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C69C6" w14:textId="77777777" w:rsidR="006266DE" w:rsidRPr="00BC63E2" w:rsidRDefault="00BC63E2" w:rsidP="00BC63E2">
      <w:pPr>
        <w:jc w:val="right"/>
        <w:rPr>
          <w:rFonts w:ascii="Times New Roman" w:hAnsi="Times New Roman" w:cs="Times New Roman"/>
          <w:b/>
          <w:bCs/>
          <w:sz w:val="22"/>
          <w:szCs w:val="22"/>
        </w:rPr>
      </w:pPr>
      <w:r w:rsidRPr="00BC63E2">
        <w:rPr>
          <w:rFonts w:ascii="Times New Roman" w:hAnsi="Times New Roman" w:cs="Times New Roman"/>
          <w:b/>
          <w:bCs/>
          <w:sz w:val="22"/>
          <w:szCs w:val="22"/>
        </w:rPr>
        <w:t>ПРОЕКТ</w:t>
      </w:r>
    </w:p>
    <w:p w14:paraId="5412B149" w14:textId="77777777" w:rsidR="006266DE" w:rsidRPr="00BC63E2" w:rsidRDefault="00887196">
      <w:pPr>
        <w:widowControl/>
        <w:suppressAutoHyphens/>
        <w:jc w:val="center"/>
        <w:rPr>
          <w:rFonts w:ascii="Times New Roman" w:eastAsia="Calibri" w:hAnsi="Times New Roman" w:cs="Times New Roman"/>
          <w:b/>
          <w:bCs/>
          <w:color w:val="auto"/>
          <w:sz w:val="22"/>
          <w:szCs w:val="22"/>
          <w:lang w:eastAsia="en-US" w:bidi="ar-SA"/>
        </w:rPr>
      </w:pPr>
      <w:r w:rsidRPr="00BC63E2">
        <w:rPr>
          <w:rFonts w:ascii="Times New Roman" w:eastAsia="Times New Roman" w:hAnsi="Times New Roman" w:cs="Times New Roman"/>
          <w:b/>
          <w:bCs/>
          <w:color w:val="auto"/>
          <w:sz w:val="22"/>
          <w:szCs w:val="22"/>
          <w:lang w:eastAsia="ar-SA" w:bidi="ar-SA"/>
        </w:rPr>
        <w:t xml:space="preserve">КОНТРАКТ </w:t>
      </w:r>
      <w:r w:rsidRPr="00BC63E2">
        <w:rPr>
          <w:rFonts w:ascii="Times New Roman" w:eastAsia="Calibri" w:hAnsi="Times New Roman" w:cs="Times New Roman"/>
          <w:b/>
          <w:bCs/>
          <w:color w:val="auto"/>
          <w:sz w:val="22"/>
          <w:szCs w:val="22"/>
          <w:lang w:eastAsia="en-US" w:bidi="ar-SA"/>
        </w:rPr>
        <w:t xml:space="preserve">№ </w:t>
      </w:r>
      <w:r w:rsidR="00C92D1B" w:rsidRPr="00BC63E2">
        <w:rPr>
          <w:rFonts w:ascii="Times New Roman" w:eastAsia="Calibri" w:hAnsi="Times New Roman" w:cs="Times New Roman"/>
          <w:b/>
          <w:bCs/>
          <w:color w:val="auto"/>
          <w:sz w:val="22"/>
          <w:szCs w:val="22"/>
          <w:lang w:eastAsia="en-US" w:bidi="ar-SA"/>
        </w:rPr>
        <w:t>76</w:t>
      </w:r>
      <w:r w:rsidR="009F7DFD" w:rsidRPr="00BC63E2">
        <w:rPr>
          <w:rFonts w:ascii="Times New Roman" w:eastAsia="Calibri" w:hAnsi="Times New Roman" w:cs="Times New Roman"/>
          <w:b/>
          <w:bCs/>
          <w:color w:val="auto"/>
          <w:sz w:val="22"/>
          <w:szCs w:val="22"/>
          <w:lang w:eastAsia="en-US" w:bidi="ar-SA"/>
        </w:rPr>
        <w:t>МФУ</w:t>
      </w:r>
      <w:r w:rsidR="00C92D1B" w:rsidRPr="00BC63E2">
        <w:rPr>
          <w:rFonts w:ascii="Times New Roman" w:eastAsia="Calibri" w:hAnsi="Times New Roman" w:cs="Times New Roman"/>
          <w:b/>
          <w:bCs/>
          <w:color w:val="auto"/>
          <w:sz w:val="22"/>
          <w:szCs w:val="22"/>
          <w:lang w:eastAsia="en-US" w:bidi="ar-SA"/>
        </w:rPr>
        <w:t>2</w:t>
      </w:r>
      <w:r w:rsidR="00BC63E2" w:rsidRPr="00BC63E2">
        <w:rPr>
          <w:rFonts w:ascii="Times New Roman" w:eastAsia="Calibri" w:hAnsi="Times New Roman" w:cs="Times New Roman"/>
          <w:b/>
          <w:bCs/>
          <w:color w:val="auto"/>
          <w:sz w:val="22"/>
          <w:szCs w:val="22"/>
          <w:lang w:eastAsia="en-US" w:bidi="ar-SA"/>
        </w:rPr>
        <w:t>6</w:t>
      </w:r>
    </w:p>
    <w:p w14:paraId="6C282DFC" w14:textId="77777777" w:rsidR="006266DE" w:rsidRPr="00BC63E2" w:rsidRDefault="006266DE" w:rsidP="009F7DFD">
      <w:pPr>
        <w:widowControl/>
        <w:suppressAutoHyphens/>
        <w:rPr>
          <w:rFonts w:ascii="Times New Roman" w:eastAsia="Times New Roman" w:hAnsi="Times New Roman" w:cs="Times New Roman"/>
          <w:color w:val="auto"/>
          <w:sz w:val="22"/>
          <w:szCs w:val="22"/>
          <w:lang w:eastAsia="ar-SA" w:bidi="ar-SA"/>
        </w:rPr>
      </w:pPr>
    </w:p>
    <w:p w14:paraId="5C790F09" w14:textId="41846091" w:rsidR="006266DE" w:rsidRPr="00BC63E2" w:rsidRDefault="00887196">
      <w:pPr>
        <w:widowControl/>
        <w:suppressAutoHyphens/>
        <w:jc w:val="both"/>
        <w:rPr>
          <w:rFonts w:ascii="Times New Roman" w:eastAsia="Times New Roman" w:hAnsi="Times New Roman" w:cs="Times New Roman"/>
          <w:color w:val="auto"/>
          <w:sz w:val="22"/>
          <w:szCs w:val="22"/>
          <w:lang w:eastAsia="ar-SA" w:bidi="ar-SA"/>
        </w:rPr>
      </w:pPr>
      <w:r w:rsidRPr="00BC63E2">
        <w:rPr>
          <w:rFonts w:ascii="Times New Roman" w:eastAsia="Times New Roman" w:hAnsi="Times New Roman" w:cs="Times New Roman"/>
          <w:color w:val="auto"/>
          <w:sz w:val="22"/>
          <w:szCs w:val="22"/>
          <w:lang w:eastAsia="ar-SA" w:bidi="ar-SA"/>
        </w:rPr>
        <w:t>Санкт-Петербург</w:t>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r>
      <w:r w:rsidRPr="00BC63E2">
        <w:rPr>
          <w:rFonts w:ascii="Times New Roman" w:eastAsia="Times New Roman" w:hAnsi="Times New Roman" w:cs="Times New Roman"/>
          <w:color w:val="auto"/>
          <w:sz w:val="22"/>
          <w:szCs w:val="22"/>
          <w:lang w:eastAsia="ar-SA" w:bidi="ar-SA"/>
        </w:rPr>
        <w:tab/>
        <w:t xml:space="preserve">   </w:t>
      </w:r>
      <w:r w:rsidR="00734178">
        <w:rPr>
          <w:rFonts w:ascii="Times New Roman" w:eastAsia="Times New Roman" w:hAnsi="Times New Roman" w:cs="Times New Roman"/>
          <w:color w:val="auto"/>
          <w:sz w:val="22"/>
          <w:szCs w:val="22"/>
          <w:lang w:eastAsia="ar-SA" w:bidi="ar-SA"/>
        </w:rPr>
        <w:t xml:space="preserve">                  </w:t>
      </w:r>
      <w:proofErr w:type="gramStart"/>
      <w:r w:rsidR="00734178">
        <w:rPr>
          <w:rFonts w:ascii="Times New Roman" w:eastAsia="Times New Roman" w:hAnsi="Times New Roman" w:cs="Times New Roman"/>
          <w:color w:val="auto"/>
          <w:sz w:val="22"/>
          <w:szCs w:val="22"/>
          <w:lang w:eastAsia="ar-SA" w:bidi="ar-SA"/>
        </w:rPr>
        <w:t xml:space="preserve">   </w:t>
      </w:r>
      <w:r w:rsidRPr="00BC63E2">
        <w:rPr>
          <w:rFonts w:ascii="Times New Roman" w:eastAsia="Times New Roman" w:hAnsi="Times New Roman" w:cs="Times New Roman"/>
          <w:color w:val="auto"/>
          <w:sz w:val="22"/>
          <w:szCs w:val="22"/>
          <w:lang w:eastAsia="ar-SA" w:bidi="ar-SA"/>
        </w:rPr>
        <w:t>«</w:t>
      </w:r>
      <w:proofErr w:type="gramEnd"/>
      <w:r w:rsidRPr="00BC63E2">
        <w:rPr>
          <w:rFonts w:ascii="Times New Roman" w:eastAsia="Times New Roman" w:hAnsi="Times New Roman" w:cs="Times New Roman"/>
          <w:color w:val="auto"/>
          <w:sz w:val="22"/>
          <w:szCs w:val="22"/>
          <w:lang w:eastAsia="ar-SA" w:bidi="ar-SA"/>
        </w:rPr>
        <w:t>___» ______ 202</w:t>
      </w:r>
      <w:r w:rsidR="00BC63E2" w:rsidRPr="00BC63E2">
        <w:rPr>
          <w:rFonts w:ascii="Times New Roman" w:eastAsia="Times New Roman" w:hAnsi="Times New Roman" w:cs="Times New Roman"/>
          <w:color w:val="auto"/>
          <w:sz w:val="22"/>
          <w:szCs w:val="22"/>
          <w:lang w:eastAsia="ar-SA" w:bidi="ar-SA"/>
        </w:rPr>
        <w:t>6</w:t>
      </w:r>
      <w:r w:rsidRPr="00BC63E2">
        <w:rPr>
          <w:rFonts w:ascii="Times New Roman" w:eastAsia="Times New Roman" w:hAnsi="Times New Roman" w:cs="Times New Roman"/>
          <w:color w:val="auto"/>
          <w:sz w:val="22"/>
          <w:szCs w:val="22"/>
          <w:lang w:eastAsia="ar-SA" w:bidi="ar-SA"/>
        </w:rPr>
        <w:t xml:space="preserve"> года</w:t>
      </w:r>
    </w:p>
    <w:p w14:paraId="2B42BB17" w14:textId="77777777" w:rsidR="006266DE" w:rsidRPr="00BC63E2" w:rsidRDefault="006266DE">
      <w:pPr>
        <w:widowControl/>
        <w:suppressAutoHyphens/>
        <w:jc w:val="both"/>
        <w:rPr>
          <w:rFonts w:ascii="Times New Roman" w:eastAsia="Times New Roman" w:hAnsi="Times New Roman" w:cs="Times New Roman"/>
          <w:color w:val="auto"/>
          <w:sz w:val="22"/>
          <w:szCs w:val="22"/>
          <w:lang w:eastAsia="ar-SA" w:bidi="ar-SA"/>
        </w:rPr>
      </w:pPr>
    </w:p>
    <w:p w14:paraId="3A102DA2" w14:textId="3090C3ED" w:rsidR="00BC63E2" w:rsidRPr="00BC63E2" w:rsidRDefault="00BC63E2" w:rsidP="00734178">
      <w:pPr>
        <w:ind w:firstLine="567"/>
        <w:jc w:val="both"/>
        <w:rPr>
          <w:rFonts w:ascii="Times New Roman" w:hAnsi="Times New Roman" w:cs="Times New Roman"/>
          <w:bCs/>
          <w:sz w:val="22"/>
          <w:szCs w:val="22"/>
        </w:rPr>
      </w:pPr>
      <w:r w:rsidRPr="00BC63E2">
        <w:rPr>
          <w:rFonts w:ascii="Times New Roman" w:hAnsi="Times New Roman" w:cs="Times New Roman"/>
          <w:b/>
          <w:sz w:val="22"/>
          <w:szCs w:val="22"/>
        </w:rPr>
        <w:t xml:space="preserve">Государственное бюджетное общеобразовательное учреждение средняя общеобразовательная школа № 76 Выборгского района Санкт-Петербурга (ГБОУ школа № 76 Выборгского района Санкт-Петербурга), </w:t>
      </w:r>
      <w:r w:rsidRPr="00BC63E2">
        <w:rPr>
          <w:rFonts w:ascii="Times New Roman" w:hAnsi="Times New Roman" w:cs="Times New Roman"/>
          <w:sz w:val="22"/>
          <w:szCs w:val="22"/>
        </w:rPr>
        <w:t>в лице директора Ковалевой Мари</w:t>
      </w:r>
      <w:r w:rsidR="00734178">
        <w:rPr>
          <w:rFonts w:ascii="Times New Roman" w:hAnsi="Times New Roman" w:cs="Times New Roman"/>
          <w:sz w:val="22"/>
          <w:szCs w:val="22"/>
        </w:rPr>
        <w:t>и</w:t>
      </w:r>
      <w:r w:rsidRPr="00BC63E2">
        <w:rPr>
          <w:rFonts w:ascii="Times New Roman" w:hAnsi="Times New Roman" w:cs="Times New Roman"/>
          <w:sz w:val="22"/>
          <w:szCs w:val="22"/>
        </w:rPr>
        <w:t xml:space="preserve"> Игоревны, действующего на основании Устава, именуемое в дальнейшем «Заказчик», с одной стороны</w:t>
      </w:r>
      <w:r w:rsidRPr="00BC63E2">
        <w:rPr>
          <w:rFonts w:ascii="Times New Roman" w:hAnsi="Times New Roman" w:cs="Times New Roman"/>
          <w:bCs/>
          <w:sz w:val="22"/>
          <w:szCs w:val="22"/>
        </w:rPr>
        <w:t>, и</w:t>
      </w:r>
    </w:p>
    <w:p w14:paraId="19B3763F" w14:textId="77777777" w:rsidR="004A120D" w:rsidRPr="00BC63E2" w:rsidRDefault="00BC63E2" w:rsidP="00BC63E2">
      <w:pPr>
        <w:ind w:firstLine="567"/>
        <w:jc w:val="both"/>
        <w:rPr>
          <w:rFonts w:ascii="Times New Roman" w:hAnsi="Times New Roman" w:cs="Times New Roman"/>
          <w:sz w:val="22"/>
          <w:szCs w:val="22"/>
        </w:rPr>
      </w:pPr>
      <w:r w:rsidRPr="00BC63E2">
        <w:rPr>
          <w:rFonts w:ascii="Times New Roman" w:hAnsi="Times New Roman" w:cs="Times New Roman"/>
          <w:bCs/>
          <w:sz w:val="22"/>
          <w:szCs w:val="22"/>
        </w:rPr>
        <w:t xml:space="preserve"> _____________________</w:t>
      </w:r>
      <w:r w:rsidR="00887196" w:rsidRPr="00BC63E2">
        <w:rPr>
          <w:rFonts w:ascii="Times New Roman" w:eastAsia="Times New Roman" w:hAnsi="Times New Roman" w:cs="Times New Roman"/>
          <w:color w:val="auto"/>
          <w:sz w:val="22"/>
          <w:szCs w:val="22"/>
          <w:lang w:eastAsia="ar-SA" w:bidi="ar-SA"/>
        </w:rPr>
        <w:t xml:space="preserve">, </w:t>
      </w:r>
      <w:r w:rsidRPr="00BC63E2">
        <w:rPr>
          <w:rFonts w:ascii="Times New Roman" w:eastAsia="Times New Roman" w:hAnsi="Times New Roman" w:cs="Times New Roman"/>
          <w:color w:val="auto"/>
          <w:sz w:val="22"/>
          <w:szCs w:val="22"/>
          <w:lang w:eastAsia="ar-SA" w:bidi="ar-SA"/>
        </w:rPr>
        <w:t xml:space="preserve">именуемое в дальнейшем «Поставщик», в </w:t>
      </w:r>
      <w:r w:rsidR="00887196" w:rsidRPr="00BC63E2">
        <w:rPr>
          <w:rFonts w:ascii="Times New Roman" w:eastAsia="Times New Roman" w:hAnsi="Times New Roman" w:cs="Times New Roman"/>
          <w:color w:val="auto"/>
          <w:sz w:val="22"/>
          <w:szCs w:val="22"/>
          <w:lang w:eastAsia="ar-SA" w:bidi="ar-SA"/>
        </w:rPr>
        <w:t xml:space="preserve">лице </w:t>
      </w:r>
      <w:r w:rsidRPr="00BC63E2">
        <w:rPr>
          <w:rFonts w:ascii="Times New Roman" w:eastAsia="Times New Roman" w:hAnsi="Times New Roman" w:cs="Times New Roman"/>
          <w:color w:val="auto"/>
          <w:sz w:val="22"/>
          <w:szCs w:val="22"/>
          <w:lang w:eastAsia="ar-SA" w:bidi="ar-SA"/>
        </w:rPr>
        <w:t>___________________</w:t>
      </w:r>
      <w:r w:rsidR="00887196" w:rsidRPr="00BC63E2">
        <w:rPr>
          <w:rFonts w:ascii="Times New Roman" w:eastAsia="Times New Roman" w:hAnsi="Times New Roman" w:cs="Times New Roman"/>
          <w:color w:val="auto"/>
          <w:sz w:val="22"/>
          <w:szCs w:val="22"/>
          <w:lang w:eastAsia="ar-SA" w:bidi="ar-SA"/>
        </w:rPr>
        <w:t xml:space="preserve">, действующего на основании </w:t>
      </w:r>
      <w:r w:rsidRPr="00BC63E2">
        <w:rPr>
          <w:rFonts w:ascii="Times New Roman" w:eastAsia="Times New Roman" w:hAnsi="Times New Roman" w:cs="Times New Roman"/>
          <w:color w:val="auto"/>
          <w:sz w:val="22"/>
          <w:szCs w:val="22"/>
          <w:lang w:eastAsia="ar-SA" w:bidi="ar-SA"/>
        </w:rPr>
        <w:t>___________</w:t>
      </w:r>
      <w:r w:rsidR="00887196" w:rsidRPr="00BC63E2">
        <w:rPr>
          <w:rFonts w:ascii="Times New Roman" w:eastAsia="Times New Roman" w:hAnsi="Times New Roman" w:cs="Times New Roman"/>
          <w:color w:val="auto"/>
          <w:sz w:val="22"/>
          <w:szCs w:val="22"/>
          <w:lang w:eastAsia="ar-SA" w:bidi="ar-SA"/>
        </w:rPr>
        <w:t xml:space="preserve">, с другой стороны, </w:t>
      </w:r>
      <w:r w:rsidR="004A120D" w:rsidRPr="00BC63E2">
        <w:rPr>
          <w:rFonts w:ascii="Times New Roman" w:hAnsi="Times New Roman" w:cs="Times New Roman"/>
          <w:bCs/>
          <w:kern w:val="28"/>
          <w:sz w:val="22"/>
          <w:szCs w:val="22"/>
        </w:rPr>
        <w:t>совместно именуемые Стороны,</w:t>
      </w:r>
      <w:r w:rsidRPr="00BC63E2">
        <w:rPr>
          <w:rFonts w:ascii="Times New Roman" w:hAnsi="Times New Roman" w:cs="Times New Roman"/>
          <w:sz w:val="22"/>
          <w:szCs w:val="22"/>
        </w:rPr>
        <w:br/>
        <w:t>на основании пункта 5 части 1 статьи 93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14CC12ED" w14:textId="77777777" w:rsidR="006266DE" w:rsidRPr="00BC63E2" w:rsidRDefault="006266DE">
      <w:pPr>
        <w:rPr>
          <w:rFonts w:ascii="Times New Roman" w:eastAsia="Times New Roman" w:hAnsi="Times New Roman" w:cs="Times New Roman"/>
          <w:color w:val="auto"/>
          <w:sz w:val="22"/>
          <w:szCs w:val="22"/>
          <w:lang w:eastAsia="ar-SA" w:bidi="ar-SA"/>
        </w:rPr>
      </w:pPr>
    </w:p>
    <w:p w14:paraId="73FEBEE0" w14:textId="77777777" w:rsidR="006266DE" w:rsidRPr="00BC63E2" w:rsidRDefault="00887196">
      <w:pPr>
        <w:jc w:val="center"/>
        <w:rPr>
          <w:rFonts w:ascii="Times New Roman" w:hAnsi="Times New Roman" w:cs="Times New Roman"/>
          <w:b/>
          <w:sz w:val="22"/>
          <w:szCs w:val="22"/>
        </w:rPr>
      </w:pPr>
      <w:r w:rsidRPr="00BC63E2">
        <w:rPr>
          <w:rFonts w:ascii="Times New Roman" w:hAnsi="Times New Roman" w:cs="Times New Roman"/>
          <w:b/>
          <w:sz w:val="22"/>
          <w:szCs w:val="22"/>
        </w:rPr>
        <w:t>1. Предмет контракта</w:t>
      </w:r>
    </w:p>
    <w:p w14:paraId="0EED7ABC" w14:textId="0E797E1C" w:rsidR="004A120D"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1.1. Предметом настоящего Контракта является </w:t>
      </w:r>
      <w:r w:rsidR="009F7DFD">
        <w:rPr>
          <w:rFonts w:ascii="Times New Roman" w:hAnsi="Times New Roman" w:cs="Times New Roman"/>
          <w:sz w:val="22"/>
          <w:szCs w:val="22"/>
        </w:rPr>
        <w:t>п</w:t>
      </w:r>
      <w:r w:rsidR="009F7DFD" w:rsidRPr="009F7DFD">
        <w:rPr>
          <w:rFonts w:ascii="Times New Roman" w:hAnsi="Times New Roman" w:cs="Times New Roman"/>
          <w:sz w:val="22"/>
          <w:szCs w:val="22"/>
        </w:rPr>
        <w:t>оставка многофункциональных устройств (МФУ)</w:t>
      </w:r>
      <w:r w:rsidR="009F7DFD">
        <w:rPr>
          <w:rFonts w:ascii="Times New Roman" w:hAnsi="Times New Roman" w:cs="Times New Roman"/>
          <w:sz w:val="22"/>
          <w:szCs w:val="22"/>
        </w:rPr>
        <w:t xml:space="preserve"> (далее – Товар)</w:t>
      </w:r>
      <w:r w:rsidR="009F7DFD" w:rsidRPr="009F7DFD">
        <w:rPr>
          <w:rFonts w:ascii="Times New Roman" w:hAnsi="Times New Roman" w:cs="Times New Roman"/>
          <w:sz w:val="22"/>
          <w:szCs w:val="22"/>
        </w:rPr>
        <w:t xml:space="preserve"> для нужд</w:t>
      </w:r>
      <w:r w:rsidR="00734178">
        <w:rPr>
          <w:rFonts w:ascii="Times New Roman" w:hAnsi="Times New Roman" w:cs="Times New Roman"/>
          <w:sz w:val="22"/>
          <w:szCs w:val="22"/>
        </w:rPr>
        <w:t xml:space="preserve"> </w:t>
      </w:r>
      <w:r w:rsidR="009F7DFD" w:rsidRPr="009F7DFD">
        <w:rPr>
          <w:rFonts w:ascii="Times New Roman" w:hAnsi="Times New Roman" w:cs="Times New Roman"/>
          <w:sz w:val="22"/>
          <w:szCs w:val="22"/>
        </w:rPr>
        <w:t>ГБОУ школа № 76 Выборгского района Санкт-Петербурга в 2026 году.</w:t>
      </w:r>
    </w:p>
    <w:p w14:paraId="478A2C61"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1.2. Наименование, количество и иные характеристики поставляемого Товара указаны </w:t>
      </w:r>
      <w:r w:rsidR="009F7DFD">
        <w:rPr>
          <w:rFonts w:ascii="Times New Roman" w:hAnsi="Times New Roman" w:cs="Times New Roman"/>
          <w:sz w:val="22"/>
          <w:szCs w:val="22"/>
        </w:rPr>
        <w:br/>
      </w:r>
      <w:r w:rsidRPr="00BC63E2">
        <w:rPr>
          <w:rFonts w:ascii="Times New Roman" w:hAnsi="Times New Roman" w:cs="Times New Roman"/>
          <w:sz w:val="22"/>
          <w:szCs w:val="22"/>
        </w:rPr>
        <w:t xml:space="preserve">в спецификации (приложение №1 к Контракту), описании объекта закупки (приложение №2 </w:t>
      </w:r>
      <w:r w:rsidR="009F7DFD">
        <w:rPr>
          <w:rFonts w:ascii="Times New Roman" w:hAnsi="Times New Roman" w:cs="Times New Roman"/>
          <w:sz w:val="22"/>
          <w:szCs w:val="22"/>
        </w:rPr>
        <w:br/>
      </w:r>
      <w:r w:rsidRPr="00BC63E2">
        <w:rPr>
          <w:rFonts w:ascii="Times New Roman" w:hAnsi="Times New Roman" w:cs="Times New Roman"/>
          <w:sz w:val="22"/>
          <w:szCs w:val="22"/>
        </w:rPr>
        <w:t>к Контракту), являющимися неотъемлемой частью Контракта.</w:t>
      </w:r>
      <w:r w:rsidRPr="00BC63E2">
        <w:rPr>
          <w:rFonts w:ascii="Times New Roman" w:hAnsi="Times New Roman" w:cs="Times New Roman"/>
          <w:sz w:val="22"/>
          <w:szCs w:val="22"/>
        </w:rPr>
        <w:tab/>
      </w:r>
    </w:p>
    <w:p w14:paraId="1AD553EA" w14:textId="77777777" w:rsidR="006266DE" w:rsidRPr="00BC63E2" w:rsidRDefault="00887196" w:rsidP="009F7DFD">
      <w:pPr>
        <w:autoSpaceDE w:val="0"/>
        <w:autoSpaceDN w:val="0"/>
        <w:adjustRightInd w:val="0"/>
        <w:rPr>
          <w:rFonts w:ascii="Times New Roman" w:hAnsi="Times New Roman" w:cs="Times New Roman"/>
          <w:sz w:val="22"/>
          <w:szCs w:val="22"/>
        </w:rPr>
      </w:pPr>
      <w:r w:rsidRPr="00BC63E2">
        <w:rPr>
          <w:rFonts w:ascii="Times New Roman" w:hAnsi="Times New Roman" w:cs="Times New Roman"/>
          <w:sz w:val="22"/>
          <w:szCs w:val="22"/>
        </w:rPr>
        <w:t xml:space="preserve">1.3. </w:t>
      </w:r>
      <w:r w:rsidR="004A120D" w:rsidRPr="00BC63E2">
        <w:rPr>
          <w:rFonts w:ascii="Times New Roman" w:hAnsi="Times New Roman" w:cs="Times New Roman"/>
          <w:sz w:val="22"/>
          <w:szCs w:val="22"/>
        </w:rPr>
        <w:t>Идентификационный код закупки</w:t>
      </w:r>
      <w:r w:rsidR="00BC63E2">
        <w:rPr>
          <w:rFonts w:ascii="Times New Roman" w:hAnsi="Times New Roman" w:cs="Times New Roman"/>
          <w:sz w:val="22"/>
          <w:szCs w:val="22"/>
        </w:rPr>
        <w:t xml:space="preserve">: </w:t>
      </w:r>
    </w:p>
    <w:p w14:paraId="05010736" w14:textId="77777777" w:rsidR="006266DE" w:rsidRPr="00BC63E2" w:rsidRDefault="006266DE">
      <w:pPr>
        <w:autoSpaceDE w:val="0"/>
        <w:ind w:firstLine="567"/>
        <w:jc w:val="both"/>
        <w:rPr>
          <w:rFonts w:ascii="Times New Roman" w:hAnsi="Times New Roman" w:cs="Times New Roman"/>
          <w:sz w:val="22"/>
          <w:szCs w:val="22"/>
        </w:rPr>
      </w:pPr>
    </w:p>
    <w:p w14:paraId="137E55DF" w14:textId="77777777" w:rsidR="006266DE" w:rsidRPr="00BC63E2" w:rsidRDefault="00887196">
      <w:pPr>
        <w:autoSpaceDE w:val="0"/>
        <w:ind w:firstLine="567"/>
        <w:jc w:val="center"/>
        <w:rPr>
          <w:rFonts w:ascii="Times New Roman" w:hAnsi="Times New Roman" w:cs="Times New Roman"/>
          <w:b/>
          <w:sz w:val="22"/>
          <w:szCs w:val="22"/>
        </w:rPr>
      </w:pPr>
      <w:r w:rsidRPr="00BC63E2">
        <w:rPr>
          <w:rFonts w:ascii="Times New Roman" w:hAnsi="Times New Roman" w:cs="Times New Roman"/>
          <w:b/>
          <w:sz w:val="22"/>
          <w:szCs w:val="22"/>
        </w:rPr>
        <w:t>2. Цена Контракта и порядок расчетов</w:t>
      </w:r>
    </w:p>
    <w:p w14:paraId="70B108C7" w14:textId="03E76E86" w:rsidR="006266DE" w:rsidRPr="00BC63E2" w:rsidRDefault="00887196">
      <w:pPr>
        <w:pStyle w:val="a7"/>
        <w:ind w:firstLine="567"/>
        <w:rPr>
          <w:rStyle w:val="Heading3Char"/>
          <w:rFonts w:ascii="Times New Roman" w:eastAsia="Courier New" w:hAnsi="Times New Roman" w:cs="Times New Roman"/>
          <w:b w:val="0"/>
          <w:bCs w:val="0"/>
          <w:sz w:val="22"/>
          <w:szCs w:val="22"/>
        </w:rPr>
      </w:pPr>
      <w:r w:rsidRPr="00BC63E2">
        <w:rPr>
          <w:color w:val="000000"/>
          <w:sz w:val="22"/>
          <w:szCs w:val="22"/>
        </w:rPr>
        <w:t xml:space="preserve"> 2.1. </w:t>
      </w:r>
      <w:r w:rsidRPr="00BC63E2">
        <w:rPr>
          <w:rFonts w:eastAsia="Courier New"/>
          <w:sz w:val="22"/>
          <w:szCs w:val="22"/>
          <w:lang w:eastAsia="ru-RU" w:bidi="ru-RU"/>
        </w:rPr>
        <w:t xml:space="preserve">Цена по настоящему </w:t>
      </w:r>
      <w:r w:rsidR="00734178">
        <w:rPr>
          <w:rFonts w:eastAsia="Courier New"/>
          <w:sz w:val="22"/>
          <w:szCs w:val="22"/>
          <w:lang w:eastAsia="ru-RU" w:bidi="ru-RU"/>
        </w:rPr>
        <w:t>К</w:t>
      </w:r>
      <w:r w:rsidRPr="00BC63E2">
        <w:rPr>
          <w:rFonts w:eastAsia="Courier New"/>
          <w:sz w:val="22"/>
          <w:szCs w:val="22"/>
          <w:lang w:eastAsia="ru-RU" w:bidi="ru-RU"/>
        </w:rPr>
        <w:t>онтракту составляет</w:t>
      </w:r>
      <w:r w:rsidR="00C92D1B" w:rsidRPr="00BC63E2">
        <w:rPr>
          <w:rFonts w:eastAsia="Courier New"/>
          <w:sz w:val="22"/>
          <w:szCs w:val="22"/>
          <w:lang w:eastAsia="ru-RU" w:bidi="ru-RU"/>
        </w:rPr>
        <w:t xml:space="preserve">: </w:t>
      </w:r>
      <w:r w:rsidR="009F7DFD">
        <w:rPr>
          <w:rFonts w:eastAsia="Courier New"/>
          <w:b/>
          <w:bCs/>
          <w:sz w:val="22"/>
          <w:szCs w:val="22"/>
          <w:lang w:eastAsia="ru-RU" w:bidi="ru-RU"/>
        </w:rPr>
        <w:t>___________</w:t>
      </w:r>
      <w:r w:rsidR="00C92D1B" w:rsidRPr="00BC63E2">
        <w:rPr>
          <w:rFonts w:eastAsia="Courier New"/>
          <w:b/>
          <w:bCs/>
          <w:sz w:val="22"/>
          <w:szCs w:val="22"/>
          <w:lang w:eastAsia="ru-RU" w:bidi="ru-RU"/>
        </w:rPr>
        <w:t xml:space="preserve"> (</w:t>
      </w:r>
      <w:r w:rsidR="009F7DFD">
        <w:rPr>
          <w:rFonts w:eastAsia="Courier New"/>
          <w:b/>
          <w:bCs/>
          <w:sz w:val="22"/>
          <w:szCs w:val="22"/>
          <w:lang w:eastAsia="ru-RU" w:bidi="ru-RU"/>
        </w:rPr>
        <w:t>_____________</w:t>
      </w:r>
      <w:r w:rsidR="00C92D1B" w:rsidRPr="00BC63E2">
        <w:rPr>
          <w:rFonts w:eastAsia="Courier New"/>
          <w:b/>
          <w:bCs/>
          <w:sz w:val="22"/>
          <w:szCs w:val="22"/>
          <w:lang w:eastAsia="ru-RU" w:bidi="ru-RU"/>
        </w:rPr>
        <w:t xml:space="preserve">) рубля </w:t>
      </w:r>
      <w:r w:rsidR="009F7DFD">
        <w:rPr>
          <w:rFonts w:eastAsia="Courier New"/>
          <w:b/>
          <w:bCs/>
          <w:sz w:val="22"/>
          <w:szCs w:val="22"/>
          <w:lang w:eastAsia="ru-RU" w:bidi="ru-RU"/>
        </w:rPr>
        <w:t>___</w:t>
      </w:r>
      <w:r w:rsidR="00C92D1B" w:rsidRPr="00BC63E2">
        <w:rPr>
          <w:rFonts w:eastAsia="Courier New"/>
          <w:b/>
          <w:bCs/>
          <w:sz w:val="22"/>
          <w:szCs w:val="22"/>
          <w:lang w:eastAsia="ru-RU" w:bidi="ru-RU"/>
        </w:rPr>
        <w:t xml:space="preserve"> копеек</w:t>
      </w:r>
      <w:r w:rsidRPr="00BC63E2">
        <w:rPr>
          <w:rFonts w:eastAsia="Courier New"/>
          <w:b/>
          <w:bCs/>
          <w:sz w:val="22"/>
          <w:szCs w:val="22"/>
          <w:lang w:eastAsia="ru-RU" w:bidi="ru-RU"/>
        </w:rPr>
        <w:t xml:space="preserve">, </w:t>
      </w:r>
      <w:r w:rsidR="009F7DFD">
        <w:rPr>
          <w:rFonts w:eastAsia="Courier New"/>
          <w:b/>
          <w:bCs/>
          <w:sz w:val="22"/>
          <w:szCs w:val="22"/>
          <w:lang w:eastAsia="ru-RU" w:bidi="ru-RU"/>
        </w:rPr>
        <w:t>в т.ч. НДС/</w:t>
      </w:r>
      <w:r w:rsidRPr="00BC63E2">
        <w:rPr>
          <w:rFonts w:eastAsia="Courier New"/>
          <w:b/>
          <w:bCs/>
          <w:sz w:val="22"/>
          <w:szCs w:val="22"/>
          <w:lang w:eastAsia="ru-RU" w:bidi="ru-RU"/>
        </w:rPr>
        <w:t>НДС не облага</w:t>
      </w:r>
      <w:r w:rsidR="009F7DFD">
        <w:rPr>
          <w:rFonts w:eastAsia="Courier New"/>
          <w:b/>
          <w:bCs/>
          <w:sz w:val="22"/>
          <w:szCs w:val="22"/>
          <w:lang w:eastAsia="ru-RU" w:bidi="ru-RU"/>
        </w:rPr>
        <w:t>е</w:t>
      </w:r>
      <w:r w:rsidRPr="00BC63E2">
        <w:rPr>
          <w:rFonts w:eastAsia="Courier New"/>
          <w:b/>
          <w:bCs/>
          <w:sz w:val="22"/>
          <w:szCs w:val="22"/>
          <w:lang w:eastAsia="ru-RU" w:bidi="ru-RU"/>
        </w:rPr>
        <w:t xml:space="preserve">тся, в соответствии с </w:t>
      </w:r>
      <w:r w:rsidR="009F7DFD">
        <w:rPr>
          <w:rFonts w:eastAsia="Courier New"/>
          <w:b/>
          <w:bCs/>
          <w:sz w:val="22"/>
          <w:szCs w:val="22"/>
          <w:lang w:eastAsia="ru-RU" w:bidi="ru-RU"/>
        </w:rPr>
        <w:t>н</w:t>
      </w:r>
      <w:r w:rsidRPr="00BC63E2">
        <w:rPr>
          <w:rFonts w:eastAsia="Courier New"/>
          <w:b/>
          <w:bCs/>
          <w:sz w:val="22"/>
          <w:szCs w:val="22"/>
          <w:lang w:eastAsia="ru-RU" w:bidi="ru-RU"/>
        </w:rPr>
        <w:t xml:space="preserve">алоговым </w:t>
      </w:r>
      <w:r w:rsidR="009F7DFD">
        <w:rPr>
          <w:rFonts w:eastAsia="Courier New"/>
          <w:b/>
          <w:bCs/>
          <w:sz w:val="22"/>
          <w:szCs w:val="22"/>
          <w:lang w:eastAsia="ru-RU" w:bidi="ru-RU"/>
        </w:rPr>
        <w:t>законодательством РФ.</w:t>
      </w:r>
    </w:p>
    <w:p w14:paraId="52AAA00B" w14:textId="524939B2" w:rsidR="006266DE" w:rsidRPr="00BC63E2" w:rsidRDefault="00887196">
      <w:pPr>
        <w:tabs>
          <w:tab w:val="left" w:pos="900"/>
        </w:tabs>
        <w:autoSpaceDE w:val="0"/>
        <w:ind w:firstLine="567"/>
        <w:jc w:val="both"/>
        <w:rPr>
          <w:rFonts w:ascii="Times New Roman" w:hAnsi="Times New Roman" w:cs="Times New Roman"/>
          <w:bCs/>
          <w:sz w:val="22"/>
          <w:szCs w:val="22"/>
        </w:rPr>
      </w:pPr>
      <w:r w:rsidRPr="00BC63E2">
        <w:rPr>
          <w:rFonts w:ascii="Times New Roman" w:hAnsi="Times New Roman" w:cs="Times New Roman"/>
          <w:bCs/>
          <w:sz w:val="22"/>
          <w:szCs w:val="22"/>
        </w:rPr>
        <w:t xml:space="preserve">2.2.Цена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w:t>
      </w:r>
      <w:r w:rsidR="009F7DFD">
        <w:rPr>
          <w:rFonts w:ascii="Times New Roman" w:hAnsi="Times New Roman" w:cs="Times New Roman"/>
          <w:bCs/>
          <w:sz w:val="22"/>
          <w:szCs w:val="22"/>
        </w:rPr>
        <w:t>о</w:t>
      </w:r>
      <w:r w:rsidRPr="00BC63E2">
        <w:rPr>
          <w:rFonts w:ascii="Times New Roman" w:hAnsi="Times New Roman" w:cs="Times New Roman"/>
          <w:bCs/>
          <w:sz w:val="22"/>
          <w:szCs w:val="22"/>
        </w:rPr>
        <w:t xml:space="preserve">борудования, доставка  товара  до  места  ремонта  </w:t>
      </w:r>
      <w:r w:rsidR="00734178">
        <w:rPr>
          <w:rFonts w:ascii="Times New Roman" w:hAnsi="Times New Roman" w:cs="Times New Roman"/>
          <w:bCs/>
          <w:sz w:val="22"/>
          <w:szCs w:val="22"/>
        </w:rPr>
        <w:br/>
      </w:r>
      <w:r w:rsidRPr="00BC63E2">
        <w:rPr>
          <w:rFonts w:ascii="Times New Roman" w:hAnsi="Times New Roman" w:cs="Times New Roman"/>
          <w:bCs/>
          <w:sz w:val="22"/>
          <w:szCs w:val="22"/>
        </w:rPr>
        <w:t xml:space="preserve">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6CAB99C" w14:textId="77777777" w:rsidR="006266DE" w:rsidRPr="00BC63E2" w:rsidRDefault="00887196">
      <w:pPr>
        <w:tabs>
          <w:tab w:val="left" w:pos="900"/>
        </w:tabs>
        <w:autoSpaceDE w:val="0"/>
        <w:ind w:firstLine="567"/>
        <w:jc w:val="both"/>
        <w:rPr>
          <w:rFonts w:ascii="Times New Roman" w:hAnsi="Times New Roman" w:cs="Times New Roman"/>
          <w:bCs/>
          <w:sz w:val="22"/>
          <w:szCs w:val="22"/>
        </w:rPr>
      </w:pPr>
      <w:r w:rsidRPr="00BC63E2">
        <w:rPr>
          <w:rFonts w:ascii="Times New Roman" w:hAnsi="Times New Roman" w:cs="Times New Roman"/>
          <w:bCs/>
          <w:sz w:val="22"/>
          <w:szCs w:val="22"/>
        </w:rPr>
        <w:tab/>
        <w:t xml:space="preserve">Налоги и сборы, взимаемые с Поставщика в связи с исполнением настоящего </w:t>
      </w:r>
      <w:r w:rsidR="009F7DFD">
        <w:rPr>
          <w:rFonts w:ascii="Times New Roman" w:hAnsi="Times New Roman" w:cs="Times New Roman"/>
          <w:bCs/>
          <w:sz w:val="22"/>
          <w:szCs w:val="22"/>
        </w:rPr>
        <w:t>К</w:t>
      </w:r>
      <w:r w:rsidRPr="00BC63E2">
        <w:rPr>
          <w:rFonts w:ascii="Times New Roman" w:hAnsi="Times New Roman" w:cs="Times New Roman"/>
          <w:bCs/>
          <w:sz w:val="22"/>
          <w:szCs w:val="22"/>
        </w:rPr>
        <w:t xml:space="preserve">онтракта, включены в цену </w:t>
      </w:r>
      <w:r w:rsidR="009F7DFD">
        <w:rPr>
          <w:rFonts w:ascii="Times New Roman" w:hAnsi="Times New Roman" w:cs="Times New Roman"/>
          <w:bCs/>
          <w:sz w:val="22"/>
          <w:szCs w:val="22"/>
        </w:rPr>
        <w:t>К</w:t>
      </w:r>
      <w:r w:rsidRPr="00BC63E2">
        <w:rPr>
          <w:rFonts w:ascii="Times New Roman" w:hAnsi="Times New Roman" w:cs="Times New Roman"/>
          <w:bCs/>
          <w:sz w:val="22"/>
          <w:szCs w:val="22"/>
        </w:rPr>
        <w:t xml:space="preserve">онтракта и оплачиваются </w:t>
      </w:r>
      <w:r w:rsidR="009F7DFD">
        <w:rPr>
          <w:rFonts w:ascii="Times New Roman" w:hAnsi="Times New Roman" w:cs="Times New Roman"/>
          <w:bCs/>
          <w:sz w:val="22"/>
          <w:szCs w:val="22"/>
        </w:rPr>
        <w:t>П</w:t>
      </w:r>
      <w:r w:rsidRPr="00BC63E2">
        <w:rPr>
          <w:rFonts w:ascii="Times New Roman" w:hAnsi="Times New Roman" w:cs="Times New Roman"/>
          <w:bCs/>
          <w:sz w:val="22"/>
          <w:szCs w:val="22"/>
        </w:rPr>
        <w:t>оставщиком.</w:t>
      </w:r>
      <w:r w:rsidRPr="00BC63E2">
        <w:rPr>
          <w:rFonts w:ascii="Times New Roman" w:hAnsi="Times New Roman" w:cs="Times New Roman"/>
          <w:bCs/>
          <w:sz w:val="22"/>
          <w:szCs w:val="22"/>
        </w:rPr>
        <w:tab/>
      </w:r>
    </w:p>
    <w:p w14:paraId="5A3F79ED" w14:textId="5E37373B" w:rsidR="006266DE" w:rsidRPr="00BC63E2" w:rsidRDefault="00887196">
      <w:pPr>
        <w:tabs>
          <w:tab w:val="left" w:pos="900"/>
        </w:tabs>
        <w:autoSpaceDE w:val="0"/>
        <w:ind w:firstLine="567"/>
        <w:jc w:val="both"/>
        <w:rPr>
          <w:rFonts w:ascii="Times New Roman" w:hAnsi="Times New Roman" w:cs="Times New Roman"/>
          <w:color w:val="auto"/>
          <w:sz w:val="22"/>
          <w:szCs w:val="22"/>
        </w:rPr>
      </w:pPr>
      <w:r w:rsidRPr="00BC63E2">
        <w:rPr>
          <w:rFonts w:ascii="Times New Roman" w:hAnsi="Times New Roman" w:cs="Times New Roman"/>
          <w:bCs/>
          <w:color w:val="auto"/>
          <w:sz w:val="22"/>
          <w:szCs w:val="22"/>
        </w:rPr>
        <w:t>2.3.</w:t>
      </w:r>
      <w:r w:rsidR="00734178">
        <w:rPr>
          <w:rFonts w:ascii="Times New Roman" w:hAnsi="Times New Roman" w:cs="Times New Roman"/>
          <w:bCs/>
          <w:color w:val="auto"/>
          <w:sz w:val="22"/>
          <w:szCs w:val="22"/>
        </w:rPr>
        <w:t xml:space="preserve"> </w:t>
      </w:r>
      <w:r w:rsidRPr="00BC63E2">
        <w:rPr>
          <w:rFonts w:ascii="Times New Roman" w:hAnsi="Times New Roman" w:cs="Times New Roman"/>
          <w:bCs/>
          <w:color w:val="auto"/>
          <w:sz w:val="22"/>
          <w:szCs w:val="22"/>
        </w:rPr>
        <w:t>Валютой, используемой для расчётов с Поставщиком, является российский рубль.</w:t>
      </w:r>
    </w:p>
    <w:p w14:paraId="5035546F" w14:textId="77777777" w:rsidR="006266DE" w:rsidRPr="00BC63E2" w:rsidRDefault="00887196">
      <w:pPr>
        <w:tabs>
          <w:tab w:val="left" w:pos="900"/>
        </w:tabs>
        <w:autoSpaceDE w:val="0"/>
        <w:ind w:firstLine="567"/>
        <w:jc w:val="both"/>
        <w:rPr>
          <w:rFonts w:ascii="Times New Roman" w:hAnsi="Times New Roman" w:cs="Times New Roman"/>
          <w:bCs/>
          <w:sz w:val="22"/>
          <w:szCs w:val="22"/>
        </w:rPr>
      </w:pPr>
      <w:r w:rsidRPr="00BC63E2">
        <w:rPr>
          <w:rFonts w:ascii="Times New Roman" w:hAnsi="Times New Roman" w:cs="Times New Roman"/>
          <w:bCs/>
          <w:color w:val="auto"/>
          <w:sz w:val="22"/>
          <w:szCs w:val="22"/>
        </w:rPr>
        <w:t xml:space="preserve">2.4. Цена Контракта является твердой и определяется на весь срок исполнения Контракта, </w:t>
      </w:r>
      <w:r w:rsidR="009F7DFD">
        <w:rPr>
          <w:rFonts w:ascii="Times New Roman" w:hAnsi="Times New Roman" w:cs="Times New Roman"/>
          <w:bCs/>
          <w:color w:val="auto"/>
          <w:sz w:val="22"/>
          <w:szCs w:val="22"/>
        </w:rPr>
        <w:br/>
      </w:r>
      <w:r w:rsidRPr="00BC63E2">
        <w:rPr>
          <w:rFonts w:ascii="Times New Roman" w:hAnsi="Times New Roman" w:cs="Times New Roman"/>
          <w:bCs/>
          <w:color w:val="auto"/>
          <w:sz w:val="22"/>
          <w:szCs w:val="22"/>
        </w:rPr>
        <w:t xml:space="preserve">за исключением </w:t>
      </w:r>
      <w:r w:rsidRPr="00BC63E2">
        <w:rPr>
          <w:rFonts w:ascii="Times New Roman" w:hAnsi="Times New Roman" w:cs="Times New Roman"/>
          <w:bCs/>
          <w:sz w:val="22"/>
          <w:szCs w:val="22"/>
        </w:rPr>
        <w:t xml:space="preserve">случаев, установленных Федеральным законом от 5 апреля 2013 г. </w:t>
      </w:r>
      <w:r w:rsidR="009F7DFD">
        <w:rPr>
          <w:rFonts w:ascii="Times New Roman" w:hAnsi="Times New Roman" w:cs="Times New Roman"/>
          <w:bCs/>
          <w:sz w:val="22"/>
          <w:szCs w:val="22"/>
        </w:rPr>
        <w:t>№</w:t>
      </w:r>
      <w:r w:rsidRPr="00BC63E2">
        <w:rPr>
          <w:rFonts w:ascii="Times New Roman" w:hAnsi="Times New Roman" w:cs="Times New Roman"/>
          <w:bCs/>
          <w:sz w:val="22"/>
          <w:szCs w:val="22"/>
        </w:rPr>
        <w:t xml:space="preserve"> 44-ФЗ </w:t>
      </w:r>
      <w:r w:rsidR="009F7DFD">
        <w:rPr>
          <w:rFonts w:ascii="Times New Roman" w:hAnsi="Times New Roman" w:cs="Times New Roman"/>
          <w:bCs/>
          <w:sz w:val="22"/>
          <w:szCs w:val="22"/>
        </w:rPr>
        <w:br/>
        <w:t>«</w:t>
      </w:r>
      <w:r w:rsidRPr="00BC63E2">
        <w:rPr>
          <w:rFonts w:ascii="Times New Roman" w:hAnsi="Times New Roman" w:cs="Times New Roman"/>
          <w:bCs/>
          <w:sz w:val="22"/>
          <w:szCs w:val="22"/>
        </w:rPr>
        <w:t xml:space="preserve">О контрактной системе в сфере закупок товаров, работ, услуг для обеспечения государственных </w:t>
      </w:r>
      <w:r w:rsidR="009F7DFD">
        <w:rPr>
          <w:rFonts w:ascii="Times New Roman" w:hAnsi="Times New Roman" w:cs="Times New Roman"/>
          <w:bCs/>
          <w:sz w:val="22"/>
          <w:szCs w:val="22"/>
        </w:rPr>
        <w:br/>
      </w:r>
      <w:r w:rsidRPr="00BC63E2">
        <w:rPr>
          <w:rFonts w:ascii="Times New Roman" w:hAnsi="Times New Roman" w:cs="Times New Roman"/>
          <w:bCs/>
          <w:sz w:val="22"/>
          <w:szCs w:val="22"/>
        </w:rPr>
        <w:t>и муниципальных нужд</w:t>
      </w:r>
      <w:r w:rsidR="009F7DFD">
        <w:rPr>
          <w:rFonts w:ascii="Times New Roman" w:hAnsi="Times New Roman" w:cs="Times New Roman"/>
          <w:bCs/>
          <w:sz w:val="22"/>
          <w:szCs w:val="22"/>
        </w:rPr>
        <w:t>»</w:t>
      </w:r>
      <w:r w:rsidRPr="00BC63E2">
        <w:rPr>
          <w:rFonts w:ascii="Times New Roman" w:hAnsi="Times New Roman" w:cs="Times New Roman"/>
          <w:bCs/>
          <w:sz w:val="22"/>
          <w:szCs w:val="22"/>
        </w:rPr>
        <w:t xml:space="preserve"> и Контрактом.</w:t>
      </w:r>
    </w:p>
    <w:p w14:paraId="28F51046" w14:textId="77777777" w:rsidR="006266DE" w:rsidRPr="00BC63E2" w:rsidRDefault="00887196">
      <w:pPr>
        <w:tabs>
          <w:tab w:val="left" w:pos="900"/>
        </w:tabs>
        <w:autoSpaceDE w:val="0"/>
        <w:ind w:firstLine="567"/>
        <w:jc w:val="both"/>
        <w:rPr>
          <w:rFonts w:ascii="Times New Roman" w:hAnsi="Times New Roman" w:cs="Times New Roman"/>
          <w:sz w:val="22"/>
          <w:szCs w:val="22"/>
        </w:rPr>
      </w:pPr>
      <w:r w:rsidRPr="00BC63E2">
        <w:rPr>
          <w:rFonts w:ascii="Times New Roman" w:hAnsi="Times New Roman" w:cs="Times New Roman"/>
          <w:bCs/>
          <w:sz w:val="22"/>
          <w:szCs w:val="22"/>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C7E2120" w14:textId="72B1EE63" w:rsidR="006266DE" w:rsidRPr="00BC63E2" w:rsidRDefault="00734178">
      <w:pPr>
        <w:ind w:firstLine="540"/>
        <w:jc w:val="both"/>
        <w:rPr>
          <w:rFonts w:ascii="Times New Roman" w:hAnsi="Times New Roman" w:cs="Times New Roman"/>
          <w:sz w:val="22"/>
          <w:szCs w:val="22"/>
        </w:rPr>
      </w:pPr>
      <w:r>
        <w:rPr>
          <w:rFonts w:ascii="Times New Roman" w:hAnsi="Times New Roman" w:cs="Times New Roman"/>
          <w:color w:val="000000" w:themeColor="text1"/>
          <w:sz w:val="22"/>
          <w:szCs w:val="22"/>
        </w:rPr>
        <w:t xml:space="preserve"> </w:t>
      </w:r>
      <w:r w:rsidR="00887196" w:rsidRPr="00BC63E2">
        <w:rPr>
          <w:rFonts w:ascii="Times New Roman" w:hAnsi="Times New Roman" w:cs="Times New Roman"/>
          <w:color w:val="000000" w:themeColor="text1"/>
          <w:sz w:val="22"/>
          <w:szCs w:val="22"/>
        </w:rPr>
        <w:t>2.6. Источник финансирования:</w:t>
      </w:r>
      <w:r w:rsidR="00887196" w:rsidRPr="00BC63E2">
        <w:rPr>
          <w:rFonts w:ascii="Times New Roman" w:eastAsia="Times New Roman" w:hAnsi="Times New Roman" w:cs="Times New Roman"/>
          <w:sz w:val="22"/>
          <w:szCs w:val="22"/>
        </w:rPr>
        <w:t xml:space="preserve"> внебюджетные средства</w:t>
      </w:r>
      <w:r w:rsidR="009F7DFD">
        <w:rPr>
          <w:rFonts w:ascii="Times New Roman" w:hAnsi="Times New Roman" w:cs="Times New Roman"/>
          <w:sz w:val="22"/>
          <w:szCs w:val="22"/>
        </w:rPr>
        <w:t xml:space="preserve">, </w:t>
      </w:r>
      <w:r w:rsidR="009F7DFD" w:rsidRPr="009F7DFD">
        <w:rPr>
          <w:rFonts w:ascii="Times New Roman" w:hAnsi="Times New Roman" w:cs="Times New Roman"/>
          <w:sz w:val="22"/>
          <w:szCs w:val="22"/>
        </w:rPr>
        <w:t>средства бюджетных учреждений</w:t>
      </w:r>
      <w:r w:rsidR="009F7DFD">
        <w:rPr>
          <w:rFonts w:ascii="Times New Roman" w:hAnsi="Times New Roman" w:cs="Times New Roman"/>
          <w:sz w:val="22"/>
          <w:szCs w:val="22"/>
        </w:rPr>
        <w:t>,</w:t>
      </w:r>
      <w:r>
        <w:rPr>
          <w:rFonts w:ascii="Times New Roman" w:hAnsi="Times New Roman" w:cs="Times New Roman"/>
          <w:sz w:val="22"/>
          <w:szCs w:val="22"/>
        </w:rPr>
        <w:t xml:space="preserve"> </w:t>
      </w:r>
      <w:r w:rsidR="009F7DFD">
        <w:rPr>
          <w:rFonts w:ascii="Times New Roman" w:hAnsi="Times New Roman" w:cs="Times New Roman"/>
          <w:sz w:val="22"/>
          <w:szCs w:val="22"/>
        </w:rPr>
        <w:t>собственные доходы.</w:t>
      </w:r>
    </w:p>
    <w:p w14:paraId="6DC99E57" w14:textId="77777777" w:rsidR="006266DE" w:rsidRPr="00BC63E2" w:rsidRDefault="00887196">
      <w:pPr>
        <w:ind w:firstLine="540"/>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2.7. Авансирование по </w:t>
      </w:r>
      <w:r w:rsidR="009F7DFD">
        <w:rPr>
          <w:rFonts w:ascii="Times New Roman" w:hAnsi="Times New Roman" w:cs="Times New Roman"/>
          <w:color w:val="000000" w:themeColor="text1"/>
          <w:sz w:val="22"/>
          <w:szCs w:val="22"/>
        </w:rPr>
        <w:t>К</w:t>
      </w:r>
      <w:r w:rsidRPr="00BC63E2">
        <w:rPr>
          <w:rFonts w:ascii="Times New Roman" w:hAnsi="Times New Roman" w:cs="Times New Roman"/>
          <w:color w:val="000000" w:themeColor="text1"/>
          <w:sz w:val="22"/>
          <w:szCs w:val="22"/>
        </w:rPr>
        <w:t>онтракту не предусмотрено.</w:t>
      </w:r>
    </w:p>
    <w:p w14:paraId="6ACC6803" w14:textId="77777777" w:rsidR="006266DE" w:rsidRPr="00BC63E2" w:rsidRDefault="00887196">
      <w:pPr>
        <w:ind w:firstLine="540"/>
        <w:jc w:val="both"/>
        <w:rPr>
          <w:rFonts w:ascii="Times New Roman" w:hAnsi="Times New Roman" w:cs="Times New Roman"/>
          <w:sz w:val="22"/>
          <w:szCs w:val="22"/>
        </w:rPr>
      </w:pPr>
      <w:r w:rsidRPr="00BC63E2">
        <w:rPr>
          <w:rFonts w:ascii="Times New Roman" w:hAnsi="Times New Roman" w:cs="Times New Roman"/>
          <w:sz w:val="22"/>
          <w:szCs w:val="22"/>
        </w:rPr>
        <w:t xml:space="preserve">2.8. Расчеты между Заказчиком и Поставщиком </w:t>
      </w:r>
      <w:r w:rsidRPr="00BC63E2">
        <w:rPr>
          <w:rFonts w:ascii="Times New Roman" w:hAnsi="Times New Roman" w:cs="Times New Roman"/>
          <w:color w:val="000000" w:themeColor="text1"/>
          <w:sz w:val="22"/>
          <w:szCs w:val="22"/>
        </w:rPr>
        <w:t xml:space="preserve">производятся в течение 10 рабочих дней с </w:t>
      </w:r>
      <w:r w:rsidRPr="00BC63E2">
        <w:rPr>
          <w:rFonts w:ascii="Times New Roman" w:hAnsi="Times New Roman" w:cs="Times New Roman"/>
          <w:sz w:val="22"/>
          <w:szCs w:val="22"/>
        </w:rPr>
        <w:t>даты подписания Заказчиком акта приема-передачи Товара или УПД.</w:t>
      </w:r>
      <w:bookmarkStart w:id="0" w:name="P1475"/>
      <w:bookmarkEnd w:id="0"/>
    </w:p>
    <w:p w14:paraId="3EBF3765" w14:textId="77777777" w:rsidR="006266DE" w:rsidRPr="00BC63E2" w:rsidRDefault="00887196">
      <w:pPr>
        <w:ind w:firstLine="540"/>
        <w:jc w:val="both"/>
        <w:rPr>
          <w:rFonts w:ascii="Times New Roman" w:hAnsi="Times New Roman" w:cs="Times New Roman"/>
          <w:sz w:val="22"/>
          <w:szCs w:val="22"/>
        </w:rPr>
      </w:pPr>
      <w:r w:rsidRPr="00BC63E2">
        <w:rPr>
          <w:rFonts w:ascii="Times New Roman" w:hAnsi="Times New Roman" w:cs="Times New Roman"/>
          <w:sz w:val="22"/>
          <w:szCs w:val="22"/>
        </w:rPr>
        <w:t xml:space="preserve">2.9. Оплата по Контракту осуществляется </w:t>
      </w:r>
      <w:r w:rsidRPr="00BC63E2">
        <w:rPr>
          <w:rFonts w:ascii="Times New Roman" w:hAnsi="Times New Roman" w:cs="Times New Roman"/>
          <w:color w:val="auto"/>
          <w:sz w:val="22"/>
          <w:szCs w:val="22"/>
        </w:rPr>
        <w:t xml:space="preserve">Заказчиком по факту поставки </w:t>
      </w:r>
      <w:r w:rsidR="009F7DFD">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48BD04B8" w14:textId="77777777" w:rsidR="006266DE" w:rsidRPr="00BC63E2" w:rsidRDefault="00887196">
      <w:pPr>
        <w:ind w:firstLine="540"/>
        <w:jc w:val="both"/>
        <w:rPr>
          <w:rFonts w:ascii="Times New Roman" w:hAnsi="Times New Roman" w:cs="Times New Roman"/>
          <w:bCs/>
          <w:sz w:val="22"/>
          <w:szCs w:val="22"/>
        </w:rPr>
      </w:pPr>
      <w:r w:rsidRPr="00BC63E2">
        <w:rPr>
          <w:rFonts w:ascii="Times New Roman" w:hAnsi="Times New Roman" w:cs="Times New Roman"/>
          <w:sz w:val="22"/>
          <w:szCs w:val="22"/>
        </w:rPr>
        <w:t xml:space="preserve">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66AD752" w14:textId="77777777" w:rsidR="006266DE" w:rsidRPr="00BC63E2" w:rsidRDefault="00887196">
      <w:pPr>
        <w:tabs>
          <w:tab w:val="left" w:pos="900"/>
        </w:tabs>
        <w:autoSpaceDE w:val="0"/>
        <w:ind w:firstLine="540"/>
        <w:jc w:val="both"/>
        <w:rPr>
          <w:rFonts w:ascii="Times New Roman" w:hAnsi="Times New Roman" w:cs="Times New Roman"/>
          <w:sz w:val="22"/>
          <w:szCs w:val="22"/>
        </w:rPr>
      </w:pPr>
      <w:r w:rsidRPr="00BC63E2">
        <w:rPr>
          <w:rFonts w:ascii="Times New Roman" w:hAnsi="Times New Roman" w:cs="Times New Roman"/>
          <w:sz w:val="22"/>
          <w:szCs w:val="22"/>
        </w:rPr>
        <w:t xml:space="preserve">2.11. Основанием для оплаты поставленного </w:t>
      </w:r>
      <w:r w:rsidR="009F7DFD">
        <w:rPr>
          <w:rFonts w:ascii="Times New Roman" w:hAnsi="Times New Roman" w:cs="Times New Roman"/>
          <w:sz w:val="22"/>
          <w:szCs w:val="22"/>
        </w:rPr>
        <w:t>Т</w:t>
      </w:r>
      <w:r w:rsidRPr="00BC63E2">
        <w:rPr>
          <w:rFonts w:ascii="Times New Roman" w:hAnsi="Times New Roman" w:cs="Times New Roman"/>
          <w:sz w:val="22"/>
          <w:szCs w:val="22"/>
        </w:rPr>
        <w:t xml:space="preserve">овара является счет, акт приёма-передачи товара </w:t>
      </w:r>
      <w:r w:rsidR="009F7DFD">
        <w:rPr>
          <w:rFonts w:ascii="Times New Roman" w:hAnsi="Times New Roman" w:cs="Times New Roman"/>
          <w:sz w:val="22"/>
          <w:szCs w:val="22"/>
        </w:rPr>
        <w:br/>
      </w:r>
      <w:r w:rsidRPr="00BC63E2">
        <w:rPr>
          <w:rFonts w:ascii="Times New Roman" w:hAnsi="Times New Roman" w:cs="Times New Roman"/>
          <w:sz w:val="22"/>
          <w:szCs w:val="22"/>
        </w:rPr>
        <w:t>или УПД, товарные накладные или УПД, счета-фактуры (для плательщиков НДС) или УПД, подписанные Поставщиком и Заказчиком</w:t>
      </w:r>
      <w:r w:rsidRPr="00BC63E2">
        <w:rPr>
          <w:rFonts w:ascii="Times New Roman" w:hAnsi="Times New Roman" w:cs="Times New Roman"/>
          <w:bCs/>
          <w:sz w:val="22"/>
          <w:szCs w:val="22"/>
        </w:rPr>
        <w:t>.</w:t>
      </w:r>
    </w:p>
    <w:p w14:paraId="1BD31B6A" w14:textId="77777777" w:rsidR="006266DE" w:rsidRPr="00BC63E2" w:rsidRDefault="00887196">
      <w:pPr>
        <w:tabs>
          <w:tab w:val="left" w:pos="900"/>
        </w:tabs>
        <w:autoSpaceDE w:val="0"/>
        <w:ind w:firstLine="540"/>
        <w:jc w:val="both"/>
        <w:rPr>
          <w:rFonts w:ascii="Times New Roman" w:hAnsi="Times New Roman" w:cs="Times New Roman"/>
          <w:bCs/>
          <w:sz w:val="22"/>
          <w:szCs w:val="22"/>
        </w:rPr>
      </w:pPr>
      <w:r w:rsidRPr="00BC63E2">
        <w:rPr>
          <w:rFonts w:ascii="Times New Roman" w:hAnsi="Times New Roman" w:cs="Times New Roman"/>
          <w:bCs/>
          <w:sz w:val="22"/>
          <w:szCs w:val="22"/>
        </w:rPr>
        <w:t xml:space="preserve">2.12. Товар, поставленный Поставщиком с отклонениями от требований спецификации (приложение № 1 к </w:t>
      </w:r>
      <w:r w:rsidR="009F7DFD">
        <w:rPr>
          <w:rFonts w:ascii="Times New Roman" w:hAnsi="Times New Roman" w:cs="Times New Roman"/>
          <w:bCs/>
          <w:sz w:val="22"/>
          <w:szCs w:val="22"/>
        </w:rPr>
        <w:t>К</w:t>
      </w:r>
      <w:r w:rsidRPr="00BC63E2">
        <w:rPr>
          <w:rFonts w:ascii="Times New Roman" w:hAnsi="Times New Roman" w:cs="Times New Roman"/>
          <w:bCs/>
          <w:sz w:val="22"/>
          <w:szCs w:val="22"/>
        </w:rPr>
        <w:t>онтракту) или иными недостатками, не подлежит оплате Заказчиком до устранения Поставщиком обнаруженных недостатков.</w:t>
      </w:r>
    </w:p>
    <w:p w14:paraId="0CCF74F2" w14:textId="77777777" w:rsidR="006266DE" w:rsidRPr="00BC63E2" w:rsidRDefault="00887196">
      <w:pPr>
        <w:ind w:firstLine="540"/>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2.13. По окончании исполнения своих обязательств по Контракту в течение 10 рабочих дней </w:t>
      </w:r>
      <w:r w:rsidRPr="00BC63E2">
        <w:rPr>
          <w:rFonts w:ascii="Times New Roman" w:hAnsi="Times New Roman" w:cs="Times New Roman"/>
          <w:color w:val="000000" w:themeColor="text1"/>
          <w:sz w:val="22"/>
          <w:szCs w:val="22"/>
        </w:rPr>
        <w:lastRenderedPageBreak/>
        <w:t>Стороны подписывают Акт сверки расчетов (приложение № 3 к Контракту).</w:t>
      </w:r>
    </w:p>
    <w:p w14:paraId="0DC62DAD" w14:textId="77777777" w:rsidR="006266DE" w:rsidRPr="00BC63E2" w:rsidRDefault="006266DE">
      <w:pPr>
        <w:ind w:firstLine="540"/>
        <w:jc w:val="both"/>
        <w:rPr>
          <w:rFonts w:ascii="Times New Roman" w:hAnsi="Times New Roman" w:cs="Times New Roman"/>
          <w:color w:val="000000" w:themeColor="text1"/>
          <w:sz w:val="22"/>
          <w:szCs w:val="22"/>
        </w:rPr>
      </w:pPr>
    </w:p>
    <w:p w14:paraId="06D2FD73" w14:textId="77777777" w:rsidR="006266DE" w:rsidRPr="00BC63E2" w:rsidRDefault="00887196">
      <w:pPr>
        <w:pStyle w:val="ConsPlusNormal"/>
        <w:ind w:left="360"/>
        <w:jc w:val="center"/>
        <w:outlineLvl w:val="1"/>
        <w:rPr>
          <w:rFonts w:ascii="Times New Roman" w:hAnsi="Times New Roman" w:cs="Times New Roman"/>
          <w:b/>
          <w:szCs w:val="22"/>
        </w:rPr>
      </w:pPr>
      <w:r w:rsidRPr="00BC63E2">
        <w:rPr>
          <w:rFonts w:ascii="Times New Roman" w:hAnsi="Times New Roman" w:cs="Times New Roman"/>
          <w:b/>
          <w:szCs w:val="22"/>
        </w:rPr>
        <w:t xml:space="preserve">3. Порядок, сроки и условия поставки и приемки Товара </w:t>
      </w:r>
    </w:p>
    <w:p w14:paraId="6751CFB6" w14:textId="2F2BB679" w:rsidR="00D4247E" w:rsidRPr="00BC63E2" w:rsidRDefault="00887196" w:rsidP="00D4247E">
      <w:pPr>
        <w:widowControl/>
        <w:tabs>
          <w:tab w:val="left" w:pos="810"/>
        </w:tabs>
        <w:ind w:firstLine="567"/>
        <w:jc w:val="both"/>
        <w:rPr>
          <w:rFonts w:ascii="Times New Roman" w:eastAsia="Times New Roman" w:hAnsi="Times New Roman" w:cs="Times New Roman"/>
          <w:color w:val="auto"/>
          <w:spacing w:val="-6"/>
          <w:sz w:val="22"/>
          <w:szCs w:val="22"/>
          <w:lang w:bidi="ar-SA"/>
        </w:rPr>
      </w:pPr>
      <w:r w:rsidRPr="00BC63E2">
        <w:rPr>
          <w:rFonts w:ascii="Times New Roman" w:hAnsi="Times New Roman" w:cs="Times New Roman"/>
          <w:sz w:val="22"/>
          <w:szCs w:val="22"/>
        </w:rPr>
        <w:t xml:space="preserve">3.1. Поставщик самостоятельно доставляет Товар Заказчику по адресу: </w:t>
      </w:r>
      <w:r w:rsidR="009F7DFD" w:rsidRPr="009F7DFD">
        <w:rPr>
          <w:rFonts w:ascii="Times New Roman" w:hAnsi="Times New Roman" w:cs="Times New Roman"/>
          <w:color w:val="auto"/>
          <w:sz w:val="22"/>
          <w:szCs w:val="22"/>
        </w:rPr>
        <w:t>194021, Санкт-Петербург, ул. Болотная, д.18, литер А</w:t>
      </w:r>
      <w:r w:rsidRPr="00BC63E2">
        <w:rPr>
          <w:rFonts w:ascii="Times New Roman" w:hAnsi="Times New Roman" w:cs="Times New Roman"/>
          <w:color w:val="auto"/>
          <w:sz w:val="22"/>
          <w:szCs w:val="22"/>
        </w:rPr>
        <w:t xml:space="preserve">: в течение 10 (десяти) рабочих дней с момента (даты) заключения  </w:t>
      </w:r>
      <w:r w:rsidR="00734178">
        <w:rPr>
          <w:rFonts w:ascii="Times New Roman" w:hAnsi="Times New Roman" w:cs="Times New Roman"/>
          <w:color w:val="auto"/>
          <w:sz w:val="22"/>
          <w:szCs w:val="22"/>
        </w:rPr>
        <w:t>К</w:t>
      </w:r>
      <w:r w:rsidRPr="00BC63E2">
        <w:rPr>
          <w:rFonts w:ascii="Times New Roman" w:hAnsi="Times New Roman" w:cs="Times New Roman"/>
          <w:color w:val="auto"/>
          <w:sz w:val="22"/>
          <w:szCs w:val="22"/>
        </w:rPr>
        <w:t xml:space="preserve">онтракта Сторонами, </w:t>
      </w:r>
      <w:r w:rsidR="002F5C38">
        <w:rPr>
          <w:rFonts w:ascii="Times New Roman" w:hAnsi="Times New Roman" w:cs="Times New Roman"/>
          <w:color w:val="auto"/>
          <w:sz w:val="22"/>
          <w:szCs w:val="22"/>
        </w:rPr>
        <w:t xml:space="preserve">но не позднее </w:t>
      </w:r>
      <w:r w:rsidR="002F5C38" w:rsidRPr="002F5C38">
        <w:rPr>
          <w:rFonts w:ascii="Times New Roman" w:hAnsi="Times New Roman" w:cs="Times New Roman"/>
          <w:color w:val="auto"/>
          <w:sz w:val="22"/>
          <w:szCs w:val="22"/>
        </w:rPr>
        <w:t>10.06.2026 года</w:t>
      </w:r>
      <w:r w:rsidR="002F5C38">
        <w:rPr>
          <w:rFonts w:ascii="Times New Roman" w:hAnsi="Times New Roman" w:cs="Times New Roman"/>
          <w:color w:val="auto"/>
          <w:sz w:val="22"/>
          <w:szCs w:val="22"/>
        </w:rPr>
        <w:t>,</w:t>
      </w:r>
      <w:r w:rsidR="00734178">
        <w:rPr>
          <w:rFonts w:ascii="Times New Roman" w:hAnsi="Times New Roman" w:cs="Times New Roman"/>
          <w:color w:val="auto"/>
          <w:sz w:val="22"/>
          <w:szCs w:val="22"/>
        </w:rPr>
        <w:t xml:space="preserve"> </w:t>
      </w:r>
      <w:r w:rsidRPr="00BC63E2">
        <w:rPr>
          <w:rFonts w:ascii="Times New Roman" w:hAnsi="Times New Roman" w:cs="Times New Roman"/>
          <w:color w:val="auto"/>
          <w:sz w:val="22"/>
          <w:szCs w:val="22"/>
        </w:rPr>
        <w:t>с учётом времени, отведенного на сборку</w:t>
      </w:r>
      <w:r w:rsidR="00734178">
        <w:rPr>
          <w:rFonts w:ascii="Times New Roman" w:hAnsi="Times New Roman" w:cs="Times New Roman"/>
          <w:color w:val="auto"/>
          <w:sz w:val="22"/>
          <w:szCs w:val="22"/>
        </w:rPr>
        <w:t xml:space="preserve"> </w:t>
      </w:r>
      <w:r w:rsidR="00734178">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(при необходимости), установку, подключение, проверку работоспособности, в соответствии </w:t>
      </w:r>
      <w:r w:rsidR="00734178">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с требованиями технической и (или) эксплуатационной документации производителя (изготовителя) </w:t>
      </w:r>
      <w:r w:rsidR="009F7DFD">
        <w:rPr>
          <w:rFonts w:ascii="Times New Roman" w:hAnsi="Times New Roman" w:cs="Times New Roman"/>
          <w:color w:val="auto"/>
          <w:sz w:val="22"/>
          <w:szCs w:val="22"/>
        </w:rPr>
        <w:t>о</w:t>
      </w:r>
      <w:r w:rsidRPr="00BC63E2">
        <w:rPr>
          <w:rFonts w:ascii="Times New Roman" w:hAnsi="Times New Roman" w:cs="Times New Roman"/>
          <w:color w:val="auto"/>
          <w:sz w:val="22"/>
          <w:szCs w:val="22"/>
        </w:rPr>
        <w:t xml:space="preserve">борудования, а также времени  отведенного на прием Товара (оборудования) Заказчиком. </w:t>
      </w:r>
    </w:p>
    <w:p w14:paraId="489A5607" w14:textId="3B04148D"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3.1.1.</w:t>
      </w:r>
      <w:r w:rsidR="00734178">
        <w:rPr>
          <w:rFonts w:ascii="Times New Roman" w:hAnsi="Times New Roman" w:cs="Times New Roman"/>
          <w:color w:val="auto"/>
          <w:sz w:val="22"/>
          <w:szCs w:val="22"/>
        </w:rPr>
        <w:t xml:space="preserve"> </w:t>
      </w:r>
      <w:r w:rsidRPr="00BC63E2">
        <w:rPr>
          <w:rFonts w:ascii="Times New Roman" w:hAnsi="Times New Roman" w:cs="Times New Roman"/>
          <w:color w:val="auto"/>
          <w:sz w:val="22"/>
          <w:szCs w:val="22"/>
        </w:rPr>
        <w:t xml:space="preserve">Сборка (при необходимости), установка, подключение, проверка работоспособности, </w:t>
      </w:r>
      <w:r w:rsidR="009F7DFD">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14:paraId="63E32D5F" w14:textId="64938E6A" w:rsidR="006266DE" w:rsidRPr="00BC63E2" w:rsidRDefault="00887196">
      <w:pPr>
        <w:jc w:val="both"/>
        <w:rPr>
          <w:rFonts w:ascii="Times New Roman" w:hAnsi="Times New Roman" w:cs="Times New Roman"/>
          <w:sz w:val="22"/>
          <w:szCs w:val="22"/>
        </w:rPr>
      </w:pPr>
      <w:r w:rsidRPr="00BC63E2">
        <w:rPr>
          <w:rFonts w:ascii="Times New Roman" w:hAnsi="Times New Roman" w:cs="Times New Roman"/>
          <w:color w:val="auto"/>
          <w:sz w:val="22"/>
          <w:szCs w:val="22"/>
        </w:rPr>
        <w:t xml:space="preserve">          3.1.2. Поставщик не менее чем за 2 рабочих дня до осуществления поставки Товара направляет </w:t>
      </w:r>
      <w:r w:rsidR="009F7DFD">
        <w:rPr>
          <w:rFonts w:ascii="Times New Roman" w:hAnsi="Times New Roman" w:cs="Times New Roman"/>
          <w:color w:val="auto"/>
          <w:sz w:val="22"/>
          <w:szCs w:val="22"/>
        </w:rPr>
        <w:br/>
      </w:r>
      <w:r w:rsidRPr="00BC63E2">
        <w:rPr>
          <w:rFonts w:ascii="Times New Roman" w:hAnsi="Times New Roman" w:cs="Times New Roman"/>
          <w:color w:val="auto"/>
          <w:sz w:val="22"/>
          <w:szCs w:val="22"/>
        </w:rPr>
        <w:t>в адрес Заказчика уведомление о времени и дате доставки Товара в место доставки.</w:t>
      </w:r>
    </w:p>
    <w:p w14:paraId="1D5085C2"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3.1.3. Время поставки: по рабочим дням с </w:t>
      </w:r>
      <w:r w:rsidR="00D4247E" w:rsidRPr="00BC63E2">
        <w:rPr>
          <w:rFonts w:ascii="Times New Roman" w:hAnsi="Times New Roman" w:cs="Times New Roman"/>
          <w:color w:val="auto"/>
          <w:sz w:val="22"/>
          <w:szCs w:val="22"/>
        </w:rPr>
        <w:t>10</w:t>
      </w:r>
      <w:r w:rsidRPr="00BC63E2">
        <w:rPr>
          <w:rFonts w:ascii="Times New Roman" w:hAnsi="Times New Roman" w:cs="Times New Roman"/>
          <w:color w:val="auto"/>
          <w:sz w:val="22"/>
          <w:szCs w:val="22"/>
        </w:rPr>
        <w:t xml:space="preserve">:00 до 16:00, дата по согласованию с Заказчиком. </w:t>
      </w:r>
    </w:p>
    <w:p w14:paraId="35281AB3" w14:textId="269541D6"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3.1.4. Контактное лицо:</w:t>
      </w:r>
      <w:r w:rsidR="00734178">
        <w:rPr>
          <w:rFonts w:ascii="Times New Roman" w:hAnsi="Times New Roman" w:cs="Times New Roman"/>
          <w:color w:val="auto"/>
          <w:sz w:val="22"/>
          <w:szCs w:val="22"/>
        </w:rPr>
        <w:t xml:space="preserve"> </w:t>
      </w:r>
      <w:r w:rsidR="009D04D4" w:rsidRPr="009D04D4">
        <w:rPr>
          <w:rFonts w:ascii="Times New Roman" w:eastAsia="Calibri" w:hAnsi="Times New Roman" w:cs="Times New Roman"/>
          <w:sz w:val="22"/>
          <w:szCs w:val="22"/>
        </w:rPr>
        <w:t xml:space="preserve">заместитель директора по АХР Ахремчик Елена Евгеньевна, телефон: </w:t>
      </w:r>
      <w:r w:rsidR="009D04D4">
        <w:rPr>
          <w:rFonts w:ascii="Times New Roman" w:eastAsia="Calibri" w:hAnsi="Times New Roman" w:cs="Times New Roman"/>
          <w:sz w:val="22"/>
          <w:szCs w:val="22"/>
        </w:rPr>
        <w:br/>
      </w:r>
      <w:r w:rsidR="009D04D4" w:rsidRPr="009D04D4">
        <w:rPr>
          <w:rFonts w:ascii="Times New Roman" w:eastAsia="Calibri" w:hAnsi="Times New Roman" w:cs="Times New Roman"/>
          <w:sz w:val="22"/>
          <w:szCs w:val="22"/>
        </w:rPr>
        <w:t>+7 (812) 573-95-75, +7 (921) 331-89-97, е-</w:t>
      </w:r>
      <w:proofErr w:type="spellStart"/>
      <w:r w:rsidR="009D04D4" w:rsidRPr="009D04D4">
        <w:rPr>
          <w:rFonts w:ascii="Times New Roman" w:eastAsia="Calibri" w:hAnsi="Times New Roman" w:cs="Times New Roman"/>
          <w:sz w:val="22"/>
          <w:szCs w:val="22"/>
        </w:rPr>
        <w:t>mail</w:t>
      </w:r>
      <w:proofErr w:type="spellEnd"/>
      <w:r w:rsidR="009D04D4" w:rsidRPr="009D04D4">
        <w:rPr>
          <w:rFonts w:ascii="Times New Roman" w:eastAsia="Calibri" w:hAnsi="Times New Roman" w:cs="Times New Roman"/>
          <w:sz w:val="22"/>
          <w:szCs w:val="22"/>
        </w:rPr>
        <w:t>: 076@shko.la.</w:t>
      </w:r>
    </w:p>
    <w:p w14:paraId="5E9519D8"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3.2. По окончании поставки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Поставщик передаёт Заказчику акт приёма-передачи товара или УПД, товарные накладные или УПД, счета-фактуры (для плательщиков НДС) или УПД.</w:t>
      </w:r>
    </w:p>
    <w:p w14:paraId="190D64FD"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E7F881"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35485A"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Приемка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осуществляется в ходе передачи товара Заказчику в Месте доставки и включает в себя следующее:</w:t>
      </w:r>
    </w:p>
    <w:p w14:paraId="36257638"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6350DCC"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проверку полноты и правильности оформления комплекта сопроводительных документов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в соответствии с условиями Контракта;</w:t>
      </w:r>
    </w:p>
    <w:p w14:paraId="4C5F2194"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контроль наличия/отсутствия внешних повреждений оригинальной упаковки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w:t>
      </w:r>
    </w:p>
    <w:p w14:paraId="7897F5C4"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проверку наличия необходимых документов (копий документов) на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w:t>
      </w:r>
    </w:p>
    <w:p w14:paraId="78BC5995"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проверку наличия технической и (или) эксплуатационной документации производителя (изготовителя)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на русском языке (при необходимости).</w:t>
      </w:r>
    </w:p>
    <w:p w14:paraId="6CC5B338"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проверку комплектности и целостности поставленного товара</w:t>
      </w:r>
    </w:p>
    <w:p w14:paraId="7779628D"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3.5. Для проверки предоставленных Поставщиком результатов, предусмотренных Контрактом,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6C6BB21"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3.6. Заказчик проводит приемку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в течение 3 рабочих дней. По итогу проведения приемки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Заказчик оформляет заключение по результатам приемки, которое утверждается заказчиком.</w:t>
      </w:r>
    </w:p>
    <w:p w14:paraId="110596DD"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В случае, если по результатам такой приемки выявлено, что поставленный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 соответствует условиям </w:t>
      </w:r>
      <w:r w:rsidR="009D04D4">
        <w:rPr>
          <w:rFonts w:ascii="Times New Roman" w:hAnsi="Times New Roman" w:cs="Times New Roman"/>
          <w:color w:val="auto"/>
          <w:sz w:val="22"/>
          <w:szCs w:val="22"/>
        </w:rPr>
        <w:t>К</w:t>
      </w:r>
      <w:r w:rsidRPr="00BC63E2">
        <w:rPr>
          <w:rFonts w:ascii="Times New Roman" w:hAnsi="Times New Roman" w:cs="Times New Roman"/>
          <w:color w:val="auto"/>
          <w:sz w:val="22"/>
          <w:szCs w:val="22"/>
        </w:rPr>
        <w:t xml:space="preserve">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 путём подписания акта приёма-передачи товара или УПД, товарной накладной или УПД, счет, счет-фактуру (для плательщиков НДС) или УПД. После этого Товар считается переданным Поставщиком Заказчику.</w:t>
      </w:r>
    </w:p>
    <w:p w14:paraId="1E7966C4"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3.7. При обнаружении Заказчиком в ходе проведения приемки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326835CF"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3.8. Поставщик обязан устранить все обнаруженные недостатки своими силами и за свой счёт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lastRenderedPageBreak/>
        <w:t>в сроки, указанные в рекламационном акте.</w:t>
      </w:r>
    </w:p>
    <w:p w14:paraId="62E52069"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3.9. После выполнения Поставщиком устранения недостатков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Заказчик проводит экспертизу поставленного товара в порядке, установленном п. 3.7-3.8 настоящего раздела. </w:t>
      </w:r>
    </w:p>
    <w:p w14:paraId="0B1950A9"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9D04D4">
        <w:rPr>
          <w:rFonts w:ascii="Times New Roman" w:hAnsi="Times New Roman" w:cs="Times New Roman"/>
          <w:color w:val="auto"/>
          <w:sz w:val="22"/>
          <w:szCs w:val="22"/>
        </w:rPr>
        <w:t>К</w:t>
      </w:r>
      <w:r w:rsidRPr="00BC63E2">
        <w:rPr>
          <w:rFonts w:ascii="Times New Roman" w:hAnsi="Times New Roman" w:cs="Times New Roman"/>
          <w:color w:val="auto"/>
          <w:sz w:val="22"/>
          <w:szCs w:val="22"/>
        </w:rPr>
        <w:t xml:space="preserve">онтрактом. </w:t>
      </w:r>
    </w:p>
    <w:p w14:paraId="6538282D" w14:textId="77777777" w:rsidR="006266DE" w:rsidRPr="00BC63E2" w:rsidRDefault="00887196" w:rsidP="009D04D4">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3.11. Заказчик вправе отказаться от приёмки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 в случае обнаружения недостатков, которые исключают его эксплуатацию и не могут быть устранены Поставщиком.</w:t>
      </w:r>
    </w:p>
    <w:p w14:paraId="366A3CCF"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на ответственное хранение и (или) его возвратом (заменой), подлежат возмещению Поставщиком.</w:t>
      </w:r>
    </w:p>
    <w:p w14:paraId="24ABB1B5"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3.13. Риски случайной гибели или случайного повреждения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а также бремя его содержания переходят от </w:t>
      </w:r>
      <w:r w:rsidR="009D04D4">
        <w:rPr>
          <w:rFonts w:ascii="Times New Roman" w:hAnsi="Times New Roman" w:cs="Times New Roman"/>
          <w:color w:val="auto"/>
          <w:sz w:val="22"/>
          <w:szCs w:val="22"/>
        </w:rPr>
        <w:t>П</w:t>
      </w:r>
      <w:r w:rsidRPr="00BC63E2">
        <w:rPr>
          <w:rFonts w:ascii="Times New Roman" w:hAnsi="Times New Roman" w:cs="Times New Roman"/>
          <w:color w:val="auto"/>
          <w:sz w:val="22"/>
          <w:szCs w:val="22"/>
        </w:rPr>
        <w:t xml:space="preserve">оставщика к Заказчику с момента приёма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овара.</w:t>
      </w:r>
    </w:p>
    <w:p w14:paraId="69CD44CB" w14:textId="77777777" w:rsidR="006266DE" w:rsidRPr="00BC63E2" w:rsidRDefault="00887196">
      <w:pPr>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3.14. Если Заказчиком принято решение о проведении экспертизы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с привлечением экспертов, экспертных организаций, Заказчик принимает поставленный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 путём подписания акта приёма-передачи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только по результатам экспертизы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если в заключении эксперта, экспертной организации установлено соответствие поставленного </w:t>
      </w:r>
      <w:r w:rsidR="009D04D4">
        <w:rPr>
          <w:rFonts w:ascii="Times New Roman" w:hAnsi="Times New Roman" w:cs="Times New Roman"/>
          <w:color w:val="auto"/>
          <w:sz w:val="22"/>
          <w:szCs w:val="22"/>
        </w:rPr>
        <w:t>Т</w:t>
      </w:r>
      <w:r w:rsidRPr="00BC63E2">
        <w:rPr>
          <w:rFonts w:ascii="Times New Roman" w:hAnsi="Times New Roman" w:cs="Times New Roman"/>
          <w:color w:val="auto"/>
          <w:sz w:val="22"/>
          <w:szCs w:val="22"/>
        </w:rPr>
        <w:t xml:space="preserve">овара условиям </w:t>
      </w:r>
      <w:r w:rsidR="009D04D4">
        <w:rPr>
          <w:rFonts w:ascii="Times New Roman" w:hAnsi="Times New Roman" w:cs="Times New Roman"/>
          <w:color w:val="auto"/>
          <w:sz w:val="22"/>
          <w:szCs w:val="22"/>
        </w:rPr>
        <w:t>К</w:t>
      </w:r>
      <w:r w:rsidRPr="00BC63E2">
        <w:rPr>
          <w:rFonts w:ascii="Times New Roman" w:hAnsi="Times New Roman" w:cs="Times New Roman"/>
          <w:color w:val="auto"/>
          <w:sz w:val="22"/>
          <w:szCs w:val="22"/>
        </w:rPr>
        <w:t xml:space="preserve">онтракта и технических требований. В противном случае Заказчик осуществляет действия, установленные п.10.4 настоящего </w:t>
      </w:r>
      <w:r w:rsidR="009D04D4">
        <w:rPr>
          <w:rFonts w:ascii="Times New Roman" w:hAnsi="Times New Roman" w:cs="Times New Roman"/>
          <w:color w:val="auto"/>
          <w:sz w:val="22"/>
          <w:szCs w:val="22"/>
        </w:rPr>
        <w:t>К</w:t>
      </w:r>
      <w:r w:rsidRPr="00BC63E2">
        <w:rPr>
          <w:rFonts w:ascii="Times New Roman" w:hAnsi="Times New Roman" w:cs="Times New Roman"/>
          <w:color w:val="auto"/>
          <w:sz w:val="22"/>
          <w:szCs w:val="22"/>
        </w:rPr>
        <w:t>онтракта.</w:t>
      </w:r>
    </w:p>
    <w:p w14:paraId="02D50A00"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3.15. Внесение изменений в текст товарной накладной в одностороннем порядке после </w:t>
      </w:r>
      <w:r w:rsidR="009D04D4">
        <w:rPr>
          <w:rFonts w:ascii="Times New Roman" w:hAnsi="Times New Roman" w:cs="Times New Roman"/>
          <w:sz w:val="22"/>
          <w:szCs w:val="22"/>
        </w:rPr>
        <w:br/>
      </w:r>
      <w:r w:rsidRPr="00BC63E2">
        <w:rPr>
          <w:rFonts w:ascii="Times New Roman" w:hAnsi="Times New Roman" w:cs="Times New Roman"/>
          <w:sz w:val="22"/>
          <w:szCs w:val="22"/>
        </w:rPr>
        <w:t>их подписания представителями Сторон не допускается. Внесение любых исправлений может осуществляться только по согласованию Сторон.</w:t>
      </w:r>
    </w:p>
    <w:p w14:paraId="41ED44D8"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3.17. Право владения, пользования и распоряжения Товаром переходит от Поставщика к Заказчику после подписания Сторонами Акта приёма передачи </w:t>
      </w:r>
      <w:r w:rsidR="009D04D4">
        <w:rPr>
          <w:rFonts w:ascii="Times New Roman" w:hAnsi="Times New Roman" w:cs="Times New Roman"/>
          <w:sz w:val="22"/>
          <w:szCs w:val="22"/>
        </w:rPr>
        <w:t>Т</w:t>
      </w:r>
      <w:r w:rsidRPr="00BC63E2">
        <w:rPr>
          <w:rFonts w:ascii="Times New Roman" w:hAnsi="Times New Roman" w:cs="Times New Roman"/>
          <w:sz w:val="22"/>
          <w:szCs w:val="22"/>
        </w:rPr>
        <w:t>овара.</w:t>
      </w:r>
    </w:p>
    <w:p w14:paraId="4676D7B4"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w:t>
      </w:r>
      <w:r w:rsidR="009D04D4">
        <w:rPr>
          <w:rFonts w:ascii="Times New Roman" w:hAnsi="Times New Roman" w:cs="Times New Roman"/>
          <w:sz w:val="22"/>
          <w:szCs w:val="22"/>
        </w:rPr>
        <w:br/>
      </w:r>
      <w:r w:rsidRPr="00BC63E2">
        <w:rPr>
          <w:rFonts w:ascii="Times New Roman" w:hAnsi="Times New Roman" w:cs="Times New Roman"/>
          <w:sz w:val="22"/>
          <w:szCs w:val="22"/>
        </w:rPr>
        <w:t>на ответственное хранение и (или) его возвратом (заменой), подлежат возмещению Поставщиком.</w:t>
      </w:r>
    </w:p>
    <w:p w14:paraId="583DFEF0"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sz w:val="22"/>
          <w:szCs w:val="22"/>
        </w:rPr>
        <w:t xml:space="preserve">3.17. Право собственности и риск случайной гибели или порчи Товара переходит от Поставщика </w:t>
      </w:r>
      <w:r w:rsidR="009D04D4">
        <w:rPr>
          <w:rFonts w:ascii="Times New Roman" w:hAnsi="Times New Roman" w:cs="Times New Roman"/>
          <w:sz w:val="22"/>
          <w:szCs w:val="22"/>
        </w:rPr>
        <w:br/>
      </w:r>
      <w:r w:rsidRPr="00BC63E2">
        <w:rPr>
          <w:rFonts w:ascii="Times New Roman" w:hAnsi="Times New Roman" w:cs="Times New Roman"/>
          <w:sz w:val="22"/>
          <w:szCs w:val="22"/>
        </w:rPr>
        <w:t xml:space="preserve">к Заказчику с момента приемки Товара Заказчиком и подписания Сторонами документов, указанных </w:t>
      </w:r>
      <w:r w:rsidR="009D04D4">
        <w:rPr>
          <w:rFonts w:ascii="Times New Roman" w:hAnsi="Times New Roman" w:cs="Times New Roman"/>
          <w:sz w:val="22"/>
          <w:szCs w:val="22"/>
        </w:rPr>
        <w:br/>
      </w:r>
      <w:r w:rsidRPr="00BC63E2">
        <w:rPr>
          <w:rFonts w:ascii="Times New Roman" w:hAnsi="Times New Roman" w:cs="Times New Roman"/>
          <w:color w:val="000000" w:themeColor="text1"/>
          <w:sz w:val="22"/>
          <w:szCs w:val="22"/>
        </w:rPr>
        <w:t>в п.3.7</w:t>
      </w:r>
      <w:hyperlink w:anchor="P1489" w:history="1"/>
      <w:r w:rsidRPr="00BC63E2">
        <w:rPr>
          <w:rFonts w:ascii="Times New Roman" w:hAnsi="Times New Roman" w:cs="Times New Roman"/>
          <w:color w:val="000000" w:themeColor="text1"/>
          <w:sz w:val="22"/>
          <w:szCs w:val="22"/>
        </w:rPr>
        <w:t xml:space="preserve"> Контракта.</w:t>
      </w:r>
    </w:p>
    <w:p w14:paraId="5D6A2244"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BB165D1" w14:textId="77777777" w:rsidR="006266DE" w:rsidRPr="00BC63E2" w:rsidRDefault="006266DE">
      <w:pPr>
        <w:jc w:val="center"/>
        <w:rPr>
          <w:rFonts w:ascii="Times New Roman" w:hAnsi="Times New Roman" w:cs="Times New Roman"/>
          <w:b/>
          <w:sz w:val="22"/>
          <w:szCs w:val="22"/>
        </w:rPr>
      </w:pPr>
    </w:p>
    <w:p w14:paraId="6F9BD7F8" w14:textId="77777777" w:rsidR="006266DE" w:rsidRPr="00BC63E2" w:rsidRDefault="00887196">
      <w:pPr>
        <w:jc w:val="center"/>
        <w:rPr>
          <w:rFonts w:ascii="Times New Roman" w:hAnsi="Times New Roman" w:cs="Times New Roman"/>
          <w:b/>
          <w:sz w:val="22"/>
          <w:szCs w:val="22"/>
        </w:rPr>
      </w:pPr>
      <w:r w:rsidRPr="00BC63E2">
        <w:rPr>
          <w:rFonts w:ascii="Times New Roman" w:hAnsi="Times New Roman" w:cs="Times New Roman"/>
          <w:b/>
          <w:sz w:val="22"/>
          <w:szCs w:val="22"/>
        </w:rPr>
        <w:t>4. Взаимодействие Сторон</w:t>
      </w:r>
    </w:p>
    <w:p w14:paraId="01D31DEA" w14:textId="77E2B285" w:rsidR="006266DE" w:rsidRPr="00734178" w:rsidRDefault="00887196" w:rsidP="00734178">
      <w:pPr>
        <w:jc w:val="center"/>
        <w:rPr>
          <w:rFonts w:ascii="Times New Roman" w:hAnsi="Times New Roman" w:cs="Times New Roman"/>
          <w:b/>
          <w:color w:val="auto"/>
          <w:sz w:val="22"/>
          <w:szCs w:val="22"/>
        </w:rPr>
      </w:pPr>
      <w:r w:rsidRPr="00BC63E2">
        <w:rPr>
          <w:rFonts w:ascii="Times New Roman" w:hAnsi="Times New Roman" w:cs="Times New Roman"/>
          <w:b/>
          <w:color w:val="auto"/>
          <w:sz w:val="22"/>
          <w:szCs w:val="22"/>
        </w:rPr>
        <w:t xml:space="preserve"> (обязанности и права сторон)</w:t>
      </w:r>
      <w:bookmarkStart w:id="1" w:name="P1497"/>
      <w:bookmarkEnd w:id="1"/>
    </w:p>
    <w:p w14:paraId="1B2F5E32" w14:textId="77777777" w:rsidR="006266DE" w:rsidRPr="00BC63E2" w:rsidRDefault="00887196">
      <w:pPr>
        <w:autoSpaceDE w:val="0"/>
        <w:jc w:val="both"/>
        <w:rPr>
          <w:rFonts w:ascii="Times New Roman" w:hAnsi="Times New Roman" w:cs="Times New Roman"/>
          <w:i/>
          <w:color w:val="auto"/>
          <w:sz w:val="22"/>
          <w:szCs w:val="22"/>
        </w:rPr>
      </w:pPr>
      <w:r w:rsidRPr="00BC63E2">
        <w:rPr>
          <w:rFonts w:ascii="Times New Roman" w:hAnsi="Times New Roman" w:cs="Times New Roman"/>
          <w:i/>
          <w:color w:val="auto"/>
          <w:sz w:val="22"/>
          <w:szCs w:val="22"/>
        </w:rPr>
        <w:t>4.1.</w:t>
      </w:r>
      <w:r w:rsidRPr="00BC63E2">
        <w:rPr>
          <w:rFonts w:ascii="Times New Roman" w:hAnsi="Times New Roman" w:cs="Times New Roman"/>
          <w:sz w:val="22"/>
          <w:szCs w:val="22"/>
        </w:rPr>
        <w:t xml:space="preserve"> Поставщик обязан:</w:t>
      </w:r>
    </w:p>
    <w:p w14:paraId="033D62E3"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14:paraId="650743DA"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2C2F489"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C2C23A7"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4.1.4. Осуществить поставку, погрузо-разгрузочные работы, сборку, (при необходимости), установку, подключение, проверку работоспособности в соответствии с требованиями технической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и (или) эксплуатационной документации производителя (изготовителя) Товара в сроки, указанные в п. 3.1 настоящего Контракта.</w:t>
      </w:r>
    </w:p>
    <w:p w14:paraId="7460AF7B"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C38FE97"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4.1.6. Определяя дату поставки товара учитывать, что Заказчик в течение 3 рабочих дней осуществляет приемку поставленного товара.</w:t>
      </w:r>
    </w:p>
    <w:p w14:paraId="718BB8E6"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и указать время доставки Товара. </w:t>
      </w:r>
    </w:p>
    <w:p w14:paraId="18414BCA"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lastRenderedPageBreak/>
        <w:t>4.1.8. Осуществить погрузочно-разгрузочные работы,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1C053E28" w14:textId="0BCB5B6B" w:rsidR="006266DE" w:rsidRPr="00BC63E2" w:rsidRDefault="00887196" w:rsidP="00734178">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4.1.9. Оформить доставку Товара счетом, счет – фактурой (для плательщиков НДС), товарной накладной и Актом приема-передачи Товара.</w:t>
      </w:r>
    </w:p>
    <w:p w14:paraId="102E39BC" w14:textId="4055F1A9" w:rsidR="006266DE" w:rsidRPr="00BC63E2" w:rsidRDefault="00734178">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887196" w:rsidRPr="00BC63E2">
        <w:rPr>
          <w:rFonts w:ascii="Times New Roman" w:hAnsi="Times New Roman" w:cs="Times New Roman"/>
          <w:color w:val="auto"/>
          <w:sz w:val="22"/>
          <w:szCs w:val="22"/>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869936C"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54983ED"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5057184D"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 xml:space="preserve">в течение 10-и рабочих дней с момента уведомления его об этом со стороны Заказчика. </w:t>
      </w:r>
    </w:p>
    <w:p w14:paraId="384C2FD1"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4.1.12. Передать Заказчику надлежаще оформленные документы (документацию):</w:t>
      </w:r>
    </w:p>
    <w:p w14:paraId="5DD349B4"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 счет;</w:t>
      </w:r>
    </w:p>
    <w:p w14:paraId="0DBF63FF"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счета-фактуры (для плательщиков НДС);</w:t>
      </w:r>
    </w:p>
    <w:p w14:paraId="026BECCE"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 техническую и (или) эксплуатационную документацию производителя (изготовителя) товара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на русском языке;</w:t>
      </w:r>
    </w:p>
    <w:p w14:paraId="01685309"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 товарную накладную, оформленную в установленном порядке;</w:t>
      </w:r>
    </w:p>
    <w:p w14:paraId="1A463C97"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акт приема-передачи товара в двух экземплярах (один экземпляр для Заказчика и один экземпляр для Поставщика);</w:t>
      </w:r>
    </w:p>
    <w:p w14:paraId="138F3FCC"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98F3EBE"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0766F5EB"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3F4FDD5"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4.1.13.  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w:t>
      </w:r>
    </w:p>
    <w:p w14:paraId="38BA9677"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692B3502" w14:textId="3C24C792"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4.1.15.</w:t>
      </w:r>
      <w:r w:rsidR="00734178">
        <w:rPr>
          <w:rFonts w:ascii="Times New Roman" w:hAnsi="Times New Roman" w:cs="Times New Roman"/>
          <w:color w:val="auto"/>
          <w:sz w:val="22"/>
          <w:szCs w:val="22"/>
        </w:rPr>
        <w:t xml:space="preserve"> </w:t>
      </w:r>
      <w:r w:rsidRPr="00BC63E2">
        <w:rPr>
          <w:rFonts w:ascii="Times New Roman" w:hAnsi="Times New Roman" w:cs="Times New Roman"/>
          <w:color w:val="auto"/>
          <w:sz w:val="22"/>
          <w:szCs w:val="22"/>
        </w:rPr>
        <w:t>Поставщик обязан соответствовать требованиям, установленным ч.1, п. 1.1 ст. 31 ФЗ-44.</w:t>
      </w:r>
    </w:p>
    <w:p w14:paraId="399D8F81"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4.2. Поставщик вправе:</w:t>
      </w:r>
    </w:p>
    <w:p w14:paraId="6C97126A"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4.2.1. Требовать от Заказчика произвести приемку Товара в порядке и в сроки, предусмотренные Контрактом.</w:t>
      </w:r>
    </w:p>
    <w:p w14:paraId="7AAA6271"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58F85A7"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4.2.3. Принять решение об одностороннем отказе от исполнения Контракта в соответствии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с гражданским законодательством.</w:t>
      </w:r>
    </w:p>
    <w:p w14:paraId="1E075A92"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4.2.4. Требовать возмещения убытков, уплаты неустоек (штрафов, пеней) в соответствии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с разделом 6 Контракта;</w:t>
      </w:r>
    </w:p>
    <w:p w14:paraId="1B2A531B" w14:textId="6A090A72"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41C2F1E6"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 4.2.7. Требовать от Заказчика подготовки помещений, в которых будет осуществляться сборка </w:t>
      </w:r>
      <w:r w:rsidRPr="00BC63E2">
        <w:rPr>
          <w:rFonts w:ascii="Times New Roman" w:hAnsi="Times New Roman" w:cs="Times New Roman"/>
          <w:color w:val="auto"/>
          <w:sz w:val="22"/>
          <w:szCs w:val="22"/>
        </w:rPr>
        <w:lastRenderedPageBreak/>
        <w:t xml:space="preserve">(при необходимости), установка, подключение, проверка работоспособности, в соответствии </w:t>
      </w:r>
      <w:r w:rsidR="009D04D4">
        <w:rPr>
          <w:rFonts w:ascii="Times New Roman" w:hAnsi="Times New Roman" w:cs="Times New Roman"/>
          <w:color w:val="auto"/>
          <w:sz w:val="22"/>
          <w:szCs w:val="22"/>
        </w:rPr>
        <w:br/>
      </w:r>
      <w:r w:rsidRPr="00BC63E2">
        <w:rPr>
          <w:rFonts w:ascii="Times New Roman" w:hAnsi="Times New Roman" w:cs="Times New Roman"/>
          <w:color w:val="auto"/>
          <w:sz w:val="22"/>
          <w:szCs w:val="22"/>
        </w:rPr>
        <w:t>с требованиями технической документации производителя товара.</w:t>
      </w:r>
    </w:p>
    <w:p w14:paraId="6EC6DC25"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4.2.8. Осуществить досрочную отгрузку подлежащего поставке Товара в сроки по согласованию с Заказчиком.</w:t>
      </w:r>
    </w:p>
    <w:p w14:paraId="5DF85E3E"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4.3.  Заказчик обязан: </w:t>
      </w:r>
    </w:p>
    <w:p w14:paraId="1C445275"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1C157E"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4.3.2. Требовать уплаты неустоек (штрафов, пеней) в соответствии с разделом 6 Контракта;</w:t>
      </w:r>
    </w:p>
    <w:p w14:paraId="44714516"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8742D51"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4.3.4.  Обеспечить для Поставщика помещение/я для сборки (при необходимости), установки, подключения, проверки работоспособности товара в соответствии с требованиями технической документации производителя товара.</w:t>
      </w:r>
    </w:p>
    <w:p w14:paraId="2BFB4B7A"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28B52FF"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  Заказчик вправе:</w:t>
      </w:r>
    </w:p>
    <w:p w14:paraId="15FBEC03"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4.4.1. Требовать от Поставщика, надлежащего исполнения обязательств по Контракту. </w:t>
      </w:r>
    </w:p>
    <w:p w14:paraId="7C99EDBA"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841F314"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5171F81"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3207E83"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4.4.5. Требовать возмещения убытков в соответствии с разделом 6 Контракта, причиненных по вине Поставщика;</w:t>
      </w:r>
    </w:p>
    <w:p w14:paraId="40A261F3"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0947295"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4.4.7. Отказаться от приемки и оплаты Товара, не соответствующего условиям Контракта.</w:t>
      </w:r>
    </w:p>
    <w:p w14:paraId="49FC86A9"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7C6D4A3" w14:textId="77777777" w:rsidR="006266DE" w:rsidRPr="00BC63E2" w:rsidRDefault="00887196">
      <w:pPr>
        <w:ind w:firstLine="709"/>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D869DA" w14:textId="77777777" w:rsidR="006266DE" w:rsidRPr="00BC63E2" w:rsidRDefault="006266DE">
      <w:pPr>
        <w:pStyle w:val="ConsPlusNormal"/>
        <w:ind w:firstLine="540"/>
        <w:jc w:val="both"/>
        <w:rPr>
          <w:rFonts w:ascii="Times New Roman" w:hAnsi="Times New Roman" w:cs="Times New Roman"/>
          <w:bCs/>
          <w:szCs w:val="22"/>
        </w:rPr>
      </w:pPr>
    </w:p>
    <w:p w14:paraId="066194C2"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szCs w:val="22"/>
        </w:rPr>
        <w:t>5. Качество Товара</w:t>
      </w:r>
    </w:p>
    <w:p w14:paraId="689491AB"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6A539FE"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BAE9C31" w14:textId="0FEAD50D"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5.3. Поставщик гарантирует качество поставляемого Товара в пределах гарантийного срока, установленного производителем, но не менее 12 мес</w:t>
      </w:r>
      <w:r w:rsidR="00734178">
        <w:rPr>
          <w:rFonts w:ascii="Times New Roman" w:hAnsi="Times New Roman" w:cs="Times New Roman"/>
          <w:sz w:val="22"/>
          <w:szCs w:val="22"/>
        </w:rPr>
        <w:t>яцев</w:t>
      </w:r>
      <w:r w:rsidRPr="00BC63E2">
        <w:rPr>
          <w:rFonts w:ascii="Times New Roman" w:hAnsi="Times New Roman" w:cs="Times New Roman"/>
          <w:sz w:val="22"/>
          <w:szCs w:val="22"/>
        </w:rPr>
        <w:t xml:space="preserve">, с момента передачи Товара по акту приёма-передачи (в документах на Товар, предусматривающих гарантийный срок). </w:t>
      </w:r>
    </w:p>
    <w:p w14:paraId="64AAD240"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0850C1E9" w14:textId="3EFBFAE9"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xml:space="preserve">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w:t>
      </w:r>
      <w:r w:rsidR="00734178">
        <w:rPr>
          <w:rFonts w:ascii="Times New Roman" w:hAnsi="Times New Roman" w:cs="Times New Roman"/>
          <w:sz w:val="22"/>
          <w:szCs w:val="22"/>
        </w:rPr>
        <w:br/>
      </w:r>
      <w:r w:rsidRPr="00BC63E2">
        <w:rPr>
          <w:rFonts w:ascii="Times New Roman" w:hAnsi="Times New Roman" w:cs="Times New Roman"/>
          <w:sz w:val="22"/>
          <w:szCs w:val="22"/>
        </w:rPr>
        <w:t>14 дней.</w:t>
      </w:r>
    </w:p>
    <w:p w14:paraId="1D2BC743" w14:textId="63D59668"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xml:space="preserve">5.5. Выполнение гарантийных обязательств выполняется Поставщиком за свой счет в течение </w:t>
      </w:r>
      <w:r w:rsidR="00734178">
        <w:rPr>
          <w:rFonts w:ascii="Times New Roman" w:hAnsi="Times New Roman" w:cs="Times New Roman"/>
          <w:sz w:val="22"/>
          <w:szCs w:val="22"/>
        </w:rPr>
        <w:br/>
      </w:r>
      <w:r w:rsidRPr="00BC63E2">
        <w:rPr>
          <w:rFonts w:ascii="Times New Roman" w:hAnsi="Times New Roman" w:cs="Times New Roman"/>
          <w:sz w:val="22"/>
          <w:szCs w:val="22"/>
        </w:rPr>
        <w:t>3 (трех) рабочих дней с момента получения извещения от Заказчика.</w:t>
      </w:r>
    </w:p>
    <w:p w14:paraId="338810FC"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5.6. Поставщик обязуется в течение всего гарантийного срока:</w:t>
      </w:r>
    </w:p>
    <w:p w14:paraId="06005D81"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570FDC0D"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lastRenderedPageBreak/>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679D5C9"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5B0B4B8C"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5B5E174B"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43B0857E"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продлить гарантийный срок на весь период ремонтных работ,</w:t>
      </w:r>
    </w:p>
    <w:p w14:paraId="65FE062B"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5D3F7FD4"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6817CA8B"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3C2313A"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BE76C23"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782C7478"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C7D263D" w14:textId="77777777" w:rsidR="006266DE" w:rsidRPr="00BC63E2" w:rsidRDefault="00887196">
      <w:pPr>
        <w:tabs>
          <w:tab w:val="left" w:pos="540"/>
          <w:tab w:val="left" w:pos="900"/>
        </w:tabs>
        <w:ind w:firstLine="709"/>
        <w:jc w:val="both"/>
        <w:rPr>
          <w:rFonts w:ascii="Times New Roman" w:hAnsi="Times New Roman" w:cs="Times New Roman"/>
          <w:sz w:val="22"/>
          <w:szCs w:val="22"/>
        </w:rPr>
      </w:pPr>
      <w:r w:rsidRPr="00BC63E2">
        <w:rPr>
          <w:rFonts w:ascii="Times New Roman" w:hAnsi="Times New Roman" w:cs="Times New Roman"/>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4830DBBC" w14:textId="77777777" w:rsidR="006266DE" w:rsidRPr="00BC63E2" w:rsidRDefault="006266DE">
      <w:pPr>
        <w:tabs>
          <w:tab w:val="left" w:pos="540"/>
          <w:tab w:val="left" w:pos="900"/>
        </w:tabs>
        <w:jc w:val="both"/>
        <w:rPr>
          <w:rFonts w:ascii="Times New Roman" w:hAnsi="Times New Roman" w:cs="Times New Roman"/>
          <w:sz w:val="22"/>
          <w:szCs w:val="22"/>
        </w:rPr>
      </w:pPr>
    </w:p>
    <w:p w14:paraId="156A9284"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szCs w:val="22"/>
        </w:rPr>
        <w:t xml:space="preserve">6. Ответственность Сторон </w:t>
      </w:r>
    </w:p>
    <w:p w14:paraId="348395EA" w14:textId="77777777" w:rsidR="006266DE" w:rsidRPr="00BC63E2" w:rsidRDefault="00887196">
      <w:pPr>
        <w:ind w:firstLine="540"/>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71B022F" w14:textId="2CDED658" w:rsidR="006266DE" w:rsidRPr="00BC63E2" w:rsidRDefault="00887196">
      <w:pPr>
        <w:ind w:firstLine="540"/>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Указанные в настоящем разделе неустойка (пеня, штраф) взимаются за каждое нарушение </w:t>
      </w:r>
      <w:r w:rsidR="00734178">
        <w:rPr>
          <w:rFonts w:ascii="Times New Roman" w:hAnsi="Times New Roman" w:cs="Times New Roman"/>
          <w:color w:val="000000" w:themeColor="text1"/>
          <w:sz w:val="22"/>
          <w:szCs w:val="22"/>
        </w:rPr>
        <w:br/>
      </w:r>
      <w:r w:rsidRPr="00BC63E2">
        <w:rPr>
          <w:rFonts w:ascii="Times New Roman" w:hAnsi="Times New Roman" w:cs="Times New Roman"/>
          <w:color w:val="000000" w:themeColor="text1"/>
          <w:sz w:val="22"/>
          <w:szCs w:val="22"/>
        </w:rPr>
        <w:t>в отдельности</w:t>
      </w:r>
      <w:r w:rsidR="00734178">
        <w:rPr>
          <w:rFonts w:ascii="Times New Roman" w:hAnsi="Times New Roman" w:cs="Times New Roman"/>
          <w:color w:val="000000" w:themeColor="text1"/>
          <w:sz w:val="22"/>
          <w:szCs w:val="22"/>
        </w:rPr>
        <w:t>.</w:t>
      </w:r>
    </w:p>
    <w:p w14:paraId="222F8630"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43BB35C" w14:textId="77777777" w:rsidR="006266DE" w:rsidRPr="00BC63E2" w:rsidRDefault="00887196">
      <w:pPr>
        <w:ind w:firstLine="540"/>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6.3. Ответственность Заказчика:</w:t>
      </w:r>
    </w:p>
    <w:p w14:paraId="515C94AE"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7C0C341"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90F91F7"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а) 1 000 рублей, если цена контракта не превышает 3 млн. рублей (включительно);</w:t>
      </w:r>
    </w:p>
    <w:p w14:paraId="155FAC84"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6.4. Ответственность Поставщика:</w:t>
      </w:r>
    </w:p>
    <w:p w14:paraId="1269FA21" w14:textId="77777777" w:rsidR="006266DE" w:rsidRPr="00BC63E2" w:rsidRDefault="00887196">
      <w:pPr>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6AD83FB" w14:textId="77777777" w:rsidR="006266DE" w:rsidRPr="00BC63E2" w:rsidRDefault="00887196">
      <w:pPr>
        <w:ind w:firstLine="709"/>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6.4.2. Пеня за просрочку исполнения обязательств (в том числе гарантийного обязательства) </w:t>
      </w:r>
      <w:r w:rsidRPr="00BC63E2">
        <w:rPr>
          <w:rFonts w:ascii="Times New Roman" w:hAnsi="Times New Roman" w:cs="Times New Roman"/>
          <w:color w:val="000000" w:themeColor="text1"/>
          <w:sz w:val="22"/>
          <w:szCs w:val="22"/>
        </w:rPr>
        <w:lastRenderedPageBreak/>
        <w:t>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49ACEC4E" w14:textId="77777777" w:rsidR="006266DE" w:rsidRPr="00BC63E2" w:rsidRDefault="00887196">
      <w:pPr>
        <w:tabs>
          <w:tab w:val="left" w:pos="576"/>
        </w:tabs>
        <w:ind w:firstLine="709"/>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BC63E2">
          <w:rPr>
            <w:rStyle w:val="a3"/>
            <w:rFonts w:ascii="Times New Roman" w:hAnsi="Times New Roman"/>
            <w:color w:val="000000" w:themeColor="text1"/>
            <w:sz w:val="22"/>
            <w:szCs w:val="22"/>
          </w:rPr>
          <w:t>ключевой ставки</w:t>
        </w:r>
      </w:hyperlink>
      <w:r w:rsidRPr="00BC63E2">
        <w:rPr>
          <w:rFonts w:ascii="Times New Roman" w:hAnsi="Times New Roman" w:cs="Times New Roman"/>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F2480D" w14:textId="77777777" w:rsidR="006266DE" w:rsidRPr="00BC63E2" w:rsidRDefault="00887196">
      <w:pPr>
        <w:tabs>
          <w:tab w:val="left" w:pos="576"/>
        </w:tabs>
        <w:ind w:firstLine="709"/>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6.4.5, настоящего раздела) в следующем порядке:</w:t>
      </w:r>
    </w:p>
    <w:p w14:paraId="2EC2DACA" w14:textId="77777777" w:rsidR="006266DE" w:rsidRPr="00BC63E2" w:rsidRDefault="00887196">
      <w:pPr>
        <w:tabs>
          <w:tab w:val="left" w:pos="576"/>
        </w:tabs>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ab/>
        <w:t xml:space="preserve">а) 10 процентов цены контракта (этапа) в случае, если цена контракта (этапа)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450367A" w14:textId="77777777" w:rsidR="006266DE" w:rsidRPr="00BC63E2" w:rsidRDefault="00887196">
      <w:pPr>
        <w:tabs>
          <w:tab w:val="left" w:pos="576"/>
        </w:tabs>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446978D" w14:textId="77777777" w:rsidR="006266DE" w:rsidRPr="00BC63E2" w:rsidRDefault="00887196">
      <w:pPr>
        <w:tabs>
          <w:tab w:val="left" w:pos="576"/>
        </w:tabs>
        <w:ind w:firstLine="567"/>
        <w:jc w:val="both"/>
        <w:rPr>
          <w:rFonts w:ascii="Times New Roman" w:hAnsi="Times New Roman" w:cs="Times New Roman"/>
          <w:color w:val="000000" w:themeColor="text1"/>
          <w:sz w:val="22"/>
          <w:szCs w:val="22"/>
        </w:rPr>
      </w:pPr>
      <w:r w:rsidRPr="00BC63E2">
        <w:rPr>
          <w:rFonts w:ascii="Times New Roman" w:hAnsi="Times New Roman" w:cs="Times New Roman"/>
          <w:color w:val="000000" w:themeColor="text1"/>
          <w:sz w:val="22"/>
          <w:szCs w:val="22"/>
        </w:rPr>
        <w:tab/>
        <w:t>а) 1000 рублей, если цена контракта не превышает 3 млн. рублей;</w:t>
      </w:r>
      <w:r w:rsidRPr="00BC63E2">
        <w:rPr>
          <w:rFonts w:ascii="Times New Roman" w:hAnsi="Times New Roman" w:cs="Times New Roman"/>
          <w:color w:val="000000" w:themeColor="text1"/>
          <w:sz w:val="22"/>
          <w:szCs w:val="22"/>
        </w:rPr>
        <w:tab/>
      </w:r>
    </w:p>
    <w:p w14:paraId="7330BCA8"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FC28154"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6.6. Поставщик несёт ответственность за действия третьих лиц, привлечённых им к исполнению обязательств по контракту.</w:t>
      </w:r>
    </w:p>
    <w:p w14:paraId="53E83693"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E82950D"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429CB990"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14:paraId="118798BD"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14:paraId="19FB52D2"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59A4F2B1"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27FF572E"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9C04240"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2FBA501E"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19A05196"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66B44B" w14:textId="77777777" w:rsidR="006266DE" w:rsidRPr="00BC63E2" w:rsidRDefault="00887196">
      <w:pPr>
        <w:tabs>
          <w:tab w:val="left" w:pos="576"/>
        </w:tabs>
        <w:ind w:firstLine="567"/>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 xml:space="preserve">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w:t>
      </w:r>
      <w:r w:rsidRPr="00BC63E2">
        <w:rPr>
          <w:rFonts w:ascii="Times New Roman" w:hAnsi="Times New Roman" w:cs="Times New Roman"/>
          <w:color w:val="auto"/>
          <w:sz w:val="22"/>
          <w:szCs w:val="22"/>
        </w:rPr>
        <w:lastRenderedPageBreak/>
        <w:t>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CD20A3" w14:textId="77777777" w:rsidR="00BC21EA" w:rsidRDefault="00BC21EA">
      <w:pPr>
        <w:tabs>
          <w:tab w:val="left" w:pos="576"/>
        </w:tabs>
        <w:jc w:val="both"/>
        <w:rPr>
          <w:rFonts w:ascii="Times New Roman" w:hAnsi="Times New Roman" w:cs="Times New Roman"/>
          <w:b/>
          <w:sz w:val="22"/>
          <w:szCs w:val="22"/>
        </w:rPr>
      </w:pPr>
    </w:p>
    <w:p w14:paraId="4469E6FB" w14:textId="77777777" w:rsidR="006266DE" w:rsidRPr="00BC63E2" w:rsidRDefault="00887196" w:rsidP="00BC21EA">
      <w:pPr>
        <w:tabs>
          <w:tab w:val="left" w:pos="576"/>
        </w:tabs>
        <w:jc w:val="center"/>
        <w:rPr>
          <w:rFonts w:ascii="Times New Roman" w:hAnsi="Times New Roman" w:cs="Times New Roman"/>
          <w:color w:val="000000" w:themeColor="text1"/>
          <w:sz w:val="22"/>
          <w:szCs w:val="22"/>
        </w:rPr>
      </w:pPr>
      <w:r w:rsidRPr="00BC63E2">
        <w:rPr>
          <w:rFonts w:ascii="Times New Roman" w:hAnsi="Times New Roman" w:cs="Times New Roman"/>
          <w:b/>
          <w:sz w:val="22"/>
          <w:szCs w:val="22"/>
        </w:rPr>
        <w:t>7. Исключительные права</w:t>
      </w:r>
    </w:p>
    <w:p w14:paraId="2DCEF5E3"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77BBE2F9"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DFF5EAB" w14:textId="77777777" w:rsidR="006266DE" w:rsidRPr="00BC63E2" w:rsidRDefault="006266DE">
      <w:pPr>
        <w:pStyle w:val="ConsPlusNormal"/>
        <w:jc w:val="both"/>
        <w:rPr>
          <w:rFonts w:ascii="Times New Roman" w:hAnsi="Times New Roman" w:cs="Times New Roman"/>
          <w:szCs w:val="22"/>
        </w:rPr>
      </w:pPr>
    </w:p>
    <w:p w14:paraId="48DFBBD5"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szCs w:val="22"/>
        </w:rPr>
        <w:t>8. Обстоятельства непреодолимой силы</w:t>
      </w:r>
    </w:p>
    <w:p w14:paraId="4A35C201"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B608239"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07080BA"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7072601" w14:textId="77777777" w:rsidR="006266DE" w:rsidRPr="00BC63E2" w:rsidRDefault="00887196">
      <w:pPr>
        <w:pStyle w:val="ConsPlusNormal"/>
        <w:ind w:firstLine="567"/>
        <w:jc w:val="both"/>
        <w:rPr>
          <w:rFonts w:ascii="Times New Roman" w:hAnsi="Times New Roman" w:cs="Times New Roman"/>
          <w:szCs w:val="22"/>
        </w:rPr>
      </w:pPr>
      <w:r w:rsidRPr="00BC63E2">
        <w:rPr>
          <w:rFonts w:ascii="Times New Roman" w:hAnsi="Times New Roman" w:cs="Times New Roman"/>
          <w:szCs w:val="22"/>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49C44F" w14:textId="77777777" w:rsidR="006266DE" w:rsidRPr="00BC63E2" w:rsidRDefault="006266DE">
      <w:pPr>
        <w:pStyle w:val="western"/>
        <w:shd w:val="clear" w:color="auto" w:fill="FFFFFF"/>
        <w:spacing w:before="0" w:after="0"/>
        <w:ind w:firstLine="540"/>
        <w:jc w:val="both"/>
        <w:rPr>
          <w:color w:val="000000"/>
          <w:sz w:val="22"/>
          <w:szCs w:val="22"/>
        </w:rPr>
      </w:pPr>
    </w:p>
    <w:p w14:paraId="40FD03A2"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szCs w:val="22"/>
        </w:rPr>
        <w:t>9. Рассмотрение и разрешение споров</w:t>
      </w:r>
    </w:p>
    <w:p w14:paraId="45813E49"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A3F4798"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8AA5A3A" w14:textId="77777777" w:rsidR="006266DE" w:rsidRPr="00BC63E2" w:rsidRDefault="00887196">
      <w:pPr>
        <w:pStyle w:val="ConsPlusNormal"/>
        <w:jc w:val="both"/>
        <w:rPr>
          <w:rFonts w:ascii="Times New Roman" w:hAnsi="Times New Roman" w:cs="Times New Roman"/>
          <w:szCs w:val="22"/>
        </w:rPr>
      </w:pPr>
      <w:r w:rsidRPr="00BC63E2">
        <w:rPr>
          <w:rFonts w:ascii="Times New Roman" w:hAnsi="Times New Roman" w:cs="Times New Roman"/>
          <w:szCs w:val="22"/>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A542BE6"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A2505AD" w14:textId="77777777" w:rsidR="006266DE" w:rsidRPr="00BC63E2" w:rsidRDefault="00887196">
      <w:pPr>
        <w:pStyle w:val="1"/>
        <w:numPr>
          <w:ilvl w:val="0"/>
          <w:numId w:val="0"/>
        </w:numPr>
        <w:rPr>
          <w:b/>
          <w:bCs/>
          <w:i/>
          <w:caps/>
          <w:sz w:val="22"/>
          <w:szCs w:val="22"/>
        </w:rPr>
      </w:pPr>
      <w:r w:rsidRPr="00BC21EA">
        <w:rPr>
          <w:b/>
          <w:iCs/>
          <w:sz w:val="22"/>
          <w:szCs w:val="22"/>
        </w:rPr>
        <w:t>10.</w:t>
      </w:r>
      <w:r w:rsidRPr="00BC63E2">
        <w:rPr>
          <w:b/>
          <w:bCs/>
          <w:i/>
          <w:caps/>
          <w:sz w:val="22"/>
          <w:szCs w:val="22"/>
        </w:rPr>
        <w:t xml:space="preserve">   С</w:t>
      </w:r>
      <w:r w:rsidRPr="00BC63E2">
        <w:rPr>
          <w:rStyle w:val="aa"/>
          <w:b/>
          <w:i w:val="0"/>
          <w:sz w:val="22"/>
          <w:szCs w:val="22"/>
        </w:rPr>
        <w:t>рок действия, порядок расторжения контракта</w:t>
      </w:r>
    </w:p>
    <w:p w14:paraId="49577FB6" w14:textId="7BD1BBD1" w:rsidR="006266DE" w:rsidRPr="00BC63E2" w:rsidRDefault="00887196">
      <w:pPr>
        <w:ind w:firstLine="708"/>
        <w:jc w:val="both"/>
        <w:rPr>
          <w:rFonts w:ascii="Times New Roman" w:hAnsi="Times New Roman" w:cs="Times New Roman"/>
          <w:sz w:val="22"/>
          <w:szCs w:val="22"/>
        </w:rPr>
      </w:pPr>
      <w:r w:rsidRPr="00BC63E2">
        <w:rPr>
          <w:rFonts w:ascii="Times New Roman" w:hAnsi="Times New Roman" w:cs="Times New Roman"/>
          <w:sz w:val="22"/>
          <w:szCs w:val="22"/>
        </w:rPr>
        <w:t xml:space="preserve">10.1. Контракт вступает в силу с момента (даты) заключения сторонами и действует </w:t>
      </w:r>
      <w:r w:rsidR="00734178">
        <w:rPr>
          <w:rFonts w:ascii="Times New Roman" w:hAnsi="Times New Roman" w:cs="Times New Roman"/>
          <w:sz w:val="22"/>
          <w:szCs w:val="22"/>
        </w:rPr>
        <w:br/>
      </w:r>
      <w:r w:rsidRPr="00BC63E2">
        <w:rPr>
          <w:rFonts w:ascii="Times New Roman" w:hAnsi="Times New Roman" w:cs="Times New Roman"/>
          <w:sz w:val="22"/>
          <w:szCs w:val="22"/>
        </w:rPr>
        <w:t>по   3</w:t>
      </w:r>
      <w:r w:rsidR="00316B18" w:rsidRPr="00BC63E2">
        <w:rPr>
          <w:rFonts w:ascii="Times New Roman" w:hAnsi="Times New Roman" w:cs="Times New Roman"/>
          <w:sz w:val="22"/>
          <w:szCs w:val="22"/>
        </w:rPr>
        <w:t>1</w:t>
      </w:r>
      <w:r w:rsidRPr="00BC63E2">
        <w:rPr>
          <w:rFonts w:ascii="Times New Roman" w:hAnsi="Times New Roman" w:cs="Times New Roman"/>
          <w:sz w:val="22"/>
          <w:szCs w:val="22"/>
        </w:rPr>
        <w:t>.12.202</w:t>
      </w:r>
      <w:r w:rsidR="00BC21EA">
        <w:rPr>
          <w:rFonts w:ascii="Times New Roman" w:hAnsi="Times New Roman" w:cs="Times New Roman"/>
          <w:sz w:val="22"/>
          <w:szCs w:val="22"/>
        </w:rPr>
        <w:t>6</w:t>
      </w:r>
      <w:r w:rsidRPr="00BC63E2">
        <w:rPr>
          <w:rFonts w:ascii="Times New Roman" w:hAnsi="Times New Roman" w:cs="Times New Roman"/>
          <w:sz w:val="22"/>
          <w:szCs w:val="22"/>
        </w:rPr>
        <w:t xml:space="preserve"> года.</w:t>
      </w:r>
    </w:p>
    <w:p w14:paraId="3CCB35FE" w14:textId="77777777" w:rsidR="006266DE" w:rsidRPr="00BC63E2" w:rsidRDefault="00887196">
      <w:pPr>
        <w:ind w:firstLine="708"/>
        <w:jc w:val="both"/>
        <w:rPr>
          <w:rFonts w:ascii="Times New Roman" w:hAnsi="Times New Roman" w:cs="Times New Roman"/>
          <w:sz w:val="22"/>
          <w:szCs w:val="22"/>
        </w:rPr>
      </w:pPr>
      <w:r w:rsidRPr="00BC63E2">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5AE3390C" w14:textId="77777777" w:rsidR="006266DE" w:rsidRPr="00BC63E2" w:rsidRDefault="00887196">
      <w:pPr>
        <w:ind w:firstLine="540"/>
        <w:jc w:val="both"/>
        <w:rPr>
          <w:rFonts w:ascii="Times New Roman" w:hAnsi="Times New Roman" w:cs="Times New Roman"/>
          <w:color w:val="auto"/>
          <w:sz w:val="22"/>
          <w:szCs w:val="22"/>
        </w:rPr>
      </w:pPr>
      <w:r w:rsidRPr="00BC63E2">
        <w:rPr>
          <w:rFonts w:ascii="Times New Roman" w:hAnsi="Times New Roman" w:cs="Times New Roman"/>
          <w:color w:val="auto"/>
          <w:sz w:val="22"/>
          <w:szCs w:val="22"/>
        </w:rPr>
        <w:tab/>
        <w:t>Срок исполнения настоящего контракта: 10 рабочих дней с момента подписания контракта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A107127" w14:textId="795079F0"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 xml:space="preserve">10.3. Контракт может быть расторгнут по соглашению Сторон, по решению суда или в связи </w:t>
      </w:r>
      <w:r w:rsidR="00734178">
        <w:rPr>
          <w:rFonts w:ascii="Times New Roman" w:hAnsi="Times New Roman" w:cs="Times New Roman"/>
          <w:sz w:val="22"/>
          <w:szCs w:val="22"/>
        </w:rPr>
        <w:br/>
      </w:r>
      <w:r w:rsidRPr="00BC63E2">
        <w:rPr>
          <w:rFonts w:ascii="Times New Roman" w:hAnsi="Times New Roman" w:cs="Times New Roman"/>
          <w:sz w:val="22"/>
          <w:szCs w:val="22"/>
        </w:rPr>
        <w:t xml:space="preserve">с односторонним отказом Стороны </w:t>
      </w:r>
      <w:r w:rsidR="00734178">
        <w:rPr>
          <w:rFonts w:ascii="Times New Roman" w:hAnsi="Times New Roman" w:cs="Times New Roman"/>
          <w:sz w:val="22"/>
          <w:szCs w:val="22"/>
        </w:rPr>
        <w:t>К</w:t>
      </w:r>
      <w:r w:rsidRPr="00BC63E2">
        <w:rPr>
          <w:rFonts w:ascii="Times New Roman" w:hAnsi="Times New Roman" w:cs="Times New Roman"/>
          <w:sz w:val="22"/>
          <w:szCs w:val="22"/>
        </w:rPr>
        <w:t>онтракта от исполнения Контракта в соответствии с гражданским законодательством.</w:t>
      </w:r>
    </w:p>
    <w:p w14:paraId="43D1BF4F"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60A500E1" w14:textId="77777777" w:rsidR="006266DE" w:rsidRPr="00BC63E2" w:rsidRDefault="00887196">
      <w:pPr>
        <w:ind w:firstLine="567"/>
        <w:jc w:val="both"/>
        <w:rPr>
          <w:rFonts w:ascii="Times New Roman" w:hAnsi="Times New Roman" w:cs="Times New Roman"/>
          <w:sz w:val="22"/>
          <w:szCs w:val="22"/>
        </w:rPr>
      </w:pPr>
      <w:r w:rsidRPr="00BC63E2">
        <w:rPr>
          <w:rFonts w:ascii="Times New Roman" w:hAnsi="Times New Roman" w:cs="Times New Roman"/>
          <w:sz w:val="22"/>
          <w:szCs w:val="22"/>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51FA702" w14:textId="77777777" w:rsidR="006266DE" w:rsidRPr="00BC63E2" w:rsidRDefault="00887196">
      <w:pPr>
        <w:ind w:firstLine="539"/>
        <w:jc w:val="both"/>
        <w:rPr>
          <w:rFonts w:ascii="Times New Roman" w:hAnsi="Times New Roman" w:cs="Times New Roman"/>
          <w:sz w:val="22"/>
          <w:szCs w:val="22"/>
        </w:rPr>
      </w:pPr>
      <w:r w:rsidRPr="00BC63E2">
        <w:rPr>
          <w:rFonts w:ascii="Times New Roman" w:hAnsi="Times New Roman" w:cs="Times New Roman"/>
          <w:sz w:val="22"/>
          <w:szCs w:val="22"/>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A56C774" w14:textId="77777777" w:rsidR="006266DE" w:rsidRPr="00BC63E2" w:rsidRDefault="00887196">
      <w:pPr>
        <w:ind w:firstLine="539"/>
        <w:jc w:val="both"/>
        <w:rPr>
          <w:rFonts w:ascii="Times New Roman" w:hAnsi="Times New Roman" w:cs="Times New Roman"/>
          <w:sz w:val="22"/>
          <w:szCs w:val="22"/>
        </w:rPr>
      </w:pPr>
      <w:r w:rsidRPr="00BC63E2">
        <w:rPr>
          <w:rFonts w:ascii="Times New Roman" w:hAnsi="Times New Roman" w:cs="Times New Roman"/>
          <w:sz w:val="22"/>
          <w:szCs w:val="22"/>
        </w:rPr>
        <w:t xml:space="preserve">-если Поставщик отказался от поставки </w:t>
      </w:r>
      <w:r w:rsidR="00BC21EA">
        <w:rPr>
          <w:rFonts w:ascii="Times New Roman" w:hAnsi="Times New Roman" w:cs="Times New Roman"/>
          <w:sz w:val="22"/>
          <w:szCs w:val="22"/>
        </w:rPr>
        <w:t>Т</w:t>
      </w:r>
      <w:r w:rsidRPr="00BC63E2">
        <w:rPr>
          <w:rFonts w:ascii="Times New Roman" w:hAnsi="Times New Roman" w:cs="Times New Roman"/>
          <w:sz w:val="22"/>
          <w:szCs w:val="22"/>
        </w:rPr>
        <w:t xml:space="preserve">овара после заключения </w:t>
      </w:r>
      <w:r w:rsidR="00BC21EA">
        <w:rPr>
          <w:rFonts w:ascii="Times New Roman" w:hAnsi="Times New Roman" w:cs="Times New Roman"/>
          <w:sz w:val="22"/>
          <w:szCs w:val="22"/>
        </w:rPr>
        <w:t>К</w:t>
      </w:r>
      <w:r w:rsidRPr="00BC63E2">
        <w:rPr>
          <w:rFonts w:ascii="Times New Roman" w:hAnsi="Times New Roman" w:cs="Times New Roman"/>
          <w:sz w:val="22"/>
          <w:szCs w:val="22"/>
        </w:rPr>
        <w:t xml:space="preserve">онтракта; </w:t>
      </w:r>
    </w:p>
    <w:p w14:paraId="0E2E6ACF" w14:textId="77777777" w:rsidR="006266DE" w:rsidRPr="00BC63E2" w:rsidRDefault="00887196">
      <w:pPr>
        <w:ind w:firstLine="539"/>
        <w:jc w:val="both"/>
        <w:rPr>
          <w:rFonts w:ascii="Times New Roman" w:hAnsi="Times New Roman" w:cs="Times New Roman"/>
          <w:sz w:val="22"/>
          <w:szCs w:val="22"/>
        </w:rPr>
      </w:pPr>
      <w:r w:rsidRPr="00BC63E2">
        <w:rPr>
          <w:rFonts w:ascii="Times New Roman" w:hAnsi="Times New Roman" w:cs="Times New Roman"/>
          <w:sz w:val="22"/>
          <w:szCs w:val="22"/>
        </w:rPr>
        <w:t xml:space="preserve">- если Поставщик не поставил Товар в течение 7 рабочих дней после срока, указанного в п.3.1. </w:t>
      </w:r>
      <w:r w:rsidRPr="00BC63E2">
        <w:rPr>
          <w:rFonts w:ascii="Times New Roman" w:hAnsi="Times New Roman" w:cs="Times New Roman"/>
          <w:sz w:val="22"/>
          <w:szCs w:val="22"/>
        </w:rPr>
        <w:lastRenderedPageBreak/>
        <w:t xml:space="preserve">контракта; </w:t>
      </w:r>
    </w:p>
    <w:p w14:paraId="25C44D7C" w14:textId="77777777" w:rsidR="006266DE" w:rsidRPr="00BC63E2" w:rsidRDefault="00887196">
      <w:pPr>
        <w:ind w:firstLine="539"/>
        <w:jc w:val="both"/>
        <w:rPr>
          <w:rFonts w:ascii="Times New Roman" w:hAnsi="Times New Roman" w:cs="Times New Roman"/>
          <w:sz w:val="22"/>
          <w:szCs w:val="22"/>
        </w:rPr>
      </w:pPr>
      <w:r w:rsidRPr="00BC63E2">
        <w:rPr>
          <w:rFonts w:ascii="Times New Roman" w:hAnsi="Times New Roman" w:cs="Times New Roman"/>
          <w:sz w:val="22"/>
          <w:szCs w:val="22"/>
        </w:rPr>
        <w:t xml:space="preserve">-если Поставщик отказался от замены товара ненадлежащего качества в срок, указанный п. 4.1.11 контракта; </w:t>
      </w:r>
    </w:p>
    <w:p w14:paraId="76DD500E" w14:textId="77777777" w:rsidR="006266DE" w:rsidRPr="00BC63E2" w:rsidRDefault="00887196">
      <w:pPr>
        <w:ind w:firstLine="539"/>
        <w:jc w:val="both"/>
        <w:rPr>
          <w:rFonts w:ascii="Times New Roman" w:hAnsi="Times New Roman" w:cs="Times New Roman"/>
          <w:sz w:val="22"/>
          <w:szCs w:val="22"/>
        </w:rPr>
      </w:pPr>
      <w:r w:rsidRPr="00BC63E2">
        <w:rPr>
          <w:rFonts w:ascii="Times New Roman" w:hAnsi="Times New Roman" w:cs="Times New Roman"/>
          <w:sz w:val="22"/>
          <w:szCs w:val="22"/>
        </w:rPr>
        <w:t>-в иных случаях, предусмотренных соглашением сторон или действующим законодательством РФ.</w:t>
      </w:r>
    </w:p>
    <w:p w14:paraId="23552A44"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15432BE0"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CF6FA8E"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9F6ECAF"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0E2B9E8"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502EC4C"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10.12.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C2FF27A"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10.13.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762E7A"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10.14. В случае перемены Заказчика права и обязанности Заказчика, предусмотренные Контрактом, переходят к новому заказчику.</w:t>
      </w:r>
    </w:p>
    <w:p w14:paraId="0EE1D76A"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10.15. Прекращение срока действия Контракта не освобождает Стороны от ответственности за нарушение его условий.</w:t>
      </w:r>
    </w:p>
    <w:p w14:paraId="0911AFDD"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0694672A" w14:textId="77777777" w:rsidR="006266DE" w:rsidRPr="00BC63E2" w:rsidRDefault="00887196">
      <w:pPr>
        <w:jc w:val="both"/>
        <w:rPr>
          <w:rFonts w:ascii="Times New Roman" w:eastAsia="Arial Unicode MS" w:hAnsi="Times New Roman" w:cs="Times New Roman"/>
          <w:sz w:val="22"/>
          <w:szCs w:val="22"/>
        </w:rPr>
      </w:pPr>
      <w:r w:rsidRPr="00BC63E2">
        <w:rPr>
          <w:rFonts w:ascii="Times New Roman" w:eastAsia="Arial Unicode MS" w:hAnsi="Times New Roman" w:cs="Times New Roman"/>
          <w:sz w:val="22"/>
          <w:szCs w:val="22"/>
        </w:rPr>
        <w:t>10.17.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6465A61" w14:textId="77777777" w:rsidR="00BC21EA" w:rsidRDefault="00BC21EA">
      <w:pPr>
        <w:autoSpaceDE w:val="0"/>
        <w:autoSpaceDN w:val="0"/>
        <w:adjustRightInd w:val="0"/>
        <w:ind w:firstLine="567"/>
        <w:jc w:val="center"/>
        <w:rPr>
          <w:rFonts w:ascii="Times New Roman" w:hAnsi="Times New Roman" w:cs="Times New Roman"/>
          <w:b/>
          <w:sz w:val="22"/>
          <w:szCs w:val="22"/>
        </w:rPr>
      </w:pPr>
    </w:p>
    <w:p w14:paraId="5405DD7B" w14:textId="77777777" w:rsidR="006266DE" w:rsidRPr="00BC63E2" w:rsidRDefault="00887196">
      <w:pPr>
        <w:autoSpaceDE w:val="0"/>
        <w:autoSpaceDN w:val="0"/>
        <w:adjustRightInd w:val="0"/>
        <w:ind w:firstLine="567"/>
        <w:jc w:val="center"/>
        <w:rPr>
          <w:rFonts w:ascii="Times New Roman" w:hAnsi="Times New Roman" w:cs="Times New Roman"/>
          <w:b/>
          <w:sz w:val="22"/>
          <w:szCs w:val="22"/>
        </w:rPr>
      </w:pPr>
      <w:r w:rsidRPr="00BC63E2">
        <w:rPr>
          <w:rFonts w:ascii="Times New Roman" w:hAnsi="Times New Roman" w:cs="Times New Roman"/>
          <w:b/>
          <w:sz w:val="22"/>
          <w:szCs w:val="22"/>
        </w:rPr>
        <w:t>11. АНТИКОРРУПЦИОННЫЕ УСЛОВИЯ</w:t>
      </w:r>
    </w:p>
    <w:p w14:paraId="000E91E7" w14:textId="77777777" w:rsidR="006266DE" w:rsidRPr="00BC63E2" w:rsidRDefault="00887196">
      <w:pPr>
        <w:autoSpaceDE w:val="0"/>
        <w:autoSpaceDN w:val="0"/>
        <w:adjustRightInd w:val="0"/>
        <w:ind w:firstLine="567"/>
        <w:jc w:val="both"/>
        <w:rPr>
          <w:rFonts w:ascii="Times New Roman" w:hAnsi="Times New Roman" w:cs="Times New Roman"/>
          <w:sz w:val="22"/>
          <w:szCs w:val="22"/>
        </w:rPr>
      </w:pPr>
      <w:r w:rsidRPr="00BC63E2">
        <w:rPr>
          <w:rFonts w:ascii="Times New Roman" w:hAnsi="Times New Roman" w:cs="Times New Roman"/>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9FFF2B4" w14:textId="77777777" w:rsidR="006266DE" w:rsidRPr="00BC63E2" w:rsidRDefault="00887196">
      <w:pPr>
        <w:autoSpaceDE w:val="0"/>
        <w:autoSpaceDN w:val="0"/>
        <w:adjustRightInd w:val="0"/>
        <w:ind w:firstLine="567"/>
        <w:jc w:val="both"/>
        <w:rPr>
          <w:rFonts w:ascii="Times New Roman" w:hAnsi="Times New Roman" w:cs="Times New Roman"/>
          <w:sz w:val="22"/>
          <w:szCs w:val="22"/>
        </w:rPr>
      </w:pPr>
      <w:r w:rsidRPr="00BC63E2">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7B0ECE89" w14:textId="77777777" w:rsidR="006266DE" w:rsidRPr="00BC63E2" w:rsidRDefault="00887196">
      <w:pPr>
        <w:autoSpaceDE w:val="0"/>
        <w:autoSpaceDN w:val="0"/>
        <w:adjustRightInd w:val="0"/>
        <w:ind w:firstLine="567"/>
        <w:jc w:val="both"/>
        <w:rPr>
          <w:rFonts w:ascii="Times New Roman" w:hAnsi="Times New Roman" w:cs="Times New Roman"/>
          <w:sz w:val="22"/>
          <w:szCs w:val="22"/>
        </w:rPr>
      </w:pPr>
      <w:r w:rsidRPr="00BC63E2">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1661DF" w14:textId="77777777" w:rsidR="006266DE" w:rsidRPr="00BC21EA" w:rsidRDefault="00887196" w:rsidP="00BC21EA">
      <w:pPr>
        <w:autoSpaceDE w:val="0"/>
        <w:autoSpaceDN w:val="0"/>
        <w:adjustRightInd w:val="0"/>
        <w:ind w:firstLine="567"/>
        <w:jc w:val="both"/>
        <w:rPr>
          <w:rFonts w:ascii="Times New Roman" w:hAnsi="Times New Roman" w:cs="Times New Roman"/>
          <w:sz w:val="22"/>
          <w:szCs w:val="22"/>
        </w:rPr>
      </w:pPr>
      <w:r w:rsidRPr="00BC63E2">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1AEC318" w14:textId="77777777" w:rsidR="00734178" w:rsidRDefault="00734178">
      <w:pPr>
        <w:pStyle w:val="western"/>
        <w:widowControl w:val="0"/>
        <w:shd w:val="clear" w:color="auto" w:fill="FFFFFF"/>
        <w:spacing w:before="0" w:after="0"/>
        <w:ind w:firstLine="540"/>
        <w:jc w:val="center"/>
        <w:rPr>
          <w:b/>
          <w:bCs/>
          <w:color w:val="000000"/>
          <w:sz w:val="22"/>
          <w:szCs w:val="22"/>
        </w:rPr>
      </w:pPr>
    </w:p>
    <w:p w14:paraId="2FB5647B" w14:textId="1F62F070" w:rsidR="006266DE" w:rsidRPr="00BC63E2" w:rsidRDefault="00887196">
      <w:pPr>
        <w:pStyle w:val="western"/>
        <w:widowControl w:val="0"/>
        <w:shd w:val="clear" w:color="auto" w:fill="FFFFFF"/>
        <w:spacing w:before="0" w:after="0"/>
        <w:ind w:firstLine="540"/>
        <w:jc w:val="center"/>
        <w:rPr>
          <w:b/>
          <w:color w:val="000000"/>
          <w:sz w:val="22"/>
          <w:szCs w:val="22"/>
        </w:rPr>
      </w:pPr>
      <w:r w:rsidRPr="00BC63E2">
        <w:rPr>
          <w:b/>
          <w:bCs/>
          <w:color w:val="000000"/>
          <w:sz w:val="22"/>
          <w:szCs w:val="22"/>
        </w:rPr>
        <w:lastRenderedPageBreak/>
        <w:t>12.</w:t>
      </w:r>
      <w:r w:rsidRPr="00BC63E2">
        <w:rPr>
          <w:rStyle w:val="apple-converted-space"/>
          <w:b/>
          <w:caps/>
          <w:color w:val="000000"/>
          <w:sz w:val="22"/>
          <w:szCs w:val="22"/>
        </w:rPr>
        <w:t> </w:t>
      </w:r>
      <w:r w:rsidRPr="00BC63E2">
        <w:rPr>
          <w:rStyle w:val="apple-converted-space"/>
          <w:b/>
          <w:sz w:val="22"/>
          <w:szCs w:val="22"/>
        </w:rPr>
        <w:t>Прочие положения</w:t>
      </w:r>
    </w:p>
    <w:p w14:paraId="5CDC8C90"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12.1. Во всем, что не предусмотрено Контрактом, Стороны руководствуются законодательством Российской Федерации.</w:t>
      </w:r>
    </w:p>
    <w:p w14:paraId="140964E7"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770BDAC"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B293B76" w14:textId="77777777" w:rsidR="006266DE" w:rsidRPr="00BC63E2" w:rsidRDefault="00887196">
      <w:pPr>
        <w:pStyle w:val="ConsPlusNormal"/>
        <w:ind w:firstLine="540"/>
        <w:jc w:val="both"/>
        <w:rPr>
          <w:rFonts w:ascii="Times New Roman" w:hAnsi="Times New Roman" w:cs="Times New Roman"/>
          <w:szCs w:val="22"/>
        </w:rPr>
      </w:pPr>
      <w:r w:rsidRPr="00BC63E2">
        <w:rPr>
          <w:rFonts w:ascii="Times New Roman" w:hAnsi="Times New Roman" w:cs="Times New Roman"/>
          <w:szCs w:val="22"/>
        </w:rPr>
        <w:t>12.4.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DAFEC1" w14:textId="77777777" w:rsidR="006266DE" w:rsidRPr="00BC63E2" w:rsidRDefault="00887196" w:rsidP="00734178">
      <w:pPr>
        <w:ind w:firstLine="567"/>
        <w:jc w:val="both"/>
        <w:rPr>
          <w:rFonts w:ascii="Times New Roman" w:hAnsi="Times New Roman" w:cs="Times New Roman"/>
          <w:sz w:val="22"/>
          <w:szCs w:val="22"/>
        </w:rPr>
      </w:pPr>
      <w:r w:rsidRPr="00BC63E2">
        <w:rPr>
          <w:rFonts w:ascii="Times New Roman" w:hAnsi="Times New Roman" w:cs="Times New Roman"/>
          <w:color w:val="auto"/>
          <w:sz w:val="22"/>
          <w:szCs w:val="22"/>
        </w:rPr>
        <w:t>12.5. Настоящий Контракт составлен в двух экземплярах, имеющих одинаковую юридическую силу для обеих сторон.</w:t>
      </w:r>
    </w:p>
    <w:p w14:paraId="776BE044" w14:textId="77777777" w:rsidR="006266DE" w:rsidRPr="00BC63E2" w:rsidRDefault="00887196" w:rsidP="00734178">
      <w:pPr>
        <w:ind w:firstLine="567"/>
        <w:jc w:val="both"/>
        <w:rPr>
          <w:rFonts w:ascii="Times New Roman" w:hAnsi="Times New Roman" w:cs="Times New Roman"/>
          <w:color w:val="FF0000"/>
          <w:sz w:val="22"/>
          <w:szCs w:val="22"/>
        </w:rPr>
      </w:pPr>
      <w:r w:rsidRPr="00BC63E2">
        <w:rPr>
          <w:rFonts w:ascii="Times New Roman" w:hAnsi="Times New Roman" w:cs="Times New Roman"/>
          <w:color w:val="auto"/>
          <w:sz w:val="22"/>
          <w:szCs w:val="22"/>
        </w:rPr>
        <w:t>12.5.1.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0878CB7" w14:textId="77777777" w:rsidR="006266DE" w:rsidRPr="00BC63E2" w:rsidRDefault="006266DE">
      <w:pPr>
        <w:autoSpaceDE w:val="0"/>
        <w:ind w:firstLine="567"/>
        <w:jc w:val="both"/>
        <w:rPr>
          <w:rFonts w:ascii="Times New Roman" w:hAnsi="Times New Roman" w:cs="Times New Roman"/>
          <w:color w:val="auto"/>
          <w:sz w:val="22"/>
          <w:szCs w:val="22"/>
        </w:rPr>
      </w:pPr>
    </w:p>
    <w:p w14:paraId="6B2DED45"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szCs w:val="22"/>
        </w:rPr>
        <w:t>13. Перечень приложений</w:t>
      </w:r>
    </w:p>
    <w:p w14:paraId="5BF45106" w14:textId="77777777" w:rsidR="006266DE" w:rsidRPr="00BC63E2" w:rsidRDefault="00887196">
      <w:pPr>
        <w:autoSpaceDE w:val="0"/>
        <w:ind w:firstLine="567"/>
        <w:jc w:val="both"/>
        <w:rPr>
          <w:rFonts w:ascii="Times New Roman" w:hAnsi="Times New Roman" w:cs="Times New Roman"/>
          <w:sz w:val="22"/>
          <w:szCs w:val="22"/>
        </w:rPr>
      </w:pPr>
      <w:r w:rsidRPr="00BC63E2">
        <w:rPr>
          <w:rFonts w:ascii="Times New Roman" w:hAnsi="Times New Roman" w:cs="Times New Roman"/>
          <w:sz w:val="22"/>
          <w:szCs w:val="22"/>
        </w:rPr>
        <w:t>13.1. К настоящему Контракту прилагаются и являются его неотъемлемой частью:</w:t>
      </w:r>
    </w:p>
    <w:p w14:paraId="46D53A35" w14:textId="77777777" w:rsidR="006266DE" w:rsidRPr="00BC63E2" w:rsidRDefault="00887196">
      <w:pPr>
        <w:pStyle w:val="western"/>
        <w:widowControl w:val="0"/>
        <w:shd w:val="clear" w:color="auto" w:fill="FFFFFF"/>
        <w:spacing w:before="0" w:after="0"/>
        <w:ind w:firstLine="540"/>
        <w:jc w:val="both"/>
        <w:rPr>
          <w:color w:val="000000"/>
          <w:sz w:val="22"/>
          <w:szCs w:val="22"/>
        </w:rPr>
      </w:pPr>
      <w:r w:rsidRPr="00BC63E2">
        <w:rPr>
          <w:color w:val="000000"/>
          <w:sz w:val="22"/>
          <w:szCs w:val="22"/>
        </w:rPr>
        <w:t>- Приложение № 1. «Спецификация».</w:t>
      </w:r>
    </w:p>
    <w:p w14:paraId="7D26D3B9" w14:textId="77777777" w:rsidR="006266DE" w:rsidRPr="00BC63E2" w:rsidRDefault="00887196">
      <w:pPr>
        <w:pStyle w:val="western"/>
        <w:widowControl w:val="0"/>
        <w:shd w:val="clear" w:color="auto" w:fill="FFFFFF"/>
        <w:spacing w:before="0" w:after="0"/>
        <w:ind w:firstLine="540"/>
        <w:jc w:val="both"/>
        <w:rPr>
          <w:color w:val="000000"/>
          <w:sz w:val="22"/>
          <w:szCs w:val="22"/>
        </w:rPr>
      </w:pPr>
      <w:r w:rsidRPr="00BC63E2">
        <w:rPr>
          <w:color w:val="000000"/>
          <w:sz w:val="22"/>
          <w:szCs w:val="22"/>
        </w:rPr>
        <w:t>- Приложение № 2. «Описание объекта закупки».</w:t>
      </w:r>
    </w:p>
    <w:p w14:paraId="5595638E" w14:textId="77777777" w:rsidR="006266DE" w:rsidRPr="00BC63E2" w:rsidRDefault="00887196" w:rsidP="00B97D5B">
      <w:pPr>
        <w:pStyle w:val="a7"/>
        <w:ind w:firstLine="567"/>
        <w:rPr>
          <w:color w:val="000000"/>
          <w:sz w:val="22"/>
          <w:szCs w:val="22"/>
        </w:rPr>
      </w:pPr>
      <w:r w:rsidRPr="00BC63E2">
        <w:rPr>
          <w:color w:val="000000"/>
          <w:sz w:val="22"/>
          <w:szCs w:val="22"/>
        </w:rPr>
        <w:t>- Приложение № 3. Акт сверки (образец).</w:t>
      </w:r>
    </w:p>
    <w:p w14:paraId="5F192875" w14:textId="77777777" w:rsidR="006266DE" w:rsidRPr="00BC63E2" w:rsidRDefault="006266DE">
      <w:pPr>
        <w:pStyle w:val="a7"/>
        <w:ind w:firstLine="0"/>
        <w:rPr>
          <w:b/>
          <w:bCs/>
          <w:caps/>
          <w:sz w:val="22"/>
          <w:szCs w:val="22"/>
        </w:rPr>
      </w:pPr>
    </w:p>
    <w:p w14:paraId="63320398" w14:textId="77777777" w:rsidR="006266DE" w:rsidRPr="00BC63E2" w:rsidRDefault="006266DE">
      <w:pPr>
        <w:pStyle w:val="a7"/>
        <w:ind w:firstLine="0"/>
        <w:rPr>
          <w:b/>
          <w:bCs/>
          <w:caps/>
          <w:sz w:val="22"/>
          <w:szCs w:val="22"/>
        </w:rPr>
      </w:pPr>
    </w:p>
    <w:p w14:paraId="10C0B810" w14:textId="77777777" w:rsidR="006266DE" w:rsidRPr="00BC63E2" w:rsidRDefault="00887196">
      <w:pPr>
        <w:pStyle w:val="ConsPlusNormal"/>
        <w:jc w:val="center"/>
        <w:outlineLvl w:val="1"/>
        <w:rPr>
          <w:rFonts w:ascii="Times New Roman" w:hAnsi="Times New Roman" w:cs="Times New Roman"/>
          <w:b/>
          <w:szCs w:val="22"/>
        </w:rPr>
      </w:pPr>
      <w:r w:rsidRPr="00BC63E2">
        <w:rPr>
          <w:rFonts w:ascii="Times New Roman" w:hAnsi="Times New Roman" w:cs="Times New Roman"/>
          <w:b/>
          <w:bCs/>
          <w:caps/>
          <w:szCs w:val="22"/>
        </w:rPr>
        <w:t>14. Место нахождения (</w:t>
      </w:r>
      <w:r w:rsidRPr="00BC63E2">
        <w:rPr>
          <w:rFonts w:ascii="Times New Roman" w:hAnsi="Times New Roman" w:cs="Times New Roman"/>
          <w:b/>
          <w:szCs w:val="22"/>
        </w:rPr>
        <w:t>АДРЕСА), БАНКОВСКИЕ РЕКВИЗИТЫ И ПОДПИСИ СТОРОН</w:t>
      </w:r>
    </w:p>
    <w:p w14:paraId="4C61E91F" w14:textId="77777777" w:rsidR="006266DE" w:rsidRPr="00BC63E2" w:rsidRDefault="006266DE">
      <w:pPr>
        <w:pStyle w:val="ConsPlusNormal"/>
        <w:jc w:val="center"/>
        <w:outlineLvl w:val="1"/>
        <w:rPr>
          <w:rFonts w:ascii="Times New Roman" w:hAnsi="Times New Roman" w:cs="Times New Roman"/>
          <w:b/>
          <w:szCs w:val="22"/>
        </w:rPr>
      </w:pPr>
    </w:p>
    <w:tbl>
      <w:tblPr>
        <w:tblW w:w="0" w:type="auto"/>
        <w:tblLook w:val="04A0" w:firstRow="1" w:lastRow="0" w:firstColumn="1" w:lastColumn="0" w:noHBand="0" w:noVBand="1"/>
      </w:tblPr>
      <w:tblGrid>
        <w:gridCol w:w="5070"/>
        <w:gridCol w:w="4501"/>
      </w:tblGrid>
      <w:tr w:rsidR="00BC21EA" w:rsidRPr="00BC21EA" w14:paraId="5FEA2D17" w14:textId="77777777" w:rsidTr="00AB5F9E">
        <w:tc>
          <w:tcPr>
            <w:tcW w:w="5070" w:type="dxa"/>
          </w:tcPr>
          <w:p w14:paraId="633923A6"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b/>
                <w:color w:val="auto"/>
                <w:sz w:val="22"/>
                <w:szCs w:val="22"/>
                <w:lang w:bidi="ar-SA"/>
              </w:rPr>
              <w:t>ЗАКАЗЧИК</w:t>
            </w:r>
          </w:p>
          <w:p w14:paraId="22198BE5"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Государственное бюджетное общеобразовательное учреждение средняя общеобразовательная школа № 76 Выборгского района Санкт-Петербурга</w:t>
            </w:r>
          </w:p>
          <w:p w14:paraId="49189BF2"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 xml:space="preserve">Адрес: 194021, Санкт-Петербург, </w:t>
            </w:r>
            <w:bookmarkStart w:id="2" w:name="_Hlk220840743"/>
            <w:r w:rsidRPr="00BC21EA">
              <w:rPr>
                <w:rFonts w:ascii="Times New Roman" w:eastAsia="Times New Roman" w:hAnsi="Times New Roman" w:cs="Times New Roman"/>
                <w:color w:val="auto"/>
                <w:sz w:val="22"/>
                <w:szCs w:val="22"/>
                <w:lang w:bidi="ar-SA"/>
              </w:rPr>
              <w:t xml:space="preserve">ул. Болотная, </w:t>
            </w:r>
            <w:r>
              <w:rPr>
                <w:rFonts w:ascii="Times New Roman" w:eastAsia="Times New Roman" w:hAnsi="Times New Roman" w:cs="Times New Roman"/>
                <w:color w:val="auto"/>
                <w:sz w:val="22"/>
                <w:szCs w:val="22"/>
                <w:lang w:bidi="ar-SA"/>
              </w:rPr>
              <w:br/>
            </w:r>
            <w:r w:rsidRPr="00BC21EA">
              <w:rPr>
                <w:rFonts w:ascii="Times New Roman" w:eastAsia="Times New Roman" w:hAnsi="Times New Roman" w:cs="Times New Roman"/>
                <w:color w:val="auto"/>
                <w:sz w:val="22"/>
                <w:szCs w:val="22"/>
                <w:lang w:bidi="ar-SA"/>
              </w:rPr>
              <w:t>д. 18, лит. А.</w:t>
            </w:r>
          </w:p>
          <w:bookmarkEnd w:id="2"/>
          <w:p w14:paraId="50235EE4"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40315000,</w:t>
            </w:r>
          </w:p>
          <w:p w14:paraId="77FC31B5"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Банковские реквизиты:</w:t>
            </w:r>
          </w:p>
          <w:p w14:paraId="210BE7A3"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ИНН: 7802141224 КПП: 780201001</w:t>
            </w:r>
          </w:p>
          <w:p w14:paraId="60C22DDB"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ОГРН 1027801583391</w:t>
            </w:r>
          </w:p>
          <w:p w14:paraId="14661C01"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 xml:space="preserve">Номер казначейского счета: 03224643400000007200 </w:t>
            </w:r>
          </w:p>
          <w:p w14:paraId="2C4D05FE" w14:textId="4AB24F60"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 xml:space="preserve">Банк получателя: ОКЦ № 1 Северо-Западного </w:t>
            </w:r>
            <w:r w:rsidR="00734178">
              <w:rPr>
                <w:rFonts w:ascii="Times New Roman" w:eastAsia="Times New Roman" w:hAnsi="Times New Roman" w:cs="Times New Roman"/>
                <w:color w:val="auto"/>
                <w:sz w:val="22"/>
                <w:szCs w:val="22"/>
                <w:lang w:bidi="ar-SA"/>
              </w:rPr>
              <w:br/>
            </w:r>
            <w:r w:rsidRPr="00BC21EA">
              <w:rPr>
                <w:rFonts w:ascii="Times New Roman" w:eastAsia="Times New Roman" w:hAnsi="Times New Roman" w:cs="Times New Roman"/>
                <w:color w:val="auto"/>
                <w:sz w:val="22"/>
                <w:szCs w:val="22"/>
                <w:lang w:bidi="ar-SA"/>
              </w:rPr>
              <w:t>ГУ Банка России//УФК по г.</w:t>
            </w:r>
            <w:r w:rsidR="00734178">
              <w:rPr>
                <w:rFonts w:ascii="Times New Roman" w:eastAsia="Times New Roman" w:hAnsi="Times New Roman" w:cs="Times New Roman"/>
                <w:color w:val="auto"/>
                <w:sz w:val="22"/>
                <w:szCs w:val="22"/>
                <w:lang w:bidi="ar-SA"/>
              </w:rPr>
              <w:t xml:space="preserve"> </w:t>
            </w:r>
            <w:r w:rsidRPr="00BC21EA">
              <w:rPr>
                <w:rFonts w:ascii="Times New Roman" w:eastAsia="Times New Roman" w:hAnsi="Times New Roman" w:cs="Times New Roman"/>
                <w:color w:val="auto"/>
                <w:sz w:val="22"/>
                <w:szCs w:val="22"/>
                <w:lang w:bidi="ar-SA"/>
              </w:rPr>
              <w:t xml:space="preserve">Санкт-Петербургу, </w:t>
            </w:r>
            <w:r w:rsidR="00734178">
              <w:rPr>
                <w:rFonts w:ascii="Times New Roman" w:eastAsia="Times New Roman" w:hAnsi="Times New Roman" w:cs="Times New Roman"/>
                <w:color w:val="auto"/>
                <w:sz w:val="22"/>
                <w:szCs w:val="22"/>
                <w:lang w:bidi="ar-SA"/>
              </w:rPr>
              <w:br/>
            </w:r>
            <w:r w:rsidRPr="00BC21EA">
              <w:rPr>
                <w:rFonts w:ascii="Times New Roman" w:eastAsia="Times New Roman" w:hAnsi="Times New Roman" w:cs="Times New Roman"/>
                <w:color w:val="auto"/>
                <w:sz w:val="22"/>
                <w:szCs w:val="22"/>
                <w:lang w:bidi="ar-SA"/>
              </w:rPr>
              <w:t>г. Санкт-Петербург</w:t>
            </w:r>
          </w:p>
          <w:p w14:paraId="21EB9A85" w14:textId="359BF5EF"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 xml:space="preserve">лицевой счет 0501087 в Комитете финансов </w:t>
            </w:r>
            <w:r w:rsidR="00734178">
              <w:rPr>
                <w:rFonts w:ascii="Times New Roman" w:eastAsia="Times New Roman" w:hAnsi="Times New Roman" w:cs="Times New Roman"/>
                <w:color w:val="auto"/>
                <w:sz w:val="22"/>
                <w:szCs w:val="22"/>
                <w:lang w:bidi="ar-SA"/>
              </w:rPr>
              <w:br/>
            </w:r>
            <w:r w:rsidRPr="00BC21EA">
              <w:rPr>
                <w:rFonts w:ascii="Times New Roman" w:eastAsia="Times New Roman" w:hAnsi="Times New Roman" w:cs="Times New Roman"/>
                <w:color w:val="auto"/>
                <w:sz w:val="22"/>
                <w:szCs w:val="22"/>
                <w:lang w:bidi="ar-SA"/>
              </w:rPr>
              <w:t>Санкт-Петербурга.</w:t>
            </w:r>
          </w:p>
          <w:p w14:paraId="6693B176"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БИК банка получателя: 014030106</w:t>
            </w:r>
          </w:p>
          <w:p w14:paraId="4B0BF134"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Телефон: 7-812-5528852</w:t>
            </w:r>
          </w:p>
          <w:p w14:paraId="243142F7" w14:textId="77777777" w:rsidR="00BC21EA" w:rsidRPr="00BC21EA" w:rsidRDefault="00BC21EA" w:rsidP="00BC21EA">
            <w:pPr>
              <w:widowControl/>
              <w:rPr>
                <w:rFonts w:ascii="Times New Roman" w:eastAsia="Times New Roman" w:hAnsi="Times New Roman" w:cs="Times New Roman"/>
                <w:color w:val="auto"/>
                <w:lang w:bidi="ar-SA"/>
              </w:rPr>
            </w:pPr>
            <w:proofErr w:type="spellStart"/>
            <w:r w:rsidRPr="00BC21EA">
              <w:rPr>
                <w:rFonts w:ascii="Times New Roman" w:eastAsia="Times New Roman" w:hAnsi="Times New Roman" w:cs="Times New Roman"/>
                <w:color w:val="auto"/>
                <w:sz w:val="22"/>
                <w:szCs w:val="22"/>
                <w:lang w:bidi="ar-SA"/>
              </w:rPr>
              <w:t>e-mail</w:t>
            </w:r>
            <w:proofErr w:type="spellEnd"/>
            <w:r w:rsidRPr="00BC21EA">
              <w:rPr>
                <w:rFonts w:ascii="Times New Roman" w:eastAsia="Times New Roman" w:hAnsi="Times New Roman" w:cs="Times New Roman"/>
                <w:color w:val="auto"/>
                <w:sz w:val="22"/>
                <w:szCs w:val="22"/>
                <w:lang w:bidi="ar-SA"/>
              </w:rPr>
              <w:t>: 076@shko.la</w:t>
            </w:r>
          </w:p>
          <w:p w14:paraId="10E2C6DD" w14:textId="77777777" w:rsidR="00BC21EA" w:rsidRPr="00BC21EA" w:rsidRDefault="00BC21EA" w:rsidP="00BC21EA">
            <w:pPr>
              <w:widowControl/>
              <w:rPr>
                <w:rFonts w:ascii="Times New Roman" w:eastAsia="Times New Roman" w:hAnsi="Times New Roman" w:cs="Times New Roman"/>
                <w:color w:val="auto"/>
                <w:lang w:bidi="ar-SA"/>
              </w:rPr>
            </w:pPr>
          </w:p>
          <w:p w14:paraId="66F3CA8C"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Директор</w:t>
            </w:r>
            <w:r w:rsidRPr="00BC21EA">
              <w:rPr>
                <w:rFonts w:ascii="Times New Roman" w:eastAsia="Times New Roman" w:hAnsi="Times New Roman" w:cs="Times New Roman"/>
                <w:color w:val="auto"/>
                <w:sz w:val="22"/>
                <w:szCs w:val="22"/>
                <w:lang w:bidi="ar-SA"/>
              </w:rPr>
              <w:tab/>
            </w:r>
          </w:p>
          <w:p w14:paraId="31AE5AE4" w14:textId="77777777" w:rsidR="00BC21EA" w:rsidRPr="00BC21EA" w:rsidRDefault="00BC21EA" w:rsidP="00BC21EA">
            <w:pPr>
              <w:widowControl/>
              <w:rPr>
                <w:rFonts w:ascii="Times New Roman" w:eastAsia="Times New Roman" w:hAnsi="Times New Roman" w:cs="Times New Roman"/>
                <w:color w:val="auto"/>
                <w:lang w:bidi="ar-SA"/>
              </w:rPr>
            </w:pPr>
          </w:p>
          <w:p w14:paraId="08E1A43D"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______________     Ковалева М.И.</w:t>
            </w:r>
          </w:p>
          <w:p w14:paraId="53666F9B"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Подписано ЭП</w:t>
            </w:r>
          </w:p>
        </w:tc>
        <w:tc>
          <w:tcPr>
            <w:tcW w:w="4501" w:type="dxa"/>
          </w:tcPr>
          <w:p w14:paraId="1BD47709" w14:textId="77777777" w:rsidR="00BC21EA" w:rsidRPr="00BC21EA" w:rsidRDefault="00BC21EA" w:rsidP="00BC21EA">
            <w:pPr>
              <w:widowControl/>
              <w:rPr>
                <w:rFonts w:ascii="Times New Roman" w:eastAsia="Times New Roman" w:hAnsi="Times New Roman" w:cs="Times New Roman"/>
                <w:b/>
                <w:color w:val="auto"/>
                <w:lang w:bidi="ar-SA"/>
              </w:rPr>
            </w:pPr>
            <w:r w:rsidRPr="00BC21EA">
              <w:rPr>
                <w:rFonts w:ascii="Times New Roman" w:eastAsia="Times New Roman" w:hAnsi="Times New Roman" w:cs="Times New Roman"/>
                <w:b/>
                <w:color w:val="auto"/>
                <w:sz w:val="22"/>
                <w:szCs w:val="22"/>
                <w:lang w:bidi="ar-SA"/>
              </w:rPr>
              <w:t>ПО</w:t>
            </w:r>
            <w:r>
              <w:rPr>
                <w:rFonts w:ascii="Times New Roman" w:eastAsia="Times New Roman" w:hAnsi="Times New Roman" w:cs="Times New Roman"/>
                <w:b/>
                <w:color w:val="auto"/>
                <w:sz w:val="22"/>
                <w:szCs w:val="22"/>
                <w:lang w:bidi="ar-SA"/>
              </w:rPr>
              <w:t>С</w:t>
            </w:r>
            <w:r w:rsidRPr="00BC21EA">
              <w:rPr>
                <w:rFonts w:ascii="Times New Roman" w:eastAsia="Times New Roman" w:hAnsi="Times New Roman" w:cs="Times New Roman"/>
                <w:b/>
                <w:color w:val="auto"/>
                <w:sz w:val="22"/>
                <w:szCs w:val="22"/>
                <w:lang w:bidi="ar-SA"/>
              </w:rPr>
              <w:t>ТАВЩИК</w:t>
            </w:r>
          </w:p>
          <w:p w14:paraId="40E7530F" w14:textId="77777777" w:rsidR="00BC21EA" w:rsidRPr="00BC21EA" w:rsidRDefault="00BC21EA" w:rsidP="00BC21EA">
            <w:pPr>
              <w:widowControl/>
              <w:spacing w:line="240" w:lineRule="atLeast"/>
              <w:rPr>
                <w:rFonts w:ascii="Times New Roman" w:eastAsia="Times New Roman" w:hAnsi="Times New Roman" w:cs="Times New Roman"/>
                <w:bCs/>
                <w:color w:val="auto"/>
                <w:lang w:bidi="ar-SA"/>
              </w:rPr>
            </w:pPr>
          </w:p>
          <w:p w14:paraId="056A4889" w14:textId="77777777" w:rsidR="00BC21EA" w:rsidRPr="00BC21EA" w:rsidRDefault="00BC21EA" w:rsidP="00BC21EA">
            <w:pPr>
              <w:widowControl/>
              <w:rPr>
                <w:rFonts w:ascii="Times New Roman" w:eastAsia="Times New Roman" w:hAnsi="Times New Roman" w:cs="Times New Roman"/>
                <w:b/>
                <w:color w:val="auto"/>
                <w:lang w:bidi="ar-SA"/>
              </w:rPr>
            </w:pPr>
          </w:p>
          <w:p w14:paraId="596D5A54" w14:textId="77777777" w:rsidR="00BC21EA" w:rsidRPr="00BC21EA" w:rsidRDefault="00BC21EA" w:rsidP="00BC21EA">
            <w:pPr>
              <w:widowControl/>
              <w:rPr>
                <w:rFonts w:ascii="Times New Roman" w:eastAsia="Times New Roman" w:hAnsi="Times New Roman" w:cs="Times New Roman"/>
                <w:b/>
                <w:color w:val="auto"/>
                <w:lang w:bidi="ar-SA"/>
              </w:rPr>
            </w:pPr>
          </w:p>
          <w:p w14:paraId="532F28F3" w14:textId="77777777" w:rsidR="00BC21EA" w:rsidRPr="00BC21EA" w:rsidRDefault="00BC21EA" w:rsidP="00BC21EA">
            <w:pPr>
              <w:widowControl/>
              <w:rPr>
                <w:rFonts w:ascii="Times New Roman" w:eastAsia="Times New Roman" w:hAnsi="Times New Roman" w:cs="Times New Roman"/>
                <w:b/>
                <w:color w:val="auto"/>
                <w:lang w:bidi="ar-SA"/>
              </w:rPr>
            </w:pPr>
          </w:p>
          <w:p w14:paraId="5342C359" w14:textId="77777777" w:rsidR="00BC21EA" w:rsidRPr="00BC21EA" w:rsidRDefault="00BC21EA" w:rsidP="00BC21EA">
            <w:pPr>
              <w:widowControl/>
              <w:rPr>
                <w:rFonts w:ascii="Times New Roman" w:eastAsia="Times New Roman" w:hAnsi="Times New Roman" w:cs="Times New Roman"/>
                <w:b/>
                <w:color w:val="auto"/>
                <w:lang w:bidi="ar-SA"/>
              </w:rPr>
            </w:pPr>
          </w:p>
          <w:p w14:paraId="434D1BB4" w14:textId="77777777" w:rsidR="00BC21EA" w:rsidRPr="00BC21EA" w:rsidRDefault="00BC21EA" w:rsidP="00BC21EA">
            <w:pPr>
              <w:widowControl/>
              <w:rPr>
                <w:rFonts w:ascii="Times New Roman" w:eastAsia="Times New Roman" w:hAnsi="Times New Roman" w:cs="Times New Roman"/>
                <w:b/>
                <w:color w:val="auto"/>
                <w:lang w:bidi="ar-SA"/>
              </w:rPr>
            </w:pPr>
          </w:p>
          <w:p w14:paraId="002C913A" w14:textId="77777777" w:rsidR="00BC21EA" w:rsidRPr="00BC21EA" w:rsidRDefault="00BC21EA" w:rsidP="00BC21EA">
            <w:pPr>
              <w:widowControl/>
              <w:rPr>
                <w:rFonts w:ascii="Times New Roman" w:eastAsia="Times New Roman" w:hAnsi="Times New Roman" w:cs="Times New Roman"/>
                <w:b/>
                <w:color w:val="auto"/>
                <w:lang w:bidi="ar-SA"/>
              </w:rPr>
            </w:pPr>
          </w:p>
          <w:p w14:paraId="48CC0076" w14:textId="77777777" w:rsidR="00BC21EA" w:rsidRPr="00BC21EA" w:rsidRDefault="00BC21EA" w:rsidP="00BC21EA">
            <w:pPr>
              <w:widowControl/>
              <w:rPr>
                <w:rFonts w:ascii="Times New Roman" w:eastAsia="Times New Roman" w:hAnsi="Times New Roman" w:cs="Times New Roman"/>
                <w:b/>
                <w:color w:val="auto"/>
                <w:lang w:bidi="ar-SA"/>
              </w:rPr>
            </w:pPr>
          </w:p>
          <w:p w14:paraId="553A9705" w14:textId="77777777" w:rsidR="00BC21EA" w:rsidRPr="00BC21EA" w:rsidRDefault="00BC21EA" w:rsidP="00BC21EA">
            <w:pPr>
              <w:widowControl/>
              <w:rPr>
                <w:rFonts w:ascii="Times New Roman" w:eastAsia="Times New Roman" w:hAnsi="Times New Roman" w:cs="Times New Roman"/>
                <w:b/>
                <w:color w:val="auto"/>
                <w:lang w:bidi="ar-SA"/>
              </w:rPr>
            </w:pPr>
          </w:p>
          <w:p w14:paraId="43C06F1C" w14:textId="77777777" w:rsidR="00BC21EA" w:rsidRPr="00BC21EA" w:rsidRDefault="00BC21EA" w:rsidP="00BC21EA">
            <w:pPr>
              <w:widowControl/>
              <w:rPr>
                <w:rFonts w:ascii="Times New Roman" w:eastAsia="Times New Roman" w:hAnsi="Times New Roman" w:cs="Times New Roman"/>
                <w:b/>
                <w:color w:val="auto"/>
                <w:lang w:bidi="ar-SA"/>
              </w:rPr>
            </w:pPr>
          </w:p>
          <w:p w14:paraId="48736C46" w14:textId="77777777" w:rsidR="00BC21EA" w:rsidRPr="00BC21EA" w:rsidRDefault="00BC21EA" w:rsidP="00BC21EA">
            <w:pPr>
              <w:widowControl/>
              <w:rPr>
                <w:rFonts w:ascii="Times New Roman" w:eastAsia="Times New Roman" w:hAnsi="Times New Roman" w:cs="Times New Roman"/>
                <w:b/>
                <w:color w:val="auto"/>
                <w:lang w:bidi="ar-SA"/>
              </w:rPr>
            </w:pPr>
          </w:p>
          <w:p w14:paraId="0F0D90E0" w14:textId="77777777" w:rsidR="00BC21EA" w:rsidRPr="00BC21EA" w:rsidRDefault="00BC21EA" w:rsidP="00BC21EA">
            <w:pPr>
              <w:widowControl/>
              <w:rPr>
                <w:rFonts w:ascii="Times New Roman" w:eastAsia="Times New Roman" w:hAnsi="Times New Roman" w:cs="Times New Roman"/>
                <w:b/>
                <w:color w:val="auto"/>
                <w:lang w:bidi="ar-SA"/>
              </w:rPr>
            </w:pPr>
          </w:p>
          <w:p w14:paraId="167B93E1" w14:textId="77777777" w:rsidR="00BC21EA" w:rsidRPr="00BC21EA" w:rsidRDefault="00BC21EA" w:rsidP="00BC21EA">
            <w:pPr>
              <w:widowControl/>
              <w:rPr>
                <w:rFonts w:ascii="Times New Roman" w:eastAsia="Times New Roman" w:hAnsi="Times New Roman" w:cs="Times New Roman"/>
                <w:b/>
                <w:color w:val="auto"/>
                <w:lang w:bidi="ar-SA"/>
              </w:rPr>
            </w:pPr>
          </w:p>
          <w:p w14:paraId="1DE4E28D" w14:textId="77777777" w:rsidR="00BC21EA" w:rsidRPr="00BC21EA" w:rsidRDefault="00BC21EA" w:rsidP="00BC21EA">
            <w:pPr>
              <w:widowControl/>
              <w:rPr>
                <w:rFonts w:ascii="Times New Roman" w:eastAsia="Times New Roman" w:hAnsi="Times New Roman" w:cs="Times New Roman"/>
                <w:b/>
                <w:color w:val="auto"/>
                <w:lang w:bidi="ar-SA"/>
              </w:rPr>
            </w:pPr>
          </w:p>
          <w:p w14:paraId="70D3FD75" w14:textId="77777777" w:rsidR="00BC21EA" w:rsidRPr="00BC21EA" w:rsidRDefault="00BC21EA" w:rsidP="00BC21EA">
            <w:pPr>
              <w:widowControl/>
              <w:rPr>
                <w:rFonts w:ascii="Times New Roman" w:eastAsia="Times New Roman" w:hAnsi="Times New Roman" w:cs="Times New Roman"/>
                <w:b/>
                <w:color w:val="auto"/>
                <w:lang w:bidi="ar-SA"/>
              </w:rPr>
            </w:pPr>
          </w:p>
          <w:p w14:paraId="0FAF613A" w14:textId="77777777" w:rsidR="00BC21EA" w:rsidRPr="00BC21EA" w:rsidRDefault="00BC21EA" w:rsidP="00BC21EA">
            <w:pPr>
              <w:widowControl/>
              <w:rPr>
                <w:rFonts w:ascii="Times New Roman" w:eastAsia="Times New Roman" w:hAnsi="Times New Roman" w:cs="Times New Roman"/>
                <w:b/>
                <w:color w:val="auto"/>
                <w:lang w:bidi="ar-SA"/>
              </w:rPr>
            </w:pPr>
          </w:p>
          <w:p w14:paraId="56319AF4" w14:textId="77777777" w:rsidR="00BC21EA" w:rsidRPr="00BC21EA" w:rsidRDefault="00BC21EA" w:rsidP="00BC21EA">
            <w:pPr>
              <w:widowControl/>
              <w:rPr>
                <w:rFonts w:ascii="Times New Roman" w:eastAsia="Times New Roman" w:hAnsi="Times New Roman" w:cs="Times New Roman"/>
                <w:b/>
                <w:color w:val="auto"/>
                <w:lang w:bidi="ar-SA"/>
              </w:rPr>
            </w:pPr>
          </w:p>
          <w:p w14:paraId="481254E9" w14:textId="77777777" w:rsidR="00BC21EA" w:rsidRPr="00BC21EA" w:rsidRDefault="00BC21EA" w:rsidP="00BC21EA">
            <w:pPr>
              <w:widowControl/>
              <w:rPr>
                <w:rFonts w:ascii="Times New Roman" w:eastAsia="Times New Roman" w:hAnsi="Times New Roman" w:cs="Times New Roman"/>
                <w:bCs/>
                <w:color w:val="auto"/>
                <w:lang w:bidi="ar-SA"/>
              </w:rPr>
            </w:pPr>
          </w:p>
          <w:p w14:paraId="3A9B337C" w14:textId="77777777" w:rsidR="00734178" w:rsidRDefault="00734178" w:rsidP="00BC21EA">
            <w:pPr>
              <w:widowControl/>
              <w:rPr>
                <w:rFonts w:ascii="Times New Roman" w:eastAsia="Times New Roman" w:hAnsi="Times New Roman" w:cs="Times New Roman"/>
                <w:bCs/>
                <w:color w:val="auto"/>
                <w:sz w:val="22"/>
                <w:szCs w:val="22"/>
                <w:lang w:bidi="ar-SA"/>
              </w:rPr>
            </w:pPr>
          </w:p>
          <w:p w14:paraId="0250596C" w14:textId="3B36A66B" w:rsidR="00BC21EA" w:rsidRPr="00BC21EA" w:rsidRDefault="00BC21EA" w:rsidP="00BC21EA">
            <w:pPr>
              <w:widowControl/>
              <w:rPr>
                <w:rFonts w:ascii="Times New Roman" w:eastAsia="Times New Roman" w:hAnsi="Times New Roman" w:cs="Times New Roman"/>
                <w:bCs/>
                <w:color w:val="auto"/>
                <w:lang w:bidi="ar-SA"/>
              </w:rPr>
            </w:pPr>
            <w:r w:rsidRPr="00BC21EA">
              <w:rPr>
                <w:rFonts w:ascii="Times New Roman" w:eastAsia="Times New Roman" w:hAnsi="Times New Roman" w:cs="Times New Roman"/>
                <w:bCs/>
                <w:color w:val="auto"/>
                <w:sz w:val="22"/>
                <w:szCs w:val="22"/>
                <w:lang w:bidi="ar-SA"/>
              </w:rPr>
              <w:t>Должность</w:t>
            </w:r>
          </w:p>
          <w:p w14:paraId="5F83317D" w14:textId="77777777" w:rsidR="00BC21EA" w:rsidRPr="00BC21EA" w:rsidRDefault="00BC21EA" w:rsidP="00BC21EA">
            <w:pPr>
              <w:widowControl/>
              <w:rPr>
                <w:rFonts w:ascii="Times New Roman" w:eastAsia="Times New Roman" w:hAnsi="Times New Roman" w:cs="Times New Roman"/>
                <w:bCs/>
                <w:color w:val="auto"/>
                <w:lang w:bidi="ar-SA"/>
              </w:rPr>
            </w:pPr>
          </w:p>
          <w:p w14:paraId="470E7D86" w14:textId="77777777" w:rsidR="00BC21EA" w:rsidRPr="00BC21EA" w:rsidRDefault="00BC21EA" w:rsidP="00BC21EA">
            <w:pPr>
              <w:widowControl/>
              <w:rPr>
                <w:rFonts w:ascii="Times New Roman" w:eastAsia="Times New Roman" w:hAnsi="Times New Roman" w:cs="Times New Roman"/>
                <w:b/>
                <w:color w:val="auto"/>
                <w:lang w:bidi="ar-SA"/>
              </w:rPr>
            </w:pPr>
            <w:r w:rsidRPr="00BC21EA">
              <w:rPr>
                <w:rFonts w:ascii="Times New Roman" w:eastAsia="Times New Roman" w:hAnsi="Times New Roman" w:cs="Times New Roman"/>
                <w:bCs/>
                <w:color w:val="auto"/>
                <w:sz w:val="22"/>
                <w:szCs w:val="22"/>
                <w:lang w:bidi="ar-SA"/>
              </w:rPr>
              <w:t>_________________ Ф.И.О.</w:t>
            </w:r>
          </w:p>
          <w:p w14:paraId="11F26ADA" w14:textId="77777777" w:rsidR="00BC21EA" w:rsidRPr="00BC21EA" w:rsidRDefault="00BC21EA" w:rsidP="00BC21EA">
            <w:pPr>
              <w:widowControl/>
              <w:rPr>
                <w:rFonts w:ascii="Times New Roman" w:eastAsia="Times New Roman" w:hAnsi="Times New Roman" w:cs="Times New Roman"/>
                <w:color w:val="auto"/>
                <w:lang w:bidi="ar-SA"/>
              </w:rPr>
            </w:pPr>
            <w:r w:rsidRPr="00BC21EA">
              <w:rPr>
                <w:rFonts w:ascii="Times New Roman" w:eastAsia="Times New Roman" w:hAnsi="Times New Roman" w:cs="Times New Roman"/>
                <w:color w:val="auto"/>
                <w:sz w:val="22"/>
                <w:szCs w:val="22"/>
                <w:lang w:bidi="ar-SA"/>
              </w:rPr>
              <w:t>Подписано ЭП</w:t>
            </w:r>
          </w:p>
          <w:p w14:paraId="1BF9F9A0" w14:textId="77777777" w:rsidR="00BC21EA" w:rsidRPr="00BC21EA" w:rsidRDefault="00BC21EA" w:rsidP="00BC21EA">
            <w:pPr>
              <w:widowControl/>
              <w:rPr>
                <w:rFonts w:ascii="Times New Roman" w:eastAsia="Times New Roman" w:hAnsi="Times New Roman" w:cs="Times New Roman"/>
                <w:color w:val="auto"/>
                <w:lang w:bidi="ar-SA"/>
              </w:rPr>
            </w:pPr>
          </w:p>
        </w:tc>
      </w:tr>
    </w:tbl>
    <w:p w14:paraId="35D0AD83" w14:textId="77777777" w:rsidR="006266DE" w:rsidRPr="00BC63E2" w:rsidRDefault="006266DE">
      <w:pPr>
        <w:autoSpaceDE w:val="0"/>
        <w:rPr>
          <w:rFonts w:ascii="Times New Roman" w:hAnsi="Times New Roman" w:cs="Times New Roman"/>
          <w:b/>
          <w:sz w:val="22"/>
          <w:szCs w:val="22"/>
        </w:rPr>
      </w:pPr>
    </w:p>
    <w:p w14:paraId="219D527C" w14:textId="77777777" w:rsidR="006266DE" w:rsidRPr="00BC63E2" w:rsidRDefault="006266DE">
      <w:pPr>
        <w:tabs>
          <w:tab w:val="left" w:pos="900"/>
        </w:tabs>
        <w:autoSpaceDE w:val="0"/>
        <w:ind w:firstLine="567"/>
        <w:jc w:val="both"/>
        <w:rPr>
          <w:rFonts w:ascii="Times New Roman" w:eastAsia="Times New Roman" w:hAnsi="Times New Roman" w:cs="Times New Roman"/>
          <w:bCs/>
          <w:color w:val="auto"/>
          <w:sz w:val="22"/>
          <w:szCs w:val="22"/>
          <w:lang w:bidi="ar-SA"/>
        </w:rPr>
      </w:pPr>
    </w:p>
    <w:p w14:paraId="2B7214FF" w14:textId="77777777" w:rsidR="00C92D1B" w:rsidRPr="00BC63E2" w:rsidRDefault="00C92D1B">
      <w:pPr>
        <w:autoSpaceDE w:val="0"/>
        <w:jc w:val="right"/>
        <w:rPr>
          <w:rFonts w:ascii="Times New Roman" w:hAnsi="Times New Roman" w:cs="Times New Roman"/>
          <w:b/>
          <w:sz w:val="22"/>
          <w:szCs w:val="22"/>
        </w:rPr>
        <w:sectPr w:rsidR="00C92D1B" w:rsidRPr="00BC63E2" w:rsidSect="00BC63E2">
          <w:headerReference w:type="even" r:id="rId9"/>
          <w:footerReference w:type="even" r:id="rId10"/>
          <w:footerReference w:type="default" r:id="rId11"/>
          <w:pgSz w:w="11906" w:h="16838" w:code="9"/>
          <w:pgMar w:top="567" w:right="709" w:bottom="709" w:left="992" w:header="397" w:footer="397" w:gutter="284"/>
          <w:cols w:space="720"/>
          <w:titlePg/>
        </w:sectPr>
      </w:pPr>
    </w:p>
    <w:p w14:paraId="529C4C15" w14:textId="77777777" w:rsidR="006266DE" w:rsidRPr="00BC63E2" w:rsidRDefault="006266DE">
      <w:pPr>
        <w:autoSpaceDE w:val="0"/>
        <w:rPr>
          <w:rFonts w:ascii="Times New Roman" w:hAnsi="Times New Roman" w:cs="Times New Roman"/>
          <w:sz w:val="22"/>
          <w:szCs w:val="22"/>
        </w:rPr>
      </w:pPr>
    </w:p>
    <w:p w14:paraId="511FAC7A" w14:textId="77777777" w:rsidR="00BC21EA" w:rsidRDefault="00887196" w:rsidP="00BC21EA">
      <w:pPr>
        <w:widowControl/>
        <w:tabs>
          <w:tab w:val="left" w:pos="0"/>
        </w:tabs>
        <w:autoSpaceDE w:val="0"/>
        <w:autoSpaceDN w:val="0"/>
        <w:adjustRightInd w:val="0"/>
        <w:contextualSpacing/>
        <w:jc w:val="right"/>
        <w:rPr>
          <w:rFonts w:ascii="Times New Roman" w:eastAsia="Times New Roman" w:hAnsi="Times New Roman" w:cs="Times New Roman"/>
          <w:sz w:val="22"/>
          <w:szCs w:val="22"/>
          <w:lang w:bidi="ar-SA"/>
        </w:rPr>
      </w:pPr>
      <w:bookmarkStart w:id="3" w:name="_Hlk226816549"/>
      <w:r w:rsidRPr="00BC63E2">
        <w:rPr>
          <w:rFonts w:ascii="Times New Roman" w:eastAsia="Times New Roman" w:hAnsi="Times New Roman" w:cs="Times New Roman"/>
          <w:sz w:val="22"/>
          <w:szCs w:val="22"/>
          <w:lang w:bidi="ar-SA"/>
        </w:rPr>
        <w:t xml:space="preserve">Приложение № 1 </w:t>
      </w:r>
    </w:p>
    <w:p w14:paraId="47289EE9" w14:textId="77777777" w:rsidR="00BC21EA" w:rsidRDefault="00887196" w:rsidP="00BC21EA">
      <w:pPr>
        <w:widowControl/>
        <w:tabs>
          <w:tab w:val="left" w:pos="0"/>
        </w:tabs>
        <w:autoSpaceDE w:val="0"/>
        <w:autoSpaceDN w:val="0"/>
        <w:adjustRightInd w:val="0"/>
        <w:contextualSpacing/>
        <w:jc w:val="right"/>
        <w:rPr>
          <w:rFonts w:ascii="Times New Roman" w:eastAsia="Times New Roman" w:hAnsi="Times New Roman" w:cs="Times New Roman"/>
          <w:sz w:val="22"/>
          <w:szCs w:val="22"/>
          <w:lang w:bidi="ar-SA"/>
        </w:rPr>
      </w:pPr>
      <w:r w:rsidRPr="00BC63E2">
        <w:rPr>
          <w:rFonts w:ascii="Times New Roman" w:eastAsia="Times New Roman" w:hAnsi="Times New Roman" w:cs="Times New Roman"/>
          <w:sz w:val="22"/>
          <w:szCs w:val="22"/>
          <w:lang w:bidi="ar-SA"/>
        </w:rPr>
        <w:t>к контракту</w:t>
      </w:r>
      <w:r w:rsidR="00BC21EA">
        <w:rPr>
          <w:rFonts w:ascii="Times New Roman" w:eastAsia="Times New Roman" w:hAnsi="Times New Roman" w:cs="Times New Roman"/>
          <w:sz w:val="22"/>
          <w:szCs w:val="22"/>
          <w:lang w:bidi="ar-SA"/>
        </w:rPr>
        <w:t xml:space="preserve"> № 76МФУ26</w:t>
      </w:r>
    </w:p>
    <w:p w14:paraId="7C651B45" w14:textId="77777777" w:rsidR="006266DE" w:rsidRPr="00BC63E2" w:rsidRDefault="00887196" w:rsidP="00BC21EA">
      <w:pPr>
        <w:widowControl/>
        <w:tabs>
          <w:tab w:val="left" w:pos="0"/>
        </w:tabs>
        <w:autoSpaceDE w:val="0"/>
        <w:autoSpaceDN w:val="0"/>
        <w:adjustRightInd w:val="0"/>
        <w:contextualSpacing/>
        <w:jc w:val="right"/>
        <w:rPr>
          <w:rFonts w:ascii="Times New Roman" w:eastAsia="Times New Roman" w:hAnsi="Times New Roman" w:cs="Times New Roman"/>
          <w:b/>
          <w:sz w:val="22"/>
          <w:szCs w:val="22"/>
          <w:lang w:bidi="ar-SA"/>
        </w:rPr>
      </w:pPr>
      <w:r w:rsidRPr="00BC63E2">
        <w:rPr>
          <w:rFonts w:ascii="Times New Roman" w:eastAsia="Times New Roman" w:hAnsi="Times New Roman" w:cs="Times New Roman"/>
          <w:sz w:val="22"/>
          <w:szCs w:val="22"/>
          <w:lang w:bidi="ar-SA"/>
        </w:rPr>
        <w:t xml:space="preserve">от </w:t>
      </w:r>
      <w:r w:rsidRPr="00BC63E2">
        <w:rPr>
          <w:rFonts w:ascii="Times New Roman" w:eastAsia="Times New Roman" w:hAnsi="Times New Roman" w:cs="Times New Roman"/>
          <w:color w:val="auto"/>
          <w:sz w:val="22"/>
          <w:szCs w:val="22"/>
          <w:lang w:eastAsia="ar-SA" w:bidi="ar-SA"/>
        </w:rPr>
        <w:t>«</w:t>
      </w:r>
      <w:r w:rsidRPr="00BC63E2">
        <w:rPr>
          <w:rFonts w:ascii="Times New Roman" w:eastAsia="Calibri" w:hAnsi="Times New Roman" w:cs="Times New Roman"/>
          <w:color w:val="auto"/>
          <w:sz w:val="22"/>
          <w:szCs w:val="22"/>
          <w:lang w:eastAsia="en-US" w:bidi="ar-SA"/>
        </w:rPr>
        <w:t>___» _______ 202</w:t>
      </w:r>
      <w:r w:rsidR="00BC21EA">
        <w:rPr>
          <w:rFonts w:ascii="Times New Roman" w:eastAsia="Calibri" w:hAnsi="Times New Roman" w:cs="Times New Roman"/>
          <w:color w:val="auto"/>
          <w:sz w:val="22"/>
          <w:szCs w:val="22"/>
          <w:lang w:eastAsia="en-US" w:bidi="ar-SA"/>
        </w:rPr>
        <w:t>6</w:t>
      </w:r>
      <w:r w:rsidRPr="00BC63E2">
        <w:rPr>
          <w:rFonts w:ascii="Times New Roman" w:eastAsia="Calibri" w:hAnsi="Times New Roman" w:cs="Times New Roman"/>
          <w:color w:val="auto"/>
          <w:sz w:val="22"/>
          <w:szCs w:val="22"/>
          <w:lang w:eastAsia="en-US" w:bidi="ar-SA"/>
        </w:rPr>
        <w:t xml:space="preserve"> года</w:t>
      </w:r>
    </w:p>
    <w:bookmarkEnd w:id="3"/>
    <w:p w14:paraId="4DD422F9" w14:textId="77777777" w:rsidR="00BC21EA" w:rsidRDefault="00BC21EA">
      <w:pPr>
        <w:widowControl/>
        <w:tabs>
          <w:tab w:val="left" w:pos="0"/>
        </w:tabs>
        <w:autoSpaceDE w:val="0"/>
        <w:autoSpaceDN w:val="0"/>
        <w:adjustRightInd w:val="0"/>
        <w:contextualSpacing/>
        <w:jc w:val="center"/>
        <w:rPr>
          <w:rFonts w:ascii="Times New Roman" w:eastAsia="Times New Roman" w:hAnsi="Times New Roman" w:cs="Times New Roman"/>
          <w:b/>
          <w:sz w:val="22"/>
          <w:szCs w:val="22"/>
          <w:lang w:bidi="ar-SA"/>
        </w:rPr>
      </w:pPr>
    </w:p>
    <w:p w14:paraId="5E4E7C81" w14:textId="77777777" w:rsidR="006266DE" w:rsidRDefault="00887196">
      <w:pPr>
        <w:widowControl/>
        <w:tabs>
          <w:tab w:val="left" w:pos="0"/>
        </w:tabs>
        <w:autoSpaceDE w:val="0"/>
        <w:autoSpaceDN w:val="0"/>
        <w:adjustRightInd w:val="0"/>
        <w:contextualSpacing/>
        <w:jc w:val="center"/>
        <w:rPr>
          <w:rFonts w:ascii="Times New Roman" w:eastAsia="Times New Roman" w:hAnsi="Times New Roman" w:cs="Times New Roman"/>
          <w:b/>
          <w:sz w:val="22"/>
          <w:szCs w:val="22"/>
          <w:lang w:bidi="ar-SA"/>
        </w:rPr>
      </w:pPr>
      <w:r w:rsidRPr="00BC63E2">
        <w:rPr>
          <w:rFonts w:ascii="Times New Roman" w:eastAsia="Times New Roman" w:hAnsi="Times New Roman" w:cs="Times New Roman"/>
          <w:b/>
          <w:sz w:val="22"/>
          <w:szCs w:val="22"/>
          <w:lang w:bidi="ar-SA"/>
        </w:rPr>
        <w:t>Спецификация товара</w:t>
      </w:r>
    </w:p>
    <w:p w14:paraId="040B36BC" w14:textId="77777777" w:rsidR="00BC21EA" w:rsidRPr="00BC63E2" w:rsidRDefault="00BC21EA">
      <w:pPr>
        <w:widowControl/>
        <w:tabs>
          <w:tab w:val="left" w:pos="0"/>
        </w:tabs>
        <w:autoSpaceDE w:val="0"/>
        <w:autoSpaceDN w:val="0"/>
        <w:adjustRightInd w:val="0"/>
        <w:contextualSpacing/>
        <w:jc w:val="center"/>
        <w:rPr>
          <w:rFonts w:ascii="Times New Roman" w:eastAsia="Times New Roman" w:hAnsi="Times New Roman" w:cs="Times New Roman"/>
          <w:b/>
          <w:sz w:val="22"/>
          <w:szCs w:val="22"/>
          <w:lang w:bidi="ar-SA"/>
        </w:rPr>
      </w:pPr>
      <w:r>
        <w:rPr>
          <w:rFonts w:ascii="Times New Roman" w:eastAsia="Times New Roman" w:hAnsi="Times New Roman" w:cs="Times New Roman"/>
          <w:b/>
          <w:sz w:val="22"/>
          <w:szCs w:val="22"/>
          <w:lang w:bidi="ar-SA"/>
        </w:rPr>
        <w:t>(заполняется в соответствии с офертой Поставщика и требованиями Технического задания)</w:t>
      </w:r>
    </w:p>
    <w:p w14:paraId="3D3F83EB" w14:textId="77777777" w:rsidR="006266DE" w:rsidRPr="00BC63E2" w:rsidRDefault="006266DE">
      <w:pPr>
        <w:widowControl/>
        <w:tabs>
          <w:tab w:val="left" w:pos="0"/>
        </w:tabs>
        <w:autoSpaceDE w:val="0"/>
        <w:autoSpaceDN w:val="0"/>
        <w:adjustRightInd w:val="0"/>
        <w:contextualSpacing/>
        <w:jc w:val="center"/>
        <w:rPr>
          <w:rFonts w:ascii="Times New Roman" w:eastAsia="Times New Roman" w:hAnsi="Times New Roman" w:cs="Times New Roman"/>
          <w:sz w:val="22"/>
          <w:szCs w:val="22"/>
          <w:lang w:bidi="ar-SA"/>
        </w:rPr>
      </w:pPr>
    </w:p>
    <w:p w14:paraId="48B49BFF" w14:textId="77777777" w:rsidR="006266DE"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53D1665E" w14:textId="77777777" w:rsid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23511119" w14:textId="77777777" w:rsid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7809A39A" w14:textId="77777777" w:rsid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tbl>
      <w:tblPr>
        <w:tblW w:w="0" w:type="auto"/>
        <w:tblLook w:val="04A0" w:firstRow="1" w:lastRow="0" w:firstColumn="1" w:lastColumn="0" w:noHBand="0" w:noVBand="1"/>
      </w:tblPr>
      <w:tblGrid>
        <w:gridCol w:w="5070"/>
        <w:gridCol w:w="4501"/>
      </w:tblGrid>
      <w:tr w:rsidR="00BC21EA" w:rsidRPr="00BC21EA" w14:paraId="58E3D982" w14:textId="77777777" w:rsidTr="00AB5F9E">
        <w:tc>
          <w:tcPr>
            <w:tcW w:w="5070" w:type="dxa"/>
          </w:tcPr>
          <w:p w14:paraId="24D63BA4"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
                <w:bCs/>
                <w:color w:val="auto"/>
                <w:sz w:val="22"/>
                <w:szCs w:val="22"/>
                <w:lang w:eastAsia="en-US" w:bidi="ar-SA"/>
              </w:rPr>
              <w:t>ЗАКАЗЧИК</w:t>
            </w:r>
          </w:p>
          <w:p w14:paraId="49BABD3F"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ГБОУ школа № 76 Выборгского района </w:t>
            </w:r>
            <w:r w:rsidRPr="00BC21EA">
              <w:rPr>
                <w:rFonts w:ascii="Times New Roman" w:eastAsia="Calibri" w:hAnsi="Times New Roman" w:cs="Times New Roman"/>
                <w:bCs/>
                <w:color w:val="auto"/>
                <w:sz w:val="22"/>
                <w:szCs w:val="22"/>
                <w:lang w:eastAsia="en-US" w:bidi="ar-SA"/>
              </w:rPr>
              <w:br/>
              <w:t>Санкт-Петербурга</w:t>
            </w:r>
          </w:p>
          <w:p w14:paraId="1BFAFC58"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06AF8960"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Директор</w:t>
            </w:r>
            <w:r w:rsidRPr="00BC21EA">
              <w:rPr>
                <w:rFonts w:ascii="Times New Roman" w:eastAsia="Calibri" w:hAnsi="Times New Roman" w:cs="Times New Roman"/>
                <w:bCs/>
                <w:color w:val="auto"/>
                <w:sz w:val="22"/>
                <w:szCs w:val="22"/>
                <w:lang w:eastAsia="en-US" w:bidi="ar-SA"/>
              </w:rPr>
              <w:tab/>
            </w:r>
          </w:p>
          <w:p w14:paraId="1735CD58"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0613558E"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______________     Ковалева М.И.</w:t>
            </w:r>
          </w:p>
          <w:p w14:paraId="2EC5DEFC"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Подписано ЭП</w:t>
            </w:r>
          </w:p>
        </w:tc>
        <w:tc>
          <w:tcPr>
            <w:tcW w:w="4501" w:type="dxa"/>
          </w:tcPr>
          <w:p w14:paraId="78083E70"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Pr>
                <w:rFonts w:ascii="Times New Roman" w:eastAsia="Calibri" w:hAnsi="Times New Roman" w:cs="Times New Roman"/>
                <w:b/>
                <w:bCs/>
                <w:color w:val="auto"/>
                <w:sz w:val="22"/>
                <w:szCs w:val="22"/>
                <w:lang w:eastAsia="en-US" w:bidi="ar-SA"/>
              </w:rPr>
              <w:t>ПОСТАВЩИК</w:t>
            </w:r>
          </w:p>
          <w:p w14:paraId="6F50472B"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75C73FD1"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77E83739"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229B811E"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Должность</w:t>
            </w:r>
          </w:p>
          <w:p w14:paraId="42B515AB"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380D1CAF"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Cs/>
                <w:color w:val="auto"/>
                <w:sz w:val="22"/>
                <w:szCs w:val="22"/>
                <w:lang w:eastAsia="en-US" w:bidi="ar-SA"/>
              </w:rPr>
              <w:t>_________________ Ф.И.О.</w:t>
            </w:r>
          </w:p>
          <w:p w14:paraId="6A123E10" w14:textId="77777777" w:rsidR="00BC21EA" w:rsidRPr="00BC21EA" w:rsidRDefault="00BC21EA" w:rsidP="00BC21EA">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Подписано ЭП </w:t>
            </w:r>
          </w:p>
        </w:tc>
      </w:tr>
    </w:tbl>
    <w:p w14:paraId="381C2712" w14:textId="77777777" w:rsid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2B13A506" w14:textId="77777777" w:rsid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2BAE9599" w14:textId="77777777" w:rsidR="00BC21EA" w:rsidRPr="00BC21EA" w:rsidRDefault="00BC21EA">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63ADCDD2" w14:textId="77777777" w:rsidR="006266DE" w:rsidRPr="00BC63E2" w:rsidRDefault="006266DE">
      <w:pPr>
        <w:tabs>
          <w:tab w:val="left" w:pos="900"/>
        </w:tabs>
        <w:autoSpaceDE w:val="0"/>
        <w:ind w:firstLine="567"/>
        <w:jc w:val="both"/>
        <w:rPr>
          <w:rFonts w:ascii="Times New Roman" w:eastAsia="Times New Roman" w:hAnsi="Times New Roman" w:cs="Times New Roman"/>
          <w:bCs/>
          <w:color w:val="auto"/>
          <w:sz w:val="22"/>
          <w:szCs w:val="22"/>
          <w:lang w:bidi="ar-SA"/>
        </w:rPr>
      </w:pPr>
    </w:p>
    <w:p w14:paraId="1DBDD6D2" w14:textId="77777777" w:rsidR="006266DE" w:rsidRPr="00BC63E2"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16E6EE7D" w14:textId="77777777" w:rsidR="006266DE" w:rsidRPr="00BC63E2"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3457EDBA" w14:textId="77777777" w:rsidR="006266DE" w:rsidRPr="00BC63E2"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2C47DAE1" w14:textId="77777777" w:rsidR="00477B04" w:rsidRPr="00BC63E2" w:rsidRDefault="00477B04">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sectPr w:rsidR="00477B04" w:rsidRPr="00BC63E2" w:rsidSect="00C92D1B">
          <w:pgSz w:w="16838" w:h="11906" w:orient="landscape" w:code="9"/>
          <w:pgMar w:top="567" w:right="567" w:bottom="1440" w:left="1191" w:header="397" w:footer="397" w:gutter="284"/>
          <w:cols w:space="720"/>
          <w:titlePg/>
          <w:docGrid w:linePitch="326"/>
        </w:sectPr>
      </w:pPr>
    </w:p>
    <w:p w14:paraId="5BA4A934" w14:textId="77777777" w:rsidR="006266DE" w:rsidRPr="00BC63E2"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56FC03F6" w14:textId="77777777" w:rsidR="006266DE" w:rsidRPr="00BC63E2" w:rsidRDefault="006266DE">
      <w:pPr>
        <w:tabs>
          <w:tab w:val="left" w:pos="900"/>
        </w:tabs>
        <w:autoSpaceDE w:val="0"/>
        <w:spacing w:after="200"/>
        <w:ind w:firstLine="709"/>
        <w:contextualSpacing/>
        <w:jc w:val="both"/>
        <w:rPr>
          <w:rFonts w:ascii="Times New Roman" w:eastAsia="Calibri" w:hAnsi="Times New Roman" w:cs="Times New Roman"/>
          <w:bCs/>
          <w:color w:val="auto"/>
          <w:sz w:val="22"/>
          <w:szCs w:val="22"/>
          <w:lang w:eastAsia="en-US" w:bidi="ar-SA"/>
        </w:rPr>
      </w:pPr>
    </w:p>
    <w:p w14:paraId="1D30C691" w14:textId="77777777" w:rsidR="006266DE" w:rsidRPr="00BC63E2" w:rsidRDefault="006266DE">
      <w:pPr>
        <w:rPr>
          <w:rFonts w:ascii="Times New Roman" w:hAnsi="Times New Roman" w:cs="Times New Roman"/>
          <w:sz w:val="22"/>
          <w:szCs w:val="22"/>
          <w:lang w:eastAsia="zh-CN" w:bidi="ar-SA"/>
        </w:rPr>
      </w:pPr>
    </w:p>
    <w:p w14:paraId="733E661D" w14:textId="77777777" w:rsidR="00BC21EA" w:rsidRDefault="00BC21EA" w:rsidP="00BC21EA">
      <w:pPr>
        <w:widowControl/>
        <w:tabs>
          <w:tab w:val="left" w:pos="0"/>
        </w:tabs>
        <w:autoSpaceDE w:val="0"/>
        <w:autoSpaceDN w:val="0"/>
        <w:adjustRightInd w:val="0"/>
        <w:contextualSpacing/>
        <w:jc w:val="right"/>
        <w:rPr>
          <w:rFonts w:ascii="Times New Roman" w:eastAsia="Times New Roman" w:hAnsi="Times New Roman" w:cs="Times New Roman"/>
          <w:sz w:val="22"/>
          <w:szCs w:val="22"/>
          <w:lang w:bidi="ar-SA"/>
        </w:rPr>
      </w:pPr>
      <w:bookmarkStart w:id="4" w:name="_Hlk226816983"/>
      <w:r w:rsidRPr="00BC63E2">
        <w:rPr>
          <w:rFonts w:ascii="Times New Roman" w:eastAsia="Times New Roman" w:hAnsi="Times New Roman" w:cs="Times New Roman"/>
          <w:sz w:val="22"/>
          <w:szCs w:val="22"/>
          <w:lang w:bidi="ar-SA"/>
        </w:rPr>
        <w:t xml:space="preserve">Приложение № </w:t>
      </w:r>
      <w:r>
        <w:rPr>
          <w:rFonts w:ascii="Times New Roman" w:eastAsia="Times New Roman" w:hAnsi="Times New Roman" w:cs="Times New Roman"/>
          <w:sz w:val="22"/>
          <w:szCs w:val="22"/>
          <w:lang w:bidi="ar-SA"/>
        </w:rPr>
        <w:t>2</w:t>
      </w:r>
    </w:p>
    <w:p w14:paraId="3BE064A4" w14:textId="77777777" w:rsidR="00BC21EA" w:rsidRDefault="00BC21EA" w:rsidP="00BC21EA">
      <w:pPr>
        <w:widowControl/>
        <w:tabs>
          <w:tab w:val="left" w:pos="0"/>
        </w:tabs>
        <w:autoSpaceDE w:val="0"/>
        <w:autoSpaceDN w:val="0"/>
        <w:adjustRightInd w:val="0"/>
        <w:contextualSpacing/>
        <w:jc w:val="right"/>
        <w:rPr>
          <w:rFonts w:ascii="Times New Roman" w:eastAsia="Times New Roman" w:hAnsi="Times New Roman" w:cs="Times New Roman"/>
          <w:sz w:val="22"/>
          <w:szCs w:val="22"/>
          <w:lang w:bidi="ar-SA"/>
        </w:rPr>
      </w:pPr>
      <w:r w:rsidRPr="00BC63E2">
        <w:rPr>
          <w:rFonts w:ascii="Times New Roman" w:eastAsia="Times New Roman" w:hAnsi="Times New Roman" w:cs="Times New Roman"/>
          <w:sz w:val="22"/>
          <w:szCs w:val="22"/>
          <w:lang w:bidi="ar-SA"/>
        </w:rPr>
        <w:t>к контракту</w:t>
      </w:r>
      <w:r>
        <w:rPr>
          <w:rFonts w:ascii="Times New Roman" w:eastAsia="Times New Roman" w:hAnsi="Times New Roman" w:cs="Times New Roman"/>
          <w:sz w:val="22"/>
          <w:szCs w:val="22"/>
          <w:lang w:bidi="ar-SA"/>
        </w:rPr>
        <w:t xml:space="preserve"> № 76МФУ26</w:t>
      </w:r>
    </w:p>
    <w:p w14:paraId="2A81B608" w14:textId="77777777" w:rsidR="00BC21EA" w:rsidRPr="00BC63E2" w:rsidRDefault="00BC21EA" w:rsidP="00BC21EA">
      <w:pPr>
        <w:widowControl/>
        <w:tabs>
          <w:tab w:val="left" w:pos="0"/>
        </w:tabs>
        <w:autoSpaceDE w:val="0"/>
        <w:autoSpaceDN w:val="0"/>
        <w:adjustRightInd w:val="0"/>
        <w:contextualSpacing/>
        <w:jc w:val="right"/>
        <w:rPr>
          <w:rFonts w:ascii="Times New Roman" w:eastAsia="Times New Roman" w:hAnsi="Times New Roman" w:cs="Times New Roman"/>
          <w:b/>
          <w:sz w:val="22"/>
          <w:szCs w:val="22"/>
          <w:lang w:bidi="ar-SA"/>
        </w:rPr>
      </w:pPr>
      <w:r w:rsidRPr="00BC63E2">
        <w:rPr>
          <w:rFonts w:ascii="Times New Roman" w:eastAsia="Times New Roman" w:hAnsi="Times New Roman" w:cs="Times New Roman"/>
          <w:sz w:val="22"/>
          <w:szCs w:val="22"/>
          <w:lang w:bidi="ar-SA"/>
        </w:rPr>
        <w:t xml:space="preserve">от </w:t>
      </w:r>
      <w:r w:rsidRPr="00BC63E2">
        <w:rPr>
          <w:rFonts w:ascii="Times New Roman" w:eastAsia="Times New Roman" w:hAnsi="Times New Roman" w:cs="Times New Roman"/>
          <w:color w:val="auto"/>
          <w:sz w:val="22"/>
          <w:szCs w:val="22"/>
          <w:lang w:eastAsia="ar-SA" w:bidi="ar-SA"/>
        </w:rPr>
        <w:t>«</w:t>
      </w:r>
      <w:r w:rsidRPr="00BC63E2">
        <w:rPr>
          <w:rFonts w:ascii="Times New Roman" w:eastAsia="Calibri" w:hAnsi="Times New Roman" w:cs="Times New Roman"/>
          <w:color w:val="auto"/>
          <w:sz w:val="22"/>
          <w:szCs w:val="22"/>
          <w:lang w:eastAsia="en-US" w:bidi="ar-SA"/>
        </w:rPr>
        <w:t>___» _______ 202</w:t>
      </w:r>
      <w:r>
        <w:rPr>
          <w:rFonts w:ascii="Times New Roman" w:eastAsia="Calibri" w:hAnsi="Times New Roman" w:cs="Times New Roman"/>
          <w:color w:val="auto"/>
          <w:sz w:val="22"/>
          <w:szCs w:val="22"/>
          <w:lang w:eastAsia="en-US" w:bidi="ar-SA"/>
        </w:rPr>
        <w:t>6</w:t>
      </w:r>
      <w:r w:rsidRPr="00BC63E2">
        <w:rPr>
          <w:rFonts w:ascii="Times New Roman" w:eastAsia="Calibri" w:hAnsi="Times New Roman" w:cs="Times New Roman"/>
          <w:color w:val="auto"/>
          <w:sz w:val="22"/>
          <w:szCs w:val="22"/>
          <w:lang w:eastAsia="en-US" w:bidi="ar-SA"/>
        </w:rPr>
        <w:t xml:space="preserve"> года</w:t>
      </w:r>
    </w:p>
    <w:p w14:paraId="4D310B33" w14:textId="77777777" w:rsidR="00BC21EA" w:rsidRDefault="00BC21EA">
      <w:pPr>
        <w:widowControl/>
        <w:tabs>
          <w:tab w:val="left" w:pos="0"/>
        </w:tabs>
        <w:autoSpaceDE w:val="0"/>
        <w:autoSpaceDN w:val="0"/>
        <w:adjustRightInd w:val="0"/>
        <w:contextualSpacing/>
        <w:jc w:val="center"/>
        <w:rPr>
          <w:rFonts w:ascii="Times New Roman" w:eastAsia="Times New Roman" w:hAnsi="Times New Roman" w:cs="Times New Roman"/>
          <w:b/>
          <w:sz w:val="22"/>
          <w:szCs w:val="22"/>
          <w:lang w:bidi="ar-SA"/>
        </w:rPr>
      </w:pPr>
    </w:p>
    <w:bookmarkEnd w:id="4"/>
    <w:p w14:paraId="6D878981" w14:textId="77777777" w:rsidR="00BC21EA" w:rsidRDefault="00BC21EA" w:rsidP="00BC21EA">
      <w:pPr>
        <w:tabs>
          <w:tab w:val="left" w:pos="0"/>
        </w:tabs>
        <w:autoSpaceDE w:val="0"/>
        <w:autoSpaceDN w:val="0"/>
        <w:adjustRightInd w:val="0"/>
        <w:contextualSpacing/>
        <w:jc w:val="center"/>
        <w:rPr>
          <w:rFonts w:ascii="Times New Roman" w:eastAsia="Times New Roman" w:hAnsi="Times New Roman" w:cs="Times New Roman"/>
          <w:b/>
        </w:rPr>
      </w:pPr>
      <w:r>
        <w:rPr>
          <w:rFonts w:ascii="Times New Roman" w:eastAsia="Times New Roman" w:hAnsi="Times New Roman" w:cs="Times New Roman"/>
          <w:b/>
        </w:rPr>
        <w:t>Описание объекта закупки</w:t>
      </w:r>
    </w:p>
    <w:p w14:paraId="03B2FBE0" w14:textId="77777777" w:rsidR="00BC21EA" w:rsidRPr="00D84E36" w:rsidRDefault="00BC21EA" w:rsidP="00BC21EA">
      <w:pPr>
        <w:tabs>
          <w:tab w:val="left" w:pos="0"/>
        </w:tabs>
        <w:autoSpaceDE w:val="0"/>
        <w:autoSpaceDN w:val="0"/>
        <w:adjustRightInd w:val="0"/>
        <w:contextualSpacing/>
        <w:jc w:val="center"/>
        <w:rPr>
          <w:rFonts w:ascii="Times New Roman" w:eastAsia="Times New Roman" w:hAnsi="Times New Roman" w:cs="Times New Roman"/>
          <w:b/>
        </w:rPr>
      </w:pPr>
      <w:r>
        <w:rPr>
          <w:rFonts w:ascii="Times New Roman" w:eastAsia="Times New Roman" w:hAnsi="Times New Roman" w:cs="Times New Roman"/>
          <w:b/>
        </w:rPr>
        <w:t>(Техническое задание)</w:t>
      </w:r>
    </w:p>
    <w:p w14:paraId="047563F8" w14:textId="77777777" w:rsidR="00BC21EA" w:rsidRPr="00D84E36" w:rsidRDefault="00BC21EA" w:rsidP="00BC21EA">
      <w:pPr>
        <w:tabs>
          <w:tab w:val="left" w:pos="0"/>
        </w:tabs>
        <w:autoSpaceDE w:val="0"/>
        <w:autoSpaceDN w:val="0"/>
        <w:adjustRightInd w:val="0"/>
        <w:contextualSpacing/>
        <w:jc w:val="both"/>
        <w:rPr>
          <w:rFonts w:ascii="Times New Roman" w:eastAsia="Times New Roman" w:hAnsi="Times New Roman" w:cs="Times New Roman"/>
          <w:b/>
        </w:rPr>
      </w:pPr>
    </w:p>
    <w:p w14:paraId="2688DF49" w14:textId="77777777" w:rsidR="00BC21EA" w:rsidRPr="00BC21EA" w:rsidRDefault="00BC21EA" w:rsidP="00BC21EA">
      <w:pPr>
        <w:autoSpaceDE w:val="0"/>
        <w:autoSpaceDN w:val="0"/>
        <w:adjustRightInd w:val="0"/>
        <w:contextualSpacing/>
        <w:jc w:val="center"/>
        <w:outlineLvl w:val="1"/>
        <w:rPr>
          <w:rFonts w:ascii="Times New Roman" w:eastAsia="Times New Roman" w:hAnsi="Times New Roman" w:cs="Times New Roman"/>
          <w:bCs/>
          <w:spacing w:val="-6"/>
          <w:sz w:val="22"/>
          <w:szCs w:val="22"/>
        </w:rPr>
      </w:pPr>
      <w:r w:rsidRPr="00D84E36">
        <w:rPr>
          <w:rFonts w:ascii="Times New Roman" w:eastAsia="Times New Roman" w:hAnsi="Times New Roman" w:cs="Times New Roman"/>
          <w:b/>
          <w:bCs/>
          <w:spacing w:val="-6"/>
        </w:rPr>
        <w:t>1</w:t>
      </w:r>
      <w:r w:rsidRPr="00BC21EA">
        <w:rPr>
          <w:rFonts w:ascii="Times New Roman" w:eastAsia="Times New Roman" w:hAnsi="Times New Roman" w:cs="Times New Roman"/>
          <w:b/>
          <w:bCs/>
          <w:spacing w:val="-6"/>
          <w:sz w:val="22"/>
          <w:szCs w:val="22"/>
        </w:rPr>
        <w:t>. Наименование объекта закупки, начальная (максимальная) цена контракта</w:t>
      </w:r>
    </w:p>
    <w:p w14:paraId="6BEAC437" w14:textId="77777777" w:rsidR="00BC21EA" w:rsidRPr="00BC21EA" w:rsidRDefault="00BC21EA" w:rsidP="00BC21EA">
      <w:pPr>
        <w:tabs>
          <w:tab w:val="left" w:pos="851"/>
        </w:tabs>
        <w:autoSpaceDE w:val="0"/>
        <w:autoSpaceDN w:val="0"/>
        <w:adjustRightInd w:val="0"/>
        <w:ind w:firstLine="567"/>
        <w:contextualSpacing/>
        <w:jc w:val="both"/>
        <w:rPr>
          <w:rFonts w:ascii="Times New Roman" w:eastAsia="Times New Roman" w:hAnsi="Times New Roman" w:cs="Times New Roman"/>
          <w:bCs/>
          <w:spacing w:val="-6"/>
          <w:sz w:val="22"/>
          <w:szCs w:val="22"/>
        </w:rPr>
      </w:pPr>
      <w:r w:rsidRPr="00BC21EA">
        <w:rPr>
          <w:rFonts w:ascii="Times New Roman" w:eastAsia="Times New Roman" w:hAnsi="Times New Roman" w:cs="Times New Roman"/>
          <w:bCs/>
          <w:spacing w:val="-6"/>
          <w:sz w:val="22"/>
          <w:szCs w:val="22"/>
        </w:rPr>
        <w:t xml:space="preserve">1.1. Наименование объекта закупки: </w:t>
      </w:r>
      <w:bookmarkStart w:id="5" w:name="_Hlk226814832"/>
      <w:r w:rsidRPr="00BC21EA">
        <w:rPr>
          <w:rFonts w:ascii="Times New Roman" w:hAnsi="Times New Roman" w:cs="Times New Roman"/>
          <w:sz w:val="22"/>
          <w:szCs w:val="22"/>
        </w:rPr>
        <w:t>Поставка многофункциональных устройств (МФУ) для нужд ГБОУ школа № 76 Выборгского района Санкт-Петербурга в 2026 году.</w:t>
      </w:r>
    </w:p>
    <w:bookmarkEnd w:id="5"/>
    <w:p w14:paraId="287663E0" w14:textId="77777777" w:rsidR="00BC21EA" w:rsidRPr="00BC21EA" w:rsidRDefault="00BC21EA" w:rsidP="00BC21EA">
      <w:pPr>
        <w:tabs>
          <w:tab w:val="left" w:pos="851"/>
        </w:tabs>
        <w:autoSpaceDE w:val="0"/>
        <w:autoSpaceDN w:val="0"/>
        <w:adjustRightInd w:val="0"/>
        <w:ind w:firstLine="567"/>
        <w:contextualSpacing/>
        <w:jc w:val="both"/>
        <w:rPr>
          <w:rFonts w:ascii="Times New Roman" w:eastAsia="Calibri" w:hAnsi="Times New Roman" w:cs="Times New Roman"/>
          <w:b/>
          <w:bCs/>
          <w:sz w:val="22"/>
          <w:szCs w:val="22"/>
          <w:lang w:eastAsia="en-US"/>
        </w:rPr>
      </w:pPr>
      <w:r w:rsidRPr="00BC21EA">
        <w:rPr>
          <w:rFonts w:ascii="Times New Roman" w:eastAsia="Times New Roman" w:hAnsi="Times New Roman" w:cs="Times New Roman"/>
          <w:bCs/>
          <w:spacing w:val="-6"/>
          <w:sz w:val="22"/>
          <w:szCs w:val="22"/>
        </w:rPr>
        <w:t xml:space="preserve">1.2. Начальная (максимальная) цена контракта: </w:t>
      </w:r>
      <w:r w:rsidR="00B97D5B" w:rsidRPr="00B97D5B">
        <w:rPr>
          <w:rFonts w:ascii="Times New Roman" w:eastAsia="Times New Roman" w:hAnsi="Times New Roman" w:cs="Times New Roman"/>
          <w:bCs/>
          <w:sz w:val="22"/>
          <w:szCs w:val="22"/>
        </w:rPr>
        <w:t>286 232,25</w:t>
      </w:r>
      <w:r w:rsidR="00B97D5B">
        <w:rPr>
          <w:rFonts w:ascii="Times New Roman" w:eastAsia="Times New Roman" w:hAnsi="Times New Roman" w:cs="Times New Roman"/>
          <w:bCs/>
          <w:sz w:val="22"/>
          <w:szCs w:val="22"/>
        </w:rPr>
        <w:t xml:space="preserve"> </w:t>
      </w:r>
      <w:r w:rsidRPr="00BC21EA">
        <w:rPr>
          <w:rFonts w:ascii="Times New Roman" w:eastAsia="Calibri" w:hAnsi="Times New Roman" w:cs="Times New Roman"/>
          <w:bCs/>
          <w:sz w:val="22"/>
          <w:szCs w:val="22"/>
          <w:lang w:eastAsia="en-US"/>
        </w:rPr>
        <w:t>рублей.</w:t>
      </w:r>
    </w:p>
    <w:p w14:paraId="60E23F72" w14:textId="77777777" w:rsidR="00BC21EA" w:rsidRPr="00BC21EA" w:rsidRDefault="00BC21EA" w:rsidP="00BC21EA">
      <w:pPr>
        <w:ind w:firstLine="567"/>
        <w:jc w:val="both"/>
        <w:rPr>
          <w:rFonts w:ascii="Times New Roman" w:hAnsi="Times New Roman" w:cs="Times New Roman"/>
          <w:color w:val="000000" w:themeColor="text1"/>
          <w:sz w:val="22"/>
          <w:szCs w:val="22"/>
        </w:rPr>
      </w:pPr>
      <w:r w:rsidRPr="00BC21EA">
        <w:rPr>
          <w:rFonts w:ascii="Times New Roman" w:eastAsia="Calibri" w:hAnsi="Times New Roman" w:cs="Times New Roman"/>
          <w:bCs/>
          <w:sz w:val="22"/>
          <w:szCs w:val="22"/>
          <w:lang w:eastAsia="en-US"/>
        </w:rPr>
        <w:t>1.3.  КТРУ/</w:t>
      </w:r>
      <w:r w:rsidRPr="00BC21EA">
        <w:rPr>
          <w:rFonts w:ascii="Times New Roman" w:hAnsi="Times New Roman" w:cs="Times New Roman"/>
          <w:color w:val="000000" w:themeColor="text1"/>
          <w:sz w:val="22"/>
          <w:szCs w:val="22"/>
        </w:rPr>
        <w:t>ОКПД2/ККН: 26.20.18.000-00000069/26.20.18.120/</w:t>
      </w:r>
      <w:r w:rsidRPr="00BC21EA">
        <w:rPr>
          <w:rFonts w:ascii="Times New Roman" w:eastAsia="Times New Roman" w:hAnsi="Times New Roman" w:cs="Times New Roman"/>
          <w:spacing w:val="-6"/>
          <w:sz w:val="22"/>
          <w:szCs w:val="22"/>
        </w:rPr>
        <w:t>26.20.18.120-009</w:t>
      </w:r>
      <w:r w:rsidRPr="00BC21EA">
        <w:rPr>
          <w:rFonts w:ascii="Times New Roman" w:hAnsi="Times New Roman" w:cs="Times New Roman"/>
          <w:color w:val="000000" w:themeColor="text1"/>
          <w:sz w:val="22"/>
          <w:szCs w:val="22"/>
        </w:rPr>
        <w:t xml:space="preserve">; </w:t>
      </w:r>
    </w:p>
    <w:p w14:paraId="62A8E5A8" w14:textId="77777777" w:rsidR="00BC21EA" w:rsidRDefault="00BC21EA" w:rsidP="00BC21EA">
      <w:pPr>
        <w:ind w:firstLine="567"/>
        <w:jc w:val="both"/>
        <w:rPr>
          <w:rFonts w:ascii="Times New Roman" w:eastAsia="Times New Roman" w:hAnsi="Times New Roman" w:cs="Times New Roman"/>
          <w:spacing w:val="-6"/>
          <w:sz w:val="22"/>
          <w:szCs w:val="22"/>
        </w:rPr>
      </w:pPr>
      <w:r w:rsidRPr="00BC21EA">
        <w:rPr>
          <w:rFonts w:ascii="Times New Roman" w:hAnsi="Times New Roman" w:cs="Times New Roman"/>
          <w:color w:val="000000" w:themeColor="text1"/>
          <w:sz w:val="22"/>
          <w:szCs w:val="22"/>
        </w:rPr>
        <w:t xml:space="preserve">             </w:t>
      </w:r>
      <w:r w:rsidR="00B97D5B">
        <w:rPr>
          <w:rFonts w:ascii="Times New Roman" w:hAnsi="Times New Roman" w:cs="Times New Roman"/>
          <w:color w:val="000000" w:themeColor="text1"/>
          <w:sz w:val="22"/>
          <w:szCs w:val="22"/>
        </w:rPr>
        <w:t xml:space="preserve">                               </w:t>
      </w:r>
      <w:r w:rsidRPr="00BC21EA">
        <w:rPr>
          <w:rFonts w:ascii="Times New Roman" w:hAnsi="Times New Roman" w:cs="Times New Roman"/>
          <w:color w:val="000000" w:themeColor="text1"/>
          <w:sz w:val="22"/>
          <w:szCs w:val="22"/>
        </w:rPr>
        <w:t>26.20.18.000-00000068/26.20.18.120/</w:t>
      </w:r>
      <w:r w:rsidRPr="00BC21EA">
        <w:rPr>
          <w:rFonts w:ascii="Times New Roman" w:eastAsia="Times New Roman" w:hAnsi="Times New Roman" w:cs="Times New Roman"/>
          <w:spacing w:val="-6"/>
          <w:sz w:val="22"/>
          <w:szCs w:val="22"/>
        </w:rPr>
        <w:t>26.20.18.120-006.</w:t>
      </w:r>
    </w:p>
    <w:p w14:paraId="047F57CB" w14:textId="23B51024" w:rsidR="00041E60" w:rsidRPr="00BC21EA" w:rsidRDefault="00041E60" w:rsidP="00BC21EA">
      <w:pPr>
        <w:ind w:firstLine="567"/>
        <w:jc w:val="both"/>
        <w:rPr>
          <w:rFonts w:ascii="Times New Roman" w:eastAsia="Times New Roman" w:hAnsi="Times New Roman" w:cs="Times New Roman"/>
          <w:spacing w:val="-6"/>
          <w:sz w:val="22"/>
          <w:szCs w:val="22"/>
        </w:rPr>
      </w:pPr>
      <w:r>
        <w:rPr>
          <w:rFonts w:ascii="Times New Roman" w:eastAsia="Times New Roman" w:hAnsi="Times New Roman" w:cs="Times New Roman"/>
          <w:spacing w:val="-6"/>
          <w:sz w:val="22"/>
          <w:szCs w:val="22"/>
        </w:rPr>
        <w:t>1.4. Согласование Комитета по информатизации и связи</w:t>
      </w:r>
      <w:r w:rsidR="00734178">
        <w:rPr>
          <w:rFonts w:ascii="Times New Roman" w:eastAsia="Times New Roman" w:hAnsi="Times New Roman" w:cs="Times New Roman"/>
          <w:spacing w:val="-6"/>
          <w:sz w:val="22"/>
          <w:szCs w:val="22"/>
        </w:rPr>
        <w:t xml:space="preserve"> (</w:t>
      </w:r>
      <w:r>
        <w:rPr>
          <w:rFonts w:ascii="Times New Roman" w:eastAsia="Times New Roman" w:hAnsi="Times New Roman" w:cs="Times New Roman"/>
          <w:spacing w:val="-6"/>
          <w:sz w:val="22"/>
          <w:szCs w:val="22"/>
        </w:rPr>
        <w:t xml:space="preserve">заявка № </w:t>
      </w:r>
      <w:r w:rsidRPr="00041E60">
        <w:rPr>
          <w:rFonts w:ascii="Times New Roman" w:eastAsia="Times New Roman" w:hAnsi="Times New Roman" w:cs="Times New Roman" w:hint="eastAsia"/>
          <w:spacing w:val="-6"/>
          <w:sz w:val="22"/>
          <w:szCs w:val="22"/>
        </w:rPr>
        <w:t>ТЗ</w:t>
      </w:r>
      <w:r w:rsidRPr="00041E60">
        <w:rPr>
          <w:rFonts w:ascii="Times New Roman" w:eastAsia="Times New Roman" w:hAnsi="Times New Roman" w:cs="Times New Roman"/>
          <w:spacing w:val="-6"/>
          <w:sz w:val="22"/>
          <w:szCs w:val="22"/>
        </w:rPr>
        <w:t>-260211-323402</w:t>
      </w:r>
      <w:r w:rsidR="00734178">
        <w:rPr>
          <w:rFonts w:ascii="Times New Roman" w:eastAsia="Times New Roman" w:hAnsi="Times New Roman" w:cs="Times New Roman"/>
          <w:spacing w:val="-6"/>
          <w:sz w:val="22"/>
          <w:szCs w:val="22"/>
        </w:rPr>
        <w:t>)</w:t>
      </w:r>
      <w:r>
        <w:rPr>
          <w:rFonts w:ascii="Times New Roman" w:eastAsia="Times New Roman" w:hAnsi="Times New Roman" w:cs="Times New Roman"/>
          <w:spacing w:val="-6"/>
          <w:sz w:val="22"/>
          <w:szCs w:val="22"/>
        </w:rPr>
        <w:t>.</w:t>
      </w:r>
    </w:p>
    <w:p w14:paraId="2457C098" w14:textId="77777777" w:rsidR="00BC21EA" w:rsidRPr="00BC21EA" w:rsidRDefault="00BC21EA" w:rsidP="00BC21EA">
      <w:pPr>
        <w:ind w:firstLine="567"/>
        <w:jc w:val="both"/>
        <w:rPr>
          <w:rFonts w:ascii="Times New Roman" w:hAnsi="Times New Roman" w:cs="Times New Roman"/>
          <w:color w:val="000000" w:themeColor="text1"/>
          <w:sz w:val="22"/>
          <w:szCs w:val="22"/>
        </w:rPr>
      </w:pPr>
    </w:p>
    <w:p w14:paraId="55844363" w14:textId="77777777" w:rsidR="00BC21EA" w:rsidRPr="00BC21EA" w:rsidRDefault="00BC21EA" w:rsidP="00BC21EA">
      <w:pPr>
        <w:autoSpaceDE w:val="0"/>
        <w:autoSpaceDN w:val="0"/>
        <w:adjustRightInd w:val="0"/>
        <w:spacing w:after="60"/>
        <w:jc w:val="center"/>
        <w:rPr>
          <w:rFonts w:ascii="Times New Roman" w:eastAsia="Times New Roman" w:hAnsi="Times New Roman" w:cs="Times New Roman"/>
          <w:b/>
          <w:spacing w:val="-6"/>
          <w:sz w:val="22"/>
          <w:szCs w:val="22"/>
        </w:rPr>
      </w:pPr>
      <w:r w:rsidRPr="00BC21EA">
        <w:rPr>
          <w:rFonts w:ascii="Times New Roman" w:eastAsia="Times New Roman" w:hAnsi="Times New Roman" w:cs="Times New Roman"/>
          <w:b/>
          <w:spacing w:val="-6"/>
          <w:sz w:val="22"/>
          <w:szCs w:val="22"/>
        </w:rPr>
        <w:t>2. Правовое основание и источник финансирования:</w:t>
      </w:r>
    </w:p>
    <w:p w14:paraId="4E1A0155" w14:textId="77777777" w:rsidR="00BC21EA" w:rsidRPr="00B97D5B" w:rsidRDefault="00BC21EA" w:rsidP="00BC21EA">
      <w:pPr>
        <w:tabs>
          <w:tab w:val="left" w:pos="709"/>
        </w:tabs>
        <w:ind w:firstLine="567"/>
        <w:contextualSpacing/>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2.1. Правовым основанием для осуществления закупки является </w:t>
      </w:r>
      <w:r w:rsidR="00B97D5B">
        <w:rPr>
          <w:rFonts w:ascii="Times New Roman" w:eastAsia="Times New Roman" w:hAnsi="Times New Roman" w:cs="Times New Roman"/>
          <w:spacing w:val="-6"/>
          <w:sz w:val="22"/>
          <w:szCs w:val="22"/>
        </w:rPr>
        <w:t>ПФХД, план-график закупок товаров, работ, услуг</w:t>
      </w:r>
      <w:r w:rsidR="00B97D5B" w:rsidRPr="00B97D5B">
        <w:rPr>
          <w:rFonts w:ascii="Times New Roman" w:eastAsia="Times New Roman" w:hAnsi="Times New Roman" w:cs="Times New Roman"/>
          <w:spacing w:val="-6"/>
          <w:sz w:val="22"/>
          <w:szCs w:val="22"/>
        </w:rPr>
        <w:t xml:space="preserve"> </w:t>
      </w:r>
      <w:r w:rsidR="00B97D5B">
        <w:rPr>
          <w:rFonts w:ascii="Times New Roman" w:eastAsia="Times New Roman" w:hAnsi="Times New Roman" w:cs="Times New Roman"/>
          <w:spacing w:val="-6"/>
          <w:sz w:val="22"/>
          <w:szCs w:val="22"/>
        </w:rPr>
        <w:t xml:space="preserve">для нужд </w:t>
      </w:r>
      <w:r w:rsidR="00B97D5B" w:rsidRPr="00B97D5B">
        <w:rPr>
          <w:rFonts w:ascii="Times New Roman" w:eastAsia="Times New Roman" w:hAnsi="Times New Roman" w:cs="Times New Roman"/>
          <w:spacing w:val="-6"/>
          <w:sz w:val="22"/>
          <w:szCs w:val="22"/>
        </w:rPr>
        <w:t>ГБОУ школа № 76 Выборгского района Санкт-Петербурга,</w:t>
      </w:r>
      <w:r w:rsidR="00B97D5B">
        <w:rPr>
          <w:rFonts w:ascii="Times New Roman" w:eastAsia="Times New Roman" w:hAnsi="Times New Roman" w:cs="Times New Roman"/>
          <w:spacing w:val="-6"/>
          <w:sz w:val="22"/>
          <w:szCs w:val="22"/>
        </w:rPr>
        <w:t xml:space="preserve"> закон </w:t>
      </w:r>
      <w:r w:rsidR="00B97D5B">
        <w:rPr>
          <w:rFonts w:ascii="Times New Roman" w:eastAsia="Times New Roman" w:hAnsi="Times New Roman" w:cs="Times New Roman"/>
          <w:spacing w:val="-6"/>
          <w:sz w:val="22"/>
          <w:szCs w:val="22"/>
        </w:rPr>
        <w:br/>
        <w:t xml:space="preserve">Санкт-Петербурга </w:t>
      </w:r>
      <w:r w:rsidRPr="00BC21EA">
        <w:rPr>
          <w:rFonts w:ascii="Times New Roman" w:eastAsia="Times New Roman" w:hAnsi="Times New Roman" w:cs="Times New Roman"/>
          <w:spacing w:val="-6"/>
          <w:sz w:val="22"/>
          <w:szCs w:val="22"/>
        </w:rPr>
        <w:t>от 26.11.2025 № 659-124 «О бюджете Санкт-Петербурга на 2026 год и на плановый период 2027 и 2028 годов»</w:t>
      </w:r>
      <w:r w:rsidR="00B97D5B">
        <w:rPr>
          <w:rFonts w:ascii="Times New Roman" w:eastAsia="Times New Roman" w:hAnsi="Times New Roman" w:cs="Times New Roman"/>
          <w:spacing w:val="-6"/>
          <w:sz w:val="22"/>
          <w:szCs w:val="22"/>
        </w:rPr>
        <w:t>.</w:t>
      </w:r>
    </w:p>
    <w:p w14:paraId="56B207F3" w14:textId="77777777" w:rsidR="00BC21EA" w:rsidRPr="00BC21EA" w:rsidRDefault="00BC21EA" w:rsidP="00BC21EA">
      <w:pPr>
        <w:tabs>
          <w:tab w:val="left" w:pos="709"/>
        </w:tabs>
        <w:ind w:firstLine="567"/>
        <w:contextualSpacing/>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2.2. Источник финансирования: Внебюджетные средства, </w:t>
      </w:r>
      <w:bookmarkStart w:id="6" w:name="_Hlk226815098"/>
      <w:r w:rsidRPr="00BC21EA">
        <w:rPr>
          <w:rFonts w:ascii="Times New Roman" w:eastAsia="Times New Roman" w:hAnsi="Times New Roman" w:cs="Times New Roman"/>
          <w:spacing w:val="-6"/>
          <w:sz w:val="22"/>
          <w:szCs w:val="22"/>
        </w:rPr>
        <w:t>средства бюджетных учреждений</w:t>
      </w:r>
      <w:bookmarkEnd w:id="6"/>
      <w:r w:rsidRPr="00BC21EA">
        <w:rPr>
          <w:rFonts w:ascii="Times New Roman" w:eastAsia="Times New Roman" w:hAnsi="Times New Roman" w:cs="Times New Roman"/>
          <w:spacing w:val="-6"/>
          <w:sz w:val="22"/>
          <w:szCs w:val="22"/>
        </w:rPr>
        <w:t>, собственные доходы.</w:t>
      </w:r>
    </w:p>
    <w:p w14:paraId="06E7C89A" w14:textId="77777777" w:rsidR="00BC21EA" w:rsidRPr="00BC21EA" w:rsidRDefault="00BC21EA" w:rsidP="00BC21EA">
      <w:pPr>
        <w:tabs>
          <w:tab w:val="left" w:pos="709"/>
        </w:tabs>
        <w:ind w:firstLine="567"/>
        <w:contextualSpacing/>
        <w:jc w:val="both"/>
        <w:rPr>
          <w:rFonts w:ascii="Times New Roman" w:eastAsia="Times New Roman" w:hAnsi="Times New Roman" w:cs="Times New Roman"/>
          <w:spacing w:val="-6"/>
          <w:sz w:val="22"/>
          <w:szCs w:val="22"/>
        </w:rPr>
      </w:pPr>
    </w:p>
    <w:p w14:paraId="05076ED3" w14:textId="77777777" w:rsidR="00BC21EA" w:rsidRPr="00BC21EA" w:rsidRDefault="00BC21EA" w:rsidP="00BC21EA">
      <w:pPr>
        <w:tabs>
          <w:tab w:val="left" w:pos="709"/>
        </w:tabs>
        <w:ind w:firstLine="567"/>
        <w:contextualSpacing/>
        <w:jc w:val="center"/>
        <w:rPr>
          <w:rFonts w:ascii="Times New Roman" w:eastAsia="Times New Roman" w:hAnsi="Times New Roman" w:cs="Times New Roman"/>
          <w:b/>
          <w:bCs/>
          <w:spacing w:val="-6"/>
          <w:sz w:val="22"/>
          <w:szCs w:val="22"/>
        </w:rPr>
      </w:pPr>
      <w:r w:rsidRPr="00BC21EA">
        <w:rPr>
          <w:rFonts w:ascii="Times New Roman" w:eastAsia="Times New Roman" w:hAnsi="Times New Roman" w:cs="Times New Roman"/>
          <w:b/>
          <w:bCs/>
          <w:spacing w:val="-6"/>
          <w:sz w:val="22"/>
          <w:szCs w:val="22"/>
        </w:rPr>
        <w:t>3. Форма, сроки и порядок оплаты товара:</w:t>
      </w:r>
    </w:p>
    <w:p w14:paraId="093354F2" w14:textId="77777777" w:rsidR="00BC21EA" w:rsidRPr="00BC21EA" w:rsidRDefault="00BC21EA" w:rsidP="00BC21EA">
      <w:pPr>
        <w:tabs>
          <w:tab w:val="left" w:pos="69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3.1. Оплата осуществляется безналичным расчетом по факту поставки товара в течение 10 рабочих дней с даты подписания сторонами акта приёма - передачи товара или УПД и предоставления Поставщиком счета, счета-фактуры (для плательщиков НДС) и товарной накладной или УПД.</w:t>
      </w:r>
    </w:p>
    <w:p w14:paraId="114E758C" w14:textId="77777777" w:rsidR="00BC21EA" w:rsidRPr="00BC21EA" w:rsidRDefault="00BC21EA" w:rsidP="00BC21EA">
      <w:pPr>
        <w:tabs>
          <w:tab w:val="left" w:pos="69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3.2. Сроки и порядок оплаты определяются условиями контракта. </w:t>
      </w:r>
    </w:p>
    <w:p w14:paraId="0A004717" w14:textId="77777777" w:rsidR="00BC21EA" w:rsidRPr="00BC21EA" w:rsidRDefault="00BC21EA" w:rsidP="00BC21EA">
      <w:pPr>
        <w:tabs>
          <w:tab w:val="left" w:pos="69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3.3. Авансирование не предусмотрено.</w:t>
      </w:r>
    </w:p>
    <w:p w14:paraId="47B3FEEB" w14:textId="77777777" w:rsidR="00BC21EA" w:rsidRPr="00BC21EA" w:rsidRDefault="00BC21EA" w:rsidP="00BC21EA">
      <w:pPr>
        <w:tabs>
          <w:tab w:val="left" w:pos="690"/>
        </w:tabs>
        <w:ind w:firstLine="567"/>
        <w:jc w:val="both"/>
        <w:rPr>
          <w:rFonts w:ascii="Times New Roman" w:eastAsia="Times New Roman" w:hAnsi="Times New Roman" w:cs="Times New Roman"/>
          <w:spacing w:val="-6"/>
          <w:sz w:val="22"/>
          <w:szCs w:val="22"/>
        </w:rPr>
      </w:pPr>
    </w:p>
    <w:p w14:paraId="5F4754BC" w14:textId="77777777" w:rsidR="00BC21EA" w:rsidRPr="00BC21EA" w:rsidRDefault="00BC21EA" w:rsidP="00BC21EA">
      <w:pPr>
        <w:tabs>
          <w:tab w:val="left" w:pos="2775"/>
        </w:tabs>
        <w:jc w:val="center"/>
        <w:rPr>
          <w:rFonts w:ascii="Times New Roman" w:eastAsia="Times New Roman" w:hAnsi="Times New Roman" w:cs="Times New Roman"/>
          <w:b/>
          <w:spacing w:val="-6"/>
          <w:sz w:val="22"/>
          <w:szCs w:val="22"/>
        </w:rPr>
      </w:pPr>
      <w:r w:rsidRPr="00BC21EA">
        <w:rPr>
          <w:rFonts w:ascii="Times New Roman" w:eastAsia="Times New Roman" w:hAnsi="Times New Roman" w:cs="Times New Roman"/>
          <w:b/>
          <w:spacing w:val="-6"/>
          <w:sz w:val="22"/>
          <w:szCs w:val="22"/>
        </w:rPr>
        <w:t>4. Место, условия и сроки (периоды) поставки товара:</w:t>
      </w:r>
    </w:p>
    <w:p w14:paraId="4E8AA88E" w14:textId="77777777" w:rsidR="00BC21EA" w:rsidRPr="00BC21EA" w:rsidRDefault="00BC21EA" w:rsidP="00BC21EA">
      <w:pPr>
        <w:ind w:firstLine="567"/>
        <w:jc w:val="both"/>
        <w:rPr>
          <w:rFonts w:ascii="Times New Roman" w:hAnsi="Times New Roman" w:cs="Times New Roman"/>
          <w:sz w:val="22"/>
          <w:szCs w:val="22"/>
        </w:rPr>
      </w:pPr>
      <w:r w:rsidRPr="00BC21EA">
        <w:rPr>
          <w:rFonts w:ascii="Times New Roman" w:eastAsia="Times New Roman" w:hAnsi="Times New Roman" w:cs="Times New Roman"/>
          <w:spacing w:val="-6"/>
          <w:sz w:val="22"/>
          <w:szCs w:val="22"/>
        </w:rPr>
        <w:t xml:space="preserve">4.1. Срок поставки Товара: </w:t>
      </w:r>
      <w:r w:rsidRPr="00BC21EA">
        <w:rPr>
          <w:rFonts w:ascii="Times New Roman" w:hAnsi="Times New Roman" w:cs="Times New Roman"/>
          <w:sz w:val="22"/>
          <w:szCs w:val="22"/>
        </w:rPr>
        <w:t xml:space="preserve">в течение 10 (десяти) рабочих дней с момента (даты) заключения   контракта Сторонами, с учётом времени, отведенного на сборку (при необходимости), установку </w:t>
      </w:r>
      <w:r w:rsidR="002F5C38">
        <w:rPr>
          <w:rFonts w:ascii="Times New Roman" w:hAnsi="Times New Roman" w:cs="Times New Roman"/>
          <w:sz w:val="22"/>
          <w:szCs w:val="22"/>
        </w:rPr>
        <w:br/>
      </w:r>
      <w:r w:rsidRPr="00BC21EA">
        <w:rPr>
          <w:rFonts w:ascii="Times New Roman" w:hAnsi="Times New Roman" w:cs="Times New Roman"/>
          <w:sz w:val="22"/>
          <w:szCs w:val="22"/>
        </w:rPr>
        <w:t xml:space="preserve">(при необходимости), подключение (при необходимости), проверку работоспособности, </w:t>
      </w:r>
      <w:r w:rsidRPr="00BC21EA">
        <w:rPr>
          <w:rFonts w:ascii="Times New Roman" w:hAnsi="Times New Roman" w:cs="Times New Roman"/>
          <w:sz w:val="22"/>
          <w:szCs w:val="22"/>
        </w:rPr>
        <w:br/>
        <w:t xml:space="preserve">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r w:rsidRPr="00BC21EA">
        <w:rPr>
          <w:rFonts w:ascii="Times New Roman" w:hAnsi="Times New Roman" w:cs="Times New Roman"/>
          <w:sz w:val="22"/>
          <w:szCs w:val="22"/>
        </w:rPr>
        <w:br/>
        <w:t xml:space="preserve">но не позднее </w:t>
      </w:r>
      <w:bookmarkStart w:id="7" w:name="_Hlk226816747"/>
      <w:r w:rsidRPr="00BC21EA">
        <w:rPr>
          <w:rFonts w:ascii="Times New Roman" w:hAnsi="Times New Roman" w:cs="Times New Roman"/>
          <w:b/>
          <w:sz w:val="22"/>
          <w:szCs w:val="22"/>
        </w:rPr>
        <w:t>10.06.2026 года</w:t>
      </w:r>
      <w:bookmarkEnd w:id="7"/>
      <w:r w:rsidRPr="00BC21EA">
        <w:rPr>
          <w:rFonts w:ascii="Times New Roman" w:hAnsi="Times New Roman" w:cs="Times New Roman"/>
          <w:b/>
          <w:sz w:val="22"/>
          <w:szCs w:val="22"/>
        </w:rPr>
        <w:t>.</w:t>
      </w:r>
    </w:p>
    <w:p w14:paraId="38713DE2" w14:textId="77777777" w:rsidR="00BC21EA" w:rsidRPr="00BC21EA" w:rsidRDefault="00BC21EA" w:rsidP="00BC21EA">
      <w:pPr>
        <w:ind w:firstLine="567"/>
        <w:jc w:val="both"/>
        <w:rPr>
          <w:rFonts w:ascii="Times New Roman" w:hAnsi="Times New Roman" w:cs="Times New Roman"/>
          <w:sz w:val="22"/>
          <w:szCs w:val="22"/>
        </w:rPr>
      </w:pPr>
      <w:r w:rsidRPr="00BC21EA">
        <w:rPr>
          <w:rFonts w:ascii="Times New Roman" w:hAnsi="Times New Roman" w:cs="Times New Roman"/>
          <w:sz w:val="22"/>
          <w:szCs w:val="22"/>
        </w:rPr>
        <w:t xml:space="preserve">Сборка (при необходимости), установка (при необходимости), подключение </w:t>
      </w:r>
      <w:r w:rsidRPr="00BC21EA">
        <w:rPr>
          <w:rFonts w:ascii="Times New Roman" w:hAnsi="Times New Roman" w:cs="Times New Roman"/>
          <w:sz w:val="22"/>
          <w:szCs w:val="22"/>
        </w:rPr>
        <w:br/>
        <w:t xml:space="preserve">(при необходимости), проверка работоспособности Товара (оборудования), в соответствии </w:t>
      </w:r>
      <w:r w:rsidRPr="00BC21EA">
        <w:rPr>
          <w:rFonts w:ascii="Times New Roman" w:hAnsi="Times New Roman" w:cs="Times New Roman"/>
          <w:sz w:val="22"/>
          <w:szCs w:val="22"/>
        </w:rPr>
        <w:br/>
        <w:t xml:space="preserve">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6B5FC8F6" w14:textId="77777777" w:rsidR="00BC21EA" w:rsidRPr="00BC21EA" w:rsidRDefault="00BC21EA" w:rsidP="00BC21EA">
      <w:pPr>
        <w:tabs>
          <w:tab w:val="left" w:pos="81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4.2. Место поставки товара: </w:t>
      </w:r>
      <w:r w:rsidRPr="00BC21EA">
        <w:rPr>
          <w:rFonts w:ascii="Times New Roman" w:hAnsi="Times New Roman" w:cs="Times New Roman"/>
          <w:sz w:val="22"/>
          <w:szCs w:val="22"/>
        </w:rPr>
        <w:t xml:space="preserve">194021, Санкт-Петербург, ул. Болотная, д.18, литер А.    </w:t>
      </w:r>
    </w:p>
    <w:p w14:paraId="54AD789B" w14:textId="77777777" w:rsidR="00BC21EA" w:rsidRPr="00BC21EA" w:rsidRDefault="00BC21EA" w:rsidP="00BC21EA">
      <w:pPr>
        <w:tabs>
          <w:tab w:val="left" w:pos="81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4.3. Время поставки: по рабочим </w:t>
      </w:r>
      <w:r w:rsidRPr="00BC21EA">
        <w:rPr>
          <w:rFonts w:ascii="Times New Roman" w:hAnsi="Times New Roman" w:cs="Times New Roman"/>
          <w:sz w:val="22"/>
          <w:szCs w:val="22"/>
        </w:rPr>
        <w:t>дням с 10:00 до 16:00</w:t>
      </w:r>
      <w:r w:rsidRPr="00BC21EA">
        <w:rPr>
          <w:rFonts w:ascii="Times New Roman" w:eastAsia="Times New Roman" w:hAnsi="Times New Roman" w:cs="Times New Roman"/>
          <w:spacing w:val="-6"/>
          <w:sz w:val="22"/>
          <w:szCs w:val="22"/>
        </w:rPr>
        <w:t>, дата по согласованию с Заказчиком.</w:t>
      </w:r>
    </w:p>
    <w:p w14:paraId="1DF8BA3D" w14:textId="77777777" w:rsidR="00BC21EA" w:rsidRPr="00BC21EA" w:rsidRDefault="00BC21EA" w:rsidP="00BC21EA">
      <w:pPr>
        <w:tabs>
          <w:tab w:val="left" w:pos="810"/>
        </w:tabs>
        <w:ind w:firstLine="567"/>
        <w:jc w:val="both"/>
        <w:rPr>
          <w:rFonts w:ascii="Times New Roman" w:eastAsia="Times New Roman" w:hAnsi="Times New Roman" w:cs="Times New Roman"/>
          <w:spacing w:val="-6"/>
          <w:sz w:val="22"/>
          <w:szCs w:val="22"/>
        </w:rPr>
      </w:pPr>
      <w:r w:rsidRPr="00BC21EA">
        <w:rPr>
          <w:rFonts w:ascii="Times New Roman" w:eastAsia="Times New Roman" w:hAnsi="Times New Roman" w:cs="Times New Roman"/>
          <w:spacing w:val="-6"/>
          <w:sz w:val="22"/>
          <w:szCs w:val="22"/>
        </w:rPr>
        <w:t xml:space="preserve">4.4. Контактное лицо: </w:t>
      </w:r>
      <w:r w:rsidR="002F5C38">
        <w:rPr>
          <w:rFonts w:ascii="Times New Roman" w:eastAsia="Times New Roman" w:hAnsi="Times New Roman" w:cs="Times New Roman"/>
          <w:spacing w:val="-6"/>
          <w:sz w:val="22"/>
          <w:szCs w:val="22"/>
        </w:rPr>
        <w:t xml:space="preserve">заместитель директора по </w:t>
      </w:r>
      <w:r w:rsidRPr="00BC21EA">
        <w:rPr>
          <w:rFonts w:ascii="Times New Roman" w:eastAsia="Calibri" w:hAnsi="Times New Roman" w:cs="Times New Roman"/>
          <w:sz w:val="22"/>
          <w:szCs w:val="22"/>
        </w:rPr>
        <w:t>АХР</w:t>
      </w:r>
      <w:r w:rsidR="00C87DE7">
        <w:rPr>
          <w:rFonts w:ascii="Times New Roman" w:eastAsia="Calibri" w:hAnsi="Times New Roman" w:cs="Times New Roman"/>
          <w:sz w:val="22"/>
          <w:szCs w:val="22"/>
        </w:rPr>
        <w:t xml:space="preserve"> </w:t>
      </w:r>
      <w:r w:rsidRPr="00BC21EA">
        <w:rPr>
          <w:rFonts w:ascii="Times New Roman" w:eastAsia="Calibri" w:hAnsi="Times New Roman" w:cs="Times New Roman"/>
          <w:sz w:val="22"/>
          <w:szCs w:val="22"/>
        </w:rPr>
        <w:t>Ахремчик Елена Евгеньевна</w:t>
      </w:r>
      <w:r w:rsidR="002F5C38">
        <w:rPr>
          <w:rFonts w:ascii="Times New Roman" w:eastAsia="Calibri" w:hAnsi="Times New Roman" w:cs="Times New Roman"/>
          <w:sz w:val="22"/>
          <w:szCs w:val="22"/>
        </w:rPr>
        <w:t>,</w:t>
      </w:r>
      <w:r w:rsidRPr="00BC21EA">
        <w:rPr>
          <w:rFonts w:ascii="Times New Roman" w:eastAsia="Calibri" w:hAnsi="Times New Roman" w:cs="Times New Roman"/>
          <w:sz w:val="22"/>
          <w:szCs w:val="22"/>
        </w:rPr>
        <w:t xml:space="preserve"> тел.: </w:t>
      </w:r>
      <w:r w:rsidR="002F5C38">
        <w:rPr>
          <w:rFonts w:ascii="Times New Roman" w:eastAsia="Calibri" w:hAnsi="Times New Roman" w:cs="Times New Roman"/>
          <w:sz w:val="22"/>
          <w:szCs w:val="22"/>
        </w:rPr>
        <w:br/>
      </w:r>
      <w:r w:rsidRPr="00BC21EA">
        <w:rPr>
          <w:rFonts w:ascii="Times New Roman" w:eastAsia="Calibri" w:hAnsi="Times New Roman" w:cs="Times New Roman"/>
          <w:sz w:val="22"/>
          <w:szCs w:val="22"/>
        </w:rPr>
        <w:t>8(812)573-95-76, адрес эл. почты: 076@shko.la.</w:t>
      </w:r>
    </w:p>
    <w:p w14:paraId="6A0D6729" w14:textId="77777777" w:rsidR="00BC21EA" w:rsidRPr="00BC21EA" w:rsidRDefault="00BC21EA" w:rsidP="00BC21EA">
      <w:pPr>
        <w:jc w:val="center"/>
        <w:rPr>
          <w:rFonts w:ascii="Times New Roman" w:eastAsia="Times New Roman" w:hAnsi="Times New Roman" w:cs="Times New Roman"/>
          <w:b/>
          <w:spacing w:val="-6"/>
          <w:sz w:val="22"/>
          <w:szCs w:val="22"/>
        </w:rPr>
      </w:pPr>
    </w:p>
    <w:p w14:paraId="1F3B8828" w14:textId="77777777" w:rsidR="00BC21EA" w:rsidRPr="00BC21EA" w:rsidRDefault="00BC21EA" w:rsidP="00BC21EA">
      <w:pPr>
        <w:jc w:val="center"/>
        <w:rPr>
          <w:rFonts w:ascii="Times New Roman" w:eastAsia="Times New Roman" w:hAnsi="Times New Roman" w:cs="Times New Roman"/>
          <w:b/>
          <w:spacing w:val="-6"/>
          <w:sz w:val="22"/>
          <w:szCs w:val="22"/>
        </w:rPr>
      </w:pPr>
    </w:p>
    <w:p w14:paraId="49E32E76" w14:textId="77777777" w:rsidR="00BC21EA" w:rsidRPr="00BC21EA" w:rsidRDefault="00BC21EA" w:rsidP="00BC21EA">
      <w:pPr>
        <w:jc w:val="center"/>
        <w:rPr>
          <w:rFonts w:ascii="Times New Roman" w:eastAsia="Times New Roman" w:hAnsi="Times New Roman" w:cs="Times New Roman"/>
          <w:b/>
          <w:spacing w:val="-6"/>
          <w:sz w:val="22"/>
          <w:szCs w:val="22"/>
        </w:rPr>
      </w:pPr>
    </w:p>
    <w:p w14:paraId="2B7A4D18" w14:textId="77777777" w:rsidR="00BC21EA" w:rsidRDefault="00BC21EA" w:rsidP="00BC21EA">
      <w:pPr>
        <w:rPr>
          <w:rFonts w:ascii="Times New Roman" w:eastAsia="Times New Roman" w:hAnsi="Times New Roman" w:cs="Times New Roman"/>
          <w:b/>
          <w:spacing w:val="-6"/>
          <w:sz w:val="20"/>
          <w:szCs w:val="20"/>
        </w:rPr>
        <w:sectPr w:rsidR="00BC21EA" w:rsidSect="00BC21EA">
          <w:pgSz w:w="11906" w:h="16838" w:code="9"/>
          <w:pgMar w:top="567" w:right="1440" w:bottom="1191" w:left="567" w:header="397" w:footer="397" w:gutter="284"/>
          <w:cols w:space="720"/>
          <w:titlePg/>
          <w:docGrid w:linePitch="326"/>
        </w:sectPr>
      </w:pPr>
    </w:p>
    <w:p w14:paraId="0DEC5E99" w14:textId="77777777" w:rsidR="00BC21EA" w:rsidRDefault="00BC21EA" w:rsidP="00BC21EA">
      <w:pPr>
        <w:rPr>
          <w:rFonts w:ascii="Times New Roman" w:eastAsia="Times New Roman" w:hAnsi="Times New Roman" w:cs="Times New Roman"/>
          <w:b/>
          <w:spacing w:val="-6"/>
          <w:sz w:val="20"/>
          <w:szCs w:val="20"/>
        </w:rPr>
      </w:pPr>
    </w:p>
    <w:p w14:paraId="3FF5D4FF" w14:textId="77777777" w:rsidR="00BC21EA" w:rsidRDefault="00BC21EA" w:rsidP="00BC21EA">
      <w:pPr>
        <w:jc w:val="center"/>
        <w:rPr>
          <w:rFonts w:ascii="Times New Roman" w:eastAsia="Times New Roman" w:hAnsi="Times New Roman" w:cs="Times New Roman"/>
          <w:b/>
          <w:spacing w:val="-6"/>
          <w:sz w:val="20"/>
          <w:szCs w:val="20"/>
        </w:rPr>
      </w:pPr>
    </w:p>
    <w:p w14:paraId="54F90411" w14:textId="77777777" w:rsidR="00BC21EA" w:rsidRDefault="00BC21EA" w:rsidP="00BC21EA">
      <w:pPr>
        <w:jc w:val="center"/>
        <w:rPr>
          <w:rFonts w:ascii="Times New Roman" w:eastAsia="Times New Roman" w:hAnsi="Times New Roman" w:cs="Times New Roman"/>
          <w:spacing w:val="-6"/>
          <w:sz w:val="20"/>
          <w:szCs w:val="20"/>
        </w:rPr>
      </w:pPr>
      <w:r>
        <w:rPr>
          <w:rFonts w:ascii="Times New Roman" w:eastAsia="Times New Roman" w:hAnsi="Times New Roman" w:cs="Times New Roman"/>
          <w:b/>
          <w:spacing w:val="-6"/>
          <w:sz w:val="20"/>
          <w:szCs w:val="20"/>
        </w:rPr>
        <w:t>5. Требования к товару:</w:t>
      </w:r>
    </w:p>
    <w:p w14:paraId="701DDA50" w14:textId="77777777" w:rsidR="00BC21EA" w:rsidRDefault="00BC21EA" w:rsidP="00BC21EA">
      <w:pPr>
        <w:jc w:val="center"/>
        <w:rPr>
          <w:rFonts w:ascii="Times New Roman" w:eastAsia="Times New Roman" w:hAnsi="Times New Roman" w:cs="Times New Roman"/>
          <w:b/>
          <w:sz w:val="20"/>
          <w:szCs w:val="20"/>
        </w:rPr>
      </w:pPr>
      <w:r>
        <w:rPr>
          <w:rFonts w:ascii="Times New Roman" w:eastAsia="Times New Roman" w:hAnsi="Times New Roman" w:cs="Times New Roman"/>
          <w:b/>
          <w:spacing w:val="-6"/>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sz w:val="20"/>
          <w:szCs w:val="20"/>
        </w:rPr>
        <w:t>:</w:t>
      </w:r>
    </w:p>
    <w:tbl>
      <w:tblPr>
        <w:tblW w:w="5000" w:type="pct"/>
        <w:jc w:val="center"/>
        <w:tblLayout w:type="fixed"/>
        <w:tblLook w:val="04A0" w:firstRow="1" w:lastRow="0" w:firstColumn="1" w:lastColumn="0" w:noHBand="0" w:noVBand="1"/>
      </w:tblPr>
      <w:tblGrid>
        <w:gridCol w:w="534"/>
        <w:gridCol w:w="1560"/>
        <w:gridCol w:w="2209"/>
        <w:gridCol w:w="1291"/>
        <w:gridCol w:w="1291"/>
        <w:gridCol w:w="2436"/>
        <w:gridCol w:w="2152"/>
        <w:gridCol w:w="1291"/>
        <w:gridCol w:w="1436"/>
        <w:gridCol w:w="1578"/>
      </w:tblGrid>
      <w:tr w:rsidR="00BC21EA" w:rsidRPr="00FF34DB" w14:paraId="3FC83850" w14:textId="77777777" w:rsidTr="00AB5F9E">
        <w:trPr>
          <w:trHeight w:val="282"/>
          <w:jc w:val="center"/>
        </w:trPr>
        <w:tc>
          <w:tcPr>
            <w:tcW w:w="169" w:type="pct"/>
            <w:vMerge w:val="restart"/>
            <w:tcBorders>
              <w:top w:val="single" w:sz="4" w:space="0" w:color="auto"/>
              <w:left w:val="single" w:sz="4" w:space="0" w:color="auto"/>
              <w:bottom w:val="single" w:sz="4" w:space="0" w:color="auto"/>
              <w:right w:val="single" w:sz="4" w:space="0" w:color="auto"/>
            </w:tcBorders>
            <w:vAlign w:val="center"/>
            <w:hideMark/>
          </w:tcPr>
          <w:p w14:paraId="444D1C9C"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w:t>
            </w:r>
          </w:p>
        </w:tc>
        <w:tc>
          <w:tcPr>
            <w:tcW w:w="494" w:type="pct"/>
            <w:vMerge w:val="restart"/>
            <w:tcBorders>
              <w:top w:val="single" w:sz="4" w:space="0" w:color="auto"/>
              <w:left w:val="single" w:sz="4" w:space="0" w:color="auto"/>
              <w:bottom w:val="single" w:sz="4" w:space="0" w:color="auto"/>
              <w:right w:val="single" w:sz="4" w:space="0" w:color="auto"/>
            </w:tcBorders>
            <w:vAlign w:val="center"/>
            <w:hideMark/>
          </w:tcPr>
          <w:p w14:paraId="5D4F55BA"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Наименование ККН</w:t>
            </w:r>
          </w:p>
        </w:tc>
        <w:tc>
          <w:tcPr>
            <w:tcW w:w="700" w:type="pct"/>
            <w:vMerge w:val="restart"/>
            <w:tcBorders>
              <w:top w:val="single" w:sz="4" w:space="0" w:color="auto"/>
              <w:left w:val="single" w:sz="4" w:space="0" w:color="auto"/>
              <w:bottom w:val="single" w:sz="4" w:space="0" w:color="auto"/>
              <w:right w:val="single" w:sz="4" w:space="0" w:color="auto"/>
            </w:tcBorders>
            <w:vAlign w:val="center"/>
            <w:hideMark/>
          </w:tcPr>
          <w:p w14:paraId="47989E3B"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Показатель (характеристика) товара</w:t>
            </w:r>
          </w:p>
        </w:tc>
        <w:tc>
          <w:tcPr>
            <w:tcW w:w="2272" w:type="pct"/>
            <w:gridSpan w:val="4"/>
            <w:tcBorders>
              <w:top w:val="single" w:sz="4" w:space="0" w:color="auto"/>
              <w:left w:val="nil"/>
              <w:bottom w:val="single" w:sz="4" w:space="0" w:color="auto"/>
              <w:right w:val="single" w:sz="4" w:space="0" w:color="auto"/>
            </w:tcBorders>
            <w:vAlign w:val="center"/>
            <w:hideMark/>
          </w:tcPr>
          <w:p w14:paraId="44FB1939"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Требования к значениям показателей</w:t>
            </w:r>
          </w:p>
        </w:tc>
        <w:tc>
          <w:tcPr>
            <w:tcW w:w="409" w:type="pct"/>
            <w:vMerge w:val="restart"/>
            <w:tcBorders>
              <w:top w:val="single" w:sz="4" w:space="0" w:color="auto"/>
              <w:left w:val="single" w:sz="4" w:space="0" w:color="auto"/>
              <w:bottom w:val="single" w:sz="4" w:space="0" w:color="auto"/>
              <w:right w:val="single" w:sz="4" w:space="0" w:color="auto"/>
            </w:tcBorders>
            <w:vAlign w:val="center"/>
            <w:hideMark/>
          </w:tcPr>
          <w:p w14:paraId="700366BD"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Единица измерения характеристики</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14:paraId="4D8941FE"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Код КТРУ</w:t>
            </w:r>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25B58551"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Код ККН</w:t>
            </w:r>
          </w:p>
        </w:tc>
      </w:tr>
      <w:tr w:rsidR="00BC21EA" w:rsidRPr="00FF34DB" w14:paraId="761E6F1B"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F251E44" w14:textId="77777777" w:rsidR="00BC21EA" w:rsidRPr="00FF34DB"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E07024D" w14:textId="77777777" w:rsidR="00BC21EA" w:rsidRPr="00FF34DB" w:rsidRDefault="00BC21EA" w:rsidP="00AB5F9E">
            <w:pPr>
              <w:rPr>
                <w:rFonts w:ascii="Times New Roman" w:eastAsia="Times New Roman" w:hAnsi="Times New Roman" w:cs="Times New Roman"/>
                <w:sz w:val="20"/>
                <w:szCs w:val="20"/>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7DF01784" w14:textId="77777777" w:rsidR="00BC21EA" w:rsidRPr="00FF34DB" w:rsidRDefault="00BC21EA" w:rsidP="00AB5F9E">
            <w:pPr>
              <w:rPr>
                <w:rFonts w:ascii="Times New Roman" w:eastAsia="Times New Roman" w:hAnsi="Times New Roman" w:cs="Times New Roman"/>
                <w:sz w:val="20"/>
                <w:szCs w:val="20"/>
              </w:rPr>
            </w:pPr>
          </w:p>
        </w:tc>
        <w:tc>
          <w:tcPr>
            <w:tcW w:w="818" w:type="pct"/>
            <w:gridSpan w:val="2"/>
            <w:tcBorders>
              <w:top w:val="single" w:sz="4" w:space="0" w:color="auto"/>
              <w:left w:val="nil"/>
              <w:bottom w:val="single" w:sz="4" w:space="0" w:color="auto"/>
              <w:right w:val="single" w:sz="4" w:space="0" w:color="auto"/>
            </w:tcBorders>
            <w:vAlign w:val="center"/>
            <w:hideMark/>
          </w:tcPr>
          <w:p w14:paraId="7EC31118"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Минимальное значение показателя и/или максимальное значение показателя</w:t>
            </w:r>
          </w:p>
        </w:tc>
        <w:tc>
          <w:tcPr>
            <w:tcW w:w="772" w:type="pct"/>
            <w:vMerge w:val="restart"/>
            <w:tcBorders>
              <w:top w:val="nil"/>
              <w:left w:val="single" w:sz="4" w:space="0" w:color="auto"/>
              <w:bottom w:val="single" w:sz="4" w:space="0" w:color="auto"/>
              <w:right w:val="single" w:sz="4" w:space="0" w:color="auto"/>
            </w:tcBorders>
            <w:vAlign w:val="center"/>
            <w:hideMark/>
          </w:tcPr>
          <w:p w14:paraId="1C73C686"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Показатели (характеристики), для которых указаны варианты значений</w:t>
            </w:r>
          </w:p>
        </w:tc>
        <w:tc>
          <w:tcPr>
            <w:tcW w:w="682" w:type="pct"/>
            <w:vMerge w:val="restart"/>
            <w:tcBorders>
              <w:top w:val="nil"/>
              <w:left w:val="single" w:sz="4" w:space="0" w:color="auto"/>
              <w:bottom w:val="single" w:sz="4" w:space="0" w:color="auto"/>
              <w:right w:val="single" w:sz="4" w:space="0" w:color="auto"/>
            </w:tcBorders>
            <w:vAlign w:val="center"/>
            <w:hideMark/>
          </w:tcPr>
          <w:p w14:paraId="2093BF73"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Показатели, (характеристики) значения которых не могут изменяться</w:t>
            </w:r>
          </w:p>
        </w:tc>
        <w:tc>
          <w:tcPr>
            <w:tcW w:w="409" w:type="pct"/>
            <w:vMerge/>
            <w:tcBorders>
              <w:top w:val="single" w:sz="4" w:space="0" w:color="auto"/>
              <w:left w:val="single" w:sz="4" w:space="0" w:color="auto"/>
              <w:bottom w:val="single" w:sz="4" w:space="0" w:color="auto"/>
              <w:right w:val="single" w:sz="4" w:space="0" w:color="auto"/>
            </w:tcBorders>
            <w:vAlign w:val="center"/>
            <w:hideMark/>
          </w:tcPr>
          <w:p w14:paraId="5F245E2A" w14:textId="77777777" w:rsidR="00BC21EA" w:rsidRPr="00FF34DB" w:rsidRDefault="00BC21EA" w:rsidP="00AB5F9E">
            <w:pPr>
              <w:rPr>
                <w:rFonts w:ascii="Times New Roman" w:eastAsia="Times New Roman" w:hAnsi="Times New Roman" w:cs="Times New Roman"/>
                <w:sz w:val="20"/>
                <w:szCs w:val="20"/>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113D64BA" w14:textId="77777777" w:rsidR="00BC21EA" w:rsidRPr="00FF34DB" w:rsidRDefault="00BC21EA" w:rsidP="00AB5F9E">
            <w:pPr>
              <w:rPr>
                <w:rFonts w:ascii="Times New Roman" w:eastAsia="Times New Roman" w:hAnsi="Times New Roman" w:cs="Times New Roman"/>
                <w:sz w:val="20"/>
                <w:szCs w:val="20"/>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7B4DE385" w14:textId="77777777" w:rsidR="00BC21EA" w:rsidRPr="00FF34DB" w:rsidRDefault="00BC21EA" w:rsidP="00AB5F9E">
            <w:pPr>
              <w:rPr>
                <w:rFonts w:ascii="Times New Roman" w:eastAsia="Times New Roman" w:hAnsi="Times New Roman" w:cs="Times New Roman"/>
                <w:sz w:val="20"/>
                <w:szCs w:val="20"/>
              </w:rPr>
            </w:pPr>
          </w:p>
        </w:tc>
      </w:tr>
      <w:tr w:rsidR="00BC21EA" w:rsidRPr="00FF34DB" w14:paraId="624DBC66" w14:textId="77777777" w:rsidTr="00AB5F9E">
        <w:trPr>
          <w:trHeight w:val="315"/>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08996083" w14:textId="77777777" w:rsidR="00BC21EA" w:rsidRPr="00FF34DB"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7F18453F" w14:textId="77777777" w:rsidR="00BC21EA" w:rsidRPr="00FF34DB" w:rsidRDefault="00BC21EA" w:rsidP="00AB5F9E">
            <w:pPr>
              <w:rPr>
                <w:rFonts w:ascii="Times New Roman" w:eastAsia="Times New Roman" w:hAnsi="Times New Roman" w:cs="Times New Roman"/>
                <w:sz w:val="20"/>
                <w:szCs w:val="20"/>
              </w:rPr>
            </w:pPr>
          </w:p>
        </w:tc>
        <w:tc>
          <w:tcPr>
            <w:tcW w:w="700" w:type="pct"/>
            <w:vMerge/>
            <w:tcBorders>
              <w:top w:val="single" w:sz="4" w:space="0" w:color="auto"/>
              <w:left w:val="single" w:sz="4" w:space="0" w:color="auto"/>
              <w:bottom w:val="single" w:sz="4" w:space="0" w:color="auto"/>
              <w:right w:val="single" w:sz="4" w:space="0" w:color="auto"/>
            </w:tcBorders>
            <w:vAlign w:val="center"/>
            <w:hideMark/>
          </w:tcPr>
          <w:p w14:paraId="612582E9" w14:textId="77777777" w:rsidR="00BC21EA" w:rsidRPr="00FF34DB" w:rsidRDefault="00BC21EA" w:rsidP="00AB5F9E">
            <w:pPr>
              <w:rPr>
                <w:rFonts w:ascii="Times New Roman" w:eastAsia="Times New Roman" w:hAnsi="Times New Roman" w:cs="Times New Roman"/>
                <w:sz w:val="20"/>
                <w:szCs w:val="20"/>
              </w:rPr>
            </w:pPr>
          </w:p>
        </w:tc>
        <w:tc>
          <w:tcPr>
            <w:tcW w:w="409" w:type="pct"/>
            <w:tcBorders>
              <w:top w:val="nil"/>
              <w:left w:val="nil"/>
              <w:bottom w:val="single" w:sz="4" w:space="0" w:color="auto"/>
              <w:right w:val="single" w:sz="4" w:space="0" w:color="auto"/>
            </w:tcBorders>
            <w:vAlign w:val="center"/>
            <w:hideMark/>
          </w:tcPr>
          <w:p w14:paraId="771C1CC0"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 (не менее)</w:t>
            </w:r>
          </w:p>
        </w:tc>
        <w:tc>
          <w:tcPr>
            <w:tcW w:w="409" w:type="pct"/>
            <w:tcBorders>
              <w:top w:val="nil"/>
              <w:left w:val="nil"/>
              <w:bottom w:val="single" w:sz="4" w:space="0" w:color="auto"/>
              <w:right w:val="single" w:sz="4" w:space="0" w:color="auto"/>
            </w:tcBorders>
            <w:vAlign w:val="center"/>
            <w:hideMark/>
          </w:tcPr>
          <w:p w14:paraId="0C87F879" w14:textId="77777777" w:rsidR="00BC21EA" w:rsidRPr="00FF34DB" w:rsidRDefault="00BC21EA" w:rsidP="00AB5F9E">
            <w:pPr>
              <w:jc w:val="center"/>
              <w:rPr>
                <w:rFonts w:ascii="Times New Roman" w:eastAsia="Times New Roman" w:hAnsi="Times New Roman" w:cs="Times New Roman"/>
                <w:sz w:val="20"/>
                <w:szCs w:val="20"/>
              </w:rPr>
            </w:pPr>
            <w:r w:rsidRPr="00FF34DB">
              <w:rPr>
                <w:rFonts w:ascii="Times New Roman" w:eastAsia="Times New Roman" w:hAnsi="Times New Roman" w:cs="Times New Roman"/>
                <w:sz w:val="20"/>
                <w:szCs w:val="20"/>
              </w:rPr>
              <w:t>≤ (не более)</w:t>
            </w:r>
          </w:p>
        </w:tc>
        <w:tc>
          <w:tcPr>
            <w:tcW w:w="772" w:type="pct"/>
            <w:vMerge/>
            <w:tcBorders>
              <w:top w:val="nil"/>
              <w:left w:val="single" w:sz="4" w:space="0" w:color="auto"/>
              <w:bottom w:val="single" w:sz="4" w:space="0" w:color="auto"/>
              <w:right w:val="single" w:sz="4" w:space="0" w:color="auto"/>
            </w:tcBorders>
            <w:vAlign w:val="center"/>
            <w:hideMark/>
          </w:tcPr>
          <w:p w14:paraId="57540436" w14:textId="77777777" w:rsidR="00BC21EA" w:rsidRPr="00FF34DB" w:rsidRDefault="00BC21EA" w:rsidP="00AB5F9E">
            <w:pPr>
              <w:rPr>
                <w:rFonts w:ascii="Times New Roman" w:eastAsia="Times New Roman" w:hAnsi="Times New Roman" w:cs="Times New Roman"/>
                <w:sz w:val="20"/>
                <w:szCs w:val="20"/>
              </w:rPr>
            </w:pPr>
          </w:p>
        </w:tc>
        <w:tc>
          <w:tcPr>
            <w:tcW w:w="682" w:type="pct"/>
            <w:vMerge/>
            <w:tcBorders>
              <w:top w:val="nil"/>
              <w:left w:val="single" w:sz="4" w:space="0" w:color="auto"/>
              <w:bottom w:val="single" w:sz="4" w:space="0" w:color="auto"/>
              <w:right w:val="single" w:sz="4" w:space="0" w:color="auto"/>
            </w:tcBorders>
            <w:vAlign w:val="center"/>
            <w:hideMark/>
          </w:tcPr>
          <w:p w14:paraId="4D3265AE" w14:textId="77777777" w:rsidR="00BC21EA" w:rsidRPr="00FF34DB" w:rsidRDefault="00BC21EA" w:rsidP="00AB5F9E">
            <w:pPr>
              <w:rPr>
                <w:rFonts w:ascii="Times New Roman" w:eastAsia="Times New Roman" w:hAnsi="Times New Roman" w:cs="Times New Roman"/>
                <w:sz w:val="20"/>
                <w:szCs w:val="20"/>
              </w:rPr>
            </w:pPr>
          </w:p>
        </w:tc>
        <w:tc>
          <w:tcPr>
            <w:tcW w:w="409" w:type="pct"/>
            <w:vMerge/>
            <w:tcBorders>
              <w:top w:val="single" w:sz="4" w:space="0" w:color="auto"/>
              <w:left w:val="single" w:sz="4" w:space="0" w:color="auto"/>
              <w:bottom w:val="single" w:sz="4" w:space="0" w:color="auto"/>
              <w:right w:val="single" w:sz="4" w:space="0" w:color="auto"/>
            </w:tcBorders>
            <w:vAlign w:val="center"/>
            <w:hideMark/>
          </w:tcPr>
          <w:p w14:paraId="2173AACA" w14:textId="77777777" w:rsidR="00BC21EA" w:rsidRPr="00FF34DB" w:rsidRDefault="00BC21EA" w:rsidP="00AB5F9E">
            <w:pPr>
              <w:rPr>
                <w:rFonts w:ascii="Times New Roman" w:eastAsia="Times New Roman" w:hAnsi="Times New Roman" w:cs="Times New Roman"/>
                <w:sz w:val="20"/>
                <w:szCs w:val="20"/>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6D6BD468" w14:textId="77777777" w:rsidR="00BC21EA" w:rsidRPr="00FF34DB" w:rsidRDefault="00BC21EA" w:rsidP="00AB5F9E">
            <w:pPr>
              <w:rPr>
                <w:rFonts w:ascii="Times New Roman" w:eastAsia="Times New Roman" w:hAnsi="Times New Roman" w:cs="Times New Roman"/>
                <w:sz w:val="20"/>
                <w:szCs w:val="20"/>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5CC08F7E" w14:textId="77777777" w:rsidR="00BC21EA" w:rsidRPr="00FF34DB" w:rsidRDefault="00BC21EA" w:rsidP="00AB5F9E">
            <w:pPr>
              <w:rPr>
                <w:rFonts w:ascii="Times New Roman" w:eastAsia="Times New Roman" w:hAnsi="Times New Roman" w:cs="Times New Roman"/>
                <w:sz w:val="20"/>
                <w:szCs w:val="20"/>
              </w:rPr>
            </w:pPr>
          </w:p>
        </w:tc>
      </w:tr>
      <w:tr w:rsidR="002F5C38" w:rsidRPr="00274D52" w14:paraId="025502A9" w14:textId="77777777" w:rsidTr="00AB5F9E">
        <w:trPr>
          <w:trHeight w:val="282"/>
          <w:jc w:val="center"/>
        </w:trPr>
        <w:tc>
          <w:tcPr>
            <w:tcW w:w="169" w:type="pct"/>
            <w:vMerge w:val="restart"/>
            <w:tcBorders>
              <w:top w:val="single" w:sz="4" w:space="0" w:color="auto"/>
              <w:left w:val="single" w:sz="4" w:space="0" w:color="auto"/>
              <w:right w:val="single" w:sz="4" w:space="0" w:color="auto"/>
            </w:tcBorders>
            <w:vAlign w:val="center"/>
            <w:hideMark/>
          </w:tcPr>
          <w:p w14:paraId="5B4176E9" w14:textId="77777777" w:rsidR="002F5C38" w:rsidRPr="00274D52" w:rsidRDefault="002F5C38" w:rsidP="00AB5F9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494" w:type="pct"/>
            <w:vMerge w:val="restart"/>
            <w:tcBorders>
              <w:top w:val="single" w:sz="4" w:space="0" w:color="auto"/>
              <w:left w:val="single" w:sz="4" w:space="0" w:color="auto"/>
              <w:right w:val="single" w:sz="4" w:space="0" w:color="auto"/>
            </w:tcBorders>
            <w:vAlign w:val="center"/>
            <w:hideMark/>
          </w:tcPr>
          <w:p w14:paraId="797BAB06" w14:textId="77777777" w:rsidR="002F5C38"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Многофункциональное устройство (МФУ) тип 9</w:t>
            </w:r>
          </w:p>
          <w:p w14:paraId="185CF1FA" w14:textId="77777777" w:rsidR="002F5C38" w:rsidRDefault="002F5C38" w:rsidP="00AB5F9E">
            <w:pPr>
              <w:jc w:val="center"/>
              <w:rPr>
                <w:rFonts w:ascii="Times New Roman" w:eastAsia="Times New Roman" w:hAnsi="Times New Roman" w:cs="Times New Roman"/>
                <w:sz w:val="20"/>
                <w:szCs w:val="20"/>
              </w:rPr>
            </w:pPr>
          </w:p>
          <w:p w14:paraId="40BBD3C5" w14:textId="77777777" w:rsidR="002F5C38" w:rsidRDefault="002F5C38" w:rsidP="00AB5F9E">
            <w:pPr>
              <w:jc w:val="center"/>
              <w:rPr>
                <w:rFonts w:ascii="Times New Roman" w:eastAsia="Times New Roman" w:hAnsi="Times New Roman" w:cs="Times New Roman"/>
                <w:sz w:val="20"/>
                <w:szCs w:val="20"/>
              </w:rPr>
            </w:pPr>
          </w:p>
          <w:p w14:paraId="00B7FF24" w14:textId="77777777" w:rsidR="002F5C38" w:rsidRPr="00274D52" w:rsidRDefault="002F5C38" w:rsidP="00AB5F9E">
            <w:pPr>
              <w:jc w:val="cente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2DC3C200"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Технология печати</w:t>
            </w:r>
          </w:p>
        </w:tc>
        <w:tc>
          <w:tcPr>
            <w:tcW w:w="409" w:type="pct"/>
            <w:tcBorders>
              <w:top w:val="single" w:sz="4" w:space="0" w:color="auto"/>
              <w:left w:val="nil"/>
              <w:bottom w:val="single" w:sz="4" w:space="0" w:color="auto"/>
              <w:right w:val="single" w:sz="4" w:space="0" w:color="auto"/>
            </w:tcBorders>
            <w:noWrap/>
            <w:hideMark/>
          </w:tcPr>
          <w:p w14:paraId="49F63D23"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0694437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00ED0300"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single" w:sz="4" w:space="0" w:color="auto"/>
              <w:left w:val="nil"/>
              <w:bottom w:val="single" w:sz="4" w:space="0" w:color="auto"/>
              <w:right w:val="single" w:sz="4" w:space="0" w:color="auto"/>
            </w:tcBorders>
            <w:noWrap/>
            <w:hideMark/>
          </w:tcPr>
          <w:p w14:paraId="1F98D78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Электрографическая</w:t>
            </w:r>
          </w:p>
        </w:tc>
        <w:tc>
          <w:tcPr>
            <w:tcW w:w="409" w:type="pct"/>
            <w:tcBorders>
              <w:top w:val="single" w:sz="4" w:space="0" w:color="auto"/>
              <w:left w:val="nil"/>
              <w:bottom w:val="single" w:sz="4" w:space="0" w:color="auto"/>
              <w:right w:val="single" w:sz="4" w:space="0" w:color="auto"/>
            </w:tcBorders>
            <w:noWrap/>
            <w:hideMark/>
          </w:tcPr>
          <w:p w14:paraId="4590A57E"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val="restart"/>
            <w:tcBorders>
              <w:top w:val="single" w:sz="4" w:space="0" w:color="auto"/>
              <w:left w:val="single" w:sz="4" w:space="0" w:color="auto"/>
              <w:right w:val="single" w:sz="4" w:space="0" w:color="auto"/>
            </w:tcBorders>
            <w:vAlign w:val="center"/>
            <w:hideMark/>
          </w:tcPr>
          <w:p w14:paraId="59299D23" w14:textId="77777777" w:rsidR="002F5C38" w:rsidRPr="00274D52" w:rsidRDefault="002F5C38" w:rsidP="00AB5F9E">
            <w:pPr>
              <w:jc w:val="center"/>
              <w:rPr>
                <w:rFonts w:ascii="Times New Roman" w:eastAsia="Times New Roman" w:hAnsi="Times New Roman" w:cs="Times New Roman"/>
                <w:color w:val="0563C1"/>
                <w:sz w:val="20"/>
                <w:szCs w:val="20"/>
                <w:u w:val="single"/>
              </w:rPr>
            </w:pPr>
            <w:hyperlink r:id="rId12" w:history="1">
              <w:r w:rsidRPr="00274D52">
                <w:rPr>
                  <w:rFonts w:ascii="Times New Roman" w:eastAsia="Times New Roman" w:hAnsi="Times New Roman" w:cs="Times New Roman"/>
                  <w:color w:val="0563C1"/>
                  <w:sz w:val="20"/>
                  <w:szCs w:val="20"/>
                  <w:u w:val="single"/>
                </w:rPr>
                <w:t>26.20.18.000-00000069</w:t>
              </w:r>
            </w:hyperlink>
          </w:p>
        </w:tc>
        <w:tc>
          <w:tcPr>
            <w:tcW w:w="500" w:type="pct"/>
            <w:vMerge w:val="restart"/>
            <w:tcBorders>
              <w:top w:val="single" w:sz="4" w:space="0" w:color="auto"/>
              <w:left w:val="single" w:sz="4" w:space="0" w:color="auto"/>
              <w:right w:val="single" w:sz="4" w:space="0" w:color="auto"/>
            </w:tcBorders>
            <w:vAlign w:val="center"/>
            <w:hideMark/>
          </w:tcPr>
          <w:p w14:paraId="2C7E3F74" w14:textId="77777777" w:rsidR="002F5C38" w:rsidRPr="00274D52" w:rsidRDefault="002F5C38" w:rsidP="00AB5F9E">
            <w:pPr>
              <w:jc w:val="center"/>
              <w:rPr>
                <w:rFonts w:ascii="Times New Roman" w:eastAsia="Times New Roman" w:hAnsi="Times New Roman" w:cs="Times New Roman"/>
                <w:color w:val="0563C1"/>
                <w:sz w:val="20"/>
                <w:szCs w:val="20"/>
                <w:u w:val="single"/>
              </w:rPr>
            </w:pPr>
            <w:hyperlink r:id="rId13" w:anchor="nsi/classifiercategory/viewitem/id/5848885" w:history="1">
              <w:r w:rsidRPr="00274D52">
                <w:rPr>
                  <w:rFonts w:ascii="Times New Roman" w:eastAsia="Times New Roman" w:hAnsi="Times New Roman" w:cs="Times New Roman"/>
                  <w:color w:val="0563C1"/>
                  <w:sz w:val="20"/>
                  <w:szCs w:val="20"/>
                  <w:u w:val="single"/>
                </w:rPr>
                <w:t>26.20.18.120-009</w:t>
              </w:r>
            </w:hyperlink>
          </w:p>
        </w:tc>
      </w:tr>
      <w:tr w:rsidR="002F5C38" w:rsidRPr="00274D52" w14:paraId="79EA40C8" w14:textId="77777777" w:rsidTr="00AB5F9E">
        <w:trPr>
          <w:trHeight w:val="282"/>
          <w:jc w:val="center"/>
        </w:trPr>
        <w:tc>
          <w:tcPr>
            <w:tcW w:w="169" w:type="pct"/>
            <w:vMerge/>
            <w:tcBorders>
              <w:left w:val="single" w:sz="4" w:space="0" w:color="auto"/>
              <w:right w:val="single" w:sz="4" w:space="0" w:color="auto"/>
            </w:tcBorders>
            <w:vAlign w:val="center"/>
            <w:hideMark/>
          </w:tcPr>
          <w:p w14:paraId="1253C5BE"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32D5D448"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503D98D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Способ подключения</w:t>
            </w:r>
          </w:p>
        </w:tc>
        <w:tc>
          <w:tcPr>
            <w:tcW w:w="409" w:type="pct"/>
            <w:tcBorders>
              <w:top w:val="nil"/>
              <w:left w:val="nil"/>
              <w:bottom w:val="single" w:sz="4" w:space="0" w:color="auto"/>
              <w:right w:val="single" w:sz="4" w:space="0" w:color="auto"/>
            </w:tcBorders>
            <w:noWrap/>
            <w:hideMark/>
          </w:tcPr>
          <w:p w14:paraId="661E0D6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9F6292D"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6396729F" w14:textId="77777777" w:rsidR="002F5C38" w:rsidRPr="00274D52" w:rsidRDefault="002F5C38" w:rsidP="00AB5F9E">
            <w:pPr>
              <w:rPr>
                <w:rFonts w:ascii="Times New Roman" w:eastAsia="Times New Roman" w:hAnsi="Times New Roman" w:cs="Times New Roman"/>
                <w:sz w:val="20"/>
                <w:szCs w:val="20"/>
                <w:lang w:val="en-US"/>
              </w:rPr>
            </w:pPr>
            <w:r w:rsidRPr="00274D52">
              <w:rPr>
                <w:rFonts w:ascii="Times New Roman" w:eastAsia="Times New Roman" w:hAnsi="Times New Roman" w:cs="Times New Roman"/>
                <w:sz w:val="20"/>
                <w:szCs w:val="20"/>
                <w:lang w:val="en-US"/>
              </w:rPr>
              <w:t>LAN; USB; Wi-Fi; Ethernet (RJ-45)</w:t>
            </w:r>
          </w:p>
        </w:tc>
        <w:tc>
          <w:tcPr>
            <w:tcW w:w="682" w:type="pct"/>
            <w:tcBorders>
              <w:top w:val="nil"/>
              <w:left w:val="nil"/>
              <w:bottom w:val="single" w:sz="4" w:space="0" w:color="auto"/>
              <w:right w:val="single" w:sz="4" w:space="0" w:color="auto"/>
            </w:tcBorders>
            <w:noWrap/>
            <w:hideMark/>
          </w:tcPr>
          <w:p w14:paraId="1DB81E59" w14:textId="77777777" w:rsidR="002F5C38" w:rsidRPr="00274D52" w:rsidRDefault="002F5C38" w:rsidP="00AB5F9E">
            <w:pPr>
              <w:rPr>
                <w:rFonts w:ascii="Times New Roman" w:eastAsia="Times New Roman" w:hAnsi="Times New Roman" w:cs="Times New Roman"/>
                <w:sz w:val="20"/>
                <w:szCs w:val="20"/>
                <w:lang w:val="en-US"/>
              </w:rPr>
            </w:pPr>
            <w:r w:rsidRPr="00274D52">
              <w:rPr>
                <w:rFonts w:ascii="Times New Roman" w:eastAsia="Times New Roman" w:hAnsi="Times New Roman" w:cs="Times New Roman"/>
                <w:sz w:val="20"/>
                <w:szCs w:val="20"/>
                <w:lang w:val="en-US"/>
              </w:rPr>
              <w:t> </w:t>
            </w:r>
          </w:p>
        </w:tc>
        <w:tc>
          <w:tcPr>
            <w:tcW w:w="409" w:type="pct"/>
            <w:tcBorders>
              <w:top w:val="nil"/>
              <w:left w:val="nil"/>
              <w:bottom w:val="single" w:sz="4" w:space="0" w:color="auto"/>
              <w:right w:val="single" w:sz="4" w:space="0" w:color="auto"/>
            </w:tcBorders>
            <w:noWrap/>
            <w:hideMark/>
          </w:tcPr>
          <w:p w14:paraId="3B70F4FA"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777300F2"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11F833DC"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515D780B" w14:textId="77777777" w:rsidTr="00AB5F9E">
        <w:trPr>
          <w:trHeight w:val="282"/>
          <w:jc w:val="center"/>
        </w:trPr>
        <w:tc>
          <w:tcPr>
            <w:tcW w:w="169" w:type="pct"/>
            <w:vMerge/>
            <w:tcBorders>
              <w:left w:val="single" w:sz="4" w:space="0" w:color="auto"/>
              <w:right w:val="single" w:sz="4" w:space="0" w:color="auto"/>
            </w:tcBorders>
            <w:vAlign w:val="center"/>
            <w:hideMark/>
          </w:tcPr>
          <w:p w14:paraId="2AC42BE6"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42D4D81E"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A73CE43"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Количество печати страниц в месяц</w:t>
            </w:r>
          </w:p>
        </w:tc>
        <w:tc>
          <w:tcPr>
            <w:tcW w:w="409" w:type="pct"/>
            <w:tcBorders>
              <w:top w:val="nil"/>
              <w:left w:val="nil"/>
              <w:bottom w:val="single" w:sz="4" w:space="0" w:color="auto"/>
              <w:right w:val="single" w:sz="4" w:space="0" w:color="auto"/>
            </w:tcBorders>
            <w:noWrap/>
            <w:hideMark/>
          </w:tcPr>
          <w:p w14:paraId="47BCD89A"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2CE53F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077807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8</w:t>
            </w:r>
            <w:r w:rsidRPr="00274D52">
              <w:rPr>
                <w:rFonts w:ascii="Times New Roman" w:eastAsia="Times New Roman" w:hAnsi="Times New Roman" w:cs="Times New Roman"/>
                <w:sz w:val="20"/>
                <w:szCs w:val="20"/>
              </w:rPr>
              <w:t>0000</w:t>
            </w:r>
          </w:p>
        </w:tc>
        <w:tc>
          <w:tcPr>
            <w:tcW w:w="682" w:type="pct"/>
            <w:tcBorders>
              <w:top w:val="nil"/>
              <w:left w:val="nil"/>
              <w:bottom w:val="single" w:sz="4" w:space="0" w:color="auto"/>
              <w:right w:val="single" w:sz="4" w:space="0" w:color="auto"/>
            </w:tcBorders>
            <w:noWrap/>
            <w:hideMark/>
          </w:tcPr>
          <w:p w14:paraId="73886AB6"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372B044"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ШТ</w:t>
            </w:r>
            <w:r>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71E10D1F"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61C15818"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3E13EB7F" w14:textId="77777777" w:rsidTr="00AB5F9E">
        <w:trPr>
          <w:trHeight w:val="282"/>
          <w:jc w:val="center"/>
        </w:trPr>
        <w:tc>
          <w:tcPr>
            <w:tcW w:w="169" w:type="pct"/>
            <w:vMerge/>
            <w:tcBorders>
              <w:left w:val="single" w:sz="4" w:space="0" w:color="auto"/>
              <w:right w:val="single" w:sz="4" w:space="0" w:color="auto"/>
            </w:tcBorders>
            <w:vAlign w:val="center"/>
            <w:hideMark/>
          </w:tcPr>
          <w:p w14:paraId="09D32A59"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050C3E79"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1C56CE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Максимальный формат печати</w:t>
            </w:r>
          </w:p>
        </w:tc>
        <w:tc>
          <w:tcPr>
            <w:tcW w:w="409" w:type="pct"/>
            <w:tcBorders>
              <w:top w:val="nil"/>
              <w:left w:val="nil"/>
              <w:bottom w:val="single" w:sz="4" w:space="0" w:color="auto"/>
              <w:right w:val="single" w:sz="4" w:space="0" w:color="auto"/>
            </w:tcBorders>
            <w:noWrap/>
            <w:hideMark/>
          </w:tcPr>
          <w:p w14:paraId="4DEF44DD"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F31AA8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5F68BC03"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5001A25F"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А4</w:t>
            </w:r>
          </w:p>
        </w:tc>
        <w:tc>
          <w:tcPr>
            <w:tcW w:w="409" w:type="pct"/>
            <w:tcBorders>
              <w:top w:val="nil"/>
              <w:left w:val="nil"/>
              <w:bottom w:val="single" w:sz="4" w:space="0" w:color="auto"/>
              <w:right w:val="single" w:sz="4" w:space="0" w:color="auto"/>
            </w:tcBorders>
            <w:noWrap/>
            <w:hideMark/>
          </w:tcPr>
          <w:p w14:paraId="69BEE3D6"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5B3773F7"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7968A1CB"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35031414" w14:textId="77777777" w:rsidTr="00AB5F9E">
        <w:trPr>
          <w:trHeight w:val="305"/>
          <w:jc w:val="center"/>
        </w:trPr>
        <w:tc>
          <w:tcPr>
            <w:tcW w:w="169" w:type="pct"/>
            <w:vMerge/>
            <w:tcBorders>
              <w:left w:val="single" w:sz="4" w:space="0" w:color="auto"/>
              <w:right w:val="single" w:sz="4" w:space="0" w:color="auto"/>
            </w:tcBorders>
            <w:vAlign w:val="center"/>
            <w:hideMark/>
          </w:tcPr>
          <w:p w14:paraId="1D3E3FA1"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781BCAD1"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5D40B12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Цветность печати</w:t>
            </w:r>
          </w:p>
        </w:tc>
        <w:tc>
          <w:tcPr>
            <w:tcW w:w="409" w:type="pct"/>
            <w:tcBorders>
              <w:top w:val="nil"/>
              <w:left w:val="nil"/>
              <w:bottom w:val="single" w:sz="4" w:space="0" w:color="auto"/>
              <w:right w:val="single" w:sz="4" w:space="0" w:color="auto"/>
            </w:tcBorders>
            <w:noWrap/>
            <w:hideMark/>
          </w:tcPr>
          <w:p w14:paraId="15D82CE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13FAC0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22B76A07"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716B4E1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Черно-Белая</w:t>
            </w:r>
          </w:p>
        </w:tc>
        <w:tc>
          <w:tcPr>
            <w:tcW w:w="409" w:type="pct"/>
            <w:tcBorders>
              <w:top w:val="nil"/>
              <w:left w:val="nil"/>
              <w:bottom w:val="single" w:sz="4" w:space="0" w:color="auto"/>
              <w:right w:val="single" w:sz="4" w:space="0" w:color="auto"/>
            </w:tcBorders>
            <w:noWrap/>
            <w:hideMark/>
          </w:tcPr>
          <w:p w14:paraId="3C9F56AB"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47CCAC45"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11F9BE38"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71C7CD74" w14:textId="77777777" w:rsidTr="00AB5F9E">
        <w:trPr>
          <w:trHeight w:val="282"/>
          <w:jc w:val="center"/>
        </w:trPr>
        <w:tc>
          <w:tcPr>
            <w:tcW w:w="169" w:type="pct"/>
            <w:vMerge/>
            <w:tcBorders>
              <w:left w:val="single" w:sz="4" w:space="0" w:color="auto"/>
              <w:right w:val="single" w:sz="4" w:space="0" w:color="auto"/>
            </w:tcBorders>
            <w:vAlign w:val="center"/>
            <w:hideMark/>
          </w:tcPr>
          <w:p w14:paraId="522623C6"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1C373AF9"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0DDE265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устройства автоподачи сканера</w:t>
            </w:r>
          </w:p>
        </w:tc>
        <w:tc>
          <w:tcPr>
            <w:tcW w:w="409" w:type="pct"/>
            <w:tcBorders>
              <w:top w:val="nil"/>
              <w:left w:val="nil"/>
              <w:bottom w:val="single" w:sz="4" w:space="0" w:color="auto"/>
              <w:right w:val="single" w:sz="4" w:space="0" w:color="auto"/>
            </w:tcBorders>
            <w:noWrap/>
            <w:hideMark/>
          </w:tcPr>
          <w:p w14:paraId="1E71C72D"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DF2CE96"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6EBFDAD"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682" w:type="pct"/>
            <w:tcBorders>
              <w:top w:val="nil"/>
              <w:left w:val="nil"/>
              <w:bottom w:val="single" w:sz="4" w:space="0" w:color="auto"/>
              <w:right w:val="single" w:sz="4" w:space="0" w:color="auto"/>
            </w:tcBorders>
            <w:noWrap/>
            <w:hideMark/>
          </w:tcPr>
          <w:p w14:paraId="166F9DA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2FF03C7"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1C40BE6A"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7AD5A92B"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53A9F9AE" w14:textId="77777777" w:rsidTr="00AB5F9E">
        <w:trPr>
          <w:trHeight w:val="282"/>
          <w:jc w:val="center"/>
        </w:trPr>
        <w:tc>
          <w:tcPr>
            <w:tcW w:w="169" w:type="pct"/>
            <w:vMerge/>
            <w:tcBorders>
              <w:left w:val="single" w:sz="4" w:space="0" w:color="auto"/>
              <w:right w:val="single" w:sz="4" w:space="0" w:color="auto"/>
            </w:tcBorders>
            <w:vAlign w:val="center"/>
            <w:hideMark/>
          </w:tcPr>
          <w:p w14:paraId="1921DEA4"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43670B06"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631ED007"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Возможность автоматической двухсторонней печати</w:t>
            </w:r>
          </w:p>
        </w:tc>
        <w:tc>
          <w:tcPr>
            <w:tcW w:w="409" w:type="pct"/>
            <w:tcBorders>
              <w:top w:val="nil"/>
              <w:left w:val="nil"/>
              <w:bottom w:val="single" w:sz="4" w:space="0" w:color="auto"/>
              <w:right w:val="single" w:sz="4" w:space="0" w:color="auto"/>
            </w:tcBorders>
            <w:noWrap/>
            <w:hideMark/>
          </w:tcPr>
          <w:p w14:paraId="301F772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22A1DF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64CCFCB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27083D8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022DCC66"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bottom w:val="single" w:sz="4" w:space="0" w:color="auto"/>
              <w:right w:val="single" w:sz="4" w:space="0" w:color="auto"/>
            </w:tcBorders>
            <w:vAlign w:val="center"/>
            <w:hideMark/>
          </w:tcPr>
          <w:p w14:paraId="320722CC"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bottom w:val="single" w:sz="4" w:space="0" w:color="auto"/>
              <w:right w:val="single" w:sz="4" w:space="0" w:color="auto"/>
            </w:tcBorders>
            <w:vAlign w:val="center"/>
            <w:hideMark/>
          </w:tcPr>
          <w:p w14:paraId="56CEB95D"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6F290989" w14:textId="77777777" w:rsidTr="00AB5F9E">
        <w:trPr>
          <w:trHeight w:val="1029"/>
          <w:jc w:val="center"/>
        </w:trPr>
        <w:tc>
          <w:tcPr>
            <w:tcW w:w="169" w:type="pct"/>
            <w:vMerge/>
            <w:tcBorders>
              <w:left w:val="single" w:sz="4" w:space="0" w:color="auto"/>
              <w:right w:val="single" w:sz="4" w:space="0" w:color="auto"/>
            </w:tcBorders>
            <w:vAlign w:val="center"/>
            <w:hideMark/>
          </w:tcPr>
          <w:p w14:paraId="3ADC5A55"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32824BB7"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4B9F875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Возможность </w:t>
            </w:r>
            <w:r w:rsidR="003F5A51">
              <w:rPr>
                <w:rFonts w:ascii="Times New Roman" w:eastAsia="Times New Roman" w:hAnsi="Times New Roman" w:cs="Times New Roman"/>
                <w:sz w:val="20"/>
                <w:szCs w:val="20"/>
              </w:rPr>
              <w:t xml:space="preserve">автоматического </w:t>
            </w:r>
            <w:r w:rsidRPr="00274D52">
              <w:rPr>
                <w:rFonts w:ascii="Times New Roman" w:eastAsia="Times New Roman" w:hAnsi="Times New Roman" w:cs="Times New Roman"/>
                <w:sz w:val="20"/>
                <w:szCs w:val="20"/>
              </w:rPr>
              <w:t>двухстороннего сканирования</w:t>
            </w:r>
          </w:p>
        </w:tc>
        <w:tc>
          <w:tcPr>
            <w:tcW w:w="409" w:type="pct"/>
            <w:tcBorders>
              <w:top w:val="single" w:sz="4" w:space="0" w:color="auto"/>
              <w:left w:val="nil"/>
              <w:bottom w:val="single" w:sz="4" w:space="0" w:color="auto"/>
              <w:right w:val="single" w:sz="4" w:space="0" w:color="auto"/>
            </w:tcBorders>
            <w:noWrap/>
            <w:hideMark/>
          </w:tcPr>
          <w:p w14:paraId="421808F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2F1CEF4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04155BA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682" w:type="pct"/>
            <w:tcBorders>
              <w:top w:val="single" w:sz="4" w:space="0" w:color="auto"/>
              <w:left w:val="nil"/>
              <w:bottom w:val="single" w:sz="4" w:space="0" w:color="auto"/>
              <w:right w:val="single" w:sz="4" w:space="0" w:color="auto"/>
            </w:tcBorders>
            <w:noWrap/>
            <w:hideMark/>
          </w:tcPr>
          <w:p w14:paraId="426ADB9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1877A865"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4183F16D"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7DD1A80E"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0F7357B9" w14:textId="77777777" w:rsidTr="00AB5F9E">
        <w:trPr>
          <w:jc w:val="center"/>
        </w:trPr>
        <w:tc>
          <w:tcPr>
            <w:tcW w:w="169" w:type="pct"/>
            <w:vMerge/>
            <w:tcBorders>
              <w:left w:val="single" w:sz="4" w:space="0" w:color="auto"/>
              <w:right w:val="single" w:sz="4" w:space="0" w:color="auto"/>
            </w:tcBorders>
            <w:vAlign w:val="center"/>
            <w:hideMark/>
          </w:tcPr>
          <w:p w14:paraId="145FAEB4"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35BDF274"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530B156B"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6B419C6F"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4F1B441C" w14:textId="77777777" w:rsidR="002F5C38" w:rsidRPr="00274D52" w:rsidRDefault="002F5C38"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hideMark/>
          </w:tcPr>
          <w:p w14:paraId="6410D4B0" w14:textId="77777777" w:rsidR="002F5C38" w:rsidRPr="00274D52" w:rsidRDefault="002F5C38" w:rsidP="00AB5F9E">
            <w:pPr>
              <w:rPr>
                <w:rFonts w:ascii="Times New Roman" w:eastAsia="Times New Roman" w:hAnsi="Times New Roman" w:cs="Times New Roman"/>
                <w:sz w:val="20"/>
                <w:szCs w:val="20"/>
              </w:rPr>
            </w:pPr>
          </w:p>
        </w:tc>
        <w:tc>
          <w:tcPr>
            <w:tcW w:w="682" w:type="pct"/>
            <w:tcBorders>
              <w:top w:val="single" w:sz="4" w:space="0" w:color="auto"/>
              <w:left w:val="nil"/>
              <w:bottom w:val="single" w:sz="4" w:space="0" w:color="auto"/>
              <w:right w:val="single" w:sz="4" w:space="0" w:color="auto"/>
            </w:tcBorders>
            <w:noWrap/>
            <w:hideMark/>
          </w:tcPr>
          <w:p w14:paraId="74BC6111"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79E4B00D" w14:textId="77777777" w:rsidR="002F5C38" w:rsidRPr="00274D52" w:rsidRDefault="002F5C38" w:rsidP="00AB5F9E">
            <w:pPr>
              <w:jc w:val="center"/>
              <w:rPr>
                <w:rFonts w:ascii="Times New Roman" w:eastAsia="Times New Roman" w:hAnsi="Times New Roman" w:cs="Times New Roman"/>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5542CBB2" w14:textId="77777777" w:rsidR="002F5C38" w:rsidRPr="00274D52" w:rsidRDefault="002F5C38" w:rsidP="00AB5F9E">
            <w:pPr>
              <w:jc w:val="center"/>
              <w:rPr>
                <w:rFonts w:ascii="Times New Roman" w:eastAsia="Times New Roman" w:hAnsi="Times New Roman" w:cs="Times New Roman"/>
                <w:color w:val="0563C1"/>
                <w:sz w:val="20"/>
                <w:szCs w:val="20"/>
                <w:u w:val="single"/>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7E8D57EF" w14:textId="77777777" w:rsidR="002F5C38" w:rsidRPr="00274D52" w:rsidRDefault="002F5C38" w:rsidP="00AB5F9E">
            <w:pPr>
              <w:jc w:val="center"/>
              <w:rPr>
                <w:rFonts w:ascii="Times New Roman" w:eastAsia="Times New Roman" w:hAnsi="Times New Roman" w:cs="Times New Roman"/>
                <w:color w:val="0563C1"/>
                <w:sz w:val="20"/>
                <w:szCs w:val="20"/>
                <w:u w:val="single"/>
              </w:rPr>
            </w:pPr>
          </w:p>
        </w:tc>
      </w:tr>
      <w:tr w:rsidR="002F5C38" w:rsidRPr="00274D52" w14:paraId="3B005F1F" w14:textId="77777777" w:rsidTr="00AB5F9E">
        <w:trPr>
          <w:trHeight w:val="282"/>
          <w:jc w:val="center"/>
        </w:trPr>
        <w:tc>
          <w:tcPr>
            <w:tcW w:w="169" w:type="pct"/>
            <w:vMerge/>
            <w:tcBorders>
              <w:left w:val="single" w:sz="4" w:space="0" w:color="auto"/>
              <w:right w:val="single" w:sz="4" w:space="0" w:color="auto"/>
            </w:tcBorders>
            <w:vAlign w:val="center"/>
            <w:hideMark/>
          </w:tcPr>
          <w:p w14:paraId="56F91D43" w14:textId="77777777" w:rsidR="002F5C38" w:rsidRPr="00274D52" w:rsidRDefault="002F5C38" w:rsidP="00AB5F9E">
            <w:pPr>
              <w:jc w:val="cente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2DE47100" w14:textId="77777777" w:rsidR="002F5C38" w:rsidRPr="00274D52" w:rsidRDefault="002F5C38" w:rsidP="00AB5F9E">
            <w:pPr>
              <w:jc w:val="cente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2FCFE8CA"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разъема USB</w:t>
            </w:r>
          </w:p>
        </w:tc>
        <w:tc>
          <w:tcPr>
            <w:tcW w:w="409" w:type="pct"/>
            <w:tcBorders>
              <w:top w:val="single" w:sz="4" w:space="0" w:color="auto"/>
              <w:left w:val="nil"/>
              <w:bottom w:val="single" w:sz="4" w:space="0" w:color="auto"/>
              <w:right w:val="single" w:sz="4" w:space="0" w:color="auto"/>
            </w:tcBorders>
            <w:noWrap/>
            <w:hideMark/>
          </w:tcPr>
          <w:p w14:paraId="5622546A"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7E0D47D6"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5E89DB1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single" w:sz="4" w:space="0" w:color="auto"/>
              <w:left w:val="nil"/>
              <w:bottom w:val="single" w:sz="4" w:space="0" w:color="auto"/>
              <w:right w:val="single" w:sz="4" w:space="0" w:color="auto"/>
            </w:tcBorders>
            <w:noWrap/>
            <w:hideMark/>
          </w:tcPr>
          <w:p w14:paraId="69A624F7"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single" w:sz="4" w:space="0" w:color="auto"/>
              <w:left w:val="nil"/>
              <w:bottom w:val="single" w:sz="4" w:space="0" w:color="auto"/>
              <w:right w:val="single" w:sz="4" w:space="0" w:color="auto"/>
            </w:tcBorders>
            <w:noWrap/>
            <w:hideMark/>
          </w:tcPr>
          <w:p w14:paraId="25E5195C"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val="restart"/>
            <w:tcBorders>
              <w:top w:val="single" w:sz="4" w:space="0" w:color="auto"/>
              <w:left w:val="single" w:sz="4" w:space="0" w:color="auto"/>
              <w:right w:val="single" w:sz="4" w:space="0" w:color="auto"/>
            </w:tcBorders>
            <w:vAlign w:val="center"/>
            <w:hideMark/>
          </w:tcPr>
          <w:p w14:paraId="610A9B0A" w14:textId="77777777" w:rsidR="002F5C38" w:rsidRPr="00274D52" w:rsidRDefault="002F5C38" w:rsidP="00AB5F9E">
            <w:pPr>
              <w:jc w:val="center"/>
              <w:rPr>
                <w:rFonts w:ascii="Times New Roman" w:eastAsia="Times New Roman" w:hAnsi="Times New Roman" w:cs="Times New Roman"/>
                <w:color w:val="0563C1"/>
                <w:sz w:val="20"/>
                <w:szCs w:val="20"/>
                <w:u w:val="single"/>
              </w:rPr>
            </w:pPr>
          </w:p>
        </w:tc>
        <w:tc>
          <w:tcPr>
            <w:tcW w:w="500" w:type="pct"/>
            <w:vMerge w:val="restart"/>
            <w:tcBorders>
              <w:top w:val="single" w:sz="4" w:space="0" w:color="auto"/>
              <w:left w:val="single" w:sz="4" w:space="0" w:color="auto"/>
              <w:right w:val="single" w:sz="4" w:space="0" w:color="auto"/>
            </w:tcBorders>
            <w:vAlign w:val="center"/>
            <w:hideMark/>
          </w:tcPr>
          <w:p w14:paraId="6EEAA672" w14:textId="77777777" w:rsidR="002F5C38" w:rsidRPr="00274D52" w:rsidRDefault="002F5C38" w:rsidP="00AB5F9E">
            <w:pPr>
              <w:jc w:val="center"/>
              <w:rPr>
                <w:rFonts w:ascii="Times New Roman" w:eastAsia="Times New Roman" w:hAnsi="Times New Roman" w:cs="Times New Roman"/>
                <w:color w:val="0563C1"/>
                <w:sz w:val="20"/>
                <w:szCs w:val="20"/>
                <w:u w:val="single"/>
              </w:rPr>
            </w:pPr>
          </w:p>
        </w:tc>
      </w:tr>
      <w:tr w:rsidR="002F5C38" w:rsidRPr="00274D52" w14:paraId="6E793986" w14:textId="77777777" w:rsidTr="00AB5F9E">
        <w:trPr>
          <w:trHeight w:val="282"/>
          <w:jc w:val="center"/>
        </w:trPr>
        <w:tc>
          <w:tcPr>
            <w:tcW w:w="169" w:type="pct"/>
            <w:vMerge/>
            <w:tcBorders>
              <w:left w:val="single" w:sz="4" w:space="0" w:color="auto"/>
              <w:right w:val="single" w:sz="4" w:space="0" w:color="auto"/>
            </w:tcBorders>
            <w:vAlign w:val="center"/>
            <w:hideMark/>
          </w:tcPr>
          <w:p w14:paraId="184DFDE8"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0312785D"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6A03B6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модуля WI-FI</w:t>
            </w:r>
          </w:p>
        </w:tc>
        <w:tc>
          <w:tcPr>
            <w:tcW w:w="409" w:type="pct"/>
            <w:tcBorders>
              <w:top w:val="nil"/>
              <w:left w:val="nil"/>
              <w:bottom w:val="single" w:sz="4" w:space="0" w:color="auto"/>
              <w:right w:val="single" w:sz="4" w:space="0" w:color="auto"/>
            </w:tcBorders>
            <w:noWrap/>
            <w:hideMark/>
          </w:tcPr>
          <w:p w14:paraId="7C140AC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7ED7657"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5BE1B48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7CD89A5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1CA57431"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12673007"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1BAA472D"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110FB5D7" w14:textId="77777777" w:rsidTr="00AB5F9E">
        <w:trPr>
          <w:trHeight w:val="282"/>
          <w:jc w:val="center"/>
        </w:trPr>
        <w:tc>
          <w:tcPr>
            <w:tcW w:w="169" w:type="pct"/>
            <w:vMerge/>
            <w:tcBorders>
              <w:left w:val="single" w:sz="4" w:space="0" w:color="auto"/>
              <w:right w:val="single" w:sz="4" w:space="0" w:color="auto"/>
            </w:tcBorders>
            <w:vAlign w:val="center"/>
            <w:hideMark/>
          </w:tcPr>
          <w:p w14:paraId="3BA0C204"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213FE281"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2AE13A8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ЖК-дисплея</w:t>
            </w:r>
          </w:p>
        </w:tc>
        <w:tc>
          <w:tcPr>
            <w:tcW w:w="409" w:type="pct"/>
            <w:tcBorders>
              <w:top w:val="nil"/>
              <w:left w:val="nil"/>
              <w:bottom w:val="single" w:sz="4" w:space="0" w:color="auto"/>
              <w:right w:val="single" w:sz="4" w:space="0" w:color="auto"/>
            </w:tcBorders>
            <w:noWrap/>
            <w:hideMark/>
          </w:tcPr>
          <w:p w14:paraId="1D8FAB8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BB358D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1A6510C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324214E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2C290E54"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3E1784A2"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274805B5"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1817864F" w14:textId="77777777" w:rsidTr="00AB5F9E">
        <w:trPr>
          <w:trHeight w:val="413"/>
          <w:jc w:val="center"/>
        </w:trPr>
        <w:tc>
          <w:tcPr>
            <w:tcW w:w="169" w:type="pct"/>
            <w:vMerge/>
            <w:tcBorders>
              <w:left w:val="single" w:sz="4" w:space="0" w:color="auto"/>
              <w:right w:val="single" w:sz="4" w:space="0" w:color="auto"/>
            </w:tcBorders>
            <w:vAlign w:val="center"/>
            <w:hideMark/>
          </w:tcPr>
          <w:p w14:paraId="22BFBEB7"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31044281"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0B78286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Тип сканирования</w:t>
            </w:r>
          </w:p>
        </w:tc>
        <w:tc>
          <w:tcPr>
            <w:tcW w:w="409" w:type="pct"/>
            <w:tcBorders>
              <w:top w:val="nil"/>
              <w:left w:val="nil"/>
              <w:bottom w:val="single" w:sz="4" w:space="0" w:color="auto"/>
              <w:right w:val="single" w:sz="4" w:space="0" w:color="auto"/>
            </w:tcBorders>
            <w:noWrap/>
            <w:hideMark/>
          </w:tcPr>
          <w:p w14:paraId="1BB2D395"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66BBEA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5E7D664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Планшетный; Протяжный</w:t>
            </w:r>
          </w:p>
        </w:tc>
        <w:tc>
          <w:tcPr>
            <w:tcW w:w="682" w:type="pct"/>
            <w:tcBorders>
              <w:top w:val="nil"/>
              <w:left w:val="nil"/>
              <w:bottom w:val="single" w:sz="4" w:space="0" w:color="auto"/>
              <w:right w:val="single" w:sz="4" w:space="0" w:color="auto"/>
            </w:tcBorders>
            <w:noWrap/>
            <w:hideMark/>
          </w:tcPr>
          <w:p w14:paraId="0BCA982E"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763CC804"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14D24135"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611C5C8D"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5781E0DF" w14:textId="77777777" w:rsidTr="00AB5F9E">
        <w:trPr>
          <w:trHeight w:val="948"/>
          <w:jc w:val="center"/>
        </w:trPr>
        <w:tc>
          <w:tcPr>
            <w:tcW w:w="169" w:type="pct"/>
            <w:vMerge/>
            <w:tcBorders>
              <w:left w:val="single" w:sz="4" w:space="0" w:color="auto"/>
              <w:right w:val="single" w:sz="4" w:space="0" w:color="auto"/>
            </w:tcBorders>
            <w:vAlign w:val="center"/>
            <w:hideMark/>
          </w:tcPr>
          <w:p w14:paraId="59884C8E"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5CEDC4D7"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28A56378"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Максимальное </w:t>
            </w:r>
            <w:r w:rsidR="00AB5F9E">
              <w:rPr>
                <w:rFonts w:ascii="Times New Roman" w:eastAsia="Times New Roman" w:hAnsi="Times New Roman" w:cs="Times New Roman"/>
                <w:sz w:val="20"/>
                <w:szCs w:val="20"/>
              </w:rPr>
              <w:t xml:space="preserve">оптическое </w:t>
            </w:r>
            <w:r w:rsidRPr="00274D52">
              <w:rPr>
                <w:rFonts w:ascii="Times New Roman" w:eastAsia="Times New Roman" w:hAnsi="Times New Roman" w:cs="Times New Roman"/>
                <w:sz w:val="20"/>
                <w:szCs w:val="20"/>
              </w:rPr>
              <w:t xml:space="preserve">разрешение сканирования по вертикали, </w:t>
            </w:r>
            <w:proofErr w:type="spellStart"/>
            <w:r w:rsidRPr="00274D52">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6BE5B3A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6291ACD"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51F6194A"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6</w:t>
            </w:r>
            <w:r w:rsidRPr="00274D52">
              <w:rPr>
                <w:rFonts w:ascii="Times New Roman" w:eastAsia="Times New Roman" w:hAnsi="Times New Roman" w:cs="Times New Roman"/>
                <w:sz w:val="20"/>
                <w:szCs w:val="20"/>
              </w:rPr>
              <w:t>00</w:t>
            </w:r>
          </w:p>
        </w:tc>
        <w:tc>
          <w:tcPr>
            <w:tcW w:w="682" w:type="pct"/>
            <w:tcBorders>
              <w:top w:val="nil"/>
              <w:left w:val="nil"/>
              <w:bottom w:val="single" w:sz="4" w:space="0" w:color="auto"/>
              <w:right w:val="single" w:sz="4" w:space="0" w:color="auto"/>
            </w:tcBorders>
            <w:noWrap/>
            <w:hideMark/>
          </w:tcPr>
          <w:p w14:paraId="69351E85"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5E0D113"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0CC189F1"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77D59353"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0A5CCDD0" w14:textId="77777777" w:rsidTr="00AB5F9E">
        <w:trPr>
          <w:trHeight w:val="282"/>
          <w:jc w:val="center"/>
        </w:trPr>
        <w:tc>
          <w:tcPr>
            <w:tcW w:w="169" w:type="pct"/>
            <w:vMerge/>
            <w:tcBorders>
              <w:left w:val="single" w:sz="4" w:space="0" w:color="auto"/>
              <w:right w:val="single" w:sz="4" w:space="0" w:color="auto"/>
            </w:tcBorders>
            <w:vAlign w:val="center"/>
            <w:hideMark/>
          </w:tcPr>
          <w:p w14:paraId="2C9C9F75"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0F9E1A2F"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3F5F25E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Максимальное </w:t>
            </w:r>
            <w:r w:rsidR="00AB5F9E">
              <w:rPr>
                <w:rFonts w:ascii="Times New Roman" w:eastAsia="Times New Roman" w:hAnsi="Times New Roman" w:cs="Times New Roman"/>
                <w:sz w:val="20"/>
                <w:szCs w:val="20"/>
              </w:rPr>
              <w:t>оптическое</w:t>
            </w:r>
            <w:r w:rsidR="00AB5F9E" w:rsidRPr="00274D52">
              <w:rPr>
                <w:rFonts w:ascii="Times New Roman" w:eastAsia="Times New Roman" w:hAnsi="Times New Roman" w:cs="Times New Roman"/>
                <w:sz w:val="20"/>
                <w:szCs w:val="20"/>
              </w:rPr>
              <w:t xml:space="preserve"> </w:t>
            </w:r>
            <w:r w:rsidRPr="00274D52">
              <w:rPr>
                <w:rFonts w:ascii="Times New Roman" w:eastAsia="Times New Roman" w:hAnsi="Times New Roman" w:cs="Times New Roman"/>
                <w:sz w:val="20"/>
                <w:szCs w:val="20"/>
              </w:rPr>
              <w:t xml:space="preserve">разрешение </w:t>
            </w:r>
            <w:r w:rsidRPr="00274D52">
              <w:rPr>
                <w:rFonts w:ascii="Times New Roman" w:eastAsia="Times New Roman" w:hAnsi="Times New Roman" w:cs="Times New Roman"/>
                <w:sz w:val="20"/>
                <w:szCs w:val="20"/>
              </w:rPr>
              <w:lastRenderedPageBreak/>
              <w:t xml:space="preserve">сканирования по горизонтали, </w:t>
            </w:r>
            <w:proofErr w:type="spellStart"/>
            <w:r w:rsidRPr="00274D52">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403E354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lastRenderedPageBreak/>
              <w:t> </w:t>
            </w:r>
          </w:p>
        </w:tc>
        <w:tc>
          <w:tcPr>
            <w:tcW w:w="409" w:type="pct"/>
            <w:tcBorders>
              <w:top w:val="nil"/>
              <w:left w:val="nil"/>
              <w:bottom w:val="single" w:sz="4" w:space="0" w:color="auto"/>
              <w:right w:val="single" w:sz="4" w:space="0" w:color="auto"/>
            </w:tcBorders>
            <w:noWrap/>
            <w:hideMark/>
          </w:tcPr>
          <w:p w14:paraId="2D8E081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CD9D990"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6</w:t>
            </w:r>
            <w:r w:rsidRPr="00274D52">
              <w:rPr>
                <w:rFonts w:ascii="Times New Roman" w:eastAsia="Times New Roman" w:hAnsi="Times New Roman" w:cs="Times New Roman"/>
                <w:sz w:val="20"/>
                <w:szCs w:val="20"/>
              </w:rPr>
              <w:t>00</w:t>
            </w:r>
          </w:p>
        </w:tc>
        <w:tc>
          <w:tcPr>
            <w:tcW w:w="682" w:type="pct"/>
            <w:tcBorders>
              <w:top w:val="nil"/>
              <w:left w:val="nil"/>
              <w:bottom w:val="single" w:sz="4" w:space="0" w:color="auto"/>
              <w:right w:val="single" w:sz="4" w:space="0" w:color="auto"/>
            </w:tcBorders>
            <w:noWrap/>
            <w:hideMark/>
          </w:tcPr>
          <w:p w14:paraId="0C7C366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144056D4"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034FC016"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2588C0E5"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77878BDB" w14:textId="77777777" w:rsidTr="00AB5F9E">
        <w:trPr>
          <w:trHeight w:val="282"/>
          <w:jc w:val="center"/>
        </w:trPr>
        <w:tc>
          <w:tcPr>
            <w:tcW w:w="169" w:type="pct"/>
            <w:vMerge/>
            <w:tcBorders>
              <w:left w:val="single" w:sz="4" w:space="0" w:color="auto"/>
              <w:right w:val="single" w:sz="4" w:space="0" w:color="auto"/>
            </w:tcBorders>
            <w:vAlign w:val="center"/>
            <w:hideMark/>
          </w:tcPr>
          <w:p w14:paraId="25506D05"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19732519"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162E01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Максимальное разрешение черно-белой печати по вертикали, </w:t>
            </w:r>
            <w:proofErr w:type="spellStart"/>
            <w:r w:rsidRPr="00274D52">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793C7C9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083C42F"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7A09FC23"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1200</w:t>
            </w:r>
          </w:p>
        </w:tc>
        <w:tc>
          <w:tcPr>
            <w:tcW w:w="682" w:type="pct"/>
            <w:tcBorders>
              <w:top w:val="nil"/>
              <w:left w:val="nil"/>
              <w:bottom w:val="single" w:sz="4" w:space="0" w:color="auto"/>
              <w:right w:val="single" w:sz="4" w:space="0" w:color="auto"/>
            </w:tcBorders>
            <w:noWrap/>
            <w:hideMark/>
          </w:tcPr>
          <w:p w14:paraId="6C1ACC57"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B1E08BC"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2A41FA20"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402571B2"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407E2B86" w14:textId="77777777" w:rsidTr="00AB5F9E">
        <w:trPr>
          <w:trHeight w:val="282"/>
          <w:jc w:val="center"/>
        </w:trPr>
        <w:tc>
          <w:tcPr>
            <w:tcW w:w="169" w:type="pct"/>
            <w:vMerge/>
            <w:tcBorders>
              <w:left w:val="single" w:sz="4" w:space="0" w:color="auto"/>
              <w:right w:val="single" w:sz="4" w:space="0" w:color="auto"/>
            </w:tcBorders>
            <w:vAlign w:val="center"/>
            <w:hideMark/>
          </w:tcPr>
          <w:p w14:paraId="260D5ABA"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695E694F"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65FAF06F"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Максимальное разрешение черно-белой печати по горизонтали, </w:t>
            </w:r>
            <w:proofErr w:type="spellStart"/>
            <w:r w:rsidRPr="00274D52">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66E6D260"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02196F9"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63A9B016"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1200</w:t>
            </w:r>
          </w:p>
        </w:tc>
        <w:tc>
          <w:tcPr>
            <w:tcW w:w="682" w:type="pct"/>
            <w:tcBorders>
              <w:top w:val="nil"/>
              <w:left w:val="nil"/>
              <w:bottom w:val="single" w:sz="4" w:space="0" w:color="auto"/>
              <w:right w:val="single" w:sz="4" w:space="0" w:color="auto"/>
            </w:tcBorders>
            <w:noWrap/>
            <w:hideMark/>
          </w:tcPr>
          <w:p w14:paraId="7FD52FD4"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098D12D"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719D7A3F"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4167A6FE"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13ECCFE8" w14:textId="77777777" w:rsidTr="00AB5F9E">
        <w:trPr>
          <w:trHeight w:val="282"/>
          <w:jc w:val="center"/>
        </w:trPr>
        <w:tc>
          <w:tcPr>
            <w:tcW w:w="169" w:type="pct"/>
            <w:vMerge/>
            <w:tcBorders>
              <w:left w:val="single" w:sz="4" w:space="0" w:color="auto"/>
              <w:right w:val="single" w:sz="4" w:space="0" w:color="auto"/>
            </w:tcBorders>
            <w:vAlign w:val="center"/>
            <w:hideMark/>
          </w:tcPr>
          <w:p w14:paraId="435897EF"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38C98703"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264D5A1B"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интерфейсного кабеля для подключения к компьютеру в комплекте поставки</w:t>
            </w:r>
          </w:p>
        </w:tc>
        <w:tc>
          <w:tcPr>
            <w:tcW w:w="409" w:type="pct"/>
            <w:tcBorders>
              <w:top w:val="nil"/>
              <w:left w:val="nil"/>
              <w:bottom w:val="single" w:sz="4" w:space="0" w:color="auto"/>
              <w:right w:val="single" w:sz="4" w:space="0" w:color="auto"/>
            </w:tcBorders>
            <w:noWrap/>
            <w:hideMark/>
          </w:tcPr>
          <w:p w14:paraId="00867363"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1054B9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0330F922"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08D24B2C"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069A84D9"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70E7233B"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6E3F7808"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62EEA83A" w14:textId="77777777" w:rsidTr="002F5C38">
        <w:trPr>
          <w:trHeight w:val="663"/>
          <w:jc w:val="center"/>
        </w:trPr>
        <w:tc>
          <w:tcPr>
            <w:tcW w:w="169" w:type="pct"/>
            <w:vMerge/>
            <w:tcBorders>
              <w:left w:val="single" w:sz="4" w:space="0" w:color="auto"/>
              <w:right w:val="single" w:sz="4" w:space="0" w:color="auto"/>
            </w:tcBorders>
            <w:vAlign w:val="center"/>
            <w:hideMark/>
          </w:tcPr>
          <w:p w14:paraId="7EF0BAA3"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74350ABA"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31E98A2A"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Режим сканирования</w:t>
            </w:r>
          </w:p>
        </w:tc>
        <w:tc>
          <w:tcPr>
            <w:tcW w:w="409" w:type="pct"/>
            <w:tcBorders>
              <w:top w:val="single" w:sz="4" w:space="0" w:color="auto"/>
              <w:left w:val="nil"/>
              <w:bottom w:val="single" w:sz="4" w:space="0" w:color="auto"/>
              <w:right w:val="single" w:sz="4" w:space="0" w:color="auto"/>
            </w:tcBorders>
            <w:noWrap/>
            <w:hideMark/>
          </w:tcPr>
          <w:p w14:paraId="67664C3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5A85D2F5"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5AFAF511"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В сетевую папку</w:t>
            </w:r>
            <w:proofErr w:type="gramStart"/>
            <w:r w:rsidRPr="00274D52">
              <w:rPr>
                <w:rFonts w:ascii="Times New Roman" w:eastAsia="Times New Roman" w:hAnsi="Times New Roman" w:cs="Times New Roman"/>
                <w:sz w:val="20"/>
                <w:szCs w:val="20"/>
              </w:rPr>
              <w:t>; На</w:t>
            </w:r>
            <w:proofErr w:type="gramEnd"/>
            <w:r w:rsidRPr="00274D52">
              <w:rPr>
                <w:rFonts w:ascii="Times New Roman" w:eastAsia="Times New Roman" w:hAnsi="Times New Roman" w:cs="Times New Roman"/>
                <w:sz w:val="20"/>
                <w:szCs w:val="20"/>
              </w:rPr>
              <w:t xml:space="preserve"> USB-накопитель</w:t>
            </w:r>
            <w:proofErr w:type="gramStart"/>
            <w:r w:rsidRPr="00274D52">
              <w:rPr>
                <w:rFonts w:ascii="Times New Roman" w:eastAsia="Times New Roman" w:hAnsi="Times New Roman" w:cs="Times New Roman"/>
                <w:sz w:val="20"/>
                <w:szCs w:val="20"/>
              </w:rPr>
              <w:t>; На</w:t>
            </w:r>
            <w:proofErr w:type="gramEnd"/>
            <w:r w:rsidRPr="00274D52">
              <w:rPr>
                <w:rFonts w:ascii="Times New Roman" w:eastAsia="Times New Roman" w:hAnsi="Times New Roman" w:cs="Times New Roman"/>
                <w:sz w:val="20"/>
                <w:szCs w:val="20"/>
              </w:rPr>
              <w:t xml:space="preserve"> электронную почту</w:t>
            </w:r>
          </w:p>
        </w:tc>
        <w:tc>
          <w:tcPr>
            <w:tcW w:w="682" w:type="pct"/>
            <w:tcBorders>
              <w:top w:val="single" w:sz="4" w:space="0" w:color="auto"/>
              <w:left w:val="nil"/>
              <w:bottom w:val="single" w:sz="4" w:space="0" w:color="auto"/>
              <w:right w:val="single" w:sz="4" w:space="0" w:color="auto"/>
            </w:tcBorders>
            <w:noWrap/>
            <w:hideMark/>
          </w:tcPr>
          <w:p w14:paraId="689874E0" w14:textId="77777777" w:rsidR="002F5C38" w:rsidRPr="00274D52" w:rsidRDefault="002F5C38"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3BC89E33" w14:textId="77777777" w:rsidR="002F5C38" w:rsidRPr="00274D52" w:rsidRDefault="002F5C38"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1A69E8CA"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6C145430"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2F5C38" w:rsidRPr="00274D52" w14:paraId="7DF12FDB" w14:textId="77777777" w:rsidTr="00AB5F9E">
        <w:trPr>
          <w:jc w:val="center"/>
        </w:trPr>
        <w:tc>
          <w:tcPr>
            <w:tcW w:w="169" w:type="pct"/>
            <w:vMerge/>
            <w:tcBorders>
              <w:left w:val="single" w:sz="4" w:space="0" w:color="auto"/>
              <w:bottom w:val="single" w:sz="4" w:space="0" w:color="auto"/>
              <w:right w:val="single" w:sz="4" w:space="0" w:color="auto"/>
            </w:tcBorders>
            <w:vAlign w:val="center"/>
            <w:hideMark/>
          </w:tcPr>
          <w:p w14:paraId="78B89D65" w14:textId="77777777" w:rsidR="002F5C38" w:rsidRPr="00274D52" w:rsidRDefault="002F5C38" w:rsidP="00AB5F9E">
            <w:pPr>
              <w:rPr>
                <w:rFonts w:ascii="Times New Roman" w:eastAsia="Times New Roman" w:hAnsi="Times New Roman" w:cs="Times New Roman"/>
                <w:sz w:val="20"/>
                <w:szCs w:val="20"/>
              </w:rPr>
            </w:pPr>
          </w:p>
        </w:tc>
        <w:tc>
          <w:tcPr>
            <w:tcW w:w="494" w:type="pct"/>
            <w:vMerge/>
            <w:tcBorders>
              <w:left w:val="single" w:sz="4" w:space="0" w:color="auto"/>
              <w:bottom w:val="single" w:sz="4" w:space="0" w:color="auto"/>
              <w:right w:val="single" w:sz="4" w:space="0" w:color="auto"/>
            </w:tcBorders>
            <w:vAlign w:val="center"/>
            <w:hideMark/>
          </w:tcPr>
          <w:p w14:paraId="5D7B3436" w14:textId="77777777" w:rsidR="002F5C38" w:rsidRPr="00274D52" w:rsidRDefault="002F5C38"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5A8ED3A8"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345ABE48"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1842995D" w14:textId="77777777" w:rsidR="002F5C38" w:rsidRPr="00274D52" w:rsidRDefault="002F5C38"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hideMark/>
          </w:tcPr>
          <w:p w14:paraId="4E024A05" w14:textId="77777777" w:rsidR="002F5C38" w:rsidRPr="00274D52" w:rsidRDefault="002F5C38" w:rsidP="00AB5F9E">
            <w:pPr>
              <w:rPr>
                <w:rFonts w:ascii="Times New Roman" w:eastAsia="Times New Roman" w:hAnsi="Times New Roman" w:cs="Times New Roman"/>
                <w:sz w:val="20"/>
                <w:szCs w:val="20"/>
              </w:rPr>
            </w:pPr>
          </w:p>
        </w:tc>
        <w:tc>
          <w:tcPr>
            <w:tcW w:w="682" w:type="pct"/>
            <w:tcBorders>
              <w:top w:val="single" w:sz="4" w:space="0" w:color="auto"/>
              <w:left w:val="nil"/>
              <w:bottom w:val="single" w:sz="4" w:space="0" w:color="auto"/>
              <w:right w:val="single" w:sz="4" w:space="0" w:color="auto"/>
            </w:tcBorders>
            <w:noWrap/>
            <w:hideMark/>
          </w:tcPr>
          <w:p w14:paraId="48DE755C" w14:textId="77777777" w:rsidR="002F5C38" w:rsidRPr="00274D52" w:rsidRDefault="002F5C38"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hideMark/>
          </w:tcPr>
          <w:p w14:paraId="19493892" w14:textId="77777777" w:rsidR="002F5C38" w:rsidRPr="00274D52" w:rsidRDefault="002F5C38" w:rsidP="00AB5F9E">
            <w:pPr>
              <w:jc w:val="center"/>
              <w:rPr>
                <w:rFonts w:ascii="Times New Roman" w:eastAsia="Times New Roman" w:hAnsi="Times New Roman" w:cs="Times New Roman"/>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290BECF7" w14:textId="77777777" w:rsidR="002F5C38" w:rsidRPr="00274D52" w:rsidRDefault="002F5C38" w:rsidP="00AB5F9E">
            <w:pPr>
              <w:rPr>
                <w:rFonts w:ascii="Times New Roman" w:eastAsia="Times New Roman" w:hAnsi="Times New Roman" w:cs="Times New Roman"/>
                <w:color w:val="0563C1"/>
                <w:sz w:val="20"/>
                <w:szCs w:val="20"/>
                <w:u w:val="single"/>
              </w:rPr>
            </w:pPr>
          </w:p>
        </w:tc>
        <w:tc>
          <w:tcPr>
            <w:tcW w:w="500" w:type="pct"/>
            <w:tcBorders>
              <w:top w:val="single" w:sz="4" w:space="0" w:color="auto"/>
              <w:left w:val="single" w:sz="4" w:space="0" w:color="auto"/>
              <w:bottom w:val="single" w:sz="4" w:space="0" w:color="auto"/>
              <w:right w:val="single" w:sz="4" w:space="0" w:color="auto"/>
            </w:tcBorders>
            <w:vAlign w:val="center"/>
            <w:hideMark/>
          </w:tcPr>
          <w:p w14:paraId="498E94D9" w14:textId="77777777" w:rsidR="002F5C38" w:rsidRPr="00274D52" w:rsidRDefault="002F5C38" w:rsidP="00AB5F9E">
            <w:pPr>
              <w:rPr>
                <w:rFonts w:ascii="Times New Roman" w:eastAsia="Times New Roman" w:hAnsi="Times New Roman" w:cs="Times New Roman"/>
                <w:color w:val="0563C1"/>
                <w:sz w:val="20"/>
                <w:szCs w:val="20"/>
                <w:u w:val="single"/>
              </w:rPr>
            </w:pPr>
          </w:p>
        </w:tc>
      </w:tr>
      <w:tr w:rsidR="00BC21EA" w:rsidRPr="00274D52" w14:paraId="4A605B00" w14:textId="77777777" w:rsidTr="00AB5F9E">
        <w:trPr>
          <w:trHeight w:val="282"/>
          <w:jc w:val="center"/>
        </w:trPr>
        <w:tc>
          <w:tcPr>
            <w:tcW w:w="169" w:type="pct"/>
            <w:vMerge w:val="restart"/>
            <w:tcBorders>
              <w:top w:val="single" w:sz="4" w:space="0" w:color="auto"/>
              <w:left w:val="single" w:sz="4" w:space="0" w:color="auto"/>
              <w:right w:val="single" w:sz="4" w:space="0" w:color="auto"/>
            </w:tcBorders>
            <w:vAlign w:val="center"/>
            <w:hideMark/>
          </w:tcPr>
          <w:p w14:paraId="28C5DB66" w14:textId="77777777" w:rsidR="00BC21EA" w:rsidRPr="00274D52" w:rsidRDefault="00BC21EA" w:rsidP="00AB5F9E">
            <w:pPr>
              <w:rPr>
                <w:rFonts w:ascii="Times New Roman" w:eastAsia="Times New Roman" w:hAnsi="Times New Roman" w:cs="Times New Roman"/>
                <w:sz w:val="20"/>
                <w:szCs w:val="20"/>
              </w:rPr>
            </w:pPr>
          </w:p>
        </w:tc>
        <w:tc>
          <w:tcPr>
            <w:tcW w:w="494" w:type="pct"/>
            <w:vMerge w:val="restart"/>
            <w:tcBorders>
              <w:top w:val="single" w:sz="4" w:space="0" w:color="auto"/>
              <w:left w:val="single" w:sz="4" w:space="0" w:color="auto"/>
              <w:right w:val="single" w:sz="4" w:space="0" w:color="auto"/>
            </w:tcBorders>
            <w:vAlign w:val="center"/>
            <w:hideMark/>
          </w:tcPr>
          <w:p w14:paraId="497E8ED4"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173A2C64"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Наличие в комплекте поставки оригинального стартового черного тонер-картриджа</w:t>
            </w:r>
          </w:p>
        </w:tc>
        <w:tc>
          <w:tcPr>
            <w:tcW w:w="409" w:type="pct"/>
            <w:tcBorders>
              <w:top w:val="single" w:sz="4" w:space="0" w:color="auto"/>
              <w:left w:val="nil"/>
              <w:bottom w:val="single" w:sz="4" w:space="0" w:color="auto"/>
              <w:right w:val="single" w:sz="4" w:space="0" w:color="auto"/>
            </w:tcBorders>
            <w:noWrap/>
            <w:hideMark/>
          </w:tcPr>
          <w:p w14:paraId="2DC5B5D8"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14DDFE2E"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236CF4F8"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682" w:type="pct"/>
            <w:tcBorders>
              <w:top w:val="single" w:sz="4" w:space="0" w:color="auto"/>
              <w:left w:val="nil"/>
              <w:bottom w:val="single" w:sz="4" w:space="0" w:color="auto"/>
              <w:right w:val="single" w:sz="4" w:space="0" w:color="auto"/>
            </w:tcBorders>
            <w:noWrap/>
            <w:hideMark/>
          </w:tcPr>
          <w:p w14:paraId="25FE81CC"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Да</w:t>
            </w:r>
          </w:p>
        </w:tc>
        <w:tc>
          <w:tcPr>
            <w:tcW w:w="409" w:type="pct"/>
            <w:tcBorders>
              <w:top w:val="single" w:sz="4" w:space="0" w:color="auto"/>
              <w:left w:val="nil"/>
              <w:bottom w:val="single" w:sz="4" w:space="0" w:color="auto"/>
              <w:right w:val="single" w:sz="4" w:space="0" w:color="auto"/>
            </w:tcBorders>
            <w:noWrap/>
            <w:hideMark/>
          </w:tcPr>
          <w:p w14:paraId="2FC62F53" w14:textId="77777777" w:rsidR="00BC21EA" w:rsidRPr="00274D52" w:rsidRDefault="00BC21EA"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val="restart"/>
            <w:tcBorders>
              <w:top w:val="single" w:sz="4" w:space="0" w:color="auto"/>
              <w:left w:val="single" w:sz="4" w:space="0" w:color="auto"/>
              <w:right w:val="single" w:sz="4" w:space="0" w:color="auto"/>
            </w:tcBorders>
            <w:vAlign w:val="center"/>
            <w:hideMark/>
          </w:tcPr>
          <w:p w14:paraId="6112502D" w14:textId="77777777" w:rsidR="00BC21EA" w:rsidRPr="00274D52" w:rsidRDefault="00BC21EA" w:rsidP="00AB5F9E">
            <w:pPr>
              <w:rPr>
                <w:rFonts w:ascii="Times New Roman" w:eastAsia="Times New Roman" w:hAnsi="Times New Roman" w:cs="Times New Roman"/>
                <w:color w:val="0563C1"/>
                <w:sz w:val="20"/>
                <w:szCs w:val="20"/>
                <w:u w:val="single"/>
              </w:rPr>
            </w:pPr>
          </w:p>
        </w:tc>
        <w:tc>
          <w:tcPr>
            <w:tcW w:w="500" w:type="pct"/>
            <w:vMerge w:val="restart"/>
            <w:tcBorders>
              <w:top w:val="single" w:sz="4" w:space="0" w:color="auto"/>
              <w:left w:val="single" w:sz="4" w:space="0" w:color="auto"/>
              <w:right w:val="single" w:sz="4" w:space="0" w:color="auto"/>
            </w:tcBorders>
            <w:vAlign w:val="center"/>
            <w:hideMark/>
          </w:tcPr>
          <w:p w14:paraId="169AC410" w14:textId="77777777" w:rsidR="00BC21EA" w:rsidRPr="00274D52" w:rsidRDefault="00BC21EA" w:rsidP="00AB5F9E">
            <w:pPr>
              <w:rPr>
                <w:rFonts w:ascii="Times New Roman" w:eastAsia="Times New Roman" w:hAnsi="Times New Roman" w:cs="Times New Roman"/>
                <w:color w:val="0563C1"/>
                <w:sz w:val="20"/>
                <w:szCs w:val="20"/>
                <w:u w:val="single"/>
              </w:rPr>
            </w:pPr>
          </w:p>
        </w:tc>
      </w:tr>
      <w:tr w:rsidR="00BC21EA" w:rsidRPr="00274D52" w14:paraId="7C24BE1A" w14:textId="77777777" w:rsidTr="00AB5F9E">
        <w:trPr>
          <w:trHeight w:val="600"/>
          <w:jc w:val="center"/>
        </w:trPr>
        <w:tc>
          <w:tcPr>
            <w:tcW w:w="169" w:type="pct"/>
            <w:vMerge/>
            <w:tcBorders>
              <w:left w:val="single" w:sz="4" w:space="0" w:color="auto"/>
              <w:right w:val="single" w:sz="4" w:space="0" w:color="auto"/>
            </w:tcBorders>
            <w:vAlign w:val="center"/>
            <w:hideMark/>
          </w:tcPr>
          <w:p w14:paraId="6D8FE9E3" w14:textId="77777777" w:rsidR="00BC21EA" w:rsidRPr="00274D52" w:rsidRDefault="00BC21EA"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hideMark/>
          </w:tcPr>
          <w:p w14:paraId="450C8FF7"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0DFBE328"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xml:space="preserve">Скорость черно-белой печати в формате А4, </w:t>
            </w:r>
            <w:proofErr w:type="spellStart"/>
            <w:r w:rsidRPr="00274D52">
              <w:rPr>
                <w:rFonts w:ascii="Times New Roman" w:eastAsia="Times New Roman" w:hAnsi="Times New Roman" w:cs="Times New Roman"/>
                <w:sz w:val="20"/>
                <w:szCs w:val="20"/>
              </w:rPr>
              <w:t>стр</w:t>
            </w:r>
            <w:proofErr w:type="spellEnd"/>
            <w:r w:rsidRPr="00274D52">
              <w:rPr>
                <w:rFonts w:ascii="Times New Roman" w:eastAsia="Times New Roman" w:hAnsi="Times New Roman" w:cs="Times New Roman"/>
                <w:sz w:val="20"/>
                <w:szCs w:val="20"/>
              </w:rPr>
              <w:t>/мин</w:t>
            </w:r>
          </w:p>
        </w:tc>
        <w:tc>
          <w:tcPr>
            <w:tcW w:w="409" w:type="pct"/>
            <w:tcBorders>
              <w:top w:val="nil"/>
              <w:left w:val="nil"/>
              <w:bottom w:val="single" w:sz="4" w:space="0" w:color="auto"/>
              <w:right w:val="single" w:sz="4" w:space="0" w:color="auto"/>
            </w:tcBorders>
            <w:noWrap/>
            <w:hideMark/>
          </w:tcPr>
          <w:p w14:paraId="134622A4"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4ABAE65"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494E10BD"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40</w:t>
            </w:r>
          </w:p>
        </w:tc>
        <w:tc>
          <w:tcPr>
            <w:tcW w:w="682" w:type="pct"/>
            <w:tcBorders>
              <w:top w:val="nil"/>
              <w:left w:val="nil"/>
              <w:bottom w:val="single" w:sz="4" w:space="0" w:color="auto"/>
              <w:right w:val="single" w:sz="4" w:space="0" w:color="auto"/>
            </w:tcBorders>
            <w:noWrap/>
            <w:hideMark/>
          </w:tcPr>
          <w:p w14:paraId="52E4F767" w14:textId="77777777" w:rsidR="00BC21EA" w:rsidRPr="00274D52" w:rsidRDefault="00BC21EA" w:rsidP="00AB5F9E">
            <w:pP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4F414F8" w14:textId="77777777" w:rsidR="00BC21EA" w:rsidRPr="00274D52" w:rsidRDefault="00BC21EA" w:rsidP="00AB5F9E">
            <w:pPr>
              <w:jc w:val="center"/>
              <w:rPr>
                <w:rFonts w:ascii="Times New Roman" w:eastAsia="Times New Roman" w:hAnsi="Times New Roman" w:cs="Times New Roman"/>
                <w:sz w:val="20"/>
                <w:szCs w:val="20"/>
              </w:rPr>
            </w:pPr>
            <w:r w:rsidRPr="00274D52">
              <w:rPr>
                <w:rFonts w:ascii="Times New Roman" w:eastAsia="Times New Roman" w:hAnsi="Times New Roman" w:cs="Times New Roman"/>
                <w:sz w:val="20"/>
                <w:szCs w:val="20"/>
              </w:rPr>
              <w:t>-</w:t>
            </w:r>
          </w:p>
        </w:tc>
        <w:tc>
          <w:tcPr>
            <w:tcW w:w="455" w:type="pct"/>
            <w:vMerge/>
            <w:tcBorders>
              <w:left w:val="single" w:sz="4" w:space="0" w:color="auto"/>
              <w:right w:val="single" w:sz="4" w:space="0" w:color="auto"/>
            </w:tcBorders>
            <w:vAlign w:val="center"/>
            <w:hideMark/>
          </w:tcPr>
          <w:p w14:paraId="12D52CD0" w14:textId="77777777" w:rsidR="00BC21EA" w:rsidRPr="00274D52"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hideMark/>
          </w:tcPr>
          <w:p w14:paraId="1724DC51" w14:textId="77777777" w:rsidR="00BC21EA" w:rsidRPr="00274D52" w:rsidRDefault="00BC21EA" w:rsidP="00AB5F9E">
            <w:pPr>
              <w:rPr>
                <w:rFonts w:ascii="Times New Roman" w:eastAsia="Times New Roman" w:hAnsi="Times New Roman" w:cs="Times New Roman"/>
                <w:color w:val="0563C1"/>
                <w:sz w:val="20"/>
                <w:szCs w:val="20"/>
                <w:u w:val="single"/>
              </w:rPr>
            </w:pPr>
          </w:p>
        </w:tc>
      </w:tr>
      <w:tr w:rsidR="00BC21EA" w:rsidRPr="00274D52" w14:paraId="7E04F861" w14:textId="77777777" w:rsidTr="00AB5F9E">
        <w:trPr>
          <w:trHeight w:val="98"/>
          <w:jc w:val="center"/>
        </w:trPr>
        <w:tc>
          <w:tcPr>
            <w:tcW w:w="169" w:type="pct"/>
            <w:vMerge/>
            <w:tcBorders>
              <w:left w:val="single" w:sz="4" w:space="0" w:color="auto"/>
              <w:right w:val="single" w:sz="4" w:space="0" w:color="auto"/>
            </w:tcBorders>
            <w:vAlign w:val="center"/>
          </w:tcPr>
          <w:p w14:paraId="289DF1DE" w14:textId="77777777" w:rsidR="00BC21EA" w:rsidRPr="00274D52" w:rsidRDefault="00BC21EA"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tcPr>
          <w:p w14:paraId="4E54A664"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tcPr>
          <w:p w14:paraId="208034E1" w14:textId="77777777" w:rsidR="00BC21EA" w:rsidRPr="00274D52" w:rsidRDefault="00BC21EA" w:rsidP="00AB5F9E">
            <w:pPr>
              <w:rPr>
                <w:rFonts w:ascii="Times New Roman" w:eastAsia="Times New Roman" w:hAnsi="Times New Roman" w:cs="Times New Roman"/>
                <w:sz w:val="20"/>
                <w:szCs w:val="20"/>
              </w:rPr>
            </w:pPr>
            <w:r w:rsidRPr="00140600">
              <w:rPr>
                <w:rFonts w:ascii="Times New Roman" w:eastAsia="Times New Roman" w:hAnsi="Times New Roman" w:cs="Times New Roman"/>
                <w:sz w:val="20"/>
                <w:szCs w:val="20"/>
              </w:rPr>
              <w:t>Время выхода первого черно-белого отпечатка</w:t>
            </w:r>
          </w:p>
        </w:tc>
        <w:tc>
          <w:tcPr>
            <w:tcW w:w="409" w:type="pct"/>
            <w:tcBorders>
              <w:top w:val="single" w:sz="4" w:space="0" w:color="auto"/>
              <w:left w:val="nil"/>
              <w:bottom w:val="single" w:sz="4" w:space="0" w:color="auto"/>
              <w:right w:val="single" w:sz="4" w:space="0" w:color="auto"/>
            </w:tcBorders>
            <w:noWrap/>
          </w:tcPr>
          <w:p w14:paraId="71795A73" w14:textId="77777777" w:rsidR="00BC21EA" w:rsidRPr="00274D52"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578FEF41" w14:textId="77777777" w:rsidR="00BC21EA" w:rsidRPr="00274D52"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47DA65A8" w14:textId="77777777" w:rsidR="00BC21EA" w:rsidRPr="00274D52" w:rsidRDefault="00BC21EA" w:rsidP="00AB5F9E">
            <w:pPr>
              <w:rPr>
                <w:rFonts w:ascii="Times New Roman" w:eastAsia="Times New Roman" w:hAnsi="Times New Roman" w:cs="Times New Roman"/>
                <w:sz w:val="20"/>
                <w:szCs w:val="20"/>
              </w:rPr>
            </w:pPr>
            <w:r w:rsidRPr="00140600">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5</w:t>
            </w:r>
          </w:p>
        </w:tc>
        <w:tc>
          <w:tcPr>
            <w:tcW w:w="682" w:type="pct"/>
            <w:tcBorders>
              <w:top w:val="single" w:sz="4" w:space="0" w:color="auto"/>
              <w:left w:val="nil"/>
              <w:bottom w:val="single" w:sz="4" w:space="0" w:color="auto"/>
              <w:right w:val="single" w:sz="4" w:space="0" w:color="auto"/>
            </w:tcBorders>
            <w:noWrap/>
          </w:tcPr>
          <w:p w14:paraId="207ABE17" w14:textId="77777777" w:rsidR="00BC21EA" w:rsidRPr="00274D52" w:rsidRDefault="00BC21EA" w:rsidP="00AB5F9E">
            <w:pPr>
              <w:rPr>
                <w:rFonts w:ascii="Times New Roman" w:eastAsia="Times New Roman" w:hAnsi="Times New Roman" w:cs="Times New Roman"/>
                <w:sz w:val="20"/>
                <w:szCs w:val="20"/>
              </w:rPr>
            </w:pPr>
            <w:r w:rsidRPr="00140600">
              <w:rPr>
                <w:rFonts w:ascii="Times New Roman" w:eastAsia="Times New Roman" w:hAnsi="Times New Roman" w:cs="Times New Roman"/>
                <w:sz w:val="20"/>
                <w:szCs w:val="20"/>
              </w:rPr>
              <w:t>Секунда</w:t>
            </w:r>
          </w:p>
        </w:tc>
        <w:tc>
          <w:tcPr>
            <w:tcW w:w="409" w:type="pct"/>
            <w:tcBorders>
              <w:top w:val="single" w:sz="4" w:space="0" w:color="auto"/>
              <w:left w:val="nil"/>
              <w:bottom w:val="single" w:sz="4" w:space="0" w:color="auto"/>
              <w:right w:val="single" w:sz="4" w:space="0" w:color="auto"/>
            </w:tcBorders>
            <w:noWrap/>
          </w:tcPr>
          <w:p w14:paraId="1FDB4CF4" w14:textId="77777777" w:rsidR="00BC21EA" w:rsidRPr="00274D52" w:rsidRDefault="00BC21EA" w:rsidP="00AB5F9E">
            <w:pPr>
              <w:jc w:val="center"/>
              <w:rPr>
                <w:rFonts w:ascii="Times New Roman" w:eastAsia="Times New Roman" w:hAnsi="Times New Roman" w:cs="Times New Roman"/>
                <w:sz w:val="20"/>
                <w:szCs w:val="20"/>
              </w:rPr>
            </w:pPr>
          </w:p>
        </w:tc>
        <w:tc>
          <w:tcPr>
            <w:tcW w:w="455" w:type="pct"/>
            <w:vMerge/>
            <w:tcBorders>
              <w:left w:val="single" w:sz="4" w:space="0" w:color="auto"/>
              <w:right w:val="single" w:sz="4" w:space="0" w:color="auto"/>
            </w:tcBorders>
            <w:vAlign w:val="center"/>
          </w:tcPr>
          <w:p w14:paraId="3B23E2E4" w14:textId="77777777" w:rsidR="00BC21EA" w:rsidRPr="00274D52"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tcPr>
          <w:p w14:paraId="6AC40BC8" w14:textId="77777777" w:rsidR="00BC21EA" w:rsidRPr="00274D52" w:rsidRDefault="00BC21EA" w:rsidP="00AB5F9E">
            <w:pPr>
              <w:rPr>
                <w:rFonts w:ascii="Times New Roman" w:eastAsia="Times New Roman" w:hAnsi="Times New Roman" w:cs="Times New Roman"/>
                <w:color w:val="0563C1"/>
                <w:sz w:val="20"/>
                <w:szCs w:val="20"/>
                <w:u w:val="single"/>
              </w:rPr>
            </w:pPr>
          </w:p>
        </w:tc>
      </w:tr>
      <w:tr w:rsidR="00626FDF" w:rsidRPr="00274D52" w14:paraId="7BEA276A" w14:textId="77777777" w:rsidTr="00AB5F9E">
        <w:trPr>
          <w:trHeight w:val="1380"/>
          <w:jc w:val="center"/>
        </w:trPr>
        <w:tc>
          <w:tcPr>
            <w:tcW w:w="169" w:type="pct"/>
            <w:vMerge/>
            <w:tcBorders>
              <w:left w:val="single" w:sz="4" w:space="0" w:color="auto"/>
              <w:right w:val="single" w:sz="4" w:space="0" w:color="auto"/>
            </w:tcBorders>
            <w:vAlign w:val="center"/>
          </w:tcPr>
          <w:p w14:paraId="1FB9A3B1" w14:textId="77777777" w:rsidR="00626FDF" w:rsidRPr="00274D52" w:rsidRDefault="00626FDF"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tcPr>
          <w:p w14:paraId="2FC979EB" w14:textId="77777777" w:rsidR="00626FDF" w:rsidRPr="00274D52" w:rsidRDefault="00626FDF" w:rsidP="00AB5F9E">
            <w:pPr>
              <w:rPr>
                <w:rFonts w:ascii="Times New Roman" w:eastAsia="Times New Roman" w:hAnsi="Times New Roman" w:cs="Times New Roman"/>
                <w:sz w:val="20"/>
                <w:szCs w:val="20"/>
              </w:rPr>
            </w:pPr>
          </w:p>
        </w:tc>
        <w:tc>
          <w:tcPr>
            <w:tcW w:w="700" w:type="pct"/>
            <w:tcBorders>
              <w:top w:val="single" w:sz="4" w:space="0" w:color="auto"/>
              <w:left w:val="nil"/>
              <w:right w:val="single" w:sz="4" w:space="0" w:color="auto"/>
            </w:tcBorders>
            <w:noWrap/>
          </w:tcPr>
          <w:p w14:paraId="5F57042F" w14:textId="77777777" w:rsidR="00626FDF" w:rsidRPr="00274D52" w:rsidRDefault="00626FDF"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Количество оригинальных фотобарабанов (включая стартовый), поставляемых с оборудованием</w:t>
            </w:r>
          </w:p>
        </w:tc>
        <w:tc>
          <w:tcPr>
            <w:tcW w:w="409" w:type="pct"/>
            <w:tcBorders>
              <w:top w:val="single" w:sz="4" w:space="0" w:color="auto"/>
              <w:left w:val="nil"/>
              <w:right w:val="single" w:sz="4" w:space="0" w:color="auto"/>
            </w:tcBorders>
            <w:noWrap/>
          </w:tcPr>
          <w:p w14:paraId="28487AC8" w14:textId="77777777" w:rsidR="00626FDF" w:rsidRPr="00274D52" w:rsidRDefault="00626FDF" w:rsidP="00AB5F9E">
            <w:pPr>
              <w:rPr>
                <w:rFonts w:ascii="Times New Roman" w:eastAsia="Times New Roman" w:hAnsi="Times New Roman" w:cs="Times New Roman"/>
                <w:sz w:val="20"/>
                <w:szCs w:val="20"/>
              </w:rPr>
            </w:pPr>
          </w:p>
        </w:tc>
        <w:tc>
          <w:tcPr>
            <w:tcW w:w="409" w:type="pct"/>
            <w:tcBorders>
              <w:top w:val="single" w:sz="4" w:space="0" w:color="auto"/>
              <w:left w:val="nil"/>
              <w:right w:val="single" w:sz="4" w:space="0" w:color="auto"/>
            </w:tcBorders>
            <w:noWrap/>
          </w:tcPr>
          <w:p w14:paraId="7F9B2039" w14:textId="77777777" w:rsidR="00626FDF" w:rsidRPr="00274D52" w:rsidRDefault="00626FDF" w:rsidP="00AB5F9E">
            <w:pPr>
              <w:rPr>
                <w:rFonts w:ascii="Times New Roman" w:eastAsia="Times New Roman" w:hAnsi="Times New Roman" w:cs="Times New Roman"/>
                <w:sz w:val="20"/>
                <w:szCs w:val="20"/>
              </w:rPr>
            </w:pPr>
          </w:p>
        </w:tc>
        <w:tc>
          <w:tcPr>
            <w:tcW w:w="772" w:type="pct"/>
            <w:tcBorders>
              <w:top w:val="single" w:sz="4" w:space="0" w:color="auto"/>
              <w:left w:val="nil"/>
              <w:right w:val="single" w:sz="4" w:space="0" w:color="auto"/>
            </w:tcBorders>
            <w:noWrap/>
          </w:tcPr>
          <w:p w14:paraId="7D30152D" w14:textId="77777777" w:rsidR="00626FDF" w:rsidRPr="00274D52" w:rsidRDefault="00626FDF"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 1</w:t>
            </w:r>
          </w:p>
        </w:tc>
        <w:tc>
          <w:tcPr>
            <w:tcW w:w="682" w:type="pct"/>
            <w:tcBorders>
              <w:top w:val="single" w:sz="4" w:space="0" w:color="auto"/>
              <w:left w:val="nil"/>
              <w:right w:val="single" w:sz="4" w:space="0" w:color="auto"/>
            </w:tcBorders>
            <w:noWrap/>
          </w:tcPr>
          <w:p w14:paraId="38A963E6" w14:textId="77777777" w:rsidR="00626FDF" w:rsidRPr="00274D52" w:rsidRDefault="00626FDF"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Штука</w:t>
            </w:r>
          </w:p>
        </w:tc>
        <w:tc>
          <w:tcPr>
            <w:tcW w:w="409" w:type="pct"/>
            <w:tcBorders>
              <w:top w:val="single" w:sz="4" w:space="0" w:color="auto"/>
              <w:left w:val="nil"/>
              <w:right w:val="single" w:sz="4" w:space="0" w:color="auto"/>
            </w:tcBorders>
            <w:noWrap/>
          </w:tcPr>
          <w:p w14:paraId="556A2E78" w14:textId="77777777" w:rsidR="00626FDF" w:rsidRPr="00274D52" w:rsidRDefault="00626FDF" w:rsidP="00AB5F9E">
            <w:pPr>
              <w:jc w:val="center"/>
              <w:rPr>
                <w:rFonts w:ascii="Times New Roman" w:eastAsia="Times New Roman" w:hAnsi="Times New Roman" w:cs="Times New Roman"/>
                <w:sz w:val="20"/>
                <w:szCs w:val="20"/>
              </w:rPr>
            </w:pPr>
          </w:p>
        </w:tc>
        <w:tc>
          <w:tcPr>
            <w:tcW w:w="455" w:type="pct"/>
            <w:vMerge/>
            <w:tcBorders>
              <w:left w:val="single" w:sz="4" w:space="0" w:color="auto"/>
              <w:right w:val="single" w:sz="4" w:space="0" w:color="auto"/>
            </w:tcBorders>
            <w:vAlign w:val="center"/>
          </w:tcPr>
          <w:p w14:paraId="6585891C" w14:textId="77777777" w:rsidR="00626FDF" w:rsidRPr="00274D52" w:rsidRDefault="00626FDF"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tcPr>
          <w:p w14:paraId="4EE9D701" w14:textId="77777777" w:rsidR="00626FDF" w:rsidRPr="00274D52" w:rsidRDefault="00626FDF" w:rsidP="00AB5F9E">
            <w:pPr>
              <w:rPr>
                <w:rFonts w:ascii="Times New Roman" w:eastAsia="Times New Roman" w:hAnsi="Times New Roman" w:cs="Times New Roman"/>
                <w:color w:val="0563C1"/>
                <w:sz w:val="20"/>
                <w:szCs w:val="20"/>
                <w:u w:val="single"/>
              </w:rPr>
            </w:pPr>
          </w:p>
        </w:tc>
      </w:tr>
      <w:tr w:rsidR="00BC21EA" w:rsidRPr="00274D52" w14:paraId="03E8478B" w14:textId="77777777" w:rsidTr="00AB5F9E">
        <w:trPr>
          <w:trHeight w:val="110"/>
          <w:jc w:val="center"/>
        </w:trPr>
        <w:tc>
          <w:tcPr>
            <w:tcW w:w="169" w:type="pct"/>
            <w:vMerge/>
            <w:tcBorders>
              <w:left w:val="single" w:sz="4" w:space="0" w:color="auto"/>
              <w:right w:val="single" w:sz="4" w:space="0" w:color="auto"/>
            </w:tcBorders>
            <w:vAlign w:val="center"/>
          </w:tcPr>
          <w:p w14:paraId="60F6F67B" w14:textId="77777777" w:rsidR="00BC21EA" w:rsidRPr="00274D52" w:rsidRDefault="00BC21EA"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tcPr>
          <w:p w14:paraId="7D5AB8F4"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tcPr>
          <w:p w14:paraId="1C76548A" w14:textId="77777777" w:rsidR="00BC21EA" w:rsidRPr="00274D52" w:rsidRDefault="00BC21EA"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Наличие кабеля электропитания для подключения к сети 220В в комплекте поставки</w:t>
            </w:r>
          </w:p>
        </w:tc>
        <w:tc>
          <w:tcPr>
            <w:tcW w:w="409" w:type="pct"/>
            <w:tcBorders>
              <w:top w:val="single" w:sz="4" w:space="0" w:color="auto"/>
              <w:left w:val="nil"/>
              <w:bottom w:val="single" w:sz="4" w:space="0" w:color="auto"/>
              <w:right w:val="single" w:sz="4" w:space="0" w:color="auto"/>
            </w:tcBorders>
            <w:noWrap/>
          </w:tcPr>
          <w:p w14:paraId="0295FB31" w14:textId="77777777" w:rsidR="00BC21EA" w:rsidRPr="00274D52"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4ED23E19" w14:textId="77777777" w:rsidR="00BC21EA" w:rsidRPr="00274D52"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72A520DE" w14:textId="77777777" w:rsidR="00BC21EA" w:rsidRPr="00274D52" w:rsidRDefault="00BC21EA" w:rsidP="00AB5F9E">
            <w:pPr>
              <w:rPr>
                <w:rFonts w:ascii="Times New Roman" w:eastAsia="Times New Roman" w:hAnsi="Times New Roman" w:cs="Times New Roman"/>
                <w:sz w:val="20"/>
                <w:szCs w:val="20"/>
              </w:rPr>
            </w:pPr>
          </w:p>
        </w:tc>
        <w:tc>
          <w:tcPr>
            <w:tcW w:w="682" w:type="pct"/>
            <w:tcBorders>
              <w:top w:val="single" w:sz="4" w:space="0" w:color="auto"/>
              <w:left w:val="nil"/>
              <w:bottom w:val="single" w:sz="4" w:space="0" w:color="auto"/>
              <w:right w:val="single" w:sz="4" w:space="0" w:color="auto"/>
            </w:tcBorders>
            <w:noWrap/>
          </w:tcPr>
          <w:p w14:paraId="43EAE90C" w14:textId="77777777" w:rsidR="00BC21EA" w:rsidRPr="00274D52" w:rsidRDefault="00BC21EA"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Да</w:t>
            </w:r>
          </w:p>
        </w:tc>
        <w:tc>
          <w:tcPr>
            <w:tcW w:w="409" w:type="pct"/>
            <w:tcBorders>
              <w:top w:val="single" w:sz="4" w:space="0" w:color="auto"/>
              <w:left w:val="nil"/>
              <w:bottom w:val="single" w:sz="4" w:space="0" w:color="auto"/>
              <w:right w:val="single" w:sz="4" w:space="0" w:color="auto"/>
            </w:tcBorders>
            <w:noWrap/>
          </w:tcPr>
          <w:p w14:paraId="25FB49B4" w14:textId="77777777" w:rsidR="00BC21EA" w:rsidRPr="00274D52" w:rsidRDefault="00BC21EA" w:rsidP="00AB5F9E">
            <w:pPr>
              <w:jc w:val="center"/>
              <w:rPr>
                <w:rFonts w:ascii="Times New Roman" w:eastAsia="Times New Roman" w:hAnsi="Times New Roman" w:cs="Times New Roman"/>
                <w:sz w:val="20"/>
                <w:szCs w:val="20"/>
              </w:rPr>
            </w:pPr>
          </w:p>
        </w:tc>
        <w:tc>
          <w:tcPr>
            <w:tcW w:w="455" w:type="pct"/>
            <w:vMerge/>
            <w:tcBorders>
              <w:left w:val="single" w:sz="4" w:space="0" w:color="auto"/>
              <w:right w:val="single" w:sz="4" w:space="0" w:color="auto"/>
            </w:tcBorders>
            <w:vAlign w:val="center"/>
          </w:tcPr>
          <w:p w14:paraId="344737C9" w14:textId="77777777" w:rsidR="00BC21EA" w:rsidRPr="00274D52"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tcPr>
          <w:p w14:paraId="2B33F91B" w14:textId="77777777" w:rsidR="00BC21EA" w:rsidRPr="00274D52" w:rsidRDefault="00BC21EA" w:rsidP="00AB5F9E">
            <w:pPr>
              <w:rPr>
                <w:rFonts w:ascii="Times New Roman" w:eastAsia="Times New Roman" w:hAnsi="Times New Roman" w:cs="Times New Roman"/>
                <w:color w:val="0563C1"/>
                <w:sz w:val="20"/>
                <w:szCs w:val="20"/>
                <w:u w:val="single"/>
              </w:rPr>
            </w:pPr>
          </w:p>
        </w:tc>
      </w:tr>
      <w:tr w:rsidR="00051A49" w:rsidRPr="00274D52" w14:paraId="77225855" w14:textId="77777777" w:rsidTr="00AB5F9E">
        <w:trPr>
          <w:trHeight w:val="622"/>
          <w:jc w:val="center"/>
        </w:trPr>
        <w:tc>
          <w:tcPr>
            <w:tcW w:w="169" w:type="pct"/>
            <w:vMerge/>
            <w:tcBorders>
              <w:left w:val="single" w:sz="4" w:space="0" w:color="auto"/>
              <w:bottom w:val="single" w:sz="4" w:space="0" w:color="auto"/>
              <w:right w:val="single" w:sz="4" w:space="0" w:color="auto"/>
            </w:tcBorders>
            <w:vAlign w:val="center"/>
          </w:tcPr>
          <w:p w14:paraId="010D64F5" w14:textId="77777777" w:rsidR="00051A49" w:rsidRPr="00274D52" w:rsidRDefault="00051A49" w:rsidP="00AB5F9E">
            <w:pPr>
              <w:rPr>
                <w:rFonts w:ascii="Times New Roman" w:eastAsia="Times New Roman" w:hAnsi="Times New Roman" w:cs="Times New Roman"/>
                <w:sz w:val="20"/>
                <w:szCs w:val="20"/>
              </w:rPr>
            </w:pPr>
          </w:p>
        </w:tc>
        <w:tc>
          <w:tcPr>
            <w:tcW w:w="494" w:type="pct"/>
            <w:vMerge/>
            <w:tcBorders>
              <w:left w:val="single" w:sz="4" w:space="0" w:color="auto"/>
              <w:bottom w:val="single" w:sz="4" w:space="0" w:color="auto"/>
              <w:right w:val="single" w:sz="4" w:space="0" w:color="auto"/>
            </w:tcBorders>
            <w:vAlign w:val="center"/>
          </w:tcPr>
          <w:p w14:paraId="79E6CD16" w14:textId="77777777" w:rsidR="00051A49" w:rsidRPr="00274D52" w:rsidRDefault="00051A49" w:rsidP="00AB5F9E">
            <w:pPr>
              <w:rPr>
                <w:rFonts w:ascii="Times New Roman" w:eastAsia="Times New Roman" w:hAnsi="Times New Roman" w:cs="Times New Roman"/>
                <w:sz w:val="20"/>
                <w:szCs w:val="20"/>
              </w:rPr>
            </w:pPr>
          </w:p>
        </w:tc>
        <w:tc>
          <w:tcPr>
            <w:tcW w:w="700" w:type="pct"/>
            <w:vMerge w:val="restart"/>
            <w:tcBorders>
              <w:top w:val="single" w:sz="4" w:space="0" w:color="auto"/>
              <w:left w:val="nil"/>
              <w:bottom w:val="nil"/>
              <w:right w:val="single" w:sz="4" w:space="0" w:color="auto"/>
            </w:tcBorders>
            <w:noWrap/>
          </w:tcPr>
          <w:p w14:paraId="2656CD24" w14:textId="77777777" w:rsidR="00051A49" w:rsidRPr="00274D52" w:rsidRDefault="00051A49"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Объем установленной оперативной памяти</w:t>
            </w:r>
          </w:p>
        </w:tc>
        <w:tc>
          <w:tcPr>
            <w:tcW w:w="409" w:type="pct"/>
            <w:vMerge w:val="restart"/>
            <w:tcBorders>
              <w:top w:val="single" w:sz="4" w:space="0" w:color="auto"/>
              <w:left w:val="nil"/>
              <w:bottom w:val="nil"/>
              <w:right w:val="single" w:sz="4" w:space="0" w:color="auto"/>
            </w:tcBorders>
            <w:noWrap/>
          </w:tcPr>
          <w:p w14:paraId="6B089EBD" w14:textId="77777777" w:rsidR="00051A49" w:rsidRPr="00274D52" w:rsidRDefault="00051A49" w:rsidP="00AB5F9E">
            <w:pPr>
              <w:rPr>
                <w:rFonts w:ascii="Times New Roman" w:eastAsia="Times New Roman" w:hAnsi="Times New Roman" w:cs="Times New Roman"/>
                <w:sz w:val="20"/>
                <w:szCs w:val="20"/>
              </w:rPr>
            </w:pPr>
          </w:p>
        </w:tc>
        <w:tc>
          <w:tcPr>
            <w:tcW w:w="409" w:type="pct"/>
            <w:vMerge w:val="restart"/>
            <w:tcBorders>
              <w:top w:val="single" w:sz="4" w:space="0" w:color="auto"/>
              <w:left w:val="nil"/>
              <w:bottom w:val="nil"/>
              <w:right w:val="single" w:sz="4" w:space="0" w:color="auto"/>
            </w:tcBorders>
            <w:noWrap/>
          </w:tcPr>
          <w:p w14:paraId="44BEAF7F" w14:textId="77777777" w:rsidR="00051A49" w:rsidRPr="00274D52" w:rsidRDefault="00051A49" w:rsidP="00AB5F9E">
            <w:pPr>
              <w:rPr>
                <w:rFonts w:ascii="Times New Roman" w:eastAsia="Times New Roman" w:hAnsi="Times New Roman" w:cs="Times New Roman"/>
                <w:sz w:val="20"/>
                <w:szCs w:val="20"/>
              </w:rPr>
            </w:pPr>
          </w:p>
        </w:tc>
        <w:tc>
          <w:tcPr>
            <w:tcW w:w="772" w:type="pct"/>
            <w:vMerge w:val="restart"/>
            <w:tcBorders>
              <w:top w:val="single" w:sz="4" w:space="0" w:color="auto"/>
              <w:left w:val="nil"/>
              <w:bottom w:val="nil"/>
              <w:right w:val="single" w:sz="4" w:space="0" w:color="auto"/>
            </w:tcBorders>
            <w:noWrap/>
          </w:tcPr>
          <w:p w14:paraId="625F7845" w14:textId="77777777" w:rsidR="00051A49" w:rsidRPr="00274D52" w:rsidRDefault="00051A49"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1024</w:t>
            </w:r>
          </w:p>
        </w:tc>
        <w:tc>
          <w:tcPr>
            <w:tcW w:w="682" w:type="pct"/>
            <w:vMerge w:val="restart"/>
            <w:tcBorders>
              <w:top w:val="single" w:sz="4" w:space="0" w:color="auto"/>
              <w:left w:val="nil"/>
              <w:bottom w:val="nil"/>
              <w:right w:val="single" w:sz="4" w:space="0" w:color="auto"/>
            </w:tcBorders>
            <w:noWrap/>
          </w:tcPr>
          <w:p w14:paraId="0395E6CE" w14:textId="77777777" w:rsidR="00051A49" w:rsidRPr="00274D52" w:rsidRDefault="00051A49"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Мегабайт</w:t>
            </w:r>
          </w:p>
        </w:tc>
        <w:tc>
          <w:tcPr>
            <w:tcW w:w="409" w:type="pct"/>
            <w:vMerge w:val="restart"/>
            <w:tcBorders>
              <w:top w:val="single" w:sz="4" w:space="0" w:color="auto"/>
              <w:left w:val="nil"/>
              <w:bottom w:val="nil"/>
              <w:right w:val="single" w:sz="4" w:space="0" w:color="auto"/>
            </w:tcBorders>
            <w:noWrap/>
          </w:tcPr>
          <w:p w14:paraId="28C42A5B" w14:textId="77777777" w:rsidR="00051A49" w:rsidRPr="00274D52" w:rsidRDefault="00051A49" w:rsidP="00AB5F9E">
            <w:pPr>
              <w:jc w:val="center"/>
              <w:rPr>
                <w:rFonts w:ascii="Times New Roman" w:eastAsia="Times New Roman" w:hAnsi="Times New Roman" w:cs="Times New Roman"/>
                <w:sz w:val="20"/>
                <w:szCs w:val="20"/>
              </w:rPr>
            </w:pPr>
          </w:p>
        </w:tc>
        <w:tc>
          <w:tcPr>
            <w:tcW w:w="455" w:type="pct"/>
            <w:vMerge/>
            <w:tcBorders>
              <w:left w:val="single" w:sz="4" w:space="0" w:color="auto"/>
              <w:bottom w:val="single" w:sz="4" w:space="0" w:color="auto"/>
              <w:right w:val="single" w:sz="4" w:space="0" w:color="auto"/>
            </w:tcBorders>
            <w:vAlign w:val="center"/>
          </w:tcPr>
          <w:p w14:paraId="08999D69" w14:textId="77777777" w:rsidR="00051A49" w:rsidRPr="00274D52" w:rsidRDefault="00051A49"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bottom w:val="single" w:sz="4" w:space="0" w:color="auto"/>
              <w:right w:val="single" w:sz="4" w:space="0" w:color="auto"/>
            </w:tcBorders>
            <w:vAlign w:val="center"/>
          </w:tcPr>
          <w:p w14:paraId="0838690A" w14:textId="77777777" w:rsidR="00051A49" w:rsidRPr="00274D52" w:rsidRDefault="00051A49" w:rsidP="00AB5F9E">
            <w:pPr>
              <w:rPr>
                <w:rFonts w:ascii="Times New Roman" w:eastAsia="Times New Roman" w:hAnsi="Times New Roman" w:cs="Times New Roman"/>
                <w:color w:val="0563C1"/>
                <w:sz w:val="20"/>
                <w:szCs w:val="20"/>
                <w:u w:val="single"/>
              </w:rPr>
            </w:pPr>
          </w:p>
        </w:tc>
      </w:tr>
      <w:tr w:rsidR="00051A49" w:rsidRPr="00274D52" w14:paraId="5CC3499F" w14:textId="77777777" w:rsidTr="00E812EA">
        <w:trPr>
          <w:trHeight w:val="230"/>
          <w:jc w:val="center"/>
        </w:trPr>
        <w:tc>
          <w:tcPr>
            <w:tcW w:w="169" w:type="pct"/>
            <w:vMerge w:val="restart"/>
            <w:tcBorders>
              <w:top w:val="single" w:sz="4" w:space="0" w:color="auto"/>
              <w:left w:val="single" w:sz="4" w:space="0" w:color="auto"/>
              <w:right w:val="single" w:sz="4" w:space="0" w:color="auto"/>
            </w:tcBorders>
            <w:vAlign w:val="center"/>
          </w:tcPr>
          <w:p w14:paraId="7BA39B74" w14:textId="77777777" w:rsidR="00051A49" w:rsidRPr="00274D52" w:rsidRDefault="00051A49" w:rsidP="00AB5F9E">
            <w:pPr>
              <w:rPr>
                <w:rFonts w:ascii="Times New Roman" w:eastAsia="Times New Roman" w:hAnsi="Times New Roman" w:cs="Times New Roman"/>
                <w:sz w:val="20"/>
                <w:szCs w:val="20"/>
              </w:rPr>
            </w:pPr>
          </w:p>
        </w:tc>
        <w:tc>
          <w:tcPr>
            <w:tcW w:w="494" w:type="pct"/>
            <w:vMerge w:val="restart"/>
            <w:tcBorders>
              <w:top w:val="single" w:sz="4" w:space="0" w:color="auto"/>
              <w:left w:val="single" w:sz="4" w:space="0" w:color="auto"/>
              <w:right w:val="single" w:sz="4" w:space="0" w:color="auto"/>
            </w:tcBorders>
            <w:vAlign w:val="center"/>
          </w:tcPr>
          <w:p w14:paraId="4E8FA49B" w14:textId="77777777" w:rsidR="00051A49" w:rsidRPr="00274D52" w:rsidRDefault="00051A49" w:rsidP="00AB5F9E">
            <w:pPr>
              <w:rPr>
                <w:rFonts w:ascii="Times New Roman" w:eastAsia="Times New Roman" w:hAnsi="Times New Roman" w:cs="Times New Roman"/>
                <w:sz w:val="20"/>
                <w:szCs w:val="20"/>
              </w:rPr>
            </w:pPr>
          </w:p>
        </w:tc>
        <w:tc>
          <w:tcPr>
            <w:tcW w:w="700" w:type="pct"/>
            <w:vMerge/>
            <w:tcBorders>
              <w:left w:val="nil"/>
              <w:bottom w:val="single" w:sz="4" w:space="0" w:color="auto"/>
              <w:right w:val="single" w:sz="4" w:space="0" w:color="auto"/>
            </w:tcBorders>
            <w:noWrap/>
          </w:tcPr>
          <w:p w14:paraId="77AAA4B3" w14:textId="77777777" w:rsidR="00051A49" w:rsidRPr="00AA0169" w:rsidRDefault="00051A49" w:rsidP="00AB5F9E">
            <w:pPr>
              <w:rPr>
                <w:rFonts w:ascii="Times New Roman" w:eastAsia="Times New Roman" w:hAnsi="Times New Roman" w:cs="Times New Roman"/>
                <w:sz w:val="20"/>
                <w:szCs w:val="20"/>
              </w:rPr>
            </w:pPr>
          </w:p>
        </w:tc>
        <w:tc>
          <w:tcPr>
            <w:tcW w:w="409" w:type="pct"/>
            <w:vMerge/>
            <w:tcBorders>
              <w:left w:val="nil"/>
              <w:bottom w:val="single" w:sz="4" w:space="0" w:color="auto"/>
              <w:right w:val="single" w:sz="4" w:space="0" w:color="auto"/>
            </w:tcBorders>
            <w:noWrap/>
          </w:tcPr>
          <w:p w14:paraId="687D516C" w14:textId="77777777" w:rsidR="00051A49" w:rsidRPr="00274D52" w:rsidRDefault="00051A49" w:rsidP="00AB5F9E">
            <w:pPr>
              <w:rPr>
                <w:rFonts w:ascii="Times New Roman" w:eastAsia="Times New Roman" w:hAnsi="Times New Roman" w:cs="Times New Roman"/>
                <w:sz w:val="20"/>
                <w:szCs w:val="20"/>
              </w:rPr>
            </w:pPr>
          </w:p>
        </w:tc>
        <w:tc>
          <w:tcPr>
            <w:tcW w:w="409" w:type="pct"/>
            <w:vMerge/>
            <w:tcBorders>
              <w:left w:val="nil"/>
              <w:bottom w:val="single" w:sz="4" w:space="0" w:color="auto"/>
              <w:right w:val="single" w:sz="4" w:space="0" w:color="auto"/>
            </w:tcBorders>
            <w:noWrap/>
          </w:tcPr>
          <w:p w14:paraId="2AA999BE" w14:textId="77777777" w:rsidR="00051A49" w:rsidRPr="00274D52" w:rsidRDefault="00051A49" w:rsidP="00AB5F9E">
            <w:pPr>
              <w:rPr>
                <w:rFonts w:ascii="Times New Roman" w:eastAsia="Times New Roman" w:hAnsi="Times New Roman" w:cs="Times New Roman"/>
                <w:sz w:val="20"/>
                <w:szCs w:val="20"/>
              </w:rPr>
            </w:pPr>
          </w:p>
        </w:tc>
        <w:tc>
          <w:tcPr>
            <w:tcW w:w="772" w:type="pct"/>
            <w:vMerge/>
            <w:tcBorders>
              <w:left w:val="nil"/>
              <w:bottom w:val="single" w:sz="4" w:space="0" w:color="auto"/>
              <w:right w:val="single" w:sz="4" w:space="0" w:color="auto"/>
            </w:tcBorders>
            <w:noWrap/>
          </w:tcPr>
          <w:p w14:paraId="477BCB04" w14:textId="77777777" w:rsidR="00051A49" w:rsidRPr="00274D52" w:rsidRDefault="00051A49" w:rsidP="00AB5F9E">
            <w:pPr>
              <w:rPr>
                <w:rFonts w:ascii="Times New Roman" w:eastAsia="Times New Roman" w:hAnsi="Times New Roman" w:cs="Times New Roman"/>
                <w:sz w:val="20"/>
                <w:szCs w:val="20"/>
              </w:rPr>
            </w:pPr>
          </w:p>
        </w:tc>
        <w:tc>
          <w:tcPr>
            <w:tcW w:w="682" w:type="pct"/>
            <w:vMerge/>
            <w:tcBorders>
              <w:left w:val="nil"/>
              <w:bottom w:val="single" w:sz="4" w:space="0" w:color="auto"/>
              <w:right w:val="single" w:sz="4" w:space="0" w:color="auto"/>
            </w:tcBorders>
            <w:noWrap/>
          </w:tcPr>
          <w:p w14:paraId="73282CBF" w14:textId="77777777" w:rsidR="00051A49" w:rsidRPr="00AA0169" w:rsidRDefault="00051A49" w:rsidP="00AB5F9E">
            <w:pPr>
              <w:rPr>
                <w:rFonts w:ascii="Times New Roman" w:eastAsia="Times New Roman" w:hAnsi="Times New Roman" w:cs="Times New Roman"/>
                <w:sz w:val="20"/>
                <w:szCs w:val="20"/>
              </w:rPr>
            </w:pPr>
          </w:p>
        </w:tc>
        <w:tc>
          <w:tcPr>
            <w:tcW w:w="409" w:type="pct"/>
            <w:vMerge/>
            <w:tcBorders>
              <w:left w:val="nil"/>
              <w:bottom w:val="single" w:sz="4" w:space="0" w:color="auto"/>
              <w:right w:val="single" w:sz="4" w:space="0" w:color="auto"/>
            </w:tcBorders>
            <w:noWrap/>
          </w:tcPr>
          <w:p w14:paraId="6749827C" w14:textId="77777777" w:rsidR="00051A49" w:rsidRPr="00274D52" w:rsidRDefault="00051A49" w:rsidP="00AB5F9E">
            <w:pPr>
              <w:jc w:val="center"/>
              <w:rPr>
                <w:rFonts w:ascii="Times New Roman" w:eastAsia="Times New Roman" w:hAnsi="Times New Roman" w:cs="Times New Roman"/>
                <w:sz w:val="20"/>
                <w:szCs w:val="20"/>
              </w:rPr>
            </w:pPr>
          </w:p>
        </w:tc>
        <w:tc>
          <w:tcPr>
            <w:tcW w:w="455" w:type="pct"/>
            <w:vMerge w:val="restart"/>
            <w:tcBorders>
              <w:top w:val="single" w:sz="4" w:space="0" w:color="auto"/>
              <w:left w:val="single" w:sz="4" w:space="0" w:color="auto"/>
              <w:right w:val="single" w:sz="4" w:space="0" w:color="auto"/>
            </w:tcBorders>
            <w:vAlign w:val="center"/>
          </w:tcPr>
          <w:p w14:paraId="0A1FCCDB" w14:textId="77777777" w:rsidR="00051A49" w:rsidRPr="00274D52" w:rsidRDefault="00051A49" w:rsidP="00AB5F9E">
            <w:pPr>
              <w:rPr>
                <w:rFonts w:ascii="Times New Roman" w:eastAsia="Times New Roman" w:hAnsi="Times New Roman" w:cs="Times New Roman"/>
                <w:color w:val="0563C1"/>
                <w:sz w:val="20"/>
                <w:szCs w:val="20"/>
                <w:u w:val="single"/>
              </w:rPr>
            </w:pPr>
          </w:p>
        </w:tc>
        <w:tc>
          <w:tcPr>
            <w:tcW w:w="500" w:type="pct"/>
            <w:vMerge w:val="restart"/>
            <w:tcBorders>
              <w:top w:val="single" w:sz="4" w:space="0" w:color="auto"/>
              <w:left w:val="single" w:sz="4" w:space="0" w:color="auto"/>
              <w:right w:val="single" w:sz="4" w:space="0" w:color="auto"/>
            </w:tcBorders>
            <w:vAlign w:val="center"/>
          </w:tcPr>
          <w:p w14:paraId="0102A010" w14:textId="77777777" w:rsidR="00051A49" w:rsidRPr="00274D52" w:rsidRDefault="00051A49" w:rsidP="00AB5F9E">
            <w:pPr>
              <w:rPr>
                <w:rFonts w:ascii="Times New Roman" w:eastAsia="Times New Roman" w:hAnsi="Times New Roman" w:cs="Times New Roman"/>
                <w:color w:val="0563C1"/>
                <w:sz w:val="20"/>
                <w:szCs w:val="20"/>
                <w:u w:val="single"/>
              </w:rPr>
            </w:pPr>
          </w:p>
        </w:tc>
      </w:tr>
      <w:tr w:rsidR="00BC21EA" w:rsidRPr="00274D52" w14:paraId="05DCECF4" w14:textId="77777777" w:rsidTr="00AB5F9E">
        <w:trPr>
          <w:trHeight w:val="86"/>
          <w:jc w:val="center"/>
        </w:trPr>
        <w:tc>
          <w:tcPr>
            <w:tcW w:w="169" w:type="pct"/>
            <w:vMerge/>
            <w:tcBorders>
              <w:left w:val="single" w:sz="4" w:space="0" w:color="auto"/>
              <w:right w:val="single" w:sz="4" w:space="0" w:color="auto"/>
            </w:tcBorders>
            <w:vAlign w:val="center"/>
          </w:tcPr>
          <w:p w14:paraId="4AEC415D" w14:textId="77777777" w:rsidR="00BC21EA" w:rsidRPr="00274D52" w:rsidRDefault="00BC21EA"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tcPr>
          <w:p w14:paraId="6494619A"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tcPr>
          <w:p w14:paraId="2B714277" w14:textId="77777777" w:rsidR="00BC21EA" w:rsidRPr="00274D52" w:rsidRDefault="00BC21EA"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 xml:space="preserve">Скорость черно-белого копирования в формате А4, </w:t>
            </w:r>
            <w:proofErr w:type="spellStart"/>
            <w:r w:rsidRPr="00AA0169">
              <w:rPr>
                <w:rFonts w:ascii="Times New Roman" w:eastAsia="Times New Roman" w:hAnsi="Times New Roman" w:cs="Times New Roman"/>
                <w:sz w:val="20"/>
                <w:szCs w:val="20"/>
              </w:rPr>
              <w:t>стр</w:t>
            </w:r>
            <w:proofErr w:type="spellEnd"/>
            <w:r w:rsidRPr="00AA0169">
              <w:rPr>
                <w:rFonts w:ascii="Times New Roman" w:eastAsia="Times New Roman" w:hAnsi="Times New Roman" w:cs="Times New Roman"/>
                <w:sz w:val="20"/>
                <w:szCs w:val="20"/>
              </w:rPr>
              <w:t>/мин</w:t>
            </w:r>
          </w:p>
        </w:tc>
        <w:tc>
          <w:tcPr>
            <w:tcW w:w="409" w:type="pct"/>
            <w:tcBorders>
              <w:top w:val="single" w:sz="4" w:space="0" w:color="auto"/>
              <w:left w:val="nil"/>
              <w:bottom w:val="single" w:sz="4" w:space="0" w:color="auto"/>
              <w:right w:val="single" w:sz="4" w:space="0" w:color="auto"/>
            </w:tcBorders>
            <w:noWrap/>
          </w:tcPr>
          <w:p w14:paraId="330F89D3" w14:textId="77777777" w:rsidR="00BC21EA" w:rsidRPr="00274D52"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76273F23" w14:textId="77777777" w:rsidR="00BC21EA" w:rsidRPr="00274D52"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5AAE1999" w14:textId="77777777" w:rsidR="00BC21EA" w:rsidRPr="00274D52" w:rsidRDefault="00BC21EA"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 40</w:t>
            </w:r>
          </w:p>
        </w:tc>
        <w:tc>
          <w:tcPr>
            <w:tcW w:w="682" w:type="pct"/>
            <w:tcBorders>
              <w:top w:val="single" w:sz="4" w:space="0" w:color="auto"/>
              <w:left w:val="nil"/>
              <w:bottom w:val="single" w:sz="4" w:space="0" w:color="auto"/>
              <w:right w:val="single" w:sz="4" w:space="0" w:color="auto"/>
            </w:tcBorders>
            <w:noWrap/>
          </w:tcPr>
          <w:p w14:paraId="6418F465" w14:textId="77777777" w:rsidR="00BC21EA" w:rsidRPr="00274D52"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2C64C386" w14:textId="77777777" w:rsidR="00BC21EA" w:rsidRPr="00274D52" w:rsidRDefault="00BC21EA" w:rsidP="00AB5F9E">
            <w:pPr>
              <w:jc w:val="center"/>
              <w:rPr>
                <w:rFonts w:ascii="Times New Roman" w:eastAsia="Times New Roman" w:hAnsi="Times New Roman" w:cs="Times New Roman"/>
                <w:sz w:val="20"/>
                <w:szCs w:val="20"/>
              </w:rPr>
            </w:pPr>
          </w:p>
        </w:tc>
        <w:tc>
          <w:tcPr>
            <w:tcW w:w="455" w:type="pct"/>
            <w:vMerge/>
            <w:tcBorders>
              <w:left w:val="single" w:sz="4" w:space="0" w:color="auto"/>
              <w:right w:val="single" w:sz="4" w:space="0" w:color="auto"/>
            </w:tcBorders>
            <w:vAlign w:val="center"/>
          </w:tcPr>
          <w:p w14:paraId="30ADB6AF" w14:textId="77777777" w:rsidR="00BC21EA" w:rsidRPr="00274D52"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tcPr>
          <w:p w14:paraId="13462A99" w14:textId="77777777" w:rsidR="00BC21EA" w:rsidRPr="00274D52" w:rsidRDefault="00BC21EA" w:rsidP="00AB5F9E">
            <w:pPr>
              <w:rPr>
                <w:rFonts w:ascii="Times New Roman" w:eastAsia="Times New Roman" w:hAnsi="Times New Roman" w:cs="Times New Roman"/>
                <w:color w:val="0563C1"/>
                <w:sz w:val="20"/>
                <w:szCs w:val="20"/>
                <w:u w:val="single"/>
              </w:rPr>
            </w:pPr>
          </w:p>
        </w:tc>
      </w:tr>
      <w:tr w:rsidR="00BC21EA" w:rsidRPr="00734178" w14:paraId="0CB57661" w14:textId="77777777" w:rsidTr="00AB5F9E">
        <w:trPr>
          <w:trHeight w:val="132"/>
          <w:jc w:val="center"/>
        </w:trPr>
        <w:tc>
          <w:tcPr>
            <w:tcW w:w="169" w:type="pct"/>
            <w:vMerge/>
            <w:tcBorders>
              <w:left w:val="single" w:sz="4" w:space="0" w:color="auto"/>
              <w:right w:val="single" w:sz="4" w:space="0" w:color="auto"/>
            </w:tcBorders>
            <w:vAlign w:val="center"/>
          </w:tcPr>
          <w:p w14:paraId="077AF70E" w14:textId="77777777" w:rsidR="00BC21EA" w:rsidRPr="00274D52" w:rsidRDefault="00BC21EA" w:rsidP="00AB5F9E">
            <w:pPr>
              <w:rPr>
                <w:rFonts w:ascii="Times New Roman" w:eastAsia="Times New Roman" w:hAnsi="Times New Roman" w:cs="Times New Roman"/>
                <w:sz w:val="20"/>
                <w:szCs w:val="20"/>
              </w:rPr>
            </w:pPr>
          </w:p>
        </w:tc>
        <w:tc>
          <w:tcPr>
            <w:tcW w:w="494" w:type="pct"/>
            <w:vMerge/>
            <w:tcBorders>
              <w:left w:val="single" w:sz="4" w:space="0" w:color="auto"/>
              <w:right w:val="single" w:sz="4" w:space="0" w:color="auto"/>
            </w:tcBorders>
            <w:vAlign w:val="center"/>
          </w:tcPr>
          <w:p w14:paraId="13648039" w14:textId="77777777" w:rsidR="00BC21EA" w:rsidRPr="00274D52"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tcPr>
          <w:p w14:paraId="1197BDA9" w14:textId="77777777" w:rsidR="00BC21EA" w:rsidRPr="00274D52" w:rsidRDefault="00BC21EA" w:rsidP="00AB5F9E">
            <w:pPr>
              <w:rPr>
                <w:rFonts w:ascii="Times New Roman" w:eastAsia="Times New Roman" w:hAnsi="Times New Roman" w:cs="Times New Roman"/>
                <w:sz w:val="20"/>
                <w:szCs w:val="20"/>
              </w:rPr>
            </w:pPr>
            <w:r w:rsidRPr="00AA0169">
              <w:rPr>
                <w:rFonts w:ascii="Times New Roman" w:eastAsia="Times New Roman" w:hAnsi="Times New Roman" w:cs="Times New Roman"/>
                <w:sz w:val="20"/>
                <w:szCs w:val="20"/>
              </w:rPr>
              <w:t>Совместимость</w:t>
            </w:r>
          </w:p>
        </w:tc>
        <w:tc>
          <w:tcPr>
            <w:tcW w:w="409" w:type="pct"/>
            <w:tcBorders>
              <w:top w:val="single" w:sz="4" w:space="0" w:color="auto"/>
              <w:left w:val="nil"/>
              <w:bottom w:val="single" w:sz="4" w:space="0" w:color="auto"/>
              <w:right w:val="single" w:sz="4" w:space="0" w:color="auto"/>
            </w:tcBorders>
            <w:noWrap/>
          </w:tcPr>
          <w:p w14:paraId="0553C3A8" w14:textId="77777777" w:rsidR="00BC21EA" w:rsidRPr="00274D52"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7985AD8A" w14:textId="77777777" w:rsidR="00BC21EA" w:rsidRPr="00274D52"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185F791A" w14:textId="77777777" w:rsidR="00BC21EA" w:rsidRPr="00274D52" w:rsidRDefault="00BC21EA" w:rsidP="00AB5F9E">
            <w:pPr>
              <w:rPr>
                <w:rFonts w:ascii="Times New Roman" w:eastAsia="Times New Roman" w:hAnsi="Times New Roman" w:cs="Times New Roman"/>
                <w:sz w:val="20"/>
                <w:szCs w:val="20"/>
              </w:rPr>
            </w:pPr>
          </w:p>
        </w:tc>
        <w:tc>
          <w:tcPr>
            <w:tcW w:w="682" w:type="pct"/>
            <w:tcBorders>
              <w:top w:val="single" w:sz="4" w:space="0" w:color="auto"/>
              <w:left w:val="nil"/>
              <w:bottom w:val="single" w:sz="4" w:space="0" w:color="auto"/>
              <w:right w:val="single" w:sz="4" w:space="0" w:color="auto"/>
            </w:tcBorders>
            <w:noWrap/>
          </w:tcPr>
          <w:p w14:paraId="21B59890" w14:textId="77777777" w:rsidR="00BC21EA" w:rsidRPr="00AA0169" w:rsidRDefault="00BC21EA" w:rsidP="00AB5F9E">
            <w:pPr>
              <w:rPr>
                <w:rFonts w:ascii="Times New Roman" w:eastAsia="Times New Roman" w:hAnsi="Times New Roman" w:cs="Times New Roman"/>
                <w:sz w:val="20"/>
                <w:szCs w:val="20"/>
                <w:lang w:val="en-US"/>
              </w:rPr>
            </w:pPr>
            <w:r w:rsidRPr="00AA0169">
              <w:rPr>
                <w:rFonts w:ascii="Times New Roman" w:eastAsia="Times New Roman" w:hAnsi="Times New Roman" w:cs="Times New Roman"/>
                <w:sz w:val="20"/>
                <w:szCs w:val="20"/>
                <w:lang w:val="en-US"/>
              </w:rPr>
              <w:t>Windows</w:t>
            </w:r>
          </w:p>
          <w:p w14:paraId="4EAA960B" w14:textId="77777777" w:rsidR="00BC21EA" w:rsidRPr="00AA0169" w:rsidRDefault="00BC21EA" w:rsidP="00AB5F9E">
            <w:pPr>
              <w:rPr>
                <w:rFonts w:ascii="Times New Roman" w:eastAsia="Times New Roman" w:hAnsi="Times New Roman" w:cs="Times New Roman"/>
                <w:sz w:val="20"/>
                <w:szCs w:val="20"/>
                <w:lang w:val="en-US"/>
              </w:rPr>
            </w:pPr>
            <w:r w:rsidRPr="00AA0169">
              <w:rPr>
                <w:rFonts w:ascii="Times New Roman" w:eastAsia="Times New Roman" w:hAnsi="Times New Roman" w:cs="Times New Roman"/>
                <w:sz w:val="20"/>
                <w:szCs w:val="20"/>
                <w:lang w:val="en-US"/>
              </w:rPr>
              <w:t xml:space="preserve">Mac OS: </w:t>
            </w:r>
          </w:p>
          <w:p w14:paraId="014AF3A6" w14:textId="77777777" w:rsidR="00BC21EA" w:rsidRPr="00B97D5B" w:rsidRDefault="00BC21EA" w:rsidP="00AB5F9E">
            <w:pPr>
              <w:rPr>
                <w:rFonts w:ascii="Times New Roman" w:eastAsia="Times New Roman" w:hAnsi="Times New Roman" w:cs="Times New Roman"/>
                <w:sz w:val="20"/>
                <w:szCs w:val="20"/>
                <w:lang w:val="en-US"/>
              </w:rPr>
            </w:pPr>
            <w:r w:rsidRPr="00AA0169">
              <w:rPr>
                <w:rFonts w:ascii="Times New Roman" w:eastAsia="Times New Roman" w:hAnsi="Times New Roman" w:cs="Times New Roman"/>
                <w:sz w:val="20"/>
                <w:szCs w:val="20"/>
              </w:rPr>
              <w:t>РЕДОС</w:t>
            </w:r>
            <w:r w:rsidRPr="00AA0169">
              <w:rPr>
                <w:rFonts w:ascii="Times New Roman" w:eastAsia="Times New Roman" w:hAnsi="Times New Roman" w:cs="Times New Roman"/>
                <w:sz w:val="20"/>
                <w:szCs w:val="20"/>
                <w:lang w:val="en-US"/>
              </w:rPr>
              <w:t xml:space="preserve">, </w:t>
            </w:r>
            <w:r w:rsidR="00AB5F9E">
              <w:rPr>
                <w:rFonts w:ascii="Times New Roman" w:eastAsia="Times New Roman" w:hAnsi="Times New Roman" w:cs="Times New Roman"/>
                <w:sz w:val="20"/>
                <w:szCs w:val="20"/>
              </w:rPr>
              <w:t>РОСА</w:t>
            </w:r>
          </w:p>
        </w:tc>
        <w:tc>
          <w:tcPr>
            <w:tcW w:w="409" w:type="pct"/>
            <w:tcBorders>
              <w:top w:val="single" w:sz="4" w:space="0" w:color="auto"/>
              <w:left w:val="nil"/>
              <w:bottom w:val="single" w:sz="4" w:space="0" w:color="auto"/>
              <w:right w:val="single" w:sz="4" w:space="0" w:color="auto"/>
            </w:tcBorders>
            <w:noWrap/>
          </w:tcPr>
          <w:p w14:paraId="3371DE01" w14:textId="77777777" w:rsidR="00BC21EA" w:rsidRPr="00AA0169" w:rsidRDefault="00BC21EA" w:rsidP="00AB5F9E">
            <w:pPr>
              <w:jc w:val="center"/>
              <w:rPr>
                <w:rFonts w:ascii="Times New Roman" w:eastAsia="Times New Roman" w:hAnsi="Times New Roman" w:cs="Times New Roman"/>
                <w:sz w:val="20"/>
                <w:szCs w:val="20"/>
                <w:lang w:val="en-US"/>
              </w:rPr>
            </w:pPr>
          </w:p>
        </w:tc>
        <w:tc>
          <w:tcPr>
            <w:tcW w:w="455" w:type="pct"/>
            <w:vMerge/>
            <w:tcBorders>
              <w:left w:val="single" w:sz="4" w:space="0" w:color="auto"/>
              <w:right w:val="single" w:sz="4" w:space="0" w:color="auto"/>
            </w:tcBorders>
            <w:vAlign w:val="center"/>
          </w:tcPr>
          <w:p w14:paraId="325E96C5" w14:textId="77777777" w:rsidR="00BC21EA" w:rsidRPr="00AA0169" w:rsidRDefault="00BC21EA" w:rsidP="00AB5F9E">
            <w:pPr>
              <w:rPr>
                <w:rFonts w:ascii="Times New Roman" w:eastAsia="Times New Roman" w:hAnsi="Times New Roman" w:cs="Times New Roman"/>
                <w:color w:val="0563C1"/>
                <w:sz w:val="20"/>
                <w:szCs w:val="20"/>
                <w:u w:val="single"/>
                <w:lang w:val="en-US"/>
              </w:rPr>
            </w:pPr>
          </w:p>
        </w:tc>
        <w:tc>
          <w:tcPr>
            <w:tcW w:w="500" w:type="pct"/>
            <w:vMerge/>
            <w:tcBorders>
              <w:left w:val="single" w:sz="4" w:space="0" w:color="auto"/>
              <w:right w:val="single" w:sz="4" w:space="0" w:color="auto"/>
            </w:tcBorders>
            <w:vAlign w:val="center"/>
          </w:tcPr>
          <w:p w14:paraId="71CAD0B4" w14:textId="77777777" w:rsidR="00BC21EA" w:rsidRPr="00AA0169" w:rsidRDefault="00BC21EA" w:rsidP="00AB5F9E">
            <w:pPr>
              <w:rPr>
                <w:rFonts w:ascii="Times New Roman" w:eastAsia="Times New Roman" w:hAnsi="Times New Roman" w:cs="Times New Roman"/>
                <w:color w:val="0563C1"/>
                <w:sz w:val="20"/>
                <w:szCs w:val="20"/>
                <w:u w:val="single"/>
                <w:lang w:val="en-US"/>
              </w:rPr>
            </w:pPr>
          </w:p>
        </w:tc>
      </w:tr>
      <w:tr w:rsidR="00BC21EA" w:rsidRPr="00AA0169" w14:paraId="6BE116DF" w14:textId="77777777" w:rsidTr="00AB5F9E">
        <w:trPr>
          <w:trHeight w:val="110"/>
          <w:jc w:val="center"/>
        </w:trPr>
        <w:tc>
          <w:tcPr>
            <w:tcW w:w="169" w:type="pct"/>
            <w:vMerge/>
            <w:tcBorders>
              <w:left w:val="single" w:sz="4" w:space="0" w:color="auto"/>
              <w:right w:val="single" w:sz="4" w:space="0" w:color="auto"/>
            </w:tcBorders>
            <w:vAlign w:val="center"/>
          </w:tcPr>
          <w:p w14:paraId="288B0F2D" w14:textId="77777777" w:rsidR="00BC21EA" w:rsidRPr="00AA0169" w:rsidRDefault="00BC21EA" w:rsidP="00AB5F9E">
            <w:pPr>
              <w:rPr>
                <w:rFonts w:ascii="Times New Roman" w:eastAsia="Times New Roman" w:hAnsi="Times New Roman" w:cs="Times New Roman"/>
                <w:sz w:val="20"/>
                <w:szCs w:val="20"/>
                <w:lang w:val="en-US"/>
              </w:rPr>
            </w:pPr>
          </w:p>
        </w:tc>
        <w:tc>
          <w:tcPr>
            <w:tcW w:w="494" w:type="pct"/>
            <w:vMerge/>
            <w:tcBorders>
              <w:left w:val="single" w:sz="4" w:space="0" w:color="auto"/>
              <w:right w:val="single" w:sz="4" w:space="0" w:color="auto"/>
            </w:tcBorders>
            <w:vAlign w:val="center"/>
          </w:tcPr>
          <w:p w14:paraId="79D20411" w14:textId="77777777" w:rsidR="00BC21EA" w:rsidRPr="00AA0169" w:rsidRDefault="00BC21EA" w:rsidP="00AB5F9E">
            <w:pPr>
              <w:rPr>
                <w:rFonts w:ascii="Times New Roman" w:eastAsia="Times New Roman" w:hAnsi="Times New Roman" w:cs="Times New Roman"/>
                <w:sz w:val="20"/>
                <w:szCs w:val="20"/>
                <w:lang w:val="en-US"/>
              </w:rPr>
            </w:pPr>
          </w:p>
        </w:tc>
        <w:tc>
          <w:tcPr>
            <w:tcW w:w="700" w:type="pct"/>
            <w:tcBorders>
              <w:top w:val="single" w:sz="4" w:space="0" w:color="auto"/>
              <w:left w:val="nil"/>
              <w:bottom w:val="single" w:sz="4" w:space="0" w:color="auto"/>
              <w:right w:val="single" w:sz="4" w:space="0" w:color="auto"/>
            </w:tcBorders>
            <w:noWrap/>
          </w:tcPr>
          <w:p w14:paraId="08F2EE66" w14:textId="3C113B98" w:rsidR="00BC21EA" w:rsidRPr="00AA0169" w:rsidRDefault="00BC21EA" w:rsidP="00AB5F9E">
            <w:pPr>
              <w:rPr>
                <w:rFonts w:ascii="Times New Roman" w:eastAsia="Times New Roman" w:hAnsi="Times New Roman" w:cs="Times New Roman"/>
                <w:sz w:val="20"/>
                <w:szCs w:val="20"/>
                <w:lang w:val="en-US"/>
              </w:rPr>
            </w:pPr>
            <w:proofErr w:type="spellStart"/>
            <w:r w:rsidRPr="006541B6">
              <w:rPr>
                <w:rFonts w:ascii="Times New Roman" w:eastAsia="Times New Roman" w:hAnsi="Times New Roman" w:cs="Times New Roman"/>
                <w:sz w:val="20"/>
                <w:szCs w:val="20"/>
                <w:lang w:val="en-US"/>
              </w:rPr>
              <w:t>Суммарная</w:t>
            </w:r>
            <w:proofErr w:type="spellEnd"/>
            <w:r w:rsidR="00734178">
              <w:rPr>
                <w:rFonts w:ascii="Times New Roman" w:eastAsia="Times New Roman" w:hAnsi="Times New Roman" w:cs="Times New Roman"/>
                <w:sz w:val="20"/>
                <w:szCs w:val="20"/>
              </w:rPr>
              <w:t xml:space="preserve"> </w:t>
            </w:r>
            <w:proofErr w:type="spellStart"/>
            <w:r w:rsidRPr="006541B6">
              <w:rPr>
                <w:rFonts w:ascii="Times New Roman" w:eastAsia="Times New Roman" w:hAnsi="Times New Roman" w:cs="Times New Roman"/>
                <w:sz w:val="20"/>
                <w:szCs w:val="20"/>
                <w:lang w:val="en-US"/>
              </w:rPr>
              <w:t>емкость</w:t>
            </w:r>
            <w:proofErr w:type="spellEnd"/>
            <w:r w:rsidR="00734178">
              <w:rPr>
                <w:rFonts w:ascii="Times New Roman" w:eastAsia="Times New Roman" w:hAnsi="Times New Roman" w:cs="Times New Roman"/>
                <w:sz w:val="20"/>
                <w:szCs w:val="20"/>
              </w:rPr>
              <w:t xml:space="preserve"> </w:t>
            </w:r>
            <w:proofErr w:type="spellStart"/>
            <w:r w:rsidRPr="006541B6">
              <w:rPr>
                <w:rFonts w:ascii="Times New Roman" w:eastAsia="Times New Roman" w:hAnsi="Times New Roman" w:cs="Times New Roman"/>
                <w:sz w:val="20"/>
                <w:szCs w:val="20"/>
                <w:lang w:val="en-US"/>
              </w:rPr>
              <w:t>выходных</w:t>
            </w:r>
            <w:proofErr w:type="spellEnd"/>
            <w:r w:rsidR="00734178">
              <w:rPr>
                <w:rFonts w:ascii="Times New Roman" w:eastAsia="Times New Roman" w:hAnsi="Times New Roman" w:cs="Times New Roman"/>
                <w:sz w:val="20"/>
                <w:szCs w:val="20"/>
              </w:rPr>
              <w:t xml:space="preserve"> </w:t>
            </w:r>
            <w:proofErr w:type="spellStart"/>
            <w:r w:rsidRPr="006541B6">
              <w:rPr>
                <w:rFonts w:ascii="Times New Roman" w:eastAsia="Times New Roman" w:hAnsi="Times New Roman" w:cs="Times New Roman"/>
                <w:sz w:val="20"/>
                <w:szCs w:val="20"/>
                <w:lang w:val="en-US"/>
              </w:rPr>
              <w:t>лотков</w:t>
            </w:r>
            <w:proofErr w:type="spellEnd"/>
          </w:p>
        </w:tc>
        <w:tc>
          <w:tcPr>
            <w:tcW w:w="409" w:type="pct"/>
            <w:tcBorders>
              <w:top w:val="single" w:sz="4" w:space="0" w:color="auto"/>
              <w:left w:val="nil"/>
              <w:bottom w:val="single" w:sz="4" w:space="0" w:color="auto"/>
              <w:right w:val="single" w:sz="4" w:space="0" w:color="auto"/>
            </w:tcBorders>
            <w:noWrap/>
          </w:tcPr>
          <w:p w14:paraId="6AB07A05" w14:textId="77777777" w:rsidR="00BC21EA" w:rsidRPr="00AA0169" w:rsidRDefault="00BC21EA" w:rsidP="00AB5F9E">
            <w:pPr>
              <w:rPr>
                <w:rFonts w:ascii="Times New Roman" w:eastAsia="Times New Roman" w:hAnsi="Times New Roman" w:cs="Times New Roman"/>
                <w:sz w:val="20"/>
                <w:szCs w:val="20"/>
                <w:lang w:val="en-US"/>
              </w:rPr>
            </w:pPr>
          </w:p>
        </w:tc>
        <w:tc>
          <w:tcPr>
            <w:tcW w:w="409" w:type="pct"/>
            <w:tcBorders>
              <w:top w:val="single" w:sz="4" w:space="0" w:color="auto"/>
              <w:left w:val="nil"/>
              <w:bottom w:val="single" w:sz="4" w:space="0" w:color="auto"/>
              <w:right w:val="single" w:sz="4" w:space="0" w:color="auto"/>
            </w:tcBorders>
            <w:noWrap/>
          </w:tcPr>
          <w:p w14:paraId="0F461026" w14:textId="77777777" w:rsidR="00BC21EA" w:rsidRPr="00AA0169" w:rsidRDefault="00BC21EA" w:rsidP="00AB5F9E">
            <w:pPr>
              <w:rPr>
                <w:rFonts w:ascii="Times New Roman" w:eastAsia="Times New Roman" w:hAnsi="Times New Roman" w:cs="Times New Roman"/>
                <w:sz w:val="20"/>
                <w:szCs w:val="20"/>
                <w:lang w:val="en-US"/>
              </w:rPr>
            </w:pPr>
          </w:p>
        </w:tc>
        <w:tc>
          <w:tcPr>
            <w:tcW w:w="772" w:type="pct"/>
            <w:tcBorders>
              <w:top w:val="single" w:sz="4" w:space="0" w:color="auto"/>
              <w:left w:val="nil"/>
              <w:bottom w:val="single" w:sz="4" w:space="0" w:color="auto"/>
              <w:right w:val="single" w:sz="4" w:space="0" w:color="auto"/>
            </w:tcBorders>
            <w:noWrap/>
          </w:tcPr>
          <w:p w14:paraId="0DE63EBA" w14:textId="77777777" w:rsidR="00BC21EA" w:rsidRPr="00AA0169" w:rsidRDefault="00BC21EA" w:rsidP="00AB5F9E">
            <w:pPr>
              <w:rPr>
                <w:rFonts w:ascii="Times New Roman" w:eastAsia="Times New Roman" w:hAnsi="Times New Roman" w:cs="Times New Roman"/>
                <w:sz w:val="20"/>
                <w:szCs w:val="20"/>
                <w:lang w:val="en-US"/>
              </w:rPr>
            </w:pPr>
            <w:r w:rsidRPr="006541B6">
              <w:rPr>
                <w:rFonts w:ascii="Times New Roman" w:eastAsia="Times New Roman" w:hAnsi="Times New Roman" w:cs="Times New Roman"/>
                <w:sz w:val="20"/>
                <w:szCs w:val="20"/>
                <w:lang w:val="en-US"/>
              </w:rPr>
              <w:t>≥ 200</w:t>
            </w:r>
          </w:p>
        </w:tc>
        <w:tc>
          <w:tcPr>
            <w:tcW w:w="682" w:type="pct"/>
            <w:tcBorders>
              <w:top w:val="single" w:sz="4" w:space="0" w:color="auto"/>
              <w:left w:val="nil"/>
              <w:bottom w:val="single" w:sz="4" w:space="0" w:color="auto"/>
              <w:right w:val="single" w:sz="4" w:space="0" w:color="auto"/>
            </w:tcBorders>
            <w:noWrap/>
          </w:tcPr>
          <w:p w14:paraId="55010C88" w14:textId="77777777" w:rsidR="00BC21EA" w:rsidRPr="00051A49" w:rsidRDefault="00BC21EA" w:rsidP="00AB5F9E">
            <w:pPr>
              <w:rPr>
                <w:rFonts w:ascii="Times New Roman" w:eastAsia="Times New Roman" w:hAnsi="Times New Roman" w:cs="Times New Roman"/>
                <w:sz w:val="20"/>
                <w:szCs w:val="20"/>
                <w:lang w:val="en-US"/>
              </w:rPr>
            </w:pPr>
            <w:r w:rsidRPr="00051A49">
              <w:rPr>
                <w:rFonts w:ascii="Times New Roman" w:hAnsi="Times New Roman" w:cs="Times New Roman"/>
                <w:sz w:val="20"/>
                <w:szCs w:val="20"/>
              </w:rPr>
              <w:t>Лист</w:t>
            </w:r>
          </w:p>
        </w:tc>
        <w:tc>
          <w:tcPr>
            <w:tcW w:w="409" w:type="pct"/>
            <w:tcBorders>
              <w:top w:val="single" w:sz="4" w:space="0" w:color="auto"/>
              <w:left w:val="nil"/>
              <w:bottom w:val="single" w:sz="4" w:space="0" w:color="auto"/>
              <w:right w:val="single" w:sz="4" w:space="0" w:color="auto"/>
            </w:tcBorders>
            <w:noWrap/>
          </w:tcPr>
          <w:p w14:paraId="244AA8A1" w14:textId="77777777" w:rsidR="00BC21EA" w:rsidRPr="00AA0169" w:rsidRDefault="00BC21EA" w:rsidP="00AB5F9E">
            <w:pPr>
              <w:jc w:val="center"/>
              <w:rPr>
                <w:rFonts w:ascii="Times New Roman" w:eastAsia="Times New Roman" w:hAnsi="Times New Roman" w:cs="Times New Roman"/>
                <w:sz w:val="20"/>
                <w:szCs w:val="20"/>
                <w:lang w:val="en-US"/>
              </w:rPr>
            </w:pPr>
          </w:p>
        </w:tc>
        <w:tc>
          <w:tcPr>
            <w:tcW w:w="455" w:type="pct"/>
            <w:vMerge/>
            <w:tcBorders>
              <w:left w:val="single" w:sz="4" w:space="0" w:color="auto"/>
              <w:right w:val="single" w:sz="4" w:space="0" w:color="auto"/>
            </w:tcBorders>
            <w:vAlign w:val="center"/>
          </w:tcPr>
          <w:p w14:paraId="5F33FF8E" w14:textId="77777777" w:rsidR="00BC21EA" w:rsidRPr="00AA0169" w:rsidRDefault="00BC21EA" w:rsidP="00AB5F9E">
            <w:pPr>
              <w:rPr>
                <w:rFonts w:ascii="Times New Roman" w:eastAsia="Times New Roman" w:hAnsi="Times New Roman" w:cs="Times New Roman"/>
                <w:color w:val="0563C1"/>
                <w:sz w:val="20"/>
                <w:szCs w:val="20"/>
                <w:u w:val="single"/>
                <w:lang w:val="en-US"/>
              </w:rPr>
            </w:pPr>
          </w:p>
        </w:tc>
        <w:tc>
          <w:tcPr>
            <w:tcW w:w="500" w:type="pct"/>
            <w:vMerge/>
            <w:tcBorders>
              <w:left w:val="single" w:sz="4" w:space="0" w:color="auto"/>
              <w:right w:val="single" w:sz="4" w:space="0" w:color="auto"/>
            </w:tcBorders>
            <w:vAlign w:val="center"/>
          </w:tcPr>
          <w:p w14:paraId="68DFC6F8" w14:textId="77777777" w:rsidR="00BC21EA" w:rsidRPr="00AA0169" w:rsidRDefault="00BC21EA" w:rsidP="00AB5F9E">
            <w:pPr>
              <w:rPr>
                <w:rFonts w:ascii="Times New Roman" w:eastAsia="Times New Roman" w:hAnsi="Times New Roman" w:cs="Times New Roman"/>
                <w:color w:val="0563C1"/>
                <w:sz w:val="20"/>
                <w:szCs w:val="20"/>
                <w:u w:val="single"/>
                <w:lang w:val="en-US"/>
              </w:rPr>
            </w:pPr>
          </w:p>
        </w:tc>
      </w:tr>
      <w:tr w:rsidR="00BC21EA" w:rsidRPr="006541B6" w14:paraId="2D2F1527" w14:textId="77777777" w:rsidTr="00AB5F9E">
        <w:trPr>
          <w:trHeight w:val="132"/>
          <w:jc w:val="center"/>
        </w:trPr>
        <w:tc>
          <w:tcPr>
            <w:tcW w:w="169" w:type="pct"/>
            <w:vMerge/>
            <w:tcBorders>
              <w:left w:val="single" w:sz="4" w:space="0" w:color="auto"/>
              <w:right w:val="single" w:sz="4" w:space="0" w:color="auto"/>
            </w:tcBorders>
            <w:vAlign w:val="center"/>
          </w:tcPr>
          <w:p w14:paraId="35374FBD" w14:textId="77777777" w:rsidR="00BC21EA" w:rsidRPr="00AA0169" w:rsidRDefault="00BC21EA" w:rsidP="00AB5F9E">
            <w:pPr>
              <w:rPr>
                <w:rFonts w:ascii="Times New Roman" w:eastAsia="Times New Roman" w:hAnsi="Times New Roman" w:cs="Times New Roman"/>
                <w:sz w:val="20"/>
                <w:szCs w:val="20"/>
                <w:lang w:val="en-US"/>
              </w:rPr>
            </w:pPr>
          </w:p>
        </w:tc>
        <w:tc>
          <w:tcPr>
            <w:tcW w:w="494" w:type="pct"/>
            <w:vMerge/>
            <w:tcBorders>
              <w:left w:val="single" w:sz="4" w:space="0" w:color="auto"/>
              <w:right w:val="single" w:sz="4" w:space="0" w:color="auto"/>
            </w:tcBorders>
            <w:vAlign w:val="center"/>
          </w:tcPr>
          <w:p w14:paraId="25FAE0B3" w14:textId="77777777" w:rsidR="00BC21EA" w:rsidRPr="00AA0169" w:rsidRDefault="00BC21EA" w:rsidP="00AB5F9E">
            <w:pPr>
              <w:rPr>
                <w:rFonts w:ascii="Times New Roman" w:eastAsia="Times New Roman" w:hAnsi="Times New Roman" w:cs="Times New Roman"/>
                <w:sz w:val="20"/>
                <w:szCs w:val="20"/>
                <w:lang w:val="en-US"/>
              </w:rPr>
            </w:pPr>
          </w:p>
        </w:tc>
        <w:tc>
          <w:tcPr>
            <w:tcW w:w="700" w:type="pct"/>
            <w:tcBorders>
              <w:top w:val="single" w:sz="4" w:space="0" w:color="auto"/>
              <w:left w:val="nil"/>
              <w:bottom w:val="single" w:sz="4" w:space="0" w:color="auto"/>
              <w:right w:val="single" w:sz="4" w:space="0" w:color="auto"/>
            </w:tcBorders>
            <w:noWrap/>
          </w:tcPr>
          <w:p w14:paraId="248B011B" w14:textId="77777777" w:rsidR="00BC21EA" w:rsidRPr="006541B6" w:rsidRDefault="00BC21EA" w:rsidP="00AB5F9E">
            <w:pPr>
              <w:rPr>
                <w:rFonts w:ascii="Times New Roman" w:eastAsia="Times New Roman" w:hAnsi="Times New Roman" w:cs="Times New Roman"/>
                <w:sz w:val="20"/>
                <w:szCs w:val="20"/>
              </w:rPr>
            </w:pPr>
            <w:r w:rsidRPr="006541B6">
              <w:rPr>
                <w:rFonts w:ascii="Times New Roman" w:eastAsia="Times New Roman" w:hAnsi="Times New Roman" w:cs="Times New Roman"/>
                <w:sz w:val="20"/>
                <w:szCs w:val="20"/>
              </w:rPr>
              <w:t>Суммарная емкость устройства автоподачи сканера оригиналов</w:t>
            </w:r>
          </w:p>
        </w:tc>
        <w:tc>
          <w:tcPr>
            <w:tcW w:w="409" w:type="pct"/>
            <w:tcBorders>
              <w:top w:val="single" w:sz="4" w:space="0" w:color="auto"/>
              <w:left w:val="nil"/>
              <w:bottom w:val="single" w:sz="4" w:space="0" w:color="auto"/>
              <w:right w:val="single" w:sz="4" w:space="0" w:color="auto"/>
            </w:tcBorders>
            <w:noWrap/>
          </w:tcPr>
          <w:p w14:paraId="03B626A1" w14:textId="77777777" w:rsidR="00BC21EA" w:rsidRPr="006541B6"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7DF49C57" w14:textId="77777777" w:rsidR="00BC21EA" w:rsidRPr="006541B6"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2C1EBC1A" w14:textId="77777777" w:rsidR="00BC21EA" w:rsidRPr="006541B6" w:rsidRDefault="00BC21EA" w:rsidP="00AB5F9E">
            <w:pPr>
              <w:rPr>
                <w:rFonts w:ascii="Times New Roman" w:eastAsia="Times New Roman" w:hAnsi="Times New Roman" w:cs="Times New Roman"/>
                <w:sz w:val="20"/>
                <w:szCs w:val="20"/>
              </w:rPr>
            </w:pPr>
            <w:r w:rsidRPr="006541B6">
              <w:rPr>
                <w:rFonts w:ascii="Times New Roman" w:eastAsia="Times New Roman" w:hAnsi="Times New Roman" w:cs="Times New Roman"/>
                <w:sz w:val="20"/>
                <w:szCs w:val="20"/>
              </w:rPr>
              <w:t>≥ 50</w:t>
            </w:r>
          </w:p>
        </w:tc>
        <w:tc>
          <w:tcPr>
            <w:tcW w:w="682" w:type="pct"/>
            <w:tcBorders>
              <w:top w:val="single" w:sz="4" w:space="0" w:color="auto"/>
              <w:left w:val="nil"/>
              <w:bottom w:val="single" w:sz="4" w:space="0" w:color="auto"/>
              <w:right w:val="single" w:sz="4" w:space="0" w:color="auto"/>
            </w:tcBorders>
            <w:noWrap/>
          </w:tcPr>
          <w:p w14:paraId="32230D15" w14:textId="77777777" w:rsidR="00BC21EA" w:rsidRPr="00051A49" w:rsidRDefault="00BC21EA" w:rsidP="00AB5F9E">
            <w:pPr>
              <w:rPr>
                <w:rFonts w:ascii="Times New Roman" w:eastAsia="Times New Roman" w:hAnsi="Times New Roman" w:cs="Times New Roman"/>
                <w:sz w:val="20"/>
                <w:szCs w:val="20"/>
              </w:rPr>
            </w:pPr>
            <w:r w:rsidRPr="00051A49">
              <w:rPr>
                <w:rFonts w:ascii="Times New Roman" w:hAnsi="Times New Roman" w:cs="Times New Roman"/>
                <w:sz w:val="20"/>
                <w:szCs w:val="20"/>
              </w:rPr>
              <w:t>Лист</w:t>
            </w:r>
          </w:p>
        </w:tc>
        <w:tc>
          <w:tcPr>
            <w:tcW w:w="409" w:type="pct"/>
            <w:tcBorders>
              <w:top w:val="single" w:sz="4" w:space="0" w:color="auto"/>
              <w:left w:val="nil"/>
              <w:bottom w:val="single" w:sz="4" w:space="0" w:color="auto"/>
              <w:right w:val="single" w:sz="4" w:space="0" w:color="auto"/>
            </w:tcBorders>
            <w:noWrap/>
          </w:tcPr>
          <w:p w14:paraId="05B9BE17" w14:textId="77777777" w:rsidR="00BC21EA" w:rsidRPr="006541B6" w:rsidRDefault="00BC21EA" w:rsidP="00AB5F9E">
            <w:pPr>
              <w:jc w:val="center"/>
              <w:rPr>
                <w:rFonts w:ascii="Times New Roman" w:eastAsia="Times New Roman" w:hAnsi="Times New Roman" w:cs="Times New Roman"/>
                <w:sz w:val="20"/>
                <w:szCs w:val="20"/>
              </w:rPr>
            </w:pPr>
          </w:p>
        </w:tc>
        <w:tc>
          <w:tcPr>
            <w:tcW w:w="455" w:type="pct"/>
            <w:vMerge/>
            <w:tcBorders>
              <w:left w:val="single" w:sz="4" w:space="0" w:color="auto"/>
              <w:right w:val="single" w:sz="4" w:space="0" w:color="auto"/>
            </w:tcBorders>
            <w:vAlign w:val="center"/>
          </w:tcPr>
          <w:p w14:paraId="41BE3B91" w14:textId="77777777" w:rsidR="00BC21EA" w:rsidRPr="006541B6"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right w:val="single" w:sz="4" w:space="0" w:color="auto"/>
            </w:tcBorders>
            <w:vAlign w:val="center"/>
          </w:tcPr>
          <w:p w14:paraId="3A0000E5" w14:textId="77777777" w:rsidR="00BC21EA" w:rsidRPr="006541B6" w:rsidRDefault="00BC21EA" w:rsidP="00AB5F9E">
            <w:pPr>
              <w:rPr>
                <w:rFonts w:ascii="Times New Roman" w:eastAsia="Times New Roman" w:hAnsi="Times New Roman" w:cs="Times New Roman"/>
                <w:color w:val="0563C1"/>
                <w:sz w:val="20"/>
                <w:szCs w:val="20"/>
                <w:u w:val="single"/>
              </w:rPr>
            </w:pPr>
          </w:p>
        </w:tc>
      </w:tr>
      <w:tr w:rsidR="00BC21EA" w:rsidRPr="006541B6" w14:paraId="4ABC1276" w14:textId="77777777" w:rsidTr="00AB5F9E">
        <w:trPr>
          <w:trHeight w:val="110"/>
          <w:jc w:val="center"/>
        </w:trPr>
        <w:tc>
          <w:tcPr>
            <w:tcW w:w="169" w:type="pct"/>
            <w:vMerge/>
            <w:tcBorders>
              <w:left w:val="single" w:sz="4" w:space="0" w:color="auto"/>
              <w:bottom w:val="single" w:sz="4" w:space="0" w:color="auto"/>
              <w:right w:val="single" w:sz="4" w:space="0" w:color="auto"/>
            </w:tcBorders>
            <w:vAlign w:val="center"/>
          </w:tcPr>
          <w:p w14:paraId="024B4958" w14:textId="77777777" w:rsidR="00BC21EA" w:rsidRPr="006541B6" w:rsidRDefault="00BC21EA" w:rsidP="00AB5F9E">
            <w:pPr>
              <w:rPr>
                <w:rFonts w:ascii="Times New Roman" w:eastAsia="Times New Roman" w:hAnsi="Times New Roman" w:cs="Times New Roman"/>
                <w:sz w:val="20"/>
                <w:szCs w:val="20"/>
              </w:rPr>
            </w:pPr>
          </w:p>
        </w:tc>
        <w:tc>
          <w:tcPr>
            <w:tcW w:w="494" w:type="pct"/>
            <w:vMerge/>
            <w:tcBorders>
              <w:left w:val="single" w:sz="4" w:space="0" w:color="auto"/>
              <w:bottom w:val="single" w:sz="4" w:space="0" w:color="auto"/>
              <w:right w:val="single" w:sz="4" w:space="0" w:color="auto"/>
            </w:tcBorders>
            <w:vAlign w:val="center"/>
          </w:tcPr>
          <w:p w14:paraId="1D497615" w14:textId="77777777" w:rsidR="00BC21EA" w:rsidRPr="006541B6"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tcPr>
          <w:p w14:paraId="2643D78E" w14:textId="77777777" w:rsidR="00BC21EA" w:rsidRPr="006541B6" w:rsidRDefault="00BC21EA" w:rsidP="00AB5F9E">
            <w:pPr>
              <w:rPr>
                <w:rFonts w:ascii="Times New Roman" w:eastAsia="Times New Roman" w:hAnsi="Times New Roman" w:cs="Times New Roman"/>
                <w:sz w:val="20"/>
                <w:szCs w:val="20"/>
              </w:rPr>
            </w:pPr>
            <w:r w:rsidRPr="006541B6">
              <w:rPr>
                <w:rFonts w:ascii="Times New Roman" w:eastAsia="Times New Roman" w:hAnsi="Times New Roman" w:cs="Times New Roman"/>
                <w:sz w:val="20"/>
                <w:szCs w:val="20"/>
              </w:rPr>
              <w:t>Частота процессора</w:t>
            </w:r>
          </w:p>
        </w:tc>
        <w:tc>
          <w:tcPr>
            <w:tcW w:w="409" w:type="pct"/>
            <w:tcBorders>
              <w:top w:val="single" w:sz="4" w:space="0" w:color="auto"/>
              <w:left w:val="nil"/>
              <w:bottom w:val="single" w:sz="4" w:space="0" w:color="auto"/>
              <w:right w:val="single" w:sz="4" w:space="0" w:color="auto"/>
            </w:tcBorders>
            <w:noWrap/>
          </w:tcPr>
          <w:p w14:paraId="13B1177D" w14:textId="77777777" w:rsidR="00BC21EA" w:rsidRPr="006541B6" w:rsidRDefault="00BC21EA" w:rsidP="00AB5F9E">
            <w:pP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tcPr>
          <w:p w14:paraId="0BDED308" w14:textId="77777777" w:rsidR="00BC21EA" w:rsidRPr="006541B6" w:rsidRDefault="00BC21EA" w:rsidP="00AB5F9E">
            <w:pPr>
              <w:rPr>
                <w:rFonts w:ascii="Times New Roman" w:eastAsia="Times New Roman" w:hAnsi="Times New Roman" w:cs="Times New Roman"/>
                <w:sz w:val="20"/>
                <w:szCs w:val="20"/>
              </w:rPr>
            </w:pPr>
          </w:p>
        </w:tc>
        <w:tc>
          <w:tcPr>
            <w:tcW w:w="772" w:type="pct"/>
            <w:tcBorders>
              <w:top w:val="single" w:sz="4" w:space="0" w:color="auto"/>
              <w:left w:val="nil"/>
              <w:bottom w:val="single" w:sz="4" w:space="0" w:color="auto"/>
              <w:right w:val="single" w:sz="4" w:space="0" w:color="auto"/>
            </w:tcBorders>
            <w:noWrap/>
          </w:tcPr>
          <w:p w14:paraId="7E528B5B" w14:textId="77777777" w:rsidR="00BC21EA" w:rsidRPr="006541B6" w:rsidRDefault="00BC21EA" w:rsidP="00AB5F9E">
            <w:pPr>
              <w:rPr>
                <w:rFonts w:ascii="Times New Roman" w:eastAsia="Times New Roman" w:hAnsi="Times New Roman" w:cs="Times New Roman"/>
                <w:sz w:val="20"/>
                <w:szCs w:val="20"/>
              </w:rPr>
            </w:pPr>
            <w:r w:rsidRPr="006541B6">
              <w:rPr>
                <w:rFonts w:ascii="Times New Roman" w:eastAsia="Times New Roman" w:hAnsi="Times New Roman" w:cs="Times New Roman"/>
                <w:sz w:val="20"/>
                <w:szCs w:val="20"/>
              </w:rPr>
              <w:t>≥ 1200</w:t>
            </w:r>
          </w:p>
        </w:tc>
        <w:tc>
          <w:tcPr>
            <w:tcW w:w="682" w:type="pct"/>
            <w:tcBorders>
              <w:top w:val="single" w:sz="4" w:space="0" w:color="auto"/>
              <w:left w:val="nil"/>
              <w:bottom w:val="single" w:sz="4" w:space="0" w:color="auto"/>
              <w:right w:val="single" w:sz="4" w:space="0" w:color="auto"/>
            </w:tcBorders>
            <w:noWrap/>
          </w:tcPr>
          <w:p w14:paraId="3FB91DC4" w14:textId="77777777" w:rsidR="00BC21EA" w:rsidRPr="006541B6" w:rsidRDefault="00BC21EA" w:rsidP="00AB5F9E">
            <w:pPr>
              <w:rPr>
                <w:rFonts w:ascii="Times New Roman" w:eastAsia="Times New Roman" w:hAnsi="Times New Roman" w:cs="Times New Roman"/>
                <w:sz w:val="20"/>
                <w:szCs w:val="20"/>
              </w:rPr>
            </w:pPr>
            <w:r w:rsidRPr="006541B6">
              <w:rPr>
                <w:rFonts w:ascii="Times New Roman" w:eastAsia="Times New Roman" w:hAnsi="Times New Roman" w:cs="Times New Roman"/>
                <w:sz w:val="20"/>
                <w:szCs w:val="20"/>
              </w:rPr>
              <w:t>Мегагерц</w:t>
            </w:r>
          </w:p>
        </w:tc>
        <w:tc>
          <w:tcPr>
            <w:tcW w:w="409" w:type="pct"/>
            <w:tcBorders>
              <w:top w:val="single" w:sz="4" w:space="0" w:color="auto"/>
              <w:left w:val="nil"/>
              <w:bottom w:val="single" w:sz="4" w:space="0" w:color="auto"/>
              <w:right w:val="single" w:sz="4" w:space="0" w:color="auto"/>
            </w:tcBorders>
            <w:noWrap/>
          </w:tcPr>
          <w:p w14:paraId="3BB7BDD9" w14:textId="77777777" w:rsidR="00BC21EA" w:rsidRPr="006541B6" w:rsidRDefault="00BC21EA" w:rsidP="00AB5F9E">
            <w:pPr>
              <w:jc w:val="center"/>
              <w:rPr>
                <w:rFonts w:ascii="Times New Roman" w:eastAsia="Times New Roman" w:hAnsi="Times New Roman" w:cs="Times New Roman"/>
                <w:sz w:val="20"/>
                <w:szCs w:val="20"/>
              </w:rPr>
            </w:pPr>
          </w:p>
        </w:tc>
        <w:tc>
          <w:tcPr>
            <w:tcW w:w="455" w:type="pct"/>
            <w:vMerge/>
            <w:tcBorders>
              <w:left w:val="single" w:sz="4" w:space="0" w:color="auto"/>
              <w:bottom w:val="single" w:sz="4" w:space="0" w:color="auto"/>
              <w:right w:val="single" w:sz="4" w:space="0" w:color="auto"/>
            </w:tcBorders>
            <w:vAlign w:val="center"/>
          </w:tcPr>
          <w:p w14:paraId="12FAF8EA" w14:textId="77777777" w:rsidR="00BC21EA" w:rsidRPr="006541B6" w:rsidRDefault="00BC21EA" w:rsidP="00AB5F9E">
            <w:pPr>
              <w:rPr>
                <w:rFonts w:ascii="Times New Roman" w:eastAsia="Times New Roman" w:hAnsi="Times New Roman" w:cs="Times New Roman"/>
                <w:color w:val="0563C1"/>
                <w:sz w:val="20"/>
                <w:szCs w:val="20"/>
                <w:u w:val="single"/>
              </w:rPr>
            </w:pPr>
          </w:p>
        </w:tc>
        <w:tc>
          <w:tcPr>
            <w:tcW w:w="500" w:type="pct"/>
            <w:vMerge/>
            <w:tcBorders>
              <w:left w:val="single" w:sz="4" w:space="0" w:color="auto"/>
              <w:bottom w:val="single" w:sz="4" w:space="0" w:color="auto"/>
              <w:right w:val="single" w:sz="4" w:space="0" w:color="auto"/>
            </w:tcBorders>
            <w:vAlign w:val="center"/>
          </w:tcPr>
          <w:p w14:paraId="412BDCA2" w14:textId="77777777" w:rsidR="00BC21EA" w:rsidRPr="006541B6" w:rsidRDefault="00BC21EA" w:rsidP="00AB5F9E">
            <w:pPr>
              <w:rPr>
                <w:rFonts w:ascii="Times New Roman" w:eastAsia="Times New Roman" w:hAnsi="Times New Roman" w:cs="Times New Roman"/>
                <w:color w:val="0563C1"/>
                <w:sz w:val="20"/>
                <w:szCs w:val="20"/>
                <w:u w:val="single"/>
              </w:rPr>
            </w:pPr>
          </w:p>
        </w:tc>
      </w:tr>
      <w:tr w:rsidR="00BC21EA" w:rsidRPr="009062F8" w14:paraId="6CCB2B75" w14:textId="77777777" w:rsidTr="00AB5F9E">
        <w:trPr>
          <w:trHeight w:val="282"/>
          <w:jc w:val="center"/>
        </w:trPr>
        <w:tc>
          <w:tcPr>
            <w:tcW w:w="169" w:type="pct"/>
            <w:vMerge w:val="restart"/>
            <w:tcBorders>
              <w:top w:val="single" w:sz="4" w:space="0" w:color="auto"/>
              <w:left w:val="single" w:sz="4" w:space="0" w:color="auto"/>
              <w:bottom w:val="single" w:sz="4" w:space="0" w:color="auto"/>
              <w:right w:val="single" w:sz="4" w:space="0" w:color="auto"/>
            </w:tcBorders>
            <w:vAlign w:val="center"/>
            <w:hideMark/>
          </w:tcPr>
          <w:p w14:paraId="2C1D0A04" w14:textId="77777777" w:rsidR="00BC21EA" w:rsidRPr="009062F8" w:rsidRDefault="00BC21EA" w:rsidP="00AB5F9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494" w:type="pct"/>
            <w:vMerge w:val="restart"/>
            <w:tcBorders>
              <w:top w:val="single" w:sz="4" w:space="0" w:color="auto"/>
              <w:left w:val="single" w:sz="4" w:space="0" w:color="auto"/>
              <w:bottom w:val="single" w:sz="4" w:space="0" w:color="auto"/>
              <w:right w:val="single" w:sz="4" w:space="0" w:color="auto"/>
            </w:tcBorders>
            <w:vAlign w:val="center"/>
            <w:hideMark/>
          </w:tcPr>
          <w:p w14:paraId="71160A6D" w14:textId="77777777" w:rsidR="00BC21EA"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Многофункциональное устройство (МФУ) тип 6</w:t>
            </w:r>
          </w:p>
          <w:p w14:paraId="759AE2AB" w14:textId="77777777" w:rsidR="00BC21EA" w:rsidRDefault="00BC21EA" w:rsidP="00AB5F9E">
            <w:pPr>
              <w:jc w:val="center"/>
              <w:rPr>
                <w:rFonts w:ascii="Times New Roman" w:eastAsia="Times New Roman" w:hAnsi="Times New Roman" w:cs="Times New Roman"/>
                <w:sz w:val="20"/>
                <w:szCs w:val="20"/>
              </w:rPr>
            </w:pPr>
          </w:p>
          <w:p w14:paraId="51F6A9B0" w14:textId="77777777" w:rsidR="00BC21EA" w:rsidRPr="009062F8" w:rsidRDefault="00BC21EA" w:rsidP="00AB5F9E">
            <w:pPr>
              <w:jc w:val="cente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7ED8B09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Технология печати</w:t>
            </w:r>
          </w:p>
        </w:tc>
        <w:tc>
          <w:tcPr>
            <w:tcW w:w="409" w:type="pct"/>
            <w:tcBorders>
              <w:top w:val="single" w:sz="4" w:space="0" w:color="auto"/>
              <w:left w:val="nil"/>
              <w:bottom w:val="single" w:sz="4" w:space="0" w:color="auto"/>
              <w:right w:val="single" w:sz="4" w:space="0" w:color="auto"/>
            </w:tcBorders>
            <w:noWrap/>
            <w:hideMark/>
          </w:tcPr>
          <w:p w14:paraId="59FC2B2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3A11941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4F6B5DB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single" w:sz="4" w:space="0" w:color="auto"/>
              <w:left w:val="nil"/>
              <w:bottom w:val="single" w:sz="4" w:space="0" w:color="auto"/>
              <w:right w:val="single" w:sz="4" w:space="0" w:color="auto"/>
            </w:tcBorders>
            <w:noWrap/>
            <w:hideMark/>
          </w:tcPr>
          <w:p w14:paraId="64F839F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Электрографическая</w:t>
            </w:r>
          </w:p>
        </w:tc>
        <w:tc>
          <w:tcPr>
            <w:tcW w:w="409" w:type="pct"/>
            <w:tcBorders>
              <w:top w:val="single" w:sz="4" w:space="0" w:color="auto"/>
              <w:left w:val="nil"/>
              <w:bottom w:val="single" w:sz="4" w:space="0" w:color="auto"/>
              <w:right w:val="single" w:sz="4" w:space="0" w:color="auto"/>
            </w:tcBorders>
            <w:noWrap/>
            <w:hideMark/>
          </w:tcPr>
          <w:p w14:paraId="21D54AF8"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val="restart"/>
            <w:tcBorders>
              <w:top w:val="single" w:sz="4" w:space="0" w:color="auto"/>
              <w:left w:val="single" w:sz="4" w:space="0" w:color="auto"/>
              <w:bottom w:val="single" w:sz="4" w:space="0" w:color="auto"/>
              <w:right w:val="single" w:sz="4" w:space="0" w:color="auto"/>
            </w:tcBorders>
            <w:vAlign w:val="center"/>
            <w:hideMark/>
          </w:tcPr>
          <w:p w14:paraId="0EA9DE71" w14:textId="77777777" w:rsidR="00BC21EA" w:rsidRPr="009062F8" w:rsidRDefault="00BC21EA" w:rsidP="00AB5F9E">
            <w:pPr>
              <w:jc w:val="center"/>
              <w:rPr>
                <w:rFonts w:ascii="Times New Roman" w:eastAsia="Times New Roman" w:hAnsi="Times New Roman" w:cs="Times New Roman"/>
                <w:color w:val="0563C1"/>
                <w:sz w:val="20"/>
                <w:szCs w:val="20"/>
                <w:u w:val="single"/>
              </w:rPr>
            </w:pPr>
            <w:hyperlink r:id="rId14" w:history="1">
              <w:r w:rsidRPr="009062F8">
                <w:rPr>
                  <w:rFonts w:ascii="Times New Roman" w:eastAsia="Times New Roman" w:hAnsi="Times New Roman" w:cs="Times New Roman"/>
                  <w:color w:val="0563C1"/>
                  <w:sz w:val="20"/>
                  <w:szCs w:val="20"/>
                  <w:u w:val="single"/>
                </w:rPr>
                <w:t>26.20.18.000-00000068</w:t>
              </w:r>
            </w:hyperlink>
          </w:p>
        </w:tc>
        <w:tc>
          <w:tcPr>
            <w:tcW w:w="500" w:type="pct"/>
            <w:vMerge w:val="restart"/>
            <w:tcBorders>
              <w:top w:val="single" w:sz="4" w:space="0" w:color="auto"/>
              <w:left w:val="single" w:sz="4" w:space="0" w:color="auto"/>
              <w:bottom w:val="single" w:sz="4" w:space="0" w:color="auto"/>
              <w:right w:val="single" w:sz="4" w:space="0" w:color="auto"/>
            </w:tcBorders>
            <w:vAlign w:val="center"/>
            <w:hideMark/>
          </w:tcPr>
          <w:p w14:paraId="25C7606E" w14:textId="77777777" w:rsidR="00BC21EA" w:rsidRPr="009062F8" w:rsidRDefault="00BC21EA" w:rsidP="00AB5F9E">
            <w:pPr>
              <w:jc w:val="center"/>
              <w:rPr>
                <w:rFonts w:ascii="Times New Roman" w:eastAsia="Times New Roman" w:hAnsi="Times New Roman" w:cs="Times New Roman"/>
                <w:color w:val="0563C1"/>
                <w:sz w:val="20"/>
                <w:szCs w:val="20"/>
                <w:u w:val="single"/>
              </w:rPr>
            </w:pPr>
            <w:hyperlink r:id="rId15" w:anchor="nsi/classifiercategory/viewitem/id/5848879" w:history="1">
              <w:r w:rsidRPr="009062F8">
                <w:rPr>
                  <w:rFonts w:ascii="Times New Roman" w:eastAsia="Times New Roman" w:hAnsi="Times New Roman" w:cs="Times New Roman"/>
                  <w:color w:val="0563C1"/>
                  <w:sz w:val="20"/>
                  <w:szCs w:val="20"/>
                  <w:u w:val="single"/>
                </w:rPr>
                <w:t>26.20.18.120-006</w:t>
              </w:r>
            </w:hyperlink>
          </w:p>
        </w:tc>
      </w:tr>
      <w:tr w:rsidR="00BC21EA" w:rsidRPr="009062F8" w14:paraId="48808ADB"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494F1CFE"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7B180EEB"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6501349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Способ подключения</w:t>
            </w:r>
          </w:p>
        </w:tc>
        <w:tc>
          <w:tcPr>
            <w:tcW w:w="409" w:type="pct"/>
            <w:tcBorders>
              <w:top w:val="nil"/>
              <w:left w:val="nil"/>
              <w:bottom w:val="single" w:sz="4" w:space="0" w:color="auto"/>
              <w:right w:val="single" w:sz="4" w:space="0" w:color="auto"/>
            </w:tcBorders>
            <w:noWrap/>
            <w:hideMark/>
          </w:tcPr>
          <w:p w14:paraId="7A4C9D4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83AFE7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A4017E2" w14:textId="77777777" w:rsidR="00BC21EA" w:rsidRPr="009062F8" w:rsidRDefault="00BC21EA" w:rsidP="00AB5F9E">
            <w:pPr>
              <w:rPr>
                <w:rFonts w:ascii="Times New Roman" w:eastAsia="Times New Roman" w:hAnsi="Times New Roman" w:cs="Times New Roman"/>
                <w:sz w:val="20"/>
                <w:szCs w:val="20"/>
                <w:lang w:val="en-US"/>
              </w:rPr>
            </w:pPr>
            <w:r w:rsidRPr="009062F8">
              <w:rPr>
                <w:rFonts w:ascii="Times New Roman" w:eastAsia="Times New Roman" w:hAnsi="Times New Roman" w:cs="Times New Roman"/>
                <w:sz w:val="20"/>
                <w:szCs w:val="20"/>
                <w:lang w:val="en-US"/>
              </w:rPr>
              <w:t>LAN; USB; Wi-Fi; Ethernet (RJ-45)</w:t>
            </w:r>
          </w:p>
        </w:tc>
        <w:tc>
          <w:tcPr>
            <w:tcW w:w="682" w:type="pct"/>
            <w:tcBorders>
              <w:top w:val="nil"/>
              <w:left w:val="nil"/>
              <w:bottom w:val="single" w:sz="4" w:space="0" w:color="auto"/>
              <w:right w:val="single" w:sz="4" w:space="0" w:color="auto"/>
            </w:tcBorders>
            <w:noWrap/>
            <w:hideMark/>
          </w:tcPr>
          <w:p w14:paraId="47E102FB" w14:textId="77777777" w:rsidR="00BC21EA" w:rsidRPr="009062F8" w:rsidRDefault="00BC21EA" w:rsidP="00AB5F9E">
            <w:pPr>
              <w:rPr>
                <w:rFonts w:ascii="Times New Roman" w:eastAsia="Times New Roman" w:hAnsi="Times New Roman" w:cs="Times New Roman"/>
                <w:sz w:val="20"/>
                <w:szCs w:val="20"/>
                <w:lang w:val="en-US"/>
              </w:rPr>
            </w:pPr>
            <w:r w:rsidRPr="009062F8">
              <w:rPr>
                <w:rFonts w:ascii="Times New Roman" w:eastAsia="Times New Roman" w:hAnsi="Times New Roman" w:cs="Times New Roman"/>
                <w:sz w:val="20"/>
                <w:szCs w:val="20"/>
                <w:lang w:val="en-US"/>
              </w:rPr>
              <w:t> </w:t>
            </w:r>
          </w:p>
        </w:tc>
        <w:tc>
          <w:tcPr>
            <w:tcW w:w="409" w:type="pct"/>
            <w:tcBorders>
              <w:top w:val="nil"/>
              <w:left w:val="nil"/>
              <w:bottom w:val="single" w:sz="4" w:space="0" w:color="auto"/>
              <w:right w:val="single" w:sz="4" w:space="0" w:color="auto"/>
            </w:tcBorders>
            <w:noWrap/>
            <w:hideMark/>
          </w:tcPr>
          <w:p w14:paraId="1E3C34C5"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06C13E64"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3E83271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35C8D597"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065BCF0D"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B22D0E3"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51B4398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Количество печати страниц в месяц</w:t>
            </w:r>
          </w:p>
        </w:tc>
        <w:tc>
          <w:tcPr>
            <w:tcW w:w="409" w:type="pct"/>
            <w:tcBorders>
              <w:top w:val="nil"/>
              <w:left w:val="nil"/>
              <w:bottom w:val="single" w:sz="4" w:space="0" w:color="auto"/>
              <w:right w:val="single" w:sz="4" w:space="0" w:color="auto"/>
            </w:tcBorders>
            <w:noWrap/>
            <w:hideMark/>
          </w:tcPr>
          <w:p w14:paraId="0A10D30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27D8B1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654DC460"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45</w:t>
            </w:r>
            <w:r w:rsidRPr="009062F8">
              <w:rPr>
                <w:rFonts w:ascii="Times New Roman" w:eastAsia="Times New Roman" w:hAnsi="Times New Roman" w:cs="Times New Roman"/>
                <w:sz w:val="20"/>
                <w:szCs w:val="20"/>
              </w:rPr>
              <w:t>000</w:t>
            </w:r>
          </w:p>
        </w:tc>
        <w:tc>
          <w:tcPr>
            <w:tcW w:w="682" w:type="pct"/>
            <w:tcBorders>
              <w:top w:val="nil"/>
              <w:left w:val="nil"/>
              <w:bottom w:val="single" w:sz="4" w:space="0" w:color="auto"/>
              <w:right w:val="single" w:sz="4" w:space="0" w:color="auto"/>
            </w:tcBorders>
            <w:noWrap/>
            <w:hideMark/>
          </w:tcPr>
          <w:p w14:paraId="73737A9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0335D15"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ШТ</w:t>
            </w:r>
            <w:r>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3D86C146"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75B181A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BF4A5D3"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4B6D28D"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24B85D1E"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FD8FEF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Максимальный формат печати</w:t>
            </w:r>
          </w:p>
        </w:tc>
        <w:tc>
          <w:tcPr>
            <w:tcW w:w="409" w:type="pct"/>
            <w:tcBorders>
              <w:top w:val="nil"/>
              <w:left w:val="nil"/>
              <w:bottom w:val="single" w:sz="4" w:space="0" w:color="auto"/>
              <w:right w:val="single" w:sz="4" w:space="0" w:color="auto"/>
            </w:tcBorders>
            <w:noWrap/>
            <w:hideMark/>
          </w:tcPr>
          <w:p w14:paraId="52BA5D5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29BA600"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83C2E3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77C589C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А4</w:t>
            </w:r>
          </w:p>
        </w:tc>
        <w:tc>
          <w:tcPr>
            <w:tcW w:w="409" w:type="pct"/>
            <w:tcBorders>
              <w:top w:val="nil"/>
              <w:left w:val="nil"/>
              <w:bottom w:val="single" w:sz="4" w:space="0" w:color="auto"/>
              <w:right w:val="single" w:sz="4" w:space="0" w:color="auto"/>
            </w:tcBorders>
            <w:noWrap/>
            <w:hideMark/>
          </w:tcPr>
          <w:p w14:paraId="7043B863"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71059C2F"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7F459867"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03ABEA02"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638A539C"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CB67E35"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10149EB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Цветность печати</w:t>
            </w:r>
          </w:p>
        </w:tc>
        <w:tc>
          <w:tcPr>
            <w:tcW w:w="409" w:type="pct"/>
            <w:tcBorders>
              <w:top w:val="nil"/>
              <w:left w:val="nil"/>
              <w:bottom w:val="single" w:sz="4" w:space="0" w:color="auto"/>
              <w:right w:val="single" w:sz="4" w:space="0" w:color="auto"/>
            </w:tcBorders>
            <w:noWrap/>
            <w:hideMark/>
          </w:tcPr>
          <w:p w14:paraId="021A3FD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41078D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46F7D5F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2CD89F7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Цветная</w:t>
            </w:r>
          </w:p>
        </w:tc>
        <w:tc>
          <w:tcPr>
            <w:tcW w:w="409" w:type="pct"/>
            <w:tcBorders>
              <w:top w:val="nil"/>
              <w:left w:val="nil"/>
              <w:bottom w:val="single" w:sz="4" w:space="0" w:color="auto"/>
              <w:right w:val="single" w:sz="4" w:space="0" w:color="auto"/>
            </w:tcBorders>
            <w:noWrap/>
            <w:hideMark/>
          </w:tcPr>
          <w:p w14:paraId="0D69F17F"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34624C23"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3A0F9AA1"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47662A40"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53D0832"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1704C37"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0C28C31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устройства автоподачи сканера</w:t>
            </w:r>
          </w:p>
        </w:tc>
        <w:tc>
          <w:tcPr>
            <w:tcW w:w="409" w:type="pct"/>
            <w:tcBorders>
              <w:top w:val="nil"/>
              <w:left w:val="nil"/>
              <w:bottom w:val="single" w:sz="4" w:space="0" w:color="auto"/>
              <w:right w:val="single" w:sz="4" w:space="0" w:color="auto"/>
            </w:tcBorders>
            <w:noWrap/>
            <w:hideMark/>
          </w:tcPr>
          <w:p w14:paraId="12D1B69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1256287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0E5AB81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49543A6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3F51F755"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468A5743"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444287F2"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7C51F49D"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356FC333"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BA04F3A"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700C136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Возможность автоматической двухсторонней печати</w:t>
            </w:r>
          </w:p>
        </w:tc>
        <w:tc>
          <w:tcPr>
            <w:tcW w:w="409" w:type="pct"/>
            <w:tcBorders>
              <w:top w:val="single" w:sz="4" w:space="0" w:color="auto"/>
              <w:left w:val="nil"/>
              <w:bottom w:val="single" w:sz="4" w:space="0" w:color="auto"/>
              <w:right w:val="single" w:sz="4" w:space="0" w:color="auto"/>
            </w:tcBorders>
            <w:noWrap/>
            <w:hideMark/>
          </w:tcPr>
          <w:p w14:paraId="1A520EA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5908A5E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single" w:sz="4" w:space="0" w:color="auto"/>
              <w:left w:val="nil"/>
              <w:bottom w:val="single" w:sz="4" w:space="0" w:color="auto"/>
              <w:right w:val="single" w:sz="4" w:space="0" w:color="auto"/>
            </w:tcBorders>
            <w:noWrap/>
            <w:hideMark/>
          </w:tcPr>
          <w:p w14:paraId="3BD0B60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682" w:type="pct"/>
            <w:tcBorders>
              <w:top w:val="single" w:sz="4" w:space="0" w:color="auto"/>
              <w:left w:val="nil"/>
              <w:bottom w:val="single" w:sz="4" w:space="0" w:color="auto"/>
              <w:right w:val="single" w:sz="4" w:space="0" w:color="auto"/>
            </w:tcBorders>
            <w:noWrap/>
            <w:hideMark/>
          </w:tcPr>
          <w:p w14:paraId="50E5009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single" w:sz="4" w:space="0" w:color="auto"/>
              <w:left w:val="nil"/>
              <w:bottom w:val="single" w:sz="4" w:space="0" w:color="auto"/>
              <w:right w:val="single" w:sz="4" w:space="0" w:color="auto"/>
            </w:tcBorders>
            <w:noWrap/>
            <w:hideMark/>
          </w:tcPr>
          <w:p w14:paraId="7C5481F6"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510AA3CA"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203A6C1A"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F392CF0"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6F221CB3"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AB3EE00"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33BE29E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Возможность </w:t>
            </w:r>
            <w:r w:rsidR="00E812EA">
              <w:rPr>
                <w:rFonts w:ascii="Times New Roman" w:eastAsia="Times New Roman" w:hAnsi="Times New Roman" w:cs="Times New Roman"/>
                <w:sz w:val="20"/>
                <w:szCs w:val="20"/>
              </w:rPr>
              <w:t xml:space="preserve">автоматического </w:t>
            </w:r>
            <w:r w:rsidRPr="009062F8">
              <w:rPr>
                <w:rFonts w:ascii="Times New Roman" w:eastAsia="Times New Roman" w:hAnsi="Times New Roman" w:cs="Times New Roman"/>
                <w:sz w:val="20"/>
                <w:szCs w:val="20"/>
              </w:rPr>
              <w:t>двухстороннего сканирования</w:t>
            </w:r>
          </w:p>
        </w:tc>
        <w:tc>
          <w:tcPr>
            <w:tcW w:w="409" w:type="pct"/>
            <w:tcBorders>
              <w:top w:val="nil"/>
              <w:left w:val="nil"/>
              <w:bottom w:val="single" w:sz="4" w:space="0" w:color="auto"/>
              <w:right w:val="single" w:sz="4" w:space="0" w:color="auto"/>
            </w:tcBorders>
            <w:noWrap/>
            <w:hideMark/>
          </w:tcPr>
          <w:p w14:paraId="215B3E3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46EAB0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64A33C33"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682" w:type="pct"/>
            <w:tcBorders>
              <w:top w:val="nil"/>
              <w:left w:val="nil"/>
              <w:bottom w:val="single" w:sz="4" w:space="0" w:color="auto"/>
              <w:right w:val="single" w:sz="4" w:space="0" w:color="auto"/>
            </w:tcBorders>
            <w:noWrap/>
            <w:hideMark/>
          </w:tcPr>
          <w:p w14:paraId="65494D83"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82F8463"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61F6B616"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50B447F4"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5BDC2054"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3F7DD019"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58A531E9"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5478A7E3"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разъема USB</w:t>
            </w:r>
          </w:p>
        </w:tc>
        <w:tc>
          <w:tcPr>
            <w:tcW w:w="409" w:type="pct"/>
            <w:tcBorders>
              <w:top w:val="nil"/>
              <w:left w:val="nil"/>
              <w:bottom w:val="single" w:sz="4" w:space="0" w:color="auto"/>
              <w:right w:val="single" w:sz="4" w:space="0" w:color="auto"/>
            </w:tcBorders>
            <w:noWrap/>
            <w:hideMark/>
          </w:tcPr>
          <w:p w14:paraId="33CD8D0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FA9008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41869FA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64A7845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098CB9B4"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76BCD56D"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4554A8CA"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71D8B08D"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6D11347"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DDD5FB0"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0ACB50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модуля WI-FI</w:t>
            </w:r>
          </w:p>
        </w:tc>
        <w:tc>
          <w:tcPr>
            <w:tcW w:w="409" w:type="pct"/>
            <w:tcBorders>
              <w:top w:val="nil"/>
              <w:left w:val="nil"/>
              <w:bottom w:val="single" w:sz="4" w:space="0" w:color="auto"/>
              <w:right w:val="single" w:sz="4" w:space="0" w:color="auto"/>
            </w:tcBorders>
            <w:noWrap/>
            <w:hideMark/>
          </w:tcPr>
          <w:p w14:paraId="2CAADD4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1F8157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155BFE7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682" w:type="pct"/>
            <w:tcBorders>
              <w:top w:val="nil"/>
              <w:left w:val="nil"/>
              <w:bottom w:val="single" w:sz="4" w:space="0" w:color="auto"/>
              <w:right w:val="single" w:sz="4" w:space="0" w:color="auto"/>
            </w:tcBorders>
            <w:noWrap/>
            <w:hideMark/>
          </w:tcPr>
          <w:p w14:paraId="053E410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0524213"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2EBDAF24"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3DF4C28F"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501044FB"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0FA11CD"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489B3A0"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21BCC5E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ЖК-дисплея</w:t>
            </w:r>
          </w:p>
        </w:tc>
        <w:tc>
          <w:tcPr>
            <w:tcW w:w="409" w:type="pct"/>
            <w:tcBorders>
              <w:top w:val="nil"/>
              <w:left w:val="nil"/>
              <w:bottom w:val="single" w:sz="4" w:space="0" w:color="auto"/>
              <w:right w:val="single" w:sz="4" w:space="0" w:color="auto"/>
            </w:tcBorders>
            <w:noWrap/>
            <w:hideMark/>
          </w:tcPr>
          <w:p w14:paraId="62014BB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6C3988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78BF717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63700CA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5CA29F1C"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65BEEEB4"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68D8610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6F95B7AB"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1B33246E"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409623C"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70A5C3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Тип сканирования</w:t>
            </w:r>
          </w:p>
        </w:tc>
        <w:tc>
          <w:tcPr>
            <w:tcW w:w="409" w:type="pct"/>
            <w:tcBorders>
              <w:top w:val="nil"/>
              <w:left w:val="nil"/>
              <w:bottom w:val="single" w:sz="4" w:space="0" w:color="auto"/>
              <w:right w:val="single" w:sz="4" w:space="0" w:color="auto"/>
            </w:tcBorders>
            <w:noWrap/>
            <w:hideMark/>
          </w:tcPr>
          <w:p w14:paraId="738030D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17DFD02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004031D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Планшетный; Протяжный</w:t>
            </w:r>
          </w:p>
        </w:tc>
        <w:tc>
          <w:tcPr>
            <w:tcW w:w="682" w:type="pct"/>
            <w:tcBorders>
              <w:top w:val="nil"/>
              <w:left w:val="nil"/>
              <w:bottom w:val="single" w:sz="4" w:space="0" w:color="auto"/>
              <w:right w:val="single" w:sz="4" w:space="0" w:color="auto"/>
            </w:tcBorders>
            <w:noWrap/>
            <w:hideMark/>
          </w:tcPr>
          <w:p w14:paraId="39C5EE1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794C878E"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07F94395"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00A25B50"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59B13D4"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5DB41062"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5FE56F51"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FEC6FF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w:t>
            </w:r>
            <w:r w:rsidR="00E812EA">
              <w:rPr>
                <w:rFonts w:ascii="Times New Roman" w:eastAsia="Times New Roman" w:hAnsi="Times New Roman" w:cs="Times New Roman"/>
                <w:sz w:val="20"/>
                <w:szCs w:val="20"/>
              </w:rPr>
              <w:t xml:space="preserve">оптическое </w:t>
            </w:r>
            <w:r w:rsidRPr="009062F8">
              <w:rPr>
                <w:rFonts w:ascii="Times New Roman" w:eastAsia="Times New Roman" w:hAnsi="Times New Roman" w:cs="Times New Roman"/>
                <w:sz w:val="20"/>
                <w:szCs w:val="20"/>
              </w:rPr>
              <w:t xml:space="preserve">разрешение </w:t>
            </w:r>
            <w:r w:rsidRPr="009062F8">
              <w:rPr>
                <w:rFonts w:ascii="Times New Roman" w:eastAsia="Times New Roman" w:hAnsi="Times New Roman" w:cs="Times New Roman"/>
                <w:sz w:val="20"/>
                <w:szCs w:val="20"/>
              </w:rPr>
              <w:lastRenderedPageBreak/>
              <w:t xml:space="preserve">сканирования по вертикали,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2C8FFBA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lastRenderedPageBreak/>
              <w:t> </w:t>
            </w:r>
          </w:p>
        </w:tc>
        <w:tc>
          <w:tcPr>
            <w:tcW w:w="409" w:type="pct"/>
            <w:tcBorders>
              <w:top w:val="nil"/>
              <w:left w:val="nil"/>
              <w:bottom w:val="single" w:sz="4" w:space="0" w:color="auto"/>
              <w:right w:val="single" w:sz="4" w:space="0" w:color="auto"/>
            </w:tcBorders>
            <w:noWrap/>
            <w:hideMark/>
          </w:tcPr>
          <w:p w14:paraId="2AB6BE1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FA7529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600</w:t>
            </w:r>
          </w:p>
        </w:tc>
        <w:tc>
          <w:tcPr>
            <w:tcW w:w="682" w:type="pct"/>
            <w:tcBorders>
              <w:top w:val="nil"/>
              <w:left w:val="nil"/>
              <w:bottom w:val="single" w:sz="4" w:space="0" w:color="auto"/>
              <w:right w:val="single" w:sz="4" w:space="0" w:color="auto"/>
            </w:tcBorders>
            <w:noWrap/>
            <w:hideMark/>
          </w:tcPr>
          <w:p w14:paraId="1117793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C911196"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745C7796"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1A64BC5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54A033DC"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49546FE7"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4755BA1F"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3ED222D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w:t>
            </w:r>
            <w:r w:rsidR="00E812EA">
              <w:rPr>
                <w:rFonts w:ascii="Times New Roman" w:eastAsia="Times New Roman" w:hAnsi="Times New Roman" w:cs="Times New Roman"/>
                <w:sz w:val="20"/>
                <w:szCs w:val="20"/>
              </w:rPr>
              <w:t>оптическое</w:t>
            </w:r>
            <w:r w:rsidR="00E812EA" w:rsidRPr="009062F8">
              <w:rPr>
                <w:rFonts w:ascii="Times New Roman" w:eastAsia="Times New Roman" w:hAnsi="Times New Roman" w:cs="Times New Roman"/>
                <w:sz w:val="20"/>
                <w:szCs w:val="20"/>
              </w:rPr>
              <w:t xml:space="preserve"> </w:t>
            </w:r>
            <w:r w:rsidRPr="009062F8">
              <w:rPr>
                <w:rFonts w:ascii="Times New Roman" w:eastAsia="Times New Roman" w:hAnsi="Times New Roman" w:cs="Times New Roman"/>
                <w:sz w:val="20"/>
                <w:szCs w:val="20"/>
              </w:rPr>
              <w:t xml:space="preserve">разрешение сканирования по горизонтали,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1E90257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1AFA346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0BB8212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600</w:t>
            </w:r>
          </w:p>
        </w:tc>
        <w:tc>
          <w:tcPr>
            <w:tcW w:w="682" w:type="pct"/>
            <w:tcBorders>
              <w:top w:val="nil"/>
              <w:left w:val="nil"/>
              <w:bottom w:val="single" w:sz="4" w:space="0" w:color="auto"/>
              <w:right w:val="single" w:sz="4" w:space="0" w:color="auto"/>
            </w:tcBorders>
            <w:noWrap/>
            <w:hideMark/>
          </w:tcPr>
          <w:p w14:paraId="31DD1D6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ABCD2E8"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08F3B865"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08F5B151"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6006812F"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0F26B0C"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F0162F6"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33E224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разрешение цветной печати по вертикали,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41B6C0E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1B1280E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2FE91AB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 1200; </w:t>
            </w:r>
          </w:p>
        </w:tc>
        <w:tc>
          <w:tcPr>
            <w:tcW w:w="682" w:type="pct"/>
            <w:tcBorders>
              <w:top w:val="nil"/>
              <w:left w:val="nil"/>
              <w:bottom w:val="single" w:sz="4" w:space="0" w:color="auto"/>
              <w:right w:val="single" w:sz="4" w:space="0" w:color="auto"/>
            </w:tcBorders>
            <w:noWrap/>
            <w:hideMark/>
          </w:tcPr>
          <w:p w14:paraId="1CB248F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7EA673A3"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52AF25BB"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244757F8"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309BE40"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496DBD6"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5A7C92EE"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81DADC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разрешение цветной печати по горизонтали,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25A03B5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F10DA90"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149D8003"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1200</w:t>
            </w:r>
          </w:p>
        </w:tc>
        <w:tc>
          <w:tcPr>
            <w:tcW w:w="682" w:type="pct"/>
            <w:tcBorders>
              <w:top w:val="nil"/>
              <w:left w:val="nil"/>
              <w:bottom w:val="single" w:sz="4" w:space="0" w:color="auto"/>
              <w:right w:val="single" w:sz="4" w:space="0" w:color="auto"/>
            </w:tcBorders>
            <w:noWrap/>
            <w:hideMark/>
          </w:tcPr>
          <w:p w14:paraId="7944A15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8EDA366"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2FA26D60"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054AD63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78CF73D1"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47D459CB"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8859198"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single" w:sz="4" w:space="0" w:color="auto"/>
              <w:left w:val="nil"/>
              <w:bottom w:val="single" w:sz="4" w:space="0" w:color="auto"/>
              <w:right w:val="single" w:sz="4" w:space="0" w:color="auto"/>
            </w:tcBorders>
            <w:noWrap/>
            <w:hideMark/>
          </w:tcPr>
          <w:p w14:paraId="772F4DA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разрешение черно-белой печати по вертикали,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6CC407C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76AD84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18F7C8D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1200</w:t>
            </w:r>
          </w:p>
        </w:tc>
        <w:tc>
          <w:tcPr>
            <w:tcW w:w="682" w:type="pct"/>
            <w:tcBorders>
              <w:top w:val="nil"/>
              <w:left w:val="nil"/>
              <w:bottom w:val="single" w:sz="4" w:space="0" w:color="auto"/>
              <w:right w:val="single" w:sz="4" w:space="0" w:color="auto"/>
            </w:tcBorders>
            <w:noWrap/>
            <w:hideMark/>
          </w:tcPr>
          <w:p w14:paraId="74E026D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63FA874"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632E3E95"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0023CF2C"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3E8ADD0A"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499B18E8"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5E17476F"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3E1C4E4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Максимальное разрешение черно-белой печати по горизонтали, </w:t>
            </w:r>
            <w:proofErr w:type="spellStart"/>
            <w:r w:rsidRPr="009062F8">
              <w:rPr>
                <w:rFonts w:ascii="Times New Roman" w:eastAsia="Times New Roman" w:hAnsi="Times New Roman" w:cs="Times New Roman"/>
                <w:sz w:val="20"/>
                <w:szCs w:val="20"/>
              </w:rPr>
              <w:t>dpi</w:t>
            </w:r>
            <w:proofErr w:type="spellEnd"/>
          </w:p>
        </w:tc>
        <w:tc>
          <w:tcPr>
            <w:tcW w:w="409" w:type="pct"/>
            <w:tcBorders>
              <w:top w:val="nil"/>
              <w:left w:val="nil"/>
              <w:bottom w:val="single" w:sz="4" w:space="0" w:color="auto"/>
              <w:right w:val="single" w:sz="4" w:space="0" w:color="auto"/>
            </w:tcBorders>
            <w:noWrap/>
            <w:hideMark/>
          </w:tcPr>
          <w:p w14:paraId="5EF3FBA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109BA7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7D4332A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1200</w:t>
            </w:r>
          </w:p>
        </w:tc>
        <w:tc>
          <w:tcPr>
            <w:tcW w:w="682" w:type="pct"/>
            <w:tcBorders>
              <w:top w:val="nil"/>
              <w:left w:val="nil"/>
              <w:bottom w:val="single" w:sz="4" w:space="0" w:color="auto"/>
              <w:right w:val="single" w:sz="4" w:space="0" w:color="auto"/>
            </w:tcBorders>
            <w:noWrap/>
            <w:hideMark/>
          </w:tcPr>
          <w:p w14:paraId="15FC3A0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84B8327"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53F329C3"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3295F954"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39E80E49"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704E9415"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1193E676"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1FD080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интерфейсного кабеля для подключения к компьютеру в комплекте поставки</w:t>
            </w:r>
          </w:p>
        </w:tc>
        <w:tc>
          <w:tcPr>
            <w:tcW w:w="409" w:type="pct"/>
            <w:tcBorders>
              <w:top w:val="nil"/>
              <w:left w:val="nil"/>
              <w:bottom w:val="single" w:sz="4" w:space="0" w:color="auto"/>
              <w:right w:val="single" w:sz="4" w:space="0" w:color="auto"/>
            </w:tcBorders>
            <w:noWrap/>
            <w:hideMark/>
          </w:tcPr>
          <w:p w14:paraId="132988C7"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B70EF91"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76A36D2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769E9AE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3DAA4D64"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4967C055"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2C4A4FE7"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448F5292"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1678D74C"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4E82ABE"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9BC945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в комплекте поставки стартового комплекта оригинальных цветных картриджей</w:t>
            </w:r>
          </w:p>
        </w:tc>
        <w:tc>
          <w:tcPr>
            <w:tcW w:w="409" w:type="pct"/>
            <w:tcBorders>
              <w:top w:val="nil"/>
              <w:left w:val="nil"/>
              <w:bottom w:val="single" w:sz="4" w:space="0" w:color="auto"/>
              <w:right w:val="single" w:sz="4" w:space="0" w:color="auto"/>
            </w:tcBorders>
            <w:noWrap/>
            <w:hideMark/>
          </w:tcPr>
          <w:p w14:paraId="629394D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52C2B22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12399A80"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46E8DE8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6EAE3D41"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2D70E0BF"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5E6ADC39"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DEB2D42"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495F790A"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6EB351D7"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057A3CE"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Наличие в комплекте поставки оригинального стартового черного тонер-картриджа</w:t>
            </w:r>
          </w:p>
        </w:tc>
        <w:tc>
          <w:tcPr>
            <w:tcW w:w="409" w:type="pct"/>
            <w:tcBorders>
              <w:top w:val="nil"/>
              <w:left w:val="nil"/>
              <w:bottom w:val="single" w:sz="4" w:space="0" w:color="auto"/>
              <w:right w:val="single" w:sz="4" w:space="0" w:color="auto"/>
            </w:tcBorders>
            <w:noWrap/>
            <w:hideMark/>
          </w:tcPr>
          <w:p w14:paraId="6D341C0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324450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217933E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682" w:type="pct"/>
            <w:tcBorders>
              <w:top w:val="nil"/>
              <w:left w:val="nil"/>
              <w:bottom w:val="single" w:sz="4" w:space="0" w:color="auto"/>
              <w:right w:val="single" w:sz="4" w:space="0" w:color="auto"/>
            </w:tcBorders>
            <w:noWrap/>
            <w:hideMark/>
          </w:tcPr>
          <w:p w14:paraId="41C9D3C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Да</w:t>
            </w:r>
          </w:p>
        </w:tc>
        <w:tc>
          <w:tcPr>
            <w:tcW w:w="409" w:type="pct"/>
            <w:tcBorders>
              <w:top w:val="nil"/>
              <w:left w:val="nil"/>
              <w:bottom w:val="single" w:sz="4" w:space="0" w:color="auto"/>
              <w:right w:val="single" w:sz="4" w:space="0" w:color="auto"/>
            </w:tcBorders>
            <w:noWrap/>
            <w:hideMark/>
          </w:tcPr>
          <w:p w14:paraId="76CE717A"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68E43CA5"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16F7725E"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29EC69F8"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3233FDCA"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F9C0CCC"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0A39C7D"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Режим сканирования</w:t>
            </w:r>
          </w:p>
        </w:tc>
        <w:tc>
          <w:tcPr>
            <w:tcW w:w="409" w:type="pct"/>
            <w:tcBorders>
              <w:top w:val="nil"/>
              <w:left w:val="nil"/>
              <w:bottom w:val="single" w:sz="4" w:space="0" w:color="auto"/>
              <w:right w:val="single" w:sz="4" w:space="0" w:color="auto"/>
            </w:tcBorders>
            <w:noWrap/>
            <w:hideMark/>
          </w:tcPr>
          <w:p w14:paraId="4FB751F5"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46D0093B"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5FF057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В сетевую папку</w:t>
            </w:r>
            <w:proofErr w:type="gramStart"/>
            <w:r w:rsidRPr="009062F8">
              <w:rPr>
                <w:rFonts w:ascii="Times New Roman" w:eastAsia="Times New Roman" w:hAnsi="Times New Roman" w:cs="Times New Roman"/>
                <w:sz w:val="20"/>
                <w:szCs w:val="20"/>
              </w:rPr>
              <w:t>; На</w:t>
            </w:r>
            <w:proofErr w:type="gramEnd"/>
            <w:r w:rsidRPr="009062F8">
              <w:rPr>
                <w:rFonts w:ascii="Times New Roman" w:eastAsia="Times New Roman" w:hAnsi="Times New Roman" w:cs="Times New Roman"/>
                <w:sz w:val="20"/>
                <w:szCs w:val="20"/>
              </w:rPr>
              <w:t xml:space="preserve"> USB-накопитель</w:t>
            </w:r>
            <w:proofErr w:type="gramStart"/>
            <w:r w:rsidRPr="009062F8">
              <w:rPr>
                <w:rFonts w:ascii="Times New Roman" w:eastAsia="Times New Roman" w:hAnsi="Times New Roman" w:cs="Times New Roman"/>
                <w:sz w:val="20"/>
                <w:szCs w:val="20"/>
              </w:rPr>
              <w:t>; На</w:t>
            </w:r>
            <w:proofErr w:type="gramEnd"/>
            <w:r w:rsidRPr="009062F8">
              <w:rPr>
                <w:rFonts w:ascii="Times New Roman" w:eastAsia="Times New Roman" w:hAnsi="Times New Roman" w:cs="Times New Roman"/>
                <w:sz w:val="20"/>
                <w:szCs w:val="20"/>
              </w:rPr>
              <w:t xml:space="preserve"> электронную почту</w:t>
            </w:r>
          </w:p>
        </w:tc>
        <w:tc>
          <w:tcPr>
            <w:tcW w:w="682" w:type="pct"/>
            <w:tcBorders>
              <w:top w:val="nil"/>
              <w:left w:val="nil"/>
              <w:bottom w:val="single" w:sz="4" w:space="0" w:color="auto"/>
              <w:right w:val="single" w:sz="4" w:space="0" w:color="auto"/>
            </w:tcBorders>
            <w:noWrap/>
            <w:hideMark/>
          </w:tcPr>
          <w:p w14:paraId="138232DA"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04E58FA5"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75C45420"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07DC4FC2"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30FE88F6"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6DAA142D"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0D4EE52"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73C78FE2"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Скорость черно-белой </w:t>
            </w:r>
            <w:r w:rsidRPr="009062F8">
              <w:rPr>
                <w:rFonts w:ascii="Times New Roman" w:eastAsia="Times New Roman" w:hAnsi="Times New Roman" w:cs="Times New Roman"/>
                <w:sz w:val="20"/>
                <w:szCs w:val="20"/>
              </w:rPr>
              <w:lastRenderedPageBreak/>
              <w:t xml:space="preserve">печати в формате А4, </w:t>
            </w:r>
            <w:proofErr w:type="spellStart"/>
            <w:r w:rsidRPr="009062F8">
              <w:rPr>
                <w:rFonts w:ascii="Times New Roman" w:eastAsia="Times New Roman" w:hAnsi="Times New Roman" w:cs="Times New Roman"/>
                <w:sz w:val="20"/>
                <w:szCs w:val="20"/>
              </w:rPr>
              <w:t>стр</w:t>
            </w:r>
            <w:proofErr w:type="spellEnd"/>
            <w:r w:rsidRPr="009062F8">
              <w:rPr>
                <w:rFonts w:ascii="Times New Roman" w:eastAsia="Times New Roman" w:hAnsi="Times New Roman" w:cs="Times New Roman"/>
                <w:sz w:val="20"/>
                <w:szCs w:val="20"/>
              </w:rPr>
              <w:t>/мин</w:t>
            </w:r>
          </w:p>
        </w:tc>
        <w:tc>
          <w:tcPr>
            <w:tcW w:w="409" w:type="pct"/>
            <w:tcBorders>
              <w:top w:val="nil"/>
              <w:left w:val="nil"/>
              <w:bottom w:val="single" w:sz="4" w:space="0" w:color="auto"/>
              <w:right w:val="single" w:sz="4" w:space="0" w:color="auto"/>
            </w:tcBorders>
            <w:noWrap/>
            <w:hideMark/>
          </w:tcPr>
          <w:p w14:paraId="49E7D7F9"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lastRenderedPageBreak/>
              <w:t> </w:t>
            </w:r>
          </w:p>
        </w:tc>
        <w:tc>
          <w:tcPr>
            <w:tcW w:w="409" w:type="pct"/>
            <w:tcBorders>
              <w:top w:val="nil"/>
              <w:left w:val="nil"/>
              <w:bottom w:val="single" w:sz="4" w:space="0" w:color="auto"/>
              <w:right w:val="single" w:sz="4" w:space="0" w:color="auto"/>
            </w:tcBorders>
            <w:noWrap/>
            <w:hideMark/>
          </w:tcPr>
          <w:p w14:paraId="5E55437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080B496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20</w:t>
            </w:r>
          </w:p>
        </w:tc>
        <w:tc>
          <w:tcPr>
            <w:tcW w:w="682" w:type="pct"/>
            <w:tcBorders>
              <w:top w:val="nil"/>
              <w:left w:val="nil"/>
              <w:bottom w:val="single" w:sz="4" w:space="0" w:color="auto"/>
              <w:right w:val="single" w:sz="4" w:space="0" w:color="auto"/>
            </w:tcBorders>
            <w:noWrap/>
            <w:hideMark/>
          </w:tcPr>
          <w:p w14:paraId="340B242C"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2A777138"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433F44E4"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6D42A69B" w14:textId="77777777" w:rsidR="00BC21EA" w:rsidRPr="009062F8" w:rsidRDefault="00BC21EA" w:rsidP="00AB5F9E">
            <w:pPr>
              <w:rPr>
                <w:rFonts w:ascii="Times New Roman" w:eastAsia="Times New Roman" w:hAnsi="Times New Roman" w:cs="Times New Roman"/>
                <w:color w:val="0563C1"/>
                <w:sz w:val="20"/>
                <w:szCs w:val="20"/>
                <w:u w:val="single"/>
              </w:rPr>
            </w:pPr>
          </w:p>
        </w:tc>
      </w:tr>
      <w:tr w:rsidR="00BC21EA" w:rsidRPr="009062F8" w14:paraId="0158D833" w14:textId="77777777" w:rsidTr="00AB5F9E">
        <w:trPr>
          <w:trHeight w:val="282"/>
          <w:jc w:val="center"/>
        </w:trPr>
        <w:tc>
          <w:tcPr>
            <w:tcW w:w="169" w:type="pct"/>
            <w:vMerge/>
            <w:tcBorders>
              <w:top w:val="single" w:sz="4" w:space="0" w:color="auto"/>
              <w:left w:val="single" w:sz="4" w:space="0" w:color="auto"/>
              <w:bottom w:val="single" w:sz="4" w:space="0" w:color="auto"/>
              <w:right w:val="single" w:sz="4" w:space="0" w:color="auto"/>
            </w:tcBorders>
            <w:vAlign w:val="center"/>
            <w:hideMark/>
          </w:tcPr>
          <w:p w14:paraId="2FD91A90" w14:textId="77777777" w:rsidR="00BC21EA" w:rsidRPr="009062F8" w:rsidRDefault="00BC21EA" w:rsidP="00AB5F9E">
            <w:pPr>
              <w:rPr>
                <w:rFonts w:ascii="Times New Roman" w:eastAsia="Times New Roman" w:hAnsi="Times New Roman" w:cs="Times New Roman"/>
                <w:sz w:val="20"/>
                <w:szCs w:val="20"/>
              </w:rPr>
            </w:pP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36DCCDF2" w14:textId="77777777" w:rsidR="00BC21EA" w:rsidRPr="009062F8" w:rsidRDefault="00BC21EA" w:rsidP="00AB5F9E">
            <w:pPr>
              <w:rPr>
                <w:rFonts w:ascii="Times New Roman" w:eastAsia="Times New Roman" w:hAnsi="Times New Roman" w:cs="Times New Roman"/>
                <w:sz w:val="20"/>
                <w:szCs w:val="20"/>
              </w:rPr>
            </w:pPr>
          </w:p>
        </w:tc>
        <w:tc>
          <w:tcPr>
            <w:tcW w:w="700" w:type="pct"/>
            <w:tcBorders>
              <w:top w:val="nil"/>
              <w:left w:val="nil"/>
              <w:bottom w:val="single" w:sz="4" w:space="0" w:color="auto"/>
              <w:right w:val="single" w:sz="4" w:space="0" w:color="auto"/>
            </w:tcBorders>
            <w:noWrap/>
            <w:hideMark/>
          </w:tcPr>
          <w:p w14:paraId="4FD58944"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xml:space="preserve">Скорость цветной печати в формате А4, </w:t>
            </w:r>
            <w:proofErr w:type="spellStart"/>
            <w:r w:rsidRPr="009062F8">
              <w:rPr>
                <w:rFonts w:ascii="Times New Roman" w:eastAsia="Times New Roman" w:hAnsi="Times New Roman" w:cs="Times New Roman"/>
                <w:sz w:val="20"/>
                <w:szCs w:val="20"/>
              </w:rPr>
              <w:t>стр</w:t>
            </w:r>
            <w:proofErr w:type="spellEnd"/>
            <w:r w:rsidRPr="009062F8">
              <w:rPr>
                <w:rFonts w:ascii="Times New Roman" w:eastAsia="Times New Roman" w:hAnsi="Times New Roman" w:cs="Times New Roman"/>
                <w:sz w:val="20"/>
                <w:szCs w:val="20"/>
              </w:rPr>
              <w:t>/мин</w:t>
            </w:r>
          </w:p>
        </w:tc>
        <w:tc>
          <w:tcPr>
            <w:tcW w:w="409" w:type="pct"/>
            <w:tcBorders>
              <w:top w:val="nil"/>
              <w:left w:val="nil"/>
              <w:bottom w:val="single" w:sz="4" w:space="0" w:color="auto"/>
              <w:right w:val="single" w:sz="4" w:space="0" w:color="auto"/>
            </w:tcBorders>
            <w:noWrap/>
            <w:hideMark/>
          </w:tcPr>
          <w:p w14:paraId="4DFFD310"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6A50F316"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772" w:type="pct"/>
            <w:tcBorders>
              <w:top w:val="nil"/>
              <w:left w:val="nil"/>
              <w:bottom w:val="single" w:sz="4" w:space="0" w:color="auto"/>
              <w:right w:val="single" w:sz="4" w:space="0" w:color="auto"/>
            </w:tcBorders>
            <w:noWrap/>
            <w:hideMark/>
          </w:tcPr>
          <w:p w14:paraId="3E8A90DF"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20</w:t>
            </w:r>
          </w:p>
        </w:tc>
        <w:tc>
          <w:tcPr>
            <w:tcW w:w="682" w:type="pct"/>
            <w:tcBorders>
              <w:top w:val="nil"/>
              <w:left w:val="nil"/>
              <w:bottom w:val="single" w:sz="4" w:space="0" w:color="auto"/>
              <w:right w:val="single" w:sz="4" w:space="0" w:color="auto"/>
            </w:tcBorders>
            <w:noWrap/>
            <w:hideMark/>
          </w:tcPr>
          <w:p w14:paraId="64E49AD8" w14:textId="77777777" w:rsidR="00BC21EA" w:rsidRPr="009062F8" w:rsidRDefault="00BC21EA" w:rsidP="00AB5F9E">
            <w:pP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 </w:t>
            </w:r>
          </w:p>
        </w:tc>
        <w:tc>
          <w:tcPr>
            <w:tcW w:w="409" w:type="pct"/>
            <w:tcBorders>
              <w:top w:val="nil"/>
              <w:left w:val="nil"/>
              <w:bottom w:val="single" w:sz="4" w:space="0" w:color="auto"/>
              <w:right w:val="single" w:sz="4" w:space="0" w:color="auto"/>
            </w:tcBorders>
            <w:noWrap/>
            <w:hideMark/>
          </w:tcPr>
          <w:p w14:paraId="31153686" w14:textId="77777777" w:rsidR="00BC21EA" w:rsidRPr="009062F8" w:rsidRDefault="00BC21EA" w:rsidP="00AB5F9E">
            <w:pPr>
              <w:jc w:val="center"/>
              <w:rPr>
                <w:rFonts w:ascii="Times New Roman" w:eastAsia="Times New Roman" w:hAnsi="Times New Roman" w:cs="Times New Roman"/>
                <w:sz w:val="20"/>
                <w:szCs w:val="20"/>
              </w:rPr>
            </w:pPr>
            <w:r w:rsidRPr="009062F8">
              <w:rPr>
                <w:rFonts w:ascii="Times New Roman" w:eastAsia="Times New Roman" w:hAnsi="Times New Roman" w:cs="Times New Roman"/>
                <w:sz w:val="20"/>
                <w:szCs w:val="20"/>
              </w:rPr>
              <w:t>-</w:t>
            </w:r>
          </w:p>
        </w:tc>
        <w:tc>
          <w:tcPr>
            <w:tcW w:w="455" w:type="pct"/>
            <w:vMerge/>
            <w:tcBorders>
              <w:top w:val="single" w:sz="4" w:space="0" w:color="auto"/>
              <w:left w:val="single" w:sz="4" w:space="0" w:color="auto"/>
              <w:bottom w:val="single" w:sz="4" w:space="0" w:color="auto"/>
              <w:right w:val="single" w:sz="4" w:space="0" w:color="auto"/>
            </w:tcBorders>
            <w:vAlign w:val="center"/>
            <w:hideMark/>
          </w:tcPr>
          <w:p w14:paraId="15D9754B" w14:textId="77777777" w:rsidR="00BC21EA" w:rsidRPr="009062F8" w:rsidRDefault="00BC21EA" w:rsidP="00AB5F9E">
            <w:pPr>
              <w:rPr>
                <w:rFonts w:ascii="Times New Roman" w:eastAsia="Times New Roman" w:hAnsi="Times New Roman" w:cs="Times New Roman"/>
                <w:color w:val="0563C1"/>
                <w:sz w:val="20"/>
                <w:szCs w:val="20"/>
                <w:u w:val="single"/>
              </w:rPr>
            </w:pPr>
          </w:p>
        </w:tc>
        <w:tc>
          <w:tcPr>
            <w:tcW w:w="500" w:type="pct"/>
            <w:vMerge/>
            <w:tcBorders>
              <w:top w:val="single" w:sz="4" w:space="0" w:color="auto"/>
              <w:left w:val="single" w:sz="4" w:space="0" w:color="auto"/>
              <w:bottom w:val="single" w:sz="4" w:space="0" w:color="auto"/>
              <w:right w:val="single" w:sz="4" w:space="0" w:color="auto"/>
            </w:tcBorders>
            <w:vAlign w:val="center"/>
            <w:hideMark/>
          </w:tcPr>
          <w:p w14:paraId="52758414" w14:textId="77777777" w:rsidR="00BC21EA" w:rsidRPr="009062F8" w:rsidRDefault="00BC21EA" w:rsidP="00AB5F9E">
            <w:pPr>
              <w:rPr>
                <w:rFonts w:ascii="Times New Roman" w:eastAsia="Times New Roman" w:hAnsi="Times New Roman" w:cs="Times New Roman"/>
                <w:color w:val="0563C1"/>
                <w:sz w:val="20"/>
                <w:szCs w:val="20"/>
                <w:u w:val="single"/>
              </w:rPr>
            </w:pPr>
          </w:p>
        </w:tc>
      </w:tr>
    </w:tbl>
    <w:p w14:paraId="486AC357" w14:textId="77777777" w:rsidR="00BC21EA" w:rsidRDefault="00BC21EA" w:rsidP="00BC21EA">
      <w:pPr>
        <w:rPr>
          <w:rFonts w:ascii="Times New Roman" w:eastAsia="Times New Roman" w:hAnsi="Times New Roman" w:cs="Times New Roman"/>
          <w:b/>
          <w:sz w:val="20"/>
          <w:szCs w:val="20"/>
        </w:rPr>
      </w:pPr>
    </w:p>
    <w:p w14:paraId="42D4BDE4" w14:textId="77777777" w:rsidR="00BC21EA" w:rsidRDefault="00BC21EA" w:rsidP="00BC21EA">
      <w:pPr>
        <w:rPr>
          <w:rFonts w:ascii="Times New Roman" w:eastAsia="Times New Roman" w:hAnsi="Times New Roman" w:cs="Times New Roman"/>
          <w:b/>
          <w:sz w:val="20"/>
          <w:szCs w:val="20"/>
        </w:rPr>
      </w:pPr>
    </w:p>
    <w:p w14:paraId="7685BE99" w14:textId="77777777" w:rsidR="00BC21EA" w:rsidRDefault="00BC21EA" w:rsidP="00BC21EA">
      <w:pPr>
        <w:rPr>
          <w:rFonts w:ascii="Times New Roman" w:eastAsia="Times New Roman" w:hAnsi="Times New Roman" w:cs="Times New Roman"/>
          <w:b/>
          <w:sz w:val="20"/>
          <w:szCs w:val="20"/>
        </w:rPr>
        <w:sectPr w:rsidR="00BC21EA" w:rsidSect="00BC21EA">
          <w:pgSz w:w="16838" w:h="11906" w:orient="landscape" w:code="9"/>
          <w:pgMar w:top="851" w:right="567" w:bottom="709" w:left="709" w:header="397" w:footer="397" w:gutter="284"/>
          <w:cols w:space="720"/>
          <w:titlePg/>
          <w:docGrid w:linePitch="326"/>
        </w:sectPr>
      </w:pPr>
    </w:p>
    <w:p w14:paraId="03EDED92" w14:textId="77777777" w:rsidR="00BC21EA" w:rsidRDefault="00BC21EA" w:rsidP="00BC21EA">
      <w:pPr>
        <w:jc w:val="center"/>
        <w:rPr>
          <w:rFonts w:ascii="Times New Roman" w:eastAsia="Times New Roman" w:hAnsi="Times New Roman" w:cs="Times New Roman"/>
          <w:b/>
          <w:spacing w:val="-6"/>
          <w:sz w:val="20"/>
          <w:szCs w:val="20"/>
        </w:rPr>
      </w:pPr>
      <w:r>
        <w:rPr>
          <w:rFonts w:ascii="Times New Roman" w:eastAsia="Times New Roman" w:hAnsi="Times New Roman" w:cs="Times New Roman"/>
          <w:b/>
          <w:spacing w:val="-6"/>
          <w:sz w:val="20"/>
          <w:szCs w:val="20"/>
        </w:rPr>
        <w:lastRenderedPageBreak/>
        <w:t>5.2. Требования к качеству товара</w:t>
      </w:r>
    </w:p>
    <w:p w14:paraId="59BFA26D" w14:textId="77777777" w:rsidR="00BC21EA" w:rsidRDefault="00BC21EA" w:rsidP="00BC21EA">
      <w:pPr>
        <w:ind w:firstLine="567"/>
        <w:jc w:val="both"/>
        <w:rPr>
          <w:rFonts w:ascii="Times New Roman" w:eastAsia="Times New Roman" w:hAnsi="Times New Roman" w:cs="Times New Roman"/>
          <w:spacing w:val="-6"/>
          <w:sz w:val="20"/>
          <w:szCs w:val="20"/>
        </w:rPr>
      </w:pPr>
      <w:r>
        <w:rPr>
          <w:rFonts w:ascii="Times New Roman" w:eastAsia="Times New Roman" w:hAnsi="Times New Roman" w:cs="Times New Roman"/>
          <w:spacing w:val="-6"/>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7C705C4"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5.2.2. Требования к качеству товара устанавливаются в соответствии со статьей 469 ГК РФ. </w:t>
      </w:r>
    </w:p>
    <w:p w14:paraId="193505B3"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Исчисление гарантийного срока производится в порядке, установленном действующим законодательством Российской Федерации (ст.471 ГК РФ).</w:t>
      </w:r>
    </w:p>
    <w:p w14:paraId="2228612C"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22490DB" w14:textId="77777777" w:rsidR="00BC21EA" w:rsidRPr="00D70EAD"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4FD5DA0E" w14:textId="77777777" w:rsidR="00BC21EA" w:rsidRDefault="00BC21EA" w:rsidP="00BC21EA">
      <w:pPr>
        <w:jc w:val="center"/>
        <w:rPr>
          <w:rFonts w:ascii="Times New Roman" w:eastAsia="Times New Roman" w:hAnsi="Times New Roman" w:cs="Times New Roman"/>
          <w:spacing w:val="-6"/>
          <w:sz w:val="20"/>
          <w:szCs w:val="20"/>
        </w:rPr>
      </w:pPr>
      <w:r>
        <w:rPr>
          <w:rFonts w:ascii="Times New Roman" w:eastAsia="Times New Roman" w:hAnsi="Times New Roman" w:cs="Times New Roman"/>
          <w:b/>
          <w:spacing w:val="-6"/>
          <w:sz w:val="20"/>
          <w:szCs w:val="20"/>
        </w:rPr>
        <w:t>5.3. Требования к упаковке</w:t>
      </w:r>
    </w:p>
    <w:p w14:paraId="5A1B2347" w14:textId="77777777" w:rsidR="00BC21EA" w:rsidRDefault="00BC21EA" w:rsidP="00BC21EA">
      <w:pPr>
        <w:ind w:firstLine="567"/>
        <w:jc w:val="both"/>
        <w:rPr>
          <w:rFonts w:ascii="Times New Roman" w:eastAsia="Times New Roman" w:hAnsi="Times New Roman" w:cs="Times New Roman"/>
          <w:spacing w:val="-6"/>
          <w:sz w:val="20"/>
          <w:szCs w:val="20"/>
        </w:rPr>
      </w:pPr>
      <w:r>
        <w:rPr>
          <w:rFonts w:ascii="Times New Roman" w:eastAsia="Times New Roman" w:hAnsi="Times New Roman" w:cs="Times New Roman"/>
          <w:spacing w:val="-6"/>
          <w:sz w:val="20"/>
          <w:szCs w:val="20"/>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5E25439E" w14:textId="77777777" w:rsidR="00BC21EA" w:rsidRDefault="00BC21EA" w:rsidP="00BC21EA">
      <w:pPr>
        <w:autoSpaceDE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6. Порядок сдачи-приемки</w:t>
      </w:r>
    </w:p>
    <w:p w14:paraId="569FE2A8"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6.1. Поставщик за 2 дня извещает Заказчика о поставке товара письменно, либо по тел./ факсу, электронной почте.</w:t>
      </w:r>
    </w:p>
    <w:p w14:paraId="4EC73434"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6.2. Доставка, погрузо-разгрузочные работы, Товара производится силами и средствами Поставщика. </w:t>
      </w:r>
    </w:p>
    <w:p w14:paraId="4B2A7B51"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37C9B6C1"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5074EC45"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проверку полноты и правильности оформления комплекта сопроводительных документов (счет, счет-фактура и товарная накладная);</w:t>
      </w:r>
    </w:p>
    <w:p w14:paraId="3098EAF5"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контроль наличия/отсутствия внешних повреждений оригинальной упаковки Товара (при необходимости);</w:t>
      </w:r>
    </w:p>
    <w:p w14:paraId="757A9550"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проверку наличия необходимых документов (копий документов) на Товар;</w:t>
      </w:r>
    </w:p>
    <w:p w14:paraId="7ABF15DF"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FB6F6F0"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6.4. По окончании поставки товара Поставщик передаёт Заказчику акт приёма-передачи товара или УПД, товарные накладные или УПД, счета-фактуры (для плательщиков НДС) или УПД.</w:t>
      </w:r>
    </w:p>
    <w:p w14:paraId="792C1074" w14:textId="77777777" w:rsidR="00BC21EA" w:rsidRDefault="00BC21EA" w:rsidP="00BC21EA">
      <w:pPr>
        <w:tabs>
          <w:tab w:val="left" w:pos="900"/>
        </w:tabs>
        <w:autoSpaceDE w:val="0"/>
        <w:ind w:firstLine="567"/>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6.5. Право владения, пользования и распоряжения Товаром переходит от Поставщика к Заказчику после подписания Сторонами Акта приёма передачи товара или УПД.</w:t>
      </w:r>
    </w:p>
    <w:p w14:paraId="2A8025FB" w14:textId="77777777" w:rsidR="00BC21EA" w:rsidRDefault="00BC21EA" w:rsidP="00BC21EA">
      <w:pPr>
        <w:tabs>
          <w:tab w:val="left" w:pos="900"/>
        </w:tabs>
        <w:autoSpaceDE w:val="0"/>
        <w:jc w:val="both"/>
        <w:rPr>
          <w:rFonts w:ascii="Times New Roman" w:eastAsia="Times New Roman" w:hAnsi="Times New Roman" w:cs="Times New Roman"/>
          <w:bCs/>
          <w:sz w:val="20"/>
          <w:szCs w:val="20"/>
        </w:rPr>
      </w:pPr>
    </w:p>
    <w:p w14:paraId="113DE122" w14:textId="77777777" w:rsidR="002F5C38" w:rsidRDefault="002F5C38" w:rsidP="00BC21EA">
      <w:pPr>
        <w:tabs>
          <w:tab w:val="left" w:pos="900"/>
        </w:tabs>
        <w:autoSpaceDE w:val="0"/>
        <w:jc w:val="both"/>
        <w:rPr>
          <w:rFonts w:ascii="Times New Roman" w:eastAsia="Times New Roman" w:hAnsi="Times New Roman" w:cs="Times New Roman"/>
          <w:bCs/>
          <w:sz w:val="20"/>
          <w:szCs w:val="20"/>
        </w:rPr>
      </w:pPr>
    </w:p>
    <w:p w14:paraId="0DF28BC1" w14:textId="77777777" w:rsidR="002F5C38" w:rsidRDefault="002F5C38" w:rsidP="00BC21EA">
      <w:pPr>
        <w:tabs>
          <w:tab w:val="left" w:pos="900"/>
        </w:tabs>
        <w:autoSpaceDE w:val="0"/>
        <w:jc w:val="both"/>
        <w:rPr>
          <w:rFonts w:ascii="Times New Roman" w:eastAsia="Times New Roman" w:hAnsi="Times New Roman" w:cs="Times New Roman"/>
          <w:bCs/>
          <w:sz w:val="20"/>
          <w:szCs w:val="20"/>
        </w:rPr>
      </w:pPr>
    </w:p>
    <w:tbl>
      <w:tblPr>
        <w:tblW w:w="0" w:type="auto"/>
        <w:tblLook w:val="04A0" w:firstRow="1" w:lastRow="0" w:firstColumn="1" w:lastColumn="0" w:noHBand="0" w:noVBand="1"/>
      </w:tblPr>
      <w:tblGrid>
        <w:gridCol w:w="5070"/>
        <w:gridCol w:w="4501"/>
      </w:tblGrid>
      <w:tr w:rsidR="002F5C38" w:rsidRPr="00BC21EA" w14:paraId="2A767549" w14:textId="77777777" w:rsidTr="00AB5F9E">
        <w:tc>
          <w:tcPr>
            <w:tcW w:w="5070" w:type="dxa"/>
          </w:tcPr>
          <w:p w14:paraId="2CE819A5"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
                <w:bCs/>
                <w:color w:val="auto"/>
                <w:sz w:val="22"/>
                <w:szCs w:val="22"/>
                <w:lang w:eastAsia="en-US" w:bidi="ar-SA"/>
              </w:rPr>
              <w:t>ЗАКАЗЧИК</w:t>
            </w:r>
          </w:p>
          <w:p w14:paraId="5F2CA110"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ГБОУ школа № 76 Выборгского района </w:t>
            </w:r>
            <w:r w:rsidRPr="00BC21EA">
              <w:rPr>
                <w:rFonts w:ascii="Times New Roman" w:eastAsia="Calibri" w:hAnsi="Times New Roman" w:cs="Times New Roman"/>
                <w:bCs/>
                <w:color w:val="auto"/>
                <w:sz w:val="22"/>
                <w:szCs w:val="22"/>
                <w:lang w:eastAsia="en-US" w:bidi="ar-SA"/>
              </w:rPr>
              <w:br/>
              <w:t>Санкт-Петербурга</w:t>
            </w:r>
          </w:p>
          <w:p w14:paraId="4E2BBFA6"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7F641F2A"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Директор</w:t>
            </w:r>
            <w:r w:rsidRPr="00BC21EA">
              <w:rPr>
                <w:rFonts w:ascii="Times New Roman" w:eastAsia="Calibri" w:hAnsi="Times New Roman" w:cs="Times New Roman"/>
                <w:bCs/>
                <w:color w:val="auto"/>
                <w:sz w:val="22"/>
                <w:szCs w:val="22"/>
                <w:lang w:eastAsia="en-US" w:bidi="ar-SA"/>
              </w:rPr>
              <w:tab/>
            </w:r>
          </w:p>
          <w:p w14:paraId="3F0C829F"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5DFBEB0C"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______________     Ковалева М.И.</w:t>
            </w:r>
          </w:p>
          <w:p w14:paraId="24750AAC"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Подписано ЭП</w:t>
            </w:r>
          </w:p>
        </w:tc>
        <w:tc>
          <w:tcPr>
            <w:tcW w:w="4501" w:type="dxa"/>
          </w:tcPr>
          <w:p w14:paraId="39271DC2"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Pr>
                <w:rFonts w:ascii="Times New Roman" w:eastAsia="Calibri" w:hAnsi="Times New Roman" w:cs="Times New Roman"/>
                <w:b/>
                <w:bCs/>
                <w:color w:val="auto"/>
                <w:sz w:val="22"/>
                <w:szCs w:val="22"/>
                <w:lang w:eastAsia="en-US" w:bidi="ar-SA"/>
              </w:rPr>
              <w:t>ПОСТАВЩИК</w:t>
            </w:r>
          </w:p>
          <w:p w14:paraId="2CAD7AF0"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16520C67"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64B27C45"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2E564D64"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Должность</w:t>
            </w:r>
          </w:p>
          <w:p w14:paraId="3FE3C580"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201CA6FA"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Cs/>
                <w:color w:val="auto"/>
                <w:sz w:val="22"/>
                <w:szCs w:val="22"/>
                <w:lang w:eastAsia="en-US" w:bidi="ar-SA"/>
              </w:rPr>
              <w:t>_________________ Ф.И.О.</w:t>
            </w:r>
          </w:p>
          <w:p w14:paraId="063E98BE"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Подписано ЭП </w:t>
            </w:r>
          </w:p>
        </w:tc>
      </w:tr>
    </w:tbl>
    <w:p w14:paraId="1D7E3735" w14:textId="77777777" w:rsidR="002F5C38" w:rsidRDefault="002F5C38" w:rsidP="00BC21EA">
      <w:pPr>
        <w:tabs>
          <w:tab w:val="left" w:pos="900"/>
        </w:tabs>
        <w:autoSpaceDE w:val="0"/>
        <w:jc w:val="both"/>
        <w:rPr>
          <w:rFonts w:ascii="Times New Roman" w:eastAsia="Times New Roman" w:hAnsi="Times New Roman" w:cs="Times New Roman"/>
          <w:bCs/>
          <w:sz w:val="20"/>
          <w:szCs w:val="20"/>
        </w:rPr>
        <w:sectPr w:rsidR="002F5C38" w:rsidSect="00BC21EA">
          <w:pgSz w:w="11906" w:h="16838" w:code="9"/>
          <w:pgMar w:top="709" w:right="851" w:bottom="567" w:left="709" w:header="397" w:footer="397" w:gutter="284"/>
          <w:cols w:space="720"/>
          <w:titlePg/>
          <w:docGrid w:linePitch="326"/>
        </w:sectPr>
      </w:pPr>
    </w:p>
    <w:p w14:paraId="0E189CE3" w14:textId="77777777" w:rsidR="00344B71" w:rsidRPr="00BC63E2" w:rsidRDefault="00344B71" w:rsidP="002F5C38">
      <w:pPr>
        <w:widowControl/>
        <w:tabs>
          <w:tab w:val="left" w:pos="0"/>
        </w:tabs>
        <w:autoSpaceDE w:val="0"/>
        <w:autoSpaceDN w:val="0"/>
        <w:adjustRightInd w:val="0"/>
        <w:contextualSpacing/>
        <w:rPr>
          <w:rFonts w:ascii="Times New Roman" w:hAnsi="Times New Roman" w:cs="Times New Roman"/>
          <w:sz w:val="22"/>
          <w:szCs w:val="22"/>
          <w:lang w:eastAsia="zh-CN" w:bidi="ar-SA"/>
        </w:rPr>
      </w:pPr>
    </w:p>
    <w:p w14:paraId="61475F85" w14:textId="77777777" w:rsidR="00344B71" w:rsidRPr="00BC63E2" w:rsidRDefault="00344B71">
      <w:pPr>
        <w:widowControl/>
        <w:tabs>
          <w:tab w:val="left" w:pos="0"/>
        </w:tabs>
        <w:autoSpaceDE w:val="0"/>
        <w:autoSpaceDN w:val="0"/>
        <w:adjustRightInd w:val="0"/>
        <w:contextualSpacing/>
        <w:jc w:val="right"/>
        <w:rPr>
          <w:rFonts w:ascii="Times New Roman" w:hAnsi="Times New Roman" w:cs="Times New Roman"/>
          <w:sz w:val="22"/>
          <w:szCs w:val="22"/>
          <w:lang w:eastAsia="zh-CN" w:bidi="ar-SA"/>
        </w:rPr>
      </w:pPr>
    </w:p>
    <w:p w14:paraId="0A284DDB" w14:textId="77777777" w:rsidR="00344B71" w:rsidRPr="00BC63E2" w:rsidRDefault="00344B71">
      <w:pPr>
        <w:widowControl/>
        <w:tabs>
          <w:tab w:val="left" w:pos="0"/>
        </w:tabs>
        <w:autoSpaceDE w:val="0"/>
        <w:autoSpaceDN w:val="0"/>
        <w:adjustRightInd w:val="0"/>
        <w:contextualSpacing/>
        <w:jc w:val="right"/>
        <w:rPr>
          <w:rFonts w:ascii="Times New Roman" w:hAnsi="Times New Roman" w:cs="Times New Roman"/>
          <w:sz w:val="22"/>
          <w:szCs w:val="22"/>
          <w:lang w:eastAsia="zh-CN" w:bidi="ar-SA"/>
        </w:rPr>
      </w:pPr>
    </w:p>
    <w:p w14:paraId="473F8A8C" w14:textId="77777777" w:rsidR="002F5C38" w:rsidRPr="002F5C38" w:rsidRDefault="002F5C38" w:rsidP="002F5C38">
      <w:pPr>
        <w:jc w:val="right"/>
        <w:rPr>
          <w:rFonts w:ascii="Times New Roman" w:hAnsi="Times New Roman" w:cs="Times New Roman"/>
          <w:sz w:val="22"/>
          <w:szCs w:val="22"/>
          <w:lang w:eastAsia="zh-CN" w:bidi="ar-SA"/>
        </w:rPr>
      </w:pPr>
      <w:r w:rsidRPr="002F5C38">
        <w:rPr>
          <w:rFonts w:ascii="Times New Roman" w:hAnsi="Times New Roman" w:cs="Times New Roman"/>
          <w:sz w:val="22"/>
          <w:szCs w:val="22"/>
          <w:lang w:eastAsia="zh-CN" w:bidi="ar-SA"/>
        </w:rPr>
        <w:t xml:space="preserve">Приложение № </w:t>
      </w:r>
      <w:r>
        <w:rPr>
          <w:rFonts w:ascii="Times New Roman" w:hAnsi="Times New Roman" w:cs="Times New Roman"/>
          <w:sz w:val="22"/>
          <w:szCs w:val="22"/>
          <w:lang w:eastAsia="zh-CN" w:bidi="ar-SA"/>
        </w:rPr>
        <w:t>3</w:t>
      </w:r>
    </w:p>
    <w:p w14:paraId="6BB2FB57" w14:textId="77777777" w:rsidR="002F5C38" w:rsidRPr="002F5C38" w:rsidRDefault="002F5C38" w:rsidP="002F5C38">
      <w:pPr>
        <w:jc w:val="right"/>
        <w:rPr>
          <w:rFonts w:ascii="Times New Roman" w:hAnsi="Times New Roman" w:cs="Times New Roman"/>
          <w:sz w:val="22"/>
          <w:szCs w:val="22"/>
          <w:lang w:eastAsia="zh-CN" w:bidi="ar-SA"/>
        </w:rPr>
      </w:pPr>
      <w:r w:rsidRPr="002F5C38">
        <w:rPr>
          <w:rFonts w:ascii="Times New Roman" w:hAnsi="Times New Roman" w:cs="Times New Roman"/>
          <w:sz w:val="22"/>
          <w:szCs w:val="22"/>
          <w:lang w:eastAsia="zh-CN" w:bidi="ar-SA"/>
        </w:rPr>
        <w:t xml:space="preserve">к контракту № 76МФУ26                                                                                                              </w:t>
      </w:r>
    </w:p>
    <w:p w14:paraId="4C613AAE" w14:textId="77777777" w:rsidR="002F5C38" w:rsidRPr="002F5C38" w:rsidRDefault="002F5C38" w:rsidP="002F5C38">
      <w:pPr>
        <w:jc w:val="right"/>
        <w:rPr>
          <w:rFonts w:ascii="Times New Roman" w:hAnsi="Times New Roman" w:cs="Times New Roman"/>
          <w:b/>
          <w:sz w:val="22"/>
          <w:szCs w:val="22"/>
          <w:lang w:eastAsia="zh-CN" w:bidi="ar-SA"/>
        </w:rPr>
      </w:pPr>
      <w:r w:rsidRPr="002F5C38">
        <w:rPr>
          <w:rFonts w:ascii="Times New Roman" w:hAnsi="Times New Roman" w:cs="Times New Roman"/>
          <w:sz w:val="22"/>
          <w:szCs w:val="22"/>
          <w:lang w:eastAsia="zh-CN" w:bidi="ar-SA"/>
        </w:rPr>
        <w:t>от «___» _______ 2026 года</w:t>
      </w:r>
    </w:p>
    <w:p w14:paraId="49150BA3" w14:textId="77777777" w:rsidR="002F5C38" w:rsidRPr="002F5C38" w:rsidRDefault="002F5C38" w:rsidP="002F5C38">
      <w:pPr>
        <w:jc w:val="right"/>
        <w:rPr>
          <w:rFonts w:ascii="Times New Roman" w:hAnsi="Times New Roman" w:cs="Times New Roman"/>
          <w:b/>
          <w:sz w:val="22"/>
          <w:szCs w:val="22"/>
          <w:lang w:eastAsia="zh-CN" w:bidi="ar-SA"/>
        </w:rPr>
      </w:pPr>
    </w:p>
    <w:p w14:paraId="476C51AB" w14:textId="77777777" w:rsidR="006266DE" w:rsidRPr="00BC63E2" w:rsidRDefault="00887196">
      <w:pPr>
        <w:jc w:val="right"/>
        <w:rPr>
          <w:rFonts w:ascii="Times New Roman" w:hAnsi="Times New Roman" w:cs="Times New Roman"/>
          <w:sz w:val="22"/>
          <w:szCs w:val="22"/>
        </w:rPr>
      </w:pPr>
      <w:r w:rsidRPr="00BC63E2">
        <w:rPr>
          <w:rFonts w:ascii="Times New Roman" w:hAnsi="Times New Roman" w:cs="Times New Roman"/>
          <w:sz w:val="22"/>
          <w:szCs w:val="22"/>
        </w:rPr>
        <w:t>Образец</w:t>
      </w: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6266DE" w:rsidRPr="00BC63E2" w14:paraId="28A400EC" w14:textId="77777777">
        <w:trPr>
          <w:gridAfter w:val="7"/>
          <w:wAfter w:w="4596" w:type="dxa"/>
          <w:trHeight w:val="343"/>
        </w:trPr>
        <w:tc>
          <w:tcPr>
            <w:tcW w:w="10225" w:type="dxa"/>
            <w:gridSpan w:val="21"/>
            <w:tcBorders>
              <w:top w:val="nil"/>
              <w:left w:val="nil"/>
              <w:bottom w:val="nil"/>
              <w:right w:val="nil"/>
            </w:tcBorders>
          </w:tcPr>
          <w:p w14:paraId="2185E4B7" w14:textId="77777777" w:rsidR="006266DE" w:rsidRPr="00BC63E2" w:rsidRDefault="00887196">
            <w:pPr>
              <w:jc w:val="center"/>
              <w:rPr>
                <w:rFonts w:ascii="Times New Roman" w:hAnsi="Times New Roman" w:cs="Times New Roman"/>
              </w:rPr>
            </w:pPr>
            <w:r w:rsidRPr="00BC63E2">
              <w:rPr>
                <w:rFonts w:ascii="Times New Roman" w:hAnsi="Times New Roman" w:cs="Times New Roman"/>
                <w:sz w:val="22"/>
                <w:szCs w:val="22"/>
              </w:rPr>
              <w:t>Форма Акт сверки</w:t>
            </w:r>
          </w:p>
        </w:tc>
      </w:tr>
      <w:tr w:rsidR="006266DE" w:rsidRPr="00BC63E2" w14:paraId="56EDF1A3" w14:textId="77777777">
        <w:trPr>
          <w:gridAfter w:val="7"/>
          <w:wAfter w:w="4596" w:type="dxa"/>
          <w:trHeight w:val="924"/>
        </w:trPr>
        <w:tc>
          <w:tcPr>
            <w:tcW w:w="10225" w:type="dxa"/>
            <w:gridSpan w:val="21"/>
            <w:tcBorders>
              <w:top w:val="nil"/>
              <w:left w:val="nil"/>
              <w:bottom w:val="nil"/>
              <w:right w:val="nil"/>
            </w:tcBorders>
          </w:tcPr>
          <w:p w14:paraId="36C4194E" w14:textId="77777777" w:rsidR="006266DE" w:rsidRPr="00BC63E2" w:rsidRDefault="00887196">
            <w:pPr>
              <w:jc w:val="center"/>
              <w:rPr>
                <w:rFonts w:ascii="Times New Roman" w:hAnsi="Times New Roman" w:cs="Times New Roman"/>
              </w:rPr>
            </w:pPr>
            <w:r w:rsidRPr="00BC63E2">
              <w:rPr>
                <w:rFonts w:ascii="Times New Roman" w:hAnsi="Times New Roman" w:cs="Times New Roman"/>
                <w:sz w:val="22"/>
                <w:szCs w:val="22"/>
              </w:rPr>
              <w:t>взаимных расчетов за период: ___________ между</w:t>
            </w:r>
          </w:p>
          <w:p w14:paraId="1C0B8853" w14:textId="77777777" w:rsidR="006266DE" w:rsidRPr="00BC63E2" w:rsidRDefault="00887196">
            <w:pPr>
              <w:jc w:val="center"/>
              <w:rPr>
                <w:rFonts w:ascii="Times New Roman" w:hAnsi="Times New Roman" w:cs="Times New Roman"/>
              </w:rPr>
            </w:pPr>
            <w:r w:rsidRPr="00BC63E2">
              <w:rPr>
                <w:rFonts w:ascii="Times New Roman" w:hAnsi="Times New Roman" w:cs="Times New Roman"/>
                <w:sz w:val="22"/>
                <w:szCs w:val="22"/>
              </w:rPr>
              <w:t>_____________________________________________</w:t>
            </w:r>
          </w:p>
          <w:p w14:paraId="01799A78" w14:textId="77777777" w:rsidR="006266DE" w:rsidRPr="00BC63E2" w:rsidRDefault="00887196">
            <w:pPr>
              <w:jc w:val="center"/>
              <w:rPr>
                <w:rFonts w:ascii="Times New Roman" w:hAnsi="Times New Roman" w:cs="Times New Roman"/>
              </w:rPr>
            </w:pPr>
            <w:r w:rsidRPr="00BC63E2">
              <w:rPr>
                <w:rFonts w:ascii="Times New Roman" w:hAnsi="Times New Roman" w:cs="Times New Roman"/>
                <w:sz w:val="22"/>
                <w:szCs w:val="22"/>
              </w:rPr>
              <w:t>и ______________________________________________</w:t>
            </w:r>
          </w:p>
          <w:p w14:paraId="3127978E" w14:textId="77777777" w:rsidR="006266DE" w:rsidRPr="00BC63E2" w:rsidRDefault="00887196">
            <w:pPr>
              <w:jc w:val="center"/>
              <w:rPr>
                <w:rFonts w:ascii="Times New Roman" w:hAnsi="Times New Roman" w:cs="Times New Roman"/>
              </w:rPr>
            </w:pPr>
            <w:r w:rsidRPr="00BC63E2">
              <w:rPr>
                <w:rFonts w:ascii="Times New Roman" w:hAnsi="Times New Roman" w:cs="Times New Roman"/>
                <w:sz w:val="22"/>
                <w:szCs w:val="22"/>
              </w:rPr>
              <w:t>по контракту №______________ от ______________</w:t>
            </w:r>
          </w:p>
        </w:tc>
      </w:tr>
      <w:tr w:rsidR="006266DE" w:rsidRPr="00BC63E2" w14:paraId="677D19CD" w14:textId="77777777">
        <w:trPr>
          <w:trHeight w:val="326"/>
        </w:trPr>
        <w:tc>
          <w:tcPr>
            <w:tcW w:w="767" w:type="dxa"/>
            <w:gridSpan w:val="2"/>
            <w:tcBorders>
              <w:top w:val="nil"/>
              <w:left w:val="nil"/>
              <w:bottom w:val="nil"/>
              <w:right w:val="nil"/>
            </w:tcBorders>
          </w:tcPr>
          <w:p w14:paraId="015BD166" w14:textId="77777777" w:rsidR="006266DE" w:rsidRPr="00BC63E2" w:rsidRDefault="006266DE">
            <w:pPr>
              <w:rPr>
                <w:rFonts w:ascii="Times New Roman" w:hAnsi="Times New Roman" w:cs="Times New Roman"/>
              </w:rPr>
            </w:pPr>
          </w:p>
        </w:tc>
        <w:tc>
          <w:tcPr>
            <w:tcW w:w="1874" w:type="dxa"/>
            <w:gridSpan w:val="3"/>
            <w:tcBorders>
              <w:top w:val="nil"/>
              <w:left w:val="nil"/>
              <w:bottom w:val="nil"/>
              <w:right w:val="nil"/>
            </w:tcBorders>
          </w:tcPr>
          <w:p w14:paraId="3A7CE350" w14:textId="77777777" w:rsidR="006266DE" w:rsidRPr="00BC63E2" w:rsidRDefault="006266DE">
            <w:pPr>
              <w:rPr>
                <w:rFonts w:ascii="Times New Roman" w:hAnsi="Times New Roman" w:cs="Times New Roman"/>
              </w:rPr>
            </w:pPr>
          </w:p>
        </w:tc>
        <w:tc>
          <w:tcPr>
            <w:tcW w:w="361" w:type="dxa"/>
            <w:gridSpan w:val="2"/>
            <w:tcBorders>
              <w:top w:val="nil"/>
              <w:left w:val="nil"/>
              <w:bottom w:val="nil"/>
              <w:right w:val="nil"/>
            </w:tcBorders>
          </w:tcPr>
          <w:p w14:paraId="642942D0" w14:textId="77777777" w:rsidR="006266DE" w:rsidRPr="00BC63E2" w:rsidRDefault="006266DE">
            <w:pPr>
              <w:rPr>
                <w:rFonts w:ascii="Times New Roman" w:hAnsi="Times New Roman" w:cs="Times New Roman"/>
              </w:rPr>
            </w:pPr>
          </w:p>
        </w:tc>
        <w:tc>
          <w:tcPr>
            <w:tcW w:w="2027" w:type="dxa"/>
            <w:gridSpan w:val="4"/>
            <w:tcBorders>
              <w:top w:val="nil"/>
              <w:left w:val="nil"/>
              <w:bottom w:val="nil"/>
              <w:right w:val="nil"/>
            </w:tcBorders>
          </w:tcPr>
          <w:p w14:paraId="1DF50732" w14:textId="77777777" w:rsidR="006266DE" w:rsidRPr="00BC63E2" w:rsidRDefault="006266DE">
            <w:pPr>
              <w:rPr>
                <w:rFonts w:ascii="Times New Roman" w:hAnsi="Times New Roman" w:cs="Times New Roman"/>
              </w:rPr>
            </w:pPr>
          </w:p>
        </w:tc>
        <w:tc>
          <w:tcPr>
            <w:tcW w:w="517" w:type="dxa"/>
            <w:tcBorders>
              <w:top w:val="nil"/>
              <w:left w:val="nil"/>
              <w:bottom w:val="nil"/>
              <w:right w:val="nil"/>
            </w:tcBorders>
          </w:tcPr>
          <w:p w14:paraId="5C21D6A3" w14:textId="77777777" w:rsidR="006266DE" w:rsidRPr="00BC63E2" w:rsidRDefault="006266DE">
            <w:pPr>
              <w:rPr>
                <w:rFonts w:ascii="Times New Roman" w:hAnsi="Times New Roman" w:cs="Times New Roman"/>
              </w:rPr>
            </w:pPr>
          </w:p>
        </w:tc>
        <w:tc>
          <w:tcPr>
            <w:tcW w:w="757" w:type="dxa"/>
            <w:tcBorders>
              <w:top w:val="nil"/>
              <w:left w:val="nil"/>
              <w:bottom w:val="nil"/>
              <w:right w:val="nil"/>
            </w:tcBorders>
          </w:tcPr>
          <w:p w14:paraId="19342460"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006445B4"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21D2C12A" w14:textId="77777777" w:rsidR="006266DE" w:rsidRPr="00BC63E2" w:rsidRDefault="006266DE">
            <w:pPr>
              <w:rPr>
                <w:rFonts w:ascii="Times New Roman" w:hAnsi="Times New Roman" w:cs="Times New Roman"/>
              </w:rPr>
            </w:pPr>
          </w:p>
        </w:tc>
        <w:tc>
          <w:tcPr>
            <w:tcW w:w="3851" w:type="dxa"/>
            <w:gridSpan w:val="7"/>
            <w:tcBorders>
              <w:top w:val="nil"/>
              <w:left w:val="nil"/>
              <w:bottom w:val="nil"/>
              <w:right w:val="nil"/>
            </w:tcBorders>
          </w:tcPr>
          <w:p w14:paraId="2D4939A2" w14:textId="77777777" w:rsidR="006266DE" w:rsidRPr="00BC63E2" w:rsidRDefault="006266DE">
            <w:pPr>
              <w:rPr>
                <w:rFonts w:ascii="Times New Roman" w:hAnsi="Times New Roman" w:cs="Times New Roman"/>
              </w:rPr>
            </w:pPr>
          </w:p>
        </w:tc>
        <w:tc>
          <w:tcPr>
            <w:tcW w:w="1187" w:type="dxa"/>
            <w:tcBorders>
              <w:top w:val="nil"/>
              <w:left w:val="nil"/>
              <w:bottom w:val="nil"/>
              <w:right w:val="nil"/>
            </w:tcBorders>
          </w:tcPr>
          <w:p w14:paraId="6D34C7C0"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1CE01108" w14:textId="77777777" w:rsidR="006266DE" w:rsidRPr="00BC63E2" w:rsidRDefault="006266DE">
            <w:pPr>
              <w:rPr>
                <w:rFonts w:ascii="Times New Roman" w:hAnsi="Times New Roman" w:cs="Times New Roman"/>
              </w:rPr>
            </w:pPr>
          </w:p>
        </w:tc>
        <w:tc>
          <w:tcPr>
            <w:tcW w:w="1137" w:type="dxa"/>
            <w:tcBorders>
              <w:top w:val="nil"/>
              <w:left w:val="nil"/>
              <w:bottom w:val="nil"/>
              <w:right w:val="nil"/>
            </w:tcBorders>
          </w:tcPr>
          <w:p w14:paraId="5AFA122F" w14:textId="77777777" w:rsidR="006266DE" w:rsidRPr="00BC63E2" w:rsidRDefault="006266DE">
            <w:pPr>
              <w:rPr>
                <w:rFonts w:ascii="Times New Roman" w:hAnsi="Times New Roman" w:cs="Times New Roman"/>
              </w:rPr>
            </w:pPr>
          </w:p>
        </w:tc>
        <w:tc>
          <w:tcPr>
            <w:tcW w:w="615" w:type="dxa"/>
            <w:tcBorders>
              <w:top w:val="nil"/>
              <w:left w:val="nil"/>
              <w:bottom w:val="nil"/>
              <w:right w:val="nil"/>
            </w:tcBorders>
          </w:tcPr>
          <w:p w14:paraId="46986A58" w14:textId="77777777" w:rsidR="006266DE" w:rsidRPr="00BC63E2" w:rsidRDefault="006266DE">
            <w:pPr>
              <w:rPr>
                <w:rFonts w:ascii="Times New Roman" w:hAnsi="Times New Roman" w:cs="Times New Roman"/>
              </w:rPr>
            </w:pPr>
          </w:p>
        </w:tc>
        <w:tc>
          <w:tcPr>
            <w:tcW w:w="779" w:type="dxa"/>
            <w:tcBorders>
              <w:top w:val="nil"/>
              <w:left w:val="nil"/>
              <w:bottom w:val="nil"/>
              <w:right w:val="nil"/>
            </w:tcBorders>
          </w:tcPr>
          <w:p w14:paraId="60348091" w14:textId="77777777" w:rsidR="006266DE" w:rsidRPr="00BC63E2" w:rsidRDefault="006266DE">
            <w:pPr>
              <w:rPr>
                <w:rFonts w:ascii="Times New Roman" w:hAnsi="Times New Roman" w:cs="Times New Roman"/>
              </w:rPr>
            </w:pPr>
          </w:p>
        </w:tc>
        <w:tc>
          <w:tcPr>
            <w:tcW w:w="241" w:type="dxa"/>
            <w:tcBorders>
              <w:top w:val="nil"/>
              <w:left w:val="nil"/>
              <w:bottom w:val="nil"/>
              <w:right w:val="nil"/>
            </w:tcBorders>
          </w:tcPr>
          <w:p w14:paraId="59352945" w14:textId="77777777" w:rsidR="006266DE" w:rsidRPr="00BC63E2" w:rsidRDefault="006266DE">
            <w:pPr>
              <w:rPr>
                <w:rFonts w:ascii="Times New Roman" w:hAnsi="Times New Roman" w:cs="Times New Roman"/>
              </w:rPr>
            </w:pPr>
          </w:p>
        </w:tc>
      </w:tr>
      <w:tr w:rsidR="006266DE" w:rsidRPr="00BC63E2" w14:paraId="369C8A58" w14:textId="77777777">
        <w:trPr>
          <w:gridAfter w:val="7"/>
          <w:wAfter w:w="4596" w:type="dxa"/>
          <w:trHeight w:val="689"/>
        </w:trPr>
        <w:tc>
          <w:tcPr>
            <w:tcW w:w="10225" w:type="dxa"/>
            <w:gridSpan w:val="21"/>
            <w:tcBorders>
              <w:top w:val="nil"/>
              <w:left w:val="nil"/>
              <w:bottom w:val="nil"/>
              <w:right w:val="nil"/>
            </w:tcBorders>
          </w:tcPr>
          <w:p w14:paraId="4553B03A"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6266DE" w:rsidRPr="00BC63E2" w14:paraId="64DF0DF3" w14:textId="77777777">
        <w:trPr>
          <w:trHeight w:val="108"/>
        </w:trPr>
        <w:tc>
          <w:tcPr>
            <w:tcW w:w="767" w:type="dxa"/>
            <w:gridSpan w:val="2"/>
            <w:tcBorders>
              <w:top w:val="nil"/>
              <w:left w:val="nil"/>
              <w:bottom w:val="nil"/>
              <w:right w:val="nil"/>
            </w:tcBorders>
          </w:tcPr>
          <w:p w14:paraId="2E7433AD" w14:textId="77777777" w:rsidR="006266DE" w:rsidRPr="00BC63E2" w:rsidRDefault="006266DE">
            <w:pPr>
              <w:rPr>
                <w:rFonts w:ascii="Times New Roman" w:hAnsi="Times New Roman" w:cs="Times New Roman"/>
              </w:rPr>
            </w:pPr>
          </w:p>
        </w:tc>
        <w:tc>
          <w:tcPr>
            <w:tcW w:w="1874" w:type="dxa"/>
            <w:gridSpan w:val="3"/>
            <w:tcBorders>
              <w:top w:val="nil"/>
              <w:left w:val="nil"/>
              <w:bottom w:val="nil"/>
              <w:right w:val="nil"/>
            </w:tcBorders>
          </w:tcPr>
          <w:p w14:paraId="3AEF484B" w14:textId="77777777" w:rsidR="006266DE" w:rsidRPr="00BC63E2" w:rsidRDefault="006266DE">
            <w:pPr>
              <w:rPr>
                <w:rFonts w:ascii="Times New Roman" w:hAnsi="Times New Roman" w:cs="Times New Roman"/>
              </w:rPr>
            </w:pPr>
          </w:p>
        </w:tc>
        <w:tc>
          <w:tcPr>
            <w:tcW w:w="361" w:type="dxa"/>
            <w:gridSpan w:val="2"/>
            <w:tcBorders>
              <w:top w:val="nil"/>
              <w:left w:val="nil"/>
              <w:bottom w:val="nil"/>
              <w:right w:val="nil"/>
            </w:tcBorders>
          </w:tcPr>
          <w:p w14:paraId="08B533ED" w14:textId="77777777" w:rsidR="006266DE" w:rsidRPr="00BC63E2" w:rsidRDefault="006266DE">
            <w:pPr>
              <w:rPr>
                <w:rFonts w:ascii="Times New Roman" w:hAnsi="Times New Roman" w:cs="Times New Roman"/>
              </w:rPr>
            </w:pPr>
          </w:p>
        </w:tc>
        <w:tc>
          <w:tcPr>
            <w:tcW w:w="2027" w:type="dxa"/>
            <w:gridSpan w:val="4"/>
            <w:tcBorders>
              <w:top w:val="nil"/>
              <w:left w:val="nil"/>
              <w:bottom w:val="nil"/>
              <w:right w:val="nil"/>
            </w:tcBorders>
          </w:tcPr>
          <w:p w14:paraId="2A95B3EF" w14:textId="77777777" w:rsidR="006266DE" w:rsidRPr="00BC63E2" w:rsidRDefault="006266DE">
            <w:pPr>
              <w:rPr>
                <w:rFonts w:ascii="Times New Roman" w:hAnsi="Times New Roman" w:cs="Times New Roman"/>
              </w:rPr>
            </w:pPr>
          </w:p>
        </w:tc>
        <w:tc>
          <w:tcPr>
            <w:tcW w:w="517" w:type="dxa"/>
            <w:tcBorders>
              <w:top w:val="nil"/>
              <w:left w:val="nil"/>
              <w:bottom w:val="nil"/>
              <w:right w:val="nil"/>
            </w:tcBorders>
          </w:tcPr>
          <w:p w14:paraId="4C24B170" w14:textId="77777777" w:rsidR="006266DE" w:rsidRPr="00BC63E2" w:rsidRDefault="006266DE">
            <w:pPr>
              <w:rPr>
                <w:rFonts w:ascii="Times New Roman" w:hAnsi="Times New Roman" w:cs="Times New Roman"/>
              </w:rPr>
            </w:pPr>
          </w:p>
        </w:tc>
        <w:tc>
          <w:tcPr>
            <w:tcW w:w="757" w:type="dxa"/>
            <w:tcBorders>
              <w:top w:val="nil"/>
              <w:left w:val="nil"/>
              <w:bottom w:val="nil"/>
              <w:right w:val="nil"/>
            </w:tcBorders>
          </w:tcPr>
          <w:p w14:paraId="36B7F8D2"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4AD14FAE"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5AEA9350" w14:textId="77777777" w:rsidR="006266DE" w:rsidRPr="00BC63E2" w:rsidRDefault="006266DE">
            <w:pPr>
              <w:rPr>
                <w:rFonts w:ascii="Times New Roman" w:hAnsi="Times New Roman" w:cs="Times New Roman"/>
              </w:rPr>
            </w:pPr>
          </w:p>
        </w:tc>
        <w:tc>
          <w:tcPr>
            <w:tcW w:w="3851" w:type="dxa"/>
            <w:gridSpan w:val="7"/>
            <w:tcBorders>
              <w:top w:val="nil"/>
              <w:left w:val="nil"/>
              <w:bottom w:val="nil"/>
              <w:right w:val="nil"/>
            </w:tcBorders>
          </w:tcPr>
          <w:p w14:paraId="74223A61" w14:textId="77777777" w:rsidR="006266DE" w:rsidRPr="00BC63E2" w:rsidRDefault="006266DE">
            <w:pPr>
              <w:rPr>
                <w:rFonts w:ascii="Times New Roman" w:hAnsi="Times New Roman" w:cs="Times New Roman"/>
              </w:rPr>
            </w:pPr>
          </w:p>
        </w:tc>
        <w:tc>
          <w:tcPr>
            <w:tcW w:w="1187" w:type="dxa"/>
            <w:tcBorders>
              <w:top w:val="nil"/>
              <w:left w:val="nil"/>
              <w:bottom w:val="nil"/>
              <w:right w:val="nil"/>
            </w:tcBorders>
          </w:tcPr>
          <w:p w14:paraId="60267EAB"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3FD64176" w14:textId="77777777" w:rsidR="006266DE" w:rsidRPr="00BC63E2" w:rsidRDefault="006266DE">
            <w:pPr>
              <w:rPr>
                <w:rFonts w:ascii="Times New Roman" w:hAnsi="Times New Roman" w:cs="Times New Roman"/>
              </w:rPr>
            </w:pPr>
          </w:p>
        </w:tc>
        <w:tc>
          <w:tcPr>
            <w:tcW w:w="1137" w:type="dxa"/>
            <w:tcBorders>
              <w:top w:val="nil"/>
              <w:left w:val="nil"/>
              <w:bottom w:val="nil"/>
              <w:right w:val="nil"/>
            </w:tcBorders>
          </w:tcPr>
          <w:p w14:paraId="199A0F75" w14:textId="77777777" w:rsidR="006266DE" w:rsidRPr="00BC63E2" w:rsidRDefault="006266DE">
            <w:pPr>
              <w:rPr>
                <w:rFonts w:ascii="Times New Roman" w:hAnsi="Times New Roman" w:cs="Times New Roman"/>
              </w:rPr>
            </w:pPr>
          </w:p>
        </w:tc>
        <w:tc>
          <w:tcPr>
            <w:tcW w:w="615" w:type="dxa"/>
            <w:tcBorders>
              <w:top w:val="nil"/>
              <w:left w:val="nil"/>
              <w:bottom w:val="nil"/>
              <w:right w:val="nil"/>
            </w:tcBorders>
          </w:tcPr>
          <w:p w14:paraId="464FA8D6" w14:textId="77777777" w:rsidR="006266DE" w:rsidRPr="00BC63E2" w:rsidRDefault="006266DE">
            <w:pPr>
              <w:rPr>
                <w:rFonts w:ascii="Times New Roman" w:hAnsi="Times New Roman" w:cs="Times New Roman"/>
              </w:rPr>
            </w:pPr>
          </w:p>
        </w:tc>
        <w:tc>
          <w:tcPr>
            <w:tcW w:w="779" w:type="dxa"/>
            <w:tcBorders>
              <w:top w:val="nil"/>
              <w:left w:val="nil"/>
              <w:bottom w:val="nil"/>
              <w:right w:val="nil"/>
            </w:tcBorders>
          </w:tcPr>
          <w:p w14:paraId="790CEF75" w14:textId="77777777" w:rsidR="006266DE" w:rsidRPr="00BC63E2" w:rsidRDefault="006266DE">
            <w:pPr>
              <w:rPr>
                <w:rFonts w:ascii="Times New Roman" w:hAnsi="Times New Roman" w:cs="Times New Roman"/>
              </w:rPr>
            </w:pPr>
          </w:p>
        </w:tc>
        <w:tc>
          <w:tcPr>
            <w:tcW w:w="241" w:type="dxa"/>
            <w:tcBorders>
              <w:top w:val="nil"/>
              <w:left w:val="nil"/>
              <w:bottom w:val="nil"/>
              <w:right w:val="nil"/>
            </w:tcBorders>
          </w:tcPr>
          <w:p w14:paraId="004B53EB" w14:textId="77777777" w:rsidR="006266DE" w:rsidRPr="00BC63E2" w:rsidRDefault="006266DE">
            <w:pPr>
              <w:rPr>
                <w:rFonts w:ascii="Times New Roman" w:hAnsi="Times New Roman" w:cs="Times New Roman"/>
              </w:rPr>
            </w:pPr>
          </w:p>
        </w:tc>
      </w:tr>
      <w:tr w:rsidR="006266DE" w:rsidRPr="00BC63E2" w14:paraId="4CFCB977" w14:textId="77777777">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5C270A3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xml:space="preserve">По данным </w:t>
            </w:r>
            <w:r w:rsidRPr="00BC63E2">
              <w:rPr>
                <w:rFonts w:ascii="Times New Roman" w:hAnsi="Times New Roman" w:cs="Times New Roman"/>
                <w:sz w:val="22"/>
                <w:szCs w:val="22"/>
                <w:lang w:val="en-US"/>
              </w:rPr>
              <w:t>________________________</w:t>
            </w:r>
            <w:r w:rsidRPr="00BC63E2">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60C05153"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По данным _______________, руб.</w:t>
            </w:r>
          </w:p>
        </w:tc>
      </w:tr>
      <w:tr w:rsidR="006266DE" w:rsidRPr="00BC63E2" w14:paraId="7776AE2B" w14:textId="77777777">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1663DBAE"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0FEF66B3"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E43954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31C1A93E"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6D86861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5CD20C25"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0128DCDC"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17AD893D"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Кредит</w:t>
            </w:r>
          </w:p>
        </w:tc>
      </w:tr>
      <w:tr w:rsidR="006266DE" w:rsidRPr="00BC63E2" w14:paraId="7859AF7D" w14:textId="77777777">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1F04982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0E4CE675"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3731E06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F79ED3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38D1F4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67F4F22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AF9BCF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19D26B67"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386F1FF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A292C0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3889F8D5"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01BCE6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5C9589F"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r>
      <w:tr w:rsidR="006266DE" w:rsidRPr="00BC63E2" w14:paraId="328A715C" w14:textId="77777777">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23AE458C"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6FAEDE8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229AE21E"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2AE1581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21FC3C6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64A4EB3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25DF991C"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0E0186A4"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6B96EF4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86695B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r>
      <w:tr w:rsidR="006266DE" w:rsidRPr="00BC63E2" w14:paraId="663DE9B8" w14:textId="77777777">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042BB523"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1BD0A39C"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E214B6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4E556217"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3CA0D96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01C053F4"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4A6178D4"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186537E9"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7E1E966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67D9096"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A20C54D"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r>
      <w:tr w:rsidR="006266DE" w:rsidRPr="00BC63E2" w14:paraId="013293C3" w14:textId="77777777">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703C345F"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Обороты за период</w:t>
            </w:r>
          </w:p>
          <w:p w14:paraId="50B21C5E"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5BF725BA" w14:textId="77777777" w:rsidR="006266DE" w:rsidRPr="00BC63E2" w:rsidRDefault="006266DE">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336F39C5" w14:textId="77777777" w:rsidR="006266DE" w:rsidRPr="00BC63E2" w:rsidRDefault="006266DE">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4D08154E"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Обороты за период</w:t>
            </w:r>
          </w:p>
          <w:p w14:paraId="4A2629E7"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3522513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0092A41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4ACE809"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484E5C2A"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r>
      <w:tr w:rsidR="006266DE" w:rsidRPr="00BC63E2" w14:paraId="6436108E" w14:textId="77777777">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0C5B4934"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Сальдо конечное</w:t>
            </w:r>
          </w:p>
          <w:p w14:paraId="25140D8F"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D58F8BD"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294B14F5"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406FD63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D7A61C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7B04C97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01B25F82"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Сальдо конечное</w:t>
            </w:r>
          </w:p>
          <w:p w14:paraId="3306C064"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250F7EB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E7D20C6"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15F3429"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C60AF69"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 </w:t>
            </w:r>
          </w:p>
        </w:tc>
      </w:tr>
    </w:tbl>
    <w:p w14:paraId="092612D9" w14:textId="77777777" w:rsidR="006266DE" w:rsidRPr="00BC63E2" w:rsidRDefault="006266DE">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6266DE" w:rsidRPr="00BC63E2" w14:paraId="1C77FF27" w14:textId="77777777" w:rsidTr="00344B71">
        <w:trPr>
          <w:gridAfter w:val="2"/>
          <w:wAfter w:w="588" w:type="dxa"/>
          <w:trHeight w:val="199"/>
        </w:trPr>
        <w:tc>
          <w:tcPr>
            <w:tcW w:w="5388" w:type="dxa"/>
            <w:gridSpan w:val="13"/>
            <w:tcBorders>
              <w:top w:val="nil"/>
              <w:left w:val="nil"/>
              <w:bottom w:val="nil"/>
              <w:right w:val="nil"/>
            </w:tcBorders>
          </w:tcPr>
          <w:p w14:paraId="14ADBA9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67DC0FB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0052D52B" w14:textId="77777777" w:rsidR="006266DE" w:rsidRPr="00BC63E2" w:rsidRDefault="006266DE">
            <w:pPr>
              <w:rPr>
                <w:rFonts w:ascii="Times New Roman" w:hAnsi="Times New Roman" w:cs="Times New Roman"/>
              </w:rPr>
            </w:pPr>
          </w:p>
        </w:tc>
        <w:tc>
          <w:tcPr>
            <w:tcW w:w="284" w:type="dxa"/>
            <w:gridSpan w:val="2"/>
            <w:tcBorders>
              <w:top w:val="nil"/>
              <w:left w:val="nil"/>
              <w:bottom w:val="nil"/>
              <w:right w:val="nil"/>
            </w:tcBorders>
          </w:tcPr>
          <w:p w14:paraId="04C87A43"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1A071331" w14:textId="77777777" w:rsidR="006266DE" w:rsidRPr="00BC63E2" w:rsidRDefault="006266DE">
            <w:pPr>
              <w:rPr>
                <w:rFonts w:ascii="Times New Roman" w:hAnsi="Times New Roman" w:cs="Times New Roman"/>
              </w:rPr>
            </w:pPr>
          </w:p>
        </w:tc>
      </w:tr>
      <w:tr w:rsidR="006266DE" w:rsidRPr="00BC63E2" w14:paraId="29C892B7" w14:textId="77777777" w:rsidTr="00344B71">
        <w:trPr>
          <w:gridAfter w:val="2"/>
          <w:wAfter w:w="588" w:type="dxa"/>
          <w:trHeight w:val="288"/>
        </w:trPr>
        <w:tc>
          <w:tcPr>
            <w:tcW w:w="1131" w:type="dxa"/>
            <w:tcBorders>
              <w:top w:val="nil"/>
              <w:left w:val="nil"/>
              <w:bottom w:val="nil"/>
              <w:right w:val="nil"/>
            </w:tcBorders>
          </w:tcPr>
          <w:p w14:paraId="42843F3E" w14:textId="77777777" w:rsidR="006266DE" w:rsidRPr="00BC63E2" w:rsidRDefault="006266DE">
            <w:pPr>
              <w:rPr>
                <w:rFonts w:ascii="Times New Roman" w:hAnsi="Times New Roman" w:cs="Times New Roman"/>
              </w:rPr>
            </w:pPr>
          </w:p>
        </w:tc>
        <w:tc>
          <w:tcPr>
            <w:tcW w:w="2865" w:type="dxa"/>
            <w:gridSpan w:val="6"/>
            <w:tcBorders>
              <w:top w:val="nil"/>
              <w:left w:val="nil"/>
              <w:bottom w:val="nil"/>
              <w:right w:val="nil"/>
            </w:tcBorders>
          </w:tcPr>
          <w:p w14:paraId="667AF4F7" w14:textId="77777777" w:rsidR="006266DE" w:rsidRPr="00BC63E2" w:rsidRDefault="006266DE">
            <w:pPr>
              <w:rPr>
                <w:rFonts w:ascii="Times New Roman" w:hAnsi="Times New Roman" w:cs="Times New Roman"/>
              </w:rPr>
            </w:pPr>
          </w:p>
        </w:tc>
        <w:tc>
          <w:tcPr>
            <w:tcW w:w="503" w:type="dxa"/>
            <w:gridSpan w:val="2"/>
            <w:tcBorders>
              <w:top w:val="nil"/>
              <w:left w:val="nil"/>
              <w:bottom w:val="nil"/>
              <w:right w:val="nil"/>
            </w:tcBorders>
          </w:tcPr>
          <w:p w14:paraId="16149C2C" w14:textId="77777777" w:rsidR="006266DE" w:rsidRPr="00BC63E2" w:rsidRDefault="006266DE">
            <w:pPr>
              <w:rPr>
                <w:rFonts w:ascii="Times New Roman" w:hAnsi="Times New Roman" w:cs="Times New Roman"/>
              </w:rPr>
            </w:pPr>
          </w:p>
        </w:tc>
        <w:tc>
          <w:tcPr>
            <w:tcW w:w="889" w:type="dxa"/>
            <w:gridSpan w:val="4"/>
            <w:tcBorders>
              <w:top w:val="nil"/>
              <w:left w:val="nil"/>
              <w:bottom w:val="nil"/>
              <w:right w:val="nil"/>
            </w:tcBorders>
          </w:tcPr>
          <w:p w14:paraId="2FB801CD" w14:textId="77777777" w:rsidR="006266DE" w:rsidRPr="00BC63E2" w:rsidRDefault="006266DE">
            <w:pPr>
              <w:rPr>
                <w:rFonts w:ascii="Times New Roman" w:hAnsi="Times New Roman" w:cs="Times New Roman"/>
              </w:rPr>
            </w:pPr>
          </w:p>
        </w:tc>
        <w:tc>
          <w:tcPr>
            <w:tcW w:w="518" w:type="dxa"/>
            <w:gridSpan w:val="6"/>
            <w:tcBorders>
              <w:top w:val="nil"/>
              <w:left w:val="nil"/>
              <w:bottom w:val="nil"/>
              <w:right w:val="nil"/>
            </w:tcBorders>
          </w:tcPr>
          <w:p w14:paraId="4129E9B1" w14:textId="77777777" w:rsidR="006266DE" w:rsidRPr="00BC63E2" w:rsidRDefault="006266DE">
            <w:pPr>
              <w:rPr>
                <w:rFonts w:ascii="Times New Roman" w:hAnsi="Times New Roman" w:cs="Times New Roman"/>
              </w:rPr>
            </w:pPr>
          </w:p>
        </w:tc>
        <w:tc>
          <w:tcPr>
            <w:tcW w:w="365" w:type="dxa"/>
            <w:gridSpan w:val="4"/>
            <w:tcBorders>
              <w:top w:val="nil"/>
              <w:left w:val="nil"/>
              <w:bottom w:val="nil"/>
              <w:right w:val="nil"/>
            </w:tcBorders>
          </w:tcPr>
          <w:p w14:paraId="7FF70B6E"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437E7CE3"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6689E91A"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53C08613"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1BE47BDE"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2770BBE2" w14:textId="77777777" w:rsidR="006266DE" w:rsidRPr="00BC63E2" w:rsidRDefault="006266DE">
            <w:pPr>
              <w:rPr>
                <w:rFonts w:ascii="Times New Roman" w:hAnsi="Times New Roman" w:cs="Times New Roman"/>
              </w:rPr>
            </w:pPr>
          </w:p>
        </w:tc>
        <w:tc>
          <w:tcPr>
            <w:tcW w:w="1139" w:type="dxa"/>
            <w:gridSpan w:val="9"/>
            <w:tcBorders>
              <w:top w:val="nil"/>
              <w:left w:val="nil"/>
              <w:bottom w:val="nil"/>
              <w:right w:val="nil"/>
            </w:tcBorders>
          </w:tcPr>
          <w:p w14:paraId="2AE4847A" w14:textId="77777777" w:rsidR="006266DE" w:rsidRPr="00BC63E2" w:rsidRDefault="006266DE">
            <w:pPr>
              <w:rPr>
                <w:rFonts w:ascii="Times New Roman" w:hAnsi="Times New Roman" w:cs="Times New Roman"/>
              </w:rPr>
            </w:pPr>
          </w:p>
        </w:tc>
        <w:tc>
          <w:tcPr>
            <w:tcW w:w="616" w:type="dxa"/>
            <w:gridSpan w:val="6"/>
            <w:tcBorders>
              <w:top w:val="nil"/>
              <w:left w:val="nil"/>
              <w:bottom w:val="nil"/>
              <w:right w:val="nil"/>
            </w:tcBorders>
          </w:tcPr>
          <w:p w14:paraId="1BBAF8B7" w14:textId="77777777" w:rsidR="006266DE" w:rsidRPr="00BC63E2" w:rsidRDefault="006266DE">
            <w:pPr>
              <w:rPr>
                <w:rFonts w:ascii="Times New Roman" w:hAnsi="Times New Roman" w:cs="Times New Roman"/>
              </w:rPr>
            </w:pPr>
          </w:p>
        </w:tc>
        <w:tc>
          <w:tcPr>
            <w:tcW w:w="284" w:type="dxa"/>
            <w:gridSpan w:val="2"/>
            <w:tcBorders>
              <w:top w:val="nil"/>
              <w:left w:val="nil"/>
              <w:bottom w:val="nil"/>
              <w:right w:val="nil"/>
            </w:tcBorders>
          </w:tcPr>
          <w:p w14:paraId="6EE44764"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4693A909" w14:textId="77777777" w:rsidR="006266DE" w:rsidRPr="00BC63E2" w:rsidRDefault="006266DE">
            <w:pPr>
              <w:rPr>
                <w:rFonts w:ascii="Times New Roman" w:hAnsi="Times New Roman" w:cs="Times New Roman"/>
              </w:rPr>
            </w:pPr>
          </w:p>
        </w:tc>
      </w:tr>
      <w:tr w:rsidR="006266DE" w:rsidRPr="00BC63E2" w14:paraId="620D01E1" w14:textId="77777777" w:rsidTr="00344B71">
        <w:trPr>
          <w:gridAfter w:val="6"/>
          <w:wAfter w:w="1164" w:type="dxa"/>
          <w:trHeight w:val="396"/>
        </w:trPr>
        <w:tc>
          <w:tcPr>
            <w:tcW w:w="5606" w:type="dxa"/>
            <w:gridSpan w:val="14"/>
            <w:tcBorders>
              <w:top w:val="nil"/>
              <w:left w:val="nil"/>
              <w:bottom w:val="nil"/>
              <w:right w:val="nil"/>
            </w:tcBorders>
          </w:tcPr>
          <w:p w14:paraId="0EB14529"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От Заказчика</w:t>
            </w:r>
          </w:p>
          <w:p w14:paraId="41B6DEB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1F8B858D"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468F2EFD"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7E0A85A9" w14:textId="77777777" w:rsidR="006266DE" w:rsidRPr="00BC63E2" w:rsidRDefault="006266DE">
            <w:pPr>
              <w:rPr>
                <w:rFonts w:ascii="Times New Roman" w:hAnsi="Times New Roman" w:cs="Times New Roman"/>
              </w:rPr>
            </w:pPr>
          </w:p>
        </w:tc>
        <w:tc>
          <w:tcPr>
            <w:tcW w:w="829" w:type="dxa"/>
            <w:gridSpan w:val="5"/>
            <w:tcBorders>
              <w:top w:val="nil"/>
              <w:left w:val="nil"/>
              <w:bottom w:val="nil"/>
              <w:right w:val="nil"/>
            </w:tcBorders>
          </w:tcPr>
          <w:p w14:paraId="74B697DB" w14:textId="77777777" w:rsidR="006266DE" w:rsidRPr="00BC63E2" w:rsidRDefault="006266DE">
            <w:pPr>
              <w:rPr>
                <w:rFonts w:ascii="Times New Roman" w:hAnsi="Times New Roman" w:cs="Times New Roman"/>
              </w:rPr>
            </w:pPr>
          </w:p>
        </w:tc>
        <w:tc>
          <w:tcPr>
            <w:tcW w:w="284" w:type="dxa"/>
            <w:gridSpan w:val="2"/>
            <w:tcBorders>
              <w:top w:val="nil"/>
              <w:left w:val="nil"/>
              <w:bottom w:val="nil"/>
              <w:right w:val="nil"/>
            </w:tcBorders>
          </w:tcPr>
          <w:p w14:paraId="1BECA951"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61284C89" w14:textId="77777777" w:rsidR="006266DE" w:rsidRPr="00BC63E2" w:rsidRDefault="006266DE">
            <w:pPr>
              <w:rPr>
                <w:rFonts w:ascii="Times New Roman" w:hAnsi="Times New Roman" w:cs="Times New Roman"/>
              </w:rPr>
            </w:pPr>
          </w:p>
        </w:tc>
      </w:tr>
      <w:tr w:rsidR="006266DE" w:rsidRPr="00BC63E2" w14:paraId="250B258A" w14:textId="77777777" w:rsidTr="00344B71">
        <w:trPr>
          <w:trHeight w:val="206"/>
        </w:trPr>
        <w:tc>
          <w:tcPr>
            <w:tcW w:w="1489" w:type="dxa"/>
            <w:gridSpan w:val="2"/>
            <w:tcBorders>
              <w:top w:val="nil"/>
              <w:left w:val="nil"/>
              <w:bottom w:val="nil"/>
              <w:right w:val="nil"/>
            </w:tcBorders>
          </w:tcPr>
          <w:p w14:paraId="280DF3F9" w14:textId="77777777" w:rsidR="006266DE" w:rsidRPr="00BC63E2" w:rsidRDefault="006266DE">
            <w:pPr>
              <w:rPr>
                <w:rFonts w:ascii="Times New Roman" w:hAnsi="Times New Roman" w:cs="Times New Roman"/>
              </w:rPr>
            </w:pPr>
          </w:p>
        </w:tc>
        <w:tc>
          <w:tcPr>
            <w:tcW w:w="2866" w:type="dxa"/>
            <w:gridSpan w:val="6"/>
            <w:tcBorders>
              <w:top w:val="nil"/>
              <w:left w:val="nil"/>
              <w:bottom w:val="nil"/>
              <w:right w:val="nil"/>
            </w:tcBorders>
          </w:tcPr>
          <w:p w14:paraId="3A556C20" w14:textId="77777777" w:rsidR="006266DE" w:rsidRPr="00BC63E2" w:rsidRDefault="006266DE">
            <w:pPr>
              <w:rPr>
                <w:rFonts w:ascii="Times New Roman" w:hAnsi="Times New Roman" w:cs="Times New Roman"/>
              </w:rPr>
            </w:pPr>
          </w:p>
        </w:tc>
        <w:tc>
          <w:tcPr>
            <w:tcW w:w="603" w:type="dxa"/>
            <w:gridSpan w:val="2"/>
            <w:tcBorders>
              <w:top w:val="nil"/>
              <w:left w:val="nil"/>
              <w:bottom w:val="nil"/>
              <w:right w:val="nil"/>
            </w:tcBorders>
          </w:tcPr>
          <w:p w14:paraId="7A21EB34" w14:textId="77777777" w:rsidR="006266DE" w:rsidRPr="00BC63E2" w:rsidRDefault="006266DE">
            <w:pPr>
              <w:rPr>
                <w:rFonts w:ascii="Times New Roman" w:hAnsi="Times New Roman" w:cs="Times New Roman"/>
              </w:rPr>
            </w:pPr>
          </w:p>
        </w:tc>
        <w:tc>
          <w:tcPr>
            <w:tcW w:w="789" w:type="dxa"/>
            <w:gridSpan w:val="6"/>
            <w:tcBorders>
              <w:top w:val="nil"/>
              <w:left w:val="nil"/>
              <w:bottom w:val="nil"/>
              <w:right w:val="nil"/>
            </w:tcBorders>
          </w:tcPr>
          <w:p w14:paraId="02491318"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486E3418" w14:textId="77777777" w:rsidR="006266DE" w:rsidRPr="00BC63E2" w:rsidRDefault="006266DE">
            <w:pPr>
              <w:rPr>
                <w:rFonts w:ascii="Times New Roman" w:hAnsi="Times New Roman" w:cs="Times New Roman"/>
              </w:rPr>
            </w:pPr>
          </w:p>
        </w:tc>
        <w:tc>
          <w:tcPr>
            <w:tcW w:w="760" w:type="dxa"/>
            <w:gridSpan w:val="5"/>
            <w:tcBorders>
              <w:top w:val="nil"/>
              <w:left w:val="nil"/>
              <w:bottom w:val="nil"/>
              <w:right w:val="nil"/>
            </w:tcBorders>
          </w:tcPr>
          <w:p w14:paraId="46D15549"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67C1B6D2"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0D8F864F" w14:textId="77777777" w:rsidR="006266DE" w:rsidRPr="00BC63E2" w:rsidRDefault="006266DE">
            <w:pPr>
              <w:rPr>
                <w:rFonts w:ascii="Times New Roman" w:hAnsi="Times New Roman" w:cs="Times New Roman"/>
              </w:rPr>
            </w:pPr>
          </w:p>
        </w:tc>
        <w:tc>
          <w:tcPr>
            <w:tcW w:w="741" w:type="dxa"/>
            <w:gridSpan w:val="2"/>
            <w:tcBorders>
              <w:top w:val="nil"/>
              <w:left w:val="nil"/>
              <w:bottom w:val="nil"/>
              <w:right w:val="nil"/>
            </w:tcBorders>
          </w:tcPr>
          <w:p w14:paraId="56204D61" w14:textId="77777777" w:rsidR="006266DE" w:rsidRPr="00BC63E2" w:rsidRDefault="006266DE">
            <w:pPr>
              <w:rPr>
                <w:rFonts w:ascii="Times New Roman" w:hAnsi="Times New Roman" w:cs="Times New Roman"/>
              </w:rPr>
            </w:pPr>
          </w:p>
        </w:tc>
        <w:tc>
          <w:tcPr>
            <w:tcW w:w="1190" w:type="dxa"/>
            <w:gridSpan w:val="9"/>
            <w:tcBorders>
              <w:top w:val="nil"/>
              <w:left w:val="nil"/>
              <w:bottom w:val="nil"/>
              <w:right w:val="nil"/>
            </w:tcBorders>
          </w:tcPr>
          <w:p w14:paraId="3045636C"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7103F043" w14:textId="77777777" w:rsidR="006266DE" w:rsidRPr="00BC63E2" w:rsidRDefault="006266DE">
            <w:pPr>
              <w:rPr>
                <w:rFonts w:ascii="Times New Roman" w:hAnsi="Times New Roman" w:cs="Times New Roman"/>
              </w:rPr>
            </w:pPr>
          </w:p>
        </w:tc>
        <w:tc>
          <w:tcPr>
            <w:tcW w:w="1139" w:type="dxa"/>
            <w:gridSpan w:val="7"/>
            <w:tcBorders>
              <w:top w:val="nil"/>
              <w:left w:val="nil"/>
              <w:bottom w:val="nil"/>
              <w:right w:val="nil"/>
            </w:tcBorders>
          </w:tcPr>
          <w:p w14:paraId="3F2525DD"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0F2A5BF1" w14:textId="77777777" w:rsidR="006266DE" w:rsidRPr="00BC63E2" w:rsidRDefault="006266DE">
            <w:pPr>
              <w:rPr>
                <w:rFonts w:ascii="Times New Roman" w:hAnsi="Times New Roman" w:cs="Times New Roman"/>
              </w:rPr>
            </w:pPr>
          </w:p>
        </w:tc>
        <w:tc>
          <w:tcPr>
            <w:tcW w:w="780" w:type="dxa"/>
            <w:gridSpan w:val="3"/>
            <w:tcBorders>
              <w:top w:val="nil"/>
              <w:left w:val="nil"/>
              <w:bottom w:val="nil"/>
              <w:right w:val="nil"/>
            </w:tcBorders>
          </w:tcPr>
          <w:p w14:paraId="6715D90E"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4C34EA3E" w14:textId="77777777" w:rsidR="006266DE" w:rsidRPr="00BC63E2" w:rsidRDefault="006266DE">
            <w:pPr>
              <w:rPr>
                <w:rFonts w:ascii="Times New Roman" w:hAnsi="Times New Roman" w:cs="Times New Roman"/>
              </w:rPr>
            </w:pPr>
          </w:p>
        </w:tc>
      </w:tr>
      <w:tr w:rsidR="006266DE" w:rsidRPr="00BC63E2" w14:paraId="700D6CA6" w14:textId="77777777" w:rsidTr="00344B71">
        <w:trPr>
          <w:gridAfter w:val="7"/>
          <w:wAfter w:w="1252" w:type="dxa"/>
          <w:trHeight w:val="199"/>
        </w:trPr>
        <w:tc>
          <w:tcPr>
            <w:tcW w:w="3299" w:type="dxa"/>
            <w:gridSpan w:val="5"/>
            <w:tcBorders>
              <w:top w:val="nil"/>
              <w:left w:val="nil"/>
              <w:bottom w:val="nil"/>
              <w:right w:val="nil"/>
            </w:tcBorders>
          </w:tcPr>
          <w:p w14:paraId="37ABF0E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___________________</w:t>
            </w:r>
          </w:p>
        </w:tc>
        <w:tc>
          <w:tcPr>
            <w:tcW w:w="236" w:type="dxa"/>
            <w:tcBorders>
              <w:top w:val="nil"/>
              <w:left w:val="nil"/>
              <w:bottom w:val="nil"/>
              <w:right w:val="nil"/>
            </w:tcBorders>
          </w:tcPr>
          <w:p w14:paraId="5A44C818" w14:textId="77777777" w:rsidR="006266DE" w:rsidRPr="00BC63E2" w:rsidRDefault="006266DE">
            <w:pPr>
              <w:rPr>
                <w:rFonts w:ascii="Times New Roman" w:hAnsi="Times New Roman" w:cs="Times New Roman"/>
              </w:rPr>
            </w:pPr>
          </w:p>
        </w:tc>
        <w:tc>
          <w:tcPr>
            <w:tcW w:w="1423" w:type="dxa"/>
            <w:gridSpan w:val="4"/>
            <w:tcBorders>
              <w:top w:val="nil"/>
              <w:left w:val="nil"/>
              <w:bottom w:val="nil"/>
              <w:right w:val="nil"/>
            </w:tcBorders>
          </w:tcPr>
          <w:p w14:paraId="1BBD3130" w14:textId="77777777" w:rsidR="006266DE" w:rsidRPr="00BC63E2" w:rsidRDefault="006266DE">
            <w:pPr>
              <w:rPr>
                <w:rFonts w:ascii="Times New Roman" w:hAnsi="Times New Roman" w:cs="Times New Roman"/>
              </w:rPr>
            </w:pPr>
          </w:p>
        </w:tc>
        <w:tc>
          <w:tcPr>
            <w:tcW w:w="283" w:type="dxa"/>
            <w:gridSpan w:val="2"/>
            <w:tcBorders>
              <w:top w:val="nil"/>
              <w:left w:val="nil"/>
              <w:bottom w:val="nil"/>
              <w:right w:val="nil"/>
            </w:tcBorders>
          </w:tcPr>
          <w:p w14:paraId="4414CA91"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6CABE521"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198215A2" w14:textId="77777777" w:rsidR="006266DE" w:rsidRPr="00BC63E2" w:rsidRDefault="006266DE">
            <w:pPr>
              <w:rPr>
                <w:rFonts w:ascii="Times New Roman" w:hAnsi="Times New Roman" w:cs="Times New Roman"/>
              </w:rPr>
            </w:pPr>
          </w:p>
        </w:tc>
        <w:tc>
          <w:tcPr>
            <w:tcW w:w="2167" w:type="dxa"/>
            <w:gridSpan w:val="15"/>
            <w:tcBorders>
              <w:top w:val="nil"/>
              <w:left w:val="nil"/>
              <w:bottom w:val="nil"/>
              <w:right w:val="nil"/>
            </w:tcBorders>
          </w:tcPr>
          <w:p w14:paraId="2E849808"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2FC93CE1"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563152A3"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3D3C1B52" w14:textId="77777777" w:rsidR="006266DE" w:rsidRPr="00BC63E2" w:rsidRDefault="006266DE">
            <w:pPr>
              <w:rPr>
                <w:rFonts w:ascii="Times New Roman" w:hAnsi="Times New Roman" w:cs="Times New Roman"/>
              </w:rPr>
            </w:pPr>
          </w:p>
        </w:tc>
        <w:tc>
          <w:tcPr>
            <w:tcW w:w="284" w:type="dxa"/>
            <w:gridSpan w:val="4"/>
            <w:tcBorders>
              <w:top w:val="nil"/>
              <w:left w:val="nil"/>
              <w:bottom w:val="nil"/>
              <w:right w:val="nil"/>
            </w:tcBorders>
          </w:tcPr>
          <w:p w14:paraId="45F0E60A"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45B5F1E3" w14:textId="77777777" w:rsidR="006266DE" w:rsidRPr="00BC63E2" w:rsidRDefault="006266DE">
            <w:pPr>
              <w:rPr>
                <w:rFonts w:ascii="Times New Roman" w:hAnsi="Times New Roman" w:cs="Times New Roman"/>
              </w:rPr>
            </w:pPr>
          </w:p>
        </w:tc>
      </w:tr>
      <w:tr w:rsidR="006266DE" w:rsidRPr="00BC63E2" w14:paraId="1968ECE0" w14:textId="77777777" w:rsidTr="00344B71">
        <w:trPr>
          <w:gridAfter w:val="7"/>
          <w:wAfter w:w="1252" w:type="dxa"/>
          <w:trHeight w:val="206"/>
        </w:trPr>
        <w:tc>
          <w:tcPr>
            <w:tcW w:w="1489" w:type="dxa"/>
            <w:gridSpan w:val="2"/>
            <w:tcBorders>
              <w:top w:val="nil"/>
              <w:left w:val="nil"/>
              <w:bottom w:val="nil"/>
              <w:right w:val="nil"/>
            </w:tcBorders>
          </w:tcPr>
          <w:p w14:paraId="4E0E1EAE" w14:textId="77777777" w:rsidR="006266DE" w:rsidRPr="00BC63E2" w:rsidRDefault="006266DE">
            <w:pPr>
              <w:rPr>
                <w:rFonts w:ascii="Times New Roman" w:hAnsi="Times New Roman" w:cs="Times New Roman"/>
              </w:rPr>
            </w:pPr>
          </w:p>
        </w:tc>
        <w:tc>
          <w:tcPr>
            <w:tcW w:w="1810" w:type="dxa"/>
            <w:gridSpan w:val="3"/>
            <w:tcBorders>
              <w:top w:val="nil"/>
              <w:left w:val="nil"/>
              <w:bottom w:val="nil"/>
              <w:right w:val="nil"/>
            </w:tcBorders>
          </w:tcPr>
          <w:p w14:paraId="0EBBD527"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56ECE7C6" w14:textId="77777777" w:rsidR="006266DE" w:rsidRPr="00BC63E2" w:rsidRDefault="006266DE">
            <w:pPr>
              <w:rPr>
                <w:rFonts w:ascii="Times New Roman" w:hAnsi="Times New Roman" w:cs="Times New Roman"/>
              </w:rPr>
            </w:pPr>
          </w:p>
        </w:tc>
        <w:tc>
          <w:tcPr>
            <w:tcW w:w="1423" w:type="dxa"/>
            <w:gridSpan w:val="4"/>
            <w:tcBorders>
              <w:top w:val="nil"/>
              <w:left w:val="nil"/>
              <w:bottom w:val="nil"/>
              <w:right w:val="nil"/>
            </w:tcBorders>
          </w:tcPr>
          <w:p w14:paraId="59847005" w14:textId="77777777" w:rsidR="006266DE" w:rsidRPr="00BC63E2" w:rsidRDefault="006266DE">
            <w:pPr>
              <w:rPr>
                <w:rFonts w:ascii="Times New Roman" w:hAnsi="Times New Roman" w:cs="Times New Roman"/>
              </w:rPr>
            </w:pPr>
          </w:p>
        </w:tc>
        <w:tc>
          <w:tcPr>
            <w:tcW w:w="283" w:type="dxa"/>
            <w:gridSpan w:val="2"/>
            <w:tcBorders>
              <w:top w:val="nil"/>
              <w:left w:val="nil"/>
              <w:bottom w:val="nil"/>
              <w:right w:val="nil"/>
            </w:tcBorders>
          </w:tcPr>
          <w:p w14:paraId="48CA4888"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134D65A5"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1B41356C"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2FAB38D7"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56B06A51"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48EB99F0"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117D7757"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1557EE58"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695F601C" w14:textId="77777777" w:rsidR="006266DE" w:rsidRPr="00BC63E2" w:rsidRDefault="006266DE">
            <w:pPr>
              <w:rPr>
                <w:rFonts w:ascii="Times New Roman" w:hAnsi="Times New Roman" w:cs="Times New Roman"/>
              </w:rPr>
            </w:pPr>
          </w:p>
        </w:tc>
        <w:tc>
          <w:tcPr>
            <w:tcW w:w="284" w:type="dxa"/>
            <w:gridSpan w:val="4"/>
            <w:tcBorders>
              <w:top w:val="nil"/>
              <w:left w:val="nil"/>
              <w:bottom w:val="nil"/>
              <w:right w:val="nil"/>
            </w:tcBorders>
          </w:tcPr>
          <w:p w14:paraId="0AF71094"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4343C1A7" w14:textId="77777777" w:rsidR="006266DE" w:rsidRPr="00BC63E2" w:rsidRDefault="006266DE">
            <w:pPr>
              <w:rPr>
                <w:rFonts w:ascii="Times New Roman" w:hAnsi="Times New Roman" w:cs="Times New Roman"/>
              </w:rPr>
            </w:pPr>
          </w:p>
        </w:tc>
      </w:tr>
      <w:tr w:rsidR="006266DE" w:rsidRPr="00BC63E2" w14:paraId="2155090E" w14:textId="77777777" w:rsidTr="00344B71">
        <w:trPr>
          <w:gridAfter w:val="7"/>
          <w:wAfter w:w="1252" w:type="dxa"/>
          <w:trHeight w:val="199"/>
        </w:trPr>
        <w:tc>
          <w:tcPr>
            <w:tcW w:w="1489" w:type="dxa"/>
            <w:gridSpan w:val="2"/>
            <w:tcBorders>
              <w:top w:val="nil"/>
              <w:left w:val="nil"/>
              <w:bottom w:val="single" w:sz="6" w:space="0" w:color="000000"/>
              <w:right w:val="nil"/>
            </w:tcBorders>
          </w:tcPr>
          <w:p w14:paraId="6954129B" w14:textId="77777777" w:rsidR="006266DE" w:rsidRPr="00BC63E2" w:rsidRDefault="006266DE">
            <w:pPr>
              <w:rPr>
                <w:rFonts w:ascii="Times New Roman" w:hAnsi="Times New Roman" w:cs="Times New Roman"/>
              </w:rPr>
            </w:pPr>
          </w:p>
        </w:tc>
        <w:tc>
          <w:tcPr>
            <w:tcW w:w="1810" w:type="dxa"/>
            <w:gridSpan w:val="3"/>
            <w:tcBorders>
              <w:top w:val="nil"/>
              <w:left w:val="nil"/>
              <w:bottom w:val="single" w:sz="6" w:space="0" w:color="000000"/>
              <w:right w:val="nil"/>
            </w:tcBorders>
          </w:tcPr>
          <w:p w14:paraId="595ABE37" w14:textId="77777777" w:rsidR="006266DE" w:rsidRPr="00BC63E2" w:rsidRDefault="006266DE">
            <w:pPr>
              <w:rPr>
                <w:rFonts w:ascii="Times New Roman" w:hAnsi="Times New Roman" w:cs="Times New Roman"/>
              </w:rPr>
            </w:pPr>
          </w:p>
        </w:tc>
        <w:tc>
          <w:tcPr>
            <w:tcW w:w="1659" w:type="dxa"/>
            <w:gridSpan w:val="5"/>
            <w:tcBorders>
              <w:top w:val="nil"/>
              <w:left w:val="nil"/>
              <w:bottom w:val="nil"/>
              <w:right w:val="nil"/>
            </w:tcBorders>
          </w:tcPr>
          <w:p w14:paraId="09403221"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w:t>
            </w:r>
          </w:p>
        </w:tc>
        <w:tc>
          <w:tcPr>
            <w:tcW w:w="283" w:type="dxa"/>
            <w:gridSpan w:val="2"/>
            <w:tcBorders>
              <w:top w:val="nil"/>
              <w:left w:val="nil"/>
              <w:bottom w:val="nil"/>
              <w:right w:val="nil"/>
            </w:tcBorders>
          </w:tcPr>
          <w:p w14:paraId="7ECFCFE9"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05681921"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0598C7A8" w14:textId="77777777" w:rsidR="006266DE" w:rsidRPr="00BC63E2" w:rsidRDefault="006266DE">
            <w:pPr>
              <w:rPr>
                <w:rFonts w:ascii="Times New Roman" w:hAnsi="Times New Roman" w:cs="Times New Roman"/>
              </w:rPr>
            </w:pPr>
          </w:p>
        </w:tc>
        <w:tc>
          <w:tcPr>
            <w:tcW w:w="236" w:type="dxa"/>
            <w:gridSpan w:val="4"/>
            <w:tcBorders>
              <w:top w:val="nil"/>
              <w:left w:val="nil"/>
              <w:bottom w:val="single" w:sz="6" w:space="0" w:color="000000"/>
              <w:right w:val="nil"/>
            </w:tcBorders>
          </w:tcPr>
          <w:p w14:paraId="51302224" w14:textId="77777777" w:rsidR="006266DE" w:rsidRPr="00BC63E2" w:rsidRDefault="006266DE">
            <w:pPr>
              <w:rPr>
                <w:rFonts w:ascii="Times New Roman" w:hAnsi="Times New Roman" w:cs="Times New Roman"/>
              </w:rPr>
            </w:pPr>
          </w:p>
        </w:tc>
        <w:tc>
          <w:tcPr>
            <w:tcW w:w="741" w:type="dxa"/>
            <w:gridSpan w:val="5"/>
            <w:tcBorders>
              <w:top w:val="nil"/>
              <w:left w:val="nil"/>
              <w:bottom w:val="single" w:sz="6" w:space="0" w:color="000000"/>
              <w:right w:val="nil"/>
            </w:tcBorders>
          </w:tcPr>
          <w:p w14:paraId="3E9A9C11" w14:textId="77777777" w:rsidR="006266DE" w:rsidRPr="00BC63E2" w:rsidRDefault="006266DE">
            <w:pPr>
              <w:rPr>
                <w:rFonts w:ascii="Times New Roman" w:hAnsi="Times New Roman" w:cs="Times New Roman"/>
              </w:rPr>
            </w:pPr>
          </w:p>
        </w:tc>
        <w:tc>
          <w:tcPr>
            <w:tcW w:w="1190" w:type="dxa"/>
            <w:gridSpan w:val="6"/>
            <w:tcBorders>
              <w:top w:val="nil"/>
              <w:left w:val="nil"/>
              <w:bottom w:val="single" w:sz="6" w:space="0" w:color="000000"/>
              <w:right w:val="nil"/>
            </w:tcBorders>
          </w:tcPr>
          <w:p w14:paraId="4C61FB9C" w14:textId="77777777" w:rsidR="006266DE" w:rsidRPr="00BC63E2" w:rsidRDefault="006266DE">
            <w:pPr>
              <w:rPr>
                <w:rFonts w:ascii="Times New Roman" w:hAnsi="Times New Roman" w:cs="Times New Roman"/>
              </w:rPr>
            </w:pPr>
          </w:p>
        </w:tc>
        <w:tc>
          <w:tcPr>
            <w:tcW w:w="2275" w:type="dxa"/>
            <w:gridSpan w:val="17"/>
            <w:tcBorders>
              <w:top w:val="nil"/>
              <w:left w:val="nil"/>
              <w:bottom w:val="nil"/>
              <w:right w:val="nil"/>
            </w:tcBorders>
          </w:tcPr>
          <w:p w14:paraId="65FE7BC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EDFF8B4" w14:textId="77777777" w:rsidR="006266DE" w:rsidRPr="00BC63E2" w:rsidRDefault="006266DE">
            <w:pPr>
              <w:rPr>
                <w:rFonts w:ascii="Times New Roman" w:hAnsi="Times New Roman" w:cs="Times New Roman"/>
              </w:rPr>
            </w:pPr>
          </w:p>
        </w:tc>
      </w:tr>
      <w:tr w:rsidR="006266DE" w:rsidRPr="00BC63E2" w14:paraId="06622E51" w14:textId="77777777" w:rsidTr="00344B71">
        <w:trPr>
          <w:gridAfter w:val="7"/>
          <w:wAfter w:w="1252" w:type="dxa"/>
          <w:trHeight w:val="125"/>
        </w:trPr>
        <w:tc>
          <w:tcPr>
            <w:tcW w:w="1489" w:type="dxa"/>
            <w:gridSpan w:val="2"/>
            <w:tcBorders>
              <w:top w:val="nil"/>
              <w:left w:val="nil"/>
              <w:bottom w:val="nil"/>
              <w:right w:val="nil"/>
            </w:tcBorders>
          </w:tcPr>
          <w:p w14:paraId="564914B5" w14:textId="77777777" w:rsidR="006266DE" w:rsidRPr="00BC63E2" w:rsidRDefault="006266DE">
            <w:pPr>
              <w:rPr>
                <w:rFonts w:ascii="Times New Roman" w:hAnsi="Times New Roman" w:cs="Times New Roman"/>
              </w:rPr>
            </w:pPr>
          </w:p>
        </w:tc>
        <w:tc>
          <w:tcPr>
            <w:tcW w:w="1810" w:type="dxa"/>
            <w:gridSpan w:val="3"/>
            <w:tcBorders>
              <w:top w:val="nil"/>
              <w:left w:val="nil"/>
              <w:bottom w:val="nil"/>
              <w:right w:val="nil"/>
            </w:tcBorders>
          </w:tcPr>
          <w:p w14:paraId="4CAC4D8D"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09280659" w14:textId="77777777" w:rsidR="006266DE" w:rsidRPr="00BC63E2" w:rsidRDefault="006266DE">
            <w:pPr>
              <w:rPr>
                <w:rFonts w:ascii="Times New Roman" w:hAnsi="Times New Roman" w:cs="Times New Roman"/>
              </w:rPr>
            </w:pPr>
          </w:p>
        </w:tc>
        <w:tc>
          <w:tcPr>
            <w:tcW w:w="1423" w:type="dxa"/>
            <w:gridSpan w:val="4"/>
            <w:tcBorders>
              <w:top w:val="nil"/>
              <w:left w:val="nil"/>
              <w:bottom w:val="nil"/>
              <w:right w:val="nil"/>
            </w:tcBorders>
          </w:tcPr>
          <w:p w14:paraId="5F883BED" w14:textId="77777777" w:rsidR="006266DE" w:rsidRPr="00BC63E2" w:rsidRDefault="006266DE">
            <w:pPr>
              <w:rPr>
                <w:rFonts w:ascii="Times New Roman" w:hAnsi="Times New Roman" w:cs="Times New Roman"/>
              </w:rPr>
            </w:pPr>
          </w:p>
        </w:tc>
        <w:tc>
          <w:tcPr>
            <w:tcW w:w="283" w:type="dxa"/>
            <w:gridSpan w:val="2"/>
            <w:tcBorders>
              <w:top w:val="nil"/>
              <w:left w:val="nil"/>
              <w:bottom w:val="nil"/>
              <w:right w:val="nil"/>
            </w:tcBorders>
          </w:tcPr>
          <w:p w14:paraId="086FEAC3"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488DF163"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087245CD"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22EC6CFE"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631E037E"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1178F3F5"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6833C928"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25B8E47E"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41226AE6" w14:textId="77777777" w:rsidR="006266DE" w:rsidRPr="00BC63E2" w:rsidRDefault="006266DE">
            <w:pPr>
              <w:rPr>
                <w:rFonts w:ascii="Times New Roman" w:hAnsi="Times New Roman" w:cs="Times New Roman"/>
              </w:rPr>
            </w:pPr>
          </w:p>
        </w:tc>
        <w:tc>
          <w:tcPr>
            <w:tcW w:w="284" w:type="dxa"/>
            <w:gridSpan w:val="4"/>
            <w:tcBorders>
              <w:top w:val="nil"/>
              <w:left w:val="nil"/>
              <w:bottom w:val="nil"/>
              <w:right w:val="nil"/>
            </w:tcBorders>
          </w:tcPr>
          <w:p w14:paraId="606BCB13"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225A89B8" w14:textId="77777777" w:rsidR="006266DE" w:rsidRPr="00BC63E2" w:rsidRDefault="006266DE">
            <w:pPr>
              <w:rPr>
                <w:rFonts w:ascii="Times New Roman" w:hAnsi="Times New Roman" w:cs="Times New Roman"/>
              </w:rPr>
            </w:pPr>
          </w:p>
        </w:tc>
      </w:tr>
      <w:tr w:rsidR="006266DE" w:rsidRPr="00BC63E2" w14:paraId="72AF2C03" w14:textId="77777777" w:rsidTr="00344B71">
        <w:trPr>
          <w:gridAfter w:val="7"/>
          <w:wAfter w:w="1252" w:type="dxa"/>
          <w:trHeight w:val="199"/>
        </w:trPr>
        <w:tc>
          <w:tcPr>
            <w:tcW w:w="3299" w:type="dxa"/>
            <w:gridSpan w:val="5"/>
            <w:tcBorders>
              <w:top w:val="nil"/>
              <w:left w:val="nil"/>
              <w:bottom w:val="nil"/>
              <w:right w:val="nil"/>
            </w:tcBorders>
          </w:tcPr>
          <w:p w14:paraId="7F977E10"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71CC2532" w14:textId="77777777" w:rsidR="006266DE" w:rsidRPr="00BC63E2" w:rsidRDefault="006266DE">
            <w:pPr>
              <w:rPr>
                <w:rFonts w:ascii="Times New Roman" w:hAnsi="Times New Roman" w:cs="Times New Roman"/>
              </w:rPr>
            </w:pPr>
          </w:p>
        </w:tc>
        <w:tc>
          <w:tcPr>
            <w:tcW w:w="1423" w:type="dxa"/>
            <w:gridSpan w:val="4"/>
            <w:tcBorders>
              <w:top w:val="nil"/>
              <w:left w:val="nil"/>
              <w:bottom w:val="nil"/>
              <w:right w:val="nil"/>
            </w:tcBorders>
          </w:tcPr>
          <w:p w14:paraId="3FBBD2E5" w14:textId="77777777" w:rsidR="006266DE" w:rsidRPr="00BC63E2" w:rsidRDefault="006266DE">
            <w:pPr>
              <w:rPr>
                <w:rFonts w:ascii="Times New Roman" w:hAnsi="Times New Roman" w:cs="Times New Roman"/>
              </w:rPr>
            </w:pPr>
          </w:p>
        </w:tc>
        <w:tc>
          <w:tcPr>
            <w:tcW w:w="283" w:type="dxa"/>
            <w:gridSpan w:val="2"/>
            <w:tcBorders>
              <w:top w:val="nil"/>
              <w:left w:val="nil"/>
              <w:bottom w:val="nil"/>
              <w:right w:val="nil"/>
            </w:tcBorders>
          </w:tcPr>
          <w:p w14:paraId="23966C0B"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5CBB9519"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2353B547"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5D5E2C6C"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00DB1DF4"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7118D0A3"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6008E37E"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500C3BE7"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0062F2AD" w14:textId="77777777" w:rsidR="006266DE" w:rsidRPr="00BC63E2" w:rsidRDefault="006266DE">
            <w:pPr>
              <w:rPr>
                <w:rFonts w:ascii="Times New Roman" w:hAnsi="Times New Roman" w:cs="Times New Roman"/>
              </w:rPr>
            </w:pPr>
          </w:p>
        </w:tc>
        <w:tc>
          <w:tcPr>
            <w:tcW w:w="284" w:type="dxa"/>
            <w:gridSpan w:val="4"/>
            <w:tcBorders>
              <w:top w:val="nil"/>
              <w:left w:val="nil"/>
              <w:bottom w:val="nil"/>
              <w:right w:val="nil"/>
            </w:tcBorders>
          </w:tcPr>
          <w:p w14:paraId="6F047D95"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1A52B9D0" w14:textId="77777777" w:rsidR="006266DE" w:rsidRPr="00BC63E2" w:rsidRDefault="006266DE">
            <w:pPr>
              <w:rPr>
                <w:rFonts w:ascii="Times New Roman" w:hAnsi="Times New Roman" w:cs="Times New Roman"/>
              </w:rPr>
            </w:pPr>
          </w:p>
        </w:tc>
      </w:tr>
      <w:tr w:rsidR="006266DE" w:rsidRPr="00BC63E2" w14:paraId="2B17E130" w14:textId="77777777" w:rsidTr="00344B71">
        <w:trPr>
          <w:gridAfter w:val="7"/>
          <w:wAfter w:w="1252" w:type="dxa"/>
          <w:trHeight w:val="206"/>
        </w:trPr>
        <w:tc>
          <w:tcPr>
            <w:tcW w:w="1489" w:type="dxa"/>
            <w:gridSpan w:val="2"/>
            <w:tcBorders>
              <w:top w:val="nil"/>
              <w:left w:val="nil"/>
              <w:bottom w:val="nil"/>
              <w:right w:val="nil"/>
            </w:tcBorders>
          </w:tcPr>
          <w:p w14:paraId="45386BEC" w14:textId="77777777" w:rsidR="006266DE" w:rsidRPr="00BC63E2" w:rsidRDefault="006266DE">
            <w:pPr>
              <w:rPr>
                <w:rFonts w:ascii="Times New Roman" w:hAnsi="Times New Roman" w:cs="Times New Roman"/>
              </w:rPr>
            </w:pPr>
          </w:p>
        </w:tc>
        <w:tc>
          <w:tcPr>
            <w:tcW w:w="1810" w:type="dxa"/>
            <w:gridSpan w:val="3"/>
            <w:tcBorders>
              <w:top w:val="nil"/>
              <w:left w:val="nil"/>
              <w:bottom w:val="nil"/>
              <w:right w:val="nil"/>
            </w:tcBorders>
          </w:tcPr>
          <w:p w14:paraId="209107E4"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76E8706B" w14:textId="77777777" w:rsidR="006266DE" w:rsidRPr="00BC63E2" w:rsidRDefault="006266DE">
            <w:pPr>
              <w:rPr>
                <w:rFonts w:ascii="Times New Roman" w:hAnsi="Times New Roman" w:cs="Times New Roman"/>
              </w:rPr>
            </w:pPr>
          </w:p>
        </w:tc>
        <w:tc>
          <w:tcPr>
            <w:tcW w:w="1423" w:type="dxa"/>
            <w:gridSpan w:val="4"/>
            <w:tcBorders>
              <w:top w:val="nil"/>
              <w:left w:val="nil"/>
              <w:bottom w:val="nil"/>
              <w:right w:val="nil"/>
            </w:tcBorders>
          </w:tcPr>
          <w:p w14:paraId="4E2DBAB9" w14:textId="77777777" w:rsidR="006266DE" w:rsidRPr="00BC63E2" w:rsidRDefault="006266DE">
            <w:pPr>
              <w:rPr>
                <w:rFonts w:ascii="Times New Roman" w:hAnsi="Times New Roman" w:cs="Times New Roman"/>
              </w:rPr>
            </w:pPr>
          </w:p>
        </w:tc>
        <w:tc>
          <w:tcPr>
            <w:tcW w:w="283" w:type="dxa"/>
            <w:gridSpan w:val="2"/>
            <w:tcBorders>
              <w:top w:val="nil"/>
              <w:left w:val="nil"/>
              <w:bottom w:val="nil"/>
              <w:right w:val="nil"/>
            </w:tcBorders>
          </w:tcPr>
          <w:p w14:paraId="4B611CCE" w14:textId="77777777" w:rsidR="006266DE" w:rsidRPr="00BC63E2" w:rsidRDefault="006266DE">
            <w:pPr>
              <w:rPr>
                <w:rFonts w:ascii="Times New Roman" w:hAnsi="Times New Roman" w:cs="Times New Roman"/>
              </w:rPr>
            </w:pPr>
          </w:p>
        </w:tc>
        <w:tc>
          <w:tcPr>
            <w:tcW w:w="365" w:type="dxa"/>
            <w:gridSpan w:val="2"/>
            <w:tcBorders>
              <w:top w:val="nil"/>
              <w:left w:val="nil"/>
              <w:bottom w:val="nil"/>
              <w:right w:val="nil"/>
            </w:tcBorders>
          </w:tcPr>
          <w:p w14:paraId="679ADD41"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3B26FF53"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621DDE87"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2EEED6E8"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1BB75168"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62BAD56D"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349A9DDA"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2AA67336" w14:textId="77777777" w:rsidR="006266DE" w:rsidRPr="00BC63E2" w:rsidRDefault="006266DE">
            <w:pPr>
              <w:rPr>
                <w:rFonts w:ascii="Times New Roman" w:hAnsi="Times New Roman" w:cs="Times New Roman"/>
              </w:rPr>
            </w:pPr>
          </w:p>
        </w:tc>
        <w:tc>
          <w:tcPr>
            <w:tcW w:w="284" w:type="dxa"/>
            <w:gridSpan w:val="4"/>
            <w:tcBorders>
              <w:top w:val="nil"/>
              <w:left w:val="nil"/>
              <w:bottom w:val="nil"/>
              <w:right w:val="nil"/>
            </w:tcBorders>
          </w:tcPr>
          <w:p w14:paraId="4E9EAF3D"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38B5A215" w14:textId="77777777" w:rsidR="006266DE" w:rsidRPr="00BC63E2" w:rsidRDefault="006266DE">
            <w:pPr>
              <w:rPr>
                <w:rFonts w:ascii="Times New Roman" w:hAnsi="Times New Roman" w:cs="Times New Roman"/>
              </w:rPr>
            </w:pPr>
          </w:p>
        </w:tc>
      </w:tr>
      <w:tr w:rsidR="006266DE" w:rsidRPr="00BC63E2" w14:paraId="1F76B20B" w14:textId="77777777" w:rsidTr="00344B71">
        <w:trPr>
          <w:gridAfter w:val="7"/>
          <w:wAfter w:w="1252" w:type="dxa"/>
          <w:trHeight w:val="199"/>
        </w:trPr>
        <w:tc>
          <w:tcPr>
            <w:tcW w:w="1131" w:type="dxa"/>
            <w:tcBorders>
              <w:top w:val="nil"/>
              <w:left w:val="nil"/>
              <w:bottom w:val="single" w:sz="6" w:space="0" w:color="000000"/>
              <w:right w:val="nil"/>
            </w:tcBorders>
          </w:tcPr>
          <w:p w14:paraId="4E26B4F2" w14:textId="77777777" w:rsidR="006266DE" w:rsidRPr="00BC63E2" w:rsidRDefault="006266DE">
            <w:pPr>
              <w:rPr>
                <w:rFonts w:ascii="Times New Roman" w:hAnsi="Times New Roman" w:cs="Times New Roman"/>
              </w:rPr>
            </w:pPr>
          </w:p>
        </w:tc>
        <w:tc>
          <w:tcPr>
            <w:tcW w:w="1809" w:type="dxa"/>
            <w:gridSpan w:val="2"/>
            <w:tcBorders>
              <w:top w:val="nil"/>
              <w:left w:val="nil"/>
              <w:bottom w:val="single" w:sz="6" w:space="0" w:color="000000"/>
              <w:right w:val="nil"/>
            </w:tcBorders>
          </w:tcPr>
          <w:p w14:paraId="3DF87ED5" w14:textId="77777777" w:rsidR="006266DE" w:rsidRPr="00BC63E2" w:rsidRDefault="006266DE">
            <w:pPr>
              <w:rPr>
                <w:rFonts w:ascii="Times New Roman" w:hAnsi="Times New Roman" w:cs="Times New Roman"/>
              </w:rPr>
            </w:pPr>
          </w:p>
        </w:tc>
        <w:tc>
          <w:tcPr>
            <w:tcW w:w="1559" w:type="dxa"/>
            <w:gridSpan w:val="6"/>
            <w:tcBorders>
              <w:top w:val="nil"/>
              <w:left w:val="nil"/>
              <w:bottom w:val="nil"/>
              <w:right w:val="nil"/>
            </w:tcBorders>
          </w:tcPr>
          <w:p w14:paraId="01267FD5"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3D02C8AC" w14:textId="77777777" w:rsidR="006266DE" w:rsidRPr="00BC63E2" w:rsidRDefault="006266DE">
            <w:pPr>
              <w:rPr>
                <w:rFonts w:ascii="Times New Roman" w:hAnsi="Times New Roman" w:cs="Times New Roman"/>
              </w:rPr>
            </w:pPr>
          </w:p>
        </w:tc>
        <w:tc>
          <w:tcPr>
            <w:tcW w:w="523" w:type="dxa"/>
            <w:gridSpan w:val="4"/>
            <w:tcBorders>
              <w:top w:val="nil"/>
              <w:left w:val="nil"/>
              <w:bottom w:val="nil"/>
              <w:right w:val="nil"/>
            </w:tcBorders>
          </w:tcPr>
          <w:p w14:paraId="2ED95477"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628A2056" w14:textId="77777777" w:rsidR="006266DE" w:rsidRPr="00BC63E2" w:rsidRDefault="006266DE">
            <w:pPr>
              <w:rPr>
                <w:rFonts w:ascii="Times New Roman" w:hAnsi="Times New Roman" w:cs="Times New Roman"/>
              </w:rPr>
            </w:pPr>
          </w:p>
        </w:tc>
        <w:tc>
          <w:tcPr>
            <w:tcW w:w="236" w:type="dxa"/>
            <w:gridSpan w:val="4"/>
            <w:tcBorders>
              <w:top w:val="nil"/>
              <w:left w:val="nil"/>
              <w:bottom w:val="single" w:sz="6" w:space="0" w:color="000000"/>
              <w:right w:val="nil"/>
            </w:tcBorders>
          </w:tcPr>
          <w:p w14:paraId="68076B8A" w14:textId="77777777" w:rsidR="006266DE" w:rsidRPr="00BC63E2" w:rsidRDefault="006266DE">
            <w:pPr>
              <w:rPr>
                <w:rFonts w:ascii="Times New Roman" w:hAnsi="Times New Roman" w:cs="Times New Roman"/>
              </w:rPr>
            </w:pPr>
          </w:p>
        </w:tc>
        <w:tc>
          <w:tcPr>
            <w:tcW w:w="741" w:type="dxa"/>
            <w:gridSpan w:val="5"/>
            <w:tcBorders>
              <w:top w:val="nil"/>
              <w:left w:val="nil"/>
              <w:bottom w:val="single" w:sz="6" w:space="0" w:color="000000"/>
              <w:right w:val="nil"/>
            </w:tcBorders>
          </w:tcPr>
          <w:p w14:paraId="7FB58756" w14:textId="77777777" w:rsidR="006266DE" w:rsidRPr="00BC63E2" w:rsidRDefault="006266DE">
            <w:pPr>
              <w:rPr>
                <w:rFonts w:ascii="Times New Roman" w:hAnsi="Times New Roman" w:cs="Times New Roman"/>
              </w:rPr>
            </w:pPr>
          </w:p>
        </w:tc>
        <w:tc>
          <w:tcPr>
            <w:tcW w:w="1190" w:type="dxa"/>
            <w:gridSpan w:val="6"/>
            <w:tcBorders>
              <w:top w:val="nil"/>
              <w:left w:val="nil"/>
              <w:bottom w:val="single" w:sz="6" w:space="0" w:color="000000"/>
              <w:right w:val="nil"/>
            </w:tcBorders>
          </w:tcPr>
          <w:p w14:paraId="7215F842" w14:textId="77777777" w:rsidR="006266DE" w:rsidRPr="00BC63E2" w:rsidRDefault="006266DE">
            <w:pPr>
              <w:rPr>
                <w:rFonts w:ascii="Times New Roman" w:hAnsi="Times New Roman" w:cs="Times New Roman"/>
              </w:rPr>
            </w:pPr>
          </w:p>
        </w:tc>
        <w:tc>
          <w:tcPr>
            <w:tcW w:w="2241" w:type="dxa"/>
            <w:gridSpan w:val="16"/>
            <w:tcBorders>
              <w:top w:val="nil"/>
              <w:left w:val="nil"/>
              <w:bottom w:val="nil"/>
              <w:right w:val="nil"/>
            </w:tcBorders>
          </w:tcPr>
          <w:p w14:paraId="4FE1EC4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2932DDE0" w14:textId="77777777" w:rsidR="006266DE" w:rsidRPr="00BC63E2" w:rsidRDefault="006266DE">
            <w:pPr>
              <w:rPr>
                <w:rFonts w:ascii="Times New Roman" w:hAnsi="Times New Roman" w:cs="Times New Roman"/>
              </w:rPr>
            </w:pPr>
          </w:p>
        </w:tc>
      </w:tr>
      <w:tr w:rsidR="006266DE" w:rsidRPr="00BC63E2" w14:paraId="53D93C96" w14:textId="77777777" w:rsidTr="00344B71">
        <w:trPr>
          <w:gridAfter w:val="7"/>
          <w:wAfter w:w="1252" w:type="dxa"/>
          <w:trHeight w:val="125"/>
        </w:trPr>
        <w:tc>
          <w:tcPr>
            <w:tcW w:w="1131" w:type="dxa"/>
            <w:tcBorders>
              <w:top w:val="nil"/>
              <w:left w:val="nil"/>
              <w:bottom w:val="nil"/>
              <w:right w:val="nil"/>
            </w:tcBorders>
          </w:tcPr>
          <w:p w14:paraId="27991768" w14:textId="77777777" w:rsidR="006266DE" w:rsidRPr="00BC63E2" w:rsidRDefault="006266DE">
            <w:pPr>
              <w:rPr>
                <w:rFonts w:ascii="Times New Roman" w:hAnsi="Times New Roman" w:cs="Times New Roman"/>
              </w:rPr>
            </w:pPr>
          </w:p>
        </w:tc>
        <w:tc>
          <w:tcPr>
            <w:tcW w:w="1809" w:type="dxa"/>
            <w:gridSpan w:val="2"/>
            <w:tcBorders>
              <w:top w:val="nil"/>
              <w:left w:val="nil"/>
              <w:bottom w:val="nil"/>
              <w:right w:val="nil"/>
            </w:tcBorders>
          </w:tcPr>
          <w:p w14:paraId="3723A83B"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6DF9A2CB" w14:textId="77777777" w:rsidR="006266DE" w:rsidRPr="00BC63E2" w:rsidRDefault="006266DE">
            <w:pPr>
              <w:rPr>
                <w:rFonts w:ascii="Times New Roman" w:hAnsi="Times New Roman" w:cs="Times New Roman"/>
              </w:rPr>
            </w:pPr>
          </w:p>
        </w:tc>
        <w:tc>
          <w:tcPr>
            <w:tcW w:w="1323" w:type="dxa"/>
            <w:gridSpan w:val="5"/>
            <w:tcBorders>
              <w:top w:val="nil"/>
              <w:left w:val="nil"/>
              <w:bottom w:val="nil"/>
              <w:right w:val="nil"/>
            </w:tcBorders>
          </w:tcPr>
          <w:p w14:paraId="1CE72AE7" w14:textId="77777777" w:rsidR="006266DE" w:rsidRPr="00BC63E2" w:rsidRDefault="006266DE">
            <w:pPr>
              <w:rPr>
                <w:rFonts w:ascii="Times New Roman" w:hAnsi="Times New Roman" w:cs="Times New Roman"/>
              </w:rPr>
            </w:pPr>
          </w:p>
        </w:tc>
        <w:tc>
          <w:tcPr>
            <w:tcW w:w="618" w:type="dxa"/>
            <w:gridSpan w:val="2"/>
            <w:tcBorders>
              <w:top w:val="nil"/>
              <w:left w:val="nil"/>
              <w:bottom w:val="nil"/>
              <w:right w:val="nil"/>
            </w:tcBorders>
          </w:tcPr>
          <w:p w14:paraId="6B659BC9" w14:textId="77777777" w:rsidR="006266DE" w:rsidRPr="00BC63E2" w:rsidRDefault="006266DE">
            <w:pPr>
              <w:rPr>
                <w:rFonts w:ascii="Times New Roman" w:hAnsi="Times New Roman" w:cs="Times New Roman"/>
              </w:rPr>
            </w:pPr>
          </w:p>
        </w:tc>
        <w:tc>
          <w:tcPr>
            <w:tcW w:w="523" w:type="dxa"/>
            <w:gridSpan w:val="4"/>
            <w:tcBorders>
              <w:top w:val="nil"/>
              <w:left w:val="nil"/>
              <w:bottom w:val="nil"/>
              <w:right w:val="nil"/>
            </w:tcBorders>
          </w:tcPr>
          <w:p w14:paraId="34164CE1" w14:textId="77777777" w:rsidR="006266DE" w:rsidRPr="00BC63E2" w:rsidRDefault="006266DE">
            <w:pPr>
              <w:rPr>
                <w:rFonts w:ascii="Times New Roman" w:hAnsi="Times New Roman" w:cs="Times New Roman"/>
              </w:rPr>
            </w:pPr>
          </w:p>
        </w:tc>
        <w:tc>
          <w:tcPr>
            <w:tcW w:w="236" w:type="dxa"/>
            <w:gridSpan w:val="3"/>
            <w:tcBorders>
              <w:top w:val="nil"/>
              <w:left w:val="nil"/>
              <w:bottom w:val="nil"/>
              <w:right w:val="nil"/>
            </w:tcBorders>
          </w:tcPr>
          <w:p w14:paraId="56902C14" w14:textId="77777777" w:rsidR="006266DE" w:rsidRPr="00BC63E2" w:rsidRDefault="006266DE">
            <w:pPr>
              <w:rPr>
                <w:rFonts w:ascii="Times New Roman" w:hAnsi="Times New Roman" w:cs="Times New Roman"/>
              </w:rPr>
            </w:pPr>
          </w:p>
        </w:tc>
        <w:tc>
          <w:tcPr>
            <w:tcW w:w="236" w:type="dxa"/>
            <w:gridSpan w:val="4"/>
            <w:tcBorders>
              <w:top w:val="nil"/>
              <w:left w:val="nil"/>
              <w:bottom w:val="nil"/>
              <w:right w:val="nil"/>
            </w:tcBorders>
          </w:tcPr>
          <w:p w14:paraId="73F7DB05" w14:textId="77777777" w:rsidR="006266DE" w:rsidRPr="00BC63E2" w:rsidRDefault="006266DE">
            <w:pPr>
              <w:rPr>
                <w:rFonts w:ascii="Times New Roman" w:hAnsi="Times New Roman" w:cs="Times New Roman"/>
              </w:rPr>
            </w:pPr>
          </w:p>
        </w:tc>
        <w:tc>
          <w:tcPr>
            <w:tcW w:w="741" w:type="dxa"/>
            <w:gridSpan w:val="5"/>
            <w:tcBorders>
              <w:top w:val="nil"/>
              <w:left w:val="nil"/>
              <w:bottom w:val="nil"/>
              <w:right w:val="nil"/>
            </w:tcBorders>
          </w:tcPr>
          <w:p w14:paraId="069A5444" w14:textId="77777777" w:rsidR="006266DE" w:rsidRPr="00BC63E2" w:rsidRDefault="006266DE">
            <w:pPr>
              <w:rPr>
                <w:rFonts w:ascii="Times New Roman" w:hAnsi="Times New Roman" w:cs="Times New Roman"/>
              </w:rPr>
            </w:pPr>
          </w:p>
        </w:tc>
        <w:tc>
          <w:tcPr>
            <w:tcW w:w="1190" w:type="dxa"/>
            <w:gridSpan w:val="6"/>
            <w:tcBorders>
              <w:top w:val="nil"/>
              <w:left w:val="nil"/>
              <w:bottom w:val="nil"/>
              <w:right w:val="nil"/>
            </w:tcBorders>
          </w:tcPr>
          <w:p w14:paraId="699F7B82"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26521D05" w14:textId="77777777" w:rsidR="006266DE" w:rsidRPr="00BC63E2" w:rsidRDefault="006266DE">
            <w:pPr>
              <w:rPr>
                <w:rFonts w:ascii="Times New Roman" w:hAnsi="Times New Roman" w:cs="Times New Roman"/>
              </w:rPr>
            </w:pPr>
          </w:p>
        </w:tc>
        <w:tc>
          <w:tcPr>
            <w:tcW w:w="926" w:type="dxa"/>
            <w:gridSpan w:val="7"/>
            <w:tcBorders>
              <w:top w:val="nil"/>
              <w:left w:val="nil"/>
              <w:bottom w:val="nil"/>
              <w:right w:val="nil"/>
            </w:tcBorders>
          </w:tcPr>
          <w:p w14:paraId="373006C8" w14:textId="77777777" w:rsidR="006266DE" w:rsidRPr="00BC63E2" w:rsidRDefault="006266DE">
            <w:pPr>
              <w:rPr>
                <w:rFonts w:ascii="Times New Roman" w:hAnsi="Times New Roman" w:cs="Times New Roman"/>
              </w:rPr>
            </w:pPr>
          </w:p>
        </w:tc>
        <w:tc>
          <w:tcPr>
            <w:tcW w:w="829" w:type="dxa"/>
            <w:gridSpan w:val="4"/>
            <w:tcBorders>
              <w:top w:val="nil"/>
              <w:left w:val="nil"/>
              <w:bottom w:val="nil"/>
              <w:right w:val="nil"/>
            </w:tcBorders>
          </w:tcPr>
          <w:p w14:paraId="488108D0" w14:textId="77777777" w:rsidR="006266DE" w:rsidRPr="00BC63E2" w:rsidRDefault="006266DE">
            <w:pPr>
              <w:rPr>
                <w:rFonts w:ascii="Times New Roman" w:hAnsi="Times New Roman" w:cs="Times New Roman"/>
              </w:rPr>
            </w:pPr>
          </w:p>
        </w:tc>
        <w:tc>
          <w:tcPr>
            <w:tcW w:w="250" w:type="dxa"/>
            <w:gridSpan w:val="3"/>
            <w:tcBorders>
              <w:top w:val="nil"/>
              <w:left w:val="nil"/>
              <w:bottom w:val="nil"/>
              <w:right w:val="nil"/>
            </w:tcBorders>
          </w:tcPr>
          <w:p w14:paraId="193BEB75" w14:textId="77777777" w:rsidR="006266DE" w:rsidRPr="00BC63E2" w:rsidRDefault="006266DE">
            <w:pPr>
              <w:rPr>
                <w:rFonts w:ascii="Times New Roman" w:hAnsi="Times New Roman" w:cs="Times New Roman"/>
              </w:rPr>
            </w:pPr>
          </w:p>
        </w:tc>
        <w:tc>
          <w:tcPr>
            <w:tcW w:w="237" w:type="dxa"/>
            <w:gridSpan w:val="2"/>
            <w:tcBorders>
              <w:top w:val="nil"/>
              <w:left w:val="nil"/>
              <w:bottom w:val="nil"/>
              <w:right w:val="nil"/>
            </w:tcBorders>
          </w:tcPr>
          <w:p w14:paraId="2AC49D74" w14:textId="77777777" w:rsidR="006266DE" w:rsidRPr="00BC63E2" w:rsidRDefault="006266DE">
            <w:pPr>
              <w:rPr>
                <w:rFonts w:ascii="Times New Roman" w:hAnsi="Times New Roman" w:cs="Times New Roman"/>
              </w:rPr>
            </w:pPr>
          </w:p>
        </w:tc>
      </w:tr>
      <w:tr w:rsidR="006266DE" w:rsidRPr="00BC63E2" w14:paraId="256B039C" w14:textId="77777777" w:rsidTr="00344B71">
        <w:trPr>
          <w:gridAfter w:val="2"/>
          <w:wAfter w:w="588" w:type="dxa"/>
          <w:trHeight w:val="199"/>
        </w:trPr>
        <w:tc>
          <w:tcPr>
            <w:tcW w:w="1131" w:type="dxa"/>
            <w:tcBorders>
              <w:top w:val="nil"/>
              <w:left w:val="nil"/>
              <w:bottom w:val="nil"/>
              <w:right w:val="nil"/>
            </w:tcBorders>
          </w:tcPr>
          <w:p w14:paraId="4FF63157"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М.П.</w:t>
            </w:r>
          </w:p>
        </w:tc>
        <w:tc>
          <w:tcPr>
            <w:tcW w:w="2865" w:type="dxa"/>
            <w:gridSpan w:val="6"/>
            <w:tcBorders>
              <w:top w:val="nil"/>
              <w:left w:val="nil"/>
              <w:bottom w:val="nil"/>
              <w:right w:val="nil"/>
            </w:tcBorders>
          </w:tcPr>
          <w:p w14:paraId="32CFB132" w14:textId="77777777" w:rsidR="006266DE" w:rsidRPr="00BC63E2" w:rsidRDefault="006266DE">
            <w:pPr>
              <w:rPr>
                <w:rFonts w:ascii="Times New Roman" w:hAnsi="Times New Roman" w:cs="Times New Roman"/>
              </w:rPr>
            </w:pPr>
          </w:p>
        </w:tc>
        <w:tc>
          <w:tcPr>
            <w:tcW w:w="503" w:type="dxa"/>
            <w:gridSpan w:val="2"/>
            <w:tcBorders>
              <w:top w:val="nil"/>
              <w:left w:val="nil"/>
              <w:bottom w:val="nil"/>
              <w:right w:val="nil"/>
            </w:tcBorders>
          </w:tcPr>
          <w:p w14:paraId="64CD95CA" w14:textId="77777777" w:rsidR="006266DE" w:rsidRPr="00BC63E2" w:rsidRDefault="006266DE">
            <w:pPr>
              <w:rPr>
                <w:rFonts w:ascii="Times New Roman" w:hAnsi="Times New Roman" w:cs="Times New Roman"/>
              </w:rPr>
            </w:pPr>
          </w:p>
        </w:tc>
        <w:tc>
          <w:tcPr>
            <w:tcW w:w="889" w:type="dxa"/>
            <w:gridSpan w:val="4"/>
            <w:tcBorders>
              <w:top w:val="nil"/>
              <w:left w:val="nil"/>
              <w:bottom w:val="nil"/>
              <w:right w:val="nil"/>
            </w:tcBorders>
          </w:tcPr>
          <w:p w14:paraId="3DF8634A" w14:textId="77777777" w:rsidR="006266DE" w:rsidRPr="00BC63E2" w:rsidRDefault="006266DE">
            <w:pPr>
              <w:rPr>
                <w:rFonts w:ascii="Times New Roman" w:hAnsi="Times New Roman" w:cs="Times New Roman"/>
              </w:rPr>
            </w:pPr>
          </w:p>
        </w:tc>
        <w:tc>
          <w:tcPr>
            <w:tcW w:w="518" w:type="dxa"/>
            <w:gridSpan w:val="6"/>
            <w:tcBorders>
              <w:top w:val="nil"/>
              <w:left w:val="nil"/>
              <w:bottom w:val="nil"/>
              <w:right w:val="nil"/>
            </w:tcBorders>
          </w:tcPr>
          <w:p w14:paraId="7D05DFDA" w14:textId="77777777" w:rsidR="006266DE" w:rsidRPr="00BC63E2" w:rsidRDefault="006266DE">
            <w:pPr>
              <w:rPr>
                <w:rFonts w:ascii="Times New Roman" w:hAnsi="Times New Roman" w:cs="Times New Roman"/>
              </w:rPr>
            </w:pPr>
          </w:p>
        </w:tc>
        <w:tc>
          <w:tcPr>
            <w:tcW w:w="365" w:type="dxa"/>
            <w:gridSpan w:val="4"/>
            <w:tcBorders>
              <w:top w:val="nil"/>
              <w:left w:val="nil"/>
              <w:bottom w:val="nil"/>
              <w:right w:val="nil"/>
            </w:tcBorders>
          </w:tcPr>
          <w:p w14:paraId="6569A375"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20B0A3AF" w14:textId="77777777" w:rsidR="006266DE" w:rsidRPr="00BC63E2" w:rsidRDefault="006266DE">
            <w:pPr>
              <w:rPr>
                <w:rFonts w:ascii="Times New Roman" w:hAnsi="Times New Roman" w:cs="Times New Roman"/>
              </w:rPr>
            </w:pPr>
          </w:p>
        </w:tc>
        <w:tc>
          <w:tcPr>
            <w:tcW w:w="977" w:type="dxa"/>
            <w:gridSpan w:val="6"/>
            <w:tcBorders>
              <w:top w:val="nil"/>
              <w:left w:val="nil"/>
              <w:bottom w:val="nil"/>
              <w:right w:val="nil"/>
            </w:tcBorders>
          </w:tcPr>
          <w:p w14:paraId="338444CB" w14:textId="77777777" w:rsidR="006266DE" w:rsidRPr="00BC63E2" w:rsidRDefault="00887196">
            <w:pPr>
              <w:rPr>
                <w:rFonts w:ascii="Times New Roman" w:hAnsi="Times New Roman" w:cs="Times New Roman"/>
              </w:rPr>
            </w:pPr>
            <w:r w:rsidRPr="00BC63E2">
              <w:rPr>
                <w:rFonts w:ascii="Times New Roman" w:hAnsi="Times New Roman" w:cs="Times New Roman"/>
                <w:sz w:val="22"/>
                <w:szCs w:val="22"/>
              </w:rPr>
              <w:t>М.П.</w:t>
            </w:r>
          </w:p>
        </w:tc>
        <w:tc>
          <w:tcPr>
            <w:tcW w:w="1190" w:type="dxa"/>
            <w:gridSpan w:val="6"/>
            <w:tcBorders>
              <w:top w:val="nil"/>
              <w:left w:val="nil"/>
              <w:bottom w:val="nil"/>
              <w:right w:val="nil"/>
            </w:tcBorders>
          </w:tcPr>
          <w:p w14:paraId="744FFFE0" w14:textId="77777777" w:rsidR="006266DE" w:rsidRPr="00BC63E2" w:rsidRDefault="006266DE">
            <w:pPr>
              <w:rPr>
                <w:rFonts w:ascii="Times New Roman" w:hAnsi="Times New Roman" w:cs="Times New Roman"/>
              </w:rPr>
            </w:pPr>
          </w:p>
        </w:tc>
        <w:tc>
          <w:tcPr>
            <w:tcW w:w="236" w:type="dxa"/>
            <w:gridSpan w:val="2"/>
            <w:tcBorders>
              <w:top w:val="nil"/>
              <w:left w:val="nil"/>
              <w:bottom w:val="nil"/>
              <w:right w:val="nil"/>
            </w:tcBorders>
          </w:tcPr>
          <w:p w14:paraId="3C18364D" w14:textId="77777777" w:rsidR="006266DE" w:rsidRPr="00BC63E2" w:rsidRDefault="006266DE">
            <w:pPr>
              <w:rPr>
                <w:rFonts w:ascii="Times New Roman" w:hAnsi="Times New Roman" w:cs="Times New Roman"/>
              </w:rPr>
            </w:pPr>
          </w:p>
        </w:tc>
        <w:tc>
          <w:tcPr>
            <w:tcW w:w="1139" w:type="dxa"/>
            <w:gridSpan w:val="9"/>
            <w:tcBorders>
              <w:top w:val="nil"/>
              <w:left w:val="nil"/>
              <w:bottom w:val="nil"/>
              <w:right w:val="nil"/>
            </w:tcBorders>
          </w:tcPr>
          <w:p w14:paraId="07E8009E" w14:textId="77777777" w:rsidR="006266DE" w:rsidRPr="00BC63E2" w:rsidRDefault="006266DE">
            <w:pPr>
              <w:rPr>
                <w:rFonts w:ascii="Times New Roman" w:hAnsi="Times New Roman" w:cs="Times New Roman"/>
              </w:rPr>
            </w:pPr>
          </w:p>
        </w:tc>
        <w:tc>
          <w:tcPr>
            <w:tcW w:w="616" w:type="dxa"/>
            <w:gridSpan w:val="6"/>
            <w:tcBorders>
              <w:top w:val="nil"/>
              <w:left w:val="nil"/>
              <w:bottom w:val="nil"/>
              <w:right w:val="nil"/>
            </w:tcBorders>
          </w:tcPr>
          <w:p w14:paraId="6A6C5C4D" w14:textId="77777777" w:rsidR="006266DE" w:rsidRPr="00BC63E2" w:rsidRDefault="006266DE">
            <w:pPr>
              <w:rPr>
                <w:rFonts w:ascii="Times New Roman" w:hAnsi="Times New Roman" w:cs="Times New Roman"/>
              </w:rPr>
            </w:pPr>
          </w:p>
        </w:tc>
        <w:tc>
          <w:tcPr>
            <w:tcW w:w="284" w:type="dxa"/>
            <w:gridSpan w:val="2"/>
            <w:tcBorders>
              <w:top w:val="nil"/>
              <w:left w:val="nil"/>
              <w:bottom w:val="nil"/>
              <w:right w:val="nil"/>
            </w:tcBorders>
          </w:tcPr>
          <w:p w14:paraId="5A1DEAEF" w14:textId="77777777" w:rsidR="006266DE" w:rsidRPr="00BC63E2" w:rsidRDefault="006266DE">
            <w:pPr>
              <w:rPr>
                <w:rFonts w:ascii="Times New Roman" w:hAnsi="Times New Roman" w:cs="Times New Roman"/>
              </w:rPr>
            </w:pPr>
          </w:p>
        </w:tc>
        <w:tc>
          <w:tcPr>
            <w:tcW w:w="236" w:type="dxa"/>
            <w:tcBorders>
              <w:top w:val="nil"/>
              <w:left w:val="nil"/>
              <w:bottom w:val="nil"/>
              <w:right w:val="nil"/>
            </w:tcBorders>
          </w:tcPr>
          <w:p w14:paraId="48CAC16B" w14:textId="77777777" w:rsidR="006266DE" w:rsidRPr="00BC63E2" w:rsidRDefault="006266DE">
            <w:pPr>
              <w:rPr>
                <w:rFonts w:ascii="Times New Roman" w:hAnsi="Times New Roman" w:cs="Times New Roman"/>
              </w:rPr>
            </w:pPr>
          </w:p>
        </w:tc>
      </w:tr>
    </w:tbl>
    <w:p w14:paraId="72B83315" w14:textId="77777777" w:rsidR="00477B04" w:rsidRPr="00BC63E2" w:rsidRDefault="00477B04" w:rsidP="00734178">
      <w:pPr>
        <w:tabs>
          <w:tab w:val="left" w:pos="900"/>
        </w:tabs>
        <w:autoSpaceDE w:val="0"/>
        <w:jc w:val="both"/>
        <w:rPr>
          <w:rFonts w:ascii="Times New Roman" w:eastAsia="Times New Roman" w:hAnsi="Times New Roman" w:cs="Times New Roman"/>
          <w:bCs/>
          <w:color w:val="auto"/>
          <w:sz w:val="22"/>
          <w:szCs w:val="22"/>
          <w:lang w:bidi="ar-SA"/>
        </w:rPr>
      </w:pPr>
    </w:p>
    <w:tbl>
      <w:tblPr>
        <w:tblW w:w="0" w:type="auto"/>
        <w:tblLook w:val="04A0" w:firstRow="1" w:lastRow="0" w:firstColumn="1" w:lastColumn="0" w:noHBand="0" w:noVBand="1"/>
      </w:tblPr>
      <w:tblGrid>
        <w:gridCol w:w="5070"/>
        <w:gridCol w:w="4501"/>
      </w:tblGrid>
      <w:tr w:rsidR="002F5C38" w:rsidRPr="00BC21EA" w14:paraId="7B71EAFE" w14:textId="77777777" w:rsidTr="00AB5F9E">
        <w:tc>
          <w:tcPr>
            <w:tcW w:w="5070" w:type="dxa"/>
          </w:tcPr>
          <w:p w14:paraId="1F8CB4B3"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
                <w:bCs/>
                <w:color w:val="auto"/>
                <w:sz w:val="22"/>
                <w:szCs w:val="22"/>
                <w:lang w:eastAsia="en-US" w:bidi="ar-SA"/>
              </w:rPr>
              <w:t>ЗАКАЗЧИК</w:t>
            </w:r>
          </w:p>
          <w:p w14:paraId="73FD0B78"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ГБОУ школа № 76 Выборгского района </w:t>
            </w:r>
            <w:r w:rsidRPr="00BC21EA">
              <w:rPr>
                <w:rFonts w:ascii="Times New Roman" w:eastAsia="Calibri" w:hAnsi="Times New Roman" w:cs="Times New Roman"/>
                <w:bCs/>
                <w:color w:val="auto"/>
                <w:sz w:val="22"/>
                <w:szCs w:val="22"/>
                <w:lang w:eastAsia="en-US" w:bidi="ar-SA"/>
              </w:rPr>
              <w:br/>
              <w:t>Санкт-Петербурга</w:t>
            </w:r>
          </w:p>
          <w:p w14:paraId="4DADEFA2"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24CEE934"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Директор</w:t>
            </w:r>
            <w:r w:rsidRPr="00BC21EA">
              <w:rPr>
                <w:rFonts w:ascii="Times New Roman" w:eastAsia="Calibri" w:hAnsi="Times New Roman" w:cs="Times New Roman"/>
                <w:bCs/>
                <w:color w:val="auto"/>
                <w:sz w:val="22"/>
                <w:szCs w:val="22"/>
                <w:lang w:eastAsia="en-US" w:bidi="ar-SA"/>
              </w:rPr>
              <w:tab/>
            </w:r>
          </w:p>
          <w:p w14:paraId="30D53114"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7DC8A726"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______________     Ковалева М.И.</w:t>
            </w:r>
          </w:p>
          <w:p w14:paraId="15C169AC"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Подписано ЭП</w:t>
            </w:r>
          </w:p>
        </w:tc>
        <w:tc>
          <w:tcPr>
            <w:tcW w:w="4501" w:type="dxa"/>
          </w:tcPr>
          <w:p w14:paraId="37FFB18B"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Pr>
                <w:rFonts w:ascii="Times New Roman" w:eastAsia="Calibri" w:hAnsi="Times New Roman" w:cs="Times New Roman"/>
                <w:b/>
                <w:bCs/>
                <w:color w:val="auto"/>
                <w:sz w:val="22"/>
                <w:szCs w:val="22"/>
                <w:lang w:eastAsia="en-US" w:bidi="ar-SA"/>
              </w:rPr>
              <w:t>ПОСТАВЩИК</w:t>
            </w:r>
          </w:p>
          <w:p w14:paraId="674AF4F7"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41A48EE8"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610B38B0"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p>
          <w:p w14:paraId="068AB30C"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Должность</w:t>
            </w:r>
          </w:p>
          <w:p w14:paraId="1203978C"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p>
          <w:p w14:paraId="2ED99493"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
                <w:bCs/>
                <w:color w:val="auto"/>
                <w:lang w:eastAsia="en-US" w:bidi="ar-SA"/>
              </w:rPr>
            </w:pPr>
            <w:r w:rsidRPr="00BC21EA">
              <w:rPr>
                <w:rFonts w:ascii="Times New Roman" w:eastAsia="Calibri" w:hAnsi="Times New Roman" w:cs="Times New Roman"/>
                <w:bCs/>
                <w:color w:val="auto"/>
                <w:sz w:val="22"/>
                <w:szCs w:val="22"/>
                <w:lang w:eastAsia="en-US" w:bidi="ar-SA"/>
              </w:rPr>
              <w:t>_________________ Ф.И.О.</w:t>
            </w:r>
          </w:p>
          <w:p w14:paraId="6C25A683" w14:textId="77777777" w:rsidR="002F5C38" w:rsidRPr="00BC21EA" w:rsidRDefault="002F5C38" w:rsidP="00AB5F9E">
            <w:pPr>
              <w:tabs>
                <w:tab w:val="left" w:pos="900"/>
              </w:tabs>
              <w:autoSpaceDE w:val="0"/>
              <w:spacing w:after="200"/>
              <w:ind w:firstLine="709"/>
              <w:contextualSpacing/>
              <w:jc w:val="both"/>
              <w:rPr>
                <w:rFonts w:ascii="Times New Roman" w:eastAsia="Calibri" w:hAnsi="Times New Roman" w:cs="Times New Roman"/>
                <w:bCs/>
                <w:color w:val="auto"/>
                <w:lang w:eastAsia="en-US" w:bidi="ar-SA"/>
              </w:rPr>
            </w:pPr>
            <w:r w:rsidRPr="00BC21EA">
              <w:rPr>
                <w:rFonts w:ascii="Times New Roman" w:eastAsia="Calibri" w:hAnsi="Times New Roman" w:cs="Times New Roman"/>
                <w:bCs/>
                <w:color w:val="auto"/>
                <w:sz w:val="22"/>
                <w:szCs w:val="22"/>
                <w:lang w:eastAsia="en-US" w:bidi="ar-SA"/>
              </w:rPr>
              <w:t xml:space="preserve">Подписано ЭП </w:t>
            </w:r>
          </w:p>
        </w:tc>
      </w:tr>
    </w:tbl>
    <w:p w14:paraId="5C5118C5" w14:textId="77777777" w:rsidR="00477B04" w:rsidRPr="00BC63E2" w:rsidRDefault="00477B04">
      <w:pPr>
        <w:tabs>
          <w:tab w:val="left" w:pos="900"/>
        </w:tabs>
        <w:autoSpaceDE w:val="0"/>
        <w:ind w:firstLine="567"/>
        <w:jc w:val="both"/>
        <w:rPr>
          <w:rFonts w:ascii="Times New Roman" w:eastAsia="Times New Roman" w:hAnsi="Times New Roman" w:cs="Times New Roman"/>
          <w:bCs/>
          <w:color w:val="auto"/>
          <w:sz w:val="22"/>
          <w:szCs w:val="22"/>
          <w:lang w:bidi="ar-SA"/>
        </w:rPr>
      </w:pPr>
    </w:p>
    <w:sectPr w:rsidR="00477B04" w:rsidRPr="00BC63E2" w:rsidSect="00163ABA">
      <w:pgSz w:w="11906" w:h="16838" w:code="9"/>
      <w:pgMar w:top="567" w:right="709" w:bottom="709" w:left="568" w:header="397" w:footer="397" w:gutter="284"/>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8460B" w14:textId="77777777" w:rsidR="00B97D5B" w:rsidRDefault="00B97D5B">
      <w:r>
        <w:separator/>
      </w:r>
    </w:p>
  </w:endnote>
  <w:endnote w:type="continuationSeparator" w:id="0">
    <w:p w14:paraId="60936717" w14:textId="77777777" w:rsidR="00B97D5B" w:rsidRDefault="00B97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2D155" w14:textId="77777777" w:rsidR="00B97D5B" w:rsidRDefault="00B97D5B">
    <w:pPr>
      <w:pStyle w:val="af2"/>
      <w:framePr w:wrap="around" w:vAnchor="text" w:hAnchor="margin" w:xAlign="right" w:y="1"/>
      <w:rPr>
        <w:rStyle w:val="afff7"/>
        <w:rFonts w:eastAsia="Times New Roman"/>
      </w:rPr>
    </w:pPr>
    <w:r>
      <w:rPr>
        <w:rStyle w:val="afff7"/>
        <w:rFonts w:eastAsia="Times New Roman"/>
      </w:rPr>
      <w:fldChar w:fldCharType="begin"/>
    </w:r>
    <w:r>
      <w:rPr>
        <w:rStyle w:val="afff7"/>
        <w:rFonts w:eastAsia="Times New Roman"/>
      </w:rPr>
      <w:instrText xml:space="preserve">PAGE  </w:instrText>
    </w:r>
    <w:r>
      <w:rPr>
        <w:rStyle w:val="afff7"/>
        <w:rFonts w:eastAsia="Times New Roman"/>
      </w:rPr>
      <w:fldChar w:fldCharType="end"/>
    </w:r>
  </w:p>
  <w:p w14:paraId="1755AEBB" w14:textId="77777777" w:rsidR="00B97D5B" w:rsidRDefault="00B97D5B">
    <w:pPr>
      <w:pStyle w:val="af2"/>
      <w:ind w:right="360"/>
    </w:pPr>
  </w:p>
  <w:p w14:paraId="4D1CF15B" w14:textId="77777777" w:rsidR="00B97D5B" w:rsidRDefault="00B97D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ACC7A" w14:textId="77777777" w:rsidR="00B97D5B" w:rsidRDefault="00B97D5B">
    <w:pPr>
      <w:pStyle w:val="af2"/>
      <w:jc w:val="right"/>
    </w:pPr>
    <w:r>
      <w:fldChar w:fldCharType="begin"/>
    </w:r>
    <w:r>
      <w:instrText>PAGE   \* MERGEFORMAT</w:instrText>
    </w:r>
    <w:r>
      <w:fldChar w:fldCharType="separate"/>
    </w:r>
    <w:r w:rsidR="0056756F">
      <w:rPr>
        <w:noProof/>
      </w:rPr>
      <w:t>20</w:t>
    </w:r>
    <w:r>
      <w:rPr>
        <w:noProof/>
      </w:rPr>
      <w:fldChar w:fldCharType="end"/>
    </w:r>
  </w:p>
  <w:p w14:paraId="081315ED" w14:textId="77777777" w:rsidR="00B97D5B" w:rsidRDefault="00B97D5B">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3BF5A" w14:textId="77777777" w:rsidR="00B97D5B" w:rsidRDefault="00B97D5B">
      <w:r>
        <w:separator/>
      </w:r>
    </w:p>
  </w:footnote>
  <w:footnote w:type="continuationSeparator" w:id="0">
    <w:p w14:paraId="4946757F" w14:textId="77777777" w:rsidR="00B97D5B" w:rsidRDefault="00B97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ADDE" w14:textId="77777777" w:rsidR="00B97D5B" w:rsidRDefault="00B97D5B">
    <w:pPr>
      <w:pStyle w:val="ab"/>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separate"/>
    </w:r>
    <w:r>
      <w:rPr>
        <w:rStyle w:val="afff7"/>
        <w:noProof/>
      </w:rPr>
      <w:t>3</w:t>
    </w:r>
    <w:r>
      <w:rPr>
        <w:rStyle w:val="afff7"/>
      </w:rPr>
      <w:fldChar w:fldCharType="end"/>
    </w:r>
  </w:p>
  <w:p w14:paraId="5F24F4A3" w14:textId="77777777" w:rsidR="00B97D5B" w:rsidRDefault="00B97D5B">
    <w:pPr>
      <w:pStyle w:val="ab"/>
    </w:pPr>
  </w:p>
  <w:p w14:paraId="27CA0D00" w14:textId="77777777" w:rsidR="00B97D5B" w:rsidRDefault="00B97D5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042438474">
    <w:abstractNumId w:val="40"/>
  </w:num>
  <w:num w:numId="2" w16cid:durableId="1802072572">
    <w:abstractNumId w:val="42"/>
  </w:num>
  <w:num w:numId="3" w16cid:durableId="424695125">
    <w:abstractNumId w:val="25"/>
  </w:num>
  <w:num w:numId="4" w16cid:durableId="753357265">
    <w:abstractNumId w:val="23"/>
  </w:num>
  <w:num w:numId="5" w16cid:durableId="911308835">
    <w:abstractNumId w:val="30"/>
  </w:num>
  <w:num w:numId="6" w16cid:durableId="942686843">
    <w:abstractNumId w:val="24"/>
  </w:num>
  <w:num w:numId="7" w16cid:durableId="1553156504">
    <w:abstractNumId w:val="43"/>
  </w:num>
  <w:num w:numId="8" w16cid:durableId="507453218">
    <w:abstractNumId w:val="0"/>
  </w:num>
  <w:num w:numId="9" w16cid:durableId="652494071">
    <w:abstractNumId w:val="1"/>
  </w:num>
  <w:num w:numId="10" w16cid:durableId="1206210828">
    <w:abstractNumId w:val="2"/>
  </w:num>
  <w:num w:numId="11" w16cid:durableId="691540087">
    <w:abstractNumId w:val="3"/>
  </w:num>
  <w:num w:numId="12" w16cid:durableId="1293907216">
    <w:abstractNumId w:val="4"/>
  </w:num>
  <w:num w:numId="13" w16cid:durableId="195394973">
    <w:abstractNumId w:val="5"/>
  </w:num>
  <w:num w:numId="14" w16cid:durableId="805200990">
    <w:abstractNumId w:val="6"/>
  </w:num>
  <w:num w:numId="15" w16cid:durableId="264191041">
    <w:abstractNumId w:val="7"/>
  </w:num>
  <w:num w:numId="16" w16cid:durableId="1860116305">
    <w:abstractNumId w:val="8"/>
  </w:num>
  <w:num w:numId="17" w16cid:durableId="98911921">
    <w:abstractNumId w:val="9"/>
  </w:num>
  <w:num w:numId="18" w16cid:durableId="840974824">
    <w:abstractNumId w:val="10"/>
  </w:num>
  <w:num w:numId="19" w16cid:durableId="1639916233">
    <w:abstractNumId w:val="11"/>
  </w:num>
  <w:num w:numId="20" w16cid:durableId="169950650">
    <w:abstractNumId w:val="12"/>
  </w:num>
  <w:num w:numId="21" w16cid:durableId="1661539262">
    <w:abstractNumId w:val="13"/>
  </w:num>
  <w:num w:numId="22" w16cid:durableId="2059164007">
    <w:abstractNumId w:val="14"/>
  </w:num>
  <w:num w:numId="23" w16cid:durableId="1417556938">
    <w:abstractNumId w:val="15"/>
  </w:num>
  <w:num w:numId="24" w16cid:durableId="1806893906">
    <w:abstractNumId w:val="16"/>
  </w:num>
  <w:num w:numId="25" w16cid:durableId="109324534">
    <w:abstractNumId w:val="17"/>
  </w:num>
  <w:num w:numId="26" w16cid:durableId="1337926275">
    <w:abstractNumId w:val="18"/>
  </w:num>
  <w:num w:numId="27" w16cid:durableId="488982285">
    <w:abstractNumId w:val="19"/>
  </w:num>
  <w:num w:numId="28" w16cid:durableId="1300107563">
    <w:abstractNumId w:val="20"/>
  </w:num>
  <w:num w:numId="29" w16cid:durableId="1243105847">
    <w:abstractNumId w:val="21"/>
  </w:num>
  <w:num w:numId="30" w16cid:durableId="142162598">
    <w:abstractNumId w:val="33"/>
  </w:num>
  <w:num w:numId="31" w16cid:durableId="860556857">
    <w:abstractNumId w:val="39"/>
  </w:num>
  <w:num w:numId="32" w16cid:durableId="2007631761">
    <w:abstractNumId w:val="44"/>
  </w:num>
  <w:num w:numId="33" w16cid:durableId="1051461678">
    <w:abstractNumId w:val="22"/>
  </w:num>
  <w:num w:numId="34" w16cid:durableId="804549427">
    <w:abstractNumId w:val="38"/>
  </w:num>
  <w:num w:numId="35" w16cid:durableId="1067269237">
    <w:abstractNumId w:val="32"/>
  </w:num>
  <w:num w:numId="36" w16cid:durableId="1746687312">
    <w:abstractNumId w:val="37"/>
  </w:num>
  <w:num w:numId="37" w16cid:durableId="1000618284">
    <w:abstractNumId w:val="29"/>
  </w:num>
  <w:num w:numId="38" w16cid:durableId="478497052">
    <w:abstractNumId w:val="36"/>
  </w:num>
  <w:num w:numId="39" w16cid:durableId="765420086">
    <w:abstractNumId w:val="26"/>
  </w:num>
  <w:num w:numId="40" w16cid:durableId="1929381129">
    <w:abstractNumId w:val="31"/>
  </w:num>
  <w:num w:numId="41" w16cid:durableId="268705937">
    <w:abstractNumId w:val="45"/>
  </w:num>
  <w:num w:numId="42" w16cid:durableId="1362898880">
    <w:abstractNumId w:val="28"/>
  </w:num>
  <w:num w:numId="43" w16cid:durableId="510342483">
    <w:abstractNumId w:val="35"/>
  </w:num>
  <w:num w:numId="44" w16cid:durableId="695158652">
    <w:abstractNumId w:val="34"/>
  </w:num>
  <w:num w:numId="45" w16cid:durableId="1749615929">
    <w:abstractNumId w:val="27"/>
  </w:num>
  <w:num w:numId="46" w16cid:durableId="84378452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66DE"/>
    <w:rsid w:val="00010DD7"/>
    <w:rsid w:val="00041E60"/>
    <w:rsid w:val="00051A49"/>
    <w:rsid w:val="00057979"/>
    <w:rsid w:val="000D4530"/>
    <w:rsid w:val="00143BC4"/>
    <w:rsid w:val="00163ABA"/>
    <w:rsid w:val="001F52C1"/>
    <w:rsid w:val="00201F67"/>
    <w:rsid w:val="002F5C38"/>
    <w:rsid w:val="00316B18"/>
    <w:rsid w:val="00344B71"/>
    <w:rsid w:val="003F5A51"/>
    <w:rsid w:val="004235D4"/>
    <w:rsid w:val="0046529E"/>
    <w:rsid w:val="00465FFA"/>
    <w:rsid w:val="00477B04"/>
    <w:rsid w:val="004A120D"/>
    <w:rsid w:val="0056756F"/>
    <w:rsid w:val="006266DE"/>
    <w:rsid w:val="00626FDF"/>
    <w:rsid w:val="006A5991"/>
    <w:rsid w:val="00734178"/>
    <w:rsid w:val="00736238"/>
    <w:rsid w:val="007A7C33"/>
    <w:rsid w:val="0087404A"/>
    <w:rsid w:val="00887196"/>
    <w:rsid w:val="00904314"/>
    <w:rsid w:val="009C46D9"/>
    <w:rsid w:val="009D04D4"/>
    <w:rsid w:val="009F7DFD"/>
    <w:rsid w:val="00A05438"/>
    <w:rsid w:val="00A5009B"/>
    <w:rsid w:val="00AB5F9E"/>
    <w:rsid w:val="00B614CB"/>
    <w:rsid w:val="00B97D5B"/>
    <w:rsid w:val="00BC21EA"/>
    <w:rsid w:val="00BC63E2"/>
    <w:rsid w:val="00C87DE7"/>
    <w:rsid w:val="00C92D1B"/>
    <w:rsid w:val="00CC3FC6"/>
    <w:rsid w:val="00D4247E"/>
    <w:rsid w:val="00D71089"/>
    <w:rsid w:val="00D84E36"/>
    <w:rsid w:val="00E40BCE"/>
    <w:rsid w:val="00E77E0B"/>
    <w:rsid w:val="00E812EA"/>
    <w:rsid w:val="00F062A6"/>
    <w:rsid w:val="00F45DD2"/>
    <w:rsid w:val="00F72D78"/>
    <w:rsid w:val="00F82181"/>
    <w:rsid w:val="00F86F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8C805"/>
  <w15:docId w15:val="{3678B571-D7E7-4CCA-A4BF-6AC56E06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C21E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9C46D9"/>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9C46D9"/>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9C46D9"/>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9C46D9"/>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9C46D9"/>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C46D9"/>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9C46D9"/>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9C46D9"/>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9C46D9"/>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46D9"/>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9C46D9"/>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9C46D9"/>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9C46D9"/>
    <w:rPr>
      <w:rFonts w:ascii="Times New Roman" w:eastAsia="Times New Roman" w:hAnsi="Times New Roman" w:cs="Times New Roman"/>
      <w:b/>
      <w:bCs/>
      <w:lang w:eastAsia="zh-CN"/>
    </w:rPr>
  </w:style>
  <w:style w:type="character" w:customStyle="1" w:styleId="70">
    <w:name w:val="Заголовок 7 Знак"/>
    <w:basedOn w:val="a0"/>
    <w:link w:val="7"/>
    <w:rsid w:val="009C46D9"/>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9C46D9"/>
    <w:rPr>
      <w:rFonts w:ascii="Times New Roman" w:eastAsia="Times New Roman" w:hAnsi="Times New Roman" w:cs="Times New Roman"/>
      <w:b/>
      <w:sz w:val="24"/>
      <w:szCs w:val="24"/>
      <w:lang w:eastAsia="zh-CN"/>
    </w:rPr>
  </w:style>
  <w:style w:type="character" w:styleId="a3">
    <w:name w:val="Hyperlink"/>
    <w:rsid w:val="009C46D9"/>
    <w:rPr>
      <w:rFonts w:cs="Times New Roman"/>
      <w:color w:val="0000FF"/>
      <w:u w:val="single"/>
    </w:rPr>
  </w:style>
  <w:style w:type="paragraph" w:customStyle="1" w:styleId="ConsPlusNormal">
    <w:name w:val="ConsPlusNormal"/>
    <w:link w:val="ConsPlusNormal0"/>
    <w:qFormat/>
    <w:rsid w:val="009C46D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C46D9"/>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9C46D9"/>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9C46D9"/>
    <w:rPr>
      <w:rFonts w:ascii="Times New Roman" w:eastAsia="Times New Roman" w:hAnsi="Times New Roman" w:cs="Times New Roman"/>
      <w:sz w:val="20"/>
      <w:szCs w:val="20"/>
      <w:lang w:eastAsia="ru-RU"/>
    </w:rPr>
  </w:style>
  <w:style w:type="character" w:styleId="a6">
    <w:name w:val="footnote reference"/>
    <w:uiPriority w:val="99"/>
    <w:rsid w:val="009C46D9"/>
    <w:rPr>
      <w:vertAlign w:val="superscript"/>
    </w:rPr>
  </w:style>
  <w:style w:type="character" w:customStyle="1" w:styleId="apple-converted-space">
    <w:name w:val="apple-converted-space"/>
    <w:qFormat/>
    <w:rsid w:val="009C46D9"/>
  </w:style>
  <w:style w:type="paragraph" w:styleId="a7">
    <w:name w:val="Body Text Indent"/>
    <w:basedOn w:val="a"/>
    <w:link w:val="a8"/>
    <w:rsid w:val="009C46D9"/>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9C46D9"/>
    <w:rPr>
      <w:rFonts w:ascii="Times New Roman" w:eastAsia="Times New Roman" w:hAnsi="Times New Roman" w:cs="Times New Roman"/>
      <w:sz w:val="24"/>
      <w:szCs w:val="24"/>
      <w:lang w:eastAsia="zh-CN"/>
    </w:rPr>
  </w:style>
  <w:style w:type="paragraph" w:customStyle="1" w:styleId="western">
    <w:name w:val="western"/>
    <w:basedOn w:val="a"/>
    <w:qFormat/>
    <w:rsid w:val="009C46D9"/>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9C46D9"/>
    <w:rPr>
      <w:rFonts w:ascii="Cambria" w:hAnsi="Cambria" w:cs="Cambria"/>
      <w:b/>
      <w:bCs/>
      <w:sz w:val="26"/>
      <w:szCs w:val="26"/>
    </w:rPr>
  </w:style>
  <w:style w:type="character" w:customStyle="1" w:styleId="a9">
    <w:name w:val="Гипертекстовая ссылка"/>
    <w:basedOn w:val="a0"/>
    <w:uiPriority w:val="99"/>
    <w:rsid w:val="009C46D9"/>
    <w:rPr>
      <w:rFonts w:cs="Times New Roman"/>
      <w:b w:val="0"/>
      <w:color w:val="106BBE"/>
    </w:rPr>
  </w:style>
  <w:style w:type="character" w:styleId="aa">
    <w:name w:val="Emphasis"/>
    <w:basedOn w:val="a0"/>
    <w:qFormat/>
    <w:rsid w:val="009C46D9"/>
    <w:rPr>
      <w:i/>
      <w:iCs/>
    </w:rPr>
  </w:style>
  <w:style w:type="character" w:customStyle="1" w:styleId="31">
    <w:name w:val="Заголовок 3 Знак"/>
    <w:basedOn w:val="a0"/>
    <w:link w:val="30"/>
    <w:rsid w:val="009C46D9"/>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9C46D9"/>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9C46D9"/>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9C46D9"/>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9C46D9"/>
    <w:rPr>
      <w:rFonts w:ascii="Times New Roman" w:eastAsia="Times New Roman" w:hAnsi="Times New Roman" w:cs="Times New Roman"/>
      <w:sz w:val="20"/>
      <w:szCs w:val="20"/>
      <w:lang w:eastAsia="ru-RU"/>
    </w:rPr>
  </w:style>
  <w:style w:type="paragraph" w:styleId="ad">
    <w:name w:val="List Paragraph"/>
    <w:basedOn w:val="a"/>
    <w:uiPriority w:val="34"/>
    <w:qFormat/>
    <w:rsid w:val="009C46D9"/>
    <w:pPr>
      <w:ind w:left="720"/>
      <w:contextualSpacing/>
    </w:pPr>
  </w:style>
  <w:style w:type="paragraph" w:styleId="ae">
    <w:name w:val="No Spacing"/>
    <w:uiPriority w:val="1"/>
    <w:qFormat/>
    <w:rsid w:val="009C46D9"/>
    <w:pPr>
      <w:spacing w:after="0" w:line="240" w:lineRule="auto"/>
    </w:pPr>
  </w:style>
  <w:style w:type="character" w:styleId="af">
    <w:name w:val="annotation reference"/>
    <w:rsid w:val="009C46D9"/>
    <w:rPr>
      <w:sz w:val="16"/>
      <w:szCs w:val="16"/>
    </w:rPr>
  </w:style>
  <w:style w:type="paragraph" w:styleId="af0">
    <w:name w:val="Balloon Text"/>
    <w:basedOn w:val="a"/>
    <w:link w:val="af1"/>
    <w:unhideWhenUsed/>
    <w:rsid w:val="009C46D9"/>
    <w:rPr>
      <w:rFonts w:ascii="Segoe UI" w:hAnsi="Segoe UI" w:cs="Segoe UI"/>
      <w:sz w:val="18"/>
      <w:szCs w:val="18"/>
    </w:rPr>
  </w:style>
  <w:style w:type="character" w:customStyle="1" w:styleId="af1">
    <w:name w:val="Текст выноски Знак"/>
    <w:basedOn w:val="a0"/>
    <w:link w:val="af0"/>
    <w:rsid w:val="009C46D9"/>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9C46D9"/>
    <w:pPr>
      <w:tabs>
        <w:tab w:val="center" w:pos="4677"/>
        <w:tab w:val="right" w:pos="9355"/>
      </w:tabs>
    </w:pPr>
  </w:style>
  <w:style w:type="character" w:customStyle="1" w:styleId="af3">
    <w:name w:val="Нижний колонтитул Знак"/>
    <w:basedOn w:val="a0"/>
    <w:link w:val="af2"/>
    <w:uiPriority w:val="99"/>
    <w:rsid w:val="009C46D9"/>
    <w:rPr>
      <w:rFonts w:ascii="Courier New" w:eastAsia="Courier New" w:hAnsi="Courier New" w:cs="Courier New"/>
      <w:color w:val="000000"/>
      <w:sz w:val="24"/>
      <w:szCs w:val="24"/>
      <w:lang w:eastAsia="ru-RU" w:bidi="ru-RU"/>
    </w:rPr>
  </w:style>
  <w:style w:type="paragraph" w:customStyle="1" w:styleId="ConsPlusTitle">
    <w:name w:val="ConsPlusTitle"/>
    <w:rsid w:val="009C46D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9C46D9"/>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C46D9"/>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9C46D9"/>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9C46D9"/>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C46D9"/>
    <w:rPr>
      <w:rFonts w:ascii="Times New Roman" w:eastAsia="Times New Roman" w:hAnsi="Times New Roman" w:cs="Times New Roman"/>
      <w:sz w:val="24"/>
      <w:szCs w:val="24"/>
      <w:lang w:eastAsia="ru-RU"/>
    </w:rPr>
  </w:style>
  <w:style w:type="paragraph" w:styleId="af4">
    <w:name w:val="Body Text"/>
    <w:basedOn w:val="a"/>
    <w:link w:val="af5"/>
    <w:unhideWhenUsed/>
    <w:rsid w:val="009C46D9"/>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9C46D9"/>
    <w:rPr>
      <w:rFonts w:ascii="Times New Roman" w:eastAsia="Times New Roman" w:hAnsi="Times New Roman" w:cs="Times New Roman"/>
      <w:sz w:val="24"/>
      <w:szCs w:val="24"/>
      <w:lang w:eastAsia="ru-RU"/>
    </w:rPr>
  </w:style>
  <w:style w:type="character" w:customStyle="1" w:styleId="WW8Num1z0">
    <w:name w:val="WW8Num1z0"/>
    <w:rsid w:val="009C46D9"/>
  </w:style>
  <w:style w:type="character" w:customStyle="1" w:styleId="WW8Num1z1">
    <w:name w:val="WW8Num1z1"/>
    <w:rsid w:val="009C46D9"/>
  </w:style>
  <w:style w:type="character" w:customStyle="1" w:styleId="WW8Num1z2">
    <w:name w:val="WW8Num1z2"/>
    <w:rsid w:val="009C46D9"/>
  </w:style>
  <w:style w:type="character" w:customStyle="1" w:styleId="WW8Num1z3">
    <w:name w:val="WW8Num1z3"/>
    <w:rsid w:val="009C46D9"/>
  </w:style>
  <w:style w:type="character" w:customStyle="1" w:styleId="WW8Num1z4">
    <w:name w:val="WW8Num1z4"/>
    <w:rsid w:val="009C46D9"/>
  </w:style>
  <w:style w:type="character" w:customStyle="1" w:styleId="WW8Num1z5">
    <w:name w:val="WW8Num1z5"/>
    <w:rsid w:val="009C46D9"/>
  </w:style>
  <w:style w:type="character" w:customStyle="1" w:styleId="WW8Num1z6">
    <w:name w:val="WW8Num1z6"/>
    <w:rsid w:val="009C46D9"/>
  </w:style>
  <w:style w:type="character" w:customStyle="1" w:styleId="WW8Num1z7">
    <w:name w:val="WW8Num1z7"/>
    <w:rsid w:val="009C46D9"/>
  </w:style>
  <w:style w:type="character" w:customStyle="1" w:styleId="WW8Num1z8">
    <w:name w:val="WW8Num1z8"/>
    <w:rsid w:val="009C46D9"/>
  </w:style>
  <w:style w:type="character" w:customStyle="1" w:styleId="WW8Num2z0">
    <w:name w:val="WW8Num2z0"/>
    <w:rsid w:val="009C46D9"/>
    <w:rPr>
      <w:rFonts w:hint="default"/>
    </w:rPr>
  </w:style>
  <w:style w:type="character" w:customStyle="1" w:styleId="WW8Num2z1">
    <w:name w:val="WW8Num2z1"/>
    <w:rsid w:val="009C46D9"/>
  </w:style>
  <w:style w:type="character" w:customStyle="1" w:styleId="WW8Num2z2">
    <w:name w:val="WW8Num2z2"/>
    <w:rsid w:val="009C46D9"/>
  </w:style>
  <w:style w:type="character" w:customStyle="1" w:styleId="WW8Num2z3">
    <w:name w:val="WW8Num2z3"/>
    <w:rsid w:val="009C46D9"/>
  </w:style>
  <w:style w:type="character" w:customStyle="1" w:styleId="WW8Num2z4">
    <w:name w:val="WW8Num2z4"/>
    <w:rsid w:val="009C46D9"/>
  </w:style>
  <w:style w:type="character" w:customStyle="1" w:styleId="WW8Num2z5">
    <w:name w:val="WW8Num2z5"/>
    <w:rsid w:val="009C46D9"/>
  </w:style>
  <w:style w:type="character" w:customStyle="1" w:styleId="WW8Num2z6">
    <w:name w:val="WW8Num2z6"/>
    <w:rsid w:val="009C46D9"/>
  </w:style>
  <w:style w:type="character" w:customStyle="1" w:styleId="WW8Num2z7">
    <w:name w:val="WW8Num2z7"/>
    <w:rsid w:val="009C46D9"/>
  </w:style>
  <w:style w:type="character" w:customStyle="1" w:styleId="WW8Num2z8">
    <w:name w:val="WW8Num2z8"/>
    <w:rsid w:val="009C46D9"/>
  </w:style>
  <w:style w:type="character" w:customStyle="1" w:styleId="WW8Num3z0">
    <w:name w:val="WW8Num3z0"/>
    <w:rsid w:val="009C46D9"/>
    <w:rPr>
      <w:rFonts w:hint="default"/>
    </w:rPr>
  </w:style>
  <w:style w:type="character" w:customStyle="1" w:styleId="WW8Num3z1">
    <w:name w:val="WW8Num3z1"/>
    <w:rsid w:val="009C46D9"/>
    <w:rPr>
      <w:rFonts w:ascii="Times New Roman" w:eastAsia="Times New Roman" w:hAnsi="Times New Roman" w:cs="Times New Roman"/>
      <w:b/>
      <w:bCs/>
      <w:i/>
      <w:sz w:val="24"/>
      <w:szCs w:val="24"/>
    </w:rPr>
  </w:style>
  <w:style w:type="character" w:customStyle="1" w:styleId="WW8Num4z0">
    <w:name w:val="WW8Num4z0"/>
    <w:rsid w:val="009C46D9"/>
    <w:rPr>
      <w:rFonts w:ascii="Times New Roman" w:hAnsi="Times New Roman" w:cs="Times New Roman" w:hint="default"/>
      <w:b/>
      <w:bCs/>
      <w:i/>
      <w:iCs/>
      <w:sz w:val="24"/>
      <w:szCs w:val="24"/>
    </w:rPr>
  </w:style>
  <w:style w:type="character" w:customStyle="1" w:styleId="WW8Num5z0">
    <w:name w:val="WW8Num5z0"/>
    <w:rsid w:val="009C46D9"/>
    <w:rPr>
      <w:rFonts w:hint="default"/>
      <w:b/>
    </w:rPr>
  </w:style>
  <w:style w:type="character" w:customStyle="1" w:styleId="WW8Num5z1">
    <w:name w:val="WW8Num5z1"/>
    <w:rsid w:val="009C46D9"/>
    <w:rPr>
      <w:rFonts w:hint="default"/>
    </w:rPr>
  </w:style>
  <w:style w:type="character" w:customStyle="1" w:styleId="WW8Num5z2">
    <w:name w:val="WW8Num5z2"/>
    <w:rsid w:val="009C46D9"/>
    <w:rPr>
      <w:rFonts w:hint="default"/>
      <w:i w:val="0"/>
    </w:rPr>
  </w:style>
  <w:style w:type="character" w:customStyle="1" w:styleId="WW8Num6z0">
    <w:name w:val="WW8Num6z0"/>
    <w:rsid w:val="009C46D9"/>
    <w:rPr>
      <w:rFonts w:ascii="Symbol" w:hAnsi="Symbol" w:cs="Symbol" w:hint="default"/>
      <w:sz w:val="24"/>
      <w:szCs w:val="24"/>
    </w:rPr>
  </w:style>
  <w:style w:type="character" w:customStyle="1" w:styleId="WW8Num6z1">
    <w:name w:val="WW8Num6z1"/>
    <w:rsid w:val="009C46D9"/>
  </w:style>
  <w:style w:type="character" w:customStyle="1" w:styleId="WW8Num6z2">
    <w:name w:val="WW8Num6z2"/>
    <w:rsid w:val="009C46D9"/>
  </w:style>
  <w:style w:type="character" w:customStyle="1" w:styleId="WW8Num6z3">
    <w:name w:val="WW8Num6z3"/>
    <w:rsid w:val="009C46D9"/>
  </w:style>
  <w:style w:type="character" w:customStyle="1" w:styleId="WW8Num6z4">
    <w:name w:val="WW8Num6z4"/>
    <w:rsid w:val="009C46D9"/>
  </w:style>
  <w:style w:type="character" w:customStyle="1" w:styleId="WW8Num6z5">
    <w:name w:val="WW8Num6z5"/>
    <w:rsid w:val="009C46D9"/>
  </w:style>
  <w:style w:type="character" w:customStyle="1" w:styleId="WW8Num6z6">
    <w:name w:val="WW8Num6z6"/>
    <w:rsid w:val="009C46D9"/>
  </w:style>
  <w:style w:type="character" w:customStyle="1" w:styleId="WW8Num6z7">
    <w:name w:val="WW8Num6z7"/>
    <w:rsid w:val="009C46D9"/>
  </w:style>
  <w:style w:type="character" w:customStyle="1" w:styleId="WW8Num6z8">
    <w:name w:val="WW8Num6z8"/>
    <w:rsid w:val="009C46D9"/>
  </w:style>
  <w:style w:type="character" w:customStyle="1" w:styleId="WW8Num7z0">
    <w:name w:val="WW8Num7z0"/>
    <w:rsid w:val="009C46D9"/>
    <w:rPr>
      <w:rFonts w:ascii="Symbol" w:hAnsi="Symbol" w:cs="OpenSymbol"/>
    </w:rPr>
  </w:style>
  <w:style w:type="character" w:customStyle="1" w:styleId="WW8Num7z1">
    <w:name w:val="WW8Num7z1"/>
    <w:rsid w:val="009C46D9"/>
    <w:rPr>
      <w:rFonts w:ascii="OpenSymbol" w:hAnsi="OpenSymbol" w:cs="OpenSymbol"/>
    </w:rPr>
  </w:style>
  <w:style w:type="character" w:customStyle="1" w:styleId="WW8Num8z0">
    <w:name w:val="WW8Num8z0"/>
    <w:rsid w:val="009C46D9"/>
    <w:rPr>
      <w:rFonts w:ascii="Times New Roman" w:hAnsi="Times New Roman" w:cs="Times New Roman" w:hint="default"/>
      <w:b/>
      <w:bCs/>
      <w:sz w:val="24"/>
      <w:szCs w:val="24"/>
    </w:rPr>
  </w:style>
  <w:style w:type="character" w:customStyle="1" w:styleId="WW8Num9z0">
    <w:name w:val="WW8Num9z0"/>
    <w:rsid w:val="009C46D9"/>
    <w:rPr>
      <w:rFonts w:ascii="Symbol" w:hAnsi="Symbol" w:cs="Symbol"/>
      <w:sz w:val="22"/>
      <w:szCs w:val="22"/>
    </w:rPr>
  </w:style>
  <w:style w:type="character" w:customStyle="1" w:styleId="WW8Num9z1">
    <w:name w:val="WW8Num9z1"/>
    <w:rsid w:val="009C46D9"/>
  </w:style>
  <w:style w:type="character" w:customStyle="1" w:styleId="WW8Num9z2">
    <w:name w:val="WW8Num9z2"/>
    <w:rsid w:val="009C46D9"/>
  </w:style>
  <w:style w:type="character" w:customStyle="1" w:styleId="WW8Num9z3">
    <w:name w:val="WW8Num9z3"/>
    <w:rsid w:val="009C46D9"/>
  </w:style>
  <w:style w:type="character" w:customStyle="1" w:styleId="WW8Num9z4">
    <w:name w:val="WW8Num9z4"/>
    <w:rsid w:val="009C46D9"/>
  </w:style>
  <w:style w:type="character" w:customStyle="1" w:styleId="WW8Num9z5">
    <w:name w:val="WW8Num9z5"/>
    <w:rsid w:val="009C46D9"/>
  </w:style>
  <w:style w:type="character" w:customStyle="1" w:styleId="WW8Num9z6">
    <w:name w:val="WW8Num9z6"/>
    <w:rsid w:val="009C46D9"/>
  </w:style>
  <w:style w:type="character" w:customStyle="1" w:styleId="WW8Num9z7">
    <w:name w:val="WW8Num9z7"/>
    <w:rsid w:val="009C46D9"/>
  </w:style>
  <w:style w:type="character" w:customStyle="1" w:styleId="WW8Num9z8">
    <w:name w:val="WW8Num9z8"/>
    <w:rsid w:val="009C46D9"/>
  </w:style>
  <w:style w:type="character" w:customStyle="1" w:styleId="WW8Num10z0">
    <w:name w:val="WW8Num10z0"/>
    <w:rsid w:val="009C46D9"/>
    <w:rPr>
      <w:rFonts w:ascii="Symbol" w:hAnsi="Symbol" w:cs="Symbol"/>
      <w:sz w:val="22"/>
      <w:szCs w:val="22"/>
    </w:rPr>
  </w:style>
  <w:style w:type="character" w:customStyle="1" w:styleId="WW8Num10z1">
    <w:name w:val="WW8Num10z1"/>
    <w:rsid w:val="009C46D9"/>
  </w:style>
  <w:style w:type="character" w:customStyle="1" w:styleId="WW8Num10z2">
    <w:name w:val="WW8Num10z2"/>
    <w:rsid w:val="009C46D9"/>
  </w:style>
  <w:style w:type="character" w:customStyle="1" w:styleId="WW8Num10z3">
    <w:name w:val="WW8Num10z3"/>
    <w:rsid w:val="009C46D9"/>
  </w:style>
  <w:style w:type="character" w:customStyle="1" w:styleId="WW8Num10z4">
    <w:name w:val="WW8Num10z4"/>
    <w:rsid w:val="009C46D9"/>
  </w:style>
  <w:style w:type="character" w:customStyle="1" w:styleId="WW8Num10z5">
    <w:name w:val="WW8Num10z5"/>
    <w:rsid w:val="009C46D9"/>
  </w:style>
  <w:style w:type="character" w:customStyle="1" w:styleId="WW8Num10z6">
    <w:name w:val="WW8Num10z6"/>
    <w:rsid w:val="009C46D9"/>
  </w:style>
  <w:style w:type="character" w:customStyle="1" w:styleId="WW8Num10z7">
    <w:name w:val="WW8Num10z7"/>
    <w:rsid w:val="009C46D9"/>
  </w:style>
  <w:style w:type="character" w:customStyle="1" w:styleId="WW8Num10z8">
    <w:name w:val="WW8Num10z8"/>
    <w:rsid w:val="009C46D9"/>
  </w:style>
  <w:style w:type="character" w:customStyle="1" w:styleId="WW8Num11z0">
    <w:name w:val="WW8Num11z0"/>
    <w:rsid w:val="009C46D9"/>
    <w:rPr>
      <w:b w:val="0"/>
      <w:bCs w:val="0"/>
      <w:sz w:val="22"/>
      <w:szCs w:val="22"/>
      <w:lang w:val="ru-RU"/>
    </w:rPr>
  </w:style>
  <w:style w:type="character" w:customStyle="1" w:styleId="WW8Num12z0">
    <w:name w:val="WW8Num12z0"/>
    <w:rsid w:val="009C46D9"/>
    <w:rPr>
      <w:rFonts w:ascii="Symbol" w:hAnsi="Symbol" w:cs="Symbol"/>
      <w:sz w:val="22"/>
      <w:szCs w:val="22"/>
    </w:rPr>
  </w:style>
  <w:style w:type="character" w:customStyle="1" w:styleId="WW8Num12z1">
    <w:name w:val="WW8Num12z1"/>
    <w:rsid w:val="009C46D9"/>
  </w:style>
  <w:style w:type="character" w:customStyle="1" w:styleId="WW8Num12z2">
    <w:name w:val="WW8Num12z2"/>
    <w:rsid w:val="009C46D9"/>
  </w:style>
  <w:style w:type="character" w:customStyle="1" w:styleId="WW8Num12z3">
    <w:name w:val="WW8Num12z3"/>
    <w:rsid w:val="009C46D9"/>
  </w:style>
  <w:style w:type="character" w:customStyle="1" w:styleId="WW8Num12z4">
    <w:name w:val="WW8Num12z4"/>
    <w:rsid w:val="009C46D9"/>
  </w:style>
  <w:style w:type="character" w:customStyle="1" w:styleId="WW8Num12z5">
    <w:name w:val="WW8Num12z5"/>
    <w:rsid w:val="009C46D9"/>
  </w:style>
  <w:style w:type="character" w:customStyle="1" w:styleId="WW8Num12z6">
    <w:name w:val="WW8Num12z6"/>
    <w:rsid w:val="009C46D9"/>
  </w:style>
  <w:style w:type="character" w:customStyle="1" w:styleId="WW8Num12z7">
    <w:name w:val="WW8Num12z7"/>
    <w:rsid w:val="009C46D9"/>
  </w:style>
  <w:style w:type="character" w:customStyle="1" w:styleId="WW8Num12z8">
    <w:name w:val="WW8Num12z8"/>
    <w:rsid w:val="009C46D9"/>
  </w:style>
  <w:style w:type="character" w:customStyle="1" w:styleId="WW8Num13z0">
    <w:name w:val="WW8Num13z0"/>
    <w:rsid w:val="009C46D9"/>
    <w:rPr>
      <w:rFonts w:cs="Times New Roman"/>
      <w:b/>
    </w:rPr>
  </w:style>
  <w:style w:type="character" w:customStyle="1" w:styleId="WW8Num14z0">
    <w:name w:val="WW8Num14z0"/>
    <w:rsid w:val="009C46D9"/>
    <w:rPr>
      <w:rFonts w:cs="Times New Roman"/>
      <w:b/>
    </w:rPr>
  </w:style>
  <w:style w:type="character" w:customStyle="1" w:styleId="WW8Num14z2">
    <w:name w:val="WW8Num14z2"/>
    <w:rsid w:val="009C46D9"/>
  </w:style>
  <w:style w:type="character" w:customStyle="1" w:styleId="WW8Num14z3">
    <w:name w:val="WW8Num14z3"/>
    <w:rsid w:val="009C46D9"/>
  </w:style>
  <w:style w:type="character" w:customStyle="1" w:styleId="WW8Num14z4">
    <w:name w:val="WW8Num14z4"/>
    <w:rsid w:val="009C46D9"/>
  </w:style>
  <w:style w:type="character" w:customStyle="1" w:styleId="WW8Num14z5">
    <w:name w:val="WW8Num14z5"/>
    <w:rsid w:val="009C46D9"/>
  </w:style>
  <w:style w:type="character" w:customStyle="1" w:styleId="WW8Num14z6">
    <w:name w:val="WW8Num14z6"/>
    <w:rsid w:val="009C46D9"/>
  </w:style>
  <w:style w:type="character" w:customStyle="1" w:styleId="WW8Num14z7">
    <w:name w:val="WW8Num14z7"/>
    <w:rsid w:val="009C46D9"/>
  </w:style>
  <w:style w:type="character" w:customStyle="1" w:styleId="WW8Num14z8">
    <w:name w:val="WW8Num14z8"/>
    <w:rsid w:val="009C46D9"/>
  </w:style>
  <w:style w:type="character" w:customStyle="1" w:styleId="WW8Num15z0">
    <w:name w:val="WW8Num15z0"/>
    <w:rsid w:val="009C46D9"/>
    <w:rPr>
      <w:rFonts w:cs="Times New Roman"/>
      <w:b/>
    </w:rPr>
  </w:style>
  <w:style w:type="character" w:customStyle="1" w:styleId="WW8Num16z0">
    <w:name w:val="WW8Num16z0"/>
    <w:rsid w:val="009C46D9"/>
    <w:rPr>
      <w:rFonts w:cs="Times New Roman"/>
      <w:b/>
    </w:rPr>
  </w:style>
  <w:style w:type="character" w:customStyle="1" w:styleId="WW8Num16z1">
    <w:name w:val="WW8Num16z1"/>
    <w:rsid w:val="009C46D9"/>
  </w:style>
  <w:style w:type="character" w:customStyle="1" w:styleId="WW8Num16z2">
    <w:name w:val="WW8Num16z2"/>
    <w:rsid w:val="009C46D9"/>
  </w:style>
  <w:style w:type="character" w:customStyle="1" w:styleId="WW8Num16z3">
    <w:name w:val="WW8Num16z3"/>
    <w:rsid w:val="009C46D9"/>
  </w:style>
  <w:style w:type="character" w:customStyle="1" w:styleId="WW8Num16z4">
    <w:name w:val="WW8Num16z4"/>
    <w:rsid w:val="009C46D9"/>
  </w:style>
  <w:style w:type="character" w:customStyle="1" w:styleId="WW8Num16z5">
    <w:name w:val="WW8Num16z5"/>
    <w:rsid w:val="009C46D9"/>
  </w:style>
  <w:style w:type="character" w:customStyle="1" w:styleId="WW8Num16z6">
    <w:name w:val="WW8Num16z6"/>
    <w:rsid w:val="009C46D9"/>
  </w:style>
  <w:style w:type="character" w:customStyle="1" w:styleId="WW8Num16z7">
    <w:name w:val="WW8Num16z7"/>
    <w:rsid w:val="009C46D9"/>
  </w:style>
  <w:style w:type="character" w:customStyle="1" w:styleId="WW8Num16z8">
    <w:name w:val="WW8Num16z8"/>
    <w:rsid w:val="009C46D9"/>
  </w:style>
  <w:style w:type="character" w:customStyle="1" w:styleId="WW8Num17z0">
    <w:name w:val="WW8Num17z0"/>
    <w:rsid w:val="009C46D9"/>
    <w:rPr>
      <w:rFonts w:cs="Times New Roman"/>
      <w:b/>
    </w:rPr>
  </w:style>
  <w:style w:type="character" w:customStyle="1" w:styleId="WW8Num18z0">
    <w:name w:val="WW8Num18z0"/>
    <w:rsid w:val="009C46D9"/>
    <w:rPr>
      <w:rFonts w:ascii="Courier New" w:hAnsi="Courier New" w:cs="Courier New"/>
      <w:shd w:val="clear" w:color="auto" w:fill="00FF00"/>
    </w:rPr>
  </w:style>
  <w:style w:type="character" w:customStyle="1" w:styleId="WW8Num18z2">
    <w:name w:val="WW8Num18z2"/>
    <w:rsid w:val="009C46D9"/>
    <w:rPr>
      <w:rFonts w:cs="Times New Roman"/>
      <w:b/>
    </w:rPr>
  </w:style>
  <w:style w:type="character" w:customStyle="1" w:styleId="WW8Num19z0">
    <w:name w:val="WW8Num19z0"/>
    <w:rsid w:val="009C46D9"/>
    <w:rPr>
      <w:rFonts w:ascii="Courier New" w:hAnsi="Courier New" w:cs="Times New Roman"/>
      <w:color w:val="000000"/>
    </w:rPr>
  </w:style>
  <w:style w:type="character" w:customStyle="1" w:styleId="WW8Num19z1">
    <w:name w:val="WW8Num19z1"/>
    <w:rsid w:val="009C46D9"/>
    <w:rPr>
      <w:rFonts w:ascii="Courier New" w:hAnsi="Courier New" w:cs="Times New Roman"/>
      <w:b/>
    </w:rPr>
  </w:style>
  <w:style w:type="character" w:customStyle="1" w:styleId="WW8Num19z2">
    <w:name w:val="WW8Num19z2"/>
    <w:rsid w:val="009C46D9"/>
    <w:rPr>
      <w:rFonts w:cs="Times New Roman"/>
      <w:b/>
    </w:rPr>
  </w:style>
  <w:style w:type="character" w:customStyle="1" w:styleId="WW8Num20z0">
    <w:name w:val="WW8Num20z0"/>
    <w:rsid w:val="009C46D9"/>
    <w:rPr>
      <w:rFonts w:ascii="Courier New" w:hAnsi="Courier New" w:cs="Times New Roman"/>
      <w:color w:val="000000"/>
      <w:sz w:val="24"/>
      <w:szCs w:val="24"/>
      <w:lang w:eastAsia="ru-RU"/>
    </w:rPr>
  </w:style>
  <w:style w:type="character" w:customStyle="1" w:styleId="WW8Num20z1">
    <w:name w:val="WW8Num20z1"/>
    <w:rsid w:val="009C46D9"/>
    <w:rPr>
      <w:rFonts w:ascii="Courier New" w:hAnsi="Courier New" w:cs="Times New Roman"/>
      <w:b/>
    </w:rPr>
  </w:style>
  <w:style w:type="character" w:customStyle="1" w:styleId="WW8Num20z2">
    <w:name w:val="WW8Num20z2"/>
    <w:rsid w:val="009C46D9"/>
    <w:rPr>
      <w:rFonts w:cs="Times New Roman"/>
      <w:b/>
    </w:rPr>
  </w:style>
  <w:style w:type="character" w:customStyle="1" w:styleId="WW8Num21z0">
    <w:name w:val="WW8Num21z0"/>
    <w:rsid w:val="009C46D9"/>
    <w:rPr>
      <w:rFonts w:cs="Times New Roman"/>
      <w:b/>
    </w:rPr>
  </w:style>
  <w:style w:type="character" w:customStyle="1" w:styleId="WW8Num22z0">
    <w:name w:val="WW8Num22z0"/>
    <w:rsid w:val="009C46D9"/>
    <w:rPr>
      <w:rFonts w:cs="Times New Roman"/>
      <w:b/>
    </w:rPr>
  </w:style>
  <w:style w:type="character" w:customStyle="1" w:styleId="24">
    <w:name w:val="Основной шрифт абзаца2"/>
    <w:rsid w:val="009C46D9"/>
  </w:style>
  <w:style w:type="character" w:customStyle="1" w:styleId="WW8Num11z1">
    <w:name w:val="WW8Num11z1"/>
    <w:rsid w:val="009C46D9"/>
  </w:style>
  <w:style w:type="character" w:customStyle="1" w:styleId="WW8Num11z2">
    <w:name w:val="WW8Num11z2"/>
    <w:rsid w:val="009C46D9"/>
  </w:style>
  <w:style w:type="character" w:customStyle="1" w:styleId="WW8Num11z3">
    <w:name w:val="WW8Num11z3"/>
    <w:rsid w:val="009C46D9"/>
  </w:style>
  <w:style w:type="character" w:customStyle="1" w:styleId="WW8Num11z4">
    <w:name w:val="WW8Num11z4"/>
    <w:rsid w:val="009C46D9"/>
  </w:style>
  <w:style w:type="character" w:customStyle="1" w:styleId="WW8Num11z5">
    <w:name w:val="WW8Num11z5"/>
    <w:rsid w:val="009C46D9"/>
  </w:style>
  <w:style w:type="character" w:customStyle="1" w:styleId="WW8Num11z6">
    <w:name w:val="WW8Num11z6"/>
    <w:rsid w:val="009C46D9"/>
  </w:style>
  <w:style w:type="character" w:customStyle="1" w:styleId="WW8Num11z7">
    <w:name w:val="WW8Num11z7"/>
    <w:rsid w:val="009C46D9"/>
  </w:style>
  <w:style w:type="character" w:customStyle="1" w:styleId="WW8Num11z8">
    <w:name w:val="WW8Num11z8"/>
    <w:rsid w:val="009C46D9"/>
  </w:style>
  <w:style w:type="character" w:customStyle="1" w:styleId="WW8Num13z2">
    <w:name w:val="WW8Num13z2"/>
    <w:rsid w:val="009C46D9"/>
    <w:rPr>
      <w:rFonts w:cs="Times New Roman"/>
      <w:b/>
    </w:rPr>
  </w:style>
  <w:style w:type="character" w:customStyle="1" w:styleId="WW8Num14z1">
    <w:name w:val="WW8Num14z1"/>
    <w:rsid w:val="009C46D9"/>
    <w:rPr>
      <w:rFonts w:ascii="Courier New" w:hAnsi="Courier New" w:cs="Times New Roman"/>
      <w:b/>
    </w:rPr>
  </w:style>
  <w:style w:type="character" w:customStyle="1" w:styleId="WW8Num15z1">
    <w:name w:val="WW8Num15z1"/>
    <w:rsid w:val="009C46D9"/>
    <w:rPr>
      <w:rFonts w:ascii="Courier New" w:hAnsi="Courier New" w:cs="Times New Roman"/>
      <w:b/>
    </w:rPr>
  </w:style>
  <w:style w:type="character" w:customStyle="1" w:styleId="WW8Num15z2">
    <w:name w:val="WW8Num15z2"/>
    <w:rsid w:val="009C46D9"/>
    <w:rPr>
      <w:rFonts w:cs="Times New Roman"/>
      <w:b/>
    </w:rPr>
  </w:style>
  <w:style w:type="character" w:customStyle="1" w:styleId="WW8Num18z1">
    <w:name w:val="WW8Num18z1"/>
    <w:rsid w:val="009C46D9"/>
  </w:style>
  <w:style w:type="character" w:customStyle="1" w:styleId="WW8Num18z3">
    <w:name w:val="WW8Num18z3"/>
    <w:rsid w:val="009C46D9"/>
  </w:style>
  <w:style w:type="character" w:customStyle="1" w:styleId="WW8Num18z4">
    <w:name w:val="WW8Num18z4"/>
    <w:rsid w:val="009C46D9"/>
  </w:style>
  <w:style w:type="character" w:customStyle="1" w:styleId="WW8Num18z5">
    <w:name w:val="WW8Num18z5"/>
    <w:rsid w:val="009C46D9"/>
  </w:style>
  <w:style w:type="character" w:customStyle="1" w:styleId="WW8Num18z6">
    <w:name w:val="WW8Num18z6"/>
    <w:rsid w:val="009C46D9"/>
  </w:style>
  <w:style w:type="character" w:customStyle="1" w:styleId="WW8Num18z7">
    <w:name w:val="WW8Num18z7"/>
    <w:rsid w:val="009C46D9"/>
  </w:style>
  <w:style w:type="character" w:customStyle="1" w:styleId="WW8Num18z8">
    <w:name w:val="WW8Num18z8"/>
    <w:rsid w:val="009C46D9"/>
  </w:style>
  <w:style w:type="character" w:customStyle="1" w:styleId="WW8Num19z3">
    <w:name w:val="WW8Num19z3"/>
    <w:rsid w:val="009C46D9"/>
  </w:style>
  <w:style w:type="character" w:customStyle="1" w:styleId="WW8Num19z4">
    <w:name w:val="WW8Num19z4"/>
    <w:rsid w:val="009C46D9"/>
  </w:style>
  <w:style w:type="character" w:customStyle="1" w:styleId="WW8Num19z5">
    <w:name w:val="WW8Num19z5"/>
    <w:rsid w:val="009C46D9"/>
  </w:style>
  <w:style w:type="character" w:customStyle="1" w:styleId="WW8Num19z6">
    <w:name w:val="WW8Num19z6"/>
    <w:rsid w:val="009C46D9"/>
  </w:style>
  <w:style w:type="character" w:customStyle="1" w:styleId="WW8Num19z7">
    <w:name w:val="WW8Num19z7"/>
    <w:rsid w:val="009C46D9"/>
  </w:style>
  <w:style w:type="character" w:customStyle="1" w:styleId="WW8Num19z8">
    <w:name w:val="WW8Num19z8"/>
    <w:rsid w:val="009C46D9"/>
  </w:style>
  <w:style w:type="character" w:customStyle="1" w:styleId="WW8Num21z1">
    <w:name w:val="WW8Num21z1"/>
    <w:rsid w:val="009C46D9"/>
  </w:style>
  <w:style w:type="character" w:customStyle="1" w:styleId="WW8Num21z2">
    <w:name w:val="WW8Num21z2"/>
    <w:rsid w:val="009C46D9"/>
  </w:style>
  <w:style w:type="character" w:customStyle="1" w:styleId="WW8Num21z3">
    <w:name w:val="WW8Num21z3"/>
    <w:rsid w:val="009C46D9"/>
  </w:style>
  <w:style w:type="character" w:customStyle="1" w:styleId="WW8Num21z4">
    <w:name w:val="WW8Num21z4"/>
    <w:rsid w:val="009C46D9"/>
  </w:style>
  <w:style w:type="character" w:customStyle="1" w:styleId="WW8Num21z5">
    <w:name w:val="WW8Num21z5"/>
    <w:rsid w:val="009C46D9"/>
  </w:style>
  <w:style w:type="character" w:customStyle="1" w:styleId="WW8Num21z6">
    <w:name w:val="WW8Num21z6"/>
    <w:rsid w:val="009C46D9"/>
  </w:style>
  <w:style w:type="character" w:customStyle="1" w:styleId="WW8Num21z7">
    <w:name w:val="WW8Num21z7"/>
    <w:rsid w:val="009C46D9"/>
  </w:style>
  <w:style w:type="character" w:customStyle="1" w:styleId="WW8Num21z8">
    <w:name w:val="WW8Num21z8"/>
    <w:rsid w:val="009C46D9"/>
  </w:style>
  <w:style w:type="character" w:customStyle="1" w:styleId="WW8Num4z1">
    <w:name w:val="WW8Num4z1"/>
    <w:rsid w:val="009C46D9"/>
    <w:rPr>
      <w:rFonts w:hint="default"/>
    </w:rPr>
  </w:style>
  <w:style w:type="character" w:customStyle="1" w:styleId="WW8Num4z2">
    <w:name w:val="WW8Num4z2"/>
    <w:rsid w:val="009C46D9"/>
    <w:rPr>
      <w:rFonts w:hint="default"/>
      <w:i w:val="0"/>
    </w:rPr>
  </w:style>
  <w:style w:type="character" w:customStyle="1" w:styleId="12">
    <w:name w:val="Основной шрифт абзаца1"/>
    <w:rsid w:val="009C46D9"/>
  </w:style>
  <w:style w:type="character" w:customStyle="1" w:styleId="13">
    <w:name w:val="Знак Знак1"/>
    <w:rsid w:val="009C46D9"/>
    <w:rPr>
      <w:rFonts w:ascii="Tahoma" w:hAnsi="Tahoma" w:cs="Tahoma"/>
      <w:sz w:val="16"/>
      <w:szCs w:val="16"/>
      <w:lang w:val="ru-RU" w:bidi="ar-SA"/>
    </w:rPr>
  </w:style>
  <w:style w:type="character" w:customStyle="1" w:styleId="34">
    <w:name w:val="Знак Знак3"/>
    <w:rsid w:val="009C46D9"/>
    <w:rPr>
      <w:rFonts w:ascii="Courier New" w:hAnsi="Courier New" w:cs="Courier New"/>
      <w:lang w:val="ru-RU" w:bidi="ar-SA"/>
    </w:rPr>
  </w:style>
  <w:style w:type="character" w:customStyle="1" w:styleId="af6">
    <w:name w:val="Знак Знак"/>
    <w:rsid w:val="009C46D9"/>
    <w:rPr>
      <w:b/>
      <w:sz w:val="28"/>
      <w:lang w:val="ru-RU" w:bidi="ar-SA"/>
    </w:rPr>
  </w:style>
  <w:style w:type="character" w:customStyle="1" w:styleId="af7">
    <w:name w:val="Символ сноски"/>
    <w:rsid w:val="009C46D9"/>
    <w:rPr>
      <w:vertAlign w:val="superscript"/>
    </w:rPr>
  </w:style>
  <w:style w:type="character" w:customStyle="1" w:styleId="41">
    <w:name w:val="Знак Знак4"/>
    <w:rsid w:val="009C46D9"/>
    <w:rPr>
      <w:sz w:val="24"/>
      <w:lang w:val="ru-RU" w:bidi="ar-SA"/>
    </w:rPr>
  </w:style>
  <w:style w:type="character" w:customStyle="1" w:styleId="25">
    <w:name w:val="Знак Знак2"/>
    <w:rsid w:val="009C46D9"/>
    <w:rPr>
      <w:sz w:val="24"/>
      <w:szCs w:val="24"/>
      <w:lang w:val="ru-RU" w:bidi="ar-SA"/>
    </w:rPr>
  </w:style>
  <w:style w:type="character" w:customStyle="1" w:styleId="110">
    <w:name w:val="Заголовок 1 Знак1"/>
    <w:rsid w:val="009C46D9"/>
    <w:rPr>
      <w:rFonts w:ascii="Arial" w:hAnsi="Arial" w:cs="Arial"/>
      <w:b/>
      <w:sz w:val="28"/>
      <w:szCs w:val="18"/>
      <w:lang w:val="ru-RU" w:bidi="ar-SA"/>
    </w:rPr>
  </w:style>
  <w:style w:type="character" w:customStyle="1" w:styleId="Heading1">
    <w:name w:val="Heading #1_"/>
    <w:rsid w:val="009C46D9"/>
    <w:rPr>
      <w:b/>
      <w:bCs/>
      <w:sz w:val="51"/>
      <w:szCs w:val="51"/>
      <w:lang w:bidi="ar-SA"/>
    </w:rPr>
  </w:style>
  <w:style w:type="character" w:customStyle="1" w:styleId="120">
    <w:name w:val="Знак Знак12"/>
    <w:rsid w:val="009C46D9"/>
    <w:rPr>
      <w:sz w:val="24"/>
      <w:szCs w:val="24"/>
      <w:u w:val="single"/>
      <w:lang w:val="ru-RU" w:bidi="ar-SA"/>
    </w:rPr>
  </w:style>
  <w:style w:type="character" w:customStyle="1" w:styleId="91">
    <w:name w:val="Знак Знак9"/>
    <w:rsid w:val="009C46D9"/>
    <w:rPr>
      <w:sz w:val="24"/>
      <w:szCs w:val="24"/>
      <w:lang w:val="ru-RU" w:bidi="ar-SA"/>
    </w:rPr>
  </w:style>
  <w:style w:type="character" w:customStyle="1" w:styleId="14">
    <w:name w:val="Знак сноски1"/>
    <w:rsid w:val="009C46D9"/>
    <w:rPr>
      <w:vertAlign w:val="superscript"/>
    </w:rPr>
  </w:style>
  <w:style w:type="character" w:styleId="af8">
    <w:name w:val="FollowedHyperlink"/>
    <w:rsid w:val="009C46D9"/>
    <w:rPr>
      <w:color w:val="0000FF"/>
      <w:u w:val="single"/>
    </w:rPr>
  </w:style>
  <w:style w:type="character" w:customStyle="1" w:styleId="af9">
    <w:name w:val="Символы концевой сноски"/>
    <w:rsid w:val="009C46D9"/>
    <w:rPr>
      <w:vertAlign w:val="superscript"/>
    </w:rPr>
  </w:style>
  <w:style w:type="character" w:customStyle="1" w:styleId="WW-">
    <w:name w:val="WW-Символы концевой сноски"/>
    <w:rsid w:val="009C46D9"/>
  </w:style>
  <w:style w:type="character" w:customStyle="1" w:styleId="s1">
    <w:name w:val="s1"/>
    <w:rsid w:val="009C46D9"/>
  </w:style>
  <w:style w:type="character" w:customStyle="1" w:styleId="afa">
    <w:name w:val="Маркеры списка"/>
    <w:rsid w:val="009C46D9"/>
    <w:rPr>
      <w:rFonts w:ascii="OpenSymbol" w:eastAsia="OpenSymbol" w:hAnsi="OpenSymbol" w:cs="OpenSymbol"/>
    </w:rPr>
  </w:style>
  <w:style w:type="character" w:customStyle="1" w:styleId="15">
    <w:name w:val="Знак концевой сноски1"/>
    <w:rsid w:val="009C46D9"/>
    <w:rPr>
      <w:vertAlign w:val="superscript"/>
    </w:rPr>
  </w:style>
  <w:style w:type="character" w:customStyle="1" w:styleId="ListLabel1">
    <w:name w:val="ListLabel 1"/>
    <w:rsid w:val="009C46D9"/>
    <w:rPr>
      <w:rFonts w:cs="Times New Roman"/>
      <w:b/>
    </w:rPr>
  </w:style>
  <w:style w:type="character" w:customStyle="1" w:styleId="ListLabel2">
    <w:name w:val="ListLabel 2"/>
    <w:rsid w:val="009C46D9"/>
    <w:rPr>
      <w:rFonts w:cs="Courier New"/>
    </w:rPr>
  </w:style>
  <w:style w:type="character" w:customStyle="1" w:styleId="ListLabel3">
    <w:name w:val="ListLabel 3"/>
    <w:rsid w:val="009C46D9"/>
    <w:rPr>
      <w:rFonts w:cs="Times New Roman"/>
      <w:color w:val="000000"/>
    </w:rPr>
  </w:style>
  <w:style w:type="character" w:customStyle="1" w:styleId="ListLabel5">
    <w:name w:val="ListLabel 5"/>
    <w:rsid w:val="009C46D9"/>
    <w:rPr>
      <w:rFonts w:cs="Symbol"/>
      <w:sz w:val="22"/>
      <w:szCs w:val="22"/>
    </w:rPr>
  </w:style>
  <w:style w:type="character" w:customStyle="1" w:styleId="ListLabel6">
    <w:name w:val="ListLabel 6"/>
    <w:rsid w:val="009C46D9"/>
    <w:rPr>
      <w:b w:val="0"/>
      <w:bCs w:val="0"/>
      <w:sz w:val="22"/>
      <w:szCs w:val="22"/>
      <w:lang w:val="ru-RU"/>
    </w:rPr>
  </w:style>
  <w:style w:type="character" w:styleId="afb">
    <w:name w:val="endnote reference"/>
    <w:rsid w:val="009C46D9"/>
    <w:rPr>
      <w:vertAlign w:val="superscript"/>
    </w:rPr>
  </w:style>
  <w:style w:type="paragraph" w:customStyle="1" w:styleId="16">
    <w:name w:val="Заголовок1"/>
    <w:basedOn w:val="a"/>
    <w:next w:val="af4"/>
    <w:uiPriority w:val="99"/>
    <w:qFormat/>
    <w:rsid w:val="009C46D9"/>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9C46D9"/>
    <w:pPr>
      <w:suppressAutoHyphens/>
      <w:spacing w:after="0"/>
      <w:jc w:val="both"/>
    </w:pPr>
    <w:rPr>
      <w:rFonts w:cs="Mangal"/>
      <w:lang w:eastAsia="zh-CN"/>
    </w:rPr>
  </w:style>
  <w:style w:type="paragraph" w:styleId="afd">
    <w:name w:val="caption"/>
    <w:basedOn w:val="16"/>
    <w:next w:val="af4"/>
    <w:qFormat/>
    <w:rsid w:val="009C46D9"/>
    <w:rPr>
      <w:bCs/>
      <w:sz w:val="56"/>
      <w:szCs w:val="56"/>
    </w:rPr>
  </w:style>
  <w:style w:type="paragraph" w:customStyle="1" w:styleId="26">
    <w:name w:val="Указатель2"/>
    <w:basedOn w:val="a"/>
    <w:rsid w:val="009C46D9"/>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C46D9"/>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C46D9"/>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C46D9"/>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9C46D9"/>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9C46D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C46D9"/>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C46D9"/>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9C46D9"/>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9C46D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C46D9"/>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9C46D9"/>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C46D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C46D9"/>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9C46D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C46D9"/>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C46D9"/>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9C46D9"/>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9C46D9"/>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9C46D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9C46D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9C46D9"/>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C46D9"/>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C46D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9C46D9"/>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9C46D9"/>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9C46D9"/>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9C46D9"/>
    <w:rPr>
      <w:rFonts w:ascii="Times New Roman" w:eastAsia="Times New Roman" w:hAnsi="Times New Roman" w:cs="Times New Roman"/>
      <w:b/>
      <w:sz w:val="24"/>
      <w:szCs w:val="24"/>
      <w:lang w:eastAsia="zh-CN"/>
    </w:rPr>
  </w:style>
  <w:style w:type="paragraph" w:customStyle="1" w:styleId="Heading10">
    <w:name w:val="Heading #1"/>
    <w:basedOn w:val="a"/>
    <w:rsid w:val="009C46D9"/>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9C46D9"/>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9C46D9"/>
    <w:pPr>
      <w:jc w:val="center"/>
    </w:pPr>
    <w:rPr>
      <w:b/>
      <w:bCs/>
    </w:rPr>
  </w:style>
  <w:style w:type="paragraph" w:customStyle="1" w:styleId="aff6">
    <w:name w:val="Содержимое врезки"/>
    <w:basedOn w:val="a"/>
    <w:rsid w:val="009C46D9"/>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9C46D9"/>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C46D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C46D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C46D9"/>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9C46D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C46D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C46D9"/>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C46D9"/>
    <w:rPr>
      <w:rFonts w:ascii="Arial" w:eastAsia="Times New Roman" w:hAnsi="Arial" w:cs="Arial"/>
      <w:sz w:val="20"/>
      <w:szCs w:val="20"/>
      <w:lang w:eastAsia="zh-CN"/>
    </w:rPr>
  </w:style>
  <w:style w:type="character" w:customStyle="1" w:styleId="aff8">
    <w:name w:val="Основной текст_"/>
    <w:link w:val="29"/>
    <w:rsid w:val="009C46D9"/>
    <w:rPr>
      <w:rFonts w:ascii="Times New Roman" w:eastAsia="Times New Roman" w:hAnsi="Times New Roman"/>
      <w:sz w:val="21"/>
      <w:szCs w:val="21"/>
      <w:shd w:val="clear" w:color="auto" w:fill="FFFFFF"/>
    </w:rPr>
  </w:style>
  <w:style w:type="character" w:customStyle="1" w:styleId="aff9">
    <w:name w:val="Подпись к таблице_"/>
    <w:link w:val="affa"/>
    <w:rsid w:val="009C46D9"/>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9C46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C46D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C46D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9C46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9C46D9"/>
    <w:rPr>
      <w:rFonts w:ascii="Times New Roman" w:eastAsia="Times New Roman" w:hAnsi="Times New Roman"/>
      <w:sz w:val="21"/>
      <w:szCs w:val="21"/>
      <w:shd w:val="clear" w:color="auto" w:fill="FFFFFF"/>
    </w:rPr>
  </w:style>
  <w:style w:type="character" w:customStyle="1" w:styleId="affe">
    <w:name w:val="Колонтитул"/>
    <w:rsid w:val="009C46D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C46D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9C46D9"/>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9C46D9"/>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9C46D9"/>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9C46D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C46D9"/>
    <w:rPr>
      <w:rFonts w:ascii="Times New Roman" w:eastAsia="Times New Roman" w:hAnsi="Times New Roman"/>
      <w:sz w:val="21"/>
      <w:szCs w:val="21"/>
      <w:shd w:val="clear" w:color="auto" w:fill="FFFFFF"/>
    </w:rPr>
  </w:style>
  <w:style w:type="character" w:customStyle="1" w:styleId="1f">
    <w:name w:val="Заголовок №1"/>
    <w:rsid w:val="009C46D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C46D9"/>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9C46D9"/>
  </w:style>
  <w:style w:type="paragraph" w:customStyle="1" w:styleId="2b">
    <w:name w:val="Абзац списка2"/>
    <w:basedOn w:val="a"/>
    <w:rsid w:val="009C46D9"/>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9C46D9"/>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9C46D9"/>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9C46D9"/>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C46D9"/>
    <w:rPr>
      <w:rFonts w:ascii="Times New Roman" w:eastAsia="Times New Roman" w:hAnsi="Times New Roman" w:cs="Times New Roman"/>
      <w:sz w:val="16"/>
      <w:szCs w:val="16"/>
      <w:lang w:eastAsia="ru-RU"/>
    </w:rPr>
  </w:style>
  <w:style w:type="character" w:customStyle="1" w:styleId="nobr">
    <w:name w:val="nobr"/>
    <w:basedOn w:val="a0"/>
    <w:rsid w:val="009C46D9"/>
  </w:style>
  <w:style w:type="character" w:styleId="afff1">
    <w:name w:val="Placeholder Text"/>
    <w:basedOn w:val="a0"/>
    <w:uiPriority w:val="99"/>
    <w:semiHidden/>
    <w:rsid w:val="009C46D9"/>
    <w:rPr>
      <w:color w:val="808080"/>
    </w:rPr>
  </w:style>
  <w:style w:type="paragraph" w:styleId="afff2">
    <w:name w:val="annotation text"/>
    <w:basedOn w:val="a"/>
    <w:link w:val="afff3"/>
    <w:uiPriority w:val="99"/>
    <w:unhideWhenUsed/>
    <w:rsid w:val="009C46D9"/>
    <w:rPr>
      <w:sz w:val="20"/>
      <w:szCs w:val="20"/>
    </w:rPr>
  </w:style>
  <w:style w:type="character" w:customStyle="1" w:styleId="afff3">
    <w:name w:val="Текст примечания Знак"/>
    <w:basedOn w:val="a0"/>
    <w:link w:val="afff2"/>
    <w:uiPriority w:val="99"/>
    <w:rsid w:val="009C46D9"/>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9C46D9"/>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9C4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9C46D9"/>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9C46D9"/>
    <w:pPr>
      <w:spacing w:after="120" w:line="480" w:lineRule="auto"/>
    </w:pPr>
  </w:style>
  <w:style w:type="character" w:customStyle="1" w:styleId="2f">
    <w:name w:val="Основной текст 2 Знак"/>
    <w:basedOn w:val="a0"/>
    <w:link w:val="2e"/>
    <w:uiPriority w:val="99"/>
    <w:semiHidden/>
    <w:rsid w:val="009C46D9"/>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9C46D9"/>
    <w:rPr>
      <w:b/>
      <w:color w:val="26282F"/>
    </w:rPr>
  </w:style>
  <w:style w:type="paragraph" w:customStyle="1" w:styleId="afff6">
    <w:name w:val="Нормальный (таблица)"/>
    <w:basedOn w:val="a"/>
    <w:next w:val="a"/>
    <w:uiPriority w:val="99"/>
    <w:rsid w:val="009C46D9"/>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9C46D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9C46D9"/>
  </w:style>
  <w:style w:type="paragraph" w:customStyle="1" w:styleId="Heading">
    <w:name w:val="Heading"/>
    <w:rsid w:val="009C46D9"/>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37">
    <w:name w:val="Основной текст3"/>
    <w:basedOn w:val="a"/>
    <w:rsid w:val="00316B18"/>
    <w:pPr>
      <w:shd w:val="clear" w:color="auto" w:fill="FFFFFF"/>
      <w:spacing w:line="295" w:lineRule="exact"/>
      <w:jc w:val="both"/>
    </w:pPr>
    <w:rPr>
      <w:rFonts w:ascii="Times New Roman" w:eastAsia="Times New Roman" w:hAnsi="Times New Roman" w:cs="Times New Roman"/>
      <w:color w:val="auto"/>
      <w:sz w:val="22"/>
      <w:szCs w:val="22"/>
      <w:lang w:eastAsia="en-US" w:bidi="ar-SA"/>
    </w:rPr>
  </w:style>
  <w:style w:type="character" w:customStyle="1" w:styleId="afff8">
    <w:name w:val="Основной текст + Полужирный"/>
    <w:basedOn w:val="a0"/>
    <w:rsid w:val="00316B18"/>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Tahoma9pt">
    <w:name w:val="Основной текст + Tahoma;9 pt;Полужирный"/>
    <w:basedOn w:val="a0"/>
    <w:rsid w:val="00316B18"/>
    <w:rPr>
      <w:rFonts w:ascii="Tahoma" w:eastAsia="Tahoma" w:hAnsi="Tahoma" w:cs="Tahoma"/>
      <w:b/>
      <w:bCs/>
      <w:i w:val="0"/>
      <w:iCs w:val="0"/>
      <w:smallCaps w:val="0"/>
      <w:strike w:val="0"/>
      <w:color w:val="000000"/>
      <w:spacing w:val="0"/>
      <w:w w:val="100"/>
      <w:position w:val="0"/>
      <w:sz w:val="18"/>
      <w:szCs w:val="18"/>
      <w:u w:val="none"/>
      <w:lang w:val="ru-RU" w:eastAsia="ru-RU" w:bidi="ru-RU"/>
    </w:rPr>
  </w:style>
  <w:style w:type="character" w:customStyle="1" w:styleId="Tahoma95pt">
    <w:name w:val="Основной текст + Tahoma;9;5 pt"/>
    <w:basedOn w:val="aff8"/>
    <w:rsid w:val="00316B18"/>
    <w:rPr>
      <w:rFonts w:ascii="Tahoma" w:eastAsia="Tahoma" w:hAnsi="Tahoma" w:cs="Tahoma"/>
      <w:color w:val="000000"/>
      <w:spacing w:val="0"/>
      <w:w w:val="100"/>
      <w:position w:val="0"/>
      <w:sz w:val="19"/>
      <w:szCs w:val="19"/>
      <w:shd w:val="clear" w:color="auto" w:fill="FFFFFF"/>
      <w:lang w:val="ru-RU" w:eastAsia="ru-RU" w:bidi="ru-RU"/>
    </w:rPr>
  </w:style>
  <w:style w:type="character" w:customStyle="1" w:styleId="Tahoma10pt">
    <w:name w:val="Основной текст + Tahoma;10 pt"/>
    <w:basedOn w:val="aff8"/>
    <w:rsid w:val="00316B18"/>
    <w:rPr>
      <w:rFonts w:ascii="Tahoma" w:eastAsia="Tahoma" w:hAnsi="Tahoma" w:cs="Tahoma"/>
      <w:color w:val="000000"/>
      <w:spacing w:val="0"/>
      <w:w w:val="100"/>
      <w:position w:val="0"/>
      <w:sz w:val="20"/>
      <w:szCs w:val="20"/>
      <w:shd w:val="clear" w:color="auto" w:fill="FFFFFF"/>
      <w:lang w:val="ru-RU" w:eastAsia="ru-RU" w:bidi="ru-RU"/>
    </w:rPr>
  </w:style>
  <w:style w:type="paragraph" w:styleId="38">
    <w:name w:val="Body Text Indent 3"/>
    <w:aliases w:val="Знак2"/>
    <w:basedOn w:val="a"/>
    <w:link w:val="39"/>
    <w:uiPriority w:val="99"/>
    <w:rsid w:val="004A120D"/>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basedOn w:val="a0"/>
    <w:link w:val="38"/>
    <w:uiPriority w:val="99"/>
    <w:rsid w:val="004A120D"/>
    <w:rPr>
      <w:rFonts w:ascii="Times New Roman" w:eastAsia="Times New Roman" w:hAnsi="Times New Roman" w:cs="Times New Roman"/>
      <w:sz w:val="24"/>
      <w:szCs w:val="24"/>
      <w:lang w:eastAsia="ru-RU"/>
    </w:rPr>
  </w:style>
  <w:style w:type="character" w:styleId="afff9">
    <w:name w:val="Strong"/>
    <w:basedOn w:val="a0"/>
    <w:uiPriority w:val="22"/>
    <w:qFormat/>
    <w:rsid w:val="00BC21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15215">
      <w:bodyDiv w:val="1"/>
      <w:marLeft w:val="0"/>
      <w:marRight w:val="0"/>
      <w:marTop w:val="0"/>
      <w:marBottom w:val="0"/>
      <w:divBdr>
        <w:top w:val="none" w:sz="0" w:space="0" w:color="auto"/>
        <w:left w:val="none" w:sz="0" w:space="0" w:color="auto"/>
        <w:bottom w:val="none" w:sz="0" w:space="0" w:color="auto"/>
        <w:right w:val="none" w:sz="0" w:space="0" w:color="auto"/>
      </w:divBdr>
    </w:div>
    <w:div w:id="369768664">
      <w:bodyDiv w:val="1"/>
      <w:marLeft w:val="0"/>
      <w:marRight w:val="0"/>
      <w:marTop w:val="0"/>
      <w:marBottom w:val="0"/>
      <w:divBdr>
        <w:top w:val="none" w:sz="0" w:space="0" w:color="auto"/>
        <w:left w:val="none" w:sz="0" w:space="0" w:color="auto"/>
        <w:bottom w:val="none" w:sz="0" w:space="0" w:color="auto"/>
        <w:right w:val="none" w:sz="0" w:space="0" w:color="auto"/>
      </w:divBdr>
    </w:div>
    <w:div w:id="408308140">
      <w:bodyDiv w:val="1"/>
      <w:marLeft w:val="0"/>
      <w:marRight w:val="0"/>
      <w:marTop w:val="0"/>
      <w:marBottom w:val="0"/>
      <w:divBdr>
        <w:top w:val="none" w:sz="0" w:space="0" w:color="auto"/>
        <w:left w:val="none" w:sz="0" w:space="0" w:color="auto"/>
        <w:bottom w:val="none" w:sz="0" w:space="0" w:color="auto"/>
        <w:right w:val="none" w:sz="0" w:space="0" w:color="auto"/>
      </w:divBdr>
    </w:div>
    <w:div w:id="956762311">
      <w:bodyDiv w:val="1"/>
      <w:marLeft w:val="0"/>
      <w:marRight w:val="0"/>
      <w:marTop w:val="0"/>
      <w:marBottom w:val="0"/>
      <w:divBdr>
        <w:top w:val="none" w:sz="0" w:space="0" w:color="auto"/>
        <w:left w:val="none" w:sz="0" w:space="0" w:color="auto"/>
        <w:bottom w:val="none" w:sz="0" w:space="0" w:color="auto"/>
        <w:right w:val="none" w:sz="0" w:space="0" w:color="auto"/>
      </w:divBdr>
    </w:div>
    <w:div w:id="112874325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387146234">
      <w:bodyDiv w:val="1"/>
      <w:marLeft w:val="0"/>
      <w:marRight w:val="0"/>
      <w:marTop w:val="0"/>
      <w:marBottom w:val="0"/>
      <w:divBdr>
        <w:top w:val="none" w:sz="0" w:space="0" w:color="auto"/>
        <w:left w:val="none" w:sz="0" w:space="0" w:color="auto"/>
        <w:bottom w:val="none" w:sz="0" w:space="0" w:color="auto"/>
        <w:right w:val="none" w:sz="0" w:space="0" w:color="auto"/>
      </w:divBdr>
    </w:div>
    <w:div w:id="151322651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3206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hyperlink" Target="https://new.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commonInfo.html?itemId=8208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new.gz-spb.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zakupki.gov.ru/epz/ktru/ktruCard/commonInfo.html?itemId=82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1DFFF-48D2-4233-B6BE-7026E279D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8258</Words>
  <Characters>47072</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GBOU76</cp:lastModifiedBy>
  <cp:revision>10</cp:revision>
  <cp:lastPrinted>2026-05-12T14:24:00Z</cp:lastPrinted>
  <dcterms:created xsi:type="dcterms:W3CDTF">2026-04-11T13:23:00Z</dcterms:created>
  <dcterms:modified xsi:type="dcterms:W3CDTF">2026-05-13T05:18:00Z</dcterms:modified>
</cp:coreProperties>
</file>