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B50A1" w14:textId="7FF5579E" w:rsidR="00343959" w:rsidRPr="00312F19" w:rsidRDefault="00343959" w:rsidP="00343959">
      <w:pPr>
        <w:autoSpaceDE w:val="0"/>
        <w:autoSpaceDN w:val="0"/>
        <w:adjustRightInd w:val="0"/>
        <w:jc w:val="right"/>
        <w:rPr>
          <w:rFonts w:ascii="Times New Roman" w:hAnsi="Times New Roman" w:cs="Times New Roman"/>
          <w:b/>
          <w:bCs/>
          <w:color w:val="000000" w:themeColor="text1"/>
        </w:rPr>
      </w:pPr>
      <w:r w:rsidRPr="00312F19">
        <w:rPr>
          <w:rFonts w:ascii="Times New Roman" w:hAnsi="Times New Roman" w:cs="Times New Roman"/>
          <w:b/>
          <w:bCs/>
          <w:color w:val="000000" w:themeColor="text1"/>
        </w:rPr>
        <w:t>ПРОЕКТ КОНТРАКТА</w:t>
      </w:r>
    </w:p>
    <w:p w14:paraId="57D0ECBB" w14:textId="77777777" w:rsidR="00343959" w:rsidRPr="00312F19" w:rsidRDefault="00343959" w:rsidP="00343959">
      <w:pPr>
        <w:autoSpaceDE w:val="0"/>
        <w:autoSpaceDN w:val="0"/>
        <w:adjustRightInd w:val="0"/>
        <w:jc w:val="center"/>
        <w:rPr>
          <w:rFonts w:ascii="Times New Roman" w:hAnsi="Times New Roman" w:cs="Times New Roman"/>
          <w:b/>
          <w:bCs/>
          <w:color w:val="000000" w:themeColor="text1"/>
        </w:rPr>
      </w:pPr>
      <w:r w:rsidRPr="00312F19">
        <w:rPr>
          <w:rFonts w:ascii="Times New Roman" w:hAnsi="Times New Roman" w:cs="Times New Roman"/>
          <w:b/>
          <w:bCs/>
          <w:color w:val="000000" w:themeColor="text1"/>
        </w:rPr>
        <w:t>КОНТРАКТ № ___</w:t>
      </w:r>
    </w:p>
    <w:p w14:paraId="05169D46" w14:textId="77777777" w:rsidR="00343959" w:rsidRPr="00312F19" w:rsidRDefault="00343959" w:rsidP="00343959">
      <w:pPr>
        <w:autoSpaceDE w:val="0"/>
        <w:autoSpaceDN w:val="0"/>
        <w:adjustRightInd w:val="0"/>
        <w:jc w:val="center"/>
        <w:rPr>
          <w:rFonts w:ascii="Times New Roman" w:hAnsi="Times New Roman" w:cs="Times New Roman"/>
          <w:b/>
          <w:bCs/>
          <w:color w:val="000000" w:themeColor="text1"/>
        </w:rPr>
      </w:pPr>
      <w:r w:rsidRPr="00312F19">
        <w:rPr>
          <w:rFonts w:ascii="Times New Roman" w:hAnsi="Times New Roman" w:cs="Times New Roman"/>
          <w:b/>
          <w:bCs/>
          <w:color w:val="000000" w:themeColor="text1"/>
        </w:rPr>
        <w:t>на оказание охранных услуг</w:t>
      </w:r>
    </w:p>
    <w:p w14:paraId="4F9C4A04"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3742"/>
      </w:tblGrid>
      <w:tr w:rsidR="00343959" w:rsidRPr="00312F19" w14:paraId="7C40CD6F" w14:textId="77777777" w:rsidTr="00343959">
        <w:tc>
          <w:tcPr>
            <w:tcW w:w="3402" w:type="dxa"/>
            <w:hideMark/>
          </w:tcPr>
          <w:p w14:paraId="39D04F26" w14:textId="77777777" w:rsidR="00343959" w:rsidRPr="00312F19" w:rsidRDefault="00343959">
            <w:pPr>
              <w:autoSpaceDE w:val="0"/>
              <w:autoSpaceDN w:val="0"/>
              <w:adjustRightInd w:val="0"/>
              <w:spacing w:line="256" w:lineRule="auto"/>
              <w:rPr>
                <w:rFonts w:ascii="Times New Roman" w:hAnsi="Times New Roman" w:cs="Times New Roman"/>
                <w:bCs/>
                <w:color w:val="000000" w:themeColor="text1"/>
                <w:lang w:eastAsia="en-US"/>
              </w:rPr>
            </w:pPr>
            <w:r w:rsidRPr="00312F19">
              <w:rPr>
                <w:rFonts w:ascii="Times New Roman" w:hAnsi="Times New Roman" w:cs="Times New Roman"/>
                <w:bCs/>
                <w:color w:val="000000" w:themeColor="text1"/>
                <w:lang w:eastAsia="en-US"/>
              </w:rPr>
              <w:t>г. Санкт-Петербург</w:t>
            </w:r>
          </w:p>
        </w:tc>
        <w:tc>
          <w:tcPr>
            <w:tcW w:w="1928" w:type="dxa"/>
          </w:tcPr>
          <w:p w14:paraId="07793A87" w14:textId="77777777" w:rsidR="00343959" w:rsidRPr="00312F19" w:rsidRDefault="00343959">
            <w:pPr>
              <w:autoSpaceDE w:val="0"/>
              <w:autoSpaceDN w:val="0"/>
              <w:adjustRightInd w:val="0"/>
              <w:spacing w:line="256" w:lineRule="auto"/>
              <w:rPr>
                <w:rFonts w:ascii="Times New Roman" w:hAnsi="Times New Roman" w:cs="Times New Roman"/>
                <w:bCs/>
                <w:color w:val="000000" w:themeColor="text1"/>
                <w:lang w:eastAsia="en-US"/>
              </w:rPr>
            </w:pPr>
          </w:p>
        </w:tc>
        <w:tc>
          <w:tcPr>
            <w:tcW w:w="3742" w:type="dxa"/>
            <w:hideMark/>
          </w:tcPr>
          <w:p w14:paraId="50C6F8BA" w14:textId="7A31DBBD" w:rsidR="00343959" w:rsidRPr="00312F19" w:rsidRDefault="00343959">
            <w:pPr>
              <w:autoSpaceDE w:val="0"/>
              <w:autoSpaceDN w:val="0"/>
              <w:adjustRightInd w:val="0"/>
              <w:spacing w:line="256" w:lineRule="auto"/>
              <w:jc w:val="right"/>
              <w:rPr>
                <w:rFonts w:ascii="Times New Roman" w:hAnsi="Times New Roman" w:cs="Times New Roman"/>
                <w:bCs/>
                <w:color w:val="000000" w:themeColor="text1"/>
                <w:lang w:eastAsia="en-US"/>
              </w:rPr>
            </w:pPr>
            <w:r w:rsidRPr="00312F19">
              <w:rPr>
                <w:rFonts w:ascii="Times New Roman" w:hAnsi="Times New Roman" w:cs="Times New Roman"/>
                <w:bCs/>
                <w:color w:val="000000" w:themeColor="text1"/>
                <w:lang w:eastAsia="en-US"/>
              </w:rPr>
              <w:t>«__» ___________________ 20</w:t>
            </w:r>
            <w:r w:rsidR="00312F19" w:rsidRPr="00312F19">
              <w:rPr>
                <w:rFonts w:ascii="Times New Roman" w:hAnsi="Times New Roman" w:cs="Times New Roman"/>
                <w:bCs/>
                <w:color w:val="000000" w:themeColor="text1"/>
                <w:lang w:eastAsia="en-US"/>
              </w:rPr>
              <w:t>26</w:t>
            </w:r>
            <w:r w:rsidRPr="00312F19">
              <w:rPr>
                <w:rFonts w:ascii="Times New Roman" w:hAnsi="Times New Roman" w:cs="Times New Roman"/>
                <w:bCs/>
                <w:color w:val="000000" w:themeColor="text1"/>
                <w:lang w:eastAsia="en-US"/>
              </w:rPr>
              <w:t xml:space="preserve"> г.</w:t>
            </w:r>
          </w:p>
        </w:tc>
      </w:tr>
    </w:tbl>
    <w:p w14:paraId="5D1621AB"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p>
    <w:p w14:paraId="35169130" w14:textId="3481B553" w:rsidR="00624168" w:rsidRPr="00312F19" w:rsidRDefault="00191F7A" w:rsidP="00DE3375">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rPr>
        <w:t>Государственное бюджетное учреждение дополнительного образования спортивная школа олимпийского резерва Пушкинского района Санкт-Петербурга (ГБУ ДО СШОР Пушкинского района Санкт-Петербурга), именуемое в дальнейшем Заказчик, в лице директора Ходырева Владимира Игоревича, действующего на основании Устава</w:t>
      </w:r>
      <w:r w:rsidR="00B70F0B" w:rsidRPr="00312F19">
        <w:rPr>
          <w:rFonts w:ascii="Times New Roman" w:eastAsia="Calibri" w:hAnsi="Times New Roman" w:cs="Times New Roman"/>
          <w:color w:val="000000" w:themeColor="text1"/>
          <w:lang w:eastAsia="en-US"/>
        </w:rPr>
        <w:t xml:space="preserve">, </w:t>
      </w:r>
      <w:r w:rsidR="00343959" w:rsidRPr="00312F19">
        <w:rPr>
          <w:rFonts w:ascii="Times New Roman" w:hAnsi="Times New Roman" w:cs="Times New Roman"/>
          <w:color w:val="000000" w:themeColor="text1"/>
        </w:rPr>
        <w:t xml:space="preserve">с одной стороны, </w:t>
      </w:r>
    </w:p>
    <w:p w14:paraId="3DCC9FC7" w14:textId="790F529D" w:rsidR="00343959" w:rsidRPr="00312F19" w:rsidRDefault="00343959" w:rsidP="000123D7">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color w:val="000000" w:themeColor="text1"/>
        </w:rPr>
        <w:t xml:space="preserve">и _____________________________________________, именуемый в дальнейшем «Исполнитель», в лице _______________________________________, действующего на основании ________________________________________________, (лицензия от «__» _________________ 20__ г. № ___) с другой стороны, вместе именуемые в дальнейшем «Стороны», в соответствии с требованиями Федерального </w:t>
      </w:r>
      <w:hyperlink r:id="rId8" w:history="1">
        <w:r w:rsidRPr="00312F19">
          <w:rPr>
            <w:rStyle w:val="a3"/>
            <w:rFonts w:ascii="Times New Roman" w:hAnsi="Times New Roman" w:cs="Times New Roman"/>
            <w:color w:val="000000" w:themeColor="text1"/>
            <w:u w:val="none"/>
          </w:rPr>
          <w:t>закона</w:t>
        </w:r>
      </w:hyperlink>
      <w:r w:rsidRPr="00312F19">
        <w:rPr>
          <w:rFonts w:ascii="Times New Roman" w:hAnsi="Times New Roman" w:cs="Times New Roman"/>
          <w:color w:val="000000" w:themeColor="text1"/>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w:t>
      </w:r>
      <w:r w:rsidR="008D3DF2" w:rsidRPr="00312F19">
        <w:rPr>
          <w:rFonts w:ascii="Times New Roman" w:hAnsi="Times New Roman" w:cs="Times New Roman"/>
          <w:color w:val="000000" w:themeColor="text1"/>
        </w:rPr>
        <w:t xml:space="preserve">                                                   </w:t>
      </w:r>
      <w:r w:rsidRPr="00312F19">
        <w:rPr>
          <w:rFonts w:ascii="Times New Roman" w:hAnsi="Times New Roman" w:cs="Times New Roman"/>
          <w:color w:val="000000" w:themeColor="text1"/>
        </w:rPr>
        <w:t>) заключили настоящий контракт (далее - контракт) о нижеследующем.</w:t>
      </w:r>
    </w:p>
    <w:p w14:paraId="6E1A57C0"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bookmarkStart w:id="0" w:name="Par41"/>
      <w:bookmarkEnd w:id="0"/>
    </w:p>
    <w:p w14:paraId="03A56561"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1. Предмет контракта</w:t>
      </w:r>
    </w:p>
    <w:p w14:paraId="7B2EDAD4" w14:textId="0A92D66A" w:rsidR="00343959" w:rsidRPr="00312F19" w:rsidRDefault="00343959" w:rsidP="00DE1FC1">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color w:val="000000" w:themeColor="text1"/>
        </w:rPr>
        <w:t xml:space="preserve">1.1. По настоящему контракту Исполнитель обязуется оказывать </w:t>
      </w:r>
      <w:r w:rsidR="00B70F0B" w:rsidRPr="00312F19">
        <w:rPr>
          <w:rFonts w:ascii="Times New Roman" w:hAnsi="Times New Roman" w:cs="Times New Roman"/>
          <w:color w:val="000000" w:themeColor="text1"/>
        </w:rPr>
        <w:t xml:space="preserve">услуги </w:t>
      </w:r>
      <w:r w:rsidR="008D3DF2" w:rsidRPr="00312F19">
        <w:rPr>
          <w:rFonts w:ascii="Times New Roman" w:hAnsi="Times New Roman" w:cs="Times New Roman"/>
          <w:color w:val="000000" w:themeColor="text1"/>
        </w:rPr>
        <w:t xml:space="preserve">по </w:t>
      </w:r>
      <w:r w:rsidR="00191F7A" w:rsidRPr="00312F19">
        <w:rPr>
          <w:rFonts w:ascii="Times New Roman" w:hAnsi="Times New Roman" w:cs="Times New Roman"/>
          <w:color w:val="000000" w:themeColor="text1"/>
        </w:rPr>
        <w:t xml:space="preserve">физической охране, </w:t>
      </w:r>
      <w:proofErr w:type="gramStart"/>
      <w:r w:rsidR="00191F7A" w:rsidRPr="00312F19">
        <w:rPr>
          <w:rFonts w:ascii="Times New Roman" w:hAnsi="Times New Roman" w:cs="Times New Roman"/>
          <w:color w:val="000000" w:themeColor="text1"/>
        </w:rPr>
        <w:t>обеспечению контрольно-пропускного режима и сохранности имущества</w:t>
      </w:r>
      <w:proofErr w:type="gramEnd"/>
      <w:r w:rsidR="00191F7A" w:rsidRPr="00312F19">
        <w:rPr>
          <w:rFonts w:ascii="Times New Roman" w:hAnsi="Times New Roman" w:cs="Times New Roman"/>
          <w:color w:val="000000" w:themeColor="text1"/>
        </w:rPr>
        <w:t xml:space="preserve"> </w:t>
      </w:r>
      <w:r w:rsidR="000F03CF">
        <w:rPr>
          <w:rFonts w:ascii="Times New Roman" w:hAnsi="Times New Roman" w:cs="Times New Roman"/>
          <w:color w:val="000000" w:themeColor="text1"/>
        </w:rPr>
        <w:t>расположенного</w:t>
      </w:r>
      <w:r w:rsidR="00E2773D" w:rsidRPr="00E2773D">
        <w:rPr>
          <w:rFonts w:ascii="Times New Roman" w:hAnsi="Times New Roman" w:cs="Times New Roman"/>
        </w:rPr>
        <w:t xml:space="preserve"> по адресу: Санкт-Петербург, пос. Шушары, тер. Славянка, ул. Северская, д. 2 стр. 1 </w:t>
      </w:r>
      <w:r w:rsidRPr="00312F19">
        <w:rPr>
          <w:rFonts w:ascii="Times New Roman" w:hAnsi="Times New Roman" w:cs="Times New Roman"/>
          <w:color w:val="000000" w:themeColor="text1"/>
        </w:rPr>
        <w:t>(далее - услуги) в срок, предусмотренный настоящим контрактом, согласно Спецификации (</w:t>
      </w:r>
      <w:hyperlink r:id="rId9" w:anchor="Par391" w:history="1">
        <w:r w:rsidRPr="00312F19">
          <w:rPr>
            <w:rStyle w:val="a3"/>
            <w:rFonts w:ascii="Times New Roman" w:hAnsi="Times New Roman" w:cs="Times New Roman"/>
            <w:color w:val="000000" w:themeColor="text1"/>
            <w:u w:val="none"/>
          </w:rPr>
          <w:t>приложение № 1</w:t>
        </w:r>
      </w:hyperlink>
      <w:r w:rsidRPr="00312F19">
        <w:rPr>
          <w:rFonts w:ascii="Times New Roman" w:hAnsi="Times New Roman" w:cs="Times New Roman"/>
          <w:color w:val="000000" w:themeColor="text1"/>
        </w:rPr>
        <w:t xml:space="preserve"> к настоящему контракту) и Техническому заданию (</w:t>
      </w:r>
      <w:hyperlink r:id="rId10" w:anchor="Par475" w:history="1">
        <w:r w:rsidRPr="00312F19">
          <w:rPr>
            <w:rStyle w:val="a3"/>
            <w:rFonts w:ascii="Times New Roman" w:hAnsi="Times New Roman" w:cs="Times New Roman"/>
            <w:color w:val="000000" w:themeColor="text1"/>
            <w:u w:val="none"/>
          </w:rPr>
          <w:t>приложение № 2</w:t>
        </w:r>
      </w:hyperlink>
      <w:r w:rsidRPr="00312F19">
        <w:rPr>
          <w:rFonts w:ascii="Times New Roman" w:hAnsi="Times New Roman" w:cs="Times New Roman"/>
          <w:color w:val="000000" w:themeColor="text1"/>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4F8DF7BE" w14:textId="256EC242"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1.2. Сроки оказания услуг: </w:t>
      </w:r>
      <w:r w:rsidR="0055213B" w:rsidRPr="00312F19">
        <w:rPr>
          <w:rFonts w:ascii="Times New Roman" w:hAnsi="Times New Roman" w:cs="Times New Roman"/>
          <w:bCs/>
          <w:color w:val="000000" w:themeColor="text1"/>
        </w:rPr>
        <w:t xml:space="preserve">с </w:t>
      </w:r>
      <w:r w:rsidR="002E5E1B" w:rsidRPr="00312F19">
        <w:rPr>
          <w:rFonts w:ascii="Times New Roman" w:hAnsi="Times New Roman" w:cs="Times New Roman"/>
          <w:bCs/>
          <w:color w:val="000000" w:themeColor="text1"/>
          <w:lang w:eastAsia="en-US"/>
        </w:rPr>
        <w:t>«</w:t>
      </w:r>
      <w:r w:rsidR="00312F19" w:rsidRPr="00312F19">
        <w:rPr>
          <w:rFonts w:ascii="Times New Roman" w:hAnsi="Times New Roman" w:cs="Times New Roman"/>
          <w:bCs/>
          <w:color w:val="000000" w:themeColor="text1"/>
          <w:lang w:eastAsia="en-US"/>
        </w:rPr>
        <w:t>18</w:t>
      </w:r>
      <w:r w:rsidR="00637A18" w:rsidRPr="00312F19">
        <w:rPr>
          <w:rFonts w:ascii="Times New Roman" w:hAnsi="Times New Roman" w:cs="Times New Roman"/>
          <w:bCs/>
          <w:color w:val="000000" w:themeColor="text1"/>
          <w:lang w:eastAsia="en-US"/>
        </w:rPr>
        <w:t xml:space="preserve">» </w:t>
      </w:r>
      <w:r w:rsidR="00312F19" w:rsidRPr="00312F19">
        <w:rPr>
          <w:rFonts w:ascii="Times New Roman" w:hAnsi="Times New Roman" w:cs="Times New Roman"/>
          <w:bCs/>
          <w:color w:val="000000" w:themeColor="text1"/>
          <w:lang w:eastAsia="en-US"/>
        </w:rPr>
        <w:t>мая</w:t>
      </w:r>
      <w:r w:rsidR="00563E55" w:rsidRPr="00312F19">
        <w:rPr>
          <w:rFonts w:ascii="Times New Roman" w:hAnsi="Times New Roman" w:cs="Times New Roman"/>
          <w:bCs/>
          <w:color w:val="000000" w:themeColor="text1"/>
          <w:lang w:eastAsia="en-US"/>
        </w:rPr>
        <w:t xml:space="preserve"> </w:t>
      </w:r>
      <w:r w:rsidR="002E5E1B" w:rsidRPr="00312F19">
        <w:rPr>
          <w:rFonts w:ascii="Times New Roman" w:hAnsi="Times New Roman" w:cs="Times New Roman"/>
          <w:bCs/>
          <w:color w:val="000000" w:themeColor="text1"/>
          <w:lang w:eastAsia="en-US"/>
        </w:rPr>
        <w:t>202</w:t>
      </w:r>
      <w:r w:rsidR="008D3DF2" w:rsidRPr="00312F19">
        <w:rPr>
          <w:rFonts w:ascii="Times New Roman" w:hAnsi="Times New Roman" w:cs="Times New Roman"/>
          <w:bCs/>
          <w:color w:val="000000" w:themeColor="text1"/>
          <w:lang w:eastAsia="en-US"/>
        </w:rPr>
        <w:t>6</w:t>
      </w:r>
      <w:r w:rsidR="00637A18" w:rsidRPr="00312F19">
        <w:rPr>
          <w:rFonts w:ascii="Times New Roman" w:hAnsi="Times New Roman" w:cs="Times New Roman"/>
          <w:bCs/>
          <w:color w:val="000000" w:themeColor="text1"/>
          <w:lang w:eastAsia="en-US"/>
        </w:rPr>
        <w:t xml:space="preserve"> г.</w:t>
      </w:r>
      <w:r w:rsidR="008F0648" w:rsidRPr="00312F19">
        <w:rPr>
          <w:rFonts w:ascii="Times New Roman" w:hAnsi="Times New Roman" w:cs="Times New Roman"/>
          <w:bCs/>
          <w:color w:val="000000" w:themeColor="text1"/>
          <w:lang w:eastAsia="en-US"/>
        </w:rPr>
        <w:t xml:space="preserve"> </w:t>
      </w:r>
      <w:r w:rsidRPr="00312F19">
        <w:rPr>
          <w:rFonts w:ascii="Times New Roman" w:hAnsi="Times New Roman" w:cs="Times New Roman"/>
          <w:bCs/>
          <w:color w:val="000000" w:themeColor="text1"/>
        </w:rPr>
        <w:t>по «</w:t>
      </w:r>
      <w:r w:rsidR="00312F19" w:rsidRPr="00312F19">
        <w:rPr>
          <w:rFonts w:ascii="Times New Roman" w:hAnsi="Times New Roman" w:cs="Times New Roman"/>
          <w:bCs/>
          <w:color w:val="000000" w:themeColor="text1"/>
        </w:rPr>
        <w:t>18</w:t>
      </w:r>
      <w:r w:rsidRPr="00312F19">
        <w:rPr>
          <w:rFonts w:ascii="Times New Roman" w:hAnsi="Times New Roman" w:cs="Times New Roman"/>
          <w:bCs/>
          <w:color w:val="000000" w:themeColor="text1"/>
        </w:rPr>
        <w:t xml:space="preserve">» </w:t>
      </w:r>
      <w:r w:rsidR="00312F19" w:rsidRPr="00312F19">
        <w:rPr>
          <w:rFonts w:ascii="Times New Roman" w:hAnsi="Times New Roman" w:cs="Times New Roman"/>
          <w:bCs/>
          <w:color w:val="000000" w:themeColor="text1"/>
          <w:lang w:eastAsia="en-US"/>
        </w:rPr>
        <w:t>июня</w:t>
      </w:r>
      <w:r w:rsidR="00191F7A" w:rsidRPr="00312F19">
        <w:rPr>
          <w:rFonts w:ascii="Times New Roman" w:hAnsi="Times New Roman" w:cs="Times New Roman"/>
          <w:bCs/>
          <w:color w:val="000000" w:themeColor="text1"/>
          <w:lang w:eastAsia="en-US"/>
        </w:rPr>
        <w:t xml:space="preserve"> </w:t>
      </w:r>
      <w:r w:rsidR="00FB1B72" w:rsidRPr="00312F19">
        <w:rPr>
          <w:rFonts w:ascii="Times New Roman" w:hAnsi="Times New Roman" w:cs="Times New Roman"/>
          <w:bCs/>
          <w:color w:val="000000" w:themeColor="text1"/>
        </w:rPr>
        <w:t>202</w:t>
      </w:r>
      <w:r w:rsidR="008D3DF2" w:rsidRPr="00312F19">
        <w:rPr>
          <w:rFonts w:ascii="Times New Roman" w:hAnsi="Times New Roman" w:cs="Times New Roman"/>
          <w:bCs/>
          <w:color w:val="000000" w:themeColor="text1"/>
        </w:rPr>
        <w:t>6</w:t>
      </w:r>
      <w:r w:rsidRPr="00312F19">
        <w:rPr>
          <w:rFonts w:ascii="Times New Roman" w:hAnsi="Times New Roman" w:cs="Times New Roman"/>
          <w:bCs/>
          <w:color w:val="000000" w:themeColor="text1"/>
        </w:rPr>
        <w:t xml:space="preserve"> г.</w:t>
      </w:r>
    </w:p>
    <w:p w14:paraId="14661043"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1.3. С момента начала оказания услуг Стороны подписывают Акт принятия объекта(</w:t>
      </w:r>
      <w:proofErr w:type="spellStart"/>
      <w:r w:rsidRPr="00312F19">
        <w:rPr>
          <w:rFonts w:ascii="Times New Roman" w:hAnsi="Times New Roman" w:cs="Times New Roman"/>
          <w:bCs/>
          <w:color w:val="000000" w:themeColor="text1"/>
        </w:rPr>
        <w:t>ов</w:t>
      </w:r>
      <w:proofErr w:type="spellEnd"/>
      <w:r w:rsidRPr="00312F19">
        <w:rPr>
          <w:rFonts w:ascii="Times New Roman" w:hAnsi="Times New Roman" w:cs="Times New Roman"/>
          <w:bCs/>
          <w:color w:val="000000" w:themeColor="text1"/>
        </w:rPr>
        <w:t>) под охрану по форме, согласованной Сторонами (</w:t>
      </w:r>
      <w:hyperlink r:id="rId11" w:anchor="Par517" w:history="1">
        <w:r w:rsidRPr="00312F19">
          <w:rPr>
            <w:rStyle w:val="a3"/>
            <w:rFonts w:ascii="Times New Roman" w:hAnsi="Times New Roman" w:cs="Times New Roman"/>
            <w:bCs/>
            <w:color w:val="000000" w:themeColor="text1"/>
            <w:u w:val="none"/>
          </w:rPr>
          <w:t>приложение № 3</w:t>
        </w:r>
      </w:hyperlink>
      <w:r w:rsidRPr="00312F19">
        <w:rPr>
          <w:rFonts w:ascii="Times New Roman" w:hAnsi="Times New Roman" w:cs="Times New Roman"/>
          <w:bCs/>
          <w:color w:val="000000" w:themeColor="text1"/>
        </w:rPr>
        <w:t xml:space="preserve"> к настоящему контракту), а с момента окончания срока оказания данных услуг - Акт о снятии охраны по форме, согласованной Сторонами (</w:t>
      </w:r>
      <w:hyperlink r:id="rId12" w:anchor="Par572" w:history="1">
        <w:r w:rsidRPr="00312F19">
          <w:rPr>
            <w:rStyle w:val="a3"/>
            <w:rFonts w:ascii="Times New Roman" w:hAnsi="Times New Roman" w:cs="Times New Roman"/>
            <w:bCs/>
            <w:color w:val="000000" w:themeColor="text1"/>
            <w:u w:val="none"/>
          </w:rPr>
          <w:t>приложение № 4</w:t>
        </w:r>
      </w:hyperlink>
      <w:r w:rsidRPr="00312F19">
        <w:rPr>
          <w:rFonts w:ascii="Times New Roman" w:hAnsi="Times New Roman" w:cs="Times New Roman"/>
          <w:bCs/>
          <w:color w:val="000000" w:themeColor="text1"/>
        </w:rPr>
        <w:t xml:space="preserve"> к настоящему контракту).</w:t>
      </w:r>
    </w:p>
    <w:p w14:paraId="23E1D4E6" w14:textId="78B8B7B8" w:rsidR="00343959" w:rsidRPr="00312F19" w:rsidRDefault="00343959" w:rsidP="00312F19">
      <w:pPr>
        <w:autoSpaceDE w:val="0"/>
        <w:autoSpaceDN w:val="0"/>
        <w:adjustRightInd w:val="0"/>
        <w:ind w:firstLine="540"/>
        <w:jc w:val="both"/>
        <w:rPr>
          <w:rStyle w:val="a3"/>
          <w:rFonts w:ascii="Times New Roman" w:hAnsi="Times New Roman" w:cs="Times New Roman"/>
          <w:bCs/>
          <w:color w:val="000000" w:themeColor="text1"/>
          <w:u w:val="none"/>
        </w:rPr>
      </w:pPr>
      <w:r w:rsidRPr="00312F19">
        <w:rPr>
          <w:rStyle w:val="a3"/>
          <w:rFonts w:ascii="Times New Roman" w:hAnsi="Times New Roman" w:cs="Times New Roman"/>
          <w:bCs/>
          <w:color w:val="000000" w:themeColor="text1"/>
          <w:u w:val="none"/>
        </w:rPr>
        <w:t xml:space="preserve">1.4. Место оказания услуг: </w:t>
      </w:r>
      <w:r w:rsidR="00312F19" w:rsidRPr="00312F19">
        <w:rPr>
          <w:rStyle w:val="a3"/>
          <w:rFonts w:ascii="Times New Roman" w:hAnsi="Times New Roman" w:cs="Times New Roman"/>
          <w:bCs/>
          <w:color w:val="000000" w:themeColor="text1"/>
          <w:u w:val="none"/>
        </w:rPr>
        <w:t>Санкт-Петербург, пос. Шушары, тер. Славянка, ул. Северская, д. 2 стр. 1</w:t>
      </w:r>
      <w:r w:rsidR="00312F19">
        <w:rPr>
          <w:rStyle w:val="a3"/>
          <w:rFonts w:ascii="Times New Roman" w:hAnsi="Times New Roman" w:cs="Times New Roman"/>
          <w:bCs/>
          <w:color w:val="000000" w:themeColor="text1"/>
          <w:u w:val="none"/>
        </w:rPr>
        <w:t>.</w:t>
      </w:r>
    </w:p>
    <w:p w14:paraId="29B12F68"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2. Взаимодействие Сторон</w:t>
      </w:r>
    </w:p>
    <w:p w14:paraId="0D7476E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 Исполнитель обязан:</w:t>
      </w:r>
    </w:p>
    <w:p w14:paraId="4803739C"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2.1.1. Оказать услуги Заказчику лично согласно Спецификации и Техническому заданию.</w:t>
      </w:r>
    </w:p>
    <w:p w14:paraId="4776F7C5"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(приложение № 5 к настоящему контракту).</w:t>
      </w:r>
    </w:p>
    <w:p w14:paraId="3A0C2113"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3" w:history="1">
        <w:r w:rsidRPr="00312F19">
          <w:rPr>
            <w:rStyle w:val="a3"/>
            <w:rFonts w:ascii="Times New Roman" w:hAnsi="Times New Roman" w:cs="Times New Roman"/>
            <w:bCs/>
            <w:color w:val="000000" w:themeColor="text1"/>
            <w:u w:val="none"/>
          </w:rPr>
          <w:t>части 3 статьи 3</w:t>
        </w:r>
      </w:hyperlink>
      <w:r w:rsidRPr="00312F19">
        <w:rPr>
          <w:rFonts w:ascii="Times New Roman" w:hAnsi="Times New Roman" w:cs="Times New Roman"/>
          <w:bCs/>
          <w:color w:val="000000" w:themeColor="text1"/>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7E5DADF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4" w:history="1">
        <w:r w:rsidRPr="00312F19">
          <w:rPr>
            <w:rStyle w:val="a3"/>
            <w:rFonts w:ascii="Times New Roman" w:hAnsi="Times New Roman" w:cs="Times New Roman"/>
            <w:bCs/>
            <w:color w:val="000000" w:themeColor="text1"/>
            <w:u w:val="none"/>
          </w:rPr>
          <w:t>статьи 91</w:t>
        </w:r>
      </w:hyperlink>
      <w:r w:rsidRPr="00312F19">
        <w:rPr>
          <w:rFonts w:ascii="Times New Roman" w:hAnsi="Times New Roman" w:cs="Times New Roman"/>
          <w:bCs/>
          <w:color w:val="000000" w:themeColor="text1"/>
        </w:rPr>
        <w:t xml:space="preserve"> Трудового кодекса Российской Федерации.</w:t>
      </w:r>
    </w:p>
    <w:p w14:paraId="6AE6E0CC"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w:t>
      </w:r>
      <w:r w:rsidRPr="00312F19">
        <w:rPr>
          <w:rFonts w:ascii="Times New Roman" w:hAnsi="Times New Roman" w:cs="Times New Roman"/>
          <w:bCs/>
          <w:color w:val="000000" w:themeColor="text1"/>
        </w:rPr>
        <w:lastRenderedPageBreak/>
        <w:t>Заказчику уточненный Список.</w:t>
      </w:r>
    </w:p>
    <w:p w14:paraId="364AE1D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 2487-1 «О частной детективной и охранной деятельности в Российской Федерации»,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71C65542" w14:textId="237F532E"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Перечень таких документов устанавливается в </w:t>
      </w:r>
      <w:r w:rsidR="008D3DF2" w:rsidRPr="00312F19">
        <w:rPr>
          <w:rFonts w:ascii="Times New Roman" w:hAnsi="Times New Roman" w:cs="Times New Roman"/>
          <w:bCs/>
          <w:color w:val="000000" w:themeColor="text1"/>
        </w:rPr>
        <w:t xml:space="preserve">  Техническом задании</w:t>
      </w:r>
      <w:r w:rsidRPr="00312F19">
        <w:rPr>
          <w:rFonts w:ascii="Times New Roman" w:hAnsi="Times New Roman" w:cs="Times New Roman"/>
          <w:bCs/>
          <w:color w:val="000000" w:themeColor="text1"/>
        </w:rPr>
        <w:t>.</w:t>
      </w:r>
    </w:p>
    <w:p w14:paraId="60C1BD9C"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393F499"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5E1B4CC6" w14:textId="77777777" w:rsidR="00FC098F" w:rsidRPr="00312F19" w:rsidRDefault="00FC098F"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2.1.7. Подтверждать соответствие единым требованиям, установленным в Приложении №</w:t>
      </w:r>
      <w:r w:rsidR="00B12CD9" w:rsidRPr="00312F19">
        <w:rPr>
          <w:rFonts w:ascii="Times New Roman" w:hAnsi="Times New Roman" w:cs="Times New Roman"/>
          <w:bCs/>
          <w:color w:val="000000" w:themeColor="text1"/>
        </w:rPr>
        <w:t>6</w:t>
      </w:r>
      <w:r w:rsidRPr="00312F19">
        <w:rPr>
          <w:rFonts w:ascii="Times New Roman" w:hAnsi="Times New Roman" w:cs="Times New Roman"/>
          <w:bCs/>
          <w:color w:val="000000" w:themeColor="text1"/>
        </w:rPr>
        <w:t xml:space="preserve"> к контракту.</w:t>
      </w:r>
    </w:p>
    <w:p w14:paraId="585D34CD"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 Заказчик обязан:</w:t>
      </w:r>
    </w:p>
    <w:p w14:paraId="0ABF7365"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6DBA91C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29775FF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2.2.3. Оплатить оказанные услуги в соответствии с условиями настоящего контракта.</w:t>
      </w:r>
    </w:p>
    <w:p w14:paraId="63A8D36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2.2.4. Провести экспертизу результата оказанных услуг для проверки его на соответствие условиям контракта.</w:t>
      </w:r>
    </w:p>
    <w:p w14:paraId="5EC3065C" w14:textId="77777777" w:rsidR="00343959" w:rsidRPr="00312F19" w:rsidRDefault="00343959" w:rsidP="00DE1FC1">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2.3. Исполнитель имеет право:</w:t>
      </w:r>
    </w:p>
    <w:p w14:paraId="7AD7DF7E"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2.3.1. Требовать своевременного подписания Заказчиком Акта сдачи-приемки оказанных услуг</w:t>
      </w:r>
      <w:r w:rsidR="00A664BF"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 xml:space="preserve">по настоящему контракту в соответствии со сроком, указанным в </w:t>
      </w:r>
      <w:hyperlink r:id="rId15" w:anchor="Par109" w:history="1">
        <w:r w:rsidRPr="00312F19">
          <w:rPr>
            <w:rStyle w:val="a3"/>
            <w:rFonts w:ascii="Times New Roman" w:hAnsi="Times New Roman" w:cs="Times New Roman"/>
            <w:bCs/>
            <w:color w:val="000000" w:themeColor="text1"/>
            <w:u w:val="none"/>
          </w:rPr>
          <w:t>пункте 3.1</w:t>
        </w:r>
      </w:hyperlink>
      <w:r w:rsidRPr="00312F19">
        <w:rPr>
          <w:rFonts w:ascii="Times New Roman" w:hAnsi="Times New Roman" w:cs="Times New Roman"/>
          <w:bCs/>
          <w:color w:val="000000" w:themeColor="text1"/>
        </w:rPr>
        <w:t xml:space="preserve"> настоящего контракта.</w:t>
      </w:r>
    </w:p>
    <w:p w14:paraId="46A5F07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2.3.2. Требовать своевременной оплаты оказанных услуг в соответствии с </w:t>
      </w:r>
      <w:hyperlink r:id="rId16" w:anchor="Par186" w:history="1">
        <w:r w:rsidRPr="00312F19">
          <w:rPr>
            <w:rStyle w:val="a3"/>
            <w:rFonts w:ascii="Times New Roman" w:hAnsi="Times New Roman" w:cs="Times New Roman"/>
            <w:bCs/>
            <w:color w:val="000000" w:themeColor="text1"/>
            <w:u w:val="none"/>
          </w:rPr>
          <w:t>пунктом 5.4</w:t>
        </w:r>
      </w:hyperlink>
      <w:r w:rsidRPr="00312F19">
        <w:rPr>
          <w:rFonts w:ascii="Times New Roman" w:hAnsi="Times New Roman" w:cs="Times New Roman"/>
          <w:bCs/>
          <w:color w:val="000000" w:themeColor="text1"/>
        </w:rPr>
        <w:t xml:space="preserve"> настоящего контракта.</w:t>
      </w:r>
    </w:p>
    <w:p w14:paraId="6705E8B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2.3.3. Письменно запрашивать у Заказчика разъяснения и уточнения относительно оказания услуг в рамках настоящего контракта.</w:t>
      </w:r>
    </w:p>
    <w:p w14:paraId="68BD306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CF7F38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2.4. Заказчик имеет право:</w:t>
      </w:r>
    </w:p>
    <w:p w14:paraId="0F458C4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2.4.1. В любое время проверять ход и качество услуг, оказываемых Исполнителем, не вмешиваясь в его хозяйственную деятельность.</w:t>
      </w:r>
    </w:p>
    <w:p w14:paraId="7A22852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195A5C4B"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2.4.3. Осуществлять иные права в соответствии с законодательными и иными нормативными правовыми актами Российской Федерации.</w:t>
      </w:r>
    </w:p>
    <w:p w14:paraId="3A93754D" w14:textId="77777777" w:rsidR="00343959" w:rsidRPr="00312F19" w:rsidRDefault="00343959" w:rsidP="00343959">
      <w:pPr>
        <w:autoSpaceDE w:val="0"/>
        <w:autoSpaceDN w:val="0"/>
        <w:adjustRightInd w:val="0"/>
        <w:jc w:val="both"/>
        <w:rPr>
          <w:rFonts w:ascii="Times New Roman" w:hAnsi="Times New Roman" w:cs="Times New Roman"/>
          <w:bCs/>
          <w:color w:val="000000" w:themeColor="text1"/>
        </w:rPr>
      </w:pPr>
    </w:p>
    <w:p w14:paraId="4607CC76" w14:textId="77777777" w:rsidR="00DE399C" w:rsidRPr="00312F19" w:rsidRDefault="00DE399C" w:rsidP="00343959">
      <w:pPr>
        <w:autoSpaceDE w:val="0"/>
        <w:autoSpaceDN w:val="0"/>
        <w:adjustRightInd w:val="0"/>
        <w:jc w:val="both"/>
        <w:rPr>
          <w:rFonts w:ascii="Times New Roman" w:hAnsi="Times New Roman" w:cs="Times New Roman"/>
          <w:bCs/>
          <w:color w:val="000000" w:themeColor="text1"/>
        </w:rPr>
      </w:pPr>
    </w:p>
    <w:p w14:paraId="343B9B44" w14:textId="77777777" w:rsidR="006475CE" w:rsidRPr="00312F19" w:rsidRDefault="006475CE" w:rsidP="00343959">
      <w:pPr>
        <w:autoSpaceDE w:val="0"/>
        <w:autoSpaceDN w:val="0"/>
        <w:adjustRightInd w:val="0"/>
        <w:jc w:val="both"/>
        <w:rPr>
          <w:rFonts w:ascii="Times New Roman" w:hAnsi="Times New Roman" w:cs="Times New Roman"/>
          <w:bCs/>
          <w:color w:val="000000" w:themeColor="text1"/>
        </w:rPr>
      </w:pPr>
    </w:p>
    <w:p w14:paraId="6DC055B8"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3. Порядок сдачи и приемки услуг</w:t>
      </w:r>
    </w:p>
    <w:p w14:paraId="06A561C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bookmarkStart w:id="1" w:name="Par109"/>
      <w:bookmarkEnd w:id="1"/>
      <w:r w:rsidRPr="00312F19">
        <w:rPr>
          <w:rFonts w:ascii="Times New Roman" w:hAnsi="Times New Roman" w:cs="Times New Roman"/>
          <w:bCs/>
          <w:color w:val="000000" w:themeColor="text1"/>
        </w:rPr>
        <w:lastRenderedPageBreak/>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11A461AA"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6A4378D8"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397FD840"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7897EAA9"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7712464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3203AB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5679354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02FCCFFD"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3.5. Датой приемки оказанных охранных услуг считается дата подписания Акта сдачи-приемки оказанных услуг Заказчиком.</w:t>
      </w:r>
    </w:p>
    <w:p w14:paraId="37C3DA6D"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F9F664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3.7. Устранение Исполнителем недостатков в оказании услуг не освобождает его от уплаты пени и штрафа по контракту.</w:t>
      </w:r>
    </w:p>
    <w:p w14:paraId="5124C5F5" w14:textId="77777777" w:rsidR="00343959" w:rsidRPr="00312F19" w:rsidRDefault="00343959" w:rsidP="00343959">
      <w:pPr>
        <w:autoSpaceDE w:val="0"/>
        <w:autoSpaceDN w:val="0"/>
        <w:adjustRightInd w:val="0"/>
        <w:jc w:val="both"/>
        <w:rPr>
          <w:rFonts w:ascii="Times New Roman" w:hAnsi="Times New Roman" w:cs="Times New Roman"/>
          <w:bCs/>
          <w:color w:val="000000" w:themeColor="text1"/>
        </w:rPr>
      </w:pPr>
    </w:p>
    <w:p w14:paraId="0ACB1928"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4. Гарантийные обязательства</w:t>
      </w:r>
    </w:p>
    <w:p w14:paraId="2C90BC25"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478E9C2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45094D4C"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bookmarkStart w:id="2" w:name="Par145"/>
      <w:bookmarkEnd w:id="2"/>
    </w:p>
    <w:p w14:paraId="10E7413E" w14:textId="77777777" w:rsidR="00343959" w:rsidRPr="00312F19" w:rsidRDefault="00343959" w:rsidP="00937FDD">
      <w:pPr>
        <w:ind w:hanging="425"/>
        <w:jc w:val="center"/>
        <w:rPr>
          <w:rFonts w:ascii="Times New Roman" w:hAnsi="Times New Roman" w:cs="Times New Roman"/>
          <w:b/>
          <w:bCs/>
          <w:color w:val="000000" w:themeColor="text1"/>
        </w:rPr>
      </w:pPr>
      <w:r w:rsidRPr="00312F19">
        <w:rPr>
          <w:rFonts w:ascii="Times New Roman" w:hAnsi="Times New Roman" w:cs="Times New Roman"/>
          <w:b/>
          <w:bCs/>
          <w:color w:val="000000" w:themeColor="text1"/>
        </w:rPr>
        <w:t>5. Цена и порядок расчетов</w:t>
      </w:r>
    </w:p>
    <w:p w14:paraId="12BE98D4" w14:textId="77777777" w:rsidR="00343959" w:rsidRPr="00312F19" w:rsidRDefault="00343959" w:rsidP="00343959">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color w:val="000000" w:themeColor="text1"/>
        </w:rPr>
        <w:t>5.1. Цена контракта составляет __________ руб. (_______________рублей ____________ копеек), в том числе НДС</w:t>
      </w:r>
      <w:r w:rsidRPr="00312F19">
        <w:rPr>
          <w:rStyle w:val="a6"/>
          <w:rFonts w:ascii="Times New Roman" w:hAnsi="Times New Roman" w:cs="Times New Roman"/>
          <w:color w:val="000000" w:themeColor="text1"/>
        </w:rPr>
        <w:footnoteReference w:id="1"/>
      </w:r>
      <w:r w:rsidRPr="00312F19">
        <w:rPr>
          <w:rFonts w:ascii="Times New Roman" w:hAnsi="Times New Roman" w:cs="Times New Roman"/>
          <w:color w:val="000000" w:themeColor="text1"/>
        </w:rPr>
        <w:t>.</w:t>
      </w:r>
      <w:bookmarkStart w:id="3" w:name="Par161"/>
      <w:bookmarkStart w:id="4" w:name="Par175"/>
      <w:bookmarkStart w:id="5" w:name="Par183"/>
      <w:bookmarkEnd w:id="3"/>
      <w:bookmarkEnd w:id="4"/>
      <w:bookmarkEnd w:id="5"/>
    </w:p>
    <w:p w14:paraId="34F9C46C" w14:textId="77777777" w:rsidR="00343959" w:rsidRPr="00312F19" w:rsidRDefault="00343959" w:rsidP="00343959">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bCs/>
          <w:color w:val="000000" w:themeColor="text1"/>
        </w:rPr>
        <w:t xml:space="preserve">5.2. Цена контракта является твердой и определяется на весь срок исполнения </w:t>
      </w:r>
      <w:r w:rsidRPr="00312F19">
        <w:rPr>
          <w:rFonts w:ascii="Times New Roman" w:hAnsi="Times New Roman" w:cs="Times New Roman"/>
          <w:bCs/>
          <w:color w:val="000000" w:themeColor="text1"/>
        </w:rPr>
        <w:lastRenderedPageBreak/>
        <w:t>контракта и не подлежит изменению, за исключением случаев, установленных Федеральным законом № 44-ФЗ.</w:t>
      </w:r>
    </w:p>
    <w:p w14:paraId="6CF1410B"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592CB7" w14:textId="77BC46AC" w:rsidR="008A2751"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5.3. Источник финансирования настоящего контракта </w:t>
      </w:r>
      <w:bookmarkStart w:id="6" w:name="Par186"/>
      <w:bookmarkEnd w:id="6"/>
      <w:r w:rsidR="00253DE8" w:rsidRPr="00312F19">
        <w:rPr>
          <w:rFonts w:ascii="Times New Roman" w:hAnsi="Times New Roman" w:cs="Times New Roman"/>
          <w:bCs/>
          <w:color w:val="000000" w:themeColor="text1"/>
        </w:rPr>
        <w:t>Внебюджетные средства (Средства бюджетных учреждений)</w:t>
      </w:r>
      <w:r w:rsidR="00090377" w:rsidRPr="00312F19">
        <w:rPr>
          <w:rFonts w:ascii="Times New Roman" w:hAnsi="Times New Roman" w:cs="Times New Roman"/>
          <w:bCs/>
          <w:color w:val="000000" w:themeColor="text1"/>
        </w:rPr>
        <w:t>.</w:t>
      </w:r>
      <w:r w:rsidR="00F1700C" w:rsidRPr="00312F19">
        <w:rPr>
          <w:rFonts w:ascii="Times New Roman" w:hAnsi="Times New Roman" w:cs="Times New Roman"/>
          <w:bCs/>
          <w:color w:val="000000" w:themeColor="text1"/>
        </w:rPr>
        <w:t xml:space="preserve"> </w:t>
      </w:r>
    </w:p>
    <w:p w14:paraId="3E157413"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5.4. Оплата за оказанные услуги осуществляется Заказчиком ежемесячно в течение </w:t>
      </w:r>
      <w:r w:rsidR="00937FDD" w:rsidRPr="00312F19">
        <w:rPr>
          <w:rFonts w:ascii="Times New Roman" w:hAnsi="Times New Roman" w:cs="Times New Roman"/>
          <w:bCs/>
          <w:color w:val="000000" w:themeColor="text1"/>
        </w:rPr>
        <w:t>10</w:t>
      </w:r>
      <w:r w:rsidR="00BD23D3"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w:t>
      </w:r>
      <w:r w:rsidR="00937FDD" w:rsidRPr="00312F19">
        <w:rPr>
          <w:rFonts w:ascii="Times New Roman" w:hAnsi="Times New Roman" w:cs="Times New Roman"/>
          <w:bCs/>
          <w:color w:val="000000" w:themeColor="text1"/>
        </w:rPr>
        <w:t>десяти</w:t>
      </w:r>
      <w:r w:rsidRPr="00312F19">
        <w:rPr>
          <w:rFonts w:ascii="Times New Roman" w:hAnsi="Times New Roman" w:cs="Times New Roman"/>
          <w:bCs/>
          <w:color w:val="000000" w:themeColor="text1"/>
        </w:rPr>
        <w:t xml:space="preserve">) </w:t>
      </w:r>
      <w:r w:rsidR="00BD23D3" w:rsidRPr="00312F19">
        <w:rPr>
          <w:rFonts w:ascii="Times New Roman" w:hAnsi="Times New Roman" w:cs="Times New Roman"/>
          <w:bCs/>
          <w:color w:val="000000" w:themeColor="text1"/>
        </w:rPr>
        <w:t xml:space="preserve">рабочих </w:t>
      </w:r>
      <w:r w:rsidRPr="00312F19">
        <w:rPr>
          <w:rFonts w:ascii="Times New Roman" w:hAnsi="Times New Roman" w:cs="Times New Roman"/>
          <w:bCs/>
          <w:color w:val="000000" w:themeColor="text1"/>
        </w:rPr>
        <w:t xml:space="preserve">дней с даты подписания Заказчиком </w:t>
      </w:r>
      <w:r w:rsidR="00D97CFC" w:rsidRPr="00312F19">
        <w:rPr>
          <w:rFonts w:ascii="Times New Roman" w:hAnsi="Times New Roman" w:cs="Times New Roman"/>
          <w:bCs/>
          <w:color w:val="000000" w:themeColor="text1"/>
        </w:rPr>
        <w:t xml:space="preserve">Акта сдачи-приемки оказанных услуг </w:t>
      </w:r>
      <w:r w:rsidRPr="00312F19">
        <w:rPr>
          <w:rFonts w:ascii="Times New Roman" w:hAnsi="Times New Roman" w:cs="Times New Roman"/>
          <w:bCs/>
          <w:color w:val="000000" w:themeColor="text1"/>
        </w:rPr>
        <w:t>на основании счета, счета-фактуры</w:t>
      </w:r>
      <w:r w:rsidRPr="00312F19">
        <w:rPr>
          <w:rStyle w:val="a6"/>
          <w:rFonts w:ascii="Times New Roman" w:hAnsi="Times New Roman" w:cs="Times New Roman"/>
          <w:bCs/>
          <w:color w:val="000000" w:themeColor="text1"/>
        </w:rPr>
        <w:footnoteReference w:id="2"/>
      </w:r>
      <w:r w:rsidRPr="00312F19">
        <w:rPr>
          <w:rFonts w:ascii="Times New Roman" w:hAnsi="Times New Roman" w:cs="Times New Roman"/>
          <w:bCs/>
          <w:color w:val="000000" w:themeColor="text1"/>
        </w:rPr>
        <w:t>.</w:t>
      </w:r>
    </w:p>
    <w:p w14:paraId="5812BFAA"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bookmarkStart w:id="7" w:name="Par200"/>
      <w:bookmarkEnd w:id="7"/>
      <w:r w:rsidRPr="00312F19">
        <w:rPr>
          <w:rFonts w:ascii="Times New Roman" w:hAnsi="Times New Roman" w:cs="Times New Roman"/>
          <w:bCs/>
          <w:color w:val="000000" w:themeColor="text1"/>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24FB08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5.6. Обязанности Заказчика по оплате услуги считаются исполненными с момента списания денежных средств со счета Заказчика.</w:t>
      </w:r>
    </w:p>
    <w:p w14:paraId="263407BB" w14:textId="77777777" w:rsidR="00343959" w:rsidRPr="00312F19" w:rsidRDefault="00343959" w:rsidP="00343959">
      <w:pPr>
        <w:autoSpaceDE w:val="0"/>
        <w:autoSpaceDN w:val="0"/>
        <w:adjustRightInd w:val="0"/>
        <w:jc w:val="center"/>
        <w:outlineLvl w:val="0"/>
        <w:rPr>
          <w:rFonts w:ascii="Times New Roman" w:hAnsi="Times New Roman" w:cs="Times New Roman"/>
          <w:bCs/>
          <w:color w:val="000000" w:themeColor="text1"/>
        </w:rPr>
      </w:pPr>
    </w:p>
    <w:p w14:paraId="35195EDC"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6. Обеспечение исполнения контракта</w:t>
      </w:r>
    </w:p>
    <w:p w14:paraId="2958F42B" w14:textId="77777777" w:rsidR="00343959" w:rsidRPr="00312F19" w:rsidRDefault="00343959" w:rsidP="00937FDD">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color w:val="000000" w:themeColor="text1"/>
        </w:rPr>
        <w:t>6.1.</w:t>
      </w:r>
      <w:r w:rsidR="00937FDD" w:rsidRPr="00312F19">
        <w:rPr>
          <w:rFonts w:ascii="Times New Roman" w:hAnsi="Times New Roman" w:cs="Times New Roman"/>
          <w:color w:val="000000" w:themeColor="text1"/>
        </w:rPr>
        <w:t xml:space="preserve"> Обеспечение исполнения контракта</w:t>
      </w:r>
      <w:r w:rsidR="00937FDD" w:rsidRPr="00312F19" w:rsidDel="00937FDD">
        <w:rPr>
          <w:rFonts w:ascii="Times New Roman" w:hAnsi="Times New Roman" w:cs="Times New Roman"/>
          <w:color w:val="000000" w:themeColor="text1"/>
        </w:rPr>
        <w:t xml:space="preserve"> </w:t>
      </w:r>
      <w:r w:rsidR="00937FDD" w:rsidRPr="00312F19">
        <w:rPr>
          <w:rFonts w:ascii="Times New Roman" w:hAnsi="Times New Roman" w:cs="Times New Roman"/>
          <w:color w:val="000000" w:themeColor="text1"/>
        </w:rPr>
        <w:t>не устанавливается</w:t>
      </w:r>
      <w:bookmarkStart w:id="8" w:name="Par230"/>
      <w:bookmarkStart w:id="9" w:name="Par238"/>
      <w:bookmarkStart w:id="10" w:name="Par239"/>
      <w:bookmarkStart w:id="11" w:name="Par240"/>
      <w:bookmarkStart w:id="12" w:name="Par245"/>
      <w:bookmarkEnd w:id="8"/>
      <w:bookmarkEnd w:id="9"/>
      <w:bookmarkEnd w:id="10"/>
      <w:bookmarkEnd w:id="11"/>
      <w:bookmarkEnd w:id="12"/>
      <w:r w:rsidRPr="00312F19">
        <w:rPr>
          <w:rFonts w:ascii="Times New Roman" w:hAnsi="Times New Roman" w:cs="Times New Roman"/>
          <w:bCs/>
          <w:color w:val="000000" w:themeColor="text1"/>
        </w:rPr>
        <w:t>.</w:t>
      </w:r>
    </w:p>
    <w:p w14:paraId="549BCBB8"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p>
    <w:p w14:paraId="77E33139"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7. Ответственность Сторон</w:t>
      </w:r>
    </w:p>
    <w:p w14:paraId="61E460AD" w14:textId="77777777" w:rsidR="00253DE8" w:rsidRPr="00312F19" w:rsidRDefault="00CF4A7F" w:rsidP="00DE3375">
      <w:pPr>
        <w:autoSpaceDE w:val="0"/>
        <w:adjustRightInd w:val="0"/>
        <w:jc w:val="both"/>
        <w:rPr>
          <w:rFonts w:ascii="Times New Roman" w:hAnsi="Times New Roman" w:cs="Times New Roman"/>
          <w:color w:val="000000" w:themeColor="text1"/>
        </w:rPr>
      </w:pPr>
      <w:r w:rsidRPr="00312F19">
        <w:rPr>
          <w:rFonts w:ascii="Times New Roman" w:hAnsi="Times New Roman" w:cs="Times New Roman"/>
          <w:b/>
          <w:bCs/>
          <w:color w:val="000000" w:themeColor="text1"/>
        </w:rPr>
        <w:tab/>
      </w:r>
      <w:r w:rsidR="00253DE8" w:rsidRPr="00312F19">
        <w:rPr>
          <w:rFonts w:ascii="Times New Roman" w:hAnsi="Times New Roman" w:cs="Times New Roman"/>
          <w:color w:val="000000" w:themeColor="text1"/>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15DA830"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09FD06" w14:textId="77777777" w:rsidR="00253DE8" w:rsidRPr="00312F19" w:rsidRDefault="00253DE8" w:rsidP="00666F4E">
      <w:pPr>
        <w:tabs>
          <w:tab w:val="left" w:pos="993"/>
        </w:tabs>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937FDD" w:rsidRPr="00312F19">
        <w:rPr>
          <w:rFonts w:ascii="Times New Roman" w:hAnsi="Times New Roman" w:cs="Times New Roman"/>
          <w:color w:val="000000" w:themeColor="text1"/>
        </w:rPr>
        <w:t xml:space="preserve"> </w:t>
      </w:r>
      <w:r w:rsidRPr="00312F19">
        <w:rPr>
          <w:rFonts w:ascii="Times New Roman" w:hAnsi="Times New Roman" w:cs="Times New Roman"/>
          <w:color w:val="000000" w:themeColor="text1"/>
        </w:rPr>
        <w:t>1000 рублей, если цена контракта не превышает 3 млн рублей (включительно)</w:t>
      </w:r>
      <w:r w:rsidR="00937FDD" w:rsidRPr="00312F19">
        <w:rPr>
          <w:rFonts w:ascii="Times New Roman" w:hAnsi="Times New Roman" w:cs="Times New Roman"/>
          <w:color w:val="000000" w:themeColor="text1"/>
        </w:rPr>
        <w:t>.</w:t>
      </w:r>
    </w:p>
    <w:p w14:paraId="073CA2E1"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414118"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2E6B07C4" w14:textId="77777777" w:rsidR="00E4286F" w:rsidRPr="00312F19" w:rsidRDefault="00E4286F" w:rsidP="00DE3375">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 xml:space="preserve">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w:t>
      </w:r>
      <w:r w:rsidR="00AF06C0" w:rsidRPr="00312F19">
        <w:rPr>
          <w:rFonts w:ascii="Times New Roman" w:hAnsi="Times New Roman" w:cs="Times New Roman"/>
          <w:color w:val="000000" w:themeColor="text1"/>
        </w:rPr>
        <w:t xml:space="preserve">пунктом </w:t>
      </w:r>
      <w:r w:rsidRPr="00312F19">
        <w:rPr>
          <w:rFonts w:ascii="Times New Roman" w:hAnsi="Times New Roman" w:cs="Times New Roman"/>
          <w:color w:val="000000" w:themeColor="text1"/>
        </w:rPr>
        <w:t>7.7 настоящего контракта)</w:t>
      </w:r>
      <w:r w:rsidR="00937FDD" w:rsidRPr="00312F19">
        <w:rPr>
          <w:rFonts w:ascii="Times New Roman" w:hAnsi="Times New Roman" w:cs="Times New Roman"/>
          <w:color w:val="000000" w:themeColor="text1"/>
        </w:rPr>
        <w:t xml:space="preserve"> </w:t>
      </w:r>
      <w:r w:rsidRPr="00312F19">
        <w:rPr>
          <w:rFonts w:ascii="Times New Roman" w:hAnsi="Times New Roman" w:cs="Times New Roman"/>
          <w:color w:val="000000" w:themeColor="text1"/>
        </w:rPr>
        <w:t xml:space="preserve">10 процентов цены контракта (этапа) в случае, если цена контракта (этапа) не превышает 3 млн рублей. </w:t>
      </w:r>
    </w:p>
    <w:p w14:paraId="5B15C012" w14:textId="77777777" w:rsidR="00253DE8" w:rsidRPr="00312F19" w:rsidRDefault="00253DE8" w:rsidP="00DE3375">
      <w:pPr>
        <w:autoSpaceDE w:val="0"/>
        <w:adjustRightInd w:val="0"/>
        <w:ind w:firstLine="709"/>
        <w:jc w:val="both"/>
        <w:rPr>
          <w:rFonts w:ascii="Times New Roman" w:hAnsi="Times New Roman" w:cs="Times New Roman"/>
          <w:color w:val="000000" w:themeColor="text1"/>
        </w:rPr>
      </w:pPr>
      <w:bookmarkStart w:id="13" w:name="Par294"/>
      <w:bookmarkEnd w:id="13"/>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7</w:t>
      </w:r>
      <w:r w:rsidRPr="00312F19">
        <w:rPr>
          <w:rFonts w:ascii="Times New Roman" w:hAnsi="Times New Roman" w:cs="Times New Roman"/>
          <w:color w:val="000000" w:themeColor="text1"/>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937FDD" w:rsidRPr="00312F19">
        <w:rPr>
          <w:rFonts w:ascii="Times New Roman" w:hAnsi="Times New Roman" w:cs="Times New Roman"/>
          <w:color w:val="000000" w:themeColor="text1"/>
        </w:rPr>
        <w:t xml:space="preserve"> </w:t>
      </w:r>
      <w:r w:rsidRPr="00312F19">
        <w:rPr>
          <w:rFonts w:ascii="Times New Roman" w:hAnsi="Times New Roman" w:cs="Times New Roman"/>
          <w:color w:val="000000" w:themeColor="text1"/>
        </w:rPr>
        <w:t>1000 рублей, если цена контракта не превышает 3 млн рублей.</w:t>
      </w:r>
    </w:p>
    <w:p w14:paraId="6C765285"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8</w:t>
      </w:r>
      <w:r w:rsidRPr="00312F19">
        <w:rPr>
          <w:rFonts w:ascii="Times New Roman" w:hAnsi="Times New Roman" w:cs="Times New Roman"/>
          <w:color w:val="000000" w:themeColor="text1"/>
        </w:rPr>
        <w:t xml:space="preserve">. В случае просрочки исполнения Исполнителем обязательств (в том числе </w:t>
      </w:r>
      <w:r w:rsidRPr="00312F19">
        <w:rPr>
          <w:rFonts w:ascii="Times New Roman" w:hAnsi="Times New Roman" w:cs="Times New Roman"/>
          <w:color w:val="000000" w:themeColor="text1"/>
        </w:rPr>
        <w:lastRenderedPageBreak/>
        <w:t>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48AC4F"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9</w:t>
      </w:r>
      <w:r w:rsidRPr="00312F19">
        <w:rPr>
          <w:rFonts w:ascii="Times New Roman" w:hAnsi="Times New Roman" w:cs="Times New Roman"/>
          <w:color w:val="000000" w:themeColor="text1"/>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9070D12"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10</w:t>
      </w:r>
      <w:r w:rsidRPr="00312F19">
        <w:rPr>
          <w:rFonts w:ascii="Times New Roman" w:hAnsi="Times New Roman" w:cs="Times New Roman"/>
          <w:color w:val="000000" w:themeColor="text1"/>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E8D321E"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11</w:t>
      </w:r>
      <w:r w:rsidRPr="00312F19">
        <w:rPr>
          <w:rFonts w:ascii="Times New Roman" w:hAnsi="Times New Roman" w:cs="Times New Roman"/>
          <w:color w:val="000000" w:themeColor="text1"/>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39C8AD26" w14:textId="77777777" w:rsidR="00CF4A7F" w:rsidRPr="00312F19" w:rsidRDefault="00CF4A7F" w:rsidP="00CF4A7F">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 xml:space="preserve">7.12.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w:t>
      </w:r>
      <w:r w:rsidR="00737CA2" w:rsidRPr="00312F19">
        <w:rPr>
          <w:rFonts w:ascii="Times New Roman" w:hAnsi="Times New Roman" w:cs="Times New Roman"/>
          <w:color w:val="000000" w:themeColor="text1"/>
        </w:rPr>
        <w:t xml:space="preserve">5.4 </w:t>
      </w:r>
      <w:r w:rsidRPr="00312F19">
        <w:rPr>
          <w:rFonts w:ascii="Times New Roman" w:hAnsi="Times New Roman" w:cs="Times New Roman"/>
          <w:color w:val="000000" w:themeColor="text1"/>
        </w:rPr>
        <w:t xml:space="preserve">Контракта, </w:t>
      </w:r>
      <w:r w:rsidR="00937FDD" w:rsidRPr="00312F19">
        <w:rPr>
          <w:rFonts w:ascii="Times New Roman" w:hAnsi="Times New Roman" w:cs="Times New Roman"/>
          <w:color w:val="000000" w:themeColor="text1"/>
        </w:rPr>
        <w:t>и акта</w:t>
      </w:r>
      <w:r w:rsidR="00AF06C0" w:rsidRPr="00312F19">
        <w:rPr>
          <w:rFonts w:ascii="Times New Roman" w:hAnsi="Times New Roman" w:cs="Times New Roman"/>
          <w:color w:val="000000" w:themeColor="text1"/>
        </w:rPr>
        <w:t>,</w:t>
      </w:r>
      <w:r w:rsidR="00937FDD" w:rsidRPr="00312F19">
        <w:rPr>
          <w:rFonts w:ascii="Times New Roman" w:hAnsi="Times New Roman" w:cs="Times New Roman"/>
          <w:color w:val="000000" w:themeColor="text1"/>
        </w:rPr>
        <w:t xml:space="preserve"> в котором указывается</w:t>
      </w:r>
      <w:r w:rsidRPr="00312F19">
        <w:rPr>
          <w:rFonts w:ascii="Times New Roman" w:hAnsi="Times New Roman" w:cs="Times New Roman"/>
          <w:color w:val="000000" w:themeColor="text1"/>
        </w:rPr>
        <w:t xml:space="preserve">: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87CBA41" w14:textId="77777777" w:rsidR="00343959" w:rsidRPr="00312F19" w:rsidRDefault="00343959" w:rsidP="00CB6A51">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8. Обстоятельства непреодолимой силы</w:t>
      </w:r>
    </w:p>
    <w:p w14:paraId="74022DF2" w14:textId="77777777" w:rsidR="00343959" w:rsidRPr="00312F19" w:rsidRDefault="00343959" w:rsidP="00CB6A51">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A9910E" w14:textId="77777777" w:rsidR="00343959" w:rsidRPr="00312F19" w:rsidRDefault="00343959" w:rsidP="00CB6A51">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8.2. Сторона, у которой возникли обстоятельства непреодолимой силы, обязана в течение 10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E2E8E8C" w14:textId="77777777" w:rsidR="00343959" w:rsidRPr="00312F19" w:rsidRDefault="00343959" w:rsidP="00343959">
      <w:pPr>
        <w:autoSpaceDE w:val="0"/>
        <w:autoSpaceDN w:val="0"/>
        <w:adjustRightInd w:val="0"/>
        <w:jc w:val="both"/>
        <w:rPr>
          <w:rFonts w:ascii="Times New Roman" w:hAnsi="Times New Roman" w:cs="Times New Roman"/>
          <w:bCs/>
          <w:color w:val="000000" w:themeColor="text1"/>
        </w:rPr>
      </w:pPr>
    </w:p>
    <w:p w14:paraId="2B1F36C6"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9. Порядок урегулирования споров</w:t>
      </w:r>
    </w:p>
    <w:p w14:paraId="6785205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7935D42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211A0C95" w14:textId="77777777" w:rsidR="00343959" w:rsidRPr="00312F19" w:rsidRDefault="00343959" w:rsidP="00343959">
      <w:pPr>
        <w:autoSpaceDE w:val="0"/>
        <w:autoSpaceDN w:val="0"/>
        <w:adjustRightInd w:val="0"/>
        <w:ind w:firstLine="540"/>
        <w:jc w:val="both"/>
        <w:rPr>
          <w:rFonts w:ascii="Times New Roman" w:hAnsi="Times New Roman" w:cs="Times New Roman"/>
          <w:color w:val="000000" w:themeColor="text1"/>
        </w:rPr>
      </w:pPr>
      <w:r w:rsidRPr="00312F19">
        <w:rPr>
          <w:rFonts w:ascii="Times New Roman" w:hAnsi="Times New Roman" w:cs="Times New Roman"/>
          <w:color w:val="000000" w:themeColor="text1"/>
        </w:rPr>
        <w:t>9.3. Любые споры, не урегулированные во внесудебном порядке, разрешаются Арбитражным судом города Санкт-Петербурга и ленинградской области.</w:t>
      </w:r>
    </w:p>
    <w:p w14:paraId="7F616D31" w14:textId="77777777" w:rsidR="00343959" w:rsidRPr="00312F19" w:rsidRDefault="00343959" w:rsidP="00343959">
      <w:pPr>
        <w:autoSpaceDE w:val="0"/>
        <w:autoSpaceDN w:val="0"/>
        <w:adjustRightInd w:val="0"/>
        <w:jc w:val="both"/>
        <w:rPr>
          <w:rFonts w:ascii="Times New Roman" w:hAnsi="Times New Roman" w:cs="Times New Roman"/>
          <w:bCs/>
          <w:color w:val="000000" w:themeColor="text1"/>
        </w:rPr>
      </w:pPr>
    </w:p>
    <w:p w14:paraId="57A6F26D"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10. Антикоррупционная оговорка</w:t>
      </w:r>
    </w:p>
    <w:p w14:paraId="3AAF22BA"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D41F5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w:t>
      </w:r>
      <w:r w:rsidRPr="00312F19">
        <w:rPr>
          <w:rFonts w:ascii="Times New Roman" w:hAnsi="Times New Roman" w:cs="Times New Roman"/>
          <w:bCs/>
          <w:color w:val="000000" w:themeColor="text1"/>
        </w:rPr>
        <w:lastRenderedPageBreak/>
        <w:t>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3C2804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7BF140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86F54C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21393FC"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p>
    <w:p w14:paraId="4420E78A"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11. Срок действия контракта и особые условия</w:t>
      </w:r>
    </w:p>
    <w:p w14:paraId="3D5F6D6E" w14:textId="7AE6175C"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bookmarkStart w:id="14" w:name="Par330"/>
      <w:bookmarkEnd w:id="14"/>
      <w:r w:rsidRPr="00312F19">
        <w:rPr>
          <w:rFonts w:ascii="Times New Roman" w:hAnsi="Times New Roman" w:cs="Times New Roman"/>
          <w:bCs/>
          <w:color w:val="000000" w:themeColor="text1"/>
        </w:rPr>
        <w:t>11.1. Контракт вступает в силу с даты его подписания обеими Сторонами</w:t>
      </w:r>
      <w:r w:rsidR="00354071" w:rsidRPr="00312F19">
        <w:rPr>
          <w:rFonts w:ascii="Times New Roman" w:hAnsi="Times New Roman" w:cs="Times New Roman"/>
          <w:bCs/>
          <w:color w:val="000000" w:themeColor="text1"/>
        </w:rPr>
        <w:t xml:space="preserve"> и действует по </w:t>
      </w:r>
      <w:r w:rsidR="004C7419" w:rsidRPr="00312F19">
        <w:rPr>
          <w:rFonts w:ascii="Times New Roman" w:hAnsi="Times New Roman" w:cs="Times New Roman"/>
          <w:bCs/>
          <w:color w:val="000000" w:themeColor="text1"/>
        </w:rPr>
        <w:t>31</w:t>
      </w:r>
      <w:r w:rsidR="00354071" w:rsidRPr="00312F19">
        <w:rPr>
          <w:rFonts w:ascii="Times New Roman" w:hAnsi="Times New Roman" w:cs="Times New Roman"/>
          <w:bCs/>
          <w:color w:val="000000" w:themeColor="text1"/>
        </w:rPr>
        <w:t xml:space="preserve"> </w:t>
      </w:r>
      <w:r w:rsidR="00BF3129" w:rsidRPr="00312F19">
        <w:rPr>
          <w:rFonts w:ascii="Times New Roman" w:hAnsi="Times New Roman" w:cs="Times New Roman"/>
          <w:bCs/>
          <w:color w:val="000000" w:themeColor="text1"/>
        </w:rPr>
        <w:t xml:space="preserve"> декабря</w:t>
      </w:r>
      <w:r w:rsidR="00354071" w:rsidRPr="00312F19">
        <w:rPr>
          <w:rFonts w:ascii="Times New Roman" w:hAnsi="Times New Roman" w:cs="Times New Roman"/>
          <w:bCs/>
          <w:color w:val="000000" w:themeColor="text1"/>
        </w:rPr>
        <w:t xml:space="preserve"> 202</w:t>
      </w:r>
      <w:r w:rsidR="008D3DF2" w:rsidRPr="00312F19">
        <w:rPr>
          <w:rFonts w:ascii="Times New Roman" w:hAnsi="Times New Roman" w:cs="Times New Roman"/>
          <w:bCs/>
          <w:color w:val="000000" w:themeColor="text1"/>
        </w:rPr>
        <w:t>6</w:t>
      </w:r>
      <w:r w:rsidR="00563E55"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10F5ECB5"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11.2. Изменение существенных условий контракта при его исполнении не допускается, за исключением случаев, предусмотренных Федеральным </w:t>
      </w:r>
      <w:hyperlink r:id="rId17" w:history="1">
        <w:r w:rsidRPr="00312F19">
          <w:rPr>
            <w:rStyle w:val="a3"/>
            <w:rFonts w:ascii="Times New Roman" w:hAnsi="Times New Roman" w:cs="Times New Roman"/>
            <w:bCs/>
            <w:color w:val="000000" w:themeColor="text1"/>
            <w:u w:val="none"/>
          </w:rPr>
          <w:t>законом</w:t>
        </w:r>
      </w:hyperlink>
      <w:r w:rsidRPr="00312F19">
        <w:rPr>
          <w:rFonts w:ascii="Times New Roman" w:hAnsi="Times New Roman" w:cs="Times New Roman"/>
          <w:bCs/>
          <w:color w:val="000000" w:themeColor="text1"/>
        </w:rPr>
        <w:t xml:space="preserve"> № 44-ФЗ.</w:t>
      </w:r>
    </w:p>
    <w:p w14:paraId="458683C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5479CFE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8" w:history="1">
        <w:r w:rsidRPr="00312F19">
          <w:rPr>
            <w:rStyle w:val="a3"/>
            <w:rFonts w:ascii="Times New Roman" w:hAnsi="Times New Roman" w:cs="Times New Roman"/>
            <w:bCs/>
            <w:color w:val="000000" w:themeColor="text1"/>
            <w:u w:val="none"/>
          </w:rPr>
          <w:t>частей 8</w:t>
        </w:r>
      </w:hyperlink>
      <w:r w:rsidRPr="00312F19">
        <w:rPr>
          <w:rFonts w:ascii="Times New Roman" w:hAnsi="Times New Roman" w:cs="Times New Roman"/>
          <w:bCs/>
          <w:color w:val="000000" w:themeColor="text1"/>
        </w:rPr>
        <w:t xml:space="preserve"> - </w:t>
      </w:r>
      <w:hyperlink r:id="rId19" w:history="1">
        <w:r w:rsidRPr="00312F19">
          <w:rPr>
            <w:rStyle w:val="a3"/>
            <w:rFonts w:ascii="Times New Roman" w:hAnsi="Times New Roman" w:cs="Times New Roman"/>
            <w:bCs/>
            <w:color w:val="000000" w:themeColor="text1"/>
            <w:u w:val="none"/>
          </w:rPr>
          <w:t>25 статьи 95</w:t>
        </w:r>
      </w:hyperlink>
      <w:r w:rsidRPr="00312F19">
        <w:rPr>
          <w:rFonts w:ascii="Times New Roman" w:hAnsi="Times New Roman" w:cs="Times New Roman"/>
          <w:bCs/>
          <w:color w:val="000000" w:themeColor="text1"/>
        </w:rPr>
        <w:t xml:space="preserve"> Федерального закона № 44-ФЗ.</w:t>
      </w:r>
    </w:p>
    <w:p w14:paraId="602947ED"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0" w:history="1">
        <w:r w:rsidRPr="00312F19">
          <w:rPr>
            <w:rStyle w:val="a3"/>
            <w:rFonts w:ascii="Times New Roman" w:hAnsi="Times New Roman" w:cs="Times New Roman"/>
            <w:bCs/>
            <w:color w:val="000000" w:themeColor="text1"/>
            <w:u w:val="none"/>
          </w:rPr>
          <w:t>законом</w:t>
        </w:r>
      </w:hyperlink>
      <w:r w:rsidRPr="00312F19">
        <w:rPr>
          <w:rFonts w:ascii="Times New Roman" w:hAnsi="Times New Roman" w:cs="Times New Roman"/>
          <w:bCs/>
          <w:color w:val="000000" w:themeColor="text1"/>
        </w:rPr>
        <w:t xml:space="preserve"> от 6 апреля 2011 г. № 63-ФЗ «Об электронной подписи».</w:t>
      </w:r>
    </w:p>
    <w:p w14:paraId="2AB930BB"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D8F4369"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Корреспонденция считается доставленной Стороне также в случаях, если:</w:t>
      </w:r>
    </w:p>
    <w:p w14:paraId="1C19E5F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Сторона отказалась от получения корреспонденции и этот отказ зафиксирован </w:t>
      </w:r>
      <w:r w:rsidRPr="00312F19">
        <w:rPr>
          <w:rFonts w:ascii="Times New Roman" w:hAnsi="Times New Roman" w:cs="Times New Roman"/>
          <w:bCs/>
          <w:color w:val="000000" w:themeColor="text1"/>
        </w:rPr>
        <w:lastRenderedPageBreak/>
        <w:t>организацией почтовой связи;</w:t>
      </w:r>
    </w:p>
    <w:p w14:paraId="28971D6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84EC903"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1182497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11.6.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4E4917B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11.7. Во всем, что не предусмотрено настоящим контрактом, Стороны руководствуются законодательством Российской Федерации.</w:t>
      </w:r>
    </w:p>
    <w:p w14:paraId="6520D918"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11.8. Приложения, указанные в контракте, являются его неотъемлемой частью:</w:t>
      </w:r>
    </w:p>
    <w:p w14:paraId="38355E56" w14:textId="7727112A" w:rsidR="00343959" w:rsidRPr="00312F19" w:rsidRDefault="00E2773D" w:rsidP="00343959">
      <w:pPr>
        <w:autoSpaceDE w:val="0"/>
        <w:autoSpaceDN w:val="0"/>
        <w:adjustRightInd w:val="0"/>
        <w:ind w:firstLine="540"/>
        <w:jc w:val="both"/>
        <w:rPr>
          <w:rFonts w:ascii="Times New Roman" w:hAnsi="Times New Roman" w:cs="Times New Roman"/>
          <w:bCs/>
          <w:color w:val="000000" w:themeColor="text1"/>
        </w:rPr>
      </w:pPr>
      <w:hyperlink r:id="rId21" w:anchor="Par391" w:history="1">
        <w:r w:rsidR="00343959" w:rsidRPr="00312F19">
          <w:rPr>
            <w:rStyle w:val="a3"/>
            <w:rFonts w:ascii="Times New Roman" w:hAnsi="Times New Roman" w:cs="Times New Roman"/>
            <w:bCs/>
            <w:color w:val="000000" w:themeColor="text1"/>
            <w:u w:val="none"/>
          </w:rPr>
          <w:t>приложение № 1</w:t>
        </w:r>
      </w:hyperlink>
      <w:r w:rsidR="00636777" w:rsidRPr="00312F19">
        <w:rPr>
          <w:rStyle w:val="a3"/>
          <w:rFonts w:ascii="Times New Roman" w:hAnsi="Times New Roman" w:cs="Times New Roman"/>
          <w:bCs/>
          <w:color w:val="000000" w:themeColor="text1"/>
          <w:u w:val="none"/>
        </w:rPr>
        <w:t xml:space="preserve"> </w:t>
      </w:r>
      <w:r w:rsidR="00636777" w:rsidRPr="00312F19">
        <w:rPr>
          <w:rFonts w:ascii="Times New Roman" w:hAnsi="Times New Roman" w:cs="Times New Roman"/>
          <w:bCs/>
          <w:color w:val="000000" w:themeColor="text1"/>
        </w:rPr>
        <w:t xml:space="preserve">- </w:t>
      </w:r>
      <w:r w:rsidR="00343959" w:rsidRPr="00312F19">
        <w:rPr>
          <w:rFonts w:ascii="Times New Roman" w:hAnsi="Times New Roman" w:cs="Times New Roman"/>
          <w:bCs/>
          <w:color w:val="000000" w:themeColor="text1"/>
        </w:rPr>
        <w:t>Спецификация, на __ л;</w:t>
      </w:r>
    </w:p>
    <w:p w14:paraId="7270E34E" w14:textId="77777777" w:rsidR="00343959" w:rsidRPr="00312F19" w:rsidRDefault="00E2773D" w:rsidP="00343959">
      <w:pPr>
        <w:autoSpaceDE w:val="0"/>
        <w:autoSpaceDN w:val="0"/>
        <w:adjustRightInd w:val="0"/>
        <w:ind w:firstLine="540"/>
        <w:jc w:val="both"/>
        <w:rPr>
          <w:rFonts w:ascii="Times New Roman" w:hAnsi="Times New Roman" w:cs="Times New Roman"/>
          <w:bCs/>
          <w:color w:val="000000" w:themeColor="text1"/>
        </w:rPr>
      </w:pPr>
      <w:hyperlink r:id="rId22" w:anchor="Par475" w:history="1">
        <w:r w:rsidR="00343959" w:rsidRPr="00312F19">
          <w:rPr>
            <w:rStyle w:val="a3"/>
            <w:rFonts w:ascii="Times New Roman" w:hAnsi="Times New Roman" w:cs="Times New Roman"/>
            <w:bCs/>
            <w:color w:val="000000" w:themeColor="text1"/>
            <w:u w:val="none"/>
          </w:rPr>
          <w:t>приложение № 2</w:t>
        </w:r>
      </w:hyperlink>
      <w:r w:rsidR="00343959" w:rsidRPr="00312F19">
        <w:rPr>
          <w:rFonts w:ascii="Times New Roman" w:hAnsi="Times New Roman" w:cs="Times New Roman"/>
          <w:bCs/>
          <w:color w:val="000000" w:themeColor="text1"/>
        </w:rPr>
        <w:t xml:space="preserve"> - Техническое задание, на __ л;</w:t>
      </w:r>
    </w:p>
    <w:p w14:paraId="6FCD0DE9" w14:textId="77777777" w:rsidR="00343959" w:rsidRPr="00312F19" w:rsidRDefault="00E2773D" w:rsidP="00343959">
      <w:pPr>
        <w:autoSpaceDE w:val="0"/>
        <w:autoSpaceDN w:val="0"/>
        <w:adjustRightInd w:val="0"/>
        <w:ind w:firstLine="540"/>
        <w:jc w:val="both"/>
        <w:rPr>
          <w:rFonts w:ascii="Times New Roman" w:hAnsi="Times New Roman" w:cs="Times New Roman"/>
          <w:bCs/>
          <w:color w:val="000000" w:themeColor="text1"/>
        </w:rPr>
      </w:pPr>
      <w:hyperlink r:id="rId23" w:anchor="Par517" w:history="1">
        <w:r w:rsidR="00343959" w:rsidRPr="00312F19">
          <w:rPr>
            <w:rStyle w:val="a3"/>
            <w:rFonts w:ascii="Times New Roman" w:hAnsi="Times New Roman" w:cs="Times New Roman"/>
            <w:bCs/>
            <w:color w:val="000000" w:themeColor="text1"/>
            <w:u w:val="none"/>
          </w:rPr>
          <w:t>приложение № 3</w:t>
        </w:r>
      </w:hyperlink>
      <w:r w:rsidR="00343959" w:rsidRPr="00312F19">
        <w:rPr>
          <w:rFonts w:ascii="Times New Roman" w:hAnsi="Times New Roman" w:cs="Times New Roman"/>
          <w:bCs/>
          <w:color w:val="000000" w:themeColor="text1"/>
        </w:rPr>
        <w:t xml:space="preserve"> - Акт принятия объекта под охрану, на __ л;</w:t>
      </w:r>
    </w:p>
    <w:p w14:paraId="289B971C" w14:textId="77777777" w:rsidR="001719E6" w:rsidRPr="00312F19" w:rsidRDefault="00E2773D" w:rsidP="00AF06C0">
      <w:pPr>
        <w:autoSpaceDE w:val="0"/>
        <w:autoSpaceDN w:val="0"/>
        <w:adjustRightInd w:val="0"/>
        <w:ind w:firstLine="540"/>
        <w:jc w:val="both"/>
        <w:rPr>
          <w:rStyle w:val="a3"/>
          <w:rFonts w:ascii="Times New Roman" w:hAnsi="Times New Roman" w:cs="Times New Roman"/>
          <w:bCs/>
          <w:color w:val="000000" w:themeColor="text1"/>
          <w:u w:val="none"/>
        </w:rPr>
      </w:pPr>
      <w:hyperlink r:id="rId24" w:anchor="Par572" w:history="1">
        <w:r w:rsidR="00343959" w:rsidRPr="00312F19">
          <w:rPr>
            <w:rStyle w:val="a3"/>
            <w:rFonts w:ascii="Times New Roman" w:hAnsi="Times New Roman" w:cs="Times New Roman"/>
            <w:bCs/>
            <w:color w:val="000000" w:themeColor="text1"/>
            <w:u w:val="none"/>
          </w:rPr>
          <w:t>приложение № 4</w:t>
        </w:r>
      </w:hyperlink>
      <w:r w:rsidR="00343959" w:rsidRPr="00312F19">
        <w:rPr>
          <w:rFonts w:ascii="Times New Roman" w:hAnsi="Times New Roman" w:cs="Times New Roman"/>
          <w:bCs/>
          <w:color w:val="000000" w:themeColor="text1"/>
        </w:rPr>
        <w:t xml:space="preserve"> - Акт о снятии охраны, на __ л</w:t>
      </w:r>
      <w:r w:rsidR="00DE3375" w:rsidRPr="00312F19">
        <w:rPr>
          <w:rStyle w:val="a3"/>
          <w:rFonts w:ascii="Times New Roman" w:hAnsi="Times New Roman" w:cs="Times New Roman"/>
          <w:bCs/>
          <w:color w:val="000000" w:themeColor="text1"/>
          <w:u w:val="none"/>
        </w:rPr>
        <w:t>;</w:t>
      </w:r>
    </w:p>
    <w:p w14:paraId="7400E390" w14:textId="77777777" w:rsidR="00343959" w:rsidRPr="00312F19" w:rsidRDefault="00E2773D" w:rsidP="00343959">
      <w:pPr>
        <w:autoSpaceDE w:val="0"/>
        <w:autoSpaceDN w:val="0"/>
        <w:adjustRightInd w:val="0"/>
        <w:ind w:firstLine="540"/>
        <w:jc w:val="both"/>
        <w:rPr>
          <w:rFonts w:ascii="Times New Roman" w:hAnsi="Times New Roman" w:cs="Times New Roman"/>
          <w:bCs/>
          <w:color w:val="000000" w:themeColor="text1"/>
        </w:rPr>
      </w:pPr>
      <w:hyperlink r:id="rId25" w:anchor="Par613" w:history="1">
        <w:r w:rsidR="00343959" w:rsidRPr="00312F19">
          <w:rPr>
            <w:rStyle w:val="a3"/>
            <w:rFonts w:ascii="Times New Roman" w:hAnsi="Times New Roman" w:cs="Times New Roman"/>
            <w:bCs/>
            <w:color w:val="000000" w:themeColor="text1"/>
            <w:u w:val="none"/>
          </w:rPr>
          <w:t>приложение № 5</w:t>
        </w:r>
      </w:hyperlink>
      <w:r w:rsidR="00343959" w:rsidRPr="00312F19">
        <w:rPr>
          <w:rFonts w:ascii="Times New Roman" w:hAnsi="Times New Roman" w:cs="Times New Roman"/>
          <w:bCs/>
          <w:color w:val="000000" w:themeColor="text1"/>
        </w:rPr>
        <w:t xml:space="preserve"> - Акт сдачи-приемки оказанных услуг</w:t>
      </w:r>
      <w:r w:rsidR="00AF06C0" w:rsidRPr="00312F19">
        <w:rPr>
          <w:rFonts w:ascii="Times New Roman" w:hAnsi="Times New Roman" w:cs="Times New Roman"/>
          <w:bCs/>
          <w:color w:val="000000" w:themeColor="text1"/>
        </w:rPr>
        <w:t xml:space="preserve"> (форма)</w:t>
      </w:r>
      <w:r w:rsidR="00343959" w:rsidRPr="00312F19">
        <w:rPr>
          <w:rFonts w:ascii="Times New Roman" w:hAnsi="Times New Roman" w:cs="Times New Roman"/>
          <w:bCs/>
          <w:color w:val="000000" w:themeColor="text1"/>
        </w:rPr>
        <w:t>, на __ л.</w:t>
      </w:r>
    </w:p>
    <w:p w14:paraId="6126F5B5" w14:textId="77777777" w:rsidR="00343959" w:rsidRPr="00312F19" w:rsidRDefault="00E2773D" w:rsidP="00AF06C0">
      <w:pPr>
        <w:autoSpaceDE w:val="0"/>
        <w:autoSpaceDN w:val="0"/>
        <w:adjustRightInd w:val="0"/>
        <w:ind w:firstLine="540"/>
        <w:jc w:val="both"/>
        <w:rPr>
          <w:rFonts w:ascii="Times New Roman" w:hAnsi="Times New Roman" w:cs="Times New Roman"/>
          <w:bCs/>
          <w:color w:val="000000" w:themeColor="text1"/>
        </w:rPr>
      </w:pPr>
      <w:hyperlink r:id="rId26" w:anchor="Par572" w:history="1">
        <w:r w:rsidR="00AF06C0" w:rsidRPr="00312F19">
          <w:rPr>
            <w:rStyle w:val="a3"/>
            <w:rFonts w:ascii="Times New Roman" w:hAnsi="Times New Roman" w:cs="Times New Roman"/>
            <w:bCs/>
            <w:color w:val="000000" w:themeColor="text1"/>
            <w:u w:val="none"/>
          </w:rPr>
          <w:t>приложение № 6</w:t>
        </w:r>
      </w:hyperlink>
      <w:r w:rsidR="00AF06C0" w:rsidRPr="00312F19">
        <w:rPr>
          <w:rFonts w:ascii="Times New Roman" w:hAnsi="Times New Roman" w:cs="Times New Roman"/>
          <w:bCs/>
          <w:color w:val="000000" w:themeColor="text1"/>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 на __ л.</w:t>
      </w:r>
    </w:p>
    <w:p w14:paraId="2EAD1E43" w14:textId="77777777" w:rsidR="00B93603" w:rsidRPr="00312F19" w:rsidRDefault="00343959" w:rsidP="00DE7691">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12. Юридические адреса, банковские реквизиты</w:t>
      </w:r>
      <w:r w:rsidR="001719E6" w:rsidRPr="00312F19">
        <w:rPr>
          <w:rFonts w:ascii="Times New Roman" w:hAnsi="Times New Roman" w:cs="Times New Roman"/>
          <w:b/>
          <w:bCs/>
          <w:color w:val="000000" w:themeColor="text1"/>
        </w:rPr>
        <w:t xml:space="preserve"> </w:t>
      </w:r>
      <w:r w:rsidRPr="00312F19">
        <w:rPr>
          <w:rFonts w:ascii="Times New Roman" w:hAnsi="Times New Roman" w:cs="Times New Roman"/>
          <w:b/>
          <w:bCs/>
          <w:color w:val="000000" w:themeColor="text1"/>
        </w:rPr>
        <w:t>и подписи сторон:</w:t>
      </w:r>
    </w:p>
    <w:tbl>
      <w:tblPr>
        <w:tblW w:w="9246" w:type="dxa"/>
        <w:tblLook w:val="04A0" w:firstRow="1" w:lastRow="0" w:firstColumn="1" w:lastColumn="0" w:noHBand="0" w:noVBand="1"/>
      </w:tblPr>
      <w:tblGrid>
        <w:gridCol w:w="4852"/>
        <w:gridCol w:w="4394"/>
      </w:tblGrid>
      <w:tr w:rsidR="008D3DF2" w:rsidRPr="00312F19" w14:paraId="73058360" w14:textId="77777777" w:rsidTr="006C75AC">
        <w:tc>
          <w:tcPr>
            <w:tcW w:w="4852" w:type="dxa"/>
            <w:shd w:val="clear" w:color="auto" w:fill="auto"/>
          </w:tcPr>
          <w:p w14:paraId="4894EA0C" w14:textId="77777777" w:rsidR="008D3DF2" w:rsidRPr="00312F19" w:rsidRDefault="008D3DF2" w:rsidP="008D3DF2">
            <w:pPr>
              <w:autoSpaceDE w:val="0"/>
              <w:autoSpaceDN w:val="0"/>
              <w:adjustRightInd w:val="0"/>
              <w:rPr>
                <w:rFonts w:ascii="Times New Roman" w:hAnsi="Times New Roman" w:cs="Times New Roman"/>
                <w:b/>
                <w:color w:val="000000" w:themeColor="text1"/>
              </w:rPr>
            </w:pPr>
            <w:r w:rsidRPr="00312F19">
              <w:rPr>
                <w:rFonts w:ascii="Times New Roman" w:hAnsi="Times New Roman" w:cs="Times New Roman"/>
                <w:b/>
                <w:color w:val="000000" w:themeColor="text1"/>
              </w:rPr>
              <w:t xml:space="preserve">ЗАКАЗЧИК:  </w:t>
            </w:r>
          </w:p>
          <w:p w14:paraId="2B3C0177"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ГБУ ДО СШОР Пушкинского района </w:t>
            </w:r>
          </w:p>
          <w:p w14:paraId="3810F0A6"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Санкт-Петербурга</w:t>
            </w:r>
          </w:p>
          <w:p w14:paraId="715482CD" w14:textId="77777777" w:rsidR="00312F19" w:rsidRDefault="00191F7A" w:rsidP="00312F19">
            <w:pPr>
              <w:rPr>
                <w:rFonts w:ascii="Times New Roman" w:hAnsi="Times New Roman" w:cs="Times New Roman"/>
              </w:rPr>
            </w:pPr>
            <w:r w:rsidRPr="00312F19">
              <w:rPr>
                <w:rFonts w:ascii="Times New Roman" w:hAnsi="Times New Roman" w:cs="Times New Roman"/>
              </w:rPr>
              <w:t>Юридический Адрес</w:t>
            </w:r>
            <w:r w:rsidR="00312F19">
              <w:rPr>
                <w:rFonts w:ascii="Times New Roman" w:hAnsi="Times New Roman" w:cs="Times New Roman"/>
              </w:rPr>
              <w:t xml:space="preserve"> </w:t>
            </w:r>
            <w:r w:rsidRPr="00312F19">
              <w:rPr>
                <w:rFonts w:ascii="Times New Roman" w:hAnsi="Times New Roman" w:cs="Times New Roman"/>
              </w:rPr>
              <w:t xml:space="preserve">196605 </w:t>
            </w:r>
          </w:p>
          <w:p w14:paraId="23E2ED07" w14:textId="28BEE7CB" w:rsidR="00191F7A" w:rsidRPr="00312F19" w:rsidRDefault="00191F7A" w:rsidP="00312F19">
            <w:pPr>
              <w:rPr>
                <w:rFonts w:ascii="Times New Roman" w:hAnsi="Times New Roman" w:cs="Times New Roman"/>
              </w:rPr>
            </w:pPr>
            <w:r w:rsidRPr="00312F19">
              <w:rPr>
                <w:rFonts w:ascii="Times New Roman" w:hAnsi="Times New Roman" w:cs="Times New Roman"/>
              </w:rPr>
              <w:t>Санкт-Петербург</w:t>
            </w:r>
            <w:r w:rsidR="00312F19">
              <w:rPr>
                <w:rFonts w:ascii="Times New Roman" w:hAnsi="Times New Roman" w:cs="Times New Roman"/>
              </w:rPr>
              <w:t xml:space="preserve">. </w:t>
            </w:r>
            <w:proofErr w:type="spellStart"/>
            <w:r w:rsidRPr="00312F19">
              <w:rPr>
                <w:rFonts w:ascii="Times New Roman" w:hAnsi="Times New Roman" w:cs="Times New Roman"/>
              </w:rPr>
              <w:t>г.Пушкин</w:t>
            </w:r>
            <w:proofErr w:type="spellEnd"/>
            <w:proofErr w:type="gramStart"/>
            <w:r w:rsidRPr="00312F19">
              <w:rPr>
                <w:rFonts w:ascii="Times New Roman" w:hAnsi="Times New Roman" w:cs="Times New Roman"/>
              </w:rPr>
              <w:t>,  Ленинградская</w:t>
            </w:r>
            <w:proofErr w:type="gramEnd"/>
            <w:r w:rsidRPr="00312F19">
              <w:rPr>
                <w:rFonts w:ascii="Times New Roman" w:hAnsi="Times New Roman" w:cs="Times New Roman"/>
              </w:rPr>
              <w:t xml:space="preserve"> ул., д.83 литера А</w:t>
            </w:r>
          </w:p>
          <w:p w14:paraId="53ABDDD0"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ИНН </w:t>
            </w:r>
            <w:proofErr w:type="gramStart"/>
            <w:r w:rsidRPr="00312F19">
              <w:rPr>
                <w:rFonts w:ascii="Times New Roman" w:hAnsi="Times New Roman" w:cs="Times New Roman"/>
              </w:rPr>
              <w:t>учреждения  7820022526</w:t>
            </w:r>
            <w:proofErr w:type="gramEnd"/>
            <w:r w:rsidRPr="00312F19">
              <w:rPr>
                <w:rFonts w:ascii="Times New Roman" w:hAnsi="Times New Roman" w:cs="Times New Roman"/>
              </w:rPr>
              <w:t xml:space="preserve">   КПП 782001001</w:t>
            </w:r>
          </w:p>
          <w:p w14:paraId="03695E37"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Банковские реквизиты    </w:t>
            </w:r>
          </w:p>
          <w:p w14:paraId="7C501BCC"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Комитет финансов СПб (ГБУ ДО СШОР Пушкинского района Санкт-</w:t>
            </w:r>
            <w:proofErr w:type="gramStart"/>
            <w:r w:rsidRPr="00312F19">
              <w:rPr>
                <w:rFonts w:ascii="Times New Roman" w:hAnsi="Times New Roman" w:cs="Times New Roman"/>
              </w:rPr>
              <w:t>Петербурга,  л</w:t>
            </w:r>
            <w:proofErr w:type="gramEnd"/>
            <w:r w:rsidRPr="00312F19">
              <w:rPr>
                <w:rFonts w:ascii="Times New Roman" w:hAnsi="Times New Roman" w:cs="Times New Roman"/>
              </w:rPr>
              <w:t>/</w:t>
            </w:r>
            <w:proofErr w:type="spellStart"/>
            <w:r w:rsidRPr="00312F19">
              <w:rPr>
                <w:rFonts w:ascii="Times New Roman" w:hAnsi="Times New Roman" w:cs="Times New Roman"/>
              </w:rPr>
              <w:t>сч</w:t>
            </w:r>
            <w:proofErr w:type="spellEnd"/>
            <w:r w:rsidRPr="00312F19">
              <w:rPr>
                <w:rFonts w:ascii="Times New Roman" w:hAnsi="Times New Roman" w:cs="Times New Roman"/>
              </w:rPr>
              <w:t>. 0731062)</w:t>
            </w:r>
          </w:p>
          <w:p w14:paraId="28476DAD"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 Р/</w:t>
            </w:r>
            <w:proofErr w:type="spellStart"/>
            <w:r w:rsidRPr="00312F19">
              <w:rPr>
                <w:rFonts w:ascii="Times New Roman" w:hAnsi="Times New Roman" w:cs="Times New Roman"/>
              </w:rPr>
              <w:t>сч</w:t>
            </w:r>
            <w:proofErr w:type="spellEnd"/>
            <w:r w:rsidRPr="00312F19">
              <w:rPr>
                <w:rFonts w:ascii="Times New Roman" w:hAnsi="Times New Roman" w:cs="Times New Roman"/>
              </w:rPr>
              <w:t xml:space="preserve"> 03224643400000007200        </w:t>
            </w:r>
          </w:p>
          <w:p w14:paraId="57475665"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Банк ОКЦ №1 Северо-Западного ГУ Банка России// УФК по г. Санкт-Петербургу, г. Санкт-Петербург БИК 014030106 </w:t>
            </w:r>
          </w:p>
          <w:p w14:paraId="66CA44A5"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к/</w:t>
            </w:r>
            <w:proofErr w:type="spellStart"/>
            <w:r w:rsidRPr="00312F19">
              <w:rPr>
                <w:rFonts w:ascii="Times New Roman" w:hAnsi="Times New Roman" w:cs="Times New Roman"/>
              </w:rPr>
              <w:t>сч</w:t>
            </w:r>
            <w:proofErr w:type="spellEnd"/>
            <w:r w:rsidRPr="00312F19">
              <w:rPr>
                <w:rFonts w:ascii="Times New Roman" w:hAnsi="Times New Roman" w:cs="Times New Roman"/>
              </w:rPr>
              <w:t xml:space="preserve"> 40102810945370000005</w:t>
            </w:r>
          </w:p>
          <w:p w14:paraId="78B8539E"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ОКПО 02078733 ОКТМО 40397000 ОКАТО 40294501000 ОГРН 1027809005388</w:t>
            </w:r>
          </w:p>
          <w:p w14:paraId="526CC0E5" w14:textId="77777777" w:rsidR="00191F7A" w:rsidRPr="00312F19" w:rsidRDefault="00191F7A" w:rsidP="00312F19">
            <w:pPr>
              <w:rPr>
                <w:rFonts w:ascii="Times New Roman" w:hAnsi="Times New Roman" w:cs="Times New Roman"/>
                <w:lang w:val="en-US"/>
              </w:rPr>
            </w:pPr>
            <w:r w:rsidRPr="00312F19">
              <w:rPr>
                <w:rFonts w:ascii="Times New Roman" w:hAnsi="Times New Roman" w:cs="Times New Roman"/>
                <w:lang w:val="en-US"/>
              </w:rPr>
              <w:t>e-mail: sds.push@yandex.ru</w:t>
            </w:r>
          </w:p>
          <w:p w14:paraId="3130EBA2"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Телефон     246-35-60</w:t>
            </w:r>
          </w:p>
          <w:p w14:paraId="40F023D3" w14:textId="77777777" w:rsidR="008D3DF2" w:rsidRPr="00312F19" w:rsidRDefault="008D3DF2" w:rsidP="008D3DF2">
            <w:pPr>
              <w:autoSpaceDE w:val="0"/>
              <w:autoSpaceDN w:val="0"/>
              <w:adjustRightInd w:val="0"/>
              <w:rPr>
                <w:rFonts w:ascii="Times New Roman" w:hAnsi="Times New Roman" w:cs="Times New Roman"/>
                <w:color w:val="000000" w:themeColor="text1"/>
              </w:rPr>
            </w:pPr>
          </w:p>
          <w:p w14:paraId="579B2A05" w14:textId="77777777" w:rsidR="008D3DF2" w:rsidRPr="00312F19" w:rsidRDefault="008D3DF2" w:rsidP="008D3DF2">
            <w:pPr>
              <w:autoSpaceDE w:val="0"/>
              <w:autoSpaceDN w:val="0"/>
              <w:adjustRightInd w:val="0"/>
              <w:rPr>
                <w:rFonts w:ascii="Times New Roman" w:hAnsi="Times New Roman" w:cs="Times New Roman"/>
                <w:color w:val="000000" w:themeColor="text1"/>
              </w:rPr>
            </w:pPr>
          </w:p>
          <w:p w14:paraId="0C5E7D44"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Директор</w:t>
            </w:r>
          </w:p>
          <w:p w14:paraId="1FF85473" w14:textId="77777777" w:rsidR="00191F7A" w:rsidRPr="00312F19" w:rsidRDefault="00191F7A" w:rsidP="00191F7A">
            <w:pPr>
              <w:rPr>
                <w:rFonts w:ascii="Times New Roman" w:hAnsi="Times New Roman" w:cs="Times New Roman"/>
              </w:rPr>
            </w:pPr>
          </w:p>
          <w:p w14:paraId="14CC82D7"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_________________ В.И. Ходырев</w:t>
            </w:r>
          </w:p>
          <w:p w14:paraId="04C43B64"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Подписано ЭЦП</w:t>
            </w:r>
          </w:p>
          <w:p w14:paraId="31045CA1" w14:textId="5EE182A9" w:rsidR="008D3DF2" w:rsidRPr="00312F19" w:rsidRDefault="008D3DF2" w:rsidP="008D3DF2">
            <w:pPr>
              <w:widowControl/>
              <w:spacing w:after="160" w:line="259" w:lineRule="auto"/>
              <w:rPr>
                <w:rFonts w:ascii="Times New Roman" w:eastAsia="Times New Roman" w:hAnsi="Times New Roman" w:cs="Times New Roman"/>
                <w:b/>
                <w:color w:val="000000" w:themeColor="text1"/>
              </w:rPr>
            </w:pPr>
          </w:p>
        </w:tc>
        <w:tc>
          <w:tcPr>
            <w:tcW w:w="4394" w:type="dxa"/>
            <w:shd w:val="clear" w:color="auto" w:fill="auto"/>
          </w:tcPr>
          <w:p w14:paraId="0F62607C" w14:textId="77777777" w:rsidR="008D3DF2" w:rsidRPr="00312F19" w:rsidRDefault="008D3DF2" w:rsidP="008D3DF2">
            <w:pPr>
              <w:widowControl/>
              <w:rPr>
                <w:rFonts w:ascii="Times New Roman" w:eastAsia="Times New Roman" w:hAnsi="Times New Roman" w:cs="Times New Roman"/>
                <w:b/>
                <w:bCs/>
                <w:color w:val="000000" w:themeColor="text1"/>
                <w:lang w:bidi="ar-SA"/>
              </w:rPr>
            </w:pPr>
            <w:r w:rsidRPr="00312F19">
              <w:rPr>
                <w:rFonts w:ascii="Times New Roman" w:eastAsia="Times New Roman" w:hAnsi="Times New Roman" w:cs="Times New Roman"/>
                <w:b/>
                <w:bCs/>
                <w:color w:val="000000" w:themeColor="text1"/>
                <w:lang w:bidi="ar-SA"/>
              </w:rPr>
              <w:t>«Исполнитель»:</w:t>
            </w:r>
          </w:p>
          <w:p w14:paraId="4C1C4046" w14:textId="77777777" w:rsidR="008D3DF2" w:rsidRPr="00312F19" w:rsidRDefault="008D3DF2" w:rsidP="008D3DF2">
            <w:pPr>
              <w:widowControl/>
              <w:rPr>
                <w:rFonts w:ascii="Times New Roman" w:eastAsia="Times New Roman" w:hAnsi="Times New Roman" w:cs="Times New Roman"/>
                <w:b/>
                <w:bCs/>
                <w:color w:val="000000" w:themeColor="text1"/>
                <w:lang w:bidi="ar-SA"/>
              </w:rPr>
            </w:pPr>
          </w:p>
          <w:p w14:paraId="72DAA55A"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9066B6D"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65406A6"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308FBDCF"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5718E2F"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0686EB3"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016BA9C4"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A5C646D"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6585611E"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8EBB818"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6023A00"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6E77DE33"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07944052"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5D742B95"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CB8C9E5"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68263D11"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E019E14"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3F1A2421"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68E8EF09"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B271F6F"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36EDC622"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5AD6D3E7"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7E8C1EAE" w14:textId="77777777" w:rsidR="008D3DF2" w:rsidRPr="00312F19" w:rsidRDefault="008D3DF2" w:rsidP="008D3DF2">
            <w:pPr>
              <w:widowControl/>
              <w:rPr>
                <w:rFonts w:ascii="Times New Roman" w:eastAsia="Times New Roman" w:hAnsi="Times New Roman" w:cs="Times New Roman"/>
                <w:color w:val="000000" w:themeColor="text1"/>
                <w:lang w:bidi="ar-SA"/>
              </w:rPr>
            </w:pPr>
            <w:r w:rsidRPr="00312F19">
              <w:rPr>
                <w:rFonts w:ascii="Times New Roman" w:eastAsia="Times New Roman" w:hAnsi="Times New Roman" w:cs="Times New Roman"/>
                <w:color w:val="000000" w:themeColor="text1"/>
                <w:lang w:bidi="ar-SA"/>
              </w:rPr>
              <w:t>___________________/                        /</w:t>
            </w:r>
          </w:p>
          <w:p w14:paraId="6081EA47" w14:textId="77777777" w:rsidR="008D3DF2" w:rsidRPr="00312F19" w:rsidRDefault="008D3DF2" w:rsidP="008D3DF2">
            <w:pPr>
              <w:widowControl/>
              <w:spacing w:after="160" w:line="259" w:lineRule="auto"/>
              <w:rPr>
                <w:rFonts w:ascii="Times New Roman" w:eastAsia="Times New Roman" w:hAnsi="Times New Roman" w:cs="Times New Roman"/>
                <w:b/>
                <w:color w:val="000000" w:themeColor="text1"/>
              </w:rPr>
            </w:pPr>
            <w:r w:rsidRPr="00312F19">
              <w:rPr>
                <w:rFonts w:ascii="Times New Roman" w:eastAsia="Times New Roman" w:hAnsi="Times New Roman" w:cs="Times New Roman"/>
                <w:bCs/>
                <w:color w:val="000000" w:themeColor="text1"/>
                <w:lang w:bidi="ar-SA"/>
              </w:rPr>
              <w:t>Подписано ЭЦП</w:t>
            </w:r>
          </w:p>
        </w:tc>
      </w:tr>
    </w:tbl>
    <w:p w14:paraId="607A6B94" w14:textId="77777777" w:rsidR="002B1042" w:rsidRPr="00312F19" w:rsidRDefault="002B1042">
      <w:pPr>
        <w:rPr>
          <w:rFonts w:ascii="Times New Roman" w:hAnsi="Times New Roman" w:cs="Times New Roman"/>
          <w:color w:val="000000" w:themeColor="text1"/>
        </w:rPr>
        <w:sectPr w:rsidR="002B1042" w:rsidRPr="00312F19" w:rsidSect="00DB3817">
          <w:pgSz w:w="11906" w:h="16838"/>
          <w:pgMar w:top="709" w:right="851" w:bottom="851" w:left="1276" w:header="709" w:footer="709" w:gutter="0"/>
          <w:cols w:space="708"/>
          <w:docGrid w:linePitch="360"/>
        </w:sectPr>
      </w:pPr>
    </w:p>
    <w:p w14:paraId="537DE9AD" w14:textId="77777777" w:rsidR="002B1042" w:rsidRPr="00312F19" w:rsidRDefault="002B1042" w:rsidP="002B1042">
      <w:pPr>
        <w:autoSpaceDE w:val="0"/>
        <w:autoSpaceDN w:val="0"/>
        <w:adjustRightInd w:val="0"/>
        <w:jc w:val="right"/>
        <w:outlineLvl w:val="0"/>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1</w:t>
      </w:r>
    </w:p>
    <w:p w14:paraId="207A8025" w14:textId="77777777" w:rsidR="002B1042" w:rsidRPr="00312F19" w:rsidRDefault="002B1042" w:rsidP="002B1042">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____________________ от __ ___ 202</w:t>
      </w:r>
      <w:r w:rsidR="00DB3817"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 xml:space="preserve"> г.</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0715B9" w:rsidRPr="00312F19" w14:paraId="42D7769A" w14:textId="77777777" w:rsidTr="000123D7">
        <w:trPr>
          <w:trHeight w:val="1035"/>
        </w:trPr>
        <w:tc>
          <w:tcPr>
            <w:tcW w:w="5245" w:type="dxa"/>
          </w:tcPr>
          <w:p w14:paraId="28CBA010" w14:textId="77777777" w:rsidR="00191F7A" w:rsidRPr="00312F19" w:rsidRDefault="00191F7A" w:rsidP="00191F7A">
            <w:pPr>
              <w:rPr>
                <w:rFonts w:ascii="Times New Roman" w:hAnsi="Times New Roman" w:cs="Times New Roman"/>
                <w:b/>
                <w:bCs/>
              </w:rPr>
            </w:pPr>
            <w:r w:rsidRPr="00312F19">
              <w:rPr>
                <w:rFonts w:ascii="Times New Roman" w:hAnsi="Times New Roman" w:cs="Times New Roman"/>
                <w:b/>
                <w:bCs/>
              </w:rPr>
              <w:t>СОГЛАСОВАНО</w:t>
            </w:r>
          </w:p>
          <w:p w14:paraId="26C84EDF"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Начальник отдела молодежной политики,</w:t>
            </w:r>
          </w:p>
          <w:p w14:paraId="6D86784E" w14:textId="77777777" w:rsidR="00191F7A" w:rsidRPr="00312F19" w:rsidRDefault="00191F7A" w:rsidP="00191F7A">
            <w:pPr>
              <w:suppressLineNumbers/>
              <w:suppressAutoHyphens/>
              <w:snapToGrid w:val="0"/>
              <w:spacing w:line="276" w:lineRule="auto"/>
              <w:rPr>
                <w:rFonts w:ascii="Times New Roman" w:hAnsi="Times New Roman" w:cs="Times New Roman"/>
              </w:rPr>
            </w:pPr>
            <w:r w:rsidRPr="00312F19">
              <w:rPr>
                <w:rFonts w:ascii="Times New Roman" w:hAnsi="Times New Roman" w:cs="Times New Roman"/>
              </w:rPr>
              <w:t>физической культуры и спорта администрации</w:t>
            </w:r>
          </w:p>
          <w:p w14:paraId="5AC24A7C"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Пушкинского района Санкт-Петербурга</w:t>
            </w:r>
          </w:p>
          <w:p w14:paraId="6AB06484" w14:textId="77777777" w:rsidR="00191F7A" w:rsidRPr="00312F19" w:rsidRDefault="00191F7A" w:rsidP="00191F7A">
            <w:pPr>
              <w:rPr>
                <w:rFonts w:ascii="Times New Roman" w:hAnsi="Times New Roman" w:cs="Times New Roman"/>
                <w:bCs/>
              </w:rPr>
            </w:pPr>
          </w:p>
          <w:p w14:paraId="0C0D0442" w14:textId="77777777" w:rsidR="00191F7A" w:rsidRPr="00312F19" w:rsidRDefault="00191F7A" w:rsidP="00191F7A">
            <w:pPr>
              <w:rPr>
                <w:rFonts w:ascii="Times New Roman" w:hAnsi="Times New Roman" w:cs="Times New Roman"/>
                <w:bCs/>
              </w:rPr>
            </w:pPr>
            <w:r w:rsidRPr="00312F19">
              <w:rPr>
                <w:rFonts w:ascii="Times New Roman" w:hAnsi="Times New Roman" w:cs="Times New Roman"/>
                <w:bCs/>
              </w:rPr>
              <w:t>___________Н.А. Ильичева</w:t>
            </w:r>
          </w:p>
          <w:p w14:paraId="6C744066" w14:textId="77777777" w:rsidR="002B1042" w:rsidRPr="00312F19" w:rsidRDefault="002B1042" w:rsidP="000123D7">
            <w:pPr>
              <w:autoSpaceDE w:val="0"/>
              <w:autoSpaceDN w:val="0"/>
              <w:adjustRightInd w:val="0"/>
              <w:rPr>
                <w:rFonts w:ascii="Times New Roman" w:hAnsi="Times New Roman" w:cs="Times New Roman"/>
                <w:bCs/>
                <w:color w:val="000000" w:themeColor="text1"/>
              </w:rPr>
            </w:pPr>
          </w:p>
        </w:tc>
      </w:tr>
    </w:tbl>
    <w:p w14:paraId="5EEDBB00" w14:textId="77777777" w:rsidR="002B1042" w:rsidRPr="00312F19" w:rsidRDefault="002B1042" w:rsidP="002B1042">
      <w:pPr>
        <w:autoSpaceDE w:val="0"/>
        <w:autoSpaceDN w:val="0"/>
        <w:adjustRightInd w:val="0"/>
        <w:jc w:val="center"/>
        <w:rPr>
          <w:rFonts w:ascii="Times New Roman" w:hAnsi="Times New Roman" w:cs="Times New Roman"/>
          <w:bCs/>
          <w:color w:val="000000" w:themeColor="text1"/>
        </w:rPr>
      </w:pPr>
      <w:bookmarkStart w:id="15" w:name="Par391"/>
      <w:bookmarkStart w:id="16" w:name="_GoBack"/>
      <w:bookmarkEnd w:id="15"/>
      <w:bookmarkEnd w:id="16"/>
      <w:r w:rsidRPr="00312F19">
        <w:rPr>
          <w:rFonts w:ascii="Times New Roman" w:hAnsi="Times New Roman" w:cs="Times New Roman"/>
          <w:bCs/>
          <w:color w:val="000000" w:themeColor="text1"/>
        </w:rPr>
        <w:t>СПЕЦИФИКАЦИЯ</w:t>
      </w:r>
      <w:r w:rsidR="00E2773D">
        <w:fldChar w:fldCharType="begin"/>
      </w:r>
      <w:r w:rsidR="00E2773D">
        <w:instrText xml:space="preserve"> HYPERLINK \l "Par464" </w:instrText>
      </w:r>
      <w:r w:rsidR="00E2773D">
        <w:fldChar w:fldCharType="separate"/>
      </w:r>
      <w:r w:rsidR="00E2773D">
        <w:fldChar w:fldCharType="end"/>
      </w:r>
    </w:p>
    <w:p w14:paraId="612BCCA9" w14:textId="6A690575" w:rsidR="002B1042" w:rsidRPr="00312F19" w:rsidRDefault="002B1042" w:rsidP="002B1042">
      <w:pPr>
        <w:autoSpaceDE w:val="0"/>
        <w:autoSpaceDN w:val="0"/>
        <w:adjustRightInd w:val="0"/>
        <w:jc w:val="center"/>
        <w:rPr>
          <w:rFonts w:ascii="Times New Roman" w:hAnsi="Times New Roman" w:cs="Times New Roman"/>
          <w:bCs/>
          <w:color w:val="000000" w:themeColor="text1"/>
        </w:rPr>
      </w:pPr>
    </w:p>
    <w:tbl>
      <w:tblPr>
        <w:tblW w:w="15309" w:type="dxa"/>
        <w:jc w:val="center"/>
        <w:tblCellMar>
          <w:top w:w="102" w:type="dxa"/>
          <w:left w:w="62" w:type="dxa"/>
          <w:bottom w:w="102" w:type="dxa"/>
          <w:right w:w="62" w:type="dxa"/>
        </w:tblCellMar>
        <w:tblLook w:val="0000" w:firstRow="0" w:lastRow="0" w:firstColumn="0" w:lastColumn="0" w:noHBand="0" w:noVBand="0"/>
      </w:tblPr>
      <w:tblGrid>
        <w:gridCol w:w="822"/>
        <w:gridCol w:w="313"/>
        <w:gridCol w:w="2501"/>
        <w:gridCol w:w="2088"/>
        <w:gridCol w:w="1797"/>
        <w:gridCol w:w="413"/>
        <w:gridCol w:w="1384"/>
        <w:gridCol w:w="612"/>
        <w:gridCol w:w="1442"/>
        <w:gridCol w:w="1797"/>
        <w:gridCol w:w="2140"/>
      </w:tblGrid>
      <w:tr w:rsidR="000715B9" w:rsidRPr="00312F19" w14:paraId="1CB276B4" w14:textId="77777777" w:rsidTr="00921CBB">
        <w:trPr>
          <w:trHeight w:val="269"/>
          <w:jc w:val="center"/>
        </w:trPr>
        <w:tc>
          <w:tcPr>
            <w:tcW w:w="268" w:type="pct"/>
            <w:vMerge w:val="restart"/>
            <w:tcBorders>
              <w:top w:val="single" w:sz="4" w:space="0" w:color="auto"/>
              <w:left w:val="single" w:sz="4" w:space="0" w:color="auto"/>
              <w:right w:val="single" w:sz="4" w:space="0" w:color="auto"/>
            </w:tcBorders>
            <w:vAlign w:val="center"/>
          </w:tcPr>
          <w:p w14:paraId="68574B2E"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 п/п</w:t>
            </w:r>
          </w:p>
        </w:tc>
        <w:tc>
          <w:tcPr>
            <w:tcW w:w="918" w:type="pct"/>
            <w:gridSpan w:val="2"/>
            <w:vMerge w:val="restart"/>
            <w:tcBorders>
              <w:top w:val="single" w:sz="4" w:space="0" w:color="auto"/>
              <w:left w:val="single" w:sz="4" w:space="0" w:color="auto"/>
              <w:right w:val="single" w:sz="4" w:space="0" w:color="auto"/>
            </w:tcBorders>
            <w:vAlign w:val="center"/>
          </w:tcPr>
          <w:p w14:paraId="77EC111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Наименование услуги</w:t>
            </w:r>
          </w:p>
        </w:tc>
        <w:tc>
          <w:tcPr>
            <w:tcW w:w="682" w:type="pct"/>
            <w:vMerge w:val="restart"/>
            <w:tcBorders>
              <w:top w:val="single" w:sz="4" w:space="0" w:color="auto"/>
              <w:left w:val="single" w:sz="4" w:space="0" w:color="auto"/>
              <w:right w:val="single" w:sz="4" w:space="0" w:color="auto"/>
            </w:tcBorders>
            <w:vAlign w:val="center"/>
          </w:tcPr>
          <w:p w14:paraId="36591A24"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Единица измерения (по ОКЕИ)</w:t>
            </w:r>
          </w:p>
        </w:tc>
        <w:tc>
          <w:tcPr>
            <w:tcW w:w="587" w:type="pct"/>
            <w:vMerge w:val="restart"/>
            <w:tcBorders>
              <w:top w:val="single" w:sz="4" w:space="0" w:color="auto"/>
              <w:left w:val="single" w:sz="4" w:space="0" w:color="auto"/>
              <w:right w:val="single" w:sz="4" w:space="0" w:color="auto"/>
            </w:tcBorders>
            <w:vAlign w:val="center"/>
          </w:tcPr>
          <w:p w14:paraId="134CAF1F" w14:textId="77777777" w:rsidR="002B1042" w:rsidRPr="00312F19" w:rsidRDefault="00DC5709" w:rsidP="00DC5709">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Объем услуги</w:t>
            </w:r>
          </w:p>
        </w:tc>
        <w:tc>
          <w:tcPr>
            <w:tcW w:w="587" w:type="pct"/>
            <w:gridSpan w:val="2"/>
            <w:vMerge w:val="restart"/>
            <w:tcBorders>
              <w:top w:val="single" w:sz="4" w:space="0" w:color="auto"/>
              <w:left w:val="single" w:sz="4" w:space="0" w:color="auto"/>
              <w:right w:val="single" w:sz="4" w:space="0" w:color="auto"/>
            </w:tcBorders>
            <w:vAlign w:val="center"/>
          </w:tcPr>
          <w:p w14:paraId="7FE6FC25"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Цена единицы услуги без НДС (руб. коп.)</w:t>
            </w:r>
          </w:p>
        </w:tc>
        <w:tc>
          <w:tcPr>
            <w:tcW w:w="671" w:type="pct"/>
            <w:gridSpan w:val="2"/>
            <w:tcBorders>
              <w:top w:val="single" w:sz="4" w:space="0" w:color="auto"/>
              <w:left w:val="single" w:sz="4" w:space="0" w:color="auto"/>
              <w:right w:val="single" w:sz="4" w:space="0" w:color="auto"/>
            </w:tcBorders>
            <w:vAlign w:val="center"/>
          </w:tcPr>
          <w:p w14:paraId="5B640702"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НДС</w:t>
            </w:r>
            <w:r w:rsidRPr="00312F19">
              <w:rPr>
                <w:rStyle w:val="a6"/>
                <w:rFonts w:ascii="Times New Roman" w:hAnsi="Times New Roman" w:cs="Times New Roman"/>
                <w:bCs/>
                <w:color w:val="000000" w:themeColor="text1"/>
              </w:rPr>
              <w:footnoteReference w:id="3"/>
            </w:r>
          </w:p>
        </w:tc>
        <w:tc>
          <w:tcPr>
            <w:tcW w:w="587" w:type="pct"/>
            <w:vMerge w:val="restart"/>
            <w:tcBorders>
              <w:top w:val="single" w:sz="4" w:space="0" w:color="auto"/>
              <w:left w:val="single" w:sz="4" w:space="0" w:color="auto"/>
              <w:right w:val="single" w:sz="4" w:space="0" w:color="auto"/>
            </w:tcBorders>
            <w:vAlign w:val="center"/>
          </w:tcPr>
          <w:p w14:paraId="276DC366"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Цена единицы услуги </w:t>
            </w:r>
            <w:r w:rsidRPr="00312F19">
              <w:rPr>
                <w:rStyle w:val="a6"/>
                <w:rFonts w:ascii="Times New Roman" w:hAnsi="Times New Roman" w:cs="Times New Roman"/>
                <w:bCs/>
                <w:color w:val="000000" w:themeColor="text1"/>
              </w:rPr>
              <w:footnoteReference w:id="4"/>
            </w:r>
            <w:r w:rsidRPr="00312F19">
              <w:rPr>
                <w:rFonts w:ascii="Times New Roman" w:hAnsi="Times New Roman" w:cs="Times New Roman"/>
                <w:bCs/>
                <w:color w:val="000000" w:themeColor="text1"/>
              </w:rPr>
              <w:t xml:space="preserve"> с учетом НДС (руб. коп.)</w:t>
            </w:r>
          </w:p>
        </w:tc>
        <w:tc>
          <w:tcPr>
            <w:tcW w:w="700" w:type="pct"/>
            <w:vMerge w:val="restart"/>
            <w:tcBorders>
              <w:top w:val="single" w:sz="4" w:space="0" w:color="auto"/>
              <w:left w:val="single" w:sz="4" w:space="0" w:color="auto"/>
              <w:right w:val="single" w:sz="4" w:space="0" w:color="auto"/>
            </w:tcBorders>
            <w:vAlign w:val="center"/>
          </w:tcPr>
          <w:p w14:paraId="38EDFA92"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Сумма </w:t>
            </w:r>
            <w:r w:rsidRPr="00312F19">
              <w:rPr>
                <w:rStyle w:val="a6"/>
                <w:rFonts w:ascii="Times New Roman" w:hAnsi="Times New Roman" w:cs="Times New Roman"/>
                <w:bCs/>
                <w:color w:val="000000" w:themeColor="text1"/>
              </w:rPr>
              <w:footnoteReference w:id="5"/>
            </w:r>
            <w:r w:rsidRPr="00312F19">
              <w:rPr>
                <w:rFonts w:ascii="Times New Roman" w:hAnsi="Times New Roman" w:cs="Times New Roman"/>
                <w:bCs/>
                <w:color w:val="000000" w:themeColor="text1"/>
              </w:rPr>
              <w:t xml:space="preserve"> с учетом НДС (руб. коп.)</w:t>
            </w:r>
          </w:p>
        </w:tc>
      </w:tr>
      <w:tr w:rsidR="000715B9" w:rsidRPr="00312F19" w14:paraId="46D49C2D" w14:textId="77777777" w:rsidTr="00921CBB">
        <w:trPr>
          <w:jc w:val="center"/>
        </w:trPr>
        <w:tc>
          <w:tcPr>
            <w:tcW w:w="268" w:type="pct"/>
            <w:vMerge/>
            <w:tcBorders>
              <w:left w:val="single" w:sz="4" w:space="0" w:color="auto"/>
              <w:bottom w:val="single" w:sz="4" w:space="0" w:color="auto"/>
              <w:right w:val="single" w:sz="4" w:space="0" w:color="auto"/>
            </w:tcBorders>
            <w:vAlign w:val="center"/>
          </w:tcPr>
          <w:p w14:paraId="05808BB2"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918" w:type="pct"/>
            <w:gridSpan w:val="2"/>
            <w:vMerge/>
            <w:tcBorders>
              <w:left w:val="single" w:sz="4" w:space="0" w:color="auto"/>
              <w:bottom w:val="single" w:sz="4" w:space="0" w:color="auto"/>
              <w:right w:val="single" w:sz="4" w:space="0" w:color="auto"/>
            </w:tcBorders>
            <w:vAlign w:val="center"/>
          </w:tcPr>
          <w:p w14:paraId="2F7BD6E6"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682" w:type="pct"/>
            <w:vMerge/>
            <w:tcBorders>
              <w:left w:val="single" w:sz="4" w:space="0" w:color="auto"/>
              <w:bottom w:val="single" w:sz="4" w:space="0" w:color="auto"/>
              <w:right w:val="single" w:sz="4" w:space="0" w:color="auto"/>
            </w:tcBorders>
            <w:vAlign w:val="center"/>
          </w:tcPr>
          <w:p w14:paraId="3CF007F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vMerge/>
            <w:tcBorders>
              <w:left w:val="single" w:sz="4" w:space="0" w:color="auto"/>
              <w:bottom w:val="single" w:sz="4" w:space="0" w:color="auto"/>
              <w:right w:val="single" w:sz="4" w:space="0" w:color="auto"/>
            </w:tcBorders>
          </w:tcPr>
          <w:p w14:paraId="5F6ED42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gridSpan w:val="2"/>
            <w:vMerge/>
            <w:tcBorders>
              <w:left w:val="single" w:sz="4" w:space="0" w:color="auto"/>
              <w:bottom w:val="single" w:sz="4" w:space="0" w:color="auto"/>
              <w:right w:val="single" w:sz="4" w:space="0" w:color="auto"/>
            </w:tcBorders>
            <w:vAlign w:val="center"/>
          </w:tcPr>
          <w:p w14:paraId="39CE4100"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200" w:type="pct"/>
            <w:tcBorders>
              <w:top w:val="single" w:sz="4" w:space="0" w:color="auto"/>
              <w:left w:val="single" w:sz="4" w:space="0" w:color="auto"/>
              <w:bottom w:val="single" w:sz="4" w:space="0" w:color="auto"/>
              <w:right w:val="single" w:sz="4" w:space="0" w:color="auto"/>
            </w:tcBorders>
            <w:vAlign w:val="center"/>
          </w:tcPr>
          <w:p w14:paraId="38A06C80"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w:t>
            </w:r>
          </w:p>
        </w:tc>
        <w:tc>
          <w:tcPr>
            <w:tcW w:w="471" w:type="pct"/>
            <w:tcBorders>
              <w:top w:val="single" w:sz="4" w:space="0" w:color="auto"/>
              <w:left w:val="single" w:sz="4" w:space="0" w:color="auto"/>
              <w:bottom w:val="single" w:sz="4" w:space="0" w:color="auto"/>
              <w:right w:val="single" w:sz="4" w:space="0" w:color="auto"/>
            </w:tcBorders>
            <w:vAlign w:val="center"/>
          </w:tcPr>
          <w:p w14:paraId="7D6F399F"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Сумма (руб. коп.)</w:t>
            </w:r>
          </w:p>
        </w:tc>
        <w:tc>
          <w:tcPr>
            <w:tcW w:w="587" w:type="pct"/>
            <w:vMerge/>
            <w:tcBorders>
              <w:left w:val="single" w:sz="4" w:space="0" w:color="auto"/>
              <w:bottom w:val="single" w:sz="4" w:space="0" w:color="auto"/>
              <w:right w:val="single" w:sz="4" w:space="0" w:color="auto"/>
            </w:tcBorders>
            <w:vAlign w:val="center"/>
          </w:tcPr>
          <w:p w14:paraId="2F0281C6"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700" w:type="pct"/>
            <w:vMerge/>
            <w:tcBorders>
              <w:left w:val="single" w:sz="4" w:space="0" w:color="auto"/>
              <w:bottom w:val="single" w:sz="4" w:space="0" w:color="auto"/>
              <w:right w:val="single" w:sz="4" w:space="0" w:color="auto"/>
            </w:tcBorders>
            <w:vAlign w:val="center"/>
          </w:tcPr>
          <w:p w14:paraId="0E3949E5"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r>
      <w:tr w:rsidR="000715B9" w:rsidRPr="00312F19" w14:paraId="0CFD50AD" w14:textId="77777777" w:rsidTr="00921CBB">
        <w:trPr>
          <w:jc w:val="center"/>
        </w:trPr>
        <w:tc>
          <w:tcPr>
            <w:tcW w:w="268" w:type="pct"/>
            <w:tcBorders>
              <w:top w:val="single" w:sz="4" w:space="0" w:color="auto"/>
              <w:left w:val="single" w:sz="4" w:space="0" w:color="auto"/>
              <w:bottom w:val="single" w:sz="4" w:space="0" w:color="auto"/>
              <w:right w:val="single" w:sz="4" w:space="0" w:color="auto"/>
            </w:tcBorders>
            <w:vAlign w:val="center"/>
          </w:tcPr>
          <w:p w14:paraId="657836D9"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FDD0E21"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682" w:type="pct"/>
            <w:tcBorders>
              <w:top w:val="single" w:sz="4" w:space="0" w:color="auto"/>
              <w:left w:val="single" w:sz="4" w:space="0" w:color="auto"/>
              <w:bottom w:val="single" w:sz="4" w:space="0" w:color="auto"/>
              <w:right w:val="single" w:sz="4" w:space="0" w:color="auto"/>
            </w:tcBorders>
            <w:vAlign w:val="center"/>
          </w:tcPr>
          <w:p w14:paraId="6E73E605"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tcPr>
          <w:p w14:paraId="6F4C4C71"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5D1D8A5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200" w:type="pct"/>
            <w:tcBorders>
              <w:top w:val="single" w:sz="4" w:space="0" w:color="auto"/>
              <w:left w:val="single" w:sz="4" w:space="0" w:color="auto"/>
              <w:bottom w:val="single" w:sz="4" w:space="0" w:color="auto"/>
              <w:right w:val="single" w:sz="4" w:space="0" w:color="auto"/>
            </w:tcBorders>
            <w:vAlign w:val="center"/>
          </w:tcPr>
          <w:p w14:paraId="51518FE9"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471" w:type="pct"/>
            <w:tcBorders>
              <w:top w:val="single" w:sz="4" w:space="0" w:color="auto"/>
              <w:left w:val="single" w:sz="4" w:space="0" w:color="auto"/>
              <w:bottom w:val="single" w:sz="4" w:space="0" w:color="auto"/>
              <w:right w:val="single" w:sz="4" w:space="0" w:color="auto"/>
            </w:tcBorders>
            <w:vAlign w:val="center"/>
          </w:tcPr>
          <w:p w14:paraId="410AC918"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vAlign w:val="center"/>
          </w:tcPr>
          <w:p w14:paraId="55D16353"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700" w:type="pct"/>
            <w:tcBorders>
              <w:top w:val="single" w:sz="4" w:space="0" w:color="auto"/>
              <w:left w:val="single" w:sz="4" w:space="0" w:color="auto"/>
              <w:bottom w:val="single" w:sz="4" w:space="0" w:color="auto"/>
              <w:right w:val="single" w:sz="4" w:space="0" w:color="auto"/>
            </w:tcBorders>
            <w:vAlign w:val="center"/>
          </w:tcPr>
          <w:p w14:paraId="5CDC5D8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r>
      <w:tr w:rsidR="000715B9" w:rsidRPr="00312F19" w14:paraId="6F6D4C82" w14:textId="77777777" w:rsidTr="00921CBB">
        <w:trPr>
          <w:jc w:val="center"/>
        </w:trPr>
        <w:tc>
          <w:tcPr>
            <w:tcW w:w="268" w:type="pct"/>
            <w:tcBorders>
              <w:top w:val="single" w:sz="4" w:space="0" w:color="auto"/>
              <w:left w:val="single" w:sz="4" w:space="0" w:color="auto"/>
              <w:bottom w:val="single" w:sz="4" w:space="0" w:color="auto"/>
              <w:right w:val="single" w:sz="4" w:space="0" w:color="auto"/>
            </w:tcBorders>
            <w:vAlign w:val="center"/>
          </w:tcPr>
          <w:p w14:paraId="6D0CB2A5"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B2E4DD1"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682" w:type="pct"/>
            <w:tcBorders>
              <w:top w:val="single" w:sz="4" w:space="0" w:color="auto"/>
              <w:left w:val="single" w:sz="4" w:space="0" w:color="auto"/>
              <w:bottom w:val="single" w:sz="4" w:space="0" w:color="auto"/>
              <w:right w:val="single" w:sz="4" w:space="0" w:color="auto"/>
            </w:tcBorders>
            <w:vAlign w:val="center"/>
          </w:tcPr>
          <w:p w14:paraId="5A6C17B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tcPr>
          <w:p w14:paraId="7FD71B60"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7A4225C9"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200" w:type="pct"/>
            <w:tcBorders>
              <w:top w:val="single" w:sz="4" w:space="0" w:color="auto"/>
              <w:left w:val="single" w:sz="4" w:space="0" w:color="auto"/>
              <w:bottom w:val="single" w:sz="4" w:space="0" w:color="auto"/>
              <w:right w:val="single" w:sz="4" w:space="0" w:color="auto"/>
            </w:tcBorders>
            <w:vAlign w:val="center"/>
          </w:tcPr>
          <w:p w14:paraId="56B09039"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471" w:type="pct"/>
            <w:tcBorders>
              <w:top w:val="single" w:sz="4" w:space="0" w:color="auto"/>
              <w:left w:val="single" w:sz="4" w:space="0" w:color="auto"/>
              <w:bottom w:val="single" w:sz="4" w:space="0" w:color="auto"/>
              <w:right w:val="single" w:sz="4" w:space="0" w:color="auto"/>
            </w:tcBorders>
            <w:vAlign w:val="center"/>
          </w:tcPr>
          <w:p w14:paraId="4E99AC74"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vAlign w:val="center"/>
          </w:tcPr>
          <w:p w14:paraId="7879BE7F"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700" w:type="pct"/>
            <w:tcBorders>
              <w:top w:val="single" w:sz="4" w:space="0" w:color="auto"/>
              <w:left w:val="single" w:sz="4" w:space="0" w:color="auto"/>
              <w:bottom w:val="single" w:sz="4" w:space="0" w:color="auto"/>
              <w:right w:val="single" w:sz="4" w:space="0" w:color="auto"/>
            </w:tcBorders>
            <w:vAlign w:val="center"/>
          </w:tcPr>
          <w:p w14:paraId="718DFE9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r>
      <w:tr w:rsidR="002B1042" w:rsidRPr="00312F19" w14:paraId="5B551D6D" w14:textId="77777777" w:rsidTr="00921CBB">
        <w:trPr>
          <w:jc w:val="center"/>
        </w:trPr>
        <w:tc>
          <w:tcPr>
            <w:tcW w:w="1187" w:type="pct"/>
            <w:gridSpan w:val="3"/>
            <w:tcBorders>
              <w:top w:val="single" w:sz="4" w:space="0" w:color="auto"/>
              <w:left w:val="single" w:sz="4" w:space="0" w:color="auto"/>
              <w:bottom w:val="single" w:sz="4" w:space="0" w:color="auto"/>
              <w:right w:val="single" w:sz="4" w:space="0" w:color="auto"/>
            </w:tcBorders>
            <w:vAlign w:val="center"/>
          </w:tcPr>
          <w:p w14:paraId="4F1D0D17"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Итого:</w:t>
            </w:r>
          </w:p>
        </w:tc>
        <w:tc>
          <w:tcPr>
            <w:tcW w:w="682" w:type="pct"/>
            <w:tcBorders>
              <w:top w:val="single" w:sz="4" w:space="0" w:color="auto"/>
              <w:left w:val="single" w:sz="4" w:space="0" w:color="auto"/>
              <w:bottom w:val="single" w:sz="4" w:space="0" w:color="auto"/>
              <w:right w:val="single" w:sz="4" w:space="0" w:color="auto"/>
            </w:tcBorders>
            <w:vAlign w:val="center"/>
          </w:tcPr>
          <w:p w14:paraId="288BFA8E"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tcPr>
          <w:p w14:paraId="1D17F334"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3AD9CEA8"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200" w:type="pct"/>
            <w:tcBorders>
              <w:top w:val="single" w:sz="4" w:space="0" w:color="auto"/>
              <w:left w:val="single" w:sz="4" w:space="0" w:color="auto"/>
              <w:bottom w:val="single" w:sz="4" w:space="0" w:color="auto"/>
              <w:right w:val="single" w:sz="4" w:space="0" w:color="auto"/>
            </w:tcBorders>
            <w:vAlign w:val="center"/>
          </w:tcPr>
          <w:p w14:paraId="50D9E8C8"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471" w:type="pct"/>
            <w:tcBorders>
              <w:top w:val="single" w:sz="4" w:space="0" w:color="auto"/>
              <w:left w:val="single" w:sz="4" w:space="0" w:color="auto"/>
              <w:bottom w:val="single" w:sz="4" w:space="0" w:color="auto"/>
              <w:right w:val="single" w:sz="4" w:space="0" w:color="auto"/>
            </w:tcBorders>
            <w:vAlign w:val="center"/>
          </w:tcPr>
          <w:p w14:paraId="52C4341F"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vAlign w:val="center"/>
          </w:tcPr>
          <w:p w14:paraId="4C105F94"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700" w:type="pct"/>
            <w:tcBorders>
              <w:top w:val="single" w:sz="4" w:space="0" w:color="auto"/>
              <w:left w:val="single" w:sz="4" w:space="0" w:color="auto"/>
              <w:bottom w:val="single" w:sz="4" w:space="0" w:color="auto"/>
              <w:right w:val="single" w:sz="4" w:space="0" w:color="auto"/>
            </w:tcBorders>
            <w:vAlign w:val="center"/>
          </w:tcPr>
          <w:p w14:paraId="2B2F9432"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r>
      <w:tr w:rsidR="000715B9" w:rsidRPr="00312F19" w14:paraId="05A48E9B" w14:textId="77777777" w:rsidTr="00921CBB">
        <w:tblPrEx>
          <w:jc w:val="left"/>
        </w:tblPrEx>
        <w:trPr>
          <w:gridAfter w:val="5"/>
          <w:wAfter w:w="2409" w:type="pct"/>
        </w:trPr>
        <w:tc>
          <w:tcPr>
            <w:tcW w:w="370" w:type="pct"/>
            <w:gridSpan w:val="2"/>
            <w:vAlign w:val="bottom"/>
          </w:tcPr>
          <w:p w14:paraId="7A4D2294" w14:textId="77777777" w:rsidR="002B1042" w:rsidRPr="00312F19" w:rsidRDefault="002B1042" w:rsidP="000123D7">
            <w:pPr>
              <w:autoSpaceDE w:val="0"/>
              <w:autoSpaceDN w:val="0"/>
              <w:adjustRightInd w:val="0"/>
              <w:ind w:firstLine="283"/>
              <w:rPr>
                <w:rFonts w:ascii="Times New Roman" w:hAnsi="Times New Roman" w:cs="Times New Roman"/>
                <w:bCs/>
                <w:color w:val="000000" w:themeColor="text1"/>
              </w:rPr>
            </w:pPr>
            <w:r w:rsidRPr="00312F19">
              <w:rPr>
                <w:rFonts w:ascii="Times New Roman" w:hAnsi="Times New Roman" w:cs="Times New Roman"/>
                <w:bCs/>
                <w:color w:val="000000" w:themeColor="text1"/>
              </w:rPr>
              <w:t>Итого:</w:t>
            </w:r>
          </w:p>
        </w:tc>
        <w:tc>
          <w:tcPr>
            <w:tcW w:w="2221" w:type="pct"/>
            <w:gridSpan w:val="4"/>
            <w:tcBorders>
              <w:bottom w:val="single" w:sz="4" w:space="0" w:color="auto"/>
            </w:tcBorders>
          </w:tcPr>
          <w:p w14:paraId="7C348378" w14:textId="77777777" w:rsidR="002B1042" w:rsidRPr="00312F19" w:rsidRDefault="002B1042" w:rsidP="000123D7">
            <w:pPr>
              <w:autoSpaceDE w:val="0"/>
              <w:autoSpaceDN w:val="0"/>
              <w:adjustRightInd w:val="0"/>
              <w:rPr>
                <w:rFonts w:ascii="Times New Roman" w:hAnsi="Times New Roman" w:cs="Times New Roman"/>
                <w:bCs/>
                <w:color w:val="000000" w:themeColor="text1"/>
              </w:rPr>
            </w:pPr>
          </w:p>
        </w:tc>
      </w:tr>
      <w:tr w:rsidR="000715B9" w:rsidRPr="00312F19" w14:paraId="48CC581F" w14:textId="77777777" w:rsidTr="00921CBB">
        <w:tblPrEx>
          <w:jc w:val="left"/>
        </w:tblPrEx>
        <w:trPr>
          <w:gridAfter w:val="5"/>
          <w:wAfter w:w="2409" w:type="pct"/>
        </w:trPr>
        <w:tc>
          <w:tcPr>
            <w:tcW w:w="370" w:type="pct"/>
            <w:gridSpan w:val="2"/>
          </w:tcPr>
          <w:p w14:paraId="14FF751A" w14:textId="77777777" w:rsidR="002B1042" w:rsidRPr="00312F19" w:rsidRDefault="002B1042" w:rsidP="000123D7">
            <w:pPr>
              <w:autoSpaceDE w:val="0"/>
              <w:autoSpaceDN w:val="0"/>
              <w:adjustRightInd w:val="0"/>
              <w:rPr>
                <w:rFonts w:ascii="Times New Roman" w:hAnsi="Times New Roman" w:cs="Times New Roman"/>
                <w:bCs/>
                <w:color w:val="000000" w:themeColor="text1"/>
              </w:rPr>
            </w:pPr>
          </w:p>
        </w:tc>
        <w:tc>
          <w:tcPr>
            <w:tcW w:w="2221" w:type="pct"/>
            <w:gridSpan w:val="4"/>
            <w:tcBorders>
              <w:top w:val="single" w:sz="4" w:space="0" w:color="auto"/>
            </w:tcBorders>
          </w:tcPr>
          <w:p w14:paraId="273C210B"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(сумма прописью)</w:t>
            </w:r>
          </w:p>
        </w:tc>
      </w:tr>
    </w:tbl>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2B1042" w:rsidRPr="00312F19" w14:paraId="3D6774C8" w14:textId="77777777" w:rsidTr="000123D7">
        <w:tc>
          <w:tcPr>
            <w:tcW w:w="5097" w:type="dxa"/>
          </w:tcPr>
          <w:p w14:paraId="625D6EC8" w14:textId="77777777" w:rsidR="002B1042" w:rsidRPr="00312F19" w:rsidRDefault="002B1042" w:rsidP="000123D7">
            <w:pPr>
              <w:rPr>
                <w:rFonts w:ascii="Times New Roman" w:hAnsi="Times New Roman" w:cs="Times New Roman"/>
                <w:b/>
                <w:color w:val="000000" w:themeColor="text1"/>
              </w:rPr>
            </w:pPr>
            <w:r w:rsidRPr="00312F19">
              <w:rPr>
                <w:rFonts w:ascii="Times New Roman" w:hAnsi="Times New Roman" w:cs="Times New Roman"/>
                <w:b/>
                <w:color w:val="000000" w:themeColor="text1"/>
              </w:rPr>
              <w:t>ЗАКАЗЧИК:</w:t>
            </w:r>
          </w:p>
          <w:p w14:paraId="21E7D6E2"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 xml:space="preserve">Директор ГБУ ДО СШОР Пушкинского района </w:t>
            </w:r>
          </w:p>
          <w:p w14:paraId="562B5A37" w14:textId="77777777" w:rsidR="00191F7A" w:rsidRPr="00312F19" w:rsidRDefault="00191F7A" w:rsidP="00191F7A">
            <w:pPr>
              <w:ind w:left="-11"/>
              <w:rPr>
                <w:rFonts w:ascii="Times New Roman" w:hAnsi="Times New Roman" w:cs="Times New Roman"/>
              </w:rPr>
            </w:pPr>
            <w:r w:rsidRPr="00312F19">
              <w:rPr>
                <w:rFonts w:ascii="Times New Roman" w:hAnsi="Times New Roman" w:cs="Times New Roman"/>
              </w:rPr>
              <w:t>Санкт-Петербурга</w:t>
            </w:r>
          </w:p>
          <w:p w14:paraId="5830E012" w14:textId="77777777" w:rsidR="00191F7A" w:rsidRPr="00312F19" w:rsidRDefault="00191F7A" w:rsidP="00191F7A">
            <w:pPr>
              <w:rPr>
                <w:rFonts w:ascii="Times New Roman" w:hAnsi="Times New Roman" w:cs="Times New Roman"/>
                <w:color w:val="auto"/>
              </w:rPr>
            </w:pPr>
          </w:p>
          <w:p w14:paraId="6611088D" w14:textId="77777777" w:rsidR="00191F7A" w:rsidRPr="00312F19" w:rsidRDefault="00191F7A" w:rsidP="00191F7A">
            <w:pPr>
              <w:overflowPunct w:val="0"/>
              <w:textAlignment w:val="baseline"/>
              <w:rPr>
                <w:rFonts w:ascii="Times New Roman" w:hAnsi="Times New Roman" w:cs="Times New Roman"/>
              </w:rPr>
            </w:pPr>
            <w:r w:rsidRPr="00312F19">
              <w:rPr>
                <w:rFonts w:ascii="Times New Roman" w:hAnsi="Times New Roman" w:cs="Times New Roman"/>
                <w:color w:val="auto"/>
              </w:rPr>
              <w:t xml:space="preserve"> ______________</w:t>
            </w:r>
            <w:r w:rsidRPr="00312F19">
              <w:rPr>
                <w:rFonts w:ascii="Times New Roman" w:hAnsi="Times New Roman" w:cs="Times New Roman"/>
              </w:rPr>
              <w:t xml:space="preserve"> В.И. Ходырев</w:t>
            </w:r>
          </w:p>
          <w:p w14:paraId="723B78A3" w14:textId="77777777" w:rsidR="002B1042" w:rsidRPr="00312F19" w:rsidRDefault="003A779A" w:rsidP="000123D7">
            <w:pPr>
              <w:overflowPunct w:val="0"/>
              <w:textAlignment w:val="baseline"/>
              <w:rPr>
                <w:rFonts w:ascii="Times New Roman" w:eastAsia="Times New Roman" w:hAnsi="Times New Roman" w:cs="Times New Roman"/>
                <w:b/>
                <w:bCs/>
                <w:color w:val="000000" w:themeColor="text1"/>
                <w:lang w:eastAsia="ar-SA"/>
              </w:rPr>
            </w:pPr>
            <w:r w:rsidRPr="00312F19">
              <w:rPr>
                <w:rFonts w:ascii="Times New Roman" w:eastAsia="Calibri" w:hAnsi="Times New Roman" w:cs="Times New Roman"/>
                <w:color w:val="000000" w:themeColor="text1"/>
                <w:lang w:eastAsia="en-US" w:bidi="ar-SA"/>
              </w:rPr>
              <w:t>Подписано ЭЦП</w:t>
            </w:r>
          </w:p>
        </w:tc>
        <w:tc>
          <w:tcPr>
            <w:tcW w:w="5098" w:type="dxa"/>
          </w:tcPr>
          <w:p w14:paraId="6E8FFE12" w14:textId="77777777" w:rsidR="002B1042" w:rsidRPr="00312F19" w:rsidRDefault="002B1042" w:rsidP="000123D7">
            <w:pPr>
              <w:rPr>
                <w:rFonts w:ascii="Times New Roman" w:eastAsia="Times New Roman" w:hAnsi="Times New Roman" w:cs="Times New Roman"/>
                <w:b/>
                <w:color w:val="000000" w:themeColor="text1"/>
                <w:lang w:eastAsia="ar-SA"/>
              </w:rPr>
            </w:pPr>
            <w:r w:rsidRPr="00312F19">
              <w:rPr>
                <w:rFonts w:ascii="Times New Roman" w:eastAsia="Times New Roman" w:hAnsi="Times New Roman" w:cs="Times New Roman"/>
                <w:b/>
                <w:color w:val="000000" w:themeColor="text1"/>
                <w:lang w:eastAsia="ar-SA"/>
              </w:rPr>
              <w:t>ИСПОЛНИТЕЛЬ:</w:t>
            </w:r>
          </w:p>
          <w:p w14:paraId="2512F84B" w14:textId="77777777" w:rsidR="002B1042" w:rsidRPr="00312F19" w:rsidRDefault="002B1042" w:rsidP="000123D7">
            <w:pPr>
              <w:rPr>
                <w:rFonts w:ascii="Times New Roman" w:hAnsi="Times New Roman" w:cs="Times New Roman"/>
                <w:color w:val="000000" w:themeColor="text1"/>
              </w:rPr>
            </w:pPr>
          </w:p>
          <w:p w14:paraId="63CC238B" w14:textId="77777777" w:rsidR="003A779A" w:rsidRPr="00312F19" w:rsidRDefault="003A779A" w:rsidP="000123D7">
            <w:pPr>
              <w:rPr>
                <w:rFonts w:ascii="Times New Roman" w:hAnsi="Times New Roman" w:cs="Times New Roman"/>
                <w:color w:val="000000" w:themeColor="text1"/>
              </w:rPr>
            </w:pPr>
          </w:p>
          <w:p w14:paraId="297C8495" w14:textId="77777777" w:rsidR="003A779A" w:rsidRPr="00312F19" w:rsidRDefault="003A779A" w:rsidP="000123D7">
            <w:pPr>
              <w:rPr>
                <w:rFonts w:ascii="Times New Roman" w:hAnsi="Times New Roman" w:cs="Times New Roman"/>
                <w:color w:val="000000" w:themeColor="text1"/>
              </w:rPr>
            </w:pPr>
          </w:p>
          <w:p w14:paraId="28F70FFD" w14:textId="77777777" w:rsidR="002B1042" w:rsidRPr="00312F19" w:rsidRDefault="002B1042" w:rsidP="000123D7">
            <w:pPr>
              <w:rPr>
                <w:rFonts w:ascii="Times New Roman" w:hAnsi="Times New Roman" w:cs="Times New Roman"/>
                <w:color w:val="000000" w:themeColor="text1"/>
              </w:rPr>
            </w:pPr>
          </w:p>
          <w:p w14:paraId="292D17CE" w14:textId="77777777" w:rsidR="002B1042" w:rsidRPr="00312F19" w:rsidRDefault="002B1042" w:rsidP="000123D7">
            <w:pPr>
              <w:overflowPunct w:val="0"/>
              <w:textAlignment w:val="baseline"/>
              <w:rPr>
                <w:rFonts w:ascii="Times New Roman" w:hAnsi="Times New Roman" w:cs="Times New Roman"/>
                <w:color w:val="000000" w:themeColor="text1"/>
              </w:rPr>
            </w:pPr>
            <w:r w:rsidRPr="00312F19">
              <w:rPr>
                <w:rFonts w:ascii="Times New Roman" w:hAnsi="Times New Roman" w:cs="Times New Roman"/>
                <w:color w:val="000000" w:themeColor="text1"/>
              </w:rPr>
              <w:t xml:space="preserve"> ______________/_________/</w:t>
            </w:r>
          </w:p>
          <w:p w14:paraId="41F70AD5" w14:textId="77777777" w:rsidR="003A779A" w:rsidRPr="00312F19" w:rsidRDefault="003A779A" w:rsidP="000123D7">
            <w:pPr>
              <w:overflowPunct w:val="0"/>
              <w:textAlignment w:val="baseline"/>
              <w:rPr>
                <w:rFonts w:ascii="Times New Roman" w:eastAsia="Times New Roman" w:hAnsi="Times New Roman" w:cs="Times New Roman"/>
                <w:b/>
                <w:bCs/>
                <w:color w:val="000000" w:themeColor="text1"/>
                <w:lang w:eastAsia="ar-SA"/>
              </w:rPr>
            </w:pPr>
            <w:r w:rsidRPr="00312F19">
              <w:rPr>
                <w:rFonts w:ascii="Times New Roman" w:eastAsia="Calibri" w:hAnsi="Times New Roman" w:cs="Times New Roman"/>
                <w:color w:val="000000" w:themeColor="text1"/>
                <w:lang w:eastAsia="en-US" w:bidi="ar-SA"/>
              </w:rPr>
              <w:t>Подписано ЭЦП</w:t>
            </w:r>
          </w:p>
        </w:tc>
      </w:tr>
    </w:tbl>
    <w:p w14:paraId="75C9CE0D" w14:textId="77777777" w:rsidR="002B1042" w:rsidRPr="00312F19" w:rsidRDefault="002B1042" w:rsidP="002B1042">
      <w:pPr>
        <w:jc w:val="right"/>
        <w:rPr>
          <w:rFonts w:ascii="Times New Roman" w:hAnsi="Times New Roman" w:cs="Times New Roman"/>
          <w:bCs/>
          <w:color w:val="000000" w:themeColor="text1"/>
        </w:rPr>
        <w:sectPr w:rsidR="002B1042" w:rsidRPr="00312F19" w:rsidSect="000123D7">
          <w:pgSz w:w="16838" w:h="11906" w:orient="landscape"/>
          <w:pgMar w:top="1418" w:right="567" w:bottom="567" w:left="851" w:header="709" w:footer="709" w:gutter="0"/>
          <w:cols w:space="708"/>
          <w:docGrid w:linePitch="360"/>
        </w:sectPr>
      </w:pPr>
    </w:p>
    <w:p w14:paraId="59F2B465" w14:textId="77777777" w:rsidR="002B1042" w:rsidRPr="00312F19" w:rsidRDefault="002B1042" w:rsidP="002B1042">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2</w:t>
      </w:r>
    </w:p>
    <w:p w14:paraId="4EFF6147" w14:textId="77777777" w:rsidR="002B1042" w:rsidRPr="00312F19" w:rsidRDefault="002B1042" w:rsidP="002B1042">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к контракту № _______________ от __ ___ </w:t>
      </w:r>
      <w:proofErr w:type="gramStart"/>
      <w:r w:rsidRPr="00312F19">
        <w:rPr>
          <w:rFonts w:ascii="Times New Roman" w:hAnsi="Times New Roman" w:cs="Times New Roman"/>
          <w:bCs/>
          <w:color w:val="000000" w:themeColor="text1"/>
        </w:rPr>
        <w:t>202</w:t>
      </w:r>
      <w:r w:rsidR="00DB3817"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 xml:space="preserve"> г.</w:t>
      </w:r>
      <w:proofErr w:type="gramEnd"/>
    </w:p>
    <w:p w14:paraId="3643D1C9" w14:textId="77777777" w:rsidR="002B1042" w:rsidRPr="00312F19" w:rsidRDefault="002B1042" w:rsidP="002B1042">
      <w:pPr>
        <w:autoSpaceDE w:val="0"/>
        <w:autoSpaceDN w:val="0"/>
        <w:adjustRightInd w:val="0"/>
        <w:jc w:val="both"/>
        <w:rPr>
          <w:rFonts w:ascii="Times New Roman" w:hAnsi="Times New Roman" w:cs="Times New Roman"/>
          <w:bCs/>
          <w:color w:val="000000" w:themeColor="text1"/>
        </w:rPr>
      </w:pPr>
    </w:p>
    <w:p w14:paraId="62D3E28F" w14:textId="77777777" w:rsidR="00CC0462" w:rsidRPr="00312F19" w:rsidRDefault="00CC0462" w:rsidP="00830C2E">
      <w:pPr>
        <w:autoSpaceDE w:val="0"/>
        <w:autoSpaceDN w:val="0"/>
        <w:adjustRightInd w:val="0"/>
        <w:jc w:val="center"/>
        <w:outlineLvl w:val="2"/>
        <w:rPr>
          <w:rFonts w:ascii="Times New Roman" w:hAnsi="Times New Roman" w:cs="Times New Roman"/>
          <w:b/>
          <w:bCs/>
          <w:color w:val="000000" w:themeColor="text1"/>
        </w:rPr>
      </w:pPr>
      <w:bookmarkStart w:id="17" w:name="Par475"/>
      <w:bookmarkEnd w:id="17"/>
      <w:r w:rsidRPr="00312F19">
        <w:rPr>
          <w:rFonts w:ascii="Times New Roman" w:hAnsi="Times New Roman" w:cs="Times New Roman"/>
          <w:b/>
          <w:bCs/>
          <w:color w:val="000000" w:themeColor="text1"/>
        </w:rPr>
        <w:t>Техническое задание</w:t>
      </w:r>
    </w:p>
    <w:p w14:paraId="75A78048" w14:textId="77777777" w:rsidR="00CC0462" w:rsidRPr="00312F19" w:rsidRDefault="00CC0462" w:rsidP="00830C2E">
      <w:pPr>
        <w:autoSpaceDE w:val="0"/>
        <w:autoSpaceDN w:val="0"/>
        <w:adjustRightInd w:val="0"/>
        <w:jc w:val="center"/>
        <w:rPr>
          <w:rFonts w:ascii="Times New Roman" w:hAnsi="Times New Roman" w:cs="Times New Roman"/>
          <w:b/>
          <w:color w:val="000000" w:themeColor="text1"/>
        </w:rPr>
      </w:pPr>
      <w:r w:rsidRPr="00312F19">
        <w:rPr>
          <w:rFonts w:ascii="Times New Roman" w:hAnsi="Times New Roman" w:cs="Times New Roman"/>
          <w:b/>
          <w:color w:val="000000" w:themeColor="text1"/>
        </w:rPr>
        <w:t>1. Описание объекта закупки</w:t>
      </w:r>
    </w:p>
    <w:p w14:paraId="35F13F6C" w14:textId="77777777" w:rsidR="00CC0462" w:rsidRPr="00312F19" w:rsidRDefault="00CC0462" w:rsidP="00830C2E">
      <w:pPr>
        <w:autoSpaceDE w:val="0"/>
        <w:autoSpaceDN w:val="0"/>
        <w:adjustRightInd w:val="0"/>
        <w:ind w:firstLine="539"/>
        <w:jc w:val="both"/>
        <w:outlineLvl w:val="2"/>
        <w:rPr>
          <w:rFonts w:ascii="Times New Roman" w:eastAsia="Times New Roman" w:hAnsi="Times New Roman" w:cs="Times New Roman"/>
          <w:color w:val="000000" w:themeColor="text1"/>
        </w:rPr>
      </w:pPr>
      <w:r w:rsidRPr="00312F19">
        <w:rPr>
          <w:rFonts w:ascii="Times New Roman" w:hAnsi="Times New Roman" w:cs="Times New Roman"/>
          <w:bCs/>
          <w:color w:val="000000" w:themeColor="text1"/>
        </w:rPr>
        <w:t xml:space="preserve">1.1. </w:t>
      </w:r>
      <w:r w:rsidRPr="00312F19">
        <w:rPr>
          <w:rFonts w:ascii="Times New Roman" w:eastAsia="Times New Roman" w:hAnsi="Times New Roman" w:cs="Times New Roman"/>
          <w:color w:val="000000" w:themeColor="text1"/>
        </w:rPr>
        <w:t>Посты Заказчика, являющиеся местом оказания услуг (далее - объекты), находятся по адресам, приведенным в Таблице № 1.</w:t>
      </w:r>
    </w:p>
    <w:p w14:paraId="031AD00E" w14:textId="77777777" w:rsidR="001071B9" w:rsidRPr="00312F19" w:rsidRDefault="001071B9" w:rsidP="00830C2E">
      <w:pPr>
        <w:autoSpaceDE w:val="0"/>
        <w:autoSpaceDN w:val="0"/>
        <w:adjustRightInd w:val="0"/>
        <w:ind w:firstLine="539"/>
        <w:jc w:val="both"/>
        <w:outlineLvl w:val="2"/>
        <w:rPr>
          <w:rFonts w:ascii="Times New Roman" w:eastAsia="Times New Roman" w:hAnsi="Times New Roman" w:cs="Times New Roman"/>
          <w:color w:val="000000" w:themeColor="text1"/>
        </w:rPr>
      </w:pPr>
    </w:p>
    <w:p w14:paraId="36AC56F1" w14:textId="77777777" w:rsidR="00CC0462" w:rsidRPr="00312F19" w:rsidRDefault="00CC0462" w:rsidP="00830C2E">
      <w:pPr>
        <w:ind w:firstLine="454"/>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Таблица №1</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54"/>
        <w:gridCol w:w="2550"/>
        <w:gridCol w:w="1561"/>
        <w:gridCol w:w="3545"/>
      </w:tblGrid>
      <w:tr w:rsidR="00191F7A" w:rsidRPr="00312F19" w14:paraId="6EFEBE65" w14:textId="77777777" w:rsidTr="001E30E0">
        <w:trPr>
          <w:trHeight w:val="801"/>
        </w:trPr>
        <w:tc>
          <w:tcPr>
            <w:tcW w:w="210" w:type="pct"/>
            <w:tcBorders>
              <w:top w:val="single" w:sz="4" w:space="0" w:color="auto"/>
              <w:left w:val="single" w:sz="4" w:space="0" w:color="auto"/>
              <w:bottom w:val="single" w:sz="4" w:space="0" w:color="auto"/>
              <w:right w:val="single" w:sz="4" w:space="0" w:color="auto"/>
            </w:tcBorders>
            <w:vAlign w:val="center"/>
            <w:hideMark/>
          </w:tcPr>
          <w:p w14:paraId="13F52AC9" w14:textId="77777777" w:rsidR="00191F7A" w:rsidRPr="00312F19" w:rsidRDefault="00191F7A" w:rsidP="00191F7A">
            <w:pPr>
              <w:jc w:val="center"/>
              <w:rPr>
                <w:rFonts w:ascii="Times New Roman" w:hAnsi="Times New Roman" w:cs="Times New Roman"/>
                <w:b/>
                <w:bCs/>
                <w:lang w:eastAsia="en-US"/>
              </w:rPr>
            </w:pPr>
            <w:r w:rsidRPr="00312F19">
              <w:rPr>
                <w:rFonts w:ascii="Times New Roman" w:eastAsia="Calibri" w:hAnsi="Times New Roman" w:cs="Times New Roman"/>
                <w:b/>
                <w:lang w:eastAsia="en-US"/>
              </w:rPr>
              <w:t>№ п/п</w:t>
            </w:r>
          </w:p>
        </w:tc>
        <w:tc>
          <w:tcPr>
            <w:tcW w:w="974" w:type="pct"/>
            <w:tcBorders>
              <w:top w:val="single" w:sz="4" w:space="0" w:color="auto"/>
              <w:left w:val="single" w:sz="4" w:space="0" w:color="auto"/>
              <w:bottom w:val="single" w:sz="4" w:space="0" w:color="auto"/>
              <w:right w:val="single" w:sz="4" w:space="0" w:color="auto"/>
            </w:tcBorders>
            <w:vAlign w:val="center"/>
            <w:hideMark/>
          </w:tcPr>
          <w:p w14:paraId="3F771180" w14:textId="77777777" w:rsidR="00191F7A" w:rsidRPr="00312F19" w:rsidRDefault="00191F7A" w:rsidP="00191F7A">
            <w:pPr>
              <w:jc w:val="center"/>
              <w:rPr>
                <w:rFonts w:ascii="Times New Roman" w:hAnsi="Times New Roman" w:cs="Times New Roman"/>
                <w:b/>
                <w:bCs/>
                <w:lang w:eastAsia="en-US"/>
              </w:rPr>
            </w:pPr>
            <w:r w:rsidRPr="00312F19">
              <w:rPr>
                <w:rFonts w:ascii="Times New Roman" w:hAnsi="Times New Roman" w:cs="Times New Roman"/>
                <w:b/>
                <w:lang w:eastAsia="en-US"/>
              </w:rPr>
              <w:t>Наименование заказчика</w:t>
            </w:r>
          </w:p>
        </w:tc>
        <w:tc>
          <w:tcPr>
            <w:tcW w:w="1271" w:type="pct"/>
            <w:tcBorders>
              <w:top w:val="single" w:sz="4" w:space="0" w:color="auto"/>
              <w:left w:val="single" w:sz="4" w:space="0" w:color="auto"/>
              <w:bottom w:val="single" w:sz="4" w:space="0" w:color="auto"/>
              <w:right w:val="single" w:sz="4" w:space="0" w:color="auto"/>
            </w:tcBorders>
            <w:vAlign w:val="center"/>
            <w:hideMark/>
          </w:tcPr>
          <w:p w14:paraId="55E722FB" w14:textId="77777777" w:rsidR="00191F7A" w:rsidRPr="00312F19" w:rsidRDefault="00191F7A" w:rsidP="00191F7A">
            <w:pPr>
              <w:autoSpaceDE w:val="0"/>
              <w:autoSpaceDN w:val="0"/>
              <w:adjustRightInd w:val="0"/>
              <w:jc w:val="center"/>
              <w:rPr>
                <w:rFonts w:ascii="Times New Roman" w:hAnsi="Times New Roman" w:cs="Times New Roman"/>
                <w:b/>
                <w:lang w:eastAsia="en-US"/>
              </w:rPr>
            </w:pPr>
            <w:r w:rsidRPr="00312F19">
              <w:rPr>
                <w:rFonts w:ascii="Times New Roman" w:hAnsi="Times New Roman" w:cs="Times New Roman"/>
                <w:b/>
                <w:lang w:eastAsia="en-US"/>
              </w:rPr>
              <w:t>Адрес</w:t>
            </w:r>
            <w:r w:rsidRPr="00312F19">
              <w:rPr>
                <w:rFonts w:ascii="Times New Roman" w:hAnsi="Times New Roman" w:cs="Times New Roman"/>
                <w:b/>
                <w:lang w:val="en-US" w:eastAsia="en-US"/>
              </w:rPr>
              <w:t xml:space="preserve"> </w:t>
            </w:r>
            <w:r w:rsidRPr="00312F19">
              <w:rPr>
                <w:rFonts w:ascii="Times New Roman" w:hAnsi="Times New Roman" w:cs="Times New Roman"/>
                <w:b/>
                <w:lang w:eastAsia="en-US"/>
              </w:rPr>
              <w:t>объекта</w:t>
            </w:r>
          </w:p>
        </w:tc>
        <w:tc>
          <w:tcPr>
            <w:tcW w:w="778" w:type="pct"/>
            <w:tcBorders>
              <w:top w:val="single" w:sz="4" w:space="0" w:color="auto"/>
              <w:left w:val="single" w:sz="4" w:space="0" w:color="auto"/>
              <w:bottom w:val="single" w:sz="4" w:space="0" w:color="auto"/>
              <w:right w:val="single" w:sz="4" w:space="0" w:color="auto"/>
            </w:tcBorders>
            <w:vAlign w:val="center"/>
            <w:hideMark/>
          </w:tcPr>
          <w:p w14:paraId="1F35DBF7" w14:textId="77777777" w:rsidR="00191F7A" w:rsidRPr="00312F19" w:rsidRDefault="00191F7A" w:rsidP="00191F7A">
            <w:pPr>
              <w:autoSpaceDE w:val="0"/>
              <w:autoSpaceDN w:val="0"/>
              <w:adjustRightInd w:val="0"/>
              <w:jc w:val="center"/>
              <w:rPr>
                <w:rFonts w:ascii="Times New Roman" w:hAnsi="Times New Roman" w:cs="Times New Roman"/>
                <w:b/>
                <w:lang w:eastAsia="en-US"/>
              </w:rPr>
            </w:pPr>
            <w:r w:rsidRPr="00312F19">
              <w:rPr>
                <w:rFonts w:ascii="Times New Roman" w:hAnsi="Times New Roman" w:cs="Times New Roman"/>
                <w:b/>
                <w:lang w:eastAsia="en-US"/>
              </w:rPr>
              <w:t>Категория опасности объекта(территории) в соответствии с постановлением Правительства РФ от 02.08.2019 № 1006</w:t>
            </w:r>
          </w:p>
        </w:tc>
        <w:tc>
          <w:tcPr>
            <w:tcW w:w="1767" w:type="pct"/>
            <w:tcBorders>
              <w:top w:val="single" w:sz="4" w:space="0" w:color="auto"/>
              <w:left w:val="single" w:sz="4" w:space="0" w:color="auto"/>
              <w:bottom w:val="single" w:sz="4" w:space="0" w:color="auto"/>
              <w:right w:val="single" w:sz="4" w:space="0" w:color="auto"/>
            </w:tcBorders>
            <w:vAlign w:val="center"/>
            <w:hideMark/>
          </w:tcPr>
          <w:p w14:paraId="704451F8" w14:textId="77777777" w:rsidR="00191F7A" w:rsidRPr="00312F19" w:rsidRDefault="00191F7A" w:rsidP="00191F7A">
            <w:pPr>
              <w:autoSpaceDE w:val="0"/>
              <w:autoSpaceDN w:val="0"/>
              <w:adjustRightInd w:val="0"/>
              <w:jc w:val="center"/>
              <w:rPr>
                <w:rFonts w:ascii="Times New Roman" w:hAnsi="Times New Roman" w:cs="Times New Roman"/>
                <w:b/>
                <w:lang w:val="en-US" w:eastAsia="en-US"/>
              </w:rPr>
            </w:pPr>
            <w:r w:rsidRPr="00312F19">
              <w:rPr>
                <w:rFonts w:ascii="Times New Roman" w:hAnsi="Times New Roman" w:cs="Times New Roman"/>
                <w:b/>
                <w:lang w:eastAsia="en-US"/>
              </w:rPr>
              <w:t>Количество постов</w:t>
            </w:r>
            <w:r w:rsidRPr="00312F19">
              <w:rPr>
                <w:rFonts w:ascii="Times New Roman" w:hAnsi="Times New Roman" w:cs="Times New Roman"/>
                <w:b/>
                <w:lang w:val="en-US" w:eastAsia="en-US"/>
              </w:rPr>
              <w:t>/</w:t>
            </w:r>
          </w:p>
          <w:p w14:paraId="08097CA0" w14:textId="77777777" w:rsidR="00191F7A" w:rsidRPr="00312F19" w:rsidRDefault="00191F7A" w:rsidP="00191F7A">
            <w:pPr>
              <w:autoSpaceDE w:val="0"/>
              <w:autoSpaceDN w:val="0"/>
              <w:adjustRightInd w:val="0"/>
              <w:jc w:val="center"/>
              <w:rPr>
                <w:rFonts w:ascii="Times New Roman" w:hAnsi="Times New Roman" w:cs="Times New Roman"/>
                <w:b/>
                <w:lang w:eastAsia="en-US"/>
              </w:rPr>
            </w:pPr>
            <w:r w:rsidRPr="00312F19">
              <w:rPr>
                <w:rFonts w:ascii="Times New Roman" w:hAnsi="Times New Roman" w:cs="Times New Roman"/>
                <w:b/>
                <w:lang w:eastAsia="en-US"/>
              </w:rPr>
              <w:t>режим работы</w:t>
            </w:r>
          </w:p>
        </w:tc>
      </w:tr>
      <w:tr w:rsidR="00191F7A" w:rsidRPr="00312F19" w14:paraId="75410244" w14:textId="77777777" w:rsidTr="001E30E0">
        <w:trPr>
          <w:trHeight w:val="182"/>
        </w:trPr>
        <w:tc>
          <w:tcPr>
            <w:tcW w:w="210" w:type="pct"/>
            <w:tcBorders>
              <w:top w:val="single" w:sz="4" w:space="0" w:color="auto"/>
              <w:left w:val="single" w:sz="4" w:space="0" w:color="auto"/>
              <w:bottom w:val="single" w:sz="4" w:space="0" w:color="auto"/>
              <w:right w:val="single" w:sz="4" w:space="0" w:color="auto"/>
            </w:tcBorders>
            <w:vAlign w:val="center"/>
            <w:hideMark/>
          </w:tcPr>
          <w:p w14:paraId="3DDB1257" w14:textId="77777777" w:rsidR="00191F7A" w:rsidRPr="00312F19" w:rsidRDefault="00191F7A" w:rsidP="00191F7A">
            <w:pPr>
              <w:rPr>
                <w:rFonts w:ascii="Times New Roman" w:hAnsi="Times New Roman" w:cs="Times New Roman"/>
                <w:lang w:eastAsia="en-US"/>
              </w:rPr>
            </w:pPr>
          </w:p>
        </w:tc>
        <w:tc>
          <w:tcPr>
            <w:tcW w:w="974" w:type="pct"/>
            <w:tcBorders>
              <w:left w:val="nil"/>
              <w:bottom w:val="single" w:sz="4" w:space="0" w:color="auto"/>
              <w:right w:val="single" w:sz="4" w:space="0" w:color="auto"/>
            </w:tcBorders>
            <w:shd w:val="clear" w:color="auto" w:fill="auto"/>
            <w:vAlign w:val="center"/>
            <w:hideMark/>
          </w:tcPr>
          <w:p w14:paraId="185B71F1" w14:textId="77777777" w:rsidR="00191F7A" w:rsidRPr="00312F19" w:rsidRDefault="00191F7A" w:rsidP="00191F7A">
            <w:pPr>
              <w:rPr>
                <w:rFonts w:ascii="Times New Roman" w:hAnsi="Times New Roman" w:cs="Times New Roman"/>
                <w:iCs/>
              </w:rPr>
            </w:pPr>
            <w:r w:rsidRPr="00312F19">
              <w:rPr>
                <w:rFonts w:ascii="Times New Roman" w:hAnsi="Times New Roman" w:cs="Times New Roman"/>
                <w:iCs/>
              </w:rPr>
              <w:t xml:space="preserve">ГБУ ДО СШОР Пушкинского района </w:t>
            </w:r>
          </w:p>
          <w:p w14:paraId="072EF855" w14:textId="77777777" w:rsidR="00191F7A" w:rsidRPr="00312F19" w:rsidRDefault="00191F7A" w:rsidP="00191F7A">
            <w:pPr>
              <w:rPr>
                <w:rFonts w:ascii="Times New Roman" w:hAnsi="Times New Roman" w:cs="Times New Roman"/>
                <w:iCs/>
              </w:rPr>
            </w:pPr>
            <w:r w:rsidRPr="00312F19">
              <w:rPr>
                <w:rFonts w:ascii="Times New Roman" w:hAnsi="Times New Roman" w:cs="Times New Roman"/>
                <w:iCs/>
              </w:rPr>
              <w:t>Санкт-Петербурга</w:t>
            </w:r>
          </w:p>
          <w:p w14:paraId="2FF976D3" w14:textId="77777777" w:rsidR="00191F7A" w:rsidRPr="00312F19" w:rsidRDefault="00191F7A" w:rsidP="00191F7A">
            <w:pPr>
              <w:rPr>
                <w:rFonts w:ascii="Times New Roman" w:eastAsia="Calibri" w:hAnsi="Times New Roman" w:cs="Times New Roman"/>
                <w:lang w:eastAsia="en-US"/>
              </w:rPr>
            </w:pPr>
          </w:p>
        </w:tc>
        <w:tc>
          <w:tcPr>
            <w:tcW w:w="1271" w:type="pct"/>
            <w:tcBorders>
              <w:top w:val="nil"/>
              <w:left w:val="nil"/>
              <w:bottom w:val="single" w:sz="4" w:space="0" w:color="auto"/>
              <w:right w:val="single" w:sz="4" w:space="0" w:color="auto"/>
            </w:tcBorders>
          </w:tcPr>
          <w:p w14:paraId="5BD3ADEE" w14:textId="4F9853B6" w:rsidR="00191F7A" w:rsidRPr="00312F19" w:rsidRDefault="00312F19" w:rsidP="00191F7A">
            <w:pPr>
              <w:rPr>
                <w:rFonts w:ascii="Times New Roman" w:hAnsi="Times New Roman" w:cs="Times New Roman"/>
                <w:lang w:eastAsia="en-US"/>
              </w:rPr>
            </w:pPr>
            <w:r w:rsidRPr="00312F19">
              <w:rPr>
                <w:rFonts w:ascii="Times New Roman" w:hAnsi="Times New Roman" w:cs="Times New Roman"/>
              </w:rPr>
              <w:t>Санкт-Петербург, пос. Шушары, тер. Славянка, ул. Северская, д. 2 стр. 1</w:t>
            </w:r>
          </w:p>
        </w:tc>
        <w:tc>
          <w:tcPr>
            <w:tcW w:w="778" w:type="pct"/>
            <w:tcBorders>
              <w:top w:val="nil"/>
              <w:left w:val="nil"/>
              <w:bottom w:val="single" w:sz="4" w:space="0" w:color="auto"/>
              <w:right w:val="single" w:sz="4" w:space="0" w:color="auto"/>
            </w:tcBorders>
            <w:hideMark/>
          </w:tcPr>
          <w:p w14:paraId="62C461CB" w14:textId="77777777" w:rsidR="00191F7A" w:rsidRPr="00312F19" w:rsidRDefault="00191F7A" w:rsidP="00191F7A">
            <w:pPr>
              <w:jc w:val="center"/>
              <w:rPr>
                <w:rFonts w:ascii="Times New Roman" w:eastAsia="Calibri" w:hAnsi="Times New Roman" w:cs="Times New Roman"/>
                <w:lang w:eastAsia="en-US"/>
              </w:rPr>
            </w:pPr>
            <w:r w:rsidRPr="00312F19">
              <w:rPr>
                <w:rFonts w:ascii="Times New Roman" w:eastAsia="Calibri" w:hAnsi="Times New Roman" w:cs="Times New Roman"/>
                <w:lang w:eastAsia="en-US"/>
              </w:rPr>
              <w:t>2</w:t>
            </w:r>
          </w:p>
        </w:tc>
        <w:tc>
          <w:tcPr>
            <w:tcW w:w="1767" w:type="pct"/>
            <w:tcBorders>
              <w:top w:val="nil"/>
              <w:left w:val="nil"/>
              <w:bottom w:val="single" w:sz="4" w:space="0" w:color="auto"/>
              <w:right w:val="single" w:sz="4" w:space="0" w:color="auto"/>
            </w:tcBorders>
            <w:hideMark/>
          </w:tcPr>
          <w:p w14:paraId="22E89CE3" w14:textId="77777777" w:rsidR="00191F7A" w:rsidRPr="00312F19" w:rsidRDefault="00191F7A" w:rsidP="00191F7A">
            <w:pPr>
              <w:rPr>
                <w:rFonts w:ascii="Times New Roman" w:hAnsi="Times New Roman" w:cs="Times New Roman"/>
                <w:iCs/>
              </w:rPr>
            </w:pPr>
            <w:r w:rsidRPr="00312F19">
              <w:rPr>
                <w:rFonts w:ascii="Times New Roman" w:hAnsi="Times New Roman" w:cs="Times New Roman"/>
                <w:iCs/>
              </w:rPr>
              <w:t>2 поста / 2 сотрудника (1 сотрудник на 1 пост) / 24 часа</w:t>
            </w:r>
          </w:p>
          <w:p w14:paraId="50D778C5" w14:textId="77777777" w:rsidR="00191F7A" w:rsidRPr="00312F19" w:rsidRDefault="00191F7A" w:rsidP="00191F7A">
            <w:pPr>
              <w:rPr>
                <w:rFonts w:ascii="Times New Roman" w:eastAsia="Calibri" w:hAnsi="Times New Roman" w:cs="Times New Roman"/>
                <w:lang w:eastAsia="en-US"/>
              </w:rPr>
            </w:pPr>
            <w:r w:rsidRPr="00312F19">
              <w:rPr>
                <w:rFonts w:ascii="Times New Roman" w:hAnsi="Times New Roman" w:cs="Times New Roman"/>
                <w:iCs/>
              </w:rPr>
              <w:t>7 дней в неделю с понедельника по воскресенье с 08:00 до 08:00 (МСК)</w:t>
            </w:r>
          </w:p>
        </w:tc>
      </w:tr>
    </w:tbl>
    <w:p w14:paraId="3681E649" w14:textId="77777777" w:rsidR="00191F7A" w:rsidRPr="00312F19" w:rsidRDefault="00191F7A" w:rsidP="00830C2E">
      <w:pPr>
        <w:ind w:firstLine="540"/>
        <w:jc w:val="both"/>
        <w:rPr>
          <w:rFonts w:ascii="Times New Roman" w:eastAsia="Times New Roman" w:hAnsi="Times New Roman" w:cs="Times New Roman"/>
          <w:color w:val="000000" w:themeColor="text1"/>
        </w:rPr>
      </w:pPr>
    </w:p>
    <w:p w14:paraId="12D2C2A8" w14:textId="77777777" w:rsidR="00CC0462" w:rsidRPr="00312F19" w:rsidRDefault="00CC0462" w:rsidP="00830C2E">
      <w:pPr>
        <w:ind w:firstLine="540"/>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1.2. Услуги, являющиеся предметом Контракта, оказываются в полном объеме, определенном настоящим техническим заданием. Исполнитель не имеет права самостоятельно изменить виды и объем услуг.</w:t>
      </w:r>
    </w:p>
    <w:p w14:paraId="3A8268D2" w14:textId="77777777" w:rsidR="00CC0462" w:rsidRPr="00312F19" w:rsidRDefault="00CC0462" w:rsidP="00830C2E">
      <w:pPr>
        <w:ind w:firstLine="540"/>
        <w:jc w:val="both"/>
        <w:rPr>
          <w:rFonts w:ascii="Times New Roman" w:eastAsia="Times New Roman" w:hAnsi="Times New Roman" w:cs="Times New Roman"/>
          <w:color w:val="000000" w:themeColor="text1"/>
        </w:rPr>
      </w:pPr>
    </w:p>
    <w:p w14:paraId="37FC0633" w14:textId="77777777" w:rsidR="00DB3817" w:rsidRPr="00312F19" w:rsidRDefault="00DB3817" w:rsidP="00DB3817">
      <w:pPr>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2. Требования к качеству услуг, к их техническим и функциональным и эксплуатационным характеристикам.</w:t>
      </w:r>
    </w:p>
    <w:p w14:paraId="5A86980F"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 Требования к качеству и безопасности услуг</w:t>
      </w:r>
    </w:p>
    <w:p w14:paraId="788466D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специальную правоспособность по охране объектов на основании Федерального закона «О ведомственной охране» или иметь </w:t>
      </w:r>
      <w:r w:rsidRPr="00312F19">
        <w:rPr>
          <w:rFonts w:ascii="Times New Roman" w:eastAsia="Calibri" w:hAnsi="Times New Roman" w:cs="Times New Roman"/>
          <w:color w:val="000000" w:themeColor="text1"/>
        </w:rPr>
        <w:t xml:space="preserve">выписку из реестра лицензий, содержащую сведения о регистрационном номере и дате предоставления действующей лицензии </w:t>
      </w:r>
      <w:r w:rsidRPr="00312F19">
        <w:rPr>
          <w:rFonts w:ascii="Times New Roman" w:eastAsiaTheme="minorHAnsi" w:hAnsi="Times New Roman" w:cs="Times New Roman"/>
          <w:b/>
          <w:color w:val="000000" w:themeColor="text1"/>
          <w:lang w:eastAsia="en-US" w:bidi="ar-SA"/>
        </w:rPr>
        <w:t>на право оказания частных охранных услуг</w:t>
      </w:r>
      <w:r w:rsidRPr="00312F19">
        <w:rPr>
          <w:rFonts w:ascii="Times New Roman" w:eastAsiaTheme="minorHAnsi" w:hAnsi="Times New Roman" w:cs="Times New Roman"/>
          <w:color w:val="000000" w:themeColor="text1"/>
          <w:lang w:eastAsia="en-US" w:bidi="ar-SA"/>
        </w:rPr>
        <w:t>, с разрешенными видами оказания услуг, предусмотренных Законом Российской Федерации от 11.03.1992 № 2487-1 «О частной детективной и охранной деятельности в Российской Федерации»:</w:t>
      </w:r>
    </w:p>
    <w:p w14:paraId="0A6B3050" w14:textId="77777777" w:rsidR="00DB3817" w:rsidRPr="00312F19" w:rsidRDefault="00DB3817" w:rsidP="00DB3817">
      <w:pPr>
        <w:ind w:firstLine="578"/>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ab/>
        <w:t>1) защита жизни и здоровья граждан;</w:t>
      </w:r>
    </w:p>
    <w:p w14:paraId="4D2922A3" w14:textId="77777777" w:rsidR="00DB3817" w:rsidRPr="00312F19" w:rsidRDefault="00DB3817" w:rsidP="00DB3817">
      <w:pPr>
        <w:ind w:firstLine="578"/>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ab/>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w:t>
      </w:r>
      <w:proofErr w:type="spellStart"/>
      <w:r w:rsidRPr="00312F19">
        <w:rPr>
          <w:rFonts w:ascii="Times New Roman" w:eastAsia="Calibri" w:hAnsi="Times New Roman" w:cs="Times New Roman"/>
          <w:color w:val="000000" w:themeColor="text1"/>
        </w:rPr>
        <w:t>пп</w:t>
      </w:r>
      <w:proofErr w:type="spellEnd"/>
      <w:r w:rsidRPr="00312F19">
        <w:rPr>
          <w:rFonts w:ascii="Times New Roman" w:eastAsia="Calibri" w:hAnsi="Times New Roman" w:cs="Times New Roman"/>
          <w:color w:val="000000" w:themeColor="text1"/>
        </w:rPr>
        <w:t>. 4 подпункта 2.1.1 раздела 2 настоящего технического задания;</w:t>
      </w:r>
    </w:p>
    <w:p w14:paraId="3E229C2F" w14:textId="77777777" w:rsidR="00DB3817" w:rsidRPr="00312F19" w:rsidRDefault="00DB3817" w:rsidP="00DB3817">
      <w:pPr>
        <w:ind w:firstLine="578"/>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ab/>
        <w:t xml:space="preserve">3) обеспечение внутриобъектового и пропускного режимов на объектах, за исключением объектов, предусмотренных </w:t>
      </w:r>
      <w:proofErr w:type="spellStart"/>
      <w:r w:rsidRPr="00312F19">
        <w:rPr>
          <w:rFonts w:ascii="Times New Roman" w:eastAsia="Calibri" w:hAnsi="Times New Roman" w:cs="Times New Roman"/>
          <w:color w:val="000000" w:themeColor="text1"/>
        </w:rPr>
        <w:t>пп</w:t>
      </w:r>
      <w:proofErr w:type="spellEnd"/>
      <w:r w:rsidRPr="00312F19">
        <w:rPr>
          <w:rFonts w:ascii="Times New Roman" w:eastAsia="Calibri" w:hAnsi="Times New Roman" w:cs="Times New Roman"/>
          <w:color w:val="000000" w:themeColor="text1"/>
        </w:rPr>
        <w:t>. 4 подпункта 2.1.1 раздела 2 настоящего технического задания;</w:t>
      </w:r>
    </w:p>
    <w:p w14:paraId="50CE902A" w14:textId="77777777" w:rsidR="00DB3817" w:rsidRPr="00312F19" w:rsidRDefault="00DB3817" w:rsidP="00DB3817">
      <w:pPr>
        <w:ind w:firstLine="578"/>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ab/>
        <w:t xml:space="preserve">4)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w:t>
      </w:r>
      <w:r w:rsidRPr="00312F19">
        <w:rPr>
          <w:rFonts w:ascii="Times New Roman" w:eastAsia="Calibri" w:hAnsi="Times New Roman" w:cs="Times New Roman"/>
          <w:color w:val="000000" w:themeColor="text1"/>
        </w:rPr>
        <w:lastRenderedPageBreak/>
        <w:t>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F7D73F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2AD6F3B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4FBE2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Наличие указанной лицензии не требуется органам государственной власти </w:t>
      </w:r>
      <w:r w:rsidRPr="00312F19">
        <w:rPr>
          <w:rFonts w:ascii="Times New Roman" w:eastAsiaTheme="minorHAnsi" w:hAnsi="Times New Roman" w:cs="Times New Roman"/>
          <w:color w:val="000000" w:themeColor="text1"/>
          <w:lang w:eastAsia="en-US" w:bidi="ar-SA"/>
        </w:rPr>
        <w:br/>
        <w:t xml:space="preserve">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14:paraId="753E5A0B"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  2.1.2. Услуги должны соответствовать следующим требованиям законодательства Российской Федерации, актам законодательства Российской Федерации:</w:t>
      </w:r>
    </w:p>
    <w:p w14:paraId="7411589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Федеральный закон «О ведомственной охране» от 14 апреля 1999 года 77-ФЗ;</w:t>
      </w:r>
    </w:p>
    <w:p w14:paraId="587FCD8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Закон Российской Федерации «О частной детективной и охранной деятельности в Российской Федерации» 11 марта 1992 года N 2487-1;</w:t>
      </w:r>
    </w:p>
    <w:p w14:paraId="39FD857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14:paraId="4DF53D7B"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14:paraId="5444741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Приказ Минтруда России от 11.12.2015 №1010н «Об утверждении профессионального стандарта "Работник по обеспечению охраны образовательных организаций»:</w:t>
      </w:r>
    </w:p>
    <w:p w14:paraId="7DB5AD5D" w14:textId="77777777" w:rsidR="00DB3817" w:rsidRPr="00312F19" w:rsidRDefault="00DB3817" w:rsidP="002C1DD1">
      <w:pPr>
        <w:numPr>
          <w:ilvl w:val="0"/>
          <w:numId w:val="1"/>
        </w:numPr>
        <w:tabs>
          <w:tab w:val="left" w:pos="142"/>
        </w:tabs>
        <w:ind w:firstLine="426"/>
        <w:jc w:val="both"/>
        <w:rPr>
          <w:rFonts w:ascii="Times New Roman" w:hAnsi="Times New Roman" w:cs="Times New Roman"/>
          <w:color w:val="000000" w:themeColor="text1"/>
          <w:spacing w:val="3"/>
        </w:rPr>
      </w:pPr>
      <w:r w:rsidRPr="00312F19">
        <w:rPr>
          <w:rFonts w:ascii="Times New Roman" w:hAnsi="Times New Roman" w:cs="Times New Roman"/>
          <w:color w:val="000000" w:themeColor="text1"/>
          <w:spacing w:val="3"/>
        </w:rPr>
        <w:t>ГОСТ Р 70619-2022. Национальный стандарт Российской Федерации. Охранная деятельность. Оказание охранных услуг по защите жизни и здоровья граждан. Общие требования;</w:t>
      </w:r>
    </w:p>
    <w:p w14:paraId="3DC8CA1D" w14:textId="6C12E7D3" w:rsidR="00DB3817" w:rsidRPr="00312F19" w:rsidRDefault="00DB3817" w:rsidP="002C1DD1">
      <w:pPr>
        <w:numPr>
          <w:ilvl w:val="0"/>
          <w:numId w:val="1"/>
        </w:numPr>
        <w:tabs>
          <w:tab w:val="left" w:pos="142"/>
        </w:tabs>
        <w:ind w:firstLine="426"/>
        <w:jc w:val="both"/>
        <w:rPr>
          <w:rFonts w:ascii="Times New Roman" w:hAnsi="Times New Roman" w:cs="Times New Roman"/>
          <w:color w:val="000000" w:themeColor="text1"/>
          <w:spacing w:val="3"/>
        </w:rPr>
      </w:pPr>
      <w:r w:rsidRPr="00312F19">
        <w:rPr>
          <w:rFonts w:ascii="Times New Roman" w:hAnsi="Times New Roman" w:cs="Times New Roman"/>
          <w:color w:val="000000" w:themeColor="text1"/>
          <w:spacing w:val="3"/>
        </w:rPr>
        <w:t>ГОСТ</w:t>
      </w:r>
      <w:r w:rsidR="0084776A" w:rsidRPr="00312F19">
        <w:rPr>
          <w:rFonts w:ascii="Times New Roman" w:hAnsi="Times New Roman" w:cs="Times New Roman"/>
          <w:color w:val="000000" w:themeColor="text1"/>
          <w:spacing w:val="3"/>
        </w:rPr>
        <w:t xml:space="preserve"> </w:t>
      </w:r>
      <w:r w:rsidRPr="00312F19">
        <w:rPr>
          <w:rFonts w:ascii="Times New Roman" w:hAnsi="Times New Roman" w:cs="Times New Roman"/>
          <w:color w:val="000000" w:themeColor="text1"/>
          <w:spacing w:val="3"/>
        </w:rPr>
        <w:t>Р 58485-2019.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797E825" w14:textId="2FE289E9" w:rsidR="004F3D34" w:rsidRPr="00312F19" w:rsidRDefault="0084776A" w:rsidP="0084776A">
      <w:pPr>
        <w:numPr>
          <w:ilvl w:val="0"/>
          <w:numId w:val="1"/>
        </w:numPr>
        <w:tabs>
          <w:tab w:val="left" w:pos="142"/>
        </w:tabs>
        <w:ind w:firstLine="426"/>
        <w:jc w:val="both"/>
        <w:rPr>
          <w:rFonts w:ascii="Times New Roman" w:hAnsi="Times New Roman" w:cs="Times New Roman"/>
          <w:color w:val="000000" w:themeColor="text1"/>
          <w:spacing w:val="3"/>
        </w:rPr>
      </w:pPr>
      <w:r w:rsidRPr="00312F19">
        <w:rPr>
          <w:rFonts w:ascii="Times New Roman" w:hAnsi="Times New Roman" w:cs="Times New Roman"/>
          <w:color w:val="000000" w:themeColor="text1"/>
          <w:spacing w:val="3"/>
        </w:rPr>
        <w:t>ГОСТ Р 58485-2024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 (утв. и введен в действие Приказом Росстандарта от 01.11.2024 N 1590-ст)</w:t>
      </w:r>
    </w:p>
    <w:p w14:paraId="3F0EDBCD" w14:textId="072D46CC" w:rsidR="002C1DD1" w:rsidRPr="00312F19" w:rsidRDefault="002C1DD1" w:rsidP="002C1DD1">
      <w:pPr>
        <w:suppressAutoHyphens/>
        <w:autoSpaceDE w:val="0"/>
        <w:autoSpaceDN w:val="0"/>
        <w:adjustRightInd w:val="0"/>
        <w:ind w:firstLine="426"/>
        <w:jc w:val="both"/>
        <w:rPr>
          <w:rFonts w:ascii="Times New Roman" w:eastAsia="Calibri" w:hAnsi="Times New Roman" w:cs="Times New Roman"/>
          <w:bCs/>
          <w:color w:val="000000" w:themeColor="text1"/>
          <w:shd w:val="clear" w:color="auto" w:fill="FFFFFF"/>
          <w:lang w:eastAsia="ar-SA"/>
        </w:rPr>
      </w:pPr>
      <w:r w:rsidRPr="00312F19">
        <w:rPr>
          <w:rFonts w:ascii="Times New Roman" w:eastAsia="Calibri" w:hAnsi="Times New Roman" w:cs="Times New Roman"/>
          <w:color w:val="000000" w:themeColor="text1"/>
          <w:lang w:eastAsia="ar-SA"/>
        </w:rPr>
        <w:t xml:space="preserve">- </w:t>
      </w:r>
      <w:r w:rsidRPr="00312F19">
        <w:rPr>
          <w:rFonts w:ascii="Times New Roman" w:eastAsia="Calibri" w:hAnsi="Times New Roman" w:cs="Times New Roman"/>
          <w:bCs/>
          <w:color w:val="000000" w:themeColor="text1"/>
          <w:shd w:val="clear" w:color="auto" w:fill="FFFFFF"/>
          <w:lang w:eastAsia="ar-SA"/>
        </w:rPr>
        <w:t>Постановление Правительства РФ от 07.11.2019 N 1421 (ред. от 05.03.2022) "Об утверждении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безопасности этих объектов (территорий) и признании утратившими силу некоторых актов Правительства Российской Федерации".</w:t>
      </w:r>
    </w:p>
    <w:p w14:paraId="5AFE81C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2.1.3. 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 Участника) и подписью руководителя.</w:t>
      </w:r>
    </w:p>
    <w:p w14:paraId="70C6189E"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2.1.4. Требование к частному охраннику соответствие статьям 11.1 и 12 Закона Российской Федерации «О частной детективной и охранной деятельности в Российской Федерации» 11 марта 1992 года N 2487-1.</w:t>
      </w:r>
    </w:p>
    <w:p w14:paraId="7AAB575C"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lastRenderedPageBreak/>
        <w:t>2.1.5. 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w:t>
      </w:r>
    </w:p>
    <w:p w14:paraId="1A436F4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2.1.6.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 При исполнении обязанностей частный охранник должен соответствовать требованиям статьи 12.1 Закона Российской Федерации «О частной детективной и охранной деятельности в Российской Федерации» 11 марта 1992 года N 2487-1.</w:t>
      </w:r>
    </w:p>
    <w:p w14:paraId="28104D82" w14:textId="26DF32C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2.1.7. Услуги, оказываемые Исполнителем, должны соответствовать требованиям, установленным настоящим описанием объекта закупки.</w:t>
      </w:r>
    </w:p>
    <w:p w14:paraId="5BABC5F2" w14:textId="70F88FC0" w:rsidR="002C1DD1" w:rsidRPr="00312F19" w:rsidRDefault="002C1DD1"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p>
    <w:tbl>
      <w:tblPr>
        <w:tblStyle w:val="af"/>
        <w:tblW w:w="5000" w:type="pct"/>
        <w:tblLook w:val="04A0" w:firstRow="1" w:lastRow="0" w:firstColumn="1" w:lastColumn="0" w:noHBand="0" w:noVBand="1"/>
      </w:tblPr>
      <w:tblGrid>
        <w:gridCol w:w="1237"/>
        <w:gridCol w:w="1120"/>
        <w:gridCol w:w="1340"/>
        <w:gridCol w:w="1340"/>
        <w:gridCol w:w="1696"/>
        <w:gridCol w:w="780"/>
        <w:gridCol w:w="1252"/>
        <w:gridCol w:w="452"/>
        <w:gridCol w:w="468"/>
        <w:gridCol w:w="310"/>
      </w:tblGrid>
      <w:tr w:rsidR="00921CBB" w14:paraId="6A858C29" w14:textId="77777777" w:rsidTr="00921CBB">
        <w:tc>
          <w:tcPr>
            <w:tcW w:w="4566" w:type="pct"/>
            <w:gridSpan w:val="8"/>
            <w:tcBorders>
              <w:top w:val="single" w:sz="4" w:space="0" w:color="auto"/>
              <w:left w:val="single" w:sz="4" w:space="0" w:color="auto"/>
              <w:bottom w:val="single" w:sz="4" w:space="0" w:color="auto"/>
              <w:right w:val="single" w:sz="4" w:space="0" w:color="auto"/>
            </w:tcBorders>
            <w:hideMark/>
          </w:tcPr>
          <w:p w14:paraId="1B117107" w14:textId="77777777" w:rsidR="00921CBB" w:rsidRDefault="00921CBB">
            <w:pPr>
              <w:autoSpaceDE w:val="0"/>
              <w:autoSpaceDN w:val="0"/>
              <w:adjustRightInd w:val="0"/>
              <w:jc w:val="center"/>
              <w:rPr>
                <w:rFonts w:ascii="Times New Roman" w:eastAsiaTheme="minorHAnsi" w:hAnsi="Times New Roman" w:cs="Times New Roman"/>
                <w:color w:val="000000" w:themeColor="text1"/>
                <w:sz w:val="19"/>
                <w:szCs w:val="19"/>
                <w:lang w:eastAsia="en-US"/>
              </w:rPr>
            </w:pPr>
            <w:r>
              <w:rPr>
                <w:rFonts w:ascii="Times New Roman" w:eastAsiaTheme="minorHAnsi" w:hAnsi="Times New Roman" w:cs="Times New Roman"/>
                <w:color w:val="000000" w:themeColor="text1"/>
                <w:sz w:val="19"/>
                <w:szCs w:val="19"/>
                <w:lang w:eastAsia="en-US"/>
              </w:rPr>
              <w:t xml:space="preserve">Тип объекта закупки </w:t>
            </w:r>
          </w:p>
        </w:tc>
        <w:tc>
          <w:tcPr>
            <w:tcW w:w="434" w:type="pct"/>
            <w:gridSpan w:val="2"/>
            <w:tcBorders>
              <w:top w:val="single" w:sz="4" w:space="0" w:color="auto"/>
              <w:left w:val="single" w:sz="4" w:space="0" w:color="auto"/>
              <w:bottom w:val="single" w:sz="4" w:space="0" w:color="auto"/>
              <w:right w:val="single" w:sz="4" w:space="0" w:color="auto"/>
            </w:tcBorders>
            <w:vAlign w:val="center"/>
            <w:hideMark/>
          </w:tcPr>
          <w:p w14:paraId="0729D2B8" w14:textId="77777777" w:rsidR="00921CBB" w:rsidRDefault="00921CBB">
            <w:pPr>
              <w:autoSpaceDE w:val="0"/>
              <w:autoSpaceDN w:val="0"/>
              <w:adjustRightInd w:val="0"/>
              <w:jc w:val="center"/>
              <w:rPr>
                <w:rFonts w:ascii="Times New Roman" w:eastAsiaTheme="minorHAnsi" w:hAnsi="Times New Roman" w:cs="Times New Roman"/>
                <w:color w:val="000000" w:themeColor="text1"/>
                <w:sz w:val="19"/>
                <w:szCs w:val="19"/>
                <w:lang w:eastAsia="en-US"/>
              </w:rPr>
            </w:pPr>
            <w:r>
              <w:rPr>
                <w:rFonts w:ascii="Times New Roman" w:eastAsiaTheme="minorHAnsi" w:hAnsi="Times New Roman" w:cs="Times New Roman"/>
                <w:color w:val="000000" w:themeColor="text1"/>
                <w:sz w:val="19"/>
                <w:szCs w:val="19"/>
                <w:lang w:eastAsia="en-US"/>
              </w:rPr>
              <w:t>Услуга</w:t>
            </w:r>
          </w:p>
        </w:tc>
      </w:tr>
      <w:tr w:rsidR="00921CBB" w14:paraId="59D3C1B2" w14:textId="77777777" w:rsidTr="00921CBB">
        <w:trPr>
          <w:gridAfter w:val="1"/>
          <w:wAfter w:w="431" w:type="dxa"/>
        </w:trPr>
        <w:tc>
          <w:tcPr>
            <w:tcW w:w="614" w:type="pct"/>
            <w:tcBorders>
              <w:top w:val="single" w:sz="4" w:space="0" w:color="auto"/>
              <w:left w:val="single" w:sz="4" w:space="0" w:color="auto"/>
              <w:bottom w:val="single" w:sz="4" w:space="0" w:color="auto"/>
              <w:right w:val="single" w:sz="4" w:space="0" w:color="auto"/>
            </w:tcBorders>
            <w:vAlign w:val="center"/>
            <w:hideMark/>
          </w:tcPr>
          <w:p w14:paraId="205EE2A4"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Наименование услуги</w:t>
            </w:r>
          </w:p>
        </w:tc>
        <w:tc>
          <w:tcPr>
            <w:tcW w:w="546" w:type="pct"/>
            <w:tcBorders>
              <w:top w:val="single" w:sz="4" w:space="0" w:color="auto"/>
              <w:left w:val="single" w:sz="4" w:space="0" w:color="auto"/>
              <w:bottom w:val="single" w:sz="4" w:space="0" w:color="auto"/>
              <w:right w:val="single" w:sz="4" w:space="0" w:color="auto"/>
            </w:tcBorders>
            <w:vAlign w:val="center"/>
            <w:hideMark/>
          </w:tcPr>
          <w:p w14:paraId="7329725C"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Код позиции/ КТРУ</w:t>
            </w:r>
          </w:p>
        </w:tc>
        <w:tc>
          <w:tcPr>
            <w:tcW w:w="676" w:type="pct"/>
            <w:tcBorders>
              <w:top w:val="single" w:sz="4" w:space="0" w:color="auto"/>
              <w:left w:val="single" w:sz="4" w:space="0" w:color="auto"/>
              <w:bottom w:val="single" w:sz="4" w:space="0" w:color="auto"/>
              <w:right w:val="single" w:sz="4" w:space="0" w:color="auto"/>
            </w:tcBorders>
            <w:vAlign w:val="center"/>
            <w:hideMark/>
          </w:tcPr>
          <w:p w14:paraId="181529E3"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Наименование характеристики</w:t>
            </w:r>
          </w:p>
        </w:tc>
        <w:tc>
          <w:tcPr>
            <w:tcW w:w="631" w:type="pct"/>
            <w:tcBorders>
              <w:top w:val="single" w:sz="4" w:space="0" w:color="auto"/>
              <w:left w:val="single" w:sz="4" w:space="0" w:color="auto"/>
              <w:bottom w:val="single" w:sz="4" w:space="0" w:color="auto"/>
              <w:right w:val="single" w:sz="4" w:space="0" w:color="auto"/>
            </w:tcBorders>
            <w:vAlign w:val="center"/>
            <w:hideMark/>
          </w:tcPr>
          <w:p w14:paraId="7EF4A3AE"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Тип характеристики</w:t>
            </w:r>
          </w:p>
        </w:tc>
        <w:tc>
          <w:tcPr>
            <w:tcW w:w="878" w:type="pct"/>
            <w:tcBorders>
              <w:top w:val="single" w:sz="4" w:space="0" w:color="auto"/>
              <w:left w:val="single" w:sz="4" w:space="0" w:color="auto"/>
              <w:bottom w:val="single" w:sz="4" w:space="0" w:color="auto"/>
              <w:right w:val="single" w:sz="4" w:space="0" w:color="auto"/>
            </w:tcBorders>
            <w:vAlign w:val="center"/>
            <w:hideMark/>
          </w:tcPr>
          <w:p w14:paraId="0A384F96"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Значение характеристики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2D51ED42" w14:textId="77777777" w:rsidR="00921CBB" w:rsidRDefault="00921CBB">
            <w:pPr>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Ед. </w:t>
            </w:r>
            <w:proofErr w:type="spellStart"/>
            <w:proofErr w:type="gramStart"/>
            <w:r>
              <w:rPr>
                <w:rFonts w:ascii="Times New Roman" w:hAnsi="Times New Roman" w:cs="Times New Roman"/>
                <w:b/>
                <w:color w:val="000000" w:themeColor="text1"/>
                <w:sz w:val="18"/>
                <w:szCs w:val="18"/>
              </w:rPr>
              <w:t>измере-ния</w:t>
            </w:r>
            <w:proofErr w:type="spellEnd"/>
            <w:proofErr w:type="gramEnd"/>
            <w:r>
              <w:rPr>
                <w:rFonts w:ascii="Times New Roman" w:hAnsi="Times New Roman" w:cs="Times New Roman"/>
                <w:b/>
                <w:color w:val="000000" w:themeColor="text1"/>
                <w:sz w:val="18"/>
                <w:szCs w:val="18"/>
              </w:rPr>
              <w:t xml:space="preserve"> </w:t>
            </w:r>
            <w:proofErr w:type="spellStart"/>
            <w:r>
              <w:rPr>
                <w:rFonts w:ascii="Times New Roman" w:hAnsi="Times New Roman" w:cs="Times New Roman"/>
                <w:b/>
                <w:color w:val="000000" w:themeColor="text1"/>
                <w:sz w:val="18"/>
                <w:szCs w:val="18"/>
              </w:rPr>
              <w:t>характе-ристики</w:t>
            </w:r>
            <w:proofErr w:type="spellEnd"/>
          </w:p>
        </w:tc>
        <w:tc>
          <w:tcPr>
            <w:tcW w:w="621" w:type="pct"/>
            <w:tcBorders>
              <w:top w:val="single" w:sz="4" w:space="0" w:color="auto"/>
              <w:left w:val="single" w:sz="4" w:space="0" w:color="auto"/>
              <w:bottom w:val="single" w:sz="4" w:space="0" w:color="auto"/>
              <w:right w:val="single" w:sz="4" w:space="0" w:color="auto"/>
            </w:tcBorders>
            <w:vAlign w:val="center"/>
            <w:hideMark/>
          </w:tcPr>
          <w:p w14:paraId="3B07C68F"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Инструкция по заполнению характеристик в заявке</w:t>
            </w:r>
          </w:p>
        </w:tc>
        <w:tc>
          <w:tcPr>
            <w:tcW w:w="434" w:type="pct"/>
            <w:gridSpan w:val="2"/>
            <w:tcBorders>
              <w:top w:val="single" w:sz="4" w:space="0" w:color="auto"/>
              <w:left w:val="single" w:sz="4" w:space="0" w:color="auto"/>
              <w:bottom w:val="single" w:sz="4" w:space="0" w:color="auto"/>
              <w:right w:val="single" w:sz="4" w:space="0" w:color="auto"/>
            </w:tcBorders>
            <w:vAlign w:val="center"/>
            <w:hideMark/>
          </w:tcPr>
          <w:p w14:paraId="34591DAA" w14:textId="77777777" w:rsidR="00921CBB" w:rsidRDefault="00921CBB">
            <w:pPr>
              <w:jc w:val="center"/>
              <w:rPr>
                <w:rFonts w:ascii="Times New Roman" w:hAnsi="Times New Roman" w:cs="Times New Roman"/>
                <w:b/>
                <w:color w:val="000000" w:themeColor="text1"/>
                <w:sz w:val="19"/>
                <w:szCs w:val="19"/>
              </w:rPr>
            </w:pPr>
            <w:proofErr w:type="gramStart"/>
            <w:r>
              <w:rPr>
                <w:rFonts w:ascii="Times New Roman" w:hAnsi="Times New Roman" w:cs="Times New Roman"/>
                <w:b/>
                <w:color w:val="000000" w:themeColor="text1"/>
                <w:sz w:val="19"/>
                <w:szCs w:val="19"/>
              </w:rPr>
              <w:t>Едини-</w:t>
            </w:r>
            <w:proofErr w:type="spellStart"/>
            <w:r>
              <w:rPr>
                <w:rFonts w:ascii="Times New Roman" w:hAnsi="Times New Roman" w:cs="Times New Roman"/>
                <w:b/>
                <w:color w:val="000000" w:themeColor="text1"/>
                <w:sz w:val="19"/>
                <w:szCs w:val="19"/>
              </w:rPr>
              <w:t>ца</w:t>
            </w:r>
            <w:proofErr w:type="spellEnd"/>
            <w:proofErr w:type="gramEnd"/>
            <w:r>
              <w:rPr>
                <w:rFonts w:ascii="Times New Roman" w:hAnsi="Times New Roman" w:cs="Times New Roman"/>
                <w:b/>
                <w:color w:val="000000" w:themeColor="text1"/>
                <w:sz w:val="19"/>
                <w:szCs w:val="19"/>
              </w:rPr>
              <w:t xml:space="preserve"> </w:t>
            </w:r>
            <w:proofErr w:type="spellStart"/>
            <w:r>
              <w:rPr>
                <w:rFonts w:ascii="Times New Roman" w:hAnsi="Times New Roman" w:cs="Times New Roman"/>
                <w:b/>
                <w:color w:val="000000" w:themeColor="text1"/>
                <w:sz w:val="19"/>
                <w:szCs w:val="19"/>
              </w:rPr>
              <w:t>измере-ния</w:t>
            </w:r>
            <w:proofErr w:type="spellEnd"/>
          </w:p>
        </w:tc>
      </w:tr>
      <w:tr w:rsidR="00921CBB" w14:paraId="0AA33BB8" w14:textId="77777777" w:rsidTr="00921CBB">
        <w:trPr>
          <w:gridAfter w:val="1"/>
          <w:wAfter w:w="431" w:type="dxa"/>
        </w:trPr>
        <w:tc>
          <w:tcPr>
            <w:tcW w:w="614" w:type="pct"/>
            <w:vMerge w:val="restart"/>
            <w:tcBorders>
              <w:top w:val="single" w:sz="4" w:space="0" w:color="auto"/>
              <w:left w:val="single" w:sz="4" w:space="0" w:color="auto"/>
              <w:bottom w:val="single" w:sz="4" w:space="0" w:color="auto"/>
              <w:right w:val="single" w:sz="4" w:space="0" w:color="auto"/>
            </w:tcBorders>
            <w:vAlign w:val="center"/>
            <w:hideMark/>
          </w:tcPr>
          <w:p w14:paraId="2BBAB9AF"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color w:val="auto"/>
                <w:sz w:val="19"/>
                <w:szCs w:val="19"/>
              </w:rPr>
              <w:t xml:space="preserve">Услуги частной охраны (Выставление поста охраны) </w:t>
            </w:r>
          </w:p>
        </w:tc>
        <w:tc>
          <w:tcPr>
            <w:tcW w:w="546" w:type="pct"/>
            <w:vMerge w:val="restart"/>
            <w:tcBorders>
              <w:top w:val="single" w:sz="4" w:space="0" w:color="auto"/>
              <w:left w:val="single" w:sz="4" w:space="0" w:color="auto"/>
              <w:bottom w:val="single" w:sz="4" w:space="0" w:color="auto"/>
              <w:right w:val="single" w:sz="4" w:space="0" w:color="auto"/>
            </w:tcBorders>
            <w:vAlign w:val="center"/>
            <w:hideMark/>
          </w:tcPr>
          <w:p w14:paraId="35723741"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80.10.12.000-00000002 - Услуги частной охраны (Выставление поста охраны)</w:t>
            </w:r>
          </w:p>
        </w:tc>
        <w:tc>
          <w:tcPr>
            <w:tcW w:w="676" w:type="pct"/>
            <w:tcBorders>
              <w:top w:val="single" w:sz="4" w:space="0" w:color="auto"/>
              <w:left w:val="single" w:sz="4" w:space="0" w:color="auto"/>
              <w:bottom w:val="single" w:sz="4" w:space="0" w:color="auto"/>
              <w:right w:val="single" w:sz="4" w:space="0" w:color="auto"/>
            </w:tcBorders>
            <w:vAlign w:val="center"/>
            <w:hideMark/>
          </w:tcPr>
          <w:p w14:paraId="79BE99CB"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Вид услуги по охране</w:t>
            </w:r>
          </w:p>
        </w:tc>
        <w:tc>
          <w:tcPr>
            <w:tcW w:w="631" w:type="pct"/>
            <w:tcBorders>
              <w:top w:val="single" w:sz="4" w:space="0" w:color="auto"/>
              <w:left w:val="single" w:sz="4" w:space="0" w:color="auto"/>
              <w:bottom w:val="single" w:sz="4" w:space="0" w:color="auto"/>
              <w:right w:val="single" w:sz="4" w:space="0" w:color="auto"/>
            </w:tcBorders>
            <w:vAlign w:val="center"/>
            <w:hideMark/>
          </w:tcPr>
          <w:p w14:paraId="201EF124"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5E15B73C"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02236BBE"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23E8FD91"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43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C54573B"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color w:val="000000" w:themeColor="text1"/>
                <w:sz w:val="19"/>
                <w:szCs w:val="19"/>
              </w:rPr>
              <w:t>Человеко-час</w:t>
            </w:r>
          </w:p>
        </w:tc>
      </w:tr>
      <w:tr w:rsidR="00921CBB" w14:paraId="7F284C86"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36A7AF"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BB3FF"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6BC52C27"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Вид услуги по охране</w:t>
            </w:r>
          </w:p>
        </w:tc>
        <w:tc>
          <w:tcPr>
            <w:tcW w:w="631" w:type="pct"/>
            <w:tcBorders>
              <w:top w:val="single" w:sz="4" w:space="0" w:color="auto"/>
              <w:left w:val="single" w:sz="4" w:space="0" w:color="auto"/>
              <w:bottom w:val="single" w:sz="4" w:space="0" w:color="auto"/>
              <w:right w:val="single" w:sz="4" w:space="0" w:color="auto"/>
            </w:tcBorders>
            <w:vAlign w:val="center"/>
            <w:hideMark/>
          </w:tcPr>
          <w:p w14:paraId="063BD14D"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3FD937A3"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0B3838B1"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06E394ED"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3D50B88" w14:textId="77777777" w:rsidR="00921CBB" w:rsidRDefault="00921CBB">
            <w:pPr>
              <w:widowControl/>
              <w:rPr>
                <w:rFonts w:ascii="Times New Roman" w:hAnsi="Times New Roman" w:cs="Times New Roman"/>
                <w:b/>
                <w:color w:val="000000" w:themeColor="text1"/>
                <w:sz w:val="19"/>
                <w:szCs w:val="19"/>
              </w:rPr>
            </w:pPr>
          </w:p>
        </w:tc>
      </w:tr>
      <w:tr w:rsidR="00921CBB" w14:paraId="21EB6B49"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0CB501"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8B8D0"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5A26C80C"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Вид услуги по охране</w:t>
            </w:r>
          </w:p>
        </w:tc>
        <w:tc>
          <w:tcPr>
            <w:tcW w:w="631" w:type="pct"/>
            <w:tcBorders>
              <w:top w:val="single" w:sz="4" w:space="0" w:color="auto"/>
              <w:left w:val="single" w:sz="4" w:space="0" w:color="auto"/>
              <w:bottom w:val="single" w:sz="4" w:space="0" w:color="auto"/>
              <w:right w:val="single" w:sz="4" w:space="0" w:color="auto"/>
            </w:tcBorders>
            <w:vAlign w:val="center"/>
            <w:hideMark/>
          </w:tcPr>
          <w:p w14:paraId="1CD54EF3"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3E428AE8"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 xml:space="preserve">Охрана объектов, а также обеспечение пропускного режима на объектах, в отношении которых установлены обязательные для выполнения требования к </w:t>
            </w:r>
            <w:r>
              <w:rPr>
                <w:rFonts w:ascii="Times New Roman" w:hAnsi="Times New Roman" w:cs="Times New Roman"/>
                <w:color w:val="000000" w:themeColor="text1"/>
                <w:sz w:val="19"/>
                <w:szCs w:val="19"/>
              </w:rPr>
              <w:lastRenderedPageBreak/>
              <w:t>антитеррористической защищенности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19D7BCD3"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lastRenderedPageBreak/>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0473BCA1"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7181506" w14:textId="77777777" w:rsidR="00921CBB" w:rsidRDefault="00921CBB">
            <w:pPr>
              <w:widowControl/>
              <w:rPr>
                <w:rFonts w:ascii="Times New Roman" w:hAnsi="Times New Roman" w:cs="Times New Roman"/>
                <w:b/>
                <w:color w:val="000000" w:themeColor="text1"/>
                <w:sz w:val="19"/>
                <w:szCs w:val="19"/>
              </w:rPr>
            </w:pPr>
          </w:p>
        </w:tc>
      </w:tr>
      <w:tr w:rsidR="00921CBB" w14:paraId="3C41F91F"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7F9CC5"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AE15D2"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5A87F47A"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Вид услуги по охране</w:t>
            </w:r>
          </w:p>
        </w:tc>
        <w:tc>
          <w:tcPr>
            <w:tcW w:w="631" w:type="pct"/>
            <w:tcBorders>
              <w:top w:val="single" w:sz="4" w:space="0" w:color="auto"/>
              <w:left w:val="single" w:sz="4" w:space="0" w:color="auto"/>
              <w:bottom w:val="single" w:sz="4" w:space="0" w:color="auto"/>
              <w:right w:val="single" w:sz="4" w:space="0" w:color="auto"/>
            </w:tcBorders>
            <w:vAlign w:val="center"/>
            <w:hideMark/>
          </w:tcPr>
          <w:p w14:paraId="2CBAC855"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14A440D2"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7C5766E4"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40133848"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62FAF2" w14:textId="77777777" w:rsidR="00921CBB" w:rsidRDefault="00921CBB">
            <w:pPr>
              <w:widowControl/>
              <w:rPr>
                <w:rFonts w:ascii="Times New Roman" w:hAnsi="Times New Roman" w:cs="Times New Roman"/>
                <w:b/>
                <w:color w:val="000000" w:themeColor="text1"/>
                <w:sz w:val="19"/>
                <w:szCs w:val="19"/>
              </w:rPr>
            </w:pPr>
          </w:p>
        </w:tc>
      </w:tr>
      <w:tr w:rsidR="00921CBB" w14:paraId="5A08D557"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FEE09E"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FBFCBE"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4B1BDBB7"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Наличие оружия у сотрудников охраны</w:t>
            </w:r>
          </w:p>
        </w:tc>
        <w:tc>
          <w:tcPr>
            <w:tcW w:w="631" w:type="pct"/>
            <w:tcBorders>
              <w:top w:val="single" w:sz="4" w:space="0" w:color="auto"/>
              <w:left w:val="single" w:sz="4" w:space="0" w:color="auto"/>
              <w:bottom w:val="single" w:sz="4" w:space="0" w:color="auto"/>
              <w:right w:val="single" w:sz="4" w:space="0" w:color="auto"/>
            </w:tcBorders>
            <w:vAlign w:val="center"/>
            <w:hideMark/>
          </w:tcPr>
          <w:p w14:paraId="06C8DB64"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629551FC"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нет</w:t>
            </w:r>
          </w:p>
        </w:tc>
        <w:tc>
          <w:tcPr>
            <w:tcW w:w="387" w:type="pct"/>
            <w:tcBorders>
              <w:top w:val="single" w:sz="4" w:space="0" w:color="auto"/>
              <w:left w:val="single" w:sz="4" w:space="0" w:color="auto"/>
              <w:bottom w:val="single" w:sz="4" w:space="0" w:color="auto"/>
              <w:right w:val="single" w:sz="4" w:space="0" w:color="auto"/>
            </w:tcBorders>
            <w:vAlign w:val="center"/>
            <w:hideMark/>
          </w:tcPr>
          <w:p w14:paraId="15771567"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147CD6A1"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4429989" w14:textId="77777777" w:rsidR="00921CBB" w:rsidRDefault="00921CBB">
            <w:pPr>
              <w:widowControl/>
              <w:rPr>
                <w:rFonts w:ascii="Times New Roman" w:hAnsi="Times New Roman" w:cs="Times New Roman"/>
                <w:b/>
                <w:color w:val="000000" w:themeColor="text1"/>
                <w:sz w:val="19"/>
                <w:szCs w:val="19"/>
              </w:rPr>
            </w:pPr>
          </w:p>
        </w:tc>
      </w:tr>
      <w:tr w:rsidR="00921CBB" w14:paraId="079C4D3B"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ED49C4"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3B1E7"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733CD29E"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Наличие оружия у сотрудников мобильной группы</w:t>
            </w:r>
          </w:p>
        </w:tc>
        <w:tc>
          <w:tcPr>
            <w:tcW w:w="631" w:type="pct"/>
            <w:tcBorders>
              <w:top w:val="single" w:sz="4" w:space="0" w:color="auto"/>
              <w:left w:val="single" w:sz="4" w:space="0" w:color="auto"/>
              <w:bottom w:val="single" w:sz="4" w:space="0" w:color="auto"/>
              <w:right w:val="single" w:sz="4" w:space="0" w:color="auto"/>
            </w:tcBorders>
            <w:vAlign w:val="center"/>
            <w:hideMark/>
          </w:tcPr>
          <w:p w14:paraId="7F68E038"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756EC90A"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нет</w:t>
            </w:r>
          </w:p>
        </w:tc>
        <w:tc>
          <w:tcPr>
            <w:tcW w:w="387" w:type="pct"/>
            <w:tcBorders>
              <w:top w:val="single" w:sz="4" w:space="0" w:color="auto"/>
              <w:left w:val="single" w:sz="4" w:space="0" w:color="auto"/>
              <w:bottom w:val="single" w:sz="4" w:space="0" w:color="auto"/>
              <w:right w:val="single" w:sz="4" w:space="0" w:color="auto"/>
            </w:tcBorders>
            <w:vAlign w:val="center"/>
            <w:hideMark/>
          </w:tcPr>
          <w:p w14:paraId="362378D9"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09DFEC2F"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748842" w14:textId="77777777" w:rsidR="00921CBB" w:rsidRDefault="00921CBB">
            <w:pPr>
              <w:widowControl/>
              <w:rPr>
                <w:rFonts w:ascii="Times New Roman" w:hAnsi="Times New Roman" w:cs="Times New Roman"/>
                <w:b/>
                <w:color w:val="000000" w:themeColor="text1"/>
                <w:sz w:val="19"/>
                <w:szCs w:val="19"/>
              </w:rPr>
            </w:pPr>
          </w:p>
        </w:tc>
      </w:tr>
      <w:tr w:rsidR="00921CBB" w14:paraId="391D9E6C"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4B90A6"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F8FD54"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tcPr>
          <w:p w14:paraId="261B753B" w14:textId="77777777" w:rsidR="00921CBB" w:rsidRDefault="00921CBB">
            <w:pPr>
              <w:widowControl/>
              <w:spacing w:line="195" w:lineRule="atLeast"/>
              <w:jc w:val="center"/>
              <w:rPr>
                <w:rFonts w:ascii="Times New Roman" w:hAnsi="Times New Roman" w:cs="Times New Roman"/>
                <w:color w:val="000000" w:themeColor="text1"/>
                <w:sz w:val="19"/>
                <w:szCs w:val="19"/>
              </w:rPr>
            </w:pPr>
            <w:r>
              <w:rPr>
                <w:rFonts w:ascii="Times New Roman" w:hAnsi="Times New Roman" w:cs="Times New Roman"/>
                <w:sz w:val="17"/>
                <w:szCs w:val="17"/>
              </w:rPr>
              <w:br/>
            </w:r>
            <w:r>
              <w:rPr>
                <w:rFonts w:ascii="Times New Roman" w:hAnsi="Times New Roman" w:cs="Times New Roman"/>
                <w:color w:val="000000" w:themeColor="text1"/>
                <w:sz w:val="19"/>
                <w:szCs w:val="19"/>
              </w:rPr>
              <w:t>Виды специальных средств охраны</w:t>
            </w:r>
          </w:p>
          <w:p w14:paraId="066D19B3" w14:textId="77777777" w:rsidR="00921CBB" w:rsidRDefault="00921CBB">
            <w:pPr>
              <w:jc w:val="center"/>
              <w:rPr>
                <w:rFonts w:ascii="Times New Roman" w:hAnsi="Times New Roman" w:cs="Times New Roman"/>
                <w:color w:val="000000" w:themeColor="text1"/>
                <w:sz w:val="19"/>
                <w:szCs w:val="19"/>
              </w:rPr>
            </w:pPr>
          </w:p>
        </w:tc>
        <w:tc>
          <w:tcPr>
            <w:tcW w:w="631" w:type="pct"/>
            <w:tcBorders>
              <w:top w:val="single" w:sz="4" w:space="0" w:color="auto"/>
              <w:left w:val="single" w:sz="4" w:space="0" w:color="auto"/>
              <w:bottom w:val="single" w:sz="4" w:space="0" w:color="auto"/>
              <w:right w:val="single" w:sz="4" w:space="0" w:color="auto"/>
            </w:tcBorders>
            <w:vAlign w:val="center"/>
            <w:hideMark/>
          </w:tcPr>
          <w:p w14:paraId="227FA386"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15B107B3"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Не используется</w:t>
            </w:r>
          </w:p>
        </w:tc>
        <w:tc>
          <w:tcPr>
            <w:tcW w:w="387" w:type="pct"/>
            <w:tcBorders>
              <w:top w:val="single" w:sz="4" w:space="0" w:color="auto"/>
              <w:left w:val="single" w:sz="4" w:space="0" w:color="auto"/>
              <w:bottom w:val="single" w:sz="4" w:space="0" w:color="auto"/>
              <w:right w:val="single" w:sz="4" w:space="0" w:color="auto"/>
            </w:tcBorders>
            <w:vAlign w:val="center"/>
            <w:hideMark/>
          </w:tcPr>
          <w:p w14:paraId="43812476"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4C6092D1"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ED2E80" w14:textId="77777777" w:rsidR="00921CBB" w:rsidRDefault="00921CBB">
            <w:pPr>
              <w:widowControl/>
              <w:rPr>
                <w:rFonts w:ascii="Times New Roman" w:hAnsi="Times New Roman" w:cs="Times New Roman"/>
                <w:b/>
                <w:color w:val="000000" w:themeColor="text1"/>
                <w:sz w:val="19"/>
                <w:szCs w:val="19"/>
              </w:rPr>
            </w:pPr>
          </w:p>
        </w:tc>
      </w:tr>
      <w:tr w:rsidR="00921CBB" w14:paraId="5CE2AAA1"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53585F"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7204C2"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292D74EC"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Использование мобильной группы</w:t>
            </w:r>
          </w:p>
        </w:tc>
        <w:tc>
          <w:tcPr>
            <w:tcW w:w="631" w:type="pct"/>
            <w:tcBorders>
              <w:top w:val="single" w:sz="4" w:space="0" w:color="auto"/>
              <w:left w:val="single" w:sz="4" w:space="0" w:color="auto"/>
              <w:bottom w:val="single" w:sz="4" w:space="0" w:color="auto"/>
              <w:right w:val="single" w:sz="4" w:space="0" w:color="auto"/>
            </w:tcBorders>
            <w:vAlign w:val="center"/>
            <w:hideMark/>
          </w:tcPr>
          <w:p w14:paraId="4FEB5188"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11A3B968"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нет</w:t>
            </w:r>
          </w:p>
        </w:tc>
        <w:tc>
          <w:tcPr>
            <w:tcW w:w="387" w:type="pct"/>
            <w:tcBorders>
              <w:top w:val="single" w:sz="4" w:space="0" w:color="auto"/>
              <w:left w:val="single" w:sz="4" w:space="0" w:color="auto"/>
              <w:bottom w:val="single" w:sz="4" w:space="0" w:color="auto"/>
              <w:right w:val="single" w:sz="4" w:space="0" w:color="auto"/>
            </w:tcBorders>
            <w:vAlign w:val="center"/>
            <w:hideMark/>
          </w:tcPr>
          <w:p w14:paraId="510C8CF1"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6987E24C"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D017B44" w14:textId="77777777" w:rsidR="00921CBB" w:rsidRDefault="00921CBB">
            <w:pPr>
              <w:widowControl/>
              <w:rPr>
                <w:rFonts w:ascii="Times New Roman" w:hAnsi="Times New Roman" w:cs="Times New Roman"/>
                <w:b/>
                <w:color w:val="000000" w:themeColor="text1"/>
                <w:sz w:val="19"/>
                <w:szCs w:val="19"/>
              </w:rPr>
            </w:pPr>
          </w:p>
        </w:tc>
      </w:tr>
    </w:tbl>
    <w:p w14:paraId="0AAF9DE8" w14:textId="77777777" w:rsidR="00191F7A" w:rsidRPr="00312F19" w:rsidRDefault="00191F7A"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p>
    <w:p w14:paraId="5DF436DD" w14:textId="77777777" w:rsidR="00EB3BB8" w:rsidRPr="00312F19" w:rsidRDefault="00EB3BB8" w:rsidP="00EB3BB8">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Обоснование необходимости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услуг, которые не предусмотрены в позиции каталога товаров, работ, услуг:</w:t>
      </w:r>
    </w:p>
    <w:p w14:paraId="6B266604" w14:textId="7CE9A256" w:rsidR="005D24D3" w:rsidRPr="00312F19" w:rsidRDefault="00EB3BB8" w:rsidP="00EB3BB8">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В описание объекта закупки в соответствии с требованиями статьи 33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44-ФЗ) включены дополнительные функциональные, технические, качественные, эксплуатационные характеристики услуг для более подробного описания оказываемых услуг, в наибольшей степени удовлетворяющих потребностям Заказчика.</w:t>
      </w:r>
    </w:p>
    <w:p w14:paraId="147A4AD9" w14:textId="77777777" w:rsidR="00DB3817" w:rsidRPr="00312F19" w:rsidRDefault="00DB3817" w:rsidP="00DB3817">
      <w:pPr>
        <w:pStyle w:val="Bodytext70"/>
        <w:shd w:val="clear" w:color="auto" w:fill="auto"/>
        <w:spacing w:after="0" w:line="240" w:lineRule="auto"/>
        <w:rPr>
          <w:rFonts w:ascii="Times New Roman" w:hAnsi="Times New Roman" w:cs="Times New Roman"/>
          <w:bCs w:val="0"/>
          <w:iCs/>
          <w:color w:val="000000" w:themeColor="text1"/>
          <w:sz w:val="24"/>
          <w:szCs w:val="24"/>
        </w:rPr>
      </w:pPr>
    </w:p>
    <w:p w14:paraId="32961969" w14:textId="77777777" w:rsidR="00DB3817" w:rsidRPr="00312F19" w:rsidRDefault="00DB3817" w:rsidP="00DB3817">
      <w:pPr>
        <w:pStyle w:val="Bodytext70"/>
        <w:shd w:val="clear" w:color="auto" w:fill="auto"/>
        <w:spacing w:after="0" w:line="240" w:lineRule="auto"/>
        <w:rPr>
          <w:rFonts w:ascii="Times New Roman" w:hAnsi="Times New Roman" w:cs="Times New Roman"/>
          <w:color w:val="000000" w:themeColor="text1"/>
          <w:sz w:val="24"/>
          <w:szCs w:val="24"/>
        </w:rPr>
      </w:pPr>
      <w:r w:rsidRPr="00312F19">
        <w:rPr>
          <w:rFonts w:ascii="Times New Roman" w:hAnsi="Times New Roman" w:cs="Times New Roman"/>
          <w:bCs w:val="0"/>
          <w:iCs/>
          <w:color w:val="000000" w:themeColor="text1"/>
          <w:sz w:val="24"/>
          <w:szCs w:val="24"/>
        </w:rPr>
        <w:t>3.</w:t>
      </w:r>
      <w:r w:rsidRPr="00312F19">
        <w:rPr>
          <w:rFonts w:ascii="Times New Roman" w:hAnsi="Times New Roman" w:cs="Times New Roman"/>
          <w:color w:val="000000" w:themeColor="text1"/>
          <w:sz w:val="24"/>
          <w:szCs w:val="24"/>
        </w:rPr>
        <w:t xml:space="preserve"> Требования к техническим характеристикам услуг</w:t>
      </w:r>
    </w:p>
    <w:p w14:paraId="43599BEC"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w:t>
      </w:r>
    </w:p>
    <w:p w14:paraId="5FBF913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lastRenderedPageBreak/>
        <w:t>3.2. Исполнитель обязан обеспечить внутриобъектовый и пропускной режим на объекте Заказчика в установленном Заказчиком порядке, в том числе контроль за вносом и выносом имущества.</w:t>
      </w:r>
    </w:p>
    <w:p w14:paraId="5332B4B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5B4B79C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3.4.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w:t>
      </w:r>
      <w:proofErr w:type="spellStart"/>
      <w:r w:rsidRPr="00312F19">
        <w:rPr>
          <w:rFonts w:ascii="Times New Roman" w:eastAsiaTheme="minorHAnsi" w:hAnsi="Times New Roman" w:cs="Times New Roman"/>
          <w:color w:val="000000" w:themeColor="text1"/>
          <w:lang w:eastAsia="en-US" w:bidi="ar-SA"/>
        </w:rPr>
        <w:t>Росгвардии</w:t>
      </w:r>
      <w:proofErr w:type="spellEnd"/>
      <w:r w:rsidRPr="00312F19">
        <w:rPr>
          <w:rFonts w:ascii="Times New Roman" w:eastAsiaTheme="minorHAnsi" w:hAnsi="Times New Roman" w:cs="Times New Roman"/>
          <w:color w:val="000000" w:themeColor="text1"/>
          <w:lang w:eastAsia="en-US" w:bidi="ar-SA"/>
        </w:rPr>
        <w:t xml:space="preserve"> по Санкт-Петербургу и Ленинградской области.</w:t>
      </w:r>
    </w:p>
    <w:p w14:paraId="798B3143"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сообщить о происшествии Заказчику.</w:t>
      </w:r>
    </w:p>
    <w:p w14:paraId="6BEDC81B"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1C229BE3"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3.6. В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6C3127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4A8C94F"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4A3FA04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14:paraId="05F3E589"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 наличие документов.</w:t>
      </w:r>
    </w:p>
    <w:p w14:paraId="78B97F4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3.11.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w:t>
      </w:r>
      <w:proofErr w:type="spellStart"/>
      <w:r w:rsidRPr="00312F19">
        <w:rPr>
          <w:rFonts w:ascii="Times New Roman" w:eastAsiaTheme="minorHAnsi" w:hAnsi="Times New Roman" w:cs="Times New Roman"/>
          <w:color w:val="000000" w:themeColor="text1"/>
          <w:lang w:eastAsia="en-US" w:bidi="ar-SA"/>
        </w:rPr>
        <w:t>Росгвардии</w:t>
      </w:r>
      <w:proofErr w:type="spellEnd"/>
      <w:r w:rsidRPr="00312F19">
        <w:rPr>
          <w:rFonts w:ascii="Times New Roman" w:eastAsiaTheme="minorHAnsi" w:hAnsi="Times New Roman" w:cs="Times New Roman"/>
          <w:color w:val="000000" w:themeColor="text1"/>
          <w:lang w:eastAsia="en-US" w:bidi="ar-SA"/>
        </w:rPr>
        <w:t xml:space="preserve"> по Санкт-Петербургу и Ленинградской области.</w:t>
      </w:r>
    </w:p>
    <w:p w14:paraId="7F549DB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6C331D91"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3.13.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w:t>
      </w:r>
      <w:r w:rsidRPr="00312F19">
        <w:rPr>
          <w:rFonts w:ascii="Times New Roman" w:eastAsiaTheme="minorHAnsi" w:hAnsi="Times New Roman" w:cs="Times New Roman"/>
          <w:color w:val="000000" w:themeColor="text1"/>
          <w:lang w:eastAsia="en-US" w:bidi="ar-SA"/>
        </w:rPr>
        <w:lastRenderedPageBreak/>
        <w:t>прибытия представителей органа внутренних дел, для сохранности следов противоправного деяния.</w:t>
      </w:r>
    </w:p>
    <w:p w14:paraId="0002246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w:t>
      </w:r>
    </w:p>
    <w:p w14:paraId="6D3B96C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3.15. Исполнитель охранных услуг (охранная организация, подразделение ведомственной охраны):</w:t>
      </w:r>
    </w:p>
    <w:p w14:paraId="22151B5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1EC639A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w:t>
      </w:r>
    </w:p>
    <w:p w14:paraId="359EE18F"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2B400AA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3.16. Сотрудники, привлекаемые к охране, должны:</w:t>
      </w:r>
    </w:p>
    <w:p w14:paraId="52E4C0F7"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статьями 11.1., 12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N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2CCBB4F3"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являться гражданами Российской Федерации;</w:t>
      </w:r>
    </w:p>
    <w:p w14:paraId="1DE9935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24C71C6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справку об отсутствии судимости и (или) факта уголовного преследования либо о прекращении уголовного преследования;</w:t>
      </w:r>
    </w:p>
    <w:p w14:paraId="05991EB8"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5E3C2C0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сотрудниками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14:paraId="457197F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w:t>
      </w:r>
      <w:r w:rsidRPr="00312F19">
        <w:rPr>
          <w:rFonts w:ascii="Times New Roman" w:eastAsiaTheme="minorHAnsi" w:hAnsi="Times New Roman" w:cs="Times New Roman"/>
          <w:color w:val="000000" w:themeColor="text1"/>
          <w:lang w:eastAsia="en-US" w:bidi="ar-SA"/>
        </w:rPr>
        <w:lastRenderedPageBreak/>
        <w:t>дежурной смены и ответственным работником от администрации объекта охраны по вопросам обеспечения безопасности (за счет Исполнителя);</w:t>
      </w:r>
    </w:p>
    <w:p w14:paraId="31E03BB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средства связи, обеспечивающие бесперебойную связь с дежурной службой Исполнителя (за счет Исполнителя);</w:t>
      </w:r>
    </w:p>
    <w:p w14:paraId="025EE86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личную медицинскую книжку установленного образца и оформленную в соответствии с законодательством Российской Федерации;</w:t>
      </w:r>
    </w:p>
    <w:p w14:paraId="0E061E2C"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1BC0294C"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соблюдать требования трудового законодательства Российской Федерации о режиме труда и отдыха;</w:t>
      </w:r>
    </w:p>
    <w:p w14:paraId="35FD12A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знать действующие нормативные документы по вопросам организации охраны;</w:t>
      </w:r>
    </w:p>
    <w:p w14:paraId="48C0E2B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2AC7393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37EBA510"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662830B9"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обращать особое внимание на закрытие и целостность окон, дверей и отсутствие посторонних людей внутри здания и на прилегающих территориях;</w:t>
      </w:r>
    </w:p>
    <w:p w14:paraId="2EE2283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быть вежливыми, пунктуальными, способными выдать общую справочную информацию о порядке работы образовательного учреждения;</w:t>
      </w:r>
    </w:p>
    <w:p w14:paraId="352D74E3"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исправный электрический фонарь на каждом посту охраны;</w:t>
      </w:r>
    </w:p>
    <w:p w14:paraId="2BE9F711"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14:paraId="49B80F68"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согласованный руководителем Заказчика план-схему обхода здания и территории учреждения.</w:t>
      </w:r>
    </w:p>
    <w:p w14:paraId="3533E68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3.17. Ведение на объекте необходимой документации:</w:t>
      </w:r>
    </w:p>
    <w:p w14:paraId="1FADB650" w14:textId="77777777" w:rsidR="0084776A" w:rsidRPr="00312F19" w:rsidRDefault="0084776A"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книга регистрации посетителей и автотранспорта;</w:t>
      </w:r>
    </w:p>
    <w:p w14:paraId="7FCF6106" w14:textId="377BB3CE"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книг приема и выдачи ключей от помещений (с целью контроля наличия работников Заказчика в помещениях);</w:t>
      </w:r>
    </w:p>
    <w:p w14:paraId="51CA2B40" w14:textId="6637D1AF"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книг приема и сдачи дежурств</w:t>
      </w:r>
      <w:r w:rsidR="0084776A" w:rsidRPr="00312F19">
        <w:rPr>
          <w:rFonts w:ascii="Times New Roman" w:eastAsiaTheme="minorHAnsi" w:hAnsi="Times New Roman" w:cs="Times New Roman"/>
          <w:color w:val="000000" w:themeColor="text1"/>
          <w:lang w:eastAsia="en-US" w:bidi="ar-SA"/>
        </w:rPr>
        <w:t>а</w:t>
      </w:r>
      <w:r w:rsidRPr="00312F19">
        <w:rPr>
          <w:rFonts w:ascii="Times New Roman" w:eastAsiaTheme="minorHAnsi" w:hAnsi="Times New Roman" w:cs="Times New Roman"/>
          <w:color w:val="000000" w:themeColor="text1"/>
          <w:lang w:eastAsia="en-US" w:bidi="ar-SA"/>
        </w:rPr>
        <w:t>;</w:t>
      </w:r>
    </w:p>
    <w:p w14:paraId="53EA0AB1" w14:textId="2CE33CD0"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книг учета проверок</w:t>
      </w:r>
      <w:r w:rsidR="0084776A" w:rsidRPr="00312F19">
        <w:rPr>
          <w:rFonts w:ascii="Times New Roman" w:hAnsi="Times New Roman" w:cs="Times New Roman"/>
          <w:color w:val="000000" w:themeColor="text1"/>
        </w:rPr>
        <w:t xml:space="preserve"> </w:t>
      </w:r>
      <w:r w:rsidR="0084776A" w:rsidRPr="00312F19">
        <w:rPr>
          <w:rFonts w:ascii="Times New Roman" w:eastAsiaTheme="minorHAnsi" w:hAnsi="Times New Roman" w:cs="Times New Roman"/>
          <w:color w:val="000000" w:themeColor="text1"/>
          <w:lang w:eastAsia="en-US" w:bidi="ar-SA"/>
        </w:rPr>
        <w:t>качества несения службы</w:t>
      </w:r>
      <w:r w:rsidRPr="00312F19">
        <w:rPr>
          <w:rFonts w:ascii="Times New Roman" w:eastAsiaTheme="minorHAnsi" w:hAnsi="Times New Roman" w:cs="Times New Roman"/>
          <w:color w:val="000000" w:themeColor="text1"/>
          <w:lang w:eastAsia="en-US" w:bidi="ar-SA"/>
        </w:rPr>
        <w:t>;</w:t>
      </w:r>
    </w:p>
    <w:p w14:paraId="54A91D5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наблюдательного дела с приказами, инструкциями, памятками и др. документами.</w:t>
      </w:r>
    </w:p>
    <w:p w14:paraId="76D761CD" w14:textId="77777777" w:rsidR="00CC0462" w:rsidRPr="00312F19" w:rsidRDefault="00DB3817" w:rsidP="00DB3817">
      <w:pPr>
        <w:tabs>
          <w:tab w:val="left" w:pos="993"/>
          <w:tab w:val="left" w:pos="1526"/>
        </w:tabs>
        <w:ind w:firstLine="425"/>
        <w:jc w:val="both"/>
        <w:rPr>
          <w:rFonts w:ascii="Times New Roman" w:hAnsi="Times New Roman" w:cs="Times New Roman"/>
          <w:color w:val="000000" w:themeColor="text1"/>
        </w:rPr>
      </w:pPr>
      <w:r w:rsidRPr="00312F19">
        <w:rPr>
          <w:rFonts w:ascii="Times New Roman" w:eastAsiaTheme="minorHAnsi" w:hAnsi="Times New Roman" w:cs="Times New Roman"/>
          <w:color w:val="000000" w:themeColor="text1"/>
          <w:lang w:eastAsia="en-US" w:bidi="ar-SA"/>
        </w:rPr>
        <w:t>3.18.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3FCFF573" w14:textId="77777777" w:rsidR="00CC0462" w:rsidRPr="00312F19" w:rsidRDefault="00DB3817" w:rsidP="00830C2E">
      <w:pPr>
        <w:ind w:firstLine="578"/>
        <w:jc w:val="center"/>
        <w:rPr>
          <w:rFonts w:ascii="Times New Roman" w:eastAsia="Calibri" w:hAnsi="Times New Roman" w:cs="Times New Roman"/>
          <w:color w:val="000000" w:themeColor="text1"/>
          <w:u w:val="single"/>
        </w:rPr>
      </w:pPr>
      <w:r w:rsidRPr="00312F19">
        <w:rPr>
          <w:rFonts w:ascii="Times New Roman" w:eastAsia="Calibri" w:hAnsi="Times New Roman" w:cs="Times New Roman"/>
          <w:color w:val="000000" w:themeColor="text1"/>
          <w:u w:val="single"/>
        </w:rPr>
        <w:t>4</w:t>
      </w:r>
      <w:r w:rsidR="00CC0462" w:rsidRPr="00312F19">
        <w:rPr>
          <w:rFonts w:ascii="Times New Roman" w:eastAsia="Calibri" w:hAnsi="Times New Roman" w:cs="Times New Roman"/>
          <w:color w:val="000000" w:themeColor="text1"/>
          <w:u w:val="single"/>
        </w:rPr>
        <w:t xml:space="preserve"> Требования к объему закупки</w:t>
      </w:r>
    </w:p>
    <w:p w14:paraId="28081FE9" w14:textId="77777777" w:rsidR="00CC0462" w:rsidRPr="00312F19" w:rsidRDefault="00DB3817" w:rsidP="00830C2E">
      <w:pPr>
        <w:pStyle w:val="Bodytext60"/>
        <w:shd w:val="clear" w:color="auto" w:fill="auto"/>
        <w:tabs>
          <w:tab w:val="left" w:pos="993"/>
        </w:tabs>
        <w:spacing w:before="0" w:after="0" w:line="240" w:lineRule="auto"/>
        <w:ind w:firstLine="840"/>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4</w:t>
      </w:r>
      <w:r w:rsidR="00CC0462" w:rsidRPr="00312F19">
        <w:rPr>
          <w:rFonts w:ascii="Times New Roman" w:hAnsi="Times New Roman" w:cs="Times New Roman"/>
          <w:color w:val="000000" w:themeColor="text1"/>
          <w:sz w:val="24"/>
          <w:szCs w:val="24"/>
        </w:rPr>
        <w:t xml:space="preserve">.1. В период оказания услуг, установленный </w:t>
      </w:r>
      <w:r w:rsidR="00830C2E" w:rsidRPr="00312F19">
        <w:rPr>
          <w:rFonts w:ascii="Times New Roman" w:hAnsi="Times New Roman" w:cs="Times New Roman"/>
          <w:color w:val="000000" w:themeColor="text1"/>
          <w:sz w:val="24"/>
          <w:szCs w:val="24"/>
        </w:rPr>
        <w:t>К</w:t>
      </w:r>
      <w:r w:rsidR="00CC0462" w:rsidRPr="00312F19">
        <w:rPr>
          <w:rFonts w:ascii="Times New Roman" w:hAnsi="Times New Roman" w:cs="Times New Roman"/>
          <w:color w:val="000000" w:themeColor="text1"/>
          <w:sz w:val="24"/>
          <w:szCs w:val="24"/>
        </w:rPr>
        <w:t>онтракт</w:t>
      </w:r>
      <w:r w:rsidR="00830C2E" w:rsidRPr="00312F19">
        <w:rPr>
          <w:rFonts w:ascii="Times New Roman" w:hAnsi="Times New Roman" w:cs="Times New Roman"/>
          <w:color w:val="000000" w:themeColor="text1"/>
          <w:sz w:val="24"/>
          <w:szCs w:val="24"/>
        </w:rPr>
        <w:t>ом</w:t>
      </w:r>
      <w:r w:rsidR="00CC0462" w:rsidRPr="00312F19">
        <w:rPr>
          <w:rFonts w:ascii="Times New Roman" w:hAnsi="Times New Roman" w:cs="Times New Roman"/>
          <w:color w:val="000000" w:themeColor="text1"/>
          <w:sz w:val="24"/>
          <w:szCs w:val="24"/>
        </w:rPr>
        <w:t xml:space="preserve">, Исполнитель должен обеспечить наличие поста охраны на каждом из объектов Заказчика, с режимом работы такого поста, указанным в Таблице № 2. </w:t>
      </w:r>
    </w:p>
    <w:p w14:paraId="5ABCED08" w14:textId="77777777" w:rsidR="001071B9" w:rsidRPr="00312F19" w:rsidRDefault="001071B9" w:rsidP="00830C2E">
      <w:pPr>
        <w:pStyle w:val="Bodytext60"/>
        <w:shd w:val="clear" w:color="auto" w:fill="auto"/>
        <w:tabs>
          <w:tab w:val="left" w:pos="993"/>
        </w:tabs>
        <w:spacing w:before="0" w:after="0" w:line="240" w:lineRule="auto"/>
        <w:ind w:firstLine="840"/>
        <w:rPr>
          <w:rFonts w:ascii="Times New Roman" w:hAnsi="Times New Roman" w:cs="Times New Roman"/>
          <w:color w:val="000000" w:themeColor="text1"/>
          <w:sz w:val="24"/>
          <w:szCs w:val="24"/>
        </w:rPr>
      </w:pPr>
    </w:p>
    <w:p w14:paraId="5D50D9F5" w14:textId="2852E436" w:rsidR="001E30E0" w:rsidRPr="00312F19" w:rsidRDefault="00CC0462" w:rsidP="001E30E0">
      <w:pPr>
        <w:ind w:firstLine="426"/>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Таблица № 2</w:t>
      </w:r>
    </w:p>
    <w:p w14:paraId="6CF9F786" w14:textId="77777777" w:rsidR="001E30E0" w:rsidRPr="00312F19" w:rsidRDefault="001E30E0" w:rsidP="00830C2E">
      <w:pPr>
        <w:ind w:firstLine="426"/>
        <w:jc w:val="both"/>
        <w:rPr>
          <w:rFonts w:ascii="Times New Roman" w:eastAsia="Times New Roman" w:hAnsi="Times New Roman" w:cs="Times New Roman"/>
          <w:color w:val="000000" w:themeColor="text1"/>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2977"/>
        <w:gridCol w:w="3260"/>
      </w:tblGrid>
      <w:tr w:rsidR="000715B9" w:rsidRPr="00312F19" w14:paraId="3A267CAB" w14:textId="77777777" w:rsidTr="00830C2E">
        <w:trPr>
          <w:trHeight w:val="511"/>
        </w:trPr>
        <w:tc>
          <w:tcPr>
            <w:tcW w:w="567" w:type="dxa"/>
            <w:tcBorders>
              <w:top w:val="single" w:sz="4" w:space="0" w:color="auto"/>
            </w:tcBorders>
            <w:vAlign w:val="center"/>
            <w:hideMark/>
          </w:tcPr>
          <w:p w14:paraId="1531F5D5"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w:t>
            </w:r>
          </w:p>
          <w:p w14:paraId="38B0A972"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п</w:t>
            </w:r>
            <w:r w:rsidRPr="00312F19">
              <w:rPr>
                <w:rFonts w:ascii="Times New Roman" w:eastAsia="Times New Roman" w:hAnsi="Times New Roman" w:cs="Times New Roman"/>
                <w:b/>
                <w:color w:val="000000" w:themeColor="text1"/>
                <w:lang w:val="en-US"/>
              </w:rPr>
              <w:t>/</w:t>
            </w:r>
            <w:r w:rsidRPr="00312F19">
              <w:rPr>
                <w:rFonts w:ascii="Times New Roman" w:eastAsia="Times New Roman" w:hAnsi="Times New Roman" w:cs="Times New Roman"/>
                <w:b/>
                <w:color w:val="000000" w:themeColor="text1"/>
              </w:rPr>
              <w:t>п</w:t>
            </w:r>
          </w:p>
        </w:tc>
        <w:tc>
          <w:tcPr>
            <w:tcW w:w="2977" w:type="dxa"/>
            <w:tcBorders>
              <w:top w:val="single" w:sz="4" w:space="0" w:color="auto"/>
            </w:tcBorders>
            <w:vAlign w:val="center"/>
            <w:hideMark/>
          </w:tcPr>
          <w:p w14:paraId="6C6155AD"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Наименование учреждения</w:t>
            </w:r>
          </w:p>
        </w:tc>
        <w:tc>
          <w:tcPr>
            <w:tcW w:w="2977" w:type="dxa"/>
            <w:tcBorders>
              <w:top w:val="single" w:sz="4" w:space="0" w:color="auto"/>
            </w:tcBorders>
            <w:vAlign w:val="center"/>
          </w:tcPr>
          <w:p w14:paraId="6D20B0D3"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Режим работы постов охраны на объекте</w:t>
            </w:r>
          </w:p>
        </w:tc>
        <w:tc>
          <w:tcPr>
            <w:tcW w:w="3260" w:type="dxa"/>
            <w:tcBorders>
              <w:top w:val="single" w:sz="4" w:space="0" w:color="auto"/>
            </w:tcBorders>
            <w:vAlign w:val="center"/>
            <w:hideMark/>
          </w:tcPr>
          <w:p w14:paraId="1A2C8CE9"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Режим оказания услуг (количество часов в сутки)</w:t>
            </w:r>
          </w:p>
        </w:tc>
      </w:tr>
      <w:tr w:rsidR="000715B9" w:rsidRPr="00312F19" w14:paraId="03FD91B5" w14:textId="77777777" w:rsidTr="006C75AC">
        <w:trPr>
          <w:trHeight w:val="690"/>
        </w:trPr>
        <w:tc>
          <w:tcPr>
            <w:tcW w:w="567" w:type="dxa"/>
            <w:hideMark/>
          </w:tcPr>
          <w:p w14:paraId="71898489" w14:textId="77777777" w:rsidR="00D70BC4" w:rsidRPr="00312F19" w:rsidRDefault="00D70BC4" w:rsidP="00D70BC4">
            <w:pPr>
              <w:autoSpaceDE w:val="0"/>
              <w:autoSpaceDN w:val="0"/>
              <w:adjustRightInd w:val="0"/>
              <w:jc w:val="center"/>
              <w:rPr>
                <w:rFonts w:ascii="Times New Roman" w:eastAsia="Calibri" w:hAnsi="Times New Roman" w:cs="Times New Roman"/>
                <w:color w:val="000000" w:themeColor="text1"/>
                <w:lang w:val="en-US"/>
              </w:rPr>
            </w:pPr>
            <w:r w:rsidRPr="00312F19">
              <w:rPr>
                <w:rFonts w:ascii="Times New Roman" w:eastAsia="Calibri" w:hAnsi="Times New Roman" w:cs="Times New Roman"/>
                <w:color w:val="000000" w:themeColor="text1"/>
              </w:rPr>
              <w:t>1</w:t>
            </w:r>
            <w:r w:rsidRPr="00312F19">
              <w:rPr>
                <w:rFonts w:ascii="Times New Roman" w:eastAsia="Calibri" w:hAnsi="Times New Roman" w:cs="Times New Roman"/>
                <w:color w:val="000000" w:themeColor="text1"/>
                <w:lang w:val="en-US"/>
              </w:rPr>
              <w:t>.</w:t>
            </w:r>
          </w:p>
        </w:tc>
        <w:tc>
          <w:tcPr>
            <w:tcW w:w="2977" w:type="dxa"/>
            <w:vAlign w:val="center"/>
            <w:hideMark/>
          </w:tcPr>
          <w:p w14:paraId="1ADB4776" w14:textId="77777777" w:rsidR="001E30E0" w:rsidRPr="00312F19" w:rsidRDefault="001E30E0" w:rsidP="001E30E0">
            <w:pPr>
              <w:rPr>
                <w:rFonts w:ascii="Times New Roman" w:hAnsi="Times New Roman" w:cs="Times New Roman"/>
                <w:iCs/>
              </w:rPr>
            </w:pPr>
            <w:r w:rsidRPr="00312F19">
              <w:rPr>
                <w:rFonts w:ascii="Times New Roman" w:hAnsi="Times New Roman" w:cs="Times New Roman"/>
                <w:iCs/>
              </w:rPr>
              <w:t xml:space="preserve">ГБУ ДО СШОР Пушкинского района </w:t>
            </w:r>
          </w:p>
          <w:p w14:paraId="6951471E" w14:textId="77777777" w:rsidR="001E30E0" w:rsidRPr="00312F19" w:rsidRDefault="001E30E0" w:rsidP="001E30E0">
            <w:pPr>
              <w:rPr>
                <w:rFonts w:ascii="Times New Roman" w:hAnsi="Times New Roman" w:cs="Times New Roman"/>
                <w:iCs/>
              </w:rPr>
            </w:pPr>
            <w:r w:rsidRPr="00312F19">
              <w:rPr>
                <w:rFonts w:ascii="Times New Roman" w:hAnsi="Times New Roman" w:cs="Times New Roman"/>
                <w:iCs/>
              </w:rPr>
              <w:lastRenderedPageBreak/>
              <w:t>Санкт-Петербурга</w:t>
            </w:r>
          </w:p>
          <w:p w14:paraId="43AE627F" w14:textId="5045A517" w:rsidR="00D70BC4" w:rsidRPr="00312F19" w:rsidRDefault="00D70BC4" w:rsidP="00D70BC4">
            <w:pPr>
              <w:rPr>
                <w:rFonts w:ascii="Times New Roman" w:hAnsi="Times New Roman" w:cs="Times New Roman"/>
                <w:bCs/>
                <w:iCs/>
                <w:color w:val="000000" w:themeColor="text1"/>
              </w:rPr>
            </w:pPr>
          </w:p>
        </w:tc>
        <w:tc>
          <w:tcPr>
            <w:tcW w:w="2977" w:type="dxa"/>
            <w:vAlign w:val="center"/>
          </w:tcPr>
          <w:p w14:paraId="319FF56D" w14:textId="5E6505F5" w:rsidR="00D70BC4" w:rsidRPr="00312F19" w:rsidRDefault="00312F19" w:rsidP="00D70BC4">
            <w:pPr>
              <w:rPr>
                <w:rFonts w:ascii="Times New Roman" w:hAnsi="Times New Roman" w:cs="Times New Roman"/>
                <w:iCs/>
                <w:color w:val="000000" w:themeColor="text1"/>
              </w:rPr>
            </w:pPr>
            <w:r w:rsidRPr="00312F19">
              <w:rPr>
                <w:rFonts w:ascii="Times New Roman" w:hAnsi="Times New Roman" w:cs="Times New Roman"/>
              </w:rPr>
              <w:lastRenderedPageBreak/>
              <w:t xml:space="preserve">Санкт-Петербург, пос. Шушары, тер. Славянка, </w:t>
            </w:r>
            <w:r w:rsidRPr="00312F19">
              <w:rPr>
                <w:rFonts w:ascii="Times New Roman" w:hAnsi="Times New Roman" w:cs="Times New Roman"/>
              </w:rPr>
              <w:lastRenderedPageBreak/>
              <w:t>ул. Северская, д. 2 стр. 1</w:t>
            </w:r>
          </w:p>
        </w:tc>
        <w:tc>
          <w:tcPr>
            <w:tcW w:w="3260" w:type="dxa"/>
            <w:vAlign w:val="center"/>
          </w:tcPr>
          <w:p w14:paraId="04E81C37" w14:textId="77777777" w:rsidR="001E30E0" w:rsidRPr="00312F19" w:rsidRDefault="001E30E0" w:rsidP="001E30E0">
            <w:pPr>
              <w:rPr>
                <w:rFonts w:ascii="Times New Roman" w:hAnsi="Times New Roman" w:cs="Times New Roman"/>
                <w:iCs/>
              </w:rPr>
            </w:pPr>
            <w:r w:rsidRPr="00312F19">
              <w:rPr>
                <w:rFonts w:ascii="Times New Roman" w:hAnsi="Times New Roman" w:cs="Times New Roman"/>
                <w:iCs/>
              </w:rPr>
              <w:lastRenderedPageBreak/>
              <w:t xml:space="preserve">2 поста / 2 сотрудника (1 сотрудник на 1 пост) / 24 </w:t>
            </w:r>
            <w:r w:rsidRPr="00312F19">
              <w:rPr>
                <w:rFonts w:ascii="Times New Roman" w:hAnsi="Times New Roman" w:cs="Times New Roman"/>
                <w:iCs/>
              </w:rPr>
              <w:lastRenderedPageBreak/>
              <w:t>часа</w:t>
            </w:r>
          </w:p>
          <w:p w14:paraId="1EF6FABB" w14:textId="578F1CDB" w:rsidR="00D70BC4" w:rsidRPr="00312F19" w:rsidRDefault="001E30E0" w:rsidP="001E30E0">
            <w:pPr>
              <w:rPr>
                <w:rFonts w:ascii="Times New Roman" w:hAnsi="Times New Roman" w:cs="Times New Roman"/>
                <w:iCs/>
                <w:color w:val="000000" w:themeColor="text1"/>
              </w:rPr>
            </w:pPr>
            <w:r w:rsidRPr="00312F19">
              <w:rPr>
                <w:rFonts w:ascii="Times New Roman" w:hAnsi="Times New Roman" w:cs="Times New Roman"/>
                <w:iCs/>
              </w:rPr>
              <w:t>7 дней в неделю с понедельника по воскресенье с 08:00 до 08:00 (МСК)</w:t>
            </w:r>
          </w:p>
        </w:tc>
      </w:tr>
    </w:tbl>
    <w:p w14:paraId="31CB81F4" w14:textId="77777777" w:rsidR="00DB3817" w:rsidRPr="00312F19" w:rsidRDefault="00DB3817" w:rsidP="00DB3817">
      <w:pPr>
        <w:pStyle w:val="Bodytext20"/>
        <w:shd w:val="clear" w:color="auto" w:fill="auto"/>
        <w:spacing w:before="0" w:after="0" w:line="240" w:lineRule="auto"/>
        <w:ind w:firstLine="0"/>
        <w:jc w:val="center"/>
        <w:rPr>
          <w:rFonts w:ascii="Times New Roman" w:hAnsi="Times New Roman" w:cs="Times New Roman"/>
          <w:b/>
          <w:color w:val="000000" w:themeColor="text1"/>
          <w:sz w:val="24"/>
          <w:szCs w:val="24"/>
        </w:rPr>
      </w:pPr>
      <w:r w:rsidRPr="00312F19">
        <w:rPr>
          <w:rFonts w:ascii="Times New Roman" w:eastAsia="Times New Roman" w:hAnsi="Times New Roman" w:cs="Times New Roman"/>
          <w:b/>
          <w:color w:val="000000" w:themeColor="text1"/>
          <w:sz w:val="24"/>
          <w:szCs w:val="24"/>
        </w:rPr>
        <w:t xml:space="preserve">5. </w:t>
      </w:r>
      <w:r w:rsidRPr="00312F19">
        <w:rPr>
          <w:rFonts w:ascii="Times New Roman" w:hAnsi="Times New Roman" w:cs="Times New Roman"/>
          <w:b/>
          <w:color w:val="000000" w:themeColor="text1"/>
          <w:sz w:val="24"/>
          <w:szCs w:val="24"/>
        </w:rPr>
        <w:t>Требовании к гарантийному сроку услуг и (или) объему предоставления гарантий их качества</w:t>
      </w:r>
    </w:p>
    <w:p w14:paraId="67454621"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5.1. Гарантийный срок на оказание услуг распространяется на весь период действия контракта.</w:t>
      </w:r>
    </w:p>
    <w:p w14:paraId="67A04DAE"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5.2. Стороны несут ответственность в пределах причинённого ущерба в соответствии с действующим законодательством Российской Федерации.</w:t>
      </w:r>
    </w:p>
    <w:p w14:paraId="0BD1096B"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5.3. Исполнитель несёт материальную ответственность за ущерб, причиненный в результате:</w:t>
      </w:r>
    </w:p>
    <w:p w14:paraId="6D63155A"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14:paraId="0D37027A"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14:paraId="1266C1A3"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5.4. Возмещение причинённого по вине Исполнителя ущерба, производится в порядке, установленном законодательством Российской Федерации.</w:t>
      </w:r>
    </w:p>
    <w:p w14:paraId="0B1F505A"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4B5A40C5"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6073A89F"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14:paraId="5018BA8C"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5.8. Исполнитель не несёт ответственность в следующих случаях:</w:t>
      </w:r>
    </w:p>
    <w:p w14:paraId="5FB95E14"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-за имущественный ущерб и ущерб, причиненный материальным ценностям стихийными бедствиями;</w:t>
      </w:r>
    </w:p>
    <w:p w14:paraId="655B2192"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423C4FD"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-за оставленное без присмотра личное имущество работников Заказчика, имущество иных лиц;</w:t>
      </w:r>
    </w:p>
    <w:p w14:paraId="1B490DC8"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 xml:space="preserve">-в случае, когда ущерб </w:t>
      </w:r>
      <w:proofErr w:type="gramStart"/>
      <w:r w:rsidRPr="00312F19">
        <w:rPr>
          <w:rFonts w:ascii="Times New Roman" w:hAnsi="Times New Roman" w:cs="Times New Roman"/>
          <w:color w:val="000000" w:themeColor="text1"/>
          <w:sz w:val="24"/>
          <w:szCs w:val="24"/>
        </w:rPr>
        <w:t>наступил, несмотря на то, что</w:t>
      </w:r>
      <w:proofErr w:type="gramEnd"/>
      <w:r w:rsidRPr="00312F19">
        <w:rPr>
          <w:rFonts w:ascii="Times New Roman" w:hAnsi="Times New Roman" w:cs="Times New Roman"/>
          <w:color w:val="000000" w:themeColor="text1"/>
          <w:sz w:val="24"/>
          <w:szCs w:val="24"/>
        </w:rPr>
        <w:t xml:space="preserve"> сотрудниками Исполнителя были предприняты все меры, предусмотренные Законом, для пресечения преступного посягательства.</w:t>
      </w:r>
    </w:p>
    <w:p w14:paraId="5CA26C79" w14:textId="77777777" w:rsidR="003A779A" w:rsidRPr="00312F19" w:rsidRDefault="003A779A" w:rsidP="00830C2E">
      <w:pPr>
        <w:jc w:val="center"/>
        <w:rPr>
          <w:rFonts w:ascii="Times New Roman" w:hAnsi="Times New Roman" w:cs="Times New Roman"/>
          <w:b/>
          <w:bCs/>
          <w:color w:val="000000" w:themeColor="text1"/>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9"/>
        <w:gridCol w:w="5016"/>
      </w:tblGrid>
      <w:tr w:rsidR="00830C2E" w:rsidRPr="00312F19" w14:paraId="515EC3A9" w14:textId="77777777" w:rsidTr="00830C2E">
        <w:tc>
          <w:tcPr>
            <w:tcW w:w="4979" w:type="dxa"/>
          </w:tcPr>
          <w:p w14:paraId="5E284E59" w14:textId="77777777" w:rsidR="00830C2E" w:rsidRPr="00312F19" w:rsidRDefault="00830C2E" w:rsidP="000123D7">
            <w:pPr>
              <w:rPr>
                <w:rFonts w:ascii="Times New Roman" w:hAnsi="Times New Roman" w:cs="Times New Roman"/>
                <w:b/>
                <w:color w:val="000000" w:themeColor="text1"/>
              </w:rPr>
            </w:pPr>
            <w:r w:rsidRPr="00312F19">
              <w:rPr>
                <w:rFonts w:ascii="Times New Roman" w:hAnsi="Times New Roman" w:cs="Times New Roman"/>
                <w:b/>
                <w:color w:val="000000" w:themeColor="text1"/>
              </w:rPr>
              <w:t>ЗАКАЗЧИК:</w:t>
            </w:r>
          </w:p>
          <w:p w14:paraId="1E84AD39"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 xml:space="preserve">Директор ГБУ ДО СШОР Пушкинского района </w:t>
            </w:r>
          </w:p>
          <w:p w14:paraId="62F62F62" w14:textId="77777777" w:rsidR="00191F7A" w:rsidRPr="00312F19" w:rsidRDefault="00191F7A" w:rsidP="00191F7A">
            <w:pPr>
              <w:ind w:left="-11"/>
              <w:rPr>
                <w:rFonts w:ascii="Times New Roman" w:hAnsi="Times New Roman" w:cs="Times New Roman"/>
              </w:rPr>
            </w:pPr>
            <w:r w:rsidRPr="00312F19">
              <w:rPr>
                <w:rFonts w:ascii="Times New Roman" w:hAnsi="Times New Roman" w:cs="Times New Roman"/>
              </w:rPr>
              <w:lastRenderedPageBreak/>
              <w:t>Санкт-Петербурга</w:t>
            </w:r>
          </w:p>
          <w:p w14:paraId="1984ADFA" w14:textId="77777777" w:rsidR="00191F7A" w:rsidRPr="00312F19" w:rsidRDefault="00191F7A" w:rsidP="00191F7A">
            <w:pPr>
              <w:rPr>
                <w:rFonts w:ascii="Times New Roman" w:hAnsi="Times New Roman" w:cs="Times New Roman"/>
                <w:color w:val="auto"/>
              </w:rPr>
            </w:pPr>
          </w:p>
          <w:p w14:paraId="12130E77" w14:textId="77777777" w:rsidR="00191F7A" w:rsidRPr="00312F19" w:rsidRDefault="00191F7A" w:rsidP="00191F7A">
            <w:pPr>
              <w:overflowPunct w:val="0"/>
              <w:textAlignment w:val="baseline"/>
              <w:rPr>
                <w:rFonts w:ascii="Times New Roman" w:hAnsi="Times New Roman" w:cs="Times New Roman"/>
              </w:rPr>
            </w:pPr>
            <w:r w:rsidRPr="00312F19">
              <w:rPr>
                <w:rFonts w:ascii="Times New Roman" w:hAnsi="Times New Roman" w:cs="Times New Roman"/>
                <w:color w:val="auto"/>
              </w:rPr>
              <w:t xml:space="preserve"> ______________</w:t>
            </w:r>
            <w:r w:rsidRPr="00312F19">
              <w:rPr>
                <w:rFonts w:ascii="Times New Roman" w:hAnsi="Times New Roman" w:cs="Times New Roman"/>
              </w:rPr>
              <w:t xml:space="preserve"> В.И. Ходырев</w:t>
            </w:r>
          </w:p>
          <w:p w14:paraId="4F7829BC" w14:textId="77777777" w:rsidR="00830C2E" w:rsidRPr="00312F19" w:rsidRDefault="00830C2E" w:rsidP="000123D7">
            <w:pPr>
              <w:overflowPunct w:val="0"/>
              <w:textAlignment w:val="baseline"/>
              <w:rPr>
                <w:rFonts w:ascii="Times New Roman" w:eastAsia="Times New Roman" w:hAnsi="Times New Roman" w:cs="Times New Roman"/>
                <w:b/>
                <w:bCs/>
                <w:color w:val="000000" w:themeColor="text1"/>
                <w:lang w:eastAsia="ar-SA"/>
              </w:rPr>
            </w:pPr>
            <w:r w:rsidRPr="00312F19">
              <w:rPr>
                <w:rFonts w:ascii="Times New Roman" w:eastAsia="Calibri" w:hAnsi="Times New Roman" w:cs="Times New Roman"/>
                <w:color w:val="000000" w:themeColor="text1"/>
                <w:lang w:eastAsia="en-US" w:bidi="ar-SA"/>
              </w:rPr>
              <w:t>Подписано ЭЦП</w:t>
            </w:r>
          </w:p>
        </w:tc>
        <w:tc>
          <w:tcPr>
            <w:tcW w:w="5016" w:type="dxa"/>
          </w:tcPr>
          <w:p w14:paraId="4FE5E6DD" w14:textId="77777777" w:rsidR="00830C2E" w:rsidRPr="00312F19" w:rsidRDefault="00830C2E" w:rsidP="000123D7">
            <w:pPr>
              <w:rPr>
                <w:rFonts w:ascii="Times New Roman" w:eastAsia="Times New Roman" w:hAnsi="Times New Roman" w:cs="Times New Roman"/>
                <w:b/>
                <w:color w:val="000000" w:themeColor="text1"/>
                <w:lang w:eastAsia="ar-SA"/>
              </w:rPr>
            </w:pPr>
            <w:r w:rsidRPr="00312F19">
              <w:rPr>
                <w:rFonts w:ascii="Times New Roman" w:eastAsia="Times New Roman" w:hAnsi="Times New Roman" w:cs="Times New Roman"/>
                <w:b/>
                <w:color w:val="000000" w:themeColor="text1"/>
                <w:lang w:eastAsia="ar-SA"/>
              </w:rPr>
              <w:lastRenderedPageBreak/>
              <w:t>ИСПОЛНИТЕЛЬ:</w:t>
            </w:r>
          </w:p>
          <w:p w14:paraId="41D696C2" w14:textId="77777777" w:rsidR="00830C2E" w:rsidRPr="00312F19" w:rsidRDefault="00830C2E" w:rsidP="000123D7">
            <w:pPr>
              <w:rPr>
                <w:rFonts w:ascii="Times New Roman" w:hAnsi="Times New Roman" w:cs="Times New Roman"/>
                <w:color w:val="000000" w:themeColor="text1"/>
              </w:rPr>
            </w:pPr>
          </w:p>
          <w:p w14:paraId="60626E96" w14:textId="77777777" w:rsidR="00830C2E" w:rsidRPr="00312F19" w:rsidRDefault="00830C2E" w:rsidP="000123D7">
            <w:pPr>
              <w:rPr>
                <w:rFonts w:ascii="Times New Roman" w:hAnsi="Times New Roman" w:cs="Times New Roman"/>
                <w:color w:val="000000" w:themeColor="text1"/>
              </w:rPr>
            </w:pPr>
          </w:p>
          <w:p w14:paraId="3B394FBA" w14:textId="77777777" w:rsidR="00830C2E" w:rsidRPr="00312F19" w:rsidRDefault="00830C2E" w:rsidP="000123D7">
            <w:pPr>
              <w:rPr>
                <w:rFonts w:ascii="Times New Roman" w:hAnsi="Times New Roman" w:cs="Times New Roman"/>
                <w:color w:val="000000" w:themeColor="text1"/>
              </w:rPr>
            </w:pPr>
          </w:p>
          <w:p w14:paraId="20B4673E" w14:textId="77777777" w:rsidR="00830C2E" w:rsidRPr="00312F19" w:rsidRDefault="00830C2E" w:rsidP="000123D7">
            <w:pPr>
              <w:rPr>
                <w:rFonts w:ascii="Times New Roman" w:hAnsi="Times New Roman" w:cs="Times New Roman"/>
                <w:color w:val="000000" w:themeColor="text1"/>
              </w:rPr>
            </w:pPr>
          </w:p>
          <w:p w14:paraId="43E972BD" w14:textId="77777777" w:rsidR="00830C2E" w:rsidRPr="00312F19" w:rsidRDefault="00830C2E" w:rsidP="000123D7">
            <w:pPr>
              <w:overflowPunct w:val="0"/>
              <w:textAlignment w:val="baseline"/>
              <w:rPr>
                <w:rFonts w:ascii="Times New Roman" w:hAnsi="Times New Roman" w:cs="Times New Roman"/>
                <w:color w:val="000000" w:themeColor="text1"/>
              </w:rPr>
            </w:pPr>
            <w:r w:rsidRPr="00312F19">
              <w:rPr>
                <w:rFonts w:ascii="Times New Roman" w:hAnsi="Times New Roman" w:cs="Times New Roman"/>
                <w:color w:val="000000" w:themeColor="text1"/>
              </w:rPr>
              <w:t xml:space="preserve"> ______________/_________/</w:t>
            </w:r>
          </w:p>
          <w:p w14:paraId="6DE3A5DB" w14:textId="77777777" w:rsidR="00830C2E" w:rsidRPr="00312F19" w:rsidRDefault="00830C2E" w:rsidP="000123D7">
            <w:pPr>
              <w:overflowPunct w:val="0"/>
              <w:textAlignment w:val="baseline"/>
              <w:rPr>
                <w:rFonts w:ascii="Times New Roman" w:eastAsia="Times New Roman" w:hAnsi="Times New Roman" w:cs="Times New Roman"/>
                <w:b/>
                <w:bCs/>
                <w:color w:val="000000" w:themeColor="text1"/>
                <w:lang w:eastAsia="ar-SA"/>
              </w:rPr>
            </w:pPr>
            <w:r w:rsidRPr="00312F19">
              <w:rPr>
                <w:rFonts w:ascii="Times New Roman" w:eastAsia="Calibri" w:hAnsi="Times New Roman" w:cs="Times New Roman"/>
                <w:color w:val="000000" w:themeColor="text1"/>
                <w:lang w:eastAsia="en-US" w:bidi="ar-SA"/>
              </w:rPr>
              <w:t>Подписано ЭЦП</w:t>
            </w:r>
          </w:p>
        </w:tc>
      </w:tr>
    </w:tbl>
    <w:p w14:paraId="3B850309" w14:textId="77777777" w:rsidR="003A779A" w:rsidRPr="00312F19" w:rsidRDefault="003A779A" w:rsidP="00830C2E">
      <w:pPr>
        <w:jc w:val="center"/>
        <w:rPr>
          <w:rFonts w:ascii="Times New Roman" w:hAnsi="Times New Roman" w:cs="Times New Roman"/>
          <w:b/>
          <w:bCs/>
          <w:color w:val="000000" w:themeColor="text1"/>
        </w:rPr>
      </w:pPr>
    </w:p>
    <w:p w14:paraId="78D24589" w14:textId="77777777" w:rsidR="00E62547" w:rsidRPr="00312F19" w:rsidRDefault="00E62547" w:rsidP="00E62547">
      <w:pPr>
        <w:jc w:val="right"/>
        <w:rPr>
          <w:rFonts w:ascii="Times New Roman" w:hAnsi="Times New Roman" w:cs="Times New Roman"/>
          <w:bCs/>
          <w:color w:val="000000" w:themeColor="text1"/>
        </w:rPr>
        <w:sectPr w:rsidR="00E62547" w:rsidRPr="00312F19" w:rsidSect="002B1042">
          <w:pgSz w:w="11906" w:h="16838"/>
          <w:pgMar w:top="851" w:right="851" w:bottom="851" w:left="1276" w:header="709" w:footer="709" w:gutter="0"/>
          <w:cols w:space="708"/>
          <w:docGrid w:linePitch="360"/>
        </w:sectPr>
      </w:pPr>
    </w:p>
    <w:p w14:paraId="35C28DBC" w14:textId="77777777" w:rsidR="00E62547" w:rsidRPr="00312F19" w:rsidRDefault="00E62547" w:rsidP="00E62547">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3</w:t>
      </w:r>
    </w:p>
    <w:p w14:paraId="03C42D9B"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202</w:t>
      </w:r>
      <w:r w:rsidR="00DB3817"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 xml:space="preserve"> г.</w:t>
      </w:r>
    </w:p>
    <w:p w14:paraId="181651A7"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0715B9" w:rsidRPr="00312F19" w14:paraId="57CE12ED" w14:textId="77777777" w:rsidTr="00E62547">
        <w:tc>
          <w:tcPr>
            <w:tcW w:w="9843" w:type="dxa"/>
            <w:vAlign w:val="bottom"/>
          </w:tcPr>
          <w:p w14:paraId="2B472BF1"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bookmarkStart w:id="18" w:name="Par517"/>
            <w:bookmarkEnd w:id="18"/>
            <w:r w:rsidRPr="00312F19">
              <w:rPr>
                <w:rFonts w:ascii="Times New Roman" w:hAnsi="Times New Roman" w:cs="Times New Roman"/>
                <w:bCs/>
                <w:color w:val="000000" w:themeColor="text1"/>
              </w:rPr>
              <w:t>Акт</w:t>
            </w:r>
          </w:p>
          <w:p w14:paraId="646D7FD6"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принятия объекта(</w:t>
            </w:r>
            <w:proofErr w:type="spellStart"/>
            <w:r w:rsidRPr="00312F19">
              <w:rPr>
                <w:rFonts w:ascii="Times New Roman" w:hAnsi="Times New Roman" w:cs="Times New Roman"/>
                <w:bCs/>
                <w:color w:val="000000" w:themeColor="text1"/>
              </w:rPr>
              <w:t>ов</w:t>
            </w:r>
            <w:proofErr w:type="spellEnd"/>
            <w:r w:rsidRPr="00312F19">
              <w:rPr>
                <w:rFonts w:ascii="Times New Roman" w:hAnsi="Times New Roman" w:cs="Times New Roman"/>
                <w:bCs/>
                <w:color w:val="000000" w:themeColor="text1"/>
              </w:rPr>
              <w:t>) под охрану</w:t>
            </w:r>
          </w:p>
        </w:tc>
      </w:tr>
      <w:tr w:rsidR="000715B9" w:rsidRPr="00312F19" w14:paraId="2D80FE86" w14:textId="77777777" w:rsidTr="00E62547">
        <w:tc>
          <w:tcPr>
            <w:tcW w:w="9843" w:type="dxa"/>
          </w:tcPr>
          <w:p w14:paraId="17B8F44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E62547" w:rsidRPr="00312F19" w14:paraId="1F460986" w14:textId="77777777" w:rsidTr="00E62547">
        <w:tc>
          <w:tcPr>
            <w:tcW w:w="9843" w:type="dxa"/>
            <w:vAlign w:val="bottom"/>
          </w:tcPr>
          <w:p w14:paraId="48B11845"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14:paraId="4CFCF4BE"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5CE80DC1"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0"/>
        <w:gridCol w:w="4707"/>
        <w:gridCol w:w="2352"/>
        <w:gridCol w:w="2154"/>
      </w:tblGrid>
      <w:tr w:rsidR="000715B9" w:rsidRPr="00312F19" w14:paraId="263B9A4A" w14:textId="77777777" w:rsidTr="00E62547">
        <w:tc>
          <w:tcPr>
            <w:tcW w:w="600" w:type="dxa"/>
            <w:tcBorders>
              <w:top w:val="single" w:sz="4" w:space="0" w:color="auto"/>
              <w:left w:val="single" w:sz="4" w:space="0" w:color="auto"/>
              <w:bottom w:val="single" w:sz="4" w:space="0" w:color="auto"/>
              <w:right w:val="single" w:sz="4" w:space="0" w:color="auto"/>
            </w:tcBorders>
          </w:tcPr>
          <w:p w14:paraId="4D64882B"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 п/п</w:t>
            </w:r>
          </w:p>
        </w:tc>
        <w:tc>
          <w:tcPr>
            <w:tcW w:w="4707" w:type="dxa"/>
            <w:tcBorders>
              <w:top w:val="single" w:sz="4" w:space="0" w:color="auto"/>
              <w:left w:val="single" w:sz="4" w:space="0" w:color="auto"/>
              <w:bottom w:val="single" w:sz="4" w:space="0" w:color="auto"/>
              <w:right w:val="single" w:sz="4" w:space="0" w:color="auto"/>
            </w:tcBorders>
          </w:tcPr>
          <w:p w14:paraId="24C8B868"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tcPr>
          <w:p w14:paraId="43573F01"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Количество</w:t>
            </w:r>
          </w:p>
        </w:tc>
        <w:tc>
          <w:tcPr>
            <w:tcW w:w="2154" w:type="dxa"/>
            <w:tcBorders>
              <w:top w:val="single" w:sz="4" w:space="0" w:color="auto"/>
              <w:left w:val="single" w:sz="4" w:space="0" w:color="auto"/>
              <w:bottom w:val="single" w:sz="4" w:space="0" w:color="auto"/>
              <w:right w:val="single" w:sz="4" w:space="0" w:color="auto"/>
            </w:tcBorders>
          </w:tcPr>
          <w:p w14:paraId="0518DF4F"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Примечание</w:t>
            </w:r>
          </w:p>
        </w:tc>
      </w:tr>
      <w:tr w:rsidR="000715B9" w:rsidRPr="00312F19" w14:paraId="5DA8704A" w14:textId="77777777" w:rsidTr="00E62547">
        <w:tc>
          <w:tcPr>
            <w:tcW w:w="600" w:type="dxa"/>
            <w:tcBorders>
              <w:top w:val="single" w:sz="4" w:space="0" w:color="auto"/>
              <w:left w:val="single" w:sz="4" w:space="0" w:color="auto"/>
              <w:bottom w:val="single" w:sz="4" w:space="0" w:color="auto"/>
              <w:right w:val="single" w:sz="4" w:space="0" w:color="auto"/>
            </w:tcBorders>
          </w:tcPr>
          <w:p w14:paraId="579AD26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707" w:type="dxa"/>
            <w:tcBorders>
              <w:top w:val="single" w:sz="4" w:space="0" w:color="auto"/>
              <w:left w:val="single" w:sz="4" w:space="0" w:color="auto"/>
              <w:bottom w:val="single" w:sz="4" w:space="0" w:color="auto"/>
              <w:right w:val="single" w:sz="4" w:space="0" w:color="auto"/>
            </w:tcBorders>
          </w:tcPr>
          <w:p w14:paraId="6986011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352" w:type="dxa"/>
            <w:tcBorders>
              <w:top w:val="single" w:sz="4" w:space="0" w:color="auto"/>
              <w:left w:val="single" w:sz="4" w:space="0" w:color="auto"/>
              <w:bottom w:val="single" w:sz="4" w:space="0" w:color="auto"/>
              <w:right w:val="single" w:sz="4" w:space="0" w:color="auto"/>
            </w:tcBorders>
          </w:tcPr>
          <w:p w14:paraId="54E3F8F6"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4" w:type="dxa"/>
            <w:tcBorders>
              <w:top w:val="single" w:sz="4" w:space="0" w:color="auto"/>
              <w:left w:val="single" w:sz="4" w:space="0" w:color="auto"/>
              <w:bottom w:val="single" w:sz="4" w:space="0" w:color="auto"/>
              <w:right w:val="single" w:sz="4" w:space="0" w:color="auto"/>
            </w:tcBorders>
          </w:tcPr>
          <w:p w14:paraId="48D2E50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E62547" w:rsidRPr="00312F19" w14:paraId="5BE9811C" w14:textId="77777777" w:rsidTr="00E62547">
        <w:tc>
          <w:tcPr>
            <w:tcW w:w="600" w:type="dxa"/>
            <w:tcBorders>
              <w:top w:val="single" w:sz="4" w:space="0" w:color="auto"/>
              <w:left w:val="single" w:sz="4" w:space="0" w:color="auto"/>
              <w:bottom w:val="single" w:sz="4" w:space="0" w:color="auto"/>
              <w:right w:val="single" w:sz="4" w:space="0" w:color="auto"/>
            </w:tcBorders>
          </w:tcPr>
          <w:p w14:paraId="21E8BCA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707" w:type="dxa"/>
            <w:tcBorders>
              <w:top w:val="single" w:sz="4" w:space="0" w:color="auto"/>
              <w:left w:val="single" w:sz="4" w:space="0" w:color="auto"/>
              <w:bottom w:val="single" w:sz="4" w:space="0" w:color="auto"/>
              <w:right w:val="single" w:sz="4" w:space="0" w:color="auto"/>
            </w:tcBorders>
          </w:tcPr>
          <w:p w14:paraId="789ADAA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352" w:type="dxa"/>
            <w:tcBorders>
              <w:top w:val="single" w:sz="4" w:space="0" w:color="auto"/>
              <w:left w:val="single" w:sz="4" w:space="0" w:color="auto"/>
              <w:bottom w:val="single" w:sz="4" w:space="0" w:color="auto"/>
              <w:right w:val="single" w:sz="4" w:space="0" w:color="auto"/>
            </w:tcBorders>
          </w:tcPr>
          <w:p w14:paraId="67C29C5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4" w:type="dxa"/>
            <w:tcBorders>
              <w:top w:val="single" w:sz="4" w:space="0" w:color="auto"/>
              <w:left w:val="single" w:sz="4" w:space="0" w:color="auto"/>
              <w:bottom w:val="single" w:sz="4" w:space="0" w:color="auto"/>
              <w:right w:val="single" w:sz="4" w:space="0" w:color="auto"/>
            </w:tcBorders>
          </w:tcPr>
          <w:p w14:paraId="2FF4C2F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bl>
    <w:p w14:paraId="280AEC29"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0715B9" w:rsidRPr="00312F19" w14:paraId="354014A5" w14:textId="77777777" w:rsidTr="000123D7">
        <w:tc>
          <w:tcPr>
            <w:tcW w:w="2880" w:type="dxa"/>
            <w:vAlign w:val="bottom"/>
          </w:tcPr>
          <w:p w14:paraId="4612A45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Заказчика</w:t>
            </w:r>
          </w:p>
        </w:tc>
        <w:tc>
          <w:tcPr>
            <w:tcW w:w="2150" w:type="dxa"/>
          </w:tcPr>
          <w:p w14:paraId="543716A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06C492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2FCD6AB1" w14:textId="77777777" w:rsidTr="000123D7">
        <w:tc>
          <w:tcPr>
            <w:tcW w:w="2880" w:type="dxa"/>
          </w:tcPr>
          <w:p w14:paraId="7664DAD9"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162CC00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DCF967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68B58D90" w14:textId="77777777" w:rsidTr="000123D7">
        <w:tc>
          <w:tcPr>
            <w:tcW w:w="2880" w:type="dxa"/>
          </w:tcPr>
          <w:p w14:paraId="7682D8F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14CBA08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2DA387A"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0715B9" w:rsidRPr="00312F19" w14:paraId="06FD6DBF" w14:textId="77777777" w:rsidTr="000123D7">
        <w:tc>
          <w:tcPr>
            <w:tcW w:w="2880" w:type="dxa"/>
          </w:tcPr>
          <w:p w14:paraId="1804C71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0A55DDC0"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B28CAE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roofErr w:type="spellStart"/>
            <w:r w:rsidRPr="00312F19">
              <w:rPr>
                <w:rFonts w:ascii="Times New Roman" w:hAnsi="Times New Roman" w:cs="Times New Roman"/>
                <w:bCs/>
                <w:color w:val="000000" w:themeColor="text1"/>
              </w:rPr>
              <w:t>м.п</w:t>
            </w:r>
            <w:proofErr w:type="spellEnd"/>
            <w:r w:rsidRPr="00312F19">
              <w:rPr>
                <w:rFonts w:ascii="Times New Roman" w:hAnsi="Times New Roman" w:cs="Times New Roman"/>
                <w:bCs/>
                <w:color w:val="000000" w:themeColor="text1"/>
              </w:rPr>
              <w:t>.</w:t>
            </w:r>
          </w:p>
        </w:tc>
      </w:tr>
      <w:tr w:rsidR="000715B9" w:rsidRPr="00312F19" w14:paraId="7C7CADD9" w14:textId="77777777" w:rsidTr="000123D7">
        <w:tc>
          <w:tcPr>
            <w:tcW w:w="2880" w:type="dxa"/>
          </w:tcPr>
          <w:p w14:paraId="4367D9B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0218AE4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07E1CCD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0715B9" w:rsidRPr="00312F19" w14:paraId="293B5271" w14:textId="77777777" w:rsidTr="000123D7">
        <w:tc>
          <w:tcPr>
            <w:tcW w:w="2880" w:type="dxa"/>
            <w:vAlign w:val="bottom"/>
          </w:tcPr>
          <w:p w14:paraId="562648D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Исполнителя</w:t>
            </w:r>
          </w:p>
        </w:tc>
        <w:tc>
          <w:tcPr>
            <w:tcW w:w="2150" w:type="dxa"/>
          </w:tcPr>
          <w:p w14:paraId="15C479AE"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2D7CD670"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4BE6448B" w14:textId="77777777" w:rsidTr="000123D7">
        <w:tc>
          <w:tcPr>
            <w:tcW w:w="2880" w:type="dxa"/>
          </w:tcPr>
          <w:p w14:paraId="63D6850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37BA3E6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7EF9B01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7CD6EF89" w14:textId="77777777" w:rsidTr="000123D7">
        <w:tc>
          <w:tcPr>
            <w:tcW w:w="2880" w:type="dxa"/>
          </w:tcPr>
          <w:p w14:paraId="5BE053A6"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7F5E84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3FDC2DD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E62547" w:rsidRPr="00312F19" w14:paraId="08F6CD94" w14:textId="77777777" w:rsidTr="000123D7">
        <w:tc>
          <w:tcPr>
            <w:tcW w:w="2880" w:type="dxa"/>
          </w:tcPr>
          <w:p w14:paraId="5CB04C96"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7276ED0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5770443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roofErr w:type="spellStart"/>
            <w:r w:rsidRPr="00312F19">
              <w:rPr>
                <w:rFonts w:ascii="Times New Roman" w:hAnsi="Times New Roman" w:cs="Times New Roman"/>
                <w:bCs/>
                <w:color w:val="000000" w:themeColor="text1"/>
              </w:rPr>
              <w:t>м.п</w:t>
            </w:r>
            <w:proofErr w:type="spellEnd"/>
            <w:r w:rsidRPr="00312F19">
              <w:rPr>
                <w:rFonts w:ascii="Times New Roman" w:hAnsi="Times New Roman" w:cs="Times New Roman"/>
                <w:bCs/>
                <w:color w:val="000000" w:themeColor="text1"/>
              </w:rPr>
              <w:t>. (при наличии)</w:t>
            </w:r>
          </w:p>
        </w:tc>
      </w:tr>
    </w:tbl>
    <w:p w14:paraId="7F394C14" w14:textId="77777777" w:rsidR="00E62547" w:rsidRPr="00312F19" w:rsidRDefault="00E62547" w:rsidP="00E62547">
      <w:pPr>
        <w:autoSpaceDE w:val="0"/>
        <w:autoSpaceDN w:val="0"/>
        <w:adjustRightInd w:val="0"/>
        <w:jc w:val="right"/>
        <w:outlineLvl w:val="0"/>
        <w:rPr>
          <w:rFonts w:ascii="Times New Roman" w:hAnsi="Times New Roman" w:cs="Times New Roman"/>
          <w:b/>
          <w:bCs/>
          <w:color w:val="000000" w:themeColor="text1"/>
        </w:rPr>
      </w:pPr>
    </w:p>
    <w:p w14:paraId="542886A3" w14:textId="77777777" w:rsidR="00E62547" w:rsidRPr="00312F19" w:rsidRDefault="00E62547" w:rsidP="00E62547">
      <w:pPr>
        <w:rPr>
          <w:rFonts w:ascii="Times New Roman" w:hAnsi="Times New Roman" w:cs="Times New Roman"/>
          <w:b/>
          <w:bCs/>
          <w:color w:val="000000" w:themeColor="text1"/>
        </w:rPr>
      </w:pPr>
      <w:r w:rsidRPr="00312F19">
        <w:rPr>
          <w:rFonts w:ascii="Times New Roman" w:hAnsi="Times New Roman" w:cs="Times New Roman"/>
          <w:b/>
          <w:bCs/>
          <w:color w:val="000000" w:themeColor="text1"/>
        </w:rPr>
        <w:br w:type="page"/>
      </w:r>
    </w:p>
    <w:p w14:paraId="31C2004B" w14:textId="77777777" w:rsidR="00E62547" w:rsidRPr="00312F19" w:rsidRDefault="00E62547" w:rsidP="00E62547">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4</w:t>
      </w:r>
    </w:p>
    <w:p w14:paraId="7A92185B"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20__ г.</w:t>
      </w:r>
    </w:p>
    <w:p w14:paraId="51BD5677"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0715B9" w:rsidRPr="00312F19" w14:paraId="5597B8D2" w14:textId="77777777" w:rsidTr="00E62547">
        <w:tc>
          <w:tcPr>
            <w:tcW w:w="9843" w:type="dxa"/>
            <w:vAlign w:val="bottom"/>
          </w:tcPr>
          <w:p w14:paraId="67AAF35D"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bookmarkStart w:id="19" w:name="Par572"/>
            <w:bookmarkEnd w:id="19"/>
            <w:r w:rsidRPr="00312F19">
              <w:rPr>
                <w:rFonts w:ascii="Times New Roman" w:hAnsi="Times New Roman" w:cs="Times New Roman"/>
                <w:bCs/>
                <w:color w:val="000000" w:themeColor="text1"/>
              </w:rPr>
              <w:t>Акт</w:t>
            </w:r>
          </w:p>
          <w:p w14:paraId="24471259"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о снятии охраны</w:t>
            </w:r>
          </w:p>
        </w:tc>
      </w:tr>
      <w:tr w:rsidR="000715B9" w:rsidRPr="00312F19" w14:paraId="1048C364" w14:textId="77777777" w:rsidTr="00E62547">
        <w:tc>
          <w:tcPr>
            <w:tcW w:w="9843" w:type="dxa"/>
          </w:tcPr>
          <w:p w14:paraId="389A3DF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E62547" w:rsidRPr="00312F19" w14:paraId="114BDBFB" w14:textId="77777777" w:rsidTr="00E62547">
        <w:tc>
          <w:tcPr>
            <w:tcW w:w="9843" w:type="dxa"/>
          </w:tcPr>
          <w:p w14:paraId="527C9ACF"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мин.»__» ________________ 20__ г.</w:t>
            </w:r>
          </w:p>
        </w:tc>
      </w:tr>
    </w:tbl>
    <w:p w14:paraId="2642EB6D"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0715B9" w:rsidRPr="00312F19" w14:paraId="7733BB57" w14:textId="77777777" w:rsidTr="000123D7">
        <w:tc>
          <w:tcPr>
            <w:tcW w:w="2880" w:type="dxa"/>
            <w:vAlign w:val="bottom"/>
          </w:tcPr>
          <w:p w14:paraId="704E73C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Заказчика</w:t>
            </w:r>
          </w:p>
        </w:tc>
        <w:tc>
          <w:tcPr>
            <w:tcW w:w="2150" w:type="dxa"/>
          </w:tcPr>
          <w:p w14:paraId="0CBBDE6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E4FD1E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139CE3AD" w14:textId="77777777" w:rsidTr="000123D7">
        <w:tc>
          <w:tcPr>
            <w:tcW w:w="2880" w:type="dxa"/>
          </w:tcPr>
          <w:p w14:paraId="16A6FC8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1F33A87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BD348C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6F0EFDB2" w14:textId="77777777" w:rsidTr="000123D7">
        <w:tc>
          <w:tcPr>
            <w:tcW w:w="2880" w:type="dxa"/>
          </w:tcPr>
          <w:p w14:paraId="04D7195A"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AF4395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6484F1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0715B9" w:rsidRPr="00312F19" w14:paraId="5B7BC4EB" w14:textId="77777777" w:rsidTr="000123D7">
        <w:tc>
          <w:tcPr>
            <w:tcW w:w="2880" w:type="dxa"/>
          </w:tcPr>
          <w:p w14:paraId="2D27756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5DD08F7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251CC34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roofErr w:type="spellStart"/>
            <w:r w:rsidRPr="00312F19">
              <w:rPr>
                <w:rFonts w:ascii="Times New Roman" w:hAnsi="Times New Roman" w:cs="Times New Roman"/>
                <w:bCs/>
                <w:color w:val="000000" w:themeColor="text1"/>
              </w:rPr>
              <w:t>м.п</w:t>
            </w:r>
            <w:proofErr w:type="spellEnd"/>
            <w:r w:rsidRPr="00312F19">
              <w:rPr>
                <w:rFonts w:ascii="Times New Roman" w:hAnsi="Times New Roman" w:cs="Times New Roman"/>
                <w:bCs/>
                <w:color w:val="000000" w:themeColor="text1"/>
              </w:rPr>
              <w:t>.</w:t>
            </w:r>
          </w:p>
        </w:tc>
      </w:tr>
      <w:tr w:rsidR="000715B9" w:rsidRPr="00312F19" w14:paraId="4314FF39" w14:textId="77777777" w:rsidTr="000123D7">
        <w:tc>
          <w:tcPr>
            <w:tcW w:w="2880" w:type="dxa"/>
          </w:tcPr>
          <w:p w14:paraId="363E549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103F3FC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57E8DD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0715B9" w:rsidRPr="00312F19" w14:paraId="60F4FE12" w14:textId="77777777" w:rsidTr="000123D7">
        <w:tc>
          <w:tcPr>
            <w:tcW w:w="2880" w:type="dxa"/>
            <w:vAlign w:val="bottom"/>
          </w:tcPr>
          <w:p w14:paraId="1790006E"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Исполнителя</w:t>
            </w:r>
          </w:p>
        </w:tc>
        <w:tc>
          <w:tcPr>
            <w:tcW w:w="2150" w:type="dxa"/>
          </w:tcPr>
          <w:p w14:paraId="0A6D43D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CCF8A2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1243D433" w14:textId="77777777" w:rsidTr="000123D7">
        <w:tc>
          <w:tcPr>
            <w:tcW w:w="2880" w:type="dxa"/>
          </w:tcPr>
          <w:p w14:paraId="31C3DFF1"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272ED81"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E0E363E"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2881A172" w14:textId="77777777" w:rsidTr="000123D7">
        <w:tc>
          <w:tcPr>
            <w:tcW w:w="2880" w:type="dxa"/>
          </w:tcPr>
          <w:p w14:paraId="4F305CA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0D6042E0"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0F23FA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E62547" w:rsidRPr="00312F19" w14:paraId="12591CCD" w14:textId="77777777" w:rsidTr="000123D7">
        <w:tc>
          <w:tcPr>
            <w:tcW w:w="2880" w:type="dxa"/>
          </w:tcPr>
          <w:p w14:paraId="101B64D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05F8381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E8C95B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roofErr w:type="spellStart"/>
            <w:r w:rsidRPr="00312F19">
              <w:rPr>
                <w:rFonts w:ascii="Times New Roman" w:hAnsi="Times New Roman" w:cs="Times New Roman"/>
                <w:bCs/>
                <w:color w:val="000000" w:themeColor="text1"/>
              </w:rPr>
              <w:t>м.п</w:t>
            </w:r>
            <w:proofErr w:type="spellEnd"/>
            <w:r w:rsidRPr="00312F19">
              <w:rPr>
                <w:rFonts w:ascii="Times New Roman" w:hAnsi="Times New Roman" w:cs="Times New Roman"/>
                <w:bCs/>
                <w:color w:val="000000" w:themeColor="text1"/>
              </w:rPr>
              <w:t>. (при наличии)</w:t>
            </w:r>
          </w:p>
        </w:tc>
      </w:tr>
    </w:tbl>
    <w:p w14:paraId="7FB28D3B" w14:textId="77777777" w:rsidR="002B1042" w:rsidRPr="00312F19" w:rsidRDefault="002B1042" w:rsidP="00830C2E">
      <w:pPr>
        <w:rPr>
          <w:rFonts w:ascii="Times New Roman" w:hAnsi="Times New Roman" w:cs="Times New Roman"/>
          <w:color w:val="000000" w:themeColor="text1"/>
        </w:rPr>
      </w:pPr>
    </w:p>
    <w:p w14:paraId="7FE10970" w14:textId="77777777" w:rsidR="00E62547" w:rsidRPr="00312F19" w:rsidRDefault="00E62547" w:rsidP="00830C2E">
      <w:pPr>
        <w:rPr>
          <w:rFonts w:ascii="Times New Roman" w:hAnsi="Times New Roman" w:cs="Times New Roman"/>
          <w:color w:val="000000" w:themeColor="text1"/>
        </w:rPr>
        <w:sectPr w:rsidR="00E62547" w:rsidRPr="00312F19" w:rsidSect="002B1042">
          <w:pgSz w:w="11906" w:h="16838"/>
          <w:pgMar w:top="851" w:right="851" w:bottom="851" w:left="1276" w:header="709" w:footer="709" w:gutter="0"/>
          <w:cols w:space="708"/>
          <w:docGrid w:linePitch="360"/>
        </w:sectPr>
      </w:pPr>
    </w:p>
    <w:p w14:paraId="77341B60" w14:textId="77777777" w:rsidR="00E62547" w:rsidRPr="00312F19" w:rsidRDefault="00E62547" w:rsidP="00E62547">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5</w:t>
      </w:r>
    </w:p>
    <w:p w14:paraId="250B1E4C"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20__ г.</w:t>
      </w:r>
    </w:p>
    <w:p w14:paraId="36961D28"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0715B9" w:rsidRPr="00312F19" w14:paraId="398C73D1" w14:textId="77777777" w:rsidTr="00E62547">
        <w:tc>
          <w:tcPr>
            <w:tcW w:w="9843" w:type="dxa"/>
            <w:vAlign w:val="center"/>
          </w:tcPr>
          <w:p w14:paraId="37E94F50"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bookmarkStart w:id="20" w:name="Par613"/>
            <w:bookmarkEnd w:id="20"/>
            <w:r w:rsidRPr="00312F19">
              <w:rPr>
                <w:rFonts w:ascii="Times New Roman" w:hAnsi="Times New Roman" w:cs="Times New Roman"/>
                <w:bCs/>
                <w:color w:val="000000" w:themeColor="text1"/>
              </w:rPr>
              <w:t>Акт</w:t>
            </w:r>
          </w:p>
          <w:p w14:paraId="0C948A5B"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сдачи-приемки оказанных услуг (форма)</w:t>
            </w:r>
          </w:p>
        </w:tc>
      </w:tr>
      <w:tr w:rsidR="000715B9" w:rsidRPr="00312F19" w14:paraId="31FF4654" w14:textId="77777777" w:rsidTr="00E62547">
        <w:tc>
          <w:tcPr>
            <w:tcW w:w="9843" w:type="dxa"/>
          </w:tcPr>
          <w:p w14:paraId="5C43D996"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0715B9" w:rsidRPr="00312F19" w14:paraId="2C8CD54D" w14:textId="77777777" w:rsidTr="00E62547">
        <w:tc>
          <w:tcPr>
            <w:tcW w:w="9843" w:type="dxa"/>
          </w:tcPr>
          <w:p w14:paraId="2939E181"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 20__ г.</w:t>
            </w:r>
          </w:p>
        </w:tc>
      </w:tr>
      <w:tr w:rsidR="00E62547" w:rsidRPr="00312F19" w14:paraId="358FBD17" w14:textId="77777777" w:rsidTr="00E62547">
        <w:tc>
          <w:tcPr>
            <w:tcW w:w="9843" w:type="dxa"/>
          </w:tcPr>
          <w:p w14:paraId="31DFB0BB"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6D8BD3E4"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 Исполнитель выполнил следующие услуги в соответствии с контрактом _______</w:t>
            </w:r>
          </w:p>
          <w:p w14:paraId="284CC97E" w14:textId="77777777" w:rsidR="00E62547" w:rsidRPr="00312F19" w:rsidRDefault="00E62547" w:rsidP="000123D7">
            <w:pPr>
              <w:autoSpaceDE w:val="0"/>
              <w:autoSpaceDN w:val="0"/>
              <w:adjustRightInd w:val="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__________________________________________________________________________</w:t>
            </w:r>
          </w:p>
          <w:p w14:paraId="24DA9D66"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 Заказчик принял результаты услуг в форме: _________________________________</w:t>
            </w:r>
          </w:p>
          <w:p w14:paraId="71D5157D"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_______________________________________________________________________.</w:t>
            </w:r>
          </w:p>
          <w:p w14:paraId="16A64889"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04396772"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4. Общая стоимость оказанных услуг составляет ______________________________________________, НДС не облагается.</w:t>
            </w:r>
          </w:p>
          <w:p w14:paraId="29423251"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5. За оказанные услуги сумма, подлежащая оплате в соответствии с условиями заключенного контракта: ________________________________________ (прописью) рублей __ копеек, НДС не облагается.</w:t>
            </w:r>
          </w:p>
          <w:p w14:paraId="6B912637"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Размер неустойки (штрафа, пени), подлежащий взысканию: ________________________________________ (прописью) рублей __ копеек.</w:t>
            </w:r>
          </w:p>
          <w:p w14:paraId="3A73EF30"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Основания применения и порядок расчета неустойки (штрафа, пени) __________________________________________________________________________.</w:t>
            </w:r>
          </w:p>
          <w:p w14:paraId="0CABCACC"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Итоговая сумма, подлежащая оплате Исполнителю по контракту: ________________________________________________ (прописью) рублей __ копеек, НДС не облагается.</w:t>
            </w:r>
          </w:p>
        </w:tc>
      </w:tr>
    </w:tbl>
    <w:p w14:paraId="6655F20C"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0715B9" w:rsidRPr="00312F19" w14:paraId="1B05452C" w14:textId="77777777" w:rsidTr="000123D7">
        <w:tc>
          <w:tcPr>
            <w:tcW w:w="2880" w:type="dxa"/>
            <w:vAlign w:val="bottom"/>
          </w:tcPr>
          <w:p w14:paraId="0A33964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Заказчика</w:t>
            </w:r>
          </w:p>
        </w:tc>
        <w:tc>
          <w:tcPr>
            <w:tcW w:w="2150" w:type="dxa"/>
          </w:tcPr>
          <w:p w14:paraId="78189BB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31AED0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2B62241A" w14:textId="77777777" w:rsidTr="000123D7">
        <w:tc>
          <w:tcPr>
            <w:tcW w:w="2880" w:type="dxa"/>
          </w:tcPr>
          <w:p w14:paraId="343B71F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678FE76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6ADFA2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3BECE9E3" w14:textId="77777777" w:rsidTr="000123D7">
        <w:tc>
          <w:tcPr>
            <w:tcW w:w="2880" w:type="dxa"/>
          </w:tcPr>
          <w:p w14:paraId="6F0FB7E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910386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0E505C2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0715B9" w:rsidRPr="00312F19" w14:paraId="70FCBF5D" w14:textId="77777777" w:rsidTr="000123D7">
        <w:tc>
          <w:tcPr>
            <w:tcW w:w="2880" w:type="dxa"/>
          </w:tcPr>
          <w:p w14:paraId="0AD5848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3C4916F0"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5B01D95E"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roofErr w:type="spellStart"/>
            <w:r w:rsidRPr="00312F19">
              <w:rPr>
                <w:rFonts w:ascii="Times New Roman" w:hAnsi="Times New Roman" w:cs="Times New Roman"/>
                <w:bCs/>
                <w:color w:val="000000" w:themeColor="text1"/>
              </w:rPr>
              <w:t>м.п</w:t>
            </w:r>
            <w:proofErr w:type="spellEnd"/>
            <w:r w:rsidRPr="00312F19">
              <w:rPr>
                <w:rFonts w:ascii="Times New Roman" w:hAnsi="Times New Roman" w:cs="Times New Roman"/>
                <w:bCs/>
                <w:color w:val="000000" w:themeColor="text1"/>
              </w:rPr>
              <w:t>.</w:t>
            </w:r>
          </w:p>
        </w:tc>
      </w:tr>
      <w:tr w:rsidR="000715B9" w:rsidRPr="00312F19" w14:paraId="653A3D76" w14:textId="77777777" w:rsidTr="000123D7">
        <w:tc>
          <w:tcPr>
            <w:tcW w:w="2880" w:type="dxa"/>
          </w:tcPr>
          <w:p w14:paraId="2B46594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4DBFAC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6311D3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0715B9" w:rsidRPr="00312F19" w14:paraId="3A0A8D01" w14:textId="77777777" w:rsidTr="000123D7">
        <w:tc>
          <w:tcPr>
            <w:tcW w:w="2880" w:type="dxa"/>
            <w:vAlign w:val="bottom"/>
          </w:tcPr>
          <w:p w14:paraId="0654D57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Исполнителя</w:t>
            </w:r>
          </w:p>
        </w:tc>
        <w:tc>
          <w:tcPr>
            <w:tcW w:w="2150" w:type="dxa"/>
          </w:tcPr>
          <w:p w14:paraId="7F8D60B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DC502D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45FCCF97" w14:textId="77777777" w:rsidTr="000123D7">
        <w:tc>
          <w:tcPr>
            <w:tcW w:w="2880" w:type="dxa"/>
          </w:tcPr>
          <w:p w14:paraId="41D0414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6D65C39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740D86E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243605F1" w14:textId="77777777" w:rsidTr="000123D7">
        <w:tc>
          <w:tcPr>
            <w:tcW w:w="2880" w:type="dxa"/>
          </w:tcPr>
          <w:p w14:paraId="0EB4A9F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3E89DC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DFAA919"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E62547" w:rsidRPr="00312F19" w14:paraId="024C94DB" w14:textId="77777777" w:rsidTr="000123D7">
        <w:tc>
          <w:tcPr>
            <w:tcW w:w="2880" w:type="dxa"/>
          </w:tcPr>
          <w:p w14:paraId="478EAA91"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7326979"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740516E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roofErr w:type="spellStart"/>
            <w:r w:rsidRPr="00312F19">
              <w:rPr>
                <w:rFonts w:ascii="Times New Roman" w:hAnsi="Times New Roman" w:cs="Times New Roman"/>
                <w:bCs/>
                <w:color w:val="000000" w:themeColor="text1"/>
              </w:rPr>
              <w:t>м.п</w:t>
            </w:r>
            <w:proofErr w:type="spellEnd"/>
            <w:r w:rsidRPr="00312F19">
              <w:rPr>
                <w:rFonts w:ascii="Times New Roman" w:hAnsi="Times New Roman" w:cs="Times New Roman"/>
                <w:bCs/>
                <w:color w:val="000000" w:themeColor="text1"/>
              </w:rPr>
              <w:t>. (при наличии)</w:t>
            </w:r>
          </w:p>
        </w:tc>
      </w:tr>
    </w:tbl>
    <w:p w14:paraId="4EF74FA1" w14:textId="77777777" w:rsidR="00E62547" w:rsidRPr="00312F19" w:rsidRDefault="00E62547" w:rsidP="00E62547">
      <w:pPr>
        <w:widowControl/>
        <w:jc w:val="both"/>
        <w:rPr>
          <w:rFonts w:ascii="Times New Roman" w:hAnsi="Times New Roman" w:cs="Times New Roman"/>
          <w:color w:val="000000" w:themeColor="text1"/>
        </w:rPr>
      </w:pPr>
    </w:p>
    <w:p w14:paraId="00B6A491" w14:textId="77777777" w:rsidR="00E62547" w:rsidRPr="00312F19" w:rsidRDefault="00E62547" w:rsidP="00830C2E">
      <w:pPr>
        <w:rPr>
          <w:rFonts w:ascii="Times New Roman" w:hAnsi="Times New Roman" w:cs="Times New Roman"/>
          <w:color w:val="000000" w:themeColor="text1"/>
        </w:rPr>
        <w:sectPr w:rsidR="00E62547" w:rsidRPr="00312F19" w:rsidSect="002B1042">
          <w:pgSz w:w="11906" w:h="16838"/>
          <w:pgMar w:top="851" w:right="851" w:bottom="851" w:left="1276" w:header="709" w:footer="709" w:gutter="0"/>
          <w:cols w:space="708"/>
          <w:docGrid w:linePitch="360"/>
        </w:sectPr>
      </w:pPr>
    </w:p>
    <w:p w14:paraId="79D40752" w14:textId="77777777" w:rsidR="00E62547" w:rsidRPr="00312F19" w:rsidRDefault="00E62547" w:rsidP="00E62547">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 xml:space="preserve">Приложение № </w:t>
      </w:r>
      <w:r w:rsidR="001071B9" w:rsidRPr="00312F19">
        <w:rPr>
          <w:rFonts w:ascii="Times New Roman" w:hAnsi="Times New Roman" w:cs="Times New Roman"/>
          <w:bCs/>
          <w:color w:val="000000" w:themeColor="text1"/>
        </w:rPr>
        <w:t>6</w:t>
      </w:r>
    </w:p>
    <w:p w14:paraId="5629BAEB"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20__ г.</w:t>
      </w:r>
    </w:p>
    <w:p w14:paraId="19F49E91" w14:textId="77777777" w:rsidR="00821585" w:rsidRPr="00312F19" w:rsidRDefault="00821585" w:rsidP="00E62547">
      <w:pPr>
        <w:jc w:val="center"/>
        <w:rPr>
          <w:rFonts w:ascii="Times New Roman" w:eastAsia="Times New Roman" w:hAnsi="Times New Roman" w:cs="Times New Roman"/>
          <w:color w:val="000000" w:themeColor="text1"/>
        </w:rPr>
      </w:pPr>
    </w:p>
    <w:p w14:paraId="5873E84E" w14:textId="77777777" w:rsidR="001071B9" w:rsidRPr="00312F19" w:rsidRDefault="001071B9" w:rsidP="00E62547">
      <w:pPr>
        <w:jc w:val="center"/>
        <w:rPr>
          <w:rFonts w:ascii="Times New Roman" w:eastAsia="Times New Roman" w:hAnsi="Times New Roman" w:cs="Times New Roman"/>
          <w:color w:val="000000" w:themeColor="text1"/>
        </w:rPr>
      </w:pPr>
    </w:p>
    <w:p w14:paraId="71A3EB0C" w14:textId="77777777" w:rsidR="00821585" w:rsidRPr="00312F19" w:rsidRDefault="001071B9" w:rsidP="00E62547">
      <w:pPr>
        <w:jc w:val="center"/>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87D2F16" w14:textId="77777777" w:rsidR="001071B9" w:rsidRPr="00312F19" w:rsidRDefault="001071B9" w:rsidP="00E62547">
      <w:pPr>
        <w:jc w:val="center"/>
        <w:rPr>
          <w:rFonts w:ascii="Times New Roman" w:eastAsia="Times New Roman" w:hAnsi="Times New Roman" w:cs="Times New Roman"/>
          <w:color w:val="000000" w:themeColor="text1"/>
        </w:rPr>
      </w:pPr>
    </w:p>
    <w:p w14:paraId="35841F0F" w14:textId="77777777" w:rsidR="00E62547" w:rsidRPr="00312F19" w:rsidRDefault="00E62547" w:rsidP="001071B9">
      <w:pPr>
        <w:ind w:firstLine="851"/>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Исполнитель подтверждает соответствие следующим единым требованиям:</w:t>
      </w:r>
    </w:p>
    <w:p w14:paraId="28A8418A"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E722B9"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32BFA03"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92300A9"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EDD1661"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2B06FEA"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5C23468"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Pr="00312F19">
        <w:rPr>
          <w:rFonts w:ascii="Times New Roman" w:eastAsia="Times New Roman" w:hAnsi="Times New Roman" w:cs="Times New Roman"/>
          <w:color w:val="000000" w:themeColor="text1"/>
        </w:rPr>
        <w:lastRenderedPageBreak/>
        <w:t>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6614FCC"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E3F3308" w14:textId="77777777" w:rsidR="0007789E" w:rsidRPr="00312F19" w:rsidRDefault="0007789E"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участник закупки не является иностранным агентом;</w:t>
      </w:r>
    </w:p>
    <w:p w14:paraId="29957F5E"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Отсутствие у Исполнителя ограничений для участия в закупках, установленных законодательством Российской Федерации;</w:t>
      </w:r>
    </w:p>
    <w:p w14:paraId="6743FB3C" w14:textId="77777777" w:rsidR="00E62547" w:rsidRPr="00312F19" w:rsidRDefault="00E62547" w:rsidP="001071B9">
      <w:pPr>
        <w:tabs>
          <w:tab w:val="left" w:pos="993"/>
        </w:tabs>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60A0E94" w14:textId="77777777" w:rsidR="0007789E" w:rsidRPr="00312F19" w:rsidRDefault="0007789E" w:rsidP="001071B9">
      <w:pPr>
        <w:tabs>
          <w:tab w:val="left" w:pos="993"/>
        </w:tabs>
        <w:ind w:firstLine="425"/>
        <w:jc w:val="both"/>
        <w:rPr>
          <w:rFonts w:ascii="Times New Roman" w:eastAsia="Times New Roman" w:hAnsi="Times New Roman" w:cs="Times New Roman"/>
          <w:color w:val="000000" w:themeColor="text1"/>
        </w:rPr>
      </w:pPr>
    </w:p>
    <w:p w14:paraId="3ADE1F2E"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765EF243"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3380EA47"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73A87C08" w14:textId="77777777" w:rsidR="00E62547" w:rsidRPr="00312F19" w:rsidRDefault="00E62547" w:rsidP="00E62547">
      <w:pPr>
        <w:ind w:firstLine="851"/>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Исполнитель:</w:t>
      </w:r>
    </w:p>
    <w:p w14:paraId="21AB41BC" w14:textId="77777777" w:rsidR="00E62547" w:rsidRPr="00312F19" w:rsidRDefault="00E62547" w:rsidP="00E62547">
      <w:pPr>
        <w:ind w:firstLine="851"/>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ФИО</w:t>
      </w:r>
    </w:p>
    <w:p w14:paraId="42058278"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686AFFC5"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6BE32206" w14:textId="77777777" w:rsidR="00E62547" w:rsidRPr="00312F19" w:rsidRDefault="00E62547" w:rsidP="00E62547">
      <w:pPr>
        <w:ind w:firstLine="851"/>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подпись</w:t>
      </w:r>
    </w:p>
    <w:p w14:paraId="039D2AE2" w14:textId="77777777" w:rsidR="00E62547" w:rsidRPr="00312F19" w:rsidRDefault="00E62547" w:rsidP="00830C2E">
      <w:pPr>
        <w:rPr>
          <w:rFonts w:ascii="Times New Roman" w:hAnsi="Times New Roman" w:cs="Times New Roman"/>
          <w:color w:val="000000" w:themeColor="text1"/>
        </w:rPr>
      </w:pPr>
    </w:p>
    <w:sectPr w:rsidR="00E62547" w:rsidRPr="00312F19" w:rsidSect="002B1042">
      <w:pgSz w:w="11906" w:h="16838"/>
      <w:pgMar w:top="851" w:right="851"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06AEC0" w14:textId="77777777" w:rsidR="00F3158F" w:rsidRDefault="00F3158F" w:rsidP="00343959">
      <w:r>
        <w:separator/>
      </w:r>
    </w:p>
  </w:endnote>
  <w:endnote w:type="continuationSeparator" w:id="0">
    <w:p w14:paraId="74E73B28" w14:textId="77777777" w:rsidR="00F3158F" w:rsidRDefault="00F3158F" w:rsidP="003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EF5078" w14:textId="77777777" w:rsidR="00F3158F" w:rsidRDefault="00F3158F" w:rsidP="00343959">
      <w:r>
        <w:separator/>
      </w:r>
    </w:p>
  </w:footnote>
  <w:footnote w:type="continuationSeparator" w:id="0">
    <w:p w14:paraId="18018F37" w14:textId="77777777" w:rsidR="00F3158F" w:rsidRDefault="00F3158F" w:rsidP="00343959">
      <w:r>
        <w:continuationSeparator/>
      </w:r>
    </w:p>
  </w:footnote>
  <w:footnote w:id="1">
    <w:p w14:paraId="71DEF044" w14:textId="77777777" w:rsidR="00E2773D" w:rsidRDefault="00E2773D" w:rsidP="00DE3375">
      <w:pPr>
        <w:pStyle w:val="a5"/>
        <w:spacing w:after="0"/>
        <w:rPr>
          <w:i/>
        </w:rPr>
      </w:pPr>
      <w:r>
        <w:rPr>
          <w:rStyle w:val="a6"/>
          <w:i/>
        </w:rPr>
        <w:footnoteRef/>
      </w:r>
      <w:r>
        <w:rPr>
          <w:i/>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footnote>
  <w:footnote w:id="2">
    <w:p w14:paraId="10B45D9D" w14:textId="77777777" w:rsidR="00E2773D" w:rsidRPr="00E80A75" w:rsidRDefault="00E2773D" w:rsidP="00FC098F">
      <w:pPr>
        <w:pStyle w:val="a5"/>
        <w:spacing w:after="0"/>
        <w:rPr>
          <w:i/>
        </w:rPr>
      </w:pPr>
      <w:r w:rsidRPr="00D36826">
        <w:rPr>
          <w:rStyle w:val="a6"/>
          <w:i/>
        </w:rPr>
        <w:footnoteRef/>
      </w:r>
      <w:r w:rsidRPr="00D36826">
        <w:rPr>
          <w:i/>
        </w:rPr>
        <w:t xml:space="preserve"> при упрощённой системе налогообложения счета-фактура не требуется</w:t>
      </w:r>
    </w:p>
  </w:footnote>
  <w:footnote w:id="3">
    <w:p w14:paraId="7277FBB7" w14:textId="77777777" w:rsidR="00E2773D" w:rsidRDefault="00E2773D" w:rsidP="002B1042">
      <w:pPr>
        <w:pStyle w:val="a5"/>
      </w:pPr>
      <w:r>
        <w:rPr>
          <w:rStyle w:val="a6"/>
        </w:rPr>
        <w:footnoteRef/>
      </w:r>
      <w:r>
        <w:t xml:space="preserve"> </w:t>
      </w:r>
      <w:r>
        <w:rPr>
          <w:i/>
        </w:rPr>
        <w:t>Столбец не указывается в</w:t>
      </w:r>
      <w:r w:rsidRPr="00DA1BE0">
        <w:rPr>
          <w:i/>
        </w:rPr>
        <w:t xml:space="preserve"> случае, если цена Контракта НДС не облагается;</w:t>
      </w:r>
    </w:p>
  </w:footnote>
  <w:footnote w:id="4">
    <w:p w14:paraId="000097B7" w14:textId="77777777" w:rsidR="00E2773D" w:rsidRDefault="00E2773D" w:rsidP="002B1042">
      <w:pPr>
        <w:pStyle w:val="a5"/>
      </w:pPr>
      <w:r>
        <w:rPr>
          <w:rStyle w:val="a6"/>
        </w:rPr>
        <w:footnoteRef/>
      </w:r>
      <w:r>
        <w:t xml:space="preserve"> </w:t>
      </w:r>
      <w:r w:rsidRPr="00DD0875">
        <w:rPr>
          <w:i/>
        </w:rPr>
        <w:t xml:space="preserve">Либо Цена единицы услуги </w:t>
      </w:r>
      <w:r w:rsidRPr="00DA1BE0">
        <w:rPr>
          <w:i/>
        </w:rPr>
        <w:t>не облагается НДС</w:t>
      </w:r>
      <w:r>
        <w:rPr>
          <w:i/>
        </w:rPr>
        <w:t>;</w:t>
      </w:r>
    </w:p>
  </w:footnote>
  <w:footnote w:id="5">
    <w:p w14:paraId="31C90140" w14:textId="77777777" w:rsidR="00E2773D" w:rsidRDefault="00E2773D" w:rsidP="002B1042">
      <w:pPr>
        <w:pStyle w:val="a5"/>
      </w:pPr>
      <w:r>
        <w:rPr>
          <w:rStyle w:val="a6"/>
        </w:rPr>
        <w:footnoteRef/>
      </w:r>
      <w:r>
        <w:t xml:space="preserve"> </w:t>
      </w:r>
      <w:r w:rsidRPr="00DD0875">
        <w:rPr>
          <w:i/>
        </w:rPr>
        <w:t>Либо</w:t>
      </w:r>
      <w:r w:rsidRPr="00DA1BE0">
        <w:rPr>
          <w:i/>
        </w:rPr>
        <w:t xml:space="preserve"> сумма не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E6310"/>
    <w:multiLevelType w:val="multilevel"/>
    <w:tmpl w:val="8E6C5C0A"/>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2"/>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FA0389"/>
    <w:multiLevelType w:val="hybridMultilevel"/>
    <w:tmpl w:val="BF54AFBC"/>
    <w:lvl w:ilvl="0" w:tplc="E8CEBC38">
      <w:start w:val="1"/>
      <w:numFmt w:val="decimal"/>
      <w:lvlText w:val="2.2.2.%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21380E48"/>
    <w:multiLevelType w:val="multilevel"/>
    <w:tmpl w:val="0F5476D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E549F8"/>
    <w:multiLevelType w:val="multilevel"/>
    <w:tmpl w:val="F45E3E6E"/>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0"/>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6E469DD"/>
    <w:multiLevelType w:val="multilevel"/>
    <w:tmpl w:val="14A699DE"/>
    <w:lvl w:ilvl="0">
      <w:start w:val="1"/>
      <w:numFmt w:val="decimal"/>
      <w:lvlText w:val="%1."/>
      <w:lvlJc w:val="left"/>
      <w:pPr>
        <w:ind w:left="510" w:hanging="510"/>
      </w:pPr>
      <w:rPr>
        <w:rFonts w:hint="default"/>
      </w:rPr>
    </w:lvl>
    <w:lvl w:ilvl="1">
      <w:start w:val="1"/>
      <w:numFmt w:val="decimal"/>
      <w:lvlText w:val="%1.%2."/>
      <w:lvlJc w:val="left"/>
      <w:pPr>
        <w:ind w:left="1219" w:hanging="51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7B9D097A"/>
    <w:multiLevelType w:val="multilevel"/>
    <w:tmpl w:val="686EB2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2"/>
    </w:lvlOverride>
    <w:lvlOverride w:ilvl="2">
      <w:startOverride w:val="2"/>
    </w:lvlOverride>
    <w:lvlOverride w:ilvl="3">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2"/>
    </w:lvlOverride>
    <w:lvlOverride w:ilvl="2">
      <w:startOverride w:val="2"/>
    </w:lvlOverride>
    <w:lvlOverride w:ilvl="3">
      <w:startOverride w:val="1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2"/>
    </w:lvlOverride>
    <w:lvlOverride w:ilvl="1">
      <w:startOverride w:val="2"/>
    </w:lvlOverride>
    <w:lvlOverride w:ilvl="2">
      <w:startOverride w:val="2"/>
    </w:lvlOverride>
    <w:lvlOverride w:ilvl="3">
      <w:startOverride w:val="1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3959"/>
    <w:rsid w:val="000123D7"/>
    <w:rsid w:val="00023615"/>
    <w:rsid w:val="000715B9"/>
    <w:rsid w:val="0007789E"/>
    <w:rsid w:val="00090377"/>
    <w:rsid w:val="00093E8F"/>
    <w:rsid w:val="000F03CF"/>
    <w:rsid w:val="0010361B"/>
    <w:rsid w:val="001071B9"/>
    <w:rsid w:val="00116049"/>
    <w:rsid w:val="001219CC"/>
    <w:rsid w:val="0012694C"/>
    <w:rsid w:val="0013656F"/>
    <w:rsid w:val="00166F29"/>
    <w:rsid w:val="001719E6"/>
    <w:rsid w:val="00185C7F"/>
    <w:rsid w:val="00191F7A"/>
    <w:rsid w:val="00195F8A"/>
    <w:rsid w:val="001B1B94"/>
    <w:rsid w:val="001E30E0"/>
    <w:rsid w:val="00253DE8"/>
    <w:rsid w:val="00284EFF"/>
    <w:rsid w:val="00290685"/>
    <w:rsid w:val="00297591"/>
    <w:rsid w:val="002B1042"/>
    <w:rsid w:val="002C1DD1"/>
    <w:rsid w:val="002D2BF3"/>
    <w:rsid w:val="002D43E0"/>
    <w:rsid w:val="002E24D2"/>
    <w:rsid w:val="002E5E1B"/>
    <w:rsid w:val="00311FFD"/>
    <w:rsid w:val="00312F19"/>
    <w:rsid w:val="00343959"/>
    <w:rsid w:val="003453C8"/>
    <w:rsid w:val="00346C49"/>
    <w:rsid w:val="00354071"/>
    <w:rsid w:val="003A779A"/>
    <w:rsid w:val="003B03AE"/>
    <w:rsid w:val="003F37BD"/>
    <w:rsid w:val="00464549"/>
    <w:rsid w:val="00465494"/>
    <w:rsid w:val="004945D8"/>
    <w:rsid w:val="004A5054"/>
    <w:rsid w:val="004B4307"/>
    <w:rsid w:val="004C5E14"/>
    <w:rsid w:val="004C700C"/>
    <w:rsid w:val="004C7419"/>
    <w:rsid w:val="004D6CB0"/>
    <w:rsid w:val="004F33E8"/>
    <w:rsid w:val="004F3D34"/>
    <w:rsid w:val="0055213B"/>
    <w:rsid w:val="00563E55"/>
    <w:rsid w:val="005746F4"/>
    <w:rsid w:val="005D24D3"/>
    <w:rsid w:val="0061160C"/>
    <w:rsid w:val="00624168"/>
    <w:rsid w:val="00636777"/>
    <w:rsid w:val="00637A18"/>
    <w:rsid w:val="006475CE"/>
    <w:rsid w:val="0066512C"/>
    <w:rsid w:val="00666F4E"/>
    <w:rsid w:val="0069749F"/>
    <w:rsid w:val="006A7C72"/>
    <w:rsid w:val="006A7CBC"/>
    <w:rsid w:val="006C75AC"/>
    <w:rsid w:val="00737CA2"/>
    <w:rsid w:val="00785F94"/>
    <w:rsid w:val="0079633D"/>
    <w:rsid w:val="007E3CF2"/>
    <w:rsid w:val="007F50E8"/>
    <w:rsid w:val="00821585"/>
    <w:rsid w:val="00830C2E"/>
    <w:rsid w:val="0084776A"/>
    <w:rsid w:val="00847C93"/>
    <w:rsid w:val="008570AE"/>
    <w:rsid w:val="00882BE2"/>
    <w:rsid w:val="00897710"/>
    <w:rsid w:val="008A2751"/>
    <w:rsid w:val="008A50C7"/>
    <w:rsid w:val="008D3DF2"/>
    <w:rsid w:val="008F0648"/>
    <w:rsid w:val="00900B7C"/>
    <w:rsid w:val="00913723"/>
    <w:rsid w:val="00921CBB"/>
    <w:rsid w:val="00937FDD"/>
    <w:rsid w:val="00981960"/>
    <w:rsid w:val="009B0DA5"/>
    <w:rsid w:val="009C3860"/>
    <w:rsid w:val="00A26C45"/>
    <w:rsid w:val="00A337B2"/>
    <w:rsid w:val="00A42818"/>
    <w:rsid w:val="00A664BF"/>
    <w:rsid w:val="00A86B6F"/>
    <w:rsid w:val="00AF06C0"/>
    <w:rsid w:val="00B05440"/>
    <w:rsid w:val="00B12CD9"/>
    <w:rsid w:val="00B70F0B"/>
    <w:rsid w:val="00B75AE8"/>
    <w:rsid w:val="00B93603"/>
    <w:rsid w:val="00BA723E"/>
    <w:rsid w:val="00BD23D3"/>
    <w:rsid w:val="00BF3129"/>
    <w:rsid w:val="00C530B3"/>
    <w:rsid w:val="00C945BC"/>
    <w:rsid w:val="00CB6A51"/>
    <w:rsid w:val="00CC0462"/>
    <w:rsid w:val="00CC46AA"/>
    <w:rsid w:val="00CC75C7"/>
    <w:rsid w:val="00CD5736"/>
    <w:rsid w:val="00CF4A7F"/>
    <w:rsid w:val="00D0774A"/>
    <w:rsid w:val="00D11A18"/>
    <w:rsid w:val="00D345EB"/>
    <w:rsid w:val="00D36826"/>
    <w:rsid w:val="00D4788C"/>
    <w:rsid w:val="00D66BD7"/>
    <w:rsid w:val="00D70BC4"/>
    <w:rsid w:val="00D97CFC"/>
    <w:rsid w:val="00DB3817"/>
    <w:rsid w:val="00DC5709"/>
    <w:rsid w:val="00DE1FC1"/>
    <w:rsid w:val="00DE3375"/>
    <w:rsid w:val="00DE399C"/>
    <w:rsid w:val="00DE51C6"/>
    <w:rsid w:val="00DE7691"/>
    <w:rsid w:val="00E20489"/>
    <w:rsid w:val="00E2308B"/>
    <w:rsid w:val="00E2773D"/>
    <w:rsid w:val="00E4286F"/>
    <w:rsid w:val="00E62547"/>
    <w:rsid w:val="00E80A75"/>
    <w:rsid w:val="00EA1647"/>
    <w:rsid w:val="00EB3BB8"/>
    <w:rsid w:val="00EC65E0"/>
    <w:rsid w:val="00EF29ED"/>
    <w:rsid w:val="00F03F28"/>
    <w:rsid w:val="00F1700C"/>
    <w:rsid w:val="00F203B7"/>
    <w:rsid w:val="00F25141"/>
    <w:rsid w:val="00F3158F"/>
    <w:rsid w:val="00F762D6"/>
    <w:rsid w:val="00FB1B72"/>
    <w:rsid w:val="00FC098F"/>
    <w:rsid w:val="00FD4C44"/>
    <w:rsid w:val="00FD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3C39F"/>
  <w15:docId w15:val="{C2BC7A1B-4387-4069-824B-9826E2DC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395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43959"/>
    <w:rPr>
      <w:color w:val="0000FF" w:themeColor="hyperlink"/>
      <w:u w:val="single"/>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qFormat/>
    <w:locked/>
    <w:rsid w:val="00343959"/>
    <w:rPr>
      <w:rFonts w:ascii="Times New Roman" w:eastAsia="Times New Roman" w:hAnsi="Times New Roman" w:cs="Times New Roman"/>
      <w:sz w:val="20"/>
      <w:szCs w:val="20"/>
      <w:lang w:eastAsia="ru-RU"/>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2"/>
    <w:basedOn w:val="a"/>
    <w:link w:val="a4"/>
    <w:uiPriority w:val="99"/>
    <w:unhideWhenUsed/>
    <w:qFormat/>
    <w:rsid w:val="00343959"/>
    <w:pPr>
      <w:widowControl/>
      <w:spacing w:after="60"/>
      <w:jc w:val="both"/>
    </w:pPr>
    <w:rPr>
      <w:rFonts w:ascii="Times New Roman" w:eastAsia="Times New Roman" w:hAnsi="Times New Roman" w:cs="Times New Roman"/>
      <w:color w:val="auto"/>
      <w:sz w:val="20"/>
      <w:szCs w:val="20"/>
      <w:lang w:bidi="ar-SA"/>
    </w:rPr>
  </w:style>
  <w:style w:type="character" w:customStyle="1" w:styleId="1">
    <w:name w:val="Текст сноски Знак1"/>
    <w:basedOn w:val="a0"/>
    <w:uiPriority w:val="99"/>
    <w:semiHidden/>
    <w:rsid w:val="00343959"/>
    <w:rPr>
      <w:rFonts w:ascii="Courier New" w:eastAsia="Courier New" w:hAnsi="Courier New" w:cs="Courier New"/>
      <w:color w:val="000000"/>
      <w:sz w:val="20"/>
      <w:szCs w:val="20"/>
      <w:lang w:eastAsia="ru-RU" w:bidi="ru-RU"/>
    </w:rPr>
  </w:style>
  <w:style w:type="character" w:styleId="a6">
    <w:name w:val="footnote reference"/>
    <w:aliases w:val="Ссылка на сноску 45"/>
    <w:uiPriority w:val="99"/>
    <w:unhideWhenUsed/>
    <w:qFormat/>
    <w:rsid w:val="00343959"/>
    <w:rPr>
      <w:vertAlign w:val="superscript"/>
    </w:rPr>
  </w:style>
  <w:style w:type="paragraph" w:customStyle="1" w:styleId="ConsPlusNormal">
    <w:name w:val="ConsPlusNormal"/>
    <w:link w:val="ConsPlusNormal0"/>
    <w:qFormat/>
    <w:rsid w:val="00CB6A5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B6A51"/>
    <w:rPr>
      <w:rFonts w:ascii="Calibri" w:eastAsia="Times New Roman" w:hAnsi="Calibri" w:cs="Calibri"/>
      <w:szCs w:val="20"/>
      <w:lang w:eastAsia="ru-RU"/>
    </w:rPr>
  </w:style>
  <w:style w:type="character" w:styleId="a7">
    <w:name w:val="annotation reference"/>
    <w:basedOn w:val="a0"/>
    <w:uiPriority w:val="99"/>
    <w:semiHidden/>
    <w:unhideWhenUsed/>
    <w:rsid w:val="00CF4A7F"/>
    <w:rPr>
      <w:sz w:val="16"/>
      <w:szCs w:val="16"/>
    </w:rPr>
  </w:style>
  <w:style w:type="paragraph" w:styleId="a8">
    <w:name w:val="annotation text"/>
    <w:basedOn w:val="a"/>
    <w:link w:val="a9"/>
    <w:uiPriority w:val="99"/>
    <w:semiHidden/>
    <w:unhideWhenUsed/>
    <w:rsid w:val="00CF4A7F"/>
    <w:rPr>
      <w:sz w:val="20"/>
      <w:szCs w:val="20"/>
    </w:rPr>
  </w:style>
  <w:style w:type="character" w:customStyle="1" w:styleId="a9">
    <w:name w:val="Текст примечания Знак"/>
    <w:basedOn w:val="a0"/>
    <w:link w:val="a8"/>
    <w:uiPriority w:val="99"/>
    <w:semiHidden/>
    <w:rsid w:val="00CF4A7F"/>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CF4A7F"/>
    <w:rPr>
      <w:b/>
      <w:bCs/>
    </w:rPr>
  </w:style>
  <w:style w:type="character" w:customStyle="1" w:styleId="ab">
    <w:name w:val="Тема примечания Знак"/>
    <w:basedOn w:val="a9"/>
    <w:link w:val="aa"/>
    <w:uiPriority w:val="99"/>
    <w:semiHidden/>
    <w:rsid w:val="00CF4A7F"/>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CF4A7F"/>
    <w:rPr>
      <w:rFonts w:ascii="Segoe UI" w:hAnsi="Segoe UI" w:cs="Segoe UI"/>
      <w:sz w:val="18"/>
      <w:szCs w:val="18"/>
    </w:rPr>
  </w:style>
  <w:style w:type="character" w:customStyle="1" w:styleId="ad">
    <w:name w:val="Текст выноски Знак"/>
    <w:basedOn w:val="a0"/>
    <w:link w:val="ac"/>
    <w:uiPriority w:val="99"/>
    <w:semiHidden/>
    <w:rsid w:val="00CF4A7F"/>
    <w:rPr>
      <w:rFonts w:ascii="Segoe UI" w:eastAsia="Courier New" w:hAnsi="Segoe UI" w:cs="Segoe UI"/>
      <w:color w:val="000000"/>
      <w:sz w:val="18"/>
      <w:szCs w:val="18"/>
      <w:lang w:eastAsia="ru-RU" w:bidi="ru-RU"/>
    </w:rPr>
  </w:style>
  <w:style w:type="paragraph" w:styleId="2">
    <w:name w:val="Body Text 2"/>
    <w:basedOn w:val="a"/>
    <w:link w:val="20"/>
    <w:rsid w:val="00CF4A7F"/>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0">
    <w:name w:val="Основной текст 2 Знак"/>
    <w:basedOn w:val="a0"/>
    <w:link w:val="2"/>
    <w:rsid w:val="00CF4A7F"/>
    <w:rPr>
      <w:rFonts w:ascii="Arial" w:eastAsia="Times New Roman" w:hAnsi="Arial" w:cs="Arial"/>
      <w:sz w:val="18"/>
      <w:szCs w:val="18"/>
      <w:lang w:eastAsia="ru-RU"/>
    </w:rPr>
  </w:style>
  <w:style w:type="paragraph" w:styleId="ae">
    <w:name w:val="Revision"/>
    <w:hidden/>
    <w:uiPriority w:val="99"/>
    <w:semiHidden/>
    <w:rsid w:val="00DE3375"/>
    <w:pPr>
      <w:spacing w:after="0" w:line="240" w:lineRule="auto"/>
    </w:pPr>
    <w:rPr>
      <w:rFonts w:ascii="Courier New" w:eastAsia="Courier New" w:hAnsi="Courier New" w:cs="Courier New"/>
      <w:color w:val="000000"/>
      <w:sz w:val="24"/>
      <w:szCs w:val="24"/>
      <w:lang w:eastAsia="ru-RU" w:bidi="ru-RU"/>
    </w:rPr>
  </w:style>
  <w:style w:type="table" w:styleId="af">
    <w:name w:val="Table Grid"/>
    <w:basedOn w:val="a1"/>
    <w:uiPriority w:val="39"/>
    <w:rsid w:val="002B104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CC0462"/>
    <w:rPr>
      <w:shd w:val="clear" w:color="auto" w:fill="FFFFFF"/>
    </w:rPr>
  </w:style>
  <w:style w:type="character" w:customStyle="1" w:styleId="Bodytext6">
    <w:name w:val="Body text (6)_"/>
    <w:link w:val="Bodytext60"/>
    <w:rsid w:val="00CC0462"/>
    <w:rPr>
      <w:shd w:val="clear" w:color="auto" w:fill="FFFFFF"/>
    </w:rPr>
  </w:style>
  <w:style w:type="paragraph" w:customStyle="1" w:styleId="Bodytext20">
    <w:name w:val="Body text (2)"/>
    <w:basedOn w:val="a"/>
    <w:link w:val="Bodytext2"/>
    <w:rsid w:val="00CC0462"/>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paragraph" w:customStyle="1" w:styleId="Bodytext60">
    <w:name w:val="Body text (6)"/>
    <w:basedOn w:val="a"/>
    <w:link w:val="Bodytext6"/>
    <w:rsid w:val="00CC0462"/>
    <w:pPr>
      <w:shd w:val="clear" w:color="auto" w:fill="FFFFFF"/>
      <w:spacing w:before="240" w:after="240" w:line="266" w:lineRule="exact"/>
      <w:jc w:val="both"/>
    </w:pPr>
    <w:rPr>
      <w:rFonts w:asciiTheme="minorHAnsi" w:eastAsiaTheme="minorHAnsi" w:hAnsiTheme="minorHAnsi" w:cstheme="minorBidi"/>
      <w:color w:val="auto"/>
      <w:sz w:val="22"/>
      <w:szCs w:val="22"/>
      <w:lang w:eastAsia="en-US" w:bidi="ar-SA"/>
    </w:rPr>
  </w:style>
  <w:style w:type="character" w:customStyle="1" w:styleId="Bodytext7">
    <w:name w:val="Body text (7)_"/>
    <w:link w:val="Bodytext70"/>
    <w:rsid w:val="00DB3817"/>
    <w:rPr>
      <w:b/>
      <w:bCs/>
      <w:shd w:val="clear" w:color="auto" w:fill="FFFFFF"/>
    </w:rPr>
  </w:style>
  <w:style w:type="paragraph" w:customStyle="1" w:styleId="Bodytext70">
    <w:name w:val="Body text (7)"/>
    <w:basedOn w:val="a"/>
    <w:link w:val="Bodytext7"/>
    <w:rsid w:val="00DB3817"/>
    <w:pPr>
      <w:shd w:val="clear" w:color="auto" w:fill="FFFFFF"/>
      <w:spacing w:after="300" w:line="0" w:lineRule="atLeast"/>
      <w:jc w:val="center"/>
    </w:pPr>
    <w:rPr>
      <w:rFonts w:asciiTheme="minorHAnsi" w:eastAsiaTheme="minorHAnsi" w:hAnsiTheme="minorHAnsi" w:cstheme="minorBidi"/>
      <w:b/>
      <w:bCs/>
      <w:color w:val="auto"/>
      <w:sz w:val="22"/>
      <w:szCs w:val="22"/>
      <w:lang w:eastAsia="en-US" w:bidi="ar-SA"/>
    </w:rPr>
  </w:style>
  <w:style w:type="paragraph" w:styleId="af0">
    <w:name w:val="List Paragraph"/>
    <w:basedOn w:val="a"/>
    <w:uiPriority w:val="34"/>
    <w:qFormat/>
    <w:rsid w:val="002C1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182599">
      <w:bodyDiv w:val="1"/>
      <w:marLeft w:val="0"/>
      <w:marRight w:val="0"/>
      <w:marTop w:val="0"/>
      <w:marBottom w:val="0"/>
      <w:divBdr>
        <w:top w:val="none" w:sz="0" w:space="0" w:color="auto"/>
        <w:left w:val="none" w:sz="0" w:space="0" w:color="auto"/>
        <w:bottom w:val="none" w:sz="0" w:space="0" w:color="auto"/>
        <w:right w:val="none" w:sz="0" w:space="0" w:color="auto"/>
      </w:divBdr>
    </w:div>
    <w:div w:id="570045440">
      <w:bodyDiv w:val="1"/>
      <w:marLeft w:val="0"/>
      <w:marRight w:val="0"/>
      <w:marTop w:val="0"/>
      <w:marBottom w:val="0"/>
      <w:divBdr>
        <w:top w:val="none" w:sz="0" w:space="0" w:color="auto"/>
        <w:left w:val="none" w:sz="0" w:space="0" w:color="auto"/>
        <w:bottom w:val="none" w:sz="0" w:space="0" w:color="auto"/>
        <w:right w:val="none" w:sz="0" w:space="0" w:color="auto"/>
      </w:divBdr>
    </w:div>
    <w:div w:id="849374895">
      <w:bodyDiv w:val="1"/>
      <w:marLeft w:val="0"/>
      <w:marRight w:val="0"/>
      <w:marTop w:val="0"/>
      <w:marBottom w:val="0"/>
      <w:divBdr>
        <w:top w:val="none" w:sz="0" w:space="0" w:color="auto"/>
        <w:left w:val="none" w:sz="0" w:space="0" w:color="auto"/>
        <w:bottom w:val="none" w:sz="0" w:space="0" w:color="auto"/>
        <w:right w:val="none" w:sz="0" w:space="0" w:color="auto"/>
      </w:divBdr>
    </w:div>
    <w:div w:id="152412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76399325BB2D8FE95F343326FE661157E63159E49240EA78A50FC38E9B85DB0B95EF6FE66106D072AC52EE79GEpFH" TargetMode="External"/><Relationship Id="rId13" Type="http://schemas.openxmlformats.org/officeDocument/2006/relationships/hyperlink" Target="consultantplus://offline/ref=EA76399325BB2D8FE95F343326FE661157E0305AE49540EA78A50FC38E9B85DB1995B763E66618D371B904BF3FBA650CDC4692A4427C6D0EGCp8H" TargetMode="External"/><Relationship Id="rId18" Type="http://schemas.openxmlformats.org/officeDocument/2006/relationships/hyperlink" Target="consultantplus://offline/ref=EA76399325BB2D8FE95F343326FE661157E63159E49240EA78A50FC38E9B85DB1995B763E6671BD377B904BF3FBA650CDC4692A4427C6D0EGCp8H" TargetMode="External"/><Relationship Id="rId26"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3" Type="http://schemas.openxmlformats.org/officeDocument/2006/relationships/styles" Target="styles.xml"/><Relationship Id="rId21"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7" Type="http://schemas.openxmlformats.org/officeDocument/2006/relationships/endnotes" Target="endnotes.xml"/><Relationship Id="rId12"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7" Type="http://schemas.openxmlformats.org/officeDocument/2006/relationships/hyperlink" Target="consultantplus://offline/ref=EA76399325BB2D8FE95F343326FE661157E63159E49240EA78A50FC38E9B85DB0B95EF6FE66106D072AC52EE79GEpFH" TargetMode="External"/><Relationship Id="rId25"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 Type="http://schemas.openxmlformats.org/officeDocument/2006/relationships/numbering" Target="numbering.xml"/><Relationship Id="rId16"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0" Type="http://schemas.openxmlformats.org/officeDocument/2006/relationships/hyperlink" Target="consultantplus://offline/ref=EA76399325BB2D8FE95F343326FE661157E7325CED9A40EA78A50FC38E9B85DB0B95EF6FE66106D072AC52EE79GEp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4"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5" Type="http://schemas.openxmlformats.org/officeDocument/2006/relationships/webSettings" Target="webSettings.xml"/><Relationship Id="rId15"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3"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8" Type="http://schemas.openxmlformats.org/officeDocument/2006/relationships/theme" Target="theme/theme1.xml"/><Relationship Id="rId10"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9" Type="http://schemas.openxmlformats.org/officeDocument/2006/relationships/hyperlink" Target="consultantplus://offline/ref=EA76399325BB2D8FE95F343326FE661157E63159E49240EA78A50FC38E9B85DB1995B763E6671BD570B904BF3FBA650CDC4692A4427C6D0EGCp8H" TargetMode="External"/><Relationship Id="rId4" Type="http://schemas.openxmlformats.org/officeDocument/2006/relationships/settings" Target="settings.xml"/><Relationship Id="rId9"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4" Type="http://schemas.openxmlformats.org/officeDocument/2006/relationships/hyperlink" Target="consultantplus://offline/ref=EA76399325BB2D8FE95F343326FE661157E6375CEE9640EA78A50FC38E9B85DB1995B763E6661ED677B904BF3FBA650CDC4692A4427C6D0EGCp8H" TargetMode="External"/><Relationship Id="rId22"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84F15-E0E0-4084-88F3-DFDA82236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9025</Words>
  <Characters>51446</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Алексей Андреев</cp:lastModifiedBy>
  <cp:revision>2</cp:revision>
  <cp:lastPrinted>2026-05-13T13:10:00Z</cp:lastPrinted>
  <dcterms:created xsi:type="dcterms:W3CDTF">2026-05-13T14:18:00Z</dcterms:created>
  <dcterms:modified xsi:type="dcterms:W3CDTF">2026-05-13T14:18:00Z</dcterms:modified>
</cp:coreProperties>
</file>