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296E" w:rsidRPr="00922079" w:rsidRDefault="0071296E" w:rsidP="00D403AA">
      <w:pPr>
        <w:jc w:val="center"/>
        <w:rPr>
          <w:b/>
          <w:bCs/>
          <w:sz w:val="20"/>
          <w:szCs w:val="20"/>
        </w:rPr>
      </w:pPr>
      <w:r w:rsidRPr="00922079">
        <w:rPr>
          <w:b/>
          <w:bCs/>
          <w:sz w:val="20"/>
          <w:szCs w:val="20"/>
        </w:rPr>
        <w:t>Описание объекта закупки</w:t>
      </w:r>
    </w:p>
    <w:p w:rsidR="00D70ABE" w:rsidRPr="00922079" w:rsidRDefault="00D70ABE" w:rsidP="00D403AA">
      <w:pPr>
        <w:ind w:left="459"/>
        <w:jc w:val="center"/>
        <w:rPr>
          <w:bCs/>
          <w:iCs/>
          <w:sz w:val="20"/>
          <w:szCs w:val="20"/>
          <w:lang w:bidi="ru-RU"/>
        </w:rPr>
      </w:pPr>
    </w:p>
    <w:p w:rsidR="00D70ABE" w:rsidRPr="00922079" w:rsidRDefault="00D70ABE" w:rsidP="00D403AA">
      <w:pPr>
        <w:ind w:left="459"/>
        <w:jc w:val="center"/>
        <w:rPr>
          <w:b/>
          <w:bCs/>
          <w:iCs/>
          <w:sz w:val="20"/>
          <w:szCs w:val="20"/>
          <w:lang w:bidi="ru-RU"/>
        </w:rPr>
      </w:pPr>
      <w:r w:rsidRPr="00922079">
        <w:rPr>
          <w:b/>
          <w:bCs/>
          <w:iCs/>
          <w:sz w:val="20"/>
          <w:szCs w:val="20"/>
          <w:lang w:bidi="ru-RU"/>
        </w:rPr>
        <w:t>1. Общие требования</w:t>
      </w:r>
    </w:p>
    <w:p w:rsidR="00D70ABE" w:rsidRPr="00561644" w:rsidRDefault="00D70ABE" w:rsidP="00D403AA">
      <w:pPr>
        <w:ind w:left="459"/>
        <w:jc w:val="both"/>
        <w:rPr>
          <w:bCs/>
          <w:iCs/>
          <w:sz w:val="20"/>
          <w:szCs w:val="20"/>
        </w:rPr>
      </w:pPr>
      <w:r w:rsidRPr="00922079">
        <w:rPr>
          <w:bCs/>
          <w:iCs/>
          <w:sz w:val="20"/>
          <w:szCs w:val="20"/>
        </w:rPr>
        <w:t xml:space="preserve">         </w:t>
      </w:r>
      <w:r w:rsidRPr="00561644">
        <w:rPr>
          <w:bCs/>
          <w:iCs/>
          <w:sz w:val="20"/>
          <w:szCs w:val="20"/>
        </w:rPr>
        <w:t xml:space="preserve">1.1. Код по Общероссийскому классификатору продукции по видам экономической деятельности (ОКПД) ОК 034-2007 с указанием вида продукции, соответствующий предмету аукциона: </w:t>
      </w:r>
      <w:r w:rsidRPr="00561644">
        <w:rPr>
          <w:bCs/>
          <w:i/>
          <w:iCs/>
          <w:sz w:val="20"/>
          <w:szCs w:val="20"/>
        </w:rPr>
        <w:t>85.42.19.900 Услуги по профессиональному обучению прочие</w:t>
      </w:r>
    </w:p>
    <w:p w:rsidR="00D70ABE" w:rsidRPr="00561644" w:rsidRDefault="00D70ABE" w:rsidP="00D403AA">
      <w:pPr>
        <w:ind w:left="459"/>
        <w:jc w:val="both"/>
        <w:rPr>
          <w:bCs/>
          <w:iCs/>
          <w:sz w:val="20"/>
          <w:szCs w:val="20"/>
        </w:rPr>
      </w:pPr>
    </w:p>
    <w:p w:rsidR="00D70ABE" w:rsidRPr="00561644" w:rsidRDefault="00D70ABE" w:rsidP="00D403AA">
      <w:pPr>
        <w:ind w:left="459"/>
        <w:jc w:val="center"/>
        <w:rPr>
          <w:b/>
          <w:bCs/>
          <w:iCs/>
          <w:sz w:val="20"/>
          <w:szCs w:val="20"/>
        </w:rPr>
      </w:pPr>
      <w:r w:rsidRPr="00561644">
        <w:rPr>
          <w:b/>
          <w:bCs/>
          <w:iCs/>
          <w:sz w:val="20"/>
          <w:szCs w:val="20"/>
        </w:rPr>
        <w:t>2. Цели и правовое основание для поставки товара (выполнения работ, оказания услуг)</w:t>
      </w:r>
    </w:p>
    <w:p w:rsidR="00D70ABE" w:rsidRPr="00561644" w:rsidRDefault="00D70ABE" w:rsidP="00D403AA">
      <w:pPr>
        <w:ind w:left="459"/>
        <w:jc w:val="both"/>
        <w:rPr>
          <w:bCs/>
          <w:iCs/>
          <w:sz w:val="20"/>
          <w:szCs w:val="20"/>
        </w:rPr>
      </w:pPr>
      <w:r w:rsidRPr="00561644">
        <w:rPr>
          <w:bCs/>
          <w:iCs/>
          <w:sz w:val="20"/>
          <w:szCs w:val="20"/>
        </w:rPr>
        <w:t xml:space="preserve">        2.1. Целями данной закупки является: </w:t>
      </w:r>
      <w:r w:rsidR="00D403AA" w:rsidRPr="00561644">
        <w:rPr>
          <w:rFonts w:eastAsia="Calibri"/>
          <w:sz w:val="20"/>
          <w:szCs w:val="20"/>
        </w:rPr>
        <w:t>оказание услуг по обучению работников ГБДОУ №</w:t>
      </w:r>
      <w:r w:rsidR="00E52F3C" w:rsidRPr="00561644">
        <w:rPr>
          <w:rFonts w:eastAsia="Calibri"/>
          <w:sz w:val="20"/>
          <w:szCs w:val="20"/>
        </w:rPr>
        <w:t>4</w:t>
      </w:r>
      <w:r w:rsidR="00357033">
        <w:rPr>
          <w:rFonts w:eastAsia="Calibri"/>
          <w:sz w:val="20"/>
          <w:szCs w:val="20"/>
        </w:rPr>
        <w:t>4</w:t>
      </w:r>
      <w:r w:rsidR="00D403AA" w:rsidRPr="00561644">
        <w:rPr>
          <w:rFonts w:eastAsia="Calibri"/>
          <w:sz w:val="20"/>
          <w:szCs w:val="20"/>
        </w:rPr>
        <w:t xml:space="preserve"> Пушкинского района </w:t>
      </w:r>
      <w:r w:rsidR="00E52F3C" w:rsidRPr="00561644">
        <w:rPr>
          <w:rFonts w:eastAsia="Calibri"/>
          <w:sz w:val="20"/>
          <w:szCs w:val="20"/>
        </w:rPr>
        <w:t>С</w:t>
      </w:r>
      <w:r w:rsidR="00357033">
        <w:rPr>
          <w:rFonts w:eastAsia="Calibri"/>
          <w:sz w:val="20"/>
          <w:szCs w:val="20"/>
        </w:rPr>
        <w:t>анкт-</w:t>
      </w:r>
      <w:r w:rsidR="00E52F3C" w:rsidRPr="00561644">
        <w:rPr>
          <w:rFonts w:eastAsia="Calibri"/>
          <w:sz w:val="20"/>
          <w:szCs w:val="20"/>
        </w:rPr>
        <w:t>П</w:t>
      </w:r>
      <w:r w:rsidR="00357033">
        <w:rPr>
          <w:rFonts w:eastAsia="Calibri"/>
          <w:sz w:val="20"/>
          <w:szCs w:val="20"/>
        </w:rPr>
        <w:t xml:space="preserve">етербурга </w:t>
      </w:r>
      <w:r w:rsidR="00D403AA" w:rsidRPr="00561644">
        <w:rPr>
          <w:rFonts w:eastAsia="Calibri"/>
          <w:sz w:val="20"/>
          <w:szCs w:val="20"/>
        </w:rPr>
        <w:t>вопросам охраны труда</w:t>
      </w:r>
    </w:p>
    <w:p w:rsidR="00561644" w:rsidRPr="00561644" w:rsidRDefault="00D70ABE" w:rsidP="00561644">
      <w:pPr>
        <w:widowControl w:val="0"/>
        <w:autoSpaceDE w:val="0"/>
        <w:autoSpaceDN w:val="0"/>
        <w:ind w:firstLine="709"/>
        <w:jc w:val="both"/>
        <w:rPr>
          <w:sz w:val="20"/>
          <w:szCs w:val="20"/>
        </w:rPr>
      </w:pPr>
      <w:r w:rsidRPr="00561644">
        <w:rPr>
          <w:bCs/>
          <w:iCs/>
          <w:sz w:val="20"/>
          <w:szCs w:val="20"/>
        </w:rPr>
        <w:t xml:space="preserve">       </w:t>
      </w:r>
      <w:r w:rsidRPr="00E70FBE">
        <w:rPr>
          <w:bCs/>
          <w:iCs/>
          <w:sz w:val="20"/>
          <w:szCs w:val="20"/>
        </w:rPr>
        <w:t>2.2. Основанием для закупки является Закон Санкт-Петербурга «О бюджете Санкт - Петербурга на 202</w:t>
      </w:r>
      <w:r w:rsidR="00136A30">
        <w:rPr>
          <w:bCs/>
          <w:iCs/>
          <w:sz w:val="20"/>
          <w:szCs w:val="20"/>
        </w:rPr>
        <w:t>6</w:t>
      </w:r>
      <w:r w:rsidRPr="00E70FBE">
        <w:rPr>
          <w:bCs/>
          <w:iCs/>
          <w:sz w:val="20"/>
          <w:szCs w:val="20"/>
        </w:rPr>
        <w:t xml:space="preserve"> год и на плановый период 202</w:t>
      </w:r>
      <w:r w:rsidR="00136A30">
        <w:rPr>
          <w:bCs/>
          <w:iCs/>
          <w:sz w:val="20"/>
          <w:szCs w:val="20"/>
        </w:rPr>
        <w:t>7</w:t>
      </w:r>
      <w:r w:rsidRPr="00E70FBE">
        <w:rPr>
          <w:bCs/>
          <w:iCs/>
          <w:sz w:val="20"/>
          <w:szCs w:val="20"/>
        </w:rPr>
        <w:t xml:space="preserve"> и 202</w:t>
      </w:r>
      <w:r w:rsidR="00136A30">
        <w:rPr>
          <w:bCs/>
          <w:iCs/>
          <w:sz w:val="20"/>
          <w:szCs w:val="20"/>
        </w:rPr>
        <w:t>8</w:t>
      </w:r>
      <w:r w:rsidR="00561644" w:rsidRPr="00E70FBE">
        <w:rPr>
          <w:bCs/>
          <w:iCs/>
          <w:sz w:val="20"/>
          <w:szCs w:val="20"/>
        </w:rPr>
        <w:t xml:space="preserve"> </w:t>
      </w:r>
      <w:r w:rsidRPr="00E70FBE">
        <w:rPr>
          <w:bCs/>
          <w:iCs/>
          <w:sz w:val="20"/>
          <w:szCs w:val="20"/>
        </w:rPr>
        <w:t>годов».</w:t>
      </w:r>
      <w:r w:rsidR="00561644" w:rsidRPr="00E70FBE">
        <w:rPr>
          <w:bCs/>
          <w:iCs/>
          <w:sz w:val="20"/>
          <w:szCs w:val="20"/>
        </w:rPr>
        <w:t xml:space="preserve"> </w:t>
      </w:r>
      <w:r w:rsidR="00561644" w:rsidRPr="00E70FBE">
        <w:rPr>
          <w:sz w:val="20"/>
          <w:szCs w:val="20"/>
        </w:rPr>
        <w:t>Источники финансирования закупки: Бюджет Санкт-Петербурга на 202</w:t>
      </w:r>
      <w:r w:rsidR="00136A30">
        <w:rPr>
          <w:sz w:val="20"/>
          <w:szCs w:val="20"/>
        </w:rPr>
        <w:t>6</w:t>
      </w:r>
      <w:r w:rsidR="00561644" w:rsidRPr="00E70FBE">
        <w:rPr>
          <w:sz w:val="20"/>
          <w:szCs w:val="20"/>
        </w:rPr>
        <w:t xml:space="preserve"> год в соответствии с Законом Санкт-Петербурга «О бюджете Санкт-Петербурга на 202</w:t>
      </w:r>
      <w:r w:rsidR="00136A30">
        <w:rPr>
          <w:sz w:val="20"/>
          <w:szCs w:val="20"/>
        </w:rPr>
        <w:t>6</w:t>
      </w:r>
      <w:r w:rsidR="00561644" w:rsidRPr="00E70FBE">
        <w:rPr>
          <w:sz w:val="20"/>
          <w:szCs w:val="20"/>
        </w:rPr>
        <w:t xml:space="preserve"> год и на плановый период 202</w:t>
      </w:r>
      <w:r w:rsidR="00136A30">
        <w:rPr>
          <w:sz w:val="20"/>
          <w:szCs w:val="20"/>
        </w:rPr>
        <w:t>7</w:t>
      </w:r>
      <w:r w:rsidR="00561644" w:rsidRPr="00E70FBE">
        <w:rPr>
          <w:sz w:val="20"/>
          <w:szCs w:val="20"/>
        </w:rPr>
        <w:t xml:space="preserve"> и 202</w:t>
      </w:r>
      <w:r w:rsidR="00136A30">
        <w:rPr>
          <w:sz w:val="20"/>
          <w:szCs w:val="20"/>
        </w:rPr>
        <w:t>8</w:t>
      </w:r>
      <w:r w:rsidR="00561644" w:rsidRPr="00E70FBE">
        <w:rPr>
          <w:sz w:val="20"/>
          <w:szCs w:val="20"/>
        </w:rPr>
        <w:t xml:space="preserve"> годов», Внебюджетные средства, средства бюджетных учреждений, код вида расходов 244, код ОСГУ 226</w:t>
      </w:r>
    </w:p>
    <w:p w:rsidR="00D70ABE" w:rsidRDefault="00D70ABE" w:rsidP="00D403AA">
      <w:pPr>
        <w:widowControl w:val="0"/>
        <w:autoSpaceDE w:val="0"/>
        <w:autoSpaceDN w:val="0"/>
        <w:ind w:firstLine="709"/>
        <w:jc w:val="both"/>
        <w:rPr>
          <w:sz w:val="20"/>
          <w:szCs w:val="20"/>
        </w:rPr>
      </w:pPr>
      <w:r w:rsidRPr="00561644">
        <w:rPr>
          <w:bCs/>
          <w:iCs/>
          <w:sz w:val="20"/>
          <w:szCs w:val="20"/>
        </w:rPr>
        <w:t xml:space="preserve">2.3. </w:t>
      </w:r>
      <w:r w:rsidRPr="00561644">
        <w:rPr>
          <w:sz w:val="20"/>
          <w:szCs w:val="20"/>
        </w:rPr>
        <w:t>Место оказания услуг: по месту нахождения заказчика (очно-заочно)</w:t>
      </w:r>
      <w:r w:rsidR="00C0309C" w:rsidRPr="00561644">
        <w:rPr>
          <w:sz w:val="20"/>
          <w:szCs w:val="20"/>
        </w:rPr>
        <w:t>, дистанционно</w:t>
      </w:r>
      <w:r w:rsidRPr="00561644">
        <w:rPr>
          <w:sz w:val="20"/>
          <w:szCs w:val="20"/>
        </w:rPr>
        <w:t>, а в случае обязательного очного обучения</w:t>
      </w:r>
      <w:r w:rsidRPr="00922079">
        <w:rPr>
          <w:sz w:val="20"/>
          <w:szCs w:val="20"/>
        </w:rPr>
        <w:t xml:space="preserve"> – очно. </w:t>
      </w:r>
    </w:p>
    <w:p w:rsidR="006D23D1" w:rsidRPr="00922079" w:rsidRDefault="006D23D1" w:rsidP="00D403AA">
      <w:pPr>
        <w:tabs>
          <w:tab w:val="left" w:pos="0"/>
        </w:tabs>
        <w:jc w:val="both"/>
        <w:rPr>
          <w:sz w:val="20"/>
          <w:szCs w:val="20"/>
        </w:rPr>
      </w:pPr>
    </w:p>
    <w:p w:rsidR="00D70ABE" w:rsidRPr="00922079" w:rsidRDefault="00D70ABE" w:rsidP="00D403AA">
      <w:pPr>
        <w:ind w:left="459"/>
        <w:jc w:val="center"/>
        <w:rPr>
          <w:b/>
          <w:bCs/>
          <w:iCs/>
          <w:sz w:val="20"/>
          <w:szCs w:val="20"/>
        </w:rPr>
      </w:pPr>
      <w:r w:rsidRPr="00922079">
        <w:rPr>
          <w:b/>
          <w:bCs/>
          <w:iCs/>
          <w:sz w:val="20"/>
          <w:szCs w:val="20"/>
        </w:rPr>
        <w:t>3. Требования к качеству услуг, к их техническим и функциональным и эксплуатационным характеристикам</w:t>
      </w:r>
    </w:p>
    <w:p w:rsidR="00D70ABE" w:rsidRPr="00922079" w:rsidRDefault="00D70ABE" w:rsidP="00D403AA">
      <w:pPr>
        <w:ind w:left="459"/>
        <w:jc w:val="both"/>
        <w:rPr>
          <w:bCs/>
          <w:iCs/>
          <w:sz w:val="20"/>
          <w:szCs w:val="20"/>
        </w:rPr>
      </w:pPr>
      <w:r w:rsidRPr="00922079">
        <w:rPr>
          <w:bCs/>
          <w:iCs/>
          <w:sz w:val="20"/>
          <w:szCs w:val="20"/>
          <w:lang w:bidi="ru-RU"/>
        </w:rPr>
        <w:t xml:space="preserve">3.1. </w:t>
      </w:r>
      <w:r w:rsidRPr="00922079">
        <w:rPr>
          <w:bCs/>
          <w:iCs/>
          <w:sz w:val="20"/>
          <w:szCs w:val="20"/>
        </w:rPr>
        <w:t>Оказание услуг должно осуществляться в соответствии с Законом Российской Федерации от 29.12.2012 года № 273-ФЗ «Об образовании в Российской Федерации».</w:t>
      </w:r>
    </w:p>
    <w:p w:rsidR="00D70ABE" w:rsidRPr="00922079" w:rsidRDefault="00D70ABE" w:rsidP="00D403AA">
      <w:pPr>
        <w:ind w:left="459"/>
        <w:jc w:val="both"/>
        <w:rPr>
          <w:bCs/>
          <w:iCs/>
          <w:sz w:val="20"/>
          <w:szCs w:val="20"/>
        </w:rPr>
      </w:pPr>
      <w:r w:rsidRPr="00922079">
        <w:rPr>
          <w:bCs/>
          <w:iCs/>
          <w:sz w:val="20"/>
          <w:szCs w:val="20"/>
        </w:rPr>
        <w:t xml:space="preserve">       3.2. Исполнитель должен иметь действующую Лицензию на ведение образовательной деятельности. Требование установлено п. 40 ч. 1 ст. 12 Федерального Закона РФ от 04.05.2011 № 99-ФЗ «О лицензировании отдельных видов деятельности».</w:t>
      </w:r>
    </w:p>
    <w:p w:rsidR="00C7035C" w:rsidRPr="00922079" w:rsidRDefault="00D70ABE" w:rsidP="00C7035C">
      <w:pPr>
        <w:ind w:left="459"/>
        <w:jc w:val="both"/>
        <w:rPr>
          <w:bCs/>
          <w:iCs/>
          <w:sz w:val="20"/>
          <w:szCs w:val="20"/>
        </w:rPr>
      </w:pPr>
      <w:r w:rsidRPr="00922079">
        <w:rPr>
          <w:bCs/>
          <w:iCs/>
          <w:sz w:val="20"/>
          <w:szCs w:val="20"/>
        </w:rPr>
        <w:t xml:space="preserve">       3.3. В случае окончании срока действия Лицензии на право оказания услуг, Исполнитель, в установленные законодательством РФ сроки, обязан обеспечить продление действующей Лицензии и предъявить копии документов Заказчику.</w:t>
      </w:r>
    </w:p>
    <w:p w:rsidR="00D70ABE" w:rsidRPr="00922079" w:rsidRDefault="00D70ABE" w:rsidP="00D403AA">
      <w:pPr>
        <w:ind w:left="459"/>
        <w:jc w:val="both"/>
        <w:rPr>
          <w:bCs/>
          <w:iCs/>
          <w:sz w:val="20"/>
          <w:szCs w:val="20"/>
        </w:rPr>
      </w:pPr>
      <w:r w:rsidRPr="00922079">
        <w:rPr>
          <w:bCs/>
          <w:iCs/>
          <w:sz w:val="20"/>
          <w:szCs w:val="20"/>
        </w:rPr>
        <w:t xml:space="preserve">       3.4. Обязательно наличие официального сайта образовательной организации (участника) в сети "Интернет" в соответствии со статьёй 29 Федерального закона от 29 декабря 2012 г. N 273-ФЗ "Об образовании в Российской Федерации".</w:t>
      </w:r>
    </w:p>
    <w:p w:rsidR="00D70ABE" w:rsidRPr="00922079" w:rsidRDefault="00D70ABE" w:rsidP="00D403AA">
      <w:pPr>
        <w:ind w:left="459"/>
        <w:jc w:val="both"/>
        <w:rPr>
          <w:bCs/>
          <w:iCs/>
          <w:sz w:val="20"/>
          <w:szCs w:val="20"/>
        </w:rPr>
      </w:pPr>
      <w:r w:rsidRPr="00922079">
        <w:rPr>
          <w:bCs/>
          <w:iCs/>
          <w:sz w:val="20"/>
          <w:szCs w:val="20"/>
        </w:rPr>
        <w:t xml:space="preserve">       3.5. Реализация программ обучения (дополнительных профессиональных программ и программ профессионального обучения сотрудников) должна осуществляться преподавателями, имеющими высшее образование, соответствующее профилю преподаваемой дисциплины и опыт практической деятельности в соответствующей сфере, подтвержденные документами об образовании (квалификации).</w:t>
      </w:r>
    </w:p>
    <w:p w:rsidR="00D70ABE" w:rsidRPr="00922079" w:rsidRDefault="00D70ABE" w:rsidP="00D403AA">
      <w:pPr>
        <w:ind w:left="459"/>
        <w:jc w:val="both"/>
        <w:rPr>
          <w:bCs/>
          <w:iCs/>
          <w:sz w:val="20"/>
          <w:szCs w:val="20"/>
        </w:rPr>
      </w:pPr>
      <w:r w:rsidRPr="00922079">
        <w:rPr>
          <w:bCs/>
          <w:iCs/>
          <w:sz w:val="20"/>
          <w:szCs w:val="20"/>
        </w:rPr>
        <w:t xml:space="preserve">       3.6. Учебный процесс должен быть организован в профильном учебном заведении, осуществляющем подготовку специалистов по данному направлению и направлен на формирование умений и навыков практической деятельности сотрудников по теме обучения.</w:t>
      </w:r>
    </w:p>
    <w:p w:rsidR="00D70ABE" w:rsidRPr="00922079" w:rsidRDefault="00D70ABE" w:rsidP="00D403AA">
      <w:pPr>
        <w:ind w:left="459"/>
        <w:jc w:val="both"/>
        <w:rPr>
          <w:bCs/>
          <w:iCs/>
          <w:sz w:val="20"/>
          <w:szCs w:val="20"/>
        </w:rPr>
      </w:pPr>
      <w:r w:rsidRPr="00922079">
        <w:rPr>
          <w:bCs/>
          <w:iCs/>
          <w:sz w:val="20"/>
          <w:szCs w:val="20"/>
        </w:rPr>
        <w:t xml:space="preserve">       3.7. Результат обучения:</w:t>
      </w:r>
    </w:p>
    <w:p w:rsidR="00D70ABE" w:rsidRPr="00922079" w:rsidRDefault="00D70ABE" w:rsidP="00D403AA">
      <w:pPr>
        <w:ind w:left="459"/>
        <w:jc w:val="both"/>
        <w:rPr>
          <w:bCs/>
          <w:iCs/>
          <w:sz w:val="20"/>
          <w:szCs w:val="20"/>
        </w:rPr>
      </w:pPr>
      <w:r w:rsidRPr="00922079">
        <w:rPr>
          <w:bCs/>
          <w:iCs/>
          <w:sz w:val="20"/>
          <w:szCs w:val="20"/>
        </w:rPr>
        <w:t>- выдача удостоверений о прохождении обучения установленного образца;</w:t>
      </w:r>
    </w:p>
    <w:p w:rsidR="00D70ABE" w:rsidRPr="00922079" w:rsidRDefault="00D70ABE" w:rsidP="00D403AA">
      <w:pPr>
        <w:ind w:left="459"/>
        <w:jc w:val="both"/>
        <w:rPr>
          <w:bCs/>
          <w:iCs/>
          <w:sz w:val="20"/>
          <w:szCs w:val="20"/>
        </w:rPr>
      </w:pPr>
      <w:r w:rsidRPr="00922079">
        <w:rPr>
          <w:bCs/>
          <w:iCs/>
          <w:sz w:val="20"/>
          <w:szCs w:val="20"/>
        </w:rPr>
        <w:t>- выдача протоколов по результатам обучения и проверки знаний.</w:t>
      </w:r>
    </w:p>
    <w:p w:rsidR="00D70ABE" w:rsidRPr="00922079" w:rsidRDefault="00D70ABE" w:rsidP="00D403AA">
      <w:pPr>
        <w:ind w:left="459"/>
        <w:jc w:val="both"/>
        <w:rPr>
          <w:bCs/>
          <w:iCs/>
          <w:sz w:val="20"/>
          <w:szCs w:val="20"/>
        </w:rPr>
      </w:pPr>
      <w:r w:rsidRPr="00922079">
        <w:rPr>
          <w:bCs/>
          <w:iCs/>
          <w:sz w:val="20"/>
          <w:szCs w:val="20"/>
        </w:rPr>
        <w:t xml:space="preserve">       3.8. Наименование программ обучения и количество часов обучения:</w:t>
      </w:r>
    </w:p>
    <w:p w:rsidR="009F381D" w:rsidRPr="00922079" w:rsidRDefault="00D70ABE" w:rsidP="00D403AA">
      <w:pPr>
        <w:ind w:left="459"/>
        <w:rPr>
          <w:bCs/>
          <w:iCs/>
          <w:sz w:val="20"/>
          <w:szCs w:val="20"/>
        </w:rPr>
      </w:pPr>
      <w:r w:rsidRPr="00922079">
        <w:rPr>
          <w:bCs/>
          <w:iCs/>
          <w:sz w:val="20"/>
          <w:szCs w:val="20"/>
        </w:rPr>
        <w:t xml:space="preserve">   </w:t>
      </w: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523"/>
        <w:gridCol w:w="709"/>
        <w:gridCol w:w="708"/>
        <w:gridCol w:w="993"/>
        <w:gridCol w:w="1446"/>
        <w:gridCol w:w="3260"/>
      </w:tblGrid>
      <w:tr w:rsidR="00922079" w:rsidRPr="00922079" w:rsidTr="00A0252E">
        <w:trPr>
          <w:trHeight w:val="114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0309C" w:rsidRPr="00922079" w:rsidRDefault="00C0309C" w:rsidP="00D403AA">
            <w:pPr>
              <w:jc w:val="center"/>
              <w:rPr>
                <w:bCs/>
                <w:sz w:val="20"/>
                <w:szCs w:val="20"/>
              </w:rPr>
            </w:pPr>
            <w:r w:rsidRPr="00922079">
              <w:rPr>
                <w:bCs/>
                <w:sz w:val="20"/>
                <w:szCs w:val="20"/>
              </w:rPr>
              <w:t>№</w:t>
            </w:r>
          </w:p>
          <w:p w:rsidR="00C0309C" w:rsidRPr="00922079" w:rsidRDefault="00C0309C" w:rsidP="00D403AA">
            <w:pPr>
              <w:jc w:val="center"/>
              <w:rPr>
                <w:bCs/>
                <w:sz w:val="20"/>
                <w:szCs w:val="20"/>
              </w:rPr>
            </w:pPr>
            <w:r w:rsidRPr="00922079">
              <w:rPr>
                <w:bCs/>
                <w:sz w:val="20"/>
                <w:szCs w:val="20"/>
              </w:rPr>
              <w:t>п/п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0309C" w:rsidRPr="00922079" w:rsidRDefault="00C0309C" w:rsidP="00D403AA">
            <w:pPr>
              <w:jc w:val="center"/>
              <w:rPr>
                <w:bCs/>
                <w:sz w:val="20"/>
                <w:szCs w:val="20"/>
              </w:rPr>
            </w:pPr>
            <w:r w:rsidRPr="00922079">
              <w:rPr>
                <w:bCs/>
                <w:sz w:val="20"/>
                <w:szCs w:val="20"/>
              </w:rPr>
              <w:t>Наименование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0309C" w:rsidRPr="00922079" w:rsidRDefault="00C0309C" w:rsidP="00D403AA">
            <w:pPr>
              <w:jc w:val="center"/>
              <w:rPr>
                <w:sz w:val="20"/>
                <w:szCs w:val="20"/>
              </w:rPr>
            </w:pPr>
            <w:r w:rsidRPr="00922079">
              <w:rPr>
                <w:sz w:val="20"/>
                <w:szCs w:val="20"/>
                <w:lang w:eastAsia="ar-SA"/>
              </w:rPr>
              <w:t>Ед. измерения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C0309C" w:rsidRPr="00922079" w:rsidRDefault="00C0309C" w:rsidP="00D403AA">
            <w:pPr>
              <w:jc w:val="center"/>
              <w:rPr>
                <w:sz w:val="20"/>
                <w:szCs w:val="20"/>
                <w:lang w:eastAsia="ar-SA"/>
              </w:rPr>
            </w:pPr>
            <w:r w:rsidRPr="00922079">
              <w:rPr>
                <w:sz w:val="20"/>
                <w:szCs w:val="20"/>
                <w:lang w:eastAsia="ar-SA"/>
              </w:rPr>
              <w:t>Кол-во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09C" w:rsidRPr="00922079" w:rsidRDefault="00C0309C" w:rsidP="00D403AA">
            <w:pPr>
              <w:jc w:val="center"/>
              <w:rPr>
                <w:rFonts w:eastAsia="Calibri"/>
                <w:sz w:val="20"/>
                <w:szCs w:val="20"/>
              </w:rPr>
            </w:pPr>
            <w:r w:rsidRPr="00922079">
              <w:rPr>
                <w:rFonts w:eastAsia="Calibri"/>
                <w:sz w:val="20"/>
                <w:szCs w:val="20"/>
              </w:rPr>
              <w:t>Количество часов обучения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09C" w:rsidRPr="00922079" w:rsidRDefault="00C0309C" w:rsidP="00D403AA">
            <w:pPr>
              <w:pStyle w:val="2"/>
              <w:spacing w:before="0" w:beforeAutospacing="0" w:after="0" w:afterAutospacing="0"/>
              <w:jc w:val="center"/>
              <w:rPr>
                <w:rFonts w:eastAsia="Calibri"/>
                <w:b w:val="0"/>
                <w:sz w:val="20"/>
                <w:szCs w:val="20"/>
              </w:rPr>
            </w:pPr>
            <w:r w:rsidRPr="00922079">
              <w:rPr>
                <w:b w:val="0"/>
                <w:bCs w:val="0"/>
                <w:sz w:val="20"/>
                <w:szCs w:val="20"/>
              </w:rPr>
              <w:t>Форма обучения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309C" w:rsidRPr="00922079" w:rsidRDefault="00C0309C" w:rsidP="00D403AA">
            <w:pPr>
              <w:pStyle w:val="2"/>
              <w:spacing w:before="0" w:beforeAutospacing="0" w:after="0" w:afterAutospacing="0"/>
              <w:jc w:val="center"/>
              <w:rPr>
                <w:rFonts w:eastAsia="Calibri"/>
                <w:b w:val="0"/>
                <w:sz w:val="20"/>
                <w:szCs w:val="20"/>
              </w:rPr>
            </w:pPr>
            <w:r w:rsidRPr="00922079">
              <w:rPr>
                <w:b w:val="0"/>
                <w:bCs w:val="0"/>
                <w:sz w:val="20"/>
                <w:szCs w:val="20"/>
              </w:rPr>
              <w:t>Обоснование</w:t>
            </w:r>
          </w:p>
        </w:tc>
      </w:tr>
      <w:tr w:rsidR="00E70FBE" w:rsidRPr="00922079" w:rsidTr="00A0252E">
        <w:trPr>
          <w:trHeight w:val="3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FBE" w:rsidRPr="00922079" w:rsidRDefault="00E70FBE" w:rsidP="00E70FBE">
            <w:pPr>
              <w:jc w:val="center"/>
              <w:rPr>
                <w:sz w:val="20"/>
                <w:szCs w:val="20"/>
              </w:rPr>
            </w:pPr>
            <w:r w:rsidRPr="00922079">
              <w:rPr>
                <w:sz w:val="20"/>
                <w:szCs w:val="20"/>
              </w:rPr>
              <w:t>1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6A30" w:rsidRPr="00136A30" w:rsidRDefault="00136A30" w:rsidP="00136A30">
            <w:pPr>
              <w:rPr>
                <w:color w:val="000000"/>
                <w:sz w:val="16"/>
                <w:szCs w:val="16"/>
              </w:rPr>
            </w:pPr>
            <w:r w:rsidRPr="00136A30">
              <w:rPr>
                <w:color w:val="000000"/>
                <w:sz w:val="16"/>
                <w:szCs w:val="16"/>
              </w:rPr>
              <w:t xml:space="preserve">Охрана труда по программе А </w:t>
            </w:r>
          </w:p>
          <w:p w:rsidR="00E70FBE" w:rsidRPr="00301E49" w:rsidRDefault="00136A30" w:rsidP="00136A30">
            <w:pPr>
              <w:rPr>
                <w:color w:val="000000"/>
                <w:sz w:val="16"/>
                <w:szCs w:val="16"/>
              </w:rPr>
            </w:pPr>
            <w:r w:rsidRPr="00136A30">
              <w:rPr>
                <w:color w:val="000000"/>
                <w:sz w:val="16"/>
                <w:szCs w:val="16"/>
              </w:rPr>
              <w:t xml:space="preserve">«По использованию (применению) средств индивидуальной защиты»  </w:t>
            </w:r>
            <w:bookmarkStart w:id="0" w:name="_GoBack"/>
            <w:bookmarkEnd w:id="0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0FBE" w:rsidRPr="00922079" w:rsidRDefault="00E70FBE" w:rsidP="00E70FBE">
            <w:pPr>
              <w:ind w:left="-43"/>
              <w:jc w:val="center"/>
              <w:rPr>
                <w:sz w:val="20"/>
                <w:szCs w:val="20"/>
              </w:rPr>
            </w:pPr>
            <w:r w:rsidRPr="00922079">
              <w:rPr>
                <w:sz w:val="20"/>
                <w:szCs w:val="20"/>
              </w:rPr>
              <w:t>чел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0FBE" w:rsidRPr="00922079" w:rsidRDefault="00136A30" w:rsidP="00E70FBE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FBE" w:rsidRPr="00922079" w:rsidRDefault="00136A30" w:rsidP="00E70F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FBE" w:rsidRPr="00922079" w:rsidRDefault="00E70FBE" w:rsidP="00E70FBE">
            <w:pPr>
              <w:jc w:val="center"/>
              <w:rPr>
                <w:sz w:val="20"/>
                <w:szCs w:val="20"/>
              </w:rPr>
            </w:pPr>
            <w:r w:rsidRPr="00922079">
              <w:rPr>
                <w:sz w:val="20"/>
                <w:szCs w:val="20"/>
              </w:rPr>
              <w:t>Очно-заочно, дистанционно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FBE" w:rsidRPr="00922079" w:rsidRDefault="00E70FBE" w:rsidP="00E70FBE">
            <w:pPr>
              <w:rPr>
                <w:sz w:val="20"/>
                <w:szCs w:val="20"/>
              </w:rPr>
            </w:pPr>
            <w:r w:rsidRPr="00922079">
              <w:rPr>
                <w:sz w:val="20"/>
                <w:szCs w:val="20"/>
              </w:rPr>
              <w:t>Трудовой Кодекс Российской Федерации от 30.12.2001 N 197-ФЗ, статья 219</w:t>
            </w:r>
            <w:r w:rsidRPr="00922079">
              <w:rPr>
                <w:sz w:val="20"/>
                <w:szCs w:val="20"/>
              </w:rPr>
              <w:br/>
              <w:t>Постановление Правительства РФ от 24.12.2021 N 2464 «О порядке обучения по охране труда и поверки знания требований охраны труда»</w:t>
            </w:r>
          </w:p>
        </w:tc>
      </w:tr>
      <w:tr w:rsidR="00136A30" w:rsidRPr="00922079" w:rsidTr="00A0252E">
        <w:trPr>
          <w:trHeight w:val="3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30" w:rsidRPr="00922079" w:rsidRDefault="00136A30" w:rsidP="00136A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6A30" w:rsidRPr="00136A30" w:rsidRDefault="00136A30" w:rsidP="00136A30">
            <w:pPr>
              <w:rPr>
                <w:color w:val="000000"/>
                <w:sz w:val="16"/>
                <w:szCs w:val="16"/>
              </w:rPr>
            </w:pPr>
            <w:r w:rsidRPr="00136A30">
              <w:rPr>
                <w:color w:val="000000"/>
                <w:sz w:val="16"/>
                <w:szCs w:val="16"/>
              </w:rPr>
              <w:t xml:space="preserve">Обучение по охране труда по программе В </w:t>
            </w:r>
          </w:p>
          <w:p w:rsidR="00136A30" w:rsidRPr="00301E49" w:rsidRDefault="00136A30" w:rsidP="00136A30">
            <w:pPr>
              <w:rPr>
                <w:color w:val="000000"/>
                <w:sz w:val="16"/>
                <w:szCs w:val="16"/>
              </w:rPr>
            </w:pPr>
            <w:r w:rsidRPr="00136A30">
              <w:rPr>
                <w:color w:val="000000"/>
                <w:sz w:val="16"/>
                <w:szCs w:val="16"/>
              </w:rPr>
              <w:t>«Безопасные методы и приемы выполнения работ повышенной опасности, к которым предъявляются дополнительные требования в соответствии с нормативными правовыми актами, содержащими государственные нормативные требования охраны труда. методы и приемы выполнения работ при воздействии вредных и (или) опасных производственных факторов, источников опасности, идентифицированных в рамках специальной оценки условий труда и оценки профессиональных рисков» (Безопасные методы и приемы работ в электроустановках)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36A30" w:rsidRPr="00922079" w:rsidRDefault="00136A30" w:rsidP="00136A30">
            <w:pPr>
              <w:ind w:left="-43"/>
              <w:jc w:val="center"/>
              <w:rPr>
                <w:sz w:val="20"/>
                <w:szCs w:val="20"/>
              </w:rPr>
            </w:pPr>
            <w:r w:rsidRPr="00922079">
              <w:rPr>
                <w:sz w:val="20"/>
                <w:szCs w:val="20"/>
              </w:rPr>
              <w:t>чел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36A30" w:rsidRPr="00922079" w:rsidRDefault="00136A30" w:rsidP="00136A30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A30" w:rsidRPr="00922079" w:rsidRDefault="00136A30" w:rsidP="00136A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A30" w:rsidRPr="00922079" w:rsidRDefault="00136A30" w:rsidP="00136A30">
            <w:pPr>
              <w:jc w:val="center"/>
              <w:rPr>
                <w:sz w:val="20"/>
                <w:szCs w:val="20"/>
              </w:rPr>
            </w:pPr>
            <w:r w:rsidRPr="00922079">
              <w:rPr>
                <w:sz w:val="20"/>
                <w:szCs w:val="20"/>
              </w:rPr>
              <w:t>Очно-заочно, дистанционно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A30" w:rsidRPr="00922079" w:rsidRDefault="00136A30" w:rsidP="00136A30">
            <w:pPr>
              <w:rPr>
                <w:sz w:val="20"/>
                <w:szCs w:val="20"/>
              </w:rPr>
            </w:pPr>
            <w:r w:rsidRPr="00922079">
              <w:rPr>
                <w:sz w:val="20"/>
                <w:szCs w:val="20"/>
              </w:rPr>
              <w:t>Трудовой Кодекс Российской Федерации от 30.12.2001 N 197-ФЗ, статья 219</w:t>
            </w:r>
            <w:r w:rsidRPr="00922079">
              <w:rPr>
                <w:sz w:val="20"/>
                <w:szCs w:val="20"/>
              </w:rPr>
              <w:br/>
              <w:t>Постановление Правительства РФ от 24.12.2021 N 2464 «О порядке обучения по охране труда и поверки знания требований охраны труда»</w:t>
            </w:r>
          </w:p>
        </w:tc>
      </w:tr>
      <w:tr w:rsidR="00E70FBE" w:rsidRPr="00922079" w:rsidTr="00A0252E">
        <w:trPr>
          <w:trHeight w:val="3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FBE" w:rsidRPr="00922079" w:rsidRDefault="00136A30" w:rsidP="00E70F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6A30" w:rsidRPr="00136A30" w:rsidRDefault="00136A30" w:rsidP="00136A30">
            <w:pPr>
              <w:rPr>
                <w:color w:val="000000"/>
                <w:sz w:val="16"/>
                <w:szCs w:val="16"/>
              </w:rPr>
            </w:pPr>
            <w:r w:rsidRPr="00136A30">
              <w:rPr>
                <w:color w:val="000000"/>
                <w:sz w:val="16"/>
                <w:szCs w:val="16"/>
              </w:rPr>
              <w:t xml:space="preserve">Обучение по охране труда по программе В </w:t>
            </w:r>
          </w:p>
          <w:p w:rsidR="00E70FBE" w:rsidRPr="00301E49" w:rsidRDefault="00136A30" w:rsidP="00136A30">
            <w:pPr>
              <w:rPr>
                <w:color w:val="000000"/>
                <w:sz w:val="16"/>
                <w:szCs w:val="16"/>
              </w:rPr>
            </w:pPr>
            <w:r w:rsidRPr="00136A30">
              <w:rPr>
                <w:color w:val="000000"/>
                <w:sz w:val="16"/>
                <w:szCs w:val="16"/>
              </w:rPr>
              <w:t>«Безопасные методы и приемы выполнения работ повышенной опасности, к которым предъявляются дополнительные требования в соответствии с нормативными правовыми актами, содержащими государственные нормативные требования охраны труда. методы и приемы выполнения работ при воздействии вредных и (или) опасных производственных факторов, источников опасности, идентифицированных в рамках специальной оценки условий труда и оценки профессиональных рисков» (Работы на высоте)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0FBE" w:rsidRPr="00922079" w:rsidRDefault="00E70FBE" w:rsidP="00E70FBE">
            <w:pPr>
              <w:ind w:left="-43"/>
              <w:jc w:val="center"/>
              <w:rPr>
                <w:sz w:val="20"/>
                <w:szCs w:val="20"/>
              </w:rPr>
            </w:pPr>
            <w:r w:rsidRPr="00922079">
              <w:rPr>
                <w:sz w:val="20"/>
                <w:szCs w:val="20"/>
              </w:rPr>
              <w:lastRenderedPageBreak/>
              <w:t>чел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0FBE" w:rsidRPr="00922079" w:rsidRDefault="00136A30" w:rsidP="00E70FBE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FBE" w:rsidRPr="00922079" w:rsidRDefault="00357033" w:rsidP="00E70F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  <w:r w:rsidR="00136A30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FBE" w:rsidRPr="00922079" w:rsidRDefault="00E70FBE" w:rsidP="00E70FBE">
            <w:pPr>
              <w:jc w:val="center"/>
              <w:rPr>
                <w:sz w:val="20"/>
                <w:szCs w:val="20"/>
              </w:rPr>
            </w:pPr>
            <w:r w:rsidRPr="00922079">
              <w:rPr>
                <w:sz w:val="20"/>
                <w:szCs w:val="20"/>
              </w:rPr>
              <w:t>Очно-заочно, дистанционно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FBE" w:rsidRPr="00922079" w:rsidRDefault="00E70FBE" w:rsidP="00E70F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</w:t>
            </w:r>
            <w:r w:rsidRPr="00922079">
              <w:rPr>
                <w:sz w:val="20"/>
                <w:szCs w:val="20"/>
              </w:rPr>
              <w:t>рудовой Кодекс Российской Федерации от 30.12.2001 N 197-</w:t>
            </w:r>
            <w:r w:rsidRPr="00922079">
              <w:rPr>
                <w:sz w:val="20"/>
                <w:szCs w:val="20"/>
              </w:rPr>
              <w:lastRenderedPageBreak/>
              <w:t>ФЗ, статья 219</w:t>
            </w:r>
            <w:r w:rsidRPr="00922079">
              <w:rPr>
                <w:sz w:val="20"/>
                <w:szCs w:val="20"/>
              </w:rPr>
              <w:br/>
            </w:r>
            <w:r w:rsidRPr="00922079">
              <w:rPr>
                <w:sz w:val="20"/>
                <w:szCs w:val="20"/>
              </w:rPr>
              <w:br/>
              <w:t>Постановление Правительства РФ от 24.12.2021 N 2464 «О порядке обучения по охране труда и поверки знания требований охраны труда»</w:t>
            </w:r>
          </w:p>
        </w:tc>
      </w:tr>
    </w:tbl>
    <w:p w:rsidR="00D70ABE" w:rsidRPr="00922079" w:rsidRDefault="00D70ABE" w:rsidP="00D403AA">
      <w:pPr>
        <w:ind w:left="459"/>
        <w:rPr>
          <w:bCs/>
          <w:iCs/>
          <w:sz w:val="20"/>
          <w:szCs w:val="20"/>
        </w:rPr>
      </w:pPr>
      <w:r w:rsidRPr="00922079">
        <w:rPr>
          <w:bCs/>
          <w:iCs/>
          <w:sz w:val="20"/>
          <w:szCs w:val="20"/>
        </w:rPr>
        <w:lastRenderedPageBreak/>
        <w:t>3.9. Учебные программы должны соответствовать государственным требованиям к профессиональной переподготовке, повышению квалификации и стажировке сотрудников и обеспечить получение необходимых знаний по предлагаемому курсу обучения.</w:t>
      </w:r>
    </w:p>
    <w:p w:rsidR="00D70ABE" w:rsidRPr="00922079" w:rsidRDefault="00D70ABE" w:rsidP="00D403AA">
      <w:pPr>
        <w:tabs>
          <w:tab w:val="num" w:pos="0"/>
        </w:tabs>
        <w:ind w:left="459" w:firstLine="709"/>
        <w:jc w:val="both"/>
        <w:rPr>
          <w:bCs/>
          <w:iCs/>
          <w:sz w:val="20"/>
          <w:szCs w:val="20"/>
        </w:rPr>
      </w:pPr>
      <w:r w:rsidRPr="00922079">
        <w:rPr>
          <w:bCs/>
          <w:iCs/>
          <w:sz w:val="20"/>
          <w:szCs w:val="20"/>
        </w:rPr>
        <w:t>3.10. Программы должны соответствовать квалификационным требованиям к профессиям и должностям обучаемых, быть оптимальной по длительности обучения, сочетанию лекционных и практических занятий, а также по видам и нормативам учебной нагрузки.</w:t>
      </w:r>
    </w:p>
    <w:p w:rsidR="00D70ABE" w:rsidRPr="00922079" w:rsidRDefault="00D70ABE" w:rsidP="00D403AA">
      <w:pPr>
        <w:tabs>
          <w:tab w:val="num" w:pos="0"/>
        </w:tabs>
        <w:ind w:left="459" w:firstLine="709"/>
        <w:jc w:val="both"/>
        <w:rPr>
          <w:bCs/>
          <w:iCs/>
          <w:sz w:val="20"/>
          <w:szCs w:val="20"/>
        </w:rPr>
      </w:pPr>
      <w:r w:rsidRPr="00922079">
        <w:rPr>
          <w:bCs/>
          <w:iCs/>
          <w:sz w:val="20"/>
          <w:szCs w:val="20"/>
        </w:rPr>
        <w:t xml:space="preserve">3.11. Программы обучения должны обеспечить получение слушателями теоретических знаний и практических навыков по профилю обучения. </w:t>
      </w:r>
    </w:p>
    <w:p w:rsidR="00D70ABE" w:rsidRPr="00922079" w:rsidRDefault="00D70ABE" w:rsidP="00D403AA">
      <w:pPr>
        <w:tabs>
          <w:tab w:val="num" w:pos="0"/>
        </w:tabs>
        <w:ind w:left="459" w:firstLine="709"/>
        <w:jc w:val="both"/>
        <w:rPr>
          <w:bCs/>
          <w:iCs/>
          <w:sz w:val="20"/>
          <w:szCs w:val="20"/>
        </w:rPr>
      </w:pPr>
      <w:r w:rsidRPr="00922079">
        <w:rPr>
          <w:bCs/>
          <w:iCs/>
          <w:sz w:val="20"/>
          <w:szCs w:val="20"/>
        </w:rPr>
        <w:t>3.12. Учебные программы должны содержать перечень учебно-методических материалов, используемых при её изучении. Проведение зачетов, тестов, экзаменов, предоставление раздаточного учебного материала входит в стоимость обучения. В состав учебно-методических материалов, помимо прочего, должны включаться: актуальные на день начала проведения обучения тексты нормативных правовых актов и иные методические материалы по усмотрению участника закупки.</w:t>
      </w:r>
    </w:p>
    <w:p w:rsidR="00D70ABE" w:rsidRPr="00922079" w:rsidRDefault="00D70ABE" w:rsidP="00D403AA">
      <w:pPr>
        <w:tabs>
          <w:tab w:val="num" w:pos="0"/>
        </w:tabs>
        <w:ind w:left="459" w:firstLine="709"/>
        <w:jc w:val="both"/>
        <w:rPr>
          <w:bCs/>
          <w:iCs/>
          <w:sz w:val="20"/>
          <w:szCs w:val="20"/>
        </w:rPr>
      </w:pPr>
      <w:r w:rsidRPr="00922079">
        <w:rPr>
          <w:bCs/>
          <w:iCs/>
          <w:sz w:val="20"/>
          <w:szCs w:val="20"/>
        </w:rPr>
        <w:t>В процессе обучения необходимо обеспечить надлежащий уровень профессионального образования с использованием активных методов ведения занятий и применения технических средств обучения, включая учебные и методические пособия; наглядные пособия. Исполнитель обеспечивает учебный процесс всеми необходимыми материалами и техническими средствами, включая учебные и методические пособия; наглядные пособия.</w:t>
      </w:r>
    </w:p>
    <w:p w:rsidR="00D70ABE" w:rsidRPr="00922079" w:rsidRDefault="00D70ABE" w:rsidP="00D403AA">
      <w:pPr>
        <w:tabs>
          <w:tab w:val="num" w:pos="0"/>
        </w:tabs>
        <w:ind w:left="459" w:firstLine="709"/>
        <w:jc w:val="both"/>
        <w:rPr>
          <w:bCs/>
          <w:iCs/>
          <w:sz w:val="20"/>
          <w:szCs w:val="20"/>
        </w:rPr>
      </w:pPr>
      <w:r w:rsidRPr="00922079">
        <w:rPr>
          <w:bCs/>
          <w:iCs/>
          <w:sz w:val="20"/>
          <w:szCs w:val="20"/>
        </w:rPr>
        <w:t>3.13. Объём и качество учебной информации специального характера, практические навыки, передаваемые сотрудникам, должны соответствовать требованиям качества, установленным в данной сфере услуг, быть инновационными, социально ориентированными, соответствовать потребностям Заказчика.</w:t>
      </w:r>
    </w:p>
    <w:p w:rsidR="00D70ABE" w:rsidRPr="00922079" w:rsidRDefault="00D70ABE" w:rsidP="00D403AA">
      <w:pPr>
        <w:ind w:left="459" w:firstLine="709"/>
        <w:jc w:val="both"/>
        <w:rPr>
          <w:bCs/>
          <w:iCs/>
          <w:sz w:val="20"/>
          <w:szCs w:val="20"/>
        </w:rPr>
      </w:pPr>
      <w:r w:rsidRPr="00922079">
        <w:rPr>
          <w:bCs/>
          <w:iCs/>
          <w:sz w:val="20"/>
          <w:szCs w:val="20"/>
        </w:rPr>
        <w:t>3.14. В процессе обучения обучающиеся должны иметь возможность получать консультации у преподавателей, принимающих участие в обучении.</w:t>
      </w:r>
    </w:p>
    <w:p w:rsidR="00D70ABE" w:rsidRPr="00922079" w:rsidRDefault="00D70ABE" w:rsidP="00D403AA">
      <w:pPr>
        <w:ind w:left="459"/>
        <w:jc w:val="both"/>
        <w:rPr>
          <w:bCs/>
          <w:iCs/>
          <w:sz w:val="20"/>
          <w:szCs w:val="20"/>
        </w:rPr>
      </w:pPr>
    </w:p>
    <w:p w:rsidR="00D70ABE" w:rsidRPr="00922079" w:rsidRDefault="00D70ABE" w:rsidP="00D403AA">
      <w:pPr>
        <w:ind w:left="459"/>
        <w:jc w:val="center"/>
        <w:rPr>
          <w:b/>
          <w:bCs/>
          <w:iCs/>
          <w:sz w:val="20"/>
          <w:szCs w:val="20"/>
        </w:rPr>
      </w:pPr>
      <w:r w:rsidRPr="00922079">
        <w:rPr>
          <w:b/>
          <w:bCs/>
          <w:iCs/>
          <w:sz w:val="20"/>
          <w:szCs w:val="20"/>
        </w:rPr>
        <w:t>4. Требования к гарантии качества товара, работы, услуги, а также требования к гарантийному сроку и (или) объему предоставления гарантий их качества.</w:t>
      </w:r>
    </w:p>
    <w:p w:rsidR="00D70ABE" w:rsidRPr="00922079" w:rsidRDefault="00D70ABE" w:rsidP="00D403AA">
      <w:pPr>
        <w:ind w:left="459" w:firstLine="709"/>
        <w:jc w:val="both"/>
        <w:rPr>
          <w:bCs/>
          <w:iCs/>
          <w:sz w:val="20"/>
          <w:szCs w:val="20"/>
        </w:rPr>
      </w:pPr>
      <w:r w:rsidRPr="00922079">
        <w:rPr>
          <w:bCs/>
          <w:iCs/>
          <w:sz w:val="20"/>
          <w:szCs w:val="20"/>
        </w:rPr>
        <w:t>4.1. Исполнитель обязуется оказать услуги надлежащего качества в соответствии с требованиями действующего законодательства.</w:t>
      </w:r>
    </w:p>
    <w:p w:rsidR="00D70ABE" w:rsidRPr="00922079" w:rsidRDefault="00D70ABE" w:rsidP="00D403AA">
      <w:pPr>
        <w:ind w:left="459" w:firstLine="709"/>
        <w:jc w:val="both"/>
        <w:rPr>
          <w:bCs/>
          <w:iCs/>
          <w:sz w:val="20"/>
          <w:szCs w:val="20"/>
        </w:rPr>
      </w:pPr>
      <w:r w:rsidRPr="00922079">
        <w:rPr>
          <w:bCs/>
          <w:iCs/>
          <w:sz w:val="20"/>
          <w:szCs w:val="20"/>
        </w:rPr>
        <w:t>4.2. Исполнитель гарантирует качество оказания услуг квалифицированными специалистами.</w:t>
      </w:r>
    </w:p>
    <w:p w:rsidR="00D70ABE" w:rsidRPr="00922079" w:rsidRDefault="00D70ABE" w:rsidP="00D403AA">
      <w:pPr>
        <w:ind w:left="459" w:firstLine="709"/>
        <w:jc w:val="both"/>
        <w:rPr>
          <w:bCs/>
          <w:iCs/>
          <w:sz w:val="20"/>
          <w:szCs w:val="20"/>
        </w:rPr>
      </w:pPr>
      <w:r w:rsidRPr="00922079">
        <w:rPr>
          <w:bCs/>
          <w:iCs/>
          <w:sz w:val="20"/>
          <w:szCs w:val="20"/>
        </w:rPr>
        <w:t xml:space="preserve">4.3. В случае нарушения требований к качеству услуг (обнаружения неустранимых недостатков, либо недостатков, которые не могут быть устранены без несоразмерных расходов или затрат времени и других подобных недостатков), Заказчик вправе не оплачивать услуги, качество которых не соответствует требованиям действующего законодательства к услугам данного вида.    </w:t>
      </w:r>
    </w:p>
    <w:p w:rsidR="00ED0DA3" w:rsidRPr="00922079" w:rsidRDefault="00ED0DA3" w:rsidP="00D403AA">
      <w:pPr>
        <w:tabs>
          <w:tab w:val="left" w:pos="284"/>
          <w:tab w:val="left" w:pos="426"/>
          <w:tab w:val="left" w:pos="567"/>
        </w:tabs>
        <w:suppressAutoHyphens/>
        <w:contextualSpacing/>
        <w:jc w:val="both"/>
        <w:rPr>
          <w:bCs/>
          <w:sz w:val="20"/>
          <w:szCs w:val="20"/>
        </w:rPr>
      </w:pPr>
    </w:p>
    <w:sectPr w:rsidR="00ED0DA3" w:rsidRPr="00922079" w:rsidSect="00A63529">
      <w:pgSz w:w="11906" w:h="16838"/>
      <w:pgMar w:top="851" w:right="851" w:bottom="851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D7F72"/>
    <w:multiLevelType w:val="hybridMultilevel"/>
    <w:tmpl w:val="3502D60C"/>
    <w:lvl w:ilvl="0" w:tplc="3030F122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94D76B9"/>
    <w:multiLevelType w:val="hybridMultilevel"/>
    <w:tmpl w:val="719E3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E3278B"/>
    <w:multiLevelType w:val="multilevel"/>
    <w:tmpl w:val="5E2643C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" w15:restartNumberingAfterBreak="0">
    <w:nsid w:val="3A1577B6"/>
    <w:multiLevelType w:val="hybridMultilevel"/>
    <w:tmpl w:val="376CB150"/>
    <w:lvl w:ilvl="0" w:tplc="0419000F">
      <w:start w:val="1"/>
      <w:numFmt w:val="decimal"/>
      <w:lvlText w:val="%1."/>
      <w:lvlJc w:val="left"/>
      <w:pPr>
        <w:ind w:left="102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3" w:hanging="360"/>
      </w:pPr>
    </w:lvl>
    <w:lvl w:ilvl="2" w:tplc="0419001B" w:tentative="1">
      <w:start w:val="1"/>
      <w:numFmt w:val="lowerRoman"/>
      <w:lvlText w:val="%3."/>
      <w:lvlJc w:val="right"/>
      <w:pPr>
        <w:ind w:left="11723" w:hanging="180"/>
      </w:pPr>
    </w:lvl>
    <w:lvl w:ilvl="3" w:tplc="0419000F" w:tentative="1">
      <w:start w:val="1"/>
      <w:numFmt w:val="decimal"/>
      <w:lvlText w:val="%4."/>
      <w:lvlJc w:val="left"/>
      <w:pPr>
        <w:ind w:left="12443" w:hanging="360"/>
      </w:pPr>
    </w:lvl>
    <w:lvl w:ilvl="4" w:tplc="04190019" w:tentative="1">
      <w:start w:val="1"/>
      <w:numFmt w:val="lowerLetter"/>
      <w:lvlText w:val="%5."/>
      <w:lvlJc w:val="left"/>
      <w:pPr>
        <w:ind w:left="13163" w:hanging="360"/>
      </w:pPr>
    </w:lvl>
    <w:lvl w:ilvl="5" w:tplc="0419001B" w:tentative="1">
      <w:start w:val="1"/>
      <w:numFmt w:val="lowerRoman"/>
      <w:lvlText w:val="%6."/>
      <w:lvlJc w:val="right"/>
      <w:pPr>
        <w:ind w:left="13883" w:hanging="180"/>
      </w:pPr>
    </w:lvl>
    <w:lvl w:ilvl="6" w:tplc="0419000F" w:tentative="1">
      <w:start w:val="1"/>
      <w:numFmt w:val="decimal"/>
      <w:lvlText w:val="%7."/>
      <w:lvlJc w:val="left"/>
      <w:pPr>
        <w:ind w:left="14603" w:hanging="360"/>
      </w:pPr>
    </w:lvl>
    <w:lvl w:ilvl="7" w:tplc="04190019" w:tentative="1">
      <w:start w:val="1"/>
      <w:numFmt w:val="lowerLetter"/>
      <w:lvlText w:val="%8."/>
      <w:lvlJc w:val="left"/>
      <w:pPr>
        <w:ind w:left="15323" w:hanging="360"/>
      </w:pPr>
    </w:lvl>
    <w:lvl w:ilvl="8" w:tplc="0419001B" w:tentative="1">
      <w:start w:val="1"/>
      <w:numFmt w:val="lowerRoman"/>
      <w:lvlText w:val="%9."/>
      <w:lvlJc w:val="right"/>
      <w:pPr>
        <w:ind w:left="16043" w:hanging="180"/>
      </w:pPr>
    </w:lvl>
  </w:abstractNum>
  <w:abstractNum w:abstractNumId="4" w15:restartNumberingAfterBreak="0">
    <w:nsid w:val="40164527"/>
    <w:multiLevelType w:val="multilevel"/>
    <w:tmpl w:val="3998E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D4C0E"/>
    <w:multiLevelType w:val="hybridMultilevel"/>
    <w:tmpl w:val="D31A31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BA55DA"/>
    <w:multiLevelType w:val="hybridMultilevel"/>
    <w:tmpl w:val="C9B4B4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651517"/>
    <w:multiLevelType w:val="multilevel"/>
    <w:tmpl w:val="A9526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0BA3C83"/>
    <w:multiLevelType w:val="hybridMultilevel"/>
    <w:tmpl w:val="DA8EF2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DE0824"/>
    <w:multiLevelType w:val="hybridMultilevel"/>
    <w:tmpl w:val="6CDA68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53695C"/>
    <w:multiLevelType w:val="multilevel"/>
    <w:tmpl w:val="1D8CF1C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1" w15:restartNumberingAfterBreak="0">
    <w:nsid w:val="67335ACD"/>
    <w:multiLevelType w:val="multilevel"/>
    <w:tmpl w:val="64CAF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93C5F17"/>
    <w:multiLevelType w:val="hybridMultilevel"/>
    <w:tmpl w:val="7610D5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C3425B"/>
    <w:multiLevelType w:val="hybridMultilevel"/>
    <w:tmpl w:val="7DB2A6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8"/>
  </w:num>
  <w:num w:numId="5">
    <w:abstractNumId w:val="3"/>
  </w:num>
  <w:num w:numId="6">
    <w:abstractNumId w:val="6"/>
  </w:num>
  <w:num w:numId="7">
    <w:abstractNumId w:val="5"/>
  </w:num>
  <w:num w:numId="8">
    <w:abstractNumId w:val="13"/>
  </w:num>
  <w:num w:numId="9">
    <w:abstractNumId w:val="12"/>
  </w:num>
  <w:num w:numId="10">
    <w:abstractNumId w:val="9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11"/>
  </w:num>
  <w:num w:numId="14">
    <w:abstractNumId w:val="0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E78"/>
    <w:rsid w:val="00036D84"/>
    <w:rsid w:val="000506E9"/>
    <w:rsid w:val="00072296"/>
    <w:rsid w:val="000E3E05"/>
    <w:rsid w:val="000F0616"/>
    <w:rsid w:val="00106675"/>
    <w:rsid w:val="00136A30"/>
    <w:rsid w:val="00162A64"/>
    <w:rsid w:val="001833AE"/>
    <w:rsid w:val="001E3B69"/>
    <w:rsid w:val="001F138F"/>
    <w:rsid w:val="002036B1"/>
    <w:rsid w:val="002F12DD"/>
    <w:rsid w:val="00301D4C"/>
    <w:rsid w:val="00307659"/>
    <w:rsid w:val="00330CD3"/>
    <w:rsid w:val="0034625A"/>
    <w:rsid w:val="00357033"/>
    <w:rsid w:val="003728C8"/>
    <w:rsid w:val="003D0881"/>
    <w:rsid w:val="003E6358"/>
    <w:rsid w:val="003F4C86"/>
    <w:rsid w:val="00416DA1"/>
    <w:rsid w:val="004765D0"/>
    <w:rsid w:val="004C2648"/>
    <w:rsid w:val="004D7A57"/>
    <w:rsid w:val="0050408F"/>
    <w:rsid w:val="00525935"/>
    <w:rsid w:val="005472B2"/>
    <w:rsid w:val="00561644"/>
    <w:rsid w:val="00664D89"/>
    <w:rsid w:val="00674C0C"/>
    <w:rsid w:val="006A4EAC"/>
    <w:rsid w:val="006D23D1"/>
    <w:rsid w:val="0071296E"/>
    <w:rsid w:val="00725DA0"/>
    <w:rsid w:val="0086785A"/>
    <w:rsid w:val="00870489"/>
    <w:rsid w:val="008B7620"/>
    <w:rsid w:val="008C1DD1"/>
    <w:rsid w:val="00922079"/>
    <w:rsid w:val="009243F1"/>
    <w:rsid w:val="009624EA"/>
    <w:rsid w:val="00973F16"/>
    <w:rsid w:val="009F381D"/>
    <w:rsid w:val="00A0252E"/>
    <w:rsid w:val="00A2794D"/>
    <w:rsid w:val="00A57942"/>
    <w:rsid w:val="00A63529"/>
    <w:rsid w:val="00AB6BCA"/>
    <w:rsid w:val="00AF0C86"/>
    <w:rsid w:val="00B47784"/>
    <w:rsid w:val="00C0309C"/>
    <w:rsid w:val="00C14A01"/>
    <w:rsid w:val="00C50A2E"/>
    <w:rsid w:val="00C7035C"/>
    <w:rsid w:val="00C82E78"/>
    <w:rsid w:val="00C97102"/>
    <w:rsid w:val="00CA4EA8"/>
    <w:rsid w:val="00CB36B8"/>
    <w:rsid w:val="00CC4D86"/>
    <w:rsid w:val="00CC7610"/>
    <w:rsid w:val="00D06E4F"/>
    <w:rsid w:val="00D403AA"/>
    <w:rsid w:val="00D70ABE"/>
    <w:rsid w:val="00DC06A5"/>
    <w:rsid w:val="00DD1507"/>
    <w:rsid w:val="00DF2206"/>
    <w:rsid w:val="00E403F0"/>
    <w:rsid w:val="00E52F3C"/>
    <w:rsid w:val="00E550D2"/>
    <w:rsid w:val="00E70FBE"/>
    <w:rsid w:val="00E96E42"/>
    <w:rsid w:val="00EA4127"/>
    <w:rsid w:val="00ED0DA3"/>
    <w:rsid w:val="00F01482"/>
    <w:rsid w:val="00F14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B08BB"/>
  <w15:docId w15:val="{FE3A2DB8-83DC-437C-94A2-10F294D34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3B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C0309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uiPriority w:val="99"/>
    <w:qFormat/>
    <w:rsid w:val="00AB6BC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AB6BCA"/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C97102"/>
    <w:pPr>
      <w:ind w:left="720"/>
      <w:contextualSpacing/>
    </w:pPr>
  </w:style>
  <w:style w:type="paragraph" w:styleId="a4">
    <w:name w:val="No Spacing"/>
    <w:uiPriority w:val="1"/>
    <w:qFormat/>
    <w:rsid w:val="00C14A01"/>
    <w:pPr>
      <w:spacing w:after="0" w:line="240" w:lineRule="auto"/>
    </w:pPr>
    <w:rPr>
      <w:rFonts w:ascii="Times New Roman" w:hAnsi="Times New Roman"/>
    </w:rPr>
  </w:style>
  <w:style w:type="table" w:customStyle="1" w:styleId="1">
    <w:name w:val="Сетка таблицы1"/>
    <w:basedOn w:val="a1"/>
    <w:next w:val="a5"/>
    <w:uiPriority w:val="59"/>
    <w:rsid w:val="00ED0DA3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39"/>
    <w:rsid w:val="00ED0D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uiPriority w:val="22"/>
    <w:qFormat/>
    <w:rsid w:val="00C0309C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C0309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TableParagraph">
    <w:name w:val="Table Paragraph"/>
    <w:basedOn w:val="a"/>
    <w:uiPriority w:val="1"/>
    <w:qFormat/>
    <w:rsid w:val="00E52F3C"/>
    <w:pPr>
      <w:widowControl w:val="0"/>
      <w:autoSpaceDE w:val="0"/>
      <w:autoSpaceDN w:val="0"/>
      <w:spacing w:before="223"/>
      <w:jc w:val="center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9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1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1112</Words>
  <Characters>6339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user1</cp:lastModifiedBy>
  <cp:revision>2</cp:revision>
  <dcterms:created xsi:type="dcterms:W3CDTF">2026-05-12T14:01:00Z</dcterms:created>
  <dcterms:modified xsi:type="dcterms:W3CDTF">2026-05-12T14:01:00Z</dcterms:modified>
</cp:coreProperties>
</file>