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14CE" w:rsidRDefault="00FD5B0F">
      <w:pPr>
        <w:spacing w:after="60" w:line="240" w:lineRule="auto"/>
        <w:contextualSpacing/>
        <w:jc w:val="right"/>
        <w:outlineLvl w:val="1"/>
        <w:rPr>
          <w:rFonts w:ascii="Times New Roman" w:hAnsi="Times New Roman" w:cs="Times New Roman"/>
        </w:rPr>
      </w:pPr>
      <w:r>
        <w:rPr>
          <w:rFonts w:ascii="Times New Roman" w:hAnsi="Times New Roman" w:cs="Times New Roman"/>
        </w:rPr>
        <w:t>ПРОЕКТ КОНТРАКТА</w:t>
      </w:r>
    </w:p>
    <w:p w:rsidR="005A14CE" w:rsidRDefault="00D908C2">
      <w:pPr>
        <w:spacing w:after="60" w:line="240" w:lineRule="auto"/>
        <w:contextualSpacing/>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КОНТРАКТ № 4</w:t>
      </w:r>
    </w:p>
    <w:p w:rsidR="005A14CE" w:rsidRDefault="00FD5B0F">
      <w:pPr>
        <w:spacing w:line="240" w:lineRule="auto"/>
        <w:contextualSpacing/>
        <w:jc w:val="center"/>
        <w:rPr>
          <w:rFonts w:ascii="Times New Roman" w:hAnsi="Times New Roman" w:cs="Times New Roman"/>
        </w:rPr>
      </w:pPr>
      <w:r>
        <w:rPr>
          <w:rFonts w:ascii="Times New Roman" w:eastAsia="Times New Roman" w:hAnsi="Times New Roman" w:cs="Times New Roman"/>
          <w:lang w:eastAsia="ru-RU"/>
        </w:rPr>
        <w:t>И</w:t>
      </w:r>
      <w:r>
        <w:rPr>
          <w:rFonts w:ascii="Times New Roman" w:hAnsi="Times New Roman" w:cs="Times New Roman"/>
          <w:bCs/>
        </w:rPr>
        <w:t>дентификационный код закупки</w:t>
      </w:r>
      <w:r>
        <w:rPr>
          <w:rFonts w:ascii="Times New Roman" w:hAnsi="Times New Roman" w:cs="Times New Roman"/>
        </w:rPr>
        <w:t xml:space="preserve">  </w:t>
      </w:r>
    </w:p>
    <w:p w:rsidR="005A14CE" w:rsidRDefault="005A14CE">
      <w:pPr>
        <w:spacing w:line="240" w:lineRule="auto"/>
        <w:contextualSpacing/>
        <w:jc w:val="center"/>
        <w:rPr>
          <w:rFonts w:ascii="Times New Roman" w:eastAsia="Times New Roman" w:hAnsi="Times New Roman" w:cs="Times New Roman"/>
          <w:lang w:eastAsia="ru-RU"/>
        </w:rPr>
      </w:pPr>
    </w:p>
    <w:p w:rsidR="005A14CE" w:rsidRDefault="00FD5B0F">
      <w:pPr>
        <w:spacing w:after="60" w:line="240" w:lineRule="auto"/>
        <w:contextualSpacing/>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Санкт-Петербург</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proofErr w:type="gramStart"/>
      <w:r>
        <w:rPr>
          <w:rFonts w:ascii="Times New Roman" w:eastAsia="Times New Roman" w:hAnsi="Times New Roman" w:cs="Times New Roman"/>
          <w:lang w:eastAsia="ru-RU"/>
        </w:rPr>
        <w:tab/>
        <w:t xml:space="preserve">«  </w:t>
      </w:r>
      <w:proofErr w:type="gramEnd"/>
      <w:r>
        <w:rPr>
          <w:rFonts w:ascii="Times New Roman" w:eastAsia="Times New Roman" w:hAnsi="Times New Roman" w:cs="Times New Roman"/>
          <w:lang w:eastAsia="ru-RU"/>
        </w:rPr>
        <w:t xml:space="preserve">      »                      202    г.</w:t>
      </w:r>
    </w:p>
    <w:p w:rsidR="005A14CE" w:rsidRDefault="00F66D4A">
      <w:pPr>
        <w:spacing w:line="240" w:lineRule="auto"/>
        <w:ind w:firstLine="540"/>
        <w:contextualSpacing/>
        <w:jc w:val="both"/>
        <w:rPr>
          <w:rFonts w:ascii="Times New Roman" w:hAnsi="Times New Roman" w:cs="Times New Roman"/>
        </w:rPr>
      </w:pPr>
      <w:r w:rsidRPr="00F66D4A">
        <w:rPr>
          <w:rFonts w:ascii="Times New Roman" w:eastAsia="Times New Roman" w:hAnsi="Times New Roman" w:cs="Times New Roman"/>
          <w:b/>
          <w:bCs/>
          <w:lang w:eastAsia="ru-RU"/>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r w:rsidRPr="00F66D4A">
        <w:rPr>
          <w:rFonts w:ascii="Times New Roman" w:eastAsia="Times New Roman" w:hAnsi="Times New Roman" w:cs="Times New Roman"/>
          <w:lang w:eastAsia="ru-RU"/>
        </w:rPr>
        <w:t>, именуемое в  дальнейшем  «Заказчик»,  в лице заведующего Дмитриевой Елены Георгиевны, действующего на основании Устава</w:t>
      </w:r>
      <w:r w:rsidR="00FD5B0F">
        <w:rPr>
          <w:rFonts w:ascii="Times New Roman" w:hAnsi="Times New Roman" w:cs="Times New Roman"/>
        </w:rPr>
        <w:t xml:space="preserve">, с одной стороны, и </w:t>
      </w:r>
      <w:r w:rsidR="00FD5B0F">
        <w:rPr>
          <w:rFonts w:ascii="Times New Roman" w:hAnsi="Times New Roman" w:cs="Times New Roman"/>
          <w:b/>
        </w:rPr>
        <w:t>__________________________________</w:t>
      </w:r>
      <w:r w:rsidR="00FD5B0F">
        <w:rPr>
          <w:rFonts w:ascii="Times New Roman" w:hAnsi="Times New Roman" w:cs="Times New Roman"/>
        </w:rPr>
        <w:t>, именуемое в дальнейшем «Исполнитель», в лице _________________________ действующего на основании ____________________,  с другой стороны, здесь и далее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5A14CE" w:rsidRDefault="00FD5B0F">
      <w:pPr>
        <w:numPr>
          <w:ilvl w:val="0"/>
          <w:numId w:val="2"/>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ПРЕДМЕТ КОНТРАКТА</w:t>
      </w:r>
    </w:p>
    <w:p w:rsidR="005A14CE" w:rsidRDefault="00FD5B0F">
      <w:pPr>
        <w:spacing w:after="0" w:line="240" w:lineRule="auto"/>
        <w:ind w:firstLine="567"/>
        <w:contextualSpacing/>
        <w:jc w:val="both"/>
        <w:rPr>
          <w:rFonts w:ascii="Times New Roman" w:eastAsia="Arial Unicode MS" w:hAnsi="Times New Roman" w:cs="Times New Roman"/>
          <w:b/>
          <w:lang w:eastAsia="ru-RU"/>
        </w:rPr>
      </w:pPr>
      <w:r>
        <w:rPr>
          <w:rFonts w:ascii="Times New Roman" w:eastAsia="Times New Roman" w:hAnsi="Times New Roman" w:cs="Times New Roman"/>
          <w:lang w:eastAsia="ru-RU"/>
        </w:rPr>
        <w:t xml:space="preserve">1.1. Заказчик поручает, а Исполнитель обязуется </w:t>
      </w:r>
      <w:r>
        <w:rPr>
          <w:rFonts w:ascii="Times New Roman" w:eastAsia="Arial Unicode MS" w:hAnsi="Times New Roman" w:cs="Times New Roman"/>
          <w:lang w:eastAsia="ru-RU"/>
        </w:rPr>
        <w:t>оказать услуги по</w:t>
      </w:r>
      <w:r>
        <w:rPr>
          <w:rFonts w:ascii="Times New Roman" w:hAnsi="Times New Roman" w:cs="Times New Roman"/>
        </w:rPr>
        <w:t xml:space="preserve"> </w:t>
      </w:r>
      <w:r>
        <w:rPr>
          <w:rFonts w:ascii="Times New Roman" w:hAnsi="Times New Roman" w:cs="Times New Roman"/>
          <w:b/>
        </w:rPr>
        <w:t xml:space="preserve">обязательному страхованию гражданской ответственности владельца опасного объекта (лифтовое оборудование) за причинение вреда в результате аварии на опасном объекте </w:t>
      </w:r>
      <w:r>
        <w:rPr>
          <w:rFonts w:ascii="Times New Roman" w:eastAsia="Arial Unicode MS" w:hAnsi="Times New Roman" w:cs="Times New Roman"/>
          <w:b/>
          <w:lang w:eastAsia="ru-RU"/>
        </w:rPr>
        <w:t xml:space="preserve">для нужд </w:t>
      </w:r>
      <w:r w:rsidR="00F66D4A" w:rsidRPr="00F66D4A">
        <w:rPr>
          <w:rFonts w:ascii="Times New Roman" w:eastAsia="Arial Unicode MS" w:hAnsi="Times New Roman" w:cs="Times New Roman"/>
          <w:b/>
          <w:lang w:eastAsia="ru-RU"/>
        </w:rPr>
        <w:t>ГБДОУ №44 Пушкинског</w:t>
      </w:r>
      <w:r w:rsidR="00D908C2">
        <w:rPr>
          <w:rFonts w:ascii="Times New Roman" w:eastAsia="Arial Unicode MS" w:hAnsi="Times New Roman" w:cs="Times New Roman"/>
          <w:b/>
          <w:lang w:eastAsia="ru-RU"/>
        </w:rPr>
        <w:t>о района Санкт-Петербурга в 2026</w:t>
      </w:r>
      <w:r w:rsidR="00F66D4A" w:rsidRPr="00F66D4A">
        <w:rPr>
          <w:rFonts w:ascii="Times New Roman" w:eastAsia="Arial Unicode MS" w:hAnsi="Times New Roman" w:cs="Times New Roman"/>
          <w:b/>
          <w:lang w:eastAsia="ru-RU"/>
        </w:rPr>
        <w:t xml:space="preserve"> году</w:t>
      </w:r>
      <w:r>
        <w:rPr>
          <w:rFonts w:ascii="Times New Roman" w:eastAsia="Arial Unicode MS" w:hAnsi="Times New Roman" w:cs="Times New Roman"/>
          <w:b/>
          <w:lang w:eastAsia="ru-RU"/>
        </w:rPr>
        <w:t xml:space="preserve"> </w:t>
      </w:r>
      <w:r>
        <w:rPr>
          <w:rFonts w:ascii="Times New Roman" w:eastAsia="Arial Unicode MS" w:hAnsi="Times New Roman" w:cs="Times New Roman"/>
          <w:lang w:eastAsia="ru-RU"/>
        </w:rPr>
        <w:t xml:space="preserve">(далее – услуги) в соответствии с Расчетом стоимости (Приложение № 1), </w:t>
      </w:r>
      <w:r w:rsidR="00F66D4A">
        <w:rPr>
          <w:rFonts w:ascii="Times New Roman" w:eastAsia="Times New Roman" w:hAnsi="Times New Roman" w:cs="Times New Roman"/>
          <w:lang w:eastAsia="ru-RU"/>
        </w:rPr>
        <w:t>Описанием</w:t>
      </w:r>
      <w:r>
        <w:rPr>
          <w:rFonts w:ascii="Times New Roman" w:eastAsia="Times New Roman" w:hAnsi="Times New Roman" w:cs="Times New Roman"/>
          <w:lang w:eastAsia="ru-RU"/>
        </w:rPr>
        <w:t xml:space="preserve"> объекта закупки (Приложени</w:t>
      </w:r>
      <w:r w:rsidR="00F66D4A">
        <w:rPr>
          <w:rFonts w:ascii="Times New Roman" w:eastAsia="Times New Roman" w:hAnsi="Times New Roman" w:cs="Times New Roman"/>
          <w:lang w:eastAsia="ru-RU"/>
        </w:rPr>
        <w:t>е № 2), являющимися неотъемлемыми частями</w:t>
      </w:r>
      <w:r>
        <w:rPr>
          <w:rFonts w:ascii="Times New Roman" w:eastAsia="Times New Roman" w:hAnsi="Times New Roman" w:cs="Times New Roman"/>
          <w:lang w:eastAsia="ru-RU"/>
        </w:rPr>
        <w:t xml:space="preserve"> настоящего Контракта.</w:t>
      </w:r>
    </w:p>
    <w:p w:rsidR="005A14CE" w:rsidRDefault="005A14CE">
      <w:pPr>
        <w:spacing w:after="0" w:line="240" w:lineRule="auto"/>
        <w:ind w:firstLine="708"/>
        <w:contextualSpacing/>
        <w:jc w:val="both"/>
        <w:rPr>
          <w:rFonts w:ascii="Times New Roman" w:eastAsia="Times New Roman" w:hAnsi="Times New Roman" w:cs="Times New Roman"/>
          <w:lang w:eastAsia="ru-RU"/>
        </w:rPr>
      </w:pPr>
    </w:p>
    <w:p w:rsidR="005A14CE" w:rsidRDefault="00FD5B0F">
      <w:pPr>
        <w:numPr>
          <w:ilvl w:val="0"/>
          <w:numId w:val="2"/>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МЕСТО, СРОКИ ОКАЗАНИЯ УСЛУГ</w:t>
      </w:r>
    </w:p>
    <w:p w:rsidR="00F66D4A" w:rsidRDefault="00FD5B0F" w:rsidP="00F66D4A">
      <w:pPr>
        <w:spacing w:line="240" w:lineRule="auto"/>
        <w:ind w:firstLine="567"/>
        <w:contextualSpacing/>
        <w:rPr>
          <w:rFonts w:ascii="Times New Roman" w:hAnsi="Times New Roman" w:cs="Times New Roman"/>
        </w:rPr>
      </w:pPr>
      <w:r>
        <w:rPr>
          <w:rFonts w:ascii="Times New Roman" w:eastAsia="Times New Roman" w:hAnsi="Times New Roman" w:cs="Times New Roman"/>
          <w:lang w:eastAsia="ru-RU"/>
        </w:rPr>
        <w:t xml:space="preserve">2.1. Местом оказания услуг (адрес доставки страховых полисов) является: </w:t>
      </w:r>
      <w:r w:rsidR="00F66D4A" w:rsidRPr="00F66D4A">
        <w:rPr>
          <w:rFonts w:ascii="Times New Roman" w:hAnsi="Times New Roman" w:cs="Times New Roman"/>
        </w:rPr>
        <w:t xml:space="preserve">196634, Санкт-Петербург, поселок Шушары, Славянка, </w:t>
      </w:r>
      <w:proofErr w:type="spellStart"/>
      <w:r w:rsidR="00F66D4A" w:rsidRPr="00F66D4A">
        <w:rPr>
          <w:rFonts w:ascii="Times New Roman" w:hAnsi="Times New Roman" w:cs="Times New Roman"/>
        </w:rPr>
        <w:t>Изборская</w:t>
      </w:r>
      <w:proofErr w:type="spellEnd"/>
      <w:r w:rsidR="00F66D4A" w:rsidRPr="00F66D4A">
        <w:rPr>
          <w:rFonts w:ascii="Times New Roman" w:hAnsi="Times New Roman" w:cs="Times New Roman"/>
        </w:rPr>
        <w:t xml:space="preserve"> ул., д. 2, корп. 2, лит. А</w:t>
      </w:r>
    </w:p>
    <w:p w:rsidR="005A14CE" w:rsidRDefault="00FD5B0F" w:rsidP="00F66D4A">
      <w:pPr>
        <w:spacing w:line="240" w:lineRule="auto"/>
        <w:ind w:firstLine="567"/>
        <w:contextualSpacing/>
        <w:rPr>
          <w:rFonts w:ascii="Times New Roman" w:eastAsia="Times New Roman" w:hAnsi="Times New Roman" w:cs="Times New Roman"/>
          <w:lang w:eastAsia="ru-RU"/>
        </w:rPr>
      </w:pPr>
      <w:r>
        <w:rPr>
          <w:rFonts w:ascii="Times New Roman" w:hAnsi="Times New Roman" w:cs="Times New Roman"/>
        </w:rPr>
        <w:t>Исполнитель по согласованию с Заказчиком, организует доставку страховых полисов по адресу Заказчика.</w:t>
      </w:r>
    </w:p>
    <w:p w:rsidR="0040338C" w:rsidRPr="0040338C" w:rsidRDefault="0040338C" w:rsidP="0040338C">
      <w:pPr>
        <w:spacing w:after="0" w:line="240" w:lineRule="auto"/>
        <w:ind w:firstLine="426"/>
        <w:contextualSpacing/>
        <w:jc w:val="both"/>
        <w:rPr>
          <w:rFonts w:ascii="Times New Roman" w:eastAsia="Times New Roman" w:hAnsi="Times New Roman" w:cs="Times New Roman"/>
          <w:lang w:eastAsia="ru-RU"/>
        </w:rPr>
      </w:pPr>
      <w:r w:rsidRPr="0040338C">
        <w:rPr>
          <w:rFonts w:ascii="Times New Roman" w:eastAsia="Times New Roman" w:hAnsi="Times New Roman" w:cs="Times New Roman"/>
          <w:lang w:eastAsia="ru-RU"/>
        </w:rPr>
        <w:t xml:space="preserve">2.2. Срок оказания услуг: </w:t>
      </w:r>
      <w:r w:rsidR="00D908C2" w:rsidRPr="00D908C2">
        <w:rPr>
          <w:rFonts w:ascii="Times New Roman" w:eastAsia="Times New Roman" w:hAnsi="Times New Roman" w:cs="Times New Roman"/>
          <w:lang w:eastAsia="ru-RU"/>
        </w:rPr>
        <w:t>с даты подписания контрак</w:t>
      </w:r>
      <w:r w:rsidR="00D908C2">
        <w:rPr>
          <w:rFonts w:ascii="Times New Roman" w:eastAsia="Times New Roman" w:hAnsi="Times New Roman" w:cs="Times New Roman"/>
          <w:lang w:eastAsia="ru-RU"/>
        </w:rPr>
        <w:t xml:space="preserve">та сторонами до 15 сентября 2026 </w:t>
      </w:r>
      <w:r w:rsidR="00D908C2" w:rsidRPr="00D908C2">
        <w:rPr>
          <w:rFonts w:ascii="Times New Roman" w:eastAsia="Times New Roman" w:hAnsi="Times New Roman" w:cs="Times New Roman"/>
          <w:lang w:eastAsia="ru-RU"/>
        </w:rPr>
        <w:t xml:space="preserve">г. </w:t>
      </w:r>
      <w:r w:rsidRPr="0040338C">
        <w:rPr>
          <w:rFonts w:ascii="Times New Roman" w:eastAsia="Times New Roman" w:hAnsi="Times New Roman" w:cs="Times New Roman"/>
          <w:lang w:eastAsia="ru-RU"/>
        </w:rPr>
        <w:t xml:space="preserve"> Исполнитель передает Заказчику страховые полисы согласно Списку лифтового оборудования, подлежащего страхованию (Приложение № 3), являющимися неотъемлемой частью настоящего Контракта.</w:t>
      </w:r>
    </w:p>
    <w:p w:rsidR="005A14CE" w:rsidRDefault="0040338C" w:rsidP="0040338C">
      <w:pPr>
        <w:spacing w:after="0" w:line="240" w:lineRule="auto"/>
        <w:ind w:firstLine="426"/>
        <w:contextualSpacing/>
        <w:jc w:val="both"/>
        <w:rPr>
          <w:rFonts w:ascii="Times New Roman" w:eastAsia="Times New Roman" w:hAnsi="Times New Roman" w:cs="Times New Roman"/>
          <w:lang w:eastAsia="ru-RU"/>
        </w:rPr>
      </w:pPr>
      <w:r w:rsidRPr="0040338C">
        <w:rPr>
          <w:rFonts w:ascii="Times New Roman" w:eastAsia="Times New Roman" w:hAnsi="Times New Roman" w:cs="Times New Roman"/>
          <w:lang w:eastAsia="ru-RU"/>
        </w:rPr>
        <w:t>Конкретные сроки начала и окончания действия страхования определяются страховыми полисами. Срок действия страховых полисов – 12 (двенадцать) месяцев.</w:t>
      </w:r>
    </w:p>
    <w:p w:rsidR="0040338C" w:rsidRDefault="0040338C" w:rsidP="0040338C">
      <w:pPr>
        <w:spacing w:after="0" w:line="240" w:lineRule="auto"/>
        <w:ind w:firstLine="426"/>
        <w:contextualSpacing/>
        <w:jc w:val="both"/>
        <w:rPr>
          <w:rFonts w:ascii="Times New Roman" w:eastAsia="Times New Roman" w:hAnsi="Times New Roman" w:cs="Times New Roman"/>
          <w:lang w:eastAsia="ru-RU"/>
        </w:rPr>
      </w:pPr>
    </w:p>
    <w:p w:rsidR="005A14CE" w:rsidRDefault="00FD5B0F">
      <w:pPr>
        <w:spacing w:after="0" w:line="240" w:lineRule="auto"/>
        <w:ind w:firstLine="720"/>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 ЦЕНА КОНТРАКТА И УСЛОВИЯ ОПЛАТЫ</w:t>
      </w:r>
    </w:p>
    <w:p w:rsidR="005A14CE" w:rsidRDefault="00FD5B0F">
      <w:pPr>
        <w:spacing w:after="0" w:line="240" w:lineRule="auto"/>
        <w:ind w:firstLine="567"/>
        <w:contextualSpacing/>
        <w:rPr>
          <w:rFonts w:ascii="Times New Roman" w:hAnsi="Times New Roman" w:cs="Times New Roman"/>
        </w:rPr>
      </w:pPr>
      <w:r>
        <w:rPr>
          <w:rFonts w:ascii="Times New Roman" w:eastAsia="Times New Roman" w:hAnsi="Times New Roman" w:cs="Times New Roman"/>
          <w:lang w:eastAsia="ru-RU"/>
        </w:rPr>
        <w:t xml:space="preserve">3.1. </w:t>
      </w:r>
      <w:r>
        <w:rPr>
          <w:rFonts w:ascii="Times New Roman" w:hAnsi="Times New Roman" w:cs="Times New Roman"/>
        </w:rPr>
        <w:t xml:space="preserve">Цена Контракта составляет </w:t>
      </w:r>
      <w:r>
        <w:rPr>
          <w:rFonts w:ascii="Times New Roman" w:hAnsi="Times New Roman" w:cs="Times New Roman"/>
          <w:b/>
        </w:rPr>
        <w:t>_____________</w:t>
      </w:r>
      <w:r>
        <w:rPr>
          <w:rFonts w:ascii="Times New Roman" w:hAnsi="Times New Roman" w:cs="Times New Roman"/>
        </w:rPr>
        <w:t xml:space="preserve">,  в </w:t>
      </w:r>
      <w:proofErr w:type="spellStart"/>
      <w:r>
        <w:rPr>
          <w:rFonts w:ascii="Times New Roman" w:hAnsi="Times New Roman" w:cs="Times New Roman"/>
        </w:rPr>
        <w:t>т.ч</w:t>
      </w:r>
      <w:proofErr w:type="spellEnd"/>
      <w:r>
        <w:rPr>
          <w:rFonts w:ascii="Times New Roman" w:hAnsi="Times New Roman" w:cs="Times New Roman"/>
        </w:rPr>
        <w:t>. НДС</w:t>
      </w:r>
      <w:r>
        <w:rPr>
          <w:rStyle w:val="a5"/>
          <w:rFonts w:ascii="Times New Roman" w:hAnsi="Times New Roman" w:cs="Times New Roman"/>
        </w:rPr>
        <w:footnoteReference w:id="1"/>
      </w:r>
      <w:r>
        <w:rPr>
          <w:rFonts w:ascii="Times New Roman" w:hAnsi="Times New Roman" w:cs="Times New Roman"/>
        </w:rPr>
        <w:t>, в соответствии с Приложением № 1.</w:t>
      </w:r>
      <w:r>
        <w:rPr>
          <w:rFonts w:ascii="Times New Roman" w:hAnsi="Times New Roman" w:cs="Times New Roman"/>
          <w:vertAlign w:val="superscript"/>
        </w:rPr>
        <w:t xml:space="preserve"> </w:t>
      </w:r>
      <w:r>
        <w:rPr>
          <w:rFonts w:ascii="Times New Roman" w:hAnsi="Times New Roman" w:cs="Times New Roman"/>
        </w:rPr>
        <w:t xml:space="preserve"> </w:t>
      </w:r>
      <w:r>
        <w:rPr>
          <w:rFonts w:ascii="Times New Roman" w:eastAsia="Times New Roman" w:hAnsi="Times New Roman" w:cs="Times New Roman"/>
          <w:lang w:eastAsia="ru-RU"/>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5A14CE" w:rsidRDefault="00FD5B0F">
      <w:pPr>
        <w:shd w:val="clear" w:color="auto" w:fill="FFFFFF"/>
        <w:tabs>
          <w:tab w:val="left" w:pos="0"/>
          <w:tab w:val="left" w:pos="540"/>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при условии, что услуги оказаны надлежащим образом и приняты Заказчиком в соответствии с контрактом.</w:t>
      </w:r>
    </w:p>
    <w:p w:rsidR="005A14CE" w:rsidRDefault="00FD5B0F">
      <w:pPr>
        <w:tabs>
          <w:tab w:val="left" w:pos="54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5A14CE" w:rsidRDefault="00FD5B0F">
      <w:pPr>
        <w:tabs>
          <w:tab w:val="left" w:pos="540"/>
        </w:tabs>
        <w:spacing w:before="40" w:after="0" w:line="240" w:lineRule="auto"/>
        <w:ind w:firstLine="567"/>
        <w:contextualSpacing/>
        <w:jc w:val="both"/>
        <w:rPr>
          <w:rFonts w:ascii="Times New Roman" w:eastAsia="Times New Roman" w:hAnsi="Times New Roman" w:cs="Times New Roman"/>
          <w:color w:val="00000A"/>
          <w:lang w:eastAsia="ru-RU"/>
        </w:rPr>
      </w:pPr>
      <w:r>
        <w:rPr>
          <w:rFonts w:ascii="Times New Roman" w:eastAsia="Times New Roman" w:hAnsi="Times New Roman" w:cs="Times New Roman"/>
          <w:lang w:eastAsia="ru-RU"/>
        </w:rPr>
        <w:t xml:space="preserve">3.4. </w:t>
      </w:r>
      <w:r>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5A14CE" w:rsidRDefault="00FD5B0F">
      <w:pPr>
        <w:spacing w:line="240" w:lineRule="auto"/>
        <w:ind w:firstLine="567"/>
        <w:contextualSpacing/>
        <w:jc w:val="both"/>
        <w:rPr>
          <w:rFonts w:ascii="Times New Roman" w:eastAsia="Times New Roman" w:hAnsi="Times New Roman" w:cs="Times New Roman"/>
          <w:i/>
        </w:rPr>
      </w:pPr>
      <w:r>
        <w:rPr>
          <w:rFonts w:ascii="Times New Roman" w:eastAsia="Times New Roman" w:hAnsi="Times New Roman" w:cs="Times New Roman"/>
        </w:rPr>
        <w:t xml:space="preserve">3.5. Источник финансирования - </w:t>
      </w:r>
      <w:r>
        <w:rPr>
          <w:rFonts w:ascii="Times New Roman" w:eastAsia="Times New Roman" w:hAnsi="Times New Roman" w:cs="Times New Roman"/>
          <w:i/>
        </w:rPr>
        <w:t>Внебюджетные средства,</w:t>
      </w:r>
      <w:r w:rsidR="00E67685">
        <w:rPr>
          <w:rFonts w:ascii="Times New Roman" w:eastAsia="Times New Roman" w:hAnsi="Times New Roman" w:cs="Times New Roman"/>
          <w:i/>
        </w:rPr>
        <w:t xml:space="preserve"> Средства бюджетных учреждений</w:t>
      </w:r>
    </w:p>
    <w:p w:rsidR="00D908C2" w:rsidRDefault="00D908C2" w:rsidP="00D908C2">
      <w:pPr>
        <w:ind w:firstLine="567"/>
        <w:jc w:val="both"/>
        <w:rPr>
          <w:rFonts w:ascii="Times New Roman" w:eastAsia="Times New Roman" w:hAnsi="Times New Roman" w:cs="Times New Roman"/>
          <w:i/>
          <w:color w:val="000000"/>
          <w:lang w:bidi="ru-RU"/>
        </w:rPr>
      </w:pPr>
      <w:r w:rsidRPr="00D908C2">
        <w:rPr>
          <w:rFonts w:ascii="Times New Roman" w:eastAsia="Times New Roman" w:hAnsi="Times New Roman" w:cs="Times New Roman"/>
          <w:i/>
        </w:rPr>
        <w:t xml:space="preserve">3.6. </w:t>
      </w:r>
      <w:r w:rsidRPr="00D908C2">
        <w:rPr>
          <w:rFonts w:ascii="Times New Roman" w:eastAsia="Times New Roman" w:hAnsi="Times New Roman" w:cs="Times New Roman"/>
          <w:i/>
          <w:color w:val="000000"/>
          <w:lang w:bidi="ru-RU"/>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5A14CE" w:rsidRDefault="00FD5B0F" w:rsidP="00D908C2">
      <w:pPr>
        <w:ind w:firstLine="567"/>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4. ПРАВА И ОБЯЗАННОСТИ СТОРОН</w:t>
      </w:r>
    </w:p>
    <w:p w:rsidR="005A14CE" w:rsidRDefault="00FD5B0F">
      <w:pPr>
        <w:spacing w:before="40" w:after="0" w:line="240" w:lineRule="auto"/>
        <w:ind w:firstLine="567"/>
        <w:contextualSpacing/>
        <w:jc w:val="both"/>
        <w:rPr>
          <w:rFonts w:ascii="Times New Roman" w:eastAsia="Times New Roman" w:hAnsi="Times New Roman" w:cs="Times New Roman"/>
          <w:b/>
          <w:u w:val="single"/>
        </w:rPr>
      </w:pPr>
      <w:r>
        <w:rPr>
          <w:rFonts w:ascii="Times New Roman" w:eastAsia="Times New Roman" w:hAnsi="Times New Roman" w:cs="Times New Roman"/>
          <w:b/>
        </w:rPr>
        <w:t xml:space="preserve">4.1.  </w:t>
      </w:r>
      <w:r>
        <w:rPr>
          <w:rFonts w:ascii="Times New Roman" w:eastAsia="Times New Roman" w:hAnsi="Times New Roman" w:cs="Times New Roman"/>
          <w:b/>
          <w:u w:val="single"/>
        </w:rPr>
        <w:t>Исполнитель обязан:</w:t>
      </w:r>
    </w:p>
    <w:p w:rsidR="005A14CE" w:rsidRDefault="00FD5B0F">
      <w:pPr>
        <w:spacing w:before="40" w:after="0" w:line="240" w:lineRule="auto"/>
        <w:ind w:firstLine="567"/>
        <w:contextualSpacing/>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Приложения №1 и № 2.</w:t>
      </w:r>
    </w:p>
    <w:p w:rsidR="005A14CE" w:rsidRDefault="00FD5B0F">
      <w:pPr>
        <w:spacing w:line="240" w:lineRule="auto"/>
        <w:ind w:firstLine="567"/>
        <w:contextualSpacing/>
        <w:jc w:val="both"/>
        <w:rPr>
          <w:rFonts w:ascii="Times New Roman" w:hAnsi="Times New Roman" w:cs="Times New Roman"/>
          <w:color w:val="000000" w:themeColor="text1"/>
        </w:rPr>
      </w:pPr>
      <w:r>
        <w:rPr>
          <w:rFonts w:ascii="Times New Roman" w:hAnsi="Times New Roman" w:cs="Times New Roman"/>
        </w:rPr>
        <w:t>4.1.2.</w:t>
      </w:r>
      <w:r>
        <w:rPr>
          <w:rFonts w:ascii="Times New Roman" w:eastAsia="Calibri" w:hAnsi="Times New Roman" w:cs="Times New Roman"/>
        </w:rPr>
        <w:t xml:space="preserve"> </w:t>
      </w:r>
      <w:r>
        <w:rPr>
          <w:rFonts w:ascii="Times New Roman" w:hAnsi="Times New Roman" w:cs="Times New Roman"/>
        </w:rPr>
        <w:t>Оказывать услуги по настоящему Контракту на основании лицензии на осуществление страховой деятельности. Требование установлено в соответствии с п.11 ч.2 ст.1 Федерального закона от 04.05.2011 № 99-ФЗ «О лицензировании отдельных видов деятельности»; законом Российской Федерации от 27.11.1992 года №4015-1 «Об организации страхового дела в Российской Федерации».</w:t>
      </w:r>
    </w:p>
    <w:p w:rsidR="005A14CE" w:rsidRDefault="00FD5B0F">
      <w:pPr>
        <w:spacing w:line="240" w:lineRule="auto"/>
        <w:ind w:firstLine="567"/>
        <w:contextualSpacing/>
        <w:jc w:val="both"/>
        <w:rPr>
          <w:rFonts w:ascii="Times New Roman" w:hAnsi="Times New Roman" w:cs="Times New Roman"/>
          <w:color w:val="000000" w:themeColor="text1"/>
        </w:rPr>
      </w:pPr>
      <w:r>
        <w:rPr>
          <w:rFonts w:ascii="Times New Roman" w:hAnsi="Times New Roman" w:cs="Times New Roman"/>
          <w:color w:val="000000" w:themeColor="text1"/>
        </w:rPr>
        <w:t>В случае прекращения действия лицензии на осуществление страховой деятельности, выданной уполномоченным государственным органом, если иное не предусмотрено действующим законодательством, обеспечить продление действия такой лицензии, если окончание срока ее действия приходится на период действия контракта.</w:t>
      </w:r>
    </w:p>
    <w:p w:rsidR="005A14CE" w:rsidRDefault="00FD5B0F">
      <w:pPr>
        <w:spacing w:line="240" w:lineRule="auto"/>
        <w:ind w:firstLine="567"/>
        <w:contextualSpacing/>
        <w:jc w:val="both"/>
        <w:rPr>
          <w:rFonts w:ascii="Times New Roman" w:hAnsi="Times New Roman" w:cs="Times New Roman"/>
          <w:color w:val="000000" w:themeColor="text1"/>
        </w:rPr>
      </w:pPr>
      <w:r>
        <w:rPr>
          <w:rFonts w:ascii="Times New Roman" w:hAnsi="Times New Roman" w:cs="Times New Roman"/>
          <w:color w:val="000000" w:themeColor="text1"/>
        </w:rPr>
        <w:t>4.1.3. Предоставлять услуги по страхованию в соответствии с Федеральным Законом от 27.07.2010 года № 225-ФЗ «</w:t>
      </w:r>
      <w:r>
        <w:rPr>
          <w:rFonts w:ascii="Times New Roman" w:eastAsia="Times New Roman" w:hAnsi="Times New Roman" w:cs="Times New Roman"/>
          <w:color w:val="000000" w:themeColor="text1"/>
          <w:shd w:val="clear" w:color="auto" w:fill="FFFFFF"/>
          <w:lang w:eastAsia="ru-RU"/>
        </w:rPr>
        <w:t>Об обязательном страховании гражданской ответственности владельца опасного объекта за причинение вреда в результате аварии на опасном объекте».  </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xml:space="preserve">4.1.4. При наступлении предусмотренного Правилами страхования, утвержденными Исполнителем, события (страхового случая) возместить потерпевшему (третьему лицу) убытки, возникшие вследствие причинения вреда его жизни, здоровью или имуществу в пределах страховой суммы. </w:t>
      </w:r>
    </w:p>
    <w:p w:rsidR="005A14CE" w:rsidRDefault="00FD5B0F">
      <w:pPr>
        <w:spacing w:before="40" w:after="0" w:line="240" w:lineRule="auto"/>
        <w:ind w:firstLine="567"/>
        <w:contextualSpacing/>
        <w:jc w:val="both"/>
        <w:rPr>
          <w:rFonts w:ascii="Times New Roman" w:hAnsi="Times New Roman" w:cs="Times New Roman"/>
        </w:rPr>
      </w:pPr>
      <w:r>
        <w:rPr>
          <w:rFonts w:ascii="Times New Roman" w:hAnsi="Times New Roman" w:cs="Times New Roman"/>
        </w:rPr>
        <w:t xml:space="preserve">4.1.5. Обеспечить доставку полисов обязательного страхования гражданской ответственности владельца опасного объекта (лифтовое оборудование) за причинение вреда в результате аварии на опасном объекте, оформленного надлежащим образом, по адресу Заказчика. </w:t>
      </w:r>
    </w:p>
    <w:p w:rsidR="005A14CE" w:rsidRDefault="00FD5B0F">
      <w:pPr>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rPr>
        <w:t xml:space="preserve">4.1.6. В течение одного рабочего дня с даты оказания услуг Исполнитель предоставляет с сопроводительным письмом Заказчику </w:t>
      </w:r>
      <w:r>
        <w:rPr>
          <w:rFonts w:ascii="Times New Roman" w:hAnsi="Times New Roman" w:cs="Times New Roman"/>
          <w:color w:val="000000" w:themeColor="text1"/>
        </w:rPr>
        <w:t>счет, счет-фактуру</w:t>
      </w:r>
      <w:r>
        <w:rPr>
          <w:rFonts w:ascii="Times New Roman" w:hAnsi="Times New Roman" w:cs="Times New Roman"/>
          <w:color w:val="000000" w:themeColor="text1"/>
          <w:vertAlign w:val="superscript"/>
        </w:rPr>
        <w:t>2</w:t>
      </w:r>
      <w:r>
        <w:rPr>
          <w:rFonts w:ascii="Times New Roman" w:eastAsia="Times New Roman" w:hAnsi="Times New Roman" w:cs="Times New Roman"/>
        </w:rPr>
        <w:t xml:space="preserve">, акт оказанных услуг, акт приема-передачи полисов страхования опасных объектов (Приложение № 4), </w:t>
      </w:r>
      <w:r>
        <w:rPr>
          <w:rFonts w:ascii="Times New Roman" w:eastAsia="Times New Roman" w:hAnsi="Times New Roman" w:cs="Times New Roman"/>
          <w:lang w:eastAsia="ru-RU"/>
        </w:rPr>
        <w:t>являющегося неотъемлемой частью настоящего Контракта.</w:t>
      </w:r>
    </w:p>
    <w:p w:rsidR="005A14CE" w:rsidRDefault="00FD5B0F">
      <w:pPr>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4.1.7. </w:t>
      </w:r>
      <w:r>
        <w:rPr>
          <w:rFonts w:ascii="Times New Roman" w:hAnsi="Times New Roman" w:cs="Times New Roman"/>
          <w:color w:val="000000"/>
          <w:shd w:val="clear" w:color="auto" w:fill="FFFFFF"/>
        </w:rPr>
        <w:t>Соответствовать единым требованиям, установленным в Приложении № 5 к контракту.</w:t>
      </w:r>
    </w:p>
    <w:p w:rsidR="005A14CE" w:rsidRDefault="00FD5B0F">
      <w:pPr>
        <w:spacing w:after="0" w:line="240" w:lineRule="auto"/>
        <w:ind w:firstLine="567"/>
        <w:contextualSpacing/>
        <w:jc w:val="both"/>
        <w:rPr>
          <w:rFonts w:ascii="Times New Roman" w:eastAsia="Times New Roman" w:hAnsi="Times New Roman" w:cs="Times New Roman"/>
          <w:b/>
          <w:color w:val="000000"/>
          <w:u w:val="single"/>
          <w:shd w:val="clear" w:color="auto" w:fill="FFFFFF"/>
          <w:lang w:eastAsia="ru-RU"/>
        </w:rPr>
      </w:pPr>
      <w:r>
        <w:rPr>
          <w:rFonts w:ascii="Times New Roman" w:eastAsia="Times New Roman" w:hAnsi="Times New Roman" w:cs="Times New Roman"/>
          <w:b/>
          <w:color w:val="000000"/>
          <w:u w:val="single"/>
          <w:shd w:val="clear" w:color="auto" w:fill="FFFFFF"/>
          <w:lang w:eastAsia="ru-RU"/>
        </w:rPr>
        <w:t>4.3. Исполнитель вправе:</w:t>
      </w:r>
    </w:p>
    <w:p w:rsidR="005A14CE" w:rsidRDefault="00FD5B0F">
      <w:pPr>
        <w:spacing w:after="0" w:line="240" w:lineRule="auto"/>
        <w:ind w:firstLine="567"/>
        <w:contextualSpacing/>
        <w:jc w:val="both"/>
        <w:rPr>
          <w:rFonts w:ascii="Times New Roman" w:hAnsi="Times New Roman" w:cs="Times New Roman"/>
        </w:rPr>
      </w:pPr>
      <w:r>
        <w:rPr>
          <w:rFonts w:ascii="Times New Roman" w:eastAsia="Times New Roman" w:hAnsi="Times New Roman" w:cs="Times New Roman"/>
          <w:color w:val="000000"/>
          <w:shd w:val="clear" w:color="auto" w:fill="FFFFFF"/>
          <w:lang w:eastAsia="ru-RU"/>
        </w:rPr>
        <w:t xml:space="preserve">4.3.1. </w:t>
      </w:r>
      <w:r>
        <w:rPr>
          <w:rFonts w:ascii="Times New Roman" w:hAnsi="Times New Roman" w:cs="Times New Roman"/>
        </w:rPr>
        <w:t>Требовать своевременной оплаты услуг по каждому опасному объекту в соответствии с условиями настоящего контракта.</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4.3.2. Направлять Заказчику запросы и получать от него разъяснения и уточнения по вопросам оказания услуг в рамках настоящего контракта.</w:t>
      </w:r>
    </w:p>
    <w:p w:rsidR="005A14CE" w:rsidRDefault="00FD5B0F">
      <w:pPr>
        <w:pStyle w:val="aa"/>
        <w:widowControl w:val="0"/>
        <w:numPr>
          <w:ilvl w:val="1"/>
          <w:numId w:val="3"/>
        </w:numPr>
        <w:tabs>
          <w:tab w:val="left" w:pos="851"/>
          <w:tab w:val="left" w:pos="993"/>
        </w:tabs>
        <w:spacing w:before="40" w:after="0" w:line="240" w:lineRule="auto"/>
        <w:ind w:left="0" w:firstLine="567"/>
        <w:rPr>
          <w:rFonts w:ascii="Times New Roman" w:eastAsia="Times New Roman" w:hAnsi="Times New Roman" w:cs="Times New Roman"/>
          <w:b/>
          <w:u w:val="single"/>
          <w:lang w:eastAsia="ru-RU"/>
        </w:rPr>
      </w:pPr>
      <w:r>
        <w:rPr>
          <w:rFonts w:ascii="Times New Roman" w:eastAsia="Times New Roman" w:hAnsi="Times New Roman" w:cs="Times New Roman"/>
          <w:b/>
          <w:u w:val="single"/>
          <w:lang w:eastAsia="ru-RU"/>
        </w:rPr>
        <w:t>Заказчик обязан:</w:t>
      </w:r>
    </w:p>
    <w:p w:rsidR="005A14CE" w:rsidRDefault="00FD5B0F">
      <w:pPr>
        <w:spacing w:line="240" w:lineRule="auto"/>
        <w:ind w:firstLine="567"/>
        <w:contextualSpacing/>
        <w:jc w:val="both"/>
        <w:rPr>
          <w:rFonts w:ascii="Times New Roman" w:hAnsi="Times New Roman" w:cs="Times New Roman"/>
          <w:i/>
          <w:iCs/>
        </w:rPr>
      </w:pPr>
      <w:r>
        <w:rPr>
          <w:rFonts w:ascii="Times New Roman" w:eastAsia="Times New Roman" w:hAnsi="Times New Roman" w:cs="Times New Roman"/>
        </w:rPr>
        <w:t xml:space="preserve">4.4.1. Оплатить услуги Исполнителя, предусмотренные п.1.1. настоящего Контракта, в размерах и сроки, установленные контрактом, </w:t>
      </w:r>
      <w:r>
        <w:rPr>
          <w:rFonts w:ascii="Times New Roman" w:hAnsi="Times New Roman" w:cs="Times New Roman"/>
        </w:rPr>
        <w:t>а также принять (страховые полисы обязательного страхования) в отношении каждого опасного объекта в соответствии с условиями настоящего контракта.</w:t>
      </w:r>
      <w:r>
        <w:rPr>
          <w:rFonts w:ascii="Times New Roman" w:hAnsi="Times New Roman" w:cs="Times New Roman"/>
          <w:i/>
          <w:iCs/>
        </w:rPr>
        <w:t xml:space="preserve"> </w:t>
      </w:r>
    </w:p>
    <w:p w:rsidR="005A14CE" w:rsidRDefault="00FD5B0F">
      <w:pPr>
        <w:spacing w:line="240" w:lineRule="auto"/>
        <w:ind w:firstLine="567"/>
        <w:contextualSpacing/>
        <w:jc w:val="both"/>
        <w:rPr>
          <w:rFonts w:ascii="Times New Roman" w:hAnsi="Times New Roman" w:cs="Times New Roman"/>
          <w:i/>
          <w:iCs/>
        </w:rPr>
      </w:pPr>
      <w:r>
        <w:rPr>
          <w:rFonts w:ascii="Times New Roman" w:hAnsi="Times New Roman" w:cs="Times New Roman"/>
        </w:rPr>
        <w:t>4.4.2. Предоставлять Исполнителю всю доступную ему информацию и документацию, позволяющую судить о причине, ходе и последствиях страхового события, характере и размере причиненного ущерба.</w:t>
      </w:r>
      <w:r>
        <w:rPr>
          <w:rFonts w:ascii="Times New Roman" w:hAnsi="Times New Roman" w:cs="Times New Roman"/>
          <w:i/>
          <w:iCs/>
        </w:rPr>
        <w:t xml:space="preserve"> </w:t>
      </w:r>
    </w:p>
    <w:p w:rsidR="005A14CE" w:rsidRDefault="00FD5B0F">
      <w:pPr>
        <w:widowControl w:val="0"/>
        <w:spacing w:before="40" w:after="0" w:line="240" w:lineRule="auto"/>
        <w:ind w:firstLine="567"/>
        <w:contextualSpacing/>
        <w:jc w:val="both"/>
        <w:rPr>
          <w:rFonts w:ascii="Times New Roman" w:eastAsia="Times New Roman" w:hAnsi="Times New Roman" w:cs="Times New Roman"/>
        </w:rPr>
      </w:pPr>
      <w:r>
        <w:rPr>
          <w:rFonts w:ascii="Times New Roman" w:eastAsia="Times New Roman" w:hAnsi="Times New Roman" w:cs="Times New Roman"/>
        </w:rPr>
        <w:t>4.4.3.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5A14CE" w:rsidRDefault="00FD5B0F">
      <w:pPr>
        <w:widowControl w:val="0"/>
        <w:spacing w:before="40" w:after="0" w:line="240" w:lineRule="auto"/>
        <w:ind w:firstLine="567"/>
        <w:contextualSpacing/>
        <w:jc w:val="both"/>
        <w:rPr>
          <w:rFonts w:ascii="Times New Roman" w:eastAsia="Times New Roman" w:hAnsi="Times New Roman" w:cs="Times New Roman"/>
        </w:rPr>
      </w:pPr>
      <w:r>
        <w:rPr>
          <w:rFonts w:ascii="Times New Roman" w:eastAsia="Times New Roman" w:hAnsi="Times New Roman" w:cs="Times New Roman"/>
          <w:b/>
        </w:rPr>
        <w:t>4.5.</w:t>
      </w:r>
      <w:r>
        <w:rPr>
          <w:rFonts w:ascii="Times New Roman" w:eastAsia="Times New Roman" w:hAnsi="Times New Roman" w:cs="Times New Roman"/>
        </w:rPr>
        <w:t xml:space="preserve">  </w:t>
      </w:r>
      <w:r>
        <w:rPr>
          <w:rFonts w:ascii="Times New Roman" w:eastAsia="Times New Roman" w:hAnsi="Times New Roman" w:cs="Times New Roman"/>
          <w:b/>
          <w:u w:val="single"/>
        </w:rPr>
        <w:t>Заказчик имеет право к</w:t>
      </w:r>
      <w:r>
        <w:rPr>
          <w:rFonts w:ascii="Times New Roman" w:eastAsia="Times New Roman" w:hAnsi="Times New Roman" w:cs="Times New Roman"/>
        </w:rPr>
        <w:t>онтролировать ход оказания услуг Исполнителем, а также требовать от Исполнителя оказания услуг надлежащего качества.</w:t>
      </w:r>
    </w:p>
    <w:p w:rsidR="005A14CE" w:rsidRDefault="00FD5B0F">
      <w:pPr>
        <w:spacing w:before="40" w:after="0" w:line="240" w:lineRule="auto"/>
        <w:ind w:firstLine="567"/>
        <w:contextualSpacing/>
        <w:jc w:val="both"/>
        <w:rPr>
          <w:rFonts w:ascii="Times New Roman" w:eastAsia="Times New Roman" w:hAnsi="Times New Roman" w:cs="Times New Roman"/>
          <w:color w:val="000000"/>
          <w:shd w:val="clear" w:color="auto" w:fill="FFFFFF"/>
          <w:lang w:eastAsia="ru-RU"/>
        </w:rPr>
      </w:pPr>
      <w:r>
        <w:rPr>
          <w:rFonts w:ascii="Times New Roman" w:eastAsia="Times New Roman" w:hAnsi="Times New Roman" w:cs="Times New Roman"/>
        </w:rPr>
        <w:t>4.6.</w:t>
      </w:r>
      <w:r>
        <w:rPr>
          <w:rFonts w:ascii="Times New Roman" w:eastAsia="Times New Roman" w:hAnsi="Times New Roman" w:cs="Times New Roman"/>
          <w:lang w:eastAsia="ru-RU"/>
        </w:rPr>
        <w:t xml:space="preserve"> </w:t>
      </w:r>
      <w:r>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Pr>
          <w:rFonts w:ascii="Times New Roman" w:eastAsia="Times New Roman" w:hAnsi="Times New Roman" w:cs="Times New Roman"/>
          <w:shd w:val="clear" w:color="auto" w:fill="FFFFFF"/>
          <w:lang w:eastAsia="ru-RU"/>
        </w:rPr>
        <w:t xml:space="preserve">с Исполнителем </w:t>
      </w:r>
      <w:r>
        <w:rPr>
          <w:rFonts w:ascii="Times New Roman" w:eastAsia="Times New Roman" w:hAnsi="Times New Roman" w:cs="Times New Roman"/>
          <w:color w:val="000000"/>
          <w:shd w:val="clear" w:color="auto" w:fill="FFFFFF"/>
          <w:lang w:eastAsia="ru-RU"/>
        </w:rPr>
        <w:t xml:space="preserve">допускается </w:t>
      </w:r>
      <w:r>
        <w:rPr>
          <w:rFonts w:ascii="Times New Roman" w:eastAsia="Times New Roman" w:hAnsi="Times New Roman" w:cs="Times New Roman"/>
          <w:shd w:val="clear" w:color="auto" w:fill="FFFFFF"/>
          <w:lang w:eastAsia="ru-RU"/>
        </w:rPr>
        <w:t>оказание услуг</w:t>
      </w:r>
      <w:r>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5A14CE" w:rsidRDefault="00FD5B0F">
      <w:pPr>
        <w:spacing w:line="240" w:lineRule="auto"/>
        <w:ind w:firstLine="425"/>
        <w:contextualSpacing/>
        <w:jc w:val="both"/>
        <w:rPr>
          <w:rFonts w:ascii="Times New Roman" w:hAnsi="Times New Roman" w:cs="Times New Roman"/>
          <w:sz w:val="16"/>
          <w:szCs w:val="16"/>
        </w:rPr>
      </w:pPr>
      <w:r>
        <w:rPr>
          <w:rFonts w:ascii="Times New Roman" w:hAnsi="Times New Roman" w:cs="Times New Roman"/>
          <w:sz w:val="16"/>
          <w:szCs w:val="16"/>
        </w:rPr>
        <w:t>_____________________________</w:t>
      </w:r>
    </w:p>
    <w:p w:rsidR="005A14CE" w:rsidRDefault="00FD5B0F">
      <w:pPr>
        <w:spacing w:line="240" w:lineRule="auto"/>
        <w:ind w:firstLine="425"/>
        <w:contextualSpacing/>
        <w:jc w:val="both"/>
        <w:rPr>
          <w:rFonts w:ascii="Times New Roman" w:hAnsi="Times New Roman" w:cs="Times New Roman"/>
          <w:i/>
          <w:sz w:val="16"/>
          <w:szCs w:val="16"/>
        </w:rPr>
      </w:pPr>
      <w:r>
        <w:rPr>
          <w:rFonts w:ascii="Times New Roman" w:hAnsi="Times New Roman" w:cs="Times New Roman"/>
          <w:i/>
          <w:sz w:val="16"/>
          <w:szCs w:val="16"/>
          <w:vertAlign w:val="superscript"/>
        </w:rPr>
        <w:t>2</w:t>
      </w:r>
      <w:r>
        <w:rPr>
          <w:rFonts w:ascii="Times New Roman" w:hAnsi="Times New Roman" w:cs="Times New Roman"/>
          <w:i/>
          <w:sz w:val="16"/>
          <w:szCs w:val="16"/>
        </w:rPr>
        <w:t xml:space="preserve"> при упрощенной системе налогообложения счет-фактура не требуется</w:t>
      </w:r>
    </w:p>
    <w:p w:rsidR="005A14CE" w:rsidRDefault="005A14CE">
      <w:pPr>
        <w:spacing w:before="40" w:after="0" w:line="240" w:lineRule="auto"/>
        <w:ind w:firstLine="426"/>
        <w:contextualSpacing/>
        <w:jc w:val="both"/>
        <w:rPr>
          <w:rFonts w:ascii="Times New Roman" w:eastAsia="Times New Roman" w:hAnsi="Times New Roman" w:cs="Times New Roman"/>
          <w:color w:val="000000"/>
          <w:shd w:val="clear" w:color="auto" w:fill="FFFFFF"/>
          <w:lang w:eastAsia="ru-RU"/>
        </w:rPr>
      </w:pPr>
    </w:p>
    <w:p w:rsidR="005A14CE" w:rsidRDefault="00FD5B0F">
      <w:pPr>
        <w:pStyle w:val="aa"/>
        <w:numPr>
          <w:ilvl w:val="0"/>
          <w:numId w:val="3"/>
        </w:numPr>
        <w:spacing w:before="120"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ПОРЯДОК ПРИЕМКИ ОКАЗАННЫХ УСЛУГ</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xml:space="preserve">5.1. В течение 5 (пяти) рабочих дней с момента подписания контракта сторонами, Заказчик представляет Исполнителю для оформления страховых полисов следующие документы: </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lastRenderedPageBreak/>
        <w:t>- Заявление об оформлении страхового полиса с указанием марки, идентификационных признаков, государственного номера опасного объекта, периода страхования;</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Паспорта опасных объектов или свидетельства о регистрации опасных объектов;</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Свидетельство о государственной регистрации юридического лица.</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Сведения о технической безопасности опасного объекта (форма Исполнителя).</w:t>
      </w:r>
    </w:p>
    <w:p w:rsidR="005A14CE" w:rsidRDefault="00FD5B0F">
      <w:pPr>
        <w:tabs>
          <w:tab w:val="left" w:pos="0"/>
        </w:tabs>
        <w:spacing w:line="240" w:lineRule="auto"/>
        <w:ind w:firstLine="567"/>
        <w:contextualSpacing/>
        <w:jc w:val="both"/>
        <w:rPr>
          <w:rFonts w:ascii="Times New Roman" w:hAnsi="Times New Roman" w:cs="Times New Roman"/>
          <w:i/>
          <w:iCs/>
        </w:rPr>
      </w:pPr>
      <w:r>
        <w:rPr>
          <w:rFonts w:ascii="Times New Roman" w:hAnsi="Times New Roman" w:cs="Times New Roman"/>
        </w:rPr>
        <w:t>В период действия страховых полисов Заказчик обязан незамедлительно информировать в письменной форме Исполнителя об изменении сведений, указанных в заявлении Заказчика.</w:t>
      </w:r>
    </w:p>
    <w:p w:rsidR="005A14CE" w:rsidRDefault="00FD5B0F">
      <w:pPr>
        <w:tabs>
          <w:tab w:val="left" w:pos="0"/>
          <w:tab w:val="left" w:pos="1080"/>
        </w:tabs>
        <w:spacing w:before="40" w:after="0" w:line="240" w:lineRule="auto"/>
        <w:ind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ru-RU"/>
        </w:rPr>
        <w:t xml:space="preserve">5.2. </w:t>
      </w:r>
      <w:r>
        <w:rPr>
          <w:rFonts w:ascii="Times New Roman" w:eastAsia="Times New Roman" w:hAnsi="Times New Roman" w:cs="Times New Roman"/>
          <w:lang w:eastAsia="ar-SA"/>
        </w:rPr>
        <w:t>Заказчик в течение 3 (трех) рабочих дней с даты предоставления Исполнителем документов, указанных в пункте 4.1.6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5A14CE" w:rsidRDefault="00FD5B0F">
      <w:pPr>
        <w:tabs>
          <w:tab w:val="left" w:pos="0"/>
          <w:tab w:val="left" w:pos="108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5.3.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5A14CE" w:rsidRDefault="00FD5B0F">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5.4.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5A14CE" w:rsidRDefault="00FD5B0F">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5.5.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5A14CE" w:rsidRDefault="00FD5B0F">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5.6. Исполнитель обязан устранить все обнаруженные недостатки в срок, указанный в предписании.</w:t>
      </w:r>
    </w:p>
    <w:p w:rsidR="005A14CE" w:rsidRDefault="00FD5B0F">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5.7.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5A14CE" w:rsidRDefault="00FD5B0F">
      <w:pPr>
        <w:shd w:val="clear" w:color="auto" w:fill="FFFFFF"/>
        <w:tabs>
          <w:tab w:val="left" w:pos="1134"/>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5.8.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5A14CE" w:rsidRDefault="005A14CE">
      <w:pPr>
        <w:spacing w:after="0" w:line="240" w:lineRule="auto"/>
        <w:contextualSpacing/>
        <w:rPr>
          <w:rFonts w:ascii="Times New Roman" w:eastAsia="Times New Roman" w:hAnsi="Times New Roman" w:cs="Times New Roman"/>
          <w:b/>
        </w:rPr>
      </w:pPr>
    </w:p>
    <w:p w:rsidR="005A14CE" w:rsidRDefault="00FD5B0F">
      <w:pPr>
        <w:pStyle w:val="aa"/>
        <w:numPr>
          <w:ilvl w:val="0"/>
          <w:numId w:val="3"/>
        </w:num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ОТВЕТСТВЕННОСТЬ СТОРОН</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5A14CE" w:rsidRDefault="00FD5B0F">
      <w:pPr>
        <w:tabs>
          <w:tab w:val="left" w:pos="9923"/>
        </w:tabs>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A14CE" w:rsidRDefault="005A14CE">
      <w:pPr>
        <w:tabs>
          <w:tab w:val="left" w:pos="9923"/>
        </w:tabs>
        <w:spacing w:after="0" w:line="240" w:lineRule="auto"/>
        <w:ind w:firstLine="567"/>
        <w:contextualSpacing/>
        <w:jc w:val="both"/>
        <w:rPr>
          <w:rFonts w:ascii="Times New Roman" w:eastAsia="Times New Roman" w:hAnsi="Times New Roman" w:cs="Times New Roman"/>
          <w:b/>
          <w:lang w:eastAsia="ru-RU"/>
        </w:rPr>
      </w:pPr>
    </w:p>
    <w:p w:rsidR="005A14CE" w:rsidRDefault="00FD5B0F">
      <w:pPr>
        <w:numPr>
          <w:ilvl w:val="0"/>
          <w:numId w:val="1"/>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ПОРЯДОК РАЗРЕШЕНИЯ СПОРОВ</w:t>
      </w:r>
    </w:p>
    <w:p w:rsidR="005A14CE" w:rsidRDefault="00FD5B0F">
      <w:pPr>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5A14CE" w:rsidRDefault="005A14CE">
      <w:pPr>
        <w:spacing w:after="0" w:line="240" w:lineRule="auto"/>
        <w:ind w:firstLine="567"/>
        <w:contextualSpacing/>
        <w:jc w:val="both"/>
        <w:rPr>
          <w:rFonts w:ascii="Times New Roman" w:eastAsia="Times New Roman" w:hAnsi="Times New Roman" w:cs="Times New Roman"/>
          <w:lang w:eastAsia="ru-RU"/>
        </w:rPr>
      </w:pPr>
    </w:p>
    <w:p w:rsidR="005A14CE" w:rsidRDefault="00FD5B0F">
      <w:pPr>
        <w:numPr>
          <w:ilvl w:val="0"/>
          <w:numId w:val="1"/>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ОБСТОЯТЕЛЬСТВА НЕПРЕОДОЛИМОЙ СИЛЫ</w:t>
      </w:r>
    </w:p>
    <w:p w:rsidR="005A14CE" w:rsidRDefault="00FD5B0F">
      <w:pPr>
        <w:spacing w:before="40" w:after="0" w:line="240" w:lineRule="auto"/>
        <w:ind w:right="-284"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5A14CE" w:rsidRDefault="00FD5B0F">
      <w:pPr>
        <w:spacing w:before="40" w:after="0" w:line="240" w:lineRule="auto"/>
        <w:ind w:right="-284"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5A14CE" w:rsidRDefault="00FD5B0F">
      <w:pPr>
        <w:spacing w:before="40" w:after="0" w:line="240" w:lineRule="auto"/>
        <w:ind w:right="-284" w:firstLine="567"/>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5A14CE" w:rsidRDefault="005A14CE">
      <w:pPr>
        <w:spacing w:before="40" w:after="0" w:line="240" w:lineRule="auto"/>
        <w:ind w:right="-284" w:firstLine="567"/>
        <w:contextualSpacing/>
        <w:jc w:val="both"/>
        <w:rPr>
          <w:rFonts w:ascii="Times New Roman" w:eastAsia="Times New Roman" w:hAnsi="Times New Roman" w:cs="Times New Roman"/>
          <w:lang w:eastAsia="ar-SA"/>
        </w:rPr>
      </w:pPr>
    </w:p>
    <w:p w:rsidR="005A14CE" w:rsidRDefault="00FD5B0F">
      <w:pPr>
        <w:numPr>
          <w:ilvl w:val="0"/>
          <w:numId w:val="1"/>
        </w:numPr>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ПРОЧИЕ УСЛОВИЯ КОНТРАКТА</w:t>
      </w:r>
    </w:p>
    <w:p w:rsidR="005A14CE" w:rsidRDefault="00FD5B0F">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5A14CE" w:rsidRDefault="00FD5B0F">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5A14CE" w:rsidRDefault="00FD5B0F">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9.2.1. нарушения сроков оказания услуг;</w:t>
      </w:r>
    </w:p>
    <w:p w:rsidR="005A14CE" w:rsidRDefault="00FD5B0F">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9.2.2. оказание услуг ненадлежащего качества.</w:t>
      </w:r>
    </w:p>
    <w:p w:rsidR="005A14CE" w:rsidRDefault="00FD5B0F">
      <w:pPr>
        <w:tabs>
          <w:tab w:val="left" w:pos="36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5A14CE" w:rsidRDefault="00FD5B0F">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5A14CE" w:rsidRDefault="00FD5B0F">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5A14CE" w:rsidRDefault="00FD5B0F">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9.6. Настоящий Контракт вступает в силу с даты подписания его сторонами, действует по 31.12.202</w:t>
      </w:r>
      <w:r w:rsidR="00D908C2">
        <w:rPr>
          <w:rFonts w:ascii="Times New Roman" w:eastAsia="Times New Roman" w:hAnsi="Times New Roman" w:cs="Times New Roman"/>
          <w:lang w:eastAsia="ru-RU"/>
        </w:rPr>
        <w:t>6</w:t>
      </w:r>
      <w:r>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5A14CE" w:rsidRDefault="00FD5B0F">
      <w:pPr>
        <w:tabs>
          <w:tab w:val="left" w:pos="36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5A14CE" w:rsidRDefault="00FD5B0F">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5A14CE" w:rsidRDefault="00FD5B0F">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5A14CE" w:rsidRDefault="00FD5B0F">
      <w:pPr>
        <w:spacing w:before="40" w:after="0" w:line="240" w:lineRule="auto"/>
        <w:ind w:firstLine="567"/>
        <w:contextualSpacing/>
        <w:jc w:val="both"/>
        <w:rPr>
          <w:rFonts w:ascii="Times New Roman" w:eastAsia="Times New Roman" w:hAnsi="Times New Roman" w:cs="Times New Roman"/>
          <w:iCs/>
          <w:lang w:eastAsia="ru-RU"/>
        </w:rPr>
      </w:pPr>
      <w:r>
        <w:rPr>
          <w:rFonts w:ascii="Times New Roman" w:eastAsia="Times New Roman" w:hAnsi="Times New Roman" w:cs="Times New Roman"/>
          <w:lang w:eastAsia="ru-RU"/>
        </w:rPr>
        <w:t xml:space="preserve">9.10. </w:t>
      </w:r>
      <w:r>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A14CE" w:rsidRDefault="00FD5B0F">
      <w:pPr>
        <w:spacing w:before="40" w:after="0" w:line="240" w:lineRule="auto"/>
        <w:ind w:firstLine="567"/>
        <w:contextualSpacing/>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Pr>
          <w:rFonts w:ascii="Times New Roman" w:eastAsia="Times New Roman" w:hAnsi="Times New Roman" w:cs="Times New Roman"/>
          <w:iCs/>
          <w:lang w:eastAsia="ru-RU"/>
        </w:rPr>
        <w:t>иным образом</w:t>
      </w:r>
      <w:proofErr w:type="gramEnd"/>
      <w:r>
        <w:rPr>
          <w:rFonts w:ascii="Times New Roman" w:eastAsia="Times New Roman" w:hAnsi="Times New Roman" w:cs="Times New Roman"/>
          <w:iCs/>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A14CE" w:rsidRDefault="00FD5B0F">
      <w:pPr>
        <w:spacing w:before="40" w:after="0" w:line="240" w:lineRule="auto"/>
        <w:ind w:firstLine="567"/>
        <w:contextualSpacing/>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A14CE" w:rsidRDefault="00FD5B0F">
      <w:pPr>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iCs/>
          <w:lang w:eastAsia="ru-RU"/>
        </w:rPr>
        <w:t>9.10.3. Не совершать иных действий, нарушающих антикоррупционное законодательство Российской Федерации.</w:t>
      </w:r>
    </w:p>
    <w:p w:rsidR="005A14CE" w:rsidRDefault="00FD5B0F">
      <w:pPr>
        <w:tabs>
          <w:tab w:val="left" w:pos="360"/>
          <w:tab w:val="left" w:pos="90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9.11. Во всем остальном, не оговоренном настоящим Контрактом, стороны руководствуются действующим законодательством РФ.</w:t>
      </w:r>
    </w:p>
    <w:p w:rsidR="005A14CE" w:rsidRDefault="00FD5B0F">
      <w:pPr>
        <w:tabs>
          <w:tab w:val="left" w:pos="360"/>
          <w:tab w:val="left" w:pos="900"/>
        </w:tabs>
        <w:spacing w:before="40"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9.12. Настоящий контракт составлен в двух экземплярах, имеющих одинаковую юридическую силу, по одному для каждой из сторон.</w:t>
      </w:r>
    </w:p>
    <w:p w:rsidR="005A14CE" w:rsidRDefault="005A14CE">
      <w:pPr>
        <w:spacing w:after="0" w:line="240" w:lineRule="auto"/>
        <w:contextualSpacing/>
        <w:jc w:val="both"/>
        <w:rPr>
          <w:rFonts w:ascii="Times New Roman" w:eastAsia="Times New Roman" w:hAnsi="Times New Roman" w:cs="Times New Roman"/>
          <w:lang w:eastAsia="ru-RU"/>
        </w:rPr>
      </w:pPr>
    </w:p>
    <w:p w:rsidR="005A14CE" w:rsidRDefault="00FD5B0F">
      <w:pPr>
        <w:spacing w:after="0" w:line="240" w:lineRule="auto"/>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10. ПРИЛОЖЕНИЯ</w:t>
      </w:r>
    </w:p>
    <w:p w:rsidR="00F66D4A" w:rsidRDefault="00FD5B0F">
      <w:pPr>
        <w:spacing w:after="0" w:line="240" w:lineRule="auto"/>
        <w:ind w:firstLine="567"/>
        <w:contextualSpacing/>
        <w:jc w:val="both"/>
        <w:rPr>
          <w:rFonts w:ascii="Times New Roman" w:eastAsia="Arial Unicode MS" w:hAnsi="Times New Roman" w:cs="Times New Roman"/>
          <w:lang w:eastAsia="ru-RU"/>
        </w:rPr>
      </w:pPr>
      <w:r>
        <w:rPr>
          <w:rFonts w:ascii="Times New Roman" w:eastAsia="Times New Roman" w:hAnsi="Times New Roman" w:cs="Times New Roman"/>
          <w:lang w:eastAsia="ru-RU"/>
        </w:rPr>
        <w:t>10.1. Приложение № 1 - Расчет стоимости контракта на оказание услуг по</w:t>
      </w:r>
      <w:r>
        <w:rPr>
          <w:rFonts w:ascii="Times New Roman" w:hAnsi="Times New Roman" w:cs="Times New Roman"/>
        </w:rPr>
        <w:t xml:space="preserve"> обязательному страхованию гражданской ответственности владельца опасного объекта (лифтовое оборудование) за причинение вреда в результате аварии на опасном объекте </w:t>
      </w:r>
      <w:r>
        <w:rPr>
          <w:rFonts w:ascii="Times New Roman" w:eastAsia="Arial Unicode MS" w:hAnsi="Times New Roman" w:cs="Times New Roman"/>
          <w:lang w:eastAsia="ru-RU"/>
        </w:rPr>
        <w:t xml:space="preserve">для нужд </w:t>
      </w:r>
      <w:r w:rsidR="00F66D4A" w:rsidRPr="00F66D4A">
        <w:rPr>
          <w:rFonts w:ascii="Times New Roman" w:eastAsia="Arial Unicode MS" w:hAnsi="Times New Roman" w:cs="Times New Roman"/>
          <w:lang w:eastAsia="ru-RU"/>
        </w:rPr>
        <w:t>ГБДОУ №44 Пушкинског</w:t>
      </w:r>
      <w:r w:rsidR="00D908C2">
        <w:rPr>
          <w:rFonts w:ascii="Times New Roman" w:eastAsia="Arial Unicode MS" w:hAnsi="Times New Roman" w:cs="Times New Roman"/>
          <w:lang w:eastAsia="ru-RU"/>
        </w:rPr>
        <w:t>о района Санкт-Петербурга в 2026</w:t>
      </w:r>
      <w:r w:rsidR="00F66D4A" w:rsidRPr="00F66D4A">
        <w:rPr>
          <w:rFonts w:ascii="Times New Roman" w:eastAsia="Arial Unicode MS" w:hAnsi="Times New Roman" w:cs="Times New Roman"/>
          <w:lang w:eastAsia="ru-RU"/>
        </w:rPr>
        <w:t xml:space="preserve"> году</w:t>
      </w:r>
      <w:r w:rsidR="00F66D4A">
        <w:rPr>
          <w:rFonts w:ascii="Times New Roman" w:eastAsia="Arial Unicode MS" w:hAnsi="Times New Roman" w:cs="Times New Roman"/>
          <w:lang w:eastAsia="ru-RU"/>
        </w:rPr>
        <w:t>.</w:t>
      </w:r>
    </w:p>
    <w:p w:rsidR="005A14CE" w:rsidRDefault="00FD5B0F">
      <w:pPr>
        <w:spacing w:after="0" w:line="240" w:lineRule="auto"/>
        <w:ind w:firstLine="567"/>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10.2. Приложение № 2 – Описание объекта закупки.</w:t>
      </w:r>
    </w:p>
    <w:p w:rsidR="005A14CE" w:rsidRDefault="00FD5B0F">
      <w:pPr>
        <w:spacing w:after="0" w:line="240" w:lineRule="auto"/>
        <w:ind w:firstLine="567"/>
        <w:contextualSpacing/>
        <w:jc w:val="both"/>
        <w:rPr>
          <w:rFonts w:ascii="Times New Roman" w:hAnsi="Times New Roman" w:cs="Times New Roman"/>
        </w:rPr>
      </w:pPr>
      <w:r>
        <w:rPr>
          <w:rFonts w:ascii="Times New Roman" w:eastAsia="Times New Roman" w:hAnsi="Times New Roman" w:cs="Times New Roman"/>
          <w:lang w:eastAsia="ru-RU"/>
        </w:rPr>
        <w:t xml:space="preserve">10.3. Приложение № 3 - </w:t>
      </w:r>
      <w:r>
        <w:rPr>
          <w:rFonts w:ascii="Times New Roman" w:hAnsi="Times New Roman" w:cs="Times New Roman"/>
        </w:rPr>
        <w:t>Список лифтового оборудования, подлежащего страхованию.</w:t>
      </w:r>
    </w:p>
    <w:p w:rsidR="00F66D4A" w:rsidRDefault="00FD5B0F" w:rsidP="00F66D4A">
      <w:pPr>
        <w:spacing w:after="0" w:line="240" w:lineRule="auto"/>
        <w:ind w:firstLine="567"/>
        <w:contextualSpacing/>
        <w:jc w:val="both"/>
        <w:rPr>
          <w:rFonts w:ascii="Times New Roman" w:hAnsi="Times New Roman" w:cs="Times New Roman"/>
          <w:bCs/>
        </w:rPr>
      </w:pPr>
      <w:r>
        <w:rPr>
          <w:rFonts w:ascii="Times New Roman" w:hAnsi="Times New Roman" w:cs="Times New Roman"/>
        </w:rPr>
        <w:t xml:space="preserve">10.4. Приложение № 4 - </w:t>
      </w:r>
      <w:r>
        <w:rPr>
          <w:rFonts w:ascii="Times New Roman" w:hAnsi="Times New Roman" w:cs="Times New Roman"/>
          <w:bCs/>
        </w:rPr>
        <w:t xml:space="preserve">Акт приема-передачи полиса страхования опасных объектов </w:t>
      </w:r>
      <w:r w:rsidR="00F66D4A" w:rsidRPr="00F66D4A">
        <w:rPr>
          <w:rFonts w:ascii="Times New Roman" w:hAnsi="Times New Roman" w:cs="Times New Roman"/>
          <w:bCs/>
        </w:rPr>
        <w:t xml:space="preserve">ГБДОУ №44 Пушкинского района Санкт-Петербурга </w:t>
      </w:r>
    </w:p>
    <w:p w:rsidR="005A14CE" w:rsidRDefault="00FD5B0F" w:rsidP="00F66D4A">
      <w:pPr>
        <w:spacing w:after="0" w:line="240" w:lineRule="auto"/>
        <w:ind w:firstLine="567"/>
        <w:contextualSpacing/>
        <w:jc w:val="both"/>
        <w:rPr>
          <w:rFonts w:ascii="Times New Roman" w:hAnsi="Times New Roman" w:cs="Times New Roman"/>
          <w:bCs/>
        </w:rPr>
      </w:pPr>
      <w:r>
        <w:rPr>
          <w:rFonts w:ascii="Times New Roman" w:hAnsi="Times New Roman" w:cs="Times New Roman"/>
          <w:bCs/>
        </w:rPr>
        <w:t xml:space="preserve">11.5. Приложение № 5. </w:t>
      </w:r>
      <w:r>
        <w:rPr>
          <w:rFonts w:ascii="Times New Roman" w:hAnsi="Times New Roman"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A14CE" w:rsidRDefault="005A14CE">
      <w:pPr>
        <w:spacing w:after="0" w:line="240" w:lineRule="auto"/>
        <w:ind w:firstLine="567"/>
        <w:contextualSpacing/>
        <w:jc w:val="both"/>
        <w:rPr>
          <w:rFonts w:ascii="Times New Roman" w:hAnsi="Times New Roman" w:cs="Times New Roman"/>
          <w:bCs/>
        </w:rPr>
      </w:pPr>
    </w:p>
    <w:p w:rsidR="005A14CE" w:rsidRDefault="005A14CE">
      <w:pPr>
        <w:spacing w:after="0" w:line="240" w:lineRule="auto"/>
        <w:ind w:firstLine="567"/>
        <w:contextualSpacing/>
        <w:jc w:val="both"/>
        <w:rPr>
          <w:rFonts w:ascii="Times New Roman" w:hAnsi="Times New Roman" w:cs="Times New Roman"/>
          <w:bCs/>
        </w:rPr>
      </w:pPr>
    </w:p>
    <w:p w:rsidR="005A14CE" w:rsidRDefault="005A14CE">
      <w:pPr>
        <w:spacing w:after="0" w:line="240" w:lineRule="auto"/>
        <w:ind w:firstLine="567"/>
        <w:contextualSpacing/>
        <w:jc w:val="both"/>
        <w:rPr>
          <w:rFonts w:ascii="Times New Roman" w:hAnsi="Times New Roman" w:cs="Times New Roman"/>
          <w:bCs/>
        </w:rPr>
      </w:pPr>
    </w:p>
    <w:p w:rsidR="005A14CE" w:rsidRDefault="00FD5B0F">
      <w:pPr>
        <w:pStyle w:val="aa"/>
        <w:numPr>
          <w:ilvl w:val="0"/>
          <w:numId w:val="4"/>
        </w:numPr>
        <w:tabs>
          <w:tab w:val="left" w:pos="1260"/>
        </w:tabs>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ЮРИДИЧЕСКИЕ АДРЕСА И РЕКВИЗИТЫ СТОРОН</w:t>
      </w:r>
    </w:p>
    <w:p w:rsidR="005A14CE" w:rsidRDefault="005A14CE">
      <w:pPr>
        <w:pStyle w:val="aa"/>
        <w:tabs>
          <w:tab w:val="left" w:pos="1260"/>
        </w:tabs>
        <w:spacing w:after="0" w:line="240" w:lineRule="auto"/>
        <w:rPr>
          <w:rFonts w:ascii="Times New Roman" w:eastAsia="Times New Roman" w:hAnsi="Times New Roman" w:cs="Times New Roman"/>
          <w:b/>
          <w:bCs/>
          <w:lang w:eastAsia="ru-RU"/>
        </w:rPr>
      </w:pPr>
    </w:p>
    <w:tbl>
      <w:tblPr>
        <w:tblW w:w="9934" w:type="dxa"/>
        <w:tblInd w:w="108" w:type="dxa"/>
        <w:tblLayout w:type="fixed"/>
        <w:tblLook w:val="01E0" w:firstRow="1" w:lastRow="1" w:firstColumn="1" w:lastColumn="1" w:noHBand="0" w:noVBand="0"/>
      </w:tblPr>
      <w:tblGrid>
        <w:gridCol w:w="4968"/>
        <w:gridCol w:w="4966"/>
      </w:tblGrid>
      <w:tr w:rsidR="005A14CE">
        <w:trPr>
          <w:trHeight w:val="3890"/>
        </w:trPr>
        <w:tc>
          <w:tcPr>
            <w:tcW w:w="4967" w:type="dxa"/>
          </w:tcPr>
          <w:p w:rsidR="005A14CE" w:rsidRDefault="00FD5B0F">
            <w:pPr>
              <w:pStyle w:val="af1"/>
              <w:widowControl w:val="0"/>
              <w:ind w:firstLine="0"/>
              <w:contextualSpacing/>
              <w:jc w:val="left"/>
              <w:rPr>
                <w:b/>
                <w:sz w:val="22"/>
                <w:szCs w:val="22"/>
                <w:lang w:eastAsia="en-US"/>
              </w:rPr>
            </w:pPr>
            <w:r>
              <w:rPr>
                <w:b/>
                <w:sz w:val="22"/>
                <w:szCs w:val="22"/>
                <w:lang w:eastAsia="en-US"/>
              </w:rPr>
              <w:t>ЗАКАЗЧИК:</w:t>
            </w:r>
          </w:p>
          <w:p w:rsidR="00F66D4A" w:rsidRPr="00F66D4A" w:rsidRDefault="00F66D4A" w:rsidP="00F66D4A">
            <w:pPr>
              <w:spacing w:after="0" w:line="240" w:lineRule="auto"/>
              <w:rPr>
                <w:rFonts w:ascii="Times New Roman" w:eastAsia="Courier New" w:hAnsi="Times New Roman" w:cs="Times New Roman"/>
                <w:b/>
                <w:bCs/>
                <w:color w:val="000000"/>
                <w:sz w:val="20"/>
                <w:szCs w:val="24"/>
                <w:lang w:eastAsia="ru-RU" w:bidi="ru-RU"/>
              </w:rPr>
            </w:pPr>
            <w:r w:rsidRPr="00F66D4A">
              <w:rPr>
                <w:rFonts w:ascii="Times New Roman" w:eastAsia="Courier New" w:hAnsi="Times New Roman" w:cs="Times New Roman"/>
                <w:b/>
                <w:bCs/>
                <w:color w:val="000000"/>
                <w:sz w:val="20"/>
                <w:szCs w:val="24"/>
                <w:lang w:eastAsia="ru-RU" w:bidi="ru-RU"/>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p>
          <w:p w:rsidR="00F66D4A" w:rsidRPr="00F66D4A" w:rsidRDefault="00F66D4A" w:rsidP="00F66D4A">
            <w:pPr>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 xml:space="preserve">Юридический адрес: 196634, Санкт-Петербург, поселок Шушары, Славянка, </w:t>
            </w:r>
            <w:proofErr w:type="spellStart"/>
            <w:r w:rsidRPr="00F66D4A">
              <w:rPr>
                <w:rFonts w:ascii="Times New Roman" w:eastAsia="Times New Roman" w:hAnsi="Times New Roman" w:cs="Times New Roman"/>
                <w:lang w:eastAsia="ru-RU"/>
              </w:rPr>
              <w:t>Изборская</w:t>
            </w:r>
            <w:proofErr w:type="spellEnd"/>
            <w:r w:rsidRPr="00F66D4A">
              <w:rPr>
                <w:rFonts w:ascii="Times New Roman" w:eastAsia="Times New Roman" w:hAnsi="Times New Roman" w:cs="Times New Roman"/>
                <w:lang w:eastAsia="ru-RU"/>
              </w:rPr>
              <w:t xml:space="preserve"> ул., д. 2, корп. 2, лит. А</w:t>
            </w:r>
          </w:p>
          <w:p w:rsidR="00F66D4A" w:rsidRPr="00F66D4A" w:rsidRDefault="00F66D4A" w:rsidP="00F66D4A">
            <w:pPr>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 xml:space="preserve">ИНН 7820337075 КПП 782001001 </w:t>
            </w:r>
          </w:p>
          <w:p w:rsidR="00F66D4A" w:rsidRPr="00F66D4A" w:rsidRDefault="00F66D4A" w:rsidP="00F66D4A">
            <w:pPr>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 xml:space="preserve">Банковские реквизиты: Комитет финансов СПб (ГБДОУ №44 Пушкинского района Санкт-Петербурга, </w:t>
            </w:r>
            <w:proofErr w:type="spellStart"/>
            <w:r w:rsidRPr="00F66D4A">
              <w:rPr>
                <w:rFonts w:ascii="Times New Roman" w:eastAsia="Times New Roman" w:hAnsi="Times New Roman" w:cs="Times New Roman"/>
                <w:lang w:eastAsia="ru-RU"/>
              </w:rPr>
              <w:t>л.сч</w:t>
            </w:r>
            <w:proofErr w:type="spellEnd"/>
            <w:r w:rsidRPr="00F66D4A">
              <w:rPr>
                <w:rFonts w:ascii="Times New Roman" w:eastAsia="Times New Roman" w:hAnsi="Times New Roman" w:cs="Times New Roman"/>
                <w:lang w:eastAsia="ru-RU"/>
              </w:rPr>
              <w:t>. 0731118)</w:t>
            </w:r>
          </w:p>
          <w:p w:rsidR="00F66D4A" w:rsidRPr="00F66D4A" w:rsidRDefault="00F66D4A" w:rsidP="00F66D4A">
            <w:pPr>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Расчетный счет 03224643400000007200</w:t>
            </w:r>
          </w:p>
          <w:p w:rsidR="00D908C2" w:rsidRPr="00D908C2" w:rsidRDefault="00D908C2" w:rsidP="00D908C2">
            <w:pPr>
              <w:spacing w:after="0" w:line="240" w:lineRule="auto"/>
              <w:rPr>
                <w:rFonts w:ascii="Times New Roman" w:eastAsia="Times New Roman" w:hAnsi="Times New Roman" w:cs="Times New Roman"/>
              </w:rPr>
            </w:pPr>
            <w:r w:rsidRPr="00D908C2">
              <w:rPr>
                <w:rFonts w:ascii="Times New Roman" w:eastAsia="Times New Roman" w:hAnsi="Times New Roman" w:cs="Times New Roman"/>
              </w:rPr>
              <w:t>ОКЦ №1 Северо-Западного ГУ Банка России//УФК</w:t>
            </w:r>
          </w:p>
          <w:p w:rsidR="00F66D4A" w:rsidRPr="00F66D4A" w:rsidRDefault="00F66D4A" w:rsidP="00F66D4A">
            <w:pPr>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БИК 014030106</w:t>
            </w:r>
          </w:p>
          <w:p w:rsidR="00F66D4A" w:rsidRPr="00F66D4A" w:rsidRDefault="00F66D4A" w:rsidP="00F66D4A">
            <w:pPr>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к/</w:t>
            </w:r>
            <w:proofErr w:type="spellStart"/>
            <w:r w:rsidRPr="00F66D4A">
              <w:rPr>
                <w:rFonts w:ascii="Times New Roman" w:eastAsia="Times New Roman" w:hAnsi="Times New Roman" w:cs="Times New Roman"/>
                <w:lang w:eastAsia="ru-RU"/>
              </w:rPr>
              <w:t>сч</w:t>
            </w:r>
            <w:proofErr w:type="spellEnd"/>
            <w:r w:rsidRPr="00F66D4A">
              <w:rPr>
                <w:rFonts w:ascii="Times New Roman" w:eastAsia="Times New Roman" w:hAnsi="Times New Roman" w:cs="Times New Roman"/>
                <w:lang w:eastAsia="ru-RU"/>
              </w:rPr>
              <w:t xml:space="preserve"> 40102810945370000005</w:t>
            </w:r>
          </w:p>
          <w:p w:rsidR="00F66D4A" w:rsidRPr="00F66D4A" w:rsidRDefault="00F66D4A" w:rsidP="00F66D4A">
            <w:pPr>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ОКТМО 40901000</w:t>
            </w:r>
          </w:p>
          <w:p w:rsidR="00F66D4A" w:rsidRPr="00F66D4A" w:rsidRDefault="00F66D4A" w:rsidP="00F66D4A">
            <w:pPr>
              <w:spacing w:after="0" w:line="240" w:lineRule="auto"/>
              <w:rPr>
                <w:rFonts w:ascii="Times New Roman" w:eastAsia="Times New Roman" w:hAnsi="Times New Roman" w:cs="Times New Roman"/>
                <w:lang w:eastAsia="ru-RU"/>
              </w:rPr>
            </w:pPr>
            <w:proofErr w:type="gramStart"/>
            <w:r w:rsidRPr="00F66D4A">
              <w:rPr>
                <w:rFonts w:ascii="Times New Roman" w:eastAsia="Times New Roman" w:hAnsi="Times New Roman" w:cs="Times New Roman"/>
                <w:lang w:eastAsia="ru-RU"/>
              </w:rPr>
              <w:t>E-</w:t>
            </w:r>
            <w:proofErr w:type="spellStart"/>
            <w:r w:rsidRPr="00F66D4A">
              <w:rPr>
                <w:rFonts w:ascii="Times New Roman" w:eastAsia="Times New Roman" w:hAnsi="Times New Roman" w:cs="Times New Roman"/>
                <w:lang w:eastAsia="ru-RU"/>
              </w:rPr>
              <w:t>mail</w:t>
            </w:r>
            <w:proofErr w:type="spellEnd"/>
            <w:r w:rsidRPr="00F66D4A">
              <w:rPr>
                <w:rFonts w:ascii="Times New Roman" w:eastAsia="Times New Roman" w:hAnsi="Times New Roman" w:cs="Times New Roman"/>
                <w:lang w:eastAsia="ru-RU"/>
              </w:rPr>
              <w:t>:  gbdoy44@yandex.ru</w:t>
            </w:r>
            <w:proofErr w:type="gramEnd"/>
          </w:p>
          <w:p w:rsidR="00F66D4A" w:rsidRPr="00F66D4A" w:rsidRDefault="00F66D4A" w:rsidP="00F66D4A">
            <w:pPr>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Тел.: 320-42-70</w:t>
            </w:r>
          </w:p>
          <w:p w:rsidR="00F66D4A" w:rsidRPr="00F66D4A" w:rsidRDefault="00F66D4A" w:rsidP="00F66D4A">
            <w:pPr>
              <w:suppressAutoHyphens w:val="0"/>
              <w:spacing w:after="0" w:line="240" w:lineRule="auto"/>
              <w:rPr>
                <w:rFonts w:ascii="Times New Roman" w:eastAsia="Times New Roman" w:hAnsi="Times New Roman" w:cs="Times New Roman"/>
                <w:lang w:eastAsia="ru-RU"/>
              </w:rPr>
            </w:pPr>
          </w:p>
          <w:p w:rsidR="00F66D4A" w:rsidRPr="00F66D4A" w:rsidRDefault="00F66D4A" w:rsidP="00F66D4A">
            <w:pPr>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Заведующий</w:t>
            </w:r>
          </w:p>
          <w:p w:rsidR="00F66D4A" w:rsidRPr="00F66D4A" w:rsidRDefault="00F66D4A" w:rsidP="00F66D4A">
            <w:pPr>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_______________ Дмитриева Е.Г.</w:t>
            </w:r>
          </w:p>
          <w:p w:rsidR="005A14CE" w:rsidRDefault="00F66D4A" w:rsidP="00F66D4A">
            <w:pPr>
              <w:widowControl w:val="0"/>
              <w:tabs>
                <w:tab w:val="left" w:pos="4786"/>
              </w:tabs>
              <w:spacing w:line="240" w:lineRule="auto"/>
              <w:contextualSpacing/>
              <w:jc w:val="both"/>
              <w:rPr>
                <w:rFonts w:ascii="Times New Roman" w:hAnsi="Times New Roman" w:cs="Times New Roman"/>
                <w:bCs/>
              </w:rPr>
            </w:pPr>
            <w:r w:rsidRPr="00F66D4A">
              <w:rPr>
                <w:rFonts w:ascii="Times New Roman" w:eastAsia="Times New Roman" w:hAnsi="Times New Roman" w:cs="Times New Roman"/>
                <w:lang w:eastAsia="ru-RU"/>
              </w:rPr>
              <w:t>Подписано ЭЦП</w:t>
            </w:r>
          </w:p>
        </w:tc>
        <w:tc>
          <w:tcPr>
            <w:tcW w:w="4966" w:type="dxa"/>
            <w:shd w:val="clear" w:color="auto" w:fill="FFFFFF" w:themeFill="background1"/>
          </w:tcPr>
          <w:p w:rsidR="005A14CE" w:rsidRDefault="00FD5B0F">
            <w:pPr>
              <w:widowControl w:val="0"/>
              <w:spacing w:line="240" w:lineRule="auto"/>
              <w:contextualSpacing/>
              <w:rPr>
                <w:rFonts w:ascii="Times New Roman" w:hAnsi="Times New Roman" w:cs="Times New Roman"/>
                <w:b/>
              </w:rPr>
            </w:pPr>
            <w:r>
              <w:rPr>
                <w:rFonts w:ascii="Times New Roman" w:hAnsi="Times New Roman" w:cs="Times New Roman"/>
                <w:b/>
              </w:rPr>
              <w:t>ИСПОЛНИТЕЛЬ:</w:t>
            </w:r>
          </w:p>
          <w:p w:rsidR="005A14CE" w:rsidRDefault="005A14CE">
            <w:pPr>
              <w:pStyle w:val="af1"/>
              <w:widowControl w:val="0"/>
              <w:ind w:firstLine="0"/>
              <w:contextualSpacing/>
              <w:rPr>
                <w:rFonts w:eastAsia="Calibri"/>
                <w:b/>
                <w:bCs/>
                <w:sz w:val="22"/>
                <w:szCs w:val="22"/>
                <w:lang w:eastAsia="en-US"/>
              </w:rPr>
            </w:pPr>
          </w:p>
        </w:tc>
      </w:tr>
    </w:tbl>
    <w:p w:rsidR="005A14CE" w:rsidRDefault="00FD5B0F">
      <w:pPr>
        <w:spacing w:line="240" w:lineRule="auto"/>
        <w:contextualSpacing/>
        <w:rPr>
          <w:rFonts w:ascii="Times New Roman" w:eastAsia="Times New Roman" w:hAnsi="Times New Roman" w:cs="Times New Roman"/>
          <w:lang w:eastAsia="ru-RU"/>
        </w:rPr>
      </w:pPr>
      <w:r>
        <w:br w:type="page"/>
      </w:r>
    </w:p>
    <w:tbl>
      <w:tblPr>
        <w:tblW w:w="10159" w:type="dxa"/>
        <w:tblInd w:w="216" w:type="dxa"/>
        <w:tblLayout w:type="fixed"/>
        <w:tblLook w:val="04A0" w:firstRow="1" w:lastRow="0" w:firstColumn="1" w:lastColumn="0" w:noHBand="0" w:noVBand="1"/>
      </w:tblPr>
      <w:tblGrid>
        <w:gridCol w:w="9923"/>
        <w:gridCol w:w="236"/>
      </w:tblGrid>
      <w:tr w:rsidR="005A14CE">
        <w:trPr>
          <w:trHeight w:val="255"/>
        </w:trPr>
        <w:tc>
          <w:tcPr>
            <w:tcW w:w="9923" w:type="dxa"/>
            <w:shd w:val="clear" w:color="auto" w:fill="auto"/>
            <w:vAlign w:val="center"/>
          </w:tcPr>
          <w:p w:rsidR="005A14CE" w:rsidRDefault="00FD5B0F">
            <w:pPr>
              <w:pageBreakBefore/>
              <w:widowControl w:val="0"/>
              <w:tabs>
                <w:tab w:val="left" w:pos="7830"/>
              </w:tabs>
              <w:spacing w:after="0" w:line="240" w:lineRule="auto"/>
              <w:contextualSpacing/>
              <w:jc w:val="right"/>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Приложение № 1</w:t>
            </w:r>
          </w:p>
          <w:p w:rsidR="005A14CE" w:rsidRDefault="005A14CE">
            <w:pPr>
              <w:widowControl w:val="0"/>
              <w:spacing w:after="0" w:line="240" w:lineRule="auto"/>
              <w:contextualSpacing/>
              <w:jc w:val="center"/>
              <w:rPr>
                <w:rFonts w:ascii="Times New Roman" w:eastAsia="Times New Roman" w:hAnsi="Times New Roman" w:cs="Times New Roman"/>
                <w:b/>
                <w:lang w:eastAsia="ru-RU"/>
              </w:rPr>
            </w:pPr>
          </w:p>
          <w:p w:rsidR="005A14CE" w:rsidRDefault="00FD5B0F">
            <w:pPr>
              <w:widowControl w:val="0"/>
              <w:spacing w:after="0" w:line="240" w:lineRule="auto"/>
              <w:contextualSpacing/>
              <w:jc w:val="center"/>
              <w:rPr>
                <w:rFonts w:ascii="Times New Roman" w:eastAsia="Times New Roman" w:hAnsi="Times New Roman" w:cs="Times New Roman"/>
                <w:b/>
                <w:bCs/>
                <w:lang w:eastAsia="ru-RU"/>
              </w:rPr>
            </w:pPr>
            <w:r>
              <w:rPr>
                <w:rFonts w:ascii="Times New Roman" w:eastAsia="Times New Roman" w:hAnsi="Times New Roman" w:cs="Times New Roman"/>
                <w:b/>
                <w:bCs/>
                <w:noProof/>
                <w:lang w:eastAsia="ru-RU"/>
              </w:rPr>
              <mc:AlternateContent>
                <mc:Choice Requires="wps">
                  <w:drawing>
                    <wp:anchor distT="0" distB="0" distL="114300" distR="114300" simplePos="0" relativeHeight="2" behindDoc="0" locked="0" layoutInCell="1" allowOverlap="1">
                      <wp:simplePos x="0" y="0"/>
                      <wp:positionH relativeFrom="column">
                        <wp:posOffset>721360</wp:posOffset>
                      </wp:positionH>
                      <wp:positionV relativeFrom="margin">
                        <wp:posOffset>339090</wp:posOffset>
                      </wp:positionV>
                      <wp:extent cx="6480810" cy="1454785"/>
                      <wp:effectExtent l="0" t="0" r="0" b="0"/>
                      <wp:wrapSquare wrapText="bothSides"/>
                      <wp:docPr id="1" name="Врезка1"/>
                      <wp:cNvGraphicFramePr/>
                      <a:graphic xmlns:a="http://schemas.openxmlformats.org/drawingml/2006/main">
                        <a:graphicData uri="http://schemas.microsoft.com/office/word/2010/wordprocessingShape">
                          <wps:wsp>
                            <wps:cNvSpPr/>
                            <wps:spPr>
                              <a:xfrm>
                                <a:off x="0" y="0"/>
                                <a:ext cx="6480720" cy="1454760"/>
                              </a:xfrm>
                              <a:prstGeom prst="rect">
                                <a:avLst/>
                              </a:prstGeom>
                              <a:noFill/>
                              <a:ln w="0">
                                <a:noFill/>
                              </a:ln>
                            </wps:spPr>
                            <wps:style>
                              <a:lnRef idx="0">
                                <a:scrgbClr r="0" g="0" b="0"/>
                              </a:lnRef>
                              <a:fillRef idx="0">
                                <a:scrgbClr r="0" g="0" b="0"/>
                              </a:fillRef>
                              <a:effectRef idx="0">
                                <a:scrgbClr r="0" g="0" b="0"/>
                              </a:effectRef>
                              <a:fontRef idx="minor"/>
                            </wps:style>
                            <wps:txbx>
                              <w:txbxContent>
                                <w:tbl>
                                  <w:tblPr>
                                    <w:tblW w:w="10206" w:type="dxa"/>
                                    <w:tblInd w:w="108" w:type="dxa"/>
                                    <w:tblLayout w:type="fixed"/>
                                    <w:tblLook w:val="01E0" w:firstRow="1" w:lastRow="1" w:firstColumn="1" w:lastColumn="1" w:noHBand="0" w:noVBand="0"/>
                                  </w:tblPr>
                                  <w:tblGrid>
                                    <w:gridCol w:w="4219"/>
                                    <w:gridCol w:w="5987"/>
                                  </w:tblGrid>
                                  <w:tr w:rsidR="005A14CE">
                                    <w:trPr>
                                      <w:trHeight w:val="1983"/>
                                    </w:trPr>
                                    <w:tc>
                                      <w:tcPr>
                                        <w:tcW w:w="4219" w:type="dxa"/>
                                      </w:tcPr>
                                      <w:p w:rsidR="005A14CE" w:rsidRDefault="005A14CE">
                                        <w:pPr>
                                          <w:pStyle w:val="af7"/>
                                          <w:widowControl w:val="0"/>
                                          <w:spacing w:after="0" w:line="240" w:lineRule="auto"/>
                                          <w:rPr>
                                            <w:rFonts w:ascii="Times New Roman" w:eastAsia="Times New Roman" w:hAnsi="Times New Roman" w:cs="Times New Roman"/>
                                            <w:lang w:eastAsia="ru-RU"/>
                                          </w:rPr>
                                        </w:pPr>
                                      </w:p>
                                      <w:p w:rsidR="00D908C2" w:rsidRPr="00D908C2" w:rsidRDefault="00D908C2" w:rsidP="00D908C2">
                                        <w:pPr>
                                          <w:widowControl w:val="0"/>
                                          <w:spacing w:after="0" w:line="240" w:lineRule="auto"/>
                                          <w:rPr>
                                            <w:rFonts w:ascii="Times New Roman" w:eastAsia="Times New Roman" w:hAnsi="Times New Roman" w:cs="Times New Roman"/>
                                            <w:lang w:eastAsia="ru-RU"/>
                                          </w:rPr>
                                        </w:pPr>
                                        <w:r w:rsidRPr="00D908C2">
                                          <w:rPr>
                                            <w:rFonts w:ascii="Times New Roman" w:eastAsia="Times New Roman" w:hAnsi="Times New Roman" w:cs="Times New Roman"/>
                                            <w:lang w:eastAsia="ru-RU"/>
                                          </w:rPr>
                                          <w:t>СОГЛАСОВАНО</w:t>
                                        </w:r>
                                        <w:r w:rsidRPr="00D908C2">
                                          <w:rPr>
                                            <w:rFonts w:ascii="Times New Roman" w:eastAsia="Times New Roman" w:hAnsi="Times New Roman" w:cs="Times New Roman"/>
                                            <w:lang w:eastAsia="ru-RU"/>
                                          </w:rPr>
                                          <w:br/>
                                          <w:t xml:space="preserve">Начальник отдела образования </w:t>
                                        </w:r>
                                      </w:p>
                                      <w:p w:rsidR="00D908C2" w:rsidRPr="00D908C2" w:rsidRDefault="00D908C2" w:rsidP="00D908C2">
                                        <w:pPr>
                                          <w:widowControl w:val="0"/>
                                          <w:spacing w:after="0" w:line="240" w:lineRule="auto"/>
                                          <w:rPr>
                                            <w:rFonts w:ascii="Times New Roman" w:eastAsia="Times New Roman" w:hAnsi="Times New Roman" w:cs="Times New Roman"/>
                                            <w:lang w:eastAsia="ru-RU"/>
                                          </w:rPr>
                                        </w:pPr>
                                        <w:r w:rsidRPr="00D908C2">
                                          <w:rPr>
                                            <w:rFonts w:ascii="Times New Roman" w:eastAsia="Times New Roman" w:hAnsi="Times New Roman" w:cs="Times New Roman"/>
                                            <w:lang w:eastAsia="ru-RU"/>
                                          </w:rPr>
                                          <w:t xml:space="preserve">администрации Пушкинского района </w:t>
                                        </w:r>
                                      </w:p>
                                      <w:p w:rsidR="00D908C2" w:rsidRPr="00D908C2" w:rsidRDefault="00D908C2" w:rsidP="00D908C2">
                                        <w:pPr>
                                          <w:widowControl w:val="0"/>
                                          <w:spacing w:after="0" w:line="240" w:lineRule="auto"/>
                                          <w:rPr>
                                            <w:rFonts w:ascii="Times New Roman" w:eastAsia="Times New Roman" w:hAnsi="Times New Roman" w:cs="Times New Roman"/>
                                            <w:lang w:eastAsia="ru-RU"/>
                                          </w:rPr>
                                        </w:pPr>
                                        <w:r w:rsidRPr="00D908C2">
                                          <w:rPr>
                                            <w:rFonts w:ascii="Times New Roman" w:eastAsia="Times New Roman" w:hAnsi="Times New Roman" w:cs="Times New Roman"/>
                                            <w:lang w:eastAsia="ru-RU"/>
                                          </w:rPr>
                                          <w:t>Санкт-Петербурга</w:t>
                                        </w:r>
                                      </w:p>
                                      <w:p w:rsidR="00D908C2" w:rsidRPr="00D908C2" w:rsidRDefault="00D908C2" w:rsidP="00D908C2">
                                        <w:pPr>
                                          <w:widowControl w:val="0"/>
                                          <w:spacing w:after="0" w:line="240" w:lineRule="auto"/>
                                          <w:rPr>
                                            <w:rFonts w:ascii="Times New Roman" w:eastAsia="Times New Roman" w:hAnsi="Times New Roman" w:cs="Times New Roman"/>
                                            <w:lang w:eastAsia="ru-RU"/>
                                          </w:rPr>
                                        </w:pPr>
                                        <w:r w:rsidRPr="00D908C2">
                                          <w:rPr>
                                            <w:rFonts w:ascii="Times New Roman" w:eastAsia="Times New Roman" w:hAnsi="Times New Roman" w:cs="Times New Roman"/>
                                            <w:lang w:eastAsia="ru-RU"/>
                                          </w:rPr>
                                          <w:t>______________И.Н. Орловская</w:t>
                                        </w:r>
                                      </w:p>
                                      <w:p w:rsidR="005A14CE" w:rsidRDefault="005A14CE">
                                        <w:pPr>
                                          <w:pStyle w:val="af7"/>
                                          <w:widowControl w:val="0"/>
                                          <w:spacing w:after="0" w:line="240" w:lineRule="auto"/>
                                          <w:rPr>
                                            <w:rFonts w:ascii="Times New Roman" w:eastAsia="Times New Roman" w:hAnsi="Times New Roman" w:cs="Times New Roman"/>
                                            <w:lang w:eastAsia="ru-RU"/>
                                          </w:rPr>
                                        </w:pPr>
                                      </w:p>
                                    </w:tc>
                                    <w:tc>
                                      <w:tcPr>
                                        <w:tcW w:w="5986" w:type="dxa"/>
                                      </w:tcPr>
                                      <w:p w:rsidR="005A14CE" w:rsidRDefault="005A14CE">
                                        <w:pPr>
                                          <w:pStyle w:val="af7"/>
                                          <w:widowControl w:val="0"/>
                                          <w:spacing w:after="0" w:line="240" w:lineRule="auto"/>
                                          <w:rPr>
                                            <w:rFonts w:ascii="Times New Roman" w:eastAsia="Times New Roman" w:hAnsi="Times New Roman" w:cs="Times New Roman"/>
                                            <w:lang w:eastAsia="ru-RU"/>
                                          </w:rPr>
                                        </w:pPr>
                                      </w:p>
                                      <w:p w:rsidR="005A14CE" w:rsidRDefault="005A14CE">
                                        <w:pPr>
                                          <w:pStyle w:val="af7"/>
                                          <w:widowControl w:val="0"/>
                                          <w:spacing w:after="0" w:line="240" w:lineRule="auto"/>
                                          <w:rPr>
                                            <w:rFonts w:ascii="Times New Roman" w:eastAsia="Times New Roman" w:hAnsi="Times New Roman" w:cs="Times New Roman"/>
                                            <w:lang w:eastAsia="ru-RU"/>
                                          </w:rPr>
                                        </w:pPr>
                                      </w:p>
                                      <w:p w:rsidR="005A14CE" w:rsidRDefault="005A14CE">
                                        <w:pPr>
                                          <w:pStyle w:val="af7"/>
                                          <w:widowControl w:val="0"/>
                                          <w:spacing w:after="0" w:line="240" w:lineRule="auto"/>
                                          <w:jc w:val="center"/>
                                          <w:rPr>
                                            <w:rFonts w:ascii="Times New Roman" w:eastAsia="Times New Roman" w:hAnsi="Times New Roman" w:cs="Times New Roman"/>
                                            <w:lang w:eastAsia="ru-RU"/>
                                          </w:rPr>
                                        </w:pPr>
                                      </w:p>
                                      <w:p w:rsidR="005A14CE" w:rsidRDefault="005A14CE">
                                        <w:pPr>
                                          <w:pStyle w:val="af7"/>
                                          <w:widowControl w:val="0"/>
                                          <w:spacing w:after="0" w:line="240" w:lineRule="auto"/>
                                          <w:rPr>
                                            <w:rFonts w:ascii="Times New Roman" w:eastAsia="Times New Roman" w:hAnsi="Times New Roman" w:cs="Times New Roman"/>
                                            <w:bCs/>
                                            <w:lang w:eastAsia="ru-RU"/>
                                          </w:rPr>
                                        </w:pPr>
                                      </w:p>
                                    </w:tc>
                                  </w:tr>
                                </w:tbl>
                                <w:p w:rsidR="005A14CE" w:rsidRDefault="005A14CE">
                                  <w:pPr>
                                    <w:pStyle w:val="af7"/>
                                    <w:widowControl w:val="0"/>
                                  </w:pPr>
                                </w:p>
                              </w:txbxContent>
                            </wps:txbx>
                            <wps:bodyPr lIns="0" tIns="0" rIns="0" bIns="0" anchor="t">
                              <a:spAutoFit/>
                            </wps:bodyPr>
                          </wps:wsp>
                        </a:graphicData>
                      </a:graphic>
                    </wp:anchor>
                  </w:drawing>
                </mc:Choice>
                <mc:Fallback>
                  <w:pict>
                    <v:rect id="Врезка1" o:spid="_x0000_s1026" style="position:absolute;left:0;text-align:left;margin-left:56.8pt;margin-top:26.7pt;width:510.3pt;height:114.55pt;z-index:2;visibility:visible;mso-wrap-style:square;mso-wrap-distance-left:9pt;mso-wrap-distance-top:0;mso-wrap-distance-right:9pt;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" filled="f" stroked="f" strokeweight="0">
                      <v:textbox style="mso-fit-shape-to-text:t" inset="0,0,0,0">
                        <w:txbxContent>
                          <w:tbl>
                            <w:tblPr>
                              <w:tblW w:w="10206" w:type="dxa"/>
                              <w:tblInd w:w="108" w:type="dxa"/>
                              <w:tblLayout w:type="fixed"/>
                              <w:tblLook w:val="01E0" w:firstRow="1" w:lastRow="1" w:firstColumn="1" w:lastColumn="1" w:noHBand="0" w:noVBand="0"/>
                            </w:tblPr>
                            <w:tblGrid>
                              <w:gridCol w:w="4219"/>
                              <w:gridCol w:w="5987"/>
                            </w:tblGrid>
                            <w:tr w:rsidR="005A14CE">
                              <w:trPr>
                                <w:trHeight w:val="1983"/>
                              </w:trPr>
                              <w:tc>
                                <w:tcPr>
                                  <w:tcW w:w="4219" w:type="dxa"/>
                                </w:tcPr>
                                <w:p w:rsidR="005A14CE" w:rsidRDefault="005A14CE">
                                  <w:pPr>
                                    <w:pStyle w:val="af7"/>
                                    <w:widowControl w:val="0"/>
                                    <w:spacing w:after="0" w:line="240" w:lineRule="auto"/>
                                    <w:rPr>
                                      <w:rFonts w:ascii="Times New Roman" w:eastAsia="Times New Roman" w:hAnsi="Times New Roman" w:cs="Times New Roman"/>
                                      <w:lang w:eastAsia="ru-RU"/>
                                    </w:rPr>
                                  </w:pPr>
                                </w:p>
                                <w:p w:rsidR="00D908C2" w:rsidRPr="00D908C2" w:rsidRDefault="00D908C2" w:rsidP="00D908C2">
                                  <w:pPr>
                                    <w:widowControl w:val="0"/>
                                    <w:spacing w:after="0" w:line="240" w:lineRule="auto"/>
                                    <w:rPr>
                                      <w:rFonts w:ascii="Times New Roman" w:eastAsia="Times New Roman" w:hAnsi="Times New Roman" w:cs="Times New Roman"/>
                                      <w:lang w:eastAsia="ru-RU"/>
                                    </w:rPr>
                                  </w:pPr>
                                  <w:r w:rsidRPr="00D908C2">
                                    <w:rPr>
                                      <w:rFonts w:ascii="Times New Roman" w:eastAsia="Times New Roman" w:hAnsi="Times New Roman" w:cs="Times New Roman"/>
                                      <w:lang w:eastAsia="ru-RU"/>
                                    </w:rPr>
                                    <w:t>СОГЛАСОВАНО</w:t>
                                  </w:r>
                                  <w:r w:rsidRPr="00D908C2">
                                    <w:rPr>
                                      <w:rFonts w:ascii="Times New Roman" w:eastAsia="Times New Roman" w:hAnsi="Times New Roman" w:cs="Times New Roman"/>
                                      <w:lang w:eastAsia="ru-RU"/>
                                    </w:rPr>
                                    <w:br/>
                                    <w:t xml:space="preserve">Начальник отдела образования </w:t>
                                  </w:r>
                                </w:p>
                                <w:p w:rsidR="00D908C2" w:rsidRPr="00D908C2" w:rsidRDefault="00D908C2" w:rsidP="00D908C2">
                                  <w:pPr>
                                    <w:widowControl w:val="0"/>
                                    <w:spacing w:after="0" w:line="240" w:lineRule="auto"/>
                                    <w:rPr>
                                      <w:rFonts w:ascii="Times New Roman" w:eastAsia="Times New Roman" w:hAnsi="Times New Roman" w:cs="Times New Roman"/>
                                      <w:lang w:eastAsia="ru-RU"/>
                                    </w:rPr>
                                  </w:pPr>
                                  <w:r w:rsidRPr="00D908C2">
                                    <w:rPr>
                                      <w:rFonts w:ascii="Times New Roman" w:eastAsia="Times New Roman" w:hAnsi="Times New Roman" w:cs="Times New Roman"/>
                                      <w:lang w:eastAsia="ru-RU"/>
                                    </w:rPr>
                                    <w:t xml:space="preserve">администрации Пушкинского района </w:t>
                                  </w:r>
                                </w:p>
                                <w:p w:rsidR="00D908C2" w:rsidRPr="00D908C2" w:rsidRDefault="00D908C2" w:rsidP="00D908C2">
                                  <w:pPr>
                                    <w:widowControl w:val="0"/>
                                    <w:spacing w:after="0" w:line="240" w:lineRule="auto"/>
                                    <w:rPr>
                                      <w:rFonts w:ascii="Times New Roman" w:eastAsia="Times New Roman" w:hAnsi="Times New Roman" w:cs="Times New Roman"/>
                                      <w:lang w:eastAsia="ru-RU"/>
                                    </w:rPr>
                                  </w:pPr>
                                  <w:r w:rsidRPr="00D908C2">
                                    <w:rPr>
                                      <w:rFonts w:ascii="Times New Roman" w:eastAsia="Times New Roman" w:hAnsi="Times New Roman" w:cs="Times New Roman"/>
                                      <w:lang w:eastAsia="ru-RU"/>
                                    </w:rPr>
                                    <w:t>Санкт-Петербурга</w:t>
                                  </w:r>
                                </w:p>
                                <w:p w:rsidR="00D908C2" w:rsidRPr="00D908C2" w:rsidRDefault="00D908C2" w:rsidP="00D908C2">
                                  <w:pPr>
                                    <w:widowControl w:val="0"/>
                                    <w:spacing w:after="0" w:line="240" w:lineRule="auto"/>
                                    <w:rPr>
                                      <w:rFonts w:ascii="Times New Roman" w:eastAsia="Times New Roman" w:hAnsi="Times New Roman" w:cs="Times New Roman"/>
                                      <w:lang w:eastAsia="ru-RU"/>
                                    </w:rPr>
                                  </w:pPr>
                                  <w:r w:rsidRPr="00D908C2">
                                    <w:rPr>
                                      <w:rFonts w:ascii="Times New Roman" w:eastAsia="Times New Roman" w:hAnsi="Times New Roman" w:cs="Times New Roman"/>
                                      <w:lang w:eastAsia="ru-RU"/>
                                    </w:rPr>
                                    <w:t>______________И.Н. Орловская</w:t>
                                  </w:r>
                                </w:p>
                                <w:p w:rsidR="005A14CE" w:rsidRDefault="005A14CE">
                                  <w:pPr>
                                    <w:pStyle w:val="af7"/>
                                    <w:widowControl w:val="0"/>
                                    <w:spacing w:after="0" w:line="240" w:lineRule="auto"/>
                                    <w:rPr>
                                      <w:rFonts w:ascii="Times New Roman" w:eastAsia="Times New Roman" w:hAnsi="Times New Roman" w:cs="Times New Roman"/>
                                      <w:lang w:eastAsia="ru-RU"/>
                                    </w:rPr>
                                  </w:pPr>
                                </w:p>
                              </w:tc>
                              <w:tc>
                                <w:tcPr>
                                  <w:tcW w:w="5986" w:type="dxa"/>
                                </w:tcPr>
                                <w:p w:rsidR="005A14CE" w:rsidRDefault="005A14CE">
                                  <w:pPr>
                                    <w:pStyle w:val="af7"/>
                                    <w:widowControl w:val="0"/>
                                    <w:spacing w:after="0" w:line="240" w:lineRule="auto"/>
                                    <w:rPr>
                                      <w:rFonts w:ascii="Times New Roman" w:eastAsia="Times New Roman" w:hAnsi="Times New Roman" w:cs="Times New Roman"/>
                                      <w:lang w:eastAsia="ru-RU"/>
                                    </w:rPr>
                                  </w:pPr>
                                </w:p>
                                <w:p w:rsidR="005A14CE" w:rsidRDefault="005A14CE">
                                  <w:pPr>
                                    <w:pStyle w:val="af7"/>
                                    <w:widowControl w:val="0"/>
                                    <w:spacing w:after="0" w:line="240" w:lineRule="auto"/>
                                    <w:rPr>
                                      <w:rFonts w:ascii="Times New Roman" w:eastAsia="Times New Roman" w:hAnsi="Times New Roman" w:cs="Times New Roman"/>
                                      <w:lang w:eastAsia="ru-RU"/>
                                    </w:rPr>
                                  </w:pPr>
                                </w:p>
                                <w:p w:rsidR="005A14CE" w:rsidRDefault="005A14CE">
                                  <w:pPr>
                                    <w:pStyle w:val="af7"/>
                                    <w:widowControl w:val="0"/>
                                    <w:spacing w:after="0" w:line="240" w:lineRule="auto"/>
                                    <w:jc w:val="center"/>
                                    <w:rPr>
                                      <w:rFonts w:ascii="Times New Roman" w:eastAsia="Times New Roman" w:hAnsi="Times New Roman" w:cs="Times New Roman"/>
                                      <w:lang w:eastAsia="ru-RU"/>
                                    </w:rPr>
                                  </w:pPr>
                                </w:p>
                                <w:p w:rsidR="005A14CE" w:rsidRDefault="005A14CE">
                                  <w:pPr>
                                    <w:pStyle w:val="af7"/>
                                    <w:widowControl w:val="0"/>
                                    <w:spacing w:after="0" w:line="240" w:lineRule="auto"/>
                                    <w:rPr>
                                      <w:rFonts w:ascii="Times New Roman" w:eastAsia="Times New Roman" w:hAnsi="Times New Roman" w:cs="Times New Roman"/>
                                      <w:bCs/>
                                      <w:lang w:eastAsia="ru-RU"/>
                                    </w:rPr>
                                  </w:pPr>
                                </w:p>
                              </w:tc>
                            </w:tr>
                          </w:tbl>
                          <w:p w:rsidR="005A14CE" w:rsidRDefault="005A14CE">
                            <w:pPr>
                              <w:pStyle w:val="af7"/>
                              <w:widowControl w:val="0"/>
                            </w:pPr>
                          </w:p>
                        </w:txbxContent>
                      </v:textbox>
                      <w10:wrap type="square" anchory="margin"/>
                    </v:rect>
                  </w:pict>
                </mc:Fallback>
              </mc:AlternateContent>
            </w:r>
            <w:r>
              <w:rPr>
                <w:rFonts w:ascii="Times New Roman" w:eastAsia="Times New Roman" w:hAnsi="Times New Roman" w:cs="Times New Roman"/>
                <w:b/>
                <w:bCs/>
                <w:lang w:eastAsia="ru-RU"/>
              </w:rPr>
              <w:t>Расчет стоимости контракта на оказание услуг</w:t>
            </w:r>
          </w:p>
          <w:p w:rsidR="005A14CE" w:rsidRDefault="00FD5B0F">
            <w:pPr>
              <w:widowControl w:val="0"/>
              <w:spacing w:after="0" w:line="240" w:lineRule="auto"/>
              <w:contextualSpacing/>
              <w:jc w:val="center"/>
              <w:rPr>
                <w:rFonts w:ascii="Times New Roman" w:hAnsi="Times New Roman" w:cs="Times New Roman"/>
              </w:rPr>
            </w:pPr>
            <w:r>
              <w:rPr>
                <w:rFonts w:ascii="Times New Roman" w:eastAsia="Times New Roman" w:hAnsi="Times New Roman" w:cs="Times New Roman"/>
                <w:bCs/>
                <w:lang w:eastAsia="ru-RU"/>
              </w:rPr>
              <w:t xml:space="preserve"> по </w:t>
            </w:r>
            <w:r>
              <w:rPr>
                <w:rFonts w:ascii="Times New Roman" w:hAnsi="Times New Roman" w:cs="Times New Roman"/>
              </w:rPr>
              <w:t xml:space="preserve">обязательному страхованию гражданской ответственности владельца опасного объекта </w:t>
            </w:r>
          </w:p>
          <w:p w:rsidR="005A14CE" w:rsidRDefault="00FD5B0F">
            <w:pPr>
              <w:widowControl w:val="0"/>
              <w:spacing w:after="0" w:line="240" w:lineRule="auto"/>
              <w:contextualSpacing/>
              <w:jc w:val="center"/>
              <w:rPr>
                <w:rFonts w:ascii="Times New Roman" w:eastAsia="Arial Unicode MS" w:hAnsi="Times New Roman" w:cs="Times New Roman"/>
                <w:lang w:eastAsia="ru-RU"/>
              </w:rPr>
            </w:pPr>
            <w:r>
              <w:rPr>
                <w:rFonts w:ascii="Times New Roman" w:hAnsi="Times New Roman" w:cs="Times New Roman"/>
              </w:rPr>
              <w:t xml:space="preserve">(лифтовое оборудование) за причинение вреда в результате аварии на опасном объекте </w:t>
            </w:r>
            <w:r>
              <w:rPr>
                <w:rFonts w:ascii="Times New Roman" w:eastAsia="Arial Unicode MS" w:hAnsi="Times New Roman" w:cs="Times New Roman"/>
                <w:lang w:eastAsia="ru-RU"/>
              </w:rPr>
              <w:t xml:space="preserve">для нужд </w:t>
            </w:r>
            <w:r w:rsidR="00F66D4A" w:rsidRPr="00F66D4A">
              <w:rPr>
                <w:rFonts w:ascii="Times New Roman" w:eastAsia="Arial Unicode MS" w:hAnsi="Times New Roman" w:cs="Times New Roman"/>
                <w:lang w:eastAsia="ru-RU"/>
              </w:rPr>
              <w:t>ГБДОУ №44 Пушкинског</w:t>
            </w:r>
            <w:r w:rsidR="00D908C2">
              <w:rPr>
                <w:rFonts w:ascii="Times New Roman" w:eastAsia="Arial Unicode MS" w:hAnsi="Times New Roman" w:cs="Times New Roman"/>
                <w:lang w:eastAsia="ru-RU"/>
              </w:rPr>
              <w:t>о района Санкт-Петербурга в 2026</w:t>
            </w:r>
            <w:r w:rsidR="00F66D4A" w:rsidRPr="00F66D4A">
              <w:rPr>
                <w:rFonts w:ascii="Times New Roman" w:eastAsia="Arial Unicode MS" w:hAnsi="Times New Roman" w:cs="Times New Roman"/>
                <w:lang w:eastAsia="ru-RU"/>
              </w:rPr>
              <w:t xml:space="preserve"> году.</w:t>
            </w:r>
          </w:p>
          <w:p w:rsidR="005A14CE" w:rsidRDefault="005A14CE">
            <w:pPr>
              <w:widowControl w:val="0"/>
              <w:spacing w:after="0" w:line="240" w:lineRule="auto"/>
              <w:contextualSpacing/>
              <w:jc w:val="center"/>
              <w:rPr>
                <w:rFonts w:ascii="Times New Roman" w:eastAsia="Times New Roman" w:hAnsi="Times New Roman" w:cs="Times New Roman"/>
                <w:b/>
                <w:lang w:eastAsia="ru-RU"/>
              </w:rPr>
            </w:pPr>
          </w:p>
          <w:tbl>
            <w:tblPr>
              <w:tblW w:w="9373" w:type="dxa"/>
              <w:jc w:val="center"/>
              <w:tblLayout w:type="fixed"/>
              <w:tblLook w:val="04A0" w:firstRow="1" w:lastRow="0" w:firstColumn="1" w:lastColumn="0" w:noHBand="0" w:noVBand="1"/>
            </w:tblPr>
            <w:tblGrid>
              <w:gridCol w:w="630"/>
              <w:gridCol w:w="3845"/>
              <w:gridCol w:w="1013"/>
              <w:gridCol w:w="1035"/>
              <w:gridCol w:w="1560"/>
              <w:gridCol w:w="1290"/>
            </w:tblGrid>
            <w:tr w:rsidR="005A14CE">
              <w:trPr>
                <w:trHeight w:val="1074"/>
                <w:jc w:val="center"/>
              </w:trPr>
              <w:tc>
                <w:tcPr>
                  <w:tcW w:w="6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4CE" w:rsidRDefault="00FD5B0F">
                  <w:pPr>
                    <w:widowControl w:val="0"/>
                    <w:spacing w:line="240" w:lineRule="auto"/>
                    <w:contextualSpacing/>
                    <w:rPr>
                      <w:rFonts w:ascii="Times New Roman" w:hAnsi="Times New Roman" w:cs="Times New Roman"/>
                      <w:color w:val="000000"/>
                    </w:rPr>
                  </w:pPr>
                  <w:r>
                    <w:rPr>
                      <w:rFonts w:ascii="Times New Roman" w:hAnsi="Times New Roman" w:cs="Times New Roman"/>
                      <w:color w:val="000000"/>
                    </w:rPr>
                    <w:t>№ п/п</w:t>
                  </w:r>
                </w:p>
              </w:tc>
              <w:tc>
                <w:tcPr>
                  <w:tcW w:w="3845" w:type="dxa"/>
                  <w:tcBorders>
                    <w:top w:val="single" w:sz="4" w:space="0" w:color="000000"/>
                    <w:bottom w:val="single" w:sz="4" w:space="0" w:color="000000"/>
                    <w:right w:val="single" w:sz="4" w:space="0" w:color="000000"/>
                  </w:tcBorders>
                  <w:shd w:val="clear" w:color="auto" w:fill="auto"/>
                  <w:vAlign w:val="center"/>
                </w:tcPr>
                <w:p w:rsidR="005A14CE" w:rsidRDefault="00FD5B0F">
                  <w:pPr>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Наименование услуги</w:t>
                  </w:r>
                </w:p>
              </w:tc>
              <w:tc>
                <w:tcPr>
                  <w:tcW w:w="1013" w:type="dxa"/>
                  <w:tcBorders>
                    <w:top w:val="single" w:sz="4" w:space="0" w:color="000000"/>
                    <w:bottom w:val="single" w:sz="4" w:space="0" w:color="000000"/>
                    <w:right w:val="single" w:sz="4" w:space="0" w:color="000000"/>
                  </w:tcBorders>
                  <w:shd w:val="clear" w:color="auto" w:fill="auto"/>
                  <w:vAlign w:val="center"/>
                </w:tcPr>
                <w:p w:rsidR="005A14CE" w:rsidRDefault="00FD5B0F">
                  <w:pPr>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Ед. изм.</w:t>
                  </w:r>
                </w:p>
              </w:tc>
              <w:tc>
                <w:tcPr>
                  <w:tcW w:w="1035" w:type="dxa"/>
                  <w:tcBorders>
                    <w:top w:val="single" w:sz="4" w:space="0" w:color="000000"/>
                    <w:bottom w:val="single" w:sz="4" w:space="0" w:color="000000"/>
                    <w:right w:val="single" w:sz="4" w:space="0" w:color="000000"/>
                  </w:tcBorders>
                  <w:shd w:val="clear" w:color="auto" w:fill="auto"/>
                  <w:vAlign w:val="center"/>
                </w:tcPr>
                <w:p w:rsidR="005A14CE" w:rsidRDefault="00FD5B0F">
                  <w:pPr>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Кол-во</w:t>
                  </w:r>
                </w:p>
              </w:tc>
              <w:tc>
                <w:tcPr>
                  <w:tcW w:w="1560" w:type="dxa"/>
                  <w:tcBorders>
                    <w:top w:val="single" w:sz="4" w:space="0" w:color="000000"/>
                    <w:bottom w:val="single" w:sz="4" w:space="0" w:color="000000"/>
                    <w:right w:val="single" w:sz="4" w:space="0" w:color="000000"/>
                  </w:tcBorders>
                  <w:shd w:val="clear" w:color="000000" w:fill="FFFFFF"/>
                  <w:vAlign w:val="center"/>
                </w:tcPr>
                <w:p w:rsidR="005A14CE" w:rsidRDefault="00FD5B0F">
                  <w:pPr>
                    <w:widowControl w:val="0"/>
                    <w:spacing w:line="240" w:lineRule="auto"/>
                    <w:contextualSpacing/>
                    <w:jc w:val="center"/>
                    <w:rPr>
                      <w:rFonts w:ascii="Times New Roman" w:hAnsi="Times New Roman" w:cs="Times New Roman"/>
                    </w:rPr>
                  </w:pPr>
                  <w:r>
                    <w:rPr>
                      <w:rFonts w:ascii="Times New Roman" w:hAnsi="Times New Roman" w:cs="Times New Roman"/>
                    </w:rPr>
                    <w:t>Цена за ед. изм., с НДС (НДС не облагается), руб.</w:t>
                  </w:r>
                </w:p>
              </w:tc>
              <w:tc>
                <w:tcPr>
                  <w:tcW w:w="1290" w:type="dxa"/>
                  <w:tcBorders>
                    <w:top w:val="single" w:sz="4" w:space="0" w:color="000000"/>
                    <w:bottom w:val="single" w:sz="4" w:space="0" w:color="000000"/>
                    <w:right w:val="single" w:sz="4" w:space="0" w:color="000000"/>
                  </w:tcBorders>
                  <w:shd w:val="clear" w:color="000000" w:fill="FFFFFF"/>
                  <w:vAlign w:val="center"/>
                </w:tcPr>
                <w:p w:rsidR="005A14CE" w:rsidRDefault="00FD5B0F">
                  <w:pPr>
                    <w:widowControl w:val="0"/>
                    <w:spacing w:line="240" w:lineRule="auto"/>
                    <w:contextualSpacing/>
                    <w:jc w:val="center"/>
                    <w:rPr>
                      <w:rFonts w:ascii="Times New Roman" w:hAnsi="Times New Roman" w:cs="Times New Roman"/>
                    </w:rPr>
                  </w:pPr>
                  <w:r>
                    <w:rPr>
                      <w:rFonts w:ascii="Times New Roman" w:hAnsi="Times New Roman" w:cs="Times New Roman"/>
                    </w:rPr>
                    <w:t>Сумма, с НДС (НДС не облагается), руб.</w:t>
                  </w:r>
                </w:p>
              </w:tc>
            </w:tr>
            <w:tr w:rsidR="005A14CE">
              <w:trPr>
                <w:trHeight w:val="70"/>
                <w:jc w:val="center"/>
              </w:trPr>
              <w:tc>
                <w:tcPr>
                  <w:tcW w:w="6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5A14CE" w:rsidRDefault="00FD5B0F">
                  <w:pPr>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1</w:t>
                  </w:r>
                </w:p>
              </w:tc>
              <w:tc>
                <w:tcPr>
                  <w:tcW w:w="3845" w:type="dxa"/>
                  <w:tcBorders>
                    <w:top w:val="single" w:sz="4" w:space="0" w:color="000000"/>
                    <w:bottom w:val="single" w:sz="4" w:space="0" w:color="000000"/>
                    <w:right w:val="single" w:sz="4" w:space="0" w:color="000000"/>
                  </w:tcBorders>
                  <w:shd w:val="clear" w:color="auto" w:fill="auto"/>
                  <w:vAlign w:val="center"/>
                </w:tcPr>
                <w:p w:rsidR="005A14CE" w:rsidRDefault="00FD5B0F">
                  <w:pPr>
                    <w:rPr>
                      <w:rFonts w:ascii="Times New Roman" w:hAnsi="Times New Roman" w:cs="Times New Roman"/>
                      <w:color w:val="000000"/>
                    </w:rPr>
                  </w:pPr>
                  <w:r>
                    <w:rPr>
                      <w:rFonts w:ascii="Times New Roman" w:hAnsi="Times New Roman" w:cs="Times New Roman"/>
                      <w:color w:val="000000"/>
                      <w:sz w:val="23"/>
                    </w:rPr>
                    <w:t>О</w:t>
                  </w:r>
                  <w:r>
                    <w:rPr>
                      <w:rFonts w:ascii="Times New Roman" w:hAnsi="Times New Roman"/>
                      <w:sz w:val="23"/>
                    </w:rPr>
                    <w:t xml:space="preserve">казание услуг по обязательному страхованию гражданской ответственности владельца опасного объекта (лифтовое оборудование) за причинение вреда в результате аварии на опасном объекте для нужд </w:t>
                  </w:r>
                  <w:r w:rsidR="00F66D4A" w:rsidRPr="00F66D4A">
                    <w:rPr>
                      <w:rFonts w:ascii="Times New Roman" w:hAnsi="Times New Roman"/>
                      <w:sz w:val="23"/>
                    </w:rPr>
                    <w:t xml:space="preserve">ГБДОУ №44 Пушкинского района </w:t>
                  </w:r>
                  <w:r w:rsidR="00D908C2">
                    <w:rPr>
                      <w:rFonts w:ascii="Times New Roman" w:hAnsi="Times New Roman"/>
                      <w:sz w:val="23"/>
                    </w:rPr>
                    <w:t xml:space="preserve">Санкт-Петербурга в 2026 </w:t>
                  </w:r>
                  <w:r w:rsidR="00F66D4A" w:rsidRPr="00F66D4A">
                    <w:rPr>
                      <w:rFonts w:ascii="Times New Roman" w:hAnsi="Times New Roman"/>
                      <w:sz w:val="23"/>
                    </w:rPr>
                    <w:t>году.</w:t>
                  </w:r>
                </w:p>
              </w:tc>
              <w:tc>
                <w:tcPr>
                  <w:tcW w:w="1013" w:type="dxa"/>
                  <w:tcBorders>
                    <w:top w:val="single" w:sz="4" w:space="0" w:color="000000"/>
                    <w:bottom w:val="single" w:sz="4" w:space="0" w:color="000000"/>
                    <w:right w:val="single" w:sz="4" w:space="0" w:color="000000"/>
                  </w:tcBorders>
                  <w:shd w:val="clear" w:color="auto" w:fill="auto"/>
                  <w:vAlign w:val="center"/>
                </w:tcPr>
                <w:p w:rsidR="005A14CE" w:rsidRDefault="00FD5B0F">
                  <w:pPr>
                    <w:widowControl w:val="0"/>
                    <w:spacing w:line="240" w:lineRule="auto"/>
                    <w:contextualSpacing/>
                    <w:jc w:val="center"/>
                    <w:rPr>
                      <w:rFonts w:ascii="Times New Roman" w:hAnsi="Times New Roman" w:cs="Times New Roman"/>
                      <w:color w:val="000000"/>
                    </w:rPr>
                  </w:pPr>
                  <w:proofErr w:type="spellStart"/>
                  <w:r>
                    <w:rPr>
                      <w:rFonts w:ascii="Times New Roman" w:hAnsi="Times New Roman" w:cs="Times New Roman"/>
                      <w:color w:val="000000"/>
                    </w:rPr>
                    <w:t>Усл</w:t>
                  </w:r>
                  <w:proofErr w:type="spellEnd"/>
                  <w:r>
                    <w:rPr>
                      <w:rFonts w:ascii="Times New Roman" w:hAnsi="Times New Roman" w:cs="Times New Roman"/>
                      <w:color w:val="000000"/>
                    </w:rPr>
                    <w:t>. ед.</w:t>
                  </w:r>
                </w:p>
              </w:tc>
              <w:tc>
                <w:tcPr>
                  <w:tcW w:w="1035" w:type="dxa"/>
                  <w:tcBorders>
                    <w:top w:val="single" w:sz="4" w:space="0" w:color="000000"/>
                    <w:bottom w:val="single" w:sz="4" w:space="0" w:color="000000"/>
                    <w:right w:val="single" w:sz="4" w:space="0" w:color="000000"/>
                  </w:tcBorders>
                  <w:shd w:val="clear" w:color="auto" w:fill="auto"/>
                  <w:vAlign w:val="center"/>
                </w:tcPr>
                <w:p w:rsidR="005A14CE" w:rsidRDefault="00FD5B0F">
                  <w:pPr>
                    <w:widowControl w:val="0"/>
                    <w:spacing w:line="240" w:lineRule="auto"/>
                    <w:contextualSpacing/>
                    <w:jc w:val="center"/>
                    <w:rPr>
                      <w:rFonts w:ascii="Times New Roman" w:hAnsi="Times New Roman" w:cs="Times New Roman"/>
                      <w:color w:val="000000"/>
                    </w:rPr>
                  </w:pPr>
                  <w:r>
                    <w:rPr>
                      <w:rFonts w:ascii="Times New Roman" w:hAnsi="Times New Roman" w:cs="Times New Roman"/>
                      <w:color w:val="000000"/>
                    </w:rPr>
                    <w:t>1</w:t>
                  </w:r>
                </w:p>
              </w:tc>
              <w:tc>
                <w:tcPr>
                  <w:tcW w:w="1560" w:type="dxa"/>
                  <w:tcBorders>
                    <w:top w:val="single" w:sz="4" w:space="0" w:color="000000"/>
                    <w:bottom w:val="single" w:sz="4" w:space="0" w:color="000000"/>
                    <w:right w:val="single" w:sz="4" w:space="0" w:color="000000"/>
                  </w:tcBorders>
                  <w:shd w:val="clear" w:color="000000" w:fill="FFFFFF"/>
                  <w:vAlign w:val="center"/>
                </w:tcPr>
                <w:p w:rsidR="005A14CE" w:rsidRDefault="005A14CE">
                  <w:pPr>
                    <w:widowControl w:val="0"/>
                    <w:spacing w:line="240" w:lineRule="auto"/>
                    <w:contextualSpacing/>
                    <w:jc w:val="center"/>
                    <w:rPr>
                      <w:rFonts w:ascii="Times New Roman" w:hAnsi="Times New Roman" w:cs="Times New Roman"/>
                      <w:color w:val="000000"/>
                    </w:rPr>
                  </w:pPr>
                </w:p>
              </w:tc>
              <w:tc>
                <w:tcPr>
                  <w:tcW w:w="1290" w:type="dxa"/>
                  <w:tcBorders>
                    <w:top w:val="single" w:sz="4" w:space="0" w:color="000000"/>
                    <w:bottom w:val="single" w:sz="4" w:space="0" w:color="000000"/>
                    <w:right w:val="single" w:sz="4" w:space="0" w:color="000000"/>
                  </w:tcBorders>
                  <w:shd w:val="clear" w:color="000000" w:fill="FFFFFF"/>
                  <w:vAlign w:val="center"/>
                </w:tcPr>
                <w:p w:rsidR="005A14CE" w:rsidRDefault="005A14CE">
                  <w:pPr>
                    <w:widowControl w:val="0"/>
                    <w:spacing w:line="240" w:lineRule="auto"/>
                    <w:contextualSpacing/>
                    <w:jc w:val="center"/>
                    <w:rPr>
                      <w:rFonts w:ascii="Times New Roman" w:hAnsi="Times New Roman" w:cs="Times New Roman"/>
                      <w:color w:val="000000"/>
                    </w:rPr>
                  </w:pPr>
                </w:p>
              </w:tc>
            </w:tr>
            <w:tr w:rsidR="005A14CE">
              <w:trPr>
                <w:trHeight w:val="70"/>
                <w:jc w:val="center"/>
              </w:trPr>
              <w:tc>
                <w:tcPr>
                  <w:tcW w:w="808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5A14CE" w:rsidRDefault="00FD5B0F">
                  <w:pPr>
                    <w:widowControl w:val="0"/>
                    <w:spacing w:line="240" w:lineRule="auto"/>
                    <w:contextualSpacing/>
                    <w:jc w:val="right"/>
                    <w:rPr>
                      <w:rFonts w:ascii="Times New Roman" w:hAnsi="Times New Roman" w:cs="Times New Roman"/>
                    </w:rPr>
                  </w:pPr>
                  <w:r>
                    <w:rPr>
                      <w:rFonts w:ascii="Times New Roman" w:hAnsi="Times New Roman" w:cs="Times New Roman"/>
                    </w:rPr>
                    <w:t>ИТОГО</w:t>
                  </w:r>
                </w:p>
                <w:p w:rsidR="005A14CE" w:rsidRDefault="00FD5B0F">
                  <w:pPr>
                    <w:widowControl w:val="0"/>
                    <w:spacing w:line="240" w:lineRule="auto"/>
                    <w:contextualSpacing/>
                    <w:jc w:val="right"/>
                    <w:rPr>
                      <w:rFonts w:ascii="Times New Roman" w:hAnsi="Times New Roman" w:cs="Times New Roman"/>
                      <w:color w:val="000000"/>
                    </w:rPr>
                  </w:pPr>
                  <w:r>
                    <w:rPr>
                      <w:rFonts w:ascii="Times New Roman" w:hAnsi="Times New Roman" w:cs="Times New Roman"/>
                    </w:rPr>
                    <w:t>с НДС*, руб.</w:t>
                  </w:r>
                </w:p>
              </w:tc>
              <w:tc>
                <w:tcPr>
                  <w:tcW w:w="1290" w:type="dxa"/>
                  <w:tcBorders>
                    <w:top w:val="single" w:sz="4" w:space="0" w:color="000000"/>
                    <w:bottom w:val="single" w:sz="4" w:space="0" w:color="000000"/>
                    <w:right w:val="single" w:sz="4" w:space="0" w:color="000000"/>
                  </w:tcBorders>
                  <w:shd w:val="clear" w:color="000000" w:fill="FFFFFF"/>
                  <w:vAlign w:val="center"/>
                </w:tcPr>
                <w:p w:rsidR="005A14CE" w:rsidRDefault="005A14CE">
                  <w:pPr>
                    <w:widowControl w:val="0"/>
                    <w:spacing w:line="240" w:lineRule="auto"/>
                    <w:contextualSpacing/>
                    <w:jc w:val="center"/>
                    <w:rPr>
                      <w:rFonts w:ascii="Times New Roman" w:hAnsi="Times New Roman" w:cs="Times New Roman"/>
                      <w:b/>
                      <w:color w:val="000000"/>
                    </w:rPr>
                  </w:pPr>
                </w:p>
              </w:tc>
            </w:tr>
          </w:tbl>
          <w:p w:rsidR="005A14CE" w:rsidRDefault="005A14CE">
            <w:pPr>
              <w:widowControl w:val="0"/>
              <w:spacing w:after="0" w:line="240" w:lineRule="auto"/>
              <w:ind w:firstLine="567"/>
              <w:contextualSpacing/>
              <w:rPr>
                <w:rFonts w:ascii="Times New Roman" w:eastAsia="Times New Roman" w:hAnsi="Times New Roman" w:cs="Times New Roman"/>
                <w:lang w:eastAsia="ru-RU"/>
              </w:rPr>
            </w:pPr>
          </w:p>
          <w:p w:rsidR="005A14CE" w:rsidRDefault="005A14CE">
            <w:pPr>
              <w:widowControl w:val="0"/>
              <w:spacing w:line="240" w:lineRule="auto"/>
              <w:contextualSpacing/>
              <w:jc w:val="both"/>
              <w:rPr>
                <w:rFonts w:ascii="Times New Roman" w:eastAsia="Times New Roman" w:hAnsi="Times New Roman" w:cs="Times New Roman"/>
                <w:color w:val="000000"/>
                <w:lang w:eastAsia="ru-RU"/>
              </w:rPr>
            </w:pPr>
          </w:p>
        </w:tc>
        <w:tc>
          <w:tcPr>
            <w:tcW w:w="235" w:type="dxa"/>
            <w:shd w:val="clear" w:color="auto" w:fill="auto"/>
            <w:vAlign w:val="bottom"/>
          </w:tcPr>
          <w:p w:rsidR="005A14CE" w:rsidRDefault="005A14CE">
            <w:pPr>
              <w:widowControl w:val="0"/>
              <w:spacing w:after="0" w:line="240" w:lineRule="auto"/>
              <w:contextualSpacing/>
              <w:rPr>
                <w:rFonts w:ascii="Times New Roman" w:eastAsia="Times New Roman" w:hAnsi="Times New Roman" w:cs="Times New Roman"/>
                <w:color w:val="000000"/>
                <w:lang w:eastAsia="ru-RU"/>
              </w:rPr>
            </w:pPr>
          </w:p>
        </w:tc>
      </w:tr>
    </w:tbl>
    <w:p w:rsidR="005A14CE" w:rsidRDefault="00FD5B0F">
      <w:pPr>
        <w:spacing w:line="240" w:lineRule="auto"/>
        <w:contextualSpacing/>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В</w:t>
      </w:r>
      <w:proofErr w:type="gramEnd"/>
      <w:r>
        <w:rPr>
          <w:rFonts w:ascii="Times New Roman" w:hAnsi="Times New Roman" w:cs="Times New Roman"/>
        </w:rPr>
        <w:t xml:space="preserve"> случае, если Участник является плательщиком НДС</w:t>
      </w:r>
    </w:p>
    <w:p w:rsidR="005A14CE" w:rsidRDefault="005A14CE">
      <w:pPr>
        <w:spacing w:line="240" w:lineRule="auto"/>
        <w:contextualSpacing/>
        <w:jc w:val="both"/>
        <w:rPr>
          <w:rFonts w:ascii="Times New Roman" w:hAnsi="Times New Roman" w:cs="Times New Roman"/>
        </w:rPr>
      </w:pPr>
    </w:p>
    <w:p w:rsidR="005A14CE" w:rsidRDefault="005A14CE">
      <w:pPr>
        <w:spacing w:line="240" w:lineRule="auto"/>
        <w:contextualSpacing/>
        <w:jc w:val="both"/>
        <w:rPr>
          <w:rFonts w:ascii="Times New Roman" w:hAnsi="Times New Roman" w:cs="Times New Roman"/>
        </w:rPr>
      </w:pPr>
    </w:p>
    <w:tbl>
      <w:tblPr>
        <w:tblW w:w="9178" w:type="dxa"/>
        <w:tblInd w:w="70" w:type="dxa"/>
        <w:tblLayout w:type="fixed"/>
        <w:tblCellMar>
          <w:left w:w="70" w:type="dxa"/>
          <w:right w:w="70" w:type="dxa"/>
        </w:tblCellMar>
        <w:tblLook w:val="04A0" w:firstRow="1" w:lastRow="0" w:firstColumn="1" w:lastColumn="0" w:noHBand="0" w:noVBand="1"/>
      </w:tblPr>
      <w:tblGrid>
        <w:gridCol w:w="5300"/>
        <w:gridCol w:w="3878"/>
      </w:tblGrid>
      <w:tr w:rsidR="005A14CE">
        <w:trPr>
          <w:trHeight w:val="1826"/>
        </w:trPr>
        <w:tc>
          <w:tcPr>
            <w:tcW w:w="5299" w:type="dxa"/>
          </w:tcPr>
          <w:p w:rsidR="005A14CE" w:rsidRDefault="00FD5B0F">
            <w:pPr>
              <w:widowControl w:val="0"/>
              <w:spacing w:line="240" w:lineRule="auto"/>
              <w:contextualSpacing/>
              <w:rPr>
                <w:rFonts w:ascii="Times New Roman" w:eastAsia="Calibri" w:hAnsi="Times New Roman" w:cs="Times New Roman"/>
                <w:b/>
              </w:rPr>
            </w:pPr>
            <w:r>
              <w:rPr>
                <w:rFonts w:ascii="Times New Roman" w:eastAsia="Calibri" w:hAnsi="Times New Roman" w:cs="Times New Roman"/>
                <w:b/>
              </w:rPr>
              <w:t>ЗАКАЗЧИК:</w:t>
            </w:r>
          </w:p>
          <w:p w:rsidR="00F66D4A" w:rsidRPr="00F66D4A" w:rsidRDefault="00F66D4A" w:rsidP="00F66D4A">
            <w:pPr>
              <w:suppressAutoHyphens w:val="0"/>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 xml:space="preserve">ГБДОУ №44 Пушкинского района </w:t>
            </w:r>
          </w:p>
          <w:p w:rsidR="00F66D4A" w:rsidRPr="00F66D4A" w:rsidRDefault="00F66D4A" w:rsidP="00F66D4A">
            <w:pPr>
              <w:suppressAutoHyphens w:val="0"/>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Санкт-Петербурга</w:t>
            </w:r>
          </w:p>
          <w:p w:rsidR="00F66D4A" w:rsidRPr="00F66D4A" w:rsidRDefault="00F66D4A" w:rsidP="00F66D4A">
            <w:pPr>
              <w:suppressAutoHyphens w:val="0"/>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Заведующий</w:t>
            </w:r>
          </w:p>
          <w:p w:rsidR="00F66D4A" w:rsidRPr="00F66D4A" w:rsidRDefault="00F66D4A" w:rsidP="00F66D4A">
            <w:pPr>
              <w:suppressAutoHyphens w:val="0"/>
              <w:spacing w:after="0" w:line="240" w:lineRule="auto"/>
              <w:rPr>
                <w:rFonts w:ascii="Times New Roman" w:eastAsia="Times New Roman" w:hAnsi="Times New Roman" w:cs="Times New Roman"/>
                <w:lang w:eastAsia="ru-RU"/>
              </w:rPr>
            </w:pPr>
          </w:p>
          <w:p w:rsidR="00F66D4A" w:rsidRPr="00F66D4A" w:rsidRDefault="00F66D4A" w:rsidP="00F66D4A">
            <w:pPr>
              <w:suppressAutoHyphens w:val="0"/>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___________________ Е.Г. Дмитриева</w:t>
            </w:r>
          </w:p>
          <w:p w:rsidR="005A14CE" w:rsidRDefault="00F66D4A" w:rsidP="00F66D4A">
            <w:pPr>
              <w:widowControl w:val="0"/>
              <w:spacing w:line="240" w:lineRule="auto"/>
              <w:contextualSpacing/>
              <w:rPr>
                <w:rFonts w:ascii="Times New Roman" w:eastAsia="Times New Roman" w:hAnsi="Times New Roman" w:cs="Times New Roman"/>
              </w:rPr>
            </w:pPr>
            <w:r w:rsidRPr="00F66D4A">
              <w:rPr>
                <w:rFonts w:ascii="Times New Roman" w:eastAsia="Times New Roman" w:hAnsi="Times New Roman" w:cs="Times New Roman"/>
                <w:lang w:eastAsia="ru-RU"/>
              </w:rPr>
              <w:t>Подписано ЭЦП</w:t>
            </w:r>
          </w:p>
        </w:tc>
        <w:tc>
          <w:tcPr>
            <w:tcW w:w="3878" w:type="dxa"/>
          </w:tcPr>
          <w:p w:rsidR="005A14CE" w:rsidRDefault="00FD5B0F">
            <w:pPr>
              <w:widowControl w:val="0"/>
              <w:spacing w:line="240" w:lineRule="auto"/>
              <w:contextualSpacing/>
              <w:rPr>
                <w:rFonts w:ascii="Times New Roman" w:hAnsi="Times New Roman" w:cs="Times New Roman"/>
                <w:b/>
                <w:caps/>
              </w:rPr>
            </w:pPr>
            <w:r>
              <w:rPr>
                <w:rFonts w:ascii="Times New Roman" w:hAnsi="Times New Roman" w:cs="Times New Roman"/>
                <w:b/>
                <w:caps/>
              </w:rPr>
              <w:t>ИСПОЛНИТЕЛЬ:</w:t>
            </w:r>
          </w:p>
          <w:p w:rsidR="005A14CE" w:rsidRDefault="005A14CE">
            <w:pPr>
              <w:widowControl w:val="0"/>
              <w:spacing w:line="240" w:lineRule="auto"/>
              <w:contextualSpacing/>
              <w:rPr>
                <w:rFonts w:ascii="Times New Roman" w:hAnsi="Times New Roman" w:cs="Times New Roman"/>
              </w:rPr>
            </w:pPr>
          </w:p>
          <w:p w:rsidR="005A14CE" w:rsidRDefault="005A14CE">
            <w:pPr>
              <w:widowControl w:val="0"/>
              <w:spacing w:line="240" w:lineRule="auto"/>
              <w:contextualSpacing/>
              <w:rPr>
                <w:rFonts w:ascii="Times New Roman" w:hAnsi="Times New Roman" w:cs="Times New Roman"/>
              </w:rPr>
            </w:pPr>
          </w:p>
          <w:p w:rsidR="005A14CE" w:rsidRDefault="005A14CE">
            <w:pPr>
              <w:widowControl w:val="0"/>
              <w:spacing w:line="240" w:lineRule="auto"/>
              <w:contextualSpacing/>
              <w:rPr>
                <w:rFonts w:ascii="Times New Roman" w:hAnsi="Times New Roman" w:cs="Times New Roman"/>
              </w:rPr>
            </w:pPr>
          </w:p>
          <w:p w:rsidR="005A14CE" w:rsidRDefault="00FD5B0F">
            <w:pPr>
              <w:widowControl w:val="0"/>
              <w:spacing w:line="240" w:lineRule="auto"/>
              <w:contextualSpacing/>
              <w:rPr>
                <w:rFonts w:ascii="Times New Roman" w:hAnsi="Times New Roman" w:cs="Times New Roman"/>
              </w:rPr>
            </w:pPr>
            <w:r>
              <w:rPr>
                <w:rFonts w:ascii="Times New Roman" w:hAnsi="Times New Roman" w:cs="Times New Roman"/>
              </w:rPr>
              <w:t>________________ /________/</w:t>
            </w:r>
          </w:p>
          <w:p w:rsidR="005A14CE" w:rsidRDefault="00FD5B0F">
            <w:pPr>
              <w:widowControl w:val="0"/>
              <w:spacing w:line="240" w:lineRule="auto"/>
              <w:contextualSpacing/>
              <w:rPr>
                <w:rFonts w:ascii="Times New Roman" w:hAnsi="Times New Roman" w:cs="Times New Roman"/>
                <w:b/>
              </w:rPr>
            </w:pPr>
            <w:r>
              <w:rPr>
                <w:rFonts w:ascii="Times New Roman" w:hAnsi="Times New Roman" w:cs="Times New Roman"/>
              </w:rPr>
              <w:t>Подписано ЭЦП</w:t>
            </w:r>
          </w:p>
        </w:tc>
      </w:tr>
    </w:tbl>
    <w:tbl>
      <w:tblPr>
        <w:tblpPr w:leftFromText="180" w:rightFromText="180" w:vertAnchor="text" w:horzAnchor="page" w:tblpX="1644" w:tblpY="12"/>
        <w:tblW w:w="4685" w:type="dxa"/>
        <w:tblLayout w:type="fixed"/>
        <w:tblLook w:val="04A0" w:firstRow="1" w:lastRow="0" w:firstColumn="1" w:lastColumn="0" w:noHBand="0" w:noVBand="1"/>
      </w:tblPr>
      <w:tblGrid>
        <w:gridCol w:w="4685"/>
      </w:tblGrid>
      <w:tr w:rsidR="005A14CE">
        <w:tc>
          <w:tcPr>
            <w:tcW w:w="4685" w:type="dxa"/>
            <w:shd w:val="clear" w:color="auto" w:fill="auto"/>
          </w:tcPr>
          <w:p w:rsidR="005A14CE" w:rsidRDefault="005A14CE">
            <w:pPr>
              <w:widowControl w:val="0"/>
              <w:spacing w:line="240" w:lineRule="auto"/>
              <w:contextualSpacing/>
              <w:rPr>
                <w:rFonts w:ascii="Times New Roman" w:hAnsi="Times New Roman" w:cs="Times New Roman"/>
              </w:rPr>
            </w:pPr>
          </w:p>
        </w:tc>
      </w:tr>
    </w:tbl>
    <w:p w:rsidR="005A14CE" w:rsidRDefault="00FD5B0F">
      <w:pPr>
        <w:spacing w:line="240" w:lineRule="auto"/>
        <w:contextualSpacing/>
        <w:rPr>
          <w:rFonts w:ascii="Times New Roman" w:hAnsi="Times New Roman" w:cs="Times New Roman"/>
        </w:rPr>
      </w:pPr>
      <w:r>
        <w:br w:type="page"/>
      </w:r>
    </w:p>
    <w:p w:rsidR="005A14CE" w:rsidRDefault="00FD5B0F">
      <w:pPr>
        <w:spacing w:after="0" w:line="240" w:lineRule="auto"/>
        <w:contextualSpacing/>
        <w:jc w:val="right"/>
        <w:rPr>
          <w:rFonts w:ascii="Times New Roman" w:hAnsi="Times New Roman" w:cs="Times New Roman"/>
        </w:rPr>
      </w:pPr>
      <w:r>
        <w:rPr>
          <w:rFonts w:ascii="Times New Roman" w:hAnsi="Times New Roman" w:cs="Times New Roman"/>
        </w:rPr>
        <w:t>Приложение № 2</w:t>
      </w:r>
    </w:p>
    <w:p w:rsidR="005A14CE" w:rsidRDefault="005A14CE">
      <w:pPr>
        <w:widowControl w:val="0"/>
        <w:spacing w:after="0" w:line="240" w:lineRule="auto"/>
        <w:ind w:firstLine="567"/>
        <w:contextualSpacing/>
        <w:jc w:val="both"/>
        <w:rPr>
          <w:rFonts w:ascii="Times New Roman" w:hAnsi="Times New Roman" w:cs="Times New Roman"/>
          <w:b/>
        </w:rPr>
      </w:pPr>
    </w:p>
    <w:p w:rsidR="005A14CE" w:rsidRDefault="005A14CE">
      <w:pPr>
        <w:widowControl w:val="0"/>
        <w:spacing w:after="0" w:line="240" w:lineRule="auto"/>
        <w:ind w:firstLine="567"/>
        <w:contextualSpacing/>
        <w:jc w:val="both"/>
        <w:rPr>
          <w:rFonts w:ascii="Times New Roman" w:hAnsi="Times New Roman" w:cs="Times New Roman"/>
          <w:b/>
        </w:rPr>
      </w:pPr>
    </w:p>
    <w:p w:rsidR="005A14CE" w:rsidRDefault="00FD5B0F">
      <w:pPr>
        <w:widowControl w:val="0"/>
        <w:spacing w:after="0" w:line="240" w:lineRule="auto"/>
        <w:ind w:firstLine="567"/>
        <w:contextualSpacing/>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Описание объекта закупки</w:t>
      </w:r>
    </w:p>
    <w:p w:rsidR="005A14CE" w:rsidRDefault="005A14CE">
      <w:pPr>
        <w:widowControl w:val="0"/>
        <w:spacing w:after="0" w:line="240" w:lineRule="auto"/>
        <w:ind w:firstLine="567"/>
        <w:contextualSpacing/>
        <w:jc w:val="center"/>
        <w:rPr>
          <w:rFonts w:ascii="Times New Roman" w:hAnsi="Times New Roman" w:cs="Times New Roman"/>
          <w:b/>
        </w:rPr>
      </w:pPr>
    </w:p>
    <w:p w:rsidR="005A14CE" w:rsidRDefault="00FD5B0F">
      <w:pPr>
        <w:pStyle w:val="aa"/>
        <w:widowControl w:val="0"/>
        <w:numPr>
          <w:ilvl w:val="0"/>
          <w:numId w:val="5"/>
        </w:numPr>
        <w:spacing w:after="0" w:line="240" w:lineRule="auto"/>
        <w:jc w:val="center"/>
        <w:rPr>
          <w:rFonts w:ascii="Times New Roman" w:hAnsi="Times New Roman" w:cs="Times New Roman"/>
          <w:b/>
        </w:rPr>
      </w:pPr>
      <w:r>
        <w:rPr>
          <w:rFonts w:ascii="Times New Roman" w:hAnsi="Times New Roman" w:cs="Times New Roman"/>
          <w:b/>
        </w:rPr>
        <w:t>Основные положения</w:t>
      </w:r>
    </w:p>
    <w:p w:rsidR="005A14CE" w:rsidRDefault="00FD5B0F">
      <w:pPr>
        <w:pStyle w:val="aa"/>
        <w:numPr>
          <w:ilvl w:val="1"/>
          <w:numId w:val="5"/>
        </w:numPr>
        <w:spacing w:line="240" w:lineRule="auto"/>
        <w:ind w:left="0" w:firstLine="567"/>
        <w:jc w:val="both"/>
        <w:rPr>
          <w:rFonts w:ascii="Times New Roman" w:eastAsia="Arial Unicode MS" w:hAnsi="Times New Roman" w:cs="Times New Roman"/>
          <w:b/>
          <w:lang w:eastAsia="ru-RU"/>
        </w:rPr>
      </w:pPr>
      <w:r>
        <w:rPr>
          <w:rFonts w:ascii="Times New Roman" w:hAnsi="Times New Roman" w:cs="Times New Roman"/>
          <w:b/>
          <w:bCs/>
        </w:rPr>
        <w:t xml:space="preserve">Предмет: </w:t>
      </w:r>
      <w:r>
        <w:rPr>
          <w:rFonts w:ascii="Times New Roman" w:eastAsia="Times New Roman" w:hAnsi="Times New Roman" w:cs="Times New Roman"/>
          <w:lang w:eastAsia="ru-RU"/>
        </w:rPr>
        <w:t>Оказание</w:t>
      </w:r>
      <w:r>
        <w:rPr>
          <w:rFonts w:ascii="Times New Roman" w:eastAsia="Arial Unicode MS" w:hAnsi="Times New Roman" w:cs="Times New Roman"/>
          <w:lang w:eastAsia="ru-RU"/>
        </w:rPr>
        <w:t xml:space="preserve"> услуг по</w:t>
      </w:r>
      <w:r>
        <w:rPr>
          <w:rFonts w:ascii="Times New Roman" w:hAnsi="Times New Roman" w:cs="Times New Roman"/>
        </w:rPr>
        <w:t xml:space="preserve"> обязательному страхованию гражданской ответственности владельца опасного объекта (лифтовое оборудование) за причинение вреда в результате аварии на опасном объекте </w:t>
      </w:r>
      <w:r>
        <w:rPr>
          <w:rFonts w:ascii="Times New Roman" w:eastAsia="Arial Unicode MS" w:hAnsi="Times New Roman" w:cs="Times New Roman"/>
          <w:lang w:eastAsia="ru-RU"/>
        </w:rPr>
        <w:t xml:space="preserve">для нужд </w:t>
      </w:r>
      <w:r w:rsidR="00F66D4A" w:rsidRPr="00F66D4A">
        <w:rPr>
          <w:rFonts w:ascii="Times New Roman" w:hAnsi="Times New Roman"/>
          <w:sz w:val="23"/>
        </w:rPr>
        <w:t>ГБДОУ №44 Пушкинског</w:t>
      </w:r>
      <w:r w:rsidR="00D908C2">
        <w:rPr>
          <w:rFonts w:ascii="Times New Roman" w:hAnsi="Times New Roman"/>
          <w:sz w:val="23"/>
        </w:rPr>
        <w:t>о района Санкт-Петербурга в 2026</w:t>
      </w:r>
      <w:r w:rsidR="00F66D4A" w:rsidRPr="00F66D4A">
        <w:rPr>
          <w:rFonts w:ascii="Times New Roman" w:hAnsi="Times New Roman"/>
          <w:sz w:val="23"/>
        </w:rPr>
        <w:t xml:space="preserve"> году.</w:t>
      </w:r>
      <w:r>
        <w:rPr>
          <w:rFonts w:ascii="Times New Roman" w:eastAsia="Arial Unicode MS" w:hAnsi="Times New Roman" w:cs="Times New Roman"/>
          <w:b/>
          <w:lang w:eastAsia="ru-RU"/>
        </w:rPr>
        <w:t xml:space="preserve"> </w:t>
      </w:r>
    </w:p>
    <w:p w:rsidR="005A14CE" w:rsidRDefault="00FD5B0F">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bCs/>
        </w:rPr>
        <w:t xml:space="preserve">Коды по Общероссийскому классификатору продукции по видам экономической деятельности (ОКПД2), соответствующие предмету аукциона: </w:t>
      </w:r>
      <w:r>
        <w:rPr>
          <w:rFonts w:ascii="Times New Roman" w:hAnsi="Times New Roman" w:cs="Times New Roman"/>
          <w:b/>
          <w:bCs/>
        </w:rPr>
        <w:t xml:space="preserve">65.12.49.000 </w:t>
      </w:r>
      <w:r>
        <w:rPr>
          <w:rFonts w:ascii="Times New Roman" w:hAnsi="Times New Roman" w:cs="Times New Roman"/>
          <w:bCs/>
        </w:rPr>
        <w:t>Услуги по страхованию имущества от прочих повреждений</w:t>
      </w:r>
      <w:r>
        <w:rPr>
          <w:rFonts w:ascii="Times New Roman" w:hAnsi="Times New Roman" w:cs="Times New Roman"/>
        </w:rPr>
        <w:t xml:space="preserve"> </w:t>
      </w:r>
    </w:p>
    <w:p w:rsidR="005A14CE" w:rsidRDefault="005A14CE">
      <w:pPr>
        <w:tabs>
          <w:tab w:val="left" w:pos="0"/>
        </w:tabs>
        <w:spacing w:after="60" w:line="240" w:lineRule="auto"/>
        <w:ind w:firstLine="540"/>
        <w:contextualSpacing/>
        <w:jc w:val="both"/>
        <w:outlineLvl w:val="1"/>
        <w:rPr>
          <w:rFonts w:ascii="Times New Roman" w:hAnsi="Times New Roman" w:cs="Times New Roman"/>
          <w:b/>
          <w:bCs/>
          <w:shd w:val="clear" w:color="auto" w:fill="FFFFFF"/>
        </w:rPr>
      </w:pPr>
    </w:p>
    <w:p w:rsidR="005A14CE" w:rsidRDefault="00FD5B0F" w:rsidP="00F66D4A">
      <w:pPr>
        <w:widowControl w:val="0"/>
        <w:tabs>
          <w:tab w:val="left" w:pos="0"/>
        </w:tabs>
        <w:spacing w:line="240" w:lineRule="auto"/>
        <w:ind w:firstLine="540"/>
        <w:contextualSpacing/>
        <w:jc w:val="both"/>
        <w:rPr>
          <w:rFonts w:ascii="Times New Roman" w:hAnsi="Times New Roman" w:cs="Times New Roman"/>
          <w:bCs/>
        </w:rPr>
      </w:pPr>
      <w:r>
        <w:rPr>
          <w:rFonts w:ascii="Times New Roman" w:hAnsi="Times New Roman" w:cs="Times New Roman"/>
          <w:b/>
          <w:bCs/>
        </w:rPr>
        <w:t xml:space="preserve">1.2. Место оказания услуг: </w:t>
      </w:r>
      <w:r>
        <w:rPr>
          <w:rFonts w:ascii="Times New Roman" w:hAnsi="Times New Roman" w:cs="Times New Roman"/>
        </w:rPr>
        <w:t>Исполнитель (Страховщик) обязуется оказать услуги по обязательному страхованию гражданской ответственности владельца опасного объекта за причинение вреда в результате аварии на опасном объекте (лифтовое оборудов</w:t>
      </w:r>
      <w:r w:rsidR="00F66D4A">
        <w:rPr>
          <w:rFonts w:ascii="Times New Roman" w:hAnsi="Times New Roman" w:cs="Times New Roman"/>
        </w:rPr>
        <w:t>ание), расположенного по адресу</w:t>
      </w:r>
      <w:r>
        <w:rPr>
          <w:rFonts w:ascii="Times New Roman" w:hAnsi="Times New Roman" w:cs="Times New Roman"/>
        </w:rPr>
        <w:t xml:space="preserve"> Заказчика: </w:t>
      </w:r>
      <w:r w:rsidR="00F66D4A" w:rsidRPr="00F66D4A">
        <w:rPr>
          <w:rFonts w:ascii="Times New Roman" w:hAnsi="Times New Roman" w:cs="Times New Roman"/>
        </w:rPr>
        <w:t xml:space="preserve">196634, Санкт-Петербург, поселок Шушары, Славянка, </w:t>
      </w:r>
      <w:proofErr w:type="spellStart"/>
      <w:r w:rsidR="00F66D4A" w:rsidRPr="00F66D4A">
        <w:rPr>
          <w:rFonts w:ascii="Times New Roman" w:hAnsi="Times New Roman" w:cs="Times New Roman"/>
        </w:rPr>
        <w:t>Изборская</w:t>
      </w:r>
      <w:proofErr w:type="spellEnd"/>
      <w:r w:rsidR="00F66D4A" w:rsidRPr="00F66D4A">
        <w:rPr>
          <w:rFonts w:ascii="Times New Roman" w:hAnsi="Times New Roman" w:cs="Times New Roman"/>
        </w:rPr>
        <w:t xml:space="preserve"> ул., д. 2, корп. 2, лит. А</w:t>
      </w:r>
    </w:p>
    <w:p w:rsidR="0040338C" w:rsidRPr="0040338C" w:rsidRDefault="00FD5B0F" w:rsidP="0040338C">
      <w:pPr>
        <w:tabs>
          <w:tab w:val="left" w:pos="0"/>
        </w:tabs>
        <w:spacing w:after="0" w:line="240" w:lineRule="auto"/>
        <w:ind w:firstLine="540"/>
        <w:contextualSpacing/>
        <w:jc w:val="both"/>
        <w:rPr>
          <w:rFonts w:ascii="Times New Roman" w:eastAsia="Times New Roman" w:hAnsi="Times New Roman" w:cs="Times New Roman"/>
          <w:lang w:eastAsia="ru-RU"/>
        </w:rPr>
      </w:pPr>
      <w:r>
        <w:rPr>
          <w:rFonts w:ascii="Times New Roman" w:hAnsi="Times New Roman" w:cs="Times New Roman"/>
          <w:b/>
          <w:bCs/>
          <w:shd w:val="clear" w:color="auto" w:fill="FFFFFF"/>
        </w:rPr>
        <w:t xml:space="preserve">1.3. Сроки (периоды) </w:t>
      </w:r>
      <w:r>
        <w:rPr>
          <w:rFonts w:ascii="Times New Roman" w:eastAsia="Times New Roman" w:hAnsi="Times New Roman" w:cs="Times New Roman"/>
          <w:lang w:eastAsia="ru-RU"/>
        </w:rPr>
        <w:t>оказания услуг:</w:t>
      </w:r>
      <w:r w:rsidR="0040338C" w:rsidRPr="0040338C">
        <w:rPr>
          <w:rFonts w:ascii="Times New Roman" w:eastAsia="Times New Roman" w:hAnsi="Times New Roman" w:cs="Times New Roman"/>
          <w:lang w:eastAsia="ru-RU"/>
        </w:rPr>
        <w:t xml:space="preserve"> с даты подписания контракта сторонами в течении 15 (пятнадцати) рабочих дней Исполнитель передает Заказчику страховые полисы согласно Списку лифтового оборудования, подлежащего страхованию (Приложение № 3), являющимися неотъемлемой частью настоящего Контракта.</w:t>
      </w:r>
    </w:p>
    <w:p w:rsidR="005A14CE" w:rsidRDefault="0040338C" w:rsidP="0040338C">
      <w:pPr>
        <w:tabs>
          <w:tab w:val="left" w:pos="0"/>
        </w:tabs>
        <w:spacing w:after="0" w:line="240" w:lineRule="auto"/>
        <w:ind w:firstLine="540"/>
        <w:contextualSpacing/>
        <w:jc w:val="both"/>
        <w:rPr>
          <w:rFonts w:ascii="Times New Roman" w:hAnsi="Times New Roman" w:cs="Times New Roman"/>
        </w:rPr>
      </w:pPr>
      <w:r w:rsidRPr="0040338C">
        <w:rPr>
          <w:rFonts w:ascii="Times New Roman" w:eastAsia="Times New Roman" w:hAnsi="Times New Roman" w:cs="Times New Roman"/>
          <w:lang w:eastAsia="ru-RU"/>
        </w:rPr>
        <w:t>Конкретные сроки начала и окончания действия страхования определяются страховыми полисами. Срок действия страховых полисов – 12 (двенадцать) месяцев.</w:t>
      </w:r>
    </w:p>
    <w:p w:rsidR="005A14CE" w:rsidRDefault="00FD5B0F">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b/>
        </w:rPr>
        <w:t>1.4. Основание -</w:t>
      </w:r>
      <w:r>
        <w:rPr>
          <w:rFonts w:ascii="Times New Roman" w:hAnsi="Times New Roman" w:cs="Times New Roman"/>
        </w:rPr>
        <w:t xml:space="preserve">  выполнение обязанностей владельца опасного объекта (Заказчика) и Исполнителя (Страховщика) в соответствии с требованиями:</w:t>
      </w:r>
    </w:p>
    <w:p w:rsidR="005A14CE" w:rsidRDefault="00FD5B0F">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rPr>
        <w:t>- Федеральным законом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5A14CE" w:rsidRDefault="00FD5B0F">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rPr>
        <w:t>- Положением Банка России от 28.12.2016 № 574-П «О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 (далее – Правила страхования);</w:t>
      </w:r>
    </w:p>
    <w:p w:rsidR="005A14CE" w:rsidRDefault="00FD5B0F">
      <w:pPr>
        <w:tabs>
          <w:tab w:val="left" w:pos="0"/>
        </w:tabs>
        <w:spacing w:line="240" w:lineRule="auto"/>
        <w:ind w:firstLine="540"/>
        <w:contextualSpacing/>
        <w:jc w:val="both"/>
        <w:rPr>
          <w:rFonts w:ascii="Times New Roman" w:hAnsi="Times New Roman" w:cs="Times New Roman"/>
        </w:rPr>
      </w:pPr>
      <w:r>
        <w:rPr>
          <w:rFonts w:ascii="Times New Roman" w:hAnsi="Times New Roman" w:cs="Times New Roman"/>
        </w:rPr>
        <w:t>- Указанием Банка России от 16.05.2022 № 6138-У «О страховых тарифах по обязательному страхованию гражданской ответственности владельца опасного объекта за причинение вреда в результате аварии на опасном объекте».</w:t>
      </w:r>
    </w:p>
    <w:p w:rsidR="005A14CE" w:rsidRDefault="005A14CE">
      <w:pPr>
        <w:spacing w:line="240" w:lineRule="auto"/>
        <w:contextualSpacing/>
        <w:jc w:val="both"/>
        <w:rPr>
          <w:rFonts w:ascii="Times New Roman" w:hAnsi="Times New Roman" w:cs="Times New Roman"/>
        </w:rPr>
      </w:pPr>
    </w:p>
    <w:p w:rsidR="005A14CE" w:rsidRDefault="00FD5B0F">
      <w:pPr>
        <w:pStyle w:val="aa"/>
        <w:numPr>
          <w:ilvl w:val="0"/>
          <w:numId w:val="5"/>
        </w:numPr>
        <w:spacing w:after="0" w:line="240" w:lineRule="auto"/>
        <w:jc w:val="center"/>
        <w:rPr>
          <w:rFonts w:ascii="Times New Roman" w:hAnsi="Times New Roman" w:cs="Times New Roman"/>
          <w:b/>
        </w:rPr>
      </w:pPr>
      <w:r>
        <w:rPr>
          <w:rFonts w:ascii="Times New Roman" w:hAnsi="Times New Roman" w:cs="Times New Roman"/>
          <w:b/>
        </w:rPr>
        <w:t>Требования к исполнителю услуги</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2.1. Исполнитель должен иметь лицензию на страхование гражданской ответственности владельца опасного объекта за причинение вреда в результате аварии на опасном объекте, являться членом профессионального объединения страховщиков, действующего на основании от 27.07.2010 ФЗ №225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2.2.  Исполнитель заключает договор обязательного страхования сроком на один год.  Документом, подтверждающим заключение договора обязательного страхования, является Страховой полис установленного образца.</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2.3.  Исполнитель должен:</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оказывать консультации страхователю по вопросам страхования;</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обеспечить наличие персонального куратора договора страхования.</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2.4.  Страхователь вправе:</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требовать от страховщика   разъяснения условий обязательного страхования, консультаций по заключению договора обязательного страхования;</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знакомиться с документами страховщика, связанными с исполнением им договора обязательного страхования;</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требовать от страховщика своевременной и в полном объеме выплаты пострадавшим в результате наступления страхового случая на опасном объекте.</w:t>
      </w:r>
    </w:p>
    <w:p w:rsidR="005A14CE" w:rsidRDefault="005A14CE">
      <w:pPr>
        <w:spacing w:line="240" w:lineRule="auto"/>
        <w:ind w:firstLine="567"/>
        <w:contextualSpacing/>
        <w:jc w:val="both"/>
        <w:rPr>
          <w:rFonts w:ascii="Times New Roman" w:hAnsi="Times New Roman" w:cs="Times New Roman"/>
        </w:rPr>
      </w:pPr>
    </w:p>
    <w:p w:rsidR="005A14CE" w:rsidRDefault="00FD5B0F">
      <w:pPr>
        <w:pStyle w:val="aa"/>
        <w:numPr>
          <w:ilvl w:val="0"/>
          <w:numId w:val="5"/>
        </w:numPr>
        <w:spacing w:after="0" w:line="240" w:lineRule="auto"/>
        <w:jc w:val="center"/>
        <w:rPr>
          <w:rFonts w:ascii="Times New Roman" w:hAnsi="Times New Roman" w:cs="Times New Roman"/>
          <w:b/>
        </w:rPr>
      </w:pPr>
      <w:r>
        <w:rPr>
          <w:rFonts w:ascii="Times New Roman" w:hAnsi="Times New Roman" w:cs="Times New Roman"/>
          <w:b/>
        </w:rPr>
        <w:t>Требования к выполнению услуги</w:t>
      </w:r>
    </w:p>
    <w:p w:rsidR="005A14CE" w:rsidRDefault="00FD5B0F">
      <w:pPr>
        <w:spacing w:before="120" w:line="240" w:lineRule="auto"/>
        <w:ind w:firstLine="567"/>
        <w:contextualSpacing/>
        <w:jc w:val="both"/>
        <w:rPr>
          <w:rFonts w:ascii="Times New Roman" w:hAnsi="Times New Roman" w:cs="Times New Roman"/>
        </w:rPr>
      </w:pPr>
      <w:r>
        <w:rPr>
          <w:rFonts w:ascii="Times New Roman" w:hAnsi="Times New Roman" w:cs="Times New Roman"/>
        </w:rPr>
        <w:t xml:space="preserve">3.1. Исполнитель (страховщик) заключает договор обязательного страхования гражданской ответственности владельца опасного объекта за причинение вреда в результате аварии на опасном объекте сроком на 1 (один) год. </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xml:space="preserve">3.2.  Период страхования: конкретные сроки начала и окончания действия страхования определяются страховыми полисами. </w:t>
      </w:r>
    </w:p>
    <w:p w:rsidR="005A14CE" w:rsidRDefault="00FD5B0F">
      <w:pPr>
        <w:spacing w:before="120" w:line="240" w:lineRule="auto"/>
        <w:ind w:firstLine="567"/>
        <w:contextualSpacing/>
        <w:jc w:val="both"/>
        <w:rPr>
          <w:rFonts w:ascii="Times New Roman" w:hAnsi="Times New Roman" w:cs="Times New Roman"/>
        </w:rPr>
      </w:pPr>
      <w:r>
        <w:rPr>
          <w:rFonts w:ascii="Times New Roman" w:hAnsi="Times New Roman" w:cs="Times New Roman"/>
        </w:rPr>
        <w:t xml:space="preserve">3.3. Исполнитель (страховщик) выдает страхователю (заказчику) страховые полисы установленного образца </w:t>
      </w:r>
      <w:bookmarkStart w:id="0" w:name="_GoBack"/>
      <w:bookmarkEnd w:id="0"/>
      <w:r w:rsidR="00D908C2" w:rsidRPr="00D908C2">
        <w:rPr>
          <w:rFonts w:ascii="Times New Roman" w:eastAsia="Times New Roman" w:hAnsi="Times New Roman" w:cs="Times New Roman"/>
          <w:lang w:eastAsia="ru-RU"/>
        </w:rPr>
        <w:t>с даты подписания контрак</w:t>
      </w:r>
      <w:r w:rsidR="00D908C2">
        <w:rPr>
          <w:rFonts w:ascii="Times New Roman" w:eastAsia="Times New Roman" w:hAnsi="Times New Roman" w:cs="Times New Roman"/>
          <w:lang w:eastAsia="ru-RU"/>
        </w:rPr>
        <w:t xml:space="preserve">та сторонами до 15 сентября 2026 </w:t>
      </w:r>
      <w:r w:rsidR="00D908C2" w:rsidRPr="00D908C2">
        <w:rPr>
          <w:rFonts w:ascii="Times New Roman" w:eastAsia="Times New Roman" w:hAnsi="Times New Roman" w:cs="Times New Roman"/>
          <w:lang w:eastAsia="ru-RU"/>
        </w:rPr>
        <w:t>г</w:t>
      </w:r>
      <w:r>
        <w:rPr>
          <w:rFonts w:ascii="Times New Roman" w:hAnsi="Times New Roman" w:cs="Times New Roman"/>
        </w:rPr>
        <w:t>.</w:t>
      </w:r>
    </w:p>
    <w:p w:rsidR="005A14CE" w:rsidRDefault="00FD5B0F">
      <w:pPr>
        <w:widowControl w:val="0"/>
        <w:spacing w:line="240" w:lineRule="auto"/>
        <w:ind w:firstLine="567"/>
        <w:contextualSpacing/>
        <w:jc w:val="both"/>
        <w:rPr>
          <w:rFonts w:ascii="Times New Roman" w:hAnsi="Times New Roman" w:cs="Times New Roman"/>
        </w:rPr>
      </w:pPr>
      <w:r>
        <w:rPr>
          <w:rFonts w:ascii="Times New Roman" w:hAnsi="Times New Roman" w:cs="Times New Roman"/>
        </w:rPr>
        <w:t>3.4. Страховая сумма составляет 20 000 000,00 (Двадцать миллионов) рублей 00 копеек.</w:t>
      </w:r>
    </w:p>
    <w:p w:rsidR="005A14CE" w:rsidRDefault="005A14CE">
      <w:pPr>
        <w:spacing w:line="240" w:lineRule="auto"/>
        <w:ind w:firstLine="567"/>
        <w:contextualSpacing/>
        <w:jc w:val="both"/>
        <w:rPr>
          <w:rFonts w:ascii="Times New Roman" w:hAnsi="Times New Roman" w:cs="Times New Roman"/>
          <w:b/>
        </w:rPr>
      </w:pPr>
    </w:p>
    <w:p w:rsidR="005A14CE" w:rsidRDefault="00FD5B0F">
      <w:pPr>
        <w:pStyle w:val="aa"/>
        <w:numPr>
          <w:ilvl w:val="0"/>
          <w:numId w:val="5"/>
        </w:numPr>
        <w:spacing w:after="0" w:line="240" w:lineRule="auto"/>
        <w:ind w:left="720" w:firstLine="567"/>
        <w:jc w:val="center"/>
        <w:rPr>
          <w:rFonts w:ascii="Times New Roman" w:hAnsi="Times New Roman" w:cs="Times New Roman"/>
          <w:b/>
        </w:rPr>
      </w:pPr>
      <w:r>
        <w:rPr>
          <w:rFonts w:ascii="Times New Roman" w:hAnsi="Times New Roman" w:cs="Times New Roman"/>
          <w:b/>
        </w:rPr>
        <w:t>Гарантийные обязательства</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4.1.  Гарантийный срок наступает после подписания акта сдачи-приемки оказанных услуг и составляет 12 месяцев.</w:t>
      </w: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4.2.  Заказчик в течение гарантийного срока вправе предъявить требования Исполнителю, связанные с недостатками предоставленной услуги по контракту или в случае обнаружения нарушений исполнителем условий контракта вне зависимости от приемки заказчиком предоставленной услуги.</w:t>
      </w:r>
    </w:p>
    <w:p w:rsidR="005A14CE" w:rsidRDefault="00FD5B0F">
      <w:pPr>
        <w:spacing w:line="240" w:lineRule="auto"/>
        <w:ind w:firstLine="567"/>
        <w:contextualSpacing/>
        <w:jc w:val="both"/>
        <w:rPr>
          <w:rFonts w:ascii="Times New Roman" w:eastAsia="Times New Roman" w:hAnsi="Times New Roman" w:cs="Times New Roman"/>
          <w:bCs/>
          <w:lang w:eastAsia="ru-RU"/>
        </w:rPr>
      </w:pPr>
      <w:r>
        <w:rPr>
          <w:rFonts w:ascii="Times New Roman" w:hAnsi="Times New Roman" w:cs="Times New Roman"/>
        </w:rPr>
        <w:t>4.3. Исполнитель гарантирует соответствие результата услуг требованиям законодательства Российской Федерации.</w:t>
      </w:r>
    </w:p>
    <w:p w:rsidR="005A14CE" w:rsidRDefault="005A14CE">
      <w:pPr>
        <w:tabs>
          <w:tab w:val="left" w:pos="1094"/>
        </w:tabs>
        <w:spacing w:line="240" w:lineRule="auto"/>
        <w:ind w:firstLine="567"/>
        <w:contextualSpacing/>
        <w:jc w:val="both"/>
        <w:rPr>
          <w:rFonts w:ascii="Times New Roman" w:hAnsi="Times New Roman" w:cs="Times New Roman"/>
        </w:rPr>
      </w:pPr>
    </w:p>
    <w:p w:rsidR="005A14CE" w:rsidRDefault="005A14CE">
      <w:pPr>
        <w:tabs>
          <w:tab w:val="left" w:pos="1094"/>
        </w:tabs>
        <w:spacing w:line="240" w:lineRule="auto"/>
        <w:ind w:firstLine="567"/>
        <w:contextualSpacing/>
        <w:jc w:val="both"/>
        <w:rPr>
          <w:rFonts w:ascii="Times New Roman" w:hAnsi="Times New Roman" w:cs="Times New Roman"/>
        </w:rPr>
      </w:pPr>
    </w:p>
    <w:p w:rsidR="005A14CE" w:rsidRDefault="005A14CE">
      <w:pPr>
        <w:tabs>
          <w:tab w:val="left" w:pos="1094"/>
        </w:tabs>
        <w:spacing w:line="240" w:lineRule="auto"/>
        <w:ind w:firstLine="567"/>
        <w:contextualSpacing/>
        <w:jc w:val="both"/>
        <w:rPr>
          <w:rFonts w:ascii="Times New Roman" w:hAnsi="Times New Roman" w:cs="Times New Roman"/>
        </w:rPr>
      </w:pPr>
    </w:p>
    <w:tbl>
      <w:tblPr>
        <w:tblpPr w:leftFromText="180" w:rightFromText="180" w:vertAnchor="text" w:horzAnchor="page" w:tblpX="1644" w:tblpY="12"/>
        <w:tblW w:w="9355" w:type="dxa"/>
        <w:tblLayout w:type="fixed"/>
        <w:tblLook w:val="04A0" w:firstRow="1" w:lastRow="0" w:firstColumn="1" w:lastColumn="0" w:noHBand="0" w:noVBand="1"/>
      </w:tblPr>
      <w:tblGrid>
        <w:gridCol w:w="4670"/>
        <w:gridCol w:w="4685"/>
      </w:tblGrid>
      <w:tr w:rsidR="005A14CE">
        <w:tc>
          <w:tcPr>
            <w:tcW w:w="4670" w:type="dxa"/>
            <w:shd w:val="clear" w:color="auto" w:fill="auto"/>
          </w:tcPr>
          <w:p w:rsidR="005A14CE" w:rsidRDefault="00FD5B0F">
            <w:pPr>
              <w:widowControl w:val="0"/>
              <w:spacing w:line="240" w:lineRule="auto"/>
              <w:contextualSpacing/>
              <w:rPr>
                <w:rFonts w:ascii="Times New Roman" w:eastAsia="Calibri" w:hAnsi="Times New Roman" w:cs="Times New Roman"/>
                <w:b/>
              </w:rPr>
            </w:pPr>
            <w:r>
              <w:rPr>
                <w:rFonts w:ascii="Times New Roman" w:eastAsia="Calibri" w:hAnsi="Times New Roman" w:cs="Times New Roman"/>
                <w:b/>
              </w:rPr>
              <w:t>ЗАКАЗЧИК:</w:t>
            </w:r>
          </w:p>
          <w:p w:rsidR="00F66D4A" w:rsidRPr="00F66D4A" w:rsidRDefault="00F66D4A" w:rsidP="00F66D4A">
            <w:pPr>
              <w:suppressAutoHyphens w:val="0"/>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 xml:space="preserve">ГБДОУ №44 Пушкинского района </w:t>
            </w:r>
          </w:p>
          <w:p w:rsidR="00F66D4A" w:rsidRPr="00F66D4A" w:rsidRDefault="00F66D4A" w:rsidP="00F66D4A">
            <w:pPr>
              <w:suppressAutoHyphens w:val="0"/>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Санкт-Петербурга</w:t>
            </w:r>
          </w:p>
          <w:p w:rsidR="00F66D4A" w:rsidRPr="00F66D4A" w:rsidRDefault="00F66D4A" w:rsidP="00F66D4A">
            <w:pPr>
              <w:suppressAutoHyphens w:val="0"/>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Заведующий</w:t>
            </w:r>
          </w:p>
          <w:p w:rsidR="00F66D4A" w:rsidRPr="00F66D4A" w:rsidRDefault="00F66D4A" w:rsidP="00F66D4A">
            <w:pPr>
              <w:suppressAutoHyphens w:val="0"/>
              <w:spacing w:after="0" w:line="240" w:lineRule="auto"/>
              <w:rPr>
                <w:rFonts w:ascii="Times New Roman" w:eastAsia="Times New Roman" w:hAnsi="Times New Roman" w:cs="Times New Roman"/>
                <w:lang w:eastAsia="ru-RU"/>
              </w:rPr>
            </w:pPr>
          </w:p>
          <w:p w:rsidR="00F66D4A" w:rsidRPr="00F66D4A" w:rsidRDefault="00F66D4A" w:rsidP="00F66D4A">
            <w:pPr>
              <w:suppressAutoHyphens w:val="0"/>
              <w:spacing w:after="0" w:line="240" w:lineRule="auto"/>
              <w:rPr>
                <w:rFonts w:ascii="Times New Roman" w:eastAsia="Times New Roman" w:hAnsi="Times New Roman" w:cs="Times New Roman"/>
                <w:lang w:eastAsia="ru-RU"/>
              </w:rPr>
            </w:pPr>
            <w:r w:rsidRPr="00F66D4A">
              <w:rPr>
                <w:rFonts w:ascii="Times New Roman" w:eastAsia="Times New Roman" w:hAnsi="Times New Roman" w:cs="Times New Roman"/>
                <w:lang w:eastAsia="ru-RU"/>
              </w:rPr>
              <w:t>___________________ Е.Г. Дмитриева</w:t>
            </w:r>
          </w:p>
          <w:p w:rsidR="005A14CE" w:rsidRDefault="00F66D4A" w:rsidP="00F66D4A">
            <w:pPr>
              <w:widowControl w:val="0"/>
              <w:spacing w:line="240" w:lineRule="auto"/>
              <w:contextualSpacing/>
              <w:rPr>
                <w:rFonts w:ascii="Times New Roman" w:eastAsia="Times New Roman" w:hAnsi="Times New Roman" w:cs="Times New Roman"/>
              </w:rPr>
            </w:pPr>
            <w:r w:rsidRPr="00F66D4A">
              <w:rPr>
                <w:rFonts w:ascii="Times New Roman" w:eastAsia="Times New Roman" w:hAnsi="Times New Roman" w:cs="Times New Roman"/>
                <w:lang w:eastAsia="ru-RU"/>
              </w:rPr>
              <w:t>Подписано ЭЦП</w:t>
            </w:r>
          </w:p>
        </w:tc>
        <w:tc>
          <w:tcPr>
            <w:tcW w:w="4684" w:type="dxa"/>
            <w:shd w:val="clear" w:color="auto" w:fill="auto"/>
          </w:tcPr>
          <w:p w:rsidR="005A14CE" w:rsidRDefault="00FD5B0F">
            <w:pPr>
              <w:widowControl w:val="0"/>
              <w:spacing w:line="240" w:lineRule="auto"/>
              <w:contextualSpacing/>
              <w:rPr>
                <w:rFonts w:ascii="Times New Roman" w:hAnsi="Times New Roman" w:cs="Times New Roman"/>
                <w:b/>
                <w:caps/>
              </w:rPr>
            </w:pPr>
            <w:r>
              <w:rPr>
                <w:rFonts w:ascii="Times New Roman" w:hAnsi="Times New Roman" w:cs="Times New Roman"/>
                <w:b/>
                <w:caps/>
              </w:rPr>
              <w:t>ИСПОЛНИТЕЛЬ:</w:t>
            </w:r>
          </w:p>
          <w:p w:rsidR="005A14CE" w:rsidRDefault="005A14CE">
            <w:pPr>
              <w:widowControl w:val="0"/>
              <w:spacing w:line="240" w:lineRule="auto"/>
              <w:contextualSpacing/>
              <w:rPr>
                <w:rFonts w:ascii="Times New Roman" w:hAnsi="Times New Roman" w:cs="Times New Roman"/>
              </w:rPr>
            </w:pPr>
          </w:p>
          <w:p w:rsidR="005A14CE" w:rsidRDefault="005A14CE">
            <w:pPr>
              <w:widowControl w:val="0"/>
              <w:spacing w:line="240" w:lineRule="auto"/>
              <w:contextualSpacing/>
              <w:rPr>
                <w:rFonts w:ascii="Times New Roman" w:hAnsi="Times New Roman" w:cs="Times New Roman"/>
              </w:rPr>
            </w:pPr>
          </w:p>
          <w:p w:rsidR="005A14CE" w:rsidRDefault="005A14CE">
            <w:pPr>
              <w:widowControl w:val="0"/>
              <w:spacing w:line="240" w:lineRule="auto"/>
              <w:contextualSpacing/>
              <w:rPr>
                <w:rFonts w:ascii="Times New Roman" w:hAnsi="Times New Roman" w:cs="Times New Roman"/>
              </w:rPr>
            </w:pPr>
          </w:p>
          <w:p w:rsidR="005A14CE" w:rsidRDefault="00FD5B0F">
            <w:pPr>
              <w:widowControl w:val="0"/>
              <w:spacing w:line="240" w:lineRule="auto"/>
              <w:contextualSpacing/>
              <w:rPr>
                <w:rFonts w:ascii="Times New Roman" w:hAnsi="Times New Roman" w:cs="Times New Roman"/>
              </w:rPr>
            </w:pPr>
            <w:r>
              <w:rPr>
                <w:rFonts w:ascii="Times New Roman" w:hAnsi="Times New Roman" w:cs="Times New Roman"/>
              </w:rPr>
              <w:t>________________ /________/</w:t>
            </w:r>
          </w:p>
          <w:p w:rsidR="005A14CE" w:rsidRDefault="00FD5B0F">
            <w:pPr>
              <w:widowControl w:val="0"/>
              <w:spacing w:line="240" w:lineRule="auto"/>
              <w:contextualSpacing/>
              <w:rPr>
                <w:rFonts w:ascii="Times New Roman" w:hAnsi="Times New Roman" w:cs="Times New Roman"/>
                <w:b/>
              </w:rPr>
            </w:pPr>
            <w:r>
              <w:rPr>
                <w:rFonts w:ascii="Times New Roman" w:hAnsi="Times New Roman" w:cs="Times New Roman"/>
              </w:rPr>
              <w:t>Подписано ЭЦП</w:t>
            </w:r>
          </w:p>
        </w:tc>
      </w:tr>
    </w:tbl>
    <w:p w:rsidR="005A14CE" w:rsidRDefault="005A14CE">
      <w:pPr>
        <w:tabs>
          <w:tab w:val="left" w:pos="1094"/>
        </w:tabs>
        <w:spacing w:line="240" w:lineRule="auto"/>
        <w:ind w:firstLine="567"/>
        <w:contextualSpacing/>
        <w:jc w:val="both"/>
        <w:rPr>
          <w:rFonts w:ascii="Times New Roman" w:hAnsi="Times New Roman" w:cs="Times New Roman"/>
        </w:rPr>
        <w:sectPr w:rsidR="005A14CE">
          <w:pgSz w:w="11906" w:h="16838"/>
          <w:pgMar w:top="709" w:right="850" w:bottom="709" w:left="1701" w:header="0" w:footer="0" w:gutter="0"/>
          <w:cols w:space="720"/>
          <w:formProt w:val="0"/>
          <w:docGrid w:linePitch="381" w:charSpace="8192"/>
        </w:sectPr>
      </w:pPr>
    </w:p>
    <w:p w:rsidR="005A14CE" w:rsidRDefault="00FD5B0F">
      <w:pPr>
        <w:spacing w:after="0" w:line="240" w:lineRule="auto"/>
        <w:contextualSpacing/>
        <w:jc w:val="right"/>
        <w:rPr>
          <w:rFonts w:ascii="Times New Roman" w:hAnsi="Times New Roman" w:cs="Times New Roman"/>
        </w:rPr>
      </w:pPr>
      <w:r>
        <w:rPr>
          <w:rFonts w:ascii="Times New Roman" w:hAnsi="Times New Roman" w:cs="Times New Roman"/>
        </w:rPr>
        <w:t>Приложение № 3</w:t>
      </w:r>
    </w:p>
    <w:p w:rsidR="005A14CE" w:rsidRDefault="005A14CE">
      <w:pPr>
        <w:spacing w:after="0" w:line="240" w:lineRule="auto"/>
        <w:ind w:firstLine="567"/>
        <w:contextualSpacing/>
        <w:jc w:val="both"/>
        <w:rPr>
          <w:rFonts w:ascii="Times New Roman" w:eastAsia="Times New Roman" w:hAnsi="Times New Roman" w:cs="Times New Roman"/>
          <w:lang w:eastAsia="ru-RU"/>
        </w:rPr>
      </w:pPr>
    </w:p>
    <w:p w:rsidR="005A14CE" w:rsidRDefault="005A14CE">
      <w:pPr>
        <w:spacing w:after="0" w:line="240" w:lineRule="auto"/>
        <w:ind w:firstLine="567"/>
        <w:contextualSpacing/>
        <w:jc w:val="both"/>
        <w:rPr>
          <w:rFonts w:ascii="Times New Roman" w:eastAsia="Times New Roman" w:hAnsi="Times New Roman" w:cs="Times New Roman"/>
          <w:lang w:eastAsia="ru-RU"/>
        </w:rPr>
      </w:pPr>
    </w:p>
    <w:p w:rsidR="005A14CE" w:rsidRDefault="00FD5B0F">
      <w:pPr>
        <w:spacing w:after="0" w:line="240" w:lineRule="auto"/>
        <w:ind w:firstLine="567"/>
        <w:contextualSpacing/>
        <w:jc w:val="center"/>
        <w:rPr>
          <w:rFonts w:ascii="Times New Roman" w:hAnsi="Times New Roman" w:cs="Times New Roman"/>
          <w:b/>
        </w:rPr>
      </w:pPr>
      <w:r>
        <w:rPr>
          <w:rFonts w:ascii="Times New Roman" w:hAnsi="Times New Roman" w:cs="Times New Roman"/>
          <w:b/>
        </w:rPr>
        <w:t>Список лифтового оборудования</w:t>
      </w:r>
    </w:p>
    <w:p w:rsidR="005A14CE" w:rsidRDefault="005A14CE">
      <w:pPr>
        <w:spacing w:line="240" w:lineRule="auto"/>
        <w:ind w:left="284" w:firstLine="360"/>
        <w:contextualSpacing/>
        <w:jc w:val="both"/>
        <w:rPr>
          <w:rFonts w:ascii="Times New Roman" w:hAnsi="Times New Roman" w:cs="Times New Roman"/>
          <w:color w:val="000000"/>
        </w:rPr>
      </w:pPr>
    </w:p>
    <w:p w:rsidR="005A14CE" w:rsidRDefault="00FD5B0F">
      <w:pPr>
        <w:pStyle w:val="aa"/>
        <w:shd w:val="clear" w:color="auto" w:fill="FFFFFF"/>
        <w:tabs>
          <w:tab w:val="left" w:pos="199"/>
        </w:tabs>
        <w:spacing w:line="240" w:lineRule="auto"/>
        <w:ind w:left="0" w:firstLine="426"/>
        <w:jc w:val="both"/>
        <w:rPr>
          <w:rFonts w:ascii="Times New Roman" w:hAnsi="Times New Roman" w:cs="Times New Roman"/>
          <w:bCs/>
        </w:rPr>
      </w:pPr>
      <w:r>
        <w:rPr>
          <w:rFonts w:ascii="Times New Roman" w:hAnsi="Times New Roman" w:cs="Times New Roman"/>
          <w:bCs/>
        </w:rPr>
        <w:t xml:space="preserve">Адрес расположения лифтового оборудования: </w:t>
      </w:r>
    </w:p>
    <w:p w:rsidR="005A14CE" w:rsidRDefault="00F66D4A">
      <w:pPr>
        <w:pStyle w:val="aa"/>
        <w:shd w:val="clear" w:color="auto" w:fill="FFFFFF"/>
        <w:tabs>
          <w:tab w:val="left" w:pos="199"/>
        </w:tabs>
        <w:spacing w:line="240" w:lineRule="auto"/>
        <w:ind w:left="0" w:firstLine="425"/>
        <w:jc w:val="both"/>
        <w:rPr>
          <w:rFonts w:ascii="Times New Roman" w:hAnsi="Times New Roman" w:cs="Times New Roman"/>
          <w:b/>
          <w:bCs/>
        </w:rPr>
      </w:pPr>
      <w:r w:rsidRPr="00F66D4A">
        <w:rPr>
          <w:rStyle w:val="12"/>
          <w:b/>
          <w:sz w:val="22"/>
          <w:szCs w:val="22"/>
        </w:rPr>
        <w:t xml:space="preserve">196634, Санкт-Петербург, поселок Шушары, Славянка, </w:t>
      </w:r>
      <w:proofErr w:type="spellStart"/>
      <w:r w:rsidRPr="00F66D4A">
        <w:rPr>
          <w:rStyle w:val="12"/>
          <w:b/>
          <w:sz w:val="22"/>
          <w:szCs w:val="22"/>
        </w:rPr>
        <w:t>Изборская</w:t>
      </w:r>
      <w:proofErr w:type="spellEnd"/>
      <w:r w:rsidRPr="00F66D4A">
        <w:rPr>
          <w:rStyle w:val="12"/>
          <w:b/>
          <w:sz w:val="22"/>
          <w:szCs w:val="22"/>
        </w:rPr>
        <w:t xml:space="preserve"> ул., д. 2, корп. 2, лит. А</w:t>
      </w:r>
    </w:p>
    <w:tbl>
      <w:tblPr>
        <w:tblW w:w="85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88"/>
        <w:gridCol w:w="2409"/>
        <w:gridCol w:w="2127"/>
        <w:gridCol w:w="2126"/>
        <w:gridCol w:w="932"/>
      </w:tblGrid>
      <w:tr w:rsidR="00F66D4A" w:rsidRPr="00F66D4A" w:rsidTr="00FB4B8A">
        <w:trPr>
          <w:trHeight w:val="263"/>
          <w:jc w:val="center"/>
        </w:trPr>
        <w:tc>
          <w:tcPr>
            <w:tcW w:w="988" w:type="dxa"/>
            <w:tcBorders>
              <w:top w:val="single" w:sz="4" w:space="0" w:color="000000"/>
              <w:left w:val="single" w:sz="4" w:space="0" w:color="000000"/>
              <w:bottom w:val="single" w:sz="4" w:space="0" w:color="000000"/>
              <w:right w:val="single" w:sz="4" w:space="0" w:color="000000"/>
            </w:tcBorders>
            <w:hideMark/>
          </w:tcPr>
          <w:p w:rsidR="00F66D4A" w:rsidRPr="00F66D4A" w:rsidRDefault="00F66D4A" w:rsidP="00F66D4A">
            <w:pPr>
              <w:suppressAutoHyphens w:val="0"/>
              <w:spacing w:after="160" w:line="254" w:lineRule="auto"/>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 п/п</w:t>
            </w:r>
          </w:p>
        </w:tc>
        <w:tc>
          <w:tcPr>
            <w:tcW w:w="2409" w:type="dxa"/>
            <w:tcBorders>
              <w:top w:val="single" w:sz="4" w:space="0" w:color="000000"/>
              <w:left w:val="single" w:sz="4" w:space="0" w:color="000000"/>
              <w:bottom w:val="single" w:sz="4" w:space="0" w:color="000000"/>
              <w:right w:val="single" w:sz="4" w:space="0" w:color="000000"/>
            </w:tcBorders>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Наименование ГПМ</w:t>
            </w:r>
          </w:p>
        </w:tc>
        <w:tc>
          <w:tcPr>
            <w:tcW w:w="2127" w:type="dxa"/>
            <w:tcBorders>
              <w:top w:val="single" w:sz="4" w:space="0" w:color="000000"/>
              <w:left w:val="single" w:sz="4" w:space="0" w:color="000000"/>
              <w:bottom w:val="single" w:sz="4" w:space="0" w:color="000000"/>
              <w:right w:val="single" w:sz="4" w:space="0" w:color="000000"/>
            </w:tcBorders>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Заводской номер ГПМ (в соответствии с данными паспорта ГПМ (или иного документа, содержащего эти сведения)</w:t>
            </w:r>
          </w:p>
        </w:tc>
        <w:tc>
          <w:tcPr>
            <w:tcW w:w="2126" w:type="dxa"/>
            <w:tcBorders>
              <w:top w:val="single" w:sz="4" w:space="0" w:color="000000"/>
              <w:left w:val="single" w:sz="4" w:space="0" w:color="000000"/>
              <w:bottom w:val="single" w:sz="4" w:space="0" w:color="000000"/>
              <w:right w:val="single" w:sz="4" w:space="0" w:color="auto"/>
            </w:tcBorders>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 xml:space="preserve">ГП </w:t>
            </w:r>
            <w:proofErr w:type="spellStart"/>
            <w:proofErr w:type="gramStart"/>
            <w:r w:rsidRPr="00F66D4A">
              <w:rPr>
                <w:rFonts w:ascii="Times New Roman" w:eastAsia="Times New Roman" w:hAnsi="Times New Roman" w:cs="Times New Roman"/>
                <w:sz w:val="24"/>
                <w:szCs w:val="24"/>
                <w:lang w:eastAsia="ru-RU"/>
              </w:rPr>
              <w:t>Грузоподъ-емность</w:t>
            </w:r>
            <w:proofErr w:type="spellEnd"/>
            <w:proofErr w:type="gramEnd"/>
            <w:r w:rsidRPr="00F66D4A">
              <w:rPr>
                <w:rFonts w:ascii="Times New Roman" w:eastAsia="Times New Roman" w:hAnsi="Times New Roman" w:cs="Times New Roman"/>
                <w:sz w:val="24"/>
                <w:szCs w:val="24"/>
                <w:lang w:eastAsia="ru-RU"/>
              </w:rPr>
              <w:t xml:space="preserve">, </w:t>
            </w:r>
          </w:p>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кг</w:t>
            </w:r>
          </w:p>
        </w:tc>
        <w:tc>
          <w:tcPr>
            <w:tcW w:w="932" w:type="dxa"/>
            <w:tcBorders>
              <w:top w:val="single" w:sz="4" w:space="0" w:color="000000"/>
              <w:left w:val="single" w:sz="4" w:space="0" w:color="auto"/>
              <w:bottom w:val="single" w:sz="4" w:space="0" w:color="000000"/>
              <w:right w:val="single" w:sz="4" w:space="0" w:color="000000"/>
            </w:tcBorders>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Кол-во этажей</w:t>
            </w:r>
          </w:p>
        </w:tc>
      </w:tr>
      <w:tr w:rsidR="00F66D4A" w:rsidRPr="00F66D4A" w:rsidTr="00FB4B8A">
        <w:trPr>
          <w:trHeight w:val="468"/>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1</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Лифт м/г для транспортировки грузов ISO-A</w:t>
            </w: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B7NO1824</w:t>
            </w:r>
          </w:p>
        </w:tc>
        <w:tc>
          <w:tcPr>
            <w:tcW w:w="2126" w:type="dxa"/>
            <w:tcBorders>
              <w:top w:val="single" w:sz="4" w:space="0" w:color="000000"/>
              <w:left w:val="single" w:sz="4" w:space="0" w:color="000000"/>
              <w:bottom w:val="single" w:sz="4" w:space="0" w:color="000000"/>
              <w:right w:val="single" w:sz="4" w:space="0" w:color="auto"/>
            </w:tcBorders>
            <w:vAlign w:val="center"/>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100</w:t>
            </w:r>
          </w:p>
        </w:tc>
        <w:tc>
          <w:tcPr>
            <w:tcW w:w="932" w:type="dxa"/>
            <w:tcBorders>
              <w:top w:val="single" w:sz="4" w:space="0" w:color="000000"/>
              <w:left w:val="single" w:sz="4" w:space="0" w:color="auto"/>
              <w:bottom w:val="single" w:sz="4" w:space="0" w:color="000000"/>
              <w:right w:val="single" w:sz="4" w:space="0" w:color="000000"/>
            </w:tcBorders>
            <w:vAlign w:val="center"/>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3</w:t>
            </w:r>
          </w:p>
        </w:tc>
      </w:tr>
      <w:tr w:rsidR="00F66D4A" w:rsidRPr="00F66D4A" w:rsidTr="00FB4B8A">
        <w:trPr>
          <w:trHeight w:val="720"/>
          <w:jc w:val="center"/>
        </w:trPr>
        <w:tc>
          <w:tcPr>
            <w:tcW w:w="988" w:type="dxa"/>
            <w:tcBorders>
              <w:top w:val="single" w:sz="4" w:space="0" w:color="000000"/>
              <w:left w:val="single" w:sz="4" w:space="0" w:color="000000"/>
              <w:bottom w:val="single" w:sz="4" w:space="0" w:color="000000"/>
              <w:right w:val="single" w:sz="4" w:space="0" w:color="000000"/>
            </w:tcBorders>
            <w:vAlign w:val="center"/>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2</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Лифт пассажирский для ППП, OTIS 2000R (R13822D)</w:t>
            </w: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B7NO1823</w:t>
            </w:r>
          </w:p>
        </w:tc>
        <w:tc>
          <w:tcPr>
            <w:tcW w:w="2126" w:type="dxa"/>
            <w:tcBorders>
              <w:top w:val="single" w:sz="4" w:space="0" w:color="000000"/>
              <w:left w:val="single" w:sz="4" w:space="0" w:color="000000"/>
              <w:bottom w:val="single" w:sz="4" w:space="0" w:color="000000"/>
              <w:right w:val="single" w:sz="4" w:space="0" w:color="auto"/>
            </w:tcBorders>
            <w:vAlign w:val="center"/>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1000</w:t>
            </w:r>
          </w:p>
        </w:tc>
        <w:tc>
          <w:tcPr>
            <w:tcW w:w="932" w:type="dxa"/>
            <w:tcBorders>
              <w:top w:val="single" w:sz="4" w:space="0" w:color="000000"/>
              <w:left w:val="single" w:sz="4" w:space="0" w:color="auto"/>
              <w:bottom w:val="single" w:sz="4" w:space="0" w:color="000000"/>
              <w:right w:val="single" w:sz="4" w:space="0" w:color="000000"/>
            </w:tcBorders>
            <w:vAlign w:val="center"/>
            <w:hideMark/>
          </w:tcPr>
          <w:p w:rsidR="00F66D4A" w:rsidRPr="00F66D4A" w:rsidRDefault="00F66D4A" w:rsidP="00F66D4A">
            <w:pPr>
              <w:suppressAutoHyphens w:val="0"/>
              <w:spacing w:after="160" w:line="254" w:lineRule="auto"/>
              <w:jc w:val="center"/>
              <w:rPr>
                <w:rFonts w:ascii="Times New Roman" w:eastAsia="Times New Roman" w:hAnsi="Times New Roman" w:cs="Times New Roman"/>
                <w:sz w:val="24"/>
                <w:szCs w:val="24"/>
                <w:lang w:eastAsia="ru-RU"/>
              </w:rPr>
            </w:pPr>
            <w:r w:rsidRPr="00F66D4A">
              <w:rPr>
                <w:rFonts w:ascii="Times New Roman" w:eastAsia="Times New Roman" w:hAnsi="Times New Roman" w:cs="Times New Roman"/>
                <w:sz w:val="24"/>
                <w:szCs w:val="24"/>
                <w:lang w:eastAsia="ru-RU"/>
              </w:rPr>
              <w:t>3</w:t>
            </w:r>
          </w:p>
        </w:tc>
      </w:tr>
    </w:tbl>
    <w:p w:rsidR="005A14CE" w:rsidRDefault="005A14CE">
      <w:pPr>
        <w:pStyle w:val="aa"/>
        <w:shd w:val="clear" w:color="auto" w:fill="FFFFFF"/>
        <w:tabs>
          <w:tab w:val="left" w:pos="199"/>
        </w:tabs>
        <w:spacing w:line="240" w:lineRule="auto"/>
        <w:ind w:left="0" w:firstLine="425"/>
        <w:jc w:val="both"/>
        <w:rPr>
          <w:rFonts w:ascii="Times New Roman" w:eastAsia="Times New Roman" w:hAnsi="Times New Roman" w:cs="Times New Roman"/>
        </w:rPr>
      </w:pPr>
    </w:p>
    <w:p w:rsidR="005A14CE" w:rsidRDefault="005A14CE">
      <w:pPr>
        <w:pStyle w:val="aa"/>
        <w:spacing w:line="240" w:lineRule="auto"/>
        <w:ind w:left="0"/>
        <w:jc w:val="both"/>
        <w:rPr>
          <w:rFonts w:ascii="Times New Roman" w:eastAsia="Times New Roman" w:hAnsi="Times New Roman" w:cs="Times New Roman"/>
        </w:rPr>
      </w:pPr>
    </w:p>
    <w:p w:rsidR="005A14CE" w:rsidRDefault="005A14CE">
      <w:pPr>
        <w:spacing w:line="240" w:lineRule="auto"/>
        <w:ind w:left="284" w:firstLine="360"/>
        <w:contextualSpacing/>
        <w:jc w:val="both"/>
        <w:rPr>
          <w:rFonts w:ascii="Times New Roman" w:hAnsi="Times New Roman" w:cs="Times New Roman"/>
          <w:color w:val="000000"/>
        </w:rPr>
      </w:pPr>
    </w:p>
    <w:tbl>
      <w:tblPr>
        <w:tblpPr w:leftFromText="180" w:rightFromText="180" w:vertAnchor="text" w:horzAnchor="page" w:tblpX="1644" w:tblpY="12"/>
        <w:tblW w:w="9355" w:type="dxa"/>
        <w:tblLayout w:type="fixed"/>
        <w:tblLook w:val="04A0" w:firstRow="1" w:lastRow="0" w:firstColumn="1" w:lastColumn="0" w:noHBand="0" w:noVBand="1"/>
      </w:tblPr>
      <w:tblGrid>
        <w:gridCol w:w="4670"/>
        <w:gridCol w:w="4685"/>
      </w:tblGrid>
      <w:tr w:rsidR="005A14CE">
        <w:tc>
          <w:tcPr>
            <w:tcW w:w="4670" w:type="dxa"/>
            <w:shd w:val="clear" w:color="auto" w:fill="auto"/>
          </w:tcPr>
          <w:p w:rsidR="005A14CE" w:rsidRDefault="00FD5B0F">
            <w:pPr>
              <w:widowControl w:val="0"/>
              <w:spacing w:line="240" w:lineRule="auto"/>
              <w:contextualSpacing/>
              <w:rPr>
                <w:rFonts w:ascii="Times New Roman" w:eastAsia="Calibri" w:hAnsi="Times New Roman" w:cs="Times New Roman"/>
                <w:b/>
              </w:rPr>
            </w:pPr>
            <w:r>
              <w:rPr>
                <w:rFonts w:ascii="Times New Roman" w:eastAsia="Calibri" w:hAnsi="Times New Roman" w:cs="Times New Roman"/>
                <w:b/>
              </w:rPr>
              <w:t>ЗАКАЗЧИК:</w:t>
            </w:r>
          </w:p>
          <w:p w:rsidR="00F66D4A" w:rsidRPr="00F66D4A" w:rsidRDefault="00F66D4A" w:rsidP="00F66D4A">
            <w:pPr>
              <w:widowControl w:val="0"/>
              <w:spacing w:line="240" w:lineRule="auto"/>
              <w:contextualSpacing/>
              <w:rPr>
                <w:rFonts w:ascii="Times New Roman" w:eastAsia="Calibri" w:hAnsi="Times New Roman" w:cs="Times New Roman"/>
                <w:bCs/>
              </w:rPr>
            </w:pPr>
            <w:r w:rsidRPr="00F66D4A">
              <w:rPr>
                <w:rFonts w:ascii="Times New Roman" w:eastAsia="Calibri" w:hAnsi="Times New Roman" w:cs="Times New Roman"/>
                <w:bCs/>
              </w:rPr>
              <w:t xml:space="preserve">ГБДОУ №44 Пушкинского района </w:t>
            </w:r>
          </w:p>
          <w:p w:rsidR="00F66D4A" w:rsidRPr="00F66D4A" w:rsidRDefault="00F66D4A" w:rsidP="00F66D4A">
            <w:pPr>
              <w:widowControl w:val="0"/>
              <w:spacing w:line="240" w:lineRule="auto"/>
              <w:contextualSpacing/>
              <w:rPr>
                <w:rFonts w:ascii="Times New Roman" w:eastAsia="Calibri" w:hAnsi="Times New Roman" w:cs="Times New Roman"/>
                <w:bCs/>
              </w:rPr>
            </w:pPr>
            <w:r w:rsidRPr="00F66D4A">
              <w:rPr>
                <w:rFonts w:ascii="Times New Roman" w:eastAsia="Calibri" w:hAnsi="Times New Roman" w:cs="Times New Roman"/>
                <w:bCs/>
              </w:rPr>
              <w:t>Санкт-Петербурга</w:t>
            </w:r>
          </w:p>
          <w:p w:rsidR="00F66D4A" w:rsidRPr="00F66D4A" w:rsidRDefault="00F66D4A" w:rsidP="00F66D4A">
            <w:pPr>
              <w:widowControl w:val="0"/>
              <w:spacing w:line="240" w:lineRule="auto"/>
              <w:contextualSpacing/>
              <w:rPr>
                <w:rFonts w:ascii="Times New Roman" w:eastAsia="Calibri" w:hAnsi="Times New Roman" w:cs="Times New Roman"/>
                <w:bCs/>
              </w:rPr>
            </w:pPr>
            <w:r w:rsidRPr="00F66D4A">
              <w:rPr>
                <w:rFonts w:ascii="Times New Roman" w:eastAsia="Calibri" w:hAnsi="Times New Roman" w:cs="Times New Roman"/>
                <w:bCs/>
              </w:rPr>
              <w:t>Заведующий</w:t>
            </w:r>
          </w:p>
          <w:p w:rsidR="00F66D4A" w:rsidRPr="00F66D4A" w:rsidRDefault="00F66D4A" w:rsidP="00F66D4A">
            <w:pPr>
              <w:widowControl w:val="0"/>
              <w:spacing w:line="240" w:lineRule="auto"/>
              <w:contextualSpacing/>
              <w:rPr>
                <w:rFonts w:ascii="Times New Roman" w:eastAsia="Calibri" w:hAnsi="Times New Roman" w:cs="Times New Roman"/>
                <w:bCs/>
              </w:rPr>
            </w:pPr>
          </w:p>
          <w:p w:rsidR="00F66D4A" w:rsidRPr="00F66D4A" w:rsidRDefault="00F66D4A" w:rsidP="00F66D4A">
            <w:pPr>
              <w:widowControl w:val="0"/>
              <w:spacing w:line="240" w:lineRule="auto"/>
              <w:contextualSpacing/>
              <w:rPr>
                <w:rFonts w:ascii="Times New Roman" w:eastAsia="Calibri" w:hAnsi="Times New Roman" w:cs="Times New Roman"/>
                <w:bCs/>
              </w:rPr>
            </w:pPr>
            <w:r w:rsidRPr="00F66D4A">
              <w:rPr>
                <w:rFonts w:ascii="Times New Roman" w:eastAsia="Calibri" w:hAnsi="Times New Roman" w:cs="Times New Roman"/>
                <w:bCs/>
              </w:rPr>
              <w:t>___________________ Е.Г. Дмитриева</w:t>
            </w:r>
          </w:p>
          <w:p w:rsidR="005A14CE" w:rsidRDefault="00F66D4A" w:rsidP="00F66D4A">
            <w:pPr>
              <w:widowControl w:val="0"/>
              <w:spacing w:line="240" w:lineRule="auto"/>
              <w:contextualSpacing/>
              <w:rPr>
                <w:rFonts w:ascii="Times New Roman" w:eastAsia="Times New Roman" w:hAnsi="Times New Roman" w:cs="Times New Roman"/>
              </w:rPr>
            </w:pPr>
            <w:r w:rsidRPr="00F66D4A">
              <w:rPr>
                <w:rFonts w:ascii="Times New Roman" w:eastAsia="Calibri" w:hAnsi="Times New Roman" w:cs="Times New Roman"/>
                <w:bCs/>
              </w:rPr>
              <w:t>Подписано ЭЦП</w:t>
            </w:r>
          </w:p>
        </w:tc>
        <w:tc>
          <w:tcPr>
            <w:tcW w:w="4684" w:type="dxa"/>
            <w:shd w:val="clear" w:color="auto" w:fill="auto"/>
          </w:tcPr>
          <w:p w:rsidR="005A14CE" w:rsidRDefault="00FD5B0F">
            <w:pPr>
              <w:widowControl w:val="0"/>
              <w:spacing w:line="240" w:lineRule="auto"/>
              <w:contextualSpacing/>
              <w:rPr>
                <w:rFonts w:ascii="Times New Roman" w:hAnsi="Times New Roman" w:cs="Times New Roman"/>
                <w:b/>
                <w:caps/>
              </w:rPr>
            </w:pPr>
            <w:r>
              <w:rPr>
                <w:rFonts w:ascii="Times New Roman" w:hAnsi="Times New Roman" w:cs="Times New Roman"/>
                <w:b/>
                <w:caps/>
              </w:rPr>
              <w:t>ИСПОЛНИТЕЛЬ:</w:t>
            </w:r>
          </w:p>
          <w:p w:rsidR="005A14CE" w:rsidRDefault="005A14CE">
            <w:pPr>
              <w:widowControl w:val="0"/>
              <w:spacing w:line="240" w:lineRule="auto"/>
              <w:contextualSpacing/>
              <w:rPr>
                <w:rFonts w:ascii="Times New Roman" w:hAnsi="Times New Roman" w:cs="Times New Roman"/>
              </w:rPr>
            </w:pPr>
          </w:p>
          <w:p w:rsidR="005A14CE" w:rsidRDefault="005A14CE">
            <w:pPr>
              <w:widowControl w:val="0"/>
              <w:spacing w:line="240" w:lineRule="auto"/>
              <w:contextualSpacing/>
              <w:rPr>
                <w:rFonts w:ascii="Times New Roman" w:hAnsi="Times New Roman" w:cs="Times New Roman"/>
              </w:rPr>
            </w:pPr>
          </w:p>
          <w:p w:rsidR="005A14CE" w:rsidRDefault="005A14CE">
            <w:pPr>
              <w:widowControl w:val="0"/>
              <w:spacing w:line="240" w:lineRule="auto"/>
              <w:contextualSpacing/>
              <w:rPr>
                <w:rFonts w:ascii="Times New Roman" w:hAnsi="Times New Roman" w:cs="Times New Roman"/>
              </w:rPr>
            </w:pPr>
          </w:p>
          <w:p w:rsidR="005A14CE" w:rsidRDefault="00FD5B0F">
            <w:pPr>
              <w:widowControl w:val="0"/>
              <w:spacing w:line="240" w:lineRule="auto"/>
              <w:contextualSpacing/>
              <w:rPr>
                <w:rFonts w:ascii="Times New Roman" w:hAnsi="Times New Roman" w:cs="Times New Roman"/>
              </w:rPr>
            </w:pPr>
            <w:r>
              <w:rPr>
                <w:rFonts w:ascii="Times New Roman" w:hAnsi="Times New Roman" w:cs="Times New Roman"/>
              </w:rPr>
              <w:t>________________ /________/</w:t>
            </w:r>
          </w:p>
          <w:p w:rsidR="005A14CE" w:rsidRDefault="00FD5B0F">
            <w:pPr>
              <w:widowControl w:val="0"/>
              <w:spacing w:line="240" w:lineRule="auto"/>
              <w:contextualSpacing/>
              <w:rPr>
                <w:rFonts w:ascii="Times New Roman" w:hAnsi="Times New Roman" w:cs="Times New Roman"/>
                <w:b/>
              </w:rPr>
            </w:pPr>
            <w:r>
              <w:rPr>
                <w:rFonts w:ascii="Times New Roman" w:hAnsi="Times New Roman" w:cs="Times New Roman"/>
              </w:rPr>
              <w:t>Подписано ЭЦП</w:t>
            </w:r>
          </w:p>
        </w:tc>
      </w:tr>
    </w:tbl>
    <w:p w:rsidR="005A14CE" w:rsidRDefault="005A14CE">
      <w:pPr>
        <w:spacing w:line="240" w:lineRule="auto"/>
        <w:ind w:left="284" w:firstLine="360"/>
        <w:contextualSpacing/>
        <w:jc w:val="both"/>
        <w:rPr>
          <w:rFonts w:ascii="Times New Roman" w:hAnsi="Times New Roman" w:cs="Times New Roman"/>
          <w:color w:val="000000"/>
        </w:rPr>
        <w:sectPr w:rsidR="005A14CE">
          <w:pgSz w:w="11906" w:h="16838"/>
          <w:pgMar w:top="709" w:right="850" w:bottom="1134" w:left="1701" w:header="0" w:footer="0" w:gutter="0"/>
          <w:cols w:space="720"/>
          <w:formProt w:val="0"/>
          <w:docGrid w:linePitch="381" w:charSpace="8192"/>
        </w:sectPr>
      </w:pPr>
    </w:p>
    <w:p w:rsidR="005A14CE" w:rsidRDefault="00FD5B0F">
      <w:pPr>
        <w:spacing w:after="0" w:line="240" w:lineRule="auto"/>
        <w:contextualSpacing/>
        <w:jc w:val="right"/>
        <w:rPr>
          <w:rFonts w:ascii="Times New Roman" w:hAnsi="Times New Roman" w:cs="Times New Roman"/>
        </w:rPr>
      </w:pPr>
      <w:r>
        <w:rPr>
          <w:rFonts w:ascii="Times New Roman" w:hAnsi="Times New Roman" w:cs="Times New Roman"/>
        </w:rPr>
        <w:t>Приложение № 4</w:t>
      </w:r>
    </w:p>
    <w:p w:rsidR="005A14CE" w:rsidRDefault="005A14CE">
      <w:pPr>
        <w:spacing w:after="0" w:line="240" w:lineRule="auto"/>
        <w:ind w:firstLine="567"/>
        <w:contextualSpacing/>
        <w:jc w:val="both"/>
        <w:rPr>
          <w:rFonts w:ascii="Times New Roman" w:hAnsi="Times New Roman" w:cs="Times New Roman"/>
          <w:bCs/>
        </w:rPr>
      </w:pPr>
    </w:p>
    <w:p w:rsidR="005A14CE" w:rsidRDefault="005A14CE">
      <w:pPr>
        <w:spacing w:after="0" w:line="240" w:lineRule="auto"/>
        <w:ind w:firstLine="567"/>
        <w:contextualSpacing/>
        <w:jc w:val="both"/>
        <w:rPr>
          <w:rFonts w:ascii="Times New Roman" w:hAnsi="Times New Roman" w:cs="Times New Roman"/>
          <w:bCs/>
        </w:rPr>
      </w:pPr>
    </w:p>
    <w:p w:rsidR="005A14CE" w:rsidRDefault="00FD5B0F">
      <w:pPr>
        <w:spacing w:after="0" w:line="240" w:lineRule="auto"/>
        <w:ind w:firstLine="567"/>
        <w:contextualSpacing/>
        <w:jc w:val="center"/>
        <w:rPr>
          <w:rFonts w:ascii="Times New Roman" w:hAnsi="Times New Roman" w:cs="Times New Roman"/>
          <w:bCs/>
        </w:rPr>
      </w:pPr>
      <w:r>
        <w:rPr>
          <w:rFonts w:ascii="Times New Roman" w:hAnsi="Times New Roman" w:cs="Times New Roman"/>
          <w:bCs/>
        </w:rPr>
        <w:t xml:space="preserve">АКТ </w:t>
      </w:r>
    </w:p>
    <w:p w:rsidR="005A14CE" w:rsidRDefault="00FD5B0F">
      <w:pPr>
        <w:spacing w:after="0" w:line="240" w:lineRule="auto"/>
        <w:ind w:firstLine="567"/>
        <w:contextualSpacing/>
        <w:jc w:val="center"/>
        <w:rPr>
          <w:rFonts w:ascii="Times New Roman" w:hAnsi="Times New Roman" w:cs="Times New Roman"/>
          <w:bCs/>
        </w:rPr>
      </w:pPr>
      <w:r>
        <w:rPr>
          <w:rFonts w:ascii="Times New Roman" w:hAnsi="Times New Roman" w:cs="Times New Roman"/>
          <w:bCs/>
        </w:rPr>
        <w:t>приема-передачи полиса страхования</w:t>
      </w:r>
    </w:p>
    <w:p w:rsidR="005A14CE" w:rsidRPr="00F66D4A" w:rsidRDefault="00FD5B0F" w:rsidP="00F66D4A">
      <w:pPr>
        <w:spacing w:after="0" w:line="240" w:lineRule="auto"/>
        <w:ind w:firstLine="567"/>
        <w:contextualSpacing/>
        <w:jc w:val="center"/>
        <w:rPr>
          <w:rFonts w:ascii="Times New Roman" w:hAnsi="Times New Roman" w:cs="Times New Roman"/>
          <w:bCs/>
        </w:rPr>
      </w:pPr>
      <w:r>
        <w:rPr>
          <w:rFonts w:ascii="Times New Roman" w:hAnsi="Times New Roman" w:cs="Times New Roman"/>
          <w:bCs/>
        </w:rPr>
        <w:t xml:space="preserve">опасных объектов </w:t>
      </w:r>
      <w:r w:rsidR="00F66D4A" w:rsidRPr="00F66D4A">
        <w:rPr>
          <w:rFonts w:ascii="Times New Roman" w:hAnsi="Times New Roman" w:cs="Times New Roman"/>
          <w:bCs/>
        </w:rPr>
        <w:t xml:space="preserve">ГБДОУ №44 Пушкинского района Санкт-Петербурга </w:t>
      </w:r>
    </w:p>
    <w:p w:rsidR="005A14CE" w:rsidRDefault="005A14CE">
      <w:pPr>
        <w:spacing w:after="0" w:line="240" w:lineRule="auto"/>
        <w:ind w:firstLine="567"/>
        <w:contextualSpacing/>
        <w:jc w:val="both"/>
        <w:rPr>
          <w:rFonts w:ascii="Times New Roman" w:hAnsi="Times New Roman" w:cs="Times New Roman"/>
          <w:bCs/>
        </w:rPr>
      </w:pPr>
    </w:p>
    <w:p w:rsidR="005A14CE" w:rsidRDefault="005A14CE">
      <w:pPr>
        <w:spacing w:after="0" w:line="240" w:lineRule="auto"/>
        <w:ind w:firstLine="567"/>
        <w:contextualSpacing/>
        <w:jc w:val="both"/>
        <w:rPr>
          <w:rFonts w:ascii="Times New Roman" w:hAnsi="Times New Roman" w:cs="Times New Roman"/>
          <w:bCs/>
        </w:rPr>
      </w:pPr>
    </w:p>
    <w:p w:rsidR="005A14CE" w:rsidRDefault="005A14CE">
      <w:pPr>
        <w:spacing w:after="0" w:line="240" w:lineRule="auto"/>
        <w:ind w:firstLine="567"/>
        <w:contextualSpacing/>
        <w:jc w:val="both"/>
        <w:rPr>
          <w:rFonts w:ascii="Times New Roman" w:hAnsi="Times New Roman" w:cs="Times New Roman"/>
          <w:bCs/>
        </w:rPr>
      </w:pPr>
    </w:p>
    <w:p w:rsidR="005A14CE" w:rsidRDefault="00FD5B0F">
      <w:pPr>
        <w:tabs>
          <w:tab w:val="left" w:pos="4440"/>
        </w:tabs>
        <w:spacing w:line="240" w:lineRule="auto"/>
        <w:contextualSpacing/>
        <w:rPr>
          <w:rFonts w:ascii="Times New Roman" w:hAnsi="Times New Roman" w:cs="Times New Roman"/>
          <w:bCs/>
          <w:iCs/>
        </w:rPr>
      </w:pPr>
      <w:r>
        <w:rPr>
          <w:rFonts w:ascii="Times New Roman" w:hAnsi="Times New Roman" w:cs="Times New Roman"/>
          <w:bCs/>
          <w:iCs/>
        </w:rPr>
        <w:t xml:space="preserve">Санкт-Петербург                                                                                 </w:t>
      </w:r>
      <w:proofErr w:type="gramStart"/>
      <w:r>
        <w:rPr>
          <w:rFonts w:ascii="Times New Roman" w:hAnsi="Times New Roman" w:cs="Times New Roman"/>
          <w:bCs/>
          <w:iCs/>
        </w:rPr>
        <w:t xml:space="preserve">   «</w:t>
      </w:r>
      <w:proofErr w:type="gramEnd"/>
      <w:r>
        <w:rPr>
          <w:rFonts w:ascii="Times New Roman" w:hAnsi="Times New Roman" w:cs="Times New Roman"/>
          <w:bCs/>
          <w:iCs/>
        </w:rPr>
        <w:t>____» ___________ 202     г.</w:t>
      </w:r>
    </w:p>
    <w:p w:rsidR="005A14CE" w:rsidRDefault="005A14CE">
      <w:pPr>
        <w:tabs>
          <w:tab w:val="left" w:pos="4440"/>
        </w:tabs>
        <w:spacing w:line="240" w:lineRule="auto"/>
        <w:contextualSpacing/>
        <w:jc w:val="center"/>
        <w:rPr>
          <w:rFonts w:ascii="Times New Roman" w:hAnsi="Times New Roman" w:cs="Times New Roman"/>
          <w:b/>
          <w:bCs/>
          <w:iCs/>
        </w:rPr>
      </w:pPr>
    </w:p>
    <w:p w:rsidR="005A14CE" w:rsidRDefault="005A14CE">
      <w:pPr>
        <w:tabs>
          <w:tab w:val="left" w:pos="4440"/>
        </w:tabs>
        <w:spacing w:line="240" w:lineRule="auto"/>
        <w:contextualSpacing/>
        <w:jc w:val="center"/>
        <w:rPr>
          <w:rFonts w:ascii="Times New Roman" w:hAnsi="Times New Roman" w:cs="Times New Roman"/>
          <w:b/>
          <w:bCs/>
          <w:iCs/>
        </w:rPr>
      </w:pPr>
    </w:p>
    <w:p w:rsidR="005A14CE" w:rsidRDefault="00F66D4A">
      <w:pPr>
        <w:spacing w:line="240" w:lineRule="auto"/>
        <w:ind w:firstLine="567"/>
        <w:contextualSpacing/>
        <w:jc w:val="both"/>
        <w:rPr>
          <w:rFonts w:ascii="Times New Roman" w:hAnsi="Times New Roman" w:cs="Times New Roman"/>
        </w:rPr>
      </w:pPr>
      <w:r w:rsidRPr="00F66D4A">
        <w:rPr>
          <w:rFonts w:ascii="Times New Roman" w:hAnsi="Times New Roman" w:cs="Times New Roman"/>
        </w:rPr>
        <w:t xml:space="preserve">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 именуемое </w:t>
      </w:r>
      <w:proofErr w:type="gramStart"/>
      <w:r w:rsidRPr="00F66D4A">
        <w:rPr>
          <w:rFonts w:ascii="Times New Roman" w:hAnsi="Times New Roman" w:cs="Times New Roman"/>
        </w:rPr>
        <w:t>в  дальнейшем</w:t>
      </w:r>
      <w:proofErr w:type="gramEnd"/>
      <w:r w:rsidRPr="00F66D4A">
        <w:rPr>
          <w:rFonts w:ascii="Times New Roman" w:hAnsi="Times New Roman" w:cs="Times New Roman"/>
        </w:rPr>
        <w:t xml:space="preserve">  «Заказчик»,  в лице заведующего Дмитриевой Елены Георгиевны, действующего на основании Устава</w:t>
      </w:r>
      <w:r w:rsidR="00FD5B0F">
        <w:rPr>
          <w:rFonts w:ascii="Times New Roman" w:hAnsi="Times New Roman" w:cs="Times New Roman"/>
        </w:rPr>
        <w:t>, с одной стороны, и __________________, именуемое в дальнейшем «Исполнитель», в лице _____________, действующего на основании ____________________, с другой стороны, составили настоящий акт о нижеследующем:</w:t>
      </w:r>
    </w:p>
    <w:p w:rsidR="005A14CE" w:rsidRDefault="00FD5B0F">
      <w:pPr>
        <w:spacing w:line="240" w:lineRule="auto"/>
        <w:ind w:firstLine="567"/>
        <w:contextualSpacing/>
        <w:jc w:val="both"/>
        <w:rPr>
          <w:rFonts w:ascii="Times New Roman" w:hAnsi="Times New Roman" w:cs="Times New Roman"/>
          <w:bCs/>
          <w:iCs/>
        </w:rPr>
      </w:pPr>
      <w:r>
        <w:rPr>
          <w:rFonts w:ascii="Times New Roman" w:hAnsi="Times New Roman" w:cs="Times New Roman"/>
        </w:rPr>
        <w:t xml:space="preserve">В соответствии с условиями Контракта </w:t>
      </w:r>
      <w:r>
        <w:rPr>
          <w:rFonts w:ascii="Times New Roman" w:hAnsi="Times New Roman" w:cs="Times New Roman"/>
          <w:lang w:bidi="hi-IN"/>
        </w:rPr>
        <w:t>от ______202___г.</w:t>
      </w:r>
      <w:r>
        <w:rPr>
          <w:rFonts w:ascii="Times New Roman" w:hAnsi="Times New Roman" w:cs="Times New Roman"/>
        </w:rPr>
        <w:t xml:space="preserve"> № _________</w:t>
      </w:r>
      <w:r>
        <w:rPr>
          <w:rFonts w:ascii="Times New Roman" w:hAnsi="Times New Roman" w:cs="Times New Roman"/>
          <w:b/>
          <w:lang w:bidi="hi-IN"/>
        </w:rPr>
        <w:t xml:space="preserve"> </w:t>
      </w:r>
      <w:r>
        <w:rPr>
          <w:rFonts w:ascii="Times New Roman" w:hAnsi="Times New Roman" w:cs="Times New Roman"/>
        </w:rPr>
        <w:t>(далее - Контракт) Исполнитель передал, а Заказчик принял полис</w:t>
      </w:r>
      <w:r>
        <w:rPr>
          <w:rFonts w:ascii="Times New Roman" w:hAnsi="Times New Roman" w:cs="Times New Roman"/>
          <w:bCs/>
          <w:iCs/>
        </w:rPr>
        <w:t xml:space="preserve"> страхования </w:t>
      </w:r>
      <w:r>
        <w:rPr>
          <w:rFonts w:ascii="Times New Roman" w:hAnsi="Times New Roman" w:cs="Times New Roman"/>
          <w:bCs/>
        </w:rPr>
        <w:t>опасных объектов</w:t>
      </w:r>
      <w:r>
        <w:rPr>
          <w:rFonts w:ascii="Times New Roman" w:hAnsi="Times New Roman" w:cs="Times New Roman"/>
          <w:bCs/>
          <w:iCs/>
        </w:rPr>
        <w:t>:</w:t>
      </w:r>
    </w:p>
    <w:p w:rsidR="005A14CE" w:rsidRDefault="00FD5B0F">
      <w:pPr>
        <w:spacing w:line="240" w:lineRule="auto"/>
        <w:ind w:firstLine="567"/>
        <w:contextualSpacing/>
        <w:jc w:val="both"/>
        <w:rPr>
          <w:rFonts w:ascii="Times New Roman" w:hAnsi="Times New Roman" w:cs="Times New Roman"/>
          <w:bCs/>
          <w:iCs/>
        </w:rPr>
      </w:pPr>
      <w:r>
        <w:rPr>
          <w:rFonts w:ascii="Times New Roman" w:hAnsi="Times New Roman" w:cs="Times New Roman"/>
          <w:bCs/>
          <w:iCs/>
        </w:rPr>
        <w:t>1.</w:t>
      </w:r>
    </w:p>
    <w:p w:rsidR="005A14CE" w:rsidRDefault="00FD5B0F">
      <w:pPr>
        <w:spacing w:line="240" w:lineRule="auto"/>
        <w:ind w:firstLine="567"/>
        <w:contextualSpacing/>
        <w:jc w:val="both"/>
        <w:rPr>
          <w:rFonts w:ascii="Times New Roman" w:hAnsi="Times New Roman" w:cs="Times New Roman"/>
          <w:bCs/>
          <w:iCs/>
        </w:rPr>
      </w:pPr>
      <w:r>
        <w:rPr>
          <w:rFonts w:ascii="Times New Roman" w:hAnsi="Times New Roman" w:cs="Times New Roman"/>
          <w:bCs/>
          <w:iCs/>
        </w:rPr>
        <w:t>2.</w:t>
      </w:r>
    </w:p>
    <w:p w:rsidR="005A14CE" w:rsidRDefault="00FD5B0F">
      <w:pPr>
        <w:spacing w:line="240" w:lineRule="auto"/>
        <w:ind w:firstLine="567"/>
        <w:contextualSpacing/>
        <w:jc w:val="both"/>
        <w:rPr>
          <w:rFonts w:ascii="Times New Roman" w:hAnsi="Times New Roman" w:cs="Times New Roman"/>
          <w:bCs/>
          <w:iCs/>
        </w:rPr>
      </w:pPr>
      <w:r>
        <w:rPr>
          <w:rFonts w:ascii="Times New Roman" w:hAnsi="Times New Roman" w:cs="Times New Roman"/>
          <w:bCs/>
          <w:iCs/>
        </w:rPr>
        <w:t>3.</w:t>
      </w:r>
    </w:p>
    <w:p w:rsidR="005A14CE" w:rsidRDefault="005A14CE">
      <w:pPr>
        <w:spacing w:line="240" w:lineRule="auto"/>
        <w:ind w:firstLine="567"/>
        <w:contextualSpacing/>
        <w:jc w:val="both"/>
        <w:rPr>
          <w:rFonts w:ascii="Times New Roman" w:hAnsi="Times New Roman" w:cs="Times New Roman"/>
          <w:bCs/>
          <w:iCs/>
        </w:rPr>
      </w:pPr>
    </w:p>
    <w:p w:rsidR="005A14CE" w:rsidRDefault="00FD5B0F">
      <w:pPr>
        <w:spacing w:line="240" w:lineRule="auto"/>
        <w:ind w:firstLine="567"/>
        <w:contextualSpacing/>
        <w:jc w:val="both"/>
        <w:rPr>
          <w:rFonts w:ascii="Times New Roman" w:hAnsi="Times New Roman" w:cs="Times New Roman"/>
        </w:rPr>
      </w:pPr>
      <w:r>
        <w:rPr>
          <w:rFonts w:ascii="Times New Roman" w:hAnsi="Times New Roman" w:cs="Times New Roman"/>
        </w:rPr>
        <w:t xml:space="preserve">Услуги оказаны в полном объеме и в установленный контрактом срок. </w:t>
      </w:r>
    </w:p>
    <w:p w:rsidR="005A14CE" w:rsidRDefault="00FD5B0F">
      <w:pPr>
        <w:pStyle w:val="aa"/>
        <w:shd w:val="clear" w:color="auto" w:fill="FFFFFF" w:themeFill="background1"/>
        <w:spacing w:after="0" w:line="240" w:lineRule="auto"/>
        <w:ind w:left="0" w:firstLine="567"/>
        <w:jc w:val="both"/>
        <w:rPr>
          <w:rFonts w:ascii="Times New Roman" w:hAnsi="Times New Roman" w:cs="Times New Roman"/>
        </w:rPr>
      </w:pPr>
      <w:r>
        <w:rPr>
          <w:rFonts w:ascii="Times New Roman" w:hAnsi="Times New Roman" w:cs="Times New Roman"/>
        </w:rPr>
        <w:t>Стоимость услуг, оказанных в соответствии с условиями Контракта, составляет</w:t>
      </w:r>
      <w:r>
        <w:rPr>
          <w:rFonts w:ascii="Times New Roman" w:hAnsi="Times New Roman" w:cs="Times New Roman"/>
          <w:shd w:val="clear" w:color="auto" w:fill="F2FBFF"/>
        </w:rPr>
        <w:t xml:space="preserve"> </w:t>
      </w:r>
      <w:r>
        <w:rPr>
          <w:rFonts w:ascii="Times New Roman" w:hAnsi="Times New Roman" w:cs="Times New Roman"/>
          <w:shd w:val="clear" w:color="auto" w:fill="FFFFFF"/>
        </w:rPr>
        <w:t>___________</w:t>
      </w:r>
      <w:r>
        <w:rPr>
          <w:rFonts w:ascii="Times New Roman" w:hAnsi="Times New Roman" w:cs="Times New Roman"/>
        </w:rPr>
        <w:t xml:space="preserve"> (_____________ руб. _____ коп.), </w:t>
      </w:r>
      <w:r>
        <w:rPr>
          <w:rFonts w:ascii="Times New Roman" w:hAnsi="Times New Roman" w:cs="Times New Roman"/>
          <w:bCs/>
        </w:rPr>
        <w:t xml:space="preserve">в </w:t>
      </w:r>
      <w:proofErr w:type="spellStart"/>
      <w:r>
        <w:rPr>
          <w:rFonts w:ascii="Times New Roman" w:hAnsi="Times New Roman" w:cs="Times New Roman"/>
          <w:bCs/>
        </w:rPr>
        <w:t>т.ч</w:t>
      </w:r>
      <w:proofErr w:type="spellEnd"/>
      <w:r>
        <w:rPr>
          <w:rFonts w:ascii="Times New Roman" w:hAnsi="Times New Roman" w:cs="Times New Roman"/>
          <w:bCs/>
        </w:rPr>
        <w:t>. НДС (</w:t>
      </w:r>
      <w:r>
        <w:rPr>
          <w:rFonts w:ascii="Times New Roman" w:eastAsia="Times New Roman" w:hAnsi="Times New Roman" w:cs="Times New Roman"/>
        </w:rPr>
        <w:t>или</w:t>
      </w:r>
      <w:r>
        <w:rPr>
          <w:rFonts w:ascii="Times New Roman" w:hAnsi="Times New Roman" w:cs="Times New Roman"/>
          <w:bCs/>
        </w:rPr>
        <w:t xml:space="preserve"> НДС не облагается)</w:t>
      </w:r>
      <w:r>
        <w:rPr>
          <w:rFonts w:ascii="Times New Roman" w:hAnsi="Times New Roman" w:cs="Times New Roman"/>
        </w:rPr>
        <w:t>.</w:t>
      </w:r>
    </w:p>
    <w:p w:rsidR="005A14CE" w:rsidRDefault="00FD5B0F">
      <w:pPr>
        <w:pStyle w:val="aa"/>
        <w:spacing w:after="0" w:line="240" w:lineRule="auto"/>
        <w:ind w:left="0" w:firstLine="567"/>
        <w:jc w:val="both"/>
        <w:rPr>
          <w:rFonts w:ascii="Times New Roman" w:hAnsi="Times New Roman" w:cs="Times New Roman"/>
        </w:rPr>
      </w:pPr>
      <w:r>
        <w:rPr>
          <w:rFonts w:ascii="Times New Roman" w:hAnsi="Times New Roman" w:cs="Times New Roman"/>
        </w:rPr>
        <w:t xml:space="preserve">Заказчик обязан произвести приёмку услуг в соответствии с п. ___ Контракта. </w:t>
      </w:r>
    </w:p>
    <w:p w:rsidR="005A14CE" w:rsidRDefault="00FD5B0F">
      <w:pPr>
        <w:pStyle w:val="aa"/>
        <w:spacing w:after="0" w:line="240" w:lineRule="auto"/>
        <w:ind w:left="0" w:firstLine="567"/>
        <w:jc w:val="both"/>
        <w:rPr>
          <w:rFonts w:ascii="Times New Roman" w:hAnsi="Times New Roman" w:cs="Times New Roman"/>
        </w:rPr>
      </w:pPr>
      <w:r>
        <w:rPr>
          <w:rFonts w:ascii="Times New Roman" w:hAnsi="Times New Roman" w:cs="Times New Roman"/>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5A14CE" w:rsidRDefault="005A14CE">
      <w:pPr>
        <w:spacing w:after="0" w:line="240" w:lineRule="auto"/>
        <w:ind w:firstLine="709"/>
        <w:contextualSpacing/>
        <w:rPr>
          <w:rFonts w:ascii="Times New Roman" w:eastAsia="Calibri" w:hAnsi="Times New Roman" w:cs="Times New Roman"/>
          <w:b/>
          <w:bCs/>
        </w:rPr>
      </w:pPr>
    </w:p>
    <w:p w:rsidR="005A14CE" w:rsidRDefault="005A14CE">
      <w:pPr>
        <w:spacing w:after="0" w:line="240" w:lineRule="auto"/>
        <w:ind w:firstLine="709"/>
        <w:contextualSpacing/>
        <w:rPr>
          <w:rFonts w:ascii="Times New Roman" w:eastAsia="Calibri" w:hAnsi="Times New Roman" w:cs="Times New Roman"/>
          <w:b/>
          <w:bCs/>
        </w:rPr>
      </w:pPr>
    </w:p>
    <w:p w:rsidR="005A14CE" w:rsidRDefault="005A14CE">
      <w:pPr>
        <w:spacing w:after="0" w:line="240" w:lineRule="auto"/>
        <w:ind w:firstLine="709"/>
        <w:contextualSpacing/>
        <w:rPr>
          <w:rFonts w:ascii="Times New Roman" w:eastAsia="Calibri" w:hAnsi="Times New Roman" w:cs="Times New Roman"/>
          <w:b/>
          <w:bCs/>
        </w:rPr>
      </w:pPr>
    </w:p>
    <w:p w:rsidR="005A14CE" w:rsidRDefault="00FD5B0F">
      <w:pPr>
        <w:spacing w:after="0" w:line="240" w:lineRule="auto"/>
        <w:ind w:firstLine="709"/>
        <w:contextualSpacing/>
        <w:rPr>
          <w:rFonts w:ascii="Times New Roman" w:eastAsia="Calibri" w:hAnsi="Times New Roman" w:cs="Times New Roman"/>
          <w:b/>
          <w:bCs/>
        </w:rPr>
      </w:pPr>
      <w:r>
        <w:rPr>
          <w:rFonts w:ascii="Times New Roman" w:eastAsia="Calibri" w:hAnsi="Times New Roman" w:cs="Times New Roman"/>
          <w:b/>
          <w:bCs/>
        </w:rPr>
        <w:t>Подписи сторон:</w:t>
      </w:r>
    </w:p>
    <w:p w:rsidR="005A14CE" w:rsidRDefault="005A14CE">
      <w:pPr>
        <w:spacing w:after="0" w:line="240" w:lineRule="auto"/>
        <w:ind w:firstLine="567"/>
        <w:contextualSpacing/>
        <w:jc w:val="both"/>
        <w:rPr>
          <w:rFonts w:ascii="Times New Roman" w:hAnsi="Times New Roman" w:cs="Times New Roman"/>
          <w:bCs/>
        </w:rPr>
      </w:pPr>
    </w:p>
    <w:tbl>
      <w:tblPr>
        <w:tblpPr w:leftFromText="180" w:rightFromText="180" w:vertAnchor="text" w:horzAnchor="page" w:tblpX="1644" w:tblpY="12"/>
        <w:tblW w:w="9355" w:type="dxa"/>
        <w:tblLayout w:type="fixed"/>
        <w:tblLook w:val="04A0" w:firstRow="1" w:lastRow="0" w:firstColumn="1" w:lastColumn="0" w:noHBand="0" w:noVBand="1"/>
      </w:tblPr>
      <w:tblGrid>
        <w:gridCol w:w="4670"/>
        <w:gridCol w:w="4685"/>
      </w:tblGrid>
      <w:tr w:rsidR="005A14CE">
        <w:tc>
          <w:tcPr>
            <w:tcW w:w="4670" w:type="dxa"/>
            <w:shd w:val="clear" w:color="auto" w:fill="auto"/>
          </w:tcPr>
          <w:p w:rsidR="005A14CE" w:rsidRDefault="00FD5B0F">
            <w:pPr>
              <w:widowControl w:val="0"/>
              <w:spacing w:line="240" w:lineRule="auto"/>
              <w:contextualSpacing/>
              <w:rPr>
                <w:rFonts w:ascii="Times New Roman" w:eastAsia="Calibri" w:hAnsi="Times New Roman" w:cs="Times New Roman"/>
                <w:b/>
              </w:rPr>
            </w:pPr>
            <w:r>
              <w:rPr>
                <w:rFonts w:ascii="Times New Roman" w:eastAsia="Calibri" w:hAnsi="Times New Roman" w:cs="Times New Roman"/>
                <w:b/>
              </w:rPr>
              <w:t>ЗАКАЗЧИК:</w:t>
            </w:r>
          </w:p>
          <w:p w:rsidR="00F66D4A" w:rsidRPr="00F66D4A" w:rsidRDefault="00F66D4A" w:rsidP="00F66D4A">
            <w:pPr>
              <w:widowControl w:val="0"/>
              <w:spacing w:line="240" w:lineRule="auto"/>
              <w:contextualSpacing/>
              <w:rPr>
                <w:rFonts w:ascii="Times New Roman" w:eastAsia="Calibri" w:hAnsi="Times New Roman" w:cs="Times New Roman"/>
                <w:bCs/>
              </w:rPr>
            </w:pPr>
            <w:r w:rsidRPr="00F66D4A">
              <w:rPr>
                <w:rFonts w:ascii="Times New Roman" w:eastAsia="Calibri" w:hAnsi="Times New Roman" w:cs="Times New Roman"/>
                <w:bCs/>
              </w:rPr>
              <w:t xml:space="preserve">ГБДОУ №44 Пушкинского района </w:t>
            </w:r>
          </w:p>
          <w:p w:rsidR="00F66D4A" w:rsidRPr="00F66D4A" w:rsidRDefault="00F66D4A" w:rsidP="00F66D4A">
            <w:pPr>
              <w:widowControl w:val="0"/>
              <w:spacing w:line="240" w:lineRule="auto"/>
              <w:contextualSpacing/>
              <w:rPr>
                <w:rFonts w:ascii="Times New Roman" w:eastAsia="Calibri" w:hAnsi="Times New Roman" w:cs="Times New Roman"/>
                <w:bCs/>
              </w:rPr>
            </w:pPr>
            <w:r w:rsidRPr="00F66D4A">
              <w:rPr>
                <w:rFonts w:ascii="Times New Roman" w:eastAsia="Calibri" w:hAnsi="Times New Roman" w:cs="Times New Roman"/>
                <w:bCs/>
              </w:rPr>
              <w:t>Санкт-Петербурга</w:t>
            </w:r>
          </w:p>
          <w:p w:rsidR="00F66D4A" w:rsidRPr="00F66D4A" w:rsidRDefault="00F66D4A" w:rsidP="00F66D4A">
            <w:pPr>
              <w:widowControl w:val="0"/>
              <w:spacing w:line="240" w:lineRule="auto"/>
              <w:contextualSpacing/>
              <w:rPr>
                <w:rFonts w:ascii="Times New Roman" w:eastAsia="Calibri" w:hAnsi="Times New Roman" w:cs="Times New Roman"/>
                <w:bCs/>
              </w:rPr>
            </w:pPr>
            <w:r w:rsidRPr="00F66D4A">
              <w:rPr>
                <w:rFonts w:ascii="Times New Roman" w:eastAsia="Calibri" w:hAnsi="Times New Roman" w:cs="Times New Roman"/>
                <w:bCs/>
              </w:rPr>
              <w:t>Заведующий</w:t>
            </w:r>
          </w:p>
          <w:p w:rsidR="00F66D4A" w:rsidRPr="00F66D4A" w:rsidRDefault="00F66D4A" w:rsidP="00F66D4A">
            <w:pPr>
              <w:widowControl w:val="0"/>
              <w:spacing w:line="240" w:lineRule="auto"/>
              <w:contextualSpacing/>
              <w:rPr>
                <w:rFonts w:ascii="Times New Roman" w:eastAsia="Calibri" w:hAnsi="Times New Roman" w:cs="Times New Roman"/>
                <w:bCs/>
              </w:rPr>
            </w:pPr>
          </w:p>
          <w:p w:rsidR="00F66D4A" w:rsidRPr="00F66D4A" w:rsidRDefault="00F66D4A" w:rsidP="00F66D4A">
            <w:pPr>
              <w:widowControl w:val="0"/>
              <w:spacing w:line="240" w:lineRule="auto"/>
              <w:contextualSpacing/>
              <w:rPr>
                <w:rFonts w:ascii="Times New Roman" w:eastAsia="Calibri" w:hAnsi="Times New Roman" w:cs="Times New Roman"/>
                <w:bCs/>
              </w:rPr>
            </w:pPr>
            <w:r w:rsidRPr="00F66D4A">
              <w:rPr>
                <w:rFonts w:ascii="Times New Roman" w:eastAsia="Calibri" w:hAnsi="Times New Roman" w:cs="Times New Roman"/>
                <w:bCs/>
              </w:rPr>
              <w:t>___________________ Е.Г. Дмитриева</w:t>
            </w:r>
          </w:p>
          <w:p w:rsidR="005A14CE" w:rsidRDefault="00F66D4A" w:rsidP="00F66D4A">
            <w:pPr>
              <w:widowControl w:val="0"/>
              <w:spacing w:line="240" w:lineRule="auto"/>
              <w:contextualSpacing/>
              <w:rPr>
                <w:rFonts w:ascii="Times New Roman" w:eastAsia="Times New Roman" w:hAnsi="Times New Roman" w:cs="Times New Roman"/>
              </w:rPr>
            </w:pPr>
            <w:r w:rsidRPr="00F66D4A">
              <w:rPr>
                <w:rFonts w:ascii="Times New Roman" w:eastAsia="Calibri" w:hAnsi="Times New Roman" w:cs="Times New Roman"/>
                <w:bCs/>
              </w:rPr>
              <w:t>Подписано ЭЦП</w:t>
            </w:r>
          </w:p>
        </w:tc>
        <w:tc>
          <w:tcPr>
            <w:tcW w:w="4684" w:type="dxa"/>
            <w:shd w:val="clear" w:color="auto" w:fill="auto"/>
          </w:tcPr>
          <w:p w:rsidR="005A14CE" w:rsidRDefault="00FD5B0F">
            <w:pPr>
              <w:widowControl w:val="0"/>
              <w:spacing w:line="240" w:lineRule="auto"/>
              <w:contextualSpacing/>
              <w:rPr>
                <w:rFonts w:ascii="Times New Roman" w:hAnsi="Times New Roman" w:cs="Times New Roman"/>
                <w:b/>
                <w:caps/>
              </w:rPr>
            </w:pPr>
            <w:r>
              <w:rPr>
                <w:rFonts w:ascii="Times New Roman" w:hAnsi="Times New Roman" w:cs="Times New Roman"/>
                <w:b/>
                <w:caps/>
              </w:rPr>
              <w:t>ИСПОЛНИТЕЛЬ:</w:t>
            </w:r>
          </w:p>
          <w:p w:rsidR="005A14CE" w:rsidRDefault="005A14CE">
            <w:pPr>
              <w:widowControl w:val="0"/>
              <w:spacing w:line="240" w:lineRule="auto"/>
              <w:contextualSpacing/>
              <w:rPr>
                <w:rFonts w:ascii="Times New Roman" w:hAnsi="Times New Roman" w:cs="Times New Roman"/>
              </w:rPr>
            </w:pPr>
          </w:p>
          <w:p w:rsidR="005A14CE" w:rsidRDefault="005A14CE">
            <w:pPr>
              <w:widowControl w:val="0"/>
              <w:spacing w:line="240" w:lineRule="auto"/>
              <w:contextualSpacing/>
              <w:rPr>
                <w:rFonts w:ascii="Times New Roman" w:hAnsi="Times New Roman" w:cs="Times New Roman"/>
              </w:rPr>
            </w:pPr>
          </w:p>
          <w:p w:rsidR="005A14CE" w:rsidRDefault="005A14CE">
            <w:pPr>
              <w:widowControl w:val="0"/>
              <w:spacing w:line="240" w:lineRule="auto"/>
              <w:contextualSpacing/>
              <w:rPr>
                <w:rFonts w:ascii="Times New Roman" w:hAnsi="Times New Roman" w:cs="Times New Roman"/>
              </w:rPr>
            </w:pPr>
          </w:p>
          <w:p w:rsidR="005A14CE" w:rsidRDefault="00FD5B0F">
            <w:pPr>
              <w:widowControl w:val="0"/>
              <w:spacing w:line="240" w:lineRule="auto"/>
              <w:contextualSpacing/>
              <w:rPr>
                <w:rFonts w:ascii="Times New Roman" w:hAnsi="Times New Roman" w:cs="Times New Roman"/>
              </w:rPr>
            </w:pPr>
            <w:r>
              <w:rPr>
                <w:rFonts w:ascii="Times New Roman" w:hAnsi="Times New Roman" w:cs="Times New Roman"/>
              </w:rPr>
              <w:t>________________ /________/</w:t>
            </w:r>
          </w:p>
          <w:p w:rsidR="005A14CE" w:rsidRDefault="00FD5B0F">
            <w:pPr>
              <w:widowControl w:val="0"/>
              <w:spacing w:line="240" w:lineRule="auto"/>
              <w:contextualSpacing/>
              <w:rPr>
                <w:rFonts w:ascii="Times New Roman" w:hAnsi="Times New Roman" w:cs="Times New Roman"/>
                <w:b/>
              </w:rPr>
            </w:pPr>
            <w:r>
              <w:rPr>
                <w:rFonts w:ascii="Times New Roman" w:hAnsi="Times New Roman" w:cs="Times New Roman"/>
              </w:rPr>
              <w:t>Подписано ЭЦП</w:t>
            </w:r>
          </w:p>
        </w:tc>
      </w:tr>
    </w:tbl>
    <w:p w:rsidR="005A14CE" w:rsidRDefault="005A14CE">
      <w:pPr>
        <w:sectPr w:rsidR="005A14CE">
          <w:pgSz w:w="11906" w:h="16838"/>
          <w:pgMar w:top="709" w:right="850" w:bottom="1134" w:left="1701" w:header="0" w:footer="0" w:gutter="0"/>
          <w:cols w:space="720"/>
          <w:formProt w:val="0"/>
          <w:docGrid w:linePitch="381" w:charSpace="8192"/>
        </w:sectPr>
      </w:pPr>
    </w:p>
    <w:p w:rsidR="005A14CE" w:rsidRDefault="00FD5B0F">
      <w:pPr>
        <w:keepNext/>
        <w:keepLines/>
        <w:spacing w:line="240" w:lineRule="auto"/>
        <w:ind w:right="-2" w:firstLine="5245"/>
        <w:contextualSpacing/>
        <w:jc w:val="right"/>
        <w:rPr>
          <w:rFonts w:ascii="Times New Roman" w:hAnsi="Times New Roman" w:cs="Times New Roman"/>
        </w:rPr>
      </w:pPr>
      <w:r>
        <w:rPr>
          <w:rFonts w:ascii="Times New Roman" w:hAnsi="Times New Roman" w:cs="Times New Roman"/>
        </w:rPr>
        <w:t>Приложение № 5 к Контракту</w:t>
      </w:r>
    </w:p>
    <w:p w:rsidR="005A14CE" w:rsidRDefault="00FD5B0F">
      <w:pPr>
        <w:widowControl w:val="0"/>
        <w:spacing w:after="0" w:line="240" w:lineRule="auto"/>
        <w:contextualSpacing/>
        <w:jc w:val="right"/>
        <w:rPr>
          <w:rFonts w:ascii="Times New Roman" w:eastAsia="Times New Roman" w:hAnsi="Times New Roman" w:cs="Times New Roman"/>
          <w:b/>
          <w:lang w:eastAsia="ru-RU"/>
        </w:rPr>
      </w:pPr>
      <w:r>
        <w:rPr>
          <w:rFonts w:ascii="Times New Roman" w:eastAsia="Times New Roman" w:hAnsi="Times New Roman" w:cs="Times New Roman"/>
          <w:color w:val="000000"/>
          <w:lang w:eastAsia="ru-RU"/>
        </w:rPr>
        <w:t xml:space="preserve">к контракту № </w:t>
      </w:r>
      <w:r w:rsidR="00F66D4A">
        <w:rPr>
          <w:rFonts w:ascii="Times New Roman" w:eastAsia="Times New Roman" w:hAnsi="Times New Roman" w:cs="Times New Roman"/>
          <w:lang w:eastAsia="ru-RU"/>
        </w:rPr>
        <w:t>4</w:t>
      </w:r>
      <w:r>
        <w:rPr>
          <w:rFonts w:ascii="Times New Roman" w:eastAsia="Times New Roman" w:hAnsi="Times New Roman" w:cs="Times New Roman"/>
          <w:lang w:eastAsia="ru-RU"/>
        </w:rPr>
        <w:t>4/ЛИФТ СТРАХОВАНИЕ-2025</w:t>
      </w:r>
    </w:p>
    <w:p w:rsidR="005A14CE" w:rsidRDefault="005A14CE">
      <w:pPr>
        <w:spacing w:line="240" w:lineRule="auto"/>
        <w:contextualSpacing/>
        <w:jc w:val="right"/>
        <w:rPr>
          <w:rFonts w:ascii="Times New Roman" w:hAnsi="Times New Roman" w:cs="Times New Roman"/>
        </w:rPr>
      </w:pPr>
    </w:p>
    <w:p w:rsidR="005A14CE" w:rsidRDefault="00FD5B0F">
      <w:pPr>
        <w:spacing w:line="240" w:lineRule="auto"/>
        <w:contextualSpacing/>
        <w:jc w:val="center"/>
        <w:rPr>
          <w:rFonts w:ascii="Times New Roman" w:hAnsi="Times New Roman" w:cs="Times New Roman"/>
        </w:rPr>
      </w:pPr>
      <w:r>
        <w:rPr>
          <w:rFonts w:ascii="Times New Roman" w:hAnsi="Times New Roman" w:cs="Times New Roman"/>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A14CE" w:rsidRDefault="005A14CE">
      <w:pPr>
        <w:spacing w:line="240" w:lineRule="auto"/>
        <w:ind w:firstLine="851"/>
        <w:contextualSpacing/>
        <w:jc w:val="both"/>
        <w:rPr>
          <w:rFonts w:ascii="Times New Roman" w:hAnsi="Times New Roman" w:cs="Times New Roman"/>
        </w:rPr>
      </w:pPr>
    </w:p>
    <w:p w:rsidR="005A14CE" w:rsidRDefault="00FD5B0F">
      <w:pPr>
        <w:spacing w:line="240" w:lineRule="auto"/>
        <w:ind w:firstLine="851"/>
        <w:contextualSpacing/>
        <w:jc w:val="both"/>
        <w:rPr>
          <w:rFonts w:ascii="Times New Roman" w:hAnsi="Times New Roman" w:cs="Times New Roman"/>
        </w:rPr>
      </w:pPr>
      <w:r>
        <w:rPr>
          <w:rFonts w:ascii="Times New Roman" w:hAnsi="Times New Roman" w:cs="Times New Roman"/>
        </w:rPr>
        <w:t>Исполнитель подтверждает соответствие следующим единым требованиям:</w:t>
      </w:r>
    </w:p>
    <w:p w:rsidR="005A14CE" w:rsidRDefault="00FD5B0F">
      <w:pPr>
        <w:spacing w:line="240" w:lineRule="auto"/>
        <w:ind w:left="426" w:firstLine="425"/>
        <w:contextualSpacing/>
        <w:jc w:val="both"/>
        <w:rPr>
          <w:rFonts w:ascii="Times New Roman" w:hAnsi="Times New Roman" w:cs="Times New Roman"/>
        </w:rPr>
      </w:pPr>
      <w:r>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5A14CE" w:rsidRDefault="00FD5B0F">
      <w:pPr>
        <w:spacing w:line="240" w:lineRule="auto"/>
        <w:ind w:left="426" w:firstLine="425"/>
        <w:contextualSpacing/>
        <w:jc w:val="both"/>
        <w:rPr>
          <w:rFonts w:ascii="Times New Roman" w:hAnsi="Times New Roman" w:cs="Times New Roman"/>
        </w:rPr>
      </w:pPr>
      <w:r>
        <w:rPr>
          <w:rFonts w:ascii="Times New Roman" w:hAnsi="Times New Roman"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5A14CE" w:rsidRDefault="00FD5B0F">
      <w:pPr>
        <w:spacing w:line="240" w:lineRule="auto"/>
        <w:ind w:left="426" w:firstLine="425"/>
        <w:contextualSpacing/>
        <w:jc w:val="both"/>
        <w:rPr>
          <w:rFonts w:ascii="Times New Roman" w:hAnsi="Times New Roman" w:cs="Times New Roman"/>
        </w:rPr>
      </w:pPr>
      <w:r>
        <w:rPr>
          <w:rFonts w:ascii="Times New Roman" w:hAnsi="Times New Roman"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5A14CE" w:rsidRDefault="00FD5B0F">
      <w:pPr>
        <w:spacing w:line="240" w:lineRule="auto"/>
        <w:ind w:left="426" w:firstLine="425"/>
        <w:contextualSpacing/>
        <w:jc w:val="both"/>
        <w:rPr>
          <w:rFonts w:ascii="Times New Roman" w:hAnsi="Times New Roman" w:cs="Times New Roman"/>
        </w:rPr>
      </w:pPr>
      <w:r>
        <w:rPr>
          <w:rFonts w:ascii="Times New Roman" w:hAnsi="Times New Roman"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5A14CE" w:rsidRDefault="00FD5B0F">
      <w:pPr>
        <w:spacing w:line="240" w:lineRule="auto"/>
        <w:ind w:left="426" w:firstLine="425"/>
        <w:contextualSpacing/>
        <w:jc w:val="both"/>
        <w:rPr>
          <w:rFonts w:ascii="Times New Roman" w:hAnsi="Times New Roman" w:cs="Times New Roman"/>
        </w:rPr>
      </w:pPr>
      <w:r>
        <w:rPr>
          <w:rFonts w:ascii="Times New Roman" w:hAnsi="Times New Roman"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5A14CE" w:rsidRDefault="00FD5B0F">
      <w:pPr>
        <w:spacing w:line="240" w:lineRule="auto"/>
        <w:ind w:left="426" w:firstLine="425"/>
        <w:contextualSpacing/>
        <w:jc w:val="both"/>
        <w:rPr>
          <w:rFonts w:ascii="Times New Roman" w:hAnsi="Times New Roman" w:cs="Times New Roman"/>
        </w:rPr>
      </w:pPr>
      <w:r>
        <w:rPr>
          <w:rFonts w:ascii="Times New Roman" w:hAnsi="Times New Roman"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A14CE" w:rsidRDefault="00FD5B0F">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rFonts w:ascii="Times New Roman" w:hAnsi="Times New Roman" w:cs="Times New Roman"/>
          <w:color w:val="000000" w:themeColor="text1"/>
        </w:rPr>
        <w:t>неполнородный</w:t>
      </w:r>
      <w:proofErr w:type="spellEnd"/>
      <w:r>
        <w:rPr>
          <w:rFonts w:ascii="Times New Roman" w:hAnsi="Times New Roman" w:cs="Times New Roman"/>
          <w:color w:val="000000" w:themeColor="text1"/>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A14CE" w:rsidRDefault="00FD5B0F">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а) физическим лицом (в том числе зарегистрированным в качестве индивидуального предпринимателя), являющимся Исполнителем;</w:t>
      </w:r>
    </w:p>
    <w:p w:rsidR="005A14CE" w:rsidRDefault="00FD5B0F">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5A14CE" w:rsidRDefault="00FD5B0F">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5A14CE" w:rsidRDefault="00FD5B0F">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A14CE" w:rsidRDefault="00FD5B0F">
      <w:pPr>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 Отсутствие у Исполнителя ограничений для участия в закупках, установленных законодательством Российской Федерации;</w:t>
      </w:r>
    </w:p>
    <w:p w:rsidR="005A14CE" w:rsidRDefault="00FD5B0F">
      <w:pPr>
        <w:spacing w:line="240" w:lineRule="auto"/>
        <w:ind w:left="426" w:firstLine="425"/>
        <w:contextualSpacing/>
        <w:jc w:val="both"/>
        <w:rPr>
          <w:rFonts w:ascii="Times New Roman" w:hAnsi="Times New Roman" w:cs="Times New Roman"/>
        </w:rPr>
      </w:pPr>
      <w:r>
        <w:rPr>
          <w:rFonts w:ascii="Times New Roman" w:hAnsi="Times New Roman" w:cs="Times New Roman"/>
        </w:rPr>
        <w:t>-  Участник закупки не является иностранным агентом;</w:t>
      </w:r>
    </w:p>
    <w:p w:rsidR="005A14CE" w:rsidRDefault="00FD5B0F">
      <w:pPr>
        <w:tabs>
          <w:tab w:val="left" w:pos="851"/>
          <w:tab w:val="left" w:pos="1134"/>
        </w:tabs>
        <w:spacing w:line="240" w:lineRule="auto"/>
        <w:ind w:left="426" w:firstLine="425"/>
        <w:contextualSpacing/>
        <w:jc w:val="both"/>
        <w:rPr>
          <w:rFonts w:ascii="Times New Roman" w:hAnsi="Times New Roman" w:cs="Times New Roman"/>
          <w:color w:val="000000" w:themeColor="text1"/>
        </w:rPr>
      </w:pPr>
      <w:r>
        <w:rPr>
          <w:rFonts w:ascii="Times New Roman" w:hAnsi="Times New Roman" w:cs="Times New Roman"/>
          <w:color w:val="000000" w:themeColor="text1"/>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5A14CE" w:rsidRDefault="005A14CE">
      <w:pPr>
        <w:spacing w:line="240" w:lineRule="auto"/>
        <w:ind w:firstLine="851"/>
        <w:contextualSpacing/>
        <w:jc w:val="both"/>
        <w:rPr>
          <w:rFonts w:ascii="Times New Roman" w:hAnsi="Times New Roman" w:cs="Times New Roman"/>
        </w:rPr>
      </w:pPr>
    </w:p>
    <w:p w:rsidR="005A14CE" w:rsidRDefault="005A14CE">
      <w:pPr>
        <w:spacing w:line="240" w:lineRule="auto"/>
        <w:ind w:firstLine="851"/>
        <w:contextualSpacing/>
        <w:jc w:val="both"/>
        <w:rPr>
          <w:rFonts w:ascii="Times New Roman" w:hAnsi="Times New Roman" w:cs="Times New Roman"/>
        </w:rPr>
      </w:pPr>
    </w:p>
    <w:p w:rsidR="005A14CE" w:rsidRDefault="00FD5B0F">
      <w:pPr>
        <w:spacing w:line="240" w:lineRule="auto"/>
        <w:contextualSpacing/>
        <w:rPr>
          <w:rFonts w:ascii="Times New Roman" w:hAnsi="Times New Roman" w:cs="Times New Roman"/>
          <w:b/>
          <w:caps/>
        </w:rPr>
      </w:pPr>
      <w:r>
        <w:rPr>
          <w:rFonts w:ascii="Times New Roman" w:hAnsi="Times New Roman" w:cs="Times New Roman"/>
          <w:b/>
          <w:caps/>
        </w:rPr>
        <w:t xml:space="preserve"> ИСПОЛНИТЕЛЬ:</w:t>
      </w:r>
    </w:p>
    <w:p w:rsidR="005A14CE" w:rsidRDefault="005A14CE">
      <w:pPr>
        <w:spacing w:line="240" w:lineRule="auto"/>
        <w:contextualSpacing/>
        <w:rPr>
          <w:rFonts w:ascii="Times New Roman" w:hAnsi="Times New Roman" w:cs="Times New Roman"/>
          <w:b/>
        </w:rPr>
      </w:pPr>
    </w:p>
    <w:p w:rsidR="005A14CE" w:rsidRDefault="00FD5B0F">
      <w:pPr>
        <w:spacing w:line="240" w:lineRule="auto"/>
        <w:contextualSpacing/>
        <w:rPr>
          <w:rFonts w:ascii="Times New Roman" w:hAnsi="Times New Roman" w:cs="Times New Roman"/>
        </w:rPr>
      </w:pPr>
      <w:r>
        <w:rPr>
          <w:rFonts w:ascii="Times New Roman" w:hAnsi="Times New Roman" w:cs="Times New Roman"/>
        </w:rPr>
        <w:t>________________ /____________/</w:t>
      </w:r>
    </w:p>
    <w:p w:rsidR="005A14CE" w:rsidRDefault="00FD5B0F">
      <w:pPr>
        <w:spacing w:line="240" w:lineRule="auto"/>
        <w:contextualSpacing/>
        <w:rPr>
          <w:rFonts w:ascii="Times New Roman" w:hAnsi="Times New Roman" w:cs="Times New Roman"/>
          <w:b/>
        </w:rPr>
      </w:pPr>
      <w:r>
        <w:rPr>
          <w:rFonts w:ascii="Times New Roman" w:hAnsi="Times New Roman" w:cs="Times New Roman"/>
        </w:rPr>
        <w:t>Подписано ЭЦП</w:t>
      </w:r>
    </w:p>
    <w:p w:rsidR="005A14CE" w:rsidRDefault="005A14CE">
      <w:pPr>
        <w:spacing w:line="240" w:lineRule="auto"/>
        <w:contextualSpacing/>
        <w:rPr>
          <w:rFonts w:ascii="Times New Roman" w:hAnsi="Times New Roman" w:cs="Times New Roman"/>
        </w:rPr>
      </w:pPr>
    </w:p>
    <w:p w:rsidR="005A14CE" w:rsidRDefault="005A14CE">
      <w:pPr>
        <w:spacing w:after="0" w:line="240" w:lineRule="auto"/>
        <w:contextualSpacing/>
        <w:jc w:val="right"/>
        <w:rPr>
          <w:rFonts w:ascii="Times New Roman" w:hAnsi="Times New Roman" w:cs="Times New Roman"/>
        </w:rPr>
      </w:pPr>
    </w:p>
    <w:sectPr w:rsidR="005A14CE">
      <w:pgSz w:w="11906" w:h="16838"/>
      <w:pgMar w:top="709" w:right="850" w:bottom="1134" w:left="1701" w:header="0" w:footer="0" w:gutter="0"/>
      <w:cols w:space="720"/>
      <w:formProt w:val="0"/>
      <w:docGrid w:linePitch="381"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674" w:rsidRDefault="00FD5B0F">
      <w:pPr>
        <w:spacing w:after="0" w:line="240" w:lineRule="auto"/>
      </w:pPr>
      <w:r>
        <w:separator/>
      </w:r>
    </w:p>
  </w:endnote>
  <w:endnote w:type="continuationSeparator" w:id="0">
    <w:p w:rsidR="007A0674" w:rsidRDefault="00FD5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NTTierce">
    <w:altName w:val="Times New Roman"/>
    <w:charset w:val="CC"/>
    <w:family w:val="roman"/>
    <w:pitch w:val="variable"/>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14CE" w:rsidRDefault="00FD5B0F">
      <w:pPr>
        <w:rPr>
          <w:sz w:val="12"/>
        </w:rPr>
      </w:pPr>
      <w:r>
        <w:separator/>
      </w:r>
    </w:p>
  </w:footnote>
  <w:footnote w:type="continuationSeparator" w:id="0">
    <w:p w:rsidR="005A14CE" w:rsidRDefault="00FD5B0F">
      <w:pPr>
        <w:rPr>
          <w:sz w:val="12"/>
        </w:rPr>
      </w:pPr>
      <w:r>
        <w:continuationSeparator/>
      </w:r>
    </w:p>
  </w:footnote>
  <w:footnote w:id="1">
    <w:p w:rsidR="005A14CE" w:rsidRDefault="00FD5B0F">
      <w:pPr>
        <w:pStyle w:val="Footnote"/>
        <w:rPr>
          <w:sz w:val="16"/>
          <w:szCs w:val="16"/>
        </w:rPr>
      </w:pPr>
      <w:r>
        <w:rPr>
          <w:rStyle w:val="a4"/>
        </w:rPr>
        <w:footnoteRef/>
      </w:r>
      <w:r>
        <w:rPr>
          <w:i/>
          <w:sz w:val="16"/>
          <w:szCs w:val="16"/>
        </w:rPr>
        <w:t xml:space="preserve"> при упрощенной системе налогообложения НДС не облагается;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B0D8E"/>
    <w:multiLevelType w:val="multilevel"/>
    <w:tmpl w:val="8A5C5E38"/>
    <w:lvl w:ilvl="0">
      <w:start w:val="7"/>
      <w:numFmt w:val="decimal"/>
      <w:lvlText w:val="%1."/>
      <w:lvlJc w:val="left"/>
      <w:pPr>
        <w:tabs>
          <w:tab w:val="num" w:pos="720"/>
        </w:tabs>
        <w:ind w:left="720" w:hanging="360"/>
      </w:pPr>
      <w:rPr>
        <w:rFonts w:cs="Times New Roman"/>
        <w:b/>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2DEE47B3"/>
    <w:multiLevelType w:val="multilevel"/>
    <w:tmpl w:val="BDF4C70C"/>
    <w:lvl w:ilvl="0">
      <w:start w:val="4"/>
      <w:numFmt w:val="decimal"/>
      <w:lvlText w:val="%1."/>
      <w:lvlJc w:val="left"/>
      <w:pPr>
        <w:tabs>
          <w:tab w:val="num" w:pos="0"/>
        </w:tabs>
        <w:ind w:left="360" w:hanging="360"/>
      </w:pPr>
    </w:lvl>
    <w:lvl w:ilvl="1">
      <w:start w:val="4"/>
      <w:numFmt w:val="decimal"/>
      <w:lvlText w:val="%1.%2."/>
      <w:lvlJc w:val="left"/>
      <w:pPr>
        <w:tabs>
          <w:tab w:val="num" w:pos="0"/>
        </w:tabs>
        <w:ind w:left="547" w:hanging="360"/>
      </w:pPr>
    </w:lvl>
    <w:lvl w:ilvl="2">
      <w:start w:val="1"/>
      <w:numFmt w:val="decimal"/>
      <w:lvlText w:val="%1.%2.%3."/>
      <w:lvlJc w:val="left"/>
      <w:pPr>
        <w:tabs>
          <w:tab w:val="num" w:pos="0"/>
        </w:tabs>
        <w:ind w:left="1094" w:hanging="720"/>
      </w:pPr>
    </w:lvl>
    <w:lvl w:ilvl="3">
      <w:start w:val="1"/>
      <w:numFmt w:val="decimal"/>
      <w:lvlText w:val="%1.%2.%3.%4."/>
      <w:lvlJc w:val="left"/>
      <w:pPr>
        <w:tabs>
          <w:tab w:val="num" w:pos="0"/>
        </w:tabs>
        <w:ind w:left="1281" w:hanging="720"/>
      </w:pPr>
    </w:lvl>
    <w:lvl w:ilvl="4">
      <w:start w:val="1"/>
      <w:numFmt w:val="decimal"/>
      <w:lvlText w:val="%1.%2.%3.%4.%5."/>
      <w:lvlJc w:val="left"/>
      <w:pPr>
        <w:tabs>
          <w:tab w:val="num" w:pos="0"/>
        </w:tabs>
        <w:ind w:left="1828" w:hanging="1080"/>
      </w:pPr>
    </w:lvl>
    <w:lvl w:ilvl="5">
      <w:start w:val="1"/>
      <w:numFmt w:val="decimal"/>
      <w:lvlText w:val="%1.%2.%3.%4.%5.%6."/>
      <w:lvlJc w:val="left"/>
      <w:pPr>
        <w:tabs>
          <w:tab w:val="num" w:pos="0"/>
        </w:tabs>
        <w:ind w:left="2015" w:hanging="1080"/>
      </w:pPr>
    </w:lvl>
    <w:lvl w:ilvl="6">
      <w:start w:val="1"/>
      <w:numFmt w:val="decimal"/>
      <w:lvlText w:val="%1.%2.%3.%4.%5.%6.%7."/>
      <w:lvlJc w:val="left"/>
      <w:pPr>
        <w:tabs>
          <w:tab w:val="num" w:pos="0"/>
        </w:tabs>
        <w:ind w:left="2562" w:hanging="1440"/>
      </w:pPr>
    </w:lvl>
    <w:lvl w:ilvl="7">
      <w:start w:val="1"/>
      <w:numFmt w:val="decimal"/>
      <w:lvlText w:val="%1.%2.%3.%4.%5.%6.%7.%8."/>
      <w:lvlJc w:val="left"/>
      <w:pPr>
        <w:tabs>
          <w:tab w:val="num" w:pos="0"/>
        </w:tabs>
        <w:ind w:left="2749" w:hanging="1440"/>
      </w:pPr>
    </w:lvl>
    <w:lvl w:ilvl="8">
      <w:start w:val="1"/>
      <w:numFmt w:val="decimal"/>
      <w:lvlText w:val="%1.%2.%3.%4.%5.%6.%7.%8.%9."/>
      <w:lvlJc w:val="left"/>
      <w:pPr>
        <w:tabs>
          <w:tab w:val="num" w:pos="0"/>
        </w:tabs>
        <w:ind w:left="3296" w:hanging="1800"/>
      </w:pPr>
    </w:lvl>
  </w:abstractNum>
  <w:abstractNum w:abstractNumId="2" w15:restartNumberingAfterBreak="0">
    <w:nsid w:val="3FBF5254"/>
    <w:multiLevelType w:val="multilevel"/>
    <w:tmpl w:val="584017F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84C26FE"/>
    <w:multiLevelType w:val="multilevel"/>
    <w:tmpl w:val="5520451C"/>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622D139D"/>
    <w:multiLevelType w:val="multilevel"/>
    <w:tmpl w:val="53428D0C"/>
    <w:lvl w:ilvl="0">
      <w:start w:val="1"/>
      <w:numFmt w:val="decimal"/>
      <w:lvlText w:val="%1."/>
      <w:lvlJc w:val="left"/>
      <w:pPr>
        <w:tabs>
          <w:tab w:val="num" w:pos="0"/>
        </w:tabs>
        <w:ind w:left="927" w:hanging="360"/>
      </w:pPr>
    </w:lvl>
    <w:lvl w:ilvl="1">
      <w:start w:val="1"/>
      <w:numFmt w:val="decimal"/>
      <w:lvlText w:val="%1.%2."/>
      <w:lvlJc w:val="left"/>
      <w:pPr>
        <w:tabs>
          <w:tab w:val="num" w:pos="0"/>
        </w:tabs>
        <w:ind w:left="927" w:hanging="360"/>
      </w:pPr>
      <w:rPr>
        <w:rFonts w:eastAsiaTheme="minorHAnsi"/>
      </w:rPr>
    </w:lvl>
    <w:lvl w:ilvl="2">
      <w:start w:val="1"/>
      <w:numFmt w:val="decimal"/>
      <w:lvlText w:val="%1.%2.%3."/>
      <w:lvlJc w:val="left"/>
      <w:pPr>
        <w:tabs>
          <w:tab w:val="num" w:pos="0"/>
        </w:tabs>
        <w:ind w:left="1287" w:hanging="720"/>
      </w:pPr>
      <w:rPr>
        <w:rFonts w:eastAsiaTheme="minorHAnsi"/>
      </w:rPr>
    </w:lvl>
    <w:lvl w:ilvl="3">
      <w:start w:val="1"/>
      <w:numFmt w:val="decimal"/>
      <w:lvlText w:val="%1.%2.%3.%4."/>
      <w:lvlJc w:val="left"/>
      <w:pPr>
        <w:tabs>
          <w:tab w:val="num" w:pos="0"/>
        </w:tabs>
        <w:ind w:left="1287" w:hanging="720"/>
      </w:pPr>
      <w:rPr>
        <w:rFonts w:eastAsiaTheme="minorHAnsi"/>
      </w:rPr>
    </w:lvl>
    <w:lvl w:ilvl="4">
      <w:start w:val="1"/>
      <w:numFmt w:val="decimal"/>
      <w:lvlText w:val="%1.%2.%3.%4.%5."/>
      <w:lvlJc w:val="left"/>
      <w:pPr>
        <w:tabs>
          <w:tab w:val="num" w:pos="0"/>
        </w:tabs>
        <w:ind w:left="1647" w:hanging="1080"/>
      </w:pPr>
      <w:rPr>
        <w:rFonts w:eastAsiaTheme="minorHAnsi"/>
      </w:rPr>
    </w:lvl>
    <w:lvl w:ilvl="5">
      <w:start w:val="1"/>
      <w:numFmt w:val="decimal"/>
      <w:lvlText w:val="%1.%2.%3.%4.%5.%6."/>
      <w:lvlJc w:val="left"/>
      <w:pPr>
        <w:tabs>
          <w:tab w:val="num" w:pos="0"/>
        </w:tabs>
        <w:ind w:left="1647" w:hanging="1080"/>
      </w:pPr>
      <w:rPr>
        <w:rFonts w:eastAsiaTheme="minorHAnsi"/>
      </w:rPr>
    </w:lvl>
    <w:lvl w:ilvl="6">
      <w:start w:val="1"/>
      <w:numFmt w:val="decimal"/>
      <w:lvlText w:val="%1.%2.%3.%4.%5.%6.%7."/>
      <w:lvlJc w:val="left"/>
      <w:pPr>
        <w:tabs>
          <w:tab w:val="num" w:pos="0"/>
        </w:tabs>
        <w:ind w:left="2007" w:hanging="1440"/>
      </w:pPr>
      <w:rPr>
        <w:rFonts w:eastAsiaTheme="minorHAnsi"/>
      </w:rPr>
    </w:lvl>
    <w:lvl w:ilvl="7">
      <w:start w:val="1"/>
      <w:numFmt w:val="decimal"/>
      <w:lvlText w:val="%1.%2.%3.%4.%5.%6.%7.%8."/>
      <w:lvlJc w:val="left"/>
      <w:pPr>
        <w:tabs>
          <w:tab w:val="num" w:pos="0"/>
        </w:tabs>
        <w:ind w:left="2007" w:hanging="1440"/>
      </w:pPr>
      <w:rPr>
        <w:rFonts w:eastAsiaTheme="minorHAnsi"/>
      </w:rPr>
    </w:lvl>
    <w:lvl w:ilvl="8">
      <w:start w:val="1"/>
      <w:numFmt w:val="decimal"/>
      <w:lvlText w:val="%1.%2.%3.%4.%5.%6.%7.%8.%9."/>
      <w:lvlJc w:val="left"/>
      <w:pPr>
        <w:tabs>
          <w:tab w:val="num" w:pos="0"/>
        </w:tabs>
        <w:ind w:left="2367" w:hanging="1800"/>
      </w:pPr>
      <w:rPr>
        <w:rFonts w:eastAsiaTheme="minorHAnsi"/>
      </w:rPr>
    </w:lvl>
  </w:abstractNum>
  <w:abstractNum w:abstractNumId="5" w15:restartNumberingAfterBreak="0">
    <w:nsid w:val="799F2580"/>
    <w:multiLevelType w:val="multilevel"/>
    <w:tmpl w:val="90CA10C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4CE"/>
    <w:rsid w:val="002364CB"/>
    <w:rsid w:val="0040338C"/>
    <w:rsid w:val="005A14CE"/>
    <w:rsid w:val="007A0674"/>
    <w:rsid w:val="00D908C2"/>
    <w:rsid w:val="00E67685"/>
    <w:rsid w:val="00F66D4A"/>
    <w:rsid w:val="00F93AB5"/>
    <w:rsid w:val="00FD5B0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F9EEE"/>
  <w15:docId w15:val="{D0523A85-7CF2-4A1E-A46A-9F5114CA2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68CC"/>
    <w:pPr>
      <w:spacing w:after="200" w:line="276" w:lineRule="auto"/>
    </w:pPr>
  </w:style>
  <w:style w:type="paragraph" w:styleId="1">
    <w:name w:val="heading 1"/>
    <w:basedOn w:val="a"/>
    <w:next w:val="a"/>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uiPriority w:val="9"/>
    <w:qFormat/>
    <w:rsid w:val="00147512"/>
    <w:rPr>
      <w:rFonts w:eastAsiaTheme="majorEastAsia" w:cstheme="majorBidi"/>
      <w:b/>
      <w:bCs/>
      <w:szCs w:val="28"/>
    </w:rPr>
  </w:style>
  <w:style w:type="character" w:customStyle="1" w:styleId="a3">
    <w:name w:val="Текст сноски Знак"/>
    <w:basedOn w:val="a0"/>
    <w:link w:val="Footnote"/>
    <w:uiPriority w:val="99"/>
    <w:qFormat/>
    <w:rsid w:val="002D3DB0"/>
    <w:rPr>
      <w:rFonts w:ascii="Times New Roman" w:eastAsia="Times New Roman" w:hAnsi="Times New Roman" w:cs="Times New Roman"/>
      <w:sz w:val="20"/>
      <w:szCs w:val="20"/>
      <w:lang w:eastAsia="ru-RU"/>
    </w:rPr>
  </w:style>
  <w:style w:type="character" w:customStyle="1" w:styleId="a4">
    <w:name w:val="Символ сноски"/>
    <w:qFormat/>
  </w:style>
  <w:style w:type="character" w:styleId="a5">
    <w:name w:val="footnote reference"/>
    <w:rPr>
      <w:vertAlign w:val="superscript"/>
    </w:rPr>
  </w:style>
  <w:style w:type="character" w:customStyle="1" w:styleId="FootnoteCharacters">
    <w:name w:val="Footnote Characters"/>
    <w:uiPriority w:val="99"/>
    <w:unhideWhenUsed/>
    <w:qFormat/>
    <w:rsid w:val="002D3DB0"/>
    <w:rPr>
      <w:vertAlign w:val="superscript"/>
    </w:rPr>
  </w:style>
  <w:style w:type="character" w:styleId="a6">
    <w:name w:val="Hyperlink"/>
    <w:basedOn w:val="a0"/>
    <w:uiPriority w:val="99"/>
    <w:unhideWhenUsed/>
    <w:rsid w:val="002D3DB0"/>
    <w:rPr>
      <w:color w:val="0000FF" w:themeColor="hyperlink"/>
      <w:u w:val="single"/>
    </w:rPr>
  </w:style>
  <w:style w:type="character" w:customStyle="1" w:styleId="a7">
    <w:name w:val="Текст выноски Знак"/>
    <w:basedOn w:val="a0"/>
    <w:link w:val="a8"/>
    <w:uiPriority w:val="99"/>
    <w:semiHidden/>
    <w:qFormat/>
    <w:rsid w:val="00EB2E9E"/>
    <w:rPr>
      <w:rFonts w:ascii="Segoe UI" w:hAnsi="Segoe UI" w:cs="Segoe UI"/>
      <w:sz w:val="18"/>
      <w:szCs w:val="18"/>
    </w:rPr>
  </w:style>
  <w:style w:type="character" w:customStyle="1" w:styleId="a9">
    <w:name w:val="Абзац списка Знак"/>
    <w:link w:val="aa"/>
    <w:uiPriority w:val="34"/>
    <w:qFormat/>
    <w:locked/>
    <w:rsid w:val="00127206"/>
  </w:style>
  <w:style w:type="character" w:customStyle="1" w:styleId="ab">
    <w:name w:val="Заголовок Знак"/>
    <w:basedOn w:val="a0"/>
    <w:link w:val="ac"/>
    <w:uiPriority w:val="10"/>
    <w:qFormat/>
    <w:rsid w:val="00D22742"/>
    <w:rPr>
      <w:rFonts w:asciiTheme="majorHAnsi" w:eastAsiaTheme="majorEastAsia" w:hAnsiTheme="majorHAnsi" w:cstheme="majorBidi"/>
      <w:spacing w:val="-10"/>
      <w:kern w:val="2"/>
      <w:sz w:val="56"/>
      <w:szCs w:val="56"/>
      <w:lang w:eastAsia="ru-RU"/>
    </w:rPr>
  </w:style>
  <w:style w:type="character" w:customStyle="1" w:styleId="ad">
    <w:name w:val="Символ концевой сноски"/>
    <w:qFormat/>
  </w:style>
  <w:style w:type="character" w:styleId="ae">
    <w:name w:val="endnote reference"/>
    <w:rPr>
      <w:vertAlign w:val="superscript"/>
    </w:rPr>
  </w:style>
  <w:style w:type="character" w:styleId="af">
    <w:name w:val="Book Title"/>
    <w:basedOn w:val="a0"/>
    <w:uiPriority w:val="33"/>
    <w:qFormat/>
    <w:rsid w:val="00573A46"/>
    <w:rPr>
      <w:b/>
      <w:bCs/>
      <w:i/>
      <w:iCs/>
      <w:spacing w:val="5"/>
    </w:rPr>
  </w:style>
  <w:style w:type="character" w:customStyle="1" w:styleId="af0">
    <w:name w:val="Основной текст с отступом Знак"/>
    <w:basedOn w:val="a0"/>
    <w:link w:val="af1"/>
    <w:semiHidden/>
    <w:qFormat/>
    <w:locked/>
    <w:rsid w:val="00AE60CF"/>
    <w:rPr>
      <w:rFonts w:ascii="Times New Roman" w:eastAsia="Times New Roman" w:hAnsi="Times New Roman" w:cs="Times New Roman"/>
      <w:sz w:val="24"/>
      <w:szCs w:val="24"/>
      <w:lang w:eastAsia="ru-RU"/>
    </w:rPr>
  </w:style>
  <w:style w:type="character" w:customStyle="1" w:styleId="11">
    <w:name w:val="Основной текст с отступом Знак1"/>
    <w:basedOn w:val="a0"/>
    <w:uiPriority w:val="99"/>
    <w:semiHidden/>
    <w:qFormat/>
    <w:rsid w:val="00AE60CF"/>
  </w:style>
  <w:style w:type="character" w:customStyle="1" w:styleId="12">
    <w:name w:val="Название Знак1"/>
    <w:uiPriority w:val="10"/>
    <w:qFormat/>
    <w:locked/>
    <w:rsid w:val="00FA60C8"/>
    <w:rPr>
      <w:rFonts w:ascii="Times New Roman" w:hAnsi="Times New Roman" w:cs="Times New Roman"/>
      <w:sz w:val="24"/>
      <w:szCs w:val="24"/>
      <w:lang w:val="ru-RU" w:eastAsia="ru-RU"/>
    </w:rPr>
  </w:style>
  <w:style w:type="paragraph" w:customStyle="1" w:styleId="13">
    <w:name w:val="Заголовок1"/>
    <w:basedOn w:val="a"/>
    <w:next w:val="af2"/>
    <w:qFormat/>
    <w:pPr>
      <w:keepNext/>
      <w:spacing w:before="240" w:after="120"/>
    </w:pPr>
    <w:rPr>
      <w:rFonts w:ascii="Liberation Sans" w:eastAsia="Microsoft YaHei" w:hAnsi="Liberation Sans" w:cs="Arial"/>
      <w:sz w:val="28"/>
      <w:szCs w:val="28"/>
    </w:rPr>
  </w:style>
  <w:style w:type="paragraph" w:styleId="af2">
    <w:name w:val="Body Text"/>
    <w:basedOn w:val="a"/>
    <w:pPr>
      <w:spacing w:after="140"/>
    </w:pPr>
  </w:style>
  <w:style w:type="paragraph" w:styleId="af3">
    <w:name w:val="List"/>
    <w:basedOn w:val="af2"/>
    <w:rPr>
      <w:rFonts w:cs="Arial"/>
    </w:rPr>
  </w:style>
  <w:style w:type="paragraph" w:styleId="af4">
    <w:name w:val="caption"/>
    <w:basedOn w:val="a"/>
    <w:qFormat/>
    <w:pPr>
      <w:suppressLineNumbers/>
      <w:spacing w:before="120" w:after="120"/>
    </w:pPr>
    <w:rPr>
      <w:rFonts w:cs="Arial"/>
      <w:i/>
      <w:iCs/>
      <w:sz w:val="24"/>
      <w:szCs w:val="24"/>
    </w:rPr>
  </w:style>
  <w:style w:type="paragraph" w:styleId="af5">
    <w:name w:val="index heading"/>
    <w:basedOn w:val="a"/>
    <w:qFormat/>
    <w:pPr>
      <w:suppressLineNumbers/>
    </w:pPr>
    <w:rPr>
      <w:rFonts w:cs="Arial"/>
    </w:rPr>
  </w:style>
  <w:style w:type="paragraph" w:styleId="af6">
    <w:name w:val="footnote text"/>
    <w:basedOn w:val="a"/>
    <w:uiPriority w:val="99"/>
    <w:unhideWhenUsed/>
    <w:qFormat/>
    <w:rsid w:val="002D3DB0"/>
    <w:pPr>
      <w:spacing w:after="0" w:line="240" w:lineRule="auto"/>
    </w:pPr>
    <w:rPr>
      <w:rFonts w:ascii="Times New Roman" w:eastAsia="Times New Roman" w:hAnsi="Times New Roman" w:cs="Times New Roman"/>
      <w:sz w:val="20"/>
      <w:szCs w:val="20"/>
      <w:lang w:eastAsia="ru-RU"/>
    </w:rPr>
  </w:style>
  <w:style w:type="paragraph" w:styleId="a8">
    <w:name w:val="Balloon Text"/>
    <w:basedOn w:val="a"/>
    <w:link w:val="a7"/>
    <w:uiPriority w:val="99"/>
    <w:semiHidden/>
    <w:unhideWhenUsed/>
    <w:qFormat/>
    <w:rsid w:val="00EB2E9E"/>
    <w:pPr>
      <w:spacing w:after="0" w:line="240" w:lineRule="auto"/>
    </w:pPr>
    <w:rPr>
      <w:rFonts w:ascii="Segoe UI" w:hAnsi="Segoe UI" w:cs="Segoe UI"/>
      <w:sz w:val="18"/>
      <w:szCs w:val="18"/>
    </w:rPr>
  </w:style>
  <w:style w:type="paragraph" w:styleId="aa">
    <w:name w:val="List Paragraph"/>
    <w:basedOn w:val="a"/>
    <w:link w:val="a9"/>
    <w:uiPriority w:val="34"/>
    <w:qFormat/>
    <w:rsid w:val="00C677A7"/>
    <w:pPr>
      <w:ind w:left="720"/>
      <w:contextualSpacing/>
    </w:pPr>
  </w:style>
  <w:style w:type="paragraph" w:customStyle="1" w:styleId="ConsPlusNormal">
    <w:name w:val="ConsPlusNormal"/>
    <w:qFormat/>
    <w:rsid w:val="007D4F47"/>
    <w:pPr>
      <w:widowControl w:val="0"/>
    </w:pPr>
    <w:rPr>
      <w:rFonts w:ascii="Times New Roman" w:eastAsiaTheme="minorEastAsia" w:hAnsi="Times New Roman" w:cs="Times New Roman"/>
      <w:sz w:val="24"/>
      <w:szCs w:val="24"/>
      <w:lang w:eastAsia="ru-RU"/>
    </w:rPr>
  </w:style>
  <w:style w:type="paragraph" w:styleId="ac">
    <w:name w:val="Title"/>
    <w:basedOn w:val="a"/>
    <w:next w:val="a"/>
    <w:link w:val="ab"/>
    <w:uiPriority w:val="10"/>
    <w:qFormat/>
    <w:rsid w:val="00D22742"/>
    <w:pPr>
      <w:spacing w:after="0" w:line="240" w:lineRule="auto"/>
      <w:contextualSpacing/>
    </w:pPr>
    <w:rPr>
      <w:rFonts w:asciiTheme="majorHAnsi" w:eastAsiaTheme="majorEastAsia" w:hAnsiTheme="majorHAnsi" w:cstheme="majorBidi"/>
      <w:spacing w:val="-10"/>
      <w:kern w:val="2"/>
      <w:sz w:val="56"/>
      <w:szCs w:val="56"/>
      <w:lang w:eastAsia="ru-RU"/>
    </w:rPr>
  </w:style>
  <w:style w:type="paragraph" w:customStyle="1" w:styleId="af7">
    <w:name w:val="Содержимое врезки"/>
    <w:basedOn w:val="a"/>
    <w:qFormat/>
  </w:style>
  <w:style w:type="paragraph" w:customStyle="1" w:styleId="22">
    <w:name w:val="Основной текст 22"/>
    <w:basedOn w:val="a"/>
    <w:qFormat/>
    <w:rsid w:val="009D2725"/>
    <w:pPr>
      <w:widowControl w:val="0"/>
      <w:spacing w:after="0"/>
      <w:ind w:firstLine="720"/>
      <w:jc w:val="both"/>
    </w:pPr>
    <w:rPr>
      <w:rFonts w:ascii="NTTierce" w:eastAsia="Times New Roman" w:hAnsi="NTTierce" w:cs="Times New Roman"/>
      <w:sz w:val="24"/>
      <w:szCs w:val="20"/>
      <w:lang w:eastAsia="ar-SA"/>
    </w:rPr>
  </w:style>
  <w:style w:type="paragraph" w:customStyle="1" w:styleId="228bf8a64b8551e1msonormal">
    <w:name w:val="228bf8a64b8551e1msonormal"/>
    <w:basedOn w:val="a"/>
    <w:qFormat/>
    <w:rsid w:val="008568CC"/>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styleId="af1">
    <w:name w:val="Body Text Indent"/>
    <w:basedOn w:val="a"/>
    <w:link w:val="af0"/>
    <w:semiHidden/>
    <w:unhideWhenUsed/>
    <w:qFormat/>
    <w:rsid w:val="00AE60CF"/>
    <w:pPr>
      <w:tabs>
        <w:tab w:val="left" w:pos="0"/>
        <w:tab w:val="left" w:pos="1080"/>
      </w:tabs>
      <w:suppressAutoHyphens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Footnote">
    <w:name w:val="Footnote"/>
    <w:basedOn w:val="a"/>
    <w:link w:val="a3"/>
    <w:qFormat/>
    <w:rsid w:val="00003053"/>
    <w:pPr>
      <w:suppressAutoHyphens w:val="0"/>
      <w:spacing w:after="0" w:line="240" w:lineRule="auto"/>
    </w:pPr>
    <w:rPr>
      <w:rFonts w:ascii="Times New Roman" w:eastAsia="Times New Roman" w:hAnsi="Times New Roman" w:cs="Times New Roman"/>
      <w:color w:val="000000"/>
      <w:sz w:val="20"/>
      <w:szCs w:val="20"/>
      <w:lang w:eastAsia="ru-RU"/>
    </w:rPr>
  </w:style>
  <w:style w:type="table" w:customStyle="1" w:styleId="110">
    <w:name w:val="Заголовок 1 Знак1"/>
    <w:basedOn w:val="a1"/>
    <w:rsid w:val="002D3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8">
    <w:name w:val="Table Grid"/>
    <w:basedOn w:val="a1"/>
    <w:rsid w:val="002D3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1"/>
    <w:uiPriority w:val="39"/>
    <w:rsid w:val="007D4F4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616638">
      <w:bodyDiv w:val="1"/>
      <w:marLeft w:val="0"/>
      <w:marRight w:val="0"/>
      <w:marTop w:val="0"/>
      <w:marBottom w:val="0"/>
      <w:divBdr>
        <w:top w:val="none" w:sz="0" w:space="0" w:color="auto"/>
        <w:left w:val="none" w:sz="0" w:space="0" w:color="auto"/>
        <w:bottom w:val="none" w:sz="0" w:space="0" w:color="auto"/>
        <w:right w:val="none" w:sz="0" w:space="0" w:color="auto"/>
      </w:divBdr>
    </w:div>
    <w:div w:id="1069769950">
      <w:bodyDiv w:val="1"/>
      <w:marLeft w:val="0"/>
      <w:marRight w:val="0"/>
      <w:marTop w:val="0"/>
      <w:marBottom w:val="0"/>
      <w:divBdr>
        <w:top w:val="none" w:sz="0" w:space="0" w:color="auto"/>
        <w:left w:val="none" w:sz="0" w:space="0" w:color="auto"/>
        <w:bottom w:val="none" w:sz="0" w:space="0" w:color="auto"/>
        <w:right w:val="none" w:sz="0" w:space="0" w:color="auto"/>
      </w:divBdr>
    </w:div>
    <w:div w:id="10800624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68432-87C2-4ABA-9011-F888A8644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5169</Words>
  <Characters>29465</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my.personal.yashik@yandex.ru</dc:creator>
  <dc:description/>
  <cp:lastModifiedBy>user1</cp:lastModifiedBy>
  <cp:revision>2</cp:revision>
  <cp:lastPrinted>2024-12-20T08:20:00Z</cp:lastPrinted>
  <dcterms:created xsi:type="dcterms:W3CDTF">2026-05-12T14:20:00Z</dcterms:created>
  <dcterms:modified xsi:type="dcterms:W3CDTF">2026-05-12T14:20:00Z</dcterms:modified>
  <dc:language>ru-RU</dc:language>
</cp:coreProperties>
</file>