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EC6" w:rsidRPr="00537DD1" w:rsidRDefault="005A4249">
      <w:pPr>
        <w:jc w:val="center"/>
        <w:rPr>
          <w:sz w:val="20"/>
          <w:szCs w:val="20"/>
        </w:rPr>
      </w:pPr>
      <w:r w:rsidRPr="00537DD1">
        <w:rPr>
          <w:rFonts w:ascii="Times" w:hAnsi="Times" w:cs="Times"/>
          <w:b/>
          <w:sz w:val="20"/>
          <w:szCs w:val="20"/>
        </w:rPr>
        <w:t xml:space="preserve">КОНТРАКТ № </w:t>
      </w:r>
      <w:r w:rsidRPr="00537DD1">
        <w:rPr>
          <w:rFonts w:ascii="Times" w:hAnsi="Times" w:cs="Times"/>
          <w:sz w:val="20"/>
          <w:szCs w:val="20"/>
        </w:rPr>
        <w:t>ЭМ-__/202</w:t>
      </w:r>
      <w:r w:rsidR="00687EC8">
        <w:rPr>
          <w:rFonts w:ascii="Times" w:hAnsi="Times" w:cs="Times"/>
          <w:sz w:val="20"/>
          <w:szCs w:val="20"/>
        </w:rPr>
        <w:t>6</w:t>
      </w:r>
    </w:p>
    <w:p w:rsidR="00722EC6" w:rsidRDefault="00A90406">
      <w:pPr>
        <w:jc w:val="center"/>
        <w:rPr>
          <w:rFonts w:ascii="Times" w:hAnsi="Times" w:cs="Times"/>
          <w:b/>
          <w:sz w:val="20"/>
          <w:szCs w:val="20"/>
        </w:rPr>
      </w:pPr>
      <w:r w:rsidRPr="00A90406">
        <w:rPr>
          <w:rFonts w:ascii="Times" w:hAnsi="Times" w:cs="Times"/>
          <w:b/>
          <w:sz w:val="20"/>
          <w:szCs w:val="20"/>
        </w:rPr>
        <w:t xml:space="preserve">Поставка </w:t>
      </w:r>
      <w:r w:rsidR="000C7927">
        <w:rPr>
          <w:rFonts w:ascii="Times" w:hAnsi="Times" w:cs="Times"/>
          <w:b/>
          <w:sz w:val="20"/>
          <w:szCs w:val="20"/>
        </w:rPr>
        <w:t xml:space="preserve">уборочного инвентаря (метла для уборки полипропиленовая круглая с черенком) </w:t>
      </w:r>
      <w:r w:rsidR="00687EC8" w:rsidRPr="00687EC8">
        <w:rPr>
          <w:rFonts w:ascii="Times" w:hAnsi="Times" w:cs="Times"/>
          <w:b/>
          <w:sz w:val="20"/>
          <w:szCs w:val="20"/>
        </w:rPr>
        <w:t>для нужд Санкт-Петербургского государственного казенного учреждения «Жилищное агентство Василеостровского района Санкт-Петербурга» в 2026 году</w:t>
      </w:r>
    </w:p>
    <w:p w:rsidR="00F343BC" w:rsidRPr="00537DD1" w:rsidRDefault="00F343BC">
      <w:pPr>
        <w:jc w:val="center"/>
        <w:rPr>
          <w:sz w:val="20"/>
          <w:szCs w:val="20"/>
        </w:rPr>
      </w:pPr>
      <w:r w:rsidRPr="00537DD1">
        <w:rPr>
          <w:rFonts w:ascii="Times" w:hAnsi="Times" w:cs="Times"/>
          <w:sz w:val="20"/>
          <w:szCs w:val="20"/>
        </w:rPr>
        <w:t xml:space="preserve">ИКЗ: </w:t>
      </w:r>
      <w:r w:rsidR="000A75AE" w:rsidRPr="000C7927">
        <w:rPr>
          <w:rFonts w:ascii="Times" w:hAnsi="Times" w:cs="Times"/>
          <w:sz w:val="20"/>
          <w:szCs w:val="20"/>
        </w:rPr>
        <w:t>262780109564978010100100010000000000</w:t>
      </w:r>
    </w:p>
    <w:p w:rsidR="00722EC6" w:rsidRPr="00537DD1" w:rsidRDefault="005A4249">
      <w:pPr>
        <w:jc w:val="both"/>
        <w:rPr>
          <w:sz w:val="20"/>
          <w:szCs w:val="20"/>
        </w:rPr>
      </w:pPr>
      <w:r w:rsidRPr="00537DD1">
        <w:rPr>
          <w:rFonts w:ascii="Times" w:hAnsi="Times" w:cs="Times"/>
          <w:sz w:val="20"/>
          <w:szCs w:val="20"/>
        </w:rPr>
        <w:t>Санкт- Петербург                                                                                                                 «__» ___________ 202</w:t>
      </w:r>
      <w:r w:rsidR="00687EC8">
        <w:rPr>
          <w:rFonts w:ascii="Times" w:hAnsi="Times" w:cs="Times"/>
          <w:sz w:val="20"/>
          <w:szCs w:val="20"/>
        </w:rPr>
        <w:t>6</w:t>
      </w:r>
      <w:r w:rsidRPr="00537DD1">
        <w:rPr>
          <w:rFonts w:ascii="Times" w:hAnsi="Times" w:cs="Times"/>
          <w:sz w:val="20"/>
          <w:szCs w:val="20"/>
        </w:rPr>
        <w:t xml:space="preserve"> г.</w:t>
      </w:r>
    </w:p>
    <w:p w:rsidR="00722EC6" w:rsidRPr="00537DD1" w:rsidRDefault="005A4249" w:rsidP="00547B09">
      <w:pPr>
        <w:spacing w:after="0"/>
        <w:jc w:val="both"/>
        <w:rPr>
          <w:rFonts w:ascii="Times" w:hAnsi="Times" w:cs="Times"/>
          <w:sz w:val="20"/>
          <w:szCs w:val="20"/>
        </w:rPr>
      </w:pPr>
      <w:r w:rsidRPr="00E11E1C">
        <w:rPr>
          <w:rFonts w:ascii="Times" w:hAnsi="Times" w:cs="Times"/>
          <w:b/>
          <w:sz w:val="20"/>
          <w:szCs w:val="20"/>
        </w:rPr>
        <w:t>САНКТ-ПЕТЕРБУРГСКОЕ ГОСУДАРСТВЕННОЕ КАЗЕННОЕ УЧРЕЖДЕНИЕ "ЖИЛИЩНОЕ АГЕНТСТВО ВАСИЛЕОСТРОВСКОГО РАЙОНА САНКТ-ПЕТЕРБУРГА"</w:t>
      </w:r>
      <w:r w:rsidRPr="00537DD1">
        <w:rPr>
          <w:rFonts w:ascii="Times" w:hAnsi="Times" w:cs="Times"/>
          <w:sz w:val="20"/>
          <w:szCs w:val="20"/>
        </w:rPr>
        <w:t>, именуемое в дальнейшем «Заказчик», в лице _________, действующего на основании _____, с одной стороны и ____________, именуемое в дальнейшем «Поставщик», в лице ___________, действующего на основании 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547B09" w:rsidRPr="00537DD1" w:rsidRDefault="00547B09" w:rsidP="00547B09">
      <w:pPr>
        <w:spacing w:after="0"/>
        <w:jc w:val="both"/>
        <w:rPr>
          <w:sz w:val="20"/>
          <w:szCs w:val="20"/>
        </w:rPr>
      </w:pPr>
    </w:p>
    <w:p w:rsidR="00722EC6" w:rsidRPr="00537DD1" w:rsidRDefault="00547B09" w:rsidP="000D2C0C">
      <w:pPr>
        <w:spacing w:after="0"/>
        <w:jc w:val="center"/>
        <w:rPr>
          <w:sz w:val="20"/>
          <w:szCs w:val="20"/>
        </w:rPr>
      </w:pPr>
      <w:r w:rsidRPr="00537DD1">
        <w:rPr>
          <w:rFonts w:ascii="Times New Roman" w:hAnsi="Times New Roman" w:cs="Times New Roman"/>
          <w:b/>
          <w:sz w:val="20"/>
          <w:szCs w:val="20"/>
        </w:rPr>
        <w:t>1.</w:t>
      </w:r>
      <w:r w:rsidR="005A4249" w:rsidRPr="00537DD1">
        <w:rPr>
          <w:rFonts w:ascii="Times New Roman" w:hAnsi="Times New Roman" w:cs="Times New Roman"/>
          <w:b/>
          <w:sz w:val="20"/>
          <w:szCs w:val="20"/>
        </w:rPr>
        <w:tab/>
        <w:t>Предмет контракта</w:t>
      </w:r>
    </w:p>
    <w:p w:rsidR="00547B09" w:rsidRPr="00537DD1" w:rsidRDefault="005A4249" w:rsidP="00547B09">
      <w:pPr>
        <w:spacing w:after="0"/>
        <w:jc w:val="both"/>
        <w:rPr>
          <w:rFonts w:ascii="Times" w:hAnsi="Times" w:cs="Times"/>
          <w:sz w:val="20"/>
          <w:szCs w:val="20"/>
        </w:rPr>
      </w:pPr>
      <w:r w:rsidRPr="00537DD1">
        <w:rPr>
          <w:rFonts w:ascii="Times" w:hAnsi="Times" w:cs="Times"/>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722EC6" w:rsidRPr="00537DD1" w:rsidRDefault="00722EC6"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2. Цена Контракта и порядок расчетов</w:t>
      </w:r>
    </w:p>
    <w:p w:rsidR="00722EC6" w:rsidRPr="00537DD1" w:rsidRDefault="005A4249" w:rsidP="00547B09">
      <w:pPr>
        <w:spacing w:after="0"/>
        <w:jc w:val="both"/>
        <w:rPr>
          <w:sz w:val="20"/>
          <w:szCs w:val="20"/>
        </w:rPr>
      </w:pPr>
      <w:r w:rsidRPr="00537DD1">
        <w:rPr>
          <w:rFonts w:ascii="Times" w:hAnsi="Times" w:cs="Times"/>
          <w:sz w:val="20"/>
          <w:szCs w:val="20"/>
        </w:rPr>
        <w:t>2.1. Цена контракта составляет __________ рублей (___________ рублей __ копеек), в т.ч. НДС/ НДС не облагается, и определена в Спецификации (Приложение № 1 к Контракту), являющейся неотъемлемой частью Контракта.</w:t>
      </w:r>
    </w:p>
    <w:p w:rsidR="00722EC6" w:rsidRPr="00537DD1" w:rsidRDefault="005A4249" w:rsidP="00547B09">
      <w:pPr>
        <w:spacing w:after="0"/>
        <w:jc w:val="both"/>
        <w:rPr>
          <w:sz w:val="20"/>
          <w:szCs w:val="20"/>
        </w:rPr>
      </w:pPr>
      <w:r w:rsidRPr="00537DD1">
        <w:rPr>
          <w:rFonts w:ascii="Times" w:hAnsi="Times" w:cs="Times"/>
          <w:sz w:val="20"/>
          <w:szCs w:val="20"/>
        </w:rPr>
        <w:t xml:space="preserve">Источник финансирования: </w:t>
      </w:r>
      <w:r w:rsidR="00F343BC" w:rsidRPr="00F343BC">
        <w:rPr>
          <w:rFonts w:ascii="Times" w:hAnsi="Times" w:cs="Times"/>
          <w:sz w:val="20"/>
          <w:szCs w:val="20"/>
        </w:rPr>
        <w:t>Бюджет Санкт-Петербурга в соответствии с Законом Санкт-Петербурга от 28.11.2025 № 659-124 «О бюджете Санкт-Петербурга на 2026 год и на плановый период 2027 и 2028 годов».</w:t>
      </w:r>
    </w:p>
    <w:p w:rsidR="00722EC6" w:rsidRPr="00537DD1" w:rsidRDefault="005A4249" w:rsidP="00547B09">
      <w:pPr>
        <w:spacing w:after="0"/>
        <w:jc w:val="both"/>
        <w:rPr>
          <w:sz w:val="20"/>
          <w:szCs w:val="20"/>
        </w:rPr>
      </w:pPr>
      <w:r w:rsidRPr="00537DD1">
        <w:rPr>
          <w:rFonts w:ascii="Times" w:hAnsi="Times" w:cs="Times"/>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722EC6" w:rsidRPr="00537DD1" w:rsidRDefault="005A4249" w:rsidP="00547B09">
      <w:pPr>
        <w:spacing w:after="0"/>
        <w:jc w:val="both"/>
        <w:rPr>
          <w:sz w:val="20"/>
          <w:szCs w:val="20"/>
        </w:rPr>
      </w:pPr>
      <w:r w:rsidRPr="00537DD1">
        <w:rPr>
          <w:rFonts w:ascii="Times" w:hAnsi="Times" w:cs="Times"/>
          <w:sz w:val="20"/>
          <w:szCs w:val="20"/>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акта приемки товаров, работ, услуг (ф.0510452),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722EC6" w:rsidRPr="00537DD1" w:rsidRDefault="005A4249" w:rsidP="00547B09">
      <w:pPr>
        <w:spacing w:after="0"/>
        <w:jc w:val="both"/>
        <w:rPr>
          <w:sz w:val="20"/>
          <w:szCs w:val="20"/>
        </w:rPr>
      </w:pPr>
      <w:r w:rsidRPr="00537DD1">
        <w:rPr>
          <w:rFonts w:ascii="Times" w:hAnsi="Times" w:cs="Times"/>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2EC6" w:rsidRPr="00537DD1" w:rsidRDefault="005A4249" w:rsidP="00547B09">
      <w:pPr>
        <w:spacing w:after="0"/>
        <w:jc w:val="center"/>
        <w:rPr>
          <w:sz w:val="20"/>
          <w:szCs w:val="20"/>
        </w:rPr>
      </w:pPr>
      <w:r w:rsidRPr="00537DD1">
        <w:rPr>
          <w:rFonts w:ascii="Times" w:hAnsi="Times" w:cs="Times"/>
          <w:b/>
          <w:sz w:val="20"/>
          <w:szCs w:val="20"/>
        </w:rPr>
        <w:t>3. Порядок поставки Товара</w:t>
      </w:r>
    </w:p>
    <w:p w:rsidR="00722EC6" w:rsidRPr="00537DD1" w:rsidRDefault="005A4249" w:rsidP="00547B09">
      <w:pPr>
        <w:spacing w:after="0"/>
        <w:jc w:val="both"/>
        <w:rPr>
          <w:sz w:val="20"/>
          <w:szCs w:val="20"/>
        </w:rPr>
      </w:pPr>
      <w:r w:rsidRPr="00537DD1">
        <w:rPr>
          <w:rFonts w:ascii="Times" w:hAnsi="Times" w:cs="Times"/>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722EC6" w:rsidRPr="00537DD1" w:rsidRDefault="005A4249" w:rsidP="00547B09">
      <w:pPr>
        <w:spacing w:after="0"/>
        <w:jc w:val="both"/>
        <w:rPr>
          <w:sz w:val="20"/>
          <w:szCs w:val="20"/>
        </w:rPr>
      </w:pPr>
      <w:r w:rsidRPr="00537DD1">
        <w:rPr>
          <w:rFonts w:ascii="Times" w:hAnsi="Times" w:cs="Times"/>
          <w:sz w:val="20"/>
          <w:szCs w:val="20"/>
        </w:rPr>
        <w:t xml:space="preserve">3.2. Поставка Товара осуществляется по адресу, указанному в Техническом задании (приложение </w:t>
      </w:r>
      <w:r w:rsidRPr="00537DD1">
        <w:rPr>
          <w:rFonts w:ascii="Times" w:hAnsi="Times" w:cs="Times"/>
          <w:sz w:val="20"/>
          <w:szCs w:val="20"/>
        </w:rPr>
        <w:br/>
        <w:t>№ 2 к Контракту).</w:t>
      </w:r>
    </w:p>
    <w:p w:rsidR="00722EC6" w:rsidRPr="00537DD1" w:rsidRDefault="005A4249" w:rsidP="00E11E1C">
      <w:pPr>
        <w:spacing w:after="0"/>
        <w:jc w:val="both"/>
        <w:rPr>
          <w:sz w:val="20"/>
          <w:szCs w:val="20"/>
        </w:rPr>
      </w:pPr>
      <w:r w:rsidRPr="00537DD1">
        <w:rPr>
          <w:rFonts w:ascii="Times" w:hAnsi="Times" w:cs="Times"/>
          <w:sz w:val="20"/>
          <w:szCs w:val="20"/>
        </w:rPr>
        <w:t>3.3. Товар должен иметь упаковку, предотвращающую</w:t>
      </w:r>
      <w:r w:rsidR="00BB06CD">
        <w:rPr>
          <w:rFonts w:ascii="Times" w:hAnsi="Times" w:cs="Times"/>
          <w:sz w:val="20"/>
          <w:szCs w:val="20"/>
        </w:rPr>
        <w:t xml:space="preserve"> </w:t>
      </w:r>
      <w:r w:rsidRPr="00537DD1">
        <w:rPr>
          <w:rFonts w:ascii="Times" w:hAnsi="Times" w:cs="Times"/>
          <w:sz w:val="20"/>
          <w:szCs w:val="20"/>
        </w:rPr>
        <w:t>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п.4.2 Контракта. В случае отсутствия вышеназванных документов Заказчик вправе отказаться от приемки Товара. Товар будет считаться не поставленным.</w:t>
      </w:r>
    </w:p>
    <w:p w:rsidR="00722EC6" w:rsidRPr="00537DD1" w:rsidRDefault="005A4249" w:rsidP="00547B09">
      <w:pPr>
        <w:spacing w:after="0"/>
        <w:jc w:val="both"/>
        <w:rPr>
          <w:rFonts w:ascii="Times" w:hAnsi="Times" w:cs="Times"/>
          <w:sz w:val="20"/>
          <w:szCs w:val="20"/>
        </w:rPr>
      </w:pPr>
      <w:r w:rsidRPr="00537DD1">
        <w:rPr>
          <w:rFonts w:ascii="Times" w:hAnsi="Times" w:cs="Times"/>
          <w:sz w:val="20"/>
          <w:szCs w:val="20"/>
        </w:rPr>
        <w:t>3.5. Срок поставки Товара указывается в Техническом задании (приложение № 2 к Контракту).</w:t>
      </w:r>
    </w:p>
    <w:p w:rsidR="00547B09" w:rsidRPr="00537DD1" w:rsidRDefault="00547B09"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4. Порядок приемки Товара</w:t>
      </w:r>
    </w:p>
    <w:p w:rsidR="00722EC6" w:rsidRPr="00537DD1" w:rsidRDefault="005A4249" w:rsidP="00547B09">
      <w:pPr>
        <w:spacing w:after="0"/>
        <w:jc w:val="both"/>
        <w:rPr>
          <w:sz w:val="20"/>
          <w:szCs w:val="20"/>
        </w:rPr>
      </w:pPr>
      <w:r w:rsidRPr="00537DD1">
        <w:rPr>
          <w:rFonts w:ascii="Times" w:hAnsi="Times" w:cs="Times"/>
          <w:sz w:val="20"/>
          <w:szCs w:val="20"/>
        </w:rPr>
        <w:t>4.1. 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контракта.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а также сведениям, содержащимся в сопроводительных документах Поставщика.</w:t>
      </w:r>
    </w:p>
    <w:p w:rsidR="00722EC6" w:rsidRPr="00537DD1" w:rsidRDefault="005A4249" w:rsidP="00547B09">
      <w:pPr>
        <w:spacing w:after="0"/>
        <w:jc w:val="both"/>
        <w:rPr>
          <w:sz w:val="20"/>
          <w:szCs w:val="20"/>
        </w:rPr>
      </w:pPr>
      <w:r w:rsidRPr="00537DD1">
        <w:rPr>
          <w:rFonts w:ascii="Times" w:hAnsi="Times" w:cs="Times"/>
          <w:sz w:val="20"/>
          <w:szCs w:val="20"/>
        </w:rPr>
        <w:t>4.2. Вместе с товаром Поставщик передает Заказчику следующие документы:</w:t>
      </w:r>
    </w:p>
    <w:p w:rsidR="00722EC6" w:rsidRPr="00537DD1" w:rsidRDefault="005A4249" w:rsidP="00547B09">
      <w:pPr>
        <w:spacing w:after="0"/>
        <w:jc w:val="both"/>
        <w:rPr>
          <w:sz w:val="20"/>
          <w:szCs w:val="20"/>
        </w:rPr>
      </w:pPr>
      <w:r w:rsidRPr="00537DD1">
        <w:rPr>
          <w:rFonts w:ascii="Times" w:hAnsi="Times" w:cs="Times"/>
          <w:sz w:val="20"/>
          <w:szCs w:val="20"/>
        </w:rPr>
        <w:t>а) товарную накладную, составленную по форме в соответствии с законодательством РФ/ УПД;</w:t>
      </w:r>
    </w:p>
    <w:p w:rsidR="00722EC6" w:rsidRPr="00537DD1" w:rsidRDefault="005A4249" w:rsidP="00547B09">
      <w:pPr>
        <w:spacing w:after="0"/>
        <w:jc w:val="both"/>
        <w:rPr>
          <w:sz w:val="20"/>
          <w:szCs w:val="20"/>
        </w:rPr>
      </w:pPr>
      <w:r w:rsidRPr="00537DD1">
        <w:rPr>
          <w:rFonts w:ascii="Times" w:hAnsi="Times" w:cs="Times"/>
          <w:sz w:val="20"/>
          <w:szCs w:val="20"/>
        </w:rPr>
        <w:lastRenderedPageBreak/>
        <w:t>б) счет и счет-фактуру (при необходимости);</w:t>
      </w:r>
    </w:p>
    <w:p w:rsidR="00722EC6" w:rsidRPr="00537DD1" w:rsidRDefault="005A4249" w:rsidP="00547B09">
      <w:pPr>
        <w:spacing w:after="0"/>
        <w:jc w:val="both"/>
        <w:rPr>
          <w:sz w:val="20"/>
          <w:szCs w:val="20"/>
        </w:rPr>
      </w:pPr>
      <w:r w:rsidRPr="00537DD1">
        <w:rPr>
          <w:rFonts w:ascii="Times" w:hAnsi="Times" w:cs="Times"/>
          <w:sz w:val="20"/>
          <w:szCs w:val="20"/>
        </w:rPr>
        <w:t>в) иные сопроводительные документы на Товар</w:t>
      </w:r>
    </w:p>
    <w:p w:rsidR="00722EC6" w:rsidRPr="00537DD1" w:rsidRDefault="005A4249" w:rsidP="00BF1B1E">
      <w:pPr>
        <w:spacing w:after="0"/>
        <w:jc w:val="both"/>
        <w:rPr>
          <w:sz w:val="20"/>
          <w:szCs w:val="20"/>
        </w:rPr>
      </w:pPr>
      <w:r w:rsidRPr="00537DD1">
        <w:rPr>
          <w:rFonts w:ascii="Times" w:hAnsi="Times" w:cs="Times"/>
          <w:sz w:val="20"/>
          <w:szCs w:val="20"/>
        </w:rPr>
        <w:t>4.3. Заказчик в течение 10 рабочих дней, следующих за днем поступления документов в соответствии с пунктом 4.2. Контракта, осуществляет одно из следующих действий:</w:t>
      </w:r>
    </w:p>
    <w:p w:rsidR="00722EC6" w:rsidRPr="00537DD1" w:rsidRDefault="005A4249" w:rsidP="00547B09">
      <w:pPr>
        <w:spacing w:after="0"/>
        <w:jc w:val="both"/>
        <w:rPr>
          <w:sz w:val="20"/>
          <w:szCs w:val="20"/>
        </w:rPr>
      </w:pPr>
      <w:r w:rsidRPr="00537DD1">
        <w:rPr>
          <w:rFonts w:ascii="Times" w:hAnsi="Times" w:cs="Times"/>
          <w:sz w:val="20"/>
          <w:szCs w:val="20"/>
        </w:rPr>
        <w:t xml:space="preserve"> а)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722EC6" w:rsidRPr="00537DD1" w:rsidRDefault="005A4249" w:rsidP="00547B09">
      <w:pPr>
        <w:spacing w:after="0"/>
        <w:jc w:val="both"/>
        <w:rPr>
          <w:sz w:val="20"/>
          <w:szCs w:val="20"/>
        </w:rPr>
      </w:pPr>
      <w:r w:rsidRPr="00537DD1">
        <w:rPr>
          <w:rFonts w:ascii="Times" w:hAnsi="Times" w:cs="Times"/>
          <w:sz w:val="20"/>
          <w:szCs w:val="20"/>
        </w:rPr>
        <w:t>б) оформляет мотивированный отказ от подписания документов о приемке с указанием причин такого отказа.</w:t>
      </w:r>
    </w:p>
    <w:p w:rsidR="00722EC6" w:rsidRPr="00537DD1" w:rsidRDefault="005A4249" w:rsidP="00547B09">
      <w:pPr>
        <w:spacing w:after="0"/>
        <w:jc w:val="both"/>
        <w:rPr>
          <w:sz w:val="20"/>
          <w:szCs w:val="20"/>
        </w:rPr>
      </w:pPr>
      <w:r w:rsidRPr="00537DD1">
        <w:rPr>
          <w:rFonts w:ascii="Times" w:hAnsi="Times" w:cs="Times"/>
          <w:sz w:val="20"/>
          <w:szCs w:val="20"/>
        </w:rPr>
        <w:t>4.2.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722EC6" w:rsidRPr="00537DD1" w:rsidRDefault="005A4249" w:rsidP="00547B09">
      <w:pPr>
        <w:spacing w:after="0"/>
        <w:jc w:val="both"/>
        <w:rPr>
          <w:sz w:val="20"/>
          <w:szCs w:val="20"/>
        </w:rPr>
      </w:pPr>
      <w:r w:rsidRPr="00537DD1">
        <w:rPr>
          <w:rFonts w:ascii="Times" w:hAnsi="Times" w:cs="Times"/>
          <w:sz w:val="20"/>
          <w:szCs w:val="20"/>
        </w:rPr>
        <w:t>4.3.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722EC6" w:rsidRPr="00537DD1" w:rsidRDefault="005A4249" w:rsidP="00547B09">
      <w:pPr>
        <w:spacing w:after="0"/>
        <w:jc w:val="both"/>
        <w:rPr>
          <w:sz w:val="20"/>
          <w:szCs w:val="20"/>
        </w:rPr>
      </w:pPr>
      <w:r w:rsidRPr="00537DD1">
        <w:rPr>
          <w:rFonts w:ascii="Times" w:hAnsi="Times" w:cs="Times"/>
          <w:sz w:val="20"/>
          <w:szCs w:val="20"/>
        </w:rPr>
        <w:t xml:space="preserve">4.4. </w:t>
      </w:r>
      <w:r w:rsidRPr="00537DD1">
        <w:rPr>
          <w:rFonts w:ascii="Times" w:hAnsi="Times" w:cs="Times"/>
          <w:b/>
          <w:sz w:val="20"/>
          <w:szCs w:val="20"/>
        </w:rPr>
        <w:t>Вариант 1</w:t>
      </w:r>
      <w:r w:rsidRPr="00537DD1">
        <w:rPr>
          <w:rFonts w:ascii="Times" w:hAnsi="Times" w:cs="Times"/>
          <w:sz w:val="20"/>
          <w:szCs w:val="20"/>
        </w:rPr>
        <w:t>.</w:t>
      </w:r>
    </w:p>
    <w:p w:rsidR="00722EC6" w:rsidRPr="00537DD1" w:rsidRDefault="005A4249" w:rsidP="00547B09">
      <w:pPr>
        <w:spacing w:after="0"/>
        <w:jc w:val="both"/>
        <w:rPr>
          <w:sz w:val="20"/>
          <w:szCs w:val="20"/>
        </w:rPr>
      </w:pPr>
      <w:r w:rsidRPr="00537DD1">
        <w:rPr>
          <w:rFonts w:ascii="Times" w:hAnsi="Times" w:cs="Times"/>
          <w:sz w:val="20"/>
          <w:szCs w:val="20"/>
        </w:rPr>
        <w:t>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722EC6" w:rsidRPr="00537DD1" w:rsidRDefault="005A4249" w:rsidP="00547B09">
      <w:pPr>
        <w:spacing w:after="0"/>
        <w:jc w:val="both"/>
        <w:rPr>
          <w:sz w:val="20"/>
          <w:szCs w:val="20"/>
        </w:rPr>
      </w:pPr>
      <w:r w:rsidRPr="00537DD1">
        <w:rPr>
          <w:rFonts w:ascii="Times" w:hAnsi="Times" w:cs="Times"/>
          <w:b/>
          <w:sz w:val="20"/>
          <w:szCs w:val="20"/>
        </w:rPr>
        <w:t>Вариант 2</w:t>
      </w:r>
      <w:r w:rsidRPr="00537DD1">
        <w:rPr>
          <w:rFonts w:ascii="Times" w:hAnsi="Times" w:cs="Times"/>
          <w:sz w:val="20"/>
          <w:szCs w:val="20"/>
        </w:rPr>
        <w:t>.</w:t>
      </w:r>
    </w:p>
    <w:p w:rsidR="00722EC6" w:rsidRPr="00537DD1" w:rsidRDefault="005A4249" w:rsidP="00547B09">
      <w:pPr>
        <w:spacing w:after="0"/>
        <w:jc w:val="both"/>
        <w:rPr>
          <w:sz w:val="20"/>
          <w:szCs w:val="20"/>
        </w:rPr>
      </w:pPr>
      <w:r w:rsidRPr="00537DD1">
        <w:rPr>
          <w:rFonts w:ascii="Times" w:hAnsi="Times" w:cs="Times"/>
          <w:sz w:val="20"/>
          <w:szCs w:val="20"/>
        </w:rPr>
        <w:t>Акт приемки (ф. 0510452) составляется в двух экземплярах, по одному экземпляру для каждой из Сторон.</w:t>
      </w:r>
    </w:p>
    <w:p w:rsidR="00722EC6" w:rsidRPr="00537DD1" w:rsidRDefault="005A4249" w:rsidP="00547B09">
      <w:pPr>
        <w:spacing w:after="0"/>
        <w:jc w:val="both"/>
        <w:rPr>
          <w:sz w:val="20"/>
          <w:szCs w:val="20"/>
        </w:rPr>
      </w:pPr>
      <w:r w:rsidRPr="00537DD1">
        <w:rPr>
          <w:rFonts w:ascii="Times" w:hAnsi="Times" w:cs="Times"/>
          <w:sz w:val="20"/>
          <w:szCs w:val="20"/>
        </w:rPr>
        <w:t>4.5.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rsidR="00722EC6" w:rsidRPr="00537DD1" w:rsidRDefault="005A4249" w:rsidP="00547B09">
      <w:pPr>
        <w:spacing w:after="0"/>
        <w:jc w:val="both"/>
        <w:rPr>
          <w:sz w:val="20"/>
          <w:szCs w:val="20"/>
        </w:rPr>
      </w:pPr>
      <w:r w:rsidRPr="00537DD1">
        <w:rPr>
          <w:rFonts w:ascii="Times" w:hAnsi="Times" w:cs="Times"/>
          <w:sz w:val="20"/>
          <w:szCs w:val="20"/>
        </w:rPr>
        <w:t>Отказ представителя Поставщика от участия в приемке Товара и подписания Акта приемки (ф. 05010452) не может служить препятствием приемки Товара по настоящему Контракту и оформлению ее результатов.</w:t>
      </w:r>
    </w:p>
    <w:p w:rsidR="00722EC6" w:rsidRPr="00537DD1" w:rsidRDefault="005A4249" w:rsidP="00547B09">
      <w:pPr>
        <w:spacing w:after="0"/>
        <w:jc w:val="both"/>
        <w:rPr>
          <w:sz w:val="20"/>
          <w:szCs w:val="20"/>
        </w:rPr>
      </w:pPr>
      <w:r w:rsidRPr="00537DD1">
        <w:rPr>
          <w:rFonts w:ascii="Times" w:hAnsi="Times" w:cs="Times"/>
          <w:sz w:val="20"/>
          <w:szCs w:val="20"/>
        </w:rPr>
        <w:t>4.6. Поставщик гарантирует качество и надежность поставляемого Товара. При поставке Товара ненадлежащего качества Заказчик направляет Поставщику уведомление о выявленных недостатках с указанием срока их устранения. Поставщик обязан устранить недостатки или заменить Товар ненадлежащего качества в срок, указанный Заказчиком в уведомлении.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722EC6" w:rsidRPr="00537DD1" w:rsidRDefault="005A4249" w:rsidP="00547B09">
      <w:pPr>
        <w:spacing w:after="0"/>
        <w:jc w:val="both"/>
        <w:rPr>
          <w:sz w:val="20"/>
          <w:szCs w:val="20"/>
        </w:rPr>
      </w:pPr>
      <w:r w:rsidRPr="00537DD1">
        <w:rPr>
          <w:rFonts w:ascii="Times" w:hAnsi="Times" w:cs="Times"/>
          <w:sz w:val="20"/>
          <w:szCs w:val="20"/>
        </w:rPr>
        <w:t>4.7.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722EC6" w:rsidRPr="00537DD1" w:rsidRDefault="005A4249" w:rsidP="00547B09">
      <w:pPr>
        <w:spacing w:after="0"/>
        <w:jc w:val="both"/>
        <w:rPr>
          <w:sz w:val="20"/>
          <w:szCs w:val="20"/>
        </w:rPr>
      </w:pPr>
      <w:r w:rsidRPr="00537DD1">
        <w:rPr>
          <w:rFonts w:ascii="Times" w:hAnsi="Times" w:cs="Times"/>
          <w:sz w:val="20"/>
          <w:szCs w:val="20"/>
        </w:rPr>
        <w:t>4.9.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22EC6" w:rsidRPr="00537DD1" w:rsidRDefault="005A4249" w:rsidP="00547B09">
      <w:pPr>
        <w:spacing w:after="0"/>
        <w:jc w:val="both"/>
        <w:rPr>
          <w:sz w:val="20"/>
          <w:szCs w:val="20"/>
        </w:rPr>
      </w:pPr>
      <w:r w:rsidRPr="00537DD1">
        <w:rPr>
          <w:rFonts w:ascii="Times" w:hAnsi="Times" w:cs="Times"/>
          <w:sz w:val="20"/>
          <w:szCs w:val="20"/>
        </w:rPr>
        <w:t>4.10. Претензии по скрытым недостаткам могут быть заявлены Заказчиком в течение гарантийного срока.</w:t>
      </w:r>
    </w:p>
    <w:p w:rsidR="00722EC6" w:rsidRPr="00537DD1" w:rsidRDefault="005A4249" w:rsidP="00547B09">
      <w:pPr>
        <w:spacing w:after="0"/>
        <w:jc w:val="both"/>
        <w:rPr>
          <w:sz w:val="20"/>
          <w:szCs w:val="20"/>
        </w:rPr>
      </w:pPr>
      <w:r w:rsidRPr="00537DD1">
        <w:rPr>
          <w:rFonts w:ascii="Times" w:hAnsi="Times" w:cs="Times"/>
          <w:sz w:val="20"/>
          <w:szCs w:val="20"/>
        </w:rPr>
        <w:t>4.11.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722EC6" w:rsidRPr="00537DD1" w:rsidRDefault="005A4249" w:rsidP="00547B09">
      <w:pPr>
        <w:spacing w:after="0"/>
        <w:jc w:val="both"/>
        <w:rPr>
          <w:sz w:val="20"/>
          <w:szCs w:val="20"/>
        </w:rPr>
      </w:pPr>
      <w:r w:rsidRPr="00537DD1">
        <w:rPr>
          <w:rFonts w:ascii="Times" w:hAnsi="Times" w:cs="Times"/>
          <w:sz w:val="20"/>
          <w:szCs w:val="20"/>
        </w:rPr>
        <w:t>4.12. В случае создания приемочной комиссии не позднее 10 рабочих дней, следующих за днем поступления документов о приемке в соответствии с пунктом 4.2. Контракта:</w:t>
      </w:r>
    </w:p>
    <w:p w:rsidR="00722EC6" w:rsidRPr="00537DD1" w:rsidRDefault="005A4249" w:rsidP="00547B09">
      <w:pPr>
        <w:spacing w:after="0"/>
        <w:jc w:val="both"/>
        <w:rPr>
          <w:sz w:val="20"/>
          <w:szCs w:val="20"/>
        </w:rPr>
      </w:pPr>
      <w:r w:rsidRPr="00537DD1">
        <w:rPr>
          <w:rFonts w:ascii="Times" w:hAnsi="Times" w:cs="Times"/>
          <w:sz w:val="20"/>
          <w:szCs w:val="20"/>
        </w:rPr>
        <w:t>а) члены приемочной комиссии подписывают документы о приемке или мотивированный отказ от подписания документов о приемке с указанием причин такого отказа.</w:t>
      </w:r>
    </w:p>
    <w:p w:rsidR="00722EC6" w:rsidRPr="00537DD1" w:rsidRDefault="005A4249" w:rsidP="00547B09">
      <w:pPr>
        <w:spacing w:after="0"/>
        <w:jc w:val="both"/>
        <w:rPr>
          <w:sz w:val="20"/>
          <w:szCs w:val="20"/>
        </w:rPr>
      </w:pPr>
      <w:r w:rsidRPr="00537DD1">
        <w:rPr>
          <w:rFonts w:ascii="Times" w:hAnsi="Times" w:cs="Times"/>
          <w:sz w:val="20"/>
          <w:szCs w:val="20"/>
        </w:rPr>
        <w:t>4.13. В случае получения мотивированного отказа Поставщик вправе устранить причины, указанные в таком мотивированном отказе, и направить Заказчику документы о приемке в порядке, предусмотренном настоящим разделом.</w:t>
      </w:r>
    </w:p>
    <w:p w:rsidR="00722EC6" w:rsidRPr="00537DD1" w:rsidRDefault="005A4249" w:rsidP="00547B09">
      <w:pPr>
        <w:spacing w:after="0"/>
        <w:jc w:val="both"/>
        <w:rPr>
          <w:sz w:val="20"/>
          <w:szCs w:val="20"/>
        </w:rPr>
      </w:pPr>
      <w:r w:rsidRPr="00537DD1">
        <w:rPr>
          <w:rFonts w:ascii="Times" w:hAnsi="Times" w:cs="Times"/>
          <w:sz w:val="20"/>
          <w:szCs w:val="20"/>
        </w:rPr>
        <w:t>4.14. Датой приемки поставленного Товара считается дата подписания Акта приемки Заказчиком.</w:t>
      </w:r>
    </w:p>
    <w:p w:rsidR="00722EC6" w:rsidRPr="00537DD1" w:rsidRDefault="005A4249" w:rsidP="00547B09">
      <w:pPr>
        <w:spacing w:after="0"/>
        <w:jc w:val="both"/>
        <w:rPr>
          <w:sz w:val="20"/>
          <w:szCs w:val="20"/>
        </w:rPr>
      </w:pPr>
      <w:r w:rsidRPr="00537DD1">
        <w:rPr>
          <w:rFonts w:ascii="Times" w:hAnsi="Times" w:cs="Times"/>
          <w:sz w:val="20"/>
          <w:szCs w:val="20"/>
        </w:rPr>
        <w:t>4.15. Все расходы, связанные с устранением недостатков, несет Поставщик.</w:t>
      </w:r>
    </w:p>
    <w:p w:rsidR="00722EC6" w:rsidRPr="00537DD1" w:rsidRDefault="00722EC6">
      <w:pPr>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5. Права и обязанности сторон</w:t>
      </w:r>
    </w:p>
    <w:p w:rsidR="00722EC6" w:rsidRPr="00537DD1" w:rsidRDefault="005A4249" w:rsidP="00547B09">
      <w:pPr>
        <w:spacing w:after="0"/>
        <w:jc w:val="both"/>
        <w:rPr>
          <w:sz w:val="20"/>
          <w:szCs w:val="20"/>
        </w:rPr>
      </w:pPr>
      <w:r w:rsidRPr="00537DD1">
        <w:rPr>
          <w:rFonts w:ascii="Times" w:hAnsi="Times" w:cs="Times"/>
          <w:sz w:val="20"/>
          <w:szCs w:val="20"/>
        </w:rPr>
        <w:t>5.1. Заказчик вправе:</w:t>
      </w:r>
    </w:p>
    <w:p w:rsidR="00722EC6" w:rsidRPr="00537DD1" w:rsidRDefault="005A4249" w:rsidP="00547B09">
      <w:pPr>
        <w:spacing w:after="0"/>
        <w:jc w:val="both"/>
        <w:rPr>
          <w:sz w:val="20"/>
          <w:szCs w:val="20"/>
        </w:rPr>
      </w:pPr>
      <w:r w:rsidRPr="00537DD1">
        <w:rPr>
          <w:rFonts w:ascii="Times" w:hAnsi="Times" w:cs="Times"/>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722EC6" w:rsidRPr="00537DD1" w:rsidRDefault="005A4249" w:rsidP="00547B09">
      <w:pPr>
        <w:spacing w:after="0"/>
        <w:jc w:val="both"/>
        <w:rPr>
          <w:sz w:val="20"/>
          <w:szCs w:val="20"/>
        </w:rPr>
      </w:pPr>
      <w:r w:rsidRPr="00537DD1">
        <w:rPr>
          <w:rFonts w:ascii="Times" w:hAnsi="Times" w:cs="Times"/>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22EC6" w:rsidRPr="00537DD1" w:rsidRDefault="005A4249" w:rsidP="00547B09">
      <w:pPr>
        <w:spacing w:after="0"/>
        <w:jc w:val="both"/>
        <w:rPr>
          <w:sz w:val="20"/>
          <w:szCs w:val="20"/>
        </w:rPr>
      </w:pPr>
      <w:r w:rsidRPr="00537DD1">
        <w:rPr>
          <w:rFonts w:ascii="Times" w:hAnsi="Times" w:cs="Times"/>
          <w:sz w:val="20"/>
          <w:szCs w:val="20"/>
        </w:rPr>
        <w:lastRenderedPageBreak/>
        <w:t>5.1.3. Запрашивать у Поставщика информацию о ходе исполнения обязательств по Контракту.</w:t>
      </w:r>
    </w:p>
    <w:p w:rsidR="00722EC6" w:rsidRPr="00537DD1" w:rsidRDefault="005A4249" w:rsidP="00547B09">
      <w:pPr>
        <w:spacing w:after="0"/>
        <w:jc w:val="both"/>
        <w:rPr>
          <w:sz w:val="20"/>
          <w:szCs w:val="20"/>
        </w:rPr>
      </w:pPr>
      <w:r w:rsidRPr="00537DD1">
        <w:rPr>
          <w:rFonts w:ascii="Times" w:hAnsi="Times" w:cs="Times"/>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22EC6" w:rsidRPr="00537DD1" w:rsidRDefault="005A4249" w:rsidP="00547B09">
      <w:pPr>
        <w:spacing w:after="0"/>
        <w:jc w:val="both"/>
        <w:rPr>
          <w:sz w:val="20"/>
          <w:szCs w:val="20"/>
        </w:rPr>
      </w:pPr>
      <w:r w:rsidRPr="00537DD1">
        <w:rPr>
          <w:rFonts w:ascii="Times" w:hAnsi="Times" w:cs="Times"/>
          <w:sz w:val="20"/>
          <w:szCs w:val="20"/>
        </w:rPr>
        <w:t>5.1.5. Отказаться от приемки Товара в случаях, предусмотренных Контрактом.</w:t>
      </w:r>
    </w:p>
    <w:p w:rsidR="00722EC6" w:rsidRPr="00537DD1" w:rsidRDefault="005A4249" w:rsidP="00547B09">
      <w:pPr>
        <w:spacing w:after="0"/>
        <w:jc w:val="both"/>
        <w:rPr>
          <w:sz w:val="20"/>
          <w:szCs w:val="20"/>
        </w:rPr>
      </w:pPr>
      <w:r w:rsidRPr="00537DD1">
        <w:rPr>
          <w:rFonts w:ascii="Times" w:hAnsi="Times" w:cs="Times"/>
          <w:sz w:val="20"/>
          <w:szCs w:val="20"/>
        </w:rPr>
        <w:t>5.1.6. В одностороннем порядке отказаться от исполнения Контракта в соответствии с Законом о контрактной системе.</w:t>
      </w:r>
    </w:p>
    <w:p w:rsidR="00722EC6" w:rsidRPr="00537DD1" w:rsidRDefault="005A4249" w:rsidP="00547B09">
      <w:pPr>
        <w:spacing w:after="0"/>
        <w:jc w:val="both"/>
        <w:rPr>
          <w:sz w:val="20"/>
          <w:szCs w:val="20"/>
        </w:rPr>
      </w:pPr>
      <w:r w:rsidRPr="00537DD1">
        <w:rPr>
          <w:rFonts w:ascii="Times" w:hAnsi="Times" w:cs="Times"/>
          <w:sz w:val="20"/>
          <w:szCs w:val="20"/>
        </w:rPr>
        <w:t>5.2. Заказчик обязан:</w:t>
      </w:r>
    </w:p>
    <w:p w:rsidR="00722EC6" w:rsidRPr="00537DD1" w:rsidRDefault="005A4249" w:rsidP="00547B09">
      <w:pPr>
        <w:spacing w:after="0"/>
        <w:jc w:val="both"/>
        <w:rPr>
          <w:sz w:val="20"/>
          <w:szCs w:val="20"/>
        </w:rPr>
      </w:pPr>
      <w:r w:rsidRPr="00537DD1">
        <w:rPr>
          <w:rFonts w:ascii="Times" w:hAnsi="Times" w:cs="Times"/>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722EC6" w:rsidRPr="00537DD1" w:rsidRDefault="005A4249" w:rsidP="00547B09">
      <w:pPr>
        <w:spacing w:after="0"/>
        <w:jc w:val="both"/>
        <w:rPr>
          <w:sz w:val="20"/>
          <w:szCs w:val="20"/>
        </w:rPr>
      </w:pPr>
      <w:r w:rsidRPr="00537DD1">
        <w:rPr>
          <w:rFonts w:ascii="Times" w:hAnsi="Times" w:cs="Times"/>
          <w:sz w:val="20"/>
          <w:szCs w:val="20"/>
        </w:rPr>
        <w:t>5.2.2. Своевременно оплатить поставленный Товар надлежащего качества в соответствии с Контрактом.</w:t>
      </w:r>
    </w:p>
    <w:p w:rsidR="00722EC6" w:rsidRPr="00537DD1" w:rsidRDefault="005A4249" w:rsidP="00547B09">
      <w:pPr>
        <w:spacing w:after="0"/>
        <w:jc w:val="both"/>
        <w:rPr>
          <w:sz w:val="20"/>
          <w:szCs w:val="20"/>
        </w:rPr>
      </w:pPr>
      <w:r w:rsidRPr="00537DD1">
        <w:rPr>
          <w:rFonts w:ascii="Times" w:hAnsi="Times" w:cs="Times"/>
          <w:sz w:val="20"/>
          <w:szCs w:val="20"/>
        </w:rPr>
        <w:t>5.3. Поставщик вправе:</w:t>
      </w:r>
    </w:p>
    <w:p w:rsidR="00722EC6" w:rsidRPr="00537DD1" w:rsidRDefault="005A4249" w:rsidP="00547B09">
      <w:pPr>
        <w:spacing w:after="0"/>
        <w:jc w:val="both"/>
        <w:rPr>
          <w:sz w:val="20"/>
          <w:szCs w:val="20"/>
        </w:rPr>
      </w:pPr>
      <w:r w:rsidRPr="00537DD1">
        <w:rPr>
          <w:rFonts w:ascii="Times" w:hAnsi="Times" w:cs="Times"/>
          <w:sz w:val="20"/>
          <w:szCs w:val="20"/>
        </w:rPr>
        <w:t>5.3.1. Требовать своевременной приемки и оплаты за поставленный Товар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5.3.2. Запрашивать у Заказчика разъяснения и уточнения относительно Товара в рамках Контракта.</w:t>
      </w:r>
    </w:p>
    <w:p w:rsidR="00722EC6" w:rsidRPr="00537DD1" w:rsidRDefault="005A4249" w:rsidP="00547B09">
      <w:pPr>
        <w:spacing w:after="0"/>
        <w:jc w:val="both"/>
        <w:rPr>
          <w:sz w:val="20"/>
          <w:szCs w:val="20"/>
        </w:rPr>
      </w:pPr>
      <w:r w:rsidRPr="00537DD1">
        <w:rPr>
          <w:rFonts w:ascii="Times" w:hAnsi="Times" w:cs="Times"/>
          <w:sz w:val="20"/>
          <w:szCs w:val="20"/>
        </w:rPr>
        <w:t>5.3.3. Получать от Заказчика содействие при поставке Товара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5.3.4. Досрочно исполнить обязательства по Контракту с согласия Заказчика.</w:t>
      </w:r>
    </w:p>
    <w:p w:rsidR="00722EC6" w:rsidRPr="00537DD1" w:rsidRDefault="005A4249" w:rsidP="00547B09">
      <w:pPr>
        <w:spacing w:after="0"/>
        <w:jc w:val="both"/>
        <w:rPr>
          <w:sz w:val="20"/>
          <w:szCs w:val="20"/>
        </w:rPr>
      </w:pPr>
      <w:r w:rsidRPr="00537DD1">
        <w:rPr>
          <w:rFonts w:ascii="Times" w:hAnsi="Times" w:cs="Times"/>
          <w:sz w:val="20"/>
          <w:szCs w:val="20"/>
        </w:rPr>
        <w:t>5.4. Поставщик обязан:</w:t>
      </w:r>
    </w:p>
    <w:p w:rsidR="00722EC6" w:rsidRPr="00537DD1" w:rsidRDefault="005A4249" w:rsidP="00547B09">
      <w:pPr>
        <w:spacing w:after="0"/>
        <w:jc w:val="both"/>
        <w:rPr>
          <w:sz w:val="20"/>
          <w:szCs w:val="20"/>
        </w:rPr>
      </w:pPr>
      <w:r w:rsidRPr="00537DD1">
        <w:rPr>
          <w:rFonts w:ascii="Times" w:hAnsi="Times" w:cs="Times"/>
          <w:sz w:val="20"/>
          <w:szCs w:val="20"/>
        </w:rPr>
        <w:t>5.4.1. Своевременно и надлежащим образом исполнять обязательства по поставке Товара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22EC6" w:rsidRPr="00537DD1" w:rsidRDefault="005A4249" w:rsidP="00547B09">
      <w:pPr>
        <w:spacing w:after="0"/>
        <w:jc w:val="both"/>
        <w:rPr>
          <w:sz w:val="20"/>
          <w:szCs w:val="20"/>
        </w:rPr>
      </w:pPr>
      <w:r w:rsidRPr="00537DD1">
        <w:rPr>
          <w:rFonts w:ascii="Times" w:hAnsi="Times" w:cs="Times"/>
          <w:sz w:val="20"/>
          <w:szCs w:val="20"/>
        </w:rPr>
        <w:t>5.4.3. Обеспечить устранение недостатков, выявленных при приемке Заказчиком Товара и в течение гарантийного срока, за свой счет.</w:t>
      </w:r>
    </w:p>
    <w:p w:rsidR="00722EC6" w:rsidRPr="00537DD1" w:rsidRDefault="005A4249" w:rsidP="00547B09">
      <w:pPr>
        <w:spacing w:after="0"/>
        <w:jc w:val="both"/>
        <w:rPr>
          <w:sz w:val="20"/>
          <w:szCs w:val="20"/>
        </w:rPr>
      </w:pPr>
      <w:r w:rsidRPr="00537DD1">
        <w:rPr>
          <w:rFonts w:ascii="Times" w:hAnsi="Times" w:cs="Times"/>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722EC6" w:rsidRPr="00537DD1" w:rsidRDefault="005A4249" w:rsidP="00547B09">
      <w:pPr>
        <w:spacing w:after="0"/>
        <w:jc w:val="both"/>
        <w:rPr>
          <w:sz w:val="20"/>
          <w:szCs w:val="20"/>
        </w:rPr>
      </w:pPr>
      <w:r w:rsidRPr="00537DD1">
        <w:rPr>
          <w:rFonts w:ascii="Times" w:hAnsi="Times" w:cs="Times"/>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722EC6" w:rsidRPr="00537DD1" w:rsidRDefault="005A4249" w:rsidP="00547B09">
      <w:pPr>
        <w:spacing w:after="0"/>
        <w:jc w:val="both"/>
        <w:rPr>
          <w:sz w:val="20"/>
          <w:szCs w:val="20"/>
        </w:rPr>
      </w:pPr>
      <w:r w:rsidRPr="00537DD1">
        <w:rPr>
          <w:rFonts w:ascii="Times" w:hAnsi="Times" w:cs="Times"/>
          <w:sz w:val="20"/>
          <w:szCs w:val="20"/>
        </w:rPr>
        <w:t>5.5. Поставщик гарантирует, что на момент заключения Контракта:</w:t>
      </w:r>
    </w:p>
    <w:p w:rsidR="00722EC6" w:rsidRPr="00537DD1" w:rsidRDefault="005A4249" w:rsidP="00547B09">
      <w:pPr>
        <w:spacing w:after="0"/>
        <w:jc w:val="both"/>
        <w:rPr>
          <w:sz w:val="20"/>
          <w:szCs w:val="20"/>
        </w:rPr>
      </w:pPr>
      <w:r w:rsidRPr="00537DD1">
        <w:rPr>
          <w:rFonts w:ascii="Times" w:hAnsi="Times" w:cs="Times"/>
          <w:sz w:val="20"/>
          <w:szCs w:val="20"/>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722EC6" w:rsidRPr="00537DD1" w:rsidRDefault="005A4249" w:rsidP="00547B09">
      <w:pPr>
        <w:spacing w:after="0"/>
        <w:jc w:val="both"/>
        <w:rPr>
          <w:sz w:val="20"/>
          <w:szCs w:val="20"/>
        </w:rPr>
      </w:pPr>
      <w:r w:rsidRPr="00537DD1">
        <w:rPr>
          <w:rFonts w:ascii="Times" w:hAnsi="Times" w:cs="Times"/>
          <w:sz w:val="20"/>
          <w:szCs w:val="20"/>
        </w:rPr>
        <w:t>5.5.2. Не обременен обязательствами имущественного характера, способными помешать исполнению обязательств по Контракту.</w:t>
      </w:r>
    </w:p>
    <w:p w:rsidR="00722EC6" w:rsidRPr="00537DD1" w:rsidRDefault="005A4249" w:rsidP="00547B09">
      <w:pPr>
        <w:spacing w:after="0"/>
        <w:jc w:val="both"/>
        <w:rPr>
          <w:sz w:val="20"/>
          <w:szCs w:val="20"/>
        </w:rPr>
      </w:pPr>
      <w:r w:rsidRPr="00537DD1">
        <w:rPr>
          <w:rFonts w:ascii="Times" w:hAnsi="Times" w:cs="Times"/>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722EC6" w:rsidRPr="00537DD1" w:rsidRDefault="005A4249" w:rsidP="00547B09">
      <w:pPr>
        <w:spacing w:after="0"/>
        <w:jc w:val="both"/>
        <w:rPr>
          <w:sz w:val="20"/>
          <w:szCs w:val="20"/>
        </w:rPr>
      </w:pPr>
      <w:r w:rsidRPr="00537DD1">
        <w:rPr>
          <w:rFonts w:ascii="Times" w:hAnsi="Times" w:cs="Times"/>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22EC6" w:rsidRPr="00537DD1" w:rsidRDefault="005A4249" w:rsidP="00547B09">
      <w:pPr>
        <w:spacing w:after="0"/>
        <w:jc w:val="both"/>
        <w:rPr>
          <w:sz w:val="20"/>
          <w:szCs w:val="20"/>
        </w:rPr>
      </w:pPr>
      <w:r w:rsidRPr="00537DD1">
        <w:rPr>
          <w:rFonts w:ascii="Times" w:hAnsi="Times" w:cs="Times"/>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722EC6" w:rsidRPr="00537DD1" w:rsidRDefault="005A4249" w:rsidP="00547B09">
      <w:pPr>
        <w:spacing w:after="0"/>
        <w:jc w:val="both"/>
        <w:rPr>
          <w:sz w:val="20"/>
          <w:szCs w:val="20"/>
        </w:rPr>
      </w:pPr>
      <w:r w:rsidRPr="00537DD1">
        <w:rPr>
          <w:rFonts w:ascii="Times" w:hAnsi="Times" w:cs="Times"/>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22EC6" w:rsidRPr="00537DD1" w:rsidRDefault="005A4249" w:rsidP="00547B09">
      <w:pPr>
        <w:spacing w:after="0"/>
        <w:jc w:val="both"/>
        <w:rPr>
          <w:sz w:val="20"/>
          <w:szCs w:val="20"/>
        </w:rPr>
      </w:pPr>
      <w:r w:rsidRPr="00537DD1">
        <w:rPr>
          <w:rFonts w:ascii="Times" w:hAnsi="Times" w:cs="Times"/>
          <w:sz w:val="20"/>
          <w:szCs w:val="20"/>
        </w:rPr>
        <w:t>5.5.7. Поставщик не является иностранным агентом.</w:t>
      </w:r>
    </w:p>
    <w:p w:rsidR="00722EC6" w:rsidRPr="00537DD1" w:rsidRDefault="005A4249" w:rsidP="00547B09">
      <w:pPr>
        <w:spacing w:after="0"/>
        <w:jc w:val="both"/>
        <w:rPr>
          <w:sz w:val="20"/>
          <w:szCs w:val="20"/>
        </w:rPr>
      </w:pPr>
      <w:r w:rsidRPr="00537DD1">
        <w:rPr>
          <w:rFonts w:ascii="Times" w:hAnsi="Times" w:cs="Times"/>
          <w:sz w:val="20"/>
          <w:szCs w:val="20"/>
        </w:rPr>
        <w:t>5.5.8. У Поставщика отсутствуют ограничения для участия в закупках, установленных законодательством Российской Федерации.</w:t>
      </w:r>
    </w:p>
    <w:p w:rsidR="00722EC6" w:rsidRPr="00537DD1" w:rsidRDefault="00722EC6"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6. Гарантии</w:t>
      </w:r>
    </w:p>
    <w:p w:rsidR="00722EC6" w:rsidRPr="00537DD1" w:rsidRDefault="005A4249" w:rsidP="00547B09">
      <w:pPr>
        <w:spacing w:after="0"/>
        <w:jc w:val="both"/>
        <w:rPr>
          <w:sz w:val="20"/>
          <w:szCs w:val="20"/>
        </w:rPr>
      </w:pPr>
      <w:r w:rsidRPr="00537DD1">
        <w:rPr>
          <w:rFonts w:ascii="Times" w:hAnsi="Times" w:cs="Times"/>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722EC6" w:rsidRPr="00537DD1" w:rsidRDefault="005A4249" w:rsidP="00547B09">
      <w:pPr>
        <w:spacing w:after="0"/>
        <w:jc w:val="both"/>
        <w:rPr>
          <w:sz w:val="20"/>
          <w:szCs w:val="20"/>
        </w:rPr>
      </w:pPr>
      <w:r w:rsidRPr="00537DD1">
        <w:rPr>
          <w:rFonts w:ascii="Times" w:hAnsi="Times" w:cs="Times"/>
          <w:sz w:val="20"/>
          <w:szCs w:val="20"/>
        </w:rPr>
        <w:lastRenderedPageBreak/>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6.4. Все расходы, связанные с заменой Товара, ненадлежащего качества, осуществляются за счет Поставщика.</w:t>
      </w:r>
    </w:p>
    <w:p w:rsidR="00722EC6" w:rsidRPr="00537DD1" w:rsidRDefault="00722EC6" w:rsidP="00547B09">
      <w:pPr>
        <w:spacing w:after="0"/>
        <w:jc w:val="center"/>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7. Ответственность сторон</w:t>
      </w:r>
    </w:p>
    <w:p w:rsidR="00722EC6" w:rsidRPr="00537DD1" w:rsidRDefault="005A4249" w:rsidP="00547B09">
      <w:pPr>
        <w:spacing w:after="0"/>
        <w:jc w:val="both"/>
        <w:rPr>
          <w:sz w:val="20"/>
          <w:szCs w:val="20"/>
        </w:rPr>
      </w:pPr>
      <w:r w:rsidRPr="00537DD1">
        <w:rPr>
          <w:rFonts w:ascii="Times" w:hAnsi="Times" w:cs="Times"/>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22EC6" w:rsidRPr="00537DD1" w:rsidRDefault="005A4249" w:rsidP="00547B09">
      <w:pPr>
        <w:spacing w:after="0"/>
        <w:jc w:val="both"/>
        <w:rPr>
          <w:sz w:val="20"/>
          <w:szCs w:val="20"/>
        </w:rPr>
      </w:pPr>
      <w:r w:rsidRPr="00537DD1">
        <w:rPr>
          <w:rFonts w:ascii="Times" w:hAnsi="Times" w:cs="Times"/>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722EC6" w:rsidRPr="00537DD1" w:rsidRDefault="005A4249" w:rsidP="00547B09">
      <w:pPr>
        <w:spacing w:after="0"/>
        <w:jc w:val="both"/>
        <w:rPr>
          <w:sz w:val="20"/>
          <w:szCs w:val="20"/>
        </w:rPr>
      </w:pPr>
      <w:r w:rsidRPr="00537DD1">
        <w:rPr>
          <w:rFonts w:ascii="Times" w:hAnsi="Times" w:cs="Times"/>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22EC6" w:rsidRPr="00537DD1" w:rsidRDefault="005A4249" w:rsidP="00547B09">
      <w:pPr>
        <w:spacing w:after="0"/>
        <w:jc w:val="both"/>
        <w:rPr>
          <w:sz w:val="20"/>
          <w:szCs w:val="20"/>
        </w:rPr>
      </w:pPr>
      <w:r w:rsidRPr="00537DD1">
        <w:rPr>
          <w:rFonts w:ascii="Times" w:hAnsi="Times" w:cs="Times"/>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22EC6" w:rsidRPr="00537DD1" w:rsidRDefault="005A4249" w:rsidP="00547B09">
      <w:pPr>
        <w:spacing w:after="0"/>
        <w:jc w:val="both"/>
        <w:rPr>
          <w:sz w:val="20"/>
          <w:szCs w:val="20"/>
        </w:rPr>
      </w:pPr>
      <w:r w:rsidRPr="00537DD1">
        <w:rPr>
          <w:rFonts w:ascii="Times" w:hAnsi="Times" w:cs="Times"/>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722EC6" w:rsidRPr="00537DD1" w:rsidRDefault="005A4249" w:rsidP="00547B09">
      <w:pPr>
        <w:spacing w:after="0"/>
        <w:jc w:val="both"/>
        <w:rPr>
          <w:sz w:val="20"/>
          <w:szCs w:val="20"/>
        </w:rPr>
      </w:pPr>
      <w:r w:rsidRPr="00537DD1">
        <w:rPr>
          <w:rFonts w:ascii="Times" w:hAnsi="Times" w:cs="Times"/>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22EC6" w:rsidRPr="00537DD1" w:rsidRDefault="005A4249" w:rsidP="00547B09">
      <w:pPr>
        <w:spacing w:after="0"/>
        <w:jc w:val="both"/>
        <w:rPr>
          <w:sz w:val="20"/>
          <w:szCs w:val="20"/>
        </w:rPr>
      </w:pPr>
      <w:r w:rsidRPr="00537DD1">
        <w:rPr>
          <w:rFonts w:ascii="Times" w:hAnsi="Times" w:cs="Times"/>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22EC6" w:rsidRPr="00537DD1" w:rsidRDefault="005A4249" w:rsidP="00647B34">
      <w:pPr>
        <w:spacing w:after="0"/>
        <w:jc w:val="both"/>
        <w:rPr>
          <w:sz w:val="20"/>
          <w:szCs w:val="20"/>
        </w:rPr>
      </w:pPr>
      <w:r w:rsidRPr="00537DD1">
        <w:rPr>
          <w:rFonts w:ascii="Times" w:hAnsi="Times" w:cs="Times"/>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22EC6" w:rsidRPr="00537DD1" w:rsidRDefault="00722EC6" w:rsidP="00647B34">
      <w:pPr>
        <w:spacing w:after="0"/>
        <w:jc w:val="both"/>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8. Срок действия, порядок изменения и расторжения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 Контракт вступает в силу со дня его подписания Сторонами.</w:t>
      </w:r>
    </w:p>
    <w:p w:rsidR="00722EC6" w:rsidRPr="00537DD1" w:rsidRDefault="005A4249" w:rsidP="00647B34">
      <w:pPr>
        <w:spacing w:after="0"/>
        <w:jc w:val="both"/>
        <w:rPr>
          <w:sz w:val="20"/>
          <w:szCs w:val="20"/>
        </w:rPr>
      </w:pPr>
      <w:r w:rsidRPr="00537DD1">
        <w:rPr>
          <w:rFonts w:ascii="Times" w:hAnsi="Times" w:cs="Times"/>
          <w:sz w:val="20"/>
          <w:szCs w:val="20"/>
        </w:rPr>
        <w:t>8.2. Контракт действует по 31.12.202</w:t>
      </w:r>
      <w:r w:rsidR="00BF1B1E">
        <w:rPr>
          <w:rFonts w:ascii="Times" w:hAnsi="Times" w:cs="Times"/>
          <w:sz w:val="20"/>
          <w:szCs w:val="20"/>
        </w:rPr>
        <w:t>6</w:t>
      </w:r>
      <w:r w:rsidRPr="00537DD1">
        <w:rPr>
          <w:rFonts w:ascii="Times" w:hAnsi="Times" w:cs="Times"/>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722EC6" w:rsidRPr="00537DD1" w:rsidRDefault="005A4249" w:rsidP="00647B34">
      <w:pPr>
        <w:spacing w:after="0"/>
        <w:jc w:val="both"/>
        <w:rPr>
          <w:sz w:val="20"/>
          <w:szCs w:val="20"/>
        </w:rPr>
      </w:pPr>
      <w:r w:rsidRPr="00537DD1">
        <w:rPr>
          <w:rFonts w:ascii="Times" w:hAnsi="Times" w:cs="Times"/>
          <w:sz w:val="20"/>
          <w:szCs w:val="20"/>
        </w:rPr>
        <w:t>8.3. Контракт может быть расторгнут:</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по соглашению сторон;</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по решению суда;</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в случае одностороннего отказа Стороны Кон</w:t>
      </w:r>
      <w:r w:rsidR="00547B09" w:rsidRPr="00537DD1">
        <w:rPr>
          <w:rFonts w:ascii="Times New Roman" w:hAnsi="Times New Roman" w:cs="Times New Roman"/>
          <w:sz w:val="20"/>
          <w:szCs w:val="20"/>
        </w:rPr>
        <w:t xml:space="preserve">тракта от исполнения Контракта </w:t>
      </w:r>
      <w:r w:rsidRPr="00537DD1">
        <w:rPr>
          <w:rFonts w:ascii="Times New Roman" w:hAnsi="Times New Roman" w:cs="Times New Roman"/>
          <w:sz w:val="20"/>
          <w:szCs w:val="20"/>
        </w:rPr>
        <w:t>в соответствии с гражданским законодательством.</w:t>
      </w:r>
    </w:p>
    <w:p w:rsidR="00722EC6" w:rsidRPr="00537DD1" w:rsidRDefault="005A4249" w:rsidP="00647B34">
      <w:pPr>
        <w:spacing w:after="0"/>
        <w:jc w:val="both"/>
        <w:rPr>
          <w:sz w:val="20"/>
          <w:szCs w:val="20"/>
        </w:rPr>
      </w:pPr>
      <w:r w:rsidRPr="00537DD1">
        <w:rPr>
          <w:rFonts w:ascii="Times" w:hAnsi="Times" w:cs="Times"/>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722EC6" w:rsidRPr="00537DD1" w:rsidRDefault="005A4249" w:rsidP="00647B34">
      <w:pPr>
        <w:spacing w:after="0"/>
        <w:jc w:val="both"/>
        <w:rPr>
          <w:sz w:val="20"/>
          <w:szCs w:val="20"/>
        </w:rPr>
      </w:pPr>
      <w:r w:rsidRPr="00537DD1">
        <w:rPr>
          <w:rFonts w:ascii="Times" w:hAnsi="Times" w:cs="Times"/>
          <w:sz w:val="20"/>
          <w:szCs w:val="20"/>
        </w:rPr>
        <w:lastRenderedPageBreak/>
        <w:t>8.5. Односторонний отказ от исполнения Контракта должен происходить в порядке, предусмотренном Законом о контрактной системе.</w:t>
      </w:r>
    </w:p>
    <w:p w:rsidR="00722EC6" w:rsidRPr="00537DD1" w:rsidRDefault="005A4249" w:rsidP="00647B34">
      <w:pPr>
        <w:spacing w:after="0"/>
        <w:jc w:val="both"/>
        <w:rPr>
          <w:sz w:val="20"/>
          <w:szCs w:val="20"/>
        </w:rPr>
      </w:pPr>
      <w:r w:rsidRPr="00537DD1">
        <w:rPr>
          <w:rFonts w:ascii="Times" w:hAnsi="Times" w:cs="Times"/>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722EC6" w:rsidRPr="00537DD1" w:rsidRDefault="005A4249" w:rsidP="00647B34">
      <w:pPr>
        <w:spacing w:after="0"/>
        <w:jc w:val="both"/>
        <w:rPr>
          <w:sz w:val="20"/>
          <w:szCs w:val="20"/>
        </w:rPr>
      </w:pPr>
      <w:r w:rsidRPr="00537DD1">
        <w:rPr>
          <w:rFonts w:ascii="Times" w:hAnsi="Times" w:cs="Times"/>
          <w:color w:val="000000"/>
          <w:sz w:val="20"/>
          <w:szCs w:val="20"/>
        </w:rPr>
        <w:t>8.7. В случае принятия Заказчиком решения об одностороннем отказе от исполнения Контракта</w:t>
      </w:r>
      <w:r w:rsidRPr="00537DD1">
        <w:rPr>
          <w:rFonts w:ascii="Times" w:hAnsi="Times" w:cs="Times"/>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722EC6" w:rsidRPr="00537DD1" w:rsidRDefault="005A4249" w:rsidP="00647B34">
      <w:pPr>
        <w:spacing w:after="0"/>
        <w:jc w:val="both"/>
        <w:rPr>
          <w:sz w:val="20"/>
          <w:szCs w:val="20"/>
        </w:rPr>
      </w:pPr>
      <w:r w:rsidRPr="00537DD1">
        <w:rPr>
          <w:rFonts w:ascii="Times" w:hAnsi="Times" w:cs="Times"/>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722EC6" w:rsidRPr="00537DD1" w:rsidRDefault="005A4249" w:rsidP="00647B34">
      <w:pPr>
        <w:spacing w:after="0"/>
        <w:jc w:val="both"/>
        <w:rPr>
          <w:sz w:val="20"/>
          <w:szCs w:val="20"/>
        </w:rPr>
      </w:pPr>
      <w:r w:rsidRPr="00537DD1">
        <w:rPr>
          <w:rFonts w:ascii="Times" w:hAnsi="Times" w:cs="Times"/>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22EC6" w:rsidRPr="00537DD1" w:rsidRDefault="005A4249" w:rsidP="00647B34">
      <w:pPr>
        <w:spacing w:after="0"/>
        <w:jc w:val="both"/>
        <w:rPr>
          <w:sz w:val="20"/>
          <w:szCs w:val="20"/>
        </w:rPr>
      </w:pPr>
      <w:r w:rsidRPr="00537DD1">
        <w:rPr>
          <w:rFonts w:ascii="Times" w:hAnsi="Times" w:cs="Times"/>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37DD1">
        <w:rPr>
          <w:rFonts w:ascii="Times" w:hAnsi="Times" w:cs="Times"/>
          <w:color w:val="000000"/>
          <w:sz w:val="20"/>
          <w:szCs w:val="20"/>
        </w:rPr>
        <w:t>пунктом 1 части 10 статьи 104</w:t>
      </w:r>
      <w:r w:rsidRPr="00537DD1">
        <w:rPr>
          <w:rFonts w:ascii="Times" w:hAnsi="Times" w:cs="Times"/>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722EC6" w:rsidRPr="00537DD1" w:rsidRDefault="005A4249" w:rsidP="00647B34">
      <w:pPr>
        <w:spacing w:after="0"/>
        <w:jc w:val="both"/>
        <w:rPr>
          <w:sz w:val="20"/>
          <w:szCs w:val="20"/>
        </w:rPr>
      </w:pPr>
      <w:r w:rsidRPr="00537DD1">
        <w:rPr>
          <w:rFonts w:ascii="Times" w:hAnsi="Times" w:cs="Times"/>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22EC6" w:rsidRPr="00537DD1" w:rsidRDefault="005A4249" w:rsidP="00647B34">
      <w:pPr>
        <w:spacing w:after="0"/>
        <w:jc w:val="both"/>
        <w:rPr>
          <w:sz w:val="20"/>
          <w:szCs w:val="20"/>
        </w:rPr>
      </w:pPr>
      <w:r w:rsidRPr="00537DD1">
        <w:rPr>
          <w:rFonts w:ascii="Times" w:hAnsi="Times" w:cs="Times"/>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22EC6" w:rsidRPr="00537DD1" w:rsidRDefault="005A4249" w:rsidP="00647B34">
      <w:pPr>
        <w:spacing w:after="0"/>
        <w:jc w:val="both"/>
        <w:rPr>
          <w:sz w:val="20"/>
          <w:szCs w:val="20"/>
        </w:rPr>
      </w:pPr>
      <w:r w:rsidRPr="00537DD1">
        <w:rPr>
          <w:rFonts w:ascii="Times" w:hAnsi="Times" w:cs="Times"/>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22EC6" w:rsidRPr="00537DD1" w:rsidRDefault="005A4249" w:rsidP="00647B34">
      <w:pPr>
        <w:spacing w:after="0"/>
        <w:jc w:val="both"/>
        <w:rPr>
          <w:sz w:val="20"/>
          <w:szCs w:val="20"/>
        </w:rPr>
      </w:pPr>
      <w:r w:rsidRPr="00537DD1">
        <w:rPr>
          <w:rFonts w:ascii="Times" w:hAnsi="Times" w:cs="Times"/>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22EC6" w:rsidRPr="00537DD1" w:rsidRDefault="005A4249" w:rsidP="00647B34">
      <w:pPr>
        <w:spacing w:after="0"/>
        <w:jc w:val="both"/>
        <w:rPr>
          <w:sz w:val="20"/>
          <w:szCs w:val="20"/>
        </w:rPr>
      </w:pPr>
      <w:r w:rsidRPr="00537DD1">
        <w:rPr>
          <w:rFonts w:ascii="Times" w:hAnsi="Times" w:cs="Times"/>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22EC6" w:rsidRPr="00537DD1" w:rsidRDefault="005A4249" w:rsidP="00647B34">
      <w:pPr>
        <w:spacing w:after="0"/>
        <w:jc w:val="both"/>
        <w:rPr>
          <w:sz w:val="20"/>
          <w:szCs w:val="20"/>
        </w:rPr>
      </w:pPr>
      <w:r w:rsidRPr="00537DD1">
        <w:rPr>
          <w:rFonts w:ascii="Times" w:hAnsi="Times" w:cs="Times"/>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722EC6" w:rsidRPr="00537DD1" w:rsidRDefault="005A4249" w:rsidP="00647B34">
      <w:pPr>
        <w:spacing w:after="0"/>
        <w:jc w:val="both"/>
        <w:rPr>
          <w:sz w:val="20"/>
          <w:szCs w:val="20"/>
        </w:rPr>
      </w:pPr>
      <w:r w:rsidRPr="00537DD1">
        <w:rPr>
          <w:rFonts w:ascii="Times" w:hAnsi="Times" w:cs="Times"/>
          <w:sz w:val="20"/>
          <w:szCs w:val="20"/>
        </w:rPr>
        <w:lastRenderedPageBreak/>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22EC6" w:rsidRPr="00537DD1" w:rsidRDefault="005A4249" w:rsidP="00647B34">
      <w:pPr>
        <w:spacing w:after="0"/>
        <w:jc w:val="center"/>
        <w:rPr>
          <w:sz w:val="20"/>
          <w:szCs w:val="20"/>
        </w:rPr>
      </w:pPr>
      <w:r w:rsidRPr="00537DD1">
        <w:rPr>
          <w:rFonts w:ascii="Times" w:hAnsi="Times" w:cs="Times"/>
          <w:b/>
          <w:sz w:val="20"/>
          <w:szCs w:val="20"/>
        </w:rPr>
        <w:t>9. Порядок урегулирования споров</w:t>
      </w:r>
    </w:p>
    <w:p w:rsidR="00722EC6" w:rsidRPr="00537DD1" w:rsidRDefault="005A4249" w:rsidP="00647B34">
      <w:pPr>
        <w:spacing w:after="0"/>
        <w:jc w:val="both"/>
        <w:rPr>
          <w:sz w:val="20"/>
          <w:szCs w:val="20"/>
        </w:rPr>
      </w:pPr>
      <w:r w:rsidRPr="00537DD1">
        <w:rPr>
          <w:rFonts w:ascii="Times" w:hAnsi="Times" w:cs="Times"/>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22EC6" w:rsidRPr="00537DD1" w:rsidRDefault="005A4249" w:rsidP="00647B34">
      <w:pPr>
        <w:spacing w:after="0"/>
        <w:jc w:val="both"/>
        <w:rPr>
          <w:sz w:val="20"/>
          <w:szCs w:val="20"/>
        </w:rPr>
      </w:pPr>
      <w:r w:rsidRPr="00537DD1">
        <w:rPr>
          <w:rFonts w:ascii="Times" w:hAnsi="Times" w:cs="Times"/>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22EC6" w:rsidRPr="00537DD1" w:rsidRDefault="005A4249" w:rsidP="00647B34">
      <w:pPr>
        <w:spacing w:after="0"/>
        <w:jc w:val="both"/>
        <w:rPr>
          <w:sz w:val="20"/>
          <w:szCs w:val="20"/>
        </w:rPr>
      </w:pPr>
      <w:r w:rsidRPr="00537DD1">
        <w:rPr>
          <w:rFonts w:ascii="Times" w:hAnsi="Times" w:cs="Times"/>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722EC6" w:rsidRPr="00537DD1" w:rsidRDefault="00722EC6" w:rsidP="00647B34">
      <w:pPr>
        <w:spacing w:after="0"/>
        <w:jc w:val="center"/>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10. Прочие условия</w:t>
      </w:r>
    </w:p>
    <w:p w:rsidR="00722EC6" w:rsidRPr="00537DD1" w:rsidRDefault="005A4249" w:rsidP="00647B34">
      <w:pPr>
        <w:spacing w:after="0"/>
        <w:jc w:val="both"/>
        <w:rPr>
          <w:sz w:val="20"/>
          <w:szCs w:val="20"/>
        </w:rPr>
      </w:pPr>
      <w:r w:rsidRPr="00537DD1">
        <w:rPr>
          <w:rFonts w:ascii="Times" w:hAnsi="Times" w:cs="Times"/>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722EC6" w:rsidRPr="00537DD1" w:rsidRDefault="005A4249" w:rsidP="00647B34">
      <w:pPr>
        <w:spacing w:after="0"/>
        <w:jc w:val="both"/>
        <w:rPr>
          <w:sz w:val="20"/>
          <w:szCs w:val="20"/>
        </w:rPr>
      </w:pPr>
      <w:r w:rsidRPr="00537DD1">
        <w:rPr>
          <w:rFonts w:ascii="Times" w:hAnsi="Times" w:cs="Times"/>
          <w:sz w:val="20"/>
          <w:szCs w:val="20"/>
        </w:rPr>
        <w:t>10.2. Во всем, что не предусмотрено Контрактом, Стороны руководствуются законодательством Российской Федерации.</w:t>
      </w:r>
    </w:p>
    <w:p w:rsidR="00722EC6" w:rsidRPr="00537DD1" w:rsidRDefault="00722EC6" w:rsidP="00647B34">
      <w:pPr>
        <w:spacing w:after="0"/>
        <w:jc w:val="both"/>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11. Антикоррупционные условия</w:t>
      </w:r>
    </w:p>
    <w:p w:rsidR="00722EC6" w:rsidRPr="00537DD1" w:rsidRDefault="00722EC6" w:rsidP="00647B34">
      <w:pPr>
        <w:spacing w:after="0"/>
        <w:rPr>
          <w:sz w:val="20"/>
          <w:szCs w:val="20"/>
        </w:rPr>
      </w:pPr>
    </w:p>
    <w:p w:rsidR="00722EC6" w:rsidRPr="00537DD1" w:rsidRDefault="005A4249" w:rsidP="00647B34">
      <w:pPr>
        <w:spacing w:after="0"/>
        <w:jc w:val="both"/>
        <w:rPr>
          <w:sz w:val="20"/>
          <w:szCs w:val="20"/>
        </w:rPr>
      </w:pPr>
      <w:r w:rsidRPr="00537DD1">
        <w:rPr>
          <w:rFonts w:ascii="Times" w:hAnsi="Times" w:cs="Times"/>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22EC6" w:rsidRPr="00537DD1" w:rsidRDefault="005A4249" w:rsidP="00647B34">
      <w:pPr>
        <w:spacing w:after="0"/>
        <w:jc w:val="both"/>
        <w:rPr>
          <w:sz w:val="20"/>
          <w:szCs w:val="20"/>
        </w:rPr>
      </w:pPr>
      <w:r w:rsidRPr="00537DD1">
        <w:rPr>
          <w:rFonts w:ascii="Times" w:hAnsi="Times" w:cs="Time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22EC6" w:rsidRPr="00537DD1" w:rsidRDefault="005A4249" w:rsidP="00647B34">
      <w:pPr>
        <w:spacing w:after="0"/>
        <w:jc w:val="both"/>
        <w:rPr>
          <w:sz w:val="20"/>
          <w:szCs w:val="20"/>
        </w:rPr>
      </w:pPr>
      <w:r w:rsidRPr="00537DD1">
        <w:rPr>
          <w:rFonts w:ascii="Times" w:hAnsi="Times" w:cs="Time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22EC6" w:rsidRPr="00537DD1" w:rsidRDefault="005A4249" w:rsidP="00647B34">
      <w:pPr>
        <w:spacing w:after="0"/>
        <w:jc w:val="center"/>
        <w:rPr>
          <w:sz w:val="20"/>
          <w:szCs w:val="20"/>
        </w:rPr>
      </w:pPr>
      <w:r w:rsidRPr="00537DD1">
        <w:rPr>
          <w:rFonts w:ascii="Times" w:hAnsi="Times" w:cs="Times"/>
          <w:sz w:val="20"/>
          <w:szCs w:val="20"/>
        </w:rPr>
        <w:t>не совершать иных действий, нарушающих антикоррупционное законодательство Российской Федерации.</w:t>
      </w:r>
    </w:p>
    <w:p w:rsidR="00722EC6" w:rsidRPr="00537DD1" w:rsidRDefault="00722EC6" w:rsidP="00647B34">
      <w:pPr>
        <w:spacing w:after="0"/>
        <w:jc w:val="center"/>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12. Приложения</w:t>
      </w:r>
    </w:p>
    <w:p w:rsidR="00722EC6" w:rsidRPr="00537DD1" w:rsidRDefault="005A4249" w:rsidP="00647B34">
      <w:pPr>
        <w:spacing w:after="0"/>
        <w:jc w:val="both"/>
        <w:rPr>
          <w:sz w:val="20"/>
          <w:szCs w:val="20"/>
        </w:rPr>
      </w:pPr>
      <w:r w:rsidRPr="00537DD1">
        <w:rPr>
          <w:rFonts w:ascii="Times" w:hAnsi="Times" w:cs="Times"/>
          <w:sz w:val="20"/>
          <w:szCs w:val="20"/>
        </w:rPr>
        <w:t>12.1 Неотъемлемой частью Контракта являются:</w:t>
      </w:r>
    </w:p>
    <w:p w:rsidR="00722EC6" w:rsidRPr="00537DD1" w:rsidRDefault="005A4249" w:rsidP="00647B34">
      <w:pPr>
        <w:spacing w:after="0"/>
        <w:ind w:left="708"/>
        <w:rPr>
          <w:sz w:val="20"/>
          <w:szCs w:val="20"/>
        </w:rPr>
      </w:pPr>
      <w:r w:rsidRPr="00537DD1">
        <w:rPr>
          <w:rFonts w:ascii="Times" w:hAnsi="Times" w:cs="Times"/>
          <w:sz w:val="20"/>
          <w:szCs w:val="20"/>
        </w:rPr>
        <w:t>Приложение № 1 «Спецификация»;</w:t>
      </w:r>
    </w:p>
    <w:p w:rsidR="00722EC6" w:rsidRPr="00537DD1" w:rsidRDefault="005A4249" w:rsidP="00647B34">
      <w:pPr>
        <w:spacing w:after="0"/>
        <w:ind w:left="708"/>
        <w:rPr>
          <w:sz w:val="20"/>
          <w:szCs w:val="20"/>
        </w:rPr>
      </w:pPr>
      <w:r w:rsidRPr="00537DD1">
        <w:rPr>
          <w:rFonts w:ascii="Times" w:hAnsi="Times" w:cs="Times"/>
          <w:sz w:val="20"/>
          <w:szCs w:val="20"/>
        </w:rPr>
        <w:t>Приложение № 2 «Техническое задание».</w:t>
      </w:r>
    </w:p>
    <w:p w:rsidR="00722EC6" w:rsidRDefault="005A4249" w:rsidP="00647B34">
      <w:pPr>
        <w:spacing w:after="0"/>
        <w:ind w:left="708"/>
        <w:rPr>
          <w:rFonts w:ascii="Times" w:hAnsi="Times" w:cs="Times"/>
          <w:sz w:val="20"/>
          <w:szCs w:val="20"/>
        </w:rPr>
      </w:pPr>
      <w:r w:rsidRPr="00537DD1">
        <w:rPr>
          <w:rFonts w:ascii="Times" w:hAnsi="Times" w:cs="Times"/>
          <w:sz w:val="20"/>
          <w:szCs w:val="20"/>
        </w:rPr>
        <w:t>Приложение № 3 Форма Акта приемки товаров, работ, услуг (ф.0510452)</w:t>
      </w:r>
    </w:p>
    <w:p w:rsidR="003561D4" w:rsidRPr="00537DD1" w:rsidRDefault="003561D4" w:rsidP="00647B34">
      <w:pPr>
        <w:spacing w:after="0"/>
        <w:ind w:left="708"/>
        <w:rPr>
          <w:sz w:val="20"/>
          <w:szCs w:val="20"/>
        </w:rPr>
      </w:pPr>
    </w:p>
    <w:p w:rsidR="00114D4E" w:rsidRPr="00537DD1" w:rsidRDefault="00114D4E" w:rsidP="00114D4E">
      <w:pPr>
        <w:spacing w:line="256" w:lineRule="auto"/>
        <w:jc w:val="center"/>
        <w:rPr>
          <w:b/>
          <w:sz w:val="20"/>
          <w:szCs w:val="20"/>
        </w:rPr>
      </w:pPr>
      <w:r w:rsidRPr="00537DD1">
        <w:rPr>
          <w:b/>
          <w:sz w:val="20"/>
          <w:szCs w:val="20"/>
        </w:rPr>
        <w:t>1</w:t>
      </w:r>
      <w:r w:rsidR="003561D4">
        <w:rPr>
          <w:b/>
          <w:sz w:val="20"/>
          <w:szCs w:val="20"/>
        </w:rPr>
        <w:t>3</w:t>
      </w:r>
      <w:r w:rsidRPr="00537DD1">
        <w:rPr>
          <w:b/>
          <w:sz w:val="20"/>
          <w:szCs w:val="20"/>
        </w:rPr>
        <w:t>. Реквизиты и подписи сторон</w:t>
      </w:r>
    </w:p>
    <w:p w:rsidR="00114D4E" w:rsidRPr="00537DD1" w:rsidRDefault="00114D4E" w:rsidP="00114D4E">
      <w:pPr>
        <w:jc w:val="center"/>
        <w:rPr>
          <w:b/>
          <w:sz w:val="20"/>
          <w:szCs w:val="20"/>
        </w:rPr>
      </w:pPr>
    </w:p>
    <w:tbl>
      <w:tblPr>
        <w:tblStyle w:val="a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2"/>
        <w:gridCol w:w="383"/>
      </w:tblGrid>
      <w:tr w:rsidR="00114D4E" w:rsidRPr="00537DD1" w:rsidTr="00114D4E">
        <w:trPr>
          <w:trHeight w:val="80"/>
        </w:trPr>
        <w:tc>
          <w:tcPr>
            <w:tcW w:w="2501" w:type="pct"/>
          </w:tcPr>
          <w:tbl>
            <w:tblPr>
              <w:tblW w:w="9746" w:type="dxa"/>
              <w:tblLook w:val="04A0" w:firstRow="1" w:lastRow="0" w:firstColumn="1" w:lastColumn="0" w:noHBand="0" w:noVBand="1"/>
            </w:tblPr>
            <w:tblGrid>
              <w:gridCol w:w="4962"/>
              <w:gridCol w:w="4784"/>
            </w:tblGrid>
            <w:tr w:rsidR="00114D4E" w:rsidRPr="00537DD1">
              <w:trPr>
                <w:trHeight w:val="1529"/>
              </w:trPr>
              <w:tc>
                <w:tcPr>
                  <w:tcW w:w="4962" w:type="dxa"/>
                </w:tcPr>
                <w:p w:rsidR="00114D4E" w:rsidRPr="00537DD1" w:rsidRDefault="00114D4E">
                  <w:pPr>
                    <w:spacing w:line="256" w:lineRule="auto"/>
                    <w:rPr>
                      <w:rFonts w:eastAsia="Calibri"/>
                      <w:b/>
                      <w:bCs/>
                      <w:sz w:val="20"/>
                      <w:szCs w:val="20"/>
                      <w:lang w:eastAsia="en-US"/>
                    </w:rPr>
                  </w:pPr>
                  <w:r w:rsidRPr="00537DD1">
                    <w:rPr>
                      <w:rFonts w:eastAsia="Calibri"/>
                      <w:b/>
                      <w:bCs/>
                      <w:sz w:val="20"/>
                      <w:szCs w:val="20"/>
                      <w:lang w:eastAsia="en-US"/>
                    </w:rPr>
                    <w:t>ЗАКАЗЧИК:</w:t>
                  </w:r>
                </w:p>
                <w:p w:rsidR="00114D4E" w:rsidRPr="00537DD1" w:rsidRDefault="00114D4E">
                  <w:pPr>
                    <w:spacing w:line="256" w:lineRule="auto"/>
                    <w:rPr>
                      <w:rFonts w:eastAsia="Calibri"/>
                      <w:bCs/>
                      <w:sz w:val="20"/>
                      <w:szCs w:val="20"/>
                      <w:lang w:eastAsia="en-US"/>
                    </w:rPr>
                  </w:pP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r w:rsidRPr="00537DD1">
                    <w:rPr>
                      <w:rFonts w:eastAsia="Calibri"/>
                      <w:sz w:val="20"/>
                      <w:szCs w:val="20"/>
                      <w:lang w:eastAsia="en-US"/>
                    </w:rPr>
                    <w:t>___________________/____________/</w:t>
                  </w:r>
                </w:p>
                <w:p w:rsidR="00114D4E" w:rsidRPr="00537DD1" w:rsidRDefault="00114D4E">
                  <w:pPr>
                    <w:spacing w:line="256" w:lineRule="auto"/>
                    <w:rPr>
                      <w:rFonts w:eastAsia="Calibri"/>
                      <w:bCs/>
                      <w:sz w:val="20"/>
                      <w:szCs w:val="20"/>
                      <w:lang w:eastAsia="en-US"/>
                    </w:rPr>
                  </w:pPr>
                </w:p>
              </w:tc>
              <w:tc>
                <w:tcPr>
                  <w:tcW w:w="4784" w:type="dxa"/>
                </w:tcPr>
                <w:p w:rsidR="00114D4E" w:rsidRPr="00537DD1" w:rsidRDefault="00114D4E">
                  <w:pPr>
                    <w:spacing w:line="256" w:lineRule="auto"/>
                    <w:rPr>
                      <w:rFonts w:eastAsia="Calibri"/>
                      <w:b/>
                      <w:bCs/>
                      <w:sz w:val="20"/>
                      <w:szCs w:val="20"/>
                      <w:lang w:eastAsia="en-US"/>
                    </w:rPr>
                  </w:pPr>
                  <w:r w:rsidRPr="00537DD1">
                    <w:rPr>
                      <w:rFonts w:eastAsia="Calibri"/>
                      <w:b/>
                      <w:bCs/>
                      <w:sz w:val="20"/>
                      <w:szCs w:val="20"/>
                      <w:lang w:eastAsia="en-US"/>
                    </w:rPr>
                    <w:t>ПОСТАВЩИК:</w:t>
                  </w: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r w:rsidRPr="00537DD1">
                    <w:rPr>
                      <w:rFonts w:eastAsia="Calibri"/>
                      <w:sz w:val="20"/>
                      <w:szCs w:val="20"/>
                      <w:lang w:eastAsia="en-US"/>
                    </w:rPr>
                    <w:t>___________________/</w:t>
                  </w:r>
                  <w:r w:rsidRPr="00537DD1">
                    <w:rPr>
                      <w:sz w:val="20"/>
                      <w:szCs w:val="20"/>
                      <w:lang w:eastAsia="en-US"/>
                    </w:rPr>
                    <w:t xml:space="preserve"> _____________/</w:t>
                  </w:r>
                </w:p>
                <w:p w:rsidR="00114D4E" w:rsidRPr="00537DD1" w:rsidRDefault="00114D4E">
                  <w:pPr>
                    <w:spacing w:line="256" w:lineRule="auto"/>
                    <w:rPr>
                      <w:rFonts w:eastAsia="Calibri"/>
                      <w:sz w:val="20"/>
                      <w:szCs w:val="20"/>
                      <w:lang w:eastAsia="en-US"/>
                    </w:rPr>
                  </w:pPr>
                </w:p>
              </w:tc>
            </w:tr>
          </w:tbl>
          <w:p w:rsidR="00114D4E" w:rsidRPr="00537DD1" w:rsidRDefault="00114D4E" w:rsidP="002F3387">
            <w:pPr>
              <w:pStyle w:val="ConsPlusNormal0"/>
              <w:ind w:firstLine="0"/>
              <w:jc w:val="center"/>
              <w:outlineLvl w:val="1"/>
              <w:rPr>
                <w:rFonts w:ascii="Times New Roman" w:hAnsi="Times New Roman"/>
                <w:color w:val="000000" w:themeColor="text1"/>
              </w:rPr>
            </w:pPr>
            <w:r w:rsidRPr="00537DD1">
              <w:rPr>
                <w:rFonts w:ascii="Times New Roman" w:hAnsi="Times New Roman"/>
                <w:bCs/>
                <w:i/>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tc>
        <w:tc>
          <w:tcPr>
            <w:tcW w:w="2499" w:type="pct"/>
          </w:tcPr>
          <w:p w:rsidR="00114D4E" w:rsidRPr="00537DD1" w:rsidRDefault="00114D4E">
            <w:pPr>
              <w:widowControl w:val="0"/>
              <w:autoSpaceDE w:val="0"/>
              <w:autoSpaceDN w:val="0"/>
              <w:adjustRightInd w:val="0"/>
              <w:ind w:right="309"/>
              <w:rPr>
                <w:color w:val="000000" w:themeColor="text1"/>
                <w:sz w:val="20"/>
                <w:szCs w:val="20"/>
              </w:rPr>
            </w:pPr>
          </w:p>
        </w:tc>
      </w:tr>
    </w:tbl>
    <w:p w:rsidR="00722EC6" w:rsidRPr="00537DD1" w:rsidRDefault="00722EC6">
      <w:pPr>
        <w:ind w:right="180"/>
        <w:rPr>
          <w:sz w:val="20"/>
          <w:szCs w:val="20"/>
        </w:rPr>
      </w:pPr>
    </w:p>
    <w:p w:rsidR="00722EC6" w:rsidRPr="00537DD1" w:rsidRDefault="00722EC6">
      <w:pPr>
        <w:ind w:right="309"/>
        <w:rPr>
          <w:sz w:val="20"/>
          <w:szCs w:val="20"/>
        </w:rPr>
      </w:pPr>
    </w:p>
    <w:p w:rsidR="002F3387" w:rsidRPr="00537DD1" w:rsidRDefault="005A4249" w:rsidP="002F3387">
      <w:pPr>
        <w:rPr>
          <w:rFonts w:ascii="Times" w:hAnsi="Times" w:cs="Times"/>
          <w:sz w:val="20"/>
          <w:szCs w:val="20"/>
        </w:rPr>
        <w:sectPr w:rsidR="002F3387" w:rsidRPr="00537DD1" w:rsidSect="00547B09">
          <w:pgSz w:w="11905" w:h="16837"/>
          <w:pgMar w:top="1134" w:right="709" w:bottom="567" w:left="851" w:header="720" w:footer="720" w:gutter="0"/>
          <w:cols w:space="720"/>
          <w:docGrid w:linePitch="299"/>
        </w:sectPr>
      </w:pPr>
      <w:r w:rsidRPr="00537DD1">
        <w:rPr>
          <w:rFonts w:ascii="Times" w:hAnsi="Times" w:cs="Times"/>
          <w:sz w:val="20"/>
          <w:szCs w:val="20"/>
        </w:rPr>
        <w:br w:type="page"/>
      </w:r>
    </w:p>
    <w:p w:rsidR="002F3387" w:rsidRPr="00537DD1" w:rsidRDefault="002F3387" w:rsidP="00AB022F">
      <w:pPr>
        <w:spacing w:after="0"/>
        <w:ind w:left="6237"/>
        <w:jc w:val="right"/>
        <w:rPr>
          <w:sz w:val="20"/>
          <w:szCs w:val="20"/>
        </w:rPr>
      </w:pPr>
      <w:r w:rsidRPr="00537DD1">
        <w:rPr>
          <w:sz w:val="20"/>
          <w:szCs w:val="20"/>
        </w:rPr>
        <w:lastRenderedPageBreak/>
        <w:t>Приложение № 1 к Контракту</w:t>
      </w:r>
    </w:p>
    <w:p w:rsidR="002F3387" w:rsidRPr="00537DD1" w:rsidRDefault="002F3387" w:rsidP="00AB022F">
      <w:pPr>
        <w:pStyle w:val="aa"/>
        <w:spacing w:after="0"/>
        <w:ind w:left="-426" w:firstLine="142"/>
        <w:jc w:val="right"/>
        <w:rPr>
          <w:rFonts w:ascii="Times New Roman" w:hAnsi="Times New Roman" w:cs="Times New Roman"/>
          <w:sz w:val="20"/>
          <w:szCs w:val="20"/>
        </w:rPr>
      </w:pPr>
      <w:r w:rsidRPr="00537DD1">
        <w:rPr>
          <w:rFonts w:ascii="Times New Roman" w:hAnsi="Times New Roman" w:cs="Times New Roman"/>
          <w:sz w:val="20"/>
          <w:szCs w:val="20"/>
        </w:rPr>
        <w:t>от «__» _____ 2025 №</w:t>
      </w:r>
      <w:r w:rsidRPr="00537DD1">
        <w:rPr>
          <w:sz w:val="20"/>
          <w:szCs w:val="20"/>
        </w:rPr>
        <w:t xml:space="preserve"> </w:t>
      </w:r>
      <w:r w:rsidRPr="00537DD1">
        <w:rPr>
          <w:rFonts w:ascii="Times New Roman" w:hAnsi="Times New Roman" w:cs="Times New Roman"/>
          <w:sz w:val="20"/>
          <w:szCs w:val="20"/>
        </w:rPr>
        <w:t>ЭМ-___/202</w:t>
      </w:r>
      <w:r w:rsidR="00BF1B1E">
        <w:rPr>
          <w:rFonts w:ascii="Times New Roman" w:hAnsi="Times New Roman" w:cs="Times New Roman"/>
          <w:sz w:val="20"/>
          <w:szCs w:val="20"/>
        </w:rPr>
        <w:t>6</w:t>
      </w:r>
    </w:p>
    <w:p w:rsidR="002F3387" w:rsidRPr="00537DD1" w:rsidRDefault="002F3387" w:rsidP="002F3387">
      <w:pPr>
        <w:jc w:val="both"/>
        <w:rPr>
          <w:sz w:val="20"/>
          <w:szCs w:val="20"/>
        </w:rPr>
      </w:pPr>
    </w:p>
    <w:p w:rsidR="002F3387" w:rsidRPr="00537DD1" w:rsidRDefault="002F3387" w:rsidP="002F3387">
      <w:pPr>
        <w:jc w:val="center"/>
        <w:rPr>
          <w:b/>
          <w:sz w:val="20"/>
          <w:szCs w:val="20"/>
        </w:rPr>
      </w:pPr>
      <w:r w:rsidRPr="00537DD1">
        <w:rPr>
          <w:b/>
          <w:sz w:val="20"/>
          <w:szCs w:val="20"/>
        </w:rPr>
        <w:t>СПЕЦИФИКАЦИЯ</w:t>
      </w:r>
    </w:p>
    <w:tbl>
      <w:tblPr>
        <w:tblStyle w:val="a4"/>
        <w:tblW w:w="5000" w:type="pct"/>
        <w:tblInd w:w="0" w:type="dxa"/>
        <w:tblLook w:val="04A0" w:firstRow="1" w:lastRow="0" w:firstColumn="1" w:lastColumn="0" w:noHBand="0" w:noVBand="1"/>
      </w:tblPr>
      <w:tblGrid>
        <w:gridCol w:w="630"/>
        <w:gridCol w:w="2715"/>
        <w:gridCol w:w="1275"/>
        <w:gridCol w:w="1114"/>
        <w:gridCol w:w="1597"/>
        <w:gridCol w:w="1016"/>
        <w:gridCol w:w="1494"/>
        <w:gridCol w:w="3055"/>
        <w:gridCol w:w="2230"/>
      </w:tblGrid>
      <w:tr w:rsidR="00665E17" w:rsidRPr="00537DD1" w:rsidTr="00AB022F">
        <w:tc>
          <w:tcPr>
            <w:tcW w:w="20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w:t>
            </w:r>
          </w:p>
          <w:p w:rsidR="00665E17" w:rsidRPr="00537DD1" w:rsidRDefault="00665E17">
            <w:pPr>
              <w:jc w:val="center"/>
              <w:rPr>
                <w:b/>
                <w:sz w:val="20"/>
                <w:szCs w:val="20"/>
              </w:rPr>
            </w:pPr>
            <w:r w:rsidRPr="00537DD1">
              <w:rPr>
                <w:b/>
                <w:sz w:val="20"/>
                <w:szCs w:val="20"/>
              </w:rPr>
              <w:t>п/п</w:t>
            </w:r>
          </w:p>
        </w:tc>
        <w:tc>
          <w:tcPr>
            <w:tcW w:w="897"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 xml:space="preserve">Наименование </w:t>
            </w:r>
          </w:p>
        </w:tc>
        <w:tc>
          <w:tcPr>
            <w:tcW w:w="421"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Ед.</w:t>
            </w:r>
            <w:r w:rsidR="008D5361">
              <w:rPr>
                <w:b/>
                <w:sz w:val="20"/>
                <w:szCs w:val="20"/>
              </w:rPr>
              <w:t xml:space="preserve"> </w:t>
            </w:r>
            <w:r w:rsidRPr="00537DD1">
              <w:rPr>
                <w:b/>
                <w:sz w:val="20"/>
                <w:szCs w:val="20"/>
              </w:rPr>
              <w:t>изм.</w:t>
            </w:r>
          </w:p>
        </w:tc>
        <w:tc>
          <w:tcPr>
            <w:tcW w:w="36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Кол-во</w:t>
            </w:r>
          </w:p>
        </w:tc>
        <w:tc>
          <w:tcPr>
            <w:tcW w:w="52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Цена за единицу,</w:t>
            </w:r>
          </w:p>
          <w:p w:rsidR="00665E17" w:rsidRPr="00537DD1" w:rsidRDefault="00665E17">
            <w:pPr>
              <w:jc w:val="center"/>
              <w:rPr>
                <w:b/>
                <w:sz w:val="20"/>
                <w:szCs w:val="20"/>
              </w:rPr>
            </w:pPr>
            <w:r w:rsidRPr="00537DD1">
              <w:rPr>
                <w:b/>
                <w:sz w:val="20"/>
                <w:szCs w:val="20"/>
              </w:rPr>
              <w:t>руб.</w:t>
            </w:r>
            <w:r w:rsidR="008052FE">
              <w:rPr>
                <w:b/>
                <w:sz w:val="20"/>
                <w:szCs w:val="20"/>
              </w:rPr>
              <w:t xml:space="preserve"> </w:t>
            </w:r>
          </w:p>
        </w:tc>
        <w:tc>
          <w:tcPr>
            <w:tcW w:w="336"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НДС %</w:t>
            </w:r>
          </w:p>
        </w:tc>
        <w:tc>
          <w:tcPr>
            <w:tcW w:w="494"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Гарантия</w:t>
            </w:r>
          </w:p>
        </w:tc>
        <w:tc>
          <w:tcPr>
            <w:tcW w:w="1010"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Характеристики товара</w:t>
            </w:r>
          </w:p>
        </w:tc>
        <w:tc>
          <w:tcPr>
            <w:tcW w:w="737"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Стоимость,</w:t>
            </w:r>
          </w:p>
          <w:p w:rsidR="00665E17" w:rsidRPr="00537DD1" w:rsidRDefault="00665E17">
            <w:pPr>
              <w:jc w:val="center"/>
              <w:rPr>
                <w:b/>
                <w:sz w:val="20"/>
                <w:szCs w:val="20"/>
              </w:rPr>
            </w:pPr>
            <w:r w:rsidRPr="00537DD1">
              <w:rPr>
                <w:b/>
                <w:sz w:val="20"/>
                <w:szCs w:val="20"/>
              </w:rPr>
              <w:t xml:space="preserve">руб. </w:t>
            </w:r>
          </w:p>
        </w:tc>
      </w:tr>
      <w:tr w:rsidR="00665E17" w:rsidRPr="00537DD1" w:rsidTr="00AB022F">
        <w:trPr>
          <w:trHeight w:val="465"/>
        </w:trPr>
        <w:tc>
          <w:tcPr>
            <w:tcW w:w="208" w:type="pct"/>
            <w:tcBorders>
              <w:top w:val="single" w:sz="4" w:space="0" w:color="auto"/>
              <w:left w:val="single" w:sz="4" w:space="0" w:color="auto"/>
              <w:bottom w:val="single" w:sz="4" w:space="0" w:color="auto"/>
              <w:right w:val="single" w:sz="4" w:space="0" w:color="auto"/>
            </w:tcBorders>
            <w:hideMark/>
          </w:tcPr>
          <w:p w:rsidR="00665E17" w:rsidRPr="00537DD1" w:rsidRDefault="00665E17">
            <w:pPr>
              <w:rPr>
                <w:sz w:val="20"/>
                <w:szCs w:val="20"/>
              </w:rPr>
            </w:pPr>
            <w:r w:rsidRPr="00537DD1">
              <w:rPr>
                <w:sz w:val="20"/>
                <w:szCs w:val="20"/>
              </w:rPr>
              <w:t>1</w:t>
            </w:r>
          </w:p>
        </w:tc>
        <w:tc>
          <w:tcPr>
            <w:tcW w:w="897" w:type="pct"/>
            <w:tcBorders>
              <w:top w:val="single" w:sz="4" w:space="0" w:color="auto"/>
              <w:left w:val="single" w:sz="4" w:space="0" w:color="auto"/>
              <w:bottom w:val="single" w:sz="4" w:space="0" w:color="auto"/>
              <w:right w:val="single" w:sz="4" w:space="0" w:color="auto"/>
            </w:tcBorders>
          </w:tcPr>
          <w:p w:rsidR="00665E17" w:rsidRPr="00537DD1" w:rsidRDefault="00817B14" w:rsidP="008052FE">
            <w:pPr>
              <w:rPr>
                <w:sz w:val="20"/>
                <w:szCs w:val="20"/>
              </w:rPr>
            </w:pPr>
            <w:r>
              <w:rPr>
                <w:sz w:val="20"/>
                <w:szCs w:val="20"/>
              </w:rPr>
              <w:t>Метла полипропиленовая круглая</w:t>
            </w:r>
            <w:r w:rsidR="008D5361">
              <w:rPr>
                <w:sz w:val="20"/>
                <w:szCs w:val="20"/>
              </w:rPr>
              <w:t xml:space="preserve"> с черенком</w:t>
            </w:r>
          </w:p>
        </w:tc>
        <w:tc>
          <w:tcPr>
            <w:tcW w:w="421" w:type="pct"/>
            <w:tcBorders>
              <w:top w:val="single" w:sz="4" w:space="0" w:color="auto"/>
              <w:left w:val="single" w:sz="4" w:space="0" w:color="auto"/>
              <w:bottom w:val="single" w:sz="4" w:space="0" w:color="auto"/>
              <w:right w:val="single" w:sz="4" w:space="0" w:color="auto"/>
            </w:tcBorders>
          </w:tcPr>
          <w:p w:rsidR="00665E17" w:rsidRPr="00537DD1" w:rsidRDefault="008D5361">
            <w:pPr>
              <w:jc w:val="center"/>
              <w:rPr>
                <w:sz w:val="20"/>
                <w:szCs w:val="20"/>
              </w:rPr>
            </w:pPr>
            <w:r>
              <w:rPr>
                <w:sz w:val="20"/>
                <w:szCs w:val="20"/>
              </w:rPr>
              <w:t>ш</w:t>
            </w:r>
            <w:r w:rsidR="008052FE">
              <w:rPr>
                <w:sz w:val="20"/>
                <w:szCs w:val="20"/>
              </w:rPr>
              <w:t>т</w:t>
            </w:r>
            <w:r>
              <w:rPr>
                <w:sz w:val="20"/>
                <w:szCs w:val="20"/>
              </w:rPr>
              <w:t>.</w:t>
            </w:r>
          </w:p>
        </w:tc>
        <w:tc>
          <w:tcPr>
            <w:tcW w:w="368" w:type="pct"/>
            <w:tcBorders>
              <w:top w:val="single" w:sz="4" w:space="0" w:color="auto"/>
              <w:left w:val="single" w:sz="4" w:space="0" w:color="auto"/>
              <w:bottom w:val="single" w:sz="4" w:space="0" w:color="auto"/>
              <w:right w:val="single" w:sz="4" w:space="0" w:color="auto"/>
            </w:tcBorders>
          </w:tcPr>
          <w:p w:rsidR="00665E17" w:rsidRPr="00537DD1" w:rsidRDefault="008D5361" w:rsidP="00BF1B1E">
            <w:pPr>
              <w:jc w:val="center"/>
              <w:rPr>
                <w:sz w:val="20"/>
                <w:szCs w:val="20"/>
              </w:rPr>
            </w:pPr>
            <w:r>
              <w:rPr>
                <w:sz w:val="20"/>
                <w:szCs w:val="20"/>
              </w:rPr>
              <w:t>300</w:t>
            </w:r>
          </w:p>
        </w:tc>
        <w:tc>
          <w:tcPr>
            <w:tcW w:w="528"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336"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tcPr>
          <w:p w:rsidR="00665E17" w:rsidRPr="00537DD1" w:rsidRDefault="00665E1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p w:rsidR="00665E17" w:rsidRPr="00537DD1" w:rsidRDefault="00665E17">
            <w:pPr>
              <w:jc w:val="center"/>
              <w:rPr>
                <w:sz w:val="20"/>
                <w:szCs w:val="20"/>
              </w:rPr>
            </w:pPr>
          </w:p>
          <w:p w:rsidR="00665E17" w:rsidRPr="00537DD1" w:rsidRDefault="00665E17">
            <w:pPr>
              <w:jc w:val="center"/>
              <w:rPr>
                <w:sz w:val="20"/>
                <w:szCs w:val="20"/>
              </w:rPr>
            </w:pPr>
          </w:p>
          <w:p w:rsidR="00665E17" w:rsidRPr="00537DD1" w:rsidRDefault="00665E17">
            <w:pPr>
              <w:jc w:val="center"/>
              <w:rPr>
                <w:sz w:val="20"/>
                <w:szCs w:val="20"/>
              </w:rPr>
            </w:pPr>
          </w:p>
        </w:tc>
      </w:tr>
    </w:tbl>
    <w:p w:rsidR="002F3387" w:rsidRPr="00537DD1" w:rsidRDefault="002F3387" w:rsidP="002F3387">
      <w:pPr>
        <w:jc w:val="center"/>
        <w:rPr>
          <w:rFonts w:eastAsia="Times New Roman"/>
          <w:b/>
          <w:sz w:val="20"/>
          <w:szCs w:val="20"/>
        </w:rPr>
      </w:pPr>
    </w:p>
    <w:p w:rsidR="002F3387" w:rsidRPr="00537DD1" w:rsidRDefault="002F3387" w:rsidP="002F3387">
      <w:pPr>
        <w:jc w:val="both"/>
        <w:rPr>
          <w:sz w:val="20"/>
          <w:szCs w:val="20"/>
        </w:rPr>
      </w:pPr>
      <w:r w:rsidRPr="00537DD1">
        <w:rPr>
          <w:b/>
          <w:sz w:val="20"/>
          <w:szCs w:val="20"/>
        </w:rPr>
        <w:t>Итого (цена Контракта)</w:t>
      </w:r>
      <w:r w:rsidRPr="00537DD1">
        <w:rPr>
          <w:sz w:val="20"/>
          <w:szCs w:val="20"/>
        </w:rPr>
        <w:t>: ___________ рублей ___копеек (_______ рублей), НДС /НДС не облагается.</w:t>
      </w:r>
    </w:p>
    <w:p w:rsidR="002F3387" w:rsidRPr="00537DD1" w:rsidRDefault="002F3387" w:rsidP="002F3387">
      <w:pPr>
        <w:jc w:val="both"/>
        <w:rPr>
          <w:sz w:val="20"/>
          <w:szCs w:val="20"/>
        </w:rPr>
      </w:pPr>
    </w:p>
    <w:tbl>
      <w:tblPr>
        <w:tblStyle w:val="a4"/>
        <w:tblW w:w="3496"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67"/>
        <w:gridCol w:w="222"/>
      </w:tblGrid>
      <w:tr w:rsidR="002F3387" w:rsidRPr="00537DD1" w:rsidTr="002F3387">
        <w:trPr>
          <w:trHeight w:val="80"/>
        </w:trPr>
        <w:tc>
          <w:tcPr>
            <w:tcW w:w="4891" w:type="pct"/>
          </w:tcPr>
          <w:tbl>
            <w:tblPr>
              <w:tblW w:w="14351" w:type="dxa"/>
              <w:tblLook w:val="04A0" w:firstRow="1" w:lastRow="0" w:firstColumn="1" w:lastColumn="0" w:noHBand="0" w:noVBand="1"/>
            </w:tblPr>
            <w:tblGrid>
              <w:gridCol w:w="7689"/>
              <w:gridCol w:w="6662"/>
            </w:tblGrid>
            <w:tr w:rsidR="002F3387" w:rsidRPr="00537DD1">
              <w:trPr>
                <w:trHeight w:val="1529"/>
              </w:trPr>
              <w:tc>
                <w:tcPr>
                  <w:tcW w:w="7689" w:type="dxa"/>
                </w:tcPr>
                <w:p w:rsidR="002F3387" w:rsidRPr="00537DD1" w:rsidRDefault="002F3387">
                  <w:pPr>
                    <w:spacing w:line="256" w:lineRule="auto"/>
                    <w:rPr>
                      <w:rFonts w:eastAsia="Calibri"/>
                      <w:b/>
                      <w:bCs/>
                      <w:sz w:val="20"/>
                      <w:szCs w:val="20"/>
                      <w:lang w:eastAsia="en-US"/>
                    </w:rPr>
                  </w:pPr>
                  <w:r w:rsidRPr="00537DD1">
                    <w:rPr>
                      <w:rFonts w:eastAsia="Calibri"/>
                      <w:b/>
                      <w:bCs/>
                      <w:sz w:val="20"/>
                      <w:szCs w:val="20"/>
                      <w:lang w:eastAsia="en-US"/>
                    </w:rPr>
                    <w:t>ЗАКАЗЧИК:</w:t>
                  </w:r>
                </w:p>
                <w:p w:rsidR="002F3387" w:rsidRPr="00537DD1" w:rsidRDefault="002F3387">
                  <w:pPr>
                    <w:spacing w:line="256" w:lineRule="auto"/>
                    <w:rPr>
                      <w:rFonts w:eastAsia="Calibri"/>
                      <w:bCs/>
                      <w:sz w:val="20"/>
                      <w:szCs w:val="20"/>
                      <w:lang w:eastAsia="en-US"/>
                    </w:rPr>
                  </w:pP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r w:rsidRPr="00537DD1">
                    <w:rPr>
                      <w:rFonts w:eastAsia="Calibri"/>
                      <w:sz w:val="20"/>
                      <w:szCs w:val="20"/>
                      <w:lang w:eastAsia="en-US"/>
                    </w:rPr>
                    <w:t>___________________/____________/</w:t>
                  </w:r>
                </w:p>
                <w:p w:rsidR="002F3387" w:rsidRPr="00537DD1" w:rsidRDefault="002F3387">
                  <w:pPr>
                    <w:spacing w:line="256" w:lineRule="auto"/>
                    <w:rPr>
                      <w:rFonts w:eastAsia="Calibri"/>
                      <w:bCs/>
                      <w:sz w:val="20"/>
                      <w:szCs w:val="20"/>
                      <w:lang w:eastAsia="en-US"/>
                    </w:rPr>
                  </w:pPr>
                </w:p>
              </w:tc>
              <w:tc>
                <w:tcPr>
                  <w:tcW w:w="6662" w:type="dxa"/>
                </w:tcPr>
                <w:p w:rsidR="002F3387" w:rsidRPr="00537DD1" w:rsidRDefault="002F3387">
                  <w:pPr>
                    <w:spacing w:line="256" w:lineRule="auto"/>
                    <w:rPr>
                      <w:rFonts w:eastAsia="Calibri"/>
                      <w:b/>
                      <w:bCs/>
                      <w:sz w:val="20"/>
                      <w:szCs w:val="20"/>
                      <w:lang w:eastAsia="en-US"/>
                    </w:rPr>
                  </w:pPr>
                  <w:r w:rsidRPr="00537DD1">
                    <w:rPr>
                      <w:rFonts w:eastAsia="Calibri"/>
                      <w:b/>
                      <w:bCs/>
                      <w:sz w:val="20"/>
                      <w:szCs w:val="20"/>
                      <w:lang w:eastAsia="en-US"/>
                    </w:rPr>
                    <w:t>ПОСТАВЩИК:</w:t>
                  </w: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r w:rsidRPr="00537DD1">
                    <w:rPr>
                      <w:rFonts w:eastAsia="Calibri"/>
                      <w:sz w:val="20"/>
                      <w:szCs w:val="20"/>
                      <w:lang w:eastAsia="en-US"/>
                    </w:rPr>
                    <w:t>___________________/</w:t>
                  </w:r>
                  <w:r w:rsidRPr="00537DD1">
                    <w:rPr>
                      <w:sz w:val="20"/>
                      <w:szCs w:val="20"/>
                      <w:lang w:eastAsia="en-US"/>
                    </w:rPr>
                    <w:t xml:space="preserve"> _____________/</w:t>
                  </w:r>
                </w:p>
                <w:p w:rsidR="002F3387" w:rsidRPr="00537DD1" w:rsidRDefault="002F3387">
                  <w:pPr>
                    <w:spacing w:line="256" w:lineRule="auto"/>
                    <w:rPr>
                      <w:rFonts w:eastAsia="Calibri"/>
                      <w:sz w:val="20"/>
                      <w:szCs w:val="20"/>
                      <w:lang w:eastAsia="en-US"/>
                    </w:rPr>
                  </w:pPr>
                </w:p>
              </w:tc>
            </w:tr>
          </w:tbl>
          <w:p w:rsidR="002F3387" w:rsidRPr="00537DD1" w:rsidRDefault="002F3387">
            <w:pPr>
              <w:pStyle w:val="ConsPlusNormal0"/>
              <w:ind w:firstLine="0"/>
              <w:jc w:val="center"/>
              <w:outlineLvl w:val="1"/>
              <w:rPr>
                <w:rFonts w:ascii="Times New Roman" w:hAnsi="Times New Roman"/>
                <w:b/>
              </w:rPr>
            </w:pPr>
            <w:r w:rsidRPr="00537DD1">
              <w:rPr>
                <w:rFonts w:ascii="Times New Roman" w:hAnsi="Times New Roman"/>
                <w:bCs/>
                <w:i/>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rsidR="002F3387" w:rsidRPr="00537DD1" w:rsidRDefault="002F3387">
            <w:pPr>
              <w:widowControl w:val="0"/>
              <w:autoSpaceDE w:val="0"/>
              <w:autoSpaceDN w:val="0"/>
              <w:adjustRightInd w:val="0"/>
              <w:ind w:right="180"/>
              <w:rPr>
                <w:rFonts w:ascii="Times New Roman" w:hAnsi="Times New Roman"/>
                <w:color w:val="000000" w:themeColor="text1"/>
                <w:sz w:val="20"/>
                <w:szCs w:val="20"/>
              </w:rPr>
            </w:pPr>
          </w:p>
        </w:tc>
        <w:tc>
          <w:tcPr>
            <w:tcW w:w="109" w:type="pct"/>
          </w:tcPr>
          <w:p w:rsidR="002F3387" w:rsidRPr="00537DD1" w:rsidRDefault="002F3387">
            <w:pPr>
              <w:widowControl w:val="0"/>
              <w:autoSpaceDE w:val="0"/>
              <w:autoSpaceDN w:val="0"/>
              <w:adjustRightInd w:val="0"/>
              <w:ind w:right="309"/>
              <w:rPr>
                <w:color w:val="000000" w:themeColor="text1"/>
                <w:sz w:val="20"/>
                <w:szCs w:val="20"/>
              </w:rPr>
            </w:pPr>
          </w:p>
        </w:tc>
      </w:tr>
    </w:tbl>
    <w:p w:rsidR="002F3387" w:rsidRPr="00537DD1" w:rsidRDefault="002F3387">
      <w:pPr>
        <w:ind w:right="180"/>
        <w:rPr>
          <w:sz w:val="20"/>
          <w:szCs w:val="20"/>
        </w:rPr>
        <w:sectPr w:rsidR="002F3387" w:rsidRPr="00537DD1" w:rsidSect="002F3387">
          <w:pgSz w:w="16837" w:h="11905" w:orient="landscape"/>
          <w:pgMar w:top="851" w:right="1134" w:bottom="709" w:left="567" w:header="720" w:footer="720" w:gutter="0"/>
          <w:cols w:space="720"/>
          <w:docGrid w:linePitch="299"/>
        </w:sectPr>
      </w:pPr>
    </w:p>
    <w:p w:rsidR="00722EC6" w:rsidRPr="00537DD1" w:rsidRDefault="005A4249" w:rsidP="001936E8">
      <w:pPr>
        <w:ind w:left="4962"/>
        <w:jc w:val="right"/>
        <w:rPr>
          <w:sz w:val="20"/>
          <w:szCs w:val="20"/>
        </w:rPr>
      </w:pPr>
      <w:r w:rsidRPr="00537DD1">
        <w:rPr>
          <w:rFonts w:ascii="Times" w:hAnsi="Times" w:cs="Times"/>
          <w:sz w:val="20"/>
          <w:szCs w:val="20"/>
        </w:rPr>
        <w:lastRenderedPageBreak/>
        <w:t xml:space="preserve">Приложение № 2 </w:t>
      </w:r>
    </w:p>
    <w:p w:rsidR="00722EC6" w:rsidRPr="00537DD1" w:rsidRDefault="005A4249" w:rsidP="001936E8">
      <w:pPr>
        <w:ind w:left="4962"/>
        <w:jc w:val="right"/>
        <w:rPr>
          <w:sz w:val="20"/>
          <w:szCs w:val="20"/>
        </w:rPr>
      </w:pPr>
      <w:r w:rsidRPr="00537DD1">
        <w:rPr>
          <w:rFonts w:ascii="Times" w:hAnsi="Times" w:cs="Times"/>
          <w:sz w:val="20"/>
          <w:szCs w:val="20"/>
        </w:rPr>
        <w:t>к Контракту от «__» _______202</w:t>
      </w:r>
      <w:r w:rsidR="00BF1B1E">
        <w:rPr>
          <w:rFonts w:ascii="Times" w:hAnsi="Times" w:cs="Times"/>
          <w:sz w:val="20"/>
          <w:szCs w:val="20"/>
        </w:rPr>
        <w:t>6</w:t>
      </w:r>
      <w:r w:rsidRPr="00537DD1">
        <w:rPr>
          <w:rFonts w:ascii="Times" w:hAnsi="Times" w:cs="Times"/>
          <w:sz w:val="20"/>
          <w:szCs w:val="20"/>
        </w:rPr>
        <w:t xml:space="preserve"> № ЭМ-__/202</w:t>
      </w:r>
      <w:r w:rsidR="00BF1B1E">
        <w:rPr>
          <w:rFonts w:ascii="Times" w:hAnsi="Times" w:cs="Times"/>
          <w:sz w:val="20"/>
          <w:szCs w:val="20"/>
        </w:rPr>
        <w:t>6</w:t>
      </w:r>
      <w:r w:rsidRPr="00537DD1">
        <w:rPr>
          <w:rFonts w:ascii="Times" w:hAnsi="Times" w:cs="Times"/>
          <w:sz w:val="20"/>
          <w:szCs w:val="20"/>
        </w:rPr>
        <w:t xml:space="preserve"> </w:t>
      </w:r>
    </w:p>
    <w:p w:rsidR="00722EC6" w:rsidRPr="00537DD1" w:rsidRDefault="00722EC6">
      <w:pPr>
        <w:ind w:left="4962"/>
        <w:rPr>
          <w:sz w:val="20"/>
          <w:szCs w:val="20"/>
        </w:rPr>
      </w:pPr>
    </w:p>
    <w:p w:rsidR="00A55F04" w:rsidRDefault="00A55F04" w:rsidP="00A55F04">
      <w:pPr>
        <w:pStyle w:val="ConsPlusNormal0"/>
        <w:jc w:val="center"/>
        <w:rPr>
          <w:rFonts w:ascii="Times New Roman" w:hAnsi="Times New Roman" w:cs="Times New Roman"/>
          <w:b/>
          <w:bCs/>
          <w:sz w:val="24"/>
          <w:szCs w:val="24"/>
        </w:rPr>
      </w:pPr>
      <w:r>
        <w:rPr>
          <w:rFonts w:ascii="Times New Roman" w:hAnsi="Times New Roman" w:cs="Times New Roman"/>
          <w:b/>
          <w:bCs/>
          <w:sz w:val="24"/>
          <w:szCs w:val="24"/>
        </w:rPr>
        <w:t>ОПИСАНИЕ ОБЪЕКТА ЗАКУПКИ</w:t>
      </w:r>
    </w:p>
    <w:p w:rsidR="00A55F04" w:rsidRDefault="00A55F04" w:rsidP="00A55F04">
      <w:pPr>
        <w:pStyle w:val="ConsPlusNormal0"/>
        <w:jc w:val="center"/>
        <w:rPr>
          <w:rFonts w:ascii="Times New Roman" w:hAnsi="Times New Roman" w:cs="Times New Roman"/>
          <w:b/>
          <w:bCs/>
          <w:sz w:val="24"/>
          <w:szCs w:val="24"/>
        </w:rPr>
      </w:pPr>
      <w:r>
        <w:rPr>
          <w:rFonts w:ascii="Times New Roman" w:hAnsi="Times New Roman" w:cs="Times New Roman"/>
          <w:b/>
          <w:bCs/>
          <w:sz w:val="24"/>
          <w:szCs w:val="24"/>
        </w:rPr>
        <w:t>В СООТВЕТСТВИИ СО СТАТЬЕЙ 33 ЗАКОНА № 44-ФЗ</w:t>
      </w:r>
    </w:p>
    <w:p w:rsidR="00817B14" w:rsidRDefault="00A55F04" w:rsidP="00BD5C99">
      <w:pPr>
        <w:pStyle w:val="ConsPlusNormal0"/>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p w:rsidR="00BD5C99" w:rsidRPr="00BD5C99" w:rsidRDefault="00BD5C99" w:rsidP="00BD5C99">
      <w:pPr>
        <w:pStyle w:val="ConsPlusNormal0"/>
        <w:jc w:val="center"/>
        <w:rPr>
          <w:rFonts w:ascii="Times New Roman" w:hAnsi="Times New Roman" w:cs="Times New Roman"/>
          <w:b/>
          <w:bCs/>
          <w:sz w:val="24"/>
          <w:szCs w:val="24"/>
        </w:rPr>
      </w:pPr>
    </w:p>
    <w:p w:rsidR="00817B14" w:rsidRPr="00817B14" w:rsidRDefault="00817B14" w:rsidP="00817B14">
      <w:pPr>
        <w:spacing w:after="0" w:line="240" w:lineRule="auto"/>
        <w:jc w:val="both"/>
        <w:rPr>
          <w:rFonts w:ascii="Times New Roman" w:eastAsia="Times New Roman" w:hAnsi="Times New Roman" w:cs="Times New Roman"/>
          <w:b/>
          <w:bCs/>
          <w:sz w:val="24"/>
          <w:szCs w:val="24"/>
        </w:rPr>
      </w:pPr>
      <w:r w:rsidRPr="00817B14">
        <w:rPr>
          <w:rFonts w:ascii="Times New Roman" w:eastAsia="Times New Roman" w:hAnsi="Times New Roman" w:cs="Times New Roman"/>
          <w:b/>
          <w:bCs/>
          <w:sz w:val="24"/>
          <w:szCs w:val="24"/>
        </w:rPr>
        <w:t>Раздел 1. Информация об объекте закупки</w:t>
      </w:r>
    </w:p>
    <w:p w:rsidR="00817B14" w:rsidRPr="00817B14" w:rsidRDefault="00817B14" w:rsidP="00817B14">
      <w:pPr>
        <w:numPr>
          <w:ilvl w:val="12"/>
          <w:numId w:val="0"/>
        </w:numPr>
        <w:tabs>
          <w:tab w:val="left" w:pos="360"/>
        </w:tabs>
        <w:spacing w:after="0" w:line="240" w:lineRule="auto"/>
        <w:ind w:firstLine="426"/>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1.1.</w:t>
      </w:r>
      <w:r w:rsidRPr="00817B14">
        <w:rPr>
          <w:rFonts w:ascii="Times New Roman" w:eastAsia="Times New Roman" w:hAnsi="Times New Roman" w:cs="Times New Roman"/>
          <w:b/>
          <w:sz w:val="24"/>
          <w:szCs w:val="24"/>
        </w:rPr>
        <w:t xml:space="preserve"> </w:t>
      </w:r>
      <w:r w:rsidRPr="00817B14">
        <w:rPr>
          <w:rFonts w:ascii="Times New Roman" w:eastAsia="Times New Roman" w:hAnsi="Times New Roman" w:cs="Times New Roman"/>
          <w:sz w:val="24"/>
          <w:szCs w:val="24"/>
        </w:rPr>
        <w:t>Объектом закупки является право заключения контракта на поставку уборочного инвентаря (метла для уборки полипропиленовая круглая с черенком) для нужд Санкт-Петербургского государственного казённого учреждения «Жилищное агентство Василеостровского района Санкт-Петербурга» в 2026 году.</w:t>
      </w:r>
    </w:p>
    <w:p w:rsidR="00817B14" w:rsidRPr="00817B14" w:rsidRDefault="00817B14" w:rsidP="00817B14">
      <w:pPr>
        <w:autoSpaceDE w:val="0"/>
        <w:autoSpaceDN w:val="0"/>
        <w:adjustRightInd w:val="0"/>
        <w:spacing w:after="0" w:line="240" w:lineRule="auto"/>
        <w:ind w:right="142" w:firstLine="426"/>
        <w:jc w:val="both"/>
        <w:rPr>
          <w:rFonts w:ascii="Times New Roman" w:eastAsia="Times New Roman" w:hAnsi="Times New Roman" w:cs="Times New Roman"/>
          <w:sz w:val="24"/>
          <w:szCs w:val="24"/>
        </w:rPr>
      </w:pPr>
      <w:r w:rsidRPr="00817B14">
        <w:rPr>
          <w:rFonts w:ascii="Times New Roman" w:eastAsia="Calibri" w:hAnsi="Times New Roman" w:cs="Times New Roman"/>
          <w:sz w:val="24"/>
          <w:szCs w:val="24"/>
          <w:lang w:eastAsia="en-US"/>
        </w:rPr>
        <w:t xml:space="preserve">1.2. </w:t>
      </w:r>
      <w:r w:rsidRPr="00817B14">
        <w:rPr>
          <w:rFonts w:ascii="Times New Roman" w:eastAsia="Times New Roman" w:hAnsi="Times New Roman" w:cs="Times New Roman"/>
          <w:sz w:val="24"/>
          <w:szCs w:val="24"/>
        </w:rPr>
        <w:t>Код по Общероссийскому классификатору продукции по видам экономической деятельности (ОКПД2) с указанием вида продукции, соответствующий объекту закупки:</w:t>
      </w:r>
    </w:p>
    <w:p w:rsidR="00817B14" w:rsidRPr="00817B14" w:rsidRDefault="00817B14" w:rsidP="00817B14">
      <w:pPr>
        <w:autoSpaceDE w:val="0"/>
        <w:autoSpaceDN w:val="0"/>
        <w:adjustRightInd w:val="0"/>
        <w:spacing w:after="0" w:line="240" w:lineRule="auto"/>
        <w:ind w:right="142" w:firstLine="426"/>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 xml:space="preserve"> 32.91.11.000 - Метлы и щетки для домашней уборки.</w:t>
      </w:r>
    </w:p>
    <w:p w:rsidR="00817B14" w:rsidRPr="00817B14" w:rsidRDefault="00817B14" w:rsidP="00817B14">
      <w:pPr>
        <w:autoSpaceDE w:val="0"/>
        <w:autoSpaceDN w:val="0"/>
        <w:adjustRightInd w:val="0"/>
        <w:spacing w:after="0" w:line="240" w:lineRule="auto"/>
        <w:ind w:right="142" w:firstLine="426"/>
        <w:jc w:val="both"/>
        <w:rPr>
          <w:rFonts w:ascii="Times New Roman" w:eastAsia="Times New Roman" w:hAnsi="Times New Roman" w:cs="Times New Roman"/>
          <w:i/>
          <w:sz w:val="24"/>
          <w:szCs w:val="24"/>
        </w:rPr>
      </w:pPr>
    </w:p>
    <w:p w:rsidR="00817B14" w:rsidRPr="00817B14" w:rsidRDefault="00817B14" w:rsidP="00817B14">
      <w:pPr>
        <w:autoSpaceDE w:val="0"/>
        <w:autoSpaceDN w:val="0"/>
        <w:adjustRightInd w:val="0"/>
        <w:spacing w:after="0" w:line="240" w:lineRule="auto"/>
        <w:ind w:right="142" w:firstLine="540"/>
        <w:jc w:val="both"/>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2. Цели и правовое основание для поставки товара</w:t>
      </w:r>
    </w:p>
    <w:p w:rsidR="00817B14" w:rsidRPr="00817B14" w:rsidRDefault="00817B14" w:rsidP="00817B14">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2.1. Целями данной закупки является: обеспечение Санкт-Петербургского государственного казенного учреждения «Жилищное агентство Василеостровского района Санкт-Петербурга» уборочным инвентарем.</w:t>
      </w:r>
    </w:p>
    <w:p w:rsidR="00817B14" w:rsidRPr="00817B14" w:rsidRDefault="00817B14" w:rsidP="00817B14">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2.2. Основанием для закупки является план-график закупок Санкт-Петербургского государственного казенного учреждения «Жилищное агентство Василеостровского района Санкт-Петербурга» на 2026 год.</w:t>
      </w:r>
    </w:p>
    <w:p w:rsidR="00817B14" w:rsidRPr="00817B14" w:rsidRDefault="00817B14" w:rsidP="00817B14">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 xml:space="preserve">2.3. Источник финансирования закупки: Бюджет Санкт-Петербурга на 2026 год в соответствии с </w:t>
      </w:r>
      <w:r w:rsidRPr="00817B14">
        <w:rPr>
          <w:rFonts w:ascii="Times New Roman" w:eastAsia="Times New Roman" w:hAnsi="Times New Roman" w:cs="Times New Roman"/>
          <w:bCs/>
          <w:sz w:val="24"/>
          <w:szCs w:val="24"/>
        </w:rPr>
        <w:t>Законом Санкт-Петербурга от 26 ноября 2025 года № 659-124 «О бюджете Санкт-Петербурга на 2026 год и на плановый период 2027 и 2028 годов».</w:t>
      </w:r>
    </w:p>
    <w:p w:rsidR="00817B14" w:rsidRPr="00817B14" w:rsidRDefault="00817B14" w:rsidP="00817B14">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p>
    <w:p w:rsidR="00817B14" w:rsidRPr="00817B14" w:rsidRDefault="00817B14" w:rsidP="00817B14">
      <w:pPr>
        <w:autoSpaceDE w:val="0"/>
        <w:autoSpaceDN w:val="0"/>
        <w:adjustRightInd w:val="0"/>
        <w:spacing w:after="0" w:line="240" w:lineRule="auto"/>
        <w:jc w:val="both"/>
        <w:outlineLvl w:val="1"/>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Раздел 2. Требования к описанию объекта закупки и условий контракта</w:t>
      </w:r>
    </w:p>
    <w:p w:rsidR="00817B14" w:rsidRPr="00817B14" w:rsidRDefault="00817B14" w:rsidP="00817B14">
      <w:pPr>
        <w:autoSpaceDE w:val="0"/>
        <w:autoSpaceDN w:val="0"/>
        <w:adjustRightInd w:val="0"/>
        <w:spacing w:after="0" w:line="240" w:lineRule="auto"/>
        <w:jc w:val="both"/>
        <w:outlineLvl w:val="1"/>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в соответствии со статьей 33 Закона ФЗ-44</w:t>
      </w:r>
    </w:p>
    <w:p w:rsidR="00817B14" w:rsidRPr="00817B14" w:rsidRDefault="00817B14" w:rsidP="00817B14">
      <w:pPr>
        <w:numPr>
          <w:ilvl w:val="12"/>
          <w:numId w:val="0"/>
        </w:numPr>
        <w:tabs>
          <w:tab w:val="left" w:pos="360"/>
        </w:tabs>
        <w:spacing w:after="0" w:line="240" w:lineRule="auto"/>
        <w:jc w:val="both"/>
        <w:rPr>
          <w:rFonts w:ascii="Times New Roman" w:eastAsia="Times New Roman" w:hAnsi="Times New Roman" w:cs="Times New Roman"/>
          <w:sz w:val="24"/>
          <w:szCs w:val="24"/>
        </w:rPr>
      </w:pPr>
    </w:p>
    <w:p w:rsidR="00817B14" w:rsidRPr="00817B14" w:rsidRDefault="00817B14" w:rsidP="00817B14">
      <w:pPr>
        <w:widowControl w:val="0"/>
        <w:numPr>
          <w:ilvl w:val="0"/>
          <w:numId w:val="22"/>
        </w:numPr>
        <w:tabs>
          <w:tab w:val="left" w:pos="284"/>
        </w:tabs>
        <w:autoSpaceDE w:val="0"/>
        <w:autoSpaceDN w:val="0"/>
        <w:adjustRightInd w:val="0"/>
        <w:spacing w:after="0" w:line="240" w:lineRule="auto"/>
        <w:ind w:left="0" w:firstLine="0"/>
        <w:contextualSpacing/>
        <w:jc w:val="both"/>
        <w:outlineLvl w:val="1"/>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Место, условия и сроки поставки товара</w:t>
      </w:r>
    </w:p>
    <w:p w:rsidR="00817B14" w:rsidRPr="00817B14" w:rsidRDefault="00817B14" w:rsidP="00817B14">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817B14">
        <w:rPr>
          <w:rFonts w:ascii="Times New Roman" w:eastAsia="Times New Roman" w:hAnsi="Times New Roman" w:cs="Times New Roman"/>
          <w:sz w:val="24"/>
          <w:szCs w:val="24"/>
        </w:rPr>
        <w:t>1.1.</w:t>
      </w:r>
      <w:r w:rsidRPr="00817B14">
        <w:rPr>
          <w:rFonts w:ascii="Times New Roman" w:eastAsia="Times New Roman" w:hAnsi="Times New Roman" w:cs="Times New Roman"/>
          <w:b/>
          <w:sz w:val="24"/>
          <w:szCs w:val="24"/>
        </w:rPr>
        <w:t xml:space="preserve"> </w:t>
      </w:r>
      <w:r w:rsidRPr="00817B14">
        <w:rPr>
          <w:rFonts w:ascii="Times New Roman" w:eastAsia="Times New Roman" w:hAnsi="Times New Roman" w:cs="Times New Roman"/>
          <w:sz w:val="24"/>
          <w:szCs w:val="24"/>
        </w:rPr>
        <w:t xml:space="preserve">Место поставки товара: </w:t>
      </w:r>
      <w:bookmarkStart w:id="0" w:name="_GoBack"/>
      <w:r w:rsidR="00A57357">
        <w:rPr>
          <w:rFonts w:ascii="Times New Roman" w:eastAsia="Times New Roman" w:hAnsi="Times New Roman" w:cs="Times New Roman"/>
          <w:sz w:val="24"/>
          <w:szCs w:val="24"/>
        </w:rPr>
        <w:t xml:space="preserve">г. </w:t>
      </w:r>
      <w:r w:rsidR="00A57357" w:rsidRPr="00A57357">
        <w:rPr>
          <w:rFonts w:ascii="Times New Roman" w:eastAsia="Times New Roman" w:hAnsi="Times New Roman" w:cs="Times New Roman"/>
          <w:sz w:val="24"/>
          <w:szCs w:val="24"/>
        </w:rPr>
        <w:t>Санкт-Петербург, ул. Нахимова, д. 5, корп.2, литера А</w:t>
      </w:r>
      <w:bookmarkEnd w:id="0"/>
      <w:r w:rsidRPr="00817B14">
        <w:rPr>
          <w:rFonts w:ascii="Times New Roman" w:eastAsia="Times New Roman" w:hAnsi="Times New Roman" w:cs="Times New Roman"/>
          <w:sz w:val="24"/>
          <w:szCs w:val="24"/>
        </w:rPr>
        <w:t>.</w:t>
      </w:r>
    </w:p>
    <w:p w:rsidR="00817B14" w:rsidRPr="00817B14" w:rsidRDefault="00817B14" w:rsidP="00817B14">
      <w:pPr>
        <w:spacing w:after="0" w:line="240" w:lineRule="auto"/>
        <w:ind w:firstLine="709"/>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1.2. Срок поставки товара: по заявкам Заказчика со дня заключения Контракта.</w:t>
      </w:r>
    </w:p>
    <w:p w:rsidR="00817B14" w:rsidRPr="00817B14" w:rsidRDefault="00817B14" w:rsidP="00817B14">
      <w:pPr>
        <w:spacing w:after="0" w:line="240" w:lineRule="auto"/>
        <w:ind w:firstLine="709"/>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1.3.</w:t>
      </w:r>
      <w:r w:rsidR="00BD5C99">
        <w:rPr>
          <w:rFonts w:ascii="Times New Roman" w:eastAsia="Times New Roman" w:hAnsi="Times New Roman" w:cs="Times New Roman"/>
          <w:sz w:val="24"/>
          <w:szCs w:val="24"/>
        </w:rPr>
        <w:t xml:space="preserve"> </w:t>
      </w:r>
      <w:r w:rsidRPr="00817B14">
        <w:rPr>
          <w:rFonts w:ascii="Times New Roman" w:eastAsia="Times New Roman" w:hAnsi="Times New Roman" w:cs="Times New Roman"/>
          <w:sz w:val="24"/>
          <w:szCs w:val="24"/>
        </w:rPr>
        <w:t>Поставка товара осуществляется по заявкам Заказчика в рабочее время, с понедельника по пятницу с 9:00 до 12:00 час., с 14:00 до 16:00</w:t>
      </w:r>
      <w:r w:rsidR="004A17C7">
        <w:rPr>
          <w:rFonts w:ascii="Times New Roman" w:eastAsia="Times New Roman" w:hAnsi="Times New Roman" w:cs="Times New Roman"/>
          <w:sz w:val="24"/>
          <w:szCs w:val="24"/>
        </w:rPr>
        <w:t xml:space="preserve"> </w:t>
      </w:r>
      <w:r w:rsidRPr="00817B14">
        <w:rPr>
          <w:rFonts w:ascii="Times New Roman" w:eastAsia="Times New Roman" w:hAnsi="Times New Roman" w:cs="Times New Roman"/>
          <w:sz w:val="24"/>
          <w:szCs w:val="24"/>
        </w:rPr>
        <w:t xml:space="preserve">час. по предварительному согласованию. Все погрузочно-разгрузочные работы в пункте назначения производятся силами и за счет Поставщика. </w:t>
      </w:r>
    </w:p>
    <w:p w:rsidR="00817B14" w:rsidRPr="00817B14" w:rsidRDefault="00817B14" w:rsidP="00817B14">
      <w:pPr>
        <w:keepNext/>
        <w:tabs>
          <w:tab w:val="left" w:pos="1134"/>
        </w:tabs>
        <w:spacing w:after="0" w:line="240" w:lineRule="auto"/>
        <w:ind w:left="1709"/>
        <w:jc w:val="both"/>
        <w:outlineLvl w:val="1"/>
        <w:rPr>
          <w:rFonts w:ascii="Times New Roman" w:eastAsia="Times New Roman" w:hAnsi="Times New Roman" w:cs="Times New Roman"/>
          <w:b/>
          <w:bCs/>
          <w:iCs/>
          <w:sz w:val="24"/>
          <w:szCs w:val="24"/>
        </w:rPr>
      </w:pPr>
    </w:p>
    <w:p w:rsidR="00817B14" w:rsidRPr="00817B14" w:rsidRDefault="00817B14" w:rsidP="00817B14">
      <w:pPr>
        <w:keepNext/>
        <w:widowControl w:val="0"/>
        <w:numPr>
          <w:ilvl w:val="0"/>
          <w:numId w:val="22"/>
        </w:numPr>
        <w:tabs>
          <w:tab w:val="left" w:pos="284"/>
          <w:tab w:val="left" w:pos="1134"/>
        </w:tabs>
        <w:spacing w:after="0" w:line="240" w:lineRule="auto"/>
        <w:ind w:left="0" w:firstLine="0"/>
        <w:jc w:val="both"/>
        <w:outlineLvl w:val="1"/>
        <w:rPr>
          <w:rFonts w:ascii="Times New Roman" w:eastAsia="Times New Roman" w:hAnsi="Times New Roman" w:cs="Times New Roman"/>
          <w:b/>
          <w:bCs/>
          <w:iCs/>
          <w:sz w:val="24"/>
          <w:szCs w:val="24"/>
        </w:rPr>
      </w:pPr>
      <w:r w:rsidRPr="00817B14">
        <w:rPr>
          <w:rFonts w:ascii="Times New Roman" w:eastAsia="Times New Roman" w:hAnsi="Times New Roman" w:cs="Times New Roman"/>
          <w:b/>
          <w:bCs/>
          <w:iCs/>
          <w:sz w:val="24"/>
          <w:szCs w:val="24"/>
        </w:rPr>
        <w:t>Требования к количественным характеристикам товара</w:t>
      </w:r>
    </w:p>
    <w:p w:rsidR="00817B14" w:rsidRPr="00817B14" w:rsidRDefault="00817B14" w:rsidP="00817B14">
      <w:pPr>
        <w:keepNext/>
        <w:tabs>
          <w:tab w:val="left" w:pos="1134"/>
        </w:tabs>
        <w:spacing w:after="0" w:line="240" w:lineRule="auto"/>
        <w:ind w:firstLine="567"/>
        <w:jc w:val="both"/>
        <w:outlineLvl w:val="1"/>
        <w:rPr>
          <w:rFonts w:ascii="Times New Roman" w:eastAsia="Times New Roman" w:hAnsi="Times New Roman" w:cs="Times New Roman"/>
          <w:bCs/>
          <w:iCs/>
          <w:sz w:val="24"/>
          <w:szCs w:val="24"/>
        </w:rPr>
      </w:pPr>
      <w:r w:rsidRPr="00817B14">
        <w:rPr>
          <w:rFonts w:ascii="Times New Roman" w:eastAsia="Times New Roman" w:hAnsi="Times New Roman" w:cs="Times New Roman"/>
          <w:bCs/>
          <w:iCs/>
          <w:sz w:val="24"/>
          <w:szCs w:val="24"/>
        </w:rPr>
        <w:t xml:space="preserve">2.1. Поставляемый товар должен соответствовать количественным характеристикам (перечню, объему, наименованию) товара согласно заявке и Приложению №1 к Описанию объекта закупки. </w:t>
      </w:r>
    </w:p>
    <w:p w:rsidR="00817B14" w:rsidRPr="00817B14" w:rsidRDefault="00817B14" w:rsidP="00817B14">
      <w:pPr>
        <w:keepNext/>
        <w:tabs>
          <w:tab w:val="left" w:pos="1134"/>
        </w:tabs>
        <w:spacing w:after="0" w:line="240" w:lineRule="auto"/>
        <w:ind w:firstLine="426"/>
        <w:jc w:val="both"/>
        <w:outlineLvl w:val="1"/>
        <w:rPr>
          <w:rFonts w:ascii="Times New Roman" w:eastAsia="Times New Roman" w:hAnsi="Times New Roman" w:cs="Times New Roman"/>
          <w:bCs/>
          <w:iCs/>
          <w:sz w:val="24"/>
          <w:szCs w:val="24"/>
        </w:rPr>
      </w:pPr>
    </w:p>
    <w:p w:rsidR="00817B14" w:rsidRPr="00817B14" w:rsidRDefault="00817B14" w:rsidP="00817B14">
      <w:pPr>
        <w:widowControl w:val="0"/>
        <w:numPr>
          <w:ilvl w:val="0"/>
          <w:numId w:val="22"/>
        </w:numPr>
        <w:tabs>
          <w:tab w:val="left" w:pos="284"/>
        </w:tabs>
        <w:spacing w:after="0" w:line="240" w:lineRule="auto"/>
        <w:ind w:left="0" w:firstLine="0"/>
        <w:jc w:val="both"/>
        <w:outlineLvl w:val="1"/>
        <w:rPr>
          <w:rFonts w:ascii="Times New Roman" w:eastAsia="Times New Roman" w:hAnsi="Times New Roman" w:cs="Times New Roman"/>
          <w:b/>
          <w:bCs/>
          <w:iCs/>
          <w:sz w:val="24"/>
          <w:szCs w:val="24"/>
        </w:rPr>
      </w:pPr>
      <w:r w:rsidRPr="00817B14">
        <w:rPr>
          <w:rFonts w:ascii="Times New Roman" w:eastAsia="Times New Roman" w:hAnsi="Times New Roman" w:cs="Times New Roman"/>
          <w:b/>
          <w:bCs/>
          <w:iCs/>
          <w:sz w:val="24"/>
          <w:szCs w:val="24"/>
        </w:rPr>
        <w:t>Требования к техническим и функциональным характеристикам (потребительским свойствам) товара</w:t>
      </w:r>
    </w:p>
    <w:p w:rsidR="00817B14" w:rsidRPr="00817B14" w:rsidRDefault="00817B14" w:rsidP="00817B14">
      <w:pPr>
        <w:keepNext/>
        <w:tabs>
          <w:tab w:val="left" w:pos="1134"/>
        </w:tabs>
        <w:spacing w:after="0" w:line="240" w:lineRule="auto"/>
        <w:ind w:firstLine="567"/>
        <w:jc w:val="both"/>
        <w:outlineLvl w:val="1"/>
        <w:rPr>
          <w:rFonts w:ascii="Times New Roman" w:eastAsia="Times New Roman" w:hAnsi="Times New Roman" w:cs="Times New Roman"/>
          <w:bCs/>
          <w:iCs/>
          <w:sz w:val="24"/>
          <w:szCs w:val="24"/>
        </w:rPr>
      </w:pPr>
      <w:r w:rsidRPr="00817B14">
        <w:rPr>
          <w:rFonts w:ascii="Times New Roman" w:eastAsia="Times New Roman" w:hAnsi="Times New Roman" w:cs="Times New Roman"/>
          <w:bCs/>
          <w:iCs/>
          <w:sz w:val="24"/>
          <w:szCs w:val="24"/>
        </w:rPr>
        <w:t>3.1. Требования к техническим и функциональным характеристикам товара, а также к его эксплуатационным характеристикам определены в Приложении № 1 к Описанию объекта закупки.</w:t>
      </w:r>
    </w:p>
    <w:p w:rsidR="00817B14" w:rsidRPr="00817B14" w:rsidRDefault="00817B14" w:rsidP="00817B14">
      <w:pPr>
        <w:shd w:val="clear" w:color="auto" w:fill="FFFFFF"/>
        <w:spacing w:after="0" w:line="240" w:lineRule="auto"/>
        <w:ind w:firstLine="709"/>
        <w:contextualSpacing/>
        <w:jc w:val="both"/>
        <w:rPr>
          <w:rFonts w:ascii="Times New Roman" w:eastAsia="Times New Roman" w:hAnsi="Times New Roman" w:cs="Times New Roman"/>
          <w:b/>
          <w:sz w:val="24"/>
          <w:szCs w:val="24"/>
        </w:rPr>
      </w:pPr>
    </w:p>
    <w:p w:rsidR="00817B14" w:rsidRPr="00817B14" w:rsidRDefault="00817B14" w:rsidP="00817B14">
      <w:pPr>
        <w:widowControl w:val="0"/>
        <w:numPr>
          <w:ilvl w:val="0"/>
          <w:numId w:val="22"/>
        </w:numPr>
        <w:shd w:val="clear" w:color="auto" w:fill="FFFFFF"/>
        <w:tabs>
          <w:tab w:val="left" w:pos="284"/>
          <w:tab w:val="left" w:pos="1276"/>
        </w:tabs>
        <w:spacing w:after="0" w:line="240" w:lineRule="auto"/>
        <w:ind w:left="0" w:firstLine="0"/>
        <w:contextualSpacing/>
        <w:jc w:val="both"/>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Требования к качеству и безопасности товара</w:t>
      </w:r>
    </w:p>
    <w:p w:rsidR="00817B14" w:rsidRPr="00817B14" w:rsidRDefault="00817B14" w:rsidP="00817B14">
      <w:pPr>
        <w:shd w:val="clear" w:color="auto" w:fill="FFFFFF"/>
        <w:tabs>
          <w:tab w:val="left" w:pos="1276"/>
        </w:tabs>
        <w:spacing w:after="0" w:line="240" w:lineRule="auto"/>
        <w:ind w:firstLine="567"/>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4.1.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817B14" w:rsidRPr="00817B14" w:rsidRDefault="00817B14" w:rsidP="00817B14">
      <w:pPr>
        <w:shd w:val="clear" w:color="auto" w:fill="FFFFFF"/>
        <w:tabs>
          <w:tab w:val="left" w:pos="1276"/>
        </w:tabs>
        <w:spacing w:after="0" w:line="240" w:lineRule="auto"/>
        <w:ind w:firstLine="567"/>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 xml:space="preserve">4.2. Качество и комплектность поставляемого товара должны соответствовать ГОСТ, ТУ, принятым для данного вида товаров. </w:t>
      </w:r>
    </w:p>
    <w:p w:rsidR="00817B14" w:rsidRPr="00817B14" w:rsidRDefault="00817B14" w:rsidP="00817B14">
      <w:pPr>
        <w:shd w:val="clear" w:color="auto" w:fill="FFFFFF"/>
        <w:tabs>
          <w:tab w:val="left" w:pos="1276"/>
        </w:tabs>
        <w:spacing w:after="0" w:line="240" w:lineRule="auto"/>
        <w:ind w:firstLine="567"/>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lastRenderedPageBreak/>
        <w:t>4.3. Безопасность и качество товара Поставщик обязан подтверждать копиями сертификатов и/или декларациями о соответствии на товар и/или регистрационными удостоверениями на товар или иными документами в соответствии с требованиями действующего законодательства. По дополнительному письменному требованию Заказчика Поставщиком предоставляются для ознакомления подлинники сертификатов и/или деклараций о соответствии на товар и/или регистрационные удостоверения на товар.</w:t>
      </w:r>
    </w:p>
    <w:p w:rsidR="00817B14" w:rsidRPr="00817B14" w:rsidRDefault="00817B14" w:rsidP="00817B14">
      <w:pPr>
        <w:shd w:val="clear" w:color="auto" w:fill="FFFFFF"/>
        <w:tabs>
          <w:tab w:val="left" w:pos="1276"/>
        </w:tabs>
        <w:spacing w:after="0" w:line="240" w:lineRule="auto"/>
        <w:ind w:firstLine="567"/>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4.4. Поставляемый товар не должен иметь дефектов и повреждений.</w:t>
      </w:r>
    </w:p>
    <w:p w:rsidR="00817B14" w:rsidRPr="00817B14" w:rsidRDefault="00817B14" w:rsidP="00817B14">
      <w:pPr>
        <w:shd w:val="clear" w:color="auto" w:fill="FFFFFF"/>
        <w:tabs>
          <w:tab w:val="left" w:pos="1276"/>
        </w:tabs>
        <w:spacing w:after="0" w:line="240" w:lineRule="auto"/>
        <w:ind w:firstLine="567"/>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4.5. Поставщик обеспечивает соблюдение надлежащих условий хранения товара до момента его передачи Заказчику.</w:t>
      </w:r>
    </w:p>
    <w:p w:rsidR="00817B14" w:rsidRPr="00817B14" w:rsidRDefault="00817B14" w:rsidP="00817B14">
      <w:pPr>
        <w:spacing w:after="0" w:line="276" w:lineRule="auto"/>
        <w:ind w:firstLine="567"/>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4.6. Количество товара должно точно соответствовать количеству, указанному в товаросопроводительных документах. Маркировка товара должна обеспечивать полную и однозначную идентификацию каждой единицы товара при его приемке.</w:t>
      </w:r>
    </w:p>
    <w:p w:rsidR="00817B14" w:rsidRPr="00817B14" w:rsidRDefault="00817B14" w:rsidP="00817B14">
      <w:pPr>
        <w:shd w:val="clear" w:color="auto" w:fill="FFFFFF"/>
        <w:tabs>
          <w:tab w:val="left" w:pos="1276"/>
        </w:tabs>
        <w:spacing w:after="0" w:line="240" w:lineRule="auto"/>
        <w:contextualSpacing/>
        <w:jc w:val="both"/>
        <w:rPr>
          <w:rFonts w:ascii="Times New Roman" w:eastAsia="Times New Roman" w:hAnsi="Times New Roman" w:cs="Times New Roman"/>
          <w:b/>
          <w:sz w:val="24"/>
          <w:szCs w:val="24"/>
        </w:rPr>
      </w:pPr>
    </w:p>
    <w:p w:rsidR="00817B14" w:rsidRPr="00817B14" w:rsidRDefault="00817B14" w:rsidP="00817B14">
      <w:pPr>
        <w:shd w:val="clear" w:color="auto" w:fill="FFFFFF"/>
        <w:tabs>
          <w:tab w:val="left" w:pos="1276"/>
        </w:tabs>
        <w:spacing w:after="0" w:line="240" w:lineRule="auto"/>
        <w:contextualSpacing/>
        <w:jc w:val="both"/>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5. Требования к таре и упаковке товара</w:t>
      </w:r>
    </w:p>
    <w:p w:rsidR="00817B14" w:rsidRPr="00817B14" w:rsidRDefault="00817B14" w:rsidP="00817B14">
      <w:pPr>
        <w:tabs>
          <w:tab w:val="left" w:pos="1606"/>
        </w:tabs>
        <w:spacing w:after="0" w:line="240" w:lineRule="auto"/>
        <w:ind w:firstLine="425"/>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5.1. 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rsidR="00817B14" w:rsidRPr="00817B14" w:rsidRDefault="00817B14" w:rsidP="00817B14">
      <w:pPr>
        <w:tabs>
          <w:tab w:val="left" w:pos="1417"/>
        </w:tabs>
        <w:spacing w:after="0" w:line="240" w:lineRule="auto"/>
        <w:ind w:firstLine="425"/>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5.2.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транспортировке, исключающей возможность механических повреждений поставляемого товара.</w:t>
      </w:r>
    </w:p>
    <w:p w:rsidR="00817B14" w:rsidRPr="00817B14" w:rsidRDefault="00817B14" w:rsidP="00817B14">
      <w:pPr>
        <w:shd w:val="clear" w:color="auto" w:fill="FFFFFF"/>
        <w:tabs>
          <w:tab w:val="left" w:pos="1276"/>
        </w:tabs>
        <w:spacing w:after="0" w:line="240" w:lineRule="auto"/>
        <w:ind w:firstLine="426"/>
        <w:contextualSpacing/>
        <w:jc w:val="both"/>
        <w:rPr>
          <w:rFonts w:ascii="Times New Roman" w:eastAsia="Times New Roman" w:hAnsi="Times New Roman" w:cs="Times New Roman"/>
          <w:sz w:val="24"/>
          <w:szCs w:val="24"/>
        </w:rPr>
      </w:pPr>
    </w:p>
    <w:p w:rsidR="00817B14" w:rsidRPr="00817B14" w:rsidRDefault="00817B14" w:rsidP="00817B14">
      <w:pPr>
        <w:tabs>
          <w:tab w:val="left" w:pos="0"/>
          <w:tab w:val="left" w:pos="426"/>
          <w:tab w:val="left" w:pos="1276"/>
        </w:tabs>
        <w:spacing w:after="0" w:line="240" w:lineRule="auto"/>
        <w:jc w:val="both"/>
        <w:rPr>
          <w:rFonts w:ascii="Times New Roman" w:eastAsia="Times New Roman" w:hAnsi="Times New Roman" w:cs="Times New Roman"/>
          <w:b/>
          <w:bCs/>
          <w:sz w:val="24"/>
          <w:szCs w:val="24"/>
        </w:rPr>
      </w:pPr>
      <w:r w:rsidRPr="00817B14">
        <w:rPr>
          <w:rFonts w:ascii="Times New Roman" w:eastAsia="Times New Roman" w:hAnsi="Times New Roman" w:cs="Times New Roman"/>
          <w:b/>
          <w:bCs/>
          <w:sz w:val="24"/>
          <w:szCs w:val="24"/>
        </w:rPr>
        <w:t>6. Требования, связанные с определением соответствия поставляемого товара</w:t>
      </w:r>
      <w:r w:rsidR="00F11F7B">
        <w:rPr>
          <w:rFonts w:ascii="Times New Roman" w:eastAsia="Times New Roman" w:hAnsi="Times New Roman" w:cs="Times New Roman"/>
          <w:b/>
          <w:bCs/>
          <w:sz w:val="24"/>
          <w:szCs w:val="24"/>
        </w:rPr>
        <w:t xml:space="preserve"> </w:t>
      </w:r>
      <w:r w:rsidRPr="00817B14">
        <w:rPr>
          <w:rFonts w:ascii="Times New Roman" w:eastAsia="Times New Roman" w:hAnsi="Times New Roman" w:cs="Times New Roman"/>
          <w:b/>
          <w:bCs/>
          <w:sz w:val="24"/>
          <w:szCs w:val="24"/>
        </w:rPr>
        <w:t>потребностям заказчика (приемка товара)</w:t>
      </w:r>
    </w:p>
    <w:p w:rsidR="00817B14" w:rsidRPr="00817B14" w:rsidRDefault="00817B14" w:rsidP="00817B14">
      <w:pPr>
        <w:tabs>
          <w:tab w:val="left" w:pos="1418"/>
        </w:tabs>
        <w:spacing w:after="0" w:line="240" w:lineRule="auto"/>
        <w:ind w:firstLine="709"/>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6.1. Приемка товара осуществляется представителями Заказчика с проверкой количества и качества, целостности предусмотренных товарных знаков, маркировок, отсутствия повреждений на товаре и упаковке.</w:t>
      </w:r>
    </w:p>
    <w:p w:rsidR="00817B14" w:rsidRPr="00817B14" w:rsidRDefault="00817B14" w:rsidP="00817B14">
      <w:pPr>
        <w:tabs>
          <w:tab w:val="left" w:pos="1276"/>
          <w:tab w:val="left" w:pos="1418"/>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6.2. При обнаружении низкого качества поставленного товара Заказчик, незамедлительно вызывает представителей Поставщика и в их присутствии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специалиста. Если результаты заключения специалиста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испорченный товар на товар надлежащего качества. Если порча товара произошла по вине Заказчика вследствие нарушения условий хранения товара, расходы на проведение экспертизы возмещает Заказчик.</w:t>
      </w:r>
    </w:p>
    <w:p w:rsidR="00817B14" w:rsidRPr="00817B14" w:rsidRDefault="00817B14" w:rsidP="00817B14">
      <w:pPr>
        <w:tabs>
          <w:tab w:val="left" w:pos="1418"/>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6.3. В случае поставки товара с нарушением сроков поставки, в нарушенной упаковке, не соответствующих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накладную о приемке товара и составляет акт, в котором описывает основания отказа от приемки поставляемого товара и указывает срок для устранения допущенных нарушений.</w:t>
      </w:r>
    </w:p>
    <w:p w:rsidR="00817B14" w:rsidRPr="00817B14" w:rsidRDefault="00817B14" w:rsidP="00817B14">
      <w:pPr>
        <w:tabs>
          <w:tab w:val="left" w:pos="1276"/>
        </w:tabs>
        <w:spacing w:after="0" w:line="240" w:lineRule="auto"/>
        <w:ind w:firstLine="709"/>
        <w:contextualSpacing/>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6.4. В случае мотивированного отказа Заказчика от принятия поставленного товара, имеющего недостатки, Поставщик обязан устранить их за свой счет в сроки, указанные Заказчиком в акте.</w:t>
      </w:r>
    </w:p>
    <w:p w:rsidR="00817B14" w:rsidRPr="00817B14" w:rsidRDefault="00817B14" w:rsidP="00817B14">
      <w:pPr>
        <w:spacing w:after="0" w:line="240" w:lineRule="auto"/>
        <w:ind w:firstLine="709"/>
        <w:jc w:val="both"/>
        <w:outlineLvl w:val="0"/>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 xml:space="preserve">6.5. 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817B14" w:rsidRPr="00817B14" w:rsidRDefault="00817B14" w:rsidP="00817B14">
      <w:pPr>
        <w:spacing w:after="0" w:line="240" w:lineRule="auto"/>
        <w:ind w:firstLine="709"/>
        <w:jc w:val="both"/>
        <w:rPr>
          <w:rFonts w:ascii="Times New Roman" w:eastAsia="Times New Roman" w:hAnsi="Times New Roman" w:cs="Times New Roman"/>
          <w:b/>
          <w:sz w:val="24"/>
          <w:szCs w:val="24"/>
        </w:rPr>
      </w:pPr>
    </w:p>
    <w:p w:rsidR="00817B14" w:rsidRPr="00817B14" w:rsidRDefault="00817B14" w:rsidP="00817B14">
      <w:pPr>
        <w:spacing w:after="0" w:line="240" w:lineRule="auto"/>
        <w:jc w:val="both"/>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Раздел 3. Требования к гарантийному сроку и (или) объему предоставления гарантий качества</w:t>
      </w:r>
    </w:p>
    <w:p w:rsidR="00817B14" w:rsidRPr="00817B14" w:rsidRDefault="00F11F7B" w:rsidP="00817B14">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00817B14" w:rsidRPr="00817B14">
        <w:rPr>
          <w:rFonts w:ascii="Times New Roman" w:eastAsia="Times New Roman" w:hAnsi="Times New Roman" w:cs="Times New Roman"/>
          <w:sz w:val="24"/>
          <w:szCs w:val="24"/>
        </w:rPr>
        <w:t>Гарантийный срок на Товар должен составлять не менее 12 месяцев.</w:t>
      </w:r>
    </w:p>
    <w:p w:rsidR="00817B14" w:rsidRPr="00817B14" w:rsidRDefault="00817B14" w:rsidP="00817B14">
      <w:pPr>
        <w:spacing w:after="0" w:line="240" w:lineRule="auto"/>
        <w:ind w:firstLine="709"/>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1.2. Качество товара при поставке должно быть подтверждено сертификатом соответствия/декларацией соответствия.</w:t>
      </w:r>
    </w:p>
    <w:p w:rsidR="00817B14" w:rsidRPr="00817B14" w:rsidRDefault="00817B14" w:rsidP="00817B14">
      <w:pPr>
        <w:spacing w:after="0" w:line="240" w:lineRule="auto"/>
        <w:ind w:firstLine="709"/>
        <w:jc w:val="both"/>
        <w:rPr>
          <w:rFonts w:ascii="Times New Roman" w:eastAsia="Times New Roman" w:hAnsi="Times New Roman" w:cs="Times New Roman"/>
          <w:b/>
          <w:sz w:val="24"/>
          <w:szCs w:val="24"/>
        </w:rPr>
      </w:pPr>
    </w:p>
    <w:p w:rsidR="00817B14" w:rsidRPr="00817B14" w:rsidRDefault="00817B14" w:rsidP="00817B14">
      <w:pPr>
        <w:spacing w:after="0" w:line="240" w:lineRule="auto"/>
        <w:jc w:val="both"/>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lastRenderedPageBreak/>
        <w:t>Раздел 4. Перечень приложений к Описанию объекта закупки, являющихся его неотъемлемой частью</w:t>
      </w:r>
    </w:p>
    <w:p w:rsidR="00817B14" w:rsidRDefault="00817B14" w:rsidP="00817B14">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1.1. Приложение №1</w:t>
      </w:r>
      <w:r w:rsidRPr="00817B14">
        <w:rPr>
          <w:rFonts w:ascii="Times New Roman" w:eastAsia="Times New Roman" w:hAnsi="Times New Roman" w:cs="Times New Roman"/>
          <w:b/>
          <w:sz w:val="24"/>
          <w:szCs w:val="24"/>
        </w:rPr>
        <w:t xml:space="preserve"> - </w:t>
      </w:r>
      <w:r w:rsidRPr="00817B14">
        <w:rPr>
          <w:rFonts w:ascii="Times New Roman" w:eastAsia="Times New Roman" w:hAnsi="Times New Roman" w:cs="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2A20AB" w:rsidRPr="00817B14" w:rsidRDefault="002A20AB" w:rsidP="00817B14">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817B14" w:rsidRPr="00817B14" w:rsidRDefault="00817B14" w:rsidP="00817B14">
      <w:pPr>
        <w:spacing w:after="0" w:line="240" w:lineRule="auto"/>
        <w:rPr>
          <w:rFonts w:ascii="Times New Roman" w:eastAsia="Times New Roman" w:hAnsi="Times New Roman" w:cs="Times New Roman"/>
          <w:b/>
          <w:sz w:val="24"/>
          <w:szCs w:val="24"/>
        </w:rPr>
      </w:pPr>
    </w:p>
    <w:p w:rsidR="00817B14" w:rsidRPr="00817B14" w:rsidRDefault="00817B14" w:rsidP="00817B14">
      <w:pPr>
        <w:spacing w:after="0" w:line="240" w:lineRule="auto"/>
        <w:jc w:val="right"/>
        <w:rPr>
          <w:rFonts w:ascii="Times New Roman" w:eastAsia="Times New Roman" w:hAnsi="Times New Roman" w:cs="Times New Roman"/>
          <w:sz w:val="24"/>
          <w:szCs w:val="24"/>
        </w:rPr>
      </w:pPr>
      <w:r w:rsidRPr="00817B14">
        <w:rPr>
          <w:rFonts w:ascii="Times New Roman" w:eastAsia="Times New Roman" w:hAnsi="Times New Roman" w:cs="Times New Roman"/>
          <w:sz w:val="24"/>
          <w:szCs w:val="24"/>
        </w:rPr>
        <w:t>Приложение №1</w:t>
      </w:r>
    </w:p>
    <w:p w:rsidR="00817B14" w:rsidRPr="00817B14" w:rsidRDefault="00817B14" w:rsidP="00817B14">
      <w:pPr>
        <w:spacing w:after="0" w:line="240" w:lineRule="auto"/>
        <w:jc w:val="center"/>
        <w:rPr>
          <w:rFonts w:ascii="Times New Roman" w:eastAsia="Times New Roman" w:hAnsi="Times New Roman" w:cs="Times New Roman"/>
          <w:b/>
          <w:sz w:val="24"/>
          <w:szCs w:val="24"/>
        </w:rPr>
      </w:pPr>
      <w:r w:rsidRPr="00817B14">
        <w:rPr>
          <w:rFonts w:ascii="Times New Roman" w:eastAsia="Times New Roman" w:hAnsi="Times New Roman" w:cs="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817B14" w:rsidRDefault="00817B14" w:rsidP="00817B14">
      <w:pPr>
        <w:spacing w:after="0" w:line="240" w:lineRule="auto"/>
        <w:ind w:firstLine="709"/>
        <w:jc w:val="both"/>
        <w:outlineLvl w:val="0"/>
        <w:rPr>
          <w:rFonts w:ascii="Times New Roman" w:eastAsia="Times New Roman" w:hAnsi="Times New Roman" w:cs="Times New Roman"/>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969"/>
        <w:gridCol w:w="1551"/>
        <w:gridCol w:w="1551"/>
        <w:gridCol w:w="1551"/>
        <w:gridCol w:w="1551"/>
        <w:gridCol w:w="963"/>
        <w:gridCol w:w="576"/>
      </w:tblGrid>
      <w:tr w:rsidR="00AA4C78" w:rsidRPr="00B30E08" w:rsidTr="00AA4C78">
        <w:trPr>
          <w:jc w:val="center"/>
        </w:trPr>
        <w:tc>
          <w:tcPr>
            <w:tcW w:w="237" w:type="pct"/>
            <w:tcBorders>
              <w:top w:val="single" w:sz="4" w:space="0" w:color="auto"/>
              <w:left w:val="single" w:sz="4" w:space="0" w:color="auto"/>
              <w:bottom w:val="single" w:sz="4" w:space="0" w:color="auto"/>
              <w:right w:val="single" w:sz="4" w:space="0" w:color="auto"/>
            </w:tcBorders>
            <w:hideMark/>
          </w:tcPr>
          <w:p w:rsidR="00AA4C78" w:rsidRPr="00B30E08" w:rsidRDefault="00AA4C78" w:rsidP="00AA4C78">
            <w:pPr>
              <w:jc w:val="center"/>
              <w:rPr>
                <w:rFonts w:ascii="Times New Roman" w:hAnsi="Times New Roman"/>
                <w:sz w:val="20"/>
                <w:szCs w:val="20"/>
                <w:lang w:eastAsia="en-US"/>
              </w:rPr>
            </w:pPr>
            <w:r w:rsidRPr="00B30E08">
              <w:rPr>
                <w:rFonts w:ascii="Times New Roman" w:hAnsi="Times New Roman"/>
                <w:sz w:val="20"/>
                <w:szCs w:val="20"/>
                <w:lang w:eastAsia="en-US"/>
              </w:rPr>
              <w:t>№ п/п</w:t>
            </w:r>
          </w:p>
        </w:tc>
        <w:tc>
          <w:tcPr>
            <w:tcW w:w="966" w:type="pct"/>
            <w:tcBorders>
              <w:top w:val="single" w:sz="4" w:space="0" w:color="auto"/>
              <w:left w:val="single" w:sz="4" w:space="0" w:color="auto"/>
              <w:bottom w:val="single" w:sz="4" w:space="0" w:color="auto"/>
              <w:right w:val="single" w:sz="4" w:space="0" w:color="auto"/>
            </w:tcBorders>
            <w:vAlign w:val="center"/>
            <w:hideMark/>
          </w:tcPr>
          <w:p w:rsidR="00AA4C78" w:rsidRPr="00B30E08" w:rsidRDefault="00AA4C78" w:rsidP="00AA4C78">
            <w:pPr>
              <w:jc w:val="center"/>
              <w:rPr>
                <w:rFonts w:ascii="Times New Roman" w:hAnsi="Times New Roman"/>
                <w:sz w:val="20"/>
                <w:szCs w:val="20"/>
                <w:lang w:eastAsia="en-US"/>
              </w:rPr>
            </w:pPr>
            <w:r w:rsidRPr="00B30E08">
              <w:rPr>
                <w:rFonts w:ascii="Times New Roman" w:hAnsi="Times New Roman"/>
                <w:sz w:val="20"/>
                <w:szCs w:val="20"/>
                <w:lang w:eastAsia="en-US"/>
              </w:rPr>
              <w:t>Наименование товара</w:t>
            </w:r>
            <w:r>
              <w:rPr>
                <w:rFonts w:ascii="Times New Roman" w:hAnsi="Times New Roman"/>
                <w:sz w:val="20"/>
                <w:szCs w:val="20"/>
                <w:lang w:eastAsia="en-US"/>
              </w:rPr>
              <w:t xml:space="preserve"> (ОКПД 2)</w:t>
            </w:r>
          </w:p>
        </w:tc>
        <w:tc>
          <w:tcPr>
            <w:tcW w:w="761" w:type="pct"/>
            <w:tcBorders>
              <w:top w:val="single" w:sz="4" w:space="0" w:color="auto"/>
              <w:left w:val="single" w:sz="4" w:space="0" w:color="auto"/>
              <w:bottom w:val="single" w:sz="4" w:space="0" w:color="auto"/>
              <w:right w:val="single" w:sz="4" w:space="0" w:color="auto"/>
            </w:tcBorders>
            <w:vAlign w:val="center"/>
            <w:hideMark/>
          </w:tcPr>
          <w:p w:rsidR="00AA4C78" w:rsidRPr="00B30E08" w:rsidRDefault="00AA4C78" w:rsidP="00AA4C78">
            <w:pPr>
              <w:jc w:val="center"/>
              <w:rPr>
                <w:rFonts w:ascii="Times New Roman" w:hAnsi="Times New Roman"/>
                <w:sz w:val="20"/>
                <w:szCs w:val="20"/>
                <w:lang w:eastAsia="en-US"/>
              </w:rPr>
            </w:pPr>
            <w:r w:rsidRPr="00B30E08">
              <w:rPr>
                <w:rFonts w:ascii="Times New Roman" w:hAnsi="Times New Roman"/>
                <w:sz w:val="20"/>
                <w:szCs w:val="20"/>
                <w:lang w:eastAsia="en-US"/>
              </w:rPr>
              <w:t>Наименование характеристики</w:t>
            </w:r>
          </w:p>
        </w:tc>
        <w:tc>
          <w:tcPr>
            <w:tcW w:w="761" w:type="pct"/>
            <w:tcBorders>
              <w:top w:val="single" w:sz="4" w:space="0" w:color="auto"/>
              <w:left w:val="single" w:sz="4" w:space="0" w:color="auto"/>
              <w:bottom w:val="single" w:sz="4" w:space="0" w:color="auto"/>
              <w:right w:val="single" w:sz="4" w:space="0" w:color="auto"/>
            </w:tcBorders>
            <w:hideMark/>
          </w:tcPr>
          <w:p w:rsidR="00AA4C78" w:rsidRPr="00B30E08" w:rsidRDefault="00AA4C78" w:rsidP="00AA4C78">
            <w:pPr>
              <w:jc w:val="center"/>
              <w:rPr>
                <w:rFonts w:ascii="Times New Roman" w:hAnsi="Times New Roman"/>
                <w:sz w:val="20"/>
                <w:szCs w:val="20"/>
                <w:lang w:eastAsia="en-US"/>
              </w:rPr>
            </w:pPr>
            <w:r w:rsidRPr="00B30E08">
              <w:rPr>
                <w:rFonts w:ascii="Times New Roman" w:hAnsi="Times New Roman"/>
                <w:sz w:val="20"/>
                <w:szCs w:val="20"/>
                <w:lang w:eastAsia="en-US"/>
              </w:rPr>
              <w:t>Показатель характеристики</w:t>
            </w:r>
          </w:p>
        </w:tc>
        <w:tc>
          <w:tcPr>
            <w:tcW w:w="761" w:type="pct"/>
            <w:tcBorders>
              <w:top w:val="single" w:sz="4" w:space="0" w:color="auto"/>
              <w:left w:val="single" w:sz="4" w:space="0" w:color="auto"/>
              <w:bottom w:val="single" w:sz="4" w:space="0" w:color="auto"/>
              <w:right w:val="single" w:sz="4" w:space="0" w:color="auto"/>
            </w:tcBorders>
            <w:vAlign w:val="center"/>
            <w:hideMark/>
          </w:tcPr>
          <w:p w:rsidR="00AA4C78" w:rsidRPr="00B30E08" w:rsidRDefault="00AA4C78" w:rsidP="00AA4C78">
            <w:pPr>
              <w:spacing w:after="0"/>
              <w:jc w:val="center"/>
              <w:rPr>
                <w:rFonts w:ascii="Times New Roman" w:hAnsi="Times New Roman"/>
                <w:sz w:val="20"/>
                <w:szCs w:val="20"/>
                <w:lang w:eastAsia="en-US"/>
              </w:rPr>
            </w:pPr>
            <w:r w:rsidRPr="00B30E08">
              <w:rPr>
                <w:rFonts w:ascii="Times New Roman" w:hAnsi="Times New Roman"/>
                <w:sz w:val="20"/>
                <w:szCs w:val="20"/>
                <w:lang w:eastAsia="en-US"/>
              </w:rPr>
              <w:t>Ед. изм.</w:t>
            </w:r>
          </w:p>
          <w:p w:rsidR="00AA4C78" w:rsidRPr="00B30E08" w:rsidRDefault="00AA4C78" w:rsidP="00AA4C78">
            <w:pPr>
              <w:spacing w:after="0"/>
              <w:jc w:val="center"/>
              <w:rPr>
                <w:rFonts w:ascii="Times New Roman" w:hAnsi="Times New Roman"/>
                <w:sz w:val="20"/>
                <w:szCs w:val="20"/>
                <w:lang w:eastAsia="en-US"/>
              </w:rPr>
            </w:pPr>
            <w:r w:rsidRPr="00B30E08">
              <w:rPr>
                <w:rFonts w:ascii="Times New Roman" w:hAnsi="Times New Roman"/>
                <w:sz w:val="20"/>
                <w:szCs w:val="20"/>
                <w:lang w:eastAsia="en-US"/>
              </w:rPr>
              <w:t>характеристики</w:t>
            </w:r>
          </w:p>
        </w:tc>
        <w:tc>
          <w:tcPr>
            <w:tcW w:w="761" w:type="pct"/>
            <w:tcBorders>
              <w:top w:val="single" w:sz="4" w:space="0" w:color="auto"/>
              <w:left w:val="single" w:sz="4" w:space="0" w:color="auto"/>
              <w:bottom w:val="single" w:sz="4" w:space="0" w:color="auto"/>
              <w:right w:val="single" w:sz="4" w:space="0" w:color="auto"/>
            </w:tcBorders>
          </w:tcPr>
          <w:p w:rsidR="00AA4C78" w:rsidRPr="00B30E08" w:rsidRDefault="00AA4C78" w:rsidP="00AA4C78">
            <w:pPr>
              <w:jc w:val="center"/>
              <w:rPr>
                <w:rFonts w:ascii="Times New Roman" w:hAnsi="Times New Roman"/>
                <w:sz w:val="20"/>
                <w:szCs w:val="20"/>
                <w:lang w:eastAsia="en-US"/>
              </w:rPr>
            </w:pPr>
            <w:r>
              <w:rPr>
                <w:rFonts w:ascii="Times New Roman" w:eastAsia="Calibri" w:hAnsi="Times New Roman"/>
                <w:sz w:val="20"/>
                <w:szCs w:val="20"/>
                <w:shd w:val="clear" w:color="auto" w:fill="FFFFFF"/>
                <w:lang w:eastAsia="en-US"/>
              </w:rPr>
              <w:t>Инструкция по заполнению характеристик в заявке</w:t>
            </w:r>
          </w:p>
        </w:tc>
        <w:tc>
          <w:tcPr>
            <w:tcW w:w="472" w:type="pct"/>
            <w:tcBorders>
              <w:top w:val="single" w:sz="4" w:space="0" w:color="auto"/>
              <w:left w:val="single" w:sz="4" w:space="0" w:color="auto"/>
              <w:bottom w:val="single" w:sz="4" w:space="0" w:color="auto"/>
              <w:right w:val="single" w:sz="4" w:space="0" w:color="auto"/>
            </w:tcBorders>
            <w:hideMark/>
          </w:tcPr>
          <w:p w:rsidR="00AA4C78" w:rsidRPr="00B30E08" w:rsidRDefault="00AA4C78" w:rsidP="00AA4C78">
            <w:pPr>
              <w:jc w:val="center"/>
              <w:rPr>
                <w:rFonts w:ascii="Times New Roman" w:hAnsi="Times New Roman"/>
                <w:sz w:val="20"/>
                <w:szCs w:val="20"/>
                <w:lang w:eastAsia="en-US"/>
              </w:rPr>
            </w:pPr>
            <w:r w:rsidRPr="00B30E08">
              <w:rPr>
                <w:rFonts w:ascii="Times New Roman" w:hAnsi="Times New Roman"/>
                <w:sz w:val="20"/>
                <w:szCs w:val="20"/>
                <w:lang w:eastAsia="en-US"/>
              </w:rPr>
              <w:t>Кол-во товара к поставке</w:t>
            </w:r>
          </w:p>
        </w:tc>
        <w:tc>
          <w:tcPr>
            <w:tcW w:w="282" w:type="pct"/>
            <w:tcBorders>
              <w:top w:val="single" w:sz="4" w:space="0" w:color="auto"/>
              <w:left w:val="single" w:sz="4" w:space="0" w:color="auto"/>
              <w:bottom w:val="single" w:sz="4" w:space="0" w:color="auto"/>
              <w:right w:val="single" w:sz="4" w:space="0" w:color="auto"/>
            </w:tcBorders>
            <w:hideMark/>
          </w:tcPr>
          <w:p w:rsidR="00AA4C78" w:rsidRPr="00B30E08" w:rsidRDefault="00AA4C78" w:rsidP="00AA4C78">
            <w:pPr>
              <w:jc w:val="center"/>
              <w:rPr>
                <w:rFonts w:ascii="Times New Roman" w:hAnsi="Times New Roman"/>
                <w:sz w:val="20"/>
                <w:szCs w:val="20"/>
                <w:lang w:eastAsia="en-US"/>
              </w:rPr>
            </w:pPr>
            <w:r w:rsidRPr="00B30E08">
              <w:rPr>
                <w:rFonts w:ascii="Times New Roman" w:hAnsi="Times New Roman"/>
                <w:sz w:val="20"/>
                <w:szCs w:val="20"/>
                <w:lang w:eastAsia="en-US"/>
              </w:rPr>
              <w:t>Ед. изм.</w:t>
            </w:r>
          </w:p>
        </w:tc>
      </w:tr>
      <w:tr w:rsidR="00D336E8" w:rsidRPr="00B30E08" w:rsidTr="004F72B2">
        <w:trPr>
          <w:trHeight w:val="1024"/>
          <w:jc w:val="center"/>
        </w:trPr>
        <w:tc>
          <w:tcPr>
            <w:tcW w:w="237" w:type="pct"/>
            <w:vMerge w:val="restart"/>
            <w:tcBorders>
              <w:top w:val="single" w:sz="4" w:space="0" w:color="auto"/>
              <w:left w:val="single" w:sz="4" w:space="0" w:color="auto"/>
              <w:right w:val="single" w:sz="4" w:space="0" w:color="auto"/>
            </w:tcBorders>
            <w:hideMark/>
          </w:tcPr>
          <w:p w:rsidR="00D336E8" w:rsidRPr="00B30E08" w:rsidRDefault="00D336E8" w:rsidP="00AA4C78">
            <w:pPr>
              <w:jc w:val="center"/>
              <w:rPr>
                <w:rFonts w:ascii="Times New Roman" w:hAnsi="Times New Roman"/>
                <w:sz w:val="20"/>
                <w:szCs w:val="20"/>
                <w:lang w:eastAsia="en-US"/>
              </w:rPr>
            </w:pPr>
            <w:r w:rsidRPr="00B30E08">
              <w:rPr>
                <w:rFonts w:ascii="Times New Roman" w:hAnsi="Times New Roman"/>
                <w:sz w:val="20"/>
                <w:szCs w:val="20"/>
                <w:lang w:eastAsia="en-US"/>
              </w:rPr>
              <w:t>1</w:t>
            </w:r>
          </w:p>
        </w:tc>
        <w:tc>
          <w:tcPr>
            <w:tcW w:w="966" w:type="pct"/>
            <w:vMerge w:val="restart"/>
            <w:tcBorders>
              <w:top w:val="single" w:sz="4" w:space="0" w:color="auto"/>
              <w:left w:val="single" w:sz="4" w:space="0" w:color="auto"/>
              <w:right w:val="single" w:sz="4" w:space="0" w:color="auto"/>
            </w:tcBorders>
            <w:hideMark/>
          </w:tcPr>
          <w:p w:rsidR="00D336E8" w:rsidRDefault="00D336E8" w:rsidP="00AA4C78">
            <w:pPr>
              <w:jc w:val="center"/>
              <w:rPr>
                <w:rFonts w:ascii="Times New Roman" w:hAnsi="Times New Roman"/>
                <w:sz w:val="20"/>
                <w:szCs w:val="20"/>
                <w:lang w:eastAsia="en-US"/>
              </w:rPr>
            </w:pPr>
            <w:r>
              <w:rPr>
                <w:rFonts w:ascii="Times New Roman" w:eastAsia="Times New Roman" w:hAnsi="Times New Roman" w:cs="Times New Roman"/>
              </w:rPr>
              <w:t>М</w:t>
            </w:r>
            <w:r w:rsidRPr="00817B14">
              <w:rPr>
                <w:rFonts w:ascii="Times New Roman" w:eastAsia="Times New Roman" w:hAnsi="Times New Roman" w:cs="Times New Roman"/>
              </w:rPr>
              <w:t>етла полипропиленовая круглая с черенком</w:t>
            </w:r>
            <w:r>
              <w:rPr>
                <w:rFonts w:ascii="Times New Roman" w:hAnsi="Times New Roman"/>
                <w:sz w:val="20"/>
                <w:szCs w:val="20"/>
                <w:lang w:eastAsia="en-US"/>
              </w:rPr>
              <w:t xml:space="preserve"> </w:t>
            </w:r>
          </w:p>
          <w:p w:rsidR="00D336E8" w:rsidRPr="00B04C68" w:rsidRDefault="00D336E8" w:rsidP="00AA4C78">
            <w:pPr>
              <w:jc w:val="center"/>
              <w:rPr>
                <w:rFonts w:ascii="Times New Roman" w:hAnsi="Times New Roman"/>
                <w:sz w:val="20"/>
                <w:szCs w:val="20"/>
                <w:lang w:eastAsia="en-US"/>
              </w:rPr>
            </w:pPr>
            <w:r>
              <w:rPr>
                <w:rFonts w:ascii="Times New Roman" w:hAnsi="Times New Roman"/>
                <w:sz w:val="20"/>
                <w:szCs w:val="20"/>
                <w:lang w:eastAsia="en-US"/>
              </w:rPr>
              <w:t>(</w:t>
            </w:r>
            <w:r w:rsidRPr="00AA4C78">
              <w:rPr>
                <w:rFonts w:ascii="Times New Roman" w:hAnsi="Times New Roman"/>
                <w:sz w:val="20"/>
                <w:szCs w:val="20"/>
                <w:lang w:eastAsia="en-US"/>
              </w:rPr>
              <w:t>32.91.11.000</w:t>
            </w:r>
            <w:r>
              <w:rPr>
                <w:rFonts w:ascii="Times New Roman" w:hAnsi="Times New Roman"/>
                <w:sz w:val="20"/>
                <w:szCs w:val="20"/>
                <w:lang w:eastAsia="en-US"/>
              </w:rPr>
              <w:t>)</w:t>
            </w:r>
          </w:p>
          <w:p w:rsidR="00D336E8" w:rsidRPr="00B30E08" w:rsidRDefault="00D336E8" w:rsidP="00AA4C78">
            <w:pPr>
              <w:jc w:val="cente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r w:rsidRPr="00B30E08">
              <w:rPr>
                <w:rFonts w:ascii="Times New Roman" w:hAnsi="Times New Roman"/>
                <w:color w:val="000000"/>
                <w:sz w:val="20"/>
                <w:szCs w:val="20"/>
                <w:lang w:eastAsia="en-US"/>
              </w:rPr>
              <w:t xml:space="preserve">Вид </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jc w:val="center"/>
              <w:rPr>
                <w:rFonts w:ascii="Times New Roman" w:hAnsi="Times New Roman"/>
                <w:sz w:val="20"/>
                <w:szCs w:val="20"/>
                <w:lang w:eastAsia="en-US"/>
              </w:rPr>
            </w:pPr>
            <w:r w:rsidRPr="00817B14">
              <w:rPr>
                <w:rFonts w:ascii="Times New Roman" w:eastAsia="Times New Roman" w:hAnsi="Times New Roman" w:cs="Times New Roman"/>
                <w:sz w:val="20"/>
                <w:szCs w:val="20"/>
              </w:rPr>
              <w:t>метла</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jc w:val="cente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04C68">
              <w:rPr>
                <w:rFonts w:ascii="Times New Roman" w:hAnsi="Times New Roman"/>
                <w:sz w:val="20"/>
                <w:szCs w:val="20"/>
                <w:lang w:eastAsia="en-US"/>
              </w:rPr>
              <w:t>Значение характеристики не может изменяться участником закупки</w:t>
            </w:r>
          </w:p>
        </w:tc>
        <w:tc>
          <w:tcPr>
            <w:tcW w:w="472" w:type="pct"/>
            <w:vMerge w:val="restart"/>
            <w:tcBorders>
              <w:top w:val="single" w:sz="4" w:space="0" w:color="auto"/>
              <w:left w:val="single" w:sz="4" w:space="0" w:color="auto"/>
              <w:bottom w:val="single" w:sz="4" w:space="0" w:color="auto"/>
              <w:right w:val="single" w:sz="4" w:space="0" w:color="auto"/>
            </w:tcBorders>
            <w:hideMark/>
          </w:tcPr>
          <w:p w:rsidR="00D336E8" w:rsidRPr="00B30E08" w:rsidRDefault="00D336E8" w:rsidP="00AA4C78">
            <w:pPr>
              <w:jc w:val="center"/>
              <w:rPr>
                <w:rFonts w:ascii="Times New Roman" w:hAnsi="Times New Roman"/>
                <w:sz w:val="20"/>
                <w:szCs w:val="20"/>
                <w:lang w:eastAsia="en-US"/>
              </w:rPr>
            </w:pPr>
            <w:r>
              <w:rPr>
                <w:rFonts w:ascii="Times New Roman" w:hAnsi="Times New Roman"/>
                <w:sz w:val="20"/>
                <w:szCs w:val="20"/>
                <w:lang w:eastAsia="en-US"/>
              </w:rPr>
              <w:t>300</w:t>
            </w:r>
          </w:p>
        </w:tc>
        <w:tc>
          <w:tcPr>
            <w:tcW w:w="282" w:type="pct"/>
            <w:vMerge w:val="restart"/>
            <w:tcBorders>
              <w:top w:val="single" w:sz="4" w:space="0" w:color="auto"/>
              <w:left w:val="single" w:sz="4" w:space="0" w:color="auto"/>
              <w:bottom w:val="single" w:sz="4" w:space="0" w:color="auto"/>
              <w:right w:val="single" w:sz="4" w:space="0" w:color="auto"/>
            </w:tcBorders>
            <w:hideMark/>
          </w:tcPr>
          <w:p w:rsidR="00D336E8" w:rsidRPr="00B30E08" w:rsidRDefault="00D336E8" w:rsidP="00AA4C78">
            <w:pPr>
              <w:jc w:val="center"/>
              <w:rPr>
                <w:rFonts w:ascii="Times New Roman" w:hAnsi="Times New Roman"/>
                <w:sz w:val="20"/>
                <w:szCs w:val="20"/>
                <w:lang w:eastAsia="en-US"/>
              </w:rPr>
            </w:pPr>
            <w:r w:rsidRPr="00B30E08">
              <w:rPr>
                <w:rFonts w:ascii="Times New Roman" w:hAnsi="Times New Roman"/>
                <w:sz w:val="20"/>
                <w:szCs w:val="20"/>
                <w:lang w:eastAsia="en-US"/>
              </w:rPr>
              <w:t>Шт.</w:t>
            </w:r>
          </w:p>
        </w:tc>
      </w:tr>
      <w:tr w:rsidR="00D336E8" w:rsidRPr="00B30E08" w:rsidTr="004F72B2">
        <w:trPr>
          <w:trHeight w:val="1042"/>
          <w:jc w:val="center"/>
        </w:trPr>
        <w:tc>
          <w:tcPr>
            <w:tcW w:w="237"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r>
              <w:rPr>
                <w:rFonts w:ascii="Times New Roman" w:hAnsi="Times New Roman"/>
                <w:color w:val="000000"/>
                <w:sz w:val="20"/>
                <w:szCs w:val="20"/>
                <w:lang w:eastAsia="en-US"/>
              </w:rPr>
              <w:t>Тип</w:t>
            </w:r>
            <w:r w:rsidRPr="00B30E08">
              <w:rPr>
                <w:rFonts w:ascii="Times New Roman" w:hAnsi="Times New Roman"/>
                <w:color w:val="000000"/>
                <w:sz w:val="20"/>
                <w:szCs w:val="20"/>
                <w:lang w:eastAsia="en-US"/>
              </w:rPr>
              <w:t xml:space="preserve"> </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66570B">
            <w:pPr>
              <w:jc w:val="center"/>
              <w:rPr>
                <w:rFonts w:ascii="Times New Roman" w:hAnsi="Times New Roman"/>
                <w:sz w:val="20"/>
                <w:szCs w:val="20"/>
                <w:lang w:eastAsia="en-US"/>
              </w:rPr>
            </w:pPr>
            <w:r w:rsidRPr="00817B14">
              <w:rPr>
                <w:rFonts w:ascii="Times New Roman" w:eastAsia="Times New Roman" w:hAnsi="Times New Roman" w:cs="Times New Roman"/>
                <w:sz w:val="20"/>
                <w:szCs w:val="20"/>
              </w:rPr>
              <w:t>круглая</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jc w:val="cente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r>
      <w:tr w:rsidR="00D336E8" w:rsidRPr="00B30E08" w:rsidTr="004F72B2">
        <w:trPr>
          <w:trHeight w:val="1047"/>
          <w:jc w:val="center"/>
        </w:trPr>
        <w:tc>
          <w:tcPr>
            <w:tcW w:w="237"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sz w:val="20"/>
                <w:szCs w:val="20"/>
                <w:lang w:eastAsia="en-US"/>
              </w:rPr>
            </w:pPr>
            <w:r w:rsidRPr="00817B14">
              <w:rPr>
                <w:rFonts w:ascii="Times New Roman" w:eastAsia="Times New Roman" w:hAnsi="Times New Roman" w:cs="Times New Roman"/>
                <w:sz w:val="20"/>
                <w:szCs w:val="20"/>
              </w:rPr>
              <w:t>Материал рабочей части</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66570B">
            <w:pPr>
              <w:jc w:val="center"/>
              <w:rPr>
                <w:rFonts w:ascii="Times New Roman" w:hAnsi="Times New Roman"/>
                <w:sz w:val="20"/>
                <w:szCs w:val="20"/>
                <w:lang w:eastAsia="en-US"/>
              </w:rPr>
            </w:pPr>
            <w:r w:rsidRPr="00817B14">
              <w:rPr>
                <w:rFonts w:ascii="Times New Roman" w:eastAsia="Times New Roman" w:hAnsi="Times New Roman" w:cs="Times New Roman"/>
                <w:sz w:val="20"/>
                <w:szCs w:val="20"/>
              </w:rPr>
              <w:t>полипропилен</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jc w:val="cente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r>
      <w:tr w:rsidR="00D336E8" w:rsidRPr="00B30E08" w:rsidTr="004F72B2">
        <w:trPr>
          <w:trHeight w:val="908"/>
          <w:jc w:val="center"/>
        </w:trPr>
        <w:tc>
          <w:tcPr>
            <w:tcW w:w="237"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color w:val="000000"/>
                <w:sz w:val="20"/>
                <w:szCs w:val="20"/>
                <w:lang w:eastAsia="en-US"/>
              </w:rPr>
            </w:pPr>
            <w:r w:rsidRPr="00817B14">
              <w:rPr>
                <w:rFonts w:ascii="Times New Roman" w:eastAsia="Times New Roman" w:hAnsi="Times New Roman" w:cs="Times New Roman"/>
                <w:sz w:val="20"/>
                <w:szCs w:val="20"/>
              </w:rPr>
              <w:t>Размер рабочей части</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66570B">
            <w:pPr>
              <w:jc w:val="center"/>
              <w:rPr>
                <w:rFonts w:ascii="Times New Roman" w:hAnsi="Times New Roman"/>
                <w:sz w:val="20"/>
                <w:szCs w:val="20"/>
                <w:lang w:eastAsia="en-US"/>
              </w:rPr>
            </w:pPr>
            <w:r>
              <w:rPr>
                <w:rFonts w:ascii="Times New Roman" w:hAnsi="Times New Roman"/>
                <w:sz w:val="20"/>
                <w:szCs w:val="20"/>
                <w:lang w:eastAsia="en-US"/>
              </w:rPr>
              <w:t>350</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jc w:val="center"/>
              <w:rPr>
                <w:rFonts w:ascii="Times New Roman" w:hAnsi="Times New Roman"/>
                <w:sz w:val="20"/>
                <w:szCs w:val="20"/>
                <w:lang w:eastAsia="en-US"/>
              </w:rPr>
            </w:pPr>
            <w:r w:rsidRPr="00B30E08">
              <w:rPr>
                <w:rFonts w:ascii="Times New Roman" w:hAnsi="Times New Roman"/>
                <w:color w:val="000000"/>
                <w:sz w:val="20"/>
                <w:szCs w:val="20"/>
                <w:lang w:eastAsia="en-US"/>
              </w:rPr>
              <w:t>Миллиметр</w:t>
            </w: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r>
      <w:tr w:rsidR="00D336E8" w:rsidRPr="00B30E08" w:rsidTr="004F72B2">
        <w:trPr>
          <w:jc w:val="center"/>
        </w:trPr>
        <w:tc>
          <w:tcPr>
            <w:tcW w:w="237"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color w:val="000000"/>
                <w:sz w:val="20"/>
                <w:szCs w:val="20"/>
                <w:lang w:eastAsia="en-US"/>
              </w:rPr>
            </w:pPr>
            <w:r w:rsidRPr="00817B14">
              <w:rPr>
                <w:rFonts w:ascii="Times New Roman" w:eastAsia="Times New Roman" w:hAnsi="Times New Roman" w:cs="Times New Roman"/>
                <w:sz w:val="20"/>
                <w:szCs w:val="20"/>
              </w:rPr>
              <w:t>Ворс</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sz w:val="20"/>
                <w:szCs w:val="20"/>
                <w:lang w:eastAsia="en-US"/>
              </w:rPr>
            </w:pPr>
            <w:r w:rsidRPr="00817B14">
              <w:rPr>
                <w:rFonts w:ascii="Times New Roman" w:eastAsia="Times New Roman" w:hAnsi="Times New Roman" w:cs="Times New Roman"/>
                <w:sz w:val="20"/>
                <w:szCs w:val="20"/>
              </w:rPr>
              <w:t>средней жесткости, универсальный</w:t>
            </w: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color w:val="000000"/>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r>
      <w:tr w:rsidR="00D336E8" w:rsidRPr="00B30E08" w:rsidTr="004F72B2">
        <w:trPr>
          <w:jc w:val="center"/>
        </w:trPr>
        <w:tc>
          <w:tcPr>
            <w:tcW w:w="237"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color w:val="000000"/>
                <w:sz w:val="20"/>
                <w:szCs w:val="20"/>
                <w:lang w:eastAsia="en-US"/>
              </w:rPr>
            </w:pPr>
            <w:r w:rsidRPr="00817B14">
              <w:rPr>
                <w:rFonts w:ascii="Times New Roman" w:eastAsia="Times New Roman" w:hAnsi="Times New Roman" w:cs="Times New Roman"/>
                <w:sz w:val="20"/>
                <w:szCs w:val="20"/>
              </w:rPr>
              <w:t>Количество колец</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sz w:val="20"/>
                <w:szCs w:val="20"/>
                <w:lang w:eastAsia="en-US"/>
              </w:rPr>
            </w:pPr>
            <w:r>
              <w:rPr>
                <w:rFonts w:ascii="Times New Roman" w:hAnsi="Times New Roman"/>
                <w:sz w:val="20"/>
                <w:szCs w:val="20"/>
                <w:lang w:eastAsia="en-US"/>
              </w:rPr>
              <w:t>3-5</w:t>
            </w: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color w:val="000000"/>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r>
      <w:tr w:rsidR="00D336E8" w:rsidRPr="00B30E08" w:rsidTr="004F72B2">
        <w:trPr>
          <w:jc w:val="center"/>
        </w:trPr>
        <w:tc>
          <w:tcPr>
            <w:tcW w:w="237"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color w:val="000000"/>
                <w:sz w:val="20"/>
                <w:szCs w:val="20"/>
                <w:lang w:eastAsia="en-US"/>
              </w:rPr>
            </w:pPr>
            <w:r w:rsidRPr="00817B14">
              <w:rPr>
                <w:rFonts w:ascii="Times New Roman" w:eastAsia="Times New Roman" w:hAnsi="Times New Roman" w:cs="Times New Roman"/>
                <w:sz w:val="20"/>
                <w:szCs w:val="20"/>
              </w:rPr>
              <w:t>Материал черенка</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sz w:val="20"/>
                <w:szCs w:val="20"/>
                <w:lang w:eastAsia="en-US"/>
              </w:rPr>
            </w:pPr>
            <w:r w:rsidRPr="00817B14">
              <w:rPr>
                <w:rFonts w:ascii="Times New Roman" w:eastAsia="Times New Roman" w:hAnsi="Times New Roman" w:cs="Times New Roman"/>
                <w:sz w:val="20"/>
                <w:szCs w:val="20"/>
              </w:rPr>
              <w:t>береза</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AA4C78">
            <w:pPr>
              <w:rPr>
                <w:rFonts w:ascii="Times New Roman" w:hAnsi="Times New Roman"/>
                <w:color w:val="000000"/>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AA4C7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 xml:space="preserve">Значение характеристики не может </w:t>
            </w:r>
            <w:r w:rsidRPr="00B3545D">
              <w:rPr>
                <w:rFonts w:ascii="Times New Roman" w:eastAsia="Calibri" w:hAnsi="Times New Roman"/>
                <w:sz w:val="20"/>
                <w:szCs w:val="20"/>
                <w:shd w:val="clear" w:color="auto" w:fill="FFFFFF"/>
                <w:lang w:eastAsia="en-US"/>
              </w:rPr>
              <w:lastRenderedPageBreak/>
              <w:t>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AA4C78">
            <w:pPr>
              <w:rPr>
                <w:rFonts w:ascii="Times New Roman" w:hAnsi="Times New Roman"/>
                <w:sz w:val="20"/>
                <w:szCs w:val="20"/>
                <w:lang w:eastAsia="en-US"/>
              </w:rPr>
            </w:pPr>
          </w:p>
        </w:tc>
      </w:tr>
      <w:tr w:rsidR="00D336E8" w:rsidRPr="00B30E08" w:rsidTr="004F72B2">
        <w:trPr>
          <w:jc w:val="center"/>
        </w:trPr>
        <w:tc>
          <w:tcPr>
            <w:tcW w:w="237" w:type="pct"/>
            <w:vMerge/>
            <w:tcBorders>
              <w:left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rPr>
                <w:rFonts w:ascii="Times New Roman" w:hAnsi="Times New Roman"/>
                <w:color w:val="000000"/>
                <w:sz w:val="20"/>
                <w:szCs w:val="20"/>
                <w:lang w:eastAsia="en-US"/>
              </w:rPr>
            </w:pPr>
            <w:r>
              <w:rPr>
                <w:rFonts w:ascii="Times New Roman" w:eastAsia="Times New Roman" w:hAnsi="Times New Roman" w:cs="Times New Roman"/>
                <w:sz w:val="20"/>
                <w:szCs w:val="20"/>
              </w:rPr>
              <w:t>Д</w:t>
            </w:r>
            <w:r w:rsidRPr="00817B14">
              <w:rPr>
                <w:rFonts w:ascii="Times New Roman" w:eastAsia="Times New Roman" w:hAnsi="Times New Roman" w:cs="Times New Roman"/>
                <w:sz w:val="20"/>
                <w:szCs w:val="20"/>
              </w:rPr>
              <w:t>лина</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r w:rsidRPr="00817B14">
              <w:rPr>
                <w:rFonts w:ascii="Times New Roman" w:eastAsia="Times New Roman" w:hAnsi="Times New Roman" w:cs="Times New Roman"/>
                <w:sz w:val="20"/>
                <w:szCs w:val="20"/>
              </w:rPr>
              <w:t>1200</w:t>
            </w: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jc w:val="center"/>
              <w:rPr>
                <w:rFonts w:ascii="Times New Roman" w:hAnsi="Times New Roman"/>
                <w:sz w:val="20"/>
                <w:szCs w:val="20"/>
                <w:lang w:eastAsia="en-US"/>
              </w:rPr>
            </w:pPr>
            <w:r w:rsidRPr="00B30E08">
              <w:rPr>
                <w:rFonts w:ascii="Times New Roman" w:hAnsi="Times New Roman"/>
                <w:color w:val="000000"/>
                <w:sz w:val="20"/>
                <w:szCs w:val="20"/>
                <w:lang w:eastAsia="en-US"/>
              </w:rPr>
              <w:t>Миллиметр</w:t>
            </w: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D336E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r>
      <w:tr w:rsidR="00D336E8" w:rsidRPr="00B30E08" w:rsidTr="004F72B2">
        <w:trPr>
          <w:jc w:val="center"/>
        </w:trPr>
        <w:tc>
          <w:tcPr>
            <w:tcW w:w="237" w:type="pct"/>
            <w:vMerge/>
            <w:tcBorders>
              <w:left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c>
          <w:tcPr>
            <w:tcW w:w="966" w:type="pct"/>
            <w:vMerge/>
            <w:tcBorders>
              <w:left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rPr>
                <w:rFonts w:ascii="Times New Roman" w:hAnsi="Times New Roman"/>
                <w:color w:val="000000"/>
                <w:sz w:val="20"/>
                <w:szCs w:val="20"/>
                <w:lang w:eastAsia="en-US"/>
              </w:rPr>
            </w:pPr>
            <w:r>
              <w:rPr>
                <w:rFonts w:ascii="Times New Roman" w:eastAsia="Times New Roman" w:hAnsi="Times New Roman" w:cs="Times New Roman"/>
                <w:sz w:val="20"/>
                <w:szCs w:val="20"/>
              </w:rPr>
              <w:t>Д</w:t>
            </w:r>
            <w:r w:rsidRPr="00817B14">
              <w:rPr>
                <w:rFonts w:ascii="Times New Roman" w:eastAsia="Times New Roman" w:hAnsi="Times New Roman" w:cs="Times New Roman"/>
                <w:sz w:val="20"/>
                <w:szCs w:val="20"/>
              </w:rPr>
              <w:t>иаметр</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r>
              <w:rPr>
                <w:rFonts w:ascii="Times New Roman" w:hAnsi="Times New Roman"/>
                <w:sz w:val="20"/>
                <w:szCs w:val="20"/>
                <w:lang w:eastAsia="en-US"/>
              </w:rPr>
              <w:t>25</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jc w:val="center"/>
              <w:rPr>
                <w:rFonts w:ascii="Times New Roman" w:hAnsi="Times New Roman"/>
                <w:sz w:val="20"/>
                <w:szCs w:val="20"/>
                <w:lang w:eastAsia="en-US"/>
              </w:rPr>
            </w:pPr>
            <w:r w:rsidRPr="00B30E08">
              <w:rPr>
                <w:rFonts w:ascii="Times New Roman" w:hAnsi="Times New Roman"/>
                <w:color w:val="000000"/>
                <w:sz w:val="20"/>
                <w:szCs w:val="20"/>
                <w:lang w:eastAsia="en-US"/>
              </w:rPr>
              <w:t>Миллиметр</w:t>
            </w: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D336E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c>
          <w:tcPr>
            <w:tcW w:w="282" w:type="pct"/>
            <w:vMerge/>
            <w:tcBorders>
              <w:top w:val="single" w:sz="4" w:space="0" w:color="auto"/>
              <w:left w:val="single" w:sz="4" w:space="0" w:color="auto"/>
              <w:bottom w:val="single" w:sz="4" w:space="0" w:color="auto"/>
              <w:right w:val="single" w:sz="4" w:space="0" w:color="auto"/>
            </w:tcBorders>
            <w:vAlign w:val="center"/>
            <w:hideMark/>
          </w:tcPr>
          <w:p w:rsidR="00D336E8" w:rsidRPr="00B30E08" w:rsidRDefault="00D336E8" w:rsidP="00D336E8">
            <w:pPr>
              <w:rPr>
                <w:rFonts w:ascii="Times New Roman" w:hAnsi="Times New Roman"/>
                <w:sz w:val="20"/>
                <w:szCs w:val="20"/>
                <w:lang w:eastAsia="en-US"/>
              </w:rPr>
            </w:pPr>
          </w:p>
        </w:tc>
      </w:tr>
      <w:tr w:rsidR="00D336E8" w:rsidRPr="00B30E08" w:rsidTr="004F72B2">
        <w:trPr>
          <w:jc w:val="center"/>
        </w:trPr>
        <w:tc>
          <w:tcPr>
            <w:tcW w:w="237" w:type="pct"/>
            <w:vMerge/>
            <w:tcBorders>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p>
        </w:tc>
        <w:tc>
          <w:tcPr>
            <w:tcW w:w="966" w:type="pct"/>
            <w:vMerge/>
            <w:tcBorders>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66570B" w:rsidP="00D336E8">
            <w:pPr>
              <w:rPr>
                <w:rFonts w:ascii="Times New Roman" w:hAnsi="Times New Roman"/>
                <w:color w:val="000000"/>
                <w:sz w:val="20"/>
                <w:szCs w:val="20"/>
                <w:lang w:eastAsia="en-US"/>
              </w:rPr>
            </w:pPr>
            <w:r>
              <w:rPr>
                <w:rFonts w:ascii="Times New Roman" w:eastAsia="Times New Roman" w:hAnsi="Times New Roman" w:cs="Times New Roman"/>
                <w:sz w:val="20"/>
                <w:szCs w:val="20"/>
              </w:rPr>
              <w:t>Ф</w:t>
            </w:r>
            <w:r w:rsidR="00D336E8" w:rsidRPr="00817B14">
              <w:rPr>
                <w:rFonts w:ascii="Times New Roman" w:eastAsia="Times New Roman" w:hAnsi="Times New Roman" w:cs="Times New Roman"/>
                <w:sz w:val="20"/>
                <w:szCs w:val="20"/>
              </w:rPr>
              <w:t>орма</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r w:rsidRPr="00817B14">
              <w:rPr>
                <w:rFonts w:ascii="Times New Roman" w:eastAsia="Times New Roman" w:hAnsi="Times New Roman" w:cs="Times New Roman"/>
                <w:sz w:val="20"/>
                <w:szCs w:val="20"/>
              </w:rPr>
              <w:t>сверху - закругленный, черенок ровный, с гладкой поверхностью, без сучков и шершавости, высушенный до 10-12%.</w:t>
            </w:r>
          </w:p>
        </w:tc>
        <w:tc>
          <w:tcPr>
            <w:tcW w:w="761"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color w:val="000000"/>
                <w:sz w:val="20"/>
                <w:szCs w:val="20"/>
                <w:lang w:eastAsia="en-US"/>
              </w:rPr>
            </w:pPr>
          </w:p>
        </w:tc>
        <w:tc>
          <w:tcPr>
            <w:tcW w:w="761" w:type="pct"/>
            <w:tcBorders>
              <w:top w:val="single" w:sz="4" w:space="0" w:color="auto"/>
              <w:left w:val="single" w:sz="4" w:space="0" w:color="auto"/>
              <w:bottom w:val="single" w:sz="4" w:space="0" w:color="auto"/>
              <w:right w:val="single" w:sz="4" w:space="0" w:color="auto"/>
            </w:tcBorders>
          </w:tcPr>
          <w:p w:rsidR="00D336E8" w:rsidRPr="00B30E08" w:rsidRDefault="00D336E8" w:rsidP="00D336E8">
            <w:pPr>
              <w:rPr>
                <w:rFonts w:ascii="Times New Roman" w:hAnsi="Times New Roman"/>
                <w:sz w:val="20"/>
                <w:szCs w:val="20"/>
                <w:lang w:eastAsia="en-US"/>
              </w:rPr>
            </w:pPr>
            <w:r w:rsidRPr="00B3545D">
              <w:rPr>
                <w:rFonts w:ascii="Times New Roman" w:eastAsia="Calibri" w:hAnsi="Times New Roman"/>
                <w:sz w:val="20"/>
                <w:szCs w:val="20"/>
                <w:shd w:val="clear" w:color="auto" w:fill="FFFFFF"/>
                <w:lang w:eastAsia="en-US"/>
              </w:rPr>
              <w:t>Значение характеристики не может изменяться участником закупки</w:t>
            </w:r>
          </w:p>
        </w:tc>
        <w:tc>
          <w:tcPr>
            <w:tcW w:w="472"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p>
        </w:tc>
        <w:tc>
          <w:tcPr>
            <w:tcW w:w="282" w:type="pct"/>
            <w:tcBorders>
              <w:top w:val="single" w:sz="4" w:space="0" w:color="auto"/>
              <w:left w:val="single" w:sz="4" w:space="0" w:color="auto"/>
              <w:bottom w:val="single" w:sz="4" w:space="0" w:color="auto"/>
              <w:right w:val="single" w:sz="4" w:space="0" w:color="auto"/>
            </w:tcBorders>
            <w:vAlign w:val="center"/>
          </w:tcPr>
          <w:p w:rsidR="00D336E8" w:rsidRPr="00B30E08" w:rsidRDefault="00D336E8" w:rsidP="00D336E8">
            <w:pPr>
              <w:rPr>
                <w:rFonts w:ascii="Times New Roman" w:hAnsi="Times New Roman"/>
                <w:sz w:val="20"/>
                <w:szCs w:val="20"/>
                <w:lang w:eastAsia="en-US"/>
              </w:rPr>
            </w:pPr>
          </w:p>
        </w:tc>
      </w:tr>
    </w:tbl>
    <w:p w:rsidR="00AA4C78" w:rsidRDefault="00AA4C78" w:rsidP="00817B14">
      <w:pPr>
        <w:spacing w:after="0" w:line="240" w:lineRule="auto"/>
        <w:ind w:firstLine="709"/>
        <w:jc w:val="both"/>
        <w:outlineLvl w:val="0"/>
        <w:rPr>
          <w:rFonts w:ascii="Times New Roman" w:eastAsia="Times New Roman" w:hAnsi="Times New Roman" w:cs="Times New Roman"/>
          <w:b/>
          <w:sz w:val="24"/>
          <w:szCs w:val="24"/>
        </w:rPr>
      </w:pPr>
    </w:p>
    <w:p w:rsidR="00AA4C78" w:rsidRDefault="00AA4C78" w:rsidP="00817B14">
      <w:pPr>
        <w:spacing w:after="0" w:line="240" w:lineRule="auto"/>
        <w:ind w:firstLine="709"/>
        <w:jc w:val="both"/>
        <w:outlineLvl w:val="0"/>
        <w:rPr>
          <w:rFonts w:ascii="Times New Roman" w:eastAsia="Times New Roman" w:hAnsi="Times New Roman" w:cs="Times New Roman"/>
          <w:b/>
          <w:sz w:val="24"/>
          <w:szCs w:val="24"/>
        </w:rPr>
      </w:pPr>
    </w:p>
    <w:p w:rsidR="00AA4C78" w:rsidRDefault="00AA4C78" w:rsidP="00817B14">
      <w:pPr>
        <w:spacing w:after="0" w:line="240" w:lineRule="auto"/>
        <w:ind w:firstLine="709"/>
        <w:jc w:val="both"/>
        <w:outlineLvl w:val="0"/>
        <w:rPr>
          <w:rFonts w:ascii="Times New Roman" w:eastAsia="Times New Roman" w:hAnsi="Times New Roman" w:cs="Times New Roman"/>
          <w:b/>
          <w:sz w:val="24"/>
          <w:szCs w:val="24"/>
        </w:rPr>
      </w:pPr>
    </w:p>
    <w:p w:rsidR="00817B14" w:rsidRPr="00817B14" w:rsidRDefault="00817B14" w:rsidP="00D336E8">
      <w:pPr>
        <w:spacing w:after="0" w:line="240" w:lineRule="auto"/>
        <w:jc w:val="both"/>
        <w:outlineLvl w:val="0"/>
        <w:rPr>
          <w:rFonts w:ascii="Times New Roman" w:eastAsia="Times New Roman" w:hAnsi="Times New Roman" w:cs="Times New Roman"/>
          <w:b/>
          <w:sz w:val="24"/>
          <w:szCs w:val="24"/>
        </w:rPr>
      </w:pPr>
    </w:p>
    <w:p w:rsidR="00817B14" w:rsidRPr="00817B14" w:rsidRDefault="00817B14" w:rsidP="00817B14">
      <w:pPr>
        <w:spacing w:after="0" w:line="240" w:lineRule="auto"/>
        <w:ind w:firstLine="709"/>
        <w:jc w:val="both"/>
        <w:outlineLvl w:val="0"/>
        <w:rPr>
          <w:rFonts w:ascii="Times New Roman" w:eastAsia="Times New Roman" w:hAnsi="Times New Roman" w:cs="Times New Roman"/>
          <w:b/>
          <w:sz w:val="24"/>
          <w:szCs w:val="24"/>
        </w:rPr>
      </w:pPr>
    </w:p>
    <w:p w:rsidR="00817B14" w:rsidRPr="00817B14" w:rsidRDefault="00817B14" w:rsidP="00817B14">
      <w:pPr>
        <w:numPr>
          <w:ilvl w:val="12"/>
          <w:numId w:val="0"/>
        </w:numPr>
        <w:tabs>
          <w:tab w:val="left" w:pos="360"/>
        </w:tabs>
        <w:spacing w:after="0" w:line="276" w:lineRule="auto"/>
        <w:ind w:left="-284"/>
        <w:jc w:val="both"/>
        <w:rPr>
          <w:rFonts w:ascii="Times New Roman" w:eastAsia="Calibri" w:hAnsi="Times New Roman" w:cs="Times New Roman"/>
          <w:b/>
          <w:sz w:val="24"/>
          <w:szCs w:val="24"/>
          <w:lang w:eastAsia="en-US"/>
        </w:rPr>
      </w:pPr>
      <w:r w:rsidRPr="00817B14">
        <w:rPr>
          <w:rFonts w:ascii="Times New Roman" w:eastAsia="Calibri" w:hAnsi="Times New Roman" w:cs="Times New Roman"/>
          <w:b/>
          <w:sz w:val="24"/>
          <w:szCs w:val="24"/>
          <w:lang w:eastAsia="en-US"/>
        </w:rPr>
        <w:t xml:space="preserve">Начальник отдела по уборке </w:t>
      </w:r>
    </w:p>
    <w:p w:rsidR="00817B14" w:rsidRPr="00817B14" w:rsidRDefault="00817B14" w:rsidP="00817B14">
      <w:pPr>
        <w:numPr>
          <w:ilvl w:val="12"/>
          <w:numId w:val="0"/>
        </w:numPr>
        <w:tabs>
          <w:tab w:val="left" w:pos="360"/>
        </w:tabs>
        <w:spacing w:after="0" w:line="276" w:lineRule="auto"/>
        <w:ind w:left="-284"/>
        <w:jc w:val="both"/>
        <w:rPr>
          <w:rFonts w:ascii="Times New Roman" w:eastAsia="Calibri" w:hAnsi="Times New Roman" w:cs="Times New Roman"/>
          <w:b/>
          <w:sz w:val="24"/>
          <w:szCs w:val="24"/>
          <w:lang w:eastAsia="en-US"/>
        </w:rPr>
      </w:pPr>
      <w:r w:rsidRPr="00817B14">
        <w:rPr>
          <w:rFonts w:ascii="Times New Roman" w:eastAsia="Calibri" w:hAnsi="Times New Roman" w:cs="Times New Roman"/>
          <w:b/>
          <w:sz w:val="24"/>
          <w:szCs w:val="24"/>
          <w:lang w:eastAsia="en-US"/>
        </w:rPr>
        <w:t>земель общего пользования</w:t>
      </w:r>
      <w:r w:rsidRPr="00817B14">
        <w:rPr>
          <w:rFonts w:ascii="Times New Roman" w:eastAsia="Calibri" w:hAnsi="Times New Roman" w:cs="Times New Roman"/>
          <w:b/>
          <w:sz w:val="24"/>
          <w:szCs w:val="24"/>
          <w:lang w:eastAsia="en-US"/>
        </w:rPr>
        <w:tab/>
      </w:r>
      <w:r w:rsidRPr="00817B14">
        <w:rPr>
          <w:rFonts w:ascii="Times New Roman" w:eastAsia="Calibri" w:hAnsi="Times New Roman" w:cs="Times New Roman"/>
          <w:b/>
          <w:sz w:val="24"/>
          <w:szCs w:val="24"/>
          <w:lang w:eastAsia="en-US"/>
        </w:rPr>
        <w:tab/>
      </w:r>
      <w:r w:rsidRPr="00817B14">
        <w:rPr>
          <w:rFonts w:ascii="Times New Roman" w:eastAsia="Calibri" w:hAnsi="Times New Roman" w:cs="Times New Roman"/>
          <w:b/>
          <w:sz w:val="24"/>
          <w:szCs w:val="24"/>
          <w:lang w:eastAsia="en-US"/>
        </w:rPr>
        <w:tab/>
      </w:r>
      <w:r w:rsidRPr="00817B14">
        <w:rPr>
          <w:rFonts w:ascii="Times New Roman" w:eastAsia="Calibri" w:hAnsi="Times New Roman" w:cs="Times New Roman"/>
          <w:b/>
          <w:sz w:val="24"/>
          <w:szCs w:val="24"/>
          <w:lang w:eastAsia="en-US"/>
        </w:rPr>
        <w:tab/>
      </w:r>
      <w:r w:rsidRPr="00817B14">
        <w:rPr>
          <w:rFonts w:ascii="Times New Roman" w:eastAsia="Calibri" w:hAnsi="Times New Roman" w:cs="Times New Roman"/>
          <w:b/>
          <w:sz w:val="24"/>
          <w:szCs w:val="24"/>
          <w:lang w:eastAsia="en-US"/>
        </w:rPr>
        <w:tab/>
      </w:r>
      <w:r w:rsidRPr="00817B14">
        <w:rPr>
          <w:rFonts w:ascii="Times New Roman" w:eastAsia="Calibri" w:hAnsi="Times New Roman" w:cs="Times New Roman"/>
          <w:b/>
          <w:sz w:val="24"/>
          <w:szCs w:val="24"/>
          <w:lang w:eastAsia="en-US"/>
        </w:rPr>
        <w:tab/>
      </w:r>
      <w:r w:rsidRPr="00817B14">
        <w:rPr>
          <w:rFonts w:ascii="Times New Roman" w:eastAsia="Calibri" w:hAnsi="Times New Roman" w:cs="Times New Roman"/>
          <w:b/>
          <w:sz w:val="24"/>
          <w:szCs w:val="24"/>
          <w:lang w:eastAsia="en-US"/>
        </w:rPr>
        <w:tab/>
        <w:t xml:space="preserve">          </w:t>
      </w:r>
      <w:r w:rsidR="002A20AB">
        <w:rPr>
          <w:rFonts w:ascii="Times New Roman" w:eastAsia="Calibri" w:hAnsi="Times New Roman" w:cs="Times New Roman"/>
          <w:b/>
          <w:sz w:val="24"/>
          <w:szCs w:val="24"/>
          <w:lang w:eastAsia="en-US"/>
        </w:rPr>
        <w:t xml:space="preserve">      </w:t>
      </w:r>
      <w:r w:rsidRPr="00817B14">
        <w:rPr>
          <w:rFonts w:ascii="Times New Roman" w:eastAsia="Calibri" w:hAnsi="Times New Roman" w:cs="Times New Roman"/>
          <w:b/>
          <w:sz w:val="24"/>
          <w:szCs w:val="24"/>
          <w:lang w:eastAsia="en-US"/>
        </w:rPr>
        <w:t>И.А.</w:t>
      </w:r>
      <w:r w:rsidR="002A20AB">
        <w:rPr>
          <w:rFonts w:ascii="Times New Roman" w:eastAsia="Calibri" w:hAnsi="Times New Roman" w:cs="Times New Roman"/>
          <w:b/>
          <w:sz w:val="24"/>
          <w:szCs w:val="24"/>
          <w:lang w:eastAsia="en-US"/>
        </w:rPr>
        <w:t xml:space="preserve"> </w:t>
      </w:r>
      <w:r w:rsidRPr="00817B14">
        <w:rPr>
          <w:rFonts w:ascii="Times New Roman" w:eastAsia="Calibri" w:hAnsi="Times New Roman" w:cs="Times New Roman"/>
          <w:b/>
          <w:sz w:val="24"/>
          <w:szCs w:val="24"/>
          <w:lang w:eastAsia="en-US"/>
        </w:rPr>
        <w:t>Александрова</w:t>
      </w:r>
    </w:p>
    <w:p w:rsidR="00817B14" w:rsidRPr="00817B14" w:rsidRDefault="00817B14" w:rsidP="00817B14">
      <w:pPr>
        <w:spacing w:after="0" w:line="240" w:lineRule="auto"/>
        <w:jc w:val="both"/>
        <w:outlineLvl w:val="0"/>
        <w:rPr>
          <w:rFonts w:ascii="Times New Roman" w:eastAsia="Times New Roman" w:hAnsi="Times New Roman" w:cs="Times New Roman"/>
          <w:b/>
          <w:sz w:val="24"/>
          <w:szCs w:val="24"/>
        </w:rPr>
      </w:pPr>
    </w:p>
    <w:p w:rsidR="002D50C8" w:rsidRDefault="002D50C8" w:rsidP="009E17DF">
      <w:pPr>
        <w:widowControl w:val="0"/>
        <w:autoSpaceDE w:val="0"/>
        <w:autoSpaceDN w:val="0"/>
        <w:jc w:val="both"/>
        <w:sectPr w:rsidR="002D50C8">
          <w:pgSz w:w="11906" w:h="16838"/>
          <w:pgMar w:top="426" w:right="567" w:bottom="1134" w:left="1134" w:header="709" w:footer="709" w:gutter="0"/>
          <w:cols w:space="720"/>
        </w:sectPr>
      </w:pPr>
      <w:r>
        <w:br w:type="page"/>
      </w:r>
    </w:p>
    <w:p w:rsidR="00A626B6" w:rsidRPr="00537DD1" w:rsidRDefault="00A626B6" w:rsidP="00F059CD">
      <w:pPr>
        <w:spacing w:after="0"/>
        <w:ind w:left="9498"/>
        <w:jc w:val="right"/>
        <w:rPr>
          <w:sz w:val="20"/>
          <w:szCs w:val="20"/>
        </w:rPr>
      </w:pPr>
      <w:r w:rsidRPr="00537DD1">
        <w:rPr>
          <w:sz w:val="20"/>
          <w:szCs w:val="20"/>
        </w:rPr>
        <w:lastRenderedPageBreak/>
        <w:t>Приложение № 3</w:t>
      </w:r>
    </w:p>
    <w:p w:rsidR="00A626B6" w:rsidRPr="00537DD1" w:rsidRDefault="00A626B6" w:rsidP="00F059CD">
      <w:pPr>
        <w:spacing w:after="0"/>
        <w:ind w:left="9498"/>
        <w:jc w:val="right"/>
        <w:rPr>
          <w:sz w:val="20"/>
          <w:szCs w:val="20"/>
        </w:rPr>
      </w:pPr>
      <w:r w:rsidRPr="00537DD1">
        <w:rPr>
          <w:sz w:val="20"/>
          <w:szCs w:val="20"/>
        </w:rPr>
        <w:t>к Контракту от «__» _______202</w:t>
      </w:r>
      <w:r w:rsidR="00BF1B1E">
        <w:rPr>
          <w:sz w:val="20"/>
          <w:szCs w:val="20"/>
        </w:rPr>
        <w:t>6</w:t>
      </w:r>
      <w:r w:rsidRPr="00537DD1">
        <w:rPr>
          <w:sz w:val="20"/>
          <w:szCs w:val="20"/>
        </w:rPr>
        <w:t xml:space="preserve"> № ЭМ-__/202</w:t>
      </w:r>
      <w:r w:rsidR="00BF1B1E">
        <w:rPr>
          <w:sz w:val="20"/>
          <w:szCs w:val="20"/>
        </w:rPr>
        <w:t>6</w:t>
      </w:r>
    </w:p>
    <w:p w:rsidR="00A626B6" w:rsidRPr="00537DD1" w:rsidRDefault="00A626B6" w:rsidP="00F05AC1">
      <w:pPr>
        <w:spacing w:after="0"/>
        <w:ind w:left="9498"/>
        <w:rPr>
          <w:sz w:val="20"/>
          <w:szCs w:val="20"/>
        </w:rPr>
      </w:pPr>
    </w:p>
    <w:p w:rsidR="00A626B6" w:rsidRPr="00537DD1" w:rsidRDefault="00A626B6" w:rsidP="00F05AC1">
      <w:pPr>
        <w:spacing w:after="0"/>
        <w:jc w:val="center"/>
        <w:rPr>
          <w:sz w:val="20"/>
          <w:szCs w:val="20"/>
        </w:rPr>
      </w:pPr>
      <w:r w:rsidRPr="00537DD1">
        <w:rPr>
          <w:sz w:val="20"/>
          <w:szCs w:val="20"/>
        </w:rPr>
        <w:t>ФОРМА АКТА ПРИЕМКИ (0510452)</w:t>
      </w:r>
    </w:p>
    <w:p w:rsidR="00A626B6" w:rsidRPr="00537DD1" w:rsidRDefault="00A626B6" w:rsidP="00F05AC1">
      <w:pPr>
        <w:spacing w:after="0"/>
        <w:rPr>
          <w:sz w:val="20"/>
          <w:szCs w:val="20"/>
        </w:rPr>
      </w:pPr>
    </w:p>
    <w:tbl>
      <w:tblPr>
        <w:tblW w:w="5000" w:type="pct"/>
        <w:tblCellMar>
          <w:left w:w="10" w:type="dxa"/>
          <w:right w:w="10" w:type="dxa"/>
        </w:tblCellMar>
        <w:tblLook w:val="04A0" w:firstRow="1" w:lastRow="0" w:firstColumn="1" w:lastColumn="0" w:noHBand="0" w:noVBand="1"/>
      </w:tblPr>
      <w:tblGrid>
        <w:gridCol w:w="382"/>
        <w:gridCol w:w="651"/>
        <w:gridCol w:w="382"/>
        <w:gridCol w:w="318"/>
        <w:gridCol w:w="306"/>
        <w:gridCol w:w="318"/>
        <w:gridCol w:w="305"/>
        <w:gridCol w:w="360"/>
        <w:gridCol w:w="539"/>
        <w:gridCol w:w="878"/>
        <w:gridCol w:w="304"/>
        <w:gridCol w:w="1934"/>
        <w:gridCol w:w="342"/>
        <w:gridCol w:w="1311"/>
        <w:gridCol w:w="382"/>
        <w:gridCol w:w="179"/>
        <w:gridCol w:w="506"/>
        <w:gridCol w:w="382"/>
        <w:gridCol w:w="693"/>
        <w:gridCol w:w="179"/>
        <w:gridCol w:w="342"/>
        <w:gridCol w:w="179"/>
        <w:gridCol w:w="354"/>
        <w:gridCol w:w="539"/>
        <w:gridCol w:w="766"/>
        <w:gridCol w:w="304"/>
        <w:gridCol w:w="760"/>
        <w:gridCol w:w="1241"/>
      </w:tblGrid>
      <w:tr w:rsidR="00A626B6" w:rsidRPr="00537DD1" w:rsidTr="00F059CD">
        <w:tc>
          <w:tcPr>
            <w:tcW w:w="2316"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ПРИНЯТО ДЕНЕЖНОЕ ОБЯЗАТЕЛЬСТВО</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УТВЕРЖДАЮ</w:t>
            </w:r>
          </w:p>
        </w:tc>
      </w:tr>
      <w:tr w:rsidR="00A626B6" w:rsidRPr="00537DD1" w:rsidTr="00F059CD">
        <w:tc>
          <w:tcPr>
            <w:tcW w:w="568" w:type="pct"/>
            <w:gridSpan w:val="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 сумму</w:t>
            </w:r>
          </w:p>
        </w:tc>
        <w:tc>
          <w:tcPr>
            <w:tcW w:w="1747" w:type="pct"/>
            <w:gridSpan w:val="9"/>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316"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316"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Руководитель заказчика</w:t>
            </w:r>
            <w:r w:rsidRPr="00537DD1">
              <w:rPr>
                <w:sz w:val="20"/>
                <w:szCs w:val="20"/>
                <w:lang w:eastAsia="en-US"/>
              </w:rPr>
              <w:br/>
              <w:t>(уполномоченное лицо)</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Руководитель</w:t>
            </w:r>
            <w:r w:rsidRPr="00537DD1">
              <w:rPr>
                <w:sz w:val="20"/>
                <w:szCs w:val="20"/>
                <w:lang w:eastAsia="en-US"/>
              </w:rPr>
              <w:br/>
              <w:t>(уполномоченное лицо)</w:t>
            </w:r>
          </w:p>
        </w:tc>
      </w:tr>
      <w:tr w:rsidR="00A626B6" w:rsidRPr="00537DD1" w:rsidTr="00F059CD">
        <w:tc>
          <w:tcPr>
            <w:tcW w:w="776"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9" w:type="pct"/>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54"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64"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4"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1" w:type="pct"/>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63"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776"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9" w:type="pct"/>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54" w:type="pct"/>
            <w:gridSpan w:val="2"/>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64"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74"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1" w:type="pct"/>
            <w:gridSpan w:val="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63"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r>
      <w:tr w:rsidR="00A626B6" w:rsidRPr="00537DD1" w:rsidTr="00F059CD">
        <w:tc>
          <w:tcPr>
            <w:tcW w:w="2316"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1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0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4"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20"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142"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2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30"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4"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015"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38" w:type="pct"/>
            <w:gridSpan w:val="2"/>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617" w:type="pct"/>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73" w:type="pct"/>
            <w:gridSpan w:val="7"/>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83" w:type="pct"/>
            <w:gridSpan w:val="4"/>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11"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АКТ N __________</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приемки товаров, работ, услуг</w:t>
            </w: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КОДЫ</w:t>
            </w: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Форма по </w:t>
            </w:r>
            <w:hyperlink r:id="rId8" w:anchor="/document/99/9035738/" w:history="1">
              <w:r w:rsidRPr="00537DD1">
                <w:rPr>
                  <w:rStyle w:val="ab"/>
                  <w:sz w:val="20"/>
                  <w:szCs w:val="20"/>
                  <w:lang w:eastAsia="en-US"/>
                </w:rPr>
                <w:t>ОКУД</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0510452</w:t>
            </w: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 "___"____________ 20___ г.</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Учреждение (получатель)</w:t>
            </w:r>
          </w:p>
        </w:tc>
        <w:tc>
          <w:tcPr>
            <w:tcW w:w="2342" w:type="pct"/>
            <w:gridSpan w:val="13"/>
            <w:tcBorders>
              <w:top w:val="nil"/>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Санкт-Петербургское государственное казенное учреждение "Жилищное агентство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Сводному реестру</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Р0919</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Обособленное подразделение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Сводному реестру</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Структурное подразделение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tcPr>
          <w:p w:rsidR="00A626B6" w:rsidRPr="00537DD1" w:rsidRDefault="00A626B6" w:rsidP="00F05AC1">
            <w:pPr>
              <w:spacing w:after="0" w:line="256" w:lineRule="auto"/>
              <w:jc w:val="center"/>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Главный администратор доходов бюджета (Учредитель)</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Администрация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Глава по БК</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847</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бюджета</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Бюджет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w:t>
            </w:r>
            <w:hyperlink r:id="rId9" w:anchor="/document/99/1200106990/XA00M1S2LR/" w:history="1">
              <w:r w:rsidRPr="00537DD1">
                <w:rPr>
                  <w:rStyle w:val="ab"/>
                  <w:sz w:val="20"/>
                  <w:szCs w:val="20"/>
                  <w:lang w:eastAsia="en-US"/>
                </w:rPr>
                <w:t>ОКТМО</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40279564</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Валюта (наименование)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RUB</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w:t>
            </w:r>
            <w:hyperlink r:id="rId10" w:anchor="/document/99/9055125/XA00M1S2LR/" w:history="1">
              <w:r w:rsidRPr="00537DD1">
                <w:rPr>
                  <w:rStyle w:val="ab"/>
                  <w:sz w:val="20"/>
                  <w:szCs w:val="20"/>
                  <w:lang w:eastAsia="en-US"/>
                </w:rPr>
                <w:t>ОКЕИ</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643</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грузополучателя</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tcPr>
          <w:p w:rsidR="00A626B6" w:rsidRPr="00537DD1" w:rsidRDefault="00A626B6" w:rsidP="00F05AC1">
            <w:pPr>
              <w:spacing w:after="0" w:line="256" w:lineRule="auto"/>
              <w:jc w:val="center"/>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Заказчик</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Санкт-Петербургское государственное казенное учреждение "Жилищное агентство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ОГРН</w:t>
            </w:r>
          </w:p>
        </w:tc>
        <w:tc>
          <w:tcPr>
            <w:tcW w:w="411" w:type="pct"/>
            <w:tcBorders>
              <w:top w:val="single" w:sz="6" w:space="0" w:color="000000"/>
              <w:left w:val="single" w:sz="6" w:space="0" w:color="000000"/>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38"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31"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ИНН</w:t>
            </w:r>
          </w:p>
        </w:tc>
        <w:tc>
          <w:tcPr>
            <w:tcW w:w="873"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7801095649</w:t>
            </w:r>
          </w:p>
        </w:tc>
        <w:tc>
          <w:tcPr>
            <w:tcW w:w="783" w:type="pct"/>
            <w:gridSpan w:val="4"/>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КПП</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780101001</w:t>
            </w:r>
            <w:r w:rsidRPr="00537DD1">
              <w:rPr>
                <w:sz w:val="20"/>
                <w:szCs w:val="20"/>
                <w:lang w:eastAsia="en-US"/>
              </w:rPr>
              <w:tab/>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заказчика</w:t>
            </w:r>
          </w:p>
        </w:tc>
        <w:tc>
          <w:tcPr>
            <w:tcW w:w="2342" w:type="pct"/>
            <w:gridSpan w:val="13"/>
            <w:tcBorders>
              <w:top w:val="nil"/>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199004, Санкт-Петербург г, линия 3-я В.О., д. 10, литера Б</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Место поставки товара, выполнения работы, оказания услуги</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Документ-основание о создании приемочной комиссии</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приемочная комиссия отсутствует</w:t>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Основание приемки товаров, работ, услуг</w:t>
            </w:r>
          </w:p>
        </w:tc>
        <w:tc>
          <w:tcPr>
            <w:tcW w:w="2342" w:type="pct"/>
            <w:gridSpan w:val="13"/>
            <w:tcBorders>
              <w:top w:val="nil"/>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Контракт</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(идентификатор государственного контракта, договора)</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Документ об отгрузке</w:t>
            </w:r>
          </w:p>
        </w:tc>
        <w:tc>
          <w:tcPr>
            <w:tcW w:w="2342" w:type="pct"/>
            <w:gridSpan w:val="1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Приложение 4. 1. Сведения о поставщике (подрядчике), грузоотправителе, страхователе</w:t>
      </w:r>
    </w:p>
    <w:tbl>
      <w:tblPr>
        <w:tblW w:w="15026" w:type="dxa"/>
        <w:tblCellMar>
          <w:left w:w="10" w:type="dxa"/>
          <w:right w:w="10" w:type="dxa"/>
        </w:tblCellMar>
        <w:tblLook w:val="04A0" w:firstRow="1" w:lastRow="0" w:firstColumn="1" w:lastColumn="0" w:noHBand="0" w:noVBand="1"/>
      </w:tblPr>
      <w:tblGrid>
        <w:gridCol w:w="1105"/>
        <w:gridCol w:w="4762"/>
        <w:gridCol w:w="3297"/>
        <w:gridCol w:w="3121"/>
        <w:gridCol w:w="2741"/>
      </w:tblGrid>
      <w:tr w:rsidR="00A626B6" w:rsidRPr="00537DD1" w:rsidTr="00A626B6">
        <w:tc>
          <w:tcPr>
            <w:tcW w:w="110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76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29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12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74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r w:rsidRPr="00537DD1">
              <w:rPr>
                <w:sz w:val="20"/>
                <w:szCs w:val="20"/>
                <w:lang w:eastAsia="en-US"/>
              </w:rPr>
              <w:br/>
              <w:t>строки</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реквизитов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поставщике (подрядчике)</w:t>
            </w: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грузоотправителе</w:t>
            </w:r>
          </w:p>
        </w:tc>
        <w:tc>
          <w:tcPr>
            <w:tcW w:w="27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страхователе</w:t>
            </w:r>
          </w:p>
        </w:tc>
      </w:tr>
      <w:tr w:rsidR="00A626B6" w:rsidRPr="00537DD1" w:rsidTr="00A626B6">
        <w:tc>
          <w:tcPr>
            <w:tcW w:w="1105"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7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1</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Полное наименование юридического лица, индивидуального предпринимателя, фамилия, имя, отчество (при наличии)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наименование юридического лица, индивидуального предпринимателя</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(местонахождение)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ОГРН (ОГРНИП) юридического лица, индивидуального предпринимателя</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ИНН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КПП юридического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Форма 0510452 с.2</w:t>
      </w:r>
    </w:p>
    <w:p w:rsidR="00A626B6" w:rsidRPr="00537DD1" w:rsidRDefault="00A626B6" w:rsidP="00F05AC1">
      <w:pPr>
        <w:spacing w:after="0"/>
        <w:rPr>
          <w:sz w:val="20"/>
          <w:szCs w:val="20"/>
        </w:rPr>
      </w:pPr>
      <w:r w:rsidRPr="00537DD1">
        <w:rPr>
          <w:sz w:val="20"/>
          <w:szCs w:val="20"/>
        </w:rPr>
        <w:t>2. Сведения о транспортировке и приемке груза</w:t>
      </w:r>
    </w:p>
    <w:tbl>
      <w:tblPr>
        <w:tblW w:w="11370" w:type="dxa"/>
        <w:tblCellMar>
          <w:left w:w="10" w:type="dxa"/>
          <w:right w:w="10" w:type="dxa"/>
        </w:tblCellMar>
        <w:tblLook w:val="04A0" w:firstRow="1" w:lastRow="0" w:firstColumn="1" w:lastColumn="0" w:noHBand="0" w:noVBand="1"/>
      </w:tblPr>
      <w:tblGrid>
        <w:gridCol w:w="879"/>
        <w:gridCol w:w="684"/>
        <w:gridCol w:w="804"/>
        <w:gridCol w:w="685"/>
        <w:gridCol w:w="805"/>
        <w:gridCol w:w="690"/>
        <w:gridCol w:w="808"/>
        <w:gridCol w:w="709"/>
        <w:gridCol w:w="800"/>
        <w:gridCol w:w="686"/>
        <w:gridCol w:w="805"/>
        <w:gridCol w:w="883"/>
        <w:gridCol w:w="791"/>
        <w:gridCol w:w="1341"/>
      </w:tblGrid>
      <w:tr w:rsidR="00A626B6" w:rsidRPr="00537DD1" w:rsidTr="00A626B6">
        <w:tc>
          <w:tcPr>
            <w:tcW w:w="83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1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8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6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7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34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839" w:type="dxa"/>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7552" w:type="dxa"/>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Информация о транспортировке груза</w:t>
            </w:r>
          </w:p>
        </w:tc>
        <w:tc>
          <w:tcPr>
            <w:tcW w:w="1638" w:type="dxa"/>
            <w:gridSpan w:val="2"/>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 приемки</w:t>
            </w:r>
          </w:p>
        </w:tc>
        <w:tc>
          <w:tcPr>
            <w:tcW w:w="1341" w:type="dxa"/>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Место</w:t>
            </w:r>
          </w:p>
        </w:tc>
      </w:tr>
      <w:tr w:rsidR="00A626B6" w:rsidRPr="00537DD1" w:rsidTr="00A626B6">
        <w:tc>
          <w:tcPr>
            <w:tcW w:w="839" w:type="dxa"/>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строки</w:t>
            </w:r>
          </w:p>
        </w:tc>
        <w:tc>
          <w:tcPr>
            <w:tcW w:w="1514"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отправка груза со станции (пристани, порта)</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прибытие на место назначения (станция, пристань)</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выдача груза транспортной организацией</w:t>
            </w:r>
          </w:p>
        </w:tc>
        <w:tc>
          <w:tcPr>
            <w:tcW w:w="1493"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вскрытие вагона (других транспортных средств)</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доставка на склад получателя</w:t>
            </w:r>
          </w:p>
        </w:tc>
        <w:tc>
          <w:tcPr>
            <w:tcW w:w="1638" w:type="dxa"/>
            <w:gridSpan w:val="2"/>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(час.мин.)</w:t>
            </w:r>
          </w:p>
        </w:tc>
        <w:tc>
          <w:tcPr>
            <w:tcW w:w="1341" w:type="dxa"/>
            <w:tcBorders>
              <w:top w:val="nil"/>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составления Акта приемки товаров, работ, услуг</w:t>
            </w:r>
          </w:p>
        </w:tc>
      </w:tr>
      <w:tr w:rsidR="00A626B6" w:rsidRPr="00537DD1" w:rsidTr="00A626B6">
        <w:tc>
          <w:tcPr>
            <w:tcW w:w="839" w:type="dxa"/>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начало</w:t>
            </w: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окон-</w:t>
            </w:r>
            <w:r w:rsidRPr="00537DD1">
              <w:rPr>
                <w:sz w:val="20"/>
                <w:szCs w:val="20"/>
                <w:lang w:eastAsia="en-US"/>
              </w:rPr>
              <w:br/>
              <w:t>чание</w:t>
            </w:r>
          </w:p>
        </w:tc>
        <w:tc>
          <w:tcPr>
            <w:tcW w:w="1341" w:type="dxa"/>
            <w:tcBorders>
              <w:top w:val="nil"/>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(ф.0510452)</w:t>
            </w:r>
          </w:p>
        </w:tc>
      </w:tr>
      <w:tr w:rsidR="00A626B6" w:rsidRPr="00537DD1" w:rsidTr="00A626B6">
        <w:tc>
          <w:tcPr>
            <w:tcW w:w="839"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13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r>
      <w:tr w:rsidR="00A626B6" w:rsidRPr="00537DD1" w:rsidTr="00A626B6">
        <w:tc>
          <w:tcPr>
            <w:tcW w:w="8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3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3. Сведения о целостности пломб, упаковки, количестве мест и массе груза</w:t>
      </w:r>
    </w:p>
    <w:tbl>
      <w:tblPr>
        <w:tblW w:w="12630" w:type="dxa"/>
        <w:tblCellMar>
          <w:left w:w="10" w:type="dxa"/>
          <w:right w:w="10" w:type="dxa"/>
        </w:tblCellMar>
        <w:tblLook w:val="04A0" w:firstRow="1" w:lastRow="0" w:firstColumn="1" w:lastColumn="0" w:noHBand="0" w:noVBand="1"/>
      </w:tblPr>
      <w:tblGrid>
        <w:gridCol w:w="436"/>
        <w:gridCol w:w="443"/>
        <w:gridCol w:w="380"/>
        <w:gridCol w:w="304"/>
        <w:gridCol w:w="498"/>
        <w:gridCol w:w="411"/>
        <w:gridCol w:w="600"/>
        <w:gridCol w:w="79"/>
        <w:gridCol w:w="1203"/>
        <w:gridCol w:w="138"/>
        <w:gridCol w:w="516"/>
        <w:gridCol w:w="338"/>
        <w:gridCol w:w="1100"/>
        <w:gridCol w:w="154"/>
        <w:gridCol w:w="545"/>
        <w:gridCol w:w="496"/>
        <w:gridCol w:w="858"/>
        <w:gridCol w:w="943"/>
        <w:gridCol w:w="915"/>
        <w:gridCol w:w="1298"/>
        <w:gridCol w:w="1263"/>
      </w:tblGrid>
      <w:tr w:rsidR="00A626B6" w:rsidRPr="00537DD1" w:rsidTr="00A626B6">
        <w:tc>
          <w:tcPr>
            <w:tcW w:w="839" w:type="dxa"/>
            <w:gridSpan w:val="2"/>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06"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049"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0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1"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02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63"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5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1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9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68"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4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839" w:type="dxa"/>
            <w:gridSpan w:val="2"/>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r w:rsidRPr="00537DD1">
              <w:rPr>
                <w:sz w:val="20"/>
                <w:szCs w:val="20"/>
                <w:lang w:eastAsia="en-US"/>
              </w:rPr>
              <w:br/>
              <w:t>строки</w:t>
            </w:r>
          </w:p>
        </w:tc>
        <w:tc>
          <w:tcPr>
            <w:tcW w:w="1206"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Целост-</w:t>
            </w:r>
            <w:r w:rsidRPr="00537DD1">
              <w:rPr>
                <w:sz w:val="20"/>
                <w:szCs w:val="20"/>
                <w:lang w:eastAsia="en-US"/>
              </w:rPr>
              <w:br/>
              <w:t>ность</w:t>
            </w:r>
          </w:p>
        </w:tc>
        <w:tc>
          <w:tcPr>
            <w:tcW w:w="1049"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Вид упаковки</w:t>
            </w:r>
          </w:p>
        </w:tc>
        <w:tc>
          <w:tcPr>
            <w:tcW w:w="1200"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Состояние</w:t>
            </w:r>
            <w:r w:rsidRPr="00537DD1">
              <w:rPr>
                <w:sz w:val="20"/>
                <w:szCs w:val="20"/>
                <w:lang w:eastAsia="en-US"/>
              </w:rPr>
              <w:br/>
              <w:t>упаковки или</w:t>
            </w:r>
          </w:p>
        </w:tc>
        <w:tc>
          <w:tcPr>
            <w:tcW w:w="2001"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Единица измерения</w:t>
            </w:r>
          </w:p>
        </w:tc>
        <w:tc>
          <w:tcPr>
            <w:tcW w:w="1163"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Способ измерения</w:t>
            </w:r>
          </w:p>
        </w:tc>
        <w:tc>
          <w:tcPr>
            <w:tcW w:w="855"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1809"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Масса груза, т</w:t>
            </w:r>
          </w:p>
        </w:tc>
        <w:tc>
          <w:tcPr>
            <w:tcW w:w="1268"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содержа-</w:t>
            </w:r>
          </w:p>
        </w:tc>
        <w:tc>
          <w:tcPr>
            <w:tcW w:w="1240" w:type="dxa"/>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Условия хранения</w:t>
            </w:r>
          </w:p>
        </w:tc>
      </w:tr>
      <w:tr w:rsidR="00A626B6" w:rsidRPr="00537DD1" w:rsidTr="00A626B6">
        <w:tc>
          <w:tcPr>
            <w:tcW w:w="839" w:type="dxa"/>
            <w:gridSpan w:val="2"/>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06"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опломби-</w:t>
            </w:r>
            <w:r w:rsidRPr="00537DD1">
              <w:rPr>
                <w:sz w:val="20"/>
                <w:szCs w:val="20"/>
                <w:lang w:eastAsia="en-US"/>
              </w:rPr>
              <w:br/>
              <w:t>рования</w:t>
            </w:r>
          </w:p>
        </w:tc>
        <w:tc>
          <w:tcPr>
            <w:tcW w:w="1049"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или тары</w:t>
            </w:r>
          </w:p>
        </w:tc>
        <w:tc>
          <w:tcPr>
            <w:tcW w:w="1200"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тары при приемке</w:t>
            </w: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w:t>
            </w:r>
            <w:r w:rsidRPr="00537DD1">
              <w:rPr>
                <w:sz w:val="20"/>
                <w:szCs w:val="20"/>
                <w:lang w:eastAsia="en-US"/>
              </w:rPr>
              <w:br/>
              <w:t>нование</w:t>
            </w: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по </w:t>
            </w:r>
            <w:hyperlink r:id="rId11" w:anchor="/document/99/9055125/XA00M1S2LR/" w:history="1">
              <w:r w:rsidRPr="00537DD1">
                <w:rPr>
                  <w:rStyle w:val="ab"/>
                  <w:sz w:val="20"/>
                  <w:szCs w:val="20"/>
                  <w:lang w:eastAsia="en-US"/>
                </w:rPr>
                <w:t>ОКЕИ</w:t>
              </w:r>
            </w:hyperlink>
          </w:p>
        </w:tc>
        <w:tc>
          <w:tcPr>
            <w:tcW w:w="1163"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(взвеши-</w:t>
            </w:r>
            <w:r w:rsidRPr="00537DD1">
              <w:rPr>
                <w:sz w:val="20"/>
                <w:szCs w:val="20"/>
                <w:lang w:eastAsia="en-US"/>
              </w:rPr>
              <w:br/>
              <w:t>вание, счет</w:t>
            </w:r>
            <w:r w:rsidRPr="00537DD1">
              <w:rPr>
                <w:sz w:val="20"/>
                <w:szCs w:val="20"/>
                <w:lang w:eastAsia="en-US"/>
              </w:rPr>
              <w:br/>
              <w:t>мест, обмер т.п.)</w:t>
            </w:r>
          </w:p>
        </w:tc>
        <w:tc>
          <w:tcPr>
            <w:tcW w:w="855"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 груза</w:t>
            </w: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пункте отправ-</w:t>
            </w:r>
            <w:r w:rsidRPr="00537DD1">
              <w:rPr>
                <w:sz w:val="20"/>
                <w:szCs w:val="20"/>
                <w:lang w:eastAsia="en-US"/>
              </w:rPr>
              <w:br/>
              <w:t>ления</w:t>
            </w: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пункте прибы-</w:t>
            </w:r>
            <w:r w:rsidRPr="00537DD1">
              <w:rPr>
                <w:sz w:val="20"/>
                <w:szCs w:val="20"/>
                <w:lang w:eastAsia="en-US"/>
              </w:rPr>
              <w:br/>
              <w:t>тия</w:t>
            </w:r>
          </w:p>
        </w:tc>
        <w:tc>
          <w:tcPr>
            <w:tcW w:w="1268"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щиеся в упаковке (таре), по маркировке</w:t>
            </w:r>
          </w:p>
        </w:tc>
        <w:tc>
          <w:tcPr>
            <w:tcW w:w="1240" w:type="dxa"/>
            <w:tcBorders>
              <w:top w:val="nil"/>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 на складе получателя</w:t>
            </w:r>
          </w:p>
        </w:tc>
      </w:tr>
      <w:tr w:rsidR="00A626B6" w:rsidRPr="00537DD1" w:rsidTr="00A626B6">
        <w:tc>
          <w:tcPr>
            <w:tcW w:w="839" w:type="dxa"/>
            <w:gridSpan w:val="2"/>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1206"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1049"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120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11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85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126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1240"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r>
      <w:tr w:rsidR="00A626B6" w:rsidRPr="00537DD1" w:rsidTr="00A626B6">
        <w:tc>
          <w:tcPr>
            <w:tcW w:w="839"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1206"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049"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0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6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4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6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4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9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5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500"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641"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377"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Представитель поставщика</w:t>
            </w:r>
          </w:p>
        </w:tc>
        <w:tc>
          <w:tcPr>
            <w:tcW w:w="1500"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(подрядчика)</w:t>
            </w:r>
          </w:p>
        </w:tc>
        <w:tc>
          <w:tcPr>
            <w:tcW w:w="1500"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467"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344"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90"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370"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4"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работы, услуги приняты</w:t>
            </w:r>
          </w:p>
        </w:tc>
        <w:tc>
          <w:tcPr>
            <w:tcW w:w="1500"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467"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344"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90"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370"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4"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Форма 0510452 с.3</w:t>
      </w:r>
    </w:p>
    <w:p w:rsidR="00A626B6" w:rsidRPr="00537DD1" w:rsidRDefault="00A626B6" w:rsidP="00F05AC1">
      <w:pPr>
        <w:spacing w:after="0"/>
        <w:rPr>
          <w:sz w:val="20"/>
          <w:szCs w:val="20"/>
        </w:rPr>
      </w:pPr>
      <w:r w:rsidRPr="00537DD1">
        <w:rPr>
          <w:sz w:val="20"/>
          <w:szCs w:val="20"/>
        </w:rPr>
        <w:t>4. Сведения о приемке товаров, работ, услуг</w:t>
      </w:r>
    </w:p>
    <w:tbl>
      <w:tblPr>
        <w:tblW w:w="5000" w:type="pct"/>
        <w:tblCellMar>
          <w:left w:w="10" w:type="dxa"/>
          <w:right w:w="10" w:type="dxa"/>
        </w:tblCellMar>
        <w:tblLook w:val="04A0" w:firstRow="1" w:lastRow="0" w:firstColumn="1" w:lastColumn="0" w:noHBand="0" w:noVBand="1"/>
      </w:tblPr>
      <w:tblGrid>
        <w:gridCol w:w="762"/>
        <w:gridCol w:w="790"/>
        <w:gridCol w:w="989"/>
        <w:gridCol w:w="627"/>
        <w:gridCol w:w="827"/>
        <w:gridCol w:w="940"/>
        <w:gridCol w:w="899"/>
        <w:gridCol w:w="822"/>
        <w:gridCol w:w="816"/>
        <w:gridCol w:w="832"/>
        <w:gridCol w:w="735"/>
        <w:gridCol w:w="903"/>
        <w:gridCol w:w="832"/>
        <w:gridCol w:w="932"/>
        <w:gridCol w:w="870"/>
        <w:gridCol w:w="663"/>
        <w:gridCol w:w="995"/>
        <w:gridCol w:w="902"/>
      </w:tblGrid>
      <w:tr w:rsidR="00A626B6" w:rsidRPr="00537DD1" w:rsidTr="00F059CD">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7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4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1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1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1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5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r>
      <w:tr w:rsidR="00A626B6" w:rsidRPr="00537DD1" w:rsidTr="00F059CD">
        <w:tc>
          <w:tcPr>
            <w:tcW w:w="4156" w:type="pct"/>
            <w:gridSpan w:val="15"/>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документам поставщика (подрядчика)</w:t>
            </w:r>
          </w:p>
        </w:tc>
        <w:tc>
          <w:tcPr>
            <w:tcW w:w="579"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Фактически принято</w:t>
            </w:r>
          </w:p>
        </w:tc>
        <w:tc>
          <w:tcPr>
            <w:tcW w:w="265" w:type="pct"/>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Откло-</w:t>
            </w:r>
            <w:r w:rsidRPr="00537DD1">
              <w:rPr>
                <w:sz w:val="20"/>
                <w:szCs w:val="20"/>
                <w:lang w:eastAsia="en-US"/>
              </w:rPr>
              <w:br/>
              <w:t>нение</w:t>
            </w:r>
          </w:p>
        </w:tc>
      </w:tr>
      <w:tr w:rsidR="00A626B6" w:rsidRPr="00537DD1" w:rsidTr="00F059CD">
        <w:tc>
          <w:tcPr>
            <w:tcW w:w="265"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строки</w:t>
            </w:r>
          </w:p>
        </w:tc>
        <w:tc>
          <w:tcPr>
            <w:tcW w:w="27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товара/</w:t>
            </w:r>
            <w:r w:rsidRPr="00537DD1">
              <w:rPr>
                <w:sz w:val="20"/>
                <w:szCs w:val="20"/>
                <w:lang w:eastAsia="en-US"/>
              </w:rPr>
              <w:br/>
              <w:t>работ,</w:t>
            </w:r>
          </w:p>
        </w:tc>
        <w:tc>
          <w:tcPr>
            <w:tcW w:w="347"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w:t>
            </w:r>
            <w:r w:rsidRPr="00537DD1">
              <w:rPr>
                <w:sz w:val="20"/>
                <w:szCs w:val="20"/>
                <w:lang w:eastAsia="en-US"/>
              </w:rPr>
              <w:br/>
              <w:t>нование товара</w:t>
            </w:r>
          </w:p>
        </w:tc>
        <w:tc>
          <w:tcPr>
            <w:tcW w:w="441"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Страна происхождения товара</w:t>
            </w:r>
          </w:p>
        </w:tc>
        <w:tc>
          <w:tcPr>
            <w:tcW w:w="645"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Единица измерения</w:t>
            </w:r>
          </w:p>
        </w:tc>
        <w:tc>
          <w:tcPr>
            <w:tcW w:w="287"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цена</w:t>
            </w:r>
            <w:r w:rsidRPr="00537DD1">
              <w:rPr>
                <w:sz w:val="20"/>
                <w:szCs w:val="20"/>
                <w:lang w:eastAsia="en-US"/>
              </w:rPr>
              <w:br/>
              <w:t>(тариф)</w:t>
            </w:r>
            <w:r w:rsidRPr="00537DD1">
              <w:rPr>
                <w:sz w:val="20"/>
                <w:szCs w:val="20"/>
                <w:lang w:eastAsia="en-US"/>
              </w:rPr>
              <w:br/>
              <w:t>за еди-</w:t>
            </w:r>
          </w:p>
        </w:tc>
        <w:tc>
          <w:tcPr>
            <w:tcW w:w="28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w:t>
            </w:r>
            <w:r w:rsidRPr="00537DD1">
              <w:rPr>
                <w:sz w:val="20"/>
                <w:szCs w:val="20"/>
                <w:lang w:eastAsia="en-US"/>
              </w:rPr>
              <w:br/>
              <w:t>товаров</w:t>
            </w:r>
          </w:p>
        </w:tc>
        <w:tc>
          <w:tcPr>
            <w:tcW w:w="22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ставка НДС</w:t>
            </w:r>
          </w:p>
        </w:tc>
        <w:tc>
          <w:tcPr>
            <w:tcW w:w="31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сумма НДС,</w:t>
            </w:r>
            <w:r w:rsidRPr="00537DD1">
              <w:rPr>
                <w:sz w:val="20"/>
                <w:szCs w:val="20"/>
                <w:lang w:eastAsia="en-US"/>
              </w:rPr>
              <w:br/>
              <w:t>предъяв-</w:t>
            </w:r>
          </w:p>
        </w:tc>
        <w:tc>
          <w:tcPr>
            <w:tcW w:w="29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w:t>
            </w:r>
          </w:p>
        </w:tc>
        <w:tc>
          <w:tcPr>
            <w:tcW w:w="26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регист-</w:t>
            </w:r>
            <w:r w:rsidRPr="00537DD1">
              <w:rPr>
                <w:sz w:val="20"/>
                <w:szCs w:val="20"/>
                <w:lang w:eastAsia="en-US"/>
              </w:rPr>
              <w:br/>
              <w:t>рацион-</w:t>
            </w:r>
            <w:r w:rsidRPr="00537DD1">
              <w:rPr>
                <w:sz w:val="20"/>
                <w:szCs w:val="20"/>
                <w:lang w:eastAsia="en-US"/>
              </w:rPr>
              <w:br/>
              <w:t>ный</w:t>
            </w:r>
          </w:p>
        </w:tc>
        <w:tc>
          <w:tcPr>
            <w:tcW w:w="23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серти-</w:t>
            </w:r>
            <w:r w:rsidRPr="00537DD1">
              <w:rPr>
                <w:sz w:val="20"/>
                <w:szCs w:val="20"/>
                <w:lang w:eastAsia="en-US"/>
              </w:rPr>
              <w:br/>
              <w:t>фиката</w:t>
            </w:r>
          </w:p>
        </w:tc>
        <w:tc>
          <w:tcPr>
            <w:tcW w:w="22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всего</w:t>
            </w:r>
          </w:p>
        </w:tc>
        <w:tc>
          <w:tcPr>
            <w:tcW w:w="35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коли-</w:t>
            </w:r>
          </w:p>
        </w:tc>
        <w:tc>
          <w:tcPr>
            <w:tcW w:w="265" w:type="pct"/>
            <w:tcBorders>
              <w:top w:val="nil"/>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коли-</w:t>
            </w:r>
            <w:r w:rsidRPr="00537DD1">
              <w:rPr>
                <w:sz w:val="20"/>
                <w:szCs w:val="20"/>
                <w:lang w:eastAsia="en-US"/>
              </w:rPr>
              <w:br/>
              <w:t>честву (объему)</w:t>
            </w:r>
          </w:p>
        </w:tc>
      </w:tr>
      <w:tr w:rsidR="00A626B6" w:rsidRPr="00537DD1" w:rsidTr="00F059CD">
        <w:tc>
          <w:tcPr>
            <w:tcW w:w="265" w:type="pct"/>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услуг</w:t>
            </w:r>
          </w:p>
        </w:tc>
        <w:tc>
          <w:tcPr>
            <w:tcW w:w="347"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(описание выпол-</w:t>
            </w:r>
            <w:r w:rsidRPr="00537DD1">
              <w:rPr>
                <w:sz w:val="20"/>
                <w:szCs w:val="20"/>
                <w:lang w:eastAsia="en-US"/>
              </w:rPr>
              <w:br/>
              <w:t>ненных работ,</w:t>
            </w:r>
            <w:r w:rsidRPr="00537DD1">
              <w:rPr>
                <w:sz w:val="20"/>
                <w:szCs w:val="20"/>
                <w:lang w:eastAsia="en-US"/>
              </w:rPr>
              <w:br/>
              <w:t>оказан-</w:t>
            </w:r>
            <w:r w:rsidRPr="00537DD1">
              <w:rPr>
                <w:sz w:val="20"/>
                <w:szCs w:val="20"/>
                <w:lang w:eastAsia="en-US"/>
              </w:rPr>
              <w:br/>
              <w:t>ных услуг)</w:t>
            </w: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циф-</w:t>
            </w:r>
            <w:r w:rsidRPr="00537DD1">
              <w:rPr>
                <w:sz w:val="20"/>
                <w:szCs w:val="20"/>
                <w:lang w:eastAsia="en-US"/>
              </w:rPr>
              <w:br/>
              <w:t>ро-</w:t>
            </w:r>
            <w:r w:rsidRPr="00537DD1">
              <w:rPr>
                <w:sz w:val="20"/>
                <w:szCs w:val="20"/>
                <w:lang w:eastAsia="en-US"/>
              </w:rPr>
              <w:br/>
              <w:t>вой код</w:t>
            </w: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w:t>
            </w:r>
            <w:r w:rsidRPr="00537DD1">
              <w:rPr>
                <w:sz w:val="20"/>
                <w:szCs w:val="20"/>
                <w:lang w:eastAsia="en-US"/>
              </w:rPr>
              <w:br/>
              <w:t>нова-</w:t>
            </w:r>
            <w:r w:rsidRPr="00537DD1">
              <w:rPr>
                <w:sz w:val="20"/>
                <w:szCs w:val="20"/>
                <w:lang w:eastAsia="en-US"/>
              </w:rPr>
              <w:br/>
              <w:t>ние</w:t>
            </w: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по </w:t>
            </w:r>
            <w:hyperlink r:id="rId12" w:anchor="/document/99/9055125/XA00M1S2LR/" w:history="1">
              <w:r w:rsidRPr="00537DD1">
                <w:rPr>
                  <w:rStyle w:val="ab"/>
                  <w:sz w:val="20"/>
                  <w:szCs w:val="20"/>
                  <w:lang w:eastAsia="en-US"/>
                </w:rPr>
                <w:t>ОКЕИ</w:t>
              </w:r>
            </w:hyperlink>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услов-</w:t>
            </w:r>
            <w:r w:rsidRPr="00537DD1">
              <w:rPr>
                <w:sz w:val="20"/>
                <w:szCs w:val="20"/>
                <w:lang w:eastAsia="en-US"/>
              </w:rPr>
              <w:br/>
              <w:t>ное обозна-</w:t>
            </w:r>
            <w:r w:rsidRPr="00537DD1">
              <w:rPr>
                <w:sz w:val="20"/>
                <w:szCs w:val="20"/>
                <w:lang w:eastAsia="en-US"/>
              </w:rPr>
              <w:br/>
              <w:t>чение (нацио-</w:t>
            </w:r>
            <w:r w:rsidRPr="00537DD1">
              <w:rPr>
                <w:sz w:val="20"/>
                <w:szCs w:val="20"/>
                <w:lang w:eastAsia="en-US"/>
              </w:rPr>
              <w:br/>
              <w:t>нальное)</w:t>
            </w:r>
          </w:p>
        </w:tc>
        <w:tc>
          <w:tcPr>
            <w:tcW w:w="287"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ницу</w:t>
            </w:r>
            <w:r w:rsidRPr="00537DD1">
              <w:rPr>
                <w:sz w:val="20"/>
                <w:szCs w:val="20"/>
                <w:lang w:eastAsia="en-US"/>
              </w:rPr>
              <w:br/>
              <w:t>изме-</w:t>
            </w:r>
            <w:r w:rsidRPr="00537DD1">
              <w:rPr>
                <w:sz w:val="20"/>
                <w:szCs w:val="20"/>
                <w:lang w:eastAsia="en-US"/>
              </w:rPr>
              <w:br/>
              <w:t>рения</w:t>
            </w:r>
          </w:p>
        </w:tc>
        <w:tc>
          <w:tcPr>
            <w:tcW w:w="28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(работ, услуг),</w:t>
            </w:r>
            <w:r w:rsidRPr="00537DD1">
              <w:rPr>
                <w:sz w:val="20"/>
                <w:szCs w:val="20"/>
                <w:lang w:eastAsia="en-US"/>
              </w:rPr>
              <w:br/>
              <w:t>без НДС</w:t>
            </w:r>
          </w:p>
        </w:tc>
        <w:tc>
          <w:tcPr>
            <w:tcW w:w="22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ляемая</w:t>
            </w:r>
            <w:r w:rsidRPr="00537DD1">
              <w:rPr>
                <w:sz w:val="20"/>
                <w:szCs w:val="20"/>
                <w:lang w:eastAsia="en-US"/>
              </w:rPr>
              <w:br/>
              <w:t>покупа-</w:t>
            </w:r>
            <w:r w:rsidRPr="00537DD1">
              <w:rPr>
                <w:sz w:val="20"/>
                <w:szCs w:val="20"/>
                <w:lang w:eastAsia="en-US"/>
              </w:rPr>
              <w:br/>
              <w:t>телю</w:t>
            </w:r>
          </w:p>
        </w:tc>
        <w:tc>
          <w:tcPr>
            <w:tcW w:w="29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(работ, услуг), с НДС</w:t>
            </w:r>
          </w:p>
        </w:tc>
        <w:tc>
          <w:tcPr>
            <w:tcW w:w="26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деклара-</w:t>
            </w:r>
            <w:r w:rsidRPr="00537DD1">
              <w:rPr>
                <w:sz w:val="20"/>
                <w:szCs w:val="20"/>
                <w:lang w:eastAsia="en-US"/>
              </w:rPr>
              <w:br/>
              <w:t>ции на</w:t>
            </w:r>
            <w:r w:rsidRPr="00537DD1">
              <w:rPr>
                <w:sz w:val="20"/>
                <w:szCs w:val="20"/>
                <w:lang w:eastAsia="en-US"/>
              </w:rPr>
              <w:br/>
              <w:t>товары/</w:t>
            </w:r>
            <w:r w:rsidRPr="00537DD1">
              <w:rPr>
                <w:sz w:val="20"/>
                <w:szCs w:val="20"/>
                <w:lang w:eastAsia="en-US"/>
              </w:rPr>
              <w:br/>
              <w:t>регист-</w:t>
            </w:r>
            <w:r w:rsidRPr="00537DD1">
              <w:rPr>
                <w:sz w:val="20"/>
                <w:szCs w:val="20"/>
                <w:lang w:eastAsia="en-US"/>
              </w:rPr>
              <w:br/>
              <w:t>рацион-</w:t>
            </w:r>
            <w:r w:rsidRPr="00537DD1">
              <w:rPr>
                <w:sz w:val="20"/>
                <w:szCs w:val="20"/>
                <w:lang w:eastAsia="en-US"/>
              </w:rPr>
              <w:br/>
              <w:t>ный</w:t>
            </w:r>
            <w:r w:rsidRPr="00537DD1">
              <w:rPr>
                <w:sz w:val="20"/>
                <w:szCs w:val="20"/>
                <w:lang w:eastAsia="en-US"/>
              </w:rPr>
              <w:br/>
              <w:t>номер партии</w:t>
            </w:r>
            <w:r w:rsidRPr="00537DD1">
              <w:rPr>
                <w:sz w:val="20"/>
                <w:szCs w:val="20"/>
                <w:lang w:eastAsia="en-US"/>
              </w:rPr>
              <w:br/>
              <w:t>товара, подлежа-</w:t>
            </w:r>
            <w:r w:rsidRPr="00537DD1">
              <w:rPr>
                <w:sz w:val="20"/>
                <w:szCs w:val="20"/>
                <w:lang w:eastAsia="en-US"/>
              </w:rPr>
              <w:br/>
              <w:t>щего</w:t>
            </w:r>
            <w:r w:rsidRPr="00537DD1">
              <w:rPr>
                <w:sz w:val="20"/>
                <w:szCs w:val="20"/>
                <w:lang w:eastAsia="en-US"/>
              </w:rPr>
              <w:br/>
              <w:t>просле-</w:t>
            </w:r>
            <w:r w:rsidRPr="00537DD1">
              <w:rPr>
                <w:sz w:val="20"/>
                <w:szCs w:val="20"/>
                <w:lang w:eastAsia="en-US"/>
              </w:rPr>
              <w:br/>
              <w:t>живае-</w:t>
            </w:r>
            <w:r w:rsidRPr="00537DD1">
              <w:rPr>
                <w:sz w:val="20"/>
                <w:szCs w:val="20"/>
                <w:lang w:eastAsia="en-US"/>
              </w:rPr>
              <w:br/>
              <w:t>мости</w:t>
            </w:r>
          </w:p>
        </w:tc>
        <w:tc>
          <w:tcPr>
            <w:tcW w:w="23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соответ-</w:t>
            </w:r>
            <w:r w:rsidRPr="00537DD1">
              <w:rPr>
                <w:sz w:val="20"/>
                <w:szCs w:val="20"/>
                <w:lang w:eastAsia="en-US"/>
              </w:rPr>
              <w:br/>
              <w:t>ствия</w:t>
            </w:r>
            <w:r w:rsidRPr="00537DD1">
              <w:rPr>
                <w:sz w:val="20"/>
                <w:szCs w:val="20"/>
                <w:lang w:eastAsia="en-US"/>
              </w:rPr>
              <w:br/>
              <w:t>товара</w:t>
            </w:r>
          </w:p>
        </w:tc>
        <w:tc>
          <w:tcPr>
            <w:tcW w:w="22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чество</w:t>
            </w:r>
            <w:r w:rsidRPr="00537DD1">
              <w:rPr>
                <w:sz w:val="20"/>
                <w:szCs w:val="20"/>
                <w:lang w:eastAsia="en-US"/>
              </w:rPr>
              <w:br/>
              <w:t>(объем) факти-</w:t>
            </w:r>
            <w:r w:rsidRPr="00537DD1">
              <w:rPr>
                <w:sz w:val="20"/>
                <w:szCs w:val="20"/>
                <w:lang w:eastAsia="en-US"/>
              </w:rPr>
              <w:br/>
              <w:t>чески приня-</w:t>
            </w:r>
            <w:r w:rsidRPr="00537DD1">
              <w:rPr>
                <w:sz w:val="20"/>
                <w:szCs w:val="20"/>
                <w:lang w:eastAsia="en-US"/>
              </w:rPr>
              <w:br/>
              <w:t>того товара, работы, услуги, не соответ-</w:t>
            </w:r>
            <w:r w:rsidRPr="00537DD1">
              <w:rPr>
                <w:sz w:val="20"/>
                <w:szCs w:val="20"/>
                <w:lang w:eastAsia="en-US"/>
              </w:rPr>
              <w:br/>
              <w:t>ствующие качеству</w:t>
            </w:r>
          </w:p>
        </w:tc>
        <w:tc>
          <w:tcPr>
            <w:tcW w:w="265" w:type="pct"/>
            <w:tcBorders>
              <w:top w:val="nil"/>
              <w:left w:val="single" w:sz="6" w:space="0" w:color="000000"/>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15</w:t>
            </w: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16</w:t>
            </w: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17</w:t>
            </w:r>
          </w:p>
        </w:tc>
        <w:tc>
          <w:tcPr>
            <w:tcW w:w="265" w:type="pct"/>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18</w:t>
            </w:r>
          </w:p>
        </w:tc>
      </w:tr>
      <w:tr w:rsidR="00A626B6" w:rsidRPr="00537DD1" w:rsidTr="00F059CD">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5. Сведения о количественном и качественном расхождении при приемке товаров, работ, услуг</w:t>
      </w:r>
    </w:p>
    <w:tbl>
      <w:tblPr>
        <w:tblW w:w="5000" w:type="pct"/>
        <w:tblCellMar>
          <w:left w:w="10" w:type="dxa"/>
          <w:right w:w="10" w:type="dxa"/>
        </w:tblCellMar>
        <w:tblLook w:val="04A0" w:firstRow="1" w:lastRow="0" w:firstColumn="1" w:lastColumn="0" w:noHBand="0" w:noVBand="1"/>
      </w:tblPr>
      <w:tblGrid>
        <w:gridCol w:w="1153"/>
        <w:gridCol w:w="784"/>
        <w:gridCol w:w="1284"/>
        <w:gridCol w:w="412"/>
        <w:gridCol w:w="287"/>
        <w:gridCol w:w="210"/>
        <w:gridCol w:w="826"/>
        <w:gridCol w:w="76"/>
        <w:gridCol w:w="727"/>
        <w:gridCol w:w="210"/>
        <w:gridCol w:w="149"/>
        <w:gridCol w:w="598"/>
        <w:gridCol w:w="76"/>
        <w:gridCol w:w="197"/>
        <w:gridCol w:w="149"/>
        <w:gridCol w:w="475"/>
        <w:gridCol w:w="863"/>
        <w:gridCol w:w="85"/>
        <w:gridCol w:w="261"/>
        <w:gridCol w:w="173"/>
        <w:gridCol w:w="367"/>
        <w:gridCol w:w="406"/>
        <w:gridCol w:w="122"/>
        <w:gridCol w:w="304"/>
        <w:gridCol w:w="75"/>
        <w:gridCol w:w="199"/>
        <w:gridCol w:w="123"/>
        <w:gridCol w:w="454"/>
        <w:gridCol w:w="213"/>
        <w:gridCol w:w="123"/>
        <w:gridCol w:w="520"/>
        <w:gridCol w:w="76"/>
        <w:gridCol w:w="286"/>
        <w:gridCol w:w="192"/>
        <w:gridCol w:w="610"/>
        <w:gridCol w:w="1017"/>
        <w:gridCol w:w="622"/>
        <w:gridCol w:w="68"/>
        <w:gridCol w:w="77"/>
        <w:gridCol w:w="50"/>
        <w:gridCol w:w="137"/>
        <w:gridCol w:w="25"/>
        <w:gridCol w:w="25"/>
        <w:gridCol w:w="25"/>
        <w:gridCol w:w="25"/>
      </w:tblGrid>
      <w:tr w:rsidR="005A4249" w:rsidRPr="00537DD1" w:rsidTr="00F059CD">
        <w:trPr>
          <w:gridAfter w:val="2"/>
          <w:wAfter w:w="21" w:type="pct"/>
        </w:trPr>
        <w:tc>
          <w:tcPr>
            <w:tcW w:w="40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4"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53"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53"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4"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8"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2"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83"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0"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10" w:type="pct"/>
            <w:gridSpan w:val="2"/>
          </w:tcPr>
          <w:p w:rsidR="00A626B6" w:rsidRPr="00537DD1" w:rsidRDefault="00A626B6" w:rsidP="00F05AC1">
            <w:pPr>
              <w:spacing w:after="0" w:line="256" w:lineRule="auto"/>
              <w:rPr>
                <w:sz w:val="20"/>
                <w:szCs w:val="20"/>
                <w:lang w:eastAsia="en-US"/>
              </w:rPr>
            </w:pPr>
          </w:p>
        </w:tc>
      </w:tr>
      <w:tr w:rsidR="00F7006D" w:rsidRPr="00537DD1" w:rsidTr="00F059CD">
        <w:trPr>
          <w:gridAfter w:val="2"/>
          <w:wAfter w:w="21" w:type="pct"/>
        </w:trPr>
        <w:tc>
          <w:tcPr>
            <w:tcW w:w="407"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9"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456"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0"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4"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53" w:type="pct"/>
            <w:gridSpan w:val="2"/>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9"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53"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9"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0"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4"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8"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2"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383"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356"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0"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46" w:type="pct"/>
            <w:gridSpan w:val="2"/>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10" w:type="pct"/>
            <w:gridSpan w:val="2"/>
          </w:tcPr>
          <w:p w:rsidR="00F7006D" w:rsidRPr="00537DD1" w:rsidRDefault="00F7006D" w:rsidP="00F05AC1">
            <w:pPr>
              <w:spacing w:after="0" w:line="256" w:lineRule="auto"/>
              <w:rPr>
                <w:sz w:val="20"/>
                <w:szCs w:val="20"/>
                <w:lang w:eastAsia="en-US"/>
              </w:rPr>
            </w:pPr>
          </w:p>
        </w:tc>
      </w:tr>
      <w:tr w:rsidR="005A4249" w:rsidRPr="00537DD1" w:rsidTr="00F059CD">
        <w:trPr>
          <w:gridAfter w:val="2"/>
          <w:wAfter w:w="15" w:type="pct"/>
        </w:trPr>
        <w:tc>
          <w:tcPr>
            <w:tcW w:w="407"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26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45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w:t>
            </w:r>
          </w:p>
        </w:tc>
        <w:tc>
          <w:tcPr>
            <w:tcW w:w="569" w:type="pct"/>
            <w:gridSpan w:val="5"/>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Всего отклонений</w:t>
            </w:r>
          </w:p>
        </w:tc>
        <w:tc>
          <w:tcPr>
            <w:tcW w:w="1107" w:type="pct"/>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отклонения по количеству</w:t>
            </w:r>
          </w:p>
        </w:tc>
        <w:tc>
          <w:tcPr>
            <w:tcW w:w="2124" w:type="pct"/>
            <w:gridSpan w:val="22"/>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отклонения по качеству</w:t>
            </w: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rPr>
          <w:gridAfter w:val="4"/>
          <w:wAfter w:w="31" w:type="pct"/>
        </w:trPr>
        <w:tc>
          <w:tcPr>
            <w:tcW w:w="407" w:type="pct"/>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строки</w:t>
            </w:r>
          </w:p>
        </w:tc>
        <w:tc>
          <w:tcPr>
            <w:tcW w:w="269" w:type="pct"/>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w:t>
            </w:r>
            <w:r w:rsidRPr="00537DD1">
              <w:rPr>
                <w:sz w:val="20"/>
                <w:szCs w:val="20"/>
                <w:lang w:eastAsia="en-US"/>
              </w:rPr>
              <w:br/>
              <w:t>работ, услуг</w:t>
            </w:r>
          </w:p>
        </w:tc>
        <w:tc>
          <w:tcPr>
            <w:tcW w:w="456" w:type="pct"/>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 (описание выполненных работ,</w:t>
            </w:r>
          </w:p>
        </w:tc>
        <w:tc>
          <w:tcPr>
            <w:tcW w:w="569" w:type="pct"/>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количеству и качеству</w:t>
            </w:r>
          </w:p>
        </w:tc>
        <w:tc>
          <w:tcPr>
            <w:tcW w:w="552" w:type="pct"/>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недостача</w:t>
            </w:r>
          </w:p>
        </w:tc>
        <w:tc>
          <w:tcPr>
            <w:tcW w:w="555" w:type="pct"/>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излишки</w:t>
            </w:r>
          </w:p>
        </w:tc>
        <w:tc>
          <w:tcPr>
            <w:tcW w:w="561"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брак и бой</w:t>
            </w:r>
          </w:p>
        </w:tc>
        <w:tc>
          <w:tcPr>
            <w:tcW w:w="560"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несоответ-</w:t>
            </w:r>
            <w:r w:rsidRPr="00537DD1">
              <w:rPr>
                <w:sz w:val="20"/>
                <w:szCs w:val="20"/>
                <w:lang w:eastAsia="en-US"/>
              </w:rPr>
              <w:br/>
              <w:t>ствие страны происхож-</w:t>
            </w:r>
            <w:r w:rsidRPr="00537DD1">
              <w:rPr>
                <w:sz w:val="20"/>
                <w:szCs w:val="20"/>
                <w:lang w:eastAsia="en-US"/>
              </w:rPr>
              <w:br/>
              <w:t>дения товара</w:t>
            </w:r>
          </w:p>
        </w:tc>
        <w:tc>
          <w:tcPr>
            <w:tcW w:w="379" w:type="pct"/>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регистра-</w:t>
            </w:r>
            <w:r w:rsidRPr="00537DD1">
              <w:rPr>
                <w:sz w:val="20"/>
                <w:szCs w:val="20"/>
                <w:lang w:eastAsia="en-US"/>
              </w:rPr>
              <w:br/>
              <w:t>ционный номер декларации</w:t>
            </w:r>
          </w:p>
        </w:tc>
        <w:tc>
          <w:tcPr>
            <w:tcW w:w="35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несоответ-</w:t>
            </w:r>
            <w:r w:rsidRPr="00537DD1">
              <w:rPr>
                <w:sz w:val="20"/>
                <w:szCs w:val="20"/>
                <w:lang w:eastAsia="en-US"/>
              </w:rPr>
              <w:br/>
              <w:t>ствие</w:t>
            </w:r>
            <w:r w:rsidRPr="00537DD1">
              <w:rPr>
                <w:sz w:val="20"/>
                <w:szCs w:val="20"/>
                <w:lang w:eastAsia="en-US"/>
              </w:rPr>
              <w:br/>
              <w:t>требова-</w:t>
            </w:r>
            <w:r w:rsidRPr="00537DD1">
              <w:rPr>
                <w:sz w:val="20"/>
                <w:szCs w:val="20"/>
                <w:lang w:eastAsia="en-US"/>
              </w:rPr>
              <w:br/>
              <w:t>ниям,</w:t>
            </w:r>
          </w:p>
        </w:tc>
        <w:tc>
          <w:tcPr>
            <w:tcW w:w="260" w:type="pct"/>
            <w:gridSpan w:val="3"/>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прочее</w:t>
            </w: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оказанных услуг)</w:t>
            </w: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(работ, услуг), с НДС</w:t>
            </w: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с НДС</w:t>
            </w: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с НДС</w:t>
            </w: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(работ, услуг), с НДС</w:t>
            </w: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цифро-</w:t>
            </w:r>
            <w:r w:rsidRPr="00537DD1">
              <w:rPr>
                <w:sz w:val="20"/>
                <w:szCs w:val="20"/>
                <w:lang w:eastAsia="en-US"/>
              </w:rPr>
              <w:br/>
              <w:t>вой код</w:t>
            </w: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w:t>
            </w:r>
            <w:r w:rsidRPr="00537DD1">
              <w:rPr>
                <w:sz w:val="20"/>
                <w:szCs w:val="20"/>
                <w:lang w:eastAsia="en-US"/>
              </w:rPr>
              <w:br/>
              <w:t>нование</w:t>
            </w:r>
          </w:p>
        </w:tc>
        <w:tc>
          <w:tcPr>
            <w:tcW w:w="383" w:type="pct"/>
            <w:gridSpan w:val="4"/>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 товары/</w:t>
            </w:r>
            <w:r w:rsidRPr="00537DD1">
              <w:rPr>
                <w:sz w:val="20"/>
                <w:szCs w:val="20"/>
                <w:lang w:eastAsia="en-US"/>
              </w:rPr>
              <w:br/>
              <w:t>регистра-</w:t>
            </w:r>
            <w:r w:rsidRPr="00537DD1">
              <w:rPr>
                <w:sz w:val="20"/>
                <w:szCs w:val="20"/>
                <w:lang w:eastAsia="en-US"/>
              </w:rPr>
              <w:br/>
              <w:t>ционный номер партии товара, подлежа-</w:t>
            </w:r>
            <w:r w:rsidRPr="00537DD1">
              <w:rPr>
                <w:sz w:val="20"/>
                <w:szCs w:val="20"/>
                <w:lang w:eastAsia="en-US"/>
              </w:rPr>
              <w:br/>
              <w:t>щего прослежи-</w:t>
            </w:r>
            <w:r w:rsidRPr="00537DD1">
              <w:rPr>
                <w:sz w:val="20"/>
                <w:szCs w:val="20"/>
                <w:lang w:eastAsia="en-US"/>
              </w:rPr>
              <w:br/>
              <w:t>ваемости, не соответ-</w:t>
            </w:r>
            <w:r w:rsidRPr="00537DD1">
              <w:rPr>
                <w:sz w:val="20"/>
                <w:szCs w:val="20"/>
                <w:lang w:eastAsia="en-US"/>
              </w:rPr>
              <w:br/>
              <w:t>ствующий</w:t>
            </w:r>
            <w:r w:rsidRPr="00537DD1">
              <w:rPr>
                <w:sz w:val="20"/>
                <w:szCs w:val="20"/>
                <w:lang w:eastAsia="en-US"/>
              </w:rPr>
              <w:br/>
              <w:t>номеру, заявлен-</w:t>
            </w:r>
            <w:r w:rsidRPr="00537DD1">
              <w:rPr>
                <w:sz w:val="20"/>
                <w:szCs w:val="20"/>
                <w:lang w:eastAsia="en-US"/>
              </w:rPr>
              <w:br/>
              <w:t>ному в перево-</w:t>
            </w:r>
            <w:r w:rsidRPr="00537DD1">
              <w:rPr>
                <w:sz w:val="20"/>
                <w:szCs w:val="20"/>
                <w:lang w:eastAsia="en-US"/>
              </w:rPr>
              <w:br/>
              <w:t>зочных</w:t>
            </w:r>
            <w:r w:rsidRPr="00537DD1">
              <w:rPr>
                <w:sz w:val="20"/>
                <w:szCs w:val="20"/>
                <w:lang w:eastAsia="en-US"/>
              </w:rPr>
              <w:br/>
              <w:t>документах</w:t>
            </w:r>
          </w:p>
        </w:tc>
        <w:tc>
          <w:tcPr>
            <w:tcW w:w="35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функцио-</w:t>
            </w:r>
            <w:r w:rsidRPr="00537DD1">
              <w:rPr>
                <w:sz w:val="20"/>
                <w:szCs w:val="20"/>
                <w:lang w:eastAsia="en-US"/>
              </w:rPr>
              <w:br/>
              <w:t>нальным и</w:t>
            </w:r>
            <w:r w:rsidRPr="00537DD1">
              <w:rPr>
                <w:sz w:val="20"/>
                <w:szCs w:val="20"/>
                <w:lang w:eastAsia="en-US"/>
              </w:rPr>
              <w:br/>
              <w:t>техни-</w:t>
            </w:r>
            <w:r w:rsidRPr="00537DD1">
              <w:rPr>
                <w:sz w:val="20"/>
                <w:szCs w:val="20"/>
                <w:lang w:eastAsia="en-US"/>
              </w:rPr>
              <w:br/>
              <w:t>ческим</w:t>
            </w:r>
            <w:r w:rsidRPr="00537DD1">
              <w:rPr>
                <w:sz w:val="20"/>
                <w:szCs w:val="20"/>
                <w:lang w:eastAsia="en-US"/>
              </w:rPr>
              <w:br/>
              <w:t>характе-</w:t>
            </w:r>
            <w:r w:rsidRPr="00537DD1">
              <w:rPr>
                <w:sz w:val="20"/>
                <w:szCs w:val="20"/>
                <w:lang w:eastAsia="en-US"/>
              </w:rPr>
              <w:br/>
              <w:t>ристикам</w:t>
            </w:r>
          </w:p>
        </w:tc>
        <w:tc>
          <w:tcPr>
            <w:tcW w:w="208" w:type="pct"/>
            <w:tcBorders>
              <w:top w:val="nil"/>
              <w:left w:val="single" w:sz="6" w:space="0" w:color="000000"/>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ind w:hanging="114"/>
              <w:rPr>
                <w:sz w:val="20"/>
                <w:szCs w:val="20"/>
                <w:lang w:eastAsia="en-US"/>
              </w:rPr>
            </w:pPr>
            <w:r w:rsidRPr="00537DD1">
              <w:rPr>
                <w:sz w:val="20"/>
                <w:szCs w:val="20"/>
                <w:lang w:eastAsia="en-US"/>
              </w:rPr>
              <w:t>8</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15</w:t>
            </w:r>
          </w:p>
        </w:tc>
        <w:tc>
          <w:tcPr>
            <w:tcW w:w="208" w:type="pct"/>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16</w:t>
            </w: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5A4249" w:rsidRPr="00537DD1" w:rsidTr="00F059CD">
        <w:trPr>
          <w:gridAfter w:val="1"/>
          <w:wAfter w:w="8" w:type="pct"/>
        </w:trPr>
        <w:tc>
          <w:tcPr>
            <w:tcW w:w="40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1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742" w:type="pct"/>
            <w:gridSpan w:val="6"/>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579" w:type="pct"/>
            <w:gridSpan w:val="5"/>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26"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24" w:type="pct"/>
            <w:gridSpan w:val="4"/>
          </w:tcPr>
          <w:p w:rsidR="00A626B6" w:rsidRPr="00537DD1" w:rsidRDefault="00A626B6" w:rsidP="00F05AC1">
            <w:pPr>
              <w:spacing w:after="0" w:line="256" w:lineRule="auto"/>
              <w:rPr>
                <w:sz w:val="20"/>
                <w:szCs w:val="20"/>
                <w:lang w:eastAsia="en-US"/>
              </w:rPr>
            </w:pPr>
          </w:p>
        </w:tc>
        <w:tc>
          <w:tcPr>
            <w:tcW w:w="653" w:type="pct"/>
            <w:gridSpan w:val="3"/>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06" w:type="pct"/>
            <w:gridSpan w:val="5"/>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Приложение</w:t>
            </w:r>
          </w:p>
        </w:tc>
        <w:tc>
          <w:tcPr>
            <w:tcW w:w="26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N</w:t>
            </w:r>
          </w:p>
        </w:tc>
        <w:tc>
          <w:tcPr>
            <w:tcW w:w="45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документа)</w:t>
            </w: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(имя файла.pdf)</w:t>
            </w: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Приложение</w:t>
            </w:r>
          </w:p>
        </w:tc>
        <w:tc>
          <w:tcPr>
            <w:tcW w:w="26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N</w:t>
            </w:r>
          </w:p>
        </w:tc>
        <w:tc>
          <w:tcPr>
            <w:tcW w:w="45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документа)</w:t>
            </w: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(имя файла.pdf)</w:t>
            </w: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p>
    <w:tbl>
      <w:tblPr>
        <w:tblW w:w="5000" w:type="pct"/>
        <w:tblCellMar>
          <w:left w:w="10" w:type="dxa"/>
          <w:right w:w="10" w:type="dxa"/>
        </w:tblCellMar>
        <w:tblLook w:val="04A0" w:firstRow="1" w:lastRow="0" w:firstColumn="1" w:lastColumn="0" w:noHBand="0" w:noVBand="1"/>
      </w:tblPr>
      <w:tblGrid>
        <w:gridCol w:w="380"/>
        <w:gridCol w:w="351"/>
        <w:gridCol w:w="380"/>
        <w:gridCol w:w="527"/>
        <w:gridCol w:w="705"/>
        <w:gridCol w:w="527"/>
        <w:gridCol w:w="530"/>
        <w:gridCol w:w="1771"/>
        <w:gridCol w:w="354"/>
        <w:gridCol w:w="1765"/>
        <w:gridCol w:w="304"/>
        <w:gridCol w:w="2818"/>
        <w:gridCol w:w="304"/>
        <w:gridCol w:w="1943"/>
        <w:gridCol w:w="354"/>
        <w:gridCol w:w="2123"/>
      </w:tblGrid>
      <w:tr w:rsidR="00A626B6" w:rsidRPr="00537DD1" w:rsidTr="00F059CD">
        <w:tc>
          <w:tcPr>
            <w:tcW w:w="12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7"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5"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3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5"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6"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86"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8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3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643"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Председатель комиссии</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Члены комиссии:</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Ответственный исполнитель</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контактного телефона)</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(электронный адрес)</w:t>
            </w: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Представитель поставщика</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(подрядчика)</w:t>
            </w: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17"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6"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работы, услуги приняты</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17"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6"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br/>
      </w:r>
    </w:p>
    <w:p w:rsidR="00A626B6" w:rsidRPr="00537DD1" w:rsidRDefault="00A626B6" w:rsidP="00F05AC1">
      <w:pPr>
        <w:spacing w:after="0"/>
        <w:rPr>
          <w:sz w:val="20"/>
          <w:szCs w:val="20"/>
        </w:rPr>
      </w:pPr>
      <w:r w:rsidRPr="00537DD1">
        <w:rPr>
          <w:sz w:val="20"/>
          <w:szCs w:val="20"/>
        </w:rPr>
        <w:br/>
        <w:t>Приказ Минфина России от 28.06.2022 № 100н</w:t>
      </w:r>
      <w:r w:rsidRPr="00537DD1">
        <w:rPr>
          <w:sz w:val="20"/>
          <w:szCs w:val="20"/>
        </w:rPr>
        <w:br/>
        <w:t>О внесении изменений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A626B6" w:rsidRDefault="00A626B6"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sectPr w:rsidR="00F059CD" w:rsidSect="00F059CD">
      <w:footerReference w:type="even" r:id="rId13"/>
      <w:pgSz w:w="16837" w:h="11905" w:orient="landscape"/>
      <w:pgMar w:top="851" w:right="1134" w:bottom="709" w:left="56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C78" w:rsidRDefault="00AA4C78" w:rsidP="00E9626A">
      <w:pPr>
        <w:spacing w:after="0" w:line="240" w:lineRule="auto"/>
      </w:pPr>
      <w:r>
        <w:separator/>
      </w:r>
    </w:p>
  </w:endnote>
  <w:endnote w:type="continuationSeparator" w:id="0">
    <w:p w:rsidR="00AA4C78" w:rsidRDefault="00AA4C78" w:rsidP="00E96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00"/>
    <w:family w:val="roman"/>
    <w:pitch w:val="default"/>
  </w:font>
  <w:font w:name="OpenSymbol">
    <w:altName w:val="Segoe Print"/>
    <w:charset w:val="00"/>
    <w:family w:val="auto"/>
    <w:pitch w:val="variable"/>
    <w:sig w:usb0="00000003" w:usb1="1001ECEA"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C78" w:rsidRDefault="00AA4C78">
    <w:pPr>
      <w:pStyle w:val="a7"/>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end"/>
    </w:r>
  </w:p>
  <w:p w:rsidR="00AA4C78" w:rsidRDefault="00AA4C78">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C78" w:rsidRDefault="00AA4C78" w:rsidP="00E9626A">
      <w:pPr>
        <w:spacing w:after="0" w:line="240" w:lineRule="auto"/>
      </w:pPr>
      <w:r>
        <w:separator/>
      </w:r>
    </w:p>
  </w:footnote>
  <w:footnote w:type="continuationSeparator" w:id="0">
    <w:p w:rsidR="00AA4C78" w:rsidRDefault="00AA4C78" w:rsidP="00E96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27AFA64"/>
    <w:lvl w:ilvl="0">
      <w:start w:val="1"/>
      <w:numFmt w:val="decimal"/>
      <w:lvlText w:val="%1."/>
      <w:lvlJc w:val="left"/>
      <w:pPr>
        <w:tabs>
          <w:tab w:val="num" w:pos="643"/>
        </w:tabs>
        <w:ind w:left="643" w:hanging="360"/>
      </w:pPr>
    </w:lvl>
  </w:abstractNum>
  <w:abstractNum w:abstractNumId="1" w15:restartNumberingAfterBreak="0">
    <w:nsid w:val="FFFFFF82"/>
    <w:multiLevelType w:val="singleLevel"/>
    <w:tmpl w:val="40A69AE4"/>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F13063E"/>
    <w:multiLevelType w:val="multilevel"/>
    <w:tmpl w:val="37263B8A"/>
    <w:lvl w:ilvl="0">
      <w:start w:val="1"/>
      <w:numFmt w:val="decimal"/>
      <w:pStyle w:val="30"/>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15:restartNumberingAfterBreak="0">
    <w:nsid w:val="1E2811BE"/>
    <w:multiLevelType w:val="hybridMultilevel"/>
    <w:tmpl w:val="D5C21B52"/>
    <w:lvl w:ilvl="0" w:tplc="12966826">
      <w:start w:val="3"/>
      <w:numFmt w:val="decimal"/>
      <w:lvlText w:val="%1."/>
      <w:lvlJc w:val="left"/>
      <w:pPr>
        <w:ind w:left="1114" w:hanging="360"/>
      </w:pPr>
    </w:lvl>
    <w:lvl w:ilvl="1" w:tplc="04190019">
      <w:start w:val="1"/>
      <w:numFmt w:val="lowerLetter"/>
      <w:lvlText w:val="%2."/>
      <w:lvlJc w:val="left"/>
      <w:pPr>
        <w:ind w:left="1834" w:hanging="360"/>
      </w:pPr>
    </w:lvl>
    <w:lvl w:ilvl="2" w:tplc="0419001B">
      <w:start w:val="1"/>
      <w:numFmt w:val="lowerRoman"/>
      <w:lvlText w:val="%3."/>
      <w:lvlJc w:val="right"/>
      <w:pPr>
        <w:ind w:left="2554" w:hanging="180"/>
      </w:pPr>
    </w:lvl>
    <w:lvl w:ilvl="3" w:tplc="0419000F">
      <w:start w:val="1"/>
      <w:numFmt w:val="decimal"/>
      <w:lvlText w:val="%4."/>
      <w:lvlJc w:val="left"/>
      <w:pPr>
        <w:ind w:left="3274" w:hanging="360"/>
      </w:pPr>
    </w:lvl>
    <w:lvl w:ilvl="4" w:tplc="04190019">
      <w:start w:val="1"/>
      <w:numFmt w:val="lowerLetter"/>
      <w:lvlText w:val="%5."/>
      <w:lvlJc w:val="left"/>
      <w:pPr>
        <w:ind w:left="3994" w:hanging="360"/>
      </w:pPr>
    </w:lvl>
    <w:lvl w:ilvl="5" w:tplc="0419001B">
      <w:start w:val="1"/>
      <w:numFmt w:val="lowerRoman"/>
      <w:lvlText w:val="%6."/>
      <w:lvlJc w:val="right"/>
      <w:pPr>
        <w:ind w:left="4714" w:hanging="180"/>
      </w:pPr>
    </w:lvl>
    <w:lvl w:ilvl="6" w:tplc="0419000F">
      <w:start w:val="1"/>
      <w:numFmt w:val="decimal"/>
      <w:lvlText w:val="%7."/>
      <w:lvlJc w:val="left"/>
      <w:pPr>
        <w:ind w:left="5434" w:hanging="360"/>
      </w:pPr>
    </w:lvl>
    <w:lvl w:ilvl="7" w:tplc="04190019">
      <w:start w:val="1"/>
      <w:numFmt w:val="lowerLetter"/>
      <w:lvlText w:val="%8."/>
      <w:lvlJc w:val="left"/>
      <w:pPr>
        <w:ind w:left="6154" w:hanging="360"/>
      </w:pPr>
    </w:lvl>
    <w:lvl w:ilvl="8" w:tplc="0419001B">
      <w:start w:val="1"/>
      <w:numFmt w:val="lowerRoman"/>
      <w:lvlText w:val="%9."/>
      <w:lvlJc w:val="right"/>
      <w:pPr>
        <w:ind w:left="6874" w:hanging="180"/>
      </w:pPr>
    </w:lvl>
  </w:abstractNum>
  <w:abstractNum w:abstractNumId="5" w15:restartNumberingAfterBreak="0">
    <w:nsid w:val="22CE71A3"/>
    <w:multiLevelType w:val="hybridMultilevel"/>
    <w:tmpl w:val="B2AAC2F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5850D86"/>
    <w:multiLevelType w:val="multilevel"/>
    <w:tmpl w:val="0E2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E0148"/>
    <w:multiLevelType w:val="hybridMultilevel"/>
    <w:tmpl w:val="EEF4B04C"/>
    <w:lvl w:ilvl="0" w:tplc="DCECFFEE">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00611BA"/>
    <w:multiLevelType w:val="multilevel"/>
    <w:tmpl w:val="C424240A"/>
    <w:lvl w:ilvl="0">
      <w:start w:val="1"/>
      <w:numFmt w:val="decimal"/>
      <w:lvlText w:val="%1."/>
      <w:lvlJc w:val="left"/>
      <w:pPr>
        <w:ind w:left="900" w:hanging="360"/>
      </w:pPr>
    </w:lvl>
    <w:lvl w:ilvl="1">
      <w:start w:val="1"/>
      <w:numFmt w:val="decimal"/>
      <w:isLgl/>
      <w:lvlText w:val="%1.%2."/>
      <w:lvlJc w:val="left"/>
      <w:pPr>
        <w:ind w:left="1129" w:hanging="420"/>
      </w:pPr>
    </w:lvl>
    <w:lvl w:ilvl="2">
      <w:start w:val="1"/>
      <w:numFmt w:val="decimal"/>
      <w:isLgl/>
      <w:lvlText w:val="%1.%2.%3."/>
      <w:lvlJc w:val="left"/>
      <w:pPr>
        <w:ind w:left="1598" w:hanging="720"/>
      </w:pPr>
    </w:lvl>
    <w:lvl w:ilvl="3">
      <w:start w:val="1"/>
      <w:numFmt w:val="decimal"/>
      <w:isLgl/>
      <w:lvlText w:val="%1.%2.%3.%4."/>
      <w:lvlJc w:val="left"/>
      <w:pPr>
        <w:ind w:left="1767" w:hanging="720"/>
      </w:pPr>
    </w:lvl>
    <w:lvl w:ilvl="4">
      <w:start w:val="1"/>
      <w:numFmt w:val="decimal"/>
      <w:isLgl/>
      <w:lvlText w:val="%1.%2.%3.%4.%5."/>
      <w:lvlJc w:val="left"/>
      <w:pPr>
        <w:ind w:left="2296" w:hanging="1080"/>
      </w:pPr>
    </w:lvl>
    <w:lvl w:ilvl="5">
      <w:start w:val="1"/>
      <w:numFmt w:val="decimal"/>
      <w:isLgl/>
      <w:lvlText w:val="%1.%2.%3.%4.%5.%6."/>
      <w:lvlJc w:val="left"/>
      <w:pPr>
        <w:ind w:left="2465" w:hanging="1080"/>
      </w:pPr>
    </w:lvl>
    <w:lvl w:ilvl="6">
      <w:start w:val="1"/>
      <w:numFmt w:val="decimal"/>
      <w:isLgl/>
      <w:lvlText w:val="%1.%2.%3.%4.%5.%6.%7."/>
      <w:lvlJc w:val="left"/>
      <w:pPr>
        <w:ind w:left="2994" w:hanging="1440"/>
      </w:pPr>
    </w:lvl>
    <w:lvl w:ilvl="7">
      <w:start w:val="1"/>
      <w:numFmt w:val="decimal"/>
      <w:isLgl/>
      <w:lvlText w:val="%1.%2.%3.%4.%5.%6.%7.%8."/>
      <w:lvlJc w:val="left"/>
      <w:pPr>
        <w:ind w:left="3163" w:hanging="1440"/>
      </w:pPr>
    </w:lvl>
    <w:lvl w:ilvl="8">
      <w:start w:val="1"/>
      <w:numFmt w:val="decimal"/>
      <w:isLgl/>
      <w:lvlText w:val="%1.%2.%3.%4.%5.%6.%7.%8.%9."/>
      <w:lvlJc w:val="left"/>
      <w:pPr>
        <w:ind w:left="3692" w:hanging="1800"/>
      </w:pPr>
    </w:lvl>
  </w:abstractNum>
  <w:abstractNum w:abstractNumId="10" w15:restartNumberingAfterBreak="0">
    <w:nsid w:val="330C0298"/>
    <w:multiLevelType w:val="hybridMultilevel"/>
    <w:tmpl w:val="8A82042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3435081"/>
    <w:multiLevelType w:val="hybridMultilevel"/>
    <w:tmpl w:val="6FE622FA"/>
    <w:lvl w:ilvl="0" w:tplc="3BA474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3AC84250"/>
    <w:multiLevelType w:val="multilevel"/>
    <w:tmpl w:val="6846AAF8"/>
    <w:lvl w:ilvl="0">
      <w:start w:val="2"/>
      <w:numFmt w:val="decimal"/>
      <w:lvlText w:val="%1."/>
      <w:lvlJc w:val="left"/>
      <w:pPr>
        <w:ind w:left="360" w:hanging="360"/>
      </w:pPr>
      <w:rPr>
        <w:rFonts w:hint="default"/>
      </w:rPr>
    </w:lvl>
    <w:lvl w:ilvl="1">
      <w:start w:val="1"/>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Zero"/>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13" w15:restartNumberingAfterBreak="0">
    <w:nsid w:val="3E7E1B4B"/>
    <w:multiLevelType w:val="hybridMultilevel"/>
    <w:tmpl w:val="637E7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1681F55"/>
    <w:multiLevelType w:val="multilevel"/>
    <w:tmpl w:val="7232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7B7DD6"/>
    <w:multiLevelType w:val="hybridMultilevel"/>
    <w:tmpl w:val="8A6E26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13"/>
  </w:num>
  <w:num w:numId="1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num>
  <w:num w:numId="18">
    <w:abstractNumId w:val="10"/>
  </w:num>
  <w:num w:numId="19">
    <w:abstractNumId w:val="15"/>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C6"/>
    <w:rsid w:val="000A75AE"/>
    <w:rsid w:val="000C7927"/>
    <w:rsid w:val="000D09B4"/>
    <w:rsid w:val="000D2C0C"/>
    <w:rsid w:val="000D7464"/>
    <w:rsid w:val="000F0C68"/>
    <w:rsid w:val="00114D4E"/>
    <w:rsid w:val="0017641B"/>
    <w:rsid w:val="001936E8"/>
    <w:rsid w:val="001A1133"/>
    <w:rsid w:val="001F6532"/>
    <w:rsid w:val="002141AD"/>
    <w:rsid w:val="00256AB1"/>
    <w:rsid w:val="002A20AB"/>
    <w:rsid w:val="002D50C8"/>
    <w:rsid w:val="002E1BAB"/>
    <w:rsid w:val="002F3387"/>
    <w:rsid w:val="00314591"/>
    <w:rsid w:val="003561D4"/>
    <w:rsid w:val="003A3EA1"/>
    <w:rsid w:val="003B1B90"/>
    <w:rsid w:val="00414924"/>
    <w:rsid w:val="004317DA"/>
    <w:rsid w:val="00452E1D"/>
    <w:rsid w:val="00452F88"/>
    <w:rsid w:val="004A17C7"/>
    <w:rsid w:val="004B5BA2"/>
    <w:rsid w:val="004F1118"/>
    <w:rsid w:val="004F1359"/>
    <w:rsid w:val="00537DD1"/>
    <w:rsid w:val="00547B09"/>
    <w:rsid w:val="00562968"/>
    <w:rsid w:val="00566AC7"/>
    <w:rsid w:val="005A4249"/>
    <w:rsid w:val="005C3B11"/>
    <w:rsid w:val="005C6ECF"/>
    <w:rsid w:val="005D7DB1"/>
    <w:rsid w:val="00647B34"/>
    <w:rsid w:val="00650A3A"/>
    <w:rsid w:val="0066570B"/>
    <w:rsid w:val="00665E17"/>
    <w:rsid w:val="00687EC8"/>
    <w:rsid w:val="0069089B"/>
    <w:rsid w:val="00722EC6"/>
    <w:rsid w:val="007336C8"/>
    <w:rsid w:val="0075338D"/>
    <w:rsid w:val="007903D9"/>
    <w:rsid w:val="00800ED6"/>
    <w:rsid w:val="008052FE"/>
    <w:rsid w:val="00817B14"/>
    <w:rsid w:val="008912DF"/>
    <w:rsid w:val="00897CDA"/>
    <w:rsid w:val="008B3112"/>
    <w:rsid w:val="008D5361"/>
    <w:rsid w:val="00932B10"/>
    <w:rsid w:val="00986845"/>
    <w:rsid w:val="009916C6"/>
    <w:rsid w:val="009A4016"/>
    <w:rsid w:val="009D3859"/>
    <w:rsid w:val="009E17DF"/>
    <w:rsid w:val="009E6FA9"/>
    <w:rsid w:val="00A0525C"/>
    <w:rsid w:val="00A55F04"/>
    <w:rsid w:val="00A57357"/>
    <w:rsid w:val="00A626B6"/>
    <w:rsid w:val="00A90406"/>
    <w:rsid w:val="00AA3967"/>
    <w:rsid w:val="00AA4C78"/>
    <w:rsid w:val="00AB022F"/>
    <w:rsid w:val="00B072A4"/>
    <w:rsid w:val="00B53E8B"/>
    <w:rsid w:val="00B873E3"/>
    <w:rsid w:val="00BB06CD"/>
    <w:rsid w:val="00BD5C99"/>
    <w:rsid w:val="00BE61DA"/>
    <w:rsid w:val="00BF1B1E"/>
    <w:rsid w:val="00C323BA"/>
    <w:rsid w:val="00CF03BC"/>
    <w:rsid w:val="00D1649E"/>
    <w:rsid w:val="00D3097C"/>
    <w:rsid w:val="00D336E8"/>
    <w:rsid w:val="00DA1AC8"/>
    <w:rsid w:val="00DB4ADB"/>
    <w:rsid w:val="00DB5E79"/>
    <w:rsid w:val="00DE4DA9"/>
    <w:rsid w:val="00DF088C"/>
    <w:rsid w:val="00E106B4"/>
    <w:rsid w:val="00E11E1C"/>
    <w:rsid w:val="00E82CCA"/>
    <w:rsid w:val="00E9626A"/>
    <w:rsid w:val="00EE3361"/>
    <w:rsid w:val="00F00234"/>
    <w:rsid w:val="00F059CD"/>
    <w:rsid w:val="00F05AC1"/>
    <w:rsid w:val="00F11F7B"/>
    <w:rsid w:val="00F343BC"/>
    <w:rsid w:val="00F70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86B57"/>
  <w15:docId w15:val="{26307472-D69B-4214-8832-2545DC231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800ED6"/>
    <w:pPr>
      <w:keepNext/>
      <w:suppressAutoHyphens/>
      <w:spacing w:before="240" w:after="0" w:line="240" w:lineRule="auto"/>
      <w:ind w:left="5180" w:hanging="360"/>
      <w:jc w:val="center"/>
      <w:outlineLvl w:val="0"/>
    </w:pPr>
    <w:rPr>
      <w:rFonts w:ascii="Times New Roman" w:eastAsia="Times New Roman" w:hAnsi="Times New Roman" w:cs="Times New Roman"/>
      <w:color w:val="000000"/>
      <w:sz w:val="24"/>
      <w:szCs w:val="24"/>
      <w:lang w:eastAsia="zh-CN"/>
    </w:rPr>
  </w:style>
  <w:style w:type="paragraph" w:styleId="20">
    <w:name w:val="heading 2"/>
    <w:next w:val="Textbody"/>
    <w:link w:val="21"/>
    <w:unhideWhenUsed/>
    <w:qFormat/>
    <w:rsid w:val="00800ED6"/>
    <w:pPr>
      <w:keepNext/>
      <w:suppressAutoHyphens/>
      <w:autoSpaceDN w:val="0"/>
      <w:spacing w:after="200" w:line="276" w:lineRule="auto"/>
      <w:jc w:val="center"/>
      <w:outlineLvl w:val="1"/>
    </w:pPr>
    <w:rPr>
      <w:rFonts w:ascii="Calibri" w:eastAsia="Arial Unicode MS" w:hAnsi="Calibri" w:cs="F"/>
      <w:b/>
      <w:bCs/>
      <w:kern w:val="3"/>
      <w:sz w:val="24"/>
      <w:szCs w:val="24"/>
      <w:lang w:eastAsia="en-US"/>
    </w:rPr>
  </w:style>
  <w:style w:type="paragraph" w:styleId="31">
    <w:name w:val="heading 3"/>
    <w:basedOn w:val="a0"/>
    <w:link w:val="32"/>
    <w:unhideWhenUsed/>
    <w:qFormat/>
    <w:rsid w:val="00800E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0"/>
    <w:next w:val="a0"/>
    <w:link w:val="40"/>
    <w:semiHidden/>
    <w:unhideWhenUsed/>
    <w:qFormat/>
    <w:rsid w:val="00800ED6"/>
    <w:pPr>
      <w:keepNext/>
      <w:keepLines/>
      <w:spacing w:before="200" w:after="0" w:line="256" w:lineRule="auto"/>
      <w:outlineLvl w:val="3"/>
    </w:pPr>
    <w:rPr>
      <w:rFonts w:ascii="Cambria" w:eastAsia="Times New Roman" w:hAnsi="Cambria" w:cs="Times New Roman"/>
      <w:i/>
      <w:iCs/>
      <w:color w:val="365F91"/>
      <w:sz w:val="24"/>
      <w:szCs w:val="24"/>
    </w:rPr>
  </w:style>
  <w:style w:type="paragraph" w:styleId="5">
    <w:name w:val="heading 5"/>
    <w:basedOn w:val="a0"/>
    <w:next w:val="a0"/>
    <w:link w:val="50"/>
    <w:semiHidden/>
    <w:unhideWhenUsed/>
    <w:qFormat/>
    <w:rsid w:val="00800ED6"/>
    <w:pPr>
      <w:keepNext/>
      <w:keepLines/>
      <w:spacing w:before="200" w:after="0" w:line="256" w:lineRule="auto"/>
      <w:outlineLvl w:val="4"/>
    </w:pPr>
    <w:rPr>
      <w:rFonts w:ascii="Cambria" w:eastAsia="Times New Roman" w:hAnsi="Cambria" w:cs="Times New Roman"/>
      <w:color w:val="365F91"/>
      <w:sz w:val="24"/>
      <w:szCs w:val="24"/>
    </w:rPr>
  </w:style>
  <w:style w:type="paragraph" w:styleId="6">
    <w:name w:val="heading 6"/>
    <w:basedOn w:val="a0"/>
    <w:next w:val="a0"/>
    <w:link w:val="60"/>
    <w:unhideWhenUsed/>
    <w:qFormat/>
    <w:rsid w:val="00800ED6"/>
    <w:pPr>
      <w:suppressAutoHyphens/>
      <w:spacing w:before="240" w:after="60" w:line="240" w:lineRule="auto"/>
      <w:ind w:left="8752" w:hanging="180"/>
      <w:outlineLvl w:val="5"/>
    </w:pPr>
    <w:rPr>
      <w:rFonts w:ascii="Times New Roman" w:eastAsia="Times New Roman" w:hAnsi="Times New Roman" w:cs="Times New Roman"/>
      <w:b/>
      <w:bCs/>
      <w:lang w:eastAsia="zh-CN"/>
    </w:rPr>
  </w:style>
  <w:style w:type="paragraph" w:styleId="7">
    <w:name w:val="heading 7"/>
    <w:basedOn w:val="a0"/>
    <w:next w:val="a0"/>
    <w:link w:val="70"/>
    <w:unhideWhenUsed/>
    <w:qFormat/>
    <w:rsid w:val="00800ED6"/>
    <w:pPr>
      <w:suppressAutoHyphens/>
      <w:spacing w:before="240" w:after="60" w:line="240" w:lineRule="auto"/>
      <w:ind w:left="9472" w:hanging="360"/>
      <w:outlineLvl w:val="6"/>
    </w:pPr>
    <w:rPr>
      <w:rFonts w:ascii="Times New Roman" w:eastAsia="Times New Roman" w:hAnsi="Times New Roman" w:cs="Times New Roman"/>
      <w:sz w:val="24"/>
      <w:szCs w:val="24"/>
      <w:lang w:eastAsia="zh-CN"/>
    </w:rPr>
  </w:style>
  <w:style w:type="paragraph" w:styleId="8">
    <w:name w:val="heading 8"/>
    <w:basedOn w:val="a0"/>
    <w:next w:val="a0"/>
    <w:link w:val="80"/>
    <w:unhideWhenUsed/>
    <w:qFormat/>
    <w:rsid w:val="00800ED6"/>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0"/>
    <w:next w:val="a0"/>
    <w:link w:val="90"/>
    <w:unhideWhenUsed/>
    <w:qFormat/>
    <w:rsid w:val="00800ED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onsPlusNormal">
    <w:name w:val="ConsPlusNormal Знак"/>
    <w:link w:val="ConsPlusNormal0"/>
    <w:qFormat/>
    <w:locked/>
    <w:rsid w:val="00114D4E"/>
    <w:rPr>
      <w:rFonts w:ascii="Arial" w:eastAsia="Times New Roman" w:hAnsi="Arial" w:cs="Arial"/>
      <w:sz w:val="20"/>
      <w:szCs w:val="20"/>
    </w:rPr>
  </w:style>
  <w:style w:type="paragraph" w:customStyle="1" w:styleId="ConsPlusNormal0">
    <w:name w:val="ConsPlusNormal"/>
    <w:link w:val="ConsPlusNormal"/>
    <w:qFormat/>
    <w:rsid w:val="00114D4E"/>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4">
    <w:name w:val="Table Grid"/>
    <w:basedOn w:val="a2"/>
    <w:uiPriority w:val="59"/>
    <w:rsid w:val="00114D4E"/>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aliases w:val="Linie,Верхний колонтитул1,Aa?oiee eieiioeooe,??????? ??????????,Знак Знак Знак1,header,Знак42,Colontitul_Top"/>
    <w:basedOn w:val="a0"/>
    <w:link w:val="a6"/>
    <w:uiPriority w:val="99"/>
    <w:unhideWhenUsed/>
    <w:qFormat/>
    <w:rsid w:val="00E9626A"/>
    <w:pPr>
      <w:tabs>
        <w:tab w:val="center" w:pos="4677"/>
        <w:tab w:val="right" w:pos="9355"/>
      </w:tabs>
      <w:spacing w:after="0" w:line="240" w:lineRule="auto"/>
    </w:pPr>
  </w:style>
  <w:style w:type="character" w:customStyle="1" w:styleId="a6">
    <w:name w:val="Верхний колонтитул Знак"/>
    <w:aliases w:val="Linie Знак,Верхний колонтитул1 Знак,Aa?oiee eieiioeooe Знак,??????? ?????????? Знак,Знак Знак Знак1 Знак,header Знак,Знак42 Знак,Colontitul_Top Знак"/>
    <w:basedOn w:val="a1"/>
    <w:link w:val="a5"/>
    <w:uiPriority w:val="99"/>
    <w:qFormat/>
    <w:rsid w:val="00E9626A"/>
  </w:style>
  <w:style w:type="paragraph" w:styleId="a7">
    <w:name w:val="footer"/>
    <w:basedOn w:val="a0"/>
    <w:link w:val="a8"/>
    <w:uiPriority w:val="99"/>
    <w:unhideWhenUsed/>
    <w:rsid w:val="00E9626A"/>
    <w:pPr>
      <w:tabs>
        <w:tab w:val="center" w:pos="4677"/>
        <w:tab w:val="right" w:pos="9355"/>
      </w:tabs>
      <w:spacing w:after="0" w:line="240" w:lineRule="auto"/>
    </w:pPr>
  </w:style>
  <w:style w:type="character" w:customStyle="1" w:styleId="a8">
    <w:name w:val="Нижний колонтитул Знак"/>
    <w:basedOn w:val="a1"/>
    <w:link w:val="a7"/>
    <w:uiPriority w:val="99"/>
    <w:rsid w:val="00E9626A"/>
  </w:style>
  <w:style w:type="character" w:customStyle="1" w:styleId="a9">
    <w:name w:val="Абзац списка Знак"/>
    <w:aliases w:val="Standart Знак,ТЗ список Знак,Абзац списка литеральный Знак,Bullet 1 Знак,Use Case List Paragraph Знак,Нумерованый список Знак,Bullet List Знак,FooterText Знак,numbered Знак,SL_Абзац списка Знак,List Paragraph1 Знак,lp1 Знак"/>
    <w:link w:val="aa"/>
    <w:uiPriority w:val="34"/>
    <w:qFormat/>
    <w:locked/>
    <w:rsid w:val="002F3387"/>
  </w:style>
  <w:style w:type="paragraph" w:styleId="aa">
    <w:name w:val="List Paragraph"/>
    <w:aliases w:val="Standart,ТЗ список,Абзац списка литеральный,Bullet 1,Use Case List Paragraph,Нумерованый список,Bullet List,FooterText,numbered,SL_Абзац списка,List Paragraph1,Paragraphe de liste1,Bulletr List Paragraph,lp1,Список нумерованный цифры"/>
    <w:basedOn w:val="a0"/>
    <w:link w:val="a9"/>
    <w:uiPriority w:val="34"/>
    <w:qFormat/>
    <w:rsid w:val="002F3387"/>
    <w:pPr>
      <w:spacing w:line="256" w:lineRule="auto"/>
      <w:ind w:left="720"/>
      <w:contextualSpacing/>
    </w:pPr>
  </w:style>
  <w:style w:type="character" w:customStyle="1" w:styleId="10">
    <w:name w:val="Заголовок 1 Знак"/>
    <w:basedOn w:val="a1"/>
    <w:link w:val="1"/>
    <w:rsid w:val="00800ED6"/>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rsid w:val="00800ED6"/>
    <w:rPr>
      <w:rFonts w:ascii="Calibri" w:eastAsia="Arial Unicode MS" w:hAnsi="Calibri" w:cs="F"/>
      <w:b/>
      <w:bCs/>
      <w:kern w:val="3"/>
      <w:sz w:val="24"/>
      <w:szCs w:val="24"/>
      <w:lang w:eastAsia="en-US"/>
    </w:rPr>
  </w:style>
  <w:style w:type="character" w:customStyle="1" w:styleId="32">
    <w:name w:val="Заголовок 3 Знак"/>
    <w:basedOn w:val="a1"/>
    <w:link w:val="31"/>
    <w:rsid w:val="00800ED6"/>
    <w:rPr>
      <w:rFonts w:ascii="Times New Roman" w:eastAsia="Times New Roman" w:hAnsi="Times New Roman" w:cs="Times New Roman"/>
      <w:b/>
      <w:bCs/>
      <w:sz w:val="27"/>
      <w:szCs w:val="27"/>
    </w:rPr>
  </w:style>
  <w:style w:type="character" w:customStyle="1" w:styleId="40">
    <w:name w:val="Заголовок 4 Знак"/>
    <w:basedOn w:val="a1"/>
    <w:link w:val="4"/>
    <w:semiHidden/>
    <w:rsid w:val="00800ED6"/>
    <w:rPr>
      <w:rFonts w:ascii="Cambria" w:eastAsia="Times New Roman" w:hAnsi="Cambria" w:cs="Times New Roman"/>
      <w:i/>
      <w:iCs/>
      <w:color w:val="365F91"/>
      <w:sz w:val="24"/>
      <w:szCs w:val="24"/>
    </w:rPr>
  </w:style>
  <w:style w:type="character" w:customStyle="1" w:styleId="50">
    <w:name w:val="Заголовок 5 Знак"/>
    <w:basedOn w:val="a1"/>
    <w:link w:val="5"/>
    <w:semiHidden/>
    <w:rsid w:val="00800ED6"/>
    <w:rPr>
      <w:rFonts w:ascii="Cambria" w:eastAsia="Times New Roman" w:hAnsi="Cambria" w:cs="Times New Roman"/>
      <w:color w:val="365F91"/>
      <w:sz w:val="24"/>
      <w:szCs w:val="24"/>
    </w:rPr>
  </w:style>
  <w:style w:type="character" w:customStyle="1" w:styleId="60">
    <w:name w:val="Заголовок 6 Знак"/>
    <w:basedOn w:val="a1"/>
    <w:link w:val="6"/>
    <w:rsid w:val="00800ED6"/>
    <w:rPr>
      <w:rFonts w:ascii="Times New Roman" w:eastAsia="Times New Roman" w:hAnsi="Times New Roman" w:cs="Times New Roman"/>
      <w:b/>
      <w:bCs/>
      <w:lang w:eastAsia="zh-CN"/>
    </w:rPr>
  </w:style>
  <w:style w:type="character" w:customStyle="1" w:styleId="70">
    <w:name w:val="Заголовок 7 Знак"/>
    <w:basedOn w:val="a1"/>
    <w:link w:val="7"/>
    <w:rsid w:val="00800ED6"/>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800ED6"/>
    <w:rPr>
      <w:rFonts w:ascii="Times New Roman" w:eastAsia="Times New Roman" w:hAnsi="Times New Roman" w:cs="Times New Roman"/>
      <w:b/>
      <w:spacing w:val="4"/>
      <w:sz w:val="24"/>
      <w:szCs w:val="20"/>
    </w:rPr>
  </w:style>
  <w:style w:type="character" w:customStyle="1" w:styleId="90">
    <w:name w:val="Заголовок 9 Знак"/>
    <w:basedOn w:val="a1"/>
    <w:link w:val="9"/>
    <w:rsid w:val="00800ED6"/>
    <w:rPr>
      <w:rFonts w:ascii="Times New Roman" w:eastAsia="Times New Roman" w:hAnsi="Times New Roman" w:cs="Times New Roman"/>
      <w:b/>
      <w:sz w:val="24"/>
      <w:szCs w:val="24"/>
      <w:lang w:eastAsia="zh-CN"/>
    </w:rPr>
  </w:style>
  <w:style w:type="character" w:styleId="ab">
    <w:name w:val="Hyperlink"/>
    <w:basedOn w:val="a1"/>
    <w:unhideWhenUsed/>
    <w:rsid w:val="00800ED6"/>
    <w:rPr>
      <w:color w:val="0000FF"/>
      <w:u w:val="single"/>
    </w:rPr>
  </w:style>
  <w:style w:type="character" w:styleId="ac">
    <w:name w:val="FollowedHyperlink"/>
    <w:unhideWhenUsed/>
    <w:rsid w:val="00800ED6"/>
    <w:rPr>
      <w:color w:val="0000FF"/>
      <w:u w:val="single"/>
    </w:rPr>
  </w:style>
  <w:style w:type="paragraph" w:customStyle="1" w:styleId="Textbody">
    <w:name w:val="Text body"/>
    <w:rsid w:val="00800ED6"/>
    <w:pPr>
      <w:widowControl w:val="0"/>
      <w:suppressAutoHyphens/>
      <w:autoSpaceDN w:val="0"/>
      <w:spacing w:after="200" w:line="276" w:lineRule="auto"/>
    </w:pPr>
    <w:rPr>
      <w:rFonts w:ascii="Calibri" w:eastAsia="Arial Unicode MS" w:hAnsi="Calibri" w:cs="F"/>
      <w:kern w:val="3"/>
      <w:lang w:eastAsia="en-US"/>
    </w:rPr>
  </w:style>
  <w:style w:type="paragraph" w:customStyle="1" w:styleId="msonormal0">
    <w:name w:val="msonormal"/>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styleId="ad">
    <w:name w:val="Normal (Web)"/>
    <w:basedOn w:val="a0"/>
    <w:unhideWhenUsed/>
    <w:rsid w:val="00800ED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1"/>
    <w:link w:val="af"/>
    <w:locked/>
    <w:rsid w:val="00800ED6"/>
    <w:rPr>
      <w:rFonts w:ascii="Calibri" w:eastAsia="Arial Unicode MS" w:hAnsi="Calibri" w:cs="F"/>
      <w:kern w:val="3"/>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Char"/>
    <w:link w:val="ae"/>
    <w:unhideWhenUsed/>
    <w:qFormat/>
    <w:rsid w:val="00800ED6"/>
    <w:pPr>
      <w:suppressAutoHyphens/>
      <w:autoSpaceDN w:val="0"/>
      <w:spacing w:after="200" w:line="276" w:lineRule="auto"/>
    </w:pPr>
    <w:rPr>
      <w:rFonts w:ascii="Calibri" w:eastAsia="Arial Unicode MS" w:hAnsi="Calibri" w:cs="F"/>
      <w:kern w:val="3"/>
    </w:rPr>
  </w:style>
  <w:style w:type="character" w:customStyle="1" w:styleId="11">
    <w:name w:val="Текст сноски Знак1"/>
    <w:aliases w:val="Знак4 Знак Знак2,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1"/>
    <w:basedOn w:val="a1"/>
    <w:uiPriority w:val="99"/>
    <w:rsid w:val="00800ED6"/>
    <w:rPr>
      <w:sz w:val="20"/>
      <w:szCs w:val="20"/>
    </w:rPr>
  </w:style>
  <w:style w:type="paragraph" w:styleId="af0">
    <w:name w:val="annotation text"/>
    <w:basedOn w:val="a0"/>
    <w:link w:val="af1"/>
    <w:uiPriority w:val="99"/>
    <w:unhideWhenUsed/>
    <w:rsid w:val="00800ED6"/>
    <w:pPr>
      <w:widowControl w:val="0"/>
      <w:suppressAutoHyphens/>
      <w:autoSpaceDN w:val="0"/>
      <w:spacing w:after="200" w:line="240" w:lineRule="auto"/>
    </w:pPr>
    <w:rPr>
      <w:rFonts w:ascii="Calibri" w:eastAsia="Arial Unicode MS" w:hAnsi="Calibri" w:cs="F"/>
      <w:kern w:val="3"/>
      <w:sz w:val="20"/>
      <w:szCs w:val="20"/>
      <w:lang w:eastAsia="en-US"/>
    </w:rPr>
  </w:style>
  <w:style w:type="character" w:customStyle="1" w:styleId="af1">
    <w:name w:val="Текст примечания Знак"/>
    <w:basedOn w:val="a1"/>
    <w:link w:val="af0"/>
    <w:uiPriority w:val="99"/>
    <w:rsid w:val="00800ED6"/>
    <w:rPr>
      <w:rFonts w:ascii="Calibri" w:eastAsia="Arial Unicode MS" w:hAnsi="Calibri" w:cs="F"/>
      <w:kern w:val="3"/>
      <w:sz w:val="20"/>
      <w:szCs w:val="20"/>
      <w:lang w:eastAsia="en-US"/>
    </w:rPr>
  </w:style>
  <w:style w:type="paragraph" w:styleId="af2">
    <w:name w:val="endnote text"/>
    <w:basedOn w:val="a0"/>
    <w:link w:val="af3"/>
    <w:uiPriority w:val="99"/>
    <w:semiHidden/>
    <w:unhideWhenUsed/>
    <w:rsid w:val="00800ED6"/>
    <w:pPr>
      <w:spacing w:after="0" w:line="240" w:lineRule="auto"/>
    </w:pPr>
    <w:rPr>
      <w:rFonts w:ascii="Times New Roman" w:eastAsia="Times New Roman" w:hAnsi="Times New Roman" w:cs="Times New Roman"/>
      <w:sz w:val="20"/>
      <w:szCs w:val="20"/>
    </w:rPr>
  </w:style>
  <w:style w:type="character" w:customStyle="1" w:styleId="af3">
    <w:name w:val="Текст концевой сноски Знак"/>
    <w:basedOn w:val="a1"/>
    <w:link w:val="af2"/>
    <w:uiPriority w:val="99"/>
    <w:semiHidden/>
    <w:rsid w:val="00800ED6"/>
    <w:rPr>
      <w:rFonts w:ascii="Times New Roman" w:eastAsia="Times New Roman" w:hAnsi="Times New Roman" w:cs="Times New Roman"/>
      <w:sz w:val="20"/>
      <w:szCs w:val="20"/>
    </w:rPr>
  </w:style>
  <w:style w:type="paragraph" w:styleId="af4">
    <w:name w:val="List"/>
    <w:basedOn w:val="Textbody"/>
    <w:unhideWhenUsed/>
    <w:rsid w:val="00800ED6"/>
    <w:rPr>
      <w:rFonts w:cs="Tahoma"/>
    </w:rPr>
  </w:style>
  <w:style w:type="paragraph" w:styleId="3">
    <w:name w:val="List Bullet 3"/>
    <w:basedOn w:val="a0"/>
    <w:autoRedefine/>
    <w:unhideWhenUsed/>
    <w:rsid w:val="00800ED6"/>
    <w:pPr>
      <w:numPr>
        <w:numId w:val="1"/>
      </w:numPr>
      <w:tabs>
        <w:tab w:val="num" w:pos="709"/>
      </w:tabs>
      <w:spacing w:after="60" w:line="240" w:lineRule="auto"/>
      <w:jc w:val="both"/>
    </w:pPr>
    <w:rPr>
      <w:rFonts w:ascii="Times New Roman" w:eastAsia="Times New Roman" w:hAnsi="Times New Roman" w:cs="Times New Roman"/>
      <w:sz w:val="24"/>
      <w:szCs w:val="20"/>
    </w:rPr>
  </w:style>
  <w:style w:type="paragraph" w:styleId="2">
    <w:name w:val="List Number 2"/>
    <w:basedOn w:val="a0"/>
    <w:unhideWhenUsed/>
    <w:rsid w:val="00800ED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af5">
    <w:name w:val="Body Text"/>
    <w:basedOn w:val="a0"/>
    <w:link w:val="af6"/>
    <w:unhideWhenUsed/>
    <w:rsid w:val="00800ED6"/>
    <w:pPr>
      <w:spacing w:after="120" w:line="240" w:lineRule="auto"/>
    </w:pPr>
    <w:rPr>
      <w:rFonts w:ascii="Times New Roman" w:eastAsia="Times New Roman" w:hAnsi="Times New Roman" w:cs="Times New Roman"/>
      <w:sz w:val="20"/>
      <w:szCs w:val="20"/>
    </w:rPr>
  </w:style>
  <w:style w:type="character" w:customStyle="1" w:styleId="af6">
    <w:name w:val="Основной текст Знак"/>
    <w:basedOn w:val="a1"/>
    <w:link w:val="af5"/>
    <w:rsid w:val="00800ED6"/>
    <w:rPr>
      <w:rFonts w:ascii="Times New Roman" w:eastAsia="Times New Roman" w:hAnsi="Times New Roman" w:cs="Times New Roman"/>
      <w:sz w:val="20"/>
      <w:szCs w:val="20"/>
    </w:rPr>
  </w:style>
  <w:style w:type="paragraph" w:styleId="af7">
    <w:name w:val="Body Text Indent"/>
    <w:aliases w:val="текст"/>
    <w:basedOn w:val="a0"/>
    <w:link w:val="af8"/>
    <w:unhideWhenUsed/>
    <w:rsid w:val="00800ED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8">
    <w:name w:val="Основной текст с отступом Знак"/>
    <w:aliases w:val="текст Знак"/>
    <w:basedOn w:val="a1"/>
    <w:link w:val="af7"/>
    <w:rsid w:val="00800ED6"/>
    <w:rPr>
      <w:rFonts w:ascii="Times New Roman" w:eastAsia="Times New Roman" w:hAnsi="Times New Roman" w:cs="Times New Roman"/>
      <w:sz w:val="24"/>
      <w:szCs w:val="24"/>
      <w:lang w:eastAsia="zh-CN"/>
    </w:rPr>
  </w:style>
  <w:style w:type="paragraph" w:styleId="af9">
    <w:name w:val="Subtitle"/>
    <w:basedOn w:val="a0"/>
    <w:next w:val="af5"/>
    <w:link w:val="afa"/>
    <w:qFormat/>
    <w:rsid w:val="00800ED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a">
    <w:name w:val="Подзаголовок Знак"/>
    <w:basedOn w:val="a1"/>
    <w:link w:val="af9"/>
    <w:rsid w:val="00800ED6"/>
    <w:rPr>
      <w:rFonts w:ascii="Times New Roman" w:eastAsia="Times New Roman" w:hAnsi="Times New Roman" w:cs="Times New Roman"/>
      <w:b/>
      <w:sz w:val="24"/>
      <w:szCs w:val="24"/>
      <w:lang w:eastAsia="zh-CN"/>
    </w:rPr>
  </w:style>
  <w:style w:type="paragraph" w:styleId="22">
    <w:name w:val="Body Text 2"/>
    <w:link w:val="23"/>
    <w:unhideWhenUsed/>
    <w:rsid w:val="00800ED6"/>
    <w:pPr>
      <w:suppressAutoHyphens/>
      <w:autoSpaceDN w:val="0"/>
      <w:spacing w:after="120" w:line="480" w:lineRule="auto"/>
      <w:jc w:val="both"/>
    </w:pPr>
    <w:rPr>
      <w:rFonts w:ascii="Calibri" w:eastAsia="Arial Unicode MS" w:hAnsi="Calibri" w:cs="F"/>
      <w:kern w:val="3"/>
      <w:sz w:val="24"/>
      <w:szCs w:val="24"/>
      <w:lang w:val="en-US" w:eastAsia="en-US"/>
    </w:rPr>
  </w:style>
  <w:style w:type="character" w:customStyle="1" w:styleId="23">
    <w:name w:val="Основной текст 2 Знак"/>
    <w:basedOn w:val="a1"/>
    <w:link w:val="22"/>
    <w:rsid w:val="00800ED6"/>
    <w:rPr>
      <w:rFonts w:ascii="Calibri" w:eastAsia="Arial Unicode MS" w:hAnsi="Calibri" w:cs="F"/>
      <w:kern w:val="3"/>
      <w:sz w:val="24"/>
      <w:szCs w:val="24"/>
      <w:lang w:val="en-US" w:eastAsia="en-US"/>
    </w:rPr>
  </w:style>
  <w:style w:type="paragraph" w:styleId="33">
    <w:name w:val="Body Text 3"/>
    <w:basedOn w:val="a0"/>
    <w:link w:val="34"/>
    <w:uiPriority w:val="99"/>
    <w:unhideWhenUsed/>
    <w:rsid w:val="00800ED6"/>
    <w:pPr>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1"/>
    <w:link w:val="33"/>
    <w:uiPriority w:val="99"/>
    <w:rsid w:val="00800ED6"/>
    <w:rPr>
      <w:rFonts w:ascii="Times New Roman" w:eastAsia="Times New Roman" w:hAnsi="Times New Roman" w:cs="Times New Roman"/>
      <w:sz w:val="16"/>
      <w:szCs w:val="16"/>
    </w:rPr>
  </w:style>
  <w:style w:type="paragraph" w:styleId="24">
    <w:name w:val="Body Text Indent 2"/>
    <w:basedOn w:val="a0"/>
    <w:link w:val="25"/>
    <w:uiPriority w:val="99"/>
    <w:semiHidden/>
    <w:unhideWhenUsed/>
    <w:rsid w:val="00800ED6"/>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1"/>
    <w:link w:val="24"/>
    <w:uiPriority w:val="99"/>
    <w:semiHidden/>
    <w:rsid w:val="00800ED6"/>
    <w:rPr>
      <w:rFonts w:ascii="Times New Roman" w:eastAsia="Times New Roman" w:hAnsi="Times New Roman" w:cs="Times New Roman"/>
      <w:sz w:val="24"/>
      <w:szCs w:val="24"/>
    </w:rPr>
  </w:style>
  <w:style w:type="character" w:customStyle="1" w:styleId="35">
    <w:name w:val="Основной текст с отступом 3 Знак"/>
    <w:aliases w:val="Знак2 Знак"/>
    <w:basedOn w:val="a1"/>
    <w:link w:val="36"/>
    <w:locked/>
    <w:rsid w:val="00800ED6"/>
    <w:rPr>
      <w:rFonts w:ascii="Arial" w:eastAsia="Times New Roman" w:hAnsi="Arial" w:cs="Times New Roman"/>
      <w:sz w:val="16"/>
      <w:szCs w:val="16"/>
    </w:rPr>
  </w:style>
  <w:style w:type="paragraph" w:styleId="36">
    <w:name w:val="Body Text Indent 3"/>
    <w:aliases w:val="Знак2"/>
    <w:basedOn w:val="a0"/>
    <w:link w:val="35"/>
    <w:unhideWhenUsed/>
    <w:rsid w:val="00800ED6"/>
    <w:pPr>
      <w:widowControl w:val="0"/>
      <w:autoSpaceDE w:val="0"/>
      <w:autoSpaceDN w:val="0"/>
      <w:adjustRightInd w:val="0"/>
      <w:spacing w:after="120" w:line="240" w:lineRule="auto"/>
      <w:ind w:left="283"/>
    </w:pPr>
    <w:rPr>
      <w:rFonts w:ascii="Arial" w:eastAsia="Times New Roman" w:hAnsi="Arial" w:cs="Times New Roman"/>
      <w:sz w:val="16"/>
      <w:szCs w:val="16"/>
    </w:rPr>
  </w:style>
  <w:style w:type="character" w:customStyle="1" w:styleId="310">
    <w:name w:val="Основной текст с отступом 3 Знак1"/>
    <w:aliases w:val="Знак2 Знак1"/>
    <w:basedOn w:val="a1"/>
    <w:uiPriority w:val="99"/>
    <w:semiHidden/>
    <w:rsid w:val="00800ED6"/>
    <w:rPr>
      <w:sz w:val="16"/>
      <w:szCs w:val="16"/>
    </w:rPr>
  </w:style>
  <w:style w:type="paragraph" w:styleId="afb">
    <w:name w:val="annotation subject"/>
    <w:basedOn w:val="af0"/>
    <w:next w:val="af0"/>
    <w:link w:val="afc"/>
    <w:unhideWhenUsed/>
    <w:rsid w:val="00800ED6"/>
    <w:rPr>
      <w:b/>
      <w:bCs/>
    </w:rPr>
  </w:style>
  <w:style w:type="character" w:customStyle="1" w:styleId="afc">
    <w:name w:val="Тема примечания Знак"/>
    <w:basedOn w:val="af1"/>
    <w:link w:val="afb"/>
    <w:rsid w:val="00800ED6"/>
    <w:rPr>
      <w:rFonts w:ascii="Calibri" w:eastAsia="Arial Unicode MS" w:hAnsi="Calibri" w:cs="F"/>
      <w:b/>
      <w:bCs/>
      <w:kern w:val="3"/>
      <w:sz w:val="20"/>
      <w:szCs w:val="20"/>
      <w:lang w:eastAsia="en-US"/>
    </w:rPr>
  </w:style>
  <w:style w:type="paragraph" w:styleId="afd">
    <w:name w:val="Balloon Text"/>
    <w:basedOn w:val="a0"/>
    <w:link w:val="afe"/>
    <w:uiPriority w:val="99"/>
    <w:unhideWhenUsed/>
    <w:rsid w:val="00800ED6"/>
    <w:pPr>
      <w:spacing w:after="0" w:line="240" w:lineRule="auto"/>
    </w:pPr>
    <w:rPr>
      <w:rFonts w:ascii="Segoe UI" w:eastAsia="Calibri" w:hAnsi="Segoe UI" w:cs="Segoe UI"/>
      <w:sz w:val="18"/>
      <w:szCs w:val="18"/>
      <w:lang w:eastAsia="en-US"/>
    </w:rPr>
  </w:style>
  <w:style w:type="character" w:customStyle="1" w:styleId="afe">
    <w:name w:val="Текст выноски Знак"/>
    <w:basedOn w:val="a1"/>
    <w:link w:val="afd"/>
    <w:uiPriority w:val="99"/>
    <w:rsid w:val="00800ED6"/>
    <w:rPr>
      <w:rFonts w:ascii="Segoe UI" w:eastAsia="Calibri" w:hAnsi="Segoe UI" w:cs="Segoe UI"/>
      <w:sz w:val="18"/>
      <w:szCs w:val="18"/>
      <w:lang w:eastAsia="en-US"/>
    </w:rPr>
  </w:style>
  <w:style w:type="character" w:customStyle="1" w:styleId="aff">
    <w:name w:val="Без интервала Знак"/>
    <w:aliases w:val="для таблиц Знак,Основной Знак,Без интервала21 Знак,Без интервала2 Знак,No Spacing Знак"/>
    <w:link w:val="aff0"/>
    <w:uiPriority w:val="1"/>
    <w:locked/>
    <w:rsid w:val="00800ED6"/>
    <w:rPr>
      <w:rFonts w:ascii="Times New Roman" w:eastAsia="Times New Roman" w:hAnsi="Times New Roman" w:cs="Times New Roman"/>
      <w:sz w:val="24"/>
      <w:szCs w:val="20"/>
    </w:rPr>
  </w:style>
  <w:style w:type="paragraph" w:styleId="aff0">
    <w:name w:val="No Spacing"/>
    <w:aliases w:val="для таблиц,Основной,Без интервала21,Без интервала2,No Spacing"/>
    <w:link w:val="aff"/>
    <w:uiPriority w:val="1"/>
    <w:qFormat/>
    <w:rsid w:val="00800ED6"/>
    <w:pPr>
      <w:spacing w:after="0" w:line="240" w:lineRule="auto"/>
    </w:pPr>
    <w:rPr>
      <w:rFonts w:ascii="Times New Roman" w:eastAsia="Times New Roman" w:hAnsi="Times New Roman" w:cs="Times New Roman"/>
      <w:sz w:val="24"/>
      <w:szCs w:val="20"/>
    </w:rPr>
  </w:style>
  <w:style w:type="paragraph" w:customStyle="1" w:styleId="41">
    <w:name w:val="Заголовок 41"/>
    <w:basedOn w:val="a0"/>
    <w:next w:val="a0"/>
    <w:qFormat/>
    <w:rsid w:val="00800ED6"/>
    <w:pPr>
      <w:keepNext/>
      <w:keepLines/>
      <w:spacing w:before="40" w:after="0" w:line="240" w:lineRule="auto"/>
      <w:outlineLvl w:val="3"/>
    </w:pPr>
    <w:rPr>
      <w:rFonts w:ascii="Cambria" w:eastAsia="Times New Roman" w:hAnsi="Cambria" w:cs="Times New Roman"/>
      <w:i/>
      <w:iCs/>
      <w:color w:val="365F91"/>
      <w:sz w:val="24"/>
      <w:szCs w:val="24"/>
    </w:rPr>
  </w:style>
  <w:style w:type="paragraph" w:customStyle="1" w:styleId="51">
    <w:name w:val="Заголовок 51"/>
    <w:basedOn w:val="a0"/>
    <w:next w:val="a0"/>
    <w:qFormat/>
    <w:rsid w:val="00800ED6"/>
    <w:pPr>
      <w:keepNext/>
      <w:keepLines/>
      <w:spacing w:before="40" w:after="0" w:line="240" w:lineRule="auto"/>
      <w:outlineLvl w:val="4"/>
    </w:pPr>
    <w:rPr>
      <w:rFonts w:ascii="Cambria" w:eastAsia="Times New Roman" w:hAnsi="Cambria" w:cs="Times New Roman"/>
      <w:color w:val="365F91"/>
      <w:sz w:val="24"/>
      <w:szCs w:val="24"/>
    </w:rPr>
  </w:style>
  <w:style w:type="paragraph" w:customStyle="1" w:styleId="3f3f3f3f3f3f3f3f3f3f3f3f3f3f3f3f3f3f3f3f3f3f2">
    <w:name w:val="О3fс3fн3fо3fв3fн3fо3fй3f т3fе3fк3fс3fт3f с3f о3fт3fс3fт3fу3fп3fо3fм3f 2"/>
    <w:basedOn w:val="a0"/>
    <w:uiPriority w:val="99"/>
    <w:rsid w:val="00800ED6"/>
    <w:pPr>
      <w:widowControl w:val="0"/>
      <w:suppressAutoHyphens/>
      <w:autoSpaceDE w:val="0"/>
      <w:autoSpaceDN w:val="0"/>
      <w:spacing w:after="120" w:line="480" w:lineRule="auto"/>
      <w:ind w:left="283"/>
    </w:pPr>
    <w:rPr>
      <w:rFonts w:ascii="Times New Roman" w:eastAsia="Times New Roman" w:hAnsi="Times New Roman" w:cs="Calibri"/>
      <w:kern w:val="3"/>
      <w:sz w:val="20"/>
      <w:szCs w:val="20"/>
    </w:rPr>
  </w:style>
  <w:style w:type="paragraph" w:customStyle="1" w:styleId="Standard">
    <w:name w:val="Standard"/>
    <w:rsid w:val="00800ED6"/>
    <w:pPr>
      <w:suppressAutoHyphens/>
      <w:autoSpaceDN w:val="0"/>
      <w:spacing w:after="0" w:line="240" w:lineRule="auto"/>
    </w:pPr>
    <w:rPr>
      <w:rFonts w:ascii="Times New Roman" w:eastAsia="Times New Roman" w:hAnsi="Times New Roman" w:cs="Times New Roman"/>
      <w:kern w:val="3"/>
      <w:sz w:val="20"/>
      <w:szCs w:val="20"/>
    </w:rPr>
  </w:style>
  <w:style w:type="paragraph" w:customStyle="1" w:styleId="Index">
    <w:name w:val="Index"/>
    <w:basedOn w:val="Standard"/>
    <w:rsid w:val="00800ED6"/>
    <w:pPr>
      <w:suppressLineNumbers/>
    </w:pPr>
    <w:rPr>
      <w:rFonts w:cs="Tahoma"/>
    </w:rPr>
  </w:style>
  <w:style w:type="paragraph" w:customStyle="1" w:styleId="ConsPlusNonformat">
    <w:name w:val="ConsPlusNonformat"/>
    <w:rsid w:val="00800ED6"/>
    <w:pPr>
      <w:suppressAutoHyphens/>
      <w:autoSpaceDN w:val="0"/>
      <w:spacing w:after="0" w:line="240" w:lineRule="auto"/>
    </w:pPr>
    <w:rPr>
      <w:rFonts w:ascii="Courier New" w:eastAsia="Times New Roman" w:hAnsi="Courier New" w:cs="Courier New"/>
      <w:kern w:val="3"/>
      <w:sz w:val="20"/>
      <w:szCs w:val="20"/>
    </w:rPr>
  </w:style>
  <w:style w:type="paragraph" w:customStyle="1" w:styleId="Footnote">
    <w:name w:val="Footnote"/>
    <w:basedOn w:val="Standard"/>
    <w:rsid w:val="00800ED6"/>
    <w:pPr>
      <w:suppressLineNumbers/>
      <w:ind w:left="283" w:hanging="283"/>
    </w:pPr>
  </w:style>
  <w:style w:type="paragraph" w:customStyle="1" w:styleId="aff1">
    <w:name w:val="Таблица текст"/>
    <w:basedOn w:val="a0"/>
    <w:rsid w:val="00800ED6"/>
    <w:pPr>
      <w:snapToGrid w:val="0"/>
      <w:spacing w:before="40" w:after="40" w:line="240" w:lineRule="auto"/>
      <w:ind w:left="57" w:right="57"/>
    </w:pPr>
    <w:rPr>
      <w:rFonts w:ascii="Times New Roman" w:eastAsia="Times New Roman" w:hAnsi="Times New Roman" w:cs="Times New Roman"/>
      <w:sz w:val="24"/>
      <w:szCs w:val="20"/>
    </w:rPr>
  </w:style>
  <w:style w:type="paragraph" w:customStyle="1" w:styleId="ConsPlusTitle">
    <w:name w:val="ConsPlusTitle"/>
    <w:rsid w:val="00800ED6"/>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2">
    <w:name w:val="Абзац списка1"/>
    <w:basedOn w:val="a0"/>
    <w:rsid w:val="00800ED6"/>
    <w:pPr>
      <w:spacing w:after="0" w:line="240" w:lineRule="auto"/>
      <w:ind w:left="720"/>
    </w:pPr>
    <w:rPr>
      <w:rFonts w:ascii="Times New Roman" w:eastAsia="Times New Roman" w:hAnsi="Times New Roman" w:cs="Times New Roman"/>
      <w:sz w:val="24"/>
      <w:szCs w:val="24"/>
    </w:rPr>
  </w:style>
  <w:style w:type="character" w:customStyle="1" w:styleId="37">
    <w:name w:val="Стиль3 Знак Знак Знак"/>
    <w:link w:val="38"/>
    <w:locked/>
    <w:rsid w:val="00800ED6"/>
    <w:rPr>
      <w:rFonts w:ascii="Times New Roman" w:eastAsia="Times New Roman" w:hAnsi="Times New Roman" w:cs="Times New Roman"/>
      <w:sz w:val="24"/>
      <w:szCs w:val="24"/>
    </w:rPr>
  </w:style>
  <w:style w:type="paragraph" w:customStyle="1" w:styleId="38">
    <w:name w:val="Стиль3 Знак Знак"/>
    <w:basedOn w:val="24"/>
    <w:link w:val="37"/>
    <w:rsid w:val="00800ED6"/>
    <w:pPr>
      <w:widowControl w:val="0"/>
      <w:tabs>
        <w:tab w:val="num" w:pos="227"/>
      </w:tabs>
      <w:adjustRightInd w:val="0"/>
      <w:spacing w:after="0" w:line="240" w:lineRule="auto"/>
      <w:ind w:left="0"/>
      <w:jc w:val="both"/>
    </w:pPr>
  </w:style>
  <w:style w:type="paragraph" w:customStyle="1" w:styleId="13">
    <w:name w:val="Заголовок1"/>
    <w:basedOn w:val="a0"/>
    <w:next w:val="af5"/>
    <w:rsid w:val="00800ED6"/>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6">
    <w:name w:val="Указатель2"/>
    <w:basedOn w:val="a0"/>
    <w:rsid w:val="00800ED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4">
    <w:name w:val="Название объекта1"/>
    <w:basedOn w:val="a0"/>
    <w:rsid w:val="00800ED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5">
    <w:name w:val="Указатель1"/>
    <w:basedOn w:val="a0"/>
    <w:rsid w:val="00800ED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800ED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7">
    <w:name w:val="Стиль2"/>
    <w:basedOn w:val="2"/>
    <w:rsid w:val="00800ED6"/>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0"/>
    <w:rsid w:val="00800ED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0"/>
    <w:rsid w:val="00800ED6"/>
    <w:pPr>
      <w:suppressAutoHyphens/>
      <w:spacing w:before="280" w:after="280" w:line="240" w:lineRule="auto"/>
    </w:pPr>
    <w:rPr>
      <w:rFonts w:ascii="Tahoma" w:eastAsia="Times New Roman" w:hAnsi="Tahoma" w:cs="Tahoma"/>
      <w:sz w:val="20"/>
      <w:szCs w:val="20"/>
      <w:lang w:val="en-US" w:eastAsia="zh-CN"/>
    </w:rPr>
  </w:style>
  <w:style w:type="paragraph" w:customStyle="1" w:styleId="aff2">
    <w:name w:val="Знак Знак Знак Знак Знак Знак Знак"/>
    <w:basedOn w:val="a0"/>
    <w:rsid w:val="00800ED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800ED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0"/>
    <w:rsid w:val="00800ED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800ED6"/>
    <w:pPr>
      <w:suppressAutoHyphens/>
      <w:spacing w:after="0" w:line="360" w:lineRule="auto"/>
      <w:jc w:val="both"/>
    </w:pPr>
    <w:rPr>
      <w:rFonts w:ascii="Arial" w:eastAsia="Times New Roman" w:hAnsi="Arial" w:cs="Arial"/>
      <w:sz w:val="24"/>
      <w:szCs w:val="20"/>
      <w:lang w:eastAsia="zh-CN"/>
    </w:rPr>
  </w:style>
  <w:style w:type="character" w:customStyle="1" w:styleId="ConsNormal">
    <w:name w:val="ConsNormal Знак"/>
    <w:link w:val="ConsNormal0"/>
    <w:uiPriority w:val="99"/>
    <w:locked/>
    <w:rsid w:val="00800ED6"/>
    <w:rPr>
      <w:rFonts w:ascii="Arial" w:eastAsia="Times New Roman" w:hAnsi="Arial" w:cs="Arial"/>
      <w:sz w:val="20"/>
      <w:szCs w:val="20"/>
      <w:lang w:eastAsia="zh-CN"/>
    </w:rPr>
  </w:style>
  <w:style w:type="paragraph" w:customStyle="1" w:styleId="ConsNormal0">
    <w:name w:val="ConsNormal"/>
    <w:link w:val="ConsNormal"/>
    <w:uiPriority w:val="99"/>
    <w:rsid w:val="00800ED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800ED6"/>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800ED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3">
    <w:name w:val="Подпись письма"/>
    <w:basedOn w:val="a0"/>
    <w:rsid w:val="00800ED6"/>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6">
    <w:name w:val="Текст1"/>
    <w:basedOn w:val="a0"/>
    <w:rsid w:val="00800ED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800ED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0">
    <w:name w:val="Стиль3"/>
    <w:basedOn w:val="211"/>
    <w:qFormat/>
    <w:rsid w:val="00800ED6"/>
    <w:pPr>
      <w:widowControl w:val="0"/>
      <w:numPr>
        <w:numId w:val="5"/>
      </w:numPr>
      <w:tabs>
        <w:tab w:val="left" w:pos="360"/>
      </w:tabs>
      <w:spacing w:after="0" w:line="240" w:lineRule="auto"/>
      <w:ind w:left="283" w:firstLine="0"/>
      <w:jc w:val="both"/>
    </w:pPr>
  </w:style>
  <w:style w:type="paragraph" w:customStyle="1" w:styleId="Normal1">
    <w:name w:val="Normal1"/>
    <w:rsid w:val="00800ED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0"/>
    <w:next w:val="a0"/>
    <w:rsid w:val="00800ED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800ED6"/>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aff4">
    <w:name w:val="Таблицы (моноширинный)"/>
    <w:basedOn w:val="a0"/>
    <w:next w:val="a0"/>
    <w:rsid w:val="00800ED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7">
    <w:name w:val="Стиль1"/>
    <w:basedOn w:val="a0"/>
    <w:rsid w:val="00800ED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0"/>
    <w:rsid w:val="00800ED6"/>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5">
    <w:name w:val="Содержимое таблицы"/>
    <w:basedOn w:val="a0"/>
    <w:rsid w:val="00800ED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800ED6"/>
    <w:pPr>
      <w:jc w:val="center"/>
    </w:pPr>
    <w:rPr>
      <w:b/>
      <w:bCs/>
    </w:rPr>
  </w:style>
  <w:style w:type="paragraph" w:customStyle="1" w:styleId="aff7">
    <w:name w:val="Содержимое врезки"/>
    <w:basedOn w:val="a0"/>
    <w:rsid w:val="00800ED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800ED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8">
    <w:name w:val="Обычный1"/>
    <w:rsid w:val="00800ED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00ED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9">
    <w:name w:val="Основной текст_"/>
    <w:link w:val="29"/>
    <w:locked/>
    <w:rsid w:val="00800ED6"/>
    <w:rPr>
      <w:rFonts w:ascii="Times New Roman" w:eastAsia="Times New Roman" w:hAnsi="Times New Roman" w:cs="Times New Roman"/>
      <w:sz w:val="21"/>
      <w:szCs w:val="21"/>
      <w:shd w:val="clear" w:color="auto" w:fill="FFFFFF"/>
    </w:rPr>
  </w:style>
  <w:style w:type="paragraph" w:customStyle="1" w:styleId="29">
    <w:name w:val="Основной текст2"/>
    <w:basedOn w:val="a0"/>
    <w:link w:val="aff9"/>
    <w:rsid w:val="00800ED6"/>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a">
    <w:name w:val="Подпись к таблице_"/>
    <w:link w:val="affb"/>
    <w:locked/>
    <w:rsid w:val="00800ED6"/>
    <w:rPr>
      <w:rFonts w:ascii="Times New Roman" w:eastAsia="Times New Roman" w:hAnsi="Times New Roman" w:cs="Times New Roman"/>
      <w:i/>
      <w:iCs/>
      <w:sz w:val="21"/>
      <w:szCs w:val="21"/>
      <w:shd w:val="clear" w:color="auto" w:fill="FFFFFF"/>
    </w:rPr>
  </w:style>
  <w:style w:type="paragraph" w:customStyle="1" w:styleId="affb">
    <w:name w:val="Подпись к таблице"/>
    <w:basedOn w:val="a0"/>
    <w:link w:val="affa"/>
    <w:rsid w:val="00800ED6"/>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c">
    <w:name w:val="Колонтитул_"/>
    <w:link w:val="19"/>
    <w:locked/>
    <w:rsid w:val="00800ED6"/>
    <w:rPr>
      <w:rFonts w:ascii="Times New Roman" w:eastAsia="Times New Roman" w:hAnsi="Times New Roman" w:cs="Times New Roman"/>
      <w:sz w:val="21"/>
      <w:szCs w:val="21"/>
      <w:shd w:val="clear" w:color="auto" w:fill="FFFFFF"/>
    </w:rPr>
  </w:style>
  <w:style w:type="paragraph" w:customStyle="1" w:styleId="19">
    <w:name w:val="Колонтитул1"/>
    <w:basedOn w:val="a0"/>
    <w:link w:val="affc"/>
    <w:rsid w:val="00800ED6"/>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a">
    <w:name w:val="Заголовок №1_"/>
    <w:link w:val="111"/>
    <w:locked/>
    <w:rsid w:val="00800ED6"/>
    <w:rPr>
      <w:rFonts w:ascii="Times New Roman" w:eastAsia="Times New Roman" w:hAnsi="Times New Roman" w:cs="Times New Roman"/>
      <w:sz w:val="21"/>
      <w:szCs w:val="21"/>
      <w:shd w:val="clear" w:color="auto" w:fill="FFFFFF"/>
    </w:rPr>
  </w:style>
  <w:style w:type="paragraph" w:customStyle="1" w:styleId="111">
    <w:name w:val="Заголовок №11"/>
    <w:basedOn w:val="a0"/>
    <w:link w:val="1a"/>
    <w:rsid w:val="00800ED6"/>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a">
    <w:name w:val="Абзац списка2"/>
    <w:basedOn w:val="a0"/>
    <w:rsid w:val="00800ED6"/>
    <w:pPr>
      <w:spacing w:after="0" w:line="240" w:lineRule="auto"/>
      <w:ind w:left="720"/>
    </w:pPr>
    <w:rPr>
      <w:rFonts w:ascii="Times New Roman" w:eastAsia="Times New Roman" w:hAnsi="Times New Roman" w:cs="Times New Roman"/>
      <w:sz w:val="24"/>
      <w:szCs w:val="24"/>
    </w:rPr>
  </w:style>
  <w:style w:type="character" w:customStyle="1" w:styleId="affd">
    <w:name w:val="Название Знак"/>
    <w:basedOn w:val="a1"/>
    <w:link w:val="1b"/>
    <w:locked/>
    <w:rsid w:val="00800ED6"/>
    <w:rPr>
      <w:rFonts w:asciiTheme="majorHAnsi" w:eastAsiaTheme="majorEastAsia" w:hAnsiTheme="majorHAnsi" w:cstheme="majorBidi"/>
      <w:color w:val="17365D" w:themeColor="text2" w:themeShade="BF"/>
      <w:spacing w:val="5"/>
      <w:kern w:val="28"/>
      <w:sz w:val="52"/>
      <w:szCs w:val="52"/>
    </w:rPr>
  </w:style>
  <w:style w:type="paragraph" w:customStyle="1" w:styleId="1b">
    <w:name w:val="Название1"/>
    <w:basedOn w:val="a0"/>
    <w:link w:val="affd"/>
    <w:qFormat/>
    <w:rsid w:val="00800ED6"/>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c">
    <w:name w:val="???????? ?????1"/>
    <w:basedOn w:val="a0"/>
    <w:rsid w:val="00800ED6"/>
    <w:pPr>
      <w:widowControl w:val="0"/>
      <w:shd w:val="clear" w:color="auto" w:fill="FFFFFF"/>
      <w:autoSpaceDE w:val="0"/>
      <w:spacing w:after="0" w:line="240" w:lineRule="auto"/>
    </w:pPr>
    <w:rPr>
      <w:rFonts w:ascii="Times New Roman" w:eastAsia="Times New Roman" w:hAnsi="Times New Roman" w:cs="Times New Roman"/>
      <w:sz w:val="20"/>
      <w:szCs w:val="24"/>
      <w:lang w:eastAsia="hi-IN" w:bidi="hi-IN"/>
    </w:rPr>
  </w:style>
  <w:style w:type="paragraph" w:customStyle="1" w:styleId="1d">
    <w:name w:val="????????? ?1"/>
    <w:basedOn w:val="a0"/>
    <w:rsid w:val="00800ED6"/>
    <w:pPr>
      <w:widowControl w:val="0"/>
      <w:shd w:val="clear" w:color="auto" w:fill="FFFFFF"/>
      <w:autoSpaceDE w:val="0"/>
      <w:spacing w:before="240" w:after="0" w:line="274" w:lineRule="exact"/>
      <w:ind w:firstLine="760"/>
      <w:jc w:val="both"/>
    </w:pPr>
    <w:rPr>
      <w:rFonts w:ascii="Times New Roman" w:eastAsia="Times New Roman" w:hAnsi="Times New Roman" w:cs="Times New Roman"/>
      <w:b/>
      <w:bCs/>
      <w:sz w:val="20"/>
      <w:szCs w:val="24"/>
      <w:lang w:eastAsia="hi-IN" w:bidi="hi-IN"/>
    </w:rPr>
  </w:style>
  <w:style w:type="paragraph" w:customStyle="1" w:styleId="copyright-info">
    <w:name w:val="copyright-info"/>
    <w:basedOn w:val="a0"/>
    <w:rsid w:val="00800E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e">
    <w:name w:val="Пункты Знак"/>
    <w:link w:val="a"/>
    <w:uiPriority w:val="99"/>
    <w:locked/>
    <w:rsid w:val="00800ED6"/>
    <w:rPr>
      <w:rFonts w:ascii="Times New Roman" w:eastAsia="Times New Roman" w:hAnsi="Times New Roman" w:cs="Times New Roman"/>
      <w:i/>
      <w:iCs/>
      <w:color w:val="000000"/>
      <w:sz w:val="24"/>
      <w:szCs w:val="24"/>
    </w:rPr>
  </w:style>
  <w:style w:type="paragraph" w:customStyle="1" w:styleId="a">
    <w:name w:val="Пункты"/>
    <w:basedOn w:val="20"/>
    <w:link w:val="affe"/>
    <w:uiPriority w:val="99"/>
    <w:rsid w:val="00800ED6"/>
    <w:pPr>
      <w:numPr>
        <w:ilvl w:val="1"/>
        <w:numId w:val="7"/>
      </w:numPr>
      <w:tabs>
        <w:tab w:val="left" w:pos="1134"/>
      </w:tabs>
      <w:suppressAutoHyphens w:val="0"/>
      <w:autoSpaceDN/>
      <w:spacing w:before="120" w:after="0" w:line="240" w:lineRule="auto"/>
      <w:ind w:firstLine="567"/>
      <w:jc w:val="both"/>
    </w:pPr>
    <w:rPr>
      <w:rFonts w:ascii="Times New Roman" w:eastAsia="Times New Roman" w:hAnsi="Times New Roman" w:cs="Times New Roman"/>
      <w:b w:val="0"/>
      <w:bCs w:val="0"/>
      <w:i/>
      <w:iCs/>
      <w:color w:val="000000"/>
      <w:kern w:val="0"/>
      <w:lang w:eastAsia="ru-RU"/>
    </w:rPr>
  </w:style>
  <w:style w:type="paragraph" w:customStyle="1" w:styleId="39">
    <w:name w:val="Основной текст3"/>
    <w:basedOn w:val="a0"/>
    <w:rsid w:val="00800ED6"/>
    <w:pPr>
      <w:widowControl w:val="0"/>
      <w:shd w:val="clear" w:color="auto" w:fill="FFFFFF"/>
      <w:spacing w:before="660" w:after="0" w:line="0" w:lineRule="atLeast"/>
      <w:ind w:hanging="660"/>
      <w:jc w:val="both"/>
    </w:pPr>
    <w:rPr>
      <w:rFonts w:ascii="Times New Roman" w:eastAsia="Times New Roman" w:hAnsi="Times New Roman" w:cs="Times New Roman"/>
      <w:sz w:val="20"/>
      <w:szCs w:val="20"/>
    </w:rPr>
  </w:style>
  <w:style w:type="character" w:customStyle="1" w:styleId="52">
    <w:name w:val="Основной текст (5)_"/>
    <w:basedOn w:val="a1"/>
    <w:link w:val="53"/>
    <w:locked/>
    <w:rsid w:val="00800ED6"/>
    <w:rPr>
      <w:rFonts w:ascii="Times New Roman" w:eastAsia="Times New Roman" w:hAnsi="Times New Roman" w:cs="Times New Roman"/>
      <w:sz w:val="19"/>
      <w:szCs w:val="19"/>
      <w:shd w:val="clear" w:color="auto" w:fill="FFFFFF"/>
    </w:rPr>
  </w:style>
  <w:style w:type="paragraph" w:customStyle="1" w:styleId="53">
    <w:name w:val="Основной текст (5)"/>
    <w:basedOn w:val="a0"/>
    <w:link w:val="52"/>
    <w:rsid w:val="00800ED6"/>
    <w:pPr>
      <w:widowControl w:val="0"/>
      <w:shd w:val="clear" w:color="auto" w:fill="FFFFFF"/>
      <w:spacing w:after="300" w:line="0" w:lineRule="atLeast"/>
    </w:pPr>
    <w:rPr>
      <w:rFonts w:ascii="Times New Roman" w:eastAsia="Times New Roman" w:hAnsi="Times New Roman" w:cs="Times New Roman"/>
      <w:sz w:val="19"/>
      <w:szCs w:val="19"/>
    </w:rPr>
  </w:style>
  <w:style w:type="paragraph" w:customStyle="1" w:styleId="afff">
    <w:name w:val="Базовый"/>
    <w:rsid w:val="00800ED6"/>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rPr>
  </w:style>
  <w:style w:type="character" w:styleId="afff0">
    <w:name w:val="footnote reference"/>
    <w:aliases w:val="Ссылка на сноску 45"/>
    <w:unhideWhenUsed/>
    <w:rsid w:val="00800ED6"/>
    <w:rPr>
      <w:position w:val="0"/>
      <w:vertAlign w:val="superscript"/>
    </w:rPr>
  </w:style>
  <w:style w:type="character" w:styleId="afff1">
    <w:name w:val="annotation reference"/>
    <w:basedOn w:val="a1"/>
    <w:unhideWhenUsed/>
    <w:rsid w:val="00800ED6"/>
    <w:rPr>
      <w:sz w:val="16"/>
      <w:szCs w:val="16"/>
    </w:rPr>
  </w:style>
  <w:style w:type="character" w:styleId="afff2">
    <w:name w:val="page number"/>
    <w:uiPriority w:val="99"/>
    <w:unhideWhenUsed/>
    <w:rsid w:val="00800ED6"/>
    <w:rPr>
      <w:rFonts w:ascii="Times New Roman" w:hAnsi="Times New Roman" w:cs="Times New Roman" w:hint="default"/>
    </w:rPr>
  </w:style>
  <w:style w:type="character" w:styleId="afff3">
    <w:name w:val="endnote reference"/>
    <w:unhideWhenUsed/>
    <w:rsid w:val="00800ED6"/>
    <w:rPr>
      <w:vertAlign w:val="superscript"/>
    </w:rPr>
  </w:style>
  <w:style w:type="character" w:styleId="afff4">
    <w:name w:val="Placeholder Text"/>
    <w:basedOn w:val="a1"/>
    <w:uiPriority w:val="99"/>
    <w:semiHidden/>
    <w:rsid w:val="00800ED6"/>
    <w:rPr>
      <w:color w:val="808080"/>
    </w:rPr>
  </w:style>
  <w:style w:type="character" w:customStyle="1" w:styleId="FootnoteCharacters">
    <w:name w:val="Footnote Characters"/>
    <w:qFormat/>
    <w:rsid w:val="00800ED6"/>
    <w:rPr>
      <w:vertAlign w:val="superscript"/>
    </w:rPr>
  </w:style>
  <w:style w:type="paragraph" w:styleId="afff5">
    <w:name w:val="Title"/>
    <w:basedOn w:val="a0"/>
    <w:next w:val="a0"/>
    <w:link w:val="afff6"/>
    <w:qFormat/>
    <w:rsid w:val="00800ED6"/>
    <w:pPr>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afff6">
    <w:name w:val="Заголовок Знак"/>
    <w:basedOn w:val="a1"/>
    <w:link w:val="afff5"/>
    <w:rsid w:val="00800ED6"/>
    <w:rPr>
      <w:rFonts w:asciiTheme="majorHAnsi" w:eastAsiaTheme="majorEastAsia" w:hAnsiTheme="majorHAnsi" w:cstheme="majorBidi"/>
      <w:spacing w:val="-10"/>
      <w:kern w:val="28"/>
      <w:sz w:val="56"/>
      <w:szCs w:val="56"/>
      <w:lang w:eastAsia="en-US"/>
    </w:rPr>
  </w:style>
  <w:style w:type="character" w:customStyle="1" w:styleId="212">
    <w:name w:val="Заголовок 2 Знак1"/>
    <w:rsid w:val="00800ED6"/>
    <w:rPr>
      <w:rFonts w:ascii="Times New Roman" w:eastAsia="Times New Roman" w:hAnsi="Times New Roman" w:cs="Times New Roman" w:hint="default"/>
      <w:b/>
      <w:bCs/>
      <w:sz w:val="24"/>
      <w:szCs w:val="24"/>
      <w:lang w:eastAsia="ru-RU"/>
    </w:rPr>
  </w:style>
  <w:style w:type="character" w:customStyle="1" w:styleId="Internetlink">
    <w:name w:val="Internet link"/>
    <w:rsid w:val="00800ED6"/>
    <w:rPr>
      <w:color w:val="0000FF"/>
      <w:u w:val="single"/>
    </w:rPr>
  </w:style>
  <w:style w:type="character" w:customStyle="1" w:styleId="2b">
    <w:name w:val="Основной текст Знак2"/>
    <w:rsid w:val="00800ED6"/>
    <w:rPr>
      <w:sz w:val="24"/>
      <w:szCs w:val="24"/>
    </w:rPr>
  </w:style>
  <w:style w:type="character" w:customStyle="1" w:styleId="213">
    <w:name w:val="Основной текст 2 Знак1"/>
    <w:rsid w:val="00800ED6"/>
    <w:rPr>
      <w:rFonts w:ascii="Times New Roman" w:eastAsia="Times New Roman" w:hAnsi="Times New Roman" w:cs="Times New Roman" w:hint="default"/>
      <w:sz w:val="24"/>
      <w:szCs w:val="24"/>
      <w:lang w:val="en-US" w:eastAsia="en-US"/>
    </w:rPr>
  </w:style>
  <w:style w:type="character" w:customStyle="1" w:styleId="FootnoteSymbol">
    <w:name w:val="Footnote Symbol"/>
    <w:rsid w:val="00800ED6"/>
  </w:style>
  <w:style w:type="character" w:customStyle="1" w:styleId="Footnoteanchor">
    <w:name w:val="Footnote anchor"/>
    <w:rsid w:val="00800ED6"/>
    <w:rPr>
      <w:position w:val="0"/>
      <w:vertAlign w:val="superscript"/>
    </w:rPr>
  </w:style>
  <w:style w:type="character" w:customStyle="1" w:styleId="NumberingSymbols">
    <w:name w:val="Numbering Symbols"/>
    <w:rsid w:val="00800ED6"/>
    <w:rPr>
      <w:b w:val="0"/>
      <w:bCs w:val="0"/>
    </w:rPr>
  </w:style>
  <w:style w:type="character" w:customStyle="1" w:styleId="BulletSymbols">
    <w:name w:val="Bullet Symbols"/>
    <w:rsid w:val="00800ED6"/>
    <w:rPr>
      <w:rFonts w:ascii="OpenSymbol" w:eastAsia="OpenSymbol" w:hAnsi="OpenSymbol" w:cs="OpenSymbol" w:hint="default"/>
    </w:rPr>
  </w:style>
  <w:style w:type="character" w:customStyle="1" w:styleId="es-el-code-term">
    <w:name w:val="es-el-code-term"/>
    <w:basedOn w:val="a1"/>
    <w:rsid w:val="00800ED6"/>
  </w:style>
  <w:style w:type="character" w:customStyle="1" w:styleId="1e">
    <w:name w:val="Основной текст Знак1"/>
    <w:basedOn w:val="a1"/>
    <w:uiPriority w:val="99"/>
    <w:rsid w:val="00800ED6"/>
    <w:rPr>
      <w:rFonts w:ascii="Calibri" w:eastAsia="Calibri" w:hAnsi="Calibri" w:cs="Times New Roman" w:hint="default"/>
    </w:rPr>
  </w:style>
  <w:style w:type="character" w:customStyle="1" w:styleId="WW8Num1z0">
    <w:name w:val="WW8Num1z0"/>
    <w:rsid w:val="00800ED6"/>
  </w:style>
  <w:style w:type="character" w:customStyle="1" w:styleId="WW8Num1z1">
    <w:name w:val="WW8Num1z1"/>
    <w:rsid w:val="00800ED6"/>
  </w:style>
  <w:style w:type="character" w:customStyle="1" w:styleId="WW8Num1z2">
    <w:name w:val="WW8Num1z2"/>
    <w:rsid w:val="00800ED6"/>
  </w:style>
  <w:style w:type="character" w:customStyle="1" w:styleId="WW8Num1z3">
    <w:name w:val="WW8Num1z3"/>
    <w:rsid w:val="00800ED6"/>
  </w:style>
  <w:style w:type="character" w:customStyle="1" w:styleId="WW8Num1z4">
    <w:name w:val="WW8Num1z4"/>
    <w:rsid w:val="00800ED6"/>
  </w:style>
  <w:style w:type="character" w:customStyle="1" w:styleId="WW8Num1z5">
    <w:name w:val="WW8Num1z5"/>
    <w:rsid w:val="00800ED6"/>
  </w:style>
  <w:style w:type="character" w:customStyle="1" w:styleId="WW8Num1z6">
    <w:name w:val="WW8Num1z6"/>
    <w:rsid w:val="00800ED6"/>
  </w:style>
  <w:style w:type="character" w:customStyle="1" w:styleId="WW8Num1z7">
    <w:name w:val="WW8Num1z7"/>
    <w:rsid w:val="00800ED6"/>
  </w:style>
  <w:style w:type="character" w:customStyle="1" w:styleId="WW8Num1z8">
    <w:name w:val="WW8Num1z8"/>
    <w:rsid w:val="00800ED6"/>
  </w:style>
  <w:style w:type="character" w:customStyle="1" w:styleId="WW8Num2z0">
    <w:name w:val="WW8Num2z0"/>
    <w:rsid w:val="00800ED6"/>
  </w:style>
  <w:style w:type="character" w:customStyle="1" w:styleId="WW8Num2z1">
    <w:name w:val="WW8Num2z1"/>
    <w:rsid w:val="00800ED6"/>
  </w:style>
  <w:style w:type="character" w:customStyle="1" w:styleId="WW8Num2z2">
    <w:name w:val="WW8Num2z2"/>
    <w:rsid w:val="00800ED6"/>
  </w:style>
  <w:style w:type="character" w:customStyle="1" w:styleId="WW8Num2z3">
    <w:name w:val="WW8Num2z3"/>
    <w:rsid w:val="00800ED6"/>
  </w:style>
  <w:style w:type="character" w:customStyle="1" w:styleId="WW8Num2z4">
    <w:name w:val="WW8Num2z4"/>
    <w:rsid w:val="00800ED6"/>
  </w:style>
  <w:style w:type="character" w:customStyle="1" w:styleId="WW8Num2z5">
    <w:name w:val="WW8Num2z5"/>
    <w:rsid w:val="00800ED6"/>
  </w:style>
  <w:style w:type="character" w:customStyle="1" w:styleId="WW8Num2z6">
    <w:name w:val="WW8Num2z6"/>
    <w:rsid w:val="00800ED6"/>
  </w:style>
  <w:style w:type="character" w:customStyle="1" w:styleId="WW8Num2z7">
    <w:name w:val="WW8Num2z7"/>
    <w:rsid w:val="00800ED6"/>
  </w:style>
  <w:style w:type="character" w:customStyle="1" w:styleId="WW8Num2z8">
    <w:name w:val="WW8Num2z8"/>
    <w:rsid w:val="00800ED6"/>
  </w:style>
  <w:style w:type="character" w:customStyle="1" w:styleId="WW8Num3z0">
    <w:name w:val="WW8Num3z0"/>
    <w:rsid w:val="00800ED6"/>
  </w:style>
  <w:style w:type="character" w:customStyle="1" w:styleId="WW8Num3z1">
    <w:name w:val="WW8Num3z1"/>
    <w:rsid w:val="00800ED6"/>
    <w:rPr>
      <w:rFonts w:ascii="Times New Roman" w:eastAsia="Times New Roman" w:hAnsi="Times New Roman" w:cs="Times New Roman" w:hint="default"/>
      <w:b/>
      <w:bCs/>
      <w:i/>
      <w:iCs w:val="0"/>
      <w:sz w:val="24"/>
      <w:szCs w:val="24"/>
    </w:rPr>
  </w:style>
  <w:style w:type="character" w:customStyle="1" w:styleId="WW8Num4z0">
    <w:name w:val="WW8Num4z0"/>
    <w:rsid w:val="00800ED6"/>
    <w:rPr>
      <w:rFonts w:ascii="Times New Roman" w:hAnsi="Times New Roman" w:cs="Times New Roman" w:hint="default"/>
      <w:b/>
      <w:bCs/>
      <w:i/>
      <w:iCs/>
      <w:sz w:val="24"/>
      <w:szCs w:val="24"/>
    </w:rPr>
  </w:style>
  <w:style w:type="character" w:customStyle="1" w:styleId="WW8Num5z0">
    <w:name w:val="WW8Num5z0"/>
    <w:rsid w:val="00800ED6"/>
    <w:rPr>
      <w:b/>
      <w:bCs w:val="0"/>
    </w:rPr>
  </w:style>
  <w:style w:type="character" w:customStyle="1" w:styleId="WW8Num5z1">
    <w:name w:val="WW8Num5z1"/>
    <w:rsid w:val="00800ED6"/>
  </w:style>
  <w:style w:type="character" w:customStyle="1" w:styleId="WW8Num5z2">
    <w:name w:val="WW8Num5z2"/>
    <w:rsid w:val="00800ED6"/>
    <w:rPr>
      <w:i w:val="0"/>
      <w:iCs w:val="0"/>
    </w:rPr>
  </w:style>
  <w:style w:type="character" w:customStyle="1" w:styleId="WW8Num6z0">
    <w:name w:val="WW8Num6z0"/>
    <w:rsid w:val="00800ED6"/>
    <w:rPr>
      <w:rFonts w:ascii="Symbol" w:hAnsi="Symbol" w:cs="Symbol" w:hint="default"/>
      <w:sz w:val="24"/>
      <w:szCs w:val="24"/>
    </w:rPr>
  </w:style>
  <w:style w:type="character" w:customStyle="1" w:styleId="WW8Num6z1">
    <w:name w:val="WW8Num6z1"/>
    <w:rsid w:val="00800ED6"/>
  </w:style>
  <w:style w:type="character" w:customStyle="1" w:styleId="WW8Num6z2">
    <w:name w:val="WW8Num6z2"/>
    <w:rsid w:val="00800ED6"/>
  </w:style>
  <w:style w:type="character" w:customStyle="1" w:styleId="WW8Num6z3">
    <w:name w:val="WW8Num6z3"/>
    <w:rsid w:val="00800ED6"/>
  </w:style>
  <w:style w:type="character" w:customStyle="1" w:styleId="WW8Num6z4">
    <w:name w:val="WW8Num6z4"/>
    <w:rsid w:val="00800ED6"/>
  </w:style>
  <w:style w:type="character" w:customStyle="1" w:styleId="WW8Num6z5">
    <w:name w:val="WW8Num6z5"/>
    <w:rsid w:val="00800ED6"/>
  </w:style>
  <w:style w:type="character" w:customStyle="1" w:styleId="WW8Num6z6">
    <w:name w:val="WW8Num6z6"/>
    <w:rsid w:val="00800ED6"/>
  </w:style>
  <w:style w:type="character" w:customStyle="1" w:styleId="WW8Num6z7">
    <w:name w:val="WW8Num6z7"/>
    <w:rsid w:val="00800ED6"/>
  </w:style>
  <w:style w:type="character" w:customStyle="1" w:styleId="WW8Num6z8">
    <w:name w:val="WW8Num6z8"/>
    <w:rsid w:val="00800ED6"/>
  </w:style>
  <w:style w:type="character" w:customStyle="1" w:styleId="WW8Num7z0">
    <w:name w:val="WW8Num7z0"/>
    <w:rsid w:val="00800ED6"/>
    <w:rPr>
      <w:rFonts w:ascii="Symbol" w:hAnsi="Symbol" w:cs="OpenSymbol" w:hint="default"/>
    </w:rPr>
  </w:style>
  <w:style w:type="character" w:customStyle="1" w:styleId="WW8Num7z1">
    <w:name w:val="WW8Num7z1"/>
    <w:rsid w:val="00800ED6"/>
    <w:rPr>
      <w:rFonts w:ascii="OpenSymbol" w:hAnsi="OpenSymbol" w:cs="OpenSymbol" w:hint="default"/>
    </w:rPr>
  </w:style>
  <w:style w:type="character" w:customStyle="1" w:styleId="WW8Num8z0">
    <w:name w:val="WW8Num8z0"/>
    <w:rsid w:val="00800ED6"/>
    <w:rPr>
      <w:rFonts w:ascii="Times New Roman" w:hAnsi="Times New Roman" w:cs="Times New Roman" w:hint="default"/>
      <w:b/>
      <w:bCs/>
      <w:sz w:val="24"/>
      <w:szCs w:val="24"/>
    </w:rPr>
  </w:style>
  <w:style w:type="character" w:customStyle="1" w:styleId="WW8Num9z0">
    <w:name w:val="WW8Num9z0"/>
    <w:rsid w:val="00800ED6"/>
    <w:rPr>
      <w:rFonts w:ascii="Symbol" w:hAnsi="Symbol" w:cs="Symbol" w:hint="default"/>
      <w:sz w:val="22"/>
      <w:szCs w:val="22"/>
    </w:rPr>
  </w:style>
  <w:style w:type="character" w:customStyle="1" w:styleId="WW8Num9z1">
    <w:name w:val="WW8Num9z1"/>
    <w:rsid w:val="00800ED6"/>
  </w:style>
  <w:style w:type="character" w:customStyle="1" w:styleId="WW8Num9z2">
    <w:name w:val="WW8Num9z2"/>
    <w:rsid w:val="00800ED6"/>
  </w:style>
  <w:style w:type="character" w:customStyle="1" w:styleId="WW8Num9z3">
    <w:name w:val="WW8Num9z3"/>
    <w:rsid w:val="00800ED6"/>
  </w:style>
  <w:style w:type="character" w:customStyle="1" w:styleId="WW8Num9z4">
    <w:name w:val="WW8Num9z4"/>
    <w:rsid w:val="00800ED6"/>
  </w:style>
  <w:style w:type="character" w:customStyle="1" w:styleId="WW8Num9z5">
    <w:name w:val="WW8Num9z5"/>
    <w:rsid w:val="00800ED6"/>
  </w:style>
  <w:style w:type="character" w:customStyle="1" w:styleId="WW8Num9z6">
    <w:name w:val="WW8Num9z6"/>
    <w:rsid w:val="00800ED6"/>
  </w:style>
  <w:style w:type="character" w:customStyle="1" w:styleId="WW8Num9z7">
    <w:name w:val="WW8Num9z7"/>
    <w:rsid w:val="00800ED6"/>
  </w:style>
  <w:style w:type="character" w:customStyle="1" w:styleId="WW8Num9z8">
    <w:name w:val="WW8Num9z8"/>
    <w:rsid w:val="00800ED6"/>
  </w:style>
  <w:style w:type="character" w:customStyle="1" w:styleId="WW8Num10z0">
    <w:name w:val="WW8Num10z0"/>
    <w:rsid w:val="00800ED6"/>
    <w:rPr>
      <w:rFonts w:ascii="Symbol" w:hAnsi="Symbol" w:cs="Symbol" w:hint="default"/>
      <w:sz w:val="22"/>
      <w:szCs w:val="22"/>
    </w:rPr>
  </w:style>
  <w:style w:type="character" w:customStyle="1" w:styleId="WW8Num10z1">
    <w:name w:val="WW8Num10z1"/>
    <w:rsid w:val="00800ED6"/>
  </w:style>
  <w:style w:type="character" w:customStyle="1" w:styleId="WW8Num10z2">
    <w:name w:val="WW8Num10z2"/>
    <w:rsid w:val="00800ED6"/>
  </w:style>
  <w:style w:type="character" w:customStyle="1" w:styleId="WW8Num10z3">
    <w:name w:val="WW8Num10z3"/>
    <w:rsid w:val="00800ED6"/>
  </w:style>
  <w:style w:type="character" w:customStyle="1" w:styleId="WW8Num10z4">
    <w:name w:val="WW8Num10z4"/>
    <w:rsid w:val="00800ED6"/>
  </w:style>
  <w:style w:type="character" w:customStyle="1" w:styleId="WW8Num10z5">
    <w:name w:val="WW8Num10z5"/>
    <w:rsid w:val="00800ED6"/>
  </w:style>
  <w:style w:type="character" w:customStyle="1" w:styleId="WW8Num10z6">
    <w:name w:val="WW8Num10z6"/>
    <w:rsid w:val="00800ED6"/>
  </w:style>
  <w:style w:type="character" w:customStyle="1" w:styleId="WW8Num10z7">
    <w:name w:val="WW8Num10z7"/>
    <w:rsid w:val="00800ED6"/>
  </w:style>
  <w:style w:type="character" w:customStyle="1" w:styleId="WW8Num10z8">
    <w:name w:val="WW8Num10z8"/>
    <w:rsid w:val="00800ED6"/>
  </w:style>
  <w:style w:type="character" w:customStyle="1" w:styleId="WW8Num11z0">
    <w:name w:val="WW8Num11z0"/>
    <w:rsid w:val="00800ED6"/>
    <w:rPr>
      <w:b w:val="0"/>
      <w:bCs w:val="0"/>
      <w:sz w:val="22"/>
      <w:szCs w:val="22"/>
      <w:lang w:val="ru-RU"/>
    </w:rPr>
  </w:style>
  <w:style w:type="character" w:customStyle="1" w:styleId="WW8Num12z0">
    <w:name w:val="WW8Num12z0"/>
    <w:rsid w:val="00800ED6"/>
    <w:rPr>
      <w:rFonts w:ascii="Symbol" w:hAnsi="Symbol" w:cs="Symbol" w:hint="default"/>
      <w:sz w:val="22"/>
      <w:szCs w:val="22"/>
    </w:rPr>
  </w:style>
  <w:style w:type="character" w:customStyle="1" w:styleId="WW8Num12z1">
    <w:name w:val="WW8Num12z1"/>
    <w:rsid w:val="00800ED6"/>
  </w:style>
  <w:style w:type="character" w:customStyle="1" w:styleId="WW8Num12z2">
    <w:name w:val="WW8Num12z2"/>
    <w:rsid w:val="00800ED6"/>
  </w:style>
  <w:style w:type="character" w:customStyle="1" w:styleId="WW8Num12z3">
    <w:name w:val="WW8Num12z3"/>
    <w:rsid w:val="00800ED6"/>
  </w:style>
  <w:style w:type="character" w:customStyle="1" w:styleId="WW8Num12z4">
    <w:name w:val="WW8Num12z4"/>
    <w:rsid w:val="00800ED6"/>
  </w:style>
  <w:style w:type="character" w:customStyle="1" w:styleId="WW8Num12z5">
    <w:name w:val="WW8Num12z5"/>
    <w:rsid w:val="00800ED6"/>
  </w:style>
  <w:style w:type="character" w:customStyle="1" w:styleId="WW8Num12z6">
    <w:name w:val="WW8Num12z6"/>
    <w:rsid w:val="00800ED6"/>
  </w:style>
  <w:style w:type="character" w:customStyle="1" w:styleId="WW8Num12z7">
    <w:name w:val="WW8Num12z7"/>
    <w:rsid w:val="00800ED6"/>
  </w:style>
  <w:style w:type="character" w:customStyle="1" w:styleId="WW8Num12z8">
    <w:name w:val="WW8Num12z8"/>
    <w:rsid w:val="00800ED6"/>
  </w:style>
  <w:style w:type="character" w:customStyle="1" w:styleId="WW8Num13z0">
    <w:name w:val="WW8Num13z0"/>
    <w:rsid w:val="00800ED6"/>
    <w:rPr>
      <w:rFonts w:ascii="Times New Roman" w:hAnsi="Times New Roman" w:cs="Times New Roman" w:hint="default"/>
      <w:b/>
      <w:bCs w:val="0"/>
    </w:rPr>
  </w:style>
  <w:style w:type="character" w:customStyle="1" w:styleId="WW8Num14z0">
    <w:name w:val="WW8Num14z0"/>
    <w:rsid w:val="00800ED6"/>
    <w:rPr>
      <w:rFonts w:ascii="Times New Roman" w:hAnsi="Times New Roman" w:cs="Times New Roman" w:hint="default"/>
      <w:b/>
      <w:bCs w:val="0"/>
    </w:rPr>
  </w:style>
  <w:style w:type="character" w:customStyle="1" w:styleId="WW8Num14z2">
    <w:name w:val="WW8Num14z2"/>
    <w:rsid w:val="00800ED6"/>
  </w:style>
  <w:style w:type="character" w:customStyle="1" w:styleId="WW8Num14z3">
    <w:name w:val="WW8Num14z3"/>
    <w:rsid w:val="00800ED6"/>
  </w:style>
  <w:style w:type="character" w:customStyle="1" w:styleId="WW8Num14z4">
    <w:name w:val="WW8Num14z4"/>
    <w:rsid w:val="00800ED6"/>
  </w:style>
  <w:style w:type="character" w:customStyle="1" w:styleId="WW8Num14z5">
    <w:name w:val="WW8Num14z5"/>
    <w:rsid w:val="00800ED6"/>
  </w:style>
  <w:style w:type="character" w:customStyle="1" w:styleId="WW8Num14z6">
    <w:name w:val="WW8Num14z6"/>
    <w:rsid w:val="00800ED6"/>
  </w:style>
  <w:style w:type="character" w:customStyle="1" w:styleId="WW8Num14z7">
    <w:name w:val="WW8Num14z7"/>
    <w:rsid w:val="00800ED6"/>
  </w:style>
  <w:style w:type="character" w:customStyle="1" w:styleId="WW8Num14z8">
    <w:name w:val="WW8Num14z8"/>
    <w:rsid w:val="00800ED6"/>
  </w:style>
  <w:style w:type="character" w:customStyle="1" w:styleId="WW8Num15z0">
    <w:name w:val="WW8Num15z0"/>
    <w:rsid w:val="00800ED6"/>
    <w:rPr>
      <w:rFonts w:ascii="Times New Roman" w:hAnsi="Times New Roman" w:cs="Times New Roman" w:hint="default"/>
      <w:b/>
      <w:bCs w:val="0"/>
    </w:rPr>
  </w:style>
  <w:style w:type="character" w:customStyle="1" w:styleId="WW8Num16z0">
    <w:name w:val="WW8Num16z0"/>
    <w:rsid w:val="00800ED6"/>
    <w:rPr>
      <w:rFonts w:ascii="Times New Roman" w:hAnsi="Times New Roman" w:cs="Times New Roman" w:hint="default"/>
      <w:b/>
      <w:bCs w:val="0"/>
    </w:rPr>
  </w:style>
  <w:style w:type="character" w:customStyle="1" w:styleId="WW8Num16z1">
    <w:name w:val="WW8Num16z1"/>
    <w:rsid w:val="00800ED6"/>
  </w:style>
  <w:style w:type="character" w:customStyle="1" w:styleId="WW8Num16z2">
    <w:name w:val="WW8Num16z2"/>
    <w:rsid w:val="00800ED6"/>
  </w:style>
  <w:style w:type="character" w:customStyle="1" w:styleId="WW8Num16z3">
    <w:name w:val="WW8Num16z3"/>
    <w:rsid w:val="00800ED6"/>
  </w:style>
  <w:style w:type="character" w:customStyle="1" w:styleId="WW8Num16z4">
    <w:name w:val="WW8Num16z4"/>
    <w:rsid w:val="00800ED6"/>
  </w:style>
  <w:style w:type="character" w:customStyle="1" w:styleId="WW8Num16z5">
    <w:name w:val="WW8Num16z5"/>
    <w:rsid w:val="00800ED6"/>
  </w:style>
  <w:style w:type="character" w:customStyle="1" w:styleId="WW8Num16z6">
    <w:name w:val="WW8Num16z6"/>
    <w:rsid w:val="00800ED6"/>
  </w:style>
  <w:style w:type="character" w:customStyle="1" w:styleId="WW8Num16z7">
    <w:name w:val="WW8Num16z7"/>
    <w:rsid w:val="00800ED6"/>
  </w:style>
  <w:style w:type="character" w:customStyle="1" w:styleId="WW8Num16z8">
    <w:name w:val="WW8Num16z8"/>
    <w:rsid w:val="00800ED6"/>
  </w:style>
  <w:style w:type="character" w:customStyle="1" w:styleId="WW8Num17z0">
    <w:name w:val="WW8Num17z0"/>
    <w:rsid w:val="00800ED6"/>
    <w:rPr>
      <w:rFonts w:ascii="Times New Roman" w:hAnsi="Times New Roman" w:cs="Times New Roman" w:hint="default"/>
      <w:b/>
      <w:bCs w:val="0"/>
    </w:rPr>
  </w:style>
  <w:style w:type="character" w:customStyle="1" w:styleId="WW8Num18z0">
    <w:name w:val="WW8Num18z0"/>
    <w:rsid w:val="00800ED6"/>
    <w:rPr>
      <w:rFonts w:ascii="Courier New" w:hAnsi="Courier New" w:cs="Courier New" w:hint="default"/>
      <w:shd w:val="clear" w:color="auto" w:fill="00FF00"/>
    </w:rPr>
  </w:style>
  <w:style w:type="character" w:customStyle="1" w:styleId="WW8Num18z2">
    <w:name w:val="WW8Num18z2"/>
    <w:rsid w:val="00800ED6"/>
    <w:rPr>
      <w:rFonts w:ascii="Times New Roman" w:hAnsi="Times New Roman" w:cs="Times New Roman" w:hint="default"/>
      <w:b/>
      <w:bCs w:val="0"/>
    </w:rPr>
  </w:style>
  <w:style w:type="character" w:customStyle="1" w:styleId="WW8Num19z0">
    <w:name w:val="WW8Num19z0"/>
    <w:rsid w:val="00800ED6"/>
    <w:rPr>
      <w:rFonts w:ascii="Courier New" w:hAnsi="Courier New" w:cs="Times New Roman" w:hint="default"/>
      <w:color w:val="000000"/>
    </w:rPr>
  </w:style>
  <w:style w:type="character" w:customStyle="1" w:styleId="WW8Num19z1">
    <w:name w:val="WW8Num19z1"/>
    <w:rsid w:val="00800ED6"/>
    <w:rPr>
      <w:rFonts w:ascii="Courier New" w:hAnsi="Courier New" w:cs="Times New Roman" w:hint="default"/>
      <w:b/>
      <w:bCs w:val="0"/>
    </w:rPr>
  </w:style>
  <w:style w:type="character" w:customStyle="1" w:styleId="WW8Num19z2">
    <w:name w:val="WW8Num19z2"/>
    <w:rsid w:val="00800ED6"/>
    <w:rPr>
      <w:rFonts w:ascii="Times New Roman" w:hAnsi="Times New Roman" w:cs="Times New Roman" w:hint="default"/>
      <w:b/>
      <w:bCs w:val="0"/>
    </w:rPr>
  </w:style>
  <w:style w:type="character" w:customStyle="1" w:styleId="WW8Num20z0">
    <w:name w:val="WW8Num20z0"/>
    <w:rsid w:val="00800ED6"/>
    <w:rPr>
      <w:rFonts w:ascii="Courier New" w:hAnsi="Courier New" w:cs="Times New Roman" w:hint="default"/>
      <w:color w:val="000000"/>
      <w:sz w:val="24"/>
      <w:szCs w:val="24"/>
      <w:lang w:eastAsia="ru-RU"/>
    </w:rPr>
  </w:style>
  <w:style w:type="character" w:customStyle="1" w:styleId="WW8Num20z1">
    <w:name w:val="WW8Num20z1"/>
    <w:rsid w:val="00800ED6"/>
    <w:rPr>
      <w:rFonts w:ascii="Courier New" w:hAnsi="Courier New" w:cs="Times New Roman" w:hint="default"/>
      <w:b/>
      <w:bCs w:val="0"/>
    </w:rPr>
  </w:style>
  <w:style w:type="character" w:customStyle="1" w:styleId="WW8Num20z2">
    <w:name w:val="WW8Num20z2"/>
    <w:rsid w:val="00800ED6"/>
    <w:rPr>
      <w:rFonts w:ascii="Times New Roman" w:hAnsi="Times New Roman" w:cs="Times New Roman" w:hint="default"/>
      <w:b/>
      <w:bCs w:val="0"/>
    </w:rPr>
  </w:style>
  <w:style w:type="character" w:customStyle="1" w:styleId="WW8Num21z0">
    <w:name w:val="WW8Num21z0"/>
    <w:rsid w:val="00800ED6"/>
    <w:rPr>
      <w:rFonts w:ascii="Times New Roman" w:hAnsi="Times New Roman" w:cs="Times New Roman" w:hint="default"/>
      <w:b/>
      <w:bCs w:val="0"/>
    </w:rPr>
  </w:style>
  <w:style w:type="character" w:customStyle="1" w:styleId="WW8Num22z0">
    <w:name w:val="WW8Num22z0"/>
    <w:rsid w:val="00800ED6"/>
    <w:rPr>
      <w:rFonts w:ascii="Times New Roman" w:hAnsi="Times New Roman" w:cs="Times New Roman" w:hint="default"/>
      <w:b/>
      <w:bCs w:val="0"/>
    </w:rPr>
  </w:style>
  <w:style w:type="character" w:customStyle="1" w:styleId="2c">
    <w:name w:val="Основной шрифт абзаца2"/>
    <w:rsid w:val="00800ED6"/>
  </w:style>
  <w:style w:type="character" w:customStyle="1" w:styleId="WW8Num11z1">
    <w:name w:val="WW8Num11z1"/>
    <w:rsid w:val="00800ED6"/>
  </w:style>
  <w:style w:type="character" w:customStyle="1" w:styleId="WW8Num11z2">
    <w:name w:val="WW8Num11z2"/>
    <w:rsid w:val="00800ED6"/>
  </w:style>
  <w:style w:type="character" w:customStyle="1" w:styleId="WW8Num11z3">
    <w:name w:val="WW8Num11z3"/>
    <w:rsid w:val="00800ED6"/>
  </w:style>
  <w:style w:type="character" w:customStyle="1" w:styleId="WW8Num11z4">
    <w:name w:val="WW8Num11z4"/>
    <w:rsid w:val="00800ED6"/>
  </w:style>
  <w:style w:type="character" w:customStyle="1" w:styleId="WW8Num11z5">
    <w:name w:val="WW8Num11z5"/>
    <w:rsid w:val="00800ED6"/>
  </w:style>
  <w:style w:type="character" w:customStyle="1" w:styleId="WW8Num11z6">
    <w:name w:val="WW8Num11z6"/>
    <w:rsid w:val="00800ED6"/>
  </w:style>
  <w:style w:type="character" w:customStyle="1" w:styleId="WW8Num11z7">
    <w:name w:val="WW8Num11z7"/>
    <w:rsid w:val="00800ED6"/>
  </w:style>
  <w:style w:type="character" w:customStyle="1" w:styleId="WW8Num11z8">
    <w:name w:val="WW8Num11z8"/>
    <w:rsid w:val="00800ED6"/>
  </w:style>
  <w:style w:type="character" w:customStyle="1" w:styleId="WW8Num13z2">
    <w:name w:val="WW8Num13z2"/>
    <w:rsid w:val="00800ED6"/>
    <w:rPr>
      <w:rFonts w:ascii="Times New Roman" w:hAnsi="Times New Roman" w:cs="Times New Roman" w:hint="default"/>
      <w:b/>
      <w:bCs w:val="0"/>
    </w:rPr>
  </w:style>
  <w:style w:type="character" w:customStyle="1" w:styleId="WW8Num14z1">
    <w:name w:val="WW8Num14z1"/>
    <w:rsid w:val="00800ED6"/>
    <w:rPr>
      <w:rFonts w:ascii="Courier New" w:hAnsi="Courier New" w:cs="Times New Roman" w:hint="default"/>
      <w:b/>
      <w:bCs w:val="0"/>
    </w:rPr>
  </w:style>
  <w:style w:type="character" w:customStyle="1" w:styleId="WW8Num15z1">
    <w:name w:val="WW8Num15z1"/>
    <w:rsid w:val="00800ED6"/>
    <w:rPr>
      <w:rFonts w:ascii="Courier New" w:hAnsi="Courier New" w:cs="Times New Roman" w:hint="default"/>
      <w:b/>
      <w:bCs w:val="0"/>
    </w:rPr>
  </w:style>
  <w:style w:type="character" w:customStyle="1" w:styleId="WW8Num15z2">
    <w:name w:val="WW8Num15z2"/>
    <w:rsid w:val="00800ED6"/>
    <w:rPr>
      <w:rFonts w:ascii="Times New Roman" w:hAnsi="Times New Roman" w:cs="Times New Roman" w:hint="default"/>
      <w:b/>
      <w:bCs w:val="0"/>
    </w:rPr>
  </w:style>
  <w:style w:type="character" w:customStyle="1" w:styleId="WW8Num18z1">
    <w:name w:val="WW8Num18z1"/>
    <w:rsid w:val="00800ED6"/>
  </w:style>
  <w:style w:type="character" w:customStyle="1" w:styleId="WW8Num18z3">
    <w:name w:val="WW8Num18z3"/>
    <w:rsid w:val="00800ED6"/>
  </w:style>
  <w:style w:type="character" w:customStyle="1" w:styleId="WW8Num18z4">
    <w:name w:val="WW8Num18z4"/>
    <w:rsid w:val="00800ED6"/>
  </w:style>
  <w:style w:type="character" w:customStyle="1" w:styleId="WW8Num18z5">
    <w:name w:val="WW8Num18z5"/>
    <w:rsid w:val="00800ED6"/>
  </w:style>
  <w:style w:type="character" w:customStyle="1" w:styleId="WW8Num18z6">
    <w:name w:val="WW8Num18z6"/>
    <w:rsid w:val="00800ED6"/>
  </w:style>
  <w:style w:type="character" w:customStyle="1" w:styleId="WW8Num18z7">
    <w:name w:val="WW8Num18z7"/>
    <w:rsid w:val="00800ED6"/>
  </w:style>
  <w:style w:type="character" w:customStyle="1" w:styleId="WW8Num18z8">
    <w:name w:val="WW8Num18z8"/>
    <w:rsid w:val="00800ED6"/>
  </w:style>
  <w:style w:type="character" w:customStyle="1" w:styleId="WW8Num19z3">
    <w:name w:val="WW8Num19z3"/>
    <w:rsid w:val="00800ED6"/>
  </w:style>
  <w:style w:type="character" w:customStyle="1" w:styleId="WW8Num19z4">
    <w:name w:val="WW8Num19z4"/>
    <w:rsid w:val="00800ED6"/>
  </w:style>
  <w:style w:type="character" w:customStyle="1" w:styleId="WW8Num19z5">
    <w:name w:val="WW8Num19z5"/>
    <w:rsid w:val="00800ED6"/>
  </w:style>
  <w:style w:type="character" w:customStyle="1" w:styleId="WW8Num19z6">
    <w:name w:val="WW8Num19z6"/>
    <w:rsid w:val="00800ED6"/>
  </w:style>
  <w:style w:type="character" w:customStyle="1" w:styleId="WW8Num19z7">
    <w:name w:val="WW8Num19z7"/>
    <w:rsid w:val="00800ED6"/>
  </w:style>
  <w:style w:type="character" w:customStyle="1" w:styleId="WW8Num19z8">
    <w:name w:val="WW8Num19z8"/>
    <w:rsid w:val="00800ED6"/>
  </w:style>
  <w:style w:type="character" w:customStyle="1" w:styleId="WW8Num21z1">
    <w:name w:val="WW8Num21z1"/>
    <w:rsid w:val="00800ED6"/>
  </w:style>
  <w:style w:type="character" w:customStyle="1" w:styleId="WW8Num21z2">
    <w:name w:val="WW8Num21z2"/>
    <w:rsid w:val="00800ED6"/>
  </w:style>
  <w:style w:type="character" w:customStyle="1" w:styleId="WW8Num21z3">
    <w:name w:val="WW8Num21z3"/>
    <w:rsid w:val="00800ED6"/>
  </w:style>
  <w:style w:type="character" w:customStyle="1" w:styleId="WW8Num21z4">
    <w:name w:val="WW8Num21z4"/>
    <w:rsid w:val="00800ED6"/>
  </w:style>
  <w:style w:type="character" w:customStyle="1" w:styleId="WW8Num21z5">
    <w:name w:val="WW8Num21z5"/>
    <w:rsid w:val="00800ED6"/>
  </w:style>
  <w:style w:type="character" w:customStyle="1" w:styleId="WW8Num21z6">
    <w:name w:val="WW8Num21z6"/>
    <w:rsid w:val="00800ED6"/>
  </w:style>
  <w:style w:type="character" w:customStyle="1" w:styleId="WW8Num21z7">
    <w:name w:val="WW8Num21z7"/>
    <w:rsid w:val="00800ED6"/>
  </w:style>
  <w:style w:type="character" w:customStyle="1" w:styleId="WW8Num21z8">
    <w:name w:val="WW8Num21z8"/>
    <w:rsid w:val="00800ED6"/>
  </w:style>
  <w:style w:type="character" w:customStyle="1" w:styleId="WW8Num4z1">
    <w:name w:val="WW8Num4z1"/>
    <w:rsid w:val="00800ED6"/>
  </w:style>
  <w:style w:type="character" w:customStyle="1" w:styleId="WW8Num4z2">
    <w:name w:val="WW8Num4z2"/>
    <w:rsid w:val="00800ED6"/>
    <w:rPr>
      <w:i w:val="0"/>
      <w:iCs w:val="0"/>
    </w:rPr>
  </w:style>
  <w:style w:type="character" w:customStyle="1" w:styleId="1f">
    <w:name w:val="Основной шрифт абзаца1"/>
    <w:rsid w:val="00800ED6"/>
  </w:style>
  <w:style w:type="character" w:customStyle="1" w:styleId="1f0">
    <w:name w:val="Знак Знак1"/>
    <w:rsid w:val="00800ED6"/>
    <w:rPr>
      <w:rFonts w:ascii="Tahoma" w:hAnsi="Tahoma" w:cs="Tahoma" w:hint="default"/>
      <w:sz w:val="16"/>
      <w:szCs w:val="16"/>
      <w:lang w:val="ru-RU" w:bidi="ar-SA"/>
    </w:rPr>
  </w:style>
  <w:style w:type="character" w:customStyle="1" w:styleId="3a">
    <w:name w:val="Знак Знак3"/>
    <w:rsid w:val="00800ED6"/>
    <w:rPr>
      <w:rFonts w:ascii="Courier New" w:hAnsi="Courier New" w:cs="Courier New" w:hint="default"/>
      <w:lang w:val="ru-RU" w:bidi="ar-SA"/>
    </w:rPr>
  </w:style>
  <w:style w:type="character" w:customStyle="1" w:styleId="afff7">
    <w:name w:val="Знак Знак"/>
    <w:rsid w:val="00800ED6"/>
    <w:rPr>
      <w:b/>
      <w:bCs w:val="0"/>
      <w:sz w:val="28"/>
      <w:lang w:val="ru-RU" w:bidi="ar-SA"/>
    </w:rPr>
  </w:style>
  <w:style w:type="character" w:customStyle="1" w:styleId="afff8">
    <w:name w:val="Символ сноски"/>
    <w:rsid w:val="00800ED6"/>
    <w:rPr>
      <w:vertAlign w:val="superscript"/>
    </w:rPr>
  </w:style>
  <w:style w:type="character" w:customStyle="1" w:styleId="43">
    <w:name w:val="Знак Знак4"/>
    <w:rsid w:val="00800ED6"/>
    <w:rPr>
      <w:sz w:val="24"/>
      <w:lang w:val="ru-RU" w:bidi="ar-SA"/>
    </w:rPr>
  </w:style>
  <w:style w:type="character" w:customStyle="1" w:styleId="2d">
    <w:name w:val="Знак Знак2"/>
    <w:rsid w:val="00800ED6"/>
    <w:rPr>
      <w:sz w:val="24"/>
      <w:szCs w:val="24"/>
      <w:lang w:val="ru-RU" w:bidi="ar-SA"/>
    </w:rPr>
  </w:style>
  <w:style w:type="character" w:customStyle="1" w:styleId="112">
    <w:name w:val="Заголовок 1 Знак1"/>
    <w:rsid w:val="00800ED6"/>
    <w:rPr>
      <w:rFonts w:ascii="Arial" w:hAnsi="Arial" w:cs="Arial" w:hint="default"/>
      <w:b/>
      <w:bCs w:val="0"/>
      <w:sz w:val="28"/>
      <w:szCs w:val="18"/>
      <w:lang w:val="ru-RU" w:bidi="ar-SA"/>
    </w:rPr>
  </w:style>
  <w:style w:type="character" w:customStyle="1" w:styleId="Heading10">
    <w:name w:val="Heading #1_"/>
    <w:rsid w:val="00800ED6"/>
    <w:rPr>
      <w:b/>
      <w:bCs/>
      <w:sz w:val="51"/>
      <w:szCs w:val="51"/>
      <w:lang w:bidi="ar-SA"/>
    </w:rPr>
  </w:style>
  <w:style w:type="character" w:customStyle="1" w:styleId="120">
    <w:name w:val="Знак Знак12"/>
    <w:rsid w:val="00800ED6"/>
    <w:rPr>
      <w:sz w:val="24"/>
      <w:szCs w:val="24"/>
      <w:u w:val="single"/>
      <w:lang w:val="ru-RU" w:bidi="ar-SA"/>
    </w:rPr>
  </w:style>
  <w:style w:type="character" w:customStyle="1" w:styleId="92">
    <w:name w:val="Знак Знак9"/>
    <w:rsid w:val="00800ED6"/>
    <w:rPr>
      <w:sz w:val="24"/>
      <w:szCs w:val="24"/>
      <w:lang w:val="ru-RU" w:bidi="ar-SA"/>
    </w:rPr>
  </w:style>
  <w:style w:type="character" w:customStyle="1" w:styleId="1f1">
    <w:name w:val="Знак сноски1"/>
    <w:rsid w:val="00800ED6"/>
    <w:rPr>
      <w:vertAlign w:val="superscript"/>
    </w:rPr>
  </w:style>
  <w:style w:type="character" w:customStyle="1" w:styleId="afff9">
    <w:name w:val="Символы концевой сноски"/>
    <w:rsid w:val="00800ED6"/>
    <w:rPr>
      <w:vertAlign w:val="superscript"/>
    </w:rPr>
  </w:style>
  <w:style w:type="character" w:customStyle="1" w:styleId="WW-">
    <w:name w:val="WW-Символы концевой сноски"/>
    <w:rsid w:val="00800ED6"/>
  </w:style>
  <w:style w:type="character" w:customStyle="1" w:styleId="apple-converted-space">
    <w:name w:val="apple-converted-space"/>
    <w:rsid w:val="00800ED6"/>
  </w:style>
  <w:style w:type="character" w:customStyle="1" w:styleId="s1">
    <w:name w:val="s1"/>
    <w:rsid w:val="00800ED6"/>
  </w:style>
  <w:style w:type="character" w:customStyle="1" w:styleId="afffa">
    <w:name w:val="Маркеры списка"/>
    <w:rsid w:val="00800ED6"/>
    <w:rPr>
      <w:rFonts w:ascii="OpenSymbol" w:eastAsia="OpenSymbol" w:hAnsi="OpenSymbol" w:cs="OpenSymbol" w:hint="default"/>
    </w:rPr>
  </w:style>
  <w:style w:type="character" w:customStyle="1" w:styleId="1f2">
    <w:name w:val="Знак концевой сноски1"/>
    <w:rsid w:val="00800ED6"/>
    <w:rPr>
      <w:vertAlign w:val="superscript"/>
    </w:rPr>
  </w:style>
  <w:style w:type="character" w:customStyle="1" w:styleId="ListLabel1">
    <w:name w:val="ListLabel 1"/>
    <w:rsid w:val="00800ED6"/>
    <w:rPr>
      <w:rFonts w:ascii="Times New Roman" w:hAnsi="Times New Roman" w:cs="Times New Roman" w:hint="default"/>
      <w:b/>
      <w:bCs w:val="0"/>
    </w:rPr>
  </w:style>
  <w:style w:type="character" w:customStyle="1" w:styleId="ListLabel2">
    <w:name w:val="ListLabel 2"/>
    <w:rsid w:val="00800ED6"/>
    <w:rPr>
      <w:rFonts w:ascii="Courier New" w:hAnsi="Courier New" w:cs="Courier New" w:hint="default"/>
    </w:rPr>
  </w:style>
  <w:style w:type="character" w:customStyle="1" w:styleId="ListLabel3">
    <w:name w:val="ListLabel 3"/>
    <w:rsid w:val="00800ED6"/>
    <w:rPr>
      <w:rFonts w:ascii="Times New Roman" w:hAnsi="Times New Roman" w:cs="Times New Roman" w:hint="default"/>
      <w:color w:val="000000"/>
    </w:rPr>
  </w:style>
  <w:style w:type="character" w:customStyle="1" w:styleId="ListLabel5">
    <w:name w:val="ListLabel 5"/>
    <w:rsid w:val="00800ED6"/>
    <w:rPr>
      <w:rFonts w:ascii="Symbol" w:hAnsi="Symbol" w:cs="Symbol" w:hint="default"/>
      <w:sz w:val="22"/>
      <w:szCs w:val="22"/>
    </w:rPr>
  </w:style>
  <w:style w:type="character" w:customStyle="1" w:styleId="ListLabel6">
    <w:name w:val="ListLabel 6"/>
    <w:rsid w:val="00800ED6"/>
    <w:rPr>
      <w:b w:val="0"/>
      <w:bCs w:val="0"/>
      <w:sz w:val="22"/>
      <w:szCs w:val="22"/>
      <w:lang w:val="ru-RU"/>
    </w:rPr>
  </w:style>
  <w:style w:type="character" w:customStyle="1" w:styleId="afffb">
    <w:name w:val="Подпись к таблице + Не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800ED6"/>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c">
    <w:name w:val="Основной текст +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d">
    <w:name w:val="Колонтитул"/>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e">
    <w:name w:val="Основной текст (2) + Не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800ED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800ED6"/>
  </w:style>
  <w:style w:type="character" w:customStyle="1" w:styleId="nobr">
    <w:name w:val="nobr"/>
    <w:basedOn w:val="a1"/>
    <w:rsid w:val="00800ED6"/>
  </w:style>
  <w:style w:type="character" w:customStyle="1" w:styleId="8pt">
    <w:name w:val="Основной текст + 8 pt"/>
    <w:basedOn w:val="aff9"/>
    <w:rsid w:val="00800ED6"/>
    <w:rPr>
      <w:rFonts w:ascii="Times New Roman" w:eastAsia="Times New Roman" w:hAnsi="Times New Roman" w:cs="Times New Roman"/>
      <w:b w:val="0"/>
      <w:bCs w:val="0"/>
      <w:i w:val="0"/>
      <w:iCs w:val="0"/>
      <w:smallCaps w:val="0"/>
      <w:strike w:val="0"/>
      <w:dstrike w:val="0"/>
      <w:color w:val="000000"/>
      <w:spacing w:val="0"/>
      <w:w w:val="100"/>
      <w:position w:val="0"/>
      <w:sz w:val="16"/>
      <w:szCs w:val="16"/>
      <w:u w:val="none"/>
      <w:effect w:val="none"/>
      <w:shd w:val="clear" w:color="auto" w:fill="FFFFFF"/>
      <w:lang w:val="ru-RU"/>
    </w:rPr>
  </w:style>
  <w:style w:type="character" w:customStyle="1" w:styleId="match">
    <w:name w:val="match"/>
    <w:rsid w:val="00800ED6"/>
  </w:style>
  <w:style w:type="character" w:customStyle="1" w:styleId="410">
    <w:name w:val="Заголовок 4 Знак1"/>
    <w:basedOn w:val="a1"/>
    <w:uiPriority w:val="9"/>
    <w:semiHidden/>
    <w:rsid w:val="00800ED6"/>
    <w:rPr>
      <w:rFonts w:asciiTheme="majorHAnsi" w:eastAsiaTheme="majorEastAsia" w:hAnsiTheme="majorHAnsi" w:cstheme="majorBidi" w:hint="default"/>
      <w:b/>
      <w:bCs/>
      <w:i/>
      <w:iCs/>
      <w:color w:val="4F81BD" w:themeColor="accent1"/>
    </w:rPr>
  </w:style>
  <w:style w:type="character" w:customStyle="1" w:styleId="510">
    <w:name w:val="Заголовок 5 Знак1"/>
    <w:basedOn w:val="a1"/>
    <w:uiPriority w:val="9"/>
    <w:semiHidden/>
    <w:rsid w:val="00800ED6"/>
    <w:rPr>
      <w:rFonts w:asciiTheme="majorHAnsi" w:eastAsiaTheme="majorEastAsia" w:hAnsiTheme="majorHAnsi" w:cstheme="majorBidi" w:hint="default"/>
      <w:color w:val="243F60" w:themeColor="accent1" w:themeShade="7F"/>
    </w:rPr>
  </w:style>
  <w:style w:type="character" w:customStyle="1" w:styleId="chars-valuevalue-text-desc">
    <w:name w:val="chars-value__value-text-desc"/>
    <w:basedOn w:val="a1"/>
    <w:rsid w:val="00800ED6"/>
  </w:style>
  <w:style w:type="table" w:customStyle="1" w:styleId="1f5">
    <w:name w:val="Сетка таблицы1"/>
    <w:basedOn w:val="a2"/>
    <w:uiPriority w:val="39"/>
    <w:rsid w:val="00800ED6"/>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e">
    <w:name w:val="caption"/>
    <w:basedOn w:val="Standard"/>
    <w:unhideWhenUsed/>
    <w:qFormat/>
    <w:rsid w:val="00800ED6"/>
    <w:pPr>
      <w:suppressLineNumbers/>
      <w:spacing w:before="120" w:after="120"/>
    </w:pPr>
    <w:rPr>
      <w:rFonts w:cs="Tahoma"/>
      <w:i/>
      <w:iCs/>
      <w:sz w:val="24"/>
      <w:szCs w:val="24"/>
    </w:rPr>
  </w:style>
  <w:style w:type="character" w:customStyle="1" w:styleId="1f6">
    <w:name w:val="Основной текст с отступом Знак1"/>
    <w:aliases w:val="текст Знак1"/>
    <w:basedOn w:val="a1"/>
    <w:uiPriority w:val="99"/>
    <w:semiHidden/>
    <w:rsid w:val="00A626B6"/>
    <w:rPr>
      <w:rFonts w:ascii="Times New Roman" w:eastAsia="Times New Roman" w:hAnsi="Times New Roman" w:cs="Times New Roman"/>
      <w:sz w:val="24"/>
      <w:szCs w:val="24"/>
    </w:rPr>
  </w:style>
  <w:style w:type="table" w:styleId="-1">
    <w:name w:val="Grid Table 1 Light"/>
    <w:basedOn w:val="a2"/>
    <w:uiPriority w:val="46"/>
    <w:rsid w:val="00A626B6"/>
    <w:pPr>
      <w:spacing w:after="0" w:line="240" w:lineRule="auto"/>
    </w:pPr>
    <w:rPr>
      <w:rFonts w:eastAsiaTheme="minorHAnsi"/>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f7">
    <w:name w:val="Нет списка1"/>
    <w:next w:val="a3"/>
    <w:uiPriority w:val="99"/>
    <w:semiHidden/>
    <w:unhideWhenUsed/>
    <w:rsid w:val="009916C6"/>
  </w:style>
  <w:style w:type="character" w:customStyle="1" w:styleId="14pt0pt">
    <w:name w:val="Основной текст + 14 pt;Интервал 0 pt"/>
    <w:rsid w:val="009916C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msonormalmrcssattr">
    <w:name w:val="msonormal_mr_css_attr"/>
    <w:basedOn w:val="a0"/>
    <w:rsid w:val="00665E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95222">
      <w:bodyDiv w:val="1"/>
      <w:marLeft w:val="0"/>
      <w:marRight w:val="0"/>
      <w:marTop w:val="0"/>
      <w:marBottom w:val="0"/>
      <w:divBdr>
        <w:top w:val="none" w:sz="0" w:space="0" w:color="auto"/>
        <w:left w:val="none" w:sz="0" w:space="0" w:color="auto"/>
        <w:bottom w:val="none" w:sz="0" w:space="0" w:color="auto"/>
        <w:right w:val="none" w:sz="0" w:space="0" w:color="auto"/>
      </w:divBdr>
    </w:div>
    <w:div w:id="209000618">
      <w:bodyDiv w:val="1"/>
      <w:marLeft w:val="0"/>
      <w:marRight w:val="0"/>
      <w:marTop w:val="0"/>
      <w:marBottom w:val="0"/>
      <w:divBdr>
        <w:top w:val="none" w:sz="0" w:space="0" w:color="auto"/>
        <w:left w:val="none" w:sz="0" w:space="0" w:color="auto"/>
        <w:bottom w:val="none" w:sz="0" w:space="0" w:color="auto"/>
        <w:right w:val="none" w:sz="0" w:space="0" w:color="auto"/>
      </w:divBdr>
    </w:div>
    <w:div w:id="214239927">
      <w:bodyDiv w:val="1"/>
      <w:marLeft w:val="0"/>
      <w:marRight w:val="0"/>
      <w:marTop w:val="0"/>
      <w:marBottom w:val="0"/>
      <w:divBdr>
        <w:top w:val="none" w:sz="0" w:space="0" w:color="auto"/>
        <w:left w:val="none" w:sz="0" w:space="0" w:color="auto"/>
        <w:bottom w:val="none" w:sz="0" w:space="0" w:color="auto"/>
        <w:right w:val="none" w:sz="0" w:space="0" w:color="auto"/>
      </w:divBdr>
    </w:div>
    <w:div w:id="335497326">
      <w:bodyDiv w:val="1"/>
      <w:marLeft w:val="0"/>
      <w:marRight w:val="0"/>
      <w:marTop w:val="0"/>
      <w:marBottom w:val="0"/>
      <w:divBdr>
        <w:top w:val="none" w:sz="0" w:space="0" w:color="auto"/>
        <w:left w:val="none" w:sz="0" w:space="0" w:color="auto"/>
        <w:bottom w:val="none" w:sz="0" w:space="0" w:color="auto"/>
        <w:right w:val="none" w:sz="0" w:space="0" w:color="auto"/>
      </w:divBdr>
    </w:div>
    <w:div w:id="397366264">
      <w:bodyDiv w:val="1"/>
      <w:marLeft w:val="0"/>
      <w:marRight w:val="0"/>
      <w:marTop w:val="0"/>
      <w:marBottom w:val="0"/>
      <w:divBdr>
        <w:top w:val="none" w:sz="0" w:space="0" w:color="auto"/>
        <w:left w:val="none" w:sz="0" w:space="0" w:color="auto"/>
        <w:bottom w:val="none" w:sz="0" w:space="0" w:color="auto"/>
        <w:right w:val="none" w:sz="0" w:space="0" w:color="auto"/>
      </w:divBdr>
    </w:div>
    <w:div w:id="450131604">
      <w:bodyDiv w:val="1"/>
      <w:marLeft w:val="0"/>
      <w:marRight w:val="0"/>
      <w:marTop w:val="0"/>
      <w:marBottom w:val="0"/>
      <w:divBdr>
        <w:top w:val="none" w:sz="0" w:space="0" w:color="auto"/>
        <w:left w:val="none" w:sz="0" w:space="0" w:color="auto"/>
        <w:bottom w:val="none" w:sz="0" w:space="0" w:color="auto"/>
        <w:right w:val="none" w:sz="0" w:space="0" w:color="auto"/>
      </w:divBdr>
    </w:div>
    <w:div w:id="558441448">
      <w:bodyDiv w:val="1"/>
      <w:marLeft w:val="0"/>
      <w:marRight w:val="0"/>
      <w:marTop w:val="0"/>
      <w:marBottom w:val="0"/>
      <w:divBdr>
        <w:top w:val="none" w:sz="0" w:space="0" w:color="auto"/>
        <w:left w:val="none" w:sz="0" w:space="0" w:color="auto"/>
        <w:bottom w:val="none" w:sz="0" w:space="0" w:color="auto"/>
        <w:right w:val="none" w:sz="0" w:space="0" w:color="auto"/>
      </w:divBdr>
    </w:div>
    <w:div w:id="1245839821">
      <w:bodyDiv w:val="1"/>
      <w:marLeft w:val="0"/>
      <w:marRight w:val="0"/>
      <w:marTop w:val="0"/>
      <w:marBottom w:val="0"/>
      <w:divBdr>
        <w:top w:val="none" w:sz="0" w:space="0" w:color="auto"/>
        <w:left w:val="none" w:sz="0" w:space="0" w:color="auto"/>
        <w:bottom w:val="none" w:sz="0" w:space="0" w:color="auto"/>
        <w:right w:val="none" w:sz="0" w:space="0" w:color="auto"/>
      </w:divBdr>
    </w:div>
    <w:div w:id="1480877105">
      <w:bodyDiv w:val="1"/>
      <w:marLeft w:val="0"/>
      <w:marRight w:val="0"/>
      <w:marTop w:val="0"/>
      <w:marBottom w:val="0"/>
      <w:divBdr>
        <w:top w:val="none" w:sz="0" w:space="0" w:color="auto"/>
        <w:left w:val="none" w:sz="0" w:space="0" w:color="auto"/>
        <w:bottom w:val="none" w:sz="0" w:space="0" w:color="auto"/>
        <w:right w:val="none" w:sz="0" w:space="0" w:color="auto"/>
      </w:divBdr>
    </w:div>
    <w:div w:id="1548570473">
      <w:bodyDiv w:val="1"/>
      <w:marLeft w:val="0"/>
      <w:marRight w:val="0"/>
      <w:marTop w:val="0"/>
      <w:marBottom w:val="0"/>
      <w:divBdr>
        <w:top w:val="none" w:sz="0" w:space="0" w:color="auto"/>
        <w:left w:val="none" w:sz="0" w:space="0" w:color="auto"/>
        <w:bottom w:val="none" w:sz="0" w:space="0" w:color="auto"/>
        <w:right w:val="none" w:sz="0" w:space="0" w:color="auto"/>
      </w:divBdr>
    </w:div>
    <w:div w:id="1635063072">
      <w:bodyDiv w:val="1"/>
      <w:marLeft w:val="0"/>
      <w:marRight w:val="0"/>
      <w:marTop w:val="0"/>
      <w:marBottom w:val="0"/>
      <w:divBdr>
        <w:top w:val="none" w:sz="0" w:space="0" w:color="auto"/>
        <w:left w:val="none" w:sz="0" w:space="0" w:color="auto"/>
        <w:bottom w:val="none" w:sz="0" w:space="0" w:color="auto"/>
        <w:right w:val="none" w:sz="0" w:space="0" w:color="auto"/>
      </w:divBdr>
    </w:div>
    <w:div w:id="1755930723">
      <w:bodyDiv w:val="1"/>
      <w:marLeft w:val="0"/>
      <w:marRight w:val="0"/>
      <w:marTop w:val="0"/>
      <w:marBottom w:val="0"/>
      <w:divBdr>
        <w:top w:val="none" w:sz="0" w:space="0" w:color="auto"/>
        <w:left w:val="none" w:sz="0" w:space="0" w:color="auto"/>
        <w:bottom w:val="none" w:sz="0" w:space="0" w:color="auto"/>
        <w:right w:val="none" w:sz="0" w:space="0" w:color="auto"/>
      </w:divBdr>
    </w:div>
    <w:div w:id="1917281255">
      <w:bodyDiv w:val="1"/>
      <w:marLeft w:val="0"/>
      <w:marRight w:val="0"/>
      <w:marTop w:val="0"/>
      <w:marBottom w:val="0"/>
      <w:divBdr>
        <w:top w:val="none" w:sz="0" w:space="0" w:color="auto"/>
        <w:left w:val="none" w:sz="0" w:space="0" w:color="auto"/>
        <w:bottom w:val="none" w:sz="0" w:space="0" w:color="auto"/>
        <w:right w:val="none" w:sz="0" w:space="0" w:color="auto"/>
      </w:divBdr>
    </w:div>
    <w:div w:id="1950549758">
      <w:bodyDiv w:val="1"/>
      <w:marLeft w:val="0"/>
      <w:marRight w:val="0"/>
      <w:marTop w:val="0"/>
      <w:marBottom w:val="0"/>
      <w:divBdr>
        <w:top w:val="none" w:sz="0" w:space="0" w:color="auto"/>
        <w:left w:val="none" w:sz="0" w:space="0" w:color="auto"/>
        <w:bottom w:val="none" w:sz="0" w:space="0" w:color="auto"/>
        <w:right w:val="none" w:sz="0" w:space="0" w:color="auto"/>
      </w:divBdr>
    </w:div>
    <w:div w:id="1992753853">
      <w:bodyDiv w:val="1"/>
      <w:marLeft w:val="0"/>
      <w:marRight w:val="0"/>
      <w:marTop w:val="0"/>
      <w:marBottom w:val="0"/>
      <w:divBdr>
        <w:top w:val="none" w:sz="0" w:space="0" w:color="auto"/>
        <w:left w:val="none" w:sz="0" w:space="0" w:color="auto"/>
        <w:bottom w:val="none" w:sz="0" w:space="0" w:color="auto"/>
        <w:right w:val="none" w:sz="0" w:space="0" w:color="auto"/>
      </w:divBdr>
    </w:div>
    <w:div w:id="2036340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1gl.ru/?utm_medium=refer&amp;utm_source=www.glavbukh.ru&amp;utm_term=391027&amp;utm_content=art&amp;utm_campaign=red_block_link_logo_singl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gl.ru/?utm_medium=refer&amp;utm_source=www.glavbukh.ru&amp;utm_term=391027&amp;utm_content=art&amp;utm_campaign=red_block_link_logo_sing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gl.ru/?utm_medium=refer&amp;utm_source=www.glavbukh.ru&amp;utm_term=391027&amp;utm_content=art&amp;utm_campaign=red_block_link_logo_sing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1gl.ru/?utm_medium=refer&amp;utm_source=www.glavbukh.ru&amp;utm_term=391027&amp;utm_content=art&amp;utm_campaign=red_block_link_logo_single" TargetMode="External"/><Relationship Id="rId4" Type="http://schemas.openxmlformats.org/officeDocument/2006/relationships/settings" Target="settings.xml"/><Relationship Id="rId9" Type="http://schemas.openxmlformats.org/officeDocument/2006/relationships/hyperlink" Target="https://1gl.ru/?utm_medium=refer&amp;utm_source=www.glavbukh.ru&amp;utm_term=391027&amp;utm_content=art&amp;utm_campaign=red_block_link_logo_single" TargetMode="External"/><Relationship Id="rId14" Type="http://schemas.openxmlformats.org/officeDocument/2006/relationships/fontTable" Target="fontTable.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CocoaOOXMLWriter/1348.17</generator>
</meta>
</file>

<file path=customXml/itemProps1.xml><?xml version="1.0" encoding="utf-8"?>
<ds:datastoreItem xmlns:ds="http://schemas.openxmlformats.org/officeDocument/2006/customXml" ds:itemID="{CBA85388-4F05-43FF-B7CF-5FC8708360E4}">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19</Pages>
  <Words>6836</Words>
  <Characters>38968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Кузнецова Мария Витальевна</cp:lastModifiedBy>
  <cp:revision>90</cp:revision>
  <cp:lastPrinted>2025-12-17T12:43:00Z</cp:lastPrinted>
  <dcterms:created xsi:type="dcterms:W3CDTF">2025-06-06T11:54:00Z</dcterms:created>
  <dcterms:modified xsi:type="dcterms:W3CDTF">2026-04-23T06:37:00Z</dcterms:modified>
</cp:coreProperties>
</file>