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A03" w:rsidRPr="00CE53DB" w:rsidRDefault="00807A03" w:rsidP="00807A03">
      <w:pPr>
        <w:widowControl/>
        <w:suppressAutoHyphens w:val="0"/>
        <w:jc w:val="center"/>
        <w:rPr>
          <w:rFonts w:ascii="Times New Roman" w:eastAsia="Times New Roman" w:hAnsi="Times New Roman" w:cs="Times New Roman"/>
          <w:b/>
          <w:color w:val="auto"/>
          <w:lang w:bidi="ar-SA"/>
        </w:rPr>
      </w:pPr>
      <w:r w:rsidRPr="00CE53DB">
        <w:rPr>
          <w:rFonts w:ascii="Times New Roman" w:eastAsia="Times New Roman" w:hAnsi="Times New Roman" w:cs="Times New Roman"/>
          <w:b/>
          <w:color w:val="auto"/>
          <w:lang w:bidi="ar-SA"/>
        </w:rPr>
        <w:t>Техническое задание</w:t>
      </w:r>
    </w:p>
    <w:p w:rsidR="00807A03" w:rsidRPr="00CE53DB" w:rsidRDefault="00807A03" w:rsidP="00807A03">
      <w:pPr>
        <w:widowControl/>
        <w:suppressAutoHyphens w:val="0"/>
        <w:jc w:val="center"/>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на оказание </w:t>
      </w:r>
      <w:r w:rsidRPr="00CE53DB">
        <w:rPr>
          <w:rFonts w:ascii="Times New Roman" w:eastAsia="Times New Roman" w:hAnsi="Times New Roman" w:cs="Times New Roman"/>
          <w:bCs/>
          <w:color w:val="auto"/>
          <w:lang w:bidi="ar-SA"/>
        </w:rPr>
        <w:t>услуг междугородной и международной связи</w:t>
      </w:r>
    </w:p>
    <w:p w:rsidR="00807A03" w:rsidRPr="00CE53DB" w:rsidRDefault="00807A03" w:rsidP="00807A03">
      <w:pPr>
        <w:widowControl/>
        <w:suppressAutoHyphens w:val="0"/>
        <w:jc w:val="center"/>
        <w:rPr>
          <w:rFonts w:ascii="Times New Roman" w:eastAsia="Times New Roman" w:hAnsi="Times New Roman" w:cs="Times New Roman"/>
          <w:b/>
          <w:bCs/>
          <w:caps/>
          <w:color w:val="auto"/>
          <w:lang w:bidi="ar-SA"/>
        </w:rPr>
      </w:pPr>
    </w:p>
    <w:p w:rsidR="00807A03" w:rsidRDefault="00807A03" w:rsidP="00807A03">
      <w:pPr>
        <w:widowControl/>
        <w:numPr>
          <w:ilvl w:val="0"/>
          <w:numId w:val="3"/>
        </w:numPr>
        <w:suppressAutoHyphens w:val="0"/>
        <w:jc w:val="center"/>
        <w:rPr>
          <w:rFonts w:ascii="Times New Roman" w:eastAsia="Calibri" w:hAnsi="Times New Roman" w:cs="Times New Roman"/>
          <w:b/>
          <w:bCs/>
          <w:color w:val="auto"/>
          <w:lang w:bidi="ar-SA"/>
        </w:rPr>
      </w:pPr>
      <w:r w:rsidRPr="00CE53DB">
        <w:rPr>
          <w:rFonts w:ascii="Times New Roman" w:eastAsia="Calibri" w:hAnsi="Times New Roman" w:cs="Times New Roman"/>
          <w:b/>
          <w:bCs/>
          <w:color w:val="auto"/>
          <w:lang w:bidi="ar-SA"/>
        </w:rPr>
        <w:t xml:space="preserve">Раздел 1. Общие требования. </w:t>
      </w:r>
    </w:p>
    <w:p w:rsidR="00807A03" w:rsidRPr="00B77148" w:rsidRDefault="00807A03" w:rsidP="00807A03">
      <w:pPr>
        <w:widowControl/>
        <w:suppressAutoHyphens w:val="0"/>
        <w:ind w:left="1068"/>
        <w:jc w:val="center"/>
        <w:rPr>
          <w:rFonts w:ascii="Times New Roman" w:eastAsia="Calibri" w:hAnsi="Times New Roman" w:cs="Times New Roman"/>
          <w:b/>
          <w:bCs/>
          <w:color w:val="auto"/>
          <w:lang w:bidi="ar-SA"/>
        </w:rPr>
      </w:pPr>
      <w:r w:rsidRPr="00B77148">
        <w:rPr>
          <w:rFonts w:ascii="Times New Roman" w:eastAsia="Calibri" w:hAnsi="Times New Roman" w:cs="Times New Roman"/>
          <w:b/>
          <w:bCs/>
          <w:color w:val="auto"/>
          <w:lang w:bidi="ar-SA"/>
        </w:rPr>
        <w:t xml:space="preserve">Предмет закупки, начальная (максимальная) цена </w:t>
      </w:r>
      <w:r>
        <w:rPr>
          <w:rFonts w:ascii="Times New Roman" w:eastAsia="Calibri" w:hAnsi="Times New Roman" w:cs="Times New Roman"/>
          <w:b/>
          <w:bCs/>
          <w:color w:val="auto"/>
          <w:lang w:bidi="ar-SA"/>
        </w:rPr>
        <w:t>контракт</w:t>
      </w:r>
      <w:r w:rsidRPr="00B77148">
        <w:rPr>
          <w:rFonts w:ascii="Times New Roman" w:eastAsia="Calibri" w:hAnsi="Times New Roman" w:cs="Times New Roman"/>
          <w:b/>
          <w:bCs/>
          <w:color w:val="auto"/>
          <w:lang w:bidi="ar-SA"/>
        </w:rPr>
        <w:t>а</w:t>
      </w:r>
    </w:p>
    <w:p w:rsidR="00807A03" w:rsidRPr="00CE53DB" w:rsidRDefault="00807A03" w:rsidP="00807A03">
      <w:pPr>
        <w:widowControl/>
        <w:suppressAutoHyphens w:val="0"/>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 xml:space="preserve">1.1. Предметом закупки является право заключения </w:t>
      </w:r>
      <w:r>
        <w:rPr>
          <w:rFonts w:ascii="Times New Roman" w:eastAsia="Times New Roman" w:hAnsi="Times New Roman" w:cs="Times New Roman"/>
          <w:bCs/>
          <w:color w:val="auto"/>
          <w:lang w:bidi="ar-SA"/>
        </w:rPr>
        <w:t>контракт</w:t>
      </w:r>
      <w:r w:rsidRPr="00CE53DB">
        <w:rPr>
          <w:rFonts w:ascii="Times New Roman" w:eastAsia="Times New Roman" w:hAnsi="Times New Roman" w:cs="Times New Roman"/>
          <w:bCs/>
          <w:color w:val="auto"/>
          <w:lang w:bidi="ar-SA"/>
        </w:rPr>
        <w:t xml:space="preserve">а на </w:t>
      </w:r>
      <w:r w:rsidRPr="00CE53DB">
        <w:rPr>
          <w:rFonts w:ascii="Times New Roman" w:eastAsia="Times New Roman" w:hAnsi="Times New Roman" w:cs="Times New Roman"/>
          <w:b/>
          <w:bCs/>
          <w:color w:val="auto"/>
          <w:lang w:bidi="ar-SA"/>
        </w:rPr>
        <w:t xml:space="preserve">оказание услуг междугородной и международной связи </w:t>
      </w:r>
      <w:r w:rsidRPr="00CE53DB">
        <w:rPr>
          <w:rFonts w:ascii="Times New Roman" w:eastAsia="Times New Roman" w:hAnsi="Times New Roman" w:cs="Times New Roman"/>
          <w:bCs/>
          <w:color w:val="auto"/>
          <w:lang w:bidi="ar-SA"/>
        </w:rPr>
        <w:t>(далее – услуги).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bCs/>
          <w:color w:val="auto"/>
          <w:lang w:bidi="ar-SA"/>
        </w:rPr>
        <w:t xml:space="preserve">1.2. </w:t>
      </w:r>
      <w:r w:rsidRPr="00CE53DB">
        <w:rPr>
          <w:rFonts w:ascii="Times New Roman" w:eastAsia="Times New Roman" w:hAnsi="Times New Roman" w:cs="Times New Roman"/>
          <w:color w:val="auto"/>
          <w:lang w:bidi="ar-SA"/>
        </w:rPr>
        <w:t>Код (коды) по Общероссийскому классификатору продукции по (ОКПД2) ОК 034-2014:</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 61.10.11.110-00000007 — Услуги междугородной телефонной связи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61.10.11.110-00000011 — Услуги международной телефонной связи</w:t>
      </w:r>
    </w:p>
    <w:p w:rsidR="00807A03" w:rsidRDefault="00807A03" w:rsidP="00807A03">
      <w:pPr>
        <w:widowControl/>
        <w:suppressAutoHyphens w:val="0"/>
        <w:ind w:firstLine="426"/>
        <w:jc w:val="both"/>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1.3</w:t>
      </w:r>
      <w:r w:rsidRPr="00CE53DB">
        <w:rPr>
          <w:rFonts w:ascii="Times New Roman" w:eastAsia="Times New Roman" w:hAnsi="Times New Roman" w:cs="Times New Roman"/>
          <w:bCs/>
          <w:iCs/>
          <w:color w:val="auto"/>
          <w:lang w:bidi="ar-SA"/>
        </w:rPr>
        <w:t>. Правовое основание осуществления закупки - Закон Санкт-Петербурга от 28.11.2025 N 659-124 "О бюджете Санкт-Петербурга на 2026 год и на плановый период 2027 и 2028 го</w:t>
      </w:r>
      <w:r>
        <w:rPr>
          <w:rFonts w:ascii="Times New Roman" w:eastAsia="Times New Roman" w:hAnsi="Times New Roman" w:cs="Times New Roman"/>
          <w:bCs/>
          <w:iCs/>
          <w:color w:val="auto"/>
          <w:lang w:bidi="ar-SA"/>
        </w:rPr>
        <w:t>дов" (принят ЗС СПб 26.11.2025)</w:t>
      </w:r>
    </w:p>
    <w:p w:rsidR="00807A03" w:rsidRPr="00CE53DB" w:rsidRDefault="00807A03" w:rsidP="00807A03">
      <w:pPr>
        <w:widowControl/>
        <w:suppressAutoHyphens w:val="0"/>
        <w:ind w:firstLine="426"/>
        <w:jc w:val="both"/>
        <w:rPr>
          <w:rFonts w:ascii="Times New Roman" w:eastAsia="Times New Roman" w:hAnsi="Times New Roman" w:cs="Times New Roman"/>
          <w:bCs/>
          <w:iCs/>
          <w:color w:val="auto"/>
          <w:lang w:bidi="ar-SA"/>
        </w:rPr>
      </w:pPr>
    </w:p>
    <w:p w:rsidR="00807A03" w:rsidRPr="00CE53DB" w:rsidRDefault="00807A03" w:rsidP="00807A03">
      <w:pPr>
        <w:widowControl/>
        <w:suppressAutoHyphens w:val="0"/>
        <w:ind w:firstLine="540"/>
        <w:jc w:val="center"/>
        <w:outlineLvl w:val="2"/>
        <w:rPr>
          <w:rFonts w:ascii="Times New Roman" w:eastAsia="Times New Roman" w:hAnsi="Times New Roman" w:cs="Times New Roman"/>
          <w:b/>
          <w:bCs/>
          <w:color w:val="auto"/>
          <w:lang w:bidi="ar-SA"/>
        </w:rPr>
      </w:pPr>
      <w:r w:rsidRPr="00CE53DB">
        <w:rPr>
          <w:rFonts w:ascii="Times New Roman" w:eastAsia="Times New Roman" w:hAnsi="Times New Roman" w:cs="Times New Roman"/>
          <w:b/>
          <w:bCs/>
          <w:color w:val="auto"/>
          <w:lang w:bidi="ar-SA"/>
        </w:rPr>
        <w:t>2. Цели и правовое основание для оказания услуг</w:t>
      </w:r>
    </w:p>
    <w:p w:rsidR="00807A03" w:rsidRPr="00CE53DB" w:rsidRDefault="00807A03" w:rsidP="00807A03">
      <w:pPr>
        <w:widowControl/>
        <w:suppressAutoHyphens w:val="0"/>
        <w:ind w:firstLine="709"/>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2.1. Целями данной закупки является: обеспечение текущей деятельности учреждения.</w:t>
      </w:r>
    </w:p>
    <w:p w:rsidR="00807A03" w:rsidRPr="00CE53DB" w:rsidRDefault="00807A03" w:rsidP="00807A03">
      <w:pPr>
        <w:widowControl/>
        <w:suppressAutoHyphens w:val="0"/>
        <w:ind w:firstLine="720"/>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2.2. Основание для закупки: План-график закупок товаров, работ, услуг Государственного бюджетного учреждения дополнительного профессионального образования Санкт-Петербургской академии постдипломного педагогического образования имени К. Д. Ушинского на 202</w:t>
      </w:r>
      <w:r>
        <w:rPr>
          <w:rFonts w:ascii="Times New Roman" w:eastAsia="Times New Roman" w:hAnsi="Times New Roman" w:cs="Times New Roman"/>
          <w:color w:val="auto"/>
          <w:lang w:bidi="ar-SA"/>
        </w:rPr>
        <w:t>6</w:t>
      </w:r>
      <w:r w:rsidRPr="00CE53DB">
        <w:rPr>
          <w:rFonts w:ascii="Times New Roman" w:eastAsia="Times New Roman" w:hAnsi="Times New Roman" w:cs="Times New Roman"/>
          <w:color w:val="auto"/>
          <w:lang w:bidi="ar-SA"/>
        </w:rPr>
        <w:t xml:space="preserve"> финансовый год и плановый период 202</w:t>
      </w:r>
      <w:r>
        <w:rPr>
          <w:rFonts w:ascii="Times New Roman" w:eastAsia="Times New Roman" w:hAnsi="Times New Roman" w:cs="Times New Roman"/>
          <w:color w:val="auto"/>
          <w:lang w:bidi="ar-SA"/>
        </w:rPr>
        <w:t>7</w:t>
      </w:r>
      <w:r w:rsidRPr="00CE53DB">
        <w:rPr>
          <w:rFonts w:ascii="Times New Roman" w:eastAsia="Times New Roman" w:hAnsi="Times New Roman" w:cs="Times New Roman"/>
          <w:color w:val="auto"/>
          <w:lang w:bidi="ar-SA"/>
        </w:rPr>
        <w:t xml:space="preserve"> и 202</w:t>
      </w:r>
      <w:r>
        <w:rPr>
          <w:rFonts w:ascii="Times New Roman" w:eastAsia="Times New Roman" w:hAnsi="Times New Roman" w:cs="Times New Roman"/>
          <w:color w:val="auto"/>
          <w:lang w:bidi="ar-SA"/>
        </w:rPr>
        <w:t>8</w:t>
      </w:r>
      <w:r w:rsidRPr="00CE53DB">
        <w:rPr>
          <w:rFonts w:ascii="Times New Roman" w:eastAsia="Times New Roman" w:hAnsi="Times New Roman" w:cs="Times New Roman"/>
          <w:color w:val="auto"/>
          <w:lang w:bidi="ar-SA"/>
        </w:rPr>
        <w:t xml:space="preserve"> годов.</w:t>
      </w:r>
    </w:p>
    <w:p w:rsidR="00807A03" w:rsidRPr="00CE53DB" w:rsidRDefault="00807A03" w:rsidP="00807A03">
      <w:pPr>
        <w:widowControl/>
        <w:suppressAutoHyphens w:val="0"/>
        <w:jc w:val="both"/>
        <w:rPr>
          <w:rFonts w:ascii="Times New Roman" w:eastAsia="Times New Roman" w:hAnsi="Times New Roman" w:cs="Times New Roman"/>
          <w:bCs/>
          <w:iCs/>
          <w:color w:val="auto"/>
          <w:lang w:bidi="ar-SA"/>
        </w:rPr>
      </w:pPr>
    </w:p>
    <w:p w:rsidR="00807A03" w:rsidRPr="00B77148" w:rsidRDefault="00807A03" w:rsidP="00807A03">
      <w:pPr>
        <w:widowControl/>
        <w:numPr>
          <w:ilvl w:val="0"/>
          <w:numId w:val="4"/>
        </w:numPr>
        <w:suppressAutoHyphens w:val="0"/>
        <w:jc w:val="center"/>
        <w:rPr>
          <w:rFonts w:ascii="Times New Roman" w:eastAsia="Times New Roman" w:hAnsi="Times New Roman" w:cs="Times New Roman"/>
          <w:b/>
          <w:bCs/>
          <w:iCs/>
          <w:color w:val="auto"/>
          <w:lang w:val="x-none" w:bidi="ar-SA"/>
        </w:rPr>
      </w:pPr>
      <w:r w:rsidRPr="00CE53DB">
        <w:rPr>
          <w:rFonts w:ascii="Times New Roman" w:eastAsia="Times New Roman" w:hAnsi="Times New Roman" w:cs="Times New Roman"/>
          <w:b/>
          <w:bCs/>
          <w:iCs/>
          <w:color w:val="auto"/>
          <w:lang w:val="x-none" w:bidi="ar-SA"/>
        </w:rPr>
        <w:t>Источник финансирования</w:t>
      </w:r>
    </w:p>
    <w:p w:rsidR="00807A03" w:rsidRPr="00CE53DB" w:rsidRDefault="00807A03" w:rsidP="00807A03">
      <w:pPr>
        <w:widowControl/>
        <w:suppressAutoHyphens w:val="0"/>
        <w:ind w:firstLine="426"/>
        <w:jc w:val="both"/>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xml:space="preserve">3.1. </w:t>
      </w:r>
      <w:r w:rsidRPr="00CE53DB">
        <w:rPr>
          <w:rFonts w:ascii="Times New Roman" w:eastAsia="Times New Roman" w:hAnsi="Times New Roman" w:cs="Times New Roman"/>
          <w:bCs/>
          <w:iCs/>
          <w:color w:val="auto"/>
          <w:lang w:bidi="ar-SA"/>
        </w:rPr>
        <w:t xml:space="preserve">Источник финансирования закупки: </w:t>
      </w:r>
      <w:r w:rsidRPr="00CE53DB">
        <w:rPr>
          <w:rFonts w:ascii="Times New Roman" w:eastAsia="Times New Roman" w:hAnsi="Times New Roman" w:cs="Times New Roman"/>
          <w:color w:val="auto"/>
          <w:spacing w:val="-8"/>
          <w:lang w:bidi="ar-SA"/>
        </w:rPr>
        <w:t>Внебюджетные средства, Доходы от иной приносящей доход деятельности,</w:t>
      </w:r>
      <w:r w:rsidRPr="00CE53DB">
        <w:rPr>
          <w:rFonts w:ascii="Times New Roman" w:eastAsia="Times New Roman" w:hAnsi="Times New Roman" w:cs="Times New Roman"/>
          <w:color w:val="auto"/>
          <w:lang w:bidi="ar-SA"/>
        </w:rPr>
        <w:t xml:space="preserve"> </w:t>
      </w:r>
      <w:r w:rsidRPr="00CE53DB">
        <w:rPr>
          <w:rFonts w:ascii="Times New Roman" w:eastAsia="Times New Roman" w:hAnsi="Times New Roman" w:cs="Times New Roman"/>
          <w:color w:val="auto"/>
          <w:spacing w:val="-8"/>
          <w:lang w:bidi="ar-SA"/>
        </w:rPr>
        <w:t>код вида расходов 244, КОСГУ 221.</w:t>
      </w:r>
    </w:p>
    <w:p w:rsidR="00807A03" w:rsidRPr="00CE53DB" w:rsidRDefault="00807A03" w:rsidP="00807A03">
      <w:pPr>
        <w:widowControl/>
        <w:suppressAutoHyphens w:val="0"/>
        <w:ind w:firstLine="426"/>
        <w:jc w:val="center"/>
        <w:rPr>
          <w:rFonts w:ascii="Times New Roman" w:eastAsia="Times New Roman" w:hAnsi="Times New Roman" w:cs="Times New Roman"/>
          <w:bCs/>
          <w:iCs/>
          <w:color w:val="auto"/>
          <w:lang w:bidi="ar-SA"/>
        </w:rPr>
      </w:pPr>
    </w:p>
    <w:p w:rsidR="00807A03" w:rsidRPr="00B77148" w:rsidRDefault="00807A03" w:rsidP="00807A03">
      <w:pPr>
        <w:widowControl/>
        <w:numPr>
          <w:ilvl w:val="0"/>
          <w:numId w:val="4"/>
        </w:numPr>
        <w:suppressAutoHyphens w:val="0"/>
        <w:jc w:val="center"/>
        <w:rPr>
          <w:rFonts w:ascii="Times New Roman" w:eastAsia="Times New Roman" w:hAnsi="Times New Roman" w:cs="Times New Roman"/>
          <w:bCs/>
          <w:iCs/>
          <w:color w:val="auto"/>
          <w:lang w:val="x-none" w:bidi="ar-SA"/>
        </w:rPr>
      </w:pPr>
      <w:r w:rsidRPr="00CE53DB">
        <w:rPr>
          <w:rFonts w:ascii="Times New Roman" w:eastAsia="Times New Roman" w:hAnsi="Times New Roman" w:cs="Times New Roman"/>
          <w:b/>
          <w:bCs/>
          <w:iCs/>
          <w:color w:val="auto"/>
          <w:lang w:val="x-none" w:bidi="ar-SA"/>
        </w:rPr>
        <w:t>Форма, сроки и порядок оплаты</w:t>
      </w:r>
    </w:p>
    <w:p w:rsidR="00807A03" w:rsidRPr="00CE53DB" w:rsidRDefault="00807A03" w:rsidP="00807A03">
      <w:pPr>
        <w:widowControl/>
        <w:suppressAutoHyphens w:val="0"/>
        <w:ind w:firstLine="426"/>
        <w:jc w:val="both"/>
        <w:rPr>
          <w:rFonts w:ascii="Times New Roman" w:eastAsia="Times New Roman" w:hAnsi="Times New Roman" w:cs="Times New Roman"/>
          <w:bCs/>
          <w:iCs/>
          <w:color w:val="auto"/>
          <w:lang w:bidi="ar-SA"/>
        </w:rPr>
      </w:pPr>
      <w:r w:rsidRPr="00CE53DB">
        <w:rPr>
          <w:rFonts w:ascii="Times New Roman" w:eastAsia="Times New Roman" w:hAnsi="Times New Roman" w:cs="Times New Roman"/>
          <w:bCs/>
          <w:iCs/>
          <w:color w:val="auto"/>
          <w:lang w:bidi="ar-SA"/>
        </w:rPr>
        <w:t xml:space="preserve">4.1. В </w:t>
      </w:r>
      <w:r>
        <w:rPr>
          <w:rFonts w:ascii="Times New Roman" w:eastAsia="Times New Roman" w:hAnsi="Times New Roman" w:cs="Times New Roman"/>
          <w:bCs/>
          <w:iCs/>
          <w:color w:val="auto"/>
          <w:lang w:bidi="ar-SA"/>
        </w:rPr>
        <w:t>цену контракта</w:t>
      </w:r>
      <w:r w:rsidRPr="00CE53DB">
        <w:rPr>
          <w:rFonts w:ascii="Times New Roman" w:eastAsia="Times New Roman" w:hAnsi="Times New Roman" w:cs="Times New Roman"/>
          <w:bCs/>
          <w:iCs/>
          <w:color w:val="auto"/>
          <w:lang w:bidi="ar-SA"/>
        </w:rPr>
        <w:t xml:space="preserve"> включены все расходы и издержки Исполнителя, предусмотренные для оказания услуг по Контракту в полном объеме, в том числе стоимость услуг, расходы на оплату налогов, сборов и других обязательных платежей.</w:t>
      </w:r>
    </w:p>
    <w:p w:rsidR="00807A03" w:rsidRPr="00CE53DB" w:rsidRDefault="00807A03" w:rsidP="00807A03">
      <w:pPr>
        <w:widowControl/>
        <w:suppressAutoHyphens w:val="0"/>
        <w:ind w:firstLine="426"/>
        <w:jc w:val="both"/>
        <w:rPr>
          <w:rFonts w:ascii="Times New Roman" w:eastAsia="Times New Roman" w:hAnsi="Times New Roman" w:cs="Times New Roman"/>
          <w:bCs/>
          <w:iCs/>
          <w:color w:val="auto"/>
          <w:lang w:bidi="ar-SA"/>
        </w:rPr>
      </w:pPr>
      <w:r w:rsidRPr="00CE53DB">
        <w:rPr>
          <w:rFonts w:ascii="Times New Roman" w:eastAsia="Times New Roman" w:hAnsi="Times New Roman" w:cs="Times New Roman"/>
          <w:bCs/>
          <w:iCs/>
          <w:color w:val="auto"/>
          <w:lang w:bidi="ar-SA"/>
        </w:rPr>
        <w:t>4.2. Оплата оказанных услуг осуществляется по безналичному расчету, ежемесячно, исходя из объ</w:t>
      </w:r>
      <w:r>
        <w:rPr>
          <w:rFonts w:ascii="Times New Roman" w:eastAsia="Times New Roman" w:hAnsi="Times New Roman" w:cs="Times New Roman"/>
          <w:bCs/>
          <w:iCs/>
          <w:color w:val="auto"/>
          <w:lang w:bidi="ar-SA"/>
        </w:rPr>
        <w:t>ема фактически оказанных услуг</w:t>
      </w:r>
      <w:r w:rsidRPr="00CE53DB">
        <w:rPr>
          <w:rFonts w:ascii="Times New Roman" w:eastAsia="Times New Roman" w:hAnsi="Times New Roman" w:cs="Times New Roman"/>
          <w:bCs/>
          <w:iCs/>
          <w:color w:val="auto"/>
          <w:lang w:bidi="ar-SA"/>
        </w:rPr>
        <w:t>, на основании пред</w:t>
      </w:r>
      <w:r>
        <w:rPr>
          <w:rFonts w:ascii="Times New Roman" w:eastAsia="Times New Roman" w:hAnsi="Times New Roman" w:cs="Times New Roman"/>
          <w:bCs/>
          <w:iCs/>
          <w:color w:val="auto"/>
          <w:lang w:bidi="ar-SA"/>
        </w:rPr>
        <w:t>оставленных Исполнителем счета</w:t>
      </w:r>
      <w:r w:rsidRPr="00CE53DB">
        <w:rPr>
          <w:rFonts w:ascii="Times New Roman" w:eastAsia="Times New Roman" w:hAnsi="Times New Roman" w:cs="Times New Roman"/>
          <w:bCs/>
          <w:iCs/>
          <w:color w:val="auto"/>
          <w:lang w:bidi="ar-SA"/>
        </w:rPr>
        <w:t xml:space="preserve">, акта оказанных услуг, счета-фактуры (при наличии), в течение 7 (семи) рабочих дней с даты подписания Заказчиком </w:t>
      </w:r>
      <w:r>
        <w:rPr>
          <w:rFonts w:ascii="Times New Roman" w:eastAsia="Times New Roman" w:hAnsi="Times New Roman" w:cs="Times New Roman"/>
          <w:bCs/>
          <w:iCs/>
          <w:color w:val="auto"/>
          <w:lang w:bidi="ar-SA"/>
        </w:rPr>
        <w:t>акта оказанных услуг</w:t>
      </w:r>
      <w:r w:rsidRPr="00CE53DB">
        <w:rPr>
          <w:rFonts w:ascii="Times New Roman" w:eastAsia="Times New Roman" w:hAnsi="Times New Roman" w:cs="Times New Roman"/>
          <w:bCs/>
          <w:iCs/>
          <w:color w:val="auto"/>
          <w:lang w:bidi="ar-SA"/>
        </w:rPr>
        <w:t>.</w:t>
      </w:r>
    </w:p>
    <w:p w:rsidR="00807A03" w:rsidRPr="00CE53DB" w:rsidRDefault="00807A03" w:rsidP="00807A03">
      <w:pPr>
        <w:widowControl/>
        <w:suppressAutoHyphens w:val="0"/>
        <w:ind w:firstLine="426"/>
        <w:jc w:val="both"/>
        <w:rPr>
          <w:rFonts w:ascii="Times New Roman" w:eastAsia="Times New Roman" w:hAnsi="Times New Roman" w:cs="Times New Roman"/>
          <w:bCs/>
          <w:iCs/>
          <w:color w:val="auto"/>
          <w:lang w:bidi="ar-SA"/>
        </w:rPr>
      </w:pPr>
    </w:p>
    <w:p w:rsidR="00807A03" w:rsidRPr="00B77148" w:rsidRDefault="00807A03" w:rsidP="00807A03">
      <w:pPr>
        <w:widowControl/>
        <w:suppressAutoHyphens w:val="0"/>
        <w:ind w:firstLine="426"/>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5. Место, сроки оказания услуг:</w:t>
      </w:r>
    </w:p>
    <w:p w:rsidR="00807A03" w:rsidRPr="00CE53DB" w:rsidRDefault="00807A03" w:rsidP="00807A03">
      <w:pPr>
        <w:widowControl/>
        <w:autoSpaceDE w:val="0"/>
        <w:autoSpaceDN w:val="0"/>
        <w:adjustRightInd w:val="0"/>
        <w:ind w:firstLine="426"/>
        <w:jc w:val="both"/>
        <w:outlineLvl w:val="2"/>
        <w:rPr>
          <w:rFonts w:ascii="Times New Roman" w:eastAsia="Times New Roman" w:hAnsi="Times New Roman" w:cs="Times New Roman"/>
          <w:snapToGrid w:val="0"/>
          <w:color w:val="auto"/>
          <w:lang w:bidi="ar-SA"/>
        </w:rPr>
      </w:pPr>
      <w:r w:rsidRPr="00CE53DB">
        <w:rPr>
          <w:rFonts w:ascii="Times New Roman" w:eastAsia="Times New Roman" w:hAnsi="Times New Roman" w:cs="Times New Roman"/>
          <w:snapToGrid w:val="0"/>
          <w:color w:val="auto"/>
          <w:lang w:bidi="ar-SA"/>
        </w:rPr>
        <w:t>5.1. Место оказания услуг: 191002, Санкт-Петербург, ул. Ломоносова, д. 11-13, лит. А.</w:t>
      </w:r>
    </w:p>
    <w:p w:rsidR="00807A03" w:rsidRPr="00CE53DB" w:rsidRDefault="00807A03" w:rsidP="00807A03">
      <w:pPr>
        <w:widowControl/>
        <w:autoSpaceDE w:val="0"/>
        <w:autoSpaceDN w:val="0"/>
        <w:adjustRightInd w:val="0"/>
        <w:ind w:firstLine="426"/>
        <w:jc w:val="both"/>
        <w:outlineLvl w:val="2"/>
        <w:rPr>
          <w:rFonts w:ascii="Times New Roman" w:eastAsia="Calibri" w:hAnsi="Times New Roman" w:cs="Times New Roman"/>
          <w:lang w:bidi="ar-SA"/>
        </w:rPr>
      </w:pPr>
      <w:r w:rsidRPr="00CE53DB">
        <w:rPr>
          <w:rFonts w:ascii="Times New Roman" w:eastAsia="Calibri" w:hAnsi="Times New Roman" w:cs="Times New Roman"/>
          <w:lang w:bidi="ar-SA"/>
        </w:rPr>
        <w:t xml:space="preserve">5.2. Срок оказания услуг: с даты заключения контракта по 31.12.2027 г. </w:t>
      </w:r>
    </w:p>
    <w:p w:rsidR="00807A03" w:rsidRDefault="00807A03" w:rsidP="00807A03">
      <w:pPr>
        <w:widowControl/>
        <w:autoSpaceDE w:val="0"/>
        <w:autoSpaceDN w:val="0"/>
        <w:adjustRightInd w:val="0"/>
        <w:ind w:firstLine="426"/>
        <w:jc w:val="both"/>
        <w:outlineLvl w:val="2"/>
        <w:rPr>
          <w:rFonts w:ascii="Times New Roman" w:eastAsia="Times New Roman" w:hAnsi="Times New Roman" w:cs="Times New Roman"/>
          <w:i/>
          <w:color w:val="auto"/>
          <w:lang w:bidi="ar-SA"/>
        </w:rPr>
      </w:pPr>
      <w:r w:rsidRPr="00CE53DB">
        <w:rPr>
          <w:rFonts w:ascii="Times New Roman" w:eastAsia="Calibri" w:hAnsi="Times New Roman" w:cs="Times New Roman"/>
          <w:lang w:bidi="ar-SA"/>
        </w:rPr>
        <w:t xml:space="preserve">5.3. </w:t>
      </w:r>
      <w:r w:rsidRPr="00CE53DB">
        <w:rPr>
          <w:rFonts w:ascii="Times New Roman" w:eastAsia="Times New Roman" w:hAnsi="Times New Roman" w:cs="Times New Roman"/>
          <w:color w:val="auto"/>
          <w:lang w:bidi="ar-SA"/>
        </w:rPr>
        <w:t>Количество абонентских номеров составляет 64 шт. (</w:t>
      </w:r>
      <w:r w:rsidRPr="00CE53DB">
        <w:rPr>
          <w:rFonts w:ascii="Times New Roman" w:eastAsia="Times New Roman" w:hAnsi="Times New Roman" w:cs="Times New Roman"/>
          <w:i/>
          <w:color w:val="auto"/>
          <w:lang w:bidi="ar-SA"/>
        </w:rPr>
        <w:t>Таблица 3).</w:t>
      </w:r>
    </w:p>
    <w:p w:rsidR="00807A03" w:rsidRPr="00CE53DB" w:rsidRDefault="00807A03" w:rsidP="00807A03">
      <w:pPr>
        <w:widowControl/>
        <w:autoSpaceDE w:val="0"/>
        <w:autoSpaceDN w:val="0"/>
        <w:adjustRightInd w:val="0"/>
        <w:ind w:firstLine="426"/>
        <w:jc w:val="both"/>
        <w:outlineLvl w:val="2"/>
        <w:rPr>
          <w:rFonts w:ascii="Times New Roman" w:eastAsia="Times New Roman" w:hAnsi="Times New Roman" w:cs="Times New Roman"/>
          <w:i/>
          <w:color w:val="auto"/>
          <w:lang w:bidi="ar-SA"/>
        </w:rPr>
      </w:pPr>
    </w:p>
    <w:p w:rsidR="00807A03" w:rsidRPr="00B77148" w:rsidRDefault="00807A03" w:rsidP="00807A03">
      <w:pPr>
        <w:widowControl/>
        <w:autoSpaceDE w:val="0"/>
        <w:autoSpaceDN w:val="0"/>
        <w:adjustRightInd w:val="0"/>
        <w:ind w:firstLine="426"/>
        <w:jc w:val="center"/>
        <w:outlineLvl w:val="2"/>
        <w:rPr>
          <w:rFonts w:ascii="Times New Roman" w:eastAsia="Calibri" w:hAnsi="Times New Roman" w:cs="Times New Roman"/>
          <w:bCs/>
          <w:lang w:bidi="ar-SA"/>
        </w:rPr>
      </w:pPr>
      <w:r w:rsidRPr="00CE53DB">
        <w:rPr>
          <w:rFonts w:ascii="Times New Roman" w:eastAsia="Calibri" w:hAnsi="Times New Roman" w:cs="Times New Roman"/>
          <w:b/>
          <w:bCs/>
          <w:lang w:bidi="ar-SA"/>
        </w:rPr>
        <w:t xml:space="preserve">6. Порядок формирования цены </w:t>
      </w:r>
      <w:r w:rsidR="00AC7DB9">
        <w:rPr>
          <w:rFonts w:ascii="Times New Roman" w:eastAsia="Calibri" w:hAnsi="Times New Roman" w:cs="Times New Roman"/>
          <w:b/>
          <w:bCs/>
          <w:lang w:bidi="ar-SA"/>
        </w:rPr>
        <w:t>контракт</w:t>
      </w:r>
      <w:bookmarkStart w:id="0" w:name="_GoBack"/>
      <w:bookmarkEnd w:id="0"/>
      <w:r w:rsidRPr="00CE53DB">
        <w:rPr>
          <w:rFonts w:ascii="Times New Roman" w:eastAsia="Calibri" w:hAnsi="Times New Roman" w:cs="Times New Roman"/>
          <w:b/>
          <w:bCs/>
          <w:lang w:bidi="ar-SA"/>
        </w:rPr>
        <w:t>а</w:t>
      </w:r>
    </w:p>
    <w:p w:rsidR="00807A03" w:rsidRPr="00CE53DB" w:rsidRDefault="00807A03" w:rsidP="00807A03">
      <w:pPr>
        <w:widowControl/>
        <w:tabs>
          <w:tab w:val="left" w:pos="708"/>
        </w:tabs>
        <w:suppressAutoHyphens w:val="0"/>
        <w:ind w:firstLine="567"/>
        <w:jc w:val="both"/>
        <w:rPr>
          <w:rFonts w:ascii="Times New Roman" w:eastAsia="Times New Roman" w:hAnsi="Times New Roman" w:cs="Times New Roman"/>
          <w:color w:val="auto"/>
          <w:lang w:bidi="ar-SA"/>
        </w:rPr>
      </w:pPr>
      <w:r w:rsidRPr="00CE53DB">
        <w:rPr>
          <w:rFonts w:ascii="Times New Roman" w:eastAsia="Calibri" w:hAnsi="Times New Roman" w:cs="Times New Roman"/>
          <w:bCs/>
          <w:lang w:bidi="ar-SA"/>
        </w:rPr>
        <w:t>6.</w:t>
      </w:r>
      <w:r w:rsidRPr="00CE53DB">
        <w:rPr>
          <w:rFonts w:ascii="Times New Roman" w:eastAsia="Calibri" w:hAnsi="Times New Roman" w:cs="Times New Roman"/>
          <w:bCs/>
          <w:lang w:val="x-none" w:bidi="ar-SA"/>
        </w:rPr>
        <w:t xml:space="preserve">1. </w:t>
      </w:r>
      <w:r w:rsidRPr="00CE53DB">
        <w:rPr>
          <w:rFonts w:ascii="Times New Roman" w:eastAsia="Times New Roman" w:hAnsi="Times New Roman" w:cs="Times New Roman"/>
          <w:color w:val="auto"/>
          <w:lang w:bidi="ar-SA"/>
        </w:rPr>
        <w:t>В соответствии с требованиями части 24 статьи 22 Закона о контрактной системе,</w:t>
      </w:r>
      <w:r w:rsidRPr="00CE53DB">
        <w:rPr>
          <w:rFonts w:ascii="Times New Roman" w:eastAsia="Times New Roman" w:hAnsi="Times New Roman" w:cs="Times New Roman"/>
          <w:bCs/>
          <w:color w:val="auto"/>
          <w:lang w:bidi="ar-SA"/>
        </w:rPr>
        <w:t xml:space="preserve"> в связи с невозможностью определить объем подлежащих оказанию услуг, </w:t>
      </w:r>
      <w:r w:rsidRPr="00CE53DB">
        <w:rPr>
          <w:rFonts w:ascii="Times New Roman" w:eastAsia="Times New Roman" w:hAnsi="Times New Roman" w:cs="Times New Roman"/>
          <w:color w:val="auto"/>
          <w:lang w:bidi="ar-SA"/>
        </w:rPr>
        <w:t xml:space="preserve">заказчик обосновывает начальную цену </w:t>
      </w:r>
      <w:r>
        <w:rPr>
          <w:rFonts w:ascii="Times New Roman" w:eastAsia="Times New Roman" w:hAnsi="Times New Roman" w:cs="Times New Roman"/>
          <w:color w:val="auto"/>
          <w:lang w:bidi="ar-SA"/>
        </w:rPr>
        <w:t>контракта</w:t>
      </w:r>
      <w:r w:rsidRPr="00CE53DB">
        <w:rPr>
          <w:rFonts w:ascii="Times New Roman" w:eastAsia="Times New Roman" w:hAnsi="Times New Roman" w:cs="Times New Roman"/>
          <w:color w:val="auto"/>
          <w:lang w:bidi="ar-SA"/>
        </w:rPr>
        <w:t>.</w:t>
      </w:r>
    </w:p>
    <w:p w:rsidR="00807A03" w:rsidRPr="00CE53DB" w:rsidRDefault="00807A03" w:rsidP="00807A03">
      <w:pPr>
        <w:widowControl/>
        <w:tabs>
          <w:tab w:val="left" w:pos="708"/>
        </w:tabs>
        <w:suppressAutoHyphens w:val="0"/>
        <w:ind w:firstLine="567"/>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6.2. В соответствии с требованиями Закона о контрактной системе и Приказа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 567), начальная (максимальная) цена контракта была определена посредством применения </w:t>
      </w:r>
      <w:r>
        <w:rPr>
          <w:rFonts w:ascii="Times New Roman" w:eastAsia="Times New Roman" w:hAnsi="Times New Roman" w:cs="Times New Roman"/>
          <w:color w:val="auto"/>
          <w:lang w:bidi="ar-SA"/>
        </w:rPr>
        <w:t xml:space="preserve">иного </w:t>
      </w:r>
      <w:r w:rsidRPr="00CE53DB">
        <w:rPr>
          <w:rFonts w:ascii="Times New Roman" w:eastAsia="Times New Roman" w:hAnsi="Times New Roman" w:cs="Times New Roman"/>
          <w:color w:val="auto"/>
          <w:lang w:bidi="ar-SA"/>
        </w:rPr>
        <w:t>метода.</w:t>
      </w:r>
    </w:p>
    <w:p w:rsidR="00807A03" w:rsidRPr="00CE53DB" w:rsidRDefault="00807A03" w:rsidP="00807A03">
      <w:pPr>
        <w:widowControl/>
        <w:tabs>
          <w:tab w:val="left" w:pos="708"/>
        </w:tabs>
        <w:suppressAutoHyphens w:val="0"/>
        <w:ind w:firstLine="567"/>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Заказчиком было </w:t>
      </w:r>
      <w:r>
        <w:rPr>
          <w:rFonts w:ascii="Times New Roman" w:eastAsia="Times New Roman" w:hAnsi="Times New Roman" w:cs="Times New Roman"/>
          <w:color w:val="auto"/>
          <w:lang w:bidi="ar-SA"/>
        </w:rPr>
        <w:t xml:space="preserve">установлено, что по адресу нахождения Заказчика только одна организация предоставляет услуги </w:t>
      </w:r>
      <w:r w:rsidRPr="00807A03">
        <w:rPr>
          <w:rFonts w:ascii="Times New Roman" w:eastAsia="Times New Roman" w:hAnsi="Times New Roman" w:cs="Times New Roman"/>
          <w:bCs/>
          <w:color w:val="auto"/>
          <w:lang w:bidi="ar-SA"/>
        </w:rPr>
        <w:t>междугородной и международной связи</w:t>
      </w:r>
      <w:r w:rsidRPr="00CE53DB">
        <w:rPr>
          <w:rFonts w:ascii="Times New Roman" w:eastAsia="Times New Roman" w:hAnsi="Times New Roman" w:cs="Times New Roman"/>
          <w:color w:val="auto"/>
          <w:lang w:bidi="ar-SA"/>
        </w:rPr>
        <w:t>, отвечающих его потребностям</w:t>
      </w:r>
      <w:r>
        <w:rPr>
          <w:rFonts w:ascii="Times New Roman" w:eastAsia="Times New Roman" w:hAnsi="Times New Roman" w:cs="Times New Roman"/>
          <w:color w:val="auto"/>
          <w:lang w:bidi="ar-SA"/>
        </w:rPr>
        <w:t xml:space="preserve"> Заказчика</w:t>
      </w:r>
      <w:r w:rsidRPr="00CE53DB">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ЛБО, выделенные на 2026-2027 </w:t>
      </w:r>
      <w:proofErr w:type="spellStart"/>
      <w:r>
        <w:rPr>
          <w:rFonts w:ascii="Times New Roman" w:eastAsia="Times New Roman" w:hAnsi="Times New Roman" w:cs="Times New Roman"/>
          <w:color w:val="auto"/>
          <w:lang w:bidi="ar-SA"/>
        </w:rPr>
        <w:t>г.г</w:t>
      </w:r>
      <w:proofErr w:type="spellEnd"/>
      <w:r>
        <w:rPr>
          <w:rFonts w:ascii="Times New Roman" w:eastAsia="Times New Roman" w:hAnsi="Times New Roman" w:cs="Times New Roman"/>
          <w:color w:val="auto"/>
          <w:lang w:bidi="ar-SA"/>
        </w:rPr>
        <w:t>. составили 20 000,00 руб.</w:t>
      </w:r>
    </w:p>
    <w:p w:rsidR="00807A03" w:rsidRPr="00CE53DB" w:rsidRDefault="00807A03" w:rsidP="00807A03">
      <w:pPr>
        <w:widowControl/>
        <w:suppressAutoHyphens w:val="0"/>
        <w:autoSpaceDE w:val="0"/>
        <w:autoSpaceDN w:val="0"/>
        <w:adjustRightInd w:val="0"/>
        <w:ind w:firstLine="567"/>
        <w:jc w:val="both"/>
        <w:rPr>
          <w:rFonts w:ascii="Times New Roman" w:eastAsia="Calibri" w:hAnsi="Times New Roman" w:cs="Times New Roman"/>
          <w:bCs/>
          <w:color w:val="auto"/>
          <w:lang w:eastAsia="en-US" w:bidi="ar-SA"/>
        </w:rPr>
      </w:pPr>
      <w:r w:rsidRPr="00CE53DB">
        <w:rPr>
          <w:rFonts w:ascii="Times New Roman" w:eastAsia="Calibri" w:hAnsi="Times New Roman" w:cs="Times New Roman"/>
          <w:bCs/>
          <w:color w:val="auto"/>
          <w:lang w:eastAsia="en-US" w:bidi="ar-SA"/>
        </w:rPr>
        <w:lastRenderedPageBreak/>
        <w:t>Валюта, используемая для формирования цены контракта и расчетов с исполнителем - рубль Российской Федерации.</w:t>
      </w:r>
    </w:p>
    <w:p w:rsidR="00807A03" w:rsidRPr="00CE53DB" w:rsidRDefault="00807A03" w:rsidP="00807A03">
      <w:pPr>
        <w:widowControl/>
        <w:suppressAutoHyphens w:val="0"/>
        <w:jc w:val="both"/>
        <w:rPr>
          <w:rFonts w:ascii="Times New Roman" w:eastAsia="Times New Roman" w:hAnsi="Times New Roman" w:cs="Times New Roman"/>
          <w:lang w:bidi="ar-SA"/>
        </w:rPr>
      </w:pPr>
    </w:p>
    <w:p w:rsidR="00807A03" w:rsidRPr="00CE53DB" w:rsidRDefault="00807A03" w:rsidP="00807A03">
      <w:pPr>
        <w:widowControl/>
        <w:tabs>
          <w:tab w:val="left" w:pos="1134"/>
        </w:tabs>
        <w:suppressAutoHyphens w:val="0"/>
        <w:ind w:firstLine="567"/>
        <w:jc w:val="center"/>
        <w:rPr>
          <w:rFonts w:ascii="Times New Roman" w:eastAsia="Calibri" w:hAnsi="Times New Roman" w:cs="Times New Roman"/>
          <w:b/>
          <w:bCs/>
          <w:color w:val="auto"/>
          <w:lang w:eastAsia="en-US" w:bidi="ar-SA"/>
        </w:rPr>
      </w:pPr>
      <w:r w:rsidRPr="00CE53DB">
        <w:rPr>
          <w:rFonts w:ascii="Times New Roman" w:eastAsia="Calibri" w:hAnsi="Times New Roman" w:cs="Times New Roman"/>
          <w:b/>
          <w:bCs/>
          <w:color w:val="auto"/>
          <w:lang w:eastAsia="en-US" w:bidi="ar-SA"/>
        </w:rPr>
        <w:t xml:space="preserve">Раздел 2. Требования к услугам, являющимся предметом </w:t>
      </w:r>
      <w:r>
        <w:rPr>
          <w:rFonts w:ascii="Times New Roman" w:eastAsia="Calibri" w:hAnsi="Times New Roman" w:cs="Times New Roman"/>
          <w:b/>
          <w:bCs/>
          <w:color w:val="auto"/>
          <w:lang w:eastAsia="en-US" w:bidi="ar-SA"/>
        </w:rPr>
        <w:t>закупки</w:t>
      </w:r>
    </w:p>
    <w:p w:rsidR="00807A03" w:rsidRPr="00CE53DB" w:rsidRDefault="00807A03" w:rsidP="00807A03">
      <w:pPr>
        <w:widowControl/>
        <w:tabs>
          <w:tab w:val="left" w:pos="1134"/>
        </w:tabs>
        <w:suppressAutoHyphens w:val="0"/>
        <w:ind w:firstLine="567"/>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2.1. Наименование и характеристики услуг:</w:t>
      </w:r>
    </w:p>
    <w:p w:rsidR="00807A03" w:rsidRPr="00CE53DB" w:rsidRDefault="00807A03" w:rsidP="00807A03">
      <w:pPr>
        <w:widowControl/>
        <w:tabs>
          <w:tab w:val="left" w:pos="1134"/>
        </w:tabs>
        <w:suppressAutoHyphens w:val="0"/>
        <w:ind w:firstLine="567"/>
        <w:jc w:val="both"/>
        <w:rPr>
          <w:rFonts w:ascii="Times New Roman" w:eastAsia="Times New Roman" w:hAnsi="Times New Roman" w:cs="Times New Roman"/>
          <w:color w:val="auto"/>
          <w:lang w:bidi="ar-SA"/>
        </w:rPr>
      </w:pPr>
    </w:p>
    <w:p w:rsidR="00807A03" w:rsidRPr="00CE53DB" w:rsidRDefault="00807A03" w:rsidP="00807A03">
      <w:pPr>
        <w:widowControl/>
        <w:tabs>
          <w:tab w:val="left" w:pos="1134"/>
        </w:tabs>
        <w:suppressAutoHyphens w:val="0"/>
        <w:ind w:firstLine="567"/>
        <w:jc w:val="both"/>
        <w:rPr>
          <w:rFonts w:ascii="Times New Roman" w:eastAsia="Times New Roman" w:hAnsi="Times New Roman" w:cs="Times New Roman"/>
          <w:b/>
          <w:bCs/>
          <w:color w:val="auto"/>
          <w:lang w:bidi="ar-SA"/>
        </w:rPr>
      </w:pPr>
      <w:r w:rsidRPr="00CE53DB">
        <w:rPr>
          <w:rFonts w:ascii="Times New Roman" w:eastAsia="Times New Roman" w:hAnsi="Times New Roman" w:cs="Times New Roman"/>
          <w:b/>
          <w:bCs/>
          <w:color w:val="auto"/>
          <w:lang w:bidi="ar-SA"/>
        </w:rPr>
        <w:t>61.10.11.110-00000005</w:t>
      </w:r>
    </w:p>
    <w:p w:rsidR="00807A03" w:rsidRPr="00CE53DB" w:rsidRDefault="00807A03" w:rsidP="00807A03">
      <w:pPr>
        <w:widowControl/>
        <w:suppressAutoHyphens w:val="0"/>
        <w:ind w:firstLine="426"/>
        <w:jc w:val="right"/>
        <w:rPr>
          <w:rFonts w:ascii="Times New Roman" w:eastAsia="Times New Roman" w:hAnsi="Times New Roman" w:cs="Times New Roman"/>
          <w:i/>
          <w:color w:val="auto"/>
          <w:lang w:bidi="ar-SA"/>
        </w:rPr>
      </w:pPr>
      <w:r w:rsidRPr="00CE53DB">
        <w:rPr>
          <w:rFonts w:ascii="Times New Roman" w:eastAsia="Times New Roman" w:hAnsi="Times New Roman" w:cs="Times New Roman"/>
          <w:i/>
          <w:color w:val="auto"/>
          <w:lang w:bidi="ar-SA"/>
        </w:rPr>
        <w:t>Таблица 1</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4652"/>
        <w:gridCol w:w="1843"/>
        <w:gridCol w:w="2693"/>
      </w:tblGrid>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w:t>
            </w:r>
          </w:p>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п/п</w:t>
            </w:r>
          </w:p>
        </w:tc>
        <w:tc>
          <w:tcPr>
            <w:tcW w:w="4652"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Наименование услуги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Значение характеристики</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Инструкция по заполнению характеристик в заявке</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1</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Вид тарификации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повременная система оплаты</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2</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Доступ к системе информационно-справочного обслуживания</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3</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Доступ к услугам связи сети связи общего пользования, кроме услуг местной и внутризоновой телефонной связи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4</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Междугородные соединения по сети фиксированной телефонной связи для передачи голосовой информации, факсимильных сообщений и передачи данных</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bl>
    <w:p w:rsidR="00807A03" w:rsidRPr="00CE53DB" w:rsidRDefault="00807A03" w:rsidP="00807A03">
      <w:pPr>
        <w:widowControl/>
        <w:suppressAutoHyphens w:val="0"/>
        <w:ind w:firstLine="426"/>
        <w:jc w:val="center"/>
        <w:rPr>
          <w:rFonts w:ascii="Times New Roman" w:eastAsia="Times New Roman" w:hAnsi="Times New Roman" w:cs="Times New Roman"/>
          <w:b/>
          <w:color w:val="auto"/>
          <w:sz w:val="10"/>
          <w:szCs w:val="10"/>
          <w:lang w:bidi="ar-SA"/>
        </w:rPr>
      </w:pPr>
    </w:p>
    <w:p w:rsidR="00807A03" w:rsidRPr="00CE53DB" w:rsidRDefault="00807A03" w:rsidP="00807A03">
      <w:pPr>
        <w:widowControl/>
        <w:suppressAutoHyphens w:val="0"/>
        <w:spacing w:before="120" w:after="120"/>
        <w:ind w:firstLine="737"/>
        <w:rPr>
          <w:rFonts w:ascii="Times New Roman" w:eastAsia="Calibri" w:hAnsi="Times New Roman" w:cs="Times New Roman"/>
          <w:b/>
          <w:bCs/>
          <w:color w:val="auto"/>
          <w:lang w:eastAsia="en-US" w:bidi="ar-SA"/>
        </w:rPr>
      </w:pPr>
      <w:r w:rsidRPr="00CE53DB">
        <w:rPr>
          <w:rFonts w:ascii="Times New Roman" w:eastAsia="Calibri" w:hAnsi="Times New Roman" w:cs="Times New Roman"/>
          <w:b/>
          <w:bCs/>
          <w:color w:val="auto"/>
          <w:lang w:eastAsia="en-US" w:bidi="ar-SA"/>
        </w:rPr>
        <w:t>61.10.11.110-00000017</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4652"/>
        <w:gridCol w:w="1843"/>
        <w:gridCol w:w="2693"/>
      </w:tblGrid>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w:t>
            </w:r>
          </w:p>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п/п</w:t>
            </w:r>
          </w:p>
        </w:tc>
        <w:tc>
          <w:tcPr>
            <w:tcW w:w="4652"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Наименование услуги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Значение характеристики</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b/>
                <w:color w:val="auto"/>
                <w:sz w:val="22"/>
                <w:lang w:bidi="ar-SA"/>
              </w:rPr>
            </w:pPr>
            <w:r w:rsidRPr="00CE53DB">
              <w:rPr>
                <w:rFonts w:ascii="Times New Roman" w:eastAsia="Times New Roman" w:hAnsi="Times New Roman" w:cs="Times New Roman"/>
                <w:b/>
                <w:color w:val="auto"/>
                <w:sz w:val="22"/>
                <w:lang w:bidi="ar-SA"/>
              </w:rPr>
              <w:t>Инструкция по заполнению характеристик в заявке</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1</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Вид тарификации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повременная система оплаты</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2</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Доступ к системе информационно-справочного обслуживания</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3</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Доступ к услугам связи сети связи общего пользования, кроме услуг местной и внутризоновой телефонной связи</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r w:rsidR="00807A03" w:rsidRPr="00CE53DB" w:rsidTr="007371D5">
        <w:tc>
          <w:tcPr>
            <w:tcW w:w="735"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4</w:t>
            </w:r>
          </w:p>
        </w:tc>
        <w:tc>
          <w:tcPr>
            <w:tcW w:w="4652" w:type="dxa"/>
          </w:tcPr>
          <w:p w:rsidR="00807A03" w:rsidRPr="00CE53DB" w:rsidRDefault="00807A03" w:rsidP="007371D5">
            <w:pPr>
              <w:widowControl/>
              <w:tabs>
                <w:tab w:val="left" w:pos="1134"/>
              </w:tabs>
              <w:suppressAutoHyphens w:val="0"/>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Междугородные соединения по сети фиксированной телефонной связи для передачи голосовой информации, факсимильных сообщений и передачи данных</w:t>
            </w:r>
          </w:p>
        </w:tc>
        <w:tc>
          <w:tcPr>
            <w:tcW w:w="1843" w:type="dxa"/>
            <w:vAlign w:val="center"/>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да</w:t>
            </w:r>
          </w:p>
        </w:tc>
        <w:tc>
          <w:tcPr>
            <w:tcW w:w="2693" w:type="dxa"/>
          </w:tcPr>
          <w:p w:rsidR="00807A03" w:rsidRPr="00CE53DB" w:rsidRDefault="00807A03" w:rsidP="007371D5">
            <w:pPr>
              <w:widowControl/>
              <w:tabs>
                <w:tab w:val="left" w:pos="1134"/>
              </w:tabs>
              <w:suppressAutoHyphens w:val="0"/>
              <w:jc w:val="center"/>
              <w:rPr>
                <w:rFonts w:ascii="Times New Roman" w:eastAsia="Times New Roman" w:hAnsi="Times New Roman" w:cs="Times New Roman"/>
                <w:color w:val="auto"/>
                <w:sz w:val="22"/>
                <w:lang w:bidi="ar-SA"/>
              </w:rPr>
            </w:pPr>
            <w:r w:rsidRPr="00CE53DB">
              <w:rPr>
                <w:rFonts w:ascii="Times New Roman" w:eastAsia="Times New Roman" w:hAnsi="Times New Roman" w:cs="Times New Roman"/>
                <w:color w:val="auto"/>
                <w:sz w:val="22"/>
                <w:lang w:bidi="ar-SA"/>
              </w:rPr>
              <w:t>Значение характеристики не может изменяться участником закупки</w:t>
            </w:r>
          </w:p>
        </w:tc>
      </w:tr>
    </w:tbl>
    <w:p w:rsidR="00807A03" w:rsidRPr="00CE53DB" w:rsidRDefault="00807A03" w:rsidP="00807A03">
      <w:pPr>
        <w:widowControl/>
        <w:suppressAutoHyphens w:val="0"/>
        <w:spacing w:before="120" w:after="120"/>
        <w:ind w:firstLine="737"/>
        <w:jc w:val="center"/>
        <w:rPr>
          <w:rFonts w:ascii="Times New Roman" w:eastAsia="Calibri" w:hAnsi="Times New Roman" w:cs="Times New Roman"/>
          <w:b/>
          <w:bCs/>
          <w:color w:val="auto"/>
          <w:lang w:eastAsia="en-US" w:bidi="ar-SA"/>
        </w:rPr>
      </w:pPr>
    </w:p>
    <w:p w:rsidR="00807A03" w:rsidRPr="00CE53DB" w:rsidRDefault="00807A03" w:rsidP="00807A03">
      <w:pPr>
        <w:widowControl/>
        <w:suppressAutoHyphens w:val="0"/>
        <w:spacing w:before="120"/>
        <w:ind w:firstLine="737"/>
        <w:jc w:val="center"/>
        <w:rPr>
          <w:rFonts w:ascii="Times New Roman" w:eastAsia="Calibri" w:hAnsi="Times New Roman" w:cs="Times New Roman"/>
          <w:b/>
          <w:color w:val="auto"/>
          <w:lang w:eastAsia="en-US" w:bidi="ar-SA"/>
        </w:rPr>
      </w:pPr>
      <w:r w:rsidRPr="00CE53DB">
        <w:rPr>
          <w:rFonts w:ascii="Times New Roman" w:eastAsia="Calibri" w:hAnsi="Times New Roman" w:cs="Times New Roman"/>
          <w:b/>
          <w:bCs/>
          <w:color w:val="auto"/>
          <w:lang w:eastAsia="en-US" w:bidi="ar-SA"/>
        </w:rPr>
        <w:t>Раздел 3. Требования к качеству</w:t>
      </w:r>
      <w:r w:rsidRPr="00CE53DB">
        <w:rPr>
          <w:rFonts w:ascii="Times New Roman" w:eastAsia="Calibri" w:hAnsi="Times New Roman" w:cs="Times New Roman"/>
          <w:b/>
          <w:color w:val="auto"/>
          <w:lang w:eastAsia="en-US" w:bidi="ar-SA"/>
        </w:rPr>
        <w:t xml:space="preserve"> и безопасности услуг</w:t>
      </w:r>
    </w:p>
    <w:p w:rsidR="00807A03" w:rsidRPr="00CE53DB" w:rsidRDefault="00807A03" w:rsidP="00807A03">
      <w:pPr>
        <w:widowControl/>
        <w:tabs>
          <w:tab w:val="left" w:pos="851"/>
          <w:tab w:val="left" w:pos="993"/>
        </w:tabs>
        <w:suppressAutoHyphens w:val="0"/>
        <w:autoSpaceDE w:val="0"/>
        <w:autoSpaceDN w:val="0"/>
        <w:adjustRightInd w:val="0"/>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3.1. Исполнитель обеспечивает автоматическое установление соединений при оказании услуг междугородной связи.</w:t>
      </w:r>
    </w:p>
    <w:p w:rsidR="00807A03" w:rsidRPr="00CE53DB" w:rsidRDefault="00807A03" w:rsidP="00807A03">
      <w:pPr>
        <w:widowControl/>
        <w:tabs>
          <w:tab w:val="left" w:pos="851"/>
          <w:tab w:val="left" w:pos="993"/>
        </w:tabs>
        <w:suppressAutoHyphens w:val="0"/>
        <w:autoSpaceDE w:val="0"/>
        <w:autoSpaceDN w:val="0"/>
        <w:adjustRightInd w:val="0"/>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3.2. Профилактические и регламентные работы своего оборудования Исполнитель осуществляет в часы наименьшей нагрузки с обязательным уведомлением Заказчика о возможных перерывах связи.</w:t>
      </w:r>
    </w:p>
    <w:p w:rsidR="00807A03" w:rsidRPr="00CE53DB" w:rsidRDefault="00807A03" w:rsidP="00807A03">
      <w:pPr>
        <w:widowControl/>
        <w:tabs>
          <w:tab w:val="left" w:pos="851"/>
          <w:tab w:val="left" w:pos="993"/>
        </w:tabs>
        <w:suppressAutoHyphens w:val="0"/>
        <w:autoSpaceDE w:val="0"/>
        <w:autoSpaceDN w:val="0"/>
        <w:adjustRightInd w:val="0"/>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3.3. Исполнитель обязан устранять любые повреждения, препятствующие пользованию Услугами, безвозмездно, если они произошли не по вине Заказчика. Устранять любые повреждения, препятствующие пользованию Услугами, своими силами, но за счет Заказчика, если они произошли по вине Заказчика.</w:t>
      </w:r>
    </w:p>
    <w:p w:rsidR="00807A03" w:rsidRPr="00CE53DB" w:rsidRDefault="00807A03" w:rsidP="00807A03">
      <w:pPr>
        <w:widowControl/>
        <w:tabs>
          <w:tab w:val="left" w:pos="851"/>
          <w:tab w:val="left" w:pos="993"/>
        </w:tabs>
        <w:suppressAutoHyphens w:val="0"/>
        <w:autoSpaceDE w:val="0"/>
        <w:autoSpaceDN w:val="0"/>
        <w:adjustRightInd w:val="0"/>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lastRenderedPageBreak/>
        <w:t>3.4. Обеспечить защиту и конфиденциальность связи в соответствии со статьей 7 Федерального закона от 07.07.2003 г. № 126-ФЗ «О связи».</w:t>
      </w:r>
    </w:p>
    <w:p w:rsidR="00807A03" w:rsidRPr="00CE53DB" w:rsidRDefault="00807A03" w:rsidP="00807A03">
      <w:pPr>
        <w:widowControl/>
        <w:tabs>
          <w:tab w:val="left" w:pos="426"/>
        </w:tabs>
        <w:suppressAutoHyphens w:val="0"/>
        <w:autoSpaceDE w:val="0"/>
        <w:autoSpaceDN w:val="0"/>
        <w:adjustRightInd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3.5. Услуги должны соответствовать требованиям, предъявляемым действующим законодательством Российской Федерации к данному виду услуг, в том числе:</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Гражданский кодекс Российской Федерации;</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Федеральный закон от 07.07.2003г. № 126-ФЗ «О связи»;</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Федеральный Закон от 27.12.2002г. № 184-ФЗ «О техническом регулировании»,</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Федеральный закон от 04.05.2011г. № 99-ФЗ «О лицензировании отдельных видов деятельности»;</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Постановление Правительства РФ от 30 декабря 2020 г. № 2385 «О лицензировании деятельности в области оказания услуг связи и признании утратившими силу некоторых актов Правительства Российской Федерации»;</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 xml:space="preserve">Постановление Правительства РФ от 24.01.2024 № 59 «Об утверждении правил оказания услуг телефонной связи» (вместе с "Правилами оказания услуг телефонной связи»); </w:t>
      </w:r>
    </w:p>
    <w:p w:rsidR="00807A03" w:rsidRPr="00CE53DB"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 xml:space="preserve">Приказ Министерства цифрового развития, связи и массовых коммуникаций РФ от 25 ноября 2021 г. № 1229 «Об утверждении Требований к организационно-техническому обеспечению устойчивого функционирования сети связи общего пользования»; </w:t>
      </w:r>
    </w:p>
    <w:p w:rsidR="00807A03" w:rsidRPr="00B77148" w:rsidRDefault="00807A03" w:rsidP="00807A03">
      <w:pPr>
        <w:widowControl/>
        <w:numPr>
          <w:ilvl w:val="0"/>
          <w:numId w:val="2"/>
        </w:numPr>
        <w:tabs>
          <w:tab w:val="left" w:pos="1134"/>
        </w:tabs>
        <w:suppressAutoHyphens w:val="0"/>
        <w:spacing w:line="276" w:lineRule="auto"/>
        <w:ind w:left="0" w:firstLine="709"/>
        <w:contextualSpacing/>
        <w:jc w:val="both"/>
        <w:rPr>
          <w:rFonts w:ascii="Times New Roman" w:eastAsia="Calibri" w:hAnsi="Times New Roman" w:cs="Times New Roman"/>
          <w:color w:val="auto"/>
          <w:lang w:eastAsia="en-US" w:bidi="ar-SA"/>
        </w:rPr>
      </w:pPr>
      <w:r w:rsidRPr="00CE53DB">
        <w:rPr>
          <w:rFonts w:ascii="Times New Roman" w:eastAsia="Calibri" w:hAnsi="Times New Roman" w:cs="Times New Roman"/>
          <w:color w:val="auto"/>
          <w:lang w:eastAsia="en-US" w:bidi="ar-SA"/>
        </w:rPr>
        <w:t>Инструкция о порядке устранения повреждений и учёта заявлений, поступающих в бюро ремонта (ЦБР) на местных телефонных сетях, утв. Министерством связи Российской Федерации 01.04.1994 г.</w:t>
      </w:r>
    </w:p>
    <w:p w:rsidR="00807A03" w:rsidRPr="00CE53DB" w:rsidRDefault="00807A03" w:rsidP="00807A03">
      <w:pPr>
        <w:widowControl/>
        <w:suppressAutoHyphens w:val="0"/>
        <w:ind w:firstLine="426"/>
        <w:jc w:val="center"/>
        <w:rPr>
          <w:rFonts w:ascii="Times New Roman" w:eastAsia="Times New Roman" w:hAnsi="Times New Roman" w:cs="Times New Roman"/>
          <w:b/>
          <w:color w:val="auto"/>
          <w:lang w:bidi="ar-SA"/>
        </w:rPr>
      </w:pPr>
      <w:r w:rsidRPr="00CE53DB">
        <w:rPr>
          <w:rFonts w:ascii="Times New Roman" w:eastAsia="Times New Roman" w:hAnsi="Times New Roman" w:cs="Times New Roman"/>
          <w:b/>
          <w:color w:val="auto"/>
          <w:lang w:bidi="ar-SA"/>
        </w:rPr>
        <w:t>Раздел 4. Порядок оказания услуг</w:t>
      </w:r>
    </w:p>
    <w:p w:rsidR="00807A03" w:rsidRPr="00CE53DB" w:rsidRDefault="00807A03" w:rsidP="00807A03">
      <w:pPr>
        <w:widowControl/>
        <w:suppressAutoHyphens w:val="0"/>
        <w:ind w:firstLine="426"/>
        <w:jc w:val="center"/>
        <w:rPr>
          <w:rFonts w:ascii="Times New Roman" w:eastAsia="Times New Roman" w:hAnsi="Times New Roman" w:cs="Times New Roman"/>
          <w:b/>
          <w:color w:val="auto"/>
          <w:sz w:val="10"/>
          <w:szCs w:val="10"/>
          <w:lang w:bidi="ar-SA"/>
        </w:rPr>
      </w:pPr>
    </w:p>
    <w:p w:rsidR="00807A03" w:rsidRPr="00CE53DB" w:rsidRDefault="00807A03" w:rsidP="00807A03">
      <w:pPr>
        <w:widowControl/>
        <w:numPr>
          <w:ilvl w:val="1"/>
          <w:numId w:val="0"/>
        </w:numPr>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4.1. Услуги предоставляются круглосуточно в соответствии с требованиями Правил оказания услуг телефонной связи, утверждённых постановлением Правительс</w:t>
      </w:r>
      <w:r>
        <w:rPr>
          <w:rFonts w:ascii="Times New Roman" w:eastAsia="Times New Roman" w:hAnsi="Times New Roman" w:cs="Times New Roman"/>
          <w:color w:val="auto"/>
          <w:lang w:bidi="ar-SA"/>
        </w:rPr>
        <w:t>тва РФ от 9 декабря 2014 года №</w:t>
      </w:r>
      <w:r w:rsidRPr="00CE53DB">
        <w:rPr>
          <w:rFonts w:ascii="Times New Roman" w:eastAsia="Times New Roman" w:hAnsi="Times New Roman" w:cs="Times New Roman"/>
          <w:color w:val="auto"/>
          <w:lang w:bidi="ar-SA"/>
        </w:rPr>
        <w:t>1342, при этом должны быть обеспечены:</w:t>
      </w:r>
    </w:p>
    <w:p w:rsidR="00807A03" w:rsidRPr="00CE53DB" w:rsidRDefault="00807A03" w:rsidP="00807A03">
      <w:pPr>
        <w:widowControl/>
        <w:numPr>
          <w:ilvl w:val="1"/>
          <w:numId w:val="0"/>
        </w:numPr>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возможность пользования услугами междугородной телефонной связи;</w:t>
      </w:r>
    </w:p>
    <w:p w:rsidR="00807A03" w:rsidRPr="00CE53DB" w:rsidRDefault="00807A03" w:rsidP="00807A03">
      <w:pPr>
        <w:widowControl/>
        <w:numPr>
          <w:ilvl w:val="1"/>
          <w:numId w:val="0"/>
        </w:numPr>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защита среды передачи данных от вредоносного программного обеспечения, несанкционированного воздействия как умышленного, так и неумышленного;</w:t>
      </w:r>
    </w:p>
    <w:p w:rsidR="00807A03" w:rsidRPr="00CE53DB" w:rsidRDefault="00807A03" w:rsidP="00807A03">
      <w:pPr>
        <w:widowControl/>
        <w:numPr>
          <w:ilvl w:val="1"/>
          <w:numId w:val="0"/>
        </w:numPr>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прием информации о технической неисправности, препятствующей пользованию услугами.</w:t>
      </w:r>
    </w:p>
    <w:p w:rsidR="00807A03" w:rsidRPr="00CE53DB" w:rsidRDefault="00807A03" w:rsidP="00807A03">
      <w:pPr>
        <w:widowControl/>
        <w:suppressAutoHyphens w:val="0"/>
        <w:spacing w:after="6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4.2. Установление автоматического телефонного соединения при каждом исходящем вызове осуществляется путем совершения следующих фактических последовательных действий:</w:t>
      </w:r>
    </w:p>
    <w:p w:rsidR="00807A03" w:rsidRPr="00CE53DB" w:rsidRDefault="00807A03" w:rsidP="00807A03">
      <w:pPr>
        <w:widowControl/>
        <w:suppressAutoHyphens w:val="0"/>
        <w:spacing w:after="6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при междугородном соединении: набор 8 - код города – номер вызываемого абонента.</w:t>
      </w:r>
    </w:p>
    <w:p w:rsidR="00807A03" w:rsidRPr="00CE53DB" w:rsidRDefault="00807A03" w:rsidP="00807A03">
      <w:pPr>
        <w:widowControl/>
        <w:suppressAutoHyphens w:val="0"/>
        <w:spacing w:after="60"/>
        <w:ind w:firstLine="426"/>
        <w:jc w:val="both"/>
        <w:rPr>
          <w:rFonts w:ascii="Times New Roman" w:eastAsia="Calibri" w:hAnsi="Times New Roman" w:cs="Times New Roman"/>
          <w:bCs/>
          <w:color w:val="auto"/>
          <w:lang w:eastAsia="en-US" w:bidi="ar-SA"/>
        </w:rPr>
      </w:pPr>
      <w:r w:rsidRPr="00CE53DB">
        <w:rPr>
          <w:rFonts w:ascii="Times New Roman" w:eastAsia="Calibri" w:hAnsi="Times New Roman" w:cs="Times New Roman"/>
          <w:bCs/>
          <w:color w:val="auto"/>
          <w:lang w:eastAsia="en-US" w:bidi="ar-SA"/>
        </w:rPr>
        <w:t>4.3. При оказании услуг Исполнитель должен обеспечить техническую поддержку услуг связи в течение всего срока действия контракта на оказание услуг связи:</w:t>
      </w:r>
    </w:p>
    <w:p w:rsidR="00807A03" w:rsidRPr="00CE53DB" w:rsidRDefault="00807A03" w:rsidP="00807A03">
      <w:pPr>
        <w:widowControl/>
        <w:numPr>
          <w:ilvl w:val="1"/>
          <w:numId w:val="0"/>
        </w:numPr>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 наличие у Исполнителя бесплатной круглосуточной технической службы поддержки с возможностью устранения неисправностей 24 часа в сутки, 7 дней в неделю.</w:t>
      </w:r>
    </w:p>
    <w:p w:rsidR="00807A03" w:rsidRPr="00CE53DB" w:rsidRDefault="00807A03" w:rsidP="00807A03">
      <w:pPr>
        <w:widowControl/>
        <w:numPr>
          <w:ilvl w:val="1"/>
          <w:numId w:val="0"/>
        </w:numPr>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4.4. Исполнитель обязан устранять неисправности, препятствующие пользованию услугами в срок:</w:t>
      </w:r>
    </w:p>
    <w:p w:rsidR="00807A03" w:rsidRPr="00CE53DB" w:rsidRDefault="00807A03" w:rsidP="00807A03">
      <w:pPr>
        <w:widowControl/>
        <w:numPr>
          <w:ilvl w:val="1"/>
          <w:numId w:val="0"/>
        </w:numPr>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w:t>
      </w:r>
      <w:r w:rsidRPr="00CE53DB">
        <w:rPr>
          <w:rFonts w:ascii="Times New Roman" w:eastAsia="Times New Roman" w:hAnsi="Times New Roman" w:cs="Times New Roman"/>
          <w:bCs/>
          <w:color w:val="auto"/>
          <w:lang w:bidi="ar-SA"/>
        </w:rPr>
        <w:tab/>
        <w:t>до 4 (четырех) часов с момента обращения Заказчика (без учета времени, затраченного на допуск специалистов Исполнителя на объекты Заказчика) для производства ремонтных работ для устранения неисправностей, не связанных с повреждением оборудования;</w:t>
      </w:r>
    </w:p>
    <w:p w:rsidR="00807A03" w:rsidRPr="00CE53DB" w:rsidRDefault="00807A03" w:rsidP="00807A03">
      <w:pPr>
        <w:widowControl/>
        <w:numPr>
          <w:ilvl w:val="1"/>
          <w:numId w:val="0"/>
        </w:numPr>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w:t>
      </w:r>
      <w:r w:rsidRPr="00CE53DB">
        <w:rPr>
          <w:rFonts w:ascii="Times New Roman" w:eastAsia="Times New Roman" w:hAnsi="Times New Roman" w:cs="Times New Roman"/>
          <w:bCs/>
          <w:color w:val="auto"/>
          <w:lang w:bidi="ar-SA"/>
        </w:rPr>
        <w:tab/>
        <w:t>до 12 (двенадцати) часов с момента обращения Заказчика (без учета времени, затраченного на допуск специалистов Исполнителя на объекты Заказчика) для производства ремонтных работ для устранения неисправностей, связанных с повреждением оборудования.</w:t>
      </w:r>
    </w:p>
    <w:p w:rsidR="00807A03" w:rsidRPr="00CE53DB" w:rsidRDefault="00807A03" w:rsidP="00807A03">
      <w:pPr>
        <w:widowControl/>
        <w:numPr>
          <w:ilvl w:val="1"/>
          <w:numId w:val="0"/>
        </w:numPr>
        <w:ind w:firstLine="426"/>
        <w:jc w:val="both"/>
        <w:rPr>
          <w:rFonts w:ascii="Times New Roman" w:eastAsia="Times New Roman" w:hAnsi="Times New Roman" w:cs="Times New Roman"/>
          <w:bCs/>
          <w:color w:val="auto"/>
          <w:lang w:bidi="ar-SA"/>
        </w:rPr>
      </w:pPr>
      <w:r w:rsidRPr="00CE53DB">
        <w:rPr>
          <w:rFonts w:ascii="Times New Roman" w:eastAsia="Times New Roman" w:hAnsi="Times New Roman" w:cs="Times New Roman"/>
          <w:bCs/>
          <w:color w:val="auto"/>
          <w:lang w:bidi="ar-SA"/>
        </w:rPr>
        <w:t xml:space="preserve">4.5. Услуги связи должны соответствовать по качеству действующим стандартам, техническим нормам и правилам двадцать четыре часа в сутки, семь дней в неделю, без перерывов, за исключением времени, необходимого для проведения профилактических и/или регламентных работ. </w:t>
      </w:r>
    </w:p>
    <w:p w:rsidR="00807A03" w:rsidRPr="00CE53DB" w:rsidRDefault="00807A03" w:rsidP="00807A03">
      <w:pPr>
        <w:widowControl/>
        <w:numPr>
          <w:ilvl w:val="1"/>
          <w:numId w:val="0"/>
        </w:numPr>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О проведении профилактических и/или регламентных работ Заказчик должен быть письменно уведомлен Исполнителем не менее чем за 24 часа до начала их проведения.</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lastRenderedPageBreak/>
        <w:t>4.6. Исполнитель размещает необходимое оборудование на объекте Заказчика, с передачей его Заказчику во временное пользование.</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Исполнитель производит необходимые настройки и сервисное обслуживание своего оборудования на объекте Заказчика, переданного во временное пользование.</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В случае необходимости ввода в эксплуатацию нового оборудования используются средства Исполнителя. </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4.7. Заказчиком устанавливаются следующие требования к предоставляемой услуге в сети оператора:</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высокая помехозащищенность, полная двусторонняя слышимость, отсутствие «эхо», запаздывания и провалов звука;</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надежность и устойчивость соединения, бесперебойное прохождение факсимильных сообщений;</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обеспечение устойчивой и качественной (хорошая слышимость и разборчивость речи) связи, обеспечение непрерывного разговора;</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 - наличие резерва пропускной способности, нивелирующей пиковые перегрузки при чрезвычайных ситуациях (все каналы связи должны быть дублированы);</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 - наличие номера технической поддержки;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 - наличие номера для звонка через телефониста.</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4.8. Исполнитель обеспечивает предоставление бесплатно и круглосуточно следующей справочной информации: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выдача справки о междугородном коде населенного пункта или страны;</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круглосуточный прием информации о технической неисправности, препятствующей пользованию услугами;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консультации по вопросам оказания услуг междугородной связи.</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4.9. Устранять любые недостатки оказываемых услуг связи в течение 3 (трех) часов в период с 09.00 до 18.00 в рабочие дни, в течение 4 (четырех) часов в период с 18.00 до 09.00 и в выходные и праздничные дни с момента получения письменной претензии Заказчика.</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 xml:space="preserve">4.10. </w:t>
      </w:r>
      <w:r w:rsidRPr="00CE53DB">
        <w:rPr>
          <w:rFonts w:ascii="Times New Roman" w:eastAsia="Times New Roman" w:hAnsi="Times New Roman" w:cs="Times New Roman"/>
          <w:bCs/>
          <w:color w:val="auto"/>
          <w:lang w:bidi="ar-SA"/>
        </w:rPr>
        <w:t xml:space="preserve">Учет продолжительности междугородного телефонного соединения ведется в соответствии с принятой Сторонами единицей тарификации. Единица тарификации междугородного телефонного соединения составляет 1 (одну) минуту. В случае если соединение составляло неполную минуту, округление производится до полной минуты в сторону увеличения. Соединение продолжительностью менее 3 (трех) секунд не учитывается в объеме оказанных услуг телефонной связи. </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4.11. Расчет оплаты за предоставление исходящих междугородных телефонных соединений осуществляется следующим образом:</w:t>
      </w:r>
    </w:p>
    <w:p w:rsidR="00807A03" w:rsidRPr="00CE53DB" w:rsidRDefault="00807A03" w:rsidP="00807A03">
      <w:pPr>
        <w:widowControl/>
        <w:numPr>
          <w:ilvl w:val="1"/>
          <w:numId w:val="1"/>
        </w:numPr>
        <w:tabs>
          <w:tab w:val="clear" w:pos="1157"/>
          <w:tab w:val="num" w:pos="709"/>
        </w:tabs>
        <w:suppressAutoHyphens w:val="0"/>
        <w:ind w:left="0" w:right="-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CE53DB">
        <w:rPr>
          <w:rFonts w:ascii="Times New Roman" w:eastAsia="Times New Roman" w:hAnsi="Times New Roman" w:cs="Times New Roman"/>
          <w:color w:val="auto"/>
          <w:lang w:bidi="ar-SA"/>
        </w:rPr>
        <w:t xml:space="preserve">по окончании каждого календарного месяца определяется фактическое количество </w:t>
      </w:r>
      <w:proofErr w:type="gramStart"/>
      <w:r w:rsidRPr="00CE53DB">
        <w:rPr>
          <w:rFonts w:ascii="Times New Roman" w:eastAsia="Times New Roman" w:hAnsi="Times New Roman" w:cs="Times New Roman"/>
          <w:color w:val="auto"/>
          <w:lang w:bidi="ar-SA"/>
        </w:rPr>
        <w:t>минут</w:t>
      </w:r>
      <w:proofErr w:type="gramEnd"/>
      <w:r w:rsidRPr="00CE53DB">
        <w:rPr>
          <w:rFonts w:ascii="Times New Roman" w:eastAsia="Times New Roman" w:hAnsi="Times New Roman" w:cs="Times New Roman"/>
          <w:color w:val="auto"/>
          <w:lang w:bidi="ar-SA"/>
        </w:rPr>
        <w:t xml:space="preserve"> исходящих междугородных телефонных соединений по каждому из направлений, с каждой абонентской линии Заказчика;</w:t>
      </w:r>
    </w:p>
    <w:p w:rsidR="00807A03" w:rsidRPr="00CE53DB" w:rsidRDefault="00807A03" w:rsidP="00807A03">
      <w:pPr>
        <w:widowControl/>
        <w:numPr>
          <w:ilvl w:val="1"/>
          <w:numId w:val="1"/>
        </w:numPr>
        <w:tabs>
          <w:tab w:val="clear" w:pos="1157"/>
          <w:tab w:val="num" w:pos="709"/>
        </w:tabs>
        <w:suppressAutoHyphens w:val="0"/>
        <w:ind w:left="0" w:right="-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CE53DB">
        <w:rPr>
          <w:rFonts w:ascii="Times New Roman" w:eastAsia="Times New Roman" w:hAnsi="Times New Roman" w:cs="Times New Roman"/>
          <w:color w:val="auto"/>
          <w:lang w:bidi="ar-SA"/>
        </w:rPr>
        <w:t xml:space="preserve">в соответствии с тарифами, установленными Исполнителем, определяется фактический суммарный платеж за предоставление исходящих междугородных телефонных соединений по всем направлениям, со всех абонентских номеров Заказчика по окончании каждого месяца. </w:t>
      </w:r>
    </w:p>
    <w:p w:rsidR="00807A03" w:rsidRPr="00CE53DB" w:rsidRDefault="00807A03" w:rsidP="00807A03">
      <w:pPr>
        <w:widowControl/>
        <w:suppressAutoHyphens w:val="0"/>
        <w:ind w:firstLine="426"/>
        <w:jc w:val="both"/>
        <w:rPr>
          <w:rFonts w:ascii="Times New Roman" w:eastAsia="Times New Roman" w:hAnsi="Times New Roman" w:cs="Times New Roman"/>
          <w:color w:val="auto"/>
          <w:lang w:bidi="ar-SA"/>
        </w:rPr>
      </w:pPr>
    </w:p>
    <w:p w:rsidR="00807A03" w:rsidRPr="00CE53DB" w:rsidRDefault="00807A03" w:rsidP="00807A03">
      <w:pPr>
        <w:widowControl/>
        <w:suppressAutoHyphens w:val="0"/>
        <w:ind w:left="371"/>
        <w:jc w:val="both"/>
        <w:rPr>
          <w:rFonts w:ascii="Times New Roman" w:eastAsia="Times New Roman" w:hAnsi="Times New Roman" w:cs="Times New Roman"/>
          <w:color w:val="auto"/>
          <w:lang w:bidi="ar-SA"/>
        </w:rPr>
      </w:pPr>
      <w:r w:rsidRPr="00CE53DB">
        <w:rPr>
          <w:rFonts w:ascii="Times New Roman" w:eastAsia="Times New Roman" w:hAnsi="Times New Roman" w:cs="Times New Roman"/>
          <w:color w:val="auto"/>
          <w:lang w:bidi="ar-SA"/>
        </w:rPr>
        <w:t>4.12. Список абонентских номеров пользовательского оборудования</w:t>
      </w:r>
    </w:p>
    <w:p w:rsidR="00807A03" w:rsidRPr="00CE53DB" w:rsidRDefault="00807A03" w:rsidP="00807A03">
      <w:pPr>
        <w:widowControl/>
        <w:suppressAutoHyphens w:val="0"/>
        <w:ind w:firstLine="426"/>
        <w:jc w:val="right"/>
        <w:rPr>
          <w:rFonts w:ascii="Times New Roman" w:eastAsia="Times New Roman" w:hAnsi="Times New Roman" w:cs="Times New Roman"/>
          <w:i/>
          <w:color w:val="auto"/>
          <w:lang w:bidi="ar-SA"/>
        </w:rPr>
      </w:pPr>
      <w:r w:rsidRPr="00CE53DB">
        <w:rPr>
          <w:rFonts w:ascii="Times New Roman" w:eastAsia="Times New Roman" w:hAnsi="Times New Roman" w:cs="Times New Roman"/>
          <w:i/>
          <w:color w:val="auto"/>
          <w:lang w:bidi="ar-SA"/>
        </w:rPr>
        <w:t>Таблица 3</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42"/>
        <w:gridCol w:w="1211"/>
        <w:gridCol w:w="1104"/>
        <w:gridCol w:w="3254"/>
        <w:gridCol w:w="3807"/>
      </w:tblGrid>
      <w:tr w:rsidR="00807A03" w:rsidRPr="00CE53DB" w:rsidTr="007371D5">
        <w:trPr>
          <w:trHeight w:hRule="exact" w:val="1503"/>
          <w:jc w:val="center"/>
        </w:trPr>
        <w:tc>
          <w:tcPr>
            <w:tcW w:w="542" w:type="dxa"/>
            <w:vAlign w:val="center"/>
          </w:tcPr>
          <w:p w:rsidR="00807A03" w:rsidRPr="00CE53DB" w:rsidRDefault="00807A03" w:rsidP="007371D5">
            <w:pPr>
              <w:widowControl/>
              <w:suppressAutoHyphens w:val="0"/>
              <w:spacing w:line="312" w:lineRule="auto"/>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п\п</w:t>
            </w:r>
          </w:p>
        </w:tc>
        <w:tc>
          <w:tcPr>
            <w:tcW w:w="1211" w:type="dxa"/>
            <w:vAlign w:val="center"/>
          </w:tcPr>
          <w:p w:rsidR="00807A03" w:rsidRPr="00CE53DB" w:rsidRDefault="00807A03" w:rsidP="007371D5">
            <w:pPr>
              <w:widowControl/>
              <w:suppressAutoHyphens w:val="0"/>
              <w:spacing w:line="314"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Перечень абонентских номеров</w:t>
            </w:r>
          </w:p>
        </w:tc>
        <w:tc>
          <w:tcPr>
            <w:tcW w:w="1104" w:type="dxa"/>
            <w:vAlign w:val="center"/>
          </w:tcPr>
          <w:p w:rsidR="00807A03" w:rsidRDefault="00807A03" w:rsidP="007371D5">
            <w:pPr>
              <w:widowControl/>
              <w:suppressAutoHyphens w:val="0"/>
              <w:spacing w:line="317"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Единица </w:t>
            </w:r>
          </w:p>
          <w:p w:rsidR="00807A03" w:rsidRPr="00CE53DB" w:rsidRDefault="00807A03" w:rsidP="007371D5">
            <w:pPr>
              <w:widowControl/>
              <w:suppressAutoHyphens w:val="0"/>
              <w:spacing w:line="317"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измерения</w:t>
            </w:r>
          </w:p>
        </w:tc>
        <w:tc>
          <w:tcPr>
            <w:tcW w:w="3254" w:type="dxa"/>
            <w:vAlign w:val="center"/>
          </w:tcPr>
          <w:p w:rsidR="00807A03" w:rsidRDefault="00807A03" w:rsidP="007371D5">
            <w:pPr>
              <w:widowControl/>
              <w:suppressAutoHyphens w:val="0"/>
              <w:spacing w:line="317"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Наименование услуги включая тип оборудования, схему включения, </w:t>
            </w:r>
          </w:p>
          <w:p w:rsidR="00807A03" w:rsidRPr="00CE53DB" w:rsidRDefault="00807A03" w:rsidP="007371D5">
            <w:pPr>
              <w:widowControl/>
              <w:suppressAutoHyphens w:val="0"/>
              <w:spacing w:line="317"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тарифный план</w:t>
            </w:r>
          </w:p>
        </w:tc>
        <w:tc>
          <w:tcPr>
            <w:tcW w:w="3807" w:type="dxa"/>
            <w:vAlign w:val="center"/>
          </w:tcPr>
          <w:p w:rsidR="00807A03" w:rsidRPr="00CE53DB" w:rsidRDefault="00807A03" w:rsidP="007371D5">
            <w:pPr>
              <w:widowControl/>
              <w:suppressAutoHyphens w:val="0"/>
              <w:spacing w:line="317" w:lineRule="auto"/>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Адрес установки оборудования</w:t>
            </w:r>
          </w:p>
        </w:tc>
      </w:tr>
      <w:tr w:rsidR="00807A03" w:rsidRPr="00CE53DB" w:rsidTr="007371D5">
        <w:trPr>
          <w:trHeight w:hRule="exact" w:val="394"/>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16"/>
                <w:szCs w:val="16"/>
                <w:lang w:bidi="ar-SA"/>
              </w:rPr>
            </w:pPr>
            <w:r w:rsidRPr="00CE53DB">
              <w:rPr>
                <w:rFonts w:ascii="Times New Roman" w:eastAsia="Times New Roman" w:hAnsi="Times New Roman" w:cs="Times New Roman"/>
                <w:color w:val="auto"/>
                <w:sz w:val="16"/>
                <w:szCs w:val="16"/>
                <w:lang w:bidi="ar-SA"/>
              </w:rPr>
              <w:t>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16"/>
                <w:szCs w:val="16"/>
                <w:lang w:bidi="ar-SA"/>
              </w:rPr>
            </w:pPr>
            <w:r w:rsidRPr="00CE53DB">
              <w:rPr>
                <w:rFonts w:ascii="Times New Roman" w:eastAsia="Times New Roman" w:hAnsi="Times New Roman" w:cs="Times New Roman"/>
                <w:color w:val="auto"/>
                <w:sz w:val="16"/>
                <w:szCs w:val="16"/>
                <w:lang w:bidi="ar-SA"/>
              </w:rPr>
              <w:t>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16"/>
                <w:szCs w:val="16"/>
                <w:lang w:bidi="ar-SA"/>
              </w:rPr>
            </w:pPr>
            <w:r w:rsidRPr="00CE53DB">
              <w:rPr>
                <w:rFonts w:ascii="Times New Roman" w:eastAsia="Times New Roman" w:hAnsi="Times New Roman" w:cs="Times New Roman"/>
                <w:color w:val="auto"/>
                <w:sz w:val="16"/>
                <w:szCs w:val="16"/>
                <w:lang w:bidi="ar-SA"/>
              </w:rPr>
              <w:t>3</w:t>
            </w:r>
          </w:p>
        </w:tc>
        <w:tc>
          <w:tcPr>
            <w:tcW w:w="325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16"/>
                <w:szCs w:val="16"/>
                <w:lang w:bidi="ar-SA"/>
              </w:rPr>
            </w:pPr>
            <w:r w:rsidRPr="00CE53DB">
              <w:rPr>
                <w:rFonts w:ascii="Times New Roman" w:eastAsia="Times New Roman" w:hAnsi="Times New Roman" w:cs="Times New Roman"/>
                <w:color w:val="auto"/>
                <w:sz w:val="16"/>
                <w:szCs w:val="16"/>
                <w:lang w:bidi="ar-SA"/>
              </w:rPr>
              <w:t>4</w:t>
            </w:r>
          </w:p>
        </w:tc>
        <w:tc>
          <w:tcPr>
            <w:tcW w:w="3807"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16"/>
                <w:szCs w:val="16"/>
                <w:lang w:bidi="ar-SA"/>
              </w:rPr>
            </w:pPr>
            <w:r w:rsidRPr="00CE53DB">
              <w:rPr>
                <w:rFonts w:ascii="Times New Roman" w:eastAsia="Times New Roman" w:hAnsi="Times New Roman" w:cs="Times New Roman"/>
                <w:color w:val="auto"/>
                <w:sz w:val="16"/>
                <w:szCs w:val="16"/>
                <w:lang w:bidi="ar-SA"/>
              </w:rPr>
              <w:t>5</w:t>
            </w:r>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8124098075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lastRenderedPageBreak/>
              <w:t>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8124098076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8124098078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8124098079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8124098249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19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8124098259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29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lastRenderedPageBreak/>
              <w:t>32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8124098269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39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8124098279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49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8124098289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55</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8124098290</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56</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8124098291</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57</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8124098292</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58</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8124098293</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59</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8124098294</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60</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8124098295</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61</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8124098296</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lastRenderedPageBreak/>
              <w:t>62</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8124098297</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63</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8124098298</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r w:rsidR="00807A03" w:rsidRPr="00CE53DB" w:rsidTr="007371D5">
        <w:trPr>
          <w:jc w:val="center"/>
        </w:trPr>
        <w:tc>
          <w:tcPr>
            <w:tcW w:w="542"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64</w:t>
            </w:r>
          </w:p>
        </w:tc>
        <w:tc>
          <w:tcPr>
            <w:tcW w:w="1211"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8124098299</w:t>
            </w:r>
          </w:p>
        </w:tc>
        <w:tc>
          <w:tcPr>
            <w:tcW w:w="1104" w:type="dxa"/>
            <w:vAlign w:val="center"/>
          </w:tcPr>
          <w:p w:rsidR="00807A03" w:rsidRPr="00CE53DB" w:rsidRDefault="00807A03" w:rsidP="007371D5">
            <w:pPr>
              <w:widowControl/>
              <w:suppressAutoHyphens w:val="0"/>
              <w:jc w:val="center"/>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шт.</w:t>
            </w:r>
          </w:p>
        </w:tc>
        <w:tc>
          <w:tcPr>
            <w:tcW w:w="3254" w:type="dxa"/>
            <w:vAlign w:val="center"/>
          </w:tcPr>
          <w:p w:rsidR="00807A03" w:rsidRPr="00CE53DB" w:rsidRDefault="00807A03" w:rsidP="007371D5">
            <w:pPr>
              <w:widowControl/>
              <w:suppressAutoHyphens w:val="0"/>
              <w:jc w:val="both"/>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Универсальная услуга доступа;</w:t>
            </w:r>
            <w:r w:rsidRPr="00CE53DB">
              <w:rPr>
                <w:rFonts w:ascii="Times New Roman" w:eastAsia="Times New Roman" w:hAnsi="Times New Roman" w:cs="Times New Roman"/>
                <w:color w:val="auto"/>
                <w:sz w:val="20"/>
                <w:szCs w:val="20"/>
                <w:lang w:bidi="ar-SA"/>
              </w:rPr>
              <w:br/>
              <w:t>Отсутствие СПУС(Ком)</w:t>
            </w:r>
          </w:p>
        </w:tc>
        <w:tc>
          <w:tcPr>
            <w:tcW w:w="3807" w:type="dxa"/>
            <w:vAlign w:val="center"/>
          </w:tcPr>
          <w:p w:rsidR="00807A03" w:rsidRPr="00CE53DB" w:rsidRDefault="00807A03" w:rsidP="007371D5">
            <w:pPr>
              <w:widowControl/>
              <w:suppressAutoHyphens w:val="0"/>
              <w:rPr>
                <w:rFonts w:ascii="Times New Roman" w:eastAsia="Times New Roman" w:hAnsi="Times New Roman" w:cs="Times New Roman"/>
                <w:color w:val="auto"/>
                <w:sz w:val="20"/>
                <w:szCs w:val="20"/>
                <w:lang w:bidi="ar-SA"/>
              </w:rPr>
            </w:pPr>
            <w:r w:rsidRPr="00CE53DB">
              <w:rPr>
                <w:rFonts w:ascii="Times New Roman" w:eastAsia="Times New Roman" w:hAnsi="Times New Roman" w:cs="Times New Roman"/>
                <w:color w:val="auto"/>
                <w:sz w:val="20"/>
                <w:szCs w:val="20"/>
                <w:lang w:bidi="ar-SA"/>
              </w:rPr>
              <w:t xml:space="preserve">191060, Россия, г. Санкт-Петербург, проезд. Смольный, д.1, </w:t>
            </w:r>
            <w:proofErr w:type="spellStart"/>
            <w:r w:rsidRPr="00CE53DB">
              <w:rPr>
                <w:rFonts w:ascii="Times New Roman" w:eastAsia="Times New Roman" w:hAnsi="Times New Roman" w:cs="Times New Roman"/>
                <w:color w:val="auto"/>
                <w:sz w:val="20"/>
                <w:szCs w:val="20"/>
                <w:lang w:bidi="ar-SA"/>
              </w:rPr>
              <w:t>лит.Б</w:t>
            </w:r>
            <w:proofErr w:type="spellEnd"/>
          </w:p>
        </w:tc>
      </w:tr>
    </w:tbl>
    <w:p w:rsidR="00807A03" w:rsidRPr="00CE53DB" w:rsidRDefault="00807A03" w:rsidP="00807A03">
      <w:pPr>
        <w:widowControl/>
        <w:suppressAutoHyphens w:val="0"/>
        <w:ind w:firstLine="426"/>
        <w:jc w:val="center"/>
        <w:rPr>
          <w:rFonts w:ascii="Times New Roman" w:eastAsia="Times New Roman" w:hAnsi="Times New Roman" w:cs="Times New Roman"/>
          <w:b/>
          <w:color w:val="auto"/>
          <w:lang w:bidi="ar-SA"/>
        </w:rPr>
      </w:pPr>
    </w:p>
    <w:p w:rsidR="000E1862" w:rsidRDefault="000E1862"/>
    <w:sectPr w:rsidR="000E1862" w:rsidSect="00AC7DB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37D0D"/>
    <w:multiLevelType w:val="hybridMultilevel"/>
    <w:tmpl w:val="EB829A80"/>
    <w:lvl w:ilvl="0" w:tplc="DB4814A6">
      <w:start w:val="13"/>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2BFA548F"/>
    <w:multiLevelType w:val="hybridMultilevel"/>
    <w:tmpl w:val="78B08A4C"/>
    <w:lvl w:ilvl="0" w:tplc="0706E87E">
      <w:start w:val="1"/>
      <w:numFmt w:val="decimal"/>
      <w:lvlText w:val="%1."/>
      <w:lvlJc w:val="left"/>
      <w:pPr>
        <w:tabs>
          <w:tab w:val="num" w:pos="360"/>
        </w:tabs>
        <w:ind w:left="360" w:hanging="360"/>
      </w:pPr>
      <w:rPr>
        <w:rFonts w:cs="Times New Roman" w:hint="default"/>
      </w:rPr>
    </w:lvl>
    <w:lvl w:ilvl="1" w:tplc="14101B2C">
      <w:start w:val="1"/>
      <w:numFmt w:val="bullet"/>
      <w:lvlText w:val=""/>
      <w:lvlJc w:val="left"/>
      <w:pPr>
        <w:tabs>
          <w:tab w:val="num" w:pos="1157"/>
        </w:tabs>
        <w:ind w:left="1157" w:hanging="437"/>
      </w:pPr>
      <w:rPr>
        <w:rFonts w:ascii="Symbol" w:hAnsi="Symbol" w:hint="default"/>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bullet"/>
      <w:lvlText w:val=""/>
      <w:lvlJc w:val="left"/>
      <w:pPr>
        <w:tabs>
          <w:tab w:val="num" w:pos="4217"/>
        </w:tabs>
        <w:ind w:left="4217" w:hanging="437"/>
      </w:pPr>
      <w:rPr>
        <w:rFonts w:ascii="Symbol" w:hAnsi="Symbol" w:hint="default"/>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3ACC5736"/>
    <w:multiLevelType w:val="hybridMultilevel"/>
    <w:tmpl w:val="2042D5C8"/>
    <w:lvl w:ilvl="0" w:tplc="73C855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D160D44"/>
    <w:multiLevelType w:val="hybridMultilevel"/>
    <w:tmpl w:val="AA02B84A"/>
    <w:lvl w:ilvl="0" w:tplc="04190011">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4BF"/>
    <w:rsid w:val="000E1862"/>
    <w:rsid w:val="00807A03"/>
    <w:rsid w:val="00AC7DB9"/>
    <w:rsid w:val="00AE1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3E9F"/>
  <w15:chartTrackingRefBased/>
  <w15:docId w15:val="{CA016661-E885-4FF5-B735-B9186C5B4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A03"/>
    <w:pPr>
      <w:widowControl w:val="0"/>
      <w:suppressAutoHyphens/>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3040</Words>
  <Characters>17328</Characters>
  <Application>Microsoft Office Word</Application>
  <DocSecurity>0</DocSecurity>
  <Lines>144</Lines>
  <Paragraphs>40</Paragraphs>
  <ScaleCrop>false</ScaleCrop>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Данченко Елена Александровна</dc:creator>
  <cp:keywords/>
  <dc:description/>
  <cp:lastModifiedBy>Данченко Елена Александровна</cp:lastModifiedBy>
  <cp:revision>3</cp:revision>
  <dcterms:created xsi:type="dcterms:W3CDTF">2026-05-12T07:59:00Z</dcterms:created>
  <dcterms:modified xsi:type="dcterms:W3CDTF">2026-05-12T08:07:00Z</dcterms:modified>
</cp:coreProperties>
</file>