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6F741" w14:textId="77777777" w:rsidR="006D7652" w:rsidRPr="009B43A8" w:rsidRDefault="006D7652" w:rsidP="006C0AD7">
      <w:pPr>
        <w:ind w:firstLine="284"/>
        <w:jc w:val="right"/>
        <w:rPr>
          <w:rFonts w:eastAsia="MS Mincho"/>
          <w:bCs/>
          <w:lang w:eastAsia="ar-SA" w:bidi="ru-RU"/>
        </w:rPr>
      </w:pPr>
      <w:r w:rsidRPr="009B43A8">
        <w:rPr>
          <w:rFonts w:eastAsia="MS Mincho"/>
          <w:bCs/>
          <w:lang w:eastAsia="ar-SA" w:bidi="ru-RU"/>
        </w:rPr>
        <w:t>ПРОЕКТ КОНТРАКТА</w:t>
      </w:r>
    </w:p>
    <w:p w14:paraId="52D292BB" w14:textId="77777777" w:rsidR="00BF7450" w:rsidRPr="009B43A8" w:rsidRDefault="00BF7450" w:rsidP="006C0AD7">
      <w:pPr>
        <w:ind w:firstLine="284"/>
        <w:jc w:val="both"/>
        <w:rPr>
          <w:rFonts w:eastAsia="MS Mincho"/>
          <w:bCs/>
          <w:lang w:eastAsia="ar-SA" w:bidi="ru-RU"/>
        </w:rPr>
      </w:pPr>
    </w:p>
    <w:p w14:paraId="7353E187" w14:textId="5D28A0E3" w:rsidR="00632EE2" w:rsidRPr="009B43A8" w:rsidRDefault="00D85330" w:rsidP="00A45295">
      <w:pPr>
        <w:ind w:firstLine="284"/>
        <w:jc w:val="center"/>
        <w:outlineLvl w:val="0"/>
        <w:rPr>
          <w:rFonts w:eastAsia="MS Mincho"/>
          <w:b/>
          <w:lang w:eastAsia="ar-SA" w:bidi="ru-RU"/>
        </w:rPr>
      </w:pPr>
      <w:r w:rsidRPr="009B43A8">
        <w:rPr>
          <w:rFonts w:eastAsia="MS Mincho"/>
          <w:b/>
          <w:lang w:eastAsia="ar-SA" w:bidi="ru-RU"/>
        </w:rPr>
        <w:t>К</w:t>
      </w:r>
      <w:r w:rsidR="00632EE2" w:rsidRPr="009B43A8">
        <w:rPr>
          <w:rFonts w:eastAsia="MS Mincho"/>
          <w:b/>
          <w:lang w:eastAsia="ar-SA" w:bidi="ru-RU"/>
        </w:rPr>
        <w:t xml:space="preserve">онтракт </w:t>
      </w:r>
      <w:r w:rsidR="00557A68" w:rsidRPr="009B43A8">
        <w:rPr>
          <w:rFonts w:eastAsia="MS Mincho"/>
          <w:b/>
          <w:lang w:eastAsia="ar-SA" w:bidi="ru-RU"/>
        </w:rPr>
        <w:t>№</w:t>
      </w:r>
      <w:r w:rsidR="00632EE2" w:rsidRPr="009B43A8">
        <w:rPr>
          <w:rFonts w:eastAsia="MS Mincho"/>
          <w:b/>
          <w:lang w:eastAsia="ar-SA" w:bidi="ru-RU"/>
        </w:rPr>
        <w:t xml:space="preserve"> ________</w:t>
      </w:r>
    </w:p>
    <w:p w14:paraId="3CC6C75D" w14:textId="2719E728" w:rsidR="00632EE2" w:rsidRPr="009B43A8" w:rsidRDefault="00A83B28" w:rsidP="006C0AD7">
      <w:pPr>
        <w:ind w:firstLine="284"/>
        <w:jc w:val="center"/>
        <w:rPr>
          <w:rFonts w:eastAsia="MS Mincho"/>
          <w:bCs/>
          <w:lang w:eastAsia="ar-SA" w:bidi="ru-RU"/>
        </w:rPr>
      </w:pPr>
      <w:r w:rsidRPr="009B43A8">
        <w:rPr>
          <w:rFonts w:eastAsia="MS Mincho"/>
          <w:bCs/>
          <w:lang w:eastAsia="ar-SA" w:bidi="ru-RU"/>
        </w:rPr>
        <w:t xml:space="preserve">на </w:t>
      </w:r>
      <w:r w:rsidR="009B43A8" w:rsidRPr="009B43A8">
        <w:rPr>
          <w:rFonts w:eastAsia="MS Mincho"/>
          <w:bCs/>
          <w:lang w:eastAsia="ar-SA" w:bidi="ru-RU"/>
        </w:rPr>
        <w:t>р</w:t>
      </w:r>
      <w:r w:rsidR="009B43A8" w:rsidRPr="009B43A8">
        <w:rPr>
          <w:rFonts w:eastAsia="MS Mincho"/>
          <w:bCs/>
          <w:lang w:eastAsia="ar-SA" w:bidi="ru-RU"/>
        </w:rPr>
        <w:t>аботы по разработке сметной документации на выполнение работ на дооснащение КСОБ (СПС, СОУЭ, ОС)</w:t>
      </w:r>
    </w:p>
    <w:p w14:paraId="30DB063D" w14:textId="26B71537" w:rsidR="00DE24B0" w:rsidRPr="009B43A8" w:rsidRDefault="00632EE2" w:rsidP="006C0AD7">
      <w:pPr>
        <w:ind w:firstLine="284"/>
        <w:jc w:val="center"/>
        <w:rPr>
          <w:rFonts w:eastAsia="MS Mincho"/>
          <w:bCs/>
          <w:lang w:eastAsia="ar-SA" w:bidi="ru-RU"/>
        </w:rPr>
      </w:pPr>
      <w:r w:rsidRPr="009B43A8">
        <w:rPr>
          <w:rFonts w:eastAsia="MS Mincho"/>
          <w:bCs/>
          <w:lang w:eastAsia="ar-SA" w:bidi="ru-RU"/>
        </w:rPr>
        <w:t xml:space="preserve">(Идентификационный код закупки </w:t>
      </w:r>
      <w:r w:rsidR="00557A68" w:rsidRPr="009B43A8">
        <w:rPr>
          <w:rFonts w:eastAsia="MS Mincho"/>
          <w:bCs/>
          <w:lang w:eastAsia="ar-SA" w:bidi="ru-RU"/>
        </w:rPr>
        <w:t>№</w:t>
      </w:r>
      <w:r w:rsidRPr="009B43A8">
        <w:rPr>
          <w:rFonts w:eastAsia="MS Mincho"/>
          <w:bCs/>
          <w:lang w:eastAsia="ar-SA" w:bidi="ru-RU"/>
        </w:rPr>
        <w:t xml:space="preserve"> </w:t>
      </w:r>
      <w:r w:rsidR="00A83B28" w:rsidRPr="009B43A8">
        <w:rPr>
          <w:rFonts w:eastAsia="MS Mincho"/>
          <w:bCs/>
          <w:lang w:eastAsia="ar-SA" w:bidi="ru-RU"/>
        </w:rPr>
        <w:t>_____________________________</w:t>
      </w:r>
      <w:r w:rsidRPr="009B43A8">
        <w:rPr>
          <w:rFonts w:eastAsia="MS Mincho"/>
          <w:bCs/>
          <w:lang w:eastAsia="ar-SA" w:bidi="ru-RU"/>
        </w:rPr>
        <w:t>)</w:t>
      </w:r>
    </w:p>
    <w:p w14:paraId="4A79B412" w14:textId="58B5B7D8" w:rsidR="00DE24B0" w:rsidRPr="009B43A8" w:rsidRDefault="00DE24B0" w:rsidP="006C0AD7">
      <w:pPr>
        <w:ind w:firstLine="284"/>
        <w:jc w:val="both"/>
        <w:rPr>
          <w:rFonts w:eastAsia="MS Mincho"/>
          <w:bCs/>
          <w:lang w:eastAsia="ar-SA" w:bidi="ru-RU"/>
        </w:rPr>
      </w:pPr>
    </w:p>
    <w:tbl>
      <w:tblPr>
        <w:tblW w:w="10456" w:type="dxa"/>
        <w:tblLook w:val="04A0" w:firstRow="1" w:lastRow="0" w:firstColumn="1" w:lastColumn="0" w:noHBand="0" w:noVBand="1"/>
      </w:tblPr>
      <w:tblGrid>
        <w:gridCol w:w="4885"/>
        <w:gridCol w:w="5571"/>
      </w:tblGrid>
      <w:tr w:rsidR="00CF5B1D" w:rsidRPr="009B43A8" w14:paraId="70155CA1" w14:textId="77777777" w:rsidTr="00CF5B1D">
        <w:tc>
          <w:tcPr>
            <w:tcW w:w="4885" w:type="dxa"/>
          </w:tcPr>
          <w:p w14:paraId="34DCE1A3" w14:textId="77777777" w:rsidR="00A83B28" w:rsidRPr="009B43A8" w:rsidRDefault="00A83B28" w:rsidP="00483437">
            <w:r w:rsidRPr="009B43A8">
              <w:t>г. Санкт-Петербург</w:t>
            </w:r>
          </w:p>
        </w:tc>
        <w:tc>
          <w:tcPr>
            <w:tcW w:w="5571" w:type="dxa"/>
          </w:tcPr>
          <w:p w14:paraId="18C8F2C0" w14:textId="77777777" w:rsidR="00A83B28" w:rsidRPr="009B43A8" w:rsidRDefault="00A83B28" w:rsidP="00CF5B1D">
            <w:pPr>
              <w:jc w:val="right"/>
            </w:pPr>
            <w:r w:rsidRPr="009B43A8">
              <w:t>«__» мая 2026 г.</w:t>
            </w:r>
          </w:p>
        </w:tc>
      </w:tr>
    </w:tbl>
    <w:p w14:paraId="38286048" w14:textId="77777777" w:rsidR="00A83B28" w:rsidRPr="009B43A8" w:rsidRDefault="00A83B28" w:rsidP="00A83B28">
      <w:pPr>
        <w:ind w:firstLine="284"/>
        <w:jc w:val="both"/>
        <w:rPr>
          <w:rFonts w:eastAsia="MS Mincho"/>
          <w:bCs/>
          <w:lang w:eastAsia="ar-SA" w:bidi="ru-RU"/>
        </w:rPr>
      </w:pPr>
    </w:p>
    <w:p w14:paraId="41EE0E4F" w14:textId="616D7087" w:rsidR="00A83B28" w:rsidRPr="009B43A8" w:rsidRDefault="00A83B28" w:rsidP="00A83B28">
      <w:pPr>
        <w:ind w:firstLine="567"/>
        <w:jc w:val="both"/>
        <w:rPr>
          <w:rFonts w:eastAsia="MS Mincho"/>
          <w:bCs/>
          <w:lang w:eastAsia="ar-SA" w:bidi="ru-RU"/>
        </w:rPr>
      </w:pPr>
      <w:r w:rsidRPr="009B43A8">
        <w:rPr>
          <w:rFonts w:eastAsia="MS Mincho"/>
          <w:bCs/>
          <w:lang w:eastAsia="ar-SA" w:bidi="ru-RU"/>
        </w:rPr>
        <w:t>Санкт-Петербургское государственное бюджетное учреждение «Молод</w:t>
      </w:r>
      <w:r w:rsidR="00D87942" w:rsidRPr="009B43A8">
        <w:rPr>
          <w:rFonts w:eastAsia="MS Mincho"/>
          <w:bCs/>
          <w:lang w:eastAsia="ar-SA" w:bidi="ru-RU"/>
        </w:rPr>
        <w:t>е</w:t>
      </w:r>
      <w:r w:rsidRPr="009B43A8">
        <w:rPr>
          <w:rFonts w:eastAsia="MS Mincho"/>
          <w:bCs/>
          <w:lang w:eastAsia="ar-SA" w:bidi="ru-RU"/>
        </w:rPr>
        <w:t>жные пространства «ПРОСТО» (далее – СПб ГБУ «ПРОСТО»), в лице директора Моторенко Виктории Игоревны, действующего на основании Распоряжения Комитета по молодёжной политике и взаимодействию с общественными организациями № 26-ру от 12.03.2025 «О назначении на должность», именуемое в дальнейшем «Заказчик»</w:t>
      </w:r>
      <w:r w:rsidR="00B32F35" w:rsidRPr="009B43A8">
        <w:rPr>
          <w:rFonts w:eastAsia="MS Mincho"/>
          <w:bCs/>
          <w:lang w:eastAsia="ar-SA" w:bidi="ru-RU"/>
        </w:rPr>
        <w:t>,</w:t>
      </w:r>
      <w:r w:rsidRPr="009B43A8">
        <w:rPr>
          <w:rFonts w:eastAsia="MS Mincho"/>
          <w:bCs/>
          <w:lang w:eastAsia="ar-SA" w:bidi="ru-RU"/>
        </w:rPr>
        <w:t xml:space="preserve"> с одной стороны, и</w:t>
      </w:r>
    </w:p>
    <w:p w14:paraId="64A7B4DA" w14:textId="59D683F2" w:rsidR="00A83B28" w:rsidRPr="009B43A8" w:rsidRDefault="00A83B28" w:rsidP="00A83B28">
      <w:pPr>
        <w:ind w:firstLine="567"/>
        <w:jc w:val="both"/>
        <w:rPr>
          <w:rFonts w:eastAsia="MS Mincho"/>
          <w:bCs/>
          <w:lang w:eastAsia="ar-SA" w:bidi="ru-RU"/>
        </w:rPr>
      </w:pPr>
      <w:r w:rsidRPr="009B43A8">
        <w:rPr>
          <w:rFonts w:eastAsia="MS Mincho"/>
          <w:bCs/>
          <w:lang w:eastAsia="ar-SA" w:bidi="ru-RU"/>
        </w:rPr>
        <w:t xml:space="preserve">_________________, действующий на основании _________, именуемый в дальнейшем «Подрядчик», с другой стороны (далее именуемые </w:t>
      </w:r>
      <w:r w:rsidR="00B450A3" w:rsidRPr="009B43A8">
        <w:rPr>
          <w:rFonts w:eastAsia="MS Mincho"/>
          <w:bCs/>
          <w:lang w:eastAsia="ar-SA" w:bidi="ru-RU"/>
        </w:rPr>
        <w:t>–</w:t>
      </w:r>
      <w:r w:rsidRPr="009B43A8">
        <w:rPr>
          <w:rFonts w:eastAsia="MS Mincho"/>
          <w:bCs/>
          <w:lang w:eastAsia="ar-SA" w:bidi="ru-RU"/>
        </w:rPr>
        <w:t xml:space="preserve"> стороны), в соответствии с требованиями Гражданского кодекса РФ, п.4 ч.1 ст.93 Федерального закона от 05.04.2013 №</w:t>
      </w:r>
      <w:r w:rsidR="00886522" w:rsidRPr="009B43A8">
        <w:rPr>
          <w:rFonts w:eastAsia="MS Mincho"/>
          <w:bCs/>
          <w:lang w:eastAsia="ar-SA" w:bidi="ru-RU"/>
        </w:rPr>
        <w:t xml:space="preserve"> </w:t>
      </w:r>
      <w:r w:rsidRPr="009B43A8">
        <w:rPr>
          <w:rFonts w:eastAsia="MS Mincho"/>
          <w:bCs/>
          <w:lang w:eastAsia="ar-SA" w:bidi="ru-RU"/>
        </w:rPr>
        <w:t>44-ФЗ «О контрактной системе в сфере закупок товаров, работ, услуг для обеспечения государственных и муниципальных нужд» (далее – Закон №</w:t>
      </w:r>
      <w:r w:rsidR="00886522" w:rsidRPr="009B43A8">
        <w:rPr>
          <w:rFonts w:eastAsia="MS Mincho"/>
          <w:bCs/>
          <w:lang w:eastAsia="ar-SA" w:bidi="ru-RU"/>
        </w:rPr>
        <w:t xml:space="preserve"> </w:t>
      </w:r>
      <w:r w:rsidRPr="009B43A8">
        <w:rPr>
          <w:rFonts w:eastAsia="MS Mincho"/>
          <w:bCs/>
          <w:lang w:eastAsia="ar-SA" w:bidi="ru-RU"/>
        </w:rPr>
        <w:t>44-ФЗ) заключили настоящий контракт (далее – Контракт) о нижеследующем:</w:t>
      </w:r>
    </w:p>
    <w:p w14:paraId="363950FF" w14:textId="601FD392" w:rsidR="00DE24B0" w:rsidRPr="009B43A8" w:rsidRDefault="00DE24B0" w:rsidP="00D55F42">
      <w:pPr>
        <w:numPr>
          <w:ilvl w:val="0"/>
          <w:numId w:val="53"/>
        </w:numPr>
        <w:tabs>
          <w:tab w:val="left" w:pos="993"/>
        </w:tabs>
        <w:spacing w:before="240" w:after="120"/>
        <w:ind w:left="714" w:hanging="357"/>
        <w:jc w:val="center"/>
        <w:outlineLvl w:val="1"/>
        <w:rPr>
          <w:b/>
          <w:bCs/>
          <w:color w:val="000000"/>
        </w:rPr>
      </w:pPr>
      <w:r w:rsidRPr="009B43A8">
        <w:rPr>
          <w:b/>
          <w:bCs/>
          <w:color w:val="000000"/>
        </w:rPr>
        <w:t>Предмет Контракта</w:t>
      </w:r>
    </w:p>
    <w:p w14:paraId="627B3869" w14:textId="2E80270C" w:rsidR="00DF5AF6" w:rsidRPr="009B43A8" w:rsidRDefault="00DF5AF6" w:rsidP="009035E7">
      <w:pPr>
        <w:numPr>
          <w:ilvl w:val="1"/>
          <w:numId w:val="53"/>
        </w:numPr>
        <w:tabs>
          <w:tab w:val="left" w:pos="993"/>
        </w:tabs>
        <w:ind w:left="0" w:firstLine="567"/>
        <w:contextualSpacing/>
        <w:jc w:val="both"/>
        <w:rPr>
          <w:color w:val="000000"/>
        </w:rPr>
      </w:pPr>
      <w:r w:rsidRPr="009B43A8">
        <w:rPr>
          <w:color w:val="000000"/>
        </w:rPr>
        <w:t xml:space="preserve">Заказчик поручает, а Подрядчик принимает на себя обязательство </w:t>
      </w:r>
      <w:r w:rsidR="00B450A3" w:rsidRPr="009B43A8">
        <w:rPr>
          <w:color w:val="000000"/>
        </w:rPr>
        <w:t xml:space="preserve">на </w:t>
      </w:r>
      <w:r w:rsidR="009B43A8" w:rsidRPr="009B43A8">
        <w:rPr>
          <w:color w:val="000000"/>
        </w:rPr>
        <w:t>р</w:t>
      </w:r>
      <w:r w:rsidR="009B43A8" w:rsidRPr="009B43A8">
        <w:rPr>
          <w:color w:val="000000"/>
        </w:rPr>
        <w:t>аботы по разработке сметной документации на выполнение работ на дооснащение КСОБ (СПС, СОУЭ, ОС),</w:t>
      </w:r>
      <w:r w:rsidRPr="009B43A8">
        <w:rPr>
          <w:color w:val="000000"/>
        </w:rPr>
        <w:t xml:space="preserve"> (далее – работы).</w:t>
      </w:r>
    </w:p>
    <w:p w14:paraId="1A832A3D" w14:textId="586E9CFA" w:rsidR="00DF5AF6" w:rsidRPr="009B43A8" w:rsidRDefault="00A83B28" w:rsidP="009035E7">
      <w:pPr>
        <w:numPr>
          <w:ilvl w:val="1"/>
          <w:numId w:val="53"/>
        </w:numPr>
        <w:tabs>
          <w:tab w:val="left" w:pos="993"/>
        </w:tabs>
        <w:ind w:left="0" w:firstLine="567"/>
        <w:contextualSpacing/>
        <w:jc w:val="both"/>
        <w:rPr>
          <w:color w:val="000000"/>
        </w:rPr>
      </w:pPr>
      <w:r w:rsidRPr="009B43A8">
        <w:rPr>
          <w:color w:val="000000"/>
        </w:rPr>
        <w:t>Место выполнения работ: 197183, Санкт-Петербург, ул. Школьная, д. 10, лит. А, пом.</w:t>
      </w:r>
      <w:r w:rsidR="00107977" w:rsidRPr="009B43A8">
        <w:rPr>
          <w:color w:val="000000"/>
        </w:rPr>
        <w:t>,</w:t>
      </w:r>
      <w:r w:rsidRPr="009B43A8">
        <w:rPr>
          <w:color w:val="000000"/>
        </w:rPr>
        <w:t xml:space="preserve"> 14-Н.</w:t>
      </w:r>
    </w:p>
    <w:p w14:paraId="6BED090A" w14:textId="5ED15EA8" w:rsidR="00DF5AF6" w:rsidRPr="009B43A8" w:rsidRDefault="00A83B28" w:rsidP="009035E7">
      <w:pPr>
        <w:numPr>
          <w:ilvl w:val="1"/>
          <w:numId w:val="53"/>
        </w:numPr>
        <w:tabs>
          <w:tab w:val="left" w:pos="993"/>
        </w:tabs>
        <w:ind w:left="0" w:firstLine="567"/>
        <w:contextualSpacing/>
        <w:jc w:val="both"/>
        <w:rPr>
          <w:color w:val="000000"/>
        </w:rPr>
      </w:pPr>
      <w:r w:rsidRPr="009B43A8">
        <w:rPr>
          <w:color w:val="000000"/>
        </w:rPr>
        <w:t xml:space="preserve">Требования к выполняемым работам определяются Заказчиком в </w:t>
      </w:r>
      <w:r w:rsidR="003F36FD" w:rsidRPr="009B43A8">
        <w:rPr>
          <w:color w:val="000000"/>
        </w:rPr>
        <w:t>П</w:t>
      </w:r>
      <w:r w:rsidRPr="009B43A8">
        <w:rPr>
          <w:color w:val="000000"/>
        </w:rPr>
        <w:t>риложении № 2 к Контракту.</w:t>
      </w:r>
    </w:p>
    <w:p w14:paraId="1EA2E9B9" w14:textId="7EE1091A" w:rsidR="00BD7668" w:rsidRPr="009B43A8" w:rsidRDefault="00BD7668" w:rsidP="009035E7">
      <w:pPr>
        <w:numPr>
          <w:ilvl w:val="1"/>
          <w:numId w:val="53"/>
        </w:numPr>
        <w:tabs>
          <w:tab w:val="left" w:pos="993"/>
        </w:tabs>
        <w:ind w:left="0" w:firstLine="567"/>
        <w:contextualSpacing/>
        <w:jc w:val="both"/>
        <w:rPr>
          <w:color w:val="000000"/>
        </w:rPr>
      </w:pPr>
      <w:r w:rsidRPr="009B43A8">
        <w:rPr>
          <w:color w:val="000000"/>
        </w:rPr>
        <w:t>Код по Общероссийскому классификатору продукции по видам экономической деятельности (ОКПД2) 71.12.19.100: Услуги по инженерно-техническому проектированию прочих объектов, кроме объектов культурного наследия.</w:t>
      </w:r>
    </w:p>
    <w:p w14:paraId="2266D045" w14:textId="40046912" w:rsidR="00DF5AF6" w:rsidRPr="009B43A8" w:rsidRDefault="00DF5AF6" w:rsidP="00D55F42">
      <w:pPr>
        <w:numPr>
          <w:ilvl w:val="0"/>
          <w:numId w:val="53"/>
        </w:numPr>
        <w:tabs>
          <w:tab w:val="left" w:pos="993"/>
        </w:tabs>
        <w:spacing w:before="240" w:after="120"/>
        <w:ind w:left="714" w:hanging="357"/>
        <w:jc w:val="center"/>
        <w:outlineLvl w:val="1"/>
        <w:rPr>
          <w:b/>
          <w:bCs/>
          <w:color w:val="000000"/>
        </w:rPr>
      </w:pPr>
      <w:r w:rsidRPr="009B43A8">
        <w:rPr>
          <w:b/>
          <w:bCs/>
          <w:color w:val="000000"/>
        </w:rPr>
        <w:t>Условия выполнения работ</w:t>
      </w:r>
    </w:p>
    <w:p w14:paraId="58F835D1" w14:textId="7D08D218" w:rsidR="00DE24B0" w:rsidRPr="009B43A8" w:rsidRDefault="00376F27" w:rsidP="009035E7">
      <w:pPr>
        <w:numPr>
          <w:ilvl w:val="1"/>
          <w:numId w:val="53"/>
        </w:numPr>
        <w:tabs>
          <w:tab w:val="left" w:pos="993"/>
        </w:tabs>
        <w:ind w:left="0" w:firstLine="567"/>
        <w:jc w:val="both"/>
        <w:rPr>
          <w:color w:val="000000"/>
        </w:rPr>
      </w:pPr>
      <w:r w:rsidRPr="009B43A8">
        <w:rPr>
          <w:color w:val="000000"/>
        </w:rPr>
        <w:t>Подрядчик выполняет работы</w:t>
      </w:r>
      <w:r w:rsidR="00DE24B0" w:rsidRPr="009B43A8">
        <w:rPr>
          <w:color w:val="000000"/>
        </w:rPr>
        <w:t xml:space="preserve"> в соответствии с приложениями, являющимися неотъемлемой частью Контракта, а также условиями Контракта, определяющими цену </w:t>
      </w:r>
      <w:r w:rsidR="003F160E" w:rsidRPr="009B43A8">
        <w:rPr>
          <w:color w:val="000000"/>
        </w:rPr>
        <w:t>выполняемых работ,</w:t>
      </w:r>
      <w:r w:rsidR="00DE24B0" w:rsidRPr="009B43A8">
        <w:rPr>
          <w:color w:val="000000"/>
        </w:rPr>
        <w:t xml:space="preserve"> сроки их выполнения, и иные обязательства:</w:t>
      </w:r>
    </w:p>
    <w:p w14:paraId="6344C0A4" w14:textId="5218C5A4" w:rsidR="00A83B28" w:rsidRPr="009B43A8" w:rsidRDefault="003F160E" w:rsidP="00A83B28">
      <w:pPr>
        <w:ind w:firstLine="567"/>
        <w:jc w:val="both"/>
        <w:rPr>
          <w:rFonts w:eastAsia="MS Mincho"/>
          <w:bCs/>
          <w:lang w:eastAsia="ar-SA" w:bidi="ru-RU"/>
        </w:rPr>
      </w:pPr>
      <w:r w:rsidRPr="009B43A8">
        <w:rPr>
          <w:rFonts w:eastAsia="MS Mincho"/>
          <w:bCs/>
          <w:lang w:eastAsia="ar-SA" w:bidi="ru-RU"/>
        </w:rPr>
        <w:t xml:space="preserve">- </w:t>
      </w:r>
      <w:r w:rsidR="00A83B28" w:rsidRPr="009B43A8">
        <w:rPr>
          <w:rFonts w:eastAsia="MS Mincho"/>
          <w:bCs/>
          <w:lang w:eastAsia="ar-SA" w:bidi="ru-RU"/>
        </w:rPr>
        <w:t>П</w:t>
      </w:r>
      <w:r w:rsidRPr="009B43A8">
        <w:rPr>
          <w:rFonts w:eastAsia="MS Mincho"/>
          <w:bCs/>
          <w:lang w:eastAsia="ar-SA" w:bidi="ru-RU"/>
        </w:rPr>
        <w:t xml:space="preserve">риложение № 1 – </w:t>
      </w:r>
      <w:r w:rsidR="00A83B28" w:rsidRPr="009B43A8">
        <w:rPr>
          <w:rFonts w:eastAsia="MS Mincho"/>
          <w:bCs/>
          <w:lang w:eastAsia="ar-SA" w:bidi="ru-RU"/>
        </w:rPr>
        <w:t>Расчет цены Контракта;</w:t>
      </w:r>
    </w:p>
    <w:p w14:paraId="31774063" w14:textId="2AB19757" w:rsidR="002D3250" w:rsidRPr="009B43A8" w:rsidRDefault="00A83B28" w:rsidP="00107977">
      <w:pPr>
        <w:spacing w:after="120"/>
        <w:ind w:firstLine="567"/>
        <w:jc w:val="both"/>
        <w:rPr>
          <w:rFonts w:eastAsia="MS Mincho"/>
          <w:bCs/>
          <w:lang w:eastAsia="ar-SA" w:bidi="ru-RU"/>
        </w:rPr>
      </w:pPr>
      <w:r w:rsidRPr="009B43A8">
        <w:rPr>
          <w:rFonts w:eastAsia="MS Mincho"/>
          <w:bCs/>
          <w:lang w:eastAsia="ar-SA" w:bidi="ru-RU"/>
        </w:rPr>
        <w:t>- П</w:t>
      </w:r>
      <w:r w:rsidR="003F160E" w:rsidRPr="009B43A8">
        <w:rPr>
          <w:rFonts w:eastAsia="MS Mincho"/>
          <w:bCs/>
          <w:lang w:eastAsia="ar-SA" w:bidi="ru-RU"/>
        </w:rPr>
        <w:t>риложение № 2 –</w:t>
      </w:r>
      <w:r w:rsidRPr="009B43A8">
        <w:rPr>
          <w:rFonts w:eastAsia="MS Mincho"/>
          <w:bCs/>
          <w:lang w:eastAsia="ar-SA" w:bidi="ru-RU"/>
        </w:rPr>
        <w:t xml:space="preserve"> Описание объекта закупки</w:t>
      </w:r>
      <w:r w:rsidR="00E05507" w:rsidRPr="009B43A8">
        <w:rPr>
          <w:rFonts w:eastAsia="MS Mincho"/>
          <w:bCs/>
          <w:lang w:eastAsia="ar-SA" w:bidi="ru-RU"/>
        </w:rPr>
        <w:t>.</w:t>
      </w:r>
    </w:p>
    <w:p w14:paraId="62565DA5" w14:textId="77CC0075" w:rsidR="00DE24B0" w:rsidRPr="009B43A8" w:rsidRDefault="00DE24B0" w:rsidP="00D55F42">
      <w:pPr>
        <w:numPr>
          <w:ilvl w:val="0"/>
          <w:numId w:val="53"/>
        </w:numPr>
        <w:tabs>
          <w:tab w:val="left" w:pos="993"/>
        </w:tabs>
        <w:spacing w:before="240" w:after="120"/>
        <w:ind w:left="714" w:hanging="357"/>
        <w:jc w:val="center"/>
        <w:outlineLvl w:val="1"/>
        <w:rPr>
          <w:b/>
          <w:bCs/>
          <w:color w:val="000000"/>
        </w:rPr>
      </w:pPr>
      <w:r w:rsidRPr="009B43A8">
        <w:rPr>
          <w:b/>
          <w:bCs/>
          <w:color w:val="000000"/>
        </w:rPr>
        <w:t>Взаимодействие Сторон</w:t>
      </w:r>
    </w:p>
    <w:p w14:paraId="26537E46" w14:textId="56E53F4E" w:rsidR="0034644E" w:rsidRPr="009B43A8" w:rsidRDefault="00376F27" w:rsidP="00B450A3">
      <w:pPr>
        <w:numPr>
          <w:ilvl w:val="1"/>
          <w:numId w:val="53"/>
        </w:numPr>
        <w:tabs>
          <w:tab w:val="left" w:pos="993"/>
        </w:tabs>
        <w:ind w:left="0" w:firstLine="567"/>
        <w:jc w:val="both"/>
        <w:rPr>
          <w:color w:val="000000"/>
        </w:rPr>
      </w:pPr>
      <w:r w:rsidRPr="009B43A8">
        <w:rPr>
          <w:color w:val="000000"/>
          <w:u w:val="single"/>
        </w:rPr>
        <w:t>Подрядчик</w:t>
      </w:r>
      <w:r w:rsidR="00DE24B0" w:rsidRPr="009B43A8">
        <w:rPr>
          <w:color w:val="000000"/>
          <w:u w:val="single"/>
        </w:rPr>
        <w:t xml:space="preserve"> обязан</w:t>
      </w:r>
      <w:r w:rsidR="00DE24B0" w:rsidRPr="009B43A8">
        <w:rPr>
          <w:color w:val="000000"/>
        </w:rPr>
        <w:t>:</w:t>
      </w:r>
    </w:p>
    <w:p w14:paraId="33BA68AE" w14:textId="21283A9C" w:rsidR="00D87942" w:rsidRPr="009B43A8" w:rsidRDefault="00D87942" w:rsidP="009035E7">
      <w:pPr>
        <w:numPr>
          <w:ilvl w:val="2"/>
          <w:numId w:val="53"/>
        </w:numPr>
        <w:tabs>
          <w:tab w:val="left" w:pos="1134"/>
        </w:tabs>
        <w:ind w:left="0" w:firstLine="567"/>
        <w:contextualSpacing/>
        <w:jc w:val="both"/>
        <w:rPr>
          <w:color w:val="000000"/>
        </w:rPr>
      </w:pPr>
      <w:r w:rsidRPr="009B43A8">
        <w:rPr>
          <w:color w:val="000000"/>
        </w:rPr>
        <w:t>Принять на себя обязательства, в соответствии с заданием Заказчика и в сроки, установленные Контрактом, осуществить подготовку сметной документации.</w:t>
      </w:r>
    </w:p>
    <w:p w14:paraId="1F5D2E9E" w14:textId="25D35650" w:rsidR="00D87942" w:rsidRPr="009B43A8" w:rsidRDefault="00D87942" w:rsidP="009035E7">
      <w:pPr>
        <w:numPr>
          <w:ilvl w:val="2"/>
          <w:numId w:val="53"/>
        </w:numPr>
        <w:tabs>
          <w:tab w:val="left" w:pos="1134"/>
        </w:tabs>
        <w:ind w:left="0" w:firstLine="567"/>
        <w:contextualSpacing/>
        <w:jc w:val="both"/>
        <w:rPr>
          <w:color w:val="000000"/>
        </w:rPr>
      </w:pPr>
      <w:r w:rsidRPr="009B43A8">
        <w:rPr>
          <w:color w:val="000000"/>
        </w:rPr>
        <w:t>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14:paraId="6F6A9E08" w14:textId="25E6439A" w:rsidR="00C423E6" w:rsidRPr="009B43A8" w:rsidRDefault="0034644E" w:rsidP="009035E7">
      <w:pPr>
        <w:numPr>
          <w:ilvl w:val="2"/>
          <w:numId w:val="53"/>
        </w:numPr>
        <w:tabs>
          <w:tab w:val="left" w:pos="1134"/>
        </w:tabs>
        <w:ind w:left="0" w:firstLine="567"/>
        <w:contextualSpacing/>
        <w:jc w:val="both"/>
        <w:rPr>
          <w:color w:val="000000"/>
        </w:rPr>
      </w:pPr>
      <w:r w:rsidRPr="009B43A8">
        <w:rPr>
          <w:color w:val="000000"/>
        </w:rPr>
        <w:t xml:space="preserve">Устранить за свой счет в установленный </w:t>
      </w:r>
      <w:r w:rsidR="00C423E6" w:rsidRPr="009B43A8">
        <w:rPr>
          <w:color w:val="000000"/>
        </w:rPr>
        <w:t>З</w:t>
      </w:r>
      <w:r w:rsidRPr="009B43A8">
        <w:rPr>
          <w:color w:val="000000"/>
        </w:rPr>
        <w:t xml:space="preserve">аказчиком разумный срок недостатки (дефекты), выявленные в процессе выполнения работ по </w:t>
      </w:r>
      <w:r w:rsidR="00C423E6" w:rsidRPr="009B43A8">
        <w:rPr>
          <w:color w:val="000000"/>
        </w:rPr>
        <w:t>К</w:t>
      </w:r>
      <w:r w:rsidRPr="009B43A8">
        <w:rPr>
          <w:color w:val="000000"/>
        </w:rPr>
        <w:t xml:space="preserve">онтракту, при передаче результатов работ по </w:t>
      </w:r>
      <w:r w:rsidR="00C423E6" w:rsidRPr="009B43A8">
        <w:rPr>
          <w:color w:val="000000"/>
        </w:rPr>
        <w:t>К</w:t>
      </w:r>
      <w:r w:rsidRPr="009B43A8">
        <w:rPr>
          <w:color w:val="000000"/>
        </w:rPr>
        <w:t xml:space="preserve">онтракту, возникшие вследствие невыполнения и (или) ненадлежащего выполнения работ </w:t>
      </w:r>
      <w:r w:rsidR="009044AF" w:rsidRPr="009B43A8">
        <w:rPr>
          <w:color w:val="000000"/>
        </w:rPr>
        <w:t>П</w:t>
      </w:r>
      <w:r w:rsidRPr="009B43A8">
        <w:rPr>
          <w:color w:val="000000"/>
        </w:rPr>
        <w:t xml:space="preserve">одрядчиком и (или) третьими лицами, привлеченными им для выполнения работ, а в случае если указанные недостатки (дефекты) причинили убытки </w:t>
      </w:r>
      <w:r w:rsidR="00C423E6" w:rsidRPr="009B43A8">
        <w:rPr>
          <w:color w:val="000000"/>
        </w:rPr>
        <w:t>З</w:t>
      </w:r>
      <w:r w:rsidRPr="009B43A8">
        <w:rPr>
          <w:color w:val="000000"/>
        </w:rPr>
        <w:t xml:space="preserve">аказчику и (или) третьим лицам, возместить </w:t>
      </w:r>
      <w:r w:rsidRPr="009B43A8">
        <w:rPr>
          <w:color w:val="000000"/>
        </w:rPr>
        <w:lastRenderedPageBreak/>
        <w:t xml:space="preserve">убытки в полном объеме в соответствии с гражданским законодательством Российской Федерации. В случае, если </w:t>
      </w:r>
      <w:r w:rsidR="00C423E6" w:rsidRPr="009B43A8">
        <w:rPr>
          <w:color w:val="000000"/>
        </w:rPr>
        <w:t>З</w:t>
      </w:r>
      <w:r w:rsidRPr="009B43A8">
        <w:rPr>
          <w:color w:val="000000"/>
        </w:rPr>
        <w:t xml:space="preserve">аказчиком не указан срок для устранения выявленных недостатков (дефектов), такие недостатки (дефекты) должны быть устранены подрядчиком в срок не позднее 14 (четырнадцати) </w:t>
      </w:r>
      <w:r w:rsidR="0041085C" w:rsidRPr="009B43A8">
        <w:rPr>
          <w:color w:val="000000"/>
        </w:rPr>
        <w:t xml:space="preserve">календарных </w:t>
      </w:r>
      <w:r w:rsidRPr="009B43A8">
        <w:rPr>
          <w:color w:val="000000"/>
        </w:rPr>
        <w:t>дней со дня получения уведомления о выявленных недостатках (дефектах).</w:t>
      </w:r>
    </w:p>
    <w:p w14:paraId="448F93EC" w14:textId="0DBC2D09" w:rsidR="00DE24B0" w:rsidRPr="009B43A8" w:rsidRDefault="003C46DA" w:rsidP="009035E7">
      <w:pPr>
        <w:numPr>
          <w:ilvl w:val="2"/>
          <w:numId w:val="53"/>
        </w:numPr>
        <w:tabs>
          <w:tab w:val="left" w:pos="1134"/>
        </w:tabs>
        <w:ind w:left="0" w:firstLine="567"/>
        <w:contextualSpacing/>
        <w:jc w:val="both"/>
        <w:rPr>
          <w:color w:val="000000"/>
        </w:rPr>
      </w:pPr>
      <w:r w:rsidRPr="009B43A8">
        <w:rPr>
          <w:color w:val="000000"/>
        </w:rPr>
        <w:t>Выполнить работы</w:t>
      </w:r>
      <w:r w:rsidR="00DE24B0" w:rsidRPr="009B43A8">
        <w:rPr>
          <w:color w:val="000000"/>
        </w:rPr>
        <w:t xml:space="preserve"> в соответствии с </w:t>
      </w:r>
      <w:r w:rsidR="0063113D" w:rsidRPr="009B43A8">
        <w:rPr>
          <w:color w:val="000000"/>
        </w:rPr>
        <w:t>Описанием объекта закупки</w:t>
      </w:r>
      <w:r w:rsidR="00DE24B0" w:rsidRPr="009B43A8">
        <w:rPr>
          <w:color w:val="000000"/>
        </w:rPr>
        <w:t xml:space="preserve"> (</w:t>
      </w:r>
      <w:r w:rsidR="00C423E6" w:rsidRPr="009B43A8">
        <w:rPr>
          <w:color w:val="000000"/>
        </w:rPr>
        <w:t>П</w:t>
      </w:r>
      <w:r w:rsidR="00DE24B0" w:rsidRPr="009B43A8">
        <w:rPr>
          <w:color w:val="000000"/>
        </w:rPr>
        <w:t xml:space="preserve">риложение № </w:t>
      </w:r>
      <w:r w:rsidR="00C423E6" w:rsidRPr="009B43A8">
        <w:rPr>
          <w:color w:val="000000"/>
        </w:rPr>
        <w:t>2</w:t>
      </w:r>
      <w:r w:rsidR="00DE24B0" w:rsidRPr="009B43A8">
        <w:rPr>
          <w:color w:val="000000"/>
        </w:rPr>
        <w:t xml:space="preserve"> к Контракту) в предусмотренный Контрактом срок</w:t>
      </w:r>
      <w:r w:rsidR="00326FC3" w:rsidRPr="009B43A8">
        <w:rPr>
          <w:color w:val="000000"/>
        </w:rPr>
        <w:t>.</w:t>
      </w:r>
    </w:p>
    <w:p w14:paraId="532A8D57" w14:textId="2F53BC51"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326FC3" w:rsidRPr="009B43A8">
        <w:rPr>
          <w:color w:val="000000"/>
        </w:rPr>
        <w:t>.</w:t>
      </w:r>
    </w:p>
    <w:p w14:paraId="34C77271" w14:textId="3B53D13B" w:rsidR="005E465B" w:rsidRPr="009B43A8" w:rsidRDefault="009F7A10" w:rsidP="009035E7">
      <w:pPr>
        <w:numPr>
          <w:ilvl w:val="2"/>
          <w:numId w:val="53"/>
        </w:numPr>
        <w:tabs>
          <w:tab w:val="left" w:pos="1134"/>
        </w:tabs>
        <w:ind w:left="0" w:firstLine="567"/>
        <w:contextualSpacing/>
        <w:jc w:val="both"/>
        <w:rPr>
          <w:color w:val="000000"/>
        </w:rPr>
      </w:pPr>
      <w:bookmarkStart w:id="0" w:name="_Hlk82637897"/>
      <w:r w:rsidRPr="009B43A8">
        <w:rPr>
          <w:color w:val="000000"/>
        </w:rPr>
        <w:t>Н</w:t>
      </w:r>
      <w:r w:rsidR="005E465B" w:rsidRPr="009B43A8">
        <w:rPr>
          <w:color w:val="000000"/>
        </w:rPr>
        <w:t>азначить уполномоченного представителя, ответственного за выполнение работ.</w:t>
      </w:r>
    </w:p>
    <w:bookmarkEnd w:id="0"/>
    <w:p w14:paraId="627E1DD5" w14:textId="541377C5" w:rsidR="00132F4D" w:rsidRPr="009B43A8" w:rsidRDefault="00C423E6" w:rsidP="009035E7">
      <w:pPr>
        <w:numPr>
          <w:ilvl w:val="2"/>
          <w:numId w:val="53"/>
        </w:numPr>
        <w:tabs>
          <w:tab w:val="left" w:pos="1134"/>
        </w:tabs>
        <w:ind w:left="0" w:firstLine="567"/>
        <w:contextualSpacing/>
        <w:jc w:val="both"/>
        <w:rPr>
          <w:color w:val="000000"/>
        </w:rPr>
      </w:pPr>
      <w:r w:rsidRPr="009B43A8">
        <w:rPr>
          <w:color w:val="000000"/>
        </w:rPr>
        <w:t>В</w:t>
      </w:r>
      <w:r w:rsidR="00132F4D" w:rsidRPr="009B43A8">
        <w:rPr>
          <w:color w:val="000000"/>
        </w:rPr>
        <w:t xml:space="preserve"> случае принятия Подрядчиком решения об одностороннем отказе от исполнения </w:t>
      </w:r>
      <w:r w:rsidR="009044AF" w:rsidRPr="009B43A8">
        <w:rPr>
          <w:color w:val="000000"/>
        </w:rPr>
        <w:t>К</w:t>
      </w:r>
      <w:r w:rsidR="00132F4D" w:rsidRPr="009B43A8">
        <w:rPr>
          <w:color w:val="000000"/>
        </w:rPr>
        <w:t>онтракта</w:t>
      </w:r>
      <w:r w:rsidR="009044AF" w:rsidRPr="009B43A8">
        <w:rPr>
          <w:color w:val="000000"/>
        </w:rPr>
        <w:t>,</w:t>
      </w:r>
      <w:r w:rsidR="00132F4D" w:rsidRPr="009B43A8">
        <w:rPr>
          <w:color w:val="000000"/>
        </w:rPr>
        <w:t xml:space="preserve"> направить такое решение Заказчику</w:t>
      </w:r>
      <w:r w:rsidR="00B2605C" w:rsidRPr="009B43A8">
        <w:rPr>
          <w:color w:val="000000"/>
        </w:rPr>
        <w:t>.</w:t>
      </w:r>
    </w:p>
    <w:p w14:paraId="1B4B6AD8" w14:textId="047D87DA"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 xml:space="preserve">Обеспечить соответствие результатов </w:t>
      </w:r>
      <w:r w:rsidR="003C46DA" w:rsidRPr="009B43A8">
        <w:rPr>
          <w:color w:val="000000"/>
        </w:rPr>
        <w:t>выполне</w:t>
      </w:r>
      <w:r w:rsidR="00580FB4" w:rsidRPr="009B43A8">
        <w:rPr>
          <w:color w:val="000000"/>
        </w:rPr>
        <w:t>нных</w:t>
      </w:r>
      <w:r w:rsidR="003C46DA" w:rsidRPr="009B43A8">
        <w:rPr>
          <w:color w:val="000000"/>
        </w:rPr>
        <w:t xml:space="preserve"> работ</w:t>
      </w:r>
      <w:r w:rsidRPr="009B43A8">
        <w:rPr>
          <w:color w:val="00000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74E9A9D" w14:textId="150F15AE" w:rsidR="00132F4D" w:rsidRPr="009B43A8" w:rsidRDefault="0032078B" w:rsidP="009035E7">
      <w:pPr>
        <w:numPr>
          <w:ilvl w:val="2"/>
          <w:numId w:val="53"/>
        </w:numPr>
        <w:tabs>
          <w:tab w:val="left" w:pos="1134"/>
        </w:tabs>
        <w:ind w:left="0" w:firstLine="567"/>
        <w:contextualSpacing/>
        <w:jc w:val="both"/>
        <w:rPr>
          <w:color w:val="000000"/>
        </w:rPr>
      </w:pPr>
      <w:r w:rsidRPr="009B43A8">
        <w:rPr>
          <w:color w:val="000000"/>
        </w:rPr>
        <w:t>Н</w:t>
      </w:r>
      <w:r w:rsidR="00132F4D" w:rsidRPr="009B43A8">
        <w:rPr>
          <w:color w:val="000000"/>
        </w:rPr>
        <w:t xml:space="preserve">аправлять Заказчику </w:t>
      </w:r>
      <w:r w:rsidRPr="009B43A8">
        <w:rPr>
          <w:color w:val="000000"/>
        </w:rPr>
        <w:t>Акт выполненных работ</w:t>
      </w:r>
      <w:r w:rsidR="00132F4D" w:rsidRPr="009B43A8">
        <w:rPr>
          <w:color w:val="000000"/>
        </w:rPr>
        <w:t xml:space="preserve"> с приложением дополнительных документов, указанных в разделе 5 настоящего Контракта, в соответствии с условиями настоящего Контракта по окончании выполнения работ</w:t>
      </w:r>
      <w:r w:rsidRPr="009B43A8">
        <w:rPr>
          <w:color w:val="000000"/>
        </w:rPr>
        <w:t>.</w:t>
      </w:r>
    </w:p>
    <w:p w14:paraId="5D8E5113" w14:textId="33A3BD63" w:rsidR="00132F4D" w:rsidRPr="009B43A8" w:rsidRDefault="00C423E6" w:rsidP="009035E7">
      <w:pPr>
        <w:numPr>
          <w:ilvl w:val="2"/>
          <w:numId w:val="53"/>
        </w:numPr>
        <w:tabs>
          <w:tab w:val="left" w:pos="1276"/>
        </w:tabs>
        <w:ind w:left="0" w:firstLine="567"/>
        <w:contextualSpacing/>
        <w:jc w:val="both"/>
        <w:rPr>
          <w:color w:val="000000"/>
        </w:rPr>
      </w:pPr>
      <w:r w:rsidRPr="009B43A8">
        <w:rPr>
          <w:color w:val="000000"/>
        </w:rPr>
        <w:t>С</w:t>
      </w:r>
      <w:r w:rsidR="00132F4D" w:rsidRPr="009B43A8">
        <w:rPr>
          <w:color w:val="000000"/>
        </w:rPr>
        <w:t>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37C93027" w14:textId="0EC49E28" w:rsidR="00132F4D" w:rsidRPr="009B43A8" w:rsidRDefault="00C423E6" w:rsidP="009035E7">
      <w:pPr>
        <w:numPr>
          <w:ilvl w:val="2"/>
          <w:numId w:val="53"/>
        </w:numPr>
        <w:tabs>
          <w:tab w:val="left" w:pos="1276"/>
        </w:tabs>
        <w:ind w:left="0" w:firstLine="567"/>
        <w:contextualSpacing/>
        <w:jc w:val="both"/>
        <w:rPr>
          <w:color w:val="000000"/>
        </w:rPr>
      </w:pPr>
      <w:r w:rsidRPr="009B43A8">
        <w:rPr>
          <w:color w:val="000000"/>
        </w:rPr>
        <w:t>В</w:t>
      </w:r>
      <w:r w:rsidR="00D05C41" w:rsidRPr="009B43A8">
        <w:rPr>
          <w:color w:val="000000"/>
        </w:rPr>
        <w:t xml:space="preserve"> соответствии со ст. 214 </w:t>
      </w:r>
      <w:r w:rsidR="009044AF" w:rsidRPr="009B43A8">
        <w:rPr>
          <w:color w:val="000000"/>
        </w:rPr>
        <w:t>«</w:t>
      </w:r>
      <w:r w:rsidR="00D05C41" w:rsidRPr="009B43A8">
        <w:rPr>
          <w:color w:val="000000"/>
        </w:rPr>
        <w:t>Обязанности работодателя в области охраны труда</w:t>
      </w:r>
      <w:r w:rsidR="009044AF" w:rsidRPr="009B43A8">
        <w:rPr>
          <w:color w:val="000000"/>
        </w:rPr>
        <w:t>»</w:t>
      </w:r>
      <w:r w:rsidR="00D05C41" w:rsidRPr="009B43A8">
        <w:rPr>
          <w:color w:val="000000"/>
        </w:rPr>
        <w:t xml:space="preserve"> ТК РФ, приказом Минтруда России от 22.09.2021 </w:t>
      </w:r>
      <w:r w:rsidR="009044AF" w:rsidRPr="009B43A8">
        <w:rPr>
          <w:color w:val="000000"/>
        </w:rPr>
        <w:t>№</w:t>
      </w:r>
      <w:r w:rsidR="00D05C41" w:rsidRPr="009B43A8">
        <w:rPr>
          <w:color w:val="000000"/>
        </w:rPr>
        <w:t xml:space="preserve"> 656н </w:t>
      </w:r>
      <w:r w:rsidR="009044AF" w:rsidRPr="009B43A8">
        <w:rPr>
          <w:color w:val="000000"/>
        </w:rPr>
        <w:t>«</w:t>
      </w:r>
      <w:r w:rsidR="00D05C41" w:rsidRPr="009B43A8">
        <w:rPr>
          <w:color w:val="000000"/>
        </w:rPr>
        <w:t>Об утверждении примерного перечня мероприятий по предотвращению случаев повреждения здоровья работников (при производстве работ (оказании услуг) на территории, находящейся под контролем другого работодателя (иного лица)</w:t>
      </w:r>
      <w:r w:rsidR="009044AF" w:rsidRPr="009B43A8">
        <w:rPr>
          <w:color w:val="000000"/>
        </w:rPr>
        <w:t>»</w:t>
      </w:r>
      <w:r w:rsidR="00D05C41" w:rsidRPr="009B43A8">
        <w:rPr>
          <w:color w:val="000000"/>
        </w:rPr>
        <w:t xml:space="preserve"> Подрядчик, как работодатель, при производстве работ на территории, находящейся под контролем Заказчика (другого работодателя), обязан перед началом производства работ согласовать с Заказчиком мероприятия по предотвращению случаев повреждения здоровья работников, в том числе работников сторонних организаций, производящих работы на данной территории.</w:t>
      </w:r>
    </w:p>
    <w:p w14:paraId="3C491160" w14:textId="7B416457" w:rsidR="00DE24B0" w:rsidRPr="009B43A8" w:rsidRDefault="00DE24B0" w:rsidP="009035E7">
      <w:pPr>
        <w:numPr>
          <w:ilvl w:val="2"/>
          <w:numId w:val="53"/>
        </w:numPr>
        <w:tabs>
          <w:tab w:val="left" w:pos="1276"/>
        </w:tabs>
        <w:ind w:left="0" w:firstLine="567"/>
        <w:contextualSpacing/>
        <w:jc w:val="both"/>
        <w:rPr>
          <w:color w:val="000000"/>
        </w:rPr>
      </w:pPr>
      <w:r w:rsidRPr="009B43A8">
        <w:rPr>
          <w:color w:val="000000"/>
        </w:rPr>
        <w:t xml:space="preserve">Обеспечивать Заказчику возможность контроля и надзора за ходом </w:t>
      </w:r>
      <w:r w:rsidR="003C46DA" w:rsidRPr="009B43A8">
        <w:rPr>
          <w:color w:val="000000"/>
        </w:rPr>
        <w:t>выполнения работ</w:t>
      </w:r>
      <w:r w:rsidR="0055079C" w:rsidRPr="009B43A8">
        <w:rPr>
          <w:color w:val="000000"/>
        </w:rPr>
        <w:t>.</w:t>
      </w:r>
    </w:p>
    <w:p w14:paraId="5A2C551C" w14:textId="27F41CE1" w:rsidR="00DE24B0" w:rsidRPr="009B43A8" w:rsidRDefault="00DE24B0" w:rsidP="009035E7">
      <w:pPr>
        <w:numPr>
          <w:ilvl w:val="2"/>
          <w:numId w:val="53"/>
        </w:numPr>
        <w:tabs>
          <w:tab w:val="left" w:pos="1276"/>
        </w:tabs>
        <w:ind w:left="0" w:firstLine="567"/>
        <w:contextualSpacing/>
        <w:jc w:val="both"/>
        <w:rPr>
          <w:color w:val="000000"/>
        </w:rPr>
      </w:pPr>
      <w:r w:rsidRPr="009B43A8">
        <w:rPr>
          <w:color w:val="000000"/>
        </w:rPr>
        <w:t xml:space="preserve">Немедленно письменно предупредить Заказчика при обнаружении не зависящих от </w:t>
      </w:r>
      <w:r w:rsidR="00D14137" w:rsidRPr="009B43A8">
        <w:rPr>
          <w:color w:val="000000"/>
        </w:rPr>
        <w:t>Подрядчика</w:t>
      </w:r>
      <w:r w:rsidRPr="009B43A8">
        <w:rPr>
          <w:color w:val="000000"/>
        </w:rPr>
        <w:t xml:space="preserve"> обстоятельств, которые грозят годности или прочности результатов </w:t>
      </w:r>
      <w:r w:rsidR="00D14137" w:rsidRPr="009B43A8">
        <w:rPr>
          <w:color w:val="000000"/>
        </w:rPr>
        <w:t>выполн</w:t>
      </w:r>
      <w:r w:rsidR="005561B2" w:rsidRPr="009B43A8">
        <w:rPr>
          <w:color w:val="000000"/>
        </w:rPr>
        <w:t>енных</w:t>
      </w:r>
      <w:r w:rsidR="00D14137" w:rsidRPr="009B43A8">
        <w:rPr>
          <w:color w:val="000000"/>
        </w:rPr>
        <w:t xml:space="preserve"> работ</w:t>
      </w:r>
      <w:r w:rsidRPr="009B43A8">
        <w:rPr>
          <w:color w:val="000000"/>
        </w:rPr>
        <w:t xml:space="preserve"> либо создают невозможность их завершения в срок.</w:t>
      </w:r>
    </w:p>
    <w:p w14:paraId="71C9E6B7" w14:textId="77777777" w:rsidR="008B4570" w:rsidRPr="009B43A8" w:rsidRDefault="008B4570" w:rsidP="00C423E6">
      <w:pPr>
        <w:ind w:firstLine="567"/>
        <w:jc w:val="both"/>
        <w:rPr>
          <w:rFonts w:eastAsia="MS Mincho"/>
          <w:bCs/>
          <w:lang w:eastAsia="ar-SA" w:bidi="ru-RU"/>
        </w:rPr>
      </w:pPr>
    </w:p>
    <w:p w14:paraId="69A4E89F" w14:textId="7B37F574" w:rsidR="00DE24B0" w:rsidRPr="009B43A8" w:rsidRDefault="0025612F" w:rsidP="009035E7">
      <w:pPr>
        <w:numPr>
          <w:ilvl w:val="1"/>
          <w:numId w:val="53"/>
        </w:numPr>
        <w:tabs>
          <w:tab w:val="left" w:pos="993"/>
        </w:tabs>
        <w:ind w:left="0" w:firstLine="567"/>
        <w:contextualSpacing/>
        <w:jc w:val="both"/>
        <w:rPr>
          <w:color w:val="000000"/>
          <w:u w:val="single"/>
        </w:rPr>
      </w:pPr>
      <w:r w:rsidRPr="009B43A8">
        <w:rPr>
          <w:color w:val="000000"/>
          <w:u w:val="single"/>
        </w:rPr>
        <w:t>Подрядчик</w:t>
      </w:r>
      <w:r w:rsidR="00DE24B0" w:rsidRPr="009B43A8">
        <w:rPr>
          <w:color w:val="000000"/>
          <w:u w:val="single"/>
        </w:rPr>
        <w:t xml:space="preserve"> вправе:</w:t>
      </w:r>
    </w:p>
    <w:p w14:paraId="767D1C8F" w14:textId="7C944F81"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 xml:space="preserve">Требовать от Заказчика произвести приемку </w:t>
      </w:r>
      <w:r w:rsidR="0025612F" w:rsidRPr="009B43A8">
        <w:rPr>
          <w:color w:val="000000"/>
        </w:rPr>
        <w:t>выполненных работ</w:t>
      </w:r>
      <w:r w:rsidRPr="009B43A8">
        <w:rPr>
          <w:color w:val="000000"/>
        </w:rPr>
        <w:t xml:space="preserve"> в порядке и сроки, предусмотренные Контрактом.</w:t>
      </w:r>
    </w:p>
    <w:p w14:paraId="09A2A11B" w14:textId="5B04ADFE" w:rsidR="00C423E6" w:rsidRPr="009B43A8" w:rsidRDefault="00DE24B0" w:rsidP="009035E7">
      <w:pPr>
        <w:numPr>
          <w:ilvl w:val="2"/>
          <w:numId w:val="53"/>
        </w:numPr>
        <w:tabs>
          <w:tab w:val="left" w:pos="1134"/>
        </w:tabs>
        <w:ind w:left="0" w:firstLine="567"/>
        <w:contextualSpacing/>
        <w:jc w:val="both"/>
        <w:rPr>
          <w:color w:val="000000"/>
        </w:rPr>
      </w:pPr>
      <w:r w:rsidRPr="009B43A8">
        <w:rPr>
          <w:color w:val="000000"/>
        </w:rPr>
        <w:t>Требовать от Заказчика своевременной оплаты выполненных работ в порядке и на условиях, предусмотренных Контактом.</w:t>
      </w:r>
    </w:p>
    <w:p w14:paraId="5E312C15" w14:textId="43AAC70A"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Требовать от Заказчика предоставления имеющейся у него информации, необходимой для исполнения обязательств по Контракту.</w:t>
      </w:r>
    </w:p>
    <w:p w14:paraId="1F7500CA" w14:textId="3745C3CB"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Письменно</w:t>
      </w:r>
      <w:r w:rsidR="009044AF" w:rsidRPr="009B43A8">
        <w:rPr>
          <w:color w:val="000000"/>
        </w:rPr>
        <w:t xml:space="preserve"> </w:t>
      </w:r>
      <w:r w:rsidRPr="009B43A8">
        <w:rPr>
          <w:color w:val="000000"/>
        </w:rPr>
        <w:t xml:space="preserve">запрашивать у Заказчика разъяснения и уточнения относительно </w:t>
      </w:r>
      <w:r w:rsidR="0025612F" w:rsidRPr="009B43A8">
        <w:rPr>
          <w:color w:val="000000"/>
        </w:rPr>
        <w:t>выполнения работ</w:t>
      </w:r>
      <w:r w:rsidRPr="009B43A8">
        <w:rPr>
          <w:color w:val="000000"/>
        </w:rPr>
        <w:t xml:space="preserve"> в рамках Контракта.</w:t>
      </w:r>
    </w:p>
    <w:p w14:paraId="66AC1315" w14:textId="5D93C356"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Принять решение об одностороннем отказе от исполнения Контракта в соответствии с гражданским законодательством Российской Федерации.</w:t>
      </w:r>
    </w:p>
    <w:p w14:paraId="7264F454" w14:textId="08B9A0D3"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Требовать возмещения убытков, уплаты неустоек (штрафов, пеней) в соответствии с разделом 8 Контракта.</w:t>
      </w:r>
    </w:p>
    <w:p w14:paraId="25FE2358" w14:textId="334ADD7E"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 xml:space="preserve">Привлекать к </w:t>
      </w:r>
      <w:r w:rsidR="004F533C" w:rsidRPr="009B43A8">
        <w:rPr>
          <w:color w:val="000000"/>
        </w:rPr>
        <w:t>выполнению работ</w:t>
      </w:r>
      <w:r w:rsidRPr="009B43A8">
        <w:rPr>
          <w:color w:val="000000"/>
        </w:rPr>
        <w:t xml:space="preserve"> по Контракту </w:t>
      </w:r>
      <w:bookmarkStart w:id="1" w:name="_Hlk82638096"/>
      <w:r w:rsidR="00E007F8" w:rsidRPr="009B43A8">
        <w:rPr>
          <w:color w:val="000000"/>
        </w:rPr>
        <w:t>субподрядчиков</w:t>
      </w:r>
      <w:bookmarkEnd w:id="1"/>
      <w:r w:rsidRPr="009B43A8">
        <w:rPr>
          <w:color w:val="000000"/>
        </w:rPr>
        <w:t>.</w:t>
      </w:r>
      <w:r w:rsidR="005B1179" w:rsidRPr="009B43A8">
        <w:rPr>
          <w:color w:val="000000"/>
        </w:rPr>
        <w:t xml:space="preserve"> Подрядчик несет ответственность за неисполнение или ненадлежащее исполнение обязательств субподрядчиками в </w:t>
      </w:r>
      <w:r w:rsidR="005B1179" w:rsidRPr="009B43A8">
        <w:rPr>
          <w:color w:val="000000"/>
        </w:rPr>
        <w:lastRenderedPageBreak/>
        <w:t>рамках выполнения соответствующих работ в соответствии с гражданским законодательством Российской Федерации. Невыполнение субподрядчиком обязательств перед Подрядчиком не освобождает Подрядчика от выполнения условий настоящего Контракта</w:t>
      </w:r>
      <w:r w:rsidR="00F31642" w:rsidRPr="009B43A8">
        <w:rPr>
          <w:color w:val="000000"/>
        </w:rPr>
        <w:t>.</w:t>
      </w:r>
    </w:p>
    <w:p w14:paraId="6E61E659" w14:textId="77777777" w:rsidR="00C423E6" w:rsidRPr="009B43A8" w:rsidRDefault="00C423E6" w:rsidP="00C423E6">
      <w:pPr>
        <w:tabs>
          <w:tab w:val="left" w:pos="1134"/>
        </w:tabs>
        <w:ind w:left="567"/>
        <w:contextualSpacing/>
        <w:jc w:val="both"/>
        <w:rPr>
          <w:color w:val="000000"/>
        </w:rPr>
      </w:pPr>
    </w:p>
    <w:p w14:paraId="219E9EF1" w14:textId="3B7ACAE7" w:rsidR="00DE24B0" w:rsidRPr="009B43A8" w:rsidRDefault="00DE24B0" w:rsidP="009035E7">
      <w:pPr>
        <w:numPr>
          <w:ilvl w:val="1"/>
          <w:numId w:val="53"/>
        </w:numPr>
        <w:tabs>
          <w:tab w:val="left" w:pos="993"/>
        </w:tabs>
        <w:ind w:left="0" w:firstLine="567"/>
        <w:contextualSpacing/>
        <w:jc w:val="both"/>
        <w:rPr>
          <w:color w:val="000000"/>
          <w:u w:val="single"/>
        </w:rPr>
      </w:pPr>
      <w:r w:rsidRPr="009B43A8">
        <w:rPr>
          <w:color w:val="000000"/>
          <w:u w:val="single"/>
        </w:rPr>
        <w:t>Заказчик обязан:</w:t>
      </w:r>
    </w:p>
    <w:p w14:paraId="5D445153" w14:textId="7A07B380" w:rsidR="00123BC4" w:rsidRPr="009B43A8" w:rsidRDefault="00123BC4" w:rsidP="009035E7">
      <w:pPr>
        <w:numPr>
          <w:ilvl w:val="2"/>
          <w:numId w:val="53"/>
        </w:numPr>
        <w:tabs>
          <w:tab w:val="left" w:pos="1134"/>
        </w:tabs>
        <w:ind w:left="0" w:firstLine="567"/>
        <w:contextualSpacing/>
        <w:jc w:val="both"/>
        <w:rPr>
          <w:color w:val="000000"/>
        </w:rPr>
      </w:pPr>
      <w:r w:rsidRPr="009B43A8">
        <w:rPr>
          <w:color w:val="000000"/>
        </w:rPr>
        <w:t xml:space="preserve">Осуществлять приемку результатов выполненных работ по </w:t>
      </w:r>
      <w:r w:rsidR="00C423E6" w:rsidRPr="009B43A8">
        <w:rPr>
          <w:color w:val="000000"/>
        </w:rPr>
        <w:t>К</w:t>
      </w:r>
      <w:r w:rsidRPr="009B43A8">
        <w:rPr>
          <w:color w:val="000000"/>
        </w:rPr>
        <w:t>онтракту</w:t>
      </w:r>
      <w:r w:rsidR="00C423E6" w:rsidRPr="009B43A8">
        <w:rPr>
          <w:color w:val="000000"/>
        </w:rPr>
        <w:t>.</w:t>
      </w:r>
    </w:p>
    <w:p w14:paraId="20F0CBD3" w14:textId="4B070D93" w:rsidR="007453F3" w:rsidRPr="009B43A8" w:rsidRDefault="007453F3" w:rsidP="009035E7">
      <w:pPr>
        <w:numPr>
          <w:ilvl w:val="2"/>
          <w:numId w:val="53"/>
        </w:numPr>
        <w:tabs>
          <w:tab w:val="left" w:pos="1134"/>
        </w:tabs>
        <w:ind w:left="0" w:firstLine="567"/>
        <w:contextualSpacing/>
        <w:jc w:val="both"/>
        <w:rPr>
          <w:color w:val="000000"/>
        </w:rPr>
      </w:pPr>
      <w:r w:rsidRPr="009B43A8">
        <w:rPr>
          <w:color w:val="000000"/>
        </w:rPr>
        <w:t xml:space="preserve">Оплачивать выполненные по </w:t>
      </w:r>
      <w:r w:rsidR="0091648A" w:rsidRPr="009B43A8">
        <w:rPr>
          <w:color w:val="000000"/>
        </w:rPr>
        <w:t>К</w:t>
      </w:r>
      <w:r w:rsidRPr="009B43A8">
        <w:rPr>
          <w:color w:val="000000"/>
        </w:rPr>
        <w:t xml:space="preserve">онтракту работы в размерах, установленных </w:t>
      </w:r>
      <w:r w:rsidR="0091648A" w:rsidRPr="009B43A8">
        <w:rPr>
          <w:color w:val="000000"/>
        </w:rPr>
        <w:t>К</w:t>
      </w:r>
      <w:r w:rsidRPr="009B43A8">
        <w:rPr>
          <w:color w:val="000000"/>
        </w:rPr>
        <w:t xml:space="preserve">онтрактом, не позднее 7 (семи) рабочих дней с даты подписания </w:t>
      </w:r>
      <w:r w:rsidR="0091648A" w:rsidRPr="009B43A8">
        <w:rPr>
          <w:color w:val="000000"/>
        </w:rPr>
        <w:t>З</w:t>
      </w:r>
      <w:r w:rsidRPr="009B43A8">
        <w:rPr>
          <w:color w:val="000000"/>
        </w:rPr>
        <w:t xml:space="preserve">аказчиком </w:t>
      </w:r>
      <w:r w:rsidR="00DF6E79" w:rsidRPr="009B43A8">
        <w:rPr>
          <w:color w:val="000000"/>
        </w:rPr>
        <w:t>Акта выполненных работ.</w:t>
      </w:r>
    </w:p>
    <w:p w14:paraId="5A1056EE" w14:textId="75D18BEC" w:rsidR="00971FEB" w:rsidRPr="009B43A8" w:rsidRDefault="00971FEB" w:rsidP="009035E7">
      <w:pPr>
        <w:numPr>
          <w:ilvl w:val="2"/>
          <w:numId w:val="53"/>
        </w:numPr>
        <w:tabs>
          <w:tab w:val="left" w:pos="1134"/>
        </w:tabs>
        <w:ind w:left="0" w:firstLine="567"/>
        <w:contextualSpacing/>
        <w:jc w:val="both"/>
        <w:rPr>
          <w:color w:val="000000"/>
        </w:rPr>
      </w:pPr>
      <w:r w:rsidRPr="009B43A8">
        <w:rPr>
          <w:color w:val="000000"/>
        </w:rPr>
        <w:t xml:space="preserve">Обеспечить сотрудникам Подрядчика допуск на территорию </w:t>
      </w:r>
      <w:r w:rsidR="009B43A8" w:rsidRPr="009B43A8">
        <w:rPr>
          <w:color w:val="000000"/>
        </w:rPr>
        <w:t>Заказчика</w:t>
      </w:r>
      <w:r w:rsidRPr="009B43A8">
        <w:rPr>
          <w:color w:val="000000"/>
        </w:rPr>
        <w:t xml:space="preserve"> для выполнения работ.</w:t>
      </w:r>
    </w:p>
    <w:p w14:paraId="3FE3C6A5" w14:textId="61DFDBDE" w:rsidR="00971FEB" w:rsidRPr="009B43A8" w:rsidRDefault="00971FEB" w:rsidP="009035E7">
      <w:pPr>
        <w:numPr>
          <w:ilvl w:val="2"/>
          <w:numId w:val="53"/>
        </w:numPr>
        <w:tabs>
          <w:tab w:val="left" w:pos="1134"/>
        </w:tabs>
        <w:ind w:left="0" w:firstLine="567"/>
        <w:contextualSpacing/>
        <w:jc w:val="both"/>
        <w:rPr>
          <w:color w:val="000000"/>
        </w:rPr>
      </w:pPr>
      <w:r w:rsidRPr="009B43A8">
        <w:rPr>
          <w:color w:val="00000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0488E25" w14:textId="4B217AF4" w:rsidR="00971FEB" w:rsidRPr="009B43A8" w:rsidRDefault="0091648A" w:rsidP="009035E7">
      <w:pPr>
        <w:numPr>
          <w:ilvl w:val="2"/>
          <w:numId w:val="53"/>
        </w:numPr>
        <w:tabs>
          <w:tab w:val="left" w:pos="1134"/>
        </w:tabs>
        <w:ind w:left="0" w:firstLine="567"/>
        <w:contextualSpacing/>
        <w:jc w:val="both"/>
        <w:rPr>
          <w:color w:val="000000"/>
        </w:rPr>
      </w:pPr>
      <w:r w:rsidRPr="009B43A8">
        <w:rPr>
          <w:color w:val="000000"/>
        </w:rPr>
        <w:t>П</w:t>
      </w:r>
      <w:r w:rsidR="00971FEB" w:rsidRPr="009B43A8">
        <w:rPr>
          <w:color w:val="000000"/>
        </w:rPr>
        <w:t xml:space="preserve">ровести экспертизу выполненной работы для проверки ее соответствия условиям Контракта в соответствии с Федеральным законом </w:t>
      </w:r>
      <w:r w:rsidR="009044AF" w:rsidRPr="009B43A8">
        <w:rPr>
          <w:color w:val="000000"/>
        </w:rPr>
        <w:t>№</w:t>
      </w:r>
      <w:r w:rsidR="00971FEB" w:rsidRPr="009B43A8">
        <w:rPr>
          <w:color w:val="000000"/>
        </w:rPr>
        <w:t xml:space="preserve"> 44-ФЗ;</w:t>
      </w:r>
    </w:p>
    <w:p w14:paraId="1A81F1FE" w14:textId="1D81B861" w:rsidR="00971FEB" w:rsidRPr="009B43A8" w:rsidRDefault="0091648A" w:rsidP="009035E7">
      <w:pPr>
        <w:numPr>
          <w:ilvl w:val="2"/>
          <w:numId w:val="53"/>
        </w:numPr>
        <w:tabs>
          <w:tab w:val="left" w:pos="1134"/>
        </w:tabs>
        <w:ind w:left="0" w:firstLine="567"/>
        <w:contextualSpacing/>
        <w:jc w:val="both"/>
        <w:rPr>
          <w:color w:val="000000"/>
        </w:rPr>
      </w:pPr>
      <w:r w:rsidRPr="009B43A8">
        <w:rPr>
          <w:color w:val="000000"/>
        </w:rPr>
        <w:t>Т</w:t>
      </w:r>
      <w:r w:rsidR="00971FEB" w:rsidRPr="009B43A8">
        <w:rPr>
          <w:color w:val="000000"/>
        </w:rPr>
        <w:t>ребовать уплаты неустоек (штрафов, пеней) в соответствии с разделом 8 настоящего Контракта.</w:t>
      </w:r>
    </w:p>
    <w:p w14:paraId="062D5ADE" w14:textId="77777777" w:rsidR="00A12994" w:rsidRPr="009B43A8" w:rsidRDefault="00A12994" w:rsidP="0091648A">
      <w:pPr>
        <w:tabs>
          <w:tab w:val="left" w:pos="1134"/>
        </w:tabs>
        <w:ind w:left="567"/>
        <w:contextualSpacing/>
        <w:jc w:val="both"/>
        <w:rPr>
          <w:color w:val="000000"/>
        </w:rPr>
      </w:pPr>
    </w:p>
    <w:p w14:paraId="1503B5F7" w14:textId="0C93018E" w:rsidR="00DE24B0" w:rsidRPr="009B43A8" w:rsidRDefault="00DE24B0" w:rsidP="009035E7">
      <w:pPr>
        <w:numPr>
          <w:ilvl w:val="1"/>
          <w:numId w:val="53"/>
        </w:numPr>
        <w:tabs>
          <w:tab w:val="left" w:pos="993"/>
        </w:tabs>
        <w:ind w:left="0" w:firstLine="567"/>
        <w:contextualSpacing/>
        <w:jc w:val="both"/>
        <w:rPr>
          <w:color w:val="000000"/>
          <w:u w:val="single"/>
        </w:rPr>
      </w:pPr>
      <w:r w:rsidRPr="009B43A8">
        <w:rPr>
          <w:color w:val="000000"/>
          <w:u w:val="single"/>
        </w:rPr>
        <w:t>Заказчик вправе:</w:t>
      </w:r>
    </w:p>
    <w:p w14:paraId="4A688ADD" w14:textId="650926B3"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 xml:space="preserve">Требовать от </w:t>
      </w:r>
      <w:r w:rsidR="001F6E28" w:rsidRPr="009B43A8">
        <w:rPr>
          <w:color w:val="000000"/>
        </w:rPr>
        <w:t>Подрядчика</w:t>
      </w:r>
      <w:r w:rsidRPr="009B43A8">
        <w:rPr>
          <w:color w:val="000000"/>
        </w:rPr>
        <w:t xml:space="preserve"> надлежащего исполнения обязательств, установленных Контрактом</w:t>
      </w:r>
      <w:r w:rsidR="0091648A" w:rsidRPr="009B43A8">
        <w:rPr>
          <w:color w:val="000000"/>
        </w:rPr>
        <w:t>.</w:t>
      </w:r>
    </w:p>
    <w:p w14:paraId="27A41ABA" w14:textId="5A200609"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 xml:space="preserve">Требовать от </w:t>
      </w:r>
      <w:r w:rsidR="001F6E28" w:rsidRPr="009B43A8">
        <w:rPr>
          <w:color w:val="000000"/>
        </w:rPr>
        <w:t>Подрядчика</w:t>
      </w:r>
      <w:r w:rsidRPr="009B43A8">
        <w:rPr>
          <w:color w:val="000000"/>
        </w:rPr>
        <w:t xml:space="preserve"> своевременного устранения недостатков, выявленных как в ходе приемки, так и в течение гарантийного периода</w:t>
      </w:r>
      <w:r w:rsidR="0091648A" w:rsidRPr="009B43A8">
        <w:rPr>
          <w:color w:val="000000"/>
        </w:rPr>
        <w:t>.</w:t>
      </w:r>
    </w:p>
    <w:p w14:paraId="5DA20E43" w14:textId="19946A41" w:rsidR="00FB6E58" w:rsidRPr="009B43A8" w:rsidRDefault="0091648A" w:rsidP="009035E7">
      <w:pPr>
        <w:numPr>
          <w:ilvl w:val="2"/>
          <w:numId w:val="53"/>
        </w:numPr>
        <w:tabs>
          <w:tab w:val="left" w:pos="1134"/>
        </w:tabs>
        <w:ind w:left="0" w:firstLine="567"/>
        <w:contextualSpacing/>
        <w:jc w:val="both"/>
        <w:rPr>
          <w:color w:val="000000"/>
        </w:rPr>
      </w:pPr>
      <w:r w:rsidRPr="009B43A8">
        <w:rPr>
          <w:color w:val="000000"/>
        </w:rPr>
        <w:t>П</w:t>
      </w:r>
      <w:r w:rsidR="00FB6E58" w:rsidRPr="009B43A8">
        <w:rPr>
          <w:color w:val="000000"/>
        </w:rPr>
        <w:t>роверять ход и качество выполнения Подрядчиком условий настоящего Контракта без вмешательства в оперативно-хозяйственную деятельность Подрядчика</w:t>
      </w:r>
      <w:r w:rsidRPr="009B43A8">
        <w:rPr>
          <w:color w:val="000000"/>
        </w:rPr>
        <w:t>.</w:t>
      </w:r>
    </w:p>
    <w:p w14:paraId="2D09FF20" w14:textId="28DBFFE0" w:rsidR="00AC5BA0" w:rsidRPr="009B43A8" w:rsidRDefault="00AC5BA0" w:rsidP="009035E7">
      <w:pPr>
        <w:numPr>
          <w:ilvl w:val="2"/>
          <w:numId w:val="53"/>
        </w:numPr>
        <w:tabs>
          <w:tab w:val="left" w:pos="1134"/>
        </w:tabs>
        <w:ind w:left="0" w:firstLine="567"/>
        <w:contextualSpacing/>
        <w:jc w:val="both"/>
        <w:rPr>
          <w:color w:val="000000"/>
        </w:rPr>
      </w:pPr>
      <w:r w:rsidRPr="009B43A8">
        <w:rPr>
          <w:color w:val="000000"/>
        </w:rPr>
        <w:t>Требовать возмещения убытков в соответствии с разделом 8 Контракта, причиненных по вине Подрядчика</w:t>
      </w:r>
      <w:r w:rsidR="0091648A" w:rsidRPr="009B43A8">
        <w:rPr>
          <w:color w:val="000000"/>
        </w:rPr>
        <w:t>.</w:t>
      </w:r>
    </w:p>
    <w:p w14:paraId="738D3FD8" w14:textId="6DBCF110" w:rsidR="00FB6E58" w:rsidRPr="009B43A8" w:rsidRDefault="0091648A" w:rsidP="009035E7">
      <w:pPr>
        <w:numPr>
          <w:ilvl w:val="2"/>
          <w:numId w:val="53"/>
        </w:numPr>
        <w:tabs>
          <w:tab w:val="left" w:pos="1134"/>
        </w:tabs>
        <w:ind w:left="0" w:firstLine="567"/>
        <w:contextualSpacing/>
        <w:jc w:val="both"/>
        <w:rPr>
          <w:color w:val="000000"/>
        </w:rPr>
      </w:pPr>
      <w:r w:rsidRPr="009B43A8">
        <w:rPr>
          <w:color w:val="000000"/>
        </w:rPr>
        <w:t>П</w:t>
      </w:r>
      <w:r w:rsidR="00AC5BA0" w:rsidRPr="009B43A8">
        <w:rPr>
          <w:color w:val="000000"/>
        </w:rPr>
        <w:t xml:space="preserve">редложить увеличить или уменьшить в процессе исполнения настоящего Контракта объем выполненной работы, предусмотренный Контрактом, не более чем на десять процентов в порядке и на условиях, установленных Федеральным законом </w:t>
      </w:r>
      <w:r w:rsidR="00DB103C" w:rsidRPr="009B43A8">
        <w:rPr>
          <w:color w:val="000000"/>
        </w:rPr>
        <w:t>№</w:t>
      </w:r>
      <w:r w:rsidR="00AC5BA0" w:rsidRPr="009B43A8">
        <w:rPr>
          <w:color w:val="000000"/>
        </w:rPr>
        <w:t xml:space="preserve"> 44-ФЗ</w:t>
      </w:r>
      <w:r w:rsidRPr="009B43A8">
        <w:rPr>
          <w:color w:val="000000"/>
        </w:rPr>
        <w:t>.</w:t>
      </w:r>
    </w:p>
    <w:p w14:paraId="0CD73DC7" w14:textId="4745B9B4" w:rsidR="00DE24B0" w:rsidRPr="009B43A8" w:rsidRDefault="00DE24B0" w:rsidP="009035E7">
      <w:pPr>
        <w:numPr>
          <w:ilvl w:val="2"/>
          <w:numId w:val="53"/>
        </w:numPr>
        <w:tabs>
          <w:tab w:val="left" w:pos="1134"/>
        </w:tabs>
        <w:ind w:left="0" w:firstLine="567"/>
        <w:contextualSpacing/>
        <w:jc w:val="both"/>
        <w:rPr>
          <w:color w:val="000000"/>
        </w:rPr>
      </w:pPr>
      <w:r w:rsidRPr="009B43A8">
        <w:rPr>
          <w:color w:val="000000"/>
        </w:rPr>
        <w:t xml:space="preserve">До принятия решения об одностороннем отказе от исполнения Контракта провести экспертизу </w:t>
      </w:r>
      <w:r w:rsidR="004F533C" w:rsidRPr="009B43A8">
        <w:rPr>
          <w:color w:val="000000"/>
        </w:rPr>
        <w:t>выполненных работ</w:t>
      </w:r>
      <w:r w:rsidRPr="009B43A8">
        <w:rPr>
          <w:color w:val="000000"/>
        </w:rPr>
        <w:t xml:space="preserve"> с привлечением экспертов, экспертных организаций, выбор которых осуществляется в соответствии с Федеральным законом №</w:t>
      </w:r>
      <w:r w:rsidR="00DB103C" w:rsidRPr="009B43A8">
        <w:rPr>
          <w:color w:val="000000"/>
        </w:rPr>
        <w:t xml:space="preserve"> </w:t>
      </w:r>
      <w:r w:rsidRPr="009B43A8">
        <w:rPr>
          <w:color w:val="000000"/>
        </w:rPr>
        <w:t xml:space="preserve">44-ФЗ. </w:t>
      </w:r>
    </w:p>
    <w:p w14:paraId="4B5C767A" w14:textId="497755EB" w:rsidR="00DE24B0" w:rsidRPr="009B43A8" w:rsidRDefault="00DE24B0" w:rsidP="00D55F42">
      <w:pPr>
        <w:numPr>
          <w:ilvl w:val="0"/>
          <w:numId w:val="53"/>
        </w:numPr>
        <w:tabs>
          <w:tab w:val="left" w:pos="993"/>
        </w:tabs>
        <w:spacing w:before="240" w:after="120"/>
        <w:ind w:left="714" w:hanging="357"/>
        <w:jc w:val="center"/>
        <w:outlineLvl w:val="1"/>
        <w:rPr>
          <w:b/>
          <w:bCs/>
          <w:color w:val="000000"/>
        </w:rPr>
      </w:pPr>
      <w:r w:rsidRPr="009B43A8">
        <w:rPr>
          <w:b/>
          <w:bCs/>
          <w:color w:val="000000"/>
        </w:rPr>
        <w:t xml:space="preserve">Место и сроки </w:t>
      </w:r>
      <w:r w:rsidR="004F4317" w:rsidRPr="009B43A8">
        <w:rPr>
          <w:b/>
          <w:bCs/>
          <w:color w:val="000000"/>
        </w:rPr>
        <w:t>выполнения работ</w:t>
      </w:r>
    </w:p>
    <w:p w14:paraId="45E5ED2F" w14:textId="514AA3C6" w:rsidR="0091648A" w:rsidRPr="009B43A8" w:rsidRDefault="00AA5259" w:rsidP="00DB103C">
      <w:pPr>
        <w:numPr>
          <w:ilvl w:val="1"/>
          <w:numId w:val="53"/>
        </w:numPr>
        <w:tabs>
          <w:tab w:val="left" w:pos="993"/>
        </w:tabs>
        <w:ind w:left="0" w:firstLine="567"/>
        <w:jc w:val="both"/>
        <w:rPr>
          <w:color w:val="000000"/>
        </w:rPr>
      </w:pPr>
      <w:bookmarkStart w:id="2" w:name="_Hlk82637370"/>
      <w:r w:rsidRPr="009B43A8">
        <w:rPr>
          <w:color w:val="000000"/>
        </w:rPr>
        <w:t>Местом выполнения работ явля</w:t>
      </w:r>
      <w:r w:rsidR="00753C5D" w:rsidRPr="009B43A8">
        <w:rPr>
          <w:color w:val="000000"/>
        </w:rPr>
        <w:t>е</w:t>
      </w:r>
      <w:r w:rsidRPr="009B43A8">
        <w:rPr>
          <w:color w:val="000000"/>
        </w:rPr>
        <w:t>тся</w:t>
      </w:r>
      <w:r w:rsidR="00854644" w:rsidRPr="009B43A8">
        <w:rPr>
          <w:color w:val="000000"/>
        </w:rPr>
        <w:t>:</w:t>
      </w:r>
      <w:r w:rsidR="00753C5D" w:rsidRPr="009B43A8">
        <w:rPr>
          <w:color w:val="000000"/>
        </w:rPr>
        <w:t xml:space="preserve"> </w:t>
      </w:r>
      <w:r w:rsidR="0091648A" w:rsidRPr="009B43A8">
        <w:rPr>
          <w:color w:val="000000"/>
        </w:rPr>
        <w:t>197183, Санкт-Петербург, ул. Школьная, д. 10,</w:t>
      </w:r>
      <w:r w:rsidR="00DB103C" w:rsidRPr="009B43A8">
        <w:rPr>
          <w:color w:val="000000"/>
        </w:rPr>
        <w:t xml:space="preserve"> </w:t>
      </w:r>
      <w:r w:rsidR="0091648A" w:rsidRPr="009B43A8">
        <w:rPr>
          <w:color w:val="000000"/>
        </w:rPr>
        <w:t>лит. А, пом. 14-Н.</w:t>
      </w:r>
    </w:p>
    <w:p w14:paraId="0D9DB123" w14:textId="7A35D110" w:rsidR="0037378D" w:rsidRPr="009B43A8" w:rsidRDefault="0037378D" w:rsidP="009035E7">
      <w:pPr>
        <w:numPr>
          <w:ilvl w:val="1"/>
          <w:numId w:val="53"/>
        </w:numPr>
        <w:tabs>
          <w:tab w:val="left" w:pos="993"/>
        </w:tabs>
        <w:ind w:left="0" w:firstLine="567"/>
        <w:contextualSpacing/>
        <w:jc w:val="both"/>
        <w:rPr>
          <w:color w:val="000000"/>
        </w:rPr>
      </w:pPr>
      <w:r w:rsidRPr="009B43A8">
        <w:rPr>
          <w:color w:val="000000"/>
        </w:rPr>
        <w:t xml:space="preserve">Начало выполнения работ: </w:t>
      </w:r>
      <w:r w:rsidR="00DB103C" w:rsidRPr="009B43A8">
        <w:rPr>
          <w:color w:val="000000"/>
        </w:rPr>
        <w:t>с</w:t>
      </w:r>
      <w:r w:rsidRPr="009B43A8">
        <w:rPr>
          <w:color w:val="000000"/>
        </w:rPr>
        <w:t>рок выполнения работ по Контракту исчисляется с даты</w:t>
      </w:r>
      <w:r w:rsidR="0091648A" w:rsidRPr="009B43A8">
        <w:rPr>
          <w:color w:val="000000"/>
        </w:rPr>
        <w:t xml:space="preserve"> </w:t>
      </w:r>
      <w:r w:rsidRPr="009B43A8">
        <w:rPr>
          <w:color w:val="000000"/>
        </w:rPr>
        <w:t xml:space="preserve">подписания </w:t>
      </w:r>
      <w:r w:rsidR="00DF6E79" w:rsidRPr="009B43A8">
        <w:rPr>
          <w:color w:val="000000"/>
        </w:rPr>
        <w:t>Контракта</w:t>
      </w:r>
      <w:r w:rsidRPr="009B43A8">
        <w:rPr>
          <w:color w:val="000000"/>
        </w:rPr>
        <w:t>.</w:t>
      </w:r>
    </w:p>
    <w:p w14:paraId="75A15178" w14:textId="155E0F6C" w:rsidR="0037378D" w:rsidRPr="009B43A8" w:rsidRDefault="0037378D" w:rsidP="009035E7">
      <w:pPr>
        <w:numPr>
          <w:ilvl w:val="1"/>
          <w:numId w:val="53"/>
        </w:numPr>
        <w:tabs>
          <w:tab w:val="left" w:pos="993"/>
        </w:tabs>
        <w:ind w:left="0" w:firstLine="567"/>
        <w:contextualSpacing/>
        <w:jc w:val="both"/>
        <w:rPr>
          <w:color w:val="000000"/>
        </w:rPr>
      </w:pPr>
      <w:r w:rsidRPr="009B43A8">
        <w:rPr>
          <w:color w:val="000000"/>
        </w:rPr>
        <w:t>Срок выполнения Работ по Контракту составляет:</w:t>
      </w:r>
      <w:r w:rsidR="00DF6E79" w:rsidRPr="009B43A8">
        <w:rPr>
          <w:color w:val="000000"/>
        </w:rPr>
        <w:t xml:space="preserve"> 3 (три) календарных дня.</w:t>
      </w:r>
    </w:p>
    <w:bookmarkEnd w:id="2"/>
    <w:p w14:paraId="4DDFB6AB" w14:textId="39D83C8D" w:rsidR="00DE24B0" w:rsidRPr="009B43A8" w:rsidRDefault="00DE24B0" w:rsidP="00D55F42">
      <w:pPr>
        <w:numPr>
          <w:ilvl w:val="0"/>
          <w:numId w:val="53"/>
        </w:numPr>
        <w:tabs>
          <w:tab w:val="left" w:pos="993"/>
        </w:tabs>
        <w:spacing w:before="240" w:after="120"/>
        <w:ind w:left="714" w:hanging="357"/>
        <w:jc w:val="center"/>
        <w:outlineLvl w:val="1"/>
        <w:rPr>
          <w:b/>
          <w:bCs/>
          <w:color w:val="000000"/>
        </w:rPr>
      </w:pPr>
      <w:r w:rsidRPr="009B43A8">
        <w:rPr>
          <w:b/>
          <w:bCs/>
          <w:color w:val="000000"/>
        </w:rPr>
        <w:t>Порядок и срок при</w:t>
      </w:r>
      <w:r w:rsidR="004B7158" w:rsidRPr="009B43A8">
        <w:rPr>
          <w:b/>
          <w:bCs/>
          <w:color w:val="000000"/>
        </w:rPr>
        <w:t>ё</w:t>
      </w:r>
      <w:r w:rsidRPr="009B43A8">
        <w:rPr>
          <w:b/>
          <w:bCs/>
          <w:color w:val="000000"/>
        </w:rPr>
        <w:t xml:space="preserve">мки </w:t>
      </w:r>
      <w:r w:rsidR="003F160E" w:rsidRPr="009B43A8">
        <w:rPr>
          <w:b/>
          <w:bCs/>
          <w:color w:val="000000"/>
        </w:rPr>
        <w:t>выполненных работ</w:t>
      </w:r>
    </w:p>
    <w:p w14:paraId="45F4AC3D" w14:textId="1EC458DE" w:rsidR="00AC5BA0" w:rsidRPr="009B43A8" w:rsidRDefault="00AC5BA0" w:rsidP="00DB103C">
      <w:pPr>
        <w:numPr>
          <w:ilvl w:val="1"/>
          <w:numId w:val="53"/>
        </w:numPr>
        <w:tabs>
          <w:tab w:val="left" w:pos="993"/>
        </w:tabs>
        <w:ind w:left="0" w:firstLine="567"/>
        <w:contextualSpacing/>
        <w:jc w:val="both"/>
        <w:rPr>
          <w:color w:val="000000"/>
        </w:rPr>
      </w:pPr>
      <w:bookmarkStart w:id="3" w:name="Par85"/>
      <w:bookmarkStart w:id="4" w:name="_Hlk57887515"/>
      <w:bookmarkEnd w:id="3"/>
      <w:r w:rsidRPr="009B43A8">
        <w:rPr>
          <w:color w:val="000000"/>
        </w:rPr>
        <w:t>По завершении работ Подрядчик уведомляет Заказчика о готовности к сдаче результата выполненных работ с предоставлением:</w:t>
      </w:r>
    </w:p>
    <w:p w14:paraId="568072E1" w14:textId="3779CA7B" w:rsidR="00AC5BA0" w:rsidRPr="009B43A8" w:rsidRDefault="0091648A" w:rsidP="009B43A8">
      <w:pPr>
        <w:pStyle w:val="af7"/>
        <w:numPr>
          <w:ilvl w:val="0"/>
          <w:numId w:val="71"/>
        </w:numPr>
        <w:tabs>
          <w:tab w:val="left" w:pos="851"/>
        </w:tabs>
        <w:spacing w:before="0" w:after="0" w:line="240" w:lineRule="auto"/>
        <w:ind w:left="0" w:firstLine="567"/>
        <w:jc w:val="both"/>
        <w:rPr>
          <w:rFonts w:ascii="Times New Roman" w:hAnsi="Times New Roman"/>
          <w:sz w:val="24"/>
          <w:szCs w:val="24"/>
        </w:rPr>
      </w:pPr>
      <w:r w:rsidRPr="009B43A8">
        <w:rPr>
          <w:rFonts w:ascii="Times New Roman" w:hAnsi="Times New Roman"/>
          <w:sz w:val="24"/>
          <w:szCs w:val="24"/>
        </w:rPr>
        <w:t>с</w:t>
      </w:r>
      <w:r w:rsidR="00AC5BA0" w:rsidRPr="009B43A8">
        <w:rPr>
          <w:rFonts w:ascii="Times New Roman" w:hAnsi="Times New Roman"/>
          <w:sz w:val="24"/>
          <w:szCs w:val="24"/>
        </w:rPr>
        <w:t xml:space="preserve">метной документации в соответствии с </w:t>
      </w:r>
      <w:r w:rsidR="00387EE0" w:rsidRPr="009B43A8">
        <w:rPr>
          <w:rFonts w:ascii="Times New Roman" w:hAnsi="Times New Roman"/>
          <w:sz w:val="24"/>
          <w:szCs w:val="24"/>
        </w:rPr>
        <w:t xml:space="preserve">Описанием объекта закупки (Приложение № </w:t>
      </w:r>
      <w:r w:rsidR="00A107AE" w:rsidRPr="009B43A8">
        <w:rPr>
          <w:rFonts w:ascii="Times New Roman" w:hAnsi="Times New Roman"/>
          <w:sz w:val="24"/>
          <w:szCs w:val="24"/>
        </w:rPr>
        <w:t>2</w:t>
      </w:r>
      <w:r w:rsidR="00AC5BA0" w:rsidRPr="009B43A8">
        <w:rPr>
          <w:rFonts w:ascii="Times New Roman" w:hAnsi="Times New Roman"/>
          <w:sz w:val="24"/>
          <w:szCs w:val="24"/>
        </w:rPr>
        <w:t xml:space="preserve"> к </w:t>
      </w:r>
      <w:r w:rsidRPr="009B43A8">
        <w:rPr>
          <w:rFonts w:ascii="Times New Roman" w:hAnsi="Times New Roman"/>
          <w:sz w:val="24"/>
          <w:szCs w:val="24"/>
        </w:rPr>
        <w:t>К</w:t>
      </w:r>
      <w:r w:rsidR="00AC5BA0" w:rsidRPr="009B43A8">
        <w:rPr>
          <w:rFonts w:ascii="Times New Roman" w:hAnsi="Times New Roman"/>
          <w:sz w:val="24"/>
          <w:szCs w:val="24"/>
        </w:rPr>
        <w:t>онтракту);</w:t>
      </w:r>
    </w:p>
    <w:p w14:paraId="18C40FF6" w14:textId="4701982C" w:rsidR="00AC5BA0" w:rsidRPr="009B43A8" w:rsidRDefault="00AC5BA0" w:rsidP="009B43A8">
      <w:pPr>
        <w:pStyle w:val="af7"/>
        <w:numPr>
          <w:ilvl w:val="0"/>
          <w:numId w:val="71"/>
        </w:numPr>
        <w:tabs>
          <w:tab w:val="left" w:pos="851"/>
        </w:tabs>
        <w:spacing w:before="0" w:after="0" w:line="240" w:lineRule="auto"/>
        <w:ind w:left="0" w:firstLine="567"/>
        <w:rPr>
          <w:rFonts w:ascii="Times New Roman" w:hAnsi="Times New Roman"/>
          <w:sz w:val="24"/>
          <w:szCs w:val="24"/>
        </w:rPr>
      </w:pPr>
      <w:r w:rsidRPr="009B43A8">
        <w:rPr>
          <w:rFonts w:ascii="Times New Roman" w:hAnsi="Times New Roman"/>
          <w:sz w:val="24"/>
          <w:szCs w:val="24"/>
        </w:rPr>
        <w:t>акта о приемке выполненных работ;</w:t>
      </w:r>
    </w:p>
    <w:p w14:paraId="2AF90E10" w14:textId="2BD95A0A" w:rsidR="00334EB4" w:rsidRPr="009B43A8" w:rsidRDefault="00334EB4" w:rsidP="009B43A8">
      <w:pPr>
        <w:pStyle w:val="af7"/>
        <w:numPr>
          <w:ilvl w:val="0"/>
          <w:numId w:val="71"/>
        </w:numPr>
        <w:tabs>
          <w:tab w:val="left" w:pos="851"/>
        </w:tabs>
        <w:spacing w:before="0" w:after="0" w:line="240" w:lineRule="auto"/>
        <w:ind w:left="0" w:firstLine="567"/>
        <w:rPr>
          <w:rFonts w:ascii="Times New Roman" w:hAnsi="Times New Roman"/>
          <w:sz w:val="24"/>
          <w:szCs w:val="24"/>
        </w:rPr>
      </w:pPr>
      <w:r w:rsidRPr="009B43A8">
        <w:rPr>
          <w:rFonts w:ascii="Times New Roman" w:hAnsi="Times New Roman"/>
          <w:sz w:val="24"/>
          <w:szCs w:val="24"/>
        </w:rPr>
        <w:t>счёта на оплату;</w:t>
      </w:r>
    </w:p>
    <w:p w14:paraId="3D4F03B6" w14:textId="17BF7F82" w:rsidR="00E81EE0" w:rsidRPr="009B43A8" w:rsidRDefault="00E81EE0" w:rsidP="009B43A8">
      <w:pPr>
        <w:pStyle w:val="af7"/>
        <w:numPr>
          <w:ilvl w:val="0"/>
          <w:numId w:val="71"/>
        </w:numPr>
        <w:tabs>
          <w:tab w:val="left" w:pos="851"/>
          <w:tab w:val="left" w:pos="1134"/>
        </w:tabs>
        <w:spacing w:before="0" w:after="0" w:line="240" w:lineRule="auto"/>
        <w:ind w:left="0" w:firstLine="567"/>
        <w:jc w:val="both"/>
        <w:rPr>
          <w:rFonts w:ascii="Times New Roman" w:hAnsi="Times New Roman"/>
          <w:color w:val="000000"/>
          <w:sz w:val="24"/>
          <w:szCs w:val="24"/>
        </w:rPr>
      </w:pPr>
      <w:r w:rsidRPr="009B43A8">
        <w:rPr>
          <w:rFonts w:ascii="Times New Roman" w:hAnsi="Times New Roman"/>
          <w:color w:val="000000"/>
          <w:sz w:val="24"/>
          <w:szCs w:val="24"/>
        </w:rPr>
        <w:t>счёт-фактур</w:t>
      </w:r>
      <w:r w:rsidR="00334EB4" w:rsidRPr="009B43A8">
        <w:rPr>
          <w:rFonts w:ascii="Times New Roman" w:hAnsi="Times New Roman"/>
          <w:color w:val="000000"/>
          <w:sz w:val="24"/>
          <w:szCs w:val="24"/>
        </w:rPr>
        <w:t>ы</w:t>
      </w:r>
      <w:r w:rsidRPr="009B43A8">
        <w:rPr>
          <w:rFonts w:ascii="Times New Roman" w:hAnsi="Times New Roman"/>
          <w:color w:val="000000"/>
          <w:sz w:val="24"/>
          <w:szCs w:val="24"/>
        </w:rPr>
        <w:t xml:space="preserve"> (</w:t>
      </w:r>
      <w:r w:rsidR="00334EB4" w:rsidRPr="009B43A8">
        <w:rPr>
          <w:rFonts w:ascii="Times New Roman" w:hAnsi="Times New Roman"/>
          <w:color w:val="000000"/>
          <w:sz w:val="24"/>
          <w:szCs w:val="24"/>
        </w:rPr>
        <w:t>если Подрядчик является плательщиком НДС</w:t>
      </w:r>
      <w:r w:rsidRPr="009B43A8">
        <w:rPr>
          <w:rFonts w:ascii="Times New Roman" w:hAnsi="Times New Roman"/>
          <w:color w:val="000000"/>
          <w:sz w:val="24"/>
          <w:szCs w:val="24"/>
        </w:rPr>
        <w:t>)</w:t>
      </w:r>
      <w:r w:rsidR="009B014B" w:rsidRPr="009B43A8">
        <w:rPr>
          <w:rFonts w:ascii="Times New Roman" w:hAnsi="Times New Roman"/>
          <w:color w:val="000000"/>
          <w:sz w:val="24"/>
          <w:szCs w:val="24"/>
        </w:rPr>
        <w:t>.</w:t>
      </w:r>
    </w:p>
    <w:p w14:paraId="22B90584" w14:textId="77777777" w:rsidR="00E81EE0" w:rsidRPr="009B43A8" w:rsidRDefault="00E81EE0" w:rsidP="00766F35">
      <w:pPr>
        <w:tabs>
          <w:tab w:val="left" w:pos="1134"/>
        </w:tabs>
        <w:ind w:firstLine="567"/>
        <w:contextualSpacing/>
        <w:jc w:val="both"/>
        <w:rPr>
          <w:color w:val="000000"/>
        </w:rPr>
      </w:pPr>
      <w:r w:rsidRPr="009B43A8">
        <w:rPr>
          <w:color w:val="000000"/>
        </w:rPr>
        <w:t>Все сопровождающие документы должны быть на русском языке.</w:t>
      </w:r>
      <w:r w:rsidR="001173A9" w:rsidRPr="009B43A8">
        <w:rPr>
          <w:color w:val="000000"/>
        </w:rPr>
        <w:t xml:space="preserve"> </w:t>
      </w:r>
    </w:p>
    <w:p w14:paraId="70135209" w14:textId="5659AB92" w:rsidR="003931EF" w:rsidRPr="009B43A8" w:rsidRDefault="003931EF" w:rsidP="009035E7">
      <w:pPr>
        <w:numPr>
          <w:ilvl w:val="1"/>
          <w:numId w:val="53"/>
        </w:numPr>
        <w:tabs>
          <w:tab w:val="left" w:pos="993"/>
        </w:tabs>
        <w:ind w:left="0" w:firstLine="567"/>
        <w:jc w:val="both"/>
        <w:rPr>
          <w:color w:val="000000"/>
        </w:rPr>
      </w:pPr>
      <w:r w:rsidRPr="009B43A8">
        <w:rPr>
          <w:color w:val="000000"/>
        </w:rPr>
        <w:t xml:space="preserve">Для проверки результатов выполненных работ в части их соответствия условиям Контракта, Заказчик проводит экспертизу. Экспертиза результатов выполненных работ, </w:t>
      </w:r>
      <w:r w:rsidRPr="009B43A8">
        <w:rPr>
          <w:color w:val="000000"/>
        </w:rPr>
        <w:lastRenderedPageBreak/>
        <w:t>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03F1BFB" w14:textId="4917E68A" w:rsidR="003931EF" w:rsidRPr="009B43A8" w:rsidRDefault="003931EF" w:rsidP="009035E7">
      <w:pPr>
        <w:numPr>
          <w:ilvl w:val="2"/>
          <w:numId w:val="53"/>
        </w:numPr>
        <w:tabs>
          <w:tab w:val="left" w:pos="1134"/>
        </w:tabs>
        <w:ind w:left="0" w:firstLine="567"/>
        <w:contextualSpacing/>
        <w:jc w:val="both"/>
        <w:rPr>
          <w:color w:val="000000"/>
        </w:rPr>
      </w:pPr>
      <w:r w:rsidRPr="009B43A8">
        <w:rPr>
          <w:color w:val="000000"/>
        </w:rPr>
        <w:t>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w:t>
      </w:r>
    </w:p>
    <w:p w14:paraId="002137A4" w14:textId="4D1A526A" w:rsidR="003931EF" w:rsidRPr="009B43A8" w:rsidRDefault="003931EF" w:rsidP="009035E7">
      <w:pPr>
        <w:numPr>
          <w:ilvl w:val="2"/>
          <w:numId w:val="53"/>
        </w:numPr>
        <w:tabs>
          <w:tab w:val="left" w:pos="1134"/>
        </w:tabs>
        <w:ind w:left="0" w:firstLine="567"/>
        <w:contextualSpacing/>
        <w:jc w:val="both"/>
        <w:rPr>
          <w:color w:val="000000"/>
        </w:rPr>
      </w:pPr>
      <w:r w:rsidRPr="009B43A8">
        <w:rPr>
          <w:color w:val="000000"/>
        </w:rPr>
        <w:t xml:space="preserve">При обнаружении в ходе экспертизы нарушений условий настоящего Контракта (недостатков в выполненных работах) Заказчиком составляется рекламационный акт, в котором фиксируется перечень недостатков и сроки их устранения Подрядчиком. </w:t>
      </w:r>
    </w:p>
    <w:p w14:paraId="15603EAF" w14:textId="77777777" w:rsidR="003931EF" w:rsidRPr="009B43A8" w:rsidRDefault="003931EF" w:rsidP="004B7158">
      <w:pPr>
        <w:tabs>
          <w:tab w:val="left" w:pos="1134"/>
        </w:tabs>
        <w:ind w:firstLine="567"/>
        <w:contextualSpacing/>
        <w:jc w:val="both"/>
        <w:rPr>
          <w:color w:val="000000"/>
        </w:rPr>
      </w:pPr>
      <w:r w:rsidRPr="009B43A8">
        <w:rPr>
          <w:color w:val="000000"/>
        </w:rPr>
        <w:t xml:space="preserve">Указанный рекламационный акт в день его составления направляется Заказчиком Подрядчику для устранения выявленных нарушений. </w:t>
      </w:r>
    </w:p>
    <w:p w14:paraId="28518A95" w14:textId="7486B649" w:rsidR="003931EF" w:rsidRPr="009B43A8" w:rsidRDefault="003931EF" w:rsidP="009035E7">
      <w:pPr>
        <w:numPr>
          <w:ilvl w:val="2"/>
          <w:numId w:val="53"/>
        </w:numPr>
        <w:tabs>
          <w:tab w:val="left" w:pos="1134"/>
        </w:tabs>
        <w:ind w:left="0" w:firstLine="567"/>
        <w:contextualSpacing/>
        <w:jc w:val="both"/>
        <w:rPr>
          <w:color w:val="000000"/>
        </w:rPr>
      </w:pPr>
      <w:r w:rsidRPr="009B43A8">
        <w:rPr>
          <w:color w:val="000000"/>
        </w:rPr>
        <w:t>Приемке подлежат исключительно фактически выполненные Подрядчиком работы.</w:t>
      </w:r>
    </w:p>
    <w:p w14:paraId="5B3E3127" w14:textId="34F4288E" w:rsidR="003931EF" w:rsidRPr="009B43A8" w:rsidRDefault="003931EF" w:rsidP="009035E7">
      <w:pPr>
        <w:numPr>
          <w:ilvl w:val="1"/>
          <w:numId w:val="53"/>
        </w:numPr>
        <w:tabs>
          <w:tab w:val="left" w:pos="993"/>
        </w:tabs>
        <w:ind w:left="0" w:firstLine="567"/>
        <w:jc w:val="both"/>
        <w:rPr>
          <w:color w:val="000000"/>
        </w:rPr>
      </w:pPr>
      <w:r w:rsidRPr="009B43A8">
        <w:rPr>
          <w:color w:val="000000"/>
        </w:rPr>
        <w:t xml:space="preserve">В течение </w:t>
      </w:r>
      <w:r w:rsidR="006E71FE" w:rsidRPr="009B43A8">
        <w:rPr>
          <w:color w:val="000000"/>
        </w:rPr>
        <w:t>20</w:t>
      </w:r>
      <w:r w:rsidRPr="009B43A8">
        <w:rPr>
          <w:color w:val="000000"/>
        </w:rPr>
        <w:t xml:space="preserve"> рабочих дней Заказчик на основании изучения документов, предусмотренных пунктом 5.</w:t>
      </w:r>
      <w:r w:rsidR="00334EB4" w:rsidRPr="009B43A8">
        <w:rPr>
          <w:color w:val="000000"/>
        </w:rPr>
        <w:t>1</w:t>
      </w:r>
      <w:r w:rsidRPr="009B43A8">
        <w:rPr>
          <w:color w:val="000000"/>
        </w:rPr>
        <w:t xml:space="preserve"> настоящего Контракта, и на основании экспертизы, проведенной в соответствии с пунктом 5.</w:t>
      </w:r>
      <w:r w:rsidR="00334EB4" w:rsidRPr="009B43A8">
        <w:rPr>
          <w:color w:val="000000"/>
        </w:rPr>
        <w:t>2</w:t>
      </w:r>
      <w:r w:rsidRPr="009B43A8">
        <w:rPr>
          <w:color w:val="000000"/>
        </w:rPr>
        <w:t xml:space="preserve"> настоящего Контракта, осуществляет одно из следующих действий:</w:t>
      </w:r>
    </w:p>
    <w:p w14:paraId="7BF08BF7" w14:textId="712B8323" w:rsidR="003931EF" w:rsidRPr="009B43A8" w:rsidRDefault="003931EF" w:rsidP="00BF19BA">
      <w:pPr>
        <w:tabs>
          <w:tab w:val="left" w:pos="1134"/>
        </w:tabs>
        <w:ind w:firstLine="567"/>
        <w:contextualSpacing/>
        <w:jc w:val="both"/>
        <w:rPr>
          <w:color w:val="000000"/>
        </w:rPr>
      </w:pPr>
      <w:r w:rsidRPr="009B43A8">
        <w:rPr>
          <w:color w:val="000000"/>
        </w:rPr>
        <w:t>а) подписывает</w:t>
      </w:r>
      <w:r w:rsidR="00334EB4" w:rsidRPr="009B43A8">
        <w:rPr>
          <w:color w:val="000000"/>
        </w:rPr>
        <w:t xml:space="preserve"> акт о приёмке выполненных работ</w:t>
      </w:r>
      <w:r w:rsidRPr="009B43A8">
        <w:rPr>
          <w:color w:val="000000"/>
        </w:rPr>
        <w:t>;</w:t>
      </w:r>
    </w:p>
    <w:p w14:paraId="56368B06" w14:textId="15C4A30F" w:rsidR="003931EF" w:rsidRPr="009B43A8" w:rsidRDefault="003931EF" w:rsidP="00BF19BA">
      <w:pPr>
        <w:tabs>
          <w:tab w:val="left" w:pos="1134"/>
        </w:tabs>
        <w:ind w:firstLine="567"/>
        <w:contextualSpacing/>
        <w:jc w:val="both"/>
        <w:rPr>
          <w:color w:val="000000"/>
        </w:rPr>
      </w:pPr>
      <w:r w:rsidRPr="009B43A8">
        <w:rPr>
          <w:color w:val="000000"/>
        </w:rPr>
        <w:t xml:space="preserve">б) </w:t>
      </w:r>
      <w:r w:rsidR="00334EB4" w:rsidRPr="009B43A8">
        <w:rPr>
          <w:color w:val="000000"/>
        </w:rPr>
        <w:t xml:space="preserve">направляет в письменной форме мотивированный отказ от подписания такого документа </w:t>
      </w:r>
      <w:r w:rsidRPr="009B43A8">
        <w:rPr>
          <w:color w:val="000000"/>
        </w:rPr>
        <w:t>с указанием причин такого отказа.</w:t>
      </w:r>
    </w:p>
    <w:p w14:paraId="23053FCF" w14:textId="06AC7B46" w:rsidR="003931EF" w:rsidRPr="009B43A8" w:rsidRDefault="003931EF" w:rsidP="009035E7">
      <w:pPr>
        <w:numPr>
          <w:ilvl w:val="1"/>
          <w:numId w:val="53"/>
        </w:numPr>
        <w:tabs>
          <w:tab w:val="left" w:pos="993"/>
        </w:tabs>
        <w:ind w:left="0" w:firstLine="567"/>
        <w:jc w:val="both"/>
        <w:rPr>
          <w:color w:val="000000"/>
        </w:rPr>
      </w:pPr>
      <w:r w:rsidRPr="009B43A8">
        <w:rPr>
          <w:color w:val="000000"/>
        </w:rPr>
        <w:t xml:space="preserve">В случае получения мотивированного отказа от подписания </w:t>
      </w:r>
      <w:r w:rsidR="00334EB4" w:rsidRPr="009B43A8">
        <w:rPr>
          <w:color w:val="000000"/>
        </w:rPr>
        <w:t>акта о приёмке выполненных работ</w:t>
      </w:r>
      <w:r w:rsidRPr="009B43A8">
        <w:rPr>
          <w:color w:val="000000"/>
        </w:rPr>
        <w:t xml:space="preserve"> Подрядчик вправе устранить причины, указанные в таком мотивированном отказе, и направить Заказчику </w:t>
      </w:r>
      <w:r w:rsidR="00334EB4" w:rsidRPr="009B43A8">
        <w:rPr>
          <w:color w:val="000000"/>
        </w:rPr>
        <w:t>акт о приёмке</w:t>
      </w:r>
      <w:r w:rsidRPr="009B43A8">
        <w:rPr>
          <w:color w:val="000000"/>
        </w:rPr>
        <w:t xml:space="preserve"> в порядке, предусмотренном настоящим разделом Контракта.</w:t>
      </w:r>
    </w:p>
    <w:p w14:paraId="1B6DAD96" w14:textId="57F0CADF" w:rsidR="003931EF" w:rsidRPr="009B43A8" w:rsidRDefault="003931EF" w:rsidP="009035E7">
      <w:pPr>
        <w:numPr>
          <w:ilvl w:val="1"/>
          <w:numId w:val="53"/>
        </w:numPr>
        <w:tabs>
          <w:tab w:val="left" w:pos="993"/>
        </w:tabs>
        <w:ind w:left="0" w:firstLine="567"/>
        <w:jc w:val="both"/>
        <w:rPr>
          <w:color w:val="000000"/>
        </w:rPr>
      </w:pPr>
      <w:r w:rsidRPr="009B43A8">
        <w:rPr>
          <w:color w:val="000000"/>
        </w:rPr>
        <w:t>Подрядчик обязан устранить все обнаруженные в ходе приемки недостатки своими силами и за свой счет, в сроки, установленные в рекламационном акте.</w:t>
      </w:r>
    </w:p>
    <w:p w14:paraId="59A90E9C" w14:textId="33B03743" w:rsidR="003931EF" w:rsidRPr="009B43A8" w:rsidRDefault="003931EF" w:rsidP="00BF19BA">
      <w:pPr>
        <w:tabs>
          <w:tab w:val="left" w:pos="1134"/>
        </w:tabs>
        <w:ind w:firstLine="567"/>
        <w:contextualSpacing/>
        <w:jc w:val="both"/>
        <w:rPr>
          <w:color w:val="000000"/>
        </w:rPr>
      </w:pPr>
      <w:r w:rsidRPr="009B43A8">
        <w:rPr>
          <w:color w:val="000000"/>
        </w:rPr>
        <w:t>Устранение Подрядчиком выявленных Заказчиком недостатков не освобождает его от уплаты неустойки (штрафа, пени), предусмотренных разделом 8 настоящего Контракта.</w:t>
      </w:r>
    </w:p>
    <w:p w14:paraId="45A25C93" w14:textId="36AD67FE" w:rsidR="003931EF" w:rsidRPr="009B43A8" w:rsidRDefault="003931EF" w:rsidP="009035E7">
      <w:pPr>
        <w:numPr>
          <w:ilvl w:val="1"/>
          <w:numId w:val="53"/>
        </w:numPr>
        <w:tabs>
          <w:tab w:val="left" w:pos="993"/>
        </w:tabs>
        <w:ind w:left="0" w:firstLine="567"/>
        <w:jc w:val="both"/>
        <w:rPr>
          <w:color w:val="000000"/>
        </w:rPr>
      </w:pPr>
      <w:r w:rsidRPr="009B43A8">
        <w:rPr>
          <w:color w:val="000000"/>
        </w:rPr>
        <w:t xml:space="preserve">Обязательства Подрядчика по настоящему Контракту (этапу) считаются исполненными после подписания Сторонами </w:t>
      </w:r>
      <w:r w:rsidR="00334EB4" w:rsidRPr="009B43A8">
        <w:rPr>
          <w:color w:val="000000"/>
        </w:rPr>
        <w:t>акта о приёмке выполненных работ</w:t>
      </w:r>
      <w:r w:rsidRPr="009B43A8">
        <w:rPr>
          <w:color w:val="000000"/>
        </w:rPr>
        <w:t>.</w:t>
      </w:r>
    </w:p>
    <w:p w14:paraId="52BC1320" w14:textId="0FE2117F" w:rsidR="003931EF" w:rsidRPr="009B43A8" w:rsidRDefault="003931EF" w:rsidP="009035E7">
      <w:pPr>
        <w:numPr>
          <w:ilvl w:val="1"/>
          <w:numId w:val="53"/>
        </w:numPr>
        <w:tabs>
          <w:tab w:val="left" w:pos="993"/>
        </w:tabs>
        <w:ind w:left="0" w:firstLine="567"/>
        <w:jc w:val="both"/>
        <w:rPr>
          <w:color w:val="000000"/>
        </w:rPr>
      </w:pPr>
      <w:r w:rsidRPr="009B43A8">
        <w:rPr>
          <w:color w:val="000000"/>
        </w:rPr>
        <w:t xml:space="preserve">После устранения недостатков, послуживших основанием для неподписания </w:t>
      </w:r>
      <w:r w:rsidR="00334EB4" w:rsidRPr="009B43A8">
        <w:rPr>
          <w:color w:val="000000"/>
        </w:rPr>
        <w:t>акта о приёмке выполненных работ</w:t>
      </w:r>
      <w:r w:rsidRPr="009B43A8">
        <w:rPr>
          <w:color w:val="000000"/>
        </w:rPr>
        <w:t xml:space="preserve">, Подрядчик и Заказчик подписывают </w:t>
      </w:r>
      <w:r w:rsidR="00334EB4" w:rsidRPr="009B43A8">
        <w:rPr>
          <w:color w:val="000000"/>
        </w:rPr>
        <w:t>акт о приёмке</w:t>
      </w:r>
      <w:r w:rsidRPr="009B43A8">
        <w:rPr>
          <w:color w:val="000000"/>
        </w:rPr>
        <w:t xml:space="preserve"> в порядке и сроки, предусмотренные настоящим разделом Контракта.</w:t>
      </w:r>
    </w:p>
    <w:p w14:paraId="0D443C86" w14:textId="6EC5F952" w:rsidR="003931EF" w:rsidRPr="009B43A8" w:rsidRDefault="003931EF" w:rsidP="009035E7">
      <w:pPr>
        <w:numPr>
          <w:ilvl w:val="1"/>
          <w:numId w:val="53"/>
        </w:numPr>
        <w:tabs>
          <w:tab w:val="left" w:pos="993"/>
        </w:tabs>
        <w:ind w:left="0" w:firstLine="567"/>
        <w:jc w:val="both"/>
        <w:rPr>
          <w:color w:val="000000"/>
        </w:rPr>
      </w:pPr>
      <w:r w:rsidRPr="009B43A8">
        <w:rPr>
          <w:color w:val="000000"/>
        </w:rPr>
        <w:t xml:space="preserve">Заказчик вправе не отказывать в приемке результатов отдельного этапа исполнения </w:t>
      </w:r>
      <w:r w:rsidR="00334EB4" w:rsidRPr="009B43A8">
        <w:rPr>
          <w:color w:val="000000"/>
        </w:rPr>
        <w:t>К</w:t>
      </w:r>
      <w:r w:rsidRPr="009B43A8">
        <w:rPr>
          <w:color w:val="000000"/>
        </w:rPr>
        <w:t>онтракта</w:t>
      </w:r>
      <w:r w:rsidR="00DB103C" w:rsidRPr="009B43A8">
        <w:rPr>
          <w:color w:val="000000"/>
        </w:rPr>
        <w:t>,</w:t>
      </w:r>
      <w:r w:rsidRPr="009B43A8">
        <w:rPr>
          <w:color w:val="000000"/>
        </w:rPr>
        <w:t xml:space="preserve"> либо выполненных работ в случае выявления несоответствия этих результатов</w:t>
      </w:r>
      <w:r w:rsidR="00387EE0" w:rsidRPr="009B43A8">
        <w:rPr>
          <w:color w:val="000000"/>
        </w:rPr>
        <w:t>,</w:t>
      </w:r>
      <w:r w:rsidRPr="009B43A8">
        <w:rPr>
          <w:color w:val="000000"/>
        </w:rPr>
        <w:t xml:space="preserve"> либо этих работ условиям Контракта, если выявленное несоответствие не препятствует приемке этих результатов либо этих работ и устранено Подрядчиком.</w:t>
      </w:r>
    </w:p>
    <w:p w14:paraId="0DD2926F" w14:textId="137F9C7D" w:rsidR="001B38AC" w:rsidRPr="009B43A8" w:rsidRDefault="003931EF" w:rsidP="009035E7">
      <w:pPr>
        <w:numPr>
          <w:ilvl w:val="1"/>
          <w:numId w:val="53"/>
        </w:numPr>
        <w:tabs>
          <w:tab w:val="left" w:pos="993"/>
        </w:tabs>
        <w:ind w:left="0" w:firstLine="567"/>
        <w:jc w:val="both"/>
        <w:rPr>
          <w:color w:val="000000"/>
        </w:rPr>
      </w:pPr>
      <w:r w:rsidRPr="009B43A8">
        <w:rPr>
          <w:color w:val="000000"/>
        </w:rPr>
        <w:t>Сдача и приемка выполненных работ осуществляется уполномоченными представителями Сторон.</w:t>
      </w:r>
    </w:p>
    <w:bookmarkEnd w:id="4"/>
    <w:p w14:paraId="1110E4CC" w14:textId="183E8A37" w:rsidR="00DE24B0" w:rsidRPr="009B43A8" w:rsidRDefault="00DE24B0" w:rsidP="00D55F42">
      <w:pPr>
        <w:numPr>
          <w:ilvl w:val="0"/>
          <w:numId w:val="53"/>
        </w:numPr>
        <w:tabs>
          <w:tab w:val="left" w:pos="993"/>
        </w:tabs>
        <w:spacing w:before="240" w:after="120"/>
        <w:ind w:left="714" w:hanging="357"/>
        <w:jc w:val="center"/>
        <w:outlineLvl w:val="1"/>
        <w:rPr>
          <w:b/>
          <w:bCs/>
          <w:color w:val="000000"/>
        </w:rPr>
      </w:pPr>
      <w:r w:rsidRPr="009B43A8">
        <w:rPr>
          <w:b/>
          <w:bCs/>
          <w:color w:val="000000"/>
        </w:rPr>
        <w:t>Цена Контракта и порядок расчетов</w:t>
      </w:r>
    </w:p>
    <w:p w14:paraId="636801DE" w14:textId="196D56D7" w:rsidR="00232DF2" w:rsidRPr="009B43A8" w:rsidRDefault="00232DF2" w:rsidP="009035E7">
      <w:pPr>
        <w:numPr>
          <w:ilvl w:val="1"/>
          <w:numId w:val="53"/>
        </w:numPr>
        <w:tabs>
          <w:tab w:val="left" w:pos="993"/>
        </w:tabs>
        <w:ind w:left="0" w:firstLine="567"/>
        <w:contextualSpacing/>
        <w:jc w:val="both"/>
        <w:rPr>
          <w:color w:val="000000"/>
        </w:rPr>
      </w:pPr>
      <w:r w:rsidRPr="009B43A8">
        <w:rPr>
          <w:color w:val="000000"/>
        </w:rPr>
        <w:t xml:space="preserve">Цена </w:t>
      </w:r>
      <w:r w:rsidR="00BF19BA" w:rsidRPr="009B43A8">
        <w:rPr>
          <w:color w:val="000000"/>
        </w:rPr>
        <w:t>К</w:t>
      </w:r>
      <w:r w:rsidRPr="009B43A8">
        <w:rPr>
          <w:color w:val="000000"/>
        </w:rPr>
        <w:t xml:space="preserve">онтракта является твердой, определена на весь срок исполнения </w:t>
      </w:r>
      <w:r w:rsidR="00CE5E9B" w:rsidRPr="009B43A8">
        <w:rPr>
          <w:color w:val="000000"/>
        </w:rPr>
        <w:t>К</w:t>
      </w:r>
      <w:r w:rsidRPr="009B43A8">
        <w:rPr>
          <w:color w:val="000000"/>
        </w:rPr>
        <w:t xml:space="preserve">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 </w:t>
      </w:r>
      <w:bookmarkStart w:id="5" w:name="_Hlk80280493"/>
    </w:p>
    <w:p w14:paraId="281C7B31" w14:textId="7F00670C" w:rsidR="002D048E" w:rsidRPr="009B43A8" w:rsidRDefault="00111063" w:rsidP="00DB103C">
      <w:pPr>
        <w:ind w:firstLine="567"/>
        <w:contextualSpacing/>
        <w:jc w:val="both"/>
      </w:pPr>
      <w:bookmarkStart w:id="6" w:name="_Hlk190449064"/>
      <w:bookmarkEnd w:id="5"/>
      <w:r w:rsidRPr="009B43A8">
        <w:rPr>
          <w:b/>
          <w:bCs/>
        </w:rPr>
        <w:t xml:space="preserve">______ рублей _____ копеек, </w:t>
      </w:r>
      <w:r w:rsidRPr="009B43A8">
        <w:t>в том числе НДС (____%) ____ руб. (____ руб. ___ коп) (если НДС не облагается, указать основание)</w:t>
      </w:r>
      <w:r w:rsidR="002D048E" w:rsidRPr="009B43A8">
        <w:t>.</w:t>
      </w:r>
      <w:bookmarkEnd w:id="6"/>
    </w:p>
    <w:p w14:paraId="67AEBC99" w14:textId="4D7E32B1" w:rsidR="00DE24B0" w:rsidRPr="009B43A8" w:rsidRDefault="00DE24B0" w:rsidP="009035E7">
      <w:pPr>
        <w:numPr>
          <w:ilvl w:val="1"/>
          <w:numId w:val="53"/>
        </w:numPr>
        <w:tabs>
          <w:tab w:val="left" w:pos="993"/>
        </w:tabs>
        <w:ind w:left="0" w:firstLine="567"/>
        <w:jc w:val="both"/>
        <w:rPr>
          <w:color w:val="000000"/>
        </w:rPr>
      </w:pPr>
      <w:r w:rsidRPr="009B43A8">
        <w:rPr>
          <w:color w:val="000000"/>
        </w:rPr>
        <w:t xml:space="preserve">Цена Контракта включает в себя все расходы, связанные с выполнением </w:t>
      </w:r>
      <w:r w:rsidR="005B628B" w:rsidRPr="009B43A8">
        <w:rPr>
          <w:color w:val="000000"/>
        </w:rPr>
        <w:t>Подрядчиком</w:t>
      </w:r>
      <w:r w:rsidRPr="009B43A8">
        <w:rPr>
          <w:color w:val="000000"/>
        </w:rPr>
        <w:t xml:space="preserve"> обязательств по Контракту, в том числе налоги, сборы и другие обязательные платежи, которые </w:t>
      </w:r>
      <w:r w:rsidR="005B628B" w:rsidRPr="009B43A8">
        <w:rPr>
          <w:color w:val="000000"/>
        </w:rPr>
        <w:t>Подрядчик</w:t>
      </w:r>
      <w:r w:rsidRPr="009B43A8">
        <w:rPr>
          <w:color w:val="000000"/>
        </w:rPr>
        <w:t xml:space="preserve"> должен выплатить в связи с выполнением обязательств по Контракту в соответствии с законодательством Российской Федерации.</w:t>
      </w:r>
    </w:p>
    <w:p w14:paraId="35862375" w14:textId="7D6B8989" w:rsidR="00DE24B0" w:rsidRPr="009B43A8" w:rsidRDefault="00DE24B0" w:rsidP="009035E7">
      <w:pPr>
        <w:numPr>
          <w:ilvl w:val="1"/>
          <w:numId w:val="53"/>
        </w:numPr>
        <w:tabs>
          <w:tab w:val="left" w:pos="993"/>
        </w:tabs>
        <w:ind w:left="0" w:firstLine="567"/>
        <w:jc w:val="both"/>
        <w:rPr>
          <w:color w:val="000000"/>
        </w:rPr>
      </w:pPr>
      <w:r w:rsidRPr="009B43A8">
        <w:rPr>
          <w:color w:val="000000"/>
        </w:rPr>
        <w:t>Цена Контракта является твердой и определяется на весь срок исполнения Контракта, за исключением случаев, установленных Федеральным законом №</w:t>
      </w:r>
      <w:r w:rsidR="00DB103C" w:rsidRPr="009B43A8">
        <w:rPr>
          <w:color w:val="000000"/>
        </w:rPr>
        <w:t xml:space="preserve"> </w:t>
      </w:r>
      <w:r w:rsidRPr="009B43A8">
        <w:rPr>
          <w:color w:val="000000"/>
        </w:rPr>
        <w:t>44-ФЗ и настоящим Контрактом.</w:t>
      </w:r>
    </w:p>
    <w:p w14:paraId="760B0C3A" w14:textId="2FB35D72" w:rsidR="00DE24B0" w:rsidRPr="009B43A8" w:rsidRDefault="00DE24B0" w:rsidP="009035E7">
      <w:pPr>
        <w:numPr>
          <w:ilvl w:val="1"/>
          <w:numId w:val="53"/>
        </w:numPr>
        <w:tabs>
          <w:tab w:val="left" w:pos="993"/>
        </w:tabs>
        <w:ind w:left="0" w:firstLine="567"/>
        <w:jc w:val="both"/>
        <w:rPr>
          <w:color w:val="000000"/>
        </w:rPr>
      </w:pPr>
      <w:r w:rsidRPr="009B43A8">
        <w:rPr>
          <w:color w:val="000000"/>
        </w:rPr>
        <w:t>Цена Контракта может быть снижена по соглашению Сторон</w:t>
      </w:r>
      <w:r w:rsidR="00DB103C" w:rsidRPr="009B43A8">
        <w:rPr>
          <w:color w:val="000000"/>
        </w:rPr>
        <w:t xml:space="preserve"> </w:t>
      </w:r>
      <w:proofErr w:type="gramStart"/>
      <w:r w:rsidRPr="009B43A8">
        <w:rPr>
          <w:color w:val="000000"/>
        </w:rPr>
        <w:t>без изменени</w:t>
      </w:r>
      <w:r w:rsidR="00DB103C" w:rsidRPr="009B43A8">
        <w:rPr>
          <w:color w:val="000000"/>
        </w:rPr>
        <w:t>й</w:t>
      </w:r>
      <w:proofErr w:type="gramEnd"/>
      <w:r w:rsidR="00F32C3F" w:rsidRPr="009B43A8">
        <w:rPr>
          <w:color w:val="000000"/>
        </w:rPr>
        <w:t xml:space="preserve"> </w:t>
      </w:r>
      <w:r w:rsidRPr="009B43A8">
        <w:rPr>
          <w:color w:val="000000"/>
        </w:rPr>
        <w:t xml:space="preserve">предусмотренных Контрактом объема и качества </w:t>
      </w:r>
      <w:r w:rsidR="005B628B" w:rsidRPr="009B43A8">
        <w:rPr>
          <w:color w:val="000000"/>
        </w:rPr>
        <w:t>выполненных работ</w:t>
      </w:r>
      <w:r w:rsidRPr="009B43A8">
        <w:rPr>
          <w:color w:val="000000"/>
        </w:rPr>
        <w:t xml:space="preserve"> и иных условий Контракта.</w:t>
      </w:r>
    </w:p>
    <w:p w14:paraId="20E10D46" w14:textId="6B8ABC3B" w:rsidR="00DE24B0" w:rsidRPr="009B43A8" w:rsidRDefault="00DE24B0" w:rsidP="009035E7">
      <w:pPr>
        <w:numPr>
          <w:ilvl w:val="1"/>
          <w:numId w:val="53"/>
        </w:numPr>
        <w:tabs>
          <w:tab w:val="left" w:pos="993"/>
        </w:tabs>
        <w:ind w:left="0" w:firstLine="567"/>
        <w:jc w:val="both"/>
        <w:rPr>
          <w:color w:val="000000"/>
        </w:rPr>
      </w:pPr>
      <w:bookmarkStart w:id="7" w:name="Par99"/>
      <w:bookmarkEnd w:id="7"/>
      <w:r w:rsidRPr="009B43A8">
        <w:rPr>
          <w:color w:val="000000"/>
        </w:rPr>
        <w:lastRenderedPageBreak/>
        <w:t xml:space="preserve">Сумма, подлежащая уплате Заказчиком </w:t>
      </w:r>
      <w:r w:rsidR="00E007F8" w:rsidRPr="009B43A8">
        <w:rPr>
          <w:color w:val="000000"/>
        </w:rPr>
        <w:t>Подрядчику</w:t>
      </w:r>
      <w:r w:rsidRPr="009B43A8">
        <w:rPr>
          <w:color w:val="00000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C7082C" w14:textId="274FD220" w:rsidR="00DE24B0" w:rsidRPr="009B43A8" w:rsidRDefault="00D85330" w:rsidP="009035E7">
      <w:pPr>
        <w:numPr>
          <w:ilvl w:val="1"/>
          <w:numId w:val="53"/>
        </w:numPr>
        <w:tabs>
          <w:tab w:val="left" w:pos="993"/>
        </w:tabs>
        <w:ind w:left="0" w:firstLine="567"/>
        <w:jc w:val="both"/>
        <w:rPr>
          <w:color w:val="000000"/>
        </w:rPr>
      </w:pPr>
      <w:r w:rsidRPr="009B43A8">
        <w:rPr>
          <w:color w:val="000000"/>
        </w:rPr>
        <w:t xml:space="preserve">Источник финансирования Контракта - </w:t>
      </w:r>
      <w:r w:rsidR="00ED1CDB" w:rsidRPr="009B43A8">
        <w:rPr>
          <w:color w:val="000000"/>
        </w:rPr>
        <w:t>внебюджетные средства, с</w:t>
      </w:r>
      <w:r w:rsidRPr="009B43A8">
        <w:rPr>
          <w:color w:val="000000"/>
        </w:rPr>
        <w:t>редства бюджетных учреждений</w:t>
      </w:r>
      <w:r w:rsidR="00231FA4" w:rsidRPr="009B43A8">
        <w:rPr>
          <w:color w:val="000000"/>
        </w:rPr>
        <w:t xml:space="preserve">, </w:t>
      </w:r>
      <w:r w:rsidR="00111063" w:rsidRPr="009B43A8">
        <w:rPr>
          <w:color w:val="000000"/>
        </w:rPr>
        <w:t>субсидии на выполнение государственного задания</w:t>
      </w:r>
      <w:r w:rsidR="00231FA4" w:rsidRPr="009B43A8">
        <w:rPr>
          <w:color w:val="000000"/>
        </w:rPr>
        <w:t>, код ОСГУ 226.</w:t>
      </w:r>
    </w:p>
    <w:p w14:paraId="129186B5" w14:textId="2924BA5D" w:rsidR="00DE24B0" w:rsidRPr="009B43A8" w:rsidRDefault="00DE24B0" w:rsidP="009035E7">
      <w:pPr>
        <w:numPr>
          <w:ilvl w:val="1"/>
          <w:numId w:val="53"/>
        </w:numPr>
        <w:tabs>
          <w:tab w:val="left" w:pos="993"/>
        </w:tabs>
        <w:ind w:left="0" w:firstLine="567"/>
        <w:jc w:val="both"/>
        <w:rPr>
          <w:color w:val="000000"/>
        </w:rPr>
      </w:pPr>
      <w:r w:rsidRPr="009B43A8">
        <w:rPr>
          <w:color w:val="000000"/>
        </w:rPr>
        <w:t>Авансирование по Контракту не предусмотрено.</w:t>
      </w:r>
    </w:p>
    <w:p w14:paraId="73E99801" w14:textId="06E9482B" w:rsidR="00DE24B0" w:rsidRPr="009B43A8" w:rsidRDefault="00DC0166" w:rsidP="009035E7">
      <w:pPr>
        <w:numPr>
          <w:ilvl w:val="1"/>
          <w:numId w:val="53"/>
        </w:numPr>
        <w:tabs>
          <w:tab w:val="left" w:pos="993"/>
        </w:tabs>
        <w:ind w:left="0" w:firstLine="567"/>
        <w:jc w:val="both"/>
        <w:rPr>
          <w:color w:val="000000"/>
        </w:rPr>
      </w:pPr>
      <w:r w:rsidRPr="009B43A8">
        <w:rPr>
          <w:color w:val="000000"/>
        </w:rPr>
        <w:t xml:space="preserve">Расчеты между Заказчиком и Подрядчиком за выполненную работу производятся не позднее срока, установленного частью 13.1 статьи 34 Федерального закона </w:t>
      </w:r>
      <w:r w:rsidR="00DB103C" w:rsidRPr="009B43A8">
        <w:rPr>
          <w:color w:val="000000"/>
        </w:rPr>
        <w:t>№</w:t>
      </w:r>
      <w:r w:rsidRPr="009B43A8">
        <w:rPr>
          <w:color w:val="000000"/>
        </w:rPr>
        <w:t xml:space="preserve"> 44-ФЗ в течение 7 (семи) рабочих дней с даты подписания </w:t>
      </w:r>
      <w:r w:rsidR="00111063" w:rsidRPr="009B43A8">
        <w:rPr>
          <w:color w:val="000000"/>
        </w:rPr>
        <w:t>акта о приёмке выполненных работ</w:t>
      </w:r>
      <w:r w:rsidR="003931EF" w:rsidRPr="009B43A8">
        <w:rPr>
          <w:color w:val="000000"/>
        </w:rPr>
        <w:t>.</w:t>
      </w:r>
    </w:p>
    <w:p w14:paraId="63795ECA" w14:textId="3E824C6C" w:rsidR="00DE24B0" w:rsidRPr="009B43A8" w:rsidRDefault="00DC0166" w:rsidP="009035E7">
      <w:pPr>
        <w:numPr>
          <w:ilvl w:val="1"/>
          <w:numId w:val="53"/>
        </w:numPr>
        <w:tabs>
          <w:tab w:val="left" w:pos="993"/>
        </w:tabs>
        <w:ind w:left="0" w:firstLine="567"/>
        <w:jc w:val="both"/>
        <w:rPr>
          <w:color w:val="000000"/>
        </w:rPr>
      </w:pPr>
      <w:r w:rsidRPr="009B43A8">
        <w:rPr>
          <w:color w:val="000000"/>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Контракте. В случае изменения расчетного счета Подрядчик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r w:rsidR="00DE24B0" w:rsidRPr="009B43A8">
        <w:rPr>
          <w:color w:val="000000"/>
        </w:rPr>
        <w:t xml:space="preserve"> </w:t>
      </w:r>
    </w:p>
    <w:p w14:paraId="4236521C" w14:textId="09985E18" w:rsidR="00DE24B0" w:rsidRPr="009B43A8" w:rsidRDefault="00DC0166" w:rsidP="009035E7">
      <w:pPr>
        <w:numPr>
          <w:ilvl w:val="1"/>
          <w:numId w:val="53"/>
        </w:numPr>
        <w:tabs>
          <w:tab w:val="left" w:pos="1134"/>
        </w:tabs>
        <w:ind w:left="0" w:firstLine="567"/>
        <w:jc w:val="both"/>
        <w:rPr>
          <w:color w:val="000000"/>
        </w:rPr>
      </w:pPr>
      <w:r w:rsidRPr="009B43A8">
        <w:rPr>
          <w:color w:val="000000"/>
        </w:rPr>
        <w:t xml:space="preserve">Валюта цены </w:t>
      </w:r>
      <w:r w:rsidR="00DB103C" w:rsidRPr="009B43A8">
        <w:rPr>
          <w:color w:val="000000"/>
        </w:rPr>
        <w:t>К</w:t>
      </w:r>
      <w:r w:rsidRPr="009B43A8">
        <w:rPr>
          <w:color w:val="000000"/>
        </w:rPr>
        <w:t xml:space="preserve">онтракта и расчетов с Подрядчиком - </w:t>
      </w:r>
      <w:r w:rsidR="00DB103C" w:rsidRPr="009B43A8">
        <w:rPr>
          <w:color w:val="000000"/>
        </w:rPr>
        <w:t>р</w:t>
      </w:r>
      <w:r w:rsidRPr="009B43A8">
        <w:rPr>
          <w:color w:val="000000"/>
        </w:rPr>
        <w:t>оссийский рубль</w:t>
      </w:r>
      <w:r w:rsidR="00DE24B0" w:rsidRPr="009B43A8">
        <w:rPr>
          <w:color w:val="000000"/>
        </w:rPr>
        <w:t>.</w:t>
      </w:r>
    </w:p>
    <w:p w14:paraId="38F8D723" w14:textId="3F3BD17D" w:rsidR="00DE24B0" w:rsidRPr="009B43A8" w:rsidRDefault="00DE24B0" w:rsidP="00DB103C">
      <w:pPr>
        <w:numPr>
          <w:ilvl w:val="1"/>
          <w:numId w:val="53"/>
        </w:numPr>
        <w:tabs>
          <w:tab w:val="left" w:pos="1134"/>
        </w:tabs>
        <w:ind w:left="0" w:firstLine="567"/>
        <w:jc w:val="both"/>
        <w:rPr>
          <w:color w:val="000000"/>
        </w:rPr>
      </w:pPr>
      <w:r w:rsidRPr="009B43A8">
        <w:rPr>
          <w:color w:val="000000"/>
        </w:rPr>
        <w:t xml:space="preserve">В случае неисполнения или ненадлежащего исполнения </w:t>
      </w:r>
      <w:r w:rsidR="005B628B" w:rsidRPr="009B43A8">
        <w:rPr>
          <w:color w:val="000000"/>
        </w:rPr>
        <w:t>Подрядчиком</w:t>
      </w:r>
      <w:r w:rsidRPr="009B43A8">
        <w:rPr>
          <w:color w:val="000000"/>
        </w:rPr>
        <w:t xml:space="preserve"> принятых на себя обязательств, </w:t>
      </w:r>
      <w:r w:rsidR="00DC0166" w:rsidRPr="009B43A8">
        <w:rPr>
          <w:color w:val="000000"/>
        </w:rPr>
        <w:t xml:space="preserve">и при отсутствии оснований для списания неустойки (штрафа, пени), </w:t>
      </w:r>
      <w:r w:rsidRPr="009B43A8">
        <w:rPr>
          <w:color w:val="000000"/>
        </w:rPr>
        <w:t xml:space="preserve">оплата принятых Заказчиком </w:t>
      </w:r>
      <w:r w:rsidR="005B628B" w:rsidRPr="009B43A8">
        <w:rPr>
          <w:color w:val="000000"/>
        </w:rPr>
        <w:t>работ</w:t>
      </w:r>
      <w:r w:rsidRPr="009B43A8">
        <w:rPr>
          <w:color w:val="000000"/>
        </w:rPr>
        <w:t xml:space="preserve"> производится Заказчиком за вычетом суммы неустойки (штрафа, пени), рассчитанной в соответствии с разделом 8 Контракта. </w:t>
      </w:r>
      <w:r w:rsidR="006D7652" w:rsidRPr="009B43A8">
        <w:rPr>
          <w:color w:val="000000"/>
        </w:rPr>
        <w:t xml:space="preserve">Сумма неустойки (штрафа, пеней) по </w:t>
      </w:r>
      <w:r w:rsidR="00DB103C" w:rsidRPr="009B43A8">
        <w:rPr>
          <w:color w:val="000000"/>
        </w:rPr>
        <w:t>К</w:t>
      </w:r>
      <w:r w:rsidR="006D7652" w:rsidRPr="009B43A8">
        <w:rPr>
          <w:color w:val="000000"/>
        </w:rPr>
        <w:t>онтракту признается собственными доходами Заказчика и отражается на лицевом счете Заказчика в установленном порядке.</w:t>
      </w:r>
    </w:p>
    <w:p w14:paraId="142D74B4" w14:textId="497C9328"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Обеспечение исполнения Контракта</w:t>
      </w:r>
    </w:p>
    <w:p w14:paraId="2EE2DAC2" w14:textId="77777777" w:rsidR="00315D1E" w:rsidRPr="009B43A8" w:rsidRDefault="001A122E" w:rsidP="00DB103C">
      <w:pPr>
        <w:numPr>
          <w:ilvl w:val="1"/>
          <w:numId w:val="53"/>
        </w:numPr>
        <w:tabs>
          <w:tab w:val="left" w:pos="993"/>
        </w:tabs>
        <w:ind w:left="0" w:firstLine="567"/>
        <w:jc w:val="both"/>
        <w:rPr>
          <w:color w:val="000000"/>
        </w:rPr>
      </w:pPr>
      <w:r w:rsidRPr="009B43A8">
        <w:rPr>
          <w:color w:val="000000"/>
        </w:rPr>
        <w:t>Требование не установлено.</w:t>
      </w:r>
    </w:p>
    <w:p w14:paraId="220F0AC0" w14:textId="1BE65DD4"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bookmarkStart w:id="8" w:name="bookmark51"/>
      <w:r w:rsidRPr="00D55F42">
        <w:rPr>
          <w:b/>
          <w:bCs/>
          <w:color w:val="000000"/>
        </w:rPr>
        <w:t>Ответственность сторон</w:t>
      </w:r>
      <w:bookmarkEnd w:id="8"/>
    </w:p>
    <w:p w14:paraId="6F3932A5" w14:textId="7C2D1055" w:rsidR="002921D2" w:rsidRPr="009B43A8" w:rsidRDefault="002921D2" w:rsidP="00DB103C">
      <w:pPr>
        <w:numPr>
          <w:ilvl w:val="1"/>
          <w:numId w:val="53"/>
        </w:numPr>
        <w:tabs>
          <w:tab w:val="left" w:pos="993"/>
        </w:tabs>
        <w:ind w:left="0" w:firstLine="567"/>
        <w:jc w:val="both"/>
        <w:rPr>
          <w:color w:val="000000"/>
        </w:rPr>
      </w:pPr>
      <w:r w:rsidRPr="009B43A8">
        <w:rPr>
          <w:color w:val="00000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058DA2F" w14:textId="4BCBB1B0" w:rsidR="002921D2" w:rsidRPr="009B43A8" w:rsidRDefault="002921D2" w:rsidP="009035E7">
      <w:pPr>
        <w:numPr>
          <w:ilvl w:val="1"/>
          <w:numId w:val="53"/>
        </w:numPr>
        <w:tabs>
          <w:tab w:val="left" w:pos="993"/>
        </w:tabs>
        <w:ind w:left="0" w:firstLine="567"/>
        <w:jc w:val="both"/>
        <w:rPr>
          <w:color w:val="000000"/>
        </w:rPr>
      </w:pPr>
      <w:r w:rsidRPr="009B43A8">
        <w:rPr>
          <w:color w:val="000000"/>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w:t>
      </w:r>
      <w:r w:rsidR="00DB103C" w:rsidRPr="009B43A8">
        <w:rPr>
          <w:color w:val="000000"/>
        </w:rPr>
        <w:t>К</w:t>
      </w:r>
      <w:r w:rsidRPr="009B43A8">
        <w:rPr>
          <w:color w:val="000000"/>
        </w:rPr>
        <w:t xml:space="preserve">онтрактом (за исключением просрочки исполнения обязательств </w:t>
      </w:r>
      <w:r w:rsidR="00DB103C" w:rsidRPr="009B43A8">
        <w:rPr>
          <w:color w:val="000000"/>
        </w:rPr>
        <w:t>З</w:t>
      </w:r>
      <w:r w:rsidRPr="009B43A8">
        <w:rPr>
          <w:color w:val="000000"/>
        </w:rPr>
        <w:t>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BB6E276" w14:textId="1D32E53C" w:rsidR="002921D2" w:rsidRPr="009B43A8" w:rsidRDefault="002921D2" w:rsidP="009035E7">
      <w:pPr>
        <w:numPr>
          <w:ilvl w:val="1"/>
          <w:numId w:val="53"/>
        </w:numPr>
        <w:tabs>
          <w:tab w:val="left" w:pos="993"/>
        </w:tabs>
        <w:ind w:left="0" w:firstLine="567"/>
        <w:jc w:val="both"/>
        <w:rPr>
          <w:color w:val="000000"/>
        </w:rPr>
      </w:pPr>
      <w:r w:rsidRPr="009B43A8">
        <w:rPr>
          <w:color w:val="00000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Подрядчик вправе потребовать уплаты неустоек (штрафов, пеней).</w:t>
      </w:r>
    </w:p>
    <w:p w14:paraId="621ABB35" w14:textId="74E07343" w:rsidR="002921D2" w:rsidRPr="009B43A8" w:rsidRDefault="002921D2" w:rsidP="009035E7">
      <w:pPr>
        <w:numPr>
          <w:ilvl w:val="1"/>
          <w:numId w:val="53"/>
        </w:numPr>
        <w:tabs>
          <w:tab w:val="left" w:pos="993"/>
        </w:tabs>
        <w:ind w:left="0" w:firstLine="567"/>
        <w:jc w:val="both"/>
        <w:rPr>
          <w:color w:val="000000"/>
        </w:rPr>
      </w:pPr>
      <w:r w:rsidRPr="009B43A8">
        <w:rPr>
          <w:color w:val="000000"/>
        </w:rPr>
        <w:t>В случае просрочки исполнения Заказчиком обязательств, предусмотренных настоящим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68CCF86" w14:textId="61B2BCC9" w:rsidR="002921D2" w:rsidRPr="009B43A8" w:rsidRDefault="002921D2" w:rsidP="009035E7">
      <w:pPr>
        <w:numPr>
          <w:ilvl w:val="1"/>
          <w:numId w:val="53"/>
        </w:numPr>
        <w:tabs>
          <w:tab w:val="left" w:pos="993"/>
        </w:tabs>
        <w:ind w:left="0" w:firstLine="567"/>
        <w:jc w:val="both"/>
        <w:rPr>
          <w:color w:val="000000"/>
        </w:rPr>
      </w:pPr>
      <w:bookmarkStart w:id="9" w:name="_Hlk190443520"/>
      <w:r w:rsidRPr="009B43A8">
        <w:rPr>
          <w:color w:val="000000"/>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w:t>
      </w:r>
      <w:r w:rsidRPr="009B43A8">
        <w:rPr>
          <w:color w:val="000000"/>
        </w:rPr>
        <w:lastRenderedPageBreak/>
        <w:t>Контрактом, Подрядчик вправе потребовать уплату штрафа, размер которого рассчитывается в порядке, предусмотренном пунктом 9 Правил, и составляет: 1000 рублей;</w:t>
      </w:r>
    </w:p>
    <w:bookmarkEnd w:id="9"/>
    <w:p w14:paraId="53021767" w14:textId="6C5D50A3" w:rsidR="002921D2" w:rsidRPr="009B43A8" w:rsidRDefault="002921D2" w:rsidP="009035E7">
      <w:pPr>
        <w:numPr>
          <w:ilvl w:val="1"/>
          <w:numId w:val="53"/>
        </w:numPr>
        <w:tabs>
          <w:tab w:val="left" w:pos="993"/>
        </w:tabs>
        <w:ind w:left="0" w:firstLine="567"/>
        <w:jc w:val="both"/>
        <w:rPr>
          <w:color w:val="000000"/>
        </w:rPr>
      </w:pPr>
      <w:r w:rsidRPr="009B43A8">
        <w:rPr>
          <w:color w:val="00000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248AE73" w14:textId="5CEF0C8F" w:rsidR="002921D2" w:rsidRPr="009B43A8" w:rsidRDefault="002921D2" w:rsidP="009035E7">
      <w:pPr>
        <w:numPr>
          <w:ilvl w:val="1"/>
          <w:numId w:val="53"/>
        </w:numPr>
        <w:tabs>
          <w:tab w:val="left" w:pos="993"/>
        </w:tabs>
        <w:ind w:left="0" w:firstLine="567"/>
        <w:jc w:val="both"/>
        <w:rPr>
          <w:color w:val="000000"/>
        </w:rPr>
      </w:pPr>
      <w:bookmarkStart w:id="10" w:name="_Hlk190443599"/>
      <w:r w:rsidRPr="009B43A8">
        <w:rPr>
          <w:color w:val="000000"/>
        </w:rPr>
        <w:t>За каждый факт неисполнения или ненадлежащего исполнения Подрядчиком обязательств, предусмотренных настоящим Контрактом, за исключением просрочки Подрядчиком обязательств (в том числе гарантийного обязательства), предусмотренных настоящим Контрактом, Подрядчик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8.8, 8.9, настоящего Контракта): 10 процентов цены Контракта (этапа)</w:t>
      </w:r>
      <w:r w:rsidR="00111063" w:rsidRPr="009B43A8">
        <w:rPr>
          <w:color w:val="000000"/>
        </w:rPr>
        <w:t>.</w:t>
      </w:r>
    </w:p>
    <w:bookmarkEnd w:id="10"/>
    <w:p w14:paraId="09593810" w14:textId="21015725" w:rsidR="002921D2" w:rsidRPr="009B43A8" w:rsidRDefault="002921D2" w:rsidP="009035E7">
      <w:pPr>
        <w:numPr>
          <w:ilvl w:val="1"/>
          <w:numId w:val="53"/>
        </w:numPr>
        <w:tabs>
          <w:tab w:val="left" w:pos="993"/>
        </w:tabs>
        <w:ind w:left="0" w:firstLine="567"/>
        <w:jc w:val="both"/>
        <w:rPr>
          <w:color w:val="000000"/>
        </w:rPr>
      </w:pPr>
      <w:r w:rsidRPr="009B43A8">
        <w:rPr>
          <w:color w:val="000000"/>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Закона, за исключением просрочки исполнения обязательств, предусмотренных настоящим Контрактом, Подрядчик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w:t>
      </w:r>
      <w:r w:rsidR="00886522" w:rsidRPr="009B43A8">
        <w:rPr>
          <w:color w:val="000000"/>
        </w:rPr>
        <w:t>000</w:t>
      </w:r>
      <w:r w:rsidRPr="009B43A8">
        <w:rPr>
          <w:color w:val="000000"/>
        </w:rPr>
        <w:t xml:space="preserve"> рублей и не менее 1</w:t>
      </w:r>
      <w:r w:rsidR="00886522" w:rsidRPr="009B43A8">
        <w:rPr>
          <w:color w:val="000000"/>
        </w:rPr>
        <w:t>000</w:t>
      </w:r>
      <w:r w:rsidRPr="009B43A8">
        <w:rPr>
          <w:color w:val="000000"/>
        </w:rPr>
        <w:t xml:space="preserve"> рублей.</w:t>
      </w:r>
    </w:p>
    <w:p w14:paraId="3EC87FD3" w14:textId="1BE648E2" w:rsidR="002921D2" w:rsidRPr="009B43A8" w:rsidRDefault="002921D2" w:rsidP="009035E7">
      <w:pPr>
        <w:numPr>
          <w:ilvl w:val="1"/>
          <w:numId w:val="53"/>
        </w:numPr>
        <w:tabs>
          <w:tab w:val="left" w:pos="993"/>
        </w:tabs>
        <w:ind w:left="0" w:firstLine="567"/>
        <w:jc w:val="both"/>
        <w:rPr>
          <w:color w:val="000000"/>
        </w:rPr>
      </w:pPr>
      <w:bookmarkStart w:id="11" w:name="_Hlk190443665"/>
      <w:r w:rsidRPr="009B43A8">
        <w:rPr>
          <w:color w:val="000000"/>
        </w:rPr>
        <w:t>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Подрядчик уплачивает Заказчику штраф, размер которого рассчитывается в порядке, предусмотренном пунктом 6 Правил, и составляет: 1000 рублей</w:t>
      </w:r>
      <w:r w:rsidR="003A1DB8" w:rsidRPr="009B43A8">
        <w:rPr>
          <w:color w:val="000000"/>
        </w:rPr>
        <w:t>.</w:t>
      </w:r>
    </w:p>
    <w:bookmarkEnd w:id="11"/>
    <w:p w14:paraId="2CDC9C78" w14:textId="0173AAEB" w:rsidR="002921D2" w:rsidRPr="009B43A8" w:rsidRDefault="002921D2" w:rsidP="009035E7">
      <w:pPr>
        <w:numPr>
          <w:ilvl w:val="1"/>
          <w:numId w:val="53"/>
        </w:numPr>
        <w:tabs>
          <w:tab w:val="left" w:pos="1134"/>
        </w:tabs>
        <w:ind w:left="0" w:firstLine="567"/>
        <w:jc w:val="both"/>
        <w:rPr>
          <w:color w:val="000000"/>
        </w:rPr>
      </w:pPr>
      <w:r w:rsidRPr="009B43A8">
        <w:rPr>
          <w:color w:val="000000"/>
        </w:rPr>
        <w:t xml:space="preserve">Пеня начисляется за каждый день просрочки исполнения Подрядчиком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sidR="00A0404E" w:rsidRPr="009B43A8">
        <w:rPr>
          <w:color w:val="000000"/>
        </w:rPr>
        <w:t>Подрядчиком</w:t>
      </w:r>
      <w:r w:rsidRPr="009B43A8">
        <w:rPr>
          <w:color w:val="000000"/>
        </w:rPr>
        <w:t>.</w:t>
      </w:r>
    </w:p>
    <w:p w14:paraId="266B60C4" w14:textId="4B78DE0A" w:rsidR="002921D2" w:rsidRPr="009B43A8" w:rsidRDefault="002921D2" w:rsidP="009035E7">
      <w:pPr>
        <w:numPr>
          <w:ilvl w:val="1"/>
          <w:numId w:val="53"/>
        </w:numPr>
        <w:tabs>
          <w:tab w:val="left" w:pos="1134"/>
        </w:tabs>
        <w:ind w:left="0" w:firstLine="567"/>
        <w:jc w:val="both"/>
        <w:rPr>
          <w:color w:val="000000"/>
        </w:rPr>
      </w:pPr>
      <w:r w:rsidRPr="009B43A8">
        <w:rPr>
          <w:color w:val="000000"/>
        </w:rPr>
        <w:t xml:space="preserve">В случае просрочки исполнения </w:t>
      </w:r>
      <w:r w:rsidR="00A0404E" w:rsidRPr="009B43A8">
        <w:rPr>
          <w:color w:val="000000"/>
        </w:rPr>
        <w:t>Подрядчиком</w:t>
      </w:r>
      <w:r w:rsidRPr="009B43A8">
        <w:rPr>
          <w:color w:val="000000"/>
        </w:rPr>
        <w:t xml:space="preserve"> обязательств, предусмотренных Контрактом, а также в иных случаях неисполнения или ненадлежащего исполнения </w:t>
      </w:r>
      <w:r w:rsidR="00A0404E" w:rsidRPr="009B43A8">
        <w:rPr>
          <w:color w:val="000000"/>
        </w:rPr>
        <w:t>Подрядчиком</w:t>
      </w:r>
      <w:r w:rsidRPr="009B43A8">
        <w:rPr>
          <w:color w:val="000000"/>
        </w:rPr>
        <w:t xml:space="preserve"> обязательств, предусмотренных контрактом, Заказчик направляет </w:t>
      </w:r>
      <w:r w:rsidR="00A0404E" w:rsidRPr="009B43A8">
        <w:rPr>
          <w:color w:val="000000"/>
        </w:rPr>
        <w:t>Подрядчику</w:t>
      </w:r>
      <w:r w:rsidRPr="009B43A8">
        <w:rPr>
          <w:color w:val="000000"/>
        </w:rPr>
        <w:t xml:space="preserve"> требование об уплате неустоек (штрафов, пеней).</w:t>
      </w:r>
    </w:p>
    <w:p w14:paraId="006C0963" w14:textId="76091438" w:rsidR="002921D2" w:rsidRPr="009B43A8" w:rsidRDefault="002921D2" w:rsidP="009035E7">
      <w:pPr>
        <w:numPr>
          <w:ilvl w:val="1"/>
          <w:numId w:val="53"/>
        </w:numPr>
        <w:tabs>
          <w:tab w:val="left" w:pos="1134"/>
        </w:tabs>
        <w:ind w:left="0" w:firstLine="567"/>
        <w:jc w:val="both"/>
        <w:rPr>
          <w:color w:val="000000"/>
        </w:rPr>
      </w:pPr>
      <w:r w:rsidRPr="009B43A8">
        <w:rPr>
          <w:color w:val="000000"/>
        </w:rPr>
        <w:t xml:space="preserve">За каждый день просрочки исполнения </w:t>
      </w:r>
      <w:r w:rsidR="00A0404E" w:rsidRPr="009B43A8">
        <w:rPr>
          <w:color w:val="000000"/>
        </w:rPr>
        <w:t>Подрядчиком</w:t>
      </w:r>
      <w:r w:rsidRPr="009B43A8">
        <w:rPr>
          <w:color w:val="000000"/>
        </w:rPr>
        <w:t xml:space="preserve"> обязательства, предусмотренного пунктом 7.8 настоящего Контракта, начисляется пеня в размере, определенном в порядке, предусмотренном пунктом 8.10 настоящего Контракта. </w:t>
      </w:r>
    </w:p>
    <w:p w14:paraId="4BB0C7B2" w14:textId="59C1B28C" w:rsidR="002921D2" w:rsidRPr="009B43A8" w:rsidRDefault="002921D2" w:rsidP="009035E7">
      <w:pPr>
        <w:numPr>
          <w:ilvl w:val="1"/>
          <w:numId w:val="53"/>
        </w:numPr>
        <w:tabs>
          <w:tab w:val="left" w:pos="1134"/>
        </w:tabs>
        <w:ind w:left="0" w:firstLine="567"/>
        <w:jc w:val="both"/>
        <w:rPr>
          <w:color w:val="000000"/>
        </w:rPr>
      </w:pPr>
      <w:r w:rsidRPr="009B43A8">
        <w:rPr>
          <w:color w:val="000000"/>
        </w:rPr>
        <w:t xml:space="preserve">Общая сумма начисленных штрафов за неисполнение или ненадлежащее исполнение </w:t>
      </w:r>
      <w:r w:rsidR="00A0404E" w:rsidRPr="009B43A8">
        <w:rPr>
          <w:color w:val="000000"/>
        </w:rPr>
        <w:t>Подрядчиком</w:t>
      </w:r>
      <w:r w:rsidRPr="009B43A8">
        <w:rPr>
          <w:color w:val="000000"/>
        </w:rPr>
        <w:t xml:space="preserve"> обязательств, предусмотренных настоящим Контрактом, не может превышать цену Контракта.</w:t>
      </w:r>
    </w:p>
    <w:p w14:paraId="57E9E25D" w14:textId="76EAF6ED" w:rsidR="002921D2" w:rsidRPr="009B43A8" w:rsidRDefault="002921D2" w:rsidP="009035E7">
      <w:pPr>
        <w:numPr>
          <w:ilvl w:val="1"/>
          <w:numId w:val="53"/>
        </w:numPr>
        <w:tabs>
          <w:tab w:val="left" w:pos="1134"/>
        </w:tabs>
        <w:ind w:left="0" w:firstLine="567"/>
        <w:jc w:val="both"/>
        <w:rPr>
          <w:color w:val="000000"/>
        </w:rPr>
      </w:pPr>
      <w:r w:rsidRPr="009B43A8">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429DE1E7" w14:textId="6BE0F06F" w:rsidR="002921D2" w:rsidRPr="009B43A8" w:rsidRDefault="002921D2" w:rsidP="009035E7">
      <w:pPr>
        <w:numPr>
          <w:ilvl w:val="1"/>
          <w:numId w:val="53"/>
        </w:numPr>
        <w:tabs>
          <w:tab w:val="left" w:pos="1134"/>
        </w:tabs>
        <w:ind w:left="0" w:firstLine="567"/>
        <w:jc w:val="both"/>
        <w:rPr>
          <w:color w:val="000000"/>
        </w:rPr>
      </w:pPr>
      <w:r w:rsidRPr="009B43A8">
        <w:rPr>
          <w:color w:val="000000"/>
        </w:rPr>
        <w:t xml:space="preserve">В случае неисполнения </w:t>
      </w:r>
      <w:r w:rsidR="00A0404E" w:rsidRPr="009B43A8">
        <w:rPr>
          <w:color w:val="000000"/>
        </w:rPr>
        <w:t>Подрядчиком</w:t>
      </w:r>
      <w:r w:rsidRPr="009B43A8">
        <w:rPr>
          <w:color w:val="000000"/>
        </w:rPr>
        <w:t xml:space="preserve"> условий настоящего Контракта Заказчик вправе обратиться в суд с требованием о расторжении настоящего Контракта.</w:t>
      </w:r>
    </w:p>
    <w:p w14:paraId="3DF025C6" w14:textId="5DF89A8D" w:rsidR="002921D2" w:rsidRPr="009B43A8" w:rsidRDefault="002921D2" w:rsidP="009035E7">
      <w:pPr>
        <w:numPr>
          <w:ilvl w:val="1"/>
          <w:numId w:val="53"/>
        </w:numPr>
        <w:tabs>
          <w:tab w:val="left" w:pos="1134"/>
        </w:tabs>
        <w:ind w:left="0" w:firstLine="567"/>
        <w:jc w:val="both"/>
        <w:rPr>
          <w:color w:val="000000"/>
        </w:rPr>
      </w:pPr>
      <w:r w:rsidRPr="009B43A8">
        <w:rPr>
          <w:color w:val="000000"/>
        </w:rPr>
        <w:t>Применение неустойки (штрафа, пени) не освобождает Стороны от исполнения обязательств по настоящему Контракту.</w:t>
      </w:r>
    </w:p>
    <w:p w14:paraId="40E5E204" w14:textId="2F0FE560" w:rsidR="002921D2" w:rsidRPr="009B43A8" w:rsidRDefault="002921D2" w:rsidP="009035E7">
      <w:pPr>
        <w:numPr>
          <w:ilvl w:val="1"/>
          <w:numId w:val="53"/>
        </w:numPr>
        <w:tabs>
          <w:tab w:val="left" w:pos="1134"/>
        </w:tabs>
        <w:ind w:left="0" w:firstLine="567"/>
        <w:jc w:val="both"/>
        <w:rPr>
          <w:color w:val="000000"/>
        </w:rPr>
      </w:pPr>
      <w:r w:rsidRPr="009B43A8">
        <w:rPr>
          <w:color w:val="00000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E1C7910" w14:textId="0FDF5058" w:rsidR="002921D2" w:rsidRPr="009B43A8" w:rsidRDefault="002921D2" w:rsidP="009035E7">
      <w:pPr>
        <w:numPr>
          <w:ilvl w:val="1"/>
          <w:numId w:val="53"/>
        </w:numPr>
        <w:tabs>
          <w:tab w:val="left" w:pos="1134"/>
        </w:tabs>
        <w:ind w:left="0" w:firstLine="567"/>
        <w:jc w:val="both"/>
        <w:rPr>
          <w:color w:val="000000"/>
        </w:rPr>
      </w:pPr>
      <w:r w:rsidRPr="009B43A8">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412D48" w14:textId="50044569"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lastRenderedPageBreak/>
        <w:t xml:space="preserve">Срок действия </w:t>
      </w:r>
      <w:r w:rsidR="002B67F2" w:rsidRPr="00D55F42">
        <w:rPr>
          <w:b/>
          <w:bCs/>
          <w:color w:val="000000"/>
        </w:rPr>
        <w:t>К</w:t>
      </w:r>
      <w:r w:rsidRPr="00D55F42">
        <w:rPr>
          <w:b/>
          <w:bCs/>
          <w:color w:val="000000"/>
        </w:rPr>
        <w:t xml:space="preserve">онтракта, </w:t>
      </w:r>
      <w:r w:rsidR="00F83AA0" w:rsidRPr="00D55F42">
        <w:rPr>
          <w:b/>
          <w:bCs/>
          <w:color w:val="000000"/>
        </w:rPr>
        <w:t xml:space="preserve">срок исполнения </w:t>
      </w:r>
      <w:r w:rsidR="002B67F2" w:rsidRPr="00D55F42">
        <w:rPr>
          <w:b/>
          <w:bCs/>
          <w:color w:val="000000"/>
        </w:rPr>
        <w:t>К</w:t>
      </w:r>
      <w:r w:rsidR="00F83AA0" w:rsidRPr="00D55F42">
        <w:rPr>
          <w:b/>
          <w:bCs/>
          <w:color w:val="000000"/>
        </w:rPr>
        <w:t xml:space="preserve">онтракта, </w:t>
      </w:r>
      <w:r w:rsidRPr="00D55F42">
        <w:rPr>
          <w:b/>
          <w:bCs/>
          <w:color w:val="000000"/>
        </w:rPr>
        <w:t xml:space="preserve">порядок изменения и расторжения </w:t>
      </w:r>
      <w:r w:rsidR="00B64EA5" w:rsidRPr="00D55F42">
        <w:rPr>
          <w:b/>
          <w:bCs/>
          <w:color w:val="000000"/>
        </w:rPr>
        <w:t>К</w:t>
      </w:r>
      <w:r w:rsidRPr="00D55F42">
        <w:rPr>
          <w:b/>
          <w:bCs/>
          <w:color w:val="000000"/>
        </w:rPr>
        <w:t>онтракта</w:t>
      </w:r>
    </w:p>
    <w:p w14:paraId="3BB9B04D" w14:textId="051A09DA" w:rsidR="003931EF" w:rsidRPr="009B43A8" w:rsidRDefault="00CD7C0B" w:rsidP="009035E7">
      <w:pPr>
        <w:numPr>
          <w:ilvl w:val="1"/>
          <w:numId w:val="53"/>
        </w:numPr>
        <w:tabs>
          <w:tab w:val="left" w:pos="993"/>
        </w:tabs>
        <w:ind w:left="0" w:firstLine="567"/>
        <w:jc w:val="both"/>
        <w:rPr>
          <w:color w:val="000000"/>
        </w:rPr>
      </w:pPr>
      <w:r w:rsidRPr="009B43A8">
        <w:rPr>
          <w:color w:val="000000"/>
        </w:rPr>
        <w:t xml:space="preserve">Контракт вступает в силу со дня его заключения сторонами и действует по </w:t>
      </w:r>
      <w:r w:rsidR="00DA4CE1" w:rsidRPr="009B43A8">
        <w:rPr>
          <w:color w:val="000000"/>
        </w:rPr>
        <w:t>31</w:t>
      </w:r>
      <w:r w:rsidR="00CC0821" w:rsidRPr="009B43A8">
        <w:rPr>
          <w:color w:val="000000"/>
        </w:rPr>
        <w:t>.12</w:t>
      </w:r>
      <w:r w:rsidRPr="009B43A8">
        <w:rPr>
          <w:color w:val="000000"/>
        </w:rPr>
        <w:t>.202</w:t>
      </w:r>
      <w:r w:rsidR="00BF19BA" w:rsidRPr="009B43A8">
        <w:rPr>
          <w:color w:val="000000"/>
        </w:rPr>
        <w:t>6</w:t>
      </w:r>
      <w:r w:rsidRPr="009B43A8">
        <w:rPr>
          <w:color w:val="000000"/>
        </w:rPr>
        <w:t xml:space="preserve"> года, но в любом случае до полного исполнения сторонами своих обязательств по </w:t>
      </w:r>
      <w:r w:rsidR="00BF19BA" w:rsidRPr="009B43A8">
        <w:rPr>
          <w:color w:val="000000"/>
        </w:rPr>
        <w:t>К</w:t>
      </w:r>
      <w:r w:rsidRPr="009B43A8">
        <w:rPr>
          <w:color w:val="000000"/>
        </w:rPr>
        <w:t>онтракту, в том числе гарантийных обязательств</w:t>
      </w:r>
      <w:r w:rsidR="003931EF" w:rsidRPr="009B43A8">
        <w:rPr>
          <w:color w:val="000000"/>
        </w:rPr>
        <w:t xml:space="preserve"> </w:t>
      </w:r>
      <w:r w:rsidRPr="009B43A8">
        <w:rPr>
          <w:color w:val="000000"/>
        </w:rPr>
        <w:t>и</w:t>
      </w:r>
      <w:r w:rsidR="003931EF" w:rsidRPr="009B43A8">
        <w:rPr>
          <w:color w:val="000000"/>
        </w:rPr>
        <w:t xml:space="preserve"> в части неисполненных обязательств. </w:t>
      </w:r>
    </w:p>
    <w:p w14:paraId="5B7E1ADD" w14:textId="283B88B1" w:rsidR="00F83AA0" w:rsidRPr="009B43A8" w:rsidRDefault="003931EF" w:rsidP="00111063">
      <w:pPr>
        <w:tabs>
          <w:tab w:val="left" w:pos="1134"/>
        </w:tabs>
        <w:ind w:firstLine="567"/>
        <w:contextualSpacing/>
        <w:jc w:val="both"/>
        <w:rPr>
          <w:color w:val="000000"/>
        </w:rPr>
      </w:pPr>
      <w:r w:rsidRPr="009B43A8">
        <w:rPr>
          <w:color w:val="000000"/>
        </w:rPr>
        <w:t xml:space="preserve">Окончание срока действия Контракта не влечет прекращение обязательств Сторон по Контракту, в том числе гарантийных обязательств Подрядчика, и не освобождает Стороны от ответственности за его нарушение. </w:t>
      </w:r>
    </w:p>
    <w:p w14:paraId="274F8B2E" w14:textId="0548CEE1" w:rsidR="000C7FAA" w:rsidRPr="009B43A8" w:rsidRDefault="000C7FAA" w:rsidP="009035E7">
      <w:pPr>
        <w:numPr>
          <w:ilvl w:val="1"/>
          <w:numId w:val="53"/>
        </w:numPr>
        <w:tabs>
          <w:tab w:val="left" w:pos="993"/>
        </w:tabs>
        <w:ind w:left="0" w:firstLine="567"/>
        <w:jc w:val="both"/>
        <w:rPr>
          <w:color w:val="000000"/>
        </w:rPr>
      </w:pPr>
      <w:r w:rsidRPr="009B43A8">
        <w:rPr>
          <w:color w:val="000000"/>
        </w:rPr>
        <w:t xml:space="preserve">Условия об изменении </w:t>
      </w:r>
      <w:r w:rsidR="00E1374E" w:rsidRPr="009B43A8">
        <w:rPr>
          <w:color w:val="000000"/>
        </w:rPr>
        <w:t>К</w:t>
      </w:r>
      <w:r w:rsidRPr="009B43A8">
        <w:rPr>
          <w:color w:val="000000"/>
        </w:rPr>
        <w:t>онтракта:</w:t>
      </w:r>
    </w:p>
    <w:p w14:paraId="319B31F0" w14:textId="0EF7B975" w:rsidR="009F11AA" w:rsidRPr="009B43A8" w:rsidRDefault="000C7FAA" w:rsidP="009035E7">
      <w:pPr>
        <w:numPr>
          <w:ilvl w:val="2"/>
          <w:numId w:val="53"/>
        </w:numPr>
        <w:tabs>
          <w:tab w:val="left" w:pos="1134"/>
        </w:tabs>
        <w:ind w:left="0" w:firstLine="567"/>
        <w:contextualSpacing/>
        <w:jc w:val="both"/>
        <w:rPr>
          <w:color w:val="000000"/>
        </w:rPr>
      </w:pPr>
      <w:r w:rsidRPr="009B43A8">
        <w:rPr>
          <w:color w:val="000000"/>
        </w:rPr>
        <w:t>Изменение существенных условий контракта при его исполнении не допускается, за исключением случаев, предусмотренных Федеральным законом о контрактной системе</w:t>
      </w:r>
      <w:r w:rsidR="009F11AA" w:rsidRPr="009B43A8">
        <w:rPr>
          <w:color w:val="000000"/>
        </w:rPr>
        <w:t>.</w:t>
      </w:r>
    </w:p>
    <w:p w14:paraId="29D78FF1" w14:textId="615C9E64" w:rsidR="009F11AA" w:rsidRPr="009B43A8" w:rsidRDefault="009F11AA" w:rsidP="009035E7">
      <w:pPr>
        <w:numPr>
          <w:ilvl w:val="2"/>
          <w:numId w:val="53"/>
        </w:numPr>
        <w:tabs>
          <w:tab w:val="left" w:pos="1134"/>
        </w:tabs>
        <w:ind w:left="0" w:firstLine="567"/>
        <w:contextualSpacing/>
        <w:jc w:val="both"/>
        <w:rPr>
          <w:color w:val="000000"/>
        </w:rPr>
      </w:pPr>
      <w:r w:rsidRPr="009B43A8">
        <w:rPr>
          <w:color w:val="000000"/>
        </w:rPr>
        <w:t xml:space="preserve">Все изменения и дополнения к </w:t>
      </w:r>
      <w:r w:rsidR="003F3469" w:rsidRPr="009B43A8">
        <w:rPr>
          <w:color w:val="000000"/>
        </w:rPr>
        <w:t>К</w:t>
      </w:r>
      <w:r w:rsidRPr="009B43A8">
        <w:rPr>
          <w:color w:val="000000"/>
        </w:rPr>
        <w:t xml:space="preserve">онтракту оформляются дополнительным соглашением к </w:t>
      </w:r>
      <w:r w:rsidR="003F3469" w:rsidRPr="009B43A8">
        <w:rPr>
          <w:color w:val="000000"/>
        </w:rPr>
        <w:t>К</w:t>
      </w:r>
      <w:r w:rsidRPr="009B43A8">
        <w:rPr>
          <w:color w:val="000000"/>
        </w:rPr>
        <w:t>онтракту, которое является его неотъемлемой частью.</w:t>
      </w:r>
    </w:p>
    <w:p w14:paraId="4DB9DC87" w14:textId="50927819" w:rsidR="001A6D2F" w:rsidRPr="009B43A8" w:rsidRDefault="001A6D2F" w:rsidP="009035E7">
      <w:pPr>
        <w:numPr>
          <w:ilvl w:val="2"/>
          <w:numId w:val="53"/>
        </w:numPr>
        <w:tabs>
          <w:tab w:val="left" w:pos="1134"/>
        </w:tabs>
        <w:ind w:left="0" w:firstLine="567"/>
        <w:contextualSpacing/>
        <w:jc w:val="both"/>
        <w:rPr>
          <w:color w:val="000000"/>
        </w:rPr>
      </w:pPr>
      <w:r w:rsidRPr="009B43A8">
        <w:rPr>
          <w:color w:val="000000"/>
        </w:rPr>
        <w:t xml:space="preserve">В случае, предусмотренном пунктом 5 статьи 78.1 Бюджетного кодекса Российской Федерации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допускается по соглашению сторон изменение размера и (или) сроков оплаты </w:t>
      </w:r>
      <w:r w:rsidR="009F11AA" w:rsidRPr="009B43A8">
        <w:rPr>
          <w:color w:val="000000"/>
        </w:rPr>
        <w:t xml:space="preserve">и (или) сроков исполнения Контракта </w:t>
      </w:r>
      <w:r w:rsidRPr="009B43A8">
        <w:rPr>
          <w:color w:val="000000"/>
        </w:rPr>
        <w:t xml:space="preserve">и (или) объема услуг, предусмотренного </w:t>
      </w:r>
      <w:r w:rsidR="000E3794" w:rsidRPr="009B43A8">
        <w:rPr>
          <w:color w:val="000000"/>
        </w:rPr>
        <w:t>К</w:t>
      </w:r>
      <w:r w:rsidRPr="009B43A8">
        <w:rPr>
          <w:color w:val="000000"/>
        </w:rPr>
        <w:t>онтрактом</w:t>
      </w:r>
      <w:r w:rsidR="003931EF" w:rsidRPr="009B43A8">
        <w:rPr>
          <w:color w:val="000000"/>
        </w:rPr>
        <w:t>.</w:t>
      </w:r>
    </w:p>
    <w:p w14:paraId="6E4E07EC" w14:textId="69063500" w:rsidR="00FE05C8" w:rsidRPr="009B43A8" w:rsidRDefault="009F11AA" w:rsidP="009035E7">
      <w:pPr>
        <w:numPr>
          <w:ilvl w:val="1"/>
          <w:numId w:val="53"/>
        </w:numPr>
        <w:tabs>
          <w:tab w:val="left" w:pos="993"/>
        </w:tabs>
        <w:ind w:left="0" w:firstLine="567"/>
        <w:jc w:val="both"/>
        <w:rPr>
          <w:color w:val="000000"/>
        </w:rPr>
      </w:pPr>
      <w:r w:rsidRPr="009B43A8">
        <w:rPr>
          <w:color w:val="000000"/>
        </w:rPr>
        <w:t xml:space="preserve">Расторжение </w:t>
      </w:r>
      <w:r w:rsidR="003F3469" w:rsidRPr="009B43A8">
        <w:rPr>
          <w:color w:val="000000"/>
        </w:rPr>
        <w:t>К</w:t>
      </w:r>
      <w:r w:rsidRPr="009B43A8">
        <w:rPr>
          <w:color w:val="000000"/>
        </w:rPr>
        <w:t xml:space="preserve">онтракта допускается по соглашению сторон, по решению суда, в случае одностороннего отказа стороны </w:t>
      </w:r>
      <w:r w:rsidR="000E3794" w:rsidRPr="009B43A8">
        <w:rPr>
          <w:color w:val="000000"/>
        </w:rPr>
        <w:t>К</w:t>
      </w:r>
      <w:r w:rsidRPr="009B43A8">
        <w:rPr>
          <w:color w:val="000000"/>
        </w:rPr>
        <w:t xml:space="preserve">онтракта от исполнения </w:t>
      </w:r>
      <w:r w:rsidR="000E3794" w:rsidRPr="009B43A8">
        <w:rPr>
          <w:color w:val="000000"/>
        </w:rPr>
        <w:t>К</w:t>
      </w:r>
      <w:r w:rsidRPr="009B43A8">
        <w:rPr>
          <w:color w:val="000000"/>
        </w:rPr>
        <w:t>онтракта в соответствии с Гражданским кодексом Российской Федерации и статьей 95 Закона о контрактной системе</w:t>
      </w:r>
      <w:r w:rsidR="00FE05C8" w:rsidRPr="009B43A8">
        <w:rPr>
          <w:color w:val="000000"/>
        </w:rPr>
        <w:t>.</w:t>
      </w:r>
    </w:p>
    <w:p w14:paraId="4292E39E" w14:textId="5626A0C4" w:rsidR="009F11AA" w:rsidRPr="009B43A8" w:rsidRDefault="009F11AA" w:rsidP="009035E7">
      <w:pPr>
        <w:numPr>
          <w:ilvl w:val="2"/>
          <w:numId w:val="53"/>
        </w:numPr>
        <w:tabs>
          <w:tab w:val="left" w:pos="1134"/>
        </w:tabs>
        <w:ind w:left="0" w:firstLine="567"/>
        <w:contextualSpacing/>
        <w:jc w:val="both"/>
        <w:rPr>
          <w:color w:val="000000"/>
        </w:rPr>
      </w:pPr>
      <w:r w:rsidRPr="009B43A8">
        <w:rPr>
          <w:color w:val="000000"/>
        </w:rPr>
        <w:t xml:space="preserve">Расторжение </w:t>
      </w:r>
      <w:r w:rsidR="003F3469" w:rsidRPr="009B43A8">
        <w:rPr>
          <w:color w:val="000000"/>
        </w:rPr>
        <w:t>К</w:t>
      </w:r>
      <w:r w:rsidRPr="009B43A8">
        <w:rPr>
          <w:color w:val="000000"/>
        </w:rPr>
        <w:t>онтракта по решению суда.</w:t>
      </w:r>
    </w:p>
    <w:p w14:paraId="1832FA0B" w14:textId="6F89BF32" w:rsidR="009F11AA" w:rsidRPr="009B43A8" w:rsidRDefault="009F11AA" w:rsidP="003F3469">
      <w:pPr>
        <w:tabs>
          <w:tab w:val="left" w:pos="1134"/>
        </w:tabs>
        <w:ind w:firstLine="567"/>
        <w:contextualSpacing/>
        <w:jc w:val="both"/>
        <w:rPr>
          <w:color w:val="000000"/>
        </w:rPr>
      </w:pPr>
      <w:r w:rsidRPr="009B43A8">
        <w:rPr>
          <w:color w:val="000000"/>
        </w:rPr>
        <w:t xml:space="preserve">Стороны должны принять меры по досудебному урегулированию любых споров, разногласий и требований, возникающие в рамках </w:t>
      </w:r>
      <w:r w:rsidR="000E3794" w:rsidRPr="009B43A8">
        <w:rPr>
          <w:color w:val="000000"/>
        </w:rPr>
        <w:t>К</w:t>
      </w:r>
      <w:r w:rsidRPr="009B43A8">
        <w:rPr>
          <w:color w:val="000000"/>
        </w:rPr>
        <w:t>онтракта.</w:t>
      </w:r>
    </w:p>
    <w:p w14:paraId="76AF4312" w14:textId="681EE141" w:rsidR="009F11AA" w:rsidRPr="009B43A8" w:rsidRDefault="009F11AA" w:rsidP="009035E7">
      <w:pPr>
        <w:numPr>
          <w:ilvl w:val="2"/>
          <w:numId w:val="53"/>
        </w:numPr>
        <w:tabs>
          <w:tab w:val="left" w:pos="1134"/>
        </w:tabs>
        <w:ind w:left="0" w:firstLine="567"/>
        <w:contextualSpacing/>
        <w:jc w:val="both"/>
        <w:rPr>
          <w:color w:val="000000"/>
        </w:rPr>
      </w:pPr>
      <w:r w:rsidRPr="009B43A8">
        <w:rPr>
          <w:color w:val="000000"/>
        </w:rPr>
        <w:t xml:space="preserve">Расторжение </w:t>
      </w:r>
      <w:r w:rsidR="003F3469" w:rsidRPr="009B43A8">
        <w:rPr>
          <w:color w:val="000000"/>
        </w:rPr>
        <w:t>К</w:t>
      </w:r>
      <w:r w:rsidRPr="009B43A8">
        <w:rPr>
          <w:color w:val="000000"/>
        </w:rPr>
        <w:t xml:space="preserve">онтракта в случае одностороннего отказа стороны от исполнения </w:t>
      </w:r>
      <w:r w:rsidR="003F3469" w:rsidRPr="009B43A8">
        <w:rPr>
          <w:color w:val="000000"/>
        </w:rPr>
        <w:t>К</w:t>
      </w:r>
      <w:r w:rsidRPr="009B43A8">
        <w:rPr>
          <w:color w:val="000000"/>
        </w:rPr>
        <w:t>онтракта:</w:t>
      </w:r>
    </w:p>
    <w:p w14:paraId="3CAD09E4" w14:textId="1E163292" w:rsidR="009F11AA" w:rsidRPr="009B43A8" w:rsidRDefault="009F11AA" w:rsidP="003F3469">
      <w:pPr>
        <w:tabs>
          <w:tab w:val="left" w:pos="1134"/>
        </w:tabs>
        <w:ind w:firstLine="567"/>
        <w:contextualSpacing/>
        <w:jc w:val="both"/>
        <w:rPr>
          <w:color w:val="000000"/>
        </w:rPr>
      </w:pPr>
      <w:r w:rsidRPr="009B43A8">
        <w:rPr>
          <w:color w:val="000000"/>
        </w:rPr>
        <w:t xml:space="preserve">1) Расторжение </w:t>
      </w:r>
      <w:r w:rsidR="000E3794" w:rsidRPr="009B43A8">
        <w:rPr>
          <w:color w:val="000000"/>
        </w:rPr>
        <w:t>К</w:t>
      </w:r>
      <w:r w:rsidRPr="009B43A8">
        <w:rPr>
          <w:color w:val="000000"/>
        </w:rPr>
        <w:t xml:space="preserve">онтракта, в случае принятия стороной решения об одностороннем отказе от исполнения </w:t>
      </w:r>
      <w:r w:rsidR="000E3794" w:rsidRPr="009B43A8">
        <w:rPr>
          <w:color w:val="000000"/>
        </w:rPr>
        <w:t>К</w:t>
      </w:r>
      <w:r w:rsidRPr="009B43A8">
        <w:rPr>
          <w:color w:val="000000"/>
        </w:rPr>
        <w:t xml:space="preserve">онтракта, осуществляется </w:t>
      </w:r>
      <w:r w:rsidR="000E3794" w:rsidRPr="009B43A8">
        <w:rPr>
          <w:color w:val="000000"/>
        </w:rPr>
        <w:t>С</w:t>
      </w:r>
      <w:r w:rsidRPr="009B43A8">
        <w:rPr>
          <w:color w:val="000000"/>
        </w:rPr>
        <w:t>торонами в случаях и порядке, предусмотренными статьей 95 Закона о контрактной системе.</w:t>
      </w:r>
    </w:p>
    <w:p w14:paraId="55614F83" w14:textId="4BF12952" w:rsidR="009F11AA" w:rsidRPr="009B43A8" w:rsidRDefault="009F11AA" w:rsidP="003F3469">
      <w:pPr>
        <w:tabs>
          <w:tab w:val="left" w:pos="1134"/>
        </w:tabs>
        <w:ind w:firstLine="567"/>
        <w:contextualSpacing/>
        <w:jc w:val="both"/>
        <w:rPr>
          <w:color w:val="000000"/>
        </w:rPr>
      </w:pPr>
      <w:r w:rsidRPr="009B43A8">
        <w:rPr>
          <w:color w:val="000000"/>
        </w:rPr>
        <w:t xml:space="preserve">2) Сторона должна при осуществлении права на односторонний отказ от исполнения </w:t>
      </w:r>
      <w:r w:rsidR="000E3794" w:rsidRPr="009B43A8">
        <w:rPr>
          <w:color w:val="000000"/>
        </w:rPr>
        <w:t>Ко</w:t>
      </w:r>
      <w:r w:rsidRPr="009B43A8">
        <w:rPr>
          <w:color w:val="000000"/>
        </w:rPr>
        <w:t xml:space="preserve">нтракта действовать добросовестно и разумно в пределах, предусмотренных законодательством Российской Федерации и настоящим </w:t>
      </w:r>
      <w:r w:rsidR="000E3794" w:rsidRPr="009B43A8">
        <w:rPr>
          <w:color w:val="000000"/>
        </w:rPr>
        <w:t>К</w:t>
      </w:r>
      <w:r w:rsidRPr="009B43A8">
        <w:rPr>
          <w:color w:val="000000"/>
        </w:rPr>
        <w:t>онтрактом.</w:t>
      </w:r>
    </w:p>
    <w:p w14:paraId="11342CB5" w14:textId="28689EA8" w:rsidR="009F11AA" w:rsidRPr="009B43A8" w:rsidRDefault="009F11AA" w:rsidP="003F3469">
      <w:pPr>
        <w:tabs>
          <w:tab w:val="left" w:pos="1134"/>
        </w:tabs>
        <w:ind w:firstLine="567"/>
        <w:contextualSpacing/>
        <w:jc w:val="both"/>
        <w:rPr>
          <w:color w:val="000000"/>
        </w:rPr>
      </w:pPr>
      <w:r w:rsidRPr="009B43A8">
        <w:rPr>
          <w:color w:val="000000"/>
        </w:rPr>
        <w:t xml:space="preserve">3) При расторжении </w:t>
      </w:r>
      <w:r w:rsidR="000E3794" w:rsidRPr="009B43A8">
        <w:rPr>
          <w:color w:val="000000"/>
        </w:rPr>
        <w:t>К</w:t>
      </w:r>
      <w:r w:rsidRPr="009B43A8">
        <w:rPr>
          <w:color w:val="000000"/>
        </w:rPr>
        <w:t xml:space="preserve">онтракта в связи с односторонним отказом </w:t>
      </w:r>
      <w:r w:rsidR="000E3794" w:rsidRPr="009B43A8">
        <w:rPr>
          <w:color w:val="000000"/>
        </w:rPr>
        <w:t>С</w:t>
      </w:r>
      <w:r w:rsidRPr="009B43A8">
        <w:rPr>
          <w:color w:val="000000"/>
        </w:rPr>
        <w:t xml:space="preserve">тороны от исполнения </w:t>
      </w:r>
      <w:r w:rsidR="000E3794" w:rsidRPr="009B43A8">
        <w:rPr>
          <w:color w:val="000000"/>
        </w:rPr>
        <w:t>К</w:t>
      </w:r>
      <w:r w:rsidRPr="009B43A8">
        <w:rPr>
          <w:color w:val="000000"/>
        </w:rPr>
        <w:t xml:space="preserve">онтракта другая </w:t>
      </w:r>
      <w:r w:rsidR="000E3794" w:rsidRPr="009B43A8">
        <w:rPr>
          <w:color w:val="000000"/>
        </w:rPr>
        <w:t>С</w:t>
      </w:r>
      <w:r w:rsidRPr="009B43A8">
        <w:rPr>
          <w:color w:val="000000"/>
        </w:rPr>
        <w:t xml:space="preserve">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E3794" w:rsidRPr="009B43A8">
        <w:rPr>
          <w:color w:val="000000"/>
        </w:rPr>
        <w:t>К</w:t>
      </w:r>
      <w:r w:rsidRPr="009B43A8">
        <w:rPr>
          <w:color w:val="000000"/>
        </w:rPr>
        <w:t>онтракта.</w:t>
      </w:r>
    </w:p>
    <w:p w14:paraId="19A3E69C" w14:textId="705FB5B9" w:rsidR="009F11AA" w:rsidRPr="009B43A8" w:rsidRDefault="009F11AA" w:rsidP="009035E7">
      <w:pPr>
        <w:numPr>
          <w:ilvl w:val="3"/>
          <w:numId w:val="53"/>
        </w:numPr>
        <w:tabs>
          <w:tab w:val="left" w:pos="1276"/>
        </w:tabs>
        <w:ind w:left="0" w:firstLine="567"/>
        <w:contextualSpacing/>
        <w:jc w:val="both"/>
        <w:rPr>
          <w:color w:val="000000"/>
        </w:rPr>
      </w:pPr>
      <w:r w:rsidRPr="009B43A8">
        <w:rPr>
          <w:color w:val="000000"/>
        </w:rPr>
        <w:t xml:space="preserve">Решение </w:t>
      </w:r>
      <w:r w:rsidR="000E3794" w:rsidRPr="009B43A8">
        <w:rPr>
          <w:color w:val="000000"/>
        </w:rPr>
        <w:t>З</w:t>
      </w:r>
      <w:r w:rsidRPr="009B43A8">
        <w:rPr>
          <w:color w:val="000000"/>
        </w:rPr>
        <w:t xml:space="preserve">аказчика об одностороннем отказе от исполнения </w:t>
      </w:r>
      <w:r w:rsidR="003F3469" w:rsidRPr="009B43A8">
        <w:rPr>
          <w:color w:val="000000"/>
        </w:rPr>
        <w:t>К</w:t>
      </w:r>
      <w:r w:rsidRPr="009B43A8">
        <w:rPr>
          <w:color w:val="000000"/>
        </w:rPr>
        <w:t>онтракта.</w:t>
      </w:r>
    </w:p>
    <w:p w14:paraId="710B22BD" w14:textId="31809181" w:rsidR="006E63E6" w:rsidRPr="009B43A8" w:rsidRDefault="006E63E6" w:rsidP="009035E7">
      <w:pPr>
        <w:numPr>
          <w:ilvl w:val="4"/>
          <w:numId w:val="53"/>
        </w:numPr>
        <w:tabs>
          <w:tab w:val="left" w:pos="1560"/>
        </w:tabs>
        <w:ind w:left="0" w:firstLine="567"/>
        <w:contextualSpacing/>
        <w:jc w:val="both"/>
        <w:rPr>
          <w:color w:val="000000"/>
        </w:rPr>
      </w:pPr>
      <w:r w:rsidRPr="009B43A8">
        <w:rPr>
          <w:rFonts w:eastAsia="Calibri"/>
          <w:bCs/>
          <w:lang w:eastAsia="en-US"/>
        </w:rPr>
        <w:t xml:space="preserve">Заказчик </w:t>
      </w:r>
      <w:r w:rsidRPr="009B43A8">
        <w:rPr>
          <w:rFonts w:eastAsia="Calibri"/>
          <w:b/>
          <w:bCs/>
          <w:lang w:eastAsia="en-US"/>
        </w:rPr>
        <w:t>обязан</w:t>
      </w:r>
      <w:r w:rsidRPr="009B43A8">
        <w:rPr>
          <w:rFonts w:eastAsia="Calibri"/>
          <w:bCs/>
          <w:lang w:eastAsia="en-US"/>
        </w:rPr>
        <w:t xml:space="preserve"> принять решение об одностороннем отказе от исполнения </w:t>
      </w:r>
      <w:r w:rsidR="000E3794" w:rsidRPr="009B43A8">
        <w:rPr>
          <w:rFonts w:eastAsia="Calibri"/>
          <w:bCs/>
          <w:lang w:eastAsia="en-US"/>
        </w:rPr>
        <w:t>К</w:t>
      </w:r>
      <w:r w:rsidRPr="009B43A8">
        <w:rPr>
          <w:rFonts w:eastAsia="Calibri"/>
          <w:bCs/>
          <w:lang w:eastAsia="en-US"/>
        </w:rPr>
        <w:t xml:space="preserve">онтракта если в ходе исполнения </w:t>
      </w:r>
      <w:r w:rsidR="000E3794" w:rsidRPr="009B43A8">
        <w:rPr>
          <w:rFonts w:eastAsia="Calibri"/>
          <w:bCs/>
          <w:lang w:eastAsia="en-US"/>
        </w:rPr>
        <w:t>К</w:t>
      </w:r>
      <w:r w:rsidRPr="009B43A8">
        <w:rPr>
          <w:rFonts w:eastAsia="Calibri"/>
          <w:bCs/>
          <w:lang w:eastAsia="en-US"/>
        </w:rPr>
        <w:t>онтракта установлено, что:</w:t>
      </w:r>
    </w:p>
    <w:p w14:paraId="1146DF17" w14:textId="571E2D64" w:rsidR="009F11AA" w:rsidRPr="009B43A8" w:rsidRDefault="009F11AA" w:rsidP="006E63E6">
      <w:pPr>
        <w:tabs>
          <w:tab w:val="left" w:pos="1134"/>
        </w:tabs>
        <w:ind w:firstLine="567"/>
        <w:contextualSpacing/>
        <w:jc w:val="both"/>
        <w:rPr>
          <w:color w:val="000000"/>
        </w:rPr>
      </w:pPr>
      <w:r w:rsidRPr="009B43A8">
        <w:rPr>
          <w:color w:val="000000"/>
        </w:rPr>
        <w:t xml:space="preserve">а) </w:t>
      </w:r>
      <w:r w:rsidR="00475BEA" w:rsidRPr="009B43A8">
        <w:rPr>
          <w:color w:val="000000"/>
        </w:rPr>
        <w:t xml:space="preserve">Подрядчик: </w:t>
      </w:r>
      <w:r w:rsidRPr="009B43A8">
        <w:rPr>
          <w:color w:val="000000"/>
        </w:rPr>
        <w:t>перестал соответствовать установленным извещением об осуществлении закупки и (или) документацией о закупке (если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w:t>
      </w:r>
    </w:p>
    <w:p w14:paraId="66E91F03" w14:textId="2C5AE153" w:rsidR="009F11AA" w:rsidRPr="009B43A8" w:rsidRDefault="009F11AA" w:rsidP="006E63E6">
      <w:pPr>
        <w:tabs>
          <w:tab w:val="left" w:pos="1134"/>
        </w:tabs>
        <w:ind w:firstLine="567"/>
        <w:contextualSpacing/>
        <w:jc w:val="both"/>
        <w:rPr>
          <w:color w:val="000000"/>
        </w:rPr>
      </w:pPr>
      <w:r w:rsidRPr="009B43A8">
        <w:rPr>
          <w:color w:val="000000"/>
        </w:rPr>
        <w:t xml:space="preserve">б) при определении </w:t>
      </w:r>
      <w:r w:rsidR="00475BEA" w:rsidRPr="009B43A8">
        <w:rPr>
          <w:color w:val="000000"/>
        </w:rPr>
        <w:t>Подрядчика</w:t>
      </w:r>
      <w:r w:rsidR="000E3794" w:rsidRPr="009B43A8">
        <w:rPr>
          <w:color w:val="000000"/>
        </w:rPr>
        <w:t>,</w:t>
      </w:r>
      <w:r w:rsidR="00475BEA" w:rsidRPr="009B43A8">
        <w:rPr>
          <w:color w:val="000000"/>
        </w:rPr>
        <w:t xml:space="preserve"> Подрядчик </w:t>
      </w:r>
      <w:r w:rsidRPr="009B43A8">
        <w:rPr>
          <w:color w:val="000000"/>
        </w:rPr>
        <w:t xml:space="preserve">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w:t>
      </w:r>
      <w:r w:rsidR="00475BEA" w:rsidRPr="009B43A8">
        <w:rPr>
          <w:color w:val="000000"/>
        </w:rPr>
        <w:t>Подрядчика</w:t>
      </w:r>
      <w:r w:rsidRPr="009B43A8">
        <w:rPr>
          <w:color w:val="000000"/>
        </w:rPr>
        <w:t>.</w:t>
      </w:r>
    </w:p>
    <w:p w14:paraId="1857B5FF" w14:textId="549EDC8F" w:rsidR="009F11AA" w:rsidRPr="009B43A8" w:rsidRDefault="009F11AA" w:rsidP="009035E7">
      <w:pPr>
        <w:numPr>
          <w:ilvl w:val="4"/>
          <w:numId w:val="53"/>
        </w:numPr>
        <w:tabs>
          <w:tab w:val="left" w:pos="1560"/>
        </w:tabs>
        <w:ind w:left="0" w:firstLine="567"/>
        <w:contextualSpacing/>
        <w:jc w:val="both"/>
        <w:rPr>
          <w:rFonts w:eastAsia="Calibri"/>
          <w:bCs/>
          <w:lang w:eastAsia="en-US"/>
        </w:rPr>
      </w:pPr>
      <w:r w:rsidRPr="009B43A8">
        <w:rPr>
          <w:rFonts w:eastAsia="Calibri"/>
          <w:bCs/>
          <w:lang w:eastAsia="en-US"/>
        </w:rPr>
        <w:t xml:space="preserve">Заказчик </w:t>
      </w:r>
      <w:r w:rsidRPr="009B43A8">
        <w:rPr>
          <w:rFonts w:eastAsia="Calibri"/>
          <w:b/>
          <w:lang w:eastAsia="en-US"/>
        </w:rPr>
        <w:t>вправе</w:t>
      </w:r>
      <w:r w:rsidRPr="009B43A8">
        <w:rPr>
          <w:rFonts w:eastAsia="Calibri"/>
          <w:bCs/>
          <w:lang w:eastAsia="en-US"/>
        </w:rPr>
        <w:t xml:space="preserve"> принять решение об одностороннем отказе от исполнения </w:t>
      </w:r>
      <w:r w:rsidR="000E3794" w:rsidRPr="009B43A8">
        <w:rPr>
          <w:rFonts w:eastAsia="Calibri"/>
          <w:bCs/>
          <w:lang w:eastAsia="en-US"/>
        </w:rPr>
        <w:t>К</w:t>
      </w:r>
      <w:r w:rsidRPr="009B43A8">
        <w:rPr>
          <w:rFonts w:eastAsia="Calibri"/>
          <w:bCs/>
          <w:lang w:eastAsia="en-US"/>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7EDAD6F" w14:textId="7450F015" w:rsidR="009F11AA" w:rsidRPr="009B43A8" w:rsidRDefault="009F11AA" w:rsidP="009035E7">
      <w:pPr>
        <w:numPr>
          <w:ilvl w:val="4"/>
          <w:numId w:val="53"/>
        </w:numPr>
        <w:tabs>
          <w:tab w:val="left" w:pos="1560"/>
        </w:tabs>
        <w:ind w:left="0" w:firstLine="567"/>
        <w:contextualSpacing/>
        <w:jc w:val="both"/>
        <w:rPr>
          <w:rFonts w:eastAsia="Calibri"/>
          <w:bCs/>
          <w:lang w:eastAsia="en-US"/>
        </w:rPr>
      </w:pPr>
      <w:r w:rsidRPr="009B43A8">
        <w:rPr>
          <w:rFonts w:eastAsia="Calibri"/>
          <w:bCs/>
          <w:lang w:eastAsia="en-US"/>
        </w:rPr>
        <w:t xml:space="preserve">Существенным признается нарушение </w:t>
      </w:r>
      <w:r w:rsidR="006E63E6" w:rsidRPr="009B43A8">
        <w:rPr>
          <w:rFonts w:eastAsia="Calibri"/>
          <w:bCs/>
          <w:lang w:eastAsia="en-US"/>
        </w:rPr>
        <w:t>К</w:t>
      </w:r>
      <w:r w:rsidRPr="009B43A8">
        <w:rPr>
          <w:rFonts w:eastAsia="Calibri"/>
          <w:bCs/>
          <w:lang w:eastAsia="en-US"/>
        </w:rPr>
        <w:t xml:space="preserve">онтракта одной из </w:t>
      </w:r>
      <w:r w:rsidR="000E3794" w:rsidRPr="009B43A8">
        <w:rPr>
          <w:rFonts w:eastAsia="Calibri"/>
          <w:bCs/>
          <w:lang w:eastAsia="en-US"/>
        </w:rPr>
        <w:t>С</w:t>
      </w:r>
      <w:r w:rsidRPr="009B43A8">
        <w:rPr>
          <w:rFonts w:eastAsia="Calibri"/>
          <w:bCs/>
          <w:lang w:eastAsia="en-US"/>
        </w:rPr>
        <w:t xml:space="preserve">торон, которое влечет для другой </w:t>
      </w:r>
      <w:r w:rsidR="000E3794" w:rsidRPr="009B43A8">
        <w:rPr>
          <w:rFonts w:eastAsia="Calibri"/>
          <w:bCs/>
          <w:lang w:eastAsia="en-US"/>
        </w:rPr>
        <w:t>С</w:t>
      </w:r>
      <w:r w:rsidRPr="009B43A8">
        <w:rPr>
          <w:rFonts w:eastAsia="Calibri"/>
          <w:bCs/>
          <w:lang w:eastAsia="en-US"/>
        </w:rPr>
        <w:t xml:space="preserve">тороны такой ущерб, что она в значительной степени лишается того, на что была </w:t>
      </w:r>
      <w:r w:rsidRPr="009B43A8">
        <w:rPr>
          <w:rFonts w:eastAsia="Calibri"/>
          <w:bCs/>
          <w:lang w:eastAsia="en-US"/>
        </w:rPr>
        <w:lastRenderedPageBreak/>
        <w:t xml:space="preserve">вправе рассчитывать при заключении </w:t>
      </w:r>
      <w:r w:rsidR="000E3794" w:rsidRPr="009B43A8">
        <w:rPr>
          <w:rFonts w:eastAsia="Calibri"/>
          <w:bCs/>
          <w:lang w:eastAsia="en-US"/>
        </w:rPr>
        <w:t>К</w:t>
      </w:r>
      <w:r w:rsidRPr="009B43A8">
        <w:rPr>
          <w:rFonts w:eastAsia="Calibri"/>
          <w:bCs/>
          <w:lang w:eastAsia="en-US"/>
        </w:rPr>
        <w:t xml:space="preserve">онтракта, в том числе существенными нарушениями Исполнителем условий </w:t>
      </w:r>
      <w:r w:rsidR="000E3794" w:rsidRPr="009B43A8">
        <w:rPr>
          <w:rFonts w:eastAsia="Calibri"/>
          <w:bCs/>
          <w:lang w:eastAsia="en-US"/>
        </w:rPr>
        <w:t>К</w:t>
      </w:r>
      <w:r w:rsidRPr="009B43A8">
        <w:rPr>
          <w:rFonts w:eastAsia="Calibri"/>
          <w:bCs/>
          <w:lang w:eastAsia="en-US"/>
        </w:rPr>
        <w:t>онтракта считаются:</w:t>
      </w:r>
    </w:p>
    <w:p w14:paraId="74236532" w14:textId="33040662" w:rsidR="009F11AA" w:rsidRPr="009B43A8" w:rsidRDefault="009F11AA" w:rsidP="006E63E6">
      <w:pPr>
        <w:tabs>
          <w:tab w:val="left" w:pos="1134"/>
        </w:tabs>
        <w:ind w:firstLine="567"/>
        <w:contextualSpacing/>
        <w:jc w:val="both"/>
        <w:rPr>
          <w:color w:val="000000"/>
        </w:rPr>
      </w:pPr>
      <w:r w:rsidRPr="009B43A8">
        <w:rPr>
          <w:color w:val="000000"/>
        </w:rPr>
        <w:t xml:space="preserve">1) </w:t>
      </w:r>
      <w:r w:rsidR="00A20C96" w:rsidRPr="009B43A8">
        <w:rPr>
          <w:color w:val="000000"/>
        </w:rPr>
        <w:t>выполнение работ</w:t>
      </w:r>
      <w:r w:rsidRPr="009B43A8">
        <w:rPr>
          <w:color w:val="000000"/>
        </w:rPr>
        <w:t xml:space="preserve"> ненадлежащего качества, при этом недостатки не могут быть устранены в приемлемый для </w:t>
      </w:r>
      <w:r w:rsidR="000E3794" w:rsidRPr="009B43A8">
        <w:rPr>
          <w:color w:val="000000"/>
        </w:rPr>
        <w:t>З</w:t>
      </w:r>
      <w:r w:rsidRPr="009B43A8">
        <w:rPr>
          <w:color w:val="000000"/>
        </w:rPr>
        <w:t>аказчика срок либо являются существенными и неустранимыми;</w:t>
      </w:r>
    </w:p>
    <w:p w14:paraId="0CEE2255" w14:textId="4A16FC36" w:rsidR="009F11AA" w:rsidRPr="009B43A8" w:rsidRDefault="009F11AA" w:rsidP="006E63E6">
      <w:pPr>
        <w:tabs>
          <w:tab w:val="left" w:pos="1134"/>
        </w:tabs>
        <w:ind w:firstLine="567"/>
        <w:contextualSpacing/>
        <w:jc w:val="both"/>
        <w:rPr>
          <w:color w:val="000000"/>
        </w:rPr>
      </w:pPr>
      <w:r w:rsidRPr="009B43A8">
        <w:rPr>
          <w:color w:val="000000"/>
        </w:rPr>
        <w:t xml:space="preserve">2) нарушение </w:t>
      </w:r>
      <w:r w:rsidR="00A20C96" w:rsidRPr="009B43A8">
        <w:rPr>
          <w:color w:val="000000"/>
        </w:rPr>
        <w:t>Подрядчиком</w:t>
      </w:r>
      <w:r w:rsidRPr="009B43A8">
        <w:rPr>
          <w:color w:val="000000"/>
        </w:rPr>
        <w:t xml:space="preserve"> срока </w:t>
      </w:r>
      <w:r w:rsidR="00A20C96" w:rsidRPr="009B43A8">
        <w:rPr>
          <w:color w:val="000000"/>
        </w:rPr>
        <w:t xml:space="preserve">выполнения работ </w:t>
      </w:r>
      <w:r w:rsidRPr="009B43A8">
        <w:rPr>
          <w:color w:val="000000"/>
        </w:rPr>
        <w:t xml:space="preserve">более чем на </w:t>
      </w:r>
      <w:r w:rsidR="00A20C96" w:rsidRPr="009B43A8">
        <w:rPr>
          <w:color w:val="000000"/>
        </w:rPr>
        <w:t>3</w:t>
      </w:r>
      <w:r w:rsidRPr="009B43A8">
        <w:rPr>
          <w:color w:val="000000"/>
        </w:rPr>
        <w:t xml:space="preserve"> (</w:t>
      </w:r>
      <w:r w:rsidR="00A20C96" w:rsidRPr="009B43A8">
        <w:rPr>
          <w:color w:val="000000"/>
        </w:rPr>
        <w:t>три</w:t>
      </w:r>
      <w:r w:rsidRPr="009B43A8">
        <w:rPr>
          <w:color w:val="000000"/>
        </w:rPr>
        <w:t>) дн</w:t>
      </w:r>
      <w:r w:rsidR="00A20C96" w:rsidRPr="009B43A8">
        <w:rPr>
          <w:color w:val="000000"/>
        </w:rPr>
        <w:t>я</w:t>
      </w:r>
      <w:r w:rsidRPr="009B43A8">
        <w:rPr>
          <w:color w:val="000000"/>
        </w:rPr>
        <w:t xml:space="preserve"> по причинам, не зависящим от </w:t>
      </w:r>
      <w:r w:rsidR="00111063" w:rsidRPr="009B43A8">
        <w:rPr>
          <w:color w:val="000000"/>
        </w:rPr>
        <w:t>З</w:t>
      </w:r>
      <w:r w:rsidRPr="009B43A8">
        <w:rPr>
          <w:color w:val="000000"/>
        </w:rPr>
        <w:t>аказчика.</w:t>
      </w:r>
    </w:p>
    <w:p w14:paraId="0F190A94" w14:textId="2D28491F"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Гарантии качества</w:t>
      </w:r>
    </w:p>
    <w:p w14:paraId="7091BA6F" w14:textId="5E532D97" w:rsidR="00D65E55" w:rsidRPr="009B43A8" w:rsidRDefault="00D65E55" w:rsidP="009035E7">
      <w:pPr>
        <w:numPr>
          <w:ilvl w:val="1"/>
          <w:numId w:val="53"/>
        </w:numPr>
        <w:tabs>
          <w:tab w:val="left" w:pos="1134"/>
        </w:tabs>
        <w:ind w:left="0" w:firstLine="567"/>
        <w:jc w:val="both"/>
        <w:rPr>
          <w:color w:val="000000"/>
        </w:rPr>
      </w:pPr>
      <w:r w:rsidRPr="009B43A8">
        <w:rPr>
          <w:color w:val="000000"/>
        </w:rPr>
        <w:t xml:space="preserve">Гарантийный срок на выполненные работы составляет </w:t>
      </w:r>
      <w:r w:rsidR="00111063" w:rsidRPr="009B43A8">
        <w:rPr>
          <w:color w:val="000000"/>
        </w:rPr>
        <w:t>___________</w:t>
      </w:r>
      <w:r w:rsidR="00897CF4" w:rsidRPr="009B43A8">
        <w:rPr>
          <w:color w:val="000000"/>
        </w:rPr>
        <w:t xml:space="preserve"> (___________)</w:t>
      </w:r>
      <w:r w:rsidRPr="009B43A8">
        <w:rPr>
          <w:color w:val="000000"/>
        </w:rPr>
        <w:t xml:space="preserve"> месяцев с даты подписания Заказчиком и Подрядчиком </w:t>
      </w:r>
      <w:r w:rsidR="00111063" w:rsidRPr="009B43A8">
        <w:rPr>
          <w:color w:val="000000"/>
        </w:rPr>
        <w:t>Акта выполненных работ</w:t>
      </w:r>
      <w:r w:rsidRPr="009B43A8">
        <w:rPr>
          <w:color w:val="000000"/>
        </w:rPr>
        <w:t>.</w:t>
      </w:r>
    </w:p>
    <w:p w14:paraId="21AA34AE" w14:textId="77777777" w:rsidR="00D65E55" w:rsidRPr="009B43A8" w:rsidRDefault="00D65E55" w:rsidP="006E63E6">
      <w:pPr>
        <w:tabs>
          <w:tab w:val="left" w:pos="1134"/>
        </w:tabs>
        <w:ind w:firstLine="567"/>
        <w:contextualSpacing/>
        <w:jc w:val="both"/>
        <w:rPr>
          <w:color w:val="000000"/>
        </w:rPr>
      </w:pPr>
      <w:r w:rsidRPr="009B43A8">
        <w:rPr>
          <w:color w:val="000000"/>
        </w:rPr>
        <w:t>В случае устранения Подрядчиком недостатков и дефектов гарантийный срок на выполненные по гарантии работы продлевается на период устранения недостатков.</w:t>
      </w:r>
    </w:p>
    <w:p w14:paraId="19B3B089" w14:textId="05643ED7" w:rsidR="00D65E55" w:rsidRPr="009B43A8" w:rsidRDefault="00D65E55" w:rsidP="006E63E6">
      <w:pPr>
        <w:tabs>
          <w:tab w:val="left" w:pos="1134"/>
        </w:tabs>
        <w:ind w:firstLine="567"/>
        <w:contextualSpacing/>
        <w:jc w:val="both"/>
        <w:rPr>
          <w:color w:val="000000"/>
        </w:rPr>
      </w:pPr>
      <w:r w:rsidRPr="009B43A8">
        <w:rPr>
          <w:color w:val="000000"/>
        </w:rPr>
        <w:t>В случае неисполнения Подрядчиком обязанности по устранению недостатков и дефектов в пределах гарантийного срока Заказчик вправе потребовать от Подрядчика возмещения понесенных расходов и убытков.</w:t>
      </w:r>
    </w:p>
    <w:p w14:paraId="1D882986" w14:textId="74A1BC47" w:rsidR="003C45AA" w:rsidRPr="009B43A8" w:rsidRDefault="003C45AA" w:rsidP="009035E7">
      <w:pPr>
        <w:numPr>
          <w:ilvl w:val="1"/>
          <w:numId w:val="53"/>
        </w:numPr>
        <w:tabs>
          <w:tab w:val="left" w:pos="1134"/>
        </w:tabs>
        <w:ind w:left="0" w:firstLine="567"/>
        <w:jc w:val="both"/>
        <w:rPr>
          <w:color w:val="000000"/>
        </w:rPr>
      </w:pPr>
      <w:r w:rsidRPr="009B43A8">
        <w:rPr>
          <w:color w:val="000000"/>
        </w:rPr>
        <w:t>Если в течение гарантийного срока выявится, что качество работ не соответствует требованиям технической документации, работы выполнены Подрядчиком с отступлениями, ухудшившими результат работ, с иными недостатками, которые делают проектную документацию непригодной для использования,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14:paraId="245980DB" w14:textId="7D89F364"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Обстоятельства непреодолимой силы</w:t>
      </w:r>
    </w:p>
    <w:p w14:paraId="5CD29CA5" w14:textId="719566BD" w:rsidR="00DE24B0" w:rsidRPr="009B43A8" w:rsidRDefault="00DE24B0" w:rsidP="009035E7">
      <w:pPr>
        <w:numPr>
          <w:ilvl w:val="1"/>
          <w:numId w:val="53"/>
        </w:numPr>
        <w:tabs>
          <w:tab w:val="left" w:pos="1134"/>
        </w:tabs>
        <w:ind w:left="0" w:firstLine="567"/>
        <w:jc w:val="both"/>
        <w:rPr>
          <w:color w:val="000000"/>
        </w:rPr>
      </w:pPr>
      <w:r w:rsidRPr="009B43A8">
        <w:rPr>
          <w:color w:val="00000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6D03F7C" w14:textId="3B87FF61" w:rsidR="00DE24B0" w:rsidRPr="009B43A8" w:rsidRDefault="00DE24B0" w:rsidP="009035E7">
      <w:pPr>
        <w:numPr>
          <w:ilvl w:val="1"/>
          <w:numId w:val="53"/>
        </w:numPr>
        <w:tabs>
          <w:tab w:val="left" w:pos="1134"/>
        </w:tabs>
        <w:ind w:left="0" w:firstLine="567"/>
        <w:jc w:val="both"/>
        <w:rPr>
          <w:color w:val="000000"/>
        </w:rPr>
      </w:pPr>
      <w:r w:rsidRPr="009B43A8">
        <w:rPr>
          <w:color w:val="000000"/>
        </w:rPr>
        <w:t xml:space="preserve">Сторона, для которой создалась невозможность исполнения обязательств по Контракту вследствие обстоятельств непреодолимой силы, не позднее </w:t>
      </w:r>
      <w:r w:rsidR="00A20C96" w:rsidRPr="009B43A8">
        <w:rPr>
          <w:color w:val="000000"/>
        </w:rPr>
        <w:t>2</w:t>
      </w:r>
      <w:r w:rsidR="00B272C5" w:rsidRPr="009B43A8">
        <w:rPr>
          <w:color w:val="000000"/>
        </w:rPr>
        <w:t xml:space="preserve"> (</w:t>
      </w:r>
      <w:r w:rsidR="00A20C96" w:rsidRPr="009B43A8">
        <w:rPr>
          <w:color w:val="000000"/>
        </w:rPr>
        <w:t>двух</w:t>
      </w:r>
      <w:r w:rsidR="00B272C5" w:rsidRPr="009B43A8">
        <w:rPr>
          <w:color w:val="000000"/>
        </w:rPr>
        <w:t>) календарных</w:t>
      </w:r>
      <w:r w:rsidRPr="009B43A8">
        <w:rPr>
          <w:color w:val="00000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E202DD8" w14:textId="73E32A99" w:rsidR="00DE24B0" w:rsidRPr="009B43A8" w:rsidRDefault="00DE24B0" w:rsidP="009035E7">
      <w:pPr>
        <w:numPr>
          <w:ilvl w:val="1"/>
          <w:numId w:val="53"/>
        </w:numPr>
        <w:tabs>
          <w:tab w:val="left" w:pos="1134"/>
        </w:tabs>
        <w:ind w:left="0" w:firstLine="567"/>
        <w:jc w:val="both"/>
        <w:rPr>
          <w:color w:val="000000"/>
        </w:rPr>
      </w:pPr>
      <w:r w:rsidRPr="009B43A8">
        <w:rPr>
          <w:color w:val="00000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38BA158" w14:textId="67455591" w:rsidR="00DE24B0" w:rsidRPr="009B43A8" w:rsidRDefault="00DE24B0" w:rsidP="009035E7">
      <w:pPr>
        <w:numPr>
          <w:ilvl w:val="1"/>
          <w:numId w:val="53"/>
        </w:numPr>
        <w:tabs>
          <w:tab w:val="left" w:pos="1134"/>
        </w:tabs>
        <w:ind w:left="0" w:firstLine="567"/>
        <w:jc w:val="both"/>
        <w:rPr>
          <w:color w:val="000000"/>
        </w:rPr>
      </w:pPr>
      <w:r w:rsidRPr="009B43A8">
        <w:rPr>
          <w:color w:val="000000"/>
        </w:rPr>
        <w:t>В случае, если обстоятельства непреодолимой силы будут сохраняться более трех месяцев каждая из Сторон вправе отказаться от дальнейшего исполнения обязательств по Контракту без взаимных претензий друг к другу.</w:t>
      </w:r>
    </w:p>
    <w:p w14:paraId="0C7E7B82" w14:textId="304B3376"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Порядок урегулирования споров</w:t>
      </w:r>
    </w:p>
    <w:p w14:paraId="3090C229" w14:textId="2067EAE5" w:rsidR="00DE24B0" w:rsidRPr="009B43A8" w:rsidRDefault="00DE24B0" w:rsidP="009035E7">
      <w:pPr>
        <w:numPr>
          <w:ilvl w:val="1"/>
          <w:numId w:val="53"/>
        </w:numPr>
        <w:tabs>
          <w:tab w:val="left" w:pos="1134"/>
        </w:tabs>
        <w:ind w:left="0" w:firstLine="567"/>
        <w:jc w:val="both"/>
        <w:rPr>
          <w:color w:val="000000"/>
        </w:rPr>
      </w:pPr>
      <w:r w:rsidRPr="009B43A8">
        <w:rPr>
          <w:color w:val="000000"/>
        </w:rPr>
        <w:t xml:space="preserve">Все споры и разногласия в связи с исполнением Контракта разрешаются путем переговоров. </w:t>
      </w:r>
    </w:p>
    <w:p w14:paraId="3C756D32" w14:textId="71CB7BEB" w:rsidR="00DE24B0" w:rsidRPr="009B43A8" w:rsidRDefault="00DE24B0" w:rsidP="009035E7">
      <w:pPr>
        <w:numPr>
          <w:ilvl w:val="1"/>
          <w:numId w:val="53"/>
        </w:numPr>
        <w:tabs>
          <w:tab w:val="left" w:pos="1134"/>
        </w:tabs>
        <w:ind w:left="0" w:firstLine="567"/>
        <w:jc w:val="both"/>
        <w:rPr>
          <w:color w:val="000000"/>
        </w:rPr>
      </w:pPr>
      <w:r w:rsidRPr="009B43A8">
        <w:rPr>
          <w:color w:val="000000"/>
        </w:rPr>
        <w:t>Если по результатам переговоров Стороны не приходят к согласию, дело передается на рассмотрение Арбитражным судом города Санкт-Петербурга и Ленинградской области.</w:t>
      </w:r>
    </w:p>
    <w:p w14:paraId="7FEAE9E2" w14:textId="60D5177E" w:rsidR="00DE24B0" w:rsidRPr="009B43A8" w:rsidRDefault="00DE24B0" w:rsidP="009035E7">
      <w:pPr>
        <w:numPr>
          <w:ilvl w:val="1"/>
          <w:numId w:val="53"/>
        </w:numPr>
        <w:tabs>
          <w:tab w:val="left" w:pos="1134"/>
        </w:tabs>
        <w:ind w:left="0" w:firstLine="567"/>
        <w:jc w:val="both"/>
        <w:rPr>
          <w:color w:val="000000"/>
        </w:rPr>
      </w:pPr>
      <w:r w:rsidRPr="009B43A8">
        <w:rPr>
          <w:color w:val="000000"/>
        </w:rPr>
        <w:t xml:space="preserve">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721B7151" w14:textId="69F31569" w:rsidR="00DE24B0" w:rsidRPr="009B43A8" w:rsidRDefault="00DE24B0" w:rsidP="000E3794">
      <w:pPr>
        <w:numPr>
          <w:ilvl w:val="1"/>
          <w:numId w:val="53"/>
        </w:numPr>
        <w:tabs>
          <w:tab w:val="left" w:pos="1134"/>
        </w:tabs>
        <w:ind w:left="0" w:firstLine="567"/>
        <w:jc w:val="both"/>
        <w:rPr>
          <w:color w:val="000000"/>
        </w:rPr>
      </w:pPr>
      <w:r w:rsidRPr="009B43A8">
        <w:rPr>
          <w:color w:val="000000"/>
        </w:rPr>
        <w:t xml:space="preserve">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21D73820" w14:textId="2D8958C7" w:rsidR="00DE24B0" w:rsidRPr="009B43A8" w:rsidRDefault="00DE24B0" w:rsidP="009035E7">
      <w:pPr>
        <w:numPr>
          <w:ilvl w:val="1"/>
          <w:numId w:val="53"/>
        </w:numPr>
        <w:tabs>
          <w:tab w:val="left" w:pos="1134"/>
        </w:tabs>
        <w:ind w:left="0" w:firstLine="567"/>
        <w:jc w:val="both"/>
        <w:rPr>
          <w:color w:val="000000"/>
        </w:rPr>
      </w:pPr>
      <w:r w:rsidRPr="009B43A8">
        <w:rPr>
          <w:color w:val="000000"/>
        </w:rPr>
        <w:lastRenderedPageBreak/>
        <w:t xml:space="preserve">Сторона должна дать в письменной форме ответ на претензию по существу в срок не позднее 5 (пяти) рабочих дней с даты получения претензии. </w:t>
      </w:r>
    </w:p>
    <w:p w14:paraId="5890D54D" w14:textId="1C39516D" w:rsidR="00DE24B0" w:rsidRPr="009B43A8" w:rsidRDefault="00DE24B0" w:rsidP="009035E7">
      <w:pPr>
        <w:numPr>
          <w:ilvl w:val="1"/>
          <w:numId w:val="53"/>
        </w:numPr>
        <w:tabs>
          <w:tab w:val="left" w:pos="1134"/>
        </w:tabs>
        <w:ind w:left="0" w:firstLine="567"/>
        <w:jc w:val="both"/>
        <w:rPr>
          <w:color w:val="000000"/>
        </w:rPr>
      </w:pPr>
      <w:r w:rsidRPr="009B43A8">
        <w:rPr>
          <w:color w:val="000000"/>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753D539" w14:textId="7023A75B" w:rsidR="00DE24B0" w:rsidRPr="009B43A8" w:rsidRDefault="00DE24B0" w:rsidP="009035E7">
      <w:pPr>
        <w:numPr>
          <w:ilvl w:val="1"/>
          <w:numId w:val="53"/>
        </w:numPr>
        <w:tabs>
          <w:tab w:val="left" w:pos="1134"/>
        </w:tabs>
        <w:ind w:left="0" w:firstLine="567"/>
        <w:jc w:val="both"/>
        <w:rPr>
          <w:color w:val="000000"/>
        </w:rPr>
      </w:pPr>
      <w:r w:rsidRPr="009B43A8">
        <w:rPr>
          <w:color w:val="000000"/>
        </w:rPr>
        <w:t>Если претензия содержит требования в денежном выражении, в претензии указывается истребуемая денежная сумма и ее полный и обоснованный расчет.</w:t>
      </w:r>
    </w:p>
    <w:p w14:paraId="7627B4E9" w14:textId="5DF579F8" w:rsidR="00DE24B0" w:rsidRPr="009B43A8" w:rsidRDefault="00DE24B0" w:rsidP="009035E7">
      <w:pPr>
        <w:numPr>
          <w:ilvl w:val="1"/>
          <w:numId w:val="53"/>
        </w:numPr>
        <w:tabs>
          <w:tab w:val="left" w:pos="1134"/>
        </w:tabs>
        <w:ind w:left="0" w:firstLine="567"/>
        <w:jc w:val="both"/>
        <w:rPr>
          <w:color w:val="000000"/>
        </w:rPr>
      </w:pPr>
      <w:r w:rsidRPr="009B43A8">
        <w:rPr>
          <w:color w:val="00000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C543A3D" w14:textId="1F384002" w:rsidR="00DE24B0" w:rsidRPr="009B43A8" w:rsidRDefault="00DE24B0" w:rsidP="009035E7">
      <w:pPr>
        <w:numPr>
          <w:ilvl w:val="1"/>
          <w:numId w:val="53"/>
        </w:numPr>
        <w:tabs>
          <w:tab w:val="left" w:pos="1134"/>
        </w:tabs>
        <w:ind w:left="0" w:firstLine="567"/>
        <w:jc w:val="both"/>
        <w:rPr>
          <w:color w:val="000000"/>
        </w:rPr>
      </w:pPr>
      <w:r w:rsidRPr="009B43A8">
        <w:rPr>
          <w:color w:val="00000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64B3011" w14:textId="3134CB1C" w:rsidR="00DE24B0" w:rsidRPr="009B43A8" w:rsidRDefault="00DE24B0" w:rsidP="009035E7">
      <w:pPr>
        <w:numPr>
          <w:ilvl w:val="1"/>
          <w:numId w:val="53"/>
        </w:numPr>
        <w:tabs>
          <w:tab w:val="left" w:pos="1276"/>
        </w:tabs>
        <w:ind w:left="0" w:firstLine="567"/>
        <w:jc w:val="both"/>
        <w:rPr>
          <w:color w:val="000000"/>
        </w:rPr>
      </w:pPr>
      <w:r w:rsidRPr="009B43A8">
        <w:rPr>
          <w:color w:val="00000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3D7FEA65" w14:textId="5160AC84" w:rsidR="00DE24B0" w:rsidRPr="009B43A8" w:rsidRDefault="00DE24B0" w:rsidP="009035E7">
      <w:pPr>
        <w:numPr>
          <w:ilvl w:val="1"/>
          <w:numId w:val="53"/>
        </w:numPr>
        <w:tabs>
          <w:tab w:val="left" w:pos="1276"/>
        </w:tabs>
        <w:ind w:left="0" w:firstLine="567"/>
        <w:jc w:val="both"/>
        <w:rPr>
          <w:color w:val="000000"/>
        </w:rPr>
      </w:pPr>
      <w:r w:rsidRPr="009B43A8">
        <w:rPr>
          <w:color w:val="000000"/>
        </w:rPr>
        <w:t xml:space="preserve">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w:t>
      </w:r>
      <w:r w:rsidR="00990E6F" w:rsidRPr="009B43A8">
        <w:rPr>
          <w:color w:val="000000"/>
        </w:rPr>
        <w:t>З</w:t>
      </w:r>
      <w:r w:rsidRPr="009B43A8">
        <w:rPr>
          <w:color w:val="000000"/>
        </w:rPr>
        <w:t>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C03EC25" w14:textId="00ED5D7E"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Антикоррупционная оговорка</w:t>
      </w:r>
    </w:p>
    <w:p w14:paraId="75848859" w14:textId="64FFCFBA" w:rsidR="00DE24B0" w:rsidRPr="009B43A8" w:rsidRDefault="00DE24B0" w:rsidP="009035E7">
      <w:pPr>
        <w:numPr>
          <w:ilvl w:val="1"/>
          <w:numId w:val="53"/>
        </w:numPr>
        <w:tabs>
          <w:tab w:val="left" w:pos="1134"/>
        </w:tabs>
        <w:ind w:left="0" w:firstLine="567"/>
        <w:jc w:val="both"/>
        <w:rPr>
          <w:color w:val="000000"/>
        </w:rPr>
      </w:pPr>
      <w:r w:rsidRPr="009B43A8">
        <w:rPr>
          <w:color w:val="000000"/>
        </w:rPr>
        <w:t xml:space="preserve">При исполнении своих обязательств по Контракту </w:t>
      </w:r>
      <w:r w:rsidR="00990E6F" w:rsidRPr="009B43A8">
        <w:rPr>
          <w:color w:val="000000"/>
        </w:rPr>
        <w:t>С</w:t>
      </w:r>
      <w:r w:rsidRPr="009B43A8">
        <w:rPr>
          <w:color w:val="000000"/>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86FA85A" w14:textId="2231D9F8" w:rsidR="00DE24B0" w:rsidRPr="009B43A8" w:rsidRDefault="00DE24B0" w:rsidP="00D55F42">
      <w:pPr>
        <w:pStyle w:val="af7"/>
        <w:numPr>
          <w:ilvl w:val="0"/>
          <w:numId w:val="70"/>
        </w:numPr>
        <w:tabs>
          <w:tab w:val="left" w:pos="709"/>
        </w:tabs>
        <w:spacing w:before="0" w:after="0" w:line="240" w:lineRule="auto"/>
        <w:ind w:left="0" w:firstLine="567"/>
        <w:jc w:val="both"/>
        <w:rPr>
          <w:rFonts w:ascii="Times New Roman" w:hAnsi="Times New Roman"/>
          <w:color w:val="000000"/>
          <w:sz w:val="24"/>
          <w:szCs w:val="24"/>
        </w:rPr>
      </w:pPr>
      <w:r w:rsidRPr="009B43A8">
        <w:rPr>
          <w:rFonts w:ascii="Times New Roman" w:hAnsi="Times New Roman"/>
          <w:color w:val="000000"/>
          <w:sz w:val="24"/>
          <w:szCs w:val="24"/>
        </w:rPr>
        <w:t xml:space="preserve">платить или предлагать уплатить денежные средства или предоставить иные ценности, безвозмездно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00990E6F" w:rsidRPr="009B43A8">
        <w:rPr>
          <w:rFonts w:ascii="Times New Roman" w:hAnsi="Times New Roman"/>
          <w:color w:val="000000"/>
          <w:sz w:val="24"/>
          <w:szCs w:val="24"/>
        </w:rPr>
        <w:t>К</w:t>
      </w:r>
      <w:r w:rsidRPr="009B43A8">
        <w:rPr>
          <w:rFonts w:ascii="Times New Roman" w:hAnsi="Times New Roman"/>
          <w:color w:val="000000"/>
          <w:sz w:val="24"/>
          <w:szCs w:val="24"/>
        </w:rPr>
        <w:t>онтракту;</w:t>
      </w:r>
    </w:p>
    <w:p w14:paraId="6E9A85CB" w14:textId="3F869FA2" w:rsidR="00DE24B0" w:rsidRPr="009B43A8" w:rsidRDefault="00DE24B0" w:rsidP="00D55F42">
      <w:pPr>
        <w:pStyle w:val="af7"/>
        <w:numPr>
          <w:ilvl w:val="0"/>
          <w:numId w:val="70"/>
        </w:numPr>
        <w:tabs>
          <w:tab w:val="left" w:pos="709"/>
        </w:tabs>
        <w:spacing w:before="0" w:after="0" w:line="240" w:lineRule="auto"/>
        <w:ind w:left="0" w:firstLine="567"/>
        <w:jc w:val="both"/>
        <w:rPr>
          <w:rFonts w:ascii="Times New Roman" w:hAnsi="Times New Roman"/>
          <w:color w:val="000000"/>
          <w:sz w:val="24"/>
          <w:szCs w:val="24"/>
        </w:rPr>
      </w:pPr>
      <w:r w:rsidRPr="009B43A8">
        <w:rPr>
          <w:rFonts w:ascii="Times New Roman" w:hAnsi="Times New Roman"/>
          <w:color w:val="000000"/>
          <w:sz w:val="24"/>
          <w:szCs w:val="24"/>
        </w:rPr>
        <w:t xml:space="preserve">платить или предлагать уплатить денежные средства или предоставить иные ценности, безвозмездно выполнить работы </w:t>
      </w:r>
      <w:r w:rsidR="00990E6F" w:rsidRPr="009B43A8">
        <w:rPr>
          <w:rFonts w:ascii="Times New Roman" w:hAnsi="Times New Roman"/>
          <w:color w:val="000000"/>
          <w:sz w:val="24"/>
          <w:szCs w:val="24"/>
        </w:rPr>
        <w:t>работ</w:t>
      </w:r>
      <w:r w:rsidRPr="009B43A8">
        <w:rPr>
          <w:rFonts w:ascii="Times New Roman" w:hAnsi="Times New Roman"/>
          <w:color w:val="000000"/>
          <w:sz w:val="24"/>
          <w:szCs w:val="24"/>
        </w:rPr>
        <w:t xml:space="preserve">никам другой </w:t>
      </w:r>
      <w:r w:rsidR="00990E6F" w:rsidRPr="009B43A8">
        <w:rPr>
          <w:rFonts w:ascii="Times New Roman" w:hAnsi="Times New Roman"/>
          <w:color w:val="000000"/>
          <w:sz w:val="24"/>
          <w:szCs w:val="24"/>
        </w:rPr>
        <w:t>С</w:t>
      </w:r>
      <w:r w:rsidRPr="009B43A8">
        <w:rPr>
          <w:rFonts w:ascii="Times New Roman" w:hAnsi="Times New Roman"/>
          <w:color w:val="000000"/>
          <w:sz w:val="24"/>
          <w:szCs w:val="24"/>
        </w:rPr>
        <w:t xml:space="preserve">тороны по </w:t>
      </w:r>
      <w:r w:rsidR="00990E6F" w:rsidRPr="009B43A8">
        <w:rPr>
          <w:rFonts w:ascii="Times New Roman" w:hAnsi="Times New Roman"/>
          <w:color w:val="000000"/>
          <w:sz w:val="24"/>
          <w:szCs w:val="24"/>
        </w:rPr>
        <w:t>К</w:t>
      </w:r>
      <w:r w:rsidRPr="009B43A8">
        <w:rPr>
          <w:rFonts w:ascii="Times New Roman" w:hAnsi="Times New Roman"/>
          <w:color w:val="000000"/>
          <w:sz w:val="24"/>
          <w:szCs w:val="24"/>
        </w:rPr>
        <w:t xml:space="preserve">онтракту, ее аффилированным лицам с целью обеспечить совершение ими каких-либо действий в пользу стимулирующей </w:t>
      </w:r>
      <w:r w:rsidR="00990E6F" w:rsidRPr="009B43A8">
        <w:rPr>
          <w:rFonts w:ascii="Times New Roman" w:hAnsi="Times New Roman"/>
          <w:color w:val="000000"/>
          <w:sz w:val="24"/>
          <w:szCs w:val="24"/>
        </w:rPr>
        <w:t>С</w:t>
      </w:r>
      <w:r w:rsidRPr="009B43A8">
        <w:rPr>
          <w:rFonts w:ascii="Times New Roman" w:hAnsi="Times New Roman"/>
          <w:color w:val="000000"/>
          <w:sz w:val="24"/>
          <w:szCs w:val="24"/>
        </w:rPr>
        <w:t>тороны (предоставить неоправданные преимущества, предоставить какие-либо гарантии и т.д.);</w:t>
      </w:r>
    </w:p>
    <w:p w14:paraId="122E8A19" w14:textId="5D68E6C4" w:rsidR="00DE24B0" w:rsidRPr="009B43A8" w:rsidRDefault="00DE24B0" w:rsidP="00D55F42">
      <w:pPr>
        <w:pStyle w:val="af7"/>
        <w:numPr>
          <w:ilvl w:val="0"/>
          <w:numId w:val="70"/>
        </w:numPr>
        <w:tabs>
          <w:tab w:val="left" w:pos="709"/>
        </w:tabs>
        <w:spacing w:before="0" w:after="0" w:line="240" w:lineRule="auto"/>
        <w:ind w:left="0" w:firstLine="567"/>
        <w:jc w:val="both"/>
        <w:rPr>
          <w:rFonts w:ascii="Times New Roman" w:hAnsi="Times New Roman"/>
          <w:color w:val="000000"/>
          <w:sz w:val="24"/>
          <w:szCs w:val="24"/>
        </w:rPr>
      </w:pPr>
      <w:r w:rsidRPr="009B43A8">
        <w:rPr>
          <w:rFonts w:ascii="Times New Roman" w:hAnsi="Times New Roman"/>
          <w:color w:val="000000"/>
          <w:sz w:val="24"/>
          <w:szCs w:val="24"/>
        </w:rPr>
        <w:t>не совершать иных действий, нарушающих антикоррупционное законодательство Российской Федерации.</w:t>
      </w:r>
    </w:p>
    <w:p w14:paraId="1E74904A" w14:textId="15127A5F"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 xml:space="preserve">Банковское и казначейское сопровождение </w:t>
      </w:r>
      <w:r w:rsidR="000822ED" w:rsidRPr="00D55F42">
        <w:rPr>
          <w:b/>
          <w:bCs/>
          <w:color w:val="000000"/>
        </w:rPr>
        <w:t>К</w:t>
      </w:r>
      <w:r w:rsidRPr="00D55F42">
        <w:rPr>
          <w:b/>
          <w:bCs/>
          <w:color w:val="000000"/>
        </w:rPr>
        <w:t>онтракта</w:t>
      </w:r>
    </w:p>
    <w:p w14:paraId="78D02AFD" w14:textId="255B50C0" w:rsidR="00DE24B0" w:rsidRPr="009B43A8" w:rsidRDefault="00DE24B0" w:rsidP="009035E7">
      <w:pPr>
        <w:numPr>
          <w:ilvl w:val="1"/>
          <w:numId w:val="53"/>
        </w:numPr>
        <w:tabs>
          <w:tab w:val="left" w:pos="1134"/>
        </w:tabs>
        <w:ind w:left="0" w:firstLine="567"/>
        <w:jc w:val="both"/>
        <w:rPr>
          <w:color w:val="000000"/>
        </w:rPr>
      </w:pPr>
      <w:r w:rsidRPr="009B43A8">
        <w:rPr>
          <w:color w:val="000000"/>
        </w:rPr>
        <w:t xml:space="preserve">Банковское и казначейское сопровождение </w:t>
      </w:r>
      <w:r w:rsidR="00990E6F" w:rsidRPr="009B43A8">
        <w:rPr>
          <w:color w:val="000000"/>
        </w:rPr>
        <w:t>К</w:t>
      </w:r>
      <w:r w:rsidRPr="009B43A8">
        <w:rPr>
          <w:color w:val="000000"/>
        </w:rPr>
        <w:t>онтракта не предусмотрено.</w:t>
      </w:r>
    </w:p>
    <w:p w14:paraId="6C62FED5" w14:textId="48311505" w:rsidR="00C65EC6" w:rsidRPr="00D55F42" w:rsidRDefault="00C65EC6"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Права на результаты интеллектуальной деятельности</w:t>
      </w:r>
    </w:p>
    <w:p w14:paraId="2CD72C6A" w14:textId="14FC7B90" w:rsidR="00C65EC6" w:rsidRPr="009B43A8" w:rsidRDefault="00C65EC6" w:rsidP="009035E7">
      <w:pPr>
        <w:numPr>
          <w:ilvl w:val="1"/>
          <w:numId w:val="53"/>
        </w:numPr>
        <w:tabs>
          <w:tab w:val="left" w:pos="1134"/>
        </w:tabs>
        <w:ind w:left="0" w:firstLine="567"/>
        <w:jc w:val="both"/>
        <w:rPr>
          <w:color w:val="000000"/>
        </w:rPr>
      </w:pPr>
      <w:r w:rsidRPr="009B43A8">
        <w:rPr>
          <w:color w:val="000000"/>
        </w:rPr>
        <w:lastRenderedPageBreak/>
        <w:t xml:space="preserve">Исключительные права на результаты интеллектуальной деятельности, созданные при выполнении работ по </w:t>
      </w:r>
      <w:r w:rsidR="00990E6F" w:rsidRPr="009B43A8">
        <w:rPr>
          <w:color w:val="000000"/>
        </w:rPr>
        <w:t>К</w:t>
      </w:r>
      <w:r w:rsidRPr="009B43A8">
        <w:rPr>
          <w:color w:val="000000"/>
        </w:rPr>
        <w:t xml:space="preserve">онтракту, относящиеся к использованию результатов интеллектуальной деятельности (далее - сопутствующая документация), принадлежат субъекту </w:t>
      </w:r>
      <w:r w:rsidR="00630518" w:rsidRPr="009B43A8">
        <w:rPr>
          <w:color w:val="000000"/>
        </w:rPr>
        <w:t>Российской Федерации –</w:t>
      </w:r>
      <w:r w:rsidR="009B43A8" w:rsidRPr="009B43A8">
        <w:rPr>
          <w:color w:val="000000"/>
        </w:rPr>
        <w:t xml:space="preserve"> </w:t>
      </w:r>
      <w:r w:rsidR="00630518" w:rsidRPr="009B43A8">
        <w:rPr>
          <w:color w:val="000000"/>
        </w:rPr>
        <w:t>Санкт-Петербургу, от имени которого выступает Заказчик.</w:t>
      </w:r>
    </w:p>
    <w:p w14:paraId="55CF9BE0" w14:textId="318848A2" w:rsidR="00C65EC6" w:rsidRPr="009B43A8" w:rsidRDefault="00C65EC6" w:rsidP="009035E7">
      <w:pPr>
        <w:numPr>
          <w:ilvl w:val="1"/>
          <w:numId w:val="53"/>
        </w:numPr>
        <w:tabs>
          <w:tab w:val="left" w:pos="1134"/>
        </w:tabs>
        <w:ind w:left="0" w:firstLine="567"/>
        <w:jc w:val="both"/>
        <w:rPr>
          <w:color w:val="000000"/>
        </w:rPr>
      </w:pPr>
      <w:r w:rsidRPr="009B43A8">
        <w:rPr>
          <w:color w:val="000000"/>
        </w:rPr>
        <w:t xml:space="preserve">Днем передачи исключительных прав является день подписания </w:t>
      </w:r>
      <w:r w:rsidR="00990E6F" w:rsidRPr="009B43A8">
        <w:rPr>
          <w:color w:val="000000"/>
        </w:rPr>
        <w:t>С</w:t>
      </w:r>
      <w:r w:rsidRPr="009B43A8">
        <w:rPr>
          <w:color w:val="000000"/>
        </w:rPr>
        <w:t xml:space="preserve">торонами акта приемки-передачи результатов работ в соответствии с условиями </w:t>
      </w:r>
      <w:r w:rsidR="00111063" w:rsidRPr="009B43A8">
        <w:rPr>
          <w:color w:val="000000"/>
        </w:rPr>
        <w:t>К</w:t>
      </w:r>
      <w:r w:rsidRPr="009B43A8">
        <w:rPr>
          <w:color w:val="000000"/>
        </w:rPr>
        <w:t>онтракта.</w:t>
      </w:r>
    </w:p>
    <w:p w14:paraId="189BB127" w14:textId="02F1C1D1" w:rsidR="00C65EC6" w:rsidRPr="009B43A8" w:rsidRDefault="00C65EC6" w:rsidP="009035E7">
      <w:pPr>
        <w:numPr>
          <w:ilvl w:val="1"/>
          <w:numId w:val="53"/>
        </w:numPr>
        <w:tabs>
          <w:tab w:val="left" w:pos="1134"/>
        </w:tabs>
        <w:ind w:left="0" w:firstLine="567"/>
        <w:jc w:val="both"/>
        <w:rPr>
          <w:color w:val="000000"/>
        </w:rPr>
      </w:pPr>
      <w:r w:rsidRPr="009B43A8">
        <w:rPr>
          <w:color w:val="000000"/>
        </w:rPr>
        <w:t xml:space="preserve">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w:t>
      </w:r>
      <w:r w:rsidR="00990E6F" w:rsidRPr="009B43A8">
        <w:rPr>
          <w:color w:val="000000"/>
        </w:rPr>
        <w:t>К</w:t>
      </w:r>
      <w:r w:rsidRPr="009B43A8">
        <w:rPr>
          <w:color w:val="000000"/>
        </w:rPr>
        <w:t>онтракта (служебное произведение), принадлежит работнику (автору).</w:t>
      </w:r>
    </w:p>
    <w:p w14:paraId="27E7D14D" w14:textId="4536535D" w:rsidR="00C65EC6" w:rsidRPr="009B43A8" w:rsidRDefault="00C65EC6" w:rsidP="009035E7">
      <w:pPr>
        <w:numPr>
          <w:ilvl w:val="1"/>
          <w:numId w:val="53"/>
        </w:numPr>
        <w:tabs>
          <w:tab w:val="left" w:pos="1134"/>
        </w:tabs>
        <w:ind w:left="0" w:firstLine="567"/>
        <w:jc w:val="both"/>
        <w:rPr>
          <w:color w:val="000000"/>
        </w:rPr>
      </w:pPr>
      <w:r w:rsidRPr="009B43A8">
        <w:rPr>
          <w:color w:val="000000"/>
        </w:rPr>
        <w:t xml:space="preserve">Подрядчик гарантирует заключение с привлеченными им при исполнении </w:t>
      </w:r>
      <w:r w:rsidR="00990E6F" w:rsidRPr="009B43A8">
        <w:rPr>
          <w:color w:val="000000"/>
        </w:rPr>
        <w:t>К</w:t>
      </w:r>
      <w:r w:rsidRPr="009B43A8">
        <w:rPr>
          <w:color w:val="000000"/>
        </w:rPr>
        <w:t xml:space="preserve">онтракта третьими лицами договоров, обеспечивающих приобретение </w:t>
      </w:r>
      <w:r w:rsidR="00990E6F" w:rsidRPr="009B43A8">
        <w:rPr>
          <w:color w:val="000000"/>
        </w:rPr>
        <w:t>П</w:t>
      </w:r>
      <w:r w:rsidRPr="009B43A8">
        <w:rPr>
          <w:color w:val="000000"/>
        </w:rPr>
        <w:t>одрядчиком всех исключительных прав на результаты интеллектуальной деятельности для передачи субъекту Российской Федерации.</w:t>
      </w:r>
    </w:p>
    <w:p w14:paraId="0355504B" w14:textId="4A009809" w:rsidR="00C65EC6" w:rsidRPr="009B43A8" w:rsidRDefault="00C65EC6" w:rsidP="009035E7">
      <w:pPr>
        <w:numPr>
          <w:ilvl w:val="1"/>
          <w:numId w:val="53"/>
        </w:numPr>
        <w:tabs>
          <w:tab w:val="left" w:pos="1134"/>
        </w:tabs>
        <w:ind w:left="0" w:firstLine="567"/>
        <w:jc w:val="both"/>
        <w:rPr>
          <w:color w:val="000000"/>
        </w:rPr>
      </w:pPr>
      <w:r w:rsidRPr="009B43A8">
        <w:rPr>
          <w:color w:val="000000"/>
        </w:rPr>
        <w:t xml:space="preserve">Передаваемые </w:t>
      </w:r>
      <w:r w:rsidR="00990E6F" w:rsidRPr="009B43A8">
        <w:rPr>
          <w:color w:val="000000"/>
        </w:rPr>
        <w:t>П</w:t>
      </w:r>
      <w:r w:rsidRPr="009B43A8">
        <w:rPr>
          <w:color w:val="000000"/>
        </w:rPr>
        <w:t xml:space="preserve">одрядчиком исключительные права означают право субъекта Российской Федерации, от имени которого выступает </w:t>
      </w:r>
      <w:r w:rsidR="00990E6F" w:rsidRPr="009B43A8">
        <w:rPr>
          <w:color w:val="000000"/>
        </w:rPr>
        <w:t>З</w:t>
      </w:r>
      <w:r w:rsidRPr="009B43A8">
        <w:rPr>
          <w:color w:val="000000"/>
        </w:rPr>
        <w:t>аказчик, использовать сопутствующую документацию в любой форме и любым не противоречащим законодательству Российской Федерации способом.</w:t>
      </w:r>
    </w:p>
    <w:p w14:paraId="7AF5EE23" w14:textId="351CF6F0" w:rsidR="00C65EC6" w:rsidRPr="009B43A8" w:rsidRDefault="00C65EC6" w:rsidP="009035E7">
      <w:pPr>
        <w:numPr>
          <w:ilvl w:val="1"/>
          <w:numId w:val="53"/>
        </w:numPr>
        <w:tabs>
          <w:tab w:val="left" w:pos="1134"/>
        </w:tabs>
        <w:ind w:left="0" w:firstLine="567"/>
        <w:jc w:val="both"/>
        <w:rPr>
          <w:color w:val="000000"/>
        </w:rPr>
      </w:pPr>
      <w:r w:rsidRPr="009B43A8">
        <w:rPr>
          <w:color w:val="000000"/>
        </w:rPr>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w:t>
      </w:r>
      <w:r w:rsidR="00990E6F" w:rsidRPr="009B43A8">
        <w:rPr>
          <w:color w:val="000000"/>
        </w:rPr>
        <w:t>П</w:t>
      </w:r>
      <w:r w:rsidRPr="009B43A8">
        <w:rPr>
          <w:color w:val="000000"/>
        </w:rPr>
        <w:t xml:space="preserve">одрядчиком по </w:t>
      </w:r>
      <w:r w:rsidR="00990E6F" w:rsidRPr="009B43A8">
        <w:rPr>
          <w:color w:val="000000"/>
        </w:rPr>
        <w:t>К</w:t>
      </w:r>
      <w:r w:rsidRPr="009B43A8">
        <w:rPr>
          <w:color w:val="000000"/>
        </w:rPr>
        <w:t xml:space="preserve">онтракту, и иных исключительных прав на результаты интеллектуальной деятельности, </w:t>
      </w:r>
      <w:r w:rsidR="00990E6F" w:rsidRPr="009B43A8">
        <w:rPr>
          <w:color w:val="000000"/>
        </w:rPr>
        <w:t>П</w:t>
      </w:r>
      <w:r w:rsidRPr="009B43A8">
        <w:rPr>
          <w:color w:val="000000"/>
        </w:rPr>
        <w:t xml:space="preserve">одрядчик обязуется совместно с </w:t>
      </w:r>
      <w:r w:rsidR="00990E6F" w:rsidRPr="009B43A8">
        <w:rPr>
          <w:color w:val="000000"/>
        </w:rPr>
        <w:t>З</w:t>
      </w:r>
      <w:r w:rsidRPr="009B43A8">
        <w:rPr>
          <w:color w:val="000000"/>
        </w:rPr>
        <w:t xml:space="preserve">аказчиком и (или) субъектом Российской Федерации выступать в защиту интересов </w:t>
      </w:r>
      <w:r w:rsidR="00990E6F" w:rsidRPr="009B43A8">
        <w:rPr>
          <w:color w:val="000000"/>
        </w:rPr>
        <w:t>С</w:t>
      </w:r>
      <w:r w:rsidRPr="009B43A8">
        <w:rPr>
          <w:color w:val="000000"/>
        </w:rPr>
        <w:t xml:space="preserve">торон </w:t>
      </w:r>
      <w:r w:rsidR="00990E6F" w:rsidRPr="009B43A8">
        <w:rPr>
          <w:color w:val="000000"/>
        </w:rPr>
        <w:t>К</w:t>
      </w:r>
      <w:r w:rsidRPr="009B43A8">
        <w:rPr>
          <w:color w:val="000000"/>
        </w:rPr>
        <w:t>онтракта, а в случае неблагоприятного решения суда - возместить убытки.</w:t>
      </w:r>
    </w:p>
    <w:p w14:paraId="52543552" w14:textId="27566D68" w:rsidR="00567981" w:rsidRPr="00D55F42" w:rsidRDefault="00567981"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Иные положения</w:t>
      </w:r>
    </w:p>
    <w:p w14:paraId="038E6D19" w14:textId="2C5A9D8E" w:rsidR="00DE24B0" w:rsidRPr="009B43A8" w:rsidRDefault="00DE24B0" w:rsidP="009035E7">
      <w:pPr>
        <w:numPr>
          <w:ilvl w:val="1"/>
          <w:numId w:val="53"/>
        </w:numPr>
        <w:tabs>
          <w:tab w:val="left" w:pos="1134"/>
        </w:tabs>
        <w:ind w:left="0" w:firstLine="567"/>
        <w:jc w:val="both"/>
        <w:rPr>
          <w:color w:val="000000"/>
        </w:rPr>
      </w:pPr>
      <w:r w:rsidRPr="009B43A8">
        <w:rPr>
          <w:color w:val="000000"/>
        </w:rPr>
        <w:t>Во всем, что не предусмотрено Контрактом, Стороны руководствуются законодательством Российской Федерации.</w:t>
      </w:r>
    </w:p>
    <w:p w14:paraId="09FC178D" w14:textId="54373971" w:rsidR="00DE24B0" w:rsidRPr="009B43A8" w:rsidRDefault="00DE24B0" w:rsidP="009035E7">
      <w:pPr>
        <w:numPr>
          <w:ilvl w:val="1"/>
          <w:numId w:val="53"/>
        </w:numPr>
        <w:tabs>
          <w:tab w:val="left" w:pos="1134"/>
        </w:tabs>
        <w:ind w:left="0" w:firstLine="567"/>
        <w:jc w:val="both"/>
        <w:rPr>
          <w:color w:val="000000"/>
        </w:rPr>
      </w:pPr>
      <w:r w:rsidRPr="009B43A8">
        <w:rPr>
          <w:color w:val="000000"/>
        </w:rPr>
        <w:t>Контракт составлен в форме электронного документа, подписанного усиленными электронными подписями Сторон.</w:t>
      </w:r>
    </w:p>
    <w:p w14:paraId="272029EE" w14:textId="333A34CC" w:rsidR="00DE24B0" w:rsidRPr="009B43A8" w:rsidRDefault="00DE24B0" w:rsidP="00990E6F">
      <w:pPr>
        <w:numPr>
          <w:ilvl w:val="1"/>
          <w:numId w:val="53"/>
        </w:numPr>
        <w:tabs>
          <w:tab w:val="left" w:pos="1134"/>
        </w:tabs>
        <w:ind w:left="0" w:firstLine="567"/>
        <w:jc w:val="both"/>
        <w:rPr>
          <w:color w:val="000000"/>
        </w:rPr>
      </w:pPr>
      <w:r w:rsidRPr="009B43A8">
        <w:rPr>
          <w:color w:val="000000"/>
        </w:rPr>
        <w:t>В случае реорганизации одной из Сторон как юридического лица, все права и обязательства по Контракту не прекращаются, а переходят к его правопреемнику.</w:t>
      </w:r>
    </w:p>
    <w:p w14:paraId="17F561A9" w14:textId="5B084741" w:rsidR="00DE24B0" w:rsidRPr="009B43A8" w:rsidRDefault="00DE24B0" w:rsidP="009035E7">
      <w:pPr>
        <w:numPr>
          <w:ilvl w:val="1"/>
          <w:numId w:val="53"/>
        </w:numPr>
        <w:tabs>
          <w:tab w:val="left" w:pos="1134"/>
        </w:tabs>
        <w:ind w:left="0" w:firstLine="567"/>
        <w:jc w:val="both"/>
        <w:rPr>
          <w:color w:val="000000"/>
        </w:rPr>
      </w:pPr>
      <w:r w:rsidRPr="009B43A8">
        <w:rPr>
          <w:color w:val="000000"/>
        </w:rPr>
        <w:t>При изменении местонахождения, названия, банковских реквизитов, иных реквизитов, указанных в разделе 1</w:t>
      </w:r>
      <w:r w:rsidR="007A109D" w:rsidRPr="009B43A8">
        <w:rPr>
          <w:color w:val="000000"/>
        </w:rPr>
        <w:t>8</w:t>
      </w:r>
      <w:r w:rsidRPr="009B43A8">
        <w:rPr>
          <w:color w:val="000000"/>
        </w:rPr>
        <w:t xml:space="preserve"> Контракта, а также в случае реорганизации, Стороны обязаны уведомить об этом друг друга в течение </w:t>
      </w:r>
      <w:r w:rsidR="00B272C5" w:rsidRPr="009B43A8">
        <w:rPr>
          <w:color w:val="000000"/>
        </w:rPr>
        <w:t>10 (десяти)</w:t>
      </w:r>
      <w:r w:rsidRPr="009B43A8">
        <w:rPr>
          <w:color w:val="000000"/>
        </w:rPr>
        <w:t xml:space="preserve"> дней с даты соответствующих изменений.</w:t>
      </w:r>
    </w:p>
    <w:p w14:paraId="3BB04DD6" w14:textId="77777777" w:rsidR="00DE24B0" w:rsidRPr="009B43A8" w:rsidRDefault="00DE24B0" w:rsidP="000822ED">
      <w:pPr>
        <w:tabs>
          <w:tab w:val="left" w:pos="1134"/>
        </w:tabs>
        <w:ind w:firstLine="567"/>
        <w:contextualSpacing/>
        <w:jc w:val="both"/>
        <w:rPr>
          <w:color w:val="000000"/>
        </w:rPr>
      </w:pPr>
      <w:r w:rsidRPr="009B43A8">
        <w:rPr>
          <w:color w:val="000000"/>
        </w:rPr>
        <w:t xml:space="preserve">При этом если </w:t>
      </w:r>
      <w:r w:rsidR="00CF0D4E" w:rsidRPr="009B43A8">
        <w:rPr>
          <w:color w:val="000000"/>
        </w:rPr>
        <w:t>Подрядчик</w:t>
      </w:r>
      <w:r w:rsidRPr="009B43A8">
        <w:rPr>
          <w:color w:val="000000"/>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00CF0D4E" w:rsidRPr="009B43A8">
        <w:rPr>
          <w:color w:val="000000"/>
        </w:rPr>
        <w:t>Подрядчик</w:t>
      </w:r>
      <w:r w:rsidRPr="009B43A8">
        <w:rPr>
          <w:color w:val="000000"/>
        </w:rPr>
        <w:t>.</w:t>
      </w:r>
    </w:p>
    <w:p w14:paraId="573E1535" w14:textId="77777777" w:rsidR="00DE24B0" w:rsidRPr="009B43A8" w:rsidRDefault="00DE24B0" w:rsidP="009035E7">
      <w:pPr>
        <w:numPr>
          <w:ilvl w:val="1"/>
          <w:numId w:val="53"/>
        </w:numPr>
        <w:tabs>
          <w:tab w:val="left" w:pos="1134"/>
        </w:tabs>
        <w:ind w:left="0" w:firstLine="567"/>
        <w:jc w:val="both"/>
        <w:rPr>
          <w:color w:val="000000"/>
        </w:rPr>
      </w:pPr>
      <w:r w:rsidRPr="009B43A8">
        <w:rPr>
          <w:color w:val="000000"/>
        </w:rPr>
        <w:t>Направление уведомлений по адресам Сторон, указанным в разделе 1</w:t>
      </w:r>
      <w:r w:rsidR="007A109D" w:rsidRPr="009B43A8">
        <w:rPr>
          <w:color w:val="000000"/>
        </w:rPr>
        <w:t>8</w:t>
      </w:r>
      <w:r w:rsidRPr="009B43A8">
        <w:rPr>
          <w:color w:val="000000"/>
        </w:rPr>
        <w:t xml:space="preserve"> Контракта, считается надлежащим уведомлением Сторон.</w:t>
      </w:r>
    </w:p>
    <w:p w14:paraId="03C08499" w14:textId="198F06D6" w:rsidR="00DE24B0" w:rsidRPr="009B43A8" w:rsidRDefault="00DE24B0" w:rsidP="009035E7">
      <w:pPr>
        <w:numPr>
          <w:ilvl w:val="1"/>
          <w:numId w:val="53"/>
        </w:numPr>
        <w:tabs>
          <w:tab w:val="left" w:pos="1134"/>
        </w:tabs>
        <w:ind w:left="0" w:firstLine="567"/>
        <w:jc w:val="both"/>
        <w:rPr>
          <w:color w:val="000000"/>
        </w:rPr>
      </w:pPr>
      <w:r w:rsidRPr="009B43A8">
        <w:rPr>
          <w:color w:val="00000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BAB9C1B" w14:textId="7FA73F21" w:rsidR="00DE24B0" w:rsidRPr="009B43A8" w:rsidRDefault="00DE24B0" w:rsidP="009035E7">
      <w:pPr>
        <w:numPr>
          <w:ilvl w:val="1"/>
          <w:numId w:val="53"/>
        </w:numPr>
        <w:tabs>
          <w:tab w:val="left" w:pos="1134"/>
        </w:tabs>
        <w:ind w:left="0" w:firstLine="567"/>
        <w:jc w:val="both"/>
        <w:rPr>
          <w:color w:val="000000"/>
        </w:rPr>
      </w:pPr>
      <w:r w:rsidRPr="009B43A8">
        <w:rPr>
          <w:color w:val="000000"/>
        </w:rPr>
        <w:t>Во всем, что не оговорено в Контракте, Стороны руководствуются действующим законодательством Российской Федерации.</w:t>
      </w:r>
    </w:p>
    <w:p w14:paraId="2BA48A60" w14:textId="0F0F6C7A"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Перечень приложений</w:t>
      </w:r>
    </w:p>
    <w:p w14:paraId="30D11DA1" w14:textId="77777777" w:rsidR="00DE24B0" w:rsidRPr="009B43A8" w:rsidRDefault="00DE24B0" w:rsidP="000822ED">
      <w:pPr>
        <w:tabs>
          <w:tab w:val="left" w:pos="1134"/>
        </w:tabs>
        <w:ind w:firstLine="567"/>
        <w:contextualSpacing/>
        <w:jc w:val="both"/>
        <w:rPr>
          <w:color w:val="000000"/>
        </w:rPr>
      </w:pPr>
      <w:r w:rsidRPr="009B43A8">
        <w:rPr>
          <w:color w:val="000000"/>
        </w:rPr>
        <w:t>Приложения к Контракту, являющиеся его неотъемлемой частью:</w:t>
      </w:r>
    </w:p>
    <w:p w14:paraId="2DA0FF43" w14:textId="77777777" w:rsidR="00F24CC7" w:rsidRPr="009B43A8" w:rsidRDefault="00F24CC7" w:rsidP="00F24CC7">
      <w:pPr>
        <w:tabs>
          <w:tab w:val="left" w:pos="1134"/>
        </w:tabs>
        <w:ind w:firstLine="567"/>
        <w:contextualSpacing/>
        <w:jc w:val="both"/>
        <w:rPr>
          <w:color w:val="000000"/>
        </w:rPr>
      </w:pPr>
      <w:bookmarkStart w:id="12" w:name="_Hlk82637537"/>
      <w:r w:rsidRPr="009B43A8">
        <w:rPr>
          <w:color w:val="000000"/>
        </w:rPr>
        <w:t>- Приложение № 1 – Расчет цены Контракта;</w:t>
      </w:r>
    </w:p>
    <w:p w14:paraId="1240D4E9" w14:textId="77777777" w:rsidR="00F24CC7" w:rsidRPr="009B43A8" w:rsidRDefault="00F24CC7" w:rsidP="00F24CC7">
      <w:pPr>
        <w:tabs>
          <w:tab w:val="left" w:pos="1134"/>
        </w:tabs>
        <w:ind w:firstLine="567"/>
        <w:contextualSpacing/>
        <w:jc w:val="both"/>
        <w:rPr>
          <w:color w:val="000000"/>
        </w:rPr>
      </w:pPr>
      <w:r w:rsidRPr="009B43A8">
        <w:rPr>
          <w:color w:val="000000"/>
        </w:rPr>
        <w:t>- Приложение № 2 – Описание объекта закупки.</w:t>
      </w:r>
    </w:p>
    <w:p w14:paraId="760119B0" w14:textId="5A45DBCC" w:rsidR="00DE24B0" w:rsidRPr="00D55F42" w:rsidRDefault="00DE24B0" w:rsidP="00D55F42">
      <w:pPr>
        <w:numPr>
          <w:ilvl w:val="0"/>
          <w:numId w:val="53"/>
        </w:numPr>
        <w:tabs>
          <w:tab w:val="left" w:pos="993"/>
        </w:tabs>
        <w:spacing w:before="240" w:after="120"/>
        <w:ind w:left="714" w:hanging="357"/>
        <w:jc w:val="center"/>
        <w:outlineLvl w:val="1"/>
        <w:rPr>
          <w:b/>
          <w:bCs/>
          <w:color w:val="000000"/>
        </w:rPr>
      </w:pPr>
      <w:r w:rsidRPr="00D55F42">
        <w:rPr>
          <w:b/>
          <w:bCs/>
          <w:color w:val="000000"/>
        </w:rPr>
        <w:t>Адреса и банковские реквизиты Сторон</w:t>
      </w:r>
    </w:p>
    <w:p w14:paraId="450E0417" w14:textId="45BFBE2C" w:rsidR="00F24CC7" w:rsidRPr="009B43A8" w:rsidRDefault="00F24CC7" w:rsidP="00F24CC7">
      <w:pPr>
        <w:pStyle w:val="af7"/>
        <w:tabs>
          <w:tab w:val="left" w:pos="993"/>
        </w:tabs>
        <w:spacing w:after="120"/>
        <w:contextualSpacing w:val="0"/>
        <w:jc w:val="center"/>
        <w:outlineLvl w:val="0"/>
        <w:rPr>
          <w:rFonts w:ascii="Times New Roman" w:eastAsia="Times New Roman" w:hAnsi="Times New Roman"/>
          <w:b/>
          <w:bCs/>
          <w:vanish/>
          <w:color w:val="000000"/>
          <w:sz w:val="24"/>
          <w:szCs w:val="24"/>
          <w:lang w:eastAsia="ru-RU"/>
        </w:rPr>
      </w:pPr>
    </w:p>
    <w:tbl>
      <w:tblPr>
        <w:tblW w:w="9639" w:type="dxa"/>
        <w:tblInd w:w="108" w:type="dxa"/>
        <w:tblLayout w:type="fixed"/>
        <w:tblLook w:val="0000" w:firstRow="0" w:lastRow="0" w:firstColumn="0" w:lastColumn="0" w:noHBand="0" w:noVBand="0"/>
      </w:tblPr>
      <w:tblGrid>
        <w:gridCol w:w="4678"/>
        <w:gridCol w:w="4961"/>
      </w:tblGrid>
      <w:tr w:rsidR="00F24CC7" w:rsidRPr="009B43A8" w14:paraId="268992B0" w14:textId="77777777" w:rsidTr="00483437">
        <w:trPr>
          <w:trHeight w:val="20"/>
        </w:trPr>
        <w:tc>
          <w:tcPr>
            <w:tcW w:w="4678" w:type="dxa"/>
          </w:tcPr>
          <w:p w14:paraId="7E7F28F4" w14:textId="77777777" w:rsidR="00F24CC7" w:rsidRPr="009B43A8" w:rsidRDefault="00F24CC7" w:rsidP="00F24CC7">
            <w:pPr>
              <w:jc w:val="both"/>
              <w:rPr>
                <w:b/>
                <w:bCs/>
                <w:sz w:val="22"/>
                <w:szCs w:val="22"/>
              </w:rPr>
            </w:pPr>
            <w:r w:rsidRPr="009B43A8">
              <w:rPr>
                <w:b/>
                <w:bCs/>
                <w:sz w:val="22"/>
                <w:szCs w:val="22"/>
              </w:rPr>
              <w:t>Заказчик:</w:t>
            </w:r>
          </w:p>
          <w:p w14:paraId="6F5322BB" w14:textId="77777777" w:rsidR="00F24CC7" w:rsidRPr="009B43A8" w:rsidRDefault="00F24CC7" w:rsidP="00F24CC7">
            <w:pPr>
              <w:jc w:val="both"/>
              <w:rPr>
                <w:b/>
                <w:bCs/>
                <w:sz w:val="22"/>
                <w:szCs w:val="22"/>
              </w:rPr>
            </w:pPr>
          </w:p>
          <w:p w14:paraId="63685725" w14:textId="6033EE6A" w:rsidR="00F24CC7" w:rsidRPr="009B43A8" w:rsidRDefault="00F24CC7" w:rsidP="00F24CC7">
            <w:pPr>
              <w:jc w:val="both"/>
              <w:rPr>
                <w:b/>
                <w:bCs/>
                <w:sz w:val="22"/>
                <w:szCs w:val="22"/>
              </w:rPr>
            </w:pPr>
            <w:r w:rsidRPr="009B43A8">
              <w:rPr>
                <w:b/>
                <w:bCs/>
                <w:sz w:val="22"/>
                <w:szCs w:val="22"/>
              </w:rPr>
              <w:t>Санкт-Петербургское государственное бюджетное учреждение «Молодежные пространства «ПРОСТО»</w:t>
            </w:r>
          </w:p>
          <w:p w14:paraId="34E3FFFB" w14:textId="77777777" w:rsidR="00F24CC7" w:rsidRPr="009B43A8" w:rsidRDefault="00F24CC7" w:rsidP="00F24CC7">
            <w:pPr>
              <w:jc w:val="both"/>
              <w:rPr>
                <w:sz w:val="22"/>
                <w:szCs w:val="22"/>
              </w:rPr>
            </w:pPr>
            <w:r w:rsidRPr="009B43A8">
              <w:rPr>
                <w:sz w:val="22"/>
                <w:szCs w:val="22"/>
              </w:rPr>
              <w:t>Адрес: 197183, Санкт-Петербург, ул. Школьная, д. 10, лит. А, пом. 14-Н.</w:t>
            </w:r>
          </w:p>
          <w:p w14:paraId="29E01C59" w14:textId="77777777" w:rsidR="00F24CC7" w:rsidRPr="009B43A8" w:rsidRDefault="00F24CC7" w:rsidP="00F24CC7">
            <w:pPr>
              <w:jc w:val="both"/>
              <w:rPr>
                <w:sz w:val="22"/>
                <w:szCs w:val="22"/>
              </w:rPr>
            </w:pPr>
            <w:r w:rsidRPr="009B43A8">
              <w:rPr>
                <w:sz w:val="22"/>
                <w:szCs w:val="22"/>
              </w:rPr>
              <w:t>Тел./факс:</w:t>
            </w:r>
          </w:p>
          <w:p w14:paraId="15AC45D8" w14:textId="77777777" w:rsidR="00F24CC7" w:rsidRPr="009B43A8" w:rsidRDefault="00DC4905" w:rsidP="00F24CC7">
            <w:pPr>
              <w:jc w:val="both"/>
              <w:rPr>
                <w:sz w:val="22"/>
                <w:szCs w:val="22"/>
              </w:rPr>
            </w:pPr>
            <w:hyperlink r:id="rId7" w:history="1">
              <w:r w:rsidR="00F24CC7" w:rsidRPr="009B43A8">
                <w:rPr>
                  <w:color w:val="0000FF"/>
                  <w:sz w:val="22"/>
                  <w:szCs w:val="22"/>
                  <w:u w:val="single"/>
                </w:rPr>
                <w:t>info@prostospb.team</w:t>
              </w:r>
            </w:hyperlink>
            <w:r w:rsidR="00F24CC7" w:rsidRPr="009B43A8">
              <w:rPr>
                <w:sz w:val="22"/>
                <w:szCs w:val="22"/>
              </w:rPr>
              <w:t xml:space="preserve"> </w:t>
            </w:r>
          </w:p>
          <w:p w14:paraId="0D003C33" w14:textId="77777777" w:rsidR="00F24CC7" w:rsidRPr="009B43A8" w:rsidRDefault="00DC4905" w:rsidP="00F24CC7">
            <w:pPr>
              <w:jc w:val="both"/>
              <w:rPr>
                <w:sz w:val="22"/>
                <w:szCs w:val="22"/>
              </w:rPr>
            </w:pPr>
            <w:hyperlink r:id="rId8" w:history="1">
              <w:r w:rsidR="00F24CC7" w:rsidRPr="009B43A8">
                <w:rPr>
                  <w:color w:val="0000FF"/>
                  <w:sz w:val="22"/>
                  <w:szCs w:val="22"/>
                  <w:u w:val="single"/>
                </w:rPr>
                <w:t>zakupki@prostospb.team</w:t>
              </w:r>
            </w:hyperlink>
            <w:r w:rsidR="00F24CC7" w:rsidRPr="009B43A8">
              <w:rPr>
                <w:sz w:val="22"/>
                <w:szCs w:val="22"/>
              </w:rPr>
              <w:t xml:space="preserve">    </w:t>
            </w:r>
          </w:p>
          <w:p w14:paraId="5D122400" w14:textId="77777777" w:rsidR="00F24CC7" w:rsidRPr="009B43A8" w:rsidRDefault="00F24CC7" w:rsidP="00F24CC7">
            <w:pPr>
              <w:jc w:val="both"/>
              <w:rPr>
                <w:sz w:val="22"/>
                <w:szCs w:val="22"/>
              </w:rPr>
            </w:pPr>
            <w:r w:rsidRPr="009B43A8">
              <w:rPr>
                <w:sz w:val="22"/>
                <w:szCs w:val="22"/>
              </w:rPr>
              <w:t>ИНН 7814010385, КПП 781401001,</w:t>
            </w:r>
          </w:p>
          <w:p w14:paraId="1BFC0C0A" w14:textId="77777777" w:rsidR="00F24CC7" w:rsidRPr="009B43A8" w:rsidRDefault="00F24CC7" w:rsidP="00F24CC7">
            <w:pPr>
              <w:jc w:val="both"/>
              <w:rPr>
                <w:sz w:val="22"/>
                <w:szCs w:val="22"/>
              </w:rPr>
            </w:pPr>
            <w:r w:rsidRPr="009B43A8">
              <w:rPr>
                <w:sz w:val="22"/>
                <w:szCs w:val="22"/>
              </w:rPr>
              <w:t>ОГРН 1037832008092, </w:t>
            </w:r>
          </w:p>
          <w:p w14:paraId="2F668EA9" w14:textId="77777777" w:rsidR="00F24CC7" w:rsidRPr="009B43A8" w:rsidRDefault="00F24CC7" w:rsidP="00F24CC7">
            <w:pPr>
              <w:jc w:val="both"/>
              <w:rPr>
                <w:sz w:val="22"/>
                <w:szCs w:val="22"/>
              </w:rPr>
            </w:pPr>
            <w:r w:rsidRPr="009B43A8">
              <w:rPr>
                <w:sz w:val="22"/>
                <w:szCs w:val="22"/>
              </w:rPr>
              <w:t>Банковские реквизиты:</w:t>
            </w:r>
          </w:p>
          <w:p w14:paraId="0C7BB7A0" w14:textId="77777777" w:rsidR="00F24CC7" w:rsidRPr="009B43A8" w:rsidRDefault="00F24CC7" w:rsidP="00F24CC7">
            <w:pPr>
              <w:jc w:val="both"/>
              <w:rPr>
                <w:sz w:val="22"/>
                <w:szCs w:val="22"/>
              </w:rPr>
            </w:pPr>
            <w:r w:rsidRPr="009B43A8">
              <w:rPr>
                <w:sz w:val="22"/>
                <w:szCs w:val="22"/>
              </w:rPr>
              <w:t xml:space="preserve">Получатель: </w:t>
            </w:r>
          </w:p>
          <w:p w14:paraId="01401A85" w14:textId="77777777" w:rsidR="00F24CC7" w:rsidRPr="009B43A8" w:rsidRDefault="00F24CC7" w:rsidP="00F24CC7">
            <w:pPr>
              <w:jc w:val="both"/>
              <w:rPr>
                <w:sz w:val="22"/>
                <w:szCs w:val="22"/>
              </w:rPr>
            </w:pPr>
            <w:r w:rsidRPr="009B43A8">
              <w:rPr>
                <w:sz w:val="22"/>
                <w:szCs w:val="22"/>
              </w:rPr>
              <w:t>Комитет финансов Санкт-Петербурга (Санкт-Петербургское государственное бюджетное учреждение «Молодёжные пространства «ПРОСТО», л/с 0121022)</w:t>
            </w:r>
          </w:p>
          <w:p w14:paraId="134605EF" w14:textId="77777777" w:rsidR="00F24CC7" w:rsidRPr="009B43A8" w:rsidRDefault="00F24CC7" w:rsidP="00F24CC7">
            <w:pPr>
              <w:jc w:val="both"/>
              <w:rPr>
                <w:sz w:val="22"/>
                <w:szCs w:val="22"/>
              </w:rPr>
            </w:pPr>
            <w:r w:rsidRPr="009B43A8">
              <w:rPr>
                <w:sz w:val="22"/>
                <w:szCs w:val="22"/>
              </w:rPr>
              <w:t>Краткое наименование получателя: Комитет финансов Санкт-Петербурга (ГБУ «ПРОСТО», л/с 0121022)</w:t>
            </w:r>
          </w:p>
          <w:p w14:paraId="005E5C59" w14:textId="77777777" w:rsidR="00F24CC7" w:rsidRPr="009B43A8" w:rsidRDefault="00F24CC7" w:rsidP="00F24CC7">
            <w:pPr>
              <w:jc w:val="both"/>
              <w:rPr>
                <w:sz w:val="22"/>
                <w:szCs w:val="22"/>
              </w:rPr>
            </w:pPr>
            <w:r w:rsidRPr="009B43A8">
              <w:rPr>
                <w:sz w:val="22"/>
                <w:szCs w:val="22"/>
              </w:rPr>
              <w:t>Наименование банка:</w:t>
            </w:r>
          </w:p>
          <w:p w14:paraId="3F097BFD" w14:textId="3B591A22" w:rsidR="00F24CC7" w:rsidRPr="009B43A8" w:rsidRDefault="00F24CC7" w:rsidP="00F24CC7">
            <w:pPr>
              <w:jc w:val="both"/>
              <w:rPr>
                <w:sz w:val="22"/>
                <w:szCs w:val="22"/>
              </w:rPr>
            </w:pPr>
            <w:r w:rsidRPr="009B43A8">
              <w:rPr>
                <w:sz w:val="22"/>
                <w:szCs w:val="22"/>
              </w:rPr>
              <w:t>ОКЦ №1 Северо-Западного ГУ Банка России//УФК по г. Санкт-Петербургу, г. Санкт-Петербург</w:t>
            </w:r>
          </w:p>
          <w:p w14:paraId="69E67D33" w14:textId="77777777" w:rsidR="00F24CC7" w:rsidRPr="009B43A8" w:rsidRDefault="00F24CC7" w:rsidP="00F24CC7">
            <w:pPr>
              <w:jc w:val="both"/>
              <w:rPr>
                <w:sz w:val="22"/>
                <w:szCs w:val="22"/>
              </w:rPr>
            </w:pPr>
            <w:r w:rsidRPr="009B43A8">
              <w:rPr>
                <w:sz w:val="22"/>
                <w:szCs w:val="22"/>
              </w:rPr>
              <w:t>Расчетный счет 03224643400000007200</w:t>
            </w:r>
          </w:p>
          <w:p w14:paraId="4A5E0DBB" w14:textId="77777777" w:rsidR="00F24CC7" w:rsidRPr="009B43A8" w:rsidRDefault="00F24CC7" w:rsidP="00F24CC7">
            <w:pPr>
              <w:jc w:val="both"/>
              <w:rPr>
                <w:sz w:val="22"/>
                <w:szCs w:val="22"/>
                <w:lang w:eastAsia="ar-SA"/>
              </w:rPr>
            </w:pPr>
            <w:r w:rsidRPr="009B43A8">
              <w:rPr>
                <w:sz w:val="22"/>
                <w:szCs w:val="22"/>
              </w:rPr>
              <w:t>Кор. счет 40102810945370000005</w:t>
            </w:r>
          </w:p>
        </w:tc>
        <w:tc>
          <w:tcPr>
            <w:tcW w:w="4961" w:type="dxa"/>
          </w:tcPr>
          <w:p w14:paraId="1541909C" w14:textId="3C803FF0" w:rsidR="00F24CC7" w:rsidRPr="009B43A8" w:rsidRDefault="00CE5E9B" w:rsidP="00F24CC7">
            <w:pPr>
              <w:jc w:val="both"/>
              <w:rPr>
                <w:b/>
                <w:sz w:val="22"/>
                <w:szCs w:val="22"/>
              </w:rPr>
            </w:pPr>
            <w:r w:rsidRPr="009B43A8">
              <w:rPr>
                <w:b/>
                <w:sz w:val="22"/>
                <w:szCs w:val="22"/>
              </w:rPr>
              <w:t>Подрядчик</w:t>
            </w:r>
            <w:r w:rsidR="00F24CC7" w:rsidRPr="009B43A8">
              <w:rPr>
                <w:b/>
                <w:sz w:val="22"/>
                <w:szCs w:val="22"/>
              </w:rPr>
              <w:t xml:space="preserve">: </w:t>
            </w:r>
          </w:p>
          <w:p w14:paraId="0F5563B4" w14:textId="77777777" w:rsidR="00F24CC7" w:rsidRPr="009B43A8" w:rsidRDefault="00F24CC7" w:rsidP="00F24CC7">
            <w:pPr>
              <w:jc w:val="both"/>
              <w:rPr>
                <w:bCs/>
                <w:kern w:val="1"/>
                <w:sz w:val="22"/>
                <w:szCs w:val="22"/>
                <w:lang w:eastAsia="ar-SA"/>
              </w:rPr>
            </w:pPr>
          </w:p>
          <w:p w14:paraId="18238A9E" w14:textId="69F7DBA0" w:rsidR="00F24CC7" w:rsidRPr="009B43A8" w:rsidRDefault="00F24CC7" w:rsidP="00F24CC7">
            <w:pPr>
              <w:suppressAutoHyphens/>
              <w:snapToGrid w:val="0"/>
              <w:rPr>
                <w:bCs/>
                <w:sz w:val="22"/>
                <w:szCs w:val="22"/>
              </w:rPr>
            </w:pPr>
          </w:p>
        </w:tc>
      </w:tr>
    </w:tbl>
    <w:p w14:paraId="67EF7353" w14:textId="68283315" w:rsidR="00F24CC7" w:rsidRPr="009B43A8" w:rsidRDefault="00F24CC7" w:rsidP="00F24CC7">
      <w:pPr>
        <w:pStyle w:val="af7"/>
        <w:tabs>
          <w:tab w:val="left" w:pos="993"/>
        </w:tabs>
        <w:spacing w:after="120"/>
        <w:contextualSpacing w:val="0"/>
        <w:jc w:val="center"/>
        <w:outlineLvl w:val="0"/>
        <w:rPr>
          <w:rFonts w:ascii="Times New Roman" w:eastAsia="Times New Roman" w:hAnsi="Times New Roman"/>
          <w:b/>
          <w:bCs/>
          <w:vanish/>
          <w:color w:val="000000"/>
          <w:sz w:val="24"/>
          <w:szCs w:val="24"/>
          <w:lang w:eastAsia="ru-RU"/>
        </w:rPr>
      </w:pPr>
    </w:p>
    <w:tbl>
      <w:tblPr>
        <w:tblW w:w="9639" w:type="dxa"/>
        <w:tblInd w:w="108" w:type="dxa"/>
        <w:tblLayout w:type="fixed"/>
        <w:tblLook w:val="0000" w:firstRow="0" w:lastRow="0" w:firstColumn="0" w:lastColumn="0" w:noHBand="0" w:noVBand="0"/>
      </w:tblPr>
      <w:tblGrid>
        <w:gridCol w:w="4678"/>
        <w:gridCol w:w="4961"/>
      </w:tblGrid>
      <w:tr w:rsidR="00F24CC7" w:rsidRPr="009B43A8" w14:paraId="0FD5ADA2" w14:textId="77777777" w:rsidTr="00483437">
        <w:trPr>
          <w:trHeight w:val="800"/>
        </w:trPr>
        <w:tc>
          <w:tcPr>
            <w:tcW w:w="4678" w:type="dxa"/>
          </w:tcPr>
          <w:p w14:paraId="62D66372" w14:textId="77777777" w:rsidR="00F24CC7" w:rsidRPr="009B43A8" w:rsidRDefault="00F24CC7" w:rsidP="00483437">
            <w:pPr>
              <w:jc w:val="both"/>
              <w:rPr>
                <w:b/>
                <w:sz w:val="22"/>
                <w:szCs w:val="22"/>
              </w:rPr>
            </w:pPr>
            <w:r w:rsidRPr="009B43A8">
              <w:rPr>
                <w:b/>
                <w:sz w:val="22"/>
                <w:szCs w:val="22"/>
              </w:rPr>
              <w:t xml:space="preserve">Заказчик: </w:t>
            </w:r>
          </w:p>
          <w:p w14:paraId="55B20AAB" w14:textId="02E7EC06"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r w:rsidRPr="009B43A8">
              <w:rPr>
                <w:sz w:val="22"/>
                <w:szCs w:val="22"/>
              </w:rPr>
              <w:t>Санкт-Петербургское государственное бюджетное учреждение «Молодежные пространства «ПРОСТО»</w:t>
            </w:r>
          </w:p>
          <w:p w14:paraId="2A501E6F" w14:textId="77777777" w:rsidR="00F24CC7" w:rsidRPr="009B43A8" w:rsidRDefault="00F24CC7" w:rsidP="00483437">
            <w:pPr>
              <w:keepNext/>
              <w:widowControl w:val="0"/>
              <w:numPr>
                <w:ilvl w:val="12"/>
                <w:numId w:val="0"/>
              </w:numPr>
              <w:shd w:val="clear" w:color="auto" w:fill="FFFFFF"/>
              <w:tabs>
                <w:tab w:val="num" w:pos="552"/>
              </w:tabs>
              <w:snapToGrid w:val="0"/>
              <w:jc w:val="both"/>
              <w:rPr>
                <w:spacing w:val="-3"/>
                <w:sz w:val="22"/>
                <w:szCs w:val="22"/>
              </w:rPr>
            </w:pPr>
          </w:p>
          <w:p w14:paraId="5EAC59C5" w14:textId="77777777" w:rsidR="00F24CC7" w:rsidRPr="009B43A8" w:rsidRDefault="00F24CC7" w:rsidP="00483437">
            <w:pPr>
              <w:spacing w:after="160" w:line="259" w:lineRule="auto"/>
              <w:jc w:val="both"/>
              <w:rPr>
                <w:b/>
                <w:bCs/>
                <w:sz w:val="22"/>
                <w:szCs w:val="22"/>
              </w:rPr>
            </w:pPr>
            <w:r w:rsidRPr="009B43A8">
              <w:rPr>
                <w:b/>
                <w:bCs/>
                <w:sz w:val="22"/>
                <w:szCs w:val="22"/>
              </w:rPr>
              <w:t>Директор</w:t>
            </w:r>
          </w:p>
          <w:p w14:paraId="14FCC56B" w14:textId="42890086" w:rsidR="00F24CC7" w:rsidRPr="009B43A8" w:rsidRDefault="00F24CC7" w:rsidP="00483437">
            <w:pPr>
              <w:keepNext/>
              <w:widowControl w:val="0"/>
              <w:numPr>
                <w:ilvl w:val="12"/>
                <w:numId w:val="0"/>
              </w:numPr>
              <w:shd w:val="clear" w:color="auto" w:fill="FFFFFF"/>
              <w:tabs>
                <w:tab w:val="num" w:pos="552"/>
              </w:tabs>
              <w:snapToGrid w:val="0"/>
              <w:jc w:val="both"/>
              <w:rPr>
                <w:sz w:val="22"/>
                <w:szCs w:val="22"/>
                <w:lang w:eastAsia="ar-SA"/>
              </w:rPr>
            </w:pPr>
            <w:r w:rsidRPr="009B43A8">
              <w:rPr>
                <w:sz w:val="22"/>
                <w:szCs w:val="22"/>
              </w:rPr>
              <w:t>_________________ /</w:t>
            </w:r>
            <w:r w:rsidRPr="009B43A8">
              <w:rPr>
                <w:sz w:val="22"/>
                <w:szCs w:val="22"/>
                <w:lang w:eastAsia="ar-SA"/>
              </w:rPr>
              <w:t xml:space="preserve"> В. И. Моторенко/</w:t>
            </w:r>
          </w:p>
          <w:p w14:paraId="1CE5F065" w14:textId="3C4412C1" w:rsidR="00375C50" w:rsidRPr="009B43A8" w:rsidRDefault="00375C50" w:rsidP="00483437">
            <w:pPr>
              <w:keepNext/>
              <w:widowControl w:val="0"/>
              <w:numPr>
                <w:ilvl w:val="12"/>
                <w:numId w:val="0"/>
              </w:numPr>
              <w:shd w:val="clear" w:color="auto" w:fill="FFFFFF"/>
              <w:tabs>
                <w:tab w:val="num" w:pos="552"/>
              </w:tabs>
              <w:snapToGrid w:val="0"/>
              <w:jc w:val="both"/>
              <w:rPr>
                <w:sz w:val="22"/>
                <w:szCs w:val="22"/>
                <w:lang w:eastAsia="ar-SA"/>
              </w:rPr>
            </w:pPr>
          </w:p>
          <w:p w14:paraId="6BD89481" w14:textId="77777777" w:rsidR="00375C50" w:rsidRPr="009B43A8" w:rsidRDefault="00375C50" w:rsidP="00375C50">
            <w:pPr>
              <w:keepNext/>
              <w:widowControl w:val="0"/>
              <w:numPr>
                <w:ilvl w:val="12"/>
                <w:numId w:val="0"/>
              </w:numPr>
              <w:shd w:val="clear" w:color="auto" w:fill="FFFFFF"/>
              <w:tabs>
                <w:tab w:val="num" w:pos="552"/>
              </w:tabs>
              <w:snapToGrid w:val="0"/>
              <w:jc w:val="both"/>
              <w:rPr>
                <w:sz w:val="22"/>
                <w:szCs w:val="22"/>
              </w:rPr>
            </w:pPr>
            <w:r w:rsidRPr="009B43A8">
              <w:rPr>
                <w:color w:val="222222"/>
              </w:rPr>
              <w:t>(подписано КУЭП)</w:t>
            </w:r>
          </w:p>
          <w:p w14:paraId="1A905B92"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p>
          <w:p w14:paraId="402E4E19" w14:textId="77777777" w:rsidR="00F24CC7" w:rsidRPr="009B43A8" w:rsidRDefault="00F24CC7" w:rsidP="00483437">
            <w:pPr>
              <w:jc w:val="both"/>
              <w:rPr>
                <w:b/>
                <w:sz w:val="22"/>
                <w:szCs w:val="22"/>
              </w:rPr>
            </w:pPr>
          </w:p>
        </w:tc>
        <w:tc>
          <w:tcPr>
            <w:tcW w:w="4961" w:type="dxa"/>
          </w:tcPr>
          <w:p w14:paraId="2CE26C19" w14:textId="77777777" w:rsidR="00CE5E9B" w:rsidRPr="009B43A8" w:rsidRDefault="00CE5E9B" w:rsidP="00CE5E9B">
            <w:pPr>
              <w:jc w:val="both"/>
              <w:rPr>
                <w:b/>
                <w:sz w:val="22"/>
                <w:szCs w:val="22"/>
              </w:rPr>
            </w:pPr>
            <w:r w:rsidRPr="009B43A8">
              <w:rPr>
                <w:b/>
                <w:sz w:val="22"/>
                <w:szCs w:val="22"/>
              </w:rPr>
              <w:t xml:space="preserve">Подрядчик: </w:t>
            </w:r>
          </w:p>
          <w:p w14:paraId="50D8685E" w14:textId="165654C2"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08FE6143" w14:textId="21E5F619"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0E1EDDC0" w14:textId="77777777"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1928AD0D" w14:textId="77777777"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48838977" w14:textId="77777777" w:rsidR="00F24CC7" w:rsidRPr="009B43A8" w:rsidRDefault="00F24CC7" w:rsidP="00F24CC7">
            <w:pPr>
              <w:spacing w:after="160" w:line="259" w:lineRule="auto"/>
              <w:jc w:val="both"/>
              <w:rPr>
                <w:b/>
                <w:bCs/>
                <w:sz w:val="22"/>
                <w:szCs w:val="22"/>
              </w:rPr>
            </w:pPr>
          </w:p>
          <w:p w14:paraId="43B7BDF0" w14:textId="47EF8056" w:rsidR="00F24CC7" w:rsidRPr="009B43A8" w:rsidRDefault="00F24CC7" w:rsidP="00F24CC7">
            <w:pPr>
              <w:spacing w:after="160" w:line="259" w:lineRule="auto"/>
              <w:jc w:val="both"/>
              <w:rPr>
                <w:b/>
                <w:bCs/>
                <w:sz w:val="22"/>
                <w:szCs w:val="22"/>
              </w:rPr>
            </w:pPr>
            <w:r w:rsidRPr="009B43A8">
              <w:rPr>
                <w:b/>
                <w:bCs/>
                <w:sz w:val="22"/>
                <w:szCs w:val="22"/>
              </w:rPr>
              <w:t>_________________________/______________/</w:t>
            </w:r>
          </w:p>
          <w:p w14:paraId="4A1B4EEA" w14:textId="14AF4186" w:rsidR="00375C50" w:rsidRPr="009B43A8" w:rsidRDefault="00375C50" w:rsidP="00375C50">
            <w:pPr>
              <w:keepNext/>
              <w:widowControl w:val="0"/>
              <w:numPr>
                <w:ilvl w:val="12"/>
                <w:numId w:val="0"/>
              </w:numPr>
              <w:shd w:val="clear" w:color="auto" w:fill="FFFFFF"/>
              <w:tabs>
                <w:tab w:val="num" w:pos="552"/>
              </w:tabs>
              <w:snapToGrid w:val="0"/>
              <w:jc w:val="both"/>
              <w:rPr>
                <w:sz w:val="22"/>
                <w:szCs w:val="22"/>
                <w:lang w:eastAsia="ar-SA"/>
              </w:rPr>
            </w:pPr>
          </w:p>
          <w:p w14:paraId="75AF6544" w14:textId="77777777" w:rsidR="00375C50" w:rsidRPr="009B43A8" w:rsidRDefault="00375C50" w:rsidP="00375C50">
            <w:pPr>
              <w:keepNext/>
              <w:widowControl w:val="0"/>
              <w:numPr>
                <w:ilvl w:val="12"/>
                <w:numId w:val="0"/>
              </w:numPr>
              <w:shd w:val="clear" w:color="auto" w:fill="FFFFFF"/>
              <w:tabs>
                <w:tab w:val="num" w:pos="552"/>
              </w:tabs>
              <w:snapToGrid w:val="0"/>
              <w:jc w:val="both"/>
              <w:rPr>
                <w:sz w:val="22"/>
                <w:szCs w:val="22"/>
                <w:lang w:eastAsia="ar-SA"/>
              </w:rPr>
            </w:pPr>
            <w:r w:rsidRPr="009B43A8">
              <w:rPr>
                <w:sz w:val="22"/>
                <w:szCs w:val="22"/>
                <w:lang w:eastAsia="ar-SA"/>
              </w:rPr>
              <w:t>(подписано КУЭП)</w:t>
            </w:r>
          </w:p>
          <w:p w14:paraId="22717558" w14:textId="77777777" w:rsidR="00375C50" w:rsidRPr="009B43A8" w:rsidRDefault="00375C50" w:rsidP="00375C50">
            <w:pPr>
              <w:keepNext/>
              <w:widowControl w:val="0"/>
              <w:numPr>
                <w:ilvl w:val="12"/>
                <w:numId w:val="0"/>
              </w:numPr>
              <w:shd w:val="clear" w:color="auto" w:fill="FFFFFF"/>
              <w:tabs>
                <w:tab w:val="num" w:pos="552"/>
              </w:tabs>
              <w:snapToGrid w:val="0"/>
              <w:jc w:val="both"/>
              <w:rPr>
                <w:sz w:val="22"/>
                <w:szCs w:val="22"/>
                <w:lang w:eastAsia="ar-SA"/>
              </w:rPr>
            </w:pPr>
          </w:p>
          <w:p w14:paraId="7AFE7B86" w14:textId="77777777" w:rsidR="00F24CC7" w:rsidRPr="009B43A8" w:rsidRDefault="00F24CC7" w:rsidP="00483437">
            <w:pPr>
              <w:jc w:val="both"/>
              <w:rPr>
                <w:bCs/>
                <w:sz w:val="22"/>
                <w:szCs w:val="22"/>
              </w:rPr>
            </w:pPr>
          </w:p>
        </w:tc>
      </w:tr>
      <w:bookmarkEnd w:id="12"/>
    </w:tbl>
    <w:p w14:paraId="018E5774" w14:textId="77777777" w:rsidR="00287058" w:rsidRPr="009B43A8" w:rsidRDefault="00287058" w:rsidP="000822ED">
      <w:pPr>
        <w:autoSpaceDE w:val="0"/>
        <w:autoSpaceDN w:val="0"/>
        <w:adjustRightInd w:val="0"/>
        <w:rPr>
          <w:szCs w:val="18"/>
        </w:rPr>
      </w:pPr>
    </w:p>
    <w:p w14:paraId="4CBDA381" w14:textId="77777777" w:rsidR="00287058" w:rsidRPr="009B43A8" w:rsidRDefault="00287058" w:rsidP="00E05507">
      <w:pPr>
        <w:autoSpaceDE w:val="0"/>
        <w:autoSpaceDN w:val="0"/>
        <w:adjustRightInd w:val="0"/>
        <w:rPr>
          <w:szCs w:val="18"/>
        </w:rPr>
        <w:sectPr w:rsidR="00287058" w:rsidRPr="009B43A8" w:rsidSect="00287058">
          <w:pgSz w:w="11906" w:h="16838"/>
          <w:pgMar w:top="1134" w:right="851" w:bottom="1134" w:left="851" w:header="709" w:footer="709" w:gutter="0"/>
          <w:cols w:space="708"/>
          <w:docGrid w:linePitch="360"/>
        </w:sectPr>
      </w:pPr>
    </w:p>
    <w:p w14:paraId="7E8C66C2" w14:textId="42D9A935" w:rsidR="00F24CC7" w:rsidRPr="009B43A8" w:rsidRDefault="00F24CC7" w:rsidP="00F24CC7">
      <w:pPr>
        <w:jc w:val="right"/>
        <w:outlineLvl w:val="0"/>
        <w:rPr>
          <w:lang w:eastAsia="zh-CN"/>
        </w:rPr>
      </w:pPr>
      <w:r w:rsidRPr="009B43A8">
        <w:rPr>
          <w:lang w:eastAsia="zh-CN"/>
        </w:rPr>
        <w:lastRenderedPageBreak/>
        <w:t>Приложение № 1</w:t>
      </w:r>
    </w:p>
    <w:p w14:paraId="6B4F180F" w14:textId="77777777" w:rsidR="00F24CC7" w:rsidRPr="009B43A8" w:rsidRDefault="00F24CC7" w:rsidP="00F24CC7">
      <w:pPr>
        <w:jc w:val="right"/>
        <w:rPr>
          <w:lang w:eastAsia="zh-CN"/>
        </w:rPr>
      </w:pPr>
      <w:r w:rsidRPr="009B43A8">
        <w:rPr>
          <w:lang w:eastAsia="zh-CN"/>
        </w:rPr>
        <w:t xml:space="preserve">к Контракту № ___ </w:t>
      </w:r>
      <w:r w:rsidRPr="009B43A8">
        <w:rPr>
          <w:lang w:eastAsia="zh-CN"/>
        </w:rPr>
        <w:br/>
        <w:t>от «__» _________ 2026 года</w:t>
      </w:r>
    </w:p>
    <w:p w14:paraId="01738403" w14:textId="77777777" w:rsidR="00F24CC7" w:rsidRPr="009B43A8" w:rsidRDefault="00F24CC7" w:rsidP="00F24CC7">
      <w:pPr>
        <w:jc w:val="right"/>
        <w:rPr>
          <w:lang w:eastAsia="zh-CN"/>
        </w:rPr>
      </w:pPr>
    </w:p>
    <w:p w14:paraId="4B915464" w14:textId="657E37B2" w:rsidR="00F24CC7" w:rsidRPr="009B43A8" w:rsidRDefault="00F24CC7" w:rsidP="00F24CC7">
      <w:pPr>
        <w:jc w:val="center"/>
        <w:rPr>
          <w:b/>
          <w:bCs/>
          <w:lang w:eastAsia="zh-CN"/>
        </w:rPr>
      </w:pPr>
      <w:r w:rsidRPr="009B43A8">
        <w:rPr>
          <w:b/>
          <w:bCs/>
          <w:lang w:eastAsia="zh-CN"/>
        </w:rPr>
        <w:t>Расчет цены Контракта</w:t>
      </w:r>
    </w:p>
    <w:p w14:paraId="41B8C64C" w14:textId="689C1B7D" w:rsidR="00F24CC7" w:rsidRPr="009B43A8" w:rsidRDefault="00F24CC7" w:rsidP="00F24CC7">
      <w:pPr>
        <w:jc w:val="right"/>
        <w:rPr>
          <w:lang w:eastAsia="zh-CN"/>
        </w:rPr>
      </w:pPr>
    </w:p>
    <w:tbl>
      <w:tblPr>
        <w:tblpPr w:leftFromText="180" w:rightFromText="180" w:vertAnchor="text" w:horzAnchor="margin" w:tblpXSpec="center" w:tblpY="42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066"/>
        <w:gridCol w:w="850"/>
        <w:gridCol w:w="720"/>
        <w:gridCol w:w="2276"/>
        <w:gridCol w:w="993"/>
        <w:gridCol w:w="1446"/>
      </w:tblGrid>
      <w:tr w:rsidR="00F24CC7" w:rsidRPr="009B43A8" w14:paraId="747E6C45" w14:textId="77777777" w:rsidTr="00D106DE">
        <w:tc>
          <w:tcPr>
            <w:tcW w:w="567" w:type="dxa"/>
            <w:vAlign w:val="center"/>
          </w:tcPr>
          <w:p w14:paraId="4829FF9A" w14:textId="77777777" w:rsidR="00F24CC7" w:rsidRPr="009B43A8" w:rsidRDefault="00F24CC7" w:rsidP="00483437">
            <w:pPr>
              <w:jc w:val="center"/>
            </w:pPr>
            <w:r w:rsidRPr="009B43A8">
              <w:t>№ п/п</w:t>
            </w:r>
          </w:p>
        </w:tc>
        <w:tc>
          <w:tcPr>
            <w:tcW w:w="3066" w:type="dxa"/>
            <w:vAlign w:val="center"/>
          </w:tcPr>
          <w:p w14:paraId="0E3F7FDB" w14:textId="74B4F3B1" w:rsidR="00F24CC7" w:rsidRPr="009B43A8" w:rsidRDefault="00F24CC7" w:rsidP="00483437">
            <w:pPr>
              <w:jc w:val="center"/>
            </w:pPr>
            <w:r w:rsidRPr="009B43A8">
              <w:t xml:space="preserve">Наименование работ </w:t>
            </w:r>
          </w:p>
        </w:tc>
        <w:tc>
          <w:tcPr>
            <w:tcW w:w="850" w:type="dxa"/>
            <w:vAlign w:val="center"/>
          </w:tcPr>
          <w:p w14:paraId="35189DEC" w14:textId="77777777" w:rsidR="00F24CC7" w:rsidRPr="009B43A8" w:rsidRDefault="00F24CC7" w:rsidP="00483437">
            <w:pPr>
              <w:jc w:val="center"/>
            </w:pPr>
            <w:r w:rsidRPr="009B43A8">
              <w:t>Ед.</w:t>
            </w:r>
          </w:p>
          <w:p w14:paraId="0C6F2467" w14:textId="77777777" w:rsidR="00F24CC7" w:rsidRPr="009B43A8" w:rsidRDefault="00F24CC7" w:rsidP="00483437">
            <w:pPr>
              <w:jc w:val="center"/>
            </w:pPr>
            <w:r w:rsidRPr="009B43A8">
              <w:t>изм.</w:t>
            </w:r>
          </w:p>
        </w:tc>
        <w:tc>
          <w:tcPr>
            <w:tcW w:w="720" w:type="dxa"/>
            <w:vAlign w:val="center"/>
          </w:tcPr>
          <w:p w14:paraId="1ED449B4" w14:textId="77777777" w:rsidR="00F24CC7" w:rsidRPr="009B43A8" w:rsidRDefault="00F24CC7" w:rsidP="00483437">
            <w:pPr>
              <w:jc w:val="center"/>
            </w:pPr>
            <w:r w:rsidRPr="009B43A8">
              <w:t>Кол-во</w:t>
            </w:r>
          </w:p>
        </w:tc>
        <w:tc>
          <w:tcPr>
            <w:tcW w:w="2276" w:type="dxa"/>
            <w:vAlign w:val="center"/>
          </w:tcPr>
          <w:p w14:paraId="511C4067" w14:textId="2FF10B0E" w:rsidR="00F24CC7" w:rsidRPr="009B43A8" w:rsidRDefault="00F24CC7" w:rsidP="00483437">
            <w:pPr>
              <w:jc w:val="center"/>
            </w:pPr>
            <w:r w:rsidRPr="009B43A8">
              <w:t>Цена за ед. (руб.)</w:t>
            </w:r>
          </w:p>
        </w:tc>
        <w:tc>
          <w:tcPr>
            <w:tcW w:w="993" w:type="dxa"/>
            <w:vAlign w:val="center"/>
          </w:tcPr>
          <w:p w14:paraId="43DF8A3B" w14:textId="77777777" w:rsidR="00F24CC7" w:rsidRPr="009B43A8" w:rsidRDefault="00F24CC7" w:rsidP="00483437">
            <w:pPr>
              <w:ind w:hanging="33"/>
              <w:jc w:val="center"/>
              <w:rPr>
                <w:highlight w:val="yellow"/>
                <w:lang w:val="en-US"/>
              </w:rPr>
            </w:pPr>
            <w:r w:rsidRPr="009B43A8">
              <w:t xml:space="preserve">Ставка НДС </w:t>
            </w:r>
            <w:r w:rsidRPr="009B43A8">
              <w:rPr>
                <w:lang w:val="en-US"/>
              </w:rPr>
              <w:t>%</w:t>
            </w:r>
          </w:p>
        </w:tc>
        <w:tc>
          <w:tcPr>
            <w:tcW w:w="1446" w:type="dxa"/>
            <w:vAlign w:val="center"/>
          </w:tcPr>
          <w:p w14:paraId="71C6D8F7" w14:textId="77777777" w:rsidR="00F24CC7" w:rsidRPr="009B43A8" w:rsidRDefault="00F24CC7" w:rsidP="00483437">
            <w:pPr>
              <w:ind w:hanging="33"/>
              <w:jc w:val="center"/>
            </w:pPr>
            <w:r w:rsidRPr="009B43A8">
              <w:t>Общая стоимость услуг (руб.)</w:t>
            </w:r>
          </w:p>
        </w:tc>
      </w:tr>
      <w:tr w:rsidR="00F24CC7" w:rsidRPr="009B43A8" w14:paraId="21E82C31" w14:textId="77777777" w:rsidTr="00D106DE">
        <w:tc>
          <w:tcPr>
            <w:tcW w:w="567" w:type="dxa"/>
          </w:tcPr>
          <w:p w14:paraId="310C8CAD" w14:textId="77777777" w:rsidR="00F24CC7" w:rsidRPr="009B43A8" w:rsidRDefault="00F24CC7" w:rsidP="00483437">
            <w:pPr>
              <w:jc w:val="center"/>
            </w:pPr>
            <w:r w:rsidRPr="009B43A8">
              <w:t>1</w:t>
            </w:r>
          </w:p>
        </w:tc>
        <w:tc>
          <w:tcPr>
            <w:tcW w:w="3066" w:type="dxa"/>
            <w:tcBorders>
              <w:top w:val="single" w:sz="4" w:space="0" w:color="000000"/>
              <w:left w:val="single" w:sz="4" w:space="0" w:color="000000"/>
              <w:bottom w:val="single" w:sz="4" w:space="0" w:color="000000"/>
              <w:right w:val="single" w:sz="4" w:space="0" w:color="000000"/>
            </w:tcBorders>
          </w:tcPr>
          <w:p w14:paraId="497D9B32" w14:textId="6DD7187C" w:rsidR="00F24CC7" w:rsidRPr="009B43A8" w:rsidRDefault="0058733F" w:rsidP="00375C50">
            <w:pPr>
              <w:jc w:val="both"/>
            </w:pPr>
            <w:r w:rsidRPr="009B43A8">
              <w:t>Р</w:t>
            </w:r>
            <w:r w:rsidR="00D106DE" w:rsidRPr="009B43A8">
              <w:t>азработк</w:t>
            </w:r>
            <w:r w:rsidRPr="009B43A8">
              <w:t>а</w:t>
            </w:r>
            <w:r w:rsidR="00D106DE" w:rsidRPr="009B43A8">
              <w:t xml:space="preserve"> сметной документации на выполнение работ на дооснащение КСОБ (СПС, СОУЭ,</w:t>
            </w:r>
            <w:r w:rsidR="00375C50" w:rsidRPr="009B43A8">
              <w:t xml:space="preserve"> </w:t>
            </w:r>
            <w:r w:rsidR="00D106DE" w:rsidRPr="009B43A8">
              <w:t>ОС)</w:t>
            </w:r>
          </w:p>
        </w:tc>
        <w:tc>
          <w:tcPr>
            <w:tcW w:w="850" w:type="dxa"/>
            <w:vAlign w:val="center"/>
          </w:tcPr>
          <w:p w14:paraId="72B7988A" w14:textId="5F34A148" w:rsidR="00F24CC7" w:rsidRPr="009B43A8" w:rsidRDefault="00D106DE" w:rsidP="00483437">
            <w:pPr>
              <w:jc w:val="center"/>
            </w:pPr>
            <w:proofErr w:type="spellStart"/>
            <w:r w:rsidRPr="009B43A8">
              <w:t>усл</w:t>
            </w:r>
            <w:proofErr w:type="spellEnd"/>
            <w:r w:rsidRPr="009B43A8">
              <w:t>. ед.</w:t>
            </w:r>
          </w:p>
        </w:tc>
        <w:tc>
          <w:tcPr>
            <w:tcW w:w="720" w:type="dxa"/>
            <w:vAlign w:val="center"/>
          </w:tcPr>
          <w:p w14:paraId="0863DC00" w14:textId="011C299E" w:rsidR="00F24CC7" w:rsidRPr="009B43A8" w:rsidRDefault="00D106DE" w:rsidP="00483437">
            <w:pPr>
              <w:jc w:val="center"/>
            </w:pPr>
            <w:r w:rsidRPr="009B43A8">
              <w:t>1</w:t>
            </w:r>
          </w:p>
        </w:tc>
        <w:tc>
          <w:tcPr>
            <w:tcW w:w="2276" w:type="dxa"/>
            <w:vAlign w:val="center"/>
          </w:tcPr>
          <w:p w14:paraId="79FB94D5" w14:textId="77777777" w:rsidR="00F24CC7" w:rsidRPr="009B43A8" w:rsidRDefault="00F24CC7" w:rsidP="00483437">
            <w:pPr>
              <w:jc w:val="center"/>
            </w:pPr>
          </w:p>
        </w:tc>
        <w:tc>
          <w:tcPr>
            <w:tcW w:w="993" w:type="dxa"/>
            <w:vAlign w:val="center"/>
          </w:tcPr>
          <w:p w14:paraId="4389AF5B" w14:textId="77777777" w:rsidR="00F24CC7" w:rsidRPr="009B43A8" w:rsidRDefault="00F24CC7" w:rsidP="00483437">
            <w:pPr>
              <w:jc w:val="center"/>
              <w:rPr>
                <w:highlight w:val="yellow"/>
                <w:lang w:val="en-US"/>
              </w:rPr>
            </w:pPr>
          </w:p>
        </w:tc>
        <w:tc>
          <w:tcPr>
            <w:tcW w:w="1446" w:type="dxa"/>
            <w:vAlign w:val="center"/>
          </w:tcPr>
          <w:p w14:paraId="14191931" w14:textId="77777777" w:rsidR="00F24CC7" w:rsidRPr="009B43A8" w:rsidRDefault="00F24CC7" w:rsidP="00483437">
            <w:pPr>
              <w:jc w:val="center"/>
            </w:pPr>
          </w:p>
        </w:tc>
      </w:tr>
      <w:tr w:rsidR="00F24CC7" w:rsidRPr="009B43A8" w14:paraId="4B461C34" w14:textId="77777777" w:rsidTr="00D106DE">
        <w:tc>
          <w:tcPr>
            <w:tcW w:w="7479" w:type="dxa"/>
            <w:gridSpan w:val="5"/>
          </w:tcPr>
          <w:p w14:paraId="4480BBB7" w14:textId="77777777" w:rsidR="00F24CC7" w:rsidRPr="009B43A8" w:rsidRDefault="00F24CC7" w:rsidP="00483437">
            <w:r w:rsidRPr="009B43A8">
              <w:t>Итого</w:t>
            </w:r>
          </w:p>
        </w:tc>
        <w:tc>
          <w:tcPr>
            <w:tcW w:w="2439" w:type="dxa"/>
            <w:gridSpan w:val="2"/>
            <w:vAlign w:val="center"/>
          </w:tcPr>
          <w:p w14:paraId="19AE3579" w14:textId="77777777" w:rsidR="00F24CC7" w:rsidRPr="009B43A8" w:rsidRDefault="00F24CC7" w:rsidP="00483437">
            <w:pPr>
              <w:jc w:val="center"/>
            </w:pPr>
          </w:p>
        </w:tc>
      </w:tr>
      <w:tr w:rsidR="00F24CC7" w:rsidRPr="009B43A8" w14:paraId="3F838362" w14:textId="77777777" w:rsidTr="00D106DE">
        <w:tc>
          <w:tcPr>
            <w:tcW w:w="7479" w:type="dxa"/>
            <w:gridSpan w:val="5"/>
          </w:tcPr>
          <w:p w14:paraId="5BB4C809" w14:textId="77777777" w:rsidR="00F24CC7" w:rsidRPr="009B43A8" w:rsidRDefault="00F24CC7" w:rsidP="00483437">
            <w:r w:rsidRPr="009B43A8">
              <w:t>В том числе НДС</w:t>
            </w:r>
          </w:p>
        </w:tc>
        <w:tc>
          <w:tcPr>
            <w:tcW w:w="2439" w:type="dxa"/>
            <w:gridSpan w:val="2"/>
            <w:vAlign w:val="center"/>
          </w:tcPr>
          <w:p w14:paraId="416AF69C" w14:textId="77777777" w:rsidR="00F24CC7" w:rsidRPr="009B43A8" w:rsidRDefault="00F24CC7" w:rsidP="00483437">
            <w:pPr>
              <w:jc w:val="center"/>
              <w:rPr>
                <w:lang w:val="en-US"/>
              </w:rPr>
            </w:pPr>
          </w:p>
        </w:tc>
      </w:tr>
    </w:tbl>
    <w:p w14:paraId="47D767FF" w14:textId="77777777" w:rsidR="00F24CC7" w:rsidRPr="009B43A8" w:rsidRDefault="00F24CC7" w:rsidP="00F24CC7">
      <w:pPr>
        <w:jc w:val="right"/>
        <w:rPr>
          <w:lang w:eastAsia="zh-CN"/>
        </w:rPr>
      </w:pPr>
    </w:p>
    <w:p w14:paraId="6229F442" w14:textId="223D28B0" w:rsidR="00F24CC7" w:rsidRPr="009B43A8" w:rsidRDefault="00F24CC7" w:rsidP="00F24CC7">
      <w:pPr>
        <w:rPr>
          <w:lang w:eastAsia="zh-CN"/>
        </w:rPr>
      </w:pPr>
    </w:p>
    <w:p w14:paraId="4334DB5E" w14:textId="5DD08A60" w:rsidR="00375C50" w:rsidRPr="009B43A8" w:rsidRDefault="00375C50" w:rsidP="00F24CC7">
      <w:pPr>
        <w:rPr>
          <w:lang w:eastAsia="zh-CN"/>
        </w:rPr>
      </w:pPr>
    </w:p>
    <w:tbl>
      <w:tblPr>
        <w:tblW w:w="9639" w:type="dxa"/>
        <w:tblInd w:w="108" w:type="dxa"/>
        <w:tblLayout w:type="fixed"/>
        <w:tblLook w:val="0000" w:firstRow="0" w:lastRow="0" w:firstColumn="0" w:lastColumn="0" w:noHBand="0" w:noVBand="0"/>
      </w:tblPr>
      <w:tblGrid>
        <w:gridCol w:w="4678"/>
        <w:gridCol w:w="4961"/>
      </w:tblGrid>
      <w:tr w:rsidR="00375C50" w:rsidRPr="009B43A8" w14:paraId="5E0A0BC3" w14:textId="77777777" w:rsidTr="00483437">
        <w:trPr>
          <w:trHeight w:val="800"/>
        </w:trPr>
        <w:tc>
          <w:tcPr>
            <w:tcW w:w="4678" w:type="dxa"/>
          </w:tcPr>
          <w:p w14:paraId="2043A657" w14:textId="77777777" w:rsidR="00375C50" w:rsidRPr="009B43A8" w:rsidRDefault="00375C50" w:rsidP="00483437">
            <w:pPr>
              <w:jc w:val="both"/>
              <w:rPr>
                <w:b/>
                <w:sz w:val="22"/>
                <w:szCs w:val="22"/>
              </w:rPr>
            </w:pPr>
            <w:r w:rsidRPr="009B43A8">
              <w:rPr>
                <w:b/>
                <w:sz w:val="22"/>
                <w:szCs w:val="22"/>
              </w:rPr>
              <w:t xml:space="preserve">Заказчик: </w:t>
            </w:r>
          </w:p>
          <w:p w14:paraId="5E510B01"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r w:rsidRPr="009B43A8">
              <w:rPr>
                <w:sz w:val="22"/>
                <w:szCs w:val="22"/>
              </w:rPr>
              <w:t>Санкт-Петербургское государственное бюджетное учреждение «Молодежные пространства «ПРОСТО»</w:t>
            </w:r>
          </w:p>
          <w:p w14:paraId="6620166E" w14:textId="77777777" w:rsidR="00375C50" w:rsidRPr="009B43A8" w:rsidRDefault="00375C50" w:rsidP="00483437">
            <w:pPr>
              <w:keepNext/>
              <w:widowControl w:val="0"/>
              <w:numPr>
                <w:ilvl w:val="12"/>
                <w:numId w:val="0"/>
              </w:numPr>
              <w:shd w:val="clear" w:color="auto" w:fill="FFFFFF"/>
              <w:tabs>
                <w:tab w:val="num" w:pos="552"/>
              </w:tabs>
              <w:snapToGrid w:val="0"/>
              <w:jc w:val="both"/>
              <w:rPr>
                <w:spacing w:val="-3"/>
                <w:sz w:val="22"/>
                <w:szCs w:val="22"/>
              </w:rPr>
            </w:pPr>
          </w:p>
          <w:p w14:paraId="78095778" w14:textId="77777777" w:rsidR="00375C50" w:rsidRPr="009B43A8" w:rsidRDefault="00375C50" w:rsidP="00483437">
            <w:pPr>
              <w:spacing w:after="160" w:line="259" w:lineRule="auto"/>
              <w:jc w:val="both"/>
              <w:rPr>
                <w:b/>
                <w:bCs/>
                <w:sz w:val="22"/>
                <w:szCs w:val="22"/>
              </w:rPr>
            </w:pPr>
            <w:r w:rsidRPr="009B43A8">
              <w:rPr>
                <w:b/>
                <w:bCs/>
                <w:sz w:val="22"/>
                <w:szCs w:val="22"/>
              </w:rPr>
              <w:t>Директор</w:t>
            </w:r>
          </w:p>
          <w:p w14:paraId="196D8ACF"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lang w:eastAsia="ar-SA"/>
              </w:rPr>
            </w:pPr>
            <w:r w:rsidRPr="009B43A8">
              <w:rPr>
                <w:sz w:val="22"/>
                <w:szCs w:val="22"/>
              </w:rPr>
              <w:t>_________________ /</w:t>
            </w:r>
            <w:r w:rsidRPr="009B43A8">
              <w:rPr>
                <w:sz w:val="22"/>
                <w:szCs w:val="22"/>
                <w:lang w:eastAsia="ar-SA"/>
              </w:rPr>
              <w:t xml:space="preserve"> В. И. Моторенко/</w:t>
            </w:r>
          </w:p>
          <w:p w14:paraId="1A72F68D"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lang w:eastAsia="ar-SA"/>
              </w:rPr>
            </w:pPr>
          </w:p>
          <w:p w14:paraId="47694069"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r w:rsidRPr="009B43A8">
              <w:rPr>
                <w:color w:val="222222"/>
              </w:rPr>
              <w:t>(подписано КУЭП)</w:t>
            </w:r>
          </w:p>
          <w:p w14:paraId="2BD8D709"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p>
          <w:p w14:paraId="38BE3469" w14:textId="77777777" w:rsidR="00375C50" w:rsidRPr="009B43A8" w:rsidRDefault="00375C50" w:rsidP="00483437">
            <w:pPr>
              <w:jc w:val="both"/>
              <w:rPr>
                <w:b/>
                <w:sz w:val="22"/>
                <w:szCs w:val="22"/>
              </w:rPr>
            </w:pPr>
          </w:p>
        </w:tc>
        <w:tc>
          <w:tcPr>
            <w:tcW w:w="4961" w:type="dxa"/>
          </w:tcPr>
          <w:p w14:paraId="377E3133" w14:textId="77777777" w:rsidR="00CE5E9B" w:rsidRPr="009B43A8" w:rsidRDefault="00CE5E9B" w:rsidP="00CE5E9B">
            <w:pPr>
              <w:jc w:val="both"/>
              <w:rPr>
                <w:b/>
                <w:sz w:val="22"/>
                <w:szCs w:val="22"/>
              </w:rPr>
            </w:pPr>
            <w:r w:rsidRPr="009B43A8">
              <w:rPr>
                <w:b/>
                <w:sz w:val="22"/>
                <w:szCs w:val="22"/>
              </w:rPr>
              <w:t xml:space="preserve">Подрядчик: </w:t>
            </w:r>
          </w:p>
          <w:p w14:paraId="7576AC5C"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p>
          <w:p w14:paraId="64BF2CBF"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p>
          <w:p w14:paraId="152487D0"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p>
          <w:p w14:paraId="357AE3AC"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rPr>
            </w:pPr>
          </w:p>
          <w:p w14:paraId="467CFE4C" w14:textId="77777777" w:rsidR="00375C50" w:rsidRPr="009B43A8" w:rsidRDefault="00375C50" w:rsidP="00483437">
            <w:pPr>
              <w:spacing w:after="160" w:line="259" w:lineRule="auto"/>
              <w:jc w:val="both"/>
              <w:rPr>
                <w:b/>
                <w:bCs/>
                <w:sz w:val="22"/>
                <w:szCs w:val="22"/>
              </w:rPr>
            </w:pPr>
          </w:p>
          <w:p w14:paraId="44348805" w14:textId="77777777" w:rsidR="00375C50" w:rsidRPr="009B43A8" w:rsidRDefault="00375C50" w:rsidP="00483437">
            <w:pPr>
              <w:spacing w:after="160" w:line="259" w:lineRule="auto"/>
              <w:jc w:val="both"/>
              <w:rPr>
                <w:b/>
                <w:bCs/>
                <w:sz w:val="22"/>
                <w:szCs w:val="22"/>
              </w:rPr>
            </w:pPr>
            <w:r w:rsidRPr="009B43A8">
              <w:rPr>
                <w:b/>
                <w:bCs/>
                <w:sz w:val="22"/>
                <w:szCs w:val="22"/>
              </w:rPr>
              <w:t>_________________________/______________/</w:t>
            </w:r>
          </w:p>
          <w:p w14:paraId="2E52FC90"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lang w:eastAsia="ar-SA"/>
              </w:rPr>
            </w:pPr>
          </w:p>
          <w:p w14:paraId="40AFE47F"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lang w:eastAsia="ar-SA"/>
              </w:rPr>
            </w:pPr>
            <w:r w:rsidRPr="009B43A8">
              <w:rPr>
                <w:sz w:val="22"/>
                <w:szCs w:val="22"/>
                <w:lang w:eastAsia="ar-SA"/>
              </w:rPr>
              <w:t>(подписано КУЭП)</w:t>
            </w:r>
          </w:p>
          <w:p w14:paraId="36DDC137" w14:textId="77777777" w:rsidR="00375C50" w:rsidRPr="009B43A8" w:rsidRDefault="00375C50" w:rsidP="00483437">
            <w:pPr>
              <w:keepNext/>
              <w:widowControl w:val="0"/>
              <w:numPr>
                <w:ilvl w:val="12"/>
                <w:numId w:val="0"/>
              </w:numPr>
              <w:shd w:val="clear" w:color="auto" w:fill="FFFFFF"/>
              <w:tabs>
                <w:tab w:val="num" w:pos="552"/>
              </w:tabs>
              <w:snapToGrid w:val="0"/>
              <w:jc w:val="both"/>
              <w:rPr>
                <w:sz w:val="22"/>
                <w:szCs w:val="22"/>
                <w:lang w:eastAsia="ar-SA"/>
              </w:rPr>
            </w:pPr>
          </w:p>
          <w:p w14:paraId="744A3617" w14:textId="77777777" w:rsidR="00375C50" w:rsidRPr="009B43A8" w:rsidRDefault="00375C50" w:rsidP="00483437">
            <w:pPr>
              <w:jc w:val="both"/>
              <w:rPr>
                <w:bCs/>
                <w:sz w:val="22"/>
                <w:szCs w:val="22"/>
              </w:rPr>
            </w:pPr>
          </w:p>
        </w:tc>
      </w:tr>
    </w:tbl>
    <w:p w14:paraId="38AB3409" w14:textId="16FF88E9" w:rsidR="00F24CC7" w:rsidRPr="009B43A8" w:rsidRDefault="00F24CC7" w:rsidP="00F24CC7">
      <w:pPr>
        <w:rPr>
          <w:lang w:eastAsia="zh-CN"/>
        </w:rPr>
      </w:pPr>
    </w:p>
    <w:p w14:paraId="6434049F" w14:textId="77777777" w:rsidR="00F24CC7" w:rsidRPr="009B43A8" w:rsidRDefault="00F24CC7" w:rsidP="00F24CC7">
      <w:pPr>
        <w:rPr>
          <w:lang w:eastAsia="zh-CN"/>
        </w:rPr>
      </w:pPr>
    </w:p>
    <w:p w14:paraId="7148E5AA" w14:textId="215F5AC5" w:rsidR="00F24CC7" w:rsidRPr="009B43A8" w:rsidRDefault="00F24CC7" w:rsidP="00F24CC7">
      <w:pPr>
        <w:jc w:val="right"/>
        <w:rPr>
          <w:lang w:eastAsia="zh-CN"/>
        </w:rPr>
        <w:sectPr w:rsidR="00F24CC7" w:rsidRPr="009B43A8" w:rsidSect="00B56AB4">
          <w:footerReference w:type="default" r:id="rId9"/>
          <w:pgSz w:w="11906" w:h="16838"/>
          <w:pgMar w:top="709" w:right="707" w:bottom="709" w:left="1134" w:header="113" w:footer="113" w:gutter="0"/>
          <w:cols w:space="720"/>
          <w:titlePg/>
          <w:docGrid w:linePitch="360"/>
        </w:sectPr>
      </w:pPr>
    </w:p>
    <w:p w14:paraId="1E3D0CFA" w14:textId="373B195D" w:rsidR="00F24CC7" w:rsidRPr="009B43A8" w:rsidRDefault="00F24CC7" w:rsidP="00F24CC7">
      <w:pPr>
        <w:jc w:val="right"/>
        <w:outlineLvl w:val="0"/>
        <w:rPr>
          <w:lang w:eastAsia="zh-CN"/>
        </w:rPr>
      </w:pPr>
      <w:r w:rsidRPr="009B43A8">
        <w:rPr>
          <w:lang w:eastAsia="zh-CN"/>
        </w:rPr>
        <w:lastRenderedPageBreak/>
        <w:t>Приложение № 2</w:t>
      </w:r>
    </w:p>
    <w:p w14:paraId="2727864C" w14:textId="77777777" w:rsidR="00F24CC7" w:rsidRPr="009B43A8" w:rsidRDefault="00F24CC7" w:rsidP="00F24CC7">
      <w:pPr>
        <w:jc w:val="right"/>
        <w:rPr>
          <w:lang w:eastAsia="zh-CN"/>
        </w:rPr>
      </w:pPr>
      <w:r w:rsidRPr="009B43A8">
        <w:rPr>
          <w:lang w:eastAsia="zh-CN"/>
        </w:rPr>
        <w:t xml:space="preserve">к Контракту № ___ </w:t>
      </w:r>
      <w:r w:rsidRPr="009B43A8">
        <w:rPr>
          <w:lang w:eastAsia="zh-CN"/>
        </w:rPr>
        <w:br/>
        <w:t>от «__» _________ 2026 года</w:t>
      </w:r>
    </w:p>
    <w:p w14:paraId="75D8EE5B" w14:textId="77777777" w:rsidR="00F24CC7" w:rsidRPr="009B43A8" w:rsidRDefault="00F24CC7" w:rsidP="00B2605C">
      <w:pPr>
        <w:jc w:val="center"/>
        <w:rPr>
          <w:rFonts w:eastAsia="Calibri"/>
          <w:b/>
          <w:bCs/>
        </w:rPr>
      </w:pPr>
    </w:p>
    <w:p w14:paraId="1B6E1F3A" w14:textId="318F1743" w:rsidR="00B2605C" w:rsidRPr="009B43A8" w:rsidRDefault="009B43A8" w:rsidP="00B2605C">
      <w:pPr>
        <w:jc w:val="center"/>
        <w:rPr>
          <w:rFonts w:eastAsia="Calibri"/>
          <w:b/>
          <w:bCs/>
          <w:lang w:eastAsia="zh-CN"/>
        </w:rPr>
      </w:pPr>
      <w:r w:rsidRPr="009B43A8">
        <w:rPr>
          <w:rFonts w:eastAsia="Calibri"/>
          <w:b/>
          <w:bCs/>
        </w:rPr>
        <w:t>ТЕХНИЧЕСКОЕ ЗАДАНИЕ</w:t>
      </w:r>
    </w:p>
    <w:p w14:paraId="3F685FB8" w14:textId="77777777" w:rsidR="009B43A8" w:rsidRPr="009B43A8" w:rsidRDefault="009B43A8" w:rsidP="00B2605C">
      <w:pPr>
        <w:widowControl w:val="0"/>
        <w:suppressAutoHyphens/>
        <w:autoSpaceDN w:val="0"/>
        <w:spacing w:line="252" w:lineRule="auto"/>
        <w:ind w:right="-1" w:firstLine="567"/>
        <w:jc w:val="both"/>
        <w:rPr>
          <w:b/>
          <w:lang w:eastAsia="zh-CN"/>
        </w:rPr>
      </w:pPr>
    </w:p>
    <w:p w14:paraId="5041E35B" w14:textId="4F9FC57E" w:rsidR="009B43A8" w:rsidRPr="009B43A8" w:rsidRDefault="009B43A8" w:rsidP="00D55F42">
      <w:pPr>
        <w:widowControl w:val="0"/>
        <w:suppressAutoHyphens/>
        <w:autoSpaceDN w:val="0"/>
        <w:spacing w:line="252" w:lineRule="auto"/>
        <w:ind w:right="-1" w:firstLine="567"/>
        <w:jc w:val="center"/>
        <w:rPr>
          <w:bCs/>
          <w:lang w:eastAsia="zh-CN"/>
        </w:rPr>
      </w:pPr>
      <w:r w:rsidRPr="009B43A8">
        <w:rPr>
          <w:bCs/>
          <w:lang w:eastAsia="zh-CN"/>
        </w:rPr>
        <w:t>На р</w:t>
      </w:r>
      <w:r w:rsidRPr="009B43A8">
        <w:rPr>
          <w:bCs/>
          <w:lang w:eastAsia="zh-CN"/>
        </w:rPr>
        <w:t>аботы по разработке сметной документации на выполнение работ на дооснащение КСОБ (СПС, СОУЭ, ОС)</w:t>
      </w:r>
    </w:p>
    <w:p w14:paraId="6874459F" w14:textId="77777777" w:rsidR="009B43A8" w:rsidRPr="009B43A8" w:rsidRDefault="009B43A8" w:rsidP="00B2605C">
      <w:pPr>
        <w:widowControl w:val="0"/>
        <w:suppressAutoHyphens/>
        <w:autoSpaceDN w:val="0"/>
        <w:spacing w:line="252" w:lineRule="auto"/>
        <w:ind w:right="-1" w:firstLine="567"/>
        <w:jc w:val="both"/>
        <w:rPr>
          <w:bCs/>
          <w:lang w:eastAsia="zh-CN"/>
        </w:rPr>
      </w:pPr>
    </w:p>
    <w:p w14:paraId="6E5FDAF2" w14:textId="771DE0B1" w:rsidR="00B2605C" w:rsidRPr="009B43A8" w:rsidRDefault="00B2605C" w:rsidP="00B2605C">
      <w:pPr>
        <w:widowControl w:val="0"/>
        <w:suppressAutoHyphens/>
        <w:autoSpaceDN w:val="0"/>
        <w:spacing w:line="252" w:lineRule="auto"/>
        <w:ind w:right="-1" w:firstLine="567"/>
        <w:jc w:val="both"/>
        <w:rPr>
          <w:lang w:eastAsia="zh-CN"/>
        </w:rPr>
      </w:pPr>
      <w:r w:rsidRPr="009B43A8">
        <w:rPr>
          <w:lang w:eastAsia="zh-CN"/>
        </w:rPr>
        <w:t>В Техническом задании используются следующие термины, определения и сокращения:</w:t>
      </w:r>
    </w:p>
    <w:p w14:paraId="6E5F75AA" w14:textId="77777777" w:rsidR="00B2605C" w:rsidRPr="009B43A8" w:rsidRDefault="00B2605C" w:rsidP="00B2605C">
      <w:pPr>
        <w:widowControl w:val="0"/>
        <w:suppressAutoHyphens/>
        <w:autoSpaceDN w:val="0"/>
        <w:spacing w:line="252" w:lineRule="auto"/>
        <w:ind w:left="284" w:right="281" w:firstLine="567"/>
        <w:jc w:val="both"/>
        <w:rPr>
          <w:lang w:eastAsia="zh-CN"/>
        </w:rPr>
      </w:pPr>
    </w:p>
    <w:tbl>
      <w:tblPr>
        <w:tblW w:w="5000" w:type="pct"/>
        <w:tblInd w:w="-5" w:type="dxa"/>
        <w:tblLayout w:type="fixed"/>
        <w:tblLook w:val="04A0" w:firstRow="1" w:lastRow="0" w:firstColumn="1" w:lastColumn="0" w:noHBand="0" w:noVBand="1"/>
      </w:tblPr>
      <w:tblGrid>
        <w:gridCol w:w="2300"/>
        <w:gridCol w:w="7755"/>
      </w:tblGrid>
      <w:tr w:rsidR="00B2605C" w:rsidRPr="009B43A8" w14:paraId="4A226795" w14:textId="77777777" w:rsidTr="00483437">
        <w:trPr>
          <w:trHeight w:val="196"/>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5F31EF6B" w14:textId="77777777" w:rsidR="00B2605C" w:rsidRPr="009B43A8" w:rsidRDefault="00B2605C" w:rsidP="00B2605C">
            <w:pPr>
              <w:widowControl w:val="0"/>
              <w:suppressAutoHyphens/>
              <w:autoSpaceDN w:val="0"/>
              <w:spacing w:line="252" w:lineRule="auto"/>
              <w:jc w:val="both"/>
              <w:rPr>
                <w:lang w:eastAsia="zh-CN"/>
              </w:rPr>
            </w:pPr>
            <w:r w:rsidRPr="009B43A8">
              <w:rPr>
                <w:color w:val="000000"/>
                <w:lang w:eastAsia="zh-CN"/>
              </w:rPr>
              <w:t>Комплексные системы обеспечения безопасности</w:t>
            </w:r>
            <w:r w:rsidRPr="009B43A8">
              <w:rPr>
                <w:lang w:eastAsia="zh-CN"/>
              </w:rPr>
              <w:t xml:space="preserve"> (КСОБ)</w:t>
            </w:r>
          </w:p>
        </w:tc>
        <w:tc>
          <w:tcPr>
            <w:tcW w:w="7763" w:type="dxa"/>
            <w:tcBorders>
              <w:top w:val="single" w:sz="4" w:space="0" w:color="000000"/>
              <w:left w:val="single" w:sz="4" w:space="0" w:color="000000"/>
              <w:bottom w:val="single" w:sz="4" w:space="0" w:color="000000"/>
              <w:right w:val="single" w:sz="4" w:space="0" w:color="000000"/>
            </w:tcBorders>
            <w:hideMark/>
          </w:tcPr>
          <w:p w14:paraId="19BAD508" w14:textId="77777777" w:rsidR="00B2605C" w:rsidRPr="009B43A8" w:rsidRDefault="00B2605C" w:rsidP="00B2605C">
            <w:pPr>
              <w:widowControl w:val="0"/>
              <w:suppressAutoHyphens/>
              <w:autoSpaceDN w:val="0"/>
              <w:spacing w:line="252" w:lineRule="auto"/>
              <w:ind w:firstLine="421"/>
              <w:jc w:val="both"/>
              <w:rPr>
                <w:lang w:eastAsia="zh-CN"/>
              </w:rPr>
            </w:pPr>
            <w:r w:rsidRPr="009B43A8">
              <w:rPr>
                <w:lang w:eastAsia="zh-CN"/>
              </w:rPr>
              <w:t xml:space="preserve">КСОБ: Совокупность средств инженерно-технической укрепленности, систем и средств охранно-тревожной сигнализации, системы и средства пожарной сигнализации, оповещения и управления эвакуацией людей при пожаре, системы видеонаблюдения, системы </w:t>
            </w:r>
            <w:r w:rsidRPr="009B43A8">
              <w:rPr>
                <w:bCs/>
                <w:lang w:eastAsia="zh-CN"/>
              </w:rPr>
              <w:t>контроля и управления доступом</w:t>
            </w:r>
            <w:r w:rsidRPr="009B43A8">
              <w:rPr>
                <w:lang w:eastAsia="zh-CN"/>
              </w:rPr>
              <w:t xml:space="preserve">; (Распоряжение Комитета экономического развития, промышленной политики и торговли Правительства Санкт-Петербурга от 26 июня 2009 г. № 431-р </w:t>
            </w:r>
            <w:r w:rsidRPr="009B43A8">
              <w:rPr>
                <w:lang w:eastAsia="zh-CN"/>
              </w:rPr>
              <w:br/>
              <w:t>«Об утверждении Методических указаний по расчету денежных затрат бюджета Санкт-Петербурга на эксплуатацию комплексных систем обеспечения безопасности объектов социальной инфраструктуры Санкт-Петербурга»)</w:t>
            </w:r>
          </w:p>
          <w:p w14:paraId="2F8B62BB" w14:textId="77777777" w:rsidR="00B2605C" w:rsidRPr="009B43A8" w:rsidRDefault="00B2605C" w:rsidP="00B2605C">
            <w:pPr>
              <w:widowControl w:val="0"/>
              <w:suppressAutoHyphens/>
              <w:autoSpaceDN w:val="0"/>
              <w:spacing w:line="252" w:lineRule="auto"/>
              <w:ind w:firstLine="421"/>
              <w:jc w:val="both"/>
              <w:rPr>
                <w:lang w:eastAsia="zh-CN"/>
              </w:rPr>
            </w:pPr>
            <w:r w:rsidRPr="009B43A8">
              <w:rPr>
                <w:lang w:eastAsia="zh-CN"/>
              </w:rPr>
              <w:t>В состав КСОБ входят нижеперечисленные системы:</w:t>
            </w:r>
          </w:p>
          <w:p w14:paraId="11577D13" w14:textId="77777777" w:rsidR="00B2605C" w:rsidRPr="009B43A8" w:rsidRDefault="00B2605C" w:rsidP="00B2605C">
            <w:pPr>
              <w:widowControl w:val="0"/>
              <w:suppressAutoHyphens/>
              <w:autoSpaceDN w:val="0"/>
              <w:spacing w:line="252" w:lineRule="auto"/>
              <w:ind w:firstLine="421"/>
              <w:jc w:val="both"/>
              <w:rPr>
                <w:lang w:eastAsia="zh-CN"/>
              </w:rPr>
            </w:pPr>
            <w:r w:rsidRPr="009B43A8">
              <w:rPr>
                <w:bCs/>
                <w:lang w:val="x-none" w:eastAsia="zh-CN"/>
              </w:rPr>
              <w:t>система пожарной сигнализации (СПС);</w:t>
            </w:r>
          </w:p>
          <w:p w14:paraId="6465ECE9" w14:textId="77777777" w:rsidR="00B2605C" w:rsidRPr="009B43A8" w:rsidRDefault="00B2605C" w:rsidP="00B2605C">
            <w:pPr>
              <w:widowControl w:val="0"/>
              <w:suppressAutoHyphens/>
              <w:autoSpaceDN w:val="0"/>
              <w:spacing w:line="252" w:lineRule="auto"/>
              <w:ind w:firstLine="421"/>
              <w:jc w:val="both"/>
              <w:rPr>
                <w:lang w:eastAsia="zh-CN"/>
              </w:rPr>
            </w:pPr>
            <w:r w:rsidRPr="009B43A8">
              <w:rPr>
                <w:bCs/>
                <w:lang w:val="x-none" w:eastAsia="zh-CN"/>
              </w:rPr>
              <w:t>система</w:t>
            </w:r>
            <w:r w:rsidRPr="009B43A8">
              <w:rPr>
                <w:bCs/>
                <w:spacing w:val="-2"/>
                <w:lang w:val="x-none" w:eastAsia="zh-CN"/>
              </w:rPr>
              <w:t xml:space="preserve"> оповещения и управления эвакуацией </w:t>
            </w:r>
            <w:r w:rsidRPr="009B43A8">
              <w:rPr>
                <w:bCs/>
                <w:lang w:val="x-none" w:eastAsia="zh-CN"/>
              </w:rPr>
              <w:t>(СОУЭ);</w:t>
            </w:r>
          </w:p>
          <w:p w14:paraId="353E8A86" w14:textId="77777777" w:rsidR="00B2605C" w:rsidRPr="009B43A8" w:rsidRDefault="00B2605C" w:rsidP="00B2605C">
            <w:pPr>
              <w:widowControl w:val="0"/>
              <w:suppressAutoHyphens/>
              <w:autoSpaceDN w:val="0"/>
              <w:spacing w:line="252" w:lineRule="auto"/>
              <w:ind w:firstLine="421"/>
              <w:jc w:val="both"/>
              <w:rPr>
                <w:bCs/>
                <w:lang w:val="x-none" w:eastAsia="zh-CN"/>
              </w:rPr>
            </w:pPr>
            <w:r w:rsidRPr="009B43A8">
              <w:rPr>
                <w:bCs/>
                <w:lang w:val="x-none" w:eastAsia="zh-CN"/>
              </w:rPr>
              <w:t>система охранной сигнализации (ОС).</w:t>
            </w:r>
          </w:p>
          <w:p w14:paraId="3B551564" w14:textId="77777777" w:rsidR="00B2605C" w:rsidRPr="009B43A8" w:rsidRDefault="00B2605C" w:rsidP="00B2605C">
            <w:pPr>
              <w:widowControl w:val="0"/>
              <w:suppressAutoHyphens/>
              <w:autoSpaceDN w:val="0"/>
              <w:spacing w:line="252" w:lineRule="auto"/>
              <w:ind w:firstLine="421"/>
              <w:jc w:val="both"/>
              <w:rPr>
                <w:lang w:eastAsia="zh-CN"/>
              </w:rPr>
            </w:pPr>
            <w:r w:rsidRPr="009B43A8">
              <w:rPr>
                <w:lang w:eastAsia="zh-CN"/>
              </w:rPr>
              <w:t>система тревожной сигнализации (КТС)</w:t>
            </w:r>
          </w:p>
        </w:tc>
      </w:tr>
      <w:tr w:rsidR="00B2605C" w:rsidRPr="009B43A8" w14:paraId="4462FD44" w14:textId="77777777" w:rsidTr="00483437">
        <w:trPr>
          <w:trHeight w:val="196"/>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24EC9932" w14:textId="77777777" w:rsidR="00B2605C" w:rsidRPr="009B43A8" w:rsidRDefault="00B2605C" w:rsidP="00B2605C">
            <w:pPr>
              <w:widowControl w:val="0"/>
              <w:suppressAutoHyphens/>
              <w:autoSpaceDN w:val="0"/>
              <w:spacing w:line="252" w:lineRule="auto"/>
              <w:jc w:val="both"/>
              <w:rPr>
                <w:lang w:eastAsia="zh-CN"/>
              </w:rPr>
            </w:pPr>
            <w:r w:rsidRPr="009B43A8">
              <w:rPr>
                <w:color w:val="000000"/>
                <w:lang w:eastAsia="zh-CN"/>
              </w:rPr>
              <w:t>АС «КСОМБ»</w:t>
            </w:r>
          </w:p>
        </w:tc>
        <w:tc>
          <w:tcPr>
            <w:tcW w:w="7763" w:type="dxa"/>
            <w:tcBorders>
              <w:top w:val="single" w:sz="4" w:space="0" w:color="000000"/>
              <w:left w:val="single" w:sz="4" w:space="0" w:color="000000"/>
              <w:bottom w:val="single" w:sz="4" w:space="0" w:color="000000"/>
              <w:right w:val="single" w:sz="4" w:space="0" w:color="000000"/>
            </w:tcBorders>
            <w:hideMark/>
          </w:tcPr>
          <w:p w14:paraId="23BDD361" w14:textId="77777777" w:rsidR="00B2605C" w:rsidRPr="009B43A8" w:rsidRDefault="00B2605C" w:rsidP="00B2605C">
            <w:pPr>
              <w:widowControl w:val="0"/>
              <w:suppressAutoHyphens/>
              <w:autoSpaceDN w:val="0"/>
              <w:spacing w:line="252" w:lineRule="auto"/>
              <w:ind w:firstLine="421"/>
              <w:jc w:val="both"/>
              <w:rPr>
                <w:lang w:eastAsia="zh-CN"/>
              </w:rPr>
            </w:pPr>
            <w:r w:rsidRPr="009B43A8">
              <w:rPr>
                <w:rFonts w:eastAsia="Calibri"/>
                <w:lang w:eastAsia="en-US"/>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w:t>
            </w:r>
            <w:r w:rsidRPr="009B43A8">
              <w:rPr>
                <w:rFonts w:eastAsia="Calibri"/>
                <w:lang w:eastAsia="en-US"/>
              </w:rPr>
              <w:br/>
              <w:t>программный комплекс «Безопасный город».</w:t>
            </w:r>
          </w:p>
        </w:tc>
      </w:tr>
      <w:tr w:rsidR="00B2605C" w:rsidRPr="009B43A8" w14:paraId="0D4DB8EE" w14:textId="77777777" w:rsidTr="00483437">
        <w:trPr>
          <w:trHeight w:val="196"/>
        </w:trPr>
        <w:tc>
          <w:tcPr>
            <w:tcW w:w="2302" w:type="dxa"/>
            <w:tcBorders>
              <w:top w:val="single" w:sz="4" w:space="0" w:color="000000"/>
              <w:left w:val="single" w:sz="4" w:space="0" w:color="000000"/>
              <w:bottom w:val="single" w:sz="4" w:space="0" w:color="000000"/>
              <w:right w:val="single" w:sz="4" w:space="0" w:color="000000"/>
            </w:tcBorders>
            <w:vAlign w:val="center"/>
            <w:hideMark/>
          </w:tcPr>
          <w:p w14:paraId="249AE90E" w14:textId="77777777" w:rsidR="00B2605C" w:rsidRPr="009B43A8" w:rsidRDefault="00B2605C" w:rsidP="00B2605C">
            <w:pPr>
              <w:widowControl w:val="0"/>
              <w:suppressAutoHyphens/>
              <w:autoSpaceDN w:val="0"/>
              <w:spacing w:line="252" w:lineRule="auto"/>
              <w:jc w:val="both"/>
              <w:rPr>
                <w:lang w:eastAsia="zh-CN"/>
              </w:rPr>
            </w:pPr>
            <w:r w:rsidRPr="009B43A8">
              <w:rPr>
                <w:color w:val="000000"/>
                <w:lang w:eastAsia="zh-CN"/>
              </w:rPr>
              <w:t>СПб ГКУ «ГМЦ»</w:t>
            </w:r>
          </w:p>
        </w:tc>
        <w:tc>
          <w:tcPr>
            <w:tcW w:w="7763" w:type="dxa"/>
            <w:tcBorders>
              <w:top w:val="single" w:sz="4" w:space="0" w:color="000000"/>
              <w:left w:val="single" w:sz="4" w:space="0" w:color="000000"/>
              <w:bottom w:val="single" w:sz="4" w:space="0" w:color="000000"/>
              <w:right w:val="single" w:sz="4" w:space="0" w:color="000000"/>
            </w:tcBorders>
            <w:hideMark/>
          </w:tcPr>
          <w:p w14:paraId="65EB7F46" w14:textId="77777777" w:rsidR="00B2605C" w:rsidRPr="009B43A8" w:rsidRDefault="00B2605C" w:rsidP="00B2605C">
            <w:pPr>
              <w:widowControl w:val="0"/>
              <w:suppressAutoHyphens/>
              <w:autoSpaceDN w:val="0"/>
              <w:spacing w:line="252" w:lineRule="auto"/>
              <w:ind w:firstLine="421"/>
              <w:jc w:val="both"/>
              <w:rPr>
                <w:lang w:eastAsia="zh-CN"/>
              </w:rPr>
            </w:pPr>
            <w:r w:rsidRPr="009B43A8">
              <w:rPr>
                <w:rFonts w:eastAsia="Calibri"/>
                <w:lang w:eastAsia="en-US"/>
              </w:rPr>
              <w:t>Санкт-Петербургское государственное казенное учреждение «Городской мониторинговый центр».</w:t>
            </w:r>
          </w:p>
          <w:p w14:paraId="167E7B52" w14:textId="77777777" w:rsidR="00B2605C" w:rsidRPr="009B43A8" w:rsidRDefault="00B2605C" w:rsidP="00B2605C">
            <w:pPr>
              <w:widowControl w:val="0"/>
              <w:suppressAutoHyphens/>
              <w:autoSpaceDN w:val="0"/>
              <w:spacing w:line="252" w:lineRule="auto"/>
              <w:ind w:firstLine="421"/>
              <w:jc w:val="both"/>
              <w:rPr>
                <w:lang w:eastAsia="zh-CN"/>
              </w:rPr>
            </w:pPr>
            <w:r w:rsidRPr="009B43A8">
              <w:rPr>
                <w:rFonts w:eastAsia="Calibri"/>
                <w:lang w:eastAsia="en-US"/>
              </w:rPr>
              <w:t xml:space="preserve">В соответствии с Постановлением Правительства Санкт-Петербурга </w:t>
            </w:r>
            <w:r w:rsidRPr="009B43A8">
              <w:rPr>
                <w:rFonts w:eastAsia="Calibri"/>
                <w:lang w:eastAsia="en-US"/>
              </w:rPr>
              <w:br/>
              <w:t>от 25.08.2016 №759, Городской мониторинговый центр является оператором государственной информационной системы АПК «Безопасный город». Система призвана интегрировать на единой платформе существующие и новые системы, которые обеспечивают безопасность населения, территории и городской инфраструктуры.</w:t>
            </w:r>
          </w:p>
        </w:tc>
      </w:tr>
    </w:tbl>
    <w:p w14:paraId="4736E9C9" w14:textId="77777777" w:rsidR="00B2605C" w:rsidRPr="009B43A8" w:rsidRDefault="00B2605C" w:rsidP="00EE2285">
      <w:pPr>
        <w:widowControl w:val="0"/>
        <w:numPr>
          <w:ilvl w:val="0"/>
          <w:numId w:val="56"/>
        </w:numPr>
        <w:tabs>
          <w:tab w:val="num" w:pos="851"/>
        </w:tabs>
        <w:suppressAutoHyphens/>
        <w:autoSpaceDE w:val="0"/>
        <w:autoSpaceDN w:val="0"/>
        <w:spacing w:before="120" w:after="120"/>
        <w:ind w:left="0" w:firstLine="567"/>
        <w:jc w:val="center"/>
        <w:outlineLvl w:val="1"/>
        <w:rPr>
          <w:lang w:eastAsia="zh-CN"/>
        </w:rPr>
      </w:pPr>
      <w:r w:rsidRPr="009B43A8">
        <w:rPr>
          <w:b/>
          <w:lang w:eastAsia="zh-CN"/>
        </w:rPr>
        <w:t>Общие сведения</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693"/>
        <w:gridCol w:w="6379"/>
      </w:tblGrid>
      <w:tr w:rsidR="009035E7" w:rsidRPr="009B43A8" w14:paraId="0AFF9566" w14:textId="77777777" w:rsidTr="009035E7">
        <w:tc>
          <w:tcPr>
            <w:tcW w:w="846" w:type="dxa"/>
          </w:tcPr>
          <w:p w14:paraId="20B3AB59" w14:textId="77777777" w:rsidR="00B2605C" w:rsidRPr="009B43A8" w:rsidRDefault="00B2605C" w:rsidP="009035E7">
            <w:pPr>
              <w:widowControl w:val="0"/>
              <w:suppressAutoHyphens/>
              <w:autoSpaceDN w:val="0"/>
              <w:spacing w:line="252" w:lineRule="auto"/>
              <w:ind w:right="-2"/>
              <w:contextualSpacing/>
              <w:jc w:val="both"/>
              <w:rPr>
                <w:rFonts w:eastAsia="Calibri"/>
                <w:b/>
                <w:bCs/>
                <w:sz w:val="22"/>
                <w:szCs w:val="22"/>
                <w:lang w:eastAsia="zh-CN"/>
              </w:rPr>
            </w:pPr>
            <w:r w:rsidRPr="009B43A8">
              <w:rPr>
                <w:rFonts w:eastAsia="Calibri"/>
                <w:b/>
                <w:bCs/>
                <w:sz w:val="22"/>
                <w:szCs w:val="22"/>
                <w:lang w:eastAsia="zh-CN"/>
              </w:rPr>
              <w:t>№ п/п</w:t>
            </w:r>
          </w:p>
        </w:tc>
        <w:tc>
          <w:tcPr>
            <w:tcW w:w="2693" w:type="dxa"/>
          </w:tcPr>
          <w:p w14:paraId="27C13B51" w14:textId="77777777" w:rsidR="00B2605C" w:rsidRPr="009B43A8" w:rsidRDefault="00B2605C" w:rsidP="009035E7">
            <w:pPr>
              <w:widowControl w:val="0"/>
              <w:suppressAutoHyphens/>
              <w:autoSpaceDN w:val="0"/>
              <w:spacing w:line="252" w:lineRule="auto"/>
              <w:ind w:right="-2"/>
              <w:contextualSpacing/>
              <w:jc w:val="both"/>
              <w:rPr>
                <w:rFonts w:eastAsia="Calibri"/>
                <w:b/>
                <w:bCs/>
                <w:sz w:val="22"/>
                <w:szCs w:val="22"/>
                <w:lang w:eastAsia="zh-CN"/>
              </w:rPr>
            </w:pPr>
            <w:r w:rsidRPr="009B43A8">
              <w:rPr>
                <w:rFonts w:eastAsia="Calibri"/>
                <w:b/>
                <w:bCs/>
                <w:sz w:val="22"/>
                <w:szCs w:val="22"/>
                <w:lang w:eastAsia="zh-CN"/>
              </w:rPr>
              <w:t>Состав</w:t>
            </w:r>
          </w:p>
        </w:tc>
        <w:tc>
          <w:tcPr>
            <w:tcW w:w="6379" w:type="dxa"/>
          </w:tcPr>
          <w:p w14:paraId="3B0D5EEE" w14:textId="77777777" w:rsidR="00B2605C" w:rsidRPr="009B43A8" w:rsidRDefault="00B2605C" w:rsidP="009035E7">
            <w:pPr>
              <w:widowControl w:val="0"/>
              <w:suppressAutoHyphens/>
              <w:autoSpaceDN w:val="0"/>
              <w:spacing w:line="252" w:lineRule="auto"/>
              <w:ind w:right="-2"/>
              <w:contextualSpacing/>
              <w:jc w:val="both"/>
              <w:rPr>
                <w:rFonts w:eastAsia="Calibri"/>
                <w:b/>
                <w:bCs/>
                <w:sz w:val="22"/>
                <w:szCs w:val="22"/>
                <w:lang w:eastAsia="zh-CN"/>
              </w:rPr>
            </w:pPr>
            <w:r w:rsidRPr="009B43A8">
              <w:rPr>
                <w:rFonts w:eastAsia="Calibri"/>
                <w:b/>
                <w:bCs/>
                <w:sz w:val="22"/>
                <w:szCs w:val="22"/>
                <w:lang w:eastAsia="zh-CN"/>
              </w:rPr>
              <w:t xml:space="preserve">Содержание </w:t>
            </w:r>
          </w:p>
        </w:tc>
      </w:tr>
      <w:tr w:rsidR="009035E7" w:rsidRPr="009B43A8" w14:paraId="67689A9C" w14:textId="77777777" w:rsidTr="009035E7">
        <w:tc>
          <w:tcPr>
            <w:tcW w:w="846" w:type="dxa"/>
          </w:tcPr>
          <w:p w14:paraId="0A1321BB" w14:textId="77777777" w:rsidR="00B2605C" w:rsidRPr="009B43A8" w:rsidRDefault="00B2605C" w:rsidP="009035E7">
            <w:pPr>
              <w:widowControl w:val="0"/>
              <w:suppressAutoHyphens/>
              <w:autoSpaceDE w:val="0"/>
              <w:autoSpaceDN w:val="0"/>
              <w:spacing w:line="252" w:lineRule="auto"/>
              <w:ind w:left="32" w:right="-2"/>
              <w:contextualSpacing/>
              <w:jc w:val="center"/>
              <w:rPr>
                <w:rFonts w:eastAsia="Calibri"/>
                <w:sz w:val="22"/>
                <w:szCs w:val="22"/>
                <w:lang w:eastAsia="zh-CN"/>
              </w:rPr>
            </w:pPr>
            <w:r w:rsidRPr="009B43A8">
              <w:rPr>
                <w:rFonts w:eastAsia="Calibri"/>
                <w:sz w:val="22"/>
                <w:szCs w:val="22"/>
                <w:lang w:eastAsia="zh-CN"/>
              </w:rPr>
              <w:t>1.</w:t>
            </w:r>
          </w:p>
        </w:tc>
        <w:tc>
          <w:tcPr>
            <w:tcW w:w="2693" w:type="dxa"/>
          </w:tcPr>
          <w:p w14:paraId="1B01B4D7"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Заказчик</w:t>
            </w:r>
          </w:p>
        </w:tc>
        <w:tc>
          <w:tcPr>
            <w:tcW w:w="6379" w:type="dxa"/>
          </w:tcPr>
          <w:p w14:paraId="2B834E89"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en-US"/>
              </w:rPr>
              <w:t>Санкт-Петербургское государственное бюджетное учреждение «Молодежные пространства «ПРОСТО».</w:t>
            </w:r>
          </w:p>
        </w:tc>
      </w:tr>
      <w:tr w:rsidR="009035E7" w:rsidRPr="009B43A8" w14:paraId="777DF81C" w14:textId="77777777" w:rsidTr="009035E7">
        <w:tc>
          <w:tcPr>
            <w:tcW w:w="846" w:type="dxa"/>
          </w:tcPr>
          <w:p w14:paraId="33003F65" w14:textId="77777777" w:rsidR="00B2605C" w:rsidRPr="009B43A8" w:rsidRDefault="00B2605C" w:rsidP="009035E7">
            <w:pPr>
              <w:widowControl w:val="0"/>
              <w:suppressAutoHyphens/>
              <w:autoSpaceDE w:val="0"/>
              <w:autoSpaceDN w:val="0"/>
              <w:spacing w:line="252" w:lineRule="auto"/>
              <w:ind w:left="32" w:right="-2"/>
              <w:contextualSpacing/>
              <w:jc w:val="center"/>
              <w:rPr>
                <w:rFonts w:eastAsia="Calibri"/>
                <w:sz w:val="22"/>
                <w:szCs w:val="22"/>
                <w:lang w:eastAsia="zh-CN"/>
              </w:rPr>
            </w:pPr>
            <w:r w:rsidRPr="009B43A8">
              <w:rPr>
                <w:rFonts w:eastAsia="Calibri"/>
                <w:sz w:val="22"/>
                <w:szCs w:val="22"/>
                <w:lang w:eastAsia="zh-CN"/>
              </w:rPr>
              <w:t>2.</w:t>
            </w:r>
          </w:p>
        </w:tc>
        <w:tc>
          <w:tcPr>
            <w:tcW w:w="2693" w:type="dxa"/>
          </w:tcPr>
          <w:p w14:paraId="2B8CCEAC"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Наименование и месторасположение объекта, его площадь, этажность, охранный статус (памятник) </w:t>
            </w:r>
          </w:p>
        </w:tc>
        <w:tc>
          <w:tcPr>
            <w:tcW w:w="6379" w:type="dxa"/>
          </w:tcPr>
          <w:p w14:paraId="53E1732D"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г. Санкт-Петербург, ул. Школьная, д. 10, литера А, пом. 14-Н (нежилое помещение, цель использования: офис) </w:t>
            </w:r>
          </w:p>
          <w:p w14:paraId="0B0C6542"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Площадь: 551.5 кв.м.</w:t>
            </w:r>
          </w:p>
          <w:p w14:paraId="75955BA2"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Этажность – 2 </w:t>
            </w:r>
          </w:p>
          <w:p w14:paraId="7DE93AB4"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Не является памятником. </w:t>
            </w:r>
          </w:p>
        </w:tc>
      </w:tr>
      <w:tr w:rsidR="009035E7" w:rsidRPr="009B43A8" w14:paraId="1A1DEBF3" w14:textId="77777777" w:rsidTr="009035E7">
        <w:tc>
          <w:tcPr>
            <w:tcW w:w="846" w:type="dxa"/>
          </w:tcPr>
          <w:p w14:paraId="36A43997" w14:textId="77777777" w:rsidR="00B2605C" w:rsidRPr="009B43A8" w:rsidRDefault="00B2605C" w:rsidP="009035E7">
            <w:pPr>
              <w:widowControl w:val="0"/>
              <w:suppressAutoHyphens/>
              <w:autoSpaceDE w:val="0"/>
              <w:autoSpaceDN w:val="0"/>
              <w:spacing w:line="252" w:lineRule="auto"/>
              <w:ind w:right="-2"/>
              <w:jc w:val="center"/>
              <w:rPr>
                <w:rFonts w:eastAsia="Calibri"/>
                <w:sz w:val="22"/>
                <w:szCs w:val="22"/>
                <w:lang w:eastAsia="zh-CN"/>
              </w:rPr>
            </w:pPr>
            <w:r w:rsidRPr="009B43A8">
              <w:rPr>
                <w:rFonts w:eastAsia="Calibri"/>
                <w:sz w:val="22"/>
                <w:szCs w:val="22"/>
                <w:lang w:eastAsia="zh-CN"/>
              </w:rPr>
              <w:t>3.</w:t>
            </w:r>
          </w:p>
        </w:tc>
        <w:tc>
          <w:tcPr>
            <w:tcW w:w="2693" w:type="dxa"/>
          </w:tcPr>
          <w:p w14:paraId="55423397"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color w:val="000000"/>
                <w:sz w:val="22"/>
                <w:szCs w:val="22"/>
                <w:lang w:eastAsia="zh-CN"/>
              </w:rPr>
              <w:t>Стадия проектирования</w:t>
            </w:r>
          </w:p>
        </w:tc>
        <w:tc>
          <w:tcPr>
            <w:tcW w:w="6379" w:type="dxa"/>
          </w:tcPr>
          <w:p w14:paraId="67C20A9C"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color w:val="000000"/>
                <w:sz w:val="22"/>
                <w:szCs w:val="22"/>
                <w:lang w:eastAsia="zh-CN"/>
              </w:rPr>
              <w:t>Сметная документация</w:t>
            </w:r>
          </w:p>
        </w:tc>
      </w:tr>
      <w:tr w:rsidR="009035E7" w:rsidRPr="009B43A8" w14:paraId="65BB58A8" w14:textId="77777777" w:rsidTr="009035E7">
        <w:tc>
          <w:tcPr>
            <w:tcW w:w="846" w:type="dxa"/>
          </w:tcPr>
          <w:p w14:paraId="08F184A0" w14:textId="77777777" w:rsidR="00B2605C" w:rsidRPr="009B43A8" w:rsidRDefault="00B2605C" w:rsidP="009035E7">
            <w:pPr>
              <w:widowControl w:val="0"/>
              <w:suppressAutoHyphens/>
              <w:autoSpaceDN w:val="0"/>
              <w:spacing w:line="252" w:lineRule="auto"/>
              <w:ind w:right="-2"/>
              <w:contextualSpacing/>
              <w:jc w:val="center"/>
              <w:rPr>
                <w:rFonts w:eastAsia="Calibri"/>
                <w:sz w:val="22"/>
                <w:szCs w:val="22"/>
                <w:lang w:eastAsia="zh-CN"/>
              </w:rPr>
            </w:pPr>
            <w:r w:rsidRPr="009B43A8">
              <w:rPr>
                <w:rFonts w:eastAsia="Calibri"/>
                <w:sz w:val="22"/>
                <w:szCs w:val="22"/>
                <w:lang w:eastAsia="zh-CN"/>
              </w:rPr>
              <w:t>4.</w:t>
            </w:r>
          </w:p>
        </w:tc>
        <w:tc>
          <w:tcPr>
            <w:tcW w:w="2693" w:type="dxa"/>
          </w:tcPr>
          <w:p w14:paraId="34799C35" w14:textId="77777777" w:rsidR="00B2605C" w:rsidRPr="009B43A8" w:rsidRDefault="00B2605C" w:rsidP="009035E7">
            <w:pPr>
              <w:widowControl w:val="0"/>
              <w:suppressAutoHyphens/>
              <w:autoSpaceDN w:val="0"/>
              <w:spacing w:line="252" w:lineRule="auto"/>
              <w:ind w:right="-2"/>
              <w:contextualSpacing/>
              <w:rPr>
                <w:rFonts w:eastAsia="Calibri"/>
                <w:sz w:val="22"/>
                <w:szCs w:val="22"/>
                <w:lang w:eastAsia="zh-CN"/>
              </w:rPr>
            </w:pPr>
            <w:r w:rsidRPr="009B43A8">
              <w:rPr>
                <w:rFonts w:eastAsia="Calibri"/>
                <w:sz w:val="22"/>
                <w:szCs w:val="22"/>
                <w:lang w:eastAsia="zh-CN"/>
              </w:rPr>
              <w:t xml:space="preserve">Основание для проектирования: </w:t>
            </w:r>
          </w:p>
        </w:tc>
        <w:tc>
          <w:tcPr>
            <w:tcW w:w="6379" w:type="dxa"/>
            <w:vAlign w:val="center"/>
          </w:tcPr>
          <w:p w14:paraId="386A6BEE"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Потребность дооснащения. </w:t>
            </w:r>
          </w:p>
        </w:tc>
      </w:tr>
      <w:tr w:rsidR="009035E7" w:rsidRPr="009B43A8" w14:paraId="2E2CE551" w14:textId="77777777" w:rsidTr="009035E7">
        <w:tc>
          <w:tcPr>
            <w:tcW w:w="846" w:type="dxa"/>
          </w:tcPr>
          <w:p w14:paraId="5F452502" w14:textId="77777777" w:rsidR="00B2605C" w:rsidRPr="009B43A8" w:rsidRDefault="00B2605C" w:rsidP="009035E7">
            <w:pPr>
              <w:widowControl w:val="0"/>
              <w:suppressAutoHyphens/>
              <w:autoSpaceDN w:val="0"/>
              <w:spacing w:line="252" w:lineRule="auto"/>
              <w:ind w:right="-2"/>
              <w:contextualSpacing/>
              <w:jc w:val="center"/>
              <w:rPr>
                <w:rFonts w:eastAsia="Calibri"/>
                <w:sz w:val="22"/>
                <w:szCs w:val="22"/>
                <w:lang w:eastAsia="zh-CN"/>
              </w:rPr>
            </w:pPr>
            <w:r w:rsidRPr="009B43A8">
              <w:rPr>
                <w:rFonts w:eastAsia="Calibri"/>
                <w:sz w:val="22"/>
                <w:szCs w:val="22"/>
                <w:lang w:eastAsia="zh-CN"/>
              </w:rPr>
              <w:t>5.</w:t>
            </w:r>
          </w:p>
        </w:tc>
        <w:tc>
          <w:tcPr>
            <w:tcW w:w="2693" w:type="dxa"/>
          </w:tcPr>
          <w:p w14:paraId="7AA9A0DA"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color w:val="000000"/>
                <w:sz w:val="22"/>
                <w:szCs w:val="22"/>
                <w:lang w:eastAsia="zh-CN"/>
              </w:rPr>
              <w:t>Вид строительства</w:t>
            </w:r>
          </w:p>
        </w:tc>
        <w:tc>
          <w:tcPr>
            <w:tcW w:w="6379" w:type="dxa"/>
          </w:tcPr>
          <w:p w14:paraId="588CD74F"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color w:val="000000"/>
                <w:sz w:val="22"/>
                <w:szCs w:val="22"/>
                <w:lang w:eastAsia="zh-CN"/>
              </w:rPr>
              <w:t>Новое строительство</w:t>
            </w:r>
          </w:p>
        </w:tc>
      </w:tr>
      <w:tr w:rsidR="009035E7" w:rsidRPr="009B43A8" w14:paraId="2D83A394" w14:textId="77777777" w:rsidTr="009035E7">
        <w:tc>
          <w:tcPr>
            <w:tcW w:w="846" w:type="dxa"/>
          </w:tcPr>
          <w:p w14:paraId="0B661252" w14:textId="77777777" w:rsidR="00B2605C" w:rsidRPr="009B43A8" w:rsidRDefault="00B2605C" w:rsidP="009035E7">
            <w:pPr>
              <w:widowControl w:val="0"/>
              <w:suppressAutoHyphens/>
              <w:autoSpaceDN w:val="0"/>
              <w:spacing w:line="252" w:lineRule="auto"/>
              <w:ind w:right="-2"/>
              <w:contextualSpacing/>
              <w:jc w:val="center"/>
              <w:rPr>
                <w:rFonts w:eastAsia="Calibri"/>
                <w:sz w:val="22"/>
                <w:szCs w:val="22"/>
                <w:lang w:eastAsia="zh-CN"/>
              </w:rPr>
            </w:pPr>
            <w:r w:rsidRPr="009B43A8">
              <w:rPr>
                <w:rFonts w:eastAsia="Calibri"/>
                <w:sz w:val="22"/>
                <w:szCs w:val="22"/>
                <w:lang w:eastAsia="zh-CN"/>
              </w:rPr>
              <w:t>6.</w:t>
            </w:r>
          </w:p>
        </w:tc>
        <w:tc>
          <w:tcPr>
            <w:tcW w:w="2693" w:type="dxa"/>
          </w:tcPr>
          <w:p w14:paraId="65D9889D" w14:textId="77777777" w:rsidR="00B2605C" w:rsidRPr="009B43A8" w:rsidRDefault="00B2605C" w:rsidP="009035E7">
            <w:pPr>
              <w:widowControl w:val="0"/>
              <w:suppressAutoHyphens/>
              <w:autoSpaceDN w:val="0"/>
              <w:spacing w:line="252" w:lineRule="auto"/>
              <w:ind w:right="-2"/>
              <w:contextualSpacing/>
              <w:jc w:val="both"/>
              <w:rPr>
                <w:rFonts w:eastAsia="Calibri"/>
                <w:color w:val="000000"/>
                <w:sz w:val="22"/>
                <w:szCs w:val="22"/>
                <w:lang w:eastAsia="zh-CN"/>
              </w:rPr>
            </w:pPr>
            <w:r w:rsidRPr="009B43A8">
              <w:rPr>
                <w:rFonts w:eastAsia="Calibri"/>
                <w:color w:val="000000"/>
                <w:sz w:val="22"/>
                <w:szCs w:val="22"/>
                <w:lang w:eastAsia="zh-CN"/>
              </w:rPr>
              <w:t xml:space="preserve">Источник </w:t>
            </w:r>
            <w:r w:rsidRPr="009B43A8">
              <w:rPr>
                <w:rFonts w:eastAsia="Calibri"/>
                <w:color w:val="000000"/>
                <w:sz w:val="22"/>
                <w:szCs w:val="22"/>
                <w:lang w:eastAsia="zh-CN"/>
              </w:rPr>
              <w:lastRenderedPageBreak/>
              <w:t>финансирования</w:t>
            </w:r>
          </w:p>
        </w:tc>
        <w:tc>
          <w:tcPr>
            <w:tcW w:w="6379" w:type="dxa"/>
          </w:tcPr>
          <w:p w14:paraId="655ACB0C" w14:textId="77777777" w:rsidR="00B2605C" w:rsidRPr="009B43A8" w:rsidRDefault="00B2605C" w:rsidP="009035E7">
            <w:pPr>
              <w:widowControl w:val="0"/>
              <w:suppressAutoHyphens/>
              <w:autoSpaceDE w:val="0"/>
              <w:jc w:val="both"/>
              <w:rPr>
                <w:rFonts w:eastAsia="Calibri"/>
                <w:color w:val="000000"/>
                <w:sz w:val="22"/>
                <w:szCs w:val="22"/>
                <w:lang w:eastAsia="zh-CN"/>
              </w:rPr>
            </w:pPr>
            <w:r w:rsidRPr="009B43A8">
              <w:rPr>
                <w:rFonts w:eastAsia="Calibri"/>
                <w:color w:val="000000"/>
                <w:sz w:val="22"/>
                <w:szCs w:val="22"/>
                <w:lang w:eastAsia="zh-CN"/>
              </w:rPr>
              <w:lastRenderedPageBreak/>
              <w:t>Бюджет Санкт-Петербурга, целевая статья - 1750078019</w:t>
            </w:r>
          </w:p>
          <w:p w14:paraId="672C674B" w14:textId="77777777" w:rsidR="00B2605C" w:rsidRPr="009B43A8" w:rsidRDefault="00B2605C" w:rsidP="009035E7">
            <w:pPr>
              <w:widowControl w:val="0"/>
              <w:suppressAutoHyphens/>
              <w:autoSpaceDN w:val="0"/>
              <w:spacing w:line="252" w:lineRule="auto"/>
              <w:ind w:right="-2"/>
              <w:contextualSpacing/>
              <w:jc w:val="both"/>
              <w:rPr>
                <w:rFonts w:eastAsia="Calibri"/>
                <w:color w:val="000000"/>
                <w:sz w:val="22"/>
                <w:szCs w:val="22"/>
                <w:lang w:eastAsia="zh-CN"/>
              </w:rPr>
            </w:pPr>
            <w:r w:rsidRPr="009B43A8">
              <w:rPr>
                <w:rFonts w:eastAsia="Calibri"/>
                <w:color w:val="000000"/>
                <w:sz w:val="22"/>
                <w:szCs w:val="22"/>
                <w:lang w:eastAsia="zh-CN"/>
              </w:rPr>
              <w:lastRenderedPageBreak/>
              <w:t>экономическая статья - 226</w:t>
            </w:r>
          </w:p>
        </w:tc>
      </w:tr>
      <w:tr w:rsidR="009035E7" w:rsidRPr="009B43A8" w14:paraId="22A06A9A" w14:textId="77777777" w:rsidTr="009035E7">
        <w:tc>
          <w:tcPr>
            <w:tcW w:w="846" w:type="dxa"/>
          </w:tcPr>
          <w:p w14:paraId="2E273DDB" w14:textId="77777777" w:rsidR="00B2605C" w:rsidRPr="009B43A8" w:rsidRDefault="00B2605C" w:rsidP="009035E7">
            <w:pPr>
              <w:widowControl w:val="0"/>
              <w:suppressAutoHyphens/>
              <w:autoSpaceDN w:val="0"/>
              <w:spacing w:line="252" w:lineRule="auto"/>
              <w:ind w:right="-2"/>
              <w:contextualSpacing/>
              <w:jc w:val="right"/>
              <w:rPr>
                <w:rFonts w:eastAsia="Calibri"/>
                <w:sz w:val="22"/>
                <w:szCs w:val="22"/>
                <w:lang w:eastAsia="zh-CN"/>
              </w:rPr>
            </w:pPr>
            <w:r w:rsidRPr="009B43A8">
              <w:rPr>
                <w:rFonts w:eastAsia="Calibri"/>
                <w:sz w:val="22"/>
                <w:szCs w:val="22"/>
                <w:lang w:eastAsia="zh-CN"/>
              </w:rPr>
              <w:lastRenderedPageBreak/>
              <w:t>7.</w:t>
            </w:r>
          </w:p>
        </w:tc>
        <w:tc>
          <w:tcPr>
            <w:tcW w:w="2693" w:type="dxa"/>
          </w:tcPr>
          <w:p w14:paraId="327CD346" w14:textId="77777777" w:rsidR="00B2605C" w:rsidRPr="009B43A8" w:rsidRDefault="00B2605C" w:rsidP="009035E7">
            <w:pPr>
              <w:widowControl w:val="0"/>
              <w:suppressAutoHyphens/>
              <w:autoSpaceDN w:val="0"/>
              <w:spacing w:line="252" w:lineRule="auto"/>
              <w:ind w:right="-2"/>
              <w:contextualSpacing/>
              <w:jc w:val="both"/>
              <w:rPr>
                <w:rFonts w:eastAsia="Calibri"/>
                <w:color w:val="000000"/>
                <w:sz w:val="22"/>
                <w:szCs w:val="22"/>
                <w:lang w:eastAsia="zh-CN"/>
              </w:rPr>
            </w:pPr>
            <w:r w:rsidRPr="009B43A8">
              <w:rPr>
                <w:rFonts w:eastAsia="Calibri"/>
                <w:color w:val="000000"/>
                <w:sz w:val="22"/>
                <w:szCs w:val="22"/>
                <w:lang w:eastAsia="zh-CN"/>
              </w:rPr>
              <w:t>Цель строительства</w:t>
            </w:r>
          </w:p>
        </w:tc>
        <w:tc>
          <w:tcPr>
            <w:tcW w:w="6379" w:type="dxa"/>
          </w:tcPr>
          <w:p w14:paraId="79C200AA" w14:textId="77777777" w:rsidR="00B2605C" w:rsidRPr="009B43A8" w:rsidRDefault="00B2605C" w:rsidP="009035E7">
            <w:pPr>
              <w:widowControl w:val="0"/>
              <w:suppressAutoHyphens/>
              <w:autoSpaceDN w:val="0"/>
              <w:spacing w:line="252" w:lineRule="auto"/>
              <w:ind w:right="-2"/>
              <w:contextualSpacing/>
              <w:jc w:val="both"/>
              <w:rPr>
                <w:rFonts w:eastAsia="Calibri"/>
                <w:color w:val="000000"/>
                <w:sz w:val="22"/>
                <w:szCs w:val="22"/>
                <w:lang w:eastAsia="zh-CN"/>
              </w:rPr>
            </w:pPr>
            <w:r w:rsidRPr="009B43A8">
              <w:rPr>
                <w:rFonts w:eastAsia="Calibri"/>
                <w:color w:val="000000"/>
                <w:sz w:val="22"/>
                <w:szCs w:val="22"/>
                <w:lang w:eastAsia="zh-CN"/>
              </w:rPr>
              <w:t>Оснащение объекта средствами комплексной системы обеспечения безопасности</w:t>
            </w:r>
          </w:p>
        </w:tc>
      </w:tr>
      <w:tr w:rsidR="009035E7" w:rsidRPr="009B43A8" w14:paraId="77FBC41C" w14:textId="77777777" w:rsidTr="009035E7">
        <w:trPr>
          <w:trHeight w:val="959"/>
        </w:trPr>
        <w:tc>
          <w:tcPr>
            <w:tcW w:w="846" w:type="dxa"/>
          </w:tcPr>
          <w:p w14:paraId="7F265EB2" w14:textId="77777777" w:rsidR="00B2605C" w:rsidRPr="009B43A8" w:rsidRDefault="00B2605C" w:rsidP="009035E7">
            <w:pPr>
              <w:widowControl w:val="0"/>
              <w:suppressAutoHyphens/>
              <w:autoSpaceDN w:val="0"/>
              <w:spacing w:line="252" w:lineRule="auto"/>
              <w:ind w:right="-2"/>
              <w:jc w:val="right"/>
              <w:rPr>
                <w:rFonts w:eastAsia="Calibri"/>
                <w:sz w:val="22"/>
                <w:szCs w:val="22"/>
                <w:lang w:eastAsia="zh-CN"/>
              </w:rPr>
            </w:pPr>
            <w:r w:rsidRPr="009B43A8">
              <w:rPr>
                <w:rFonts w:eastAsia="Calibri"/>
                <w:sz w:val="22"/>
                <w:szCs w:val="22"/>
                <w:lang w:eastAsia="zh-CN"/>
              </w:rPr>
              <w:t xml:space="preserve">8. </w:t>
            </w:r>
          </w:p>
        </w:tc>
        <w:tc>
          <w:tcPr>
            <w:tcW w:w="2693" w:type="dxa"/>
          </w:tcPr>
          <w:p w14:paraId="7E0BE12D"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Условия проектирования: </w:t>
            </w:r>
          </w:p>
        </w:tc>
        <w:tc>
          <w:tcPr>
            <w:tcW w:w="6379" w:type="dxa"/>
          </w:tcPr>
          <w:p w14:paraId="28CA67C5" w14:textId="77777777" w:rsidR="00B2605C" w:rsidRPr="009B43A8" w:rsidRDefault="00B2605C" w:rsidP="009035E7">
            <w:pPr>
              <w:widowControl w:val="0"/>
              <w:suppressAutoHyphens/>
              <w:autoSpaceDN w:val="0"/>
              <w:spacing w:line="252" w:lineRule="auto"/>
              <w:jc w:val="both"/>
              <w:rPr>
                <w:rFonts w:eastAsia="Calibri"/>
                <w:sz w:val="22"/>
                <w:szCs w:val="22"/>
                <w:lang w:eastAsia="en-US"/>
              </w:rPr>
            </w:pPr>
            <w:r w:rsidRPr="009B43A8">
              <w:rPr>
                <w:rFonts w:eastAsia="Calibri"/>
                <w:sz w:val="22"/>
                <w:szCs w:val="22"/>
                <w:lang w:eastAsia="en-US"/>
              </w:rPr>
              <w:t>Выполнение работ по разработке сметной документации на выполнение работ на дооснащение КСОБ (СПС, СОУЭ, ОС).</w:t>
            </w:r>
          </w:p>
        </w:tc>
      </w:tr>
      <w:tr w:rsidR="009035E7" w:rsidRPr="009B43A8" w14:paraId="333A599F" w14:textId="77777777" w:rsidTr="009035E7">
        <w:tc>
          <w:tcPr>
            <w:tcW w:w="846" w:type="dxa"/>
          </w:tcPr>
          <w:p w14:paraId="109F5452" w14:textId="77777777" w:rsidR="00B2605C" w:rsidRPr="009B43A8" w:rsidRDefault="00B2605C" w:rsidP="009035E7">
            <w:pPr>
              <w:widowControl w:val="0"/>
              <w:suppressAutoHyphens/>
              <w:autoSpaceDN w:val="0"/>
              <w:spacing w:line="252" w:lineRule="auto"/>
              <w:ind w:right="-2"/>
              <w:contextualSpacing/>
              <w:jc w:val="right"/>
              <w:rPr>
                <w:rFonts w:eastAsia="Calibri"/>
                <w:sz w:val="22"/>
                <w:szCs w:val="22"/>
                <w:lang w:eastAsia="zh-CN"/>
              </w:rPr>
            </w:pPr>
            <w:r w:rsidRPr="009B43A8">
              <w:rPr>
                <w:rFonts w:eastAsia="Calibri"/>
                <w:sz w:val="22"/>
                <w:szCs w:val="22"/>
                <w:lang w:eastAsia="zh-CN"/>
              </w:rPr>
              <w:t xml:space="preserve">9. </w:t>
            </w:r>
          </w:p>
        </w:tc>
        <w:tc>
          <w:tcPr>
            <w:tcW w:w="2693" w:type="dxa"/>
          </w:tcPr>
          <w:p w14:paraId="4B7281DD"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Техническое требования: </w:t>
            </w:r>
          </w:p>
        </w:tc>
        <w:tc>
          <w:tcPr>
            <w:tcW w:w="6379" w:type="dxa"/>
          </w:tcPr>
          <w:p w14:paraId="02ECDE58"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Разработка сметной документацию, включая разделы: </w:t>
            </w:r>
          </w:p>
          <w:p w14:paraId="541A8E64"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-система пожарной сигнализации (СПС);</w:t>
            </w:r>
          </w:p>
          <w:p w14:paraId="19D5638E"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-система оповещения и управления эвакуацией (СОУЭ);</w:t>
            </w:r>
          </w:p>
          <w:p w14:paraId="2A59052C"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-система охранной сигнализации (ОС);</w:t>
            </w:r>
          </w:p>
          <w:p w14:paraId="34282082"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-система тревожной сигнализации (КТС),</w:t>
            </w:r>
          </w:p>
          <w:p w14:paraId="0273E58F" w14:textId="77777777" w:rsidR="00B2605C" w:rsidRPr="009B43A8" w:rsidRDefault="00B2605C" w:rsidP="009035E7">
            <w:pPr>
              <w:widowControl w:val="0"/>
              <w:suppressAutoHyphens/>
              <w:autoSpaceDN w:val="0"/>
              <w:spacing w:line="252" w:lineRule="auto"/>
              <w:ind w:right="-2"/>
              <w:contextualSpacing/>
              <w:jc w:val="both"/>
              <w:rPr>
                <w:rFonts w:eastAsia="Calibri"/>
                <w:sz w:val="22"/>
                <w:szCs w:val="22"/>
                <w:lang w:eastAsia="zh-CN"/>
              </w:rPr>
            </w:pPr>
            <w:r w:rsidRPr="009B43A8">
              <w:rPr>
                <w:rFonts w:eastAsia="Calibri"/>
                <w:sz w:val="22"/>
                <w:szCs w:val="22"/>
                <w:lang w:eastAsia="zh-CN"/>
              </w:rPr>
              <w:t xml:space="preserve">отвечающие Техническим условиям (Приложение № 1) содержащие особые требования к проектированию. </w:t>
            </w:r>
          </w:p>
        </w:tc>
      </w:tr>
      <w:tr w:rsidR="009035E7" w:rsidRPr="009B43A8" w14:paraId="60FD348B" w14:textId="77777777" w:rsidTr="009035E7">
        <w:tc>
          <w:tcPr>
            <w:tcW w:w="846" w:type="dxa"/>
          </w:tcPr>
          <w:p w14:paraId="608CE4DB" w14:textId="77777777" w:rsidR="00B2605C" w:rsidRPr="009B43A8" w:rsidRDefault="00B2605C" w:rsidP="009035E7">
            <w:pPr>
              <w:widowControl w:val="0"/>
              <w:suppressAutoHyphens/>
              <w:autoSpaceDN w:val="0"/>
              <w:spacing w:line="252" w:lineRule="auto"/>
              <w:ind w:right="-2"/>
              <w:contextualSpacing/>
              <w:jc w:val="right"/>
              <w:rPr>
                <w:rFonts w:eastAsia="Calibri"/>
                <w:b/>
                <w:bCs/>
                <w:sz w:val="22"/>
                <w:szCs w:val="22"/>
                <w:lang w:eastAsia="zh-CN"/>
              </w:rPr>
            </w:pPr>
            <w:r w:rsidRPr="009B43A8">
              <w:rPr>
                <w:rFonts w:eastAsia="Calibri"/>
                <w:b/>
                <w:bCs/>
                <w:sz w:val="22"/>
                <w:szCs w:val="22"/>
                <w:lang w:eastAsia="zh-CN"/>
              </w:rPr>
              <w:t xml:space="preserve">10. </w:t>
            </w:r>
          </w:p>
        </w:tc>
        <w:tc>
          <w:tcPr>
            <w:tcW w:w="2693" w:type="dxa"/>
          </w:tcPr>
          <w:p w14:paraId="183489F7" w14:textId="77777777" w:rsidR="00B2605C" w:rsidRPr="009B43A8" w:rsidRDefault="00B2605C" w:rsidP="009035E7">
            <w:pPr>
              <w:widowControl w:val="0"/>
              <w:suppressAutoHyphens/>
              <w:autoSpaceDN w:val="0"/>
              <w:spacing w:line="252" w:lineRule="auto"/>
              <w:ind w:right="-2"/>
              <w:contextualSpacing/>
              <w:jc w:val="both"/>
              <w:rPr>
                <w:rFonts w:eastAsia="Calibri"/>
                <w:b/>
                <w:bCs/>
                <w:sz w:val="22"/>
                <w:szCs w:val="22"/>
                <w:lang w:eastAsia="zh-CN"/>
              </w:rPr>
            </w:pPr>
            <w:r w:rsidRPr="009B43A8">
              <w:rPr>
                <w:rFonts w:eastAsia="Calibri"/>
                <w:b/>
                <w:bCs/>
                <w:sz w:val="22"/>
                <w:szCs w:val="22"/>
                <w:lang w:eastAsia="en-US"/>
              </w:rPr>
              <w:t>Срок выполнения работ:</w:t>
            </w:r>
          </w:p>
        </w:tc>
        <w:tc>
          <w:tcPr>
            <w:tcW w:w="6379" w:type="dxa"/>
          </w:tcPr>
          <w:p w14:paraId="329D8B7E" w14:textId="77777777" w:rsidR="00B2605C" w:rsidRPr="009B43A8" w:rsidRDefault="00B2605C" w:rsidP="009035E7">
            <w:pPr>
              <w:widowControl w:val="0"/>
              <w:suppressAutoHyphens/>
              <w:autoSpaceDN w:val="0"/>
              <w:spacing w:line="252" w:lineRule="auto"/>
              <w:jc w:val="both"/>
              <w:rPr>
                <w:rFonts w:eastAsia="Calibri"/>
                <w:b/>
                <w:bCs/>
                <w:sz w:val="22"/>
                <w:szCs w:val="22"/>
                <w:lang w:eastAsia="zh-CN"/>
              </w:rPr>
            </w:pPr>
            <w:r w:rsidRPr="009B43A8">
              <w:rPr>
                <w:rFonts w:eastAsia="Calibri"/>
                <w:b/>
                <w:bCs/>
                <w:sz w:val="22"/>
                <w:szCs w:val="22"/>
                <w:lang w:eastAsia="en-US"/>
              </w:rPr>
              <w:t>Со дня заключения Контракта в течении 3 (трех) календарных дней.</w:t>
            </w:r>
          </w:p>
        </w:tc>
      </w:tr>
      <w:tr w:rsidR="009035E7" w:rsidRPr="009B43A8" w14:paraId="72E22EFB" w14:textId="77777777" w:rsidTr="009035E7">
        <w:tc>
          <w:tcPr>
            <w:tcW w:w="846" w:type="dxa"/>
          </w:tcPr>
          <w:p w14:paraId="6CD5952E" w14:textId="77777777" w:rsidR="00B2605C" w:rsidRPr="009B43A8" w:rsidRDefault="00B2605C" w:rsidP="009035E7">
            <w:pPr>
              <w:widowControl w:val="0"/>
              <w:suppressAutoHyphens/>
              <w:autoSpaceDN w:val="0"/>
              <w:spacing w:line="252" w:lineRule="auto"/>
              <w:ind w:right="-2"/>
              <w:contextualSpacing/>
              <w:jc w:val="right"/>
              <w:rPr>
                <w:rFonts w:eastAsia="Calibri"/>
                <w:sz w:val="22"/>
                <w:szCs w:val="22"/>
                <w:lang w:eastAsia="zh-CN"/>
              </w:rPr>
            </w:pPr>
            <w:r w:rsidRPr="009B43A8">
              <w:rPr>
                <w:rFonts w:eastAsia="Calibri"/>
                <w:sz w:val="22"/>
                <w:szCs w:val="22"/>
                <w:lang w:eastAsia="zh-CN"/>
              </w:rPr>
              <w:t>11.</w:t>
            </w:r>
          </w:p>
        </w:tc>
        <w:tc>
          <w:tcPr>
            <w:tcW w:w="2693" w:type="dxa"/>
          </w:tcPr>
          <w:p w14:paraId="58C8FA00" w14:textId="77777777" w:rsidR="00B2605C" w:rsidRPr="009B43A8" w:rsidRDefault="00B2605C" w:rsidP="009035E7">
            <w:pPr>
              <w:widowControl w:val="0"/>
              <w:suppressAutoHyphens/>
              <w:autoSpaceDN w:val="0"/>
              <w:spacing w:line="252" w:lineRule="auto"/>
              <w:ind w:right="-2"/>
              <w:contextualSpacing/>
              <w:rPr>
                <w:rFonts w:eastAsia="Calibri"/>
                <w:bCs/>
                <w:sz w:val="22"/>
                <w:szCs w:val="22"/>
                <w:lang w:eastAsia="en-US"/>
              </w:rPr>
            </w:pPr>
            <w:r w:rsidRPr="009B43A8">
              <w:rPr>
                <w:rFonts w:eastAsia="Calibri"/>
                <w:bCs/>
                <w:sz w:val="22"/>
                <w:szCs w:val="22"/>
                <w:lang w:eastAsia="en-US"/>
              </w:rPr>
              <w:t>Код (коды) по Общероссийскому классификатору продукции по видам экономической деятельности</w:t>
            </w:r>
            <w:r w:rsidRPr="009B43A8">
              <w:rPr>
                <w:rFonts w:eastAsia="Calibri"/>
                <w:bCs/>
                <w:sz w:val="22"/>
                <w:szCs w:val="22"/>
                <w:lang w:eastAsia="en-US"/>
              </w:rPr>
              <w:tab/>
              <w:t>(ОКПД2)</w:t>
            </w:r>
          </w:p>
        </w:tc>
        <w:tc>
          <w:tcPr>
            <w:tcW w:w="6379" w:type="dxa"/>
          </w:tcPr>
          <w:p w14:paraId="312BA83E" w14:textId="77777777" w:rsidR="00B2605C" w:rsidRPr="009B43A8" w:rsidRDefault="00B2605C" w:rsidP="009035E7">
            <w:pPr>
              <w:widowControl w:val="0"/>
              <w:suppressAutoHyphens/>
              <w:autoSpaceDN w:val="0"/>
              <w:spacing w:line="252" w:lineRule="auto"/>
              <w:jc w:val="both"/>
              <w:rPr>
                <w:rFonts w:eastAsia="Calibri"/>
                <w:sz w:val="22"/>
                <w:szCs w:val="22"/>
                <w:lang w:eastAsia="en-US"/>
              </w:rPr>
            </w:pPr>
            <w:r w:rsidRPr="009B43A8">
              <w:rPr>
                <w:rFonts w:eastAsia="Calibri"/>
                <w:sz w:val="22"/>
                <w:szCs w:val="22"/>
                <w:lang w:eastAsia="en-US"/>
              </w:rPr>
              <w:t>71.12.19.100: Услуги по инженерно-техническому проектированию прочих объектов, кроме объектов культурного наследия</w:t>
            </w:r>
          </w:p>
        </w:tc>
      </w:tr>
    </w:tbl>
    <w:p w14:paraId="022D8525" w14:textId="0F382261" w:rsidR="00B2605C" w:rsidRPr="009B43A8" w:rsidRDefault="00B2605C" w:rsidP="00EE2285">
      <w:pPr>
        <w:widowControl w:val="0"/>
        <w:numPr>
          <w:ilvl w:val="0"/>
          <w:numId w:val="56"/>
        </w:numPr>
        <w:tabs>
          <w:tab w:val="num" w:pos="851"/>
        </w:tabs>
        <w:suppressAutoHyphens/>
        <w:autoSpaceDE w:val="0"/>
        <w:autoSpaceDN w:val="0"/>
        <w:spacing w:before="120" w:after="120"/>
        <w:ind w:left="0" w:firstLine="567"/>
        <w:jc w:val="center"/>
        <w:outlineLvl w:val="1"/>
        <w:rPr>
          <w:b/>
          <w:lang w:eastAsia="zh-CN"/>
        </w:rPr>
      </w:pPr>
      <w:r w:rsidRPr="009B43A8">
        <w:rPr>
          <w:b/>
          <w:lang w:eastAsia="zh-CN"/>
        </w:rPr>
        <w:t>Цели и основания для выполнения работ</w:t>
      </w:r>
    </w:p>
    <w:p w14:paraId="27599863" w14:textId="77777777" w:rsidR="00B2605C" w:rsidRPr="009B43A8" w:rsidRDefault="00B2605C" w:rsidP="009035E7">
      <w:pPr>
        <w:widowControl w:val="0"/>
        <w:numPr>
          <w:ilvl w:val="1"/>
          <w:numId w:val="56"/>
        </w:numPr>
        <w:tabs>
          <w:tab w:val="num" w:pos="-567"/>
        </w:tabs>
        <w:suppressAutoHyphens/>
        <w:autoSpaceDE w:val="0"/>
        <w:autoSpaceDN w:val="0"/>
        <w:spacing w:line="252" w:lineRule="auto"/>
        <w:ind w:left="0" w:firstLine="567"/>
        <w:jc w:val="both"/>
        <w:rPr>
          <w:rFonts w:eastAsia="Calibri"/>
          <w:lang w:eastAsia="en-US"/>
        </w:rPr>
      </w:pPr>
      <w:r w:rsidRPr="009B43A8">
        <w:rPr>
          <w:rFonts w:eastAsia="Calibri"/>
          <w:b/>
          <w:lang w:eastAsia="en-US"/>
        </w:rPr>
        <w:t>Цель выполнения работ:</w:t>
      </w:r>
      <w:r w:rsidRPr="009B43A8">
        <w:rPr>
          <w:rFonts w:eastAsia="Calibri"/>
          <w:lang w:eastAsia="en-US"/>
        </w:rPr>
        <w:t xml:space="preserve"> работы по разработке сметной документации на выполнение работ по дооснащению КСОБ (СПС, СОУЭ, ОС).</w:t>
      </w:r>
    </w:p>
    <w:p w14:paraId="3337CD6F" w14:textId="77777777" w:rsidR="00B2605C" w:rsidRPr="009B43A8" w:rsidRDefault="00B2605C" w:rsidP="009035E7">
      <w:pPr>
        <w:widowControl w:val="0"/>
        <w:numPr>
          <w:ilvl w:val="1"/>
          <w:numId w:val="56"/>
        </w:numPr>
        <w:tabs>
          <w:tab w:val="num" w:pos="-567"/>
        </w:tabs>
        <w:suppressAutoHyphens/>
        <w:autoSpaceDE w:val="0"/>
        <w:autoSpaceDN w:val="0"/>
        <w:spacing w:line="252" w:lineRule="auto"/>
        <w:ind w:left="0" w:firstLine="567"/>
        <w:jc w:val="both"/>
        <w:rPr>
          <w:rFonts w:eastAsia="Calibri"/>
          <w:lang w:eastAsia="en-US"/>
        </w:rPr>
      </w:pPr>
      <w:r w:rsidRPr="009B43A8">
        <w:rPr>
          <w:rFonts w:eastAsia="Calibri"/>
          <w:b/>
          <w:lang w:eastAsia="en-US"/>
        </w:rPr>
        <w:t>Основанием для выполнения работ</w:t>
      </w:r>
      <w:r w:rsidRPr="009B43A8">
        <w:rPr>
          <w:rFonts w:eastAsia="Calibri"/>
          <w:lang w:eastAsia="en-US"/>
        </w:rPr>
        <w:t>:</w:t>
      </w:r>
    </w:p>
    <w:p w14:paraId="7ED0E008" w14:textId="77777777" w:rsidR="00B2605C" w:rsidRPr="009B43A8" w:rsidRDefault="00B2605C" w:rsidP="00B2605C">
      <w:pPr>
        <w:widowControl w:val="0"/>
        <w:tabs>
          <w:tab w:val="left" w:pos="567"/>
          <w:tab w:val="left" w:pos="1560"/>
        </w:tabs>
        <w:suppressAutoHyphens/>
        <w:autoSpaceDE w:val="0"/>
        <w:spacing w:line="252" w:lineRule="auto"/>
        <w:ind w:firstLine="567"/>
        <w:jc w:val="both"/>
        <w:rPr>
          <w:lang w:eastAsia="zh-CN"/>
        </w:rPr>
      </w:pPr>
      <w:r w:rsidRPr="009B43A8">
        <w:rPr>
          <w:lang w:eastAsia="zh-CN"/>
        </w:rPr>
        <w:t>- Федеральный закон от 22.07.2008 № 123-ФЗ «Технический регламент о требованиях пожарной безопасности»;</w:t>
      </w:r>
    </w:p>
    <w:p w14:paraId="2E2F8267" w14:textId="77777777" w:rsidR="00B2605C" w:rsidRPr="009B43A8" w:rsidRDefault="00B2605C" w:rsidP="00B2605C">
      <w:pPr>
        <w:widowControl w:val="0"/>
        <w:tabs>
          <w:tab w:val="left" w:pos="567"/>
          <w:tab w:val="left" w:pos="1560"/>
        </w:tabs>
        <w:suppressAutoHyphens/>
        <w:autoSpaceDE w:val="0"/>
        <w:ind w:firstLine="567"/>
        <w:jc w:val="both"/>
        <w:rPr>
          <w:lang w:eastAsia="zh-CN"/>
        </w:rPr>
      </w:pPr>
      <w:r w:rsidRPr="009B43A8">
        <w:rPr>
          <w:lang w:eastAsia="zh-CN"/>
        </w:rPr>
        <w:t>- Постановление Правительства Российской Федерации от 16.09.2020 № 1479 «Правила противопожарного режима в Российской Федерации»;</w:t>
      </w:r>
    </w:p>
    <w:p w14:paraId="6FAA67AE" w14:textId="77777777" w:rsidR="00B2605C" w:rsidRPr="009B43A8" w:rsidRDefault="00B2605C" w:rsidP="00B2605C">
      <w:pPr>
        <w:widowControl w:val="0"/>
        <w:tabs>
          <w:tab w:val="left" w:pos="567"/>
          <w:tab w:val="left" w:pos="1560"/>
        </w:tabs>
        <w:suppressAutoHyphens/>
        <w:autoSpaceDE w:val="0"/>
        <w:ind w:firstLine="567"/>
        <w:jc w:val="both"/>
        <w:rPr>
          <w:lang w:eastAsia="zh-CN"/>
        </w:rPr>
      </w:pPr>
      <w:r w:rsidRPr="009B43A8">
        <w:rPr>
          <w:lang w:eastAsia="zh-CN"/>
        </w:rPr>
        <w:t>- Федеральный закон от 30.12.2009 № 384-ФЗ «Технический регламент о безопасности зданий и сооружений»;</w:t>
      </w:r>
    </w:p>
    <w:p w14:paraId="77587C3D" w14:textId="77777777" w:rsidR="00B2605C" w:rsidRPr="009B43A8" w:rsidRDefault="00B2605C" w:rsidP="00B2605C">
      <w:pPr>
        <w:widowControl w:val="0"/>
        <w:tabs>
          <w:tab w:val="left" w:pos="567"/>
          <w:tab w:val="left" w:pos="1560"/>
        </w:tabs>
        <w:suppressAutoHyphens/>
        <w:autoSpaceDE w:val="0"/>
        <w:spacing w:line="252" w:lineRule="auto"/>
        <w:ind w:firstLine="567"/>
        <w:jc w:val="both"/>
        <w:rPr>
          <w:lang w:eastAsia="zh-CN"/>
        </w:rPr>
      </w:pPr>
      <w:r w:rsidRPr="009B43A8">
        <w:rPr>
          <w:lang w:eastAsia="zh-CN"/>
        </w:rPr>
        <w:t>-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14:paraId="18A31E15" w14:textId="77777777" w:rsidR="00B2605C" w:rsidRPr="009B43A8" w:rsidRDefault="00B2605C" w:rsidP="00B2605C">
      <w:pPr>
        <w:widowControl w:val="0"/>
        <w:tabs>
          <w:tab w:val="left" w:pos="709"/>
          <w:tab w:val="left" w:pos="1560"/>
        </w:tabs>
        <w:suppressAutoHyphens/>
        <w:autoSpaceDE w:val="0"/>
        <w:ind w:firstLine="567"/>
        <w:jc w:val="both"/>
        <w:rPr>
          <w:lang w:eastAsia="zh-CN"/>
        </w:rPr>
      </w:pPr>
      <w:r w:rsidRPr="009B43A8">
        <w:rPr>
          <w:lang w:eastAsia="zh-CN"/>
        </w:rPr>
        <w:t>- распоряжение Комитета по информатизации и связи от 12.07.2021 № 137-р «О реализации пункта 6 постановления Правительства Санкт-Петербурга от 02.07.2021 № 444».</w:t>
      </w:r>
    </w:p>
    <w:p w14:paraId="44C5D116" w14:textId="77777777" w:rsidR="00B2605C" w:rsidRPr="009B43A8" w:rsidRDefault="00B2605C" w:rsidP="00B2605C">
      <w:pPr>
        <w:widowControl w:val="0"/>
        <w:suppressAutoHyphens/>
        <w:autoSpaceDE w:val="0"/>
        <w:ind w:firstLine="567"/>
        <w:jc w:val="both"/>
        <w:rPr>
          <w:shd w:val="clear" w:color="auto" w:fill="FFFF00"/>
          <w:lang w:eastAsia="zh-CN"/>
        </w:rPr>
      </w:pPr>
      <w:r w:rsidRPr="009B43A8">
        <w:rPr>
          <w:lang w:eastAsia="zh-CN"/>
        </w:rPr>
        <w:t>2.3. Источник финансирования закупки: субсидии государственного задания на 2026 год.</w:t>
      </w:r>
    </w:p>
    <w:p w14:paraId="5156CDD5" w14:textId="77777777" w:rsidR="00B2605C" w:rsidRPr="009B43A8" w:rsidRDefault="00B2605C" w:rsidP="00EE2285">
      <w:pPr>
        <w:widowControl w:val="0"/>
        <w:numPr>
          <w:ilvl w:val="0"/>
          <w:numId w:val="56"/>
        </w:numPr>
        <w:tabs>
          <w:tab w:val="num" w:pos="851"/>
        </w:tabs>
        <w:suppressAutoHyphens/>
        <w:autoSpaceDE w:val="0"/>
        <w:autoSpaceDN w:val="0"/>
        <w:spacing w:before="120" w:after="120"/>
        <w:ind w:left="0" w:firstLine="567"/>
        <w:jc w:val="center"/>
        <w:outlineLvl w:val="1"/>
        <w:rPr>
          <w:b/>
          <w:lang w:eastAsia="zh-CN"/>
        </w:rPr>
      </w:pPr>
      <w:r w:rsidRPr="009B43A8">
        <w:rPr>
          <w:b/>
          <w:lang w:eastAsia="zh-CN"/>
        </w:rPr>
        <w:t>Требования к функциональным, техническим, качественным</w:t>
      </w:r>
      <w:r w:rsidRPr="009B43A8">
        <w:rPr>
          <w:b/>
          <w:lang w:eastAsia="zh-CN"/>
        </w:rPr>
        <w:br/>
        <w:t>и эксплуатационным характеристикам</w:t>
      </w:r>
    </w:p>
    <w:p w14:paraId="0A233FDF" w14:textId="77777777" w:rsidR="00B2605C" w:rsidRPr="009B43A8" w:rsidRDefault="00B2605C" w:rsidP="00B2605C">
      <w:pPr>
        <w:widowControl w:val="0"/>
        <w:suppressAutoHyphens/>
        <w:autoSpaceDE w:val="0"/>
        <w:spacing w:line="252" w:lineRule="auto"/>
        <w:ind w:firstLine="567"/>
        <w:rPr>
          <w:lang w:eastAsia="zh-CN"/>
        </w:rPr>
      </w:pPr>
      <w:r w:rsidRPr="009B43A8">
        <w:rPr>
          <w:rFonts w:eastAsia="Calibri"/>
          <w:bCs/>
          <w:lang w:eastAsia="zh-CN" w:bidi="yi-Hebr"/>
        </w:rPr>
        <w:t>3.1. Требования к качеству и безопасности выполнения работ:</w:t>
      </w:r>
    </w:p>
    <w:p w14:paraId="0555F92D" w14:textId="77777777" w:rsidR="00B2605C" w:rsidRPr="009B43A8" w:rsidRDefault="00B2605C" w:rsidP="00B2605C">
      <w:pPr>
        <w:widowControl w:val="0"/>
        <w:tabs>
          <w:tab w:val="left" w:pos="1276"/>
        </w:tabs>
        <w:suppressAutoHyphens/>
        <w:spacing w:line="252" w:lineRule="auto"/>
        <w:ind w:firstLine="567"/>
        <w:contextualSpacing/>
        <w:jc w:val="both"/>
        <w:rPr>
          <w:rFonts w:eastAsia="Calibri"/>
          <w:lang w:eastAsia="zh-CN"/>
        </w:rPr>
      </w:pPr>
      <w:r w:rsidRPr="009B43A8">
        <w:rPr>
          <w:rFonts w:eastAsia="Calibri"/>
          <w:bCs/>
          <w:lang w:eastAsia="zh-CN" w:bidi="yi-Hebr"/>
        </w:rPr>
        <w:t xml:space="preserve">3.1.1. </w:t>
      </w:r>
      <w:r w:rsidRPr="009B43A8">
        <w:rPr>
          <w:rFonts w:eastAsia="Calibri"/>
          <w:lang w:eastAsia="zh-CN"/>
        </w:rPr>
        <w:t>При выполнении работ должны быть соблюдены требования международных стандартов, национальных стандартов, технических регламентов, документов по стандартизации и иных руководящих документов в сфере информации, информационных технологий и защиты информации, связи, приведенных в Таблице 1.</w:t>
      </w:r>
    </w:p>
    <w:p w14:paraId="4E44D870" w14:textId="77777777" w:rsidR="00B2605C" w:rsidRPr="009B43A8" w:rsidRDefault="00B2605C" w:rsidP="00B2605C">
      <w:pPr>
        <w:widowControl w:val="0"/>
        <w:tabs>
          <w:tab w:val="left" w:pos="1276"/>
        </w:tabs>
        <w:suppressAutoHyphens/>
        <w:spacing w:line="252" w:lineRule="auto"/>
        <w:ind w:firstLine="567"/>
        <w:contextualSpacing/>
        <w:jc w:val="both"/>
        <w:rPr>
          <w:rFonts w:eastAsia="Calibri"/>
          <w:lang w:eastAsia="zh-CN"/>
        </w:rPr>
      </w:pPr>
    </w:p>
    <w:p w14:paraId="42301728" w14:textId="77777777" w:rsidR="00B2605C" w:rsidRPr="009B43A8" w:rsidRDefault="00B2605C" w:rsidP="00B2605C">
      <w:pPr>
        <w:widowControl w:val="0"/>
        <w:tabs>
          <w:tab w:val="left" w:pos="1276"/>
        </w:tabs>
        <w:suppressAutoHyphens/>
        <w:spacing w:line="252" w:lineRule="auto"/>
        <w:ind w:firstLine="567"/>
        <w:contextualSpacing/>
        <w:jc w:val="right"/>
        <w:rPr>
          <w:rFonts w:eastAsia="Calibri"/>
          <w:b/>
          <w:color w:val="000000"/>
          <w:lang w:eastAsia="zh-CN"/>
        </w:rPr>
      </w:pPr>
      <w:r w:rsidRPr="009B43A8">
        <w:rPr>
          <w:rFonts w:eastAsia="Calibri"/>
          <w:b/>
          <w:color w:val="000000"/>
          <w:lang w:eastAsia="zh-CN"/>
        </w:rPr>
        <w:t>Таблица 1</w:t>
      </w:r>
    </w:p>
    <w:tbl>
      <w:tblPr>
        <w:tblW w:w="5000" w:type="pct"/>
        <w:tblInd w:w="-25" w:type="dxa"/>
        <w:tblLayout w:type="fixed"/>
        <w:tblLook w:val="04A0" w:firstRow="1" w:lastRow="0" w:firstColumn="1" w:lastColumn="0" w:noHBand="0" w:noVBand="1"/>
      </w:tblPr>
      <w:tblGrid>
        <w:gridCol w:w="2485"/>
        <w:gridCol w:w="7570"/>
      </w:tblGrid>
      <w:tr w:rsidR="00B2605C" w:rsidRPr="009B43A8" w14:paraId="52B21F1D" w14:textId="77777777" w:rsidTr="00483437">
        <w:tc>
          <w:tcPr>
            <w:tcW w:w="2485" w:type="dxa"/>
            <w:tcBorders>
              <w:top w:val="single" w:sz="4" w:space="0" w:color="000000"/>
              <w:left w:val="single" w:sz="4" w:space="0" w:color="000000"/>
              <w:bottom w:val="single" w:sz="4" w:space="0" w:color="000000"/>
              <w:right w:val="single" w:sz="4" w:space="0" w:color="000000"/>
            </w:tcBorders>
            <w:hideMark/>
          </w:tcPr>
          <w:p w14:paraId="49F52489" w14:textId="77777777" w:rsidR="00B2605C" w:rsidRPr="009B43A8" w:rsidRDefault="00B2605C" w:rsidP="00B2605C">
            <w:pPr>
              <w:widowControl w:val="0"/>
              <w:suppressAutoHyphens/>
              <w:autoSpaceDE w:val="0"/>
              <w:spacing w:line="252" w:lineRule="auto"/>
              <w:jc w:val="center"/>
              <w:rPr>
                <w:lang w:eastAsia="zh-CN"/>
              </w:rPr>
            </w:pPr>
            <w:r w:rsidRPr="009B43A8">
              <w:rPr>
                <w:b/>
                <w:lang w:eastAsia="zh-CN"/>
              </w:rPr>
              <w:t>Обозначение</w:t>
            </w:r>
          </w:p>
        </w:tc>
        <w:tc>
          <w:tcPr>
            <w:tcW w:w="7570" w:type="dxa"/>
            <w:tcBorders>
              <w:top w:val="single" w:sz="4" w:space="0" w:color="000000"/>
              <w:left w:val="single" w:sz="4" w:space="0" w:color="000000"/>
              <w:bottom w:val="single" w:sz="4" w:space="0" w:color="000000"/>
              <w:right w:val="single" w:sz="4" w:space="0" w:color="000000"/>
            </w:tcBorders>
            <w:hideMark/>
          </w:tcPr>
          <w:p w14:paraId="5C876ECA" w14:textId="77777777" w:rsidR="00B2605C" w:rsidRPr="009B43A8" w:rsidRDefault="00B2605C" w:rsidP="00B2605C">
            <w:pPr>
              <w:widowControl w:val="0"/>
              <w:suppressAutoHyphens/>
              <w:autoSpaceDE w:val="0"/>
              <w:spacing w:line="252" w:lineRule="auto"/>
              <w:jc w:val="center"/>
              <w:rPr>
                <w:lang w:eastAsia="zh-CN"/>
              </w:rPr>
            </w:pPr>
            <w:r w:rsidRPr="009B43A8">
              <w:rPr>
                <w:b/>
                <w:lang w:eastAsia="zh-CN"/>
              </w:rPr>
              <w:t>Наименование</w:t>
            </w:r>
          </w:p>
        </w:tc>
      </w:tr>
      <w:tr w:rsidR="00B2605C" w:rsidRPr="009B43A8" w14:paraId="7190887A" w14:textId="77777777" w:rsidTr="00483437">
        <w:tc>
          <w:tcPr>
            <w:tcW w:w="2485" w:type="dxa"/>
            <w:tcBorders>
              <w:top w:val="single" w:sz="4" w:space="0" w:color="000000"/>
              <w:left w:val="single" w:sz="4" w:space="0" w:color="000000"/>
              <w:bottom w:val="single" w:sz="4" w:space="0" w:color="000000"/>
              <w:right w:val="single" w:sz="4" w:space="0" w:color="000000"/>
            </w:tcBorders>
            <w:hideMark/>
          </w:tcPr>
          <w:p w14:paraId="16606C50" w14:textId="77777777" w:rsidR="00B2605C" w:rsidRPr="009B43A8" w:rsidRDefault="00B2605C" w:rsidP="00B2605C">
            <w:pPr>
              <w:widowControl w:val="0"/>
              <w:suppressAutoHyphens/>
              <w:autoSpaceDE w:val="0"/>
              <w:spacing w:line="252" w:lineRule="auto"/>
              <w:jc w:val="center"/>
              <w:rPr>
                <w:lang w:eastAsia="zh-CN"/>
              </w:rPr>
            </w:pPr>
            <w:r w:rsidRPr="009B43A8">
              <w:rPr>
                <w:b/>
                <w:lang w:eastAsia="zh-CN"/>
              </w:rPr>
              <w:t>1</w:t>
            </w:r>
          </w:p>
        </w:tc>
        <w:tc>
          <w:tcPr>
            <w:tcW w:w="7570" w:type="dxa"/>
            <w:tcBorders>
              <w:top w:val="single" w:sz="4" w:space="0" w:color="000000"/>
              <w:left w:val="single" w:sz="4" w:space="0" w:color="000000"/>
              <w:bottom w:val="single" w:sz="4" w:space="0" w:color="000000"/>
              <w:right w:val="single" w:sz="4" w:space="0" w:color="000000"/>
            </w:tcBorders>
            <w:hideMark/>
          </w:tcPr>
          <w:p w14:paraId="0C27E533" w14:textId="77777777" w:rsidR="00B2605C" w:rsidRPr="009B43A8" w:rsidRDefault="00B2605C" w:rsidP="00B2605C">
            <w:pPr>
              <w:widowControl w:val="0"/>
              <w:suppressAutoHyphens/>
              <w:autoSpaceDE w:val="0"/>
              <w:spacing w:line="252" w:lineRule="auto"/>
              <w:jc w:val="center"/>
              <w:rPr>
                <w:lang w:eastAsia="zh-CN"/>
              </w:rPr>
            </w:pPr>
            <w:r w:rsidRPr="009B43A8">
              <w:rPr>
                <w:b/>
                <w:lang w:eastAsia="zh-CN"/>
              </w:rPr>
              <w:t>2</w:t>
            </w:r>
          </w:p>
        </w:tc>
      </w:tr>
      <w:tr w:rsidR="00B2605C" w:rsidRPr="009B43A8" w14:paraId="76F415F8" w14:textId="77777777" w:rsidTr="00483437">
        <w:tc>
          <w:tcPr>
            <w:tcW w:w="2485" w:type="dxa"/>
            <w:tcBorders>
              <w:top w:val="single" w:sz="4" w:space="0" w:color="auto"/>
              <w:left w:val="single" w:sz="4" w:space="0" w:color="auto"/>
              <w:bottom w:val="single" w:sz="4" w:space="0" w:color="auto"/>
              <w:right w:val="single" w:sz="4" w:space="0" w:color="auto"/>
            </w:tcBorders>
            <w:hideMark/>
          </w:tcPr>
          <w:p w14:paraId="50D09DF1" w14:textId="77777777" w:rsidR="00B2605C" w:rsidRPr="009B43A8" w:rsidRDefault="00B2605C" w:rsidP="00B2605C">
            <w:pPr>
              <w:widowControl w:val="0"/>
              <w:suppressAutoHyphens/>
              <w:autoSpaceDE w:val="0"/>
              <w:rPr>
                <w:lang w:eastAsia="zh-CN"/>
              </w:rPr>
            </w:pPr>
            <w:r w:rsidRPr="009B43A8">
              <w:rPr>
                <w:lang w:eastAsia="zh-CN"/>
              </w:rPr>
              <w:t xml:space="preserve">ФЗ от 22.07.2008 </w:t>
            </w:r>
          </w:p>
          <w:p w14:paraId="6E47F67F" w14:textId="77777777" w:rsidR="00B2605C" w:rsidRPr="009B43A8" w:rsidRDefault="00B2605C" w:rsidP="00B2605C">
            <w:pPr>
              <w:widowControl w:val="0"/>
              <w:suppressAutoHyphens/>
              <w:autoSpaceDE w:val="0"/>
              <w:rPr>
                <w:lang w:eastAsia="zh-CN"/>
              </w:rPr>
            </w:pPr>
            <w:r w:rsidRPr="009B43A8">
              <w:rPr>
                <w:lang w:eastAsia="zh-CN"/>
              </w:rPr>
              <w:t>№ 123-ФЗ</w:t>
            </w:r>
          </w:p>
        </w:tc>
        <w:tc>
          <w:tcPr>
            <w:tcW w:w="7570" w:type="dxa"/>
            <w:tcBorders>
              <w:top w:val="single" w:sz="4" w:space="0" w:color="auto"/>
              <w:left w:val="single" w:sz="4" w:space="0" w:color="auto"/>
              <w:bottom w:val="single" w:sz="4" w:space="0" w:color="auto"/>
              <w:right w:val="single" w:sz="4" w:space="0" w:color="auto"/>
            </w:tcBorders>
            <w:hideMark/>
          </w:tcPr>
          <w:p w14:paraId="59C85F12" w14:textId="77777777" w:rsidR="00B2605C" w:rsidRPr="009B43A8" w:rsidRDefault="00B2605C" w:rsidP="00B2605C">
            <w:pPr>
              <w:widowControl w:val="0"/>
              <w:suppressAutoHyphens/>
              <w:autoSpaceDE w:val="0"/>
              <w:rPr>
                <w:lang w:eastAsia="zh-CN"/>
              </w:rPr>
            </w:pPr>
            <w:r w:rsidRPr="009B43A8">
              <w:rPr>
                <w:lang w:eastAsia="zh-CN"/>
              </w:rPr>
              <w:t>Федеральный закон от 22.07.2008 № 123-ФЗ «Технический регламент о требованиях пожарной безопасности».</w:t>
            </w:r>
          </w:p>
        </w:tc>
      </w:tr>
      <w:tr w:rsidR="00B2605C" w:rsidRPr="009B43A8" w14:paraId="483BC024" w14:textId="77777777" w:rsidTr="00483437">
        <w:tc>
          <w:tcPr>
            <w:tcW w:w="2485" w:type="dxa"/>
            <w:tcBorders>
              <w:top w:val="single" w:sz="4" w:space="0" w:color="auto"/>
              <w:left w:val="single" w:sz="4" w:space="0" w:color="auto"/>
              <w:bottom w:val="single" w:sz="4" w:space="0" w:color="auto"/>
              <w:right w:val="single" w:sz="4" w:space="0" w:color="auto"/>
            </w:tcBorders>
            <w:hideMark/>
          </w:tcPr>
          <w:p w14:paraId="0CFBC288" w14:textId="77777777" w:rsidR="00B2605C" w:rsidRPr="009B43A8" w:rsidRDefault="00B2605C" w:rsidP="00B2605C">
            <w:pPr>
              <w:widowControl w:val="0"/>
              <w:suppressAutoHyphens/>
              <w:autoSpaceDE w:val="0"/>
              <w:rPr>
                <w:lang w:eastAsia="zh-CN"/>
              </w:rPr>
            </w:pPr>
            <w:r w:rsidRPr="009B43A8">
              <w:rPr>
                <w:lang w:eastAsia="zh-CN"/>
              </w:rPr>
              <w:t xml:space="preserve">ПП РФ </w:t>
            </w:r>
          </w:p>
          <w:p w14:paraId="3162A390" w14:textId="77777777" w:rsidR="00B2605C" w:rsidRPr="009B43A8" w:rsidRDefault="00B2605C" w:rsidP="00B2605C">
            <w:pPr>
              <w:widowControl w:val="0"/>
              <w:suppressAutoHyphens/>
              <w:autoSpaceDE w:val="0"/>
              <w:ind w:right="-257"/>
              <w:rPr>
                <w:lang w:eastAsia="zh-CN"/>
              </w:rPr>
            </w:pPr>
            <w:r w:rsidRPr="009B43A8">
              <w:rPr>
                <w:lang w:eastAsia="zh-CN"/>
              </w:rPr>
              <w:t>от 16.09.2020 № 1479</w:t>
            </w:r>
          </w:p>
        </w:tc>
        <w:tc>
          <w:tcPr>
            <w:tcW w:w="7570" w:type="dxa"/>
            <w:tcBorders>
              <w:top w:val="single" w:sz="4" w:space="0" w:color="auto"/>
              <w:left w:val="single" w:sz="4" w:space="0" w:color="auto"/>
              <w:bottom w:val="single" w:sz="4" w:space="0" w:color="auto"/>
              <w:right w:val="single" w:sz="4" w:space="0" w:color="auto"/>
            </w:tcBorders>
            <w:hideMark/>
          </w:tcPr>
          <w:p w14:paraId="3029A215" w14:textId="77777777" w:rsidR="00B2605C" w:rsidRPr="009B43A8" w:rsidRDefault="00B2605C" w:rsidP="00B2605C">
            <w:pPr>
              <w:widowControl w:val="0"/>
              <w:suppressAutoHyphens/>
              <w:autoSpaceDE w:val="0"/>
              <w:rPr>
                <w:lang w:eastAsia="zh-CN"/>
              </w:rPr>
            </w:pPr>
            <w:r w:rsidRPr="009B43A8">
              <w:rPr>
                <w:lang w:eastAsia="zh-CN"/>
              </w:rPr>
              <w:t>Постановление Правительства Российской Федерации от 16.09.2020 № 1479 «Правила противопожарного режима в Российской Федерации».</w:t>
            </w:r>
          </w:p>
        </w:tc>
      </w:tr>
      <w:tr w:rsidR="00B2605C" w:rsidRPr="009B43A8" w14:paraId="1853C6F3" w14:textId="77777777" w:rsidTr="00483437">
        <w:tc>
          <w:tcPr>
            <w:tcW w:w="2485" w:type="dxa"/>
            <w:tcBorders>
              <w:top w:val="single" w:sz="4" w:space="0" w:color="auto"/>
              <w:left w:val="single" w:sz="4" w:space="0" w:color="auto"/>
              <w:bottom w:val="single" w:sz="4" w:space="0" w:color="auto"/>
              <w:right w:val="single" w:sz="4" w:space="0" w:color="auto"/>
            </w:tcBorders>
            <w:hideMark/>
          </w:tcPr>
          <w:p w14:paraId="37470DFB" w14:textId="77777777" w:rsidR="00B2605C" w:rsidRPr="009B43A8" w:rsidRDefault="00B2605C" w:rsidP="00B2605C">
            <w:pPr>
              <w:widowControl w:val="0"/>
              <w:suppressAutoHyphens/>
              <w:autoSpaceDE w:val="0"/>
              <w:rPr>
                <w:lang w:eastAsia="zh-CN"/>
              </w:rPr>
            </w:pPr>
            <w:r w:rsidRPr="009B43A8">
              <w:rPr>
                <w:lang w:eastAsia="zh-CN"/>
              </w:rPr>
              <w:t xml:space="preserve">ФЗ от 27.12.2002 </w:t>
            </w:r>
          </w:p>
          <w:p w14:paraId="3BF0150D" w14:textId="77777777" w:rsidR="00B2605C" w:rsidRPr="009B43A8" w:rsidRDefault="00B2605C" w:rsidP="00B2605C">
            <w:pPr>
              <w:widowControl w:val="0"/>
              <w:suppressAutoHyphens/>
              <w:autoSpaceDE w:val="0"/>
              <w:rPr>
                <w:lang w:eastAsia="zh-CN"/>
              </w:rPr>
            </w:pPr>
            <w:r w:rsidRPr="009B43A8">
              <w:rPr>
                <w:lang w:eastAsia="zh-CN"/>
              </w:rPr>
              <w:lastRenderedPageBreak/>
              <w:t>№ 184-ФЗ</w:t>
            </w:r>
          </w:p>
        </w:tc>
        <w:tc>
          <w:tcPr>
            <w:tcW w:w="7570" w:type="dxa"/>
            <w:tcBorders>
              <w:top w:val="single" w:sz="4" w:space="0" w:color="auto"/>
              <w:left w:val="single" w:sz="4" w:space="0" w:color="auto"/>
              <w:bottom w:val="single" w:sz="4" w:space="0" w:color="auto"/>
              <w:right w:val="single" w:sz="4" w:space="0" w:color="auto"/>
            </w:tcBorders>
            <w:hideMark/>
          </w:tcPr>
          <w:p w14:paraId="0464566A" w14:textId="77777777" w:rsidR="00B2605C" w:rsidRPr="009B43A8" w:rsidRDefault="00B2605C" w:rsidP="00B2605C">
            <w:pPr>
              <w:widowControl w:val="0"/>
              <w:suppressAutoHyphens/>
              <w:autoSpaceDE w:val="0"/>
              <w:rPr>
                <w:lang w:eastAsia="zh-CN"/>
              </w:rPr>
            </w:pPr>
            <w:r w:rsidRPr="009B43A8">
              <w:rPr>
                <w:lang w:eastAsia="zh-CN"/>
              </w:rPr>
              <w:lastRenderedPageBreak/>
              <w:t xml:space="preserve">Федеральным законом от 27.12.2002 г. № 184-ФЗ «О техническом </w:t>
            </w:r>
            <w:r w:rsidRPr="009B43A8">
              <w:rPr>
                <w:lang w:eastAsia="zh-CN"/>
              </w:rPr>
              <w:lastRenderedPageBreak/>
              <w:t>регулировании».</w:t>
            </w:r>
          </w:p>
        </w:tc>
      </w:tr>
      <w:tr w:rsidR="00B2605C" w:rsidRPr="009B43A8" w14:paraId="1842BC3E"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610412B8" w14:textId="77777777" w:rsidR="00B2605C" w:rsidRPr="009B43A8" w:rsidRDefault="00B2605C" w:rsidP="00B2605C">
            <w:pPr>
              <w:widowControl w:val="0"/>
              <w:suppressAutoHyphens/>
              <w:autoSpaceDE w:val="0"/>
              <w:spacing w:line="252" w:lineRule="auto"/>
              <w:rPr>
                <w:lang w:eastAsia="zh-CN"/>
              </w:rPr>
            </w:pPr>
            <w:r w:rsidRPr="009B43A8">
              <w:rPr>
                <w:lang w:eastAsia="zh-CN"/>
              </w:rPr>
              <w:lastRenderedPageBreak/>
              <w:t>ГОСТ 34.201-2020</w:t>
            </w:r>
          </w:p>
        </w:tc>
        <w:tc>
          <w:tcPr>
            <w:tcW w:w="7570" w:type="dxa"/>
            <w:tcBorders>
              <w:top w:val="single" w:sz="4" w:space="0" w:color="000000"/>
              <w:left w:val="single" w:sz="4" w:space="0" w:color="000000"/>
              <w:bottom w:val="single" w:sz="4" w:space="0" w:color="000000"/>
              <w:right w:val="single" w:sz="4" w:space="0" w:color="000000"/>
            </w:tcBorders>
            <w:hideMark/>
          </w:tcPr>
          <w:p w14:paraId="744F10C1" w14:textId="77777777" w:rsidR="00B2605C" w:rsidRPr="009B43A8" w:rsidRDefault="00B2605C" w:rsidP="00B2605C">
            <w:pPr>
              <w:widowControl w:val="0"/>
              <w:suppressAutoHyphens/>
              <w:autoSpaceDE w:val="0"/>
              <w:spacing w:line="252" w:lineRule="auto"/>
              <w:rPr>
                <w:lang w:eastAsia="zh-CN"/>
              </w:rPr>
            </w:pPr>
            <w:r w:rsidRPr="009B43A8">
              <w:rPr>
                <w:lang w:eastAsia="zh-CN"/>
              </w:rPr>
              <w:t>Межгосударственный стандарт.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tc>
      </w:tr>
      <w:tr w:rsidR="00B2605C" w:rsidRPr="009B43A8" w14:paraId="4E9DB4C3"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533C6160" w14:textId="77777777" w:rsidR="00B2605C" w:rsidRPr="009B43A8" w:rsidRDefault="00B2605C" w:rsidP="00B2605C">
            <w:pPr>
              <w:widowControl w:val="0"/>
              <w:suppressAutoHyphens/>
              <w:autoSpaceDE w:val="0"/>
              <w:spacing w:line="252" w:lineRule="auto"/>
              <w:rPr>
                <w:lang w:eastAsia="zh-CN"/>
              </w:rPr>
            </w:pPr>
            <w:r w:rsidRPr="009B43A8">
              <w:rPr>
                <w:lang w:eastAsia="zh-CN"/>
              </w:rPr>
              <w:t>ГОСТ Р 50922-2006</w:t>
            </w:r>
          </w:p>
        </w:tc>
        <w:tc>
          <w:tcPr>
            <w:tcW w:w="7570" w:type="dxa"/>
            <w:tcBorders>
              <w:top w:val="single" w:sz="4" w:space="0" w:color="000000"/>
              <w:left w:val="single" w:sz="4" w:space="0" w:color="000000"/>
              <w:bottom w:val="single" w:sz="4" w:space="0" w:color="000000"/>
              <w:right w:val="single" w:sz="4" w:space="0" w:color="000000"/>
            </w:tcBorders>
            <w:hideMark/>
          </w:tcPr>
          <w:p w14:paraId="4E708B52" w14:textId="77777777" w:rsidR="00B2605C" w:rsidRPr="009B43A8" w:rsidRDefault="00B2605C" w:rsidP="00B2605C">
            <w:pPr>
              <w:widowControl w:val="0"/>
              <w:suppressAutoHyphens/>
              <w:autoSpaceDE w:val="0"/>
              <w:spacing w:line="252" w:lineRule="auto"/>
              <w:rPr>
                <w:lang w:eastAsia="zh-CN"/>
              </w:rPr>
            </w:pPr>
            <w:r w:rsidRPr="009B43A8">
              <w:rPr>
                <w:lang w:eastAsia="zh-CN"/>
              </w:rPr>
              <w:t>Национальный стандарт Российской Федерации. Защита информации. Основные термины и определения.</w:t>
            </w:r>
          </w:p>
        </w:tc>
      </w:tr>
      <w:tr w:rsidR="00B2605C" w:rsidRPr="009B43A8" w14:paraId="3B2601D1"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132C6CDE" w14:textId="77777777" w:rsidR="00B2605C" w:rsidRPr="009B43A8" w:rsidRDefault="00B2605C" w:rsidP="00B2605C">
            <w:pPr>
              <w:widowControl w:val="0"/>
              <w:suppressAutoHyphens/>
              <w:autoSpaceDE w:val="0"/>
              <w:spacing w:line="252" w:lineRule="auto"/>
              <w:rPr>
                <w:lang w:eastAsia="zh-CN"/>
              </w:rPr>
            </w:pPr>
            <w:r w:rsidRPr="009B43A8">
              <w:rPr>
                <w:lang w:eastAsia="zh-CN"/>
              </w:rPr>
              <w:t>ГОСТ Р 53704-2009</w:t>
            </w:r>
          </w:p>
        </w:tc>
        <w:tc>
          <w:tcPr>
            <w:tcW w:w="7570" w:type="dxa"/>
            <w:tcBorders>
              <w:top w:val="single" w:sz="4" w:space="0" w:color="000000"/>
              <w:left w:val="single" w:sz="4" w:space="0" w:color="000000"/>
              <w:bottom w:val="single" w:sz="4" w:space="0" w:color="000000"/>
              <w:right w:val="single" w:sz="4" w:space="0" w:color="000000"/>
            </w:tcBorders>
            <w:hideMark/>
          </w:tcPr>
          <w:p w14:paraId="2A5933D3" w14:textId="77777777" w:rsidR="00B2605C" w:rsidRPr="009B43A8" w:rsidRDefault="00B2605C" w:rsidP="00B2605C">
            <w:pPr>
              <w:widowControl w:val="0"/>
              <w:suppressAutoHyphens/>
              <w:autoSpaceDE w:val="0"/>
              <w:spacing w:line="252" w:lineRule="auto"/>
              <w:rPr>
                <w:lang w:eastAsia="zh-CN"/>
              </w:rPr>
            </w:pPr>
            <w:r w:rsidRPr="009B43A8">
              <w:rPr>
                <w:lang w:eastAsia="zh-CN"/>
              </w:rPr>
              <w:t>Национальный стандарт Российской Федерации. Системы безопасности комплексные и интегрированные. Общие технические требования.</w:t>
            </w:r>
          </w:p>
        </w:tc>
      </w:tr>
      <w:tr w:rsidR="00B2605C" w:rsidRPr="009B43A8" w14:paraId="109D5F5A"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3C207270" w14:textId="77777777" w:rsidR="00B2605C" w:rsidRPr="009B43A8" w:rsidRDefault="00B2605C" w:rsidP="00B2605C">
            <w:pPr>
              <w:widowControl w:val="0"/>
              <w:suppressAutoHyphens/>
              <w:autoSpaceDE w:val="0"/>
              <w:spacing w:line="252" w:lineRule="auto"/>
              <w:rPr>
                <w:lang w:eastAsia="zh-CN"/>
              </w:rPr>
            </w:pPr>
            <w:r w:rsidRPr="009B43A8">
              <w:rPr>
                <w:lang w:eastAsia="zh-CN"/>
              </w:rPr>
              <w:t>ГОСТ 31565-2012</w:t>
            </w:r>
          </w:p>
        </w:tc>
        <w:tc>
          <w:tcPr>
            <w:tcW w:w="7570" w:type="dxa"/>
            <w:tcBorders>
              <w:top w:val="single" w:sz="4" w:space="0" w:color="000000"/>
              <w:left w:val="single" w:sz="4" w:space="0" w:color="000000"/>
              <w:bottom w:val="single" w:sz="4" w:space="0" w:color="000000"/>
              <w:right w:val="single" w:sz="4" w:space="0" w:color="000000"/>
            </w:tcBorders>
            <w:hideMark/>
          </w:tcPr>
          <w:p w14:paraId="43D2FF6A" w14:textId="77777777" w:rsidR="00B2605C" w:rsidRPr="009B43A8" w:rsidRDefault="00B2605C" w:rsidP="00B2605C">
            <w:pPr>
              <w:widowControl w:val="0"/>
              <w:suppressAutoHyphens/>
              <w:autoSpaceDE w:val="0"/>
              <w:spacing w:line="252" w:lineRule="auto"/>
              <w:rPr>
                <w:lang w:eastAsia="zh-CN"/>
              </w:rPr>
            </w:pPr>
            <w:r w:rsidRPr="009B43A8">
              <w:rPr>
                <w:lang w:eastAsia="zh-CN"/>
              </w:rPr>
              <w:t>Межгосударственный стандарт. Кабельные изделия. Требования пожарной безопасности.</w:t>
            </w:r>
          </w:p>
        </w:tc>
      </w:tr>
      <w:tr w:rsidR="00B2605C" w:rsidRPr="009B43A8" w14:paraId="5E18A057"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005FAB02" w14:textId="77777777" w:rsidR="00B2605C" w:rsidRPr="009B43A8" w:rsidRDefault="00B2605C" w:rsidP="00B2605C">
            <w:pPr>
              <w:widowControl w:val="0"/>
              <w:suppressAutoHyphens/>
              <w:autoSpaceDE w:val="0"/>
              <w:spacing w:line="252" w:lineRule="auto"/>
              <w:rPr>
                <w:lang w:eastAsia="zh-CN"/>
              </w:rPr>
            </w:pPr>
            <w:r w:rsidRPr="009B43A8">
              <w:rPr>
                <w:lang w:eastAsia="zh-CN"/>
              </w:rPr>
              <w:t>ГОСТ Р 51583-2014</w:t>
            </w:r>
          </w:p>
        </w:tc>
        <w:tc>
          <w:tcPr>
            <w:tcW w:w="7570" w:type="dxa"/>
            <w:tcBorders>
              <w:top w:val="single" w:sz="4" w:space="0" w:color="000000"/>
              <w:left w:val="single" w:sz="4" w:space="0" w:color="000000"/>
              <w:bottom w:val="single" w:sz="4" w:space="0" w:color="000000"/>
              <w:right w:val="single" w:sz="4" w:space="0" w:color="000000"/>
            </w:tcBorders>
            <w:hideMark/>
          </w:tcPr>
          <w:p w14:paraId="71301EC0" w14:textId="77777777" w:rsidR="00B2605C" w:rsidRPr="009B43A8" w:rsidRDefault="00B2605C" w:rsidP="00B2605C">
            <w:pPr>
              <w:widowControl w:val="0"/>
              <w:suppressAutoHyphens/>
              <w:autoSpaceDE w:val="0"/>
              <w:spacing w:line="252" w:lineRule="auto"/>
              <w:rPr>
                <w:lang w:eastAsia="zh-CN"/>
              </w:rPr>
            </w:pPr>
            <w:r w:rsidRPr="009B43A8">
              <w:rPr>
                <w:lang w:eastAsia="zh-CN"/>
              </w:rPr>
              <w:t>Национальный стандарт Российской Федерации. Защита информации. Порядок создания автоматизированных систем в защищенном исполнении. Общие положения.</w:t>
            </w:r>
          </w:p>
        </w:tc>
      </w:tr>
      <w:tr w:rsidR="00B2605C" w:rsidRPr="009B43A8" w14:paraId="52B61318"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71CC03BE" w14:textId="77777777" w:rsidR="00B2605C" w:rsidRPr="009B43A8" w:rsidRDefault="00B2605C" w:rsidP="00B2605C">
            <w:pPr>
              <w:widowControl w:val="0"/>
              <w:suppressAutoHyphens/>
              <w:autoSpaceDE w:val="0"/>
              <w:spacing w:line="252" w:lineRule="auto"/>
              <w:rPr>
                <w:lang w:eastAsia="zh-CN"/>
              </w:rPr>
            </w:pPr>
            <w:r w:rsidRPr="009B43A8">
              <w:rPr>
                <w:lang w:eastAsia="zh-CN"/>
              </w:rPr>
              <w:t>ГОСТ Р 56103-2014</w:t>
            </w:r>
          </w:p>
        </w:tc>
        <w:tc>
          <w:tcPr>
            <w:tcW w:w="7570" w:type="dxa"/>
            <w:tcBorders>
              <w:top w:val="single" w:sz="4" w:space="0" w:color="000000"/>
              <w:left w:val="single" w:sz="4" w:space="0" w:color="000000"/>
              <w:bottom w:val="single" w:sz="4" w:space="0" w:color="000000"/>
              <w:right w:val="single" w:sz="4" w:space="0" w:color="000000"/>
            </w:tcBorders>
            <w:hideMark/>
          </w:tcPr>
          <w:p w14:paraId="3AB87D92" w14:textId="77777777" w:rsidR="00B2605C" w:rsidRPr="009B43A8" w:rsidRDefault="00B2605C" w:rsidP="00B2605C">
            <w:pPr>
              <w:widowControl w:val="0"/>
              <w:suppressAutoHyphens/>
              <w:autoSpaceDE w:val="0"/>
              <w:spacing w:line="252" w:lineRule="auto"/>
              <w:rPr>
                <w:lang w:eastAsia="zh-CN"/>
              </w:rPr>
            </w:pPr>
            <w:r w:rsidRPr="009B43A8">
              <w:rPr>
                <w:lang w:eastAsia="zh-CN"/>
              </w:rPr>
              <w:t>Национальный стандарт Российской Федерации. Защита информации. Автоматизированные системы в защищенном исполнении. Организация и содержание работ по защите от преднамеренных силовых электромагнитных воздействий. Общие положения.</w:t>
            </w:r>
          </w:p>
        </w:tc>
      </w:tr>
      <w:tr w:rsidR="00B2605C" w:rsidRPr="009B43A8" w14:paraId="7B708992"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2E075D61" w14:textId="77777777" w:rsidR="00B2605C" w:rsidRPr="009B43A8" w:rsidRDefault="00B2605C" w:rsidP="00B2605C">
            <w:pPr>
              <w:widowControl w:val="0"/>
              <w:suppressAutoHyphens/>
              <w:autoSpaceDE w:val="0"/>
              <w:spacing w:line="252" w:lineRule="auto"/>
              <w:rPr>
                <w:lang w:eastAsia="zh-CN"/>
              </w:rPr>
            </w:pPr>
            <w:r w:rsidRPr="009B43A8">
              <w:rPr>
                <w:lang w:eastAsia="zh-CN"/>
              </w:rPr>
              <w:t>ГОСТ Р 51558-2014</w:t>
            </w:r>
          </w:p>
        </w:tc>
        <w:tc>
          <w:tcPr>
            <w:tcW w:w="7570" w:type="dxa"/>
            <w:tcBorders>
              <w:top w:val="single" w:sz="4" w:space="0" w:color="000000"/>
              <w:left w:val="single" w:sz="4" w:space="0" w:color="000000"/>
              <w:bottom w:val="single" w:sz="4" w:space="0" w:color="000000"/>
              <w:right w:val="single" w:sz="4" w:space="0" w:color="000000"/>
            </w:tcBorders>
            <w:hideMark/>
          </w:tcPr>
          <w:p w14:paraId="6B962E06" w14:textId="77777777" w:rsidR="00B2605C" w:rsidRPr="009B43A8" w:rsidRDefault="00B2605C" w:rsidP="00B2605C">
            <w:pPr>
              <w:widowControl w:val="0"/>
              <w:suppressAutoHyphens/>
              <w:autoSpaceDE w:val="0"/>
              <w:spacing w:line="252" w:lineRule="auto"/>
              <w:rPr>
                <w:lang w:eastAsia="zh-CN"/>
              </w:rPr>
            </w:pPr>
            <w:r w:rsidRPr="009B43A8">
              <w:rPr>
                <w:lang w:eastAsia="zh-CN"/>
              </w:rPr>
              <w:t>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tc>
      </w:tr>
      <w:tr w:rsidR="00B2605C" w:rsidRPr="009B43A8" w14:paraId="7A83167D"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275AADBC" w14:textId="77777777" w:rsidR="00B2605C" w:rsidRPr="009B43A8" w:rsidRDefault="00B2605C" w:rsidP="00B2605C">
            <w:pPr>
              <w:widowControl w:val="0"/>
              <w:suppressAutoHyphens/>
              <w:autoSpaceDE w:val="0"/>
              <w:spacing w:line="252" w:lineRule="auto"/>
              <w:rPr>
                <w:lang w:eastAsia="zh-CN"/>
              </w:rPr>
            </w:pPr>
            <w:r w:rsidRPr="009B43A8">
              <w:rPr>
                <w:lang w:eastAsia="zh-CN"/>
              </w:rPr>
              <w:t>СП 3.13130.2009</w:t>
            </w:r>
          </w:p>
        </w:tc>
        <w:tc>
          <w:tcPr>
            <w:tcW w:w="7570" w:type="dxa"/>
            <w:tcBorders>
              <w:top w:val="single" w:sz="4" w:space="0" w:color="000000"/>
              <w:left w:val="single" w:sz="4" w:space="0" w:color="000000"/>
              <w:bottom w:val="single" w:sz="4" w:space="0" w:color="000000"/>
              <w:right w:val="single" w:sz="4" w:space="0" w:color="000000"/>
            </w:tcBorders>
            <w:hideMark/>
          </w:tcPr>
          <w:p w14:paraId="5CC7DD56" w14:textId="77777777" w:rsidR="00B2605C" w:rsidRPr="009B43A8" w:rsidRDefault="00B2605C" w:rsidP="00B2605C">
            <w:pPr>
              <w:widowControl w:val="0"/>
              <w:suppressAutoHyphens/>
              <w:autoSpaceDE w:val="0"/>
              <w:spacing w:line="252" w:lineRule="auto"/>
              <w:rPr>
                <w:lang w:eastAsia="zh-CN"/>
              </w:rPr>
            </w:pPr>
            <w:r w:rsidRPr="009B43A8">
              <w:rPr>
                <w:lang w:eastAsia="zh-CN"/>
              </w:rPr>
              <w:t>Свод правил. Системы противопожарной защиты. Система оповещения и управления эвакуацией людей при пожаре. Требования пожарной безопасности.</w:t>
            </w:r>
          </w:p>
        </w:tc>
      </w:tr>
      <w:tr w:rsidR="00B2605C" w:rsidRPr="009B43A8" w14:paraId="69173E49"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1202A8FB" w14:textId="77777777" w:rsidR="00B2605C" w:rsidRPr="009B43A8" w:rsidRDefault="00B2605C" w:rsidP="00B2605C">
            <w:pPr>
              <w:widowControl w:val="0"/>
              <w:suppressAutoHyphens/>
              <w:autoSpaceDE w:val="0"/>
              <w:spacing w:line="252" w:lineRule="auto"/>
              <w:rPr>
                <w:lang w:eastAsia="zh-CN"/>
              </w:rPr>
            </w:pPr>
            <w:r w:rsidRPr="009B43A8">
              <w:rPr>
                <w:lang w:eastAsia="zh-CN"/>
              </w:rPr>
              <w:t>СП 1.13130.2020</w:t>
            </w:r>
          </w:p>
        </w:tc>
        <w:tc>
          <w:tcPr>
            <w:tcW w:w="7570" w:type="dxa"/>
            <w:tcBorders>
              <w:top w:val="single" w:sz="4" w:space="0" w:color="000000"/>
              <w:left w:val="single" w:sz="4" w:space="0" w:color="000000"/>
              <w:bottom w:val="single" w:sz="4" w:space="0" w:color="000000"/>
              <w:right w:val="single" w:sz="4" w:space="0" w:color="000000"/>
            </w:tcBorders>
            <w:hideMark/>
          </w:tcPr>
          <w:p w14:paraId="0B196A7F" w14:textId="77777777" w:rsidR="00B2605C" w:rsidRPr="009B43A8" w:rsidRDefault="00B2605C" w:rsidP="00B2605C">
            <w:pPr>
              <w:widowControl w:val="0"/>
              <w:suppressAutoHyphens/>
              <w:autoSpaceDE w:val="0"/>
              <w:spacing w:line="252" w:lineRule="auto"/>
              <w:rPr>
                <w:lang w:eastAsia="zh-CN"/>
              </w:rPr>
            </w:pPr>
            <w:r w:rsidRPr="009B43A8">
              <w:rPr>
                <w:lang w:eastAsia="zh-CN"/>
              </w:rPr>
              <w:t>Свод правил. Системы противопожарной защиты. Эвакуационные пути и выходы.</w:t>
            </w:r>
          </w:p>
        </w:tc>
      </w:tr>
      <w:tr w:rsidR="00B2605C" w:rsidRPr="009B43A8" w14:paraId="4DD9E97E"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3BBD608B" w14:textId="77777777" w:rsidR="00B2605C" w:rsidRPr="009B43A8" w:rsidRDefault="00B2605C" w:rsidP="00B2605C">
            <w:pPr>
              <w:widowControl w:val="0"/>
              <w:suppressAutoHyphens/>
              <w:autoSpaceDE w:val="0"/>
              <w:spacing w:line="252" w:lineRule="auto"/>
              <w:rPr>
                <w:lang w:eastAsia="zh-CN"/>
              </w:rPr>
            </w:pPr>
            <w:r w:rsidRPr="009B43A8">
              <w:rPr>
                <w:lang w:eastAsia="zh-CN"/>
              </w:rPr>
              <w:t>СП 6.13130.2021</w:t>
            </w:r>
          </w:p>
        </w:tc>
        <w:tc>
          <w:tcPr>
            <w:tcW w:w="7570" w:type="dxa"/>
            <w:tcBorders>
              <w:top w:val="single" w:sz="4" w:space="0" w:color="000000"/>
              <w:left w:val="single" w:sz="4" w:space="0" w:color="000000"/>
              <w:bottom w:val="single" w:sz="4" w:space="0" w:color="000000"/>
              <w:right w:val="single" w:sz="4" w:space="0" w:color="000000"/>
            </w:tcBorders>
            <w:hideMark/>
          </w:tcPr>
          <w:p w14:paraId="6B2D8F28" w14:textId="77777777" w:rsidR="00B2605C" w:rsidRPr="009B43A8" w:rsidRDefault="00B2605C" w:rsidP="00B2605C">
            <w:pPr>
              <w:widowControl w:val="0"/>
              <w:suppressAutoHyphens/>
              <w:autoSpaceDE w:val="0"/>
              <w:spacing w:line="252" w:lineRule="auto"/>
              <w:rPr>
                <w:lang w:eastAsia="zh-CN"/>
              </w:rPr>
            </w:pPr>
            <w:r w:rsidRPr="009B43A8">
              <w:rPr>
                <w:lang w:eastAsia="zh-CN"/>
              </w:rPr>
              <w:t>Свод правил. Системы противопожарной защиты. Электрооборудование. Требования пожарной безопасности.</w:t>
            </w:r>
          </w:p>
        </w:tc>
      </w:tr>
      <w:tr w:rsidR="00B2605C" w:rsidRPr="009B43A8" w14:paraId="31B9C7DC"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3BDF5945" w14:textId="77777777" w:rsidR="00B2605C" w:rsidRPr="009B43A8" w:rsidRDefault="00B2605C" w:rsidP="00B2605C">
            <w:pPr>
              <w:widowControl w:val="0"/>
              <w:suppressAutoHyphens/>
              <w:autoSpaceDE w:val="0"/>
              <w:spacing w:line="252" w:lineRule="auto"/>
              <w:rPr>
                <w:lang w:eastAsia="zh-CN"/>
              </w:rPr>
            </w:pPr>
            <w:r w:rsidRPr="009B43A8">
              <w:rPr>
                <w:lang w:eastAsia="zh-CN"/>
              </w:rPr>
              <w:t>СП 4.13130.2013</w:t>
            </w:r>
          </w:p>
        </w:tc>
        <w:tc>
          <w:tcPr>
            <w:tcW w:w="7570" w:type="dxa"/>
            <w:tcBorders>
              <w:top w:val="single" w:sz="4" w:space="0" w:color="000000"/>
              <w:left w:val="single" w:sz="4" w:space="0" w:color="000000"/>
              <w:bottom w:val="single" w:sz="4" w:space="0" w:color="000000"/>
              <w:right w:val="single" w:sz="4" w:space="0" w:color="000000"/>
            </w:tcBorders>
            <w:hideMark/>
          </w:tcPr>
          <w:p w14:paraId="02708563" w14:textId="77777777" w:rsidR="00B2605C" w:rsidRPr="009B43A8" w:rsidRDefault="00B2605C" w:rsidP="00B2605C">
            <w:pPr>
              <w:widowControl w:val="0"/>
              <w:suppressAutoHyphens/>
              <w:autoSpaceDE w:val="0"/>
              <w:spacing w:line="252" w:lineRule="auto"/>
              <w:rPr>
                <w:lang w:eastAsia="zh-CN"/>
              </w:rPr>
            </w:pPr>
            <w:r w:rsidRPr="009B43A8">
              <w:rPr>
                <w:lang w:eastAsia="zh-CN"/>
              </w:rPr>
              <w:t xml:space="preserve">Свод правил. Системы противопожарной защиты. Ограничение распространения пожара на объектах защиты. Требования </w:t>
            </w:r>
            <w:r w:rsidRPr="009B43A8">
              <w:rPr>
                <w:lang w:eastAsia="zh-CN"/>
              </w:rPr>
              <w:br/>
              <w:t>к объемно-планировочным и конструктивным решениям.</w:t>
            </w:r>
          </w:p>
        </w:tc>
      </w:tr>
      <w:tr w:rsidR="00B2605C" w:rsidRPr="009B43A8" w14:paraId="2A1E8DD2" w14:textId="77777777" w:rsidTr="00483437">
        <w:tc>
          <w:tcPr>
            <w:tcW w:w="2485" w:type="dxa"/>
            <w:tcBorders>
              <w:top w:val="single" w:sz="4" w:space="0" w:color="auto"/>
              <w:left w:val="single" w:sz="4" w:space="0" w:color="auto"/>
              <w:bottom w:val="single" w:sz="4" w:space="0" w:color="auto"/>
              <w:right w:val="single" w:sz="4" w:space="0" w:color="auto"/>
            </w:tcBorders>
            <w:vAlign w:val="center"/>
            <w:hideMark/>
          </w:tcPr>
          <w:p w14:paraId="3F3512CC" w14:textId="77777777" w:rsidR="00B2605C" w:rsidRPr="009B43A8" w:rsidRDefault="00B2605C" w:rsidP="00B2605C">
            <w:pPr>
              <w:widowControl w:val="0"/>
              <w:suppressAutoHyphens/>
              <w:autoSpaceDE w:val="0"/>
              <w:rPr>
                <w:lang w:eastAsia="zh-CN"/>
              </w:rPr>
            </w:pPr>
            <w:r w:rsidRPr="009B43A8">
              <w:rPr>
                <w:lang w:eastAsia="zh-CN"/>
              </w:rPr>
              <w:t>СП 484.1311500.2020</w:t>
            </w:r>
          </w:p>
        </w:tc>
        <w:tc>
          <w:tcPr>
            <w:tcW w:w="7570" w:type="dxa"/>
            <w:tcBorders>
              <w:top w:val="single" w:sz="4" w:space="0" w:color="auto"/>
              <w:left w:val="single" w:sz="4" w:space="0" w:color="auto"/>
              <w:bottom w:val="single" w:sz="4" w:space="0" w:color="auto"/>
              <w:right w:val="single" w:sz="4" w:space="0" w:color="auto"/>
            </w:tcBorders>
            <w:hideMark/>
          </w:tcPr>
          <w:p w14:paraId="721EFEB6" w14:textId="77777777" w:rsidR="00B2605C" w:rsidRPr="009B43A8" w:rsidRDefault="00B2605C" w:rsidP="00B2605C">
            <w:pPr>
              <w:widowControl w:val="0"/>
              <w:suppressAutoHyphens/>
              <w:autoSpaceDE w:val="0"/>
              <w:rPr>
                <w:lang w:eastAsia="zh-CN"/>
              </w:rPr>
            </w:pPr>
            <w:r w:rsidRPr="009B43A8">
              <w:rPr>
                <w:lang w:eastAsia="zh-CN"/>
              </w:rPr>
              <w:t>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p>
        </w:tc>
      </w:tr>
      <w:tr w:rsidR="00B2605C" w:rsidRPr="009B43A8" w14:paraId="38DCBEF8" w14:textId="77777777" w:rsidTr="00483437">
        <w:tc>
          <w:tcPr>
            <w:tcW w:w="2485" w:type="dxa"/>
            <w:tcBorders>
              <w:top w:val="single" w:sz="4" w:space="0" w:color="auto"/>
              <w:left w:val="single" w:sz="4" w:space="0" w:color="auto"/>
              <w:bottom w:val="single" w:sz="4" w:space="0" w:color="auto"/>
              <w:right w:val="single" w:sz="4" w:space="0" w:color="auto"/>
            </w:tcBorders>
            <w:vAlign w:val="center"/>
            <w:hideMark/>
          </w:tcPr>
          <w:p w14:paraId="713374F2" w14:textId="77777777" w:rsidR="00B2605C" w:rsidRPr="009B43A8" w:rsidRDefault="00B2605C" w:rsidP="00B2605C">
            <w:pPr>
              <w:widowControl w:val="0"/>
              <w:suppressAutoHyphens/>
              <w:autoSpaceDE w:val="0"/>
              <w:rPr>
                <w:lang w:eastAsia="zh-CN"/>
              </w:rPr>
            </w:pPr>
            <w:r w:rsidRPr="009B43A8">
              <w:rPr>
                <w:lang w:eastAsia="zh-CN"/>
              </w:rPr>
              <w:t>СП 486.1311500.2020</w:t>
            </w:r>
          </w:p>
        </w:tc>
        <w:tc>
          <w:tcPr>
            <w:tcW w:w="7570" w:type="dxa"/>
            <w:tcBorders>
              <w:top w:val="single" w:sz="4" w:space="0" w:color="auto"/>
              <w:left w:val="single" w:sz="4" w:space="0" w:color="auto"/>
              <w:bottom w:val="single" w:sz="4" w:space="0" w:color="auto"/>
              <w:right w:val="single" w:sz="4" w:space="0" w:color="auto"/>
            </w:tcBorders>
            <w:hideMark/>
          </w:tcPr>
          <w:p w14:paraId="5E1A68F0" w14:textId="77777777" w:rsidR="00B2605C" w:rsidRPr="009B43A8" w:rsidRDefault="00B2605C" w:rsidP="00B2605C">
            <w:pPr>
              <w:widowControl w:val="0"/>
              <w:suppressAutoHyphens/>
              <w:autoSpaceDE w:val="0"/>
              <w:rPr>
                <w:lang w:eastAsia="zh-CN"/>
              </w:rPr>
            </w:pPr>
            <w:r w:rsidRPr="009B43A8">
              <w:rPr>
                <w:lang w:eastAsia="zh-CN"/>
              </w:rPr>
              <w:t xml:space="preserve">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w:t>
            </w:r>
          </w:p>
          <w:p w14:paraId="3638B74C" w14:textId="77777777" w:rsidR="00B2605C" w:rsidRPr="009B43A8" w:rsidRDefault="00B2605C" w:rsidP="00B2605C">
            <w:pPr>
              <w:widowControl w:val="0"/>
              <w:suppressAutoHyphens/>
              <w:autoSpaceDE w:val="0"/>
              <w:rPr>
                <w:lang w:eastAsia="zh-CN"/>
              </w:rPr>
            </w:pPr>
            <w:r w:rsidRPr="009B43A8">
              <w:rPr>
                <w:lang w:eastAsia="zh-CN"/>
              </w:rPr>
              <w:t>и системами пожарной сигнализации.</w:t>
            </w:r>
          </w:p>
        </w:tc>
      </w:tr>
      <w:tr w:rsidR="00B2605C" w:rsidRPr="009B43A8" w14:paraId="4511E87B" w14:textId="77777777" w:rsidTr="00483437">
        <w:tc>
          <w:tcPr>
            <w:tcW w:w="2485" w:type="dxa"/>
            <w:tcBorders>
              <w:top w:val="single" w:sz="4" w:space="0" w:color="auto"/>
              <w:left w:val="single" w:sz="4" w:space="0" w:color="auto"/>
              <w:bottom w:val="single" w:sz="4" w:space="0" w:color="auto"/>
              <w:right w:val="single" w:sz="4" w:space="0" w:color="auto"/>
            </w:tcBorders>
            <w:shd w:val="clear" w:color="auto" w:fill="FFFFFF"/>
            <w:hideMark/>
          </w:tcPr>
          <w:p w14:paraId="0796FA34" w14:textId="77777777" w:rsidR="00B2605C" w:rsidRPr="009B43A8" w:rsidRDefault="00B2605C" w:rsidP="00B2605C">
            <w:pPr>
              <w:widowControl w:val="0"/>
              <w:suppressAutoHyphens/>
              <w:autoSpaceDE w:val="0"/>
              <w:rPr>
                <w:color w:val="000000"/>
                <w:lang w:eastAsia="zh-CN"/>
              </w:rPr>
            </w:pPr>
            <w:r w:rsidRPr="009B43A8">
              <w:rPr>
                <w:color w:val="000000"/>
                <w:lang w:eastAsia="zh-CN"/>
              </w:rPr>
              <w:t>ГОСТ Р 59638-2021</w:t>
            </w:r>
          </w:p>
        </w:tc>
        <w:tc>
          <w:tcPr>
            <w:tcW w:w="7570" w:type="dxa"/>
            <w:tcBorders>
              <w:top w:val="single" w:sz="4" w:space="0" w:color="auto"/>
              <w:left w:val="single" w:sz="4" w:space="0" w:color="auto"/>
              <w:bottom w:val="single" w:sz="4" w:space="0" w:color="auto"/>
              <w:right w:val="single" w:sz="4" w:space="0" w:color="auto"/>
            </w:tcBorders>
            <w:shd w:val="clear" w:color="auto" w:fill="FFFFFF"/>
            <w:hideMark/>
          </w:tcPr>
          <w:p w14:paraId="460942A8"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Системы пожарной сигнализации. Руководство по проектированию,</w:t>
            </w:r>
          </w:p>
          <w:p w14:paraId="6C4EEF7C"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монтажу, техническому обслуживанию и ремонту. Методы</w:t>
            </w:r>
          </w:p>
          <w:p w14:paraId="2B465AB0"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испытаний на работоспособность</w:t>
            </w:r>
          </w:p>
        </w:tc>
      </w:tr>
      <w:tr w:rsidR="00B2605C" w:rsidRPr="009B43A8" w14:paraId="1A8DD8EE" w14:textId="77777777" w:rsidTr="00483437">
        <w:tc>
          <w:tcPr>
            <w:tcW w:w="2485" w:type="dxa"/>
            <w:tcBorders>
              <w:top w:val="single" w:sz="4" w:space="0" w:color="auto"/>
              <w:left w:val="single" w:sz="4" w:space="0" w:color="auto"/>
              <w:bottom w:val="single" w:sz="4" w:space="0" w:color="auto"/>
              <w:right w:val="single" w:sz="4" w:space="0" w:color="auto"/>
            </w:tcBorders>
            <w:shd w:val="clear" w:color="auto" w:fill="FFFFFF"/>
            <w:hideMark/>
          </w:tcPr>
          <w:p w14:paraId="5B1088A7" w14:textId="77777777" w:rsidR="00B2605C" w:rsidRPr="009B43A8" w:rsidRDefault="00B2605C" w:rsidP="00B2605C">
            <w:pPr>
              <w:widowControl w:val="0"/>
              <w:suppressAutoHyphens/>
              <w:autoSpaceDE w:val="0"/>
              <w:rPr>
                <w:color w:val="000000"/>
                <w:lang w:eastAsia="zh-CN"/>
              </w:rPr>
            </w:pPr>
            <w:r w:rsidRPr="009B43A8">
              <w:rPr>
                <w:color w:val="000000"/>
                <w:lang w:eastAsia="zh-CN"/>
              </w:rPr>
              <w:t>ГОСТ Р 59639-2021</w:t>
            </w:r>
          </w:p>
        </w:tc>
        <w:tc>
          <w:tcPr>
            <w:tcW w:w="7570" w:type="dxa"/>
            <w:tcBorders>
              <w:top w:val="single" w:sz="4" w:space="0" w:color="auto"/>
              <w:left w:val="single" w:sz="4" w:space="0" w:color="auto"/>
              <w:bottom w:val="single" w:sz="4" w:space="0" w:color="auto"/>
              <w:right w:val="single" w:sz="4" w:space="0" w:color="auto"/>
            </w:tcBorders>
            <w:shd w:val="clear" w:color="auto" w:fill="FFFFFF"/>
            <w:hideMark/>
          </w:tcPr>
          <w:p w14:paraId="245763EF"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Системы оповещения и управления эвакуацией людей при пожаре.</w:t>
            </w:r>
          </w:p>
          <w:p w14:paraId="47A18591"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Руководство по проектированию, монтажу, техническому обслуживанию и ремонту. Методы испытаний на работоспособность</w:t>
            </w:r>
          </w:p>
        </w:tc>
      </w:tr>
      <w:tr w:rsidR="00B2605C" w:rsidRPr="009B43A8" w14:paraId="67F9351D" w14:textId="77777777" w:rsidTr="00483437">
        <w:tc>
          <w:tcPr>
            <w:tcW w:w="2485" w:type="dxa"/>
            <w:tcBorders>
              <w:top w:val="single" w:sz="4" w:space="0" w:color="000000"/>
              <w:left w:val="single" w:sz="4" w:space="0" w:color="000000"/>
              <w:bottom w:val="single" w:sz="4" w:space="0" w:color="000000"/>
              <w:right w:val="single" w:sz="4" w:space="0" w:color="000000"/>
            </w:tcBorders>
            <w:vAlign w:val="center"/>
            <w:hideMark/>
          </w:tcPr>
          <w:p w14:paraId="4EC7E05A" w14:textId="77777777" w:rsidR="00B2605C" w:rsidRPr="009B43A8" w:rsidRDefault="00B2605C" w:rsidP="00B2605C">
            <w:pPr>
              <w:widowControl w:val="0"/>
              <w:suppressAutoHyphens/>
              <w:autoSpaceDE w:val="0"/>
              <w:spacing w:line="252" w:lineRule="auto"/>
              <w:rPr>
                <w:lang w:eastAsia="zh-CN"/>
              </w:rPr>
            </w:pPr>
            <w:r w:rsidRPr="009B43A8">
              <w:rPr>
                <w:lang w:eastAsia="zh-CN"/>
              </w:rPr>
              <w:t>РД 009-01-96</w:t>
            </w:r>
          </w:p>
        </w:tc>
        <w:tc>
          <w:tcPr>
            <w:tcW w:w="7570" w:type="dxa"/>
            <w:tcBorders>
              <w:top w:val="single" w:sz="4" w:space="0" w:color="000000"/>
              <w:left w:val="single" w:sz="4" w:space="0" w:color="000000"/>
              <w:bottom w:val="single" w:sz="4" w:space="0" w:color="000000"/>
              <w:right w:val="single" w:sz="4" w:space="0" w:color="000000"/>
            </w:tcBorders>
            <w:hideMark/>
          </w:tcPr>
          <w:p w14:paraId="64F6B7E2" w14:textId="77777777" w:rsidR="00B2605C" w:rsidRPr="009B43A8" w:rsidRDefault="00B2605C" w:rsidP="00B2605C">
            <w:pPr>
              <w:widowControl w:val="0"/>
              <w:suppressAutoHyphens/>
              <w:autoSpaceDE w:val="0"/>
              <w:spacing w:line="252" w:lineRule="auto"/>
              <w:rPr>
                <w:lang w:eastAsia="zh-CN"/>
              </w:rPr>
            </w:pPr>
            <w:r w:rsidRPr="009B43A8">
              <w:rPr>
                <w:lang w:eastAsia="zh-CN"/>
              </w:rPr>
              <w:t>Система руководящих документов по пожарной автоматике. Установки пожарной автоматики. Правила технического содержания.</w:t>
            </w:r>
          </w:p>
        </w:tc>
      </w:tr>
      <w:tr w:rsidR="00B2605C" w:rsidRPr="009B43A8" w14:paraId="361F9830" w14:textId="77777777" w:rsidTr="00483437">
        <w:tc>
          <w:tcPr>
            <w:tcW w:w="2485" w:type="dxa"/>
            <w:tcBorders>
              <w:top w:val="single" w:sz="4" w:space="0" w:color="auto"/>
              <w:left w:val="single" w:sz="4" w:space="0" w:color="auto"/>
              <w:bottom w:val="single" w:sz="4" w:space="0" w:color="auto"/>
              <w:right w:val="single" w:sz="4" w:space="0" w:color="auto"/>
            </w:tcBorders>
            <w:vAlign w:val="center"/>
          </w:tcPr>
          <w:p w14:paraId="5E777578" w14:textId="77777777" w:rsidR="00B2605C" w:rsidRPr="009B43A8" w:rsidRDefault="00B2605C" w:rsidP="00B2605C">
            <w:pPr>
              <w:widowControl w:val="0"/>
              <w:suppressAutoHyphens/>
              <w:autoSpaceDE w:val="0"/>
              <w:rPr>
                <w:lang w:eastAsia="zh-CN"/>
              </w:rPr>
            </w:pPr>
          </w:p>
        </w:tc>
        <w:tc>
          <w:tcPr>
            <w:tcW w:w="7570" w:type="dxa"/>
            <w:tcBorders>
              <w:top w:val="single" w:sz="4" w:space="0" w:color="auto"/>
              <w:left w:val="single" w:sz="4" w:space="0" w:color="auto"/>
              <w:bottom w:val="single" w:sz="4" w:space="0" w:color="auto"/>
              <w:right w:val="single" w:sz="4" w:space="0" w:color="auto"/>
            </w:tcBorders>
            <w:hideMark/>
          </w:tcPr>
          <w:p w14:paraId="27E277ED" w14:textId="77777777" w:rsidR="00B2605C" w:rsidRPr="009B43A8" w:rsidRDefault="00B2605C" w:rsidP="00B2605C">
            <w:pPr>
              <w:widowControl w:val="0"/>
              <w:suppressAutoHyphens/>
              <w:autoSpaceDE w:val="0"/>
              <w:rPr>
                <w:lang w:eastAsia="zh-CN"/>
              </w:rPr>
            </w:pPr>
            <w:r w:rsidRPr="009B43A8">
              <w:rPr>
                <w:lang w:eastAsia="zh-CN"/>
              </w:rPr>
              <w:t>Иными нормами и правилами.</w:t>
            </w:r>
          </w:p>
        </w:tc>
      </w:tr>
    </w:tbl>
    <w:p w14:paraId="751E4226" w14:textId="77777777" w:rsidR="00B2605C" w:rsidRPr="009B43A8" w:rsidRDefault="00B2605C" w:rsidP="00B2605C">
      <w:pPr>
        <w:widowControl w:val="0"/>
        <w:suppressAutoHyphens/>
        <w:autoSpaceDE w:val="0"/>
        <w:spacing w:line="252" w:lineRule="auto"/>
        <w:ind w:firstLine="567"/>
        <w:jc w:val="both"/>
        <w:rPr>
          <w:lang w:eastAsia="zh-CN"/>
        </w:rPr>
      </w:pPr>
      <w:r w:rsidRPr="009B43A8">
        <w:rPr>
          <w:rFonts w:eastAsia="Calibri"/>
          <w:bCs/>
          <w:lang w:eastAsia="zh-CN" w:bidi="yi-Hebr"/>
        </w:rPr>
        <w:t>3.1.2. Результаты выполняемых работ должны соответствовать обязательным требованиям к их качеству и безопасности, предусмотренным действующим законодательством Российской Федерации, государственными стандартами и руководящими документами.</w:t>
      </w:r>
    </w:p>
    <w:p w14:paraId="24DCAE68" w14:textId="77777777" w:rsidR="00B2605C" w:rsidRPr="009B43A8" w:rsidRDefault="00B2605C" w:rsidP="00B2605C">
      <w:pPr>
        <w:widowControl w:val="0"/>
        <w:suppressAutoHyphens/>
        <w:autoSpaceDE w:val="0"/>
        <w:spacing w:line="252" w:lineRule="auto"/>
        <w:ind w:firstLine="567"/>
        <w:jc w:val="both"/>
        <w:rPr>
          <w:lang w:eastAsia="zh-CN"/>
        </w:rPr>
      </w:pPr>
      <w:r w:rsidRPr="009B43A8">
        <w:rPr>
          <w:rFonts w:eastAsia="Calibri"/>
          <w:bCs/>
          <w:lang w:eastAsia="zh-CN" w:bidi="yi-Hebr"/>
        </w:rPr>
        <w:t xml:space="preserve">3.2. </w:t>
      </w:r>
      <w:r w:rsidRPr="009B43A8">
        <w:rPr>
          <w:iCs/>
          <w:color w:val="000000"/>
          <w:lang w:eastAsia="zh-CN"/>
        </w:rPr>
        <w:t>Требования к техническим, функциональным и эксплуатационным характеристикам выполнения работ:</w:t>
      </w:r>
    </w:p>
    <w:p w14:paraId="411B9656" w14:textId="77777777" w:rsidR="00B2605C" w:rsidRPr="009B43A8" w:rsidRDefault="00B2605C" w:rsidP="00B2605C">
      <w:pPr>
        <w:widowControl w:val="0"/>
        <w:suppressAutoHyphens/>
        <w:autoSpaceDE w:val="0"/>
        <w:spacing w:line="252" w:lineRule="auto"/>
        <w:ind w:firstLine="567"/>
        <w:jc w:val="both"/>
        <w:rPr>
          <w:iCs/>
          <w:color w:val="000000"/>
          <w:lang w:eastAsia="zh-CN"/>
        </w:rPr>
      </w:pPr>
      <w:r w:rsidRPr="009B43A8">
        <w:rPr>
          <w:iCs/>
          <w:color w:val="000000"/>
          <w:lang w:eastAsia="zh-CN"/>
        </w:rPr>
        <w:lastRenderedPageBreak/>
        <w:t xml:space="preserve">3.2.1. Качество и технические характеристики выполнения работ должны соответствовать техническим условиям (Приложение 1 к Техническому заданию), строительным нормам и правилам, другим правовым актам, действующим в сфере градостроительства, строительства и проектирования, удовлетворять требованиям действующей нормативно-технической документации. </w:t>
      </w:r>
    </w:p>
    <w:p w14:paraId="5A6330D1" w14:textId="77777777" w:rsidR="00B2605C" w:rsidRPr="009B43A8" w:rsidRDefault="00B2605C" w:rsidP="00B2605C">
      <w:pPr>
        <w:widowControl w:val="0"/>
        <w:tabs>
          <w:tab w:val="left" w:pos="1418"/>
        </w:tabs>
        <w:suppressAutoHyphens/>
        <w:autoSpaceDE w:val="0"/>
        <w:spacing w:line="252" w:lineRule="auto"/>
        <w:ind w:firstLine="567"/>
        <w:jc w:val="both"/>
        <w:rPr>
          <w:iCs/>
          <w:lang w:eastAsia="zh-CN"/>
        </w:rPr>
      </w:pPr>
      <w:r w:rsidRPr="009B43A8">
        <w:rPr>
          <w:iCs/>
          <w:color w:val="000000"/>
          <w:lang w:eastAsia="zh-CN"/>
        </w:rPr>
        <w:t xml:space="preserve">3.2.2. </w:t>
      </w:r>
      <w:r w:rsidRPr="009B43A8">
        <w:rPr>
          <w:iCs/>
          <w:lang w:eastAsia="zh-CN"/>
        </w:rPr>
        <w:t>Работы должны соответствовать следующим требованиям, установленным действующими нормами и правилами:</w:t>
      </w:r>
    </w:p>
    <w:p w14:paraId="2A549805" w14:textId="77777777" w:rsidR="00B2605C" w:rsidRPr="009B43A8" w:rsidRDefault="00B2605C" w:rsidP="00B2605C">
      <w:pPr>
        <w:widowControl w:val="0"/>
        <w:tabs>
          <w:tab w:val="left" w:pos="1418"/>
        </w:tabs>
        <w:suppressAutoHyphens/>
        <w:autoSpaceDE w:val="0"/>
        <w:spacing w:line="252" w:lineRule="auto"/>
        <w:ind w:firstLine="567"/>
        <w:jc w:val="both"/>
        <w:rPr>
          <w:lang w:eastAsia="zh-CN"/>
        </w:rPr>
      </w:pPr>
      <w:r w:rsidRPr="009B43A8">
        <w:rPr>
          <w:iCs/>
          <w:lang w:eastAsia="zh-CN"/>
        </w:rPr>
        <w:t>- Градостроительный кодекс Российской Федерации от 29.12.2024 № 190-ФЗ;</w:t>
      </w:r>
    </w:p>
    <w:p w14:paraId="0A58C658" w14:textId="77777777" w:rsidR="00B2605C" w:rsidRPr="009B43A8" w:rsidRDefault="00B2605C" w:rsidP="00B2605C">
      <w:pPr>
        <w:widowControl w:val="0"/>
        <w:tabs>
          <w:tab w:val="left" w:pos="-6946"/>
          <w:tab w:val="left" w:pos="993"/>
        </w:tabs>
        <w:suppressAutoHyphens/>
        <w:autoSpaceDE w:val="0"/>
        <w:spacing w:line="252" w:lineRule="auto"/>
        <w:ind w:firstLine="567"/>
        <w:jc w:val="both"/>
        <w:rPr>
          <w:lang w:eastAsia="zh-CN"/>
        </w:rPr>
      </w:pPr>
      <w:r w:rsidRPr="009B43A8">
        <w:rPr>
          <w:lang w:eastAsia="zh-CN"/>
        </w:rPr>
        <w:t>- Федеральный закон от 21.12.1994 № 69-ФЗ «О пожарной безопасности»;</w:t>
      </w:r>
    </w:p>
    <w:p w14:paraId="0ABDDF3C" w14:textId="77777777" w:rsidR="00B2605C" w:rsidRPr="009B43A8" w:rsidRDefault="00B2605C" w:rsidP="00B2605C">
      <w:pPr>
        <w:widowControl w:val="0"/>
        <w:tabs>
          <w:tab w:val="left" w:pos="-6946"/>
          <w:tab w:val="left" w:pos="993"/>
        </w:tabs>
        <w:suppressAutoHyphens/>
        <w:autoSpaceDE w:val="0"/>
        <w:spacing w:line="252" w:lineRule="auto"/>
        <w:ind w:firstLine="567"/>
        <w:jc w:val="both"/>
        <w:rPr>
          <w:lang w:eastAsia="zh-CN"/>
        </w:rPr>
      </w:pPr>
      <w:r w:rsidRPr="009B43A8">
        <w:rPr>
          <w:lang w:eastAsia="zh-CN"/>
        </w:rPr>
        <w:t>- Федеральный закон от 22.07.2008 № 123-ФЗ «Технический регламент о требованиях пожарной безопасности»;</w:t>
      </w:r>
    </w:p>
    <w:p w14:paraId="3129BC4B" w14:textId="77777777" w:rsidR="00B2605C" w:rsidRPr="009B43A8" w:rsidRDefault="00B2605C" w:rsidP="00B2605C">
      <w:pPr>
        <w:widowControl w:val="0"/>
        <w:tabs>
          <w:tab w:val="left" w:pos="-6946"/>
          <w:tab w:val="left" w:pos="567"/>
        </w:tabs>
        <w:suppressAutoHyphens/>
        <w:autoSpaceDE w:val="0"/>
        <w:spacing w:line="252" w:lineRule="auto"/>
        <w:ind w:firstLine="567"/>
        <w:jc w:val="both"/>
        <w:rPr>
          <w:lang w:eastAsia="zh-CN"/>
        </w:rPr>
      </w:pPr>
      <w:r w:rsidRPr="009B43A8">
        <w:rPr>
          <w:lang w:eastAsia="zh-CN"/>
        </w:rPr>
        <w:t>- Федеральный закон от 30.03.1999 № 52-ФЗ «О санитарно-эпидемиологическом благополучии населения»;</w:t>
      </w:r>
    </w:p>
    <w:p w14:paraId="29294544" w14:textId="77777777" w:rsidR="00B2605C" w:rsidRPr="009B43A8" w:rsidRDefault="00B2605C" w:rsidP="00B2605C">
      <w:pPr>
        <w:widowControl w:val="0"/>
        <w:tabs>
          <w:tab w:val="left" w:pos="567"/>
          <w:tab w:val="left" w:pos="1276"/>
        </w:tabs>
        <w:suppressAutoHyphens/>
        <w:spacing w:line="252" w:lineRule="auto"/>
        <w:ind w:firstLine="567"/>
        <w:jc w:val="both"/>
        <w:rPr>
          <w:rFonts w:eastAsia="Calibri"/>
          <w:lang w:eastAsia="zh-CN"/>
        </w:rPr>
      </w:pPr>
      <w:r w:rsidRPr="009B43A8">
        <w:rPr>
          <w:rFonts w:eastAsia="Calibri"/>
          <w:lang w:eastAsia="zh-CN"/>
        </w:rPr>
        <w:t>- Федеральный закон от 27.12.2002 № 184-ФЗ «О техническом регулировании»;</w:t>
      </w:r>
    </w:p>
    <w:p w14:paraId="2F530823" w14:textId="77777777" w:rsidR="00B2605C" w:rsidRPr="009B43A8" w:rsidRDefault="00B2605C" w:rsidP="00B2605C">
      <w:pPr>
        <w:widowControl w:val="0"/>
        <w:tabs>
          <w:tab w:val="left" w:pos="567"/>
          <w:tab w:val="left" w:pos="1276"/>
        </w:tabs>
        <w:suppressAutoHyphens/>
        <w:spacing w:line="252" w:lineRule="auto"/>
        <w:ind w:firstLine="567"/>
        <w:jc w:val="both"/>
        <w:rPr>
          <w:rFonts w:eastAsia="Calibri"/>
          <w:lang w:eastAsia="zh-CN"/>
        </w:rPr>
      </w:pPr>
      <w:r w:rsidRPr="009B43A8">
        <w:rPr>
          <w:rFonts w:eastAsia="Calibri"/>
          <w:lang w:eastAsia="zh-CN"/>
        </w:rPr>
        <w:t>- Федеральный закон от 27.07.2006 № 149-ФЗ «Об информации, информационных технологиях и о защите информации»;</w:t>
      </w:r>
    </w:p>
    <w:p w14:paraId="1F6BF6AA" w14:textId="77777777" w:rsidR="00B2605C" w:rsidRPr="009B43A8" w:rsidRDefault="00B2605C" w:rsidP="00B2605C">
      <w:pPr>
        <w:widowControl w:val="0"/>
        <w:tabs>
          <w:tab w:val="left" w:pos="567"/>
          <w:tab w:val="left" w:pos="1276"/>
        </w:tabs>
        <w:suppressAutoHyphens/>
        <w:spacing w:line="252" w:lineRule="auto"/>
        <w:ind w:firstLine="567"/>
        <w:jc w:val="both"/>
        <w:rPr>
          <w:rFonts w:eastAsia="Calibri"/>
          <w:lang w:eastAsia="zh-CN"/>
        </w:rPr>
      </w:pPr>
      <w:r w:rsidRPr="009B43A8">
        <w:rPr>
          <w:rFonts w:eastAsia="Calibri"/>
          <w:lang w:eastAsia="zh-CN"/>
        </w:rPr>
        <w:t>- Федеральный закон от 06.03.2006 № 35-ФЗ «О противодействии терроризму»;</w:t>
      </w:r>
    </w:p>
    <w:p w14:paraId="0BE2AA55" w14:textId="77777777" w:rsidR="00B2605C" w:rsidRPr="009B43A8" w:rsidRDefault="00B2605C" w:rsidP="00B2605C">
      <w:pPr>
        <w:widowControl w:val="0"/>
        <w:tabs>
          <w:tab w:val="left" w:pos="-6946"/>
          <w:tab w:val="left" w:pos="0"/>
          <w:tab w:val="left" w:pos="993"/>
        </w:tabs>
        <w:suppressAutoHyphens/>
        <w:autoSpaceDE w:val="0"/>
        <w:spacing w:line="252" w:lineRule="auto"/>
        <w:ind w:firstLine="567"/>
        <w:jc w:val="both"/>
        <w:rPr>
          <w:lang w:eastAsia="zh-CN"/>
        </w:rPr>
      </w:pPr>
      <w:r w:rsidRPr="009B43A8">
        <w:rPr>
          <w:lang w:eastAsia="zh-CN"/>
        </w:rPr>
        <w:t>- Закон Российской Федерации от 07.02.1992 № 2300-1 «О защите прав потребителей»;</w:t>
      </w:r>
    </w:p>
    <w:p w14:paraId="11AD38CD" w14:textId="77777777" w:rsidR="00B2605C" w:rsidRPr="009B43A8" w:rsidRDefault="00B2605C" w:rsidP="00B2605C">
      <w:pPr>
        <w:widowControl w:val="0"/>
        <w:tabs>
          <w:tab w:val="left" w:pos="-6946"/>
          <w:tab w:val="left" w:pos="0"/>
        </w:tabs>
        <w:suppressAutoHyphens/>
        <w:autoSpaceDE w:val="0"/>
        <w:spacing w:line="252" w:lineRule="auto"/>
        <w:ind w:firstLine="567"/>
        <w:jc w:val="both"/>
        <w:rPr>
          <w:lang w:eastAsia="zh-CN"/>
        </w:rPr>
      </w:pPr>
      <w:r w:rsidRPr="009B43A8">
        <w:rPr>
          <w:color w:val="000000"/>
          <w:lang w:eastAsia="zh-CN"/>
        </w:rPr>
        <w:t>- Постановление Правительства Российской Федерации от 16.09.2020 № 1479 «Об утверждении Правил противопожарного режима в Российской Федерации»;</w:t>
      </w:r>
    </w:p>
    <w:p w14:paraId="3D68D39C" w14:textId="77777777" w:rsidR="00B2605C" w:rsidRPr="009B43A8" w:rsidRDefault="00B2605C" w:rsidP="00B2605C">
      <w:pPr>
        <w:tabs>
          <w:tab w:val="left" w:pos="708"/>
          <w:tab w:val="left" w:pos="1418"/>
        </w:tabs>
        <w:suppressAutoHyphens/>
        <w:spacing w:line="252" w:lineRule="auto"/>
        <w:ind w:firstLine="567"/>
        <w:jc w:val="both"/>
        <w:rPr>
          <w:rFonts w:eastAsia="Calibri"/>
          <w:lang w:eastAsia="zh-CN"/>
        </w:rPr>
      </w:pPr>
      <w:r w:rsidRPr="009B43A8">
        <w:rPr>
          <w:lang w:eastAsia="zh-CN"/>
        </w:rPr>
        <w:t>- Постановление Правительства РФ от 30.11.2021 № 2106 «О порядке аттестации физических лиц на право проектирования средств обеспечения пожарной безопасности зданий и сооружений, которые введены в эксплуатацию»;</w:t>
      </w:r>
    </w:p>
    <w:p w14:paraId="798AD7EB" w14:textId="77777777" w:rsidR="00B2605C" w:rsidRPr="009B43A8" w:rsidRDefault="00B2605C" w:rsidP="00B2605C">
      <w:pPr>
        <w:widowControl w:val="0"/>
        <w:tabs>
          <w:tab w:val="left" w:pos="1418"/>
        </w:tabs>
        <w:suppressAutoHyphens/>
        <w:spacing w:line="252" w:lineRule="auto"/>
        <w:ind w:firstLine="567"/>
        <w:jc w:val="both"/>
        <w:rPr>
          <w:rFonts w:eastAsia="Calibri"/>
          <w:lang w:eastAsia="zh-CN"/>
        </w:rPr>
      </w:pPr>
      <w:r w:rsidRPr="009B43A8">
        <w:rPr>
          <w:lang w:eastAsia="zh-CN"/>
        </w:rPr>
        <w:t>- Приказ Минэнерго России от 08.07.2002 № 204 «Об утверждении глав Правил устройства электроустановок»;</w:t>
      </w:r>
    </w:p>
    <w:p w14:paraId="5E8A40D0" w14:textId="77777777" w:rsidR="00B2605C" w:rsidRPr="009B43A8" w:rsidRDefault="00B2605C" w:rsidP="00B2605C">
      <w:pPr>
        <w:widowControl w:val="0"/>
        <w:tabs>
          <w:tab w:val="left" w:pos="1418"/>
        </w:tabs>
        <w:suppressAutoHyphens/>
        <w:spacing w:line="252" w:lineRule="auto"/>
        <w:ind w:firstLine="567"/>
        <w:jc w:val="both"/>
        <w:rPr>
          <w:rFonts w:eastAsia="Calibri"/>
          <w:lang w:eastAsia="zh-CN"/>
        </w:rPr>
      </w:pPr>
      <w:r w:rsidRPr="009B43A8">
        <w:rPr>
          <w:rFonts w:eastAsia="Calibri"/>
          <w:lang w:eastAsia="zh-CN"/>
        </w:rPr>
        <w:t>- Постановление Правительства Санкт-Петербурга от 23.01.2008 № 46 «О мерах по совершенствованию системы гражданской обороны, защиты населения и территории от чрезвычайных ситуаций и обеспечения пожарной безопасности в Санкт-Петербурге»;</w:t>
      </w:r>
    </w:p>
    <w:p w14:paraId="78E561DF" w14:textId="77777777" w:rsidR="00B2605C" w:rsidRPr="009B43A8" w:rsidRDefault="00B2605C" w:rsidP="00B2605C">
      <w:pPr>
        <w:widowControl w:val="0"/>
        <w:tabs>
          <w:tab w:val="left" w:pos="1418"/>
        </w:tabs>
        <w:suppressAutoHyphens/>
        <w:spacing w:line="252" w:lineRule="auto"/>
        <w:ind w:firstLine="567"/>
        <w:jc w:val="both"/>
        <w:rPr>
          <w:rFonts w:eastAsia="Calibri"/>
          <w:lang w:eastAsia="zh-CN"/>
        </w:rPr>
      </w:pPr>
      <w:r w:rsidRPr="009B43A8">
        <w:rPr>
          <w:lang w:eastAsia="zh-CN"/>
        </w:rPr>
        <w:t>-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14:paraId="12E8A0F3" w14:textId="77777777" w:rsidR="00B2605C" w:rsidRPr="009B43A8" w:rsidRDefault="00B2605C" w:rsidP="00B2605C">
      <w:pPr>
        <w:widowControl w:val="0"/>
        <w:tabs>
          <w:tab w:val="left" w:pos="1418"/>
        </w:tabs>
        <w:suppressAutoHyphens/>
        <w:spacing w:line="252" w:lineRule="auto"/>
        <w:ind w:firstLine="567"/>
        <w:jc w:val="both"/>
        <w:rPr>
          <w:rFonts w:eastAsia="Calibri"/>
          <w:lang w:eastAsia="zh-CN"/>
        </w:rPr>
      </w:pPr>
      <w:r w:rsidRPr="009B43A8">
        <w:rPr>
          <w:lang w:eastAsia="zh-CN"/>
        </w:rPr>
        <w:t>- Постановление Правительства Санкт-Петербурга от 30.12.2013 № 1095 «О системе закупок товаров, работ, услуг для обеспечения нужд Санкт-Петербурга»;</w:t>
      </w:r>
    </w:p>
    <w:p w14:paraId="0173445A" w14:textId="77777777" w:rsidR="00B2605C" w:rsidRPr="009B43A8" w:rsidRDefault="00B2605C" w:rsidP="00B2605C">
      <w:pPr>
        <w:widowControl w:val="0"/>
        <w:tabs>
          <w:tab w:val="left" w:pos="1418"/>
        </w:tabs>
        <w:suppressAutoHyphens/>
        <w:spacing w:line="252" w:lineRule="auto"/>
        <w:ind w:firstLine="567"/>
        <w:jc w:val="both"/>
        <w:rPr>
          <w:rFonts w:eastAsia="Calibri"/>
          <w:lang w:eastAsia="zh-CN"/>
        </w:rPr>
      </w:pPr>
      <w:r w:rsidRPr="009B43A8">
        <w:rPr>
          <w:rFonts w:eastAsia="Calibri"/>
          <w:lang w:eastAsia="zh-CN"/>
        </w:rPr>
        <w:t>- Постановление Правительства Санкт-Петербурга от 17.06.2014 № 489 «О государственной программе Санкт-Петербурга «Обеспечение законности, правопорядка и безопасности в Санкт-Петербурге»;</w:t>
      </w:r>
    </w:p>
    <w:p w14:paraId="3E11DB68" w14:textId="77777777" w:rsidR="00B2605C" w:rsidRPr="009B43A8" w:rsidRDefault="00B2605C" w:rsidP="00B2605C">
      <w:pPr>
        <w:widowControl w:val="0"/>
        <w:tabs>
          <w:tab w:val="left" w:pos="1418"/>
        </w:tabs>
        <w:suppressAutoHyphens/>
        <w:spacing w:line="252" w:lineRule="auto"/>
        <w:ind w:firstLine="567"/>
        <w:jc w:val="both"/>
        <w:rPr>
          <w:rFonts w:eastAsia="Calibri"/>
          <w:lang w:eastAsia="zh-CN"/>
        </w:rPr>
      </w:pPr>
      <w:r w:rsidRPr="009B43A8">
        <w:rPr>
          <w:rFonts w:eastAsia="Calibri"/>
          <w:lang w:eastAsia="zh-CN"/>
        </w:rPr>
        <w:t>- Постановление Правительства Санкт-Петербурга от 25.08.2016 № 759 «О государственной информационной системе Санкт-Петербурга «Аппаратно-программный комплекс «Безопасный город»;</w:t>
      </w:r>
    </w:p>
    <w:p w14:paraId="4E1AECCA" w14:textId="77777777" w:rsidR="00B2605C" w:rsidRPr="009B43A8" w:rsidRDefault="00B2605C" w:rsidP="00B2605C">
      <w:pPr>
        <w:widowControl w:val="0"/>
        <w:tabs>
          <w:tab w:val="left" w:pos="1418"/>
        </w:tabs>
        <w:suppressAutoHyphens/>
        <w:spacing w:line="252" w:lineRule="auto"/>
        <w:ind w:firstLine="567"/>
        <w:jc w:val="both"/>
        <w:rPr>
          <w:rFonts w:eastAsia="Calibri"/>
          <w:lang w:eastAsia="zh-CN"/>
        </w:rPr>
      </w:pPr>
      <w:r w:rsidRPr="009B43A8">
        <w:rPr>
          <w:rFonts w:eastAsia="Calibri"/>
          <w:lang w:eastAsia="zh-CN"/>
        </w:rPr>
        <w:t>- Распоряжение Комитета по информатизации и связи от 22.05.2014 № 60-р «Об утверждении Регламента работы уполномоченного органа, осуществляющего полный цикл закупок в сфере информационных технологий, защиты информации и связи, оснащения комплексными системами обеспечения безопасности объектов социальной инфраструктуры Санкт-Петербурга»;</w:t>
      </w:r>
    </w:p>
    <w:p w14:paraId="79FAD5AD" w14:textId="77777777" w:rsidR="00B2605C" w:rsidRPr="009B43A8" w:rsidRDefault="00B2605C" w:rsidP="00B2605C">
      <w:pPr>
        <w:widowControl w:val="0"/>
        <w:suppressAutoHyphens/>
        <w:autoSpaceDE w:val="0"/>
        <w:ind w:firstLine="567"/>
        <w:jc w:val="both"/>
        <w:rPr>
          <w:lang w:eastAsia="zh-CN"/>
        </w:rPr>
      </w:pPr>
      <w:r w:rsidRPr="009B43A8">
        <w:rPr>
          <w:lang w:eastAsia="zh-CN"/>
        </w:rPr>
        <w:t>- Распоряжение Комитета по информатизации и связи № 137-р от 12.07.2021 «О реализации пункта 6 постановления Правительства Санкт-Петербурга от 02.07.2021 № 444»;</w:t>
      </w:r>
    </w:p>
    <w:p w14:paraId="26E434F3" w14:textId="77777777" w:rsidR="00B2605C" w:rsidRPr="009B43A8" w:rsidRDefault="00B2605C" w:rsidP="00B2605C">
      <w:pPr>
        <w:widowControl w:val="0"/>
        <w:suppressAutoHyphens/>
        <w:autoSpaceDE w:val="0"/>
        <w:ind w:firstLine="567"/>
        <w:jc w:val="both"/>
        <w:rPr>
          <w:lang w:eastAsia="zh-CN"/>
        </w:rPr>
      </w:pPr>
      <w:r w:rsidRPr="009B43A8">
        <w:rPr>
          <w:lang w:eastAsia="zh-C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p>
    <w:p w14:paraId="1BD025B9" w14:textId="77777777" w:rsidR="00B2605C" w:rsidRPr="009B43A8" w:rsidRDefault="00B2605C" w:rsidP="00B2605C">
      <w:pPr>
        <w:widowControl w:val="0"/>
        <w:shd w:val="clear" w:color="auto" w:fill="FFFFFF"/>
        <w:tabs>
          <w:tab w:val="left" w:pos="1418"/>
        </w:tabs>
        <w:suppressAutoHyphens/>
        <w:autoSpaceDE w:val="0"/>
        <w:spacing w:line="232" w:lineRule="auto"/>
        <w:ind w:firstLine="567"/>
        <w:jc w:val="both"/>
        <w:rPr>
          <w:strike/>
          <w:snapToGrid w:val="0"/>
          <w:color w:val="000000"/>
          <w:lang w:eastAsia="zh-CN"/>
        </w:rPr>
      </w:pPr>
      <w:r w:rsidRPr="009B43A8">
        <w:rPr>
          <w:snapToGrid w:val="0"/>
          <w:color w:val="000000"/>
          <w:lang w:eastAsia="zh-CN"/>
        </w:rPr>
        <w:t>- СП 1.13130.2020 Свод правил «Системы противопожарной защиты. Эвакуационные пути и выходы</w:t>
      </w:r>
      <w:r w:rsidRPr="009B43A8">
        <w:rPr>
          <w:color w:val="000000"/>
          <w:lang w:eastAsia="zh-CN"/>
        </w:rPr>
        <w:t>»</w:t>
      </w:r>
    </w:p>
    <w:p w14:paraId="1B43DCB6" w14:textId="77777777" w:rsidR="00B2605C" w:rsidRPr="009B43A8" w:rsidRDefault="00B2605C" w:rsidP="00B2605C">
      <w:pPr>
        <w:widowControl w:val="0"/>
        <w:shd w:val="clear" w:color="auto" w:fill="FFFFFF"/>
        <w:tabs>
          <w:tab w:val="left" w:pos="709"/>
        </w:tabs>
        <w:suppressAutoHyphens/>
        <w:autoSpaceDE w:val="0"/>
        <w:spacing w:line="232" w:lineRule="auto"/>
        <w:ind w:firstLine="567"/>
        <w:jc w:val="both"/>
        <w:rPr>
          <w:color w:val="000000"/>
          <w:lang w:eastAsia="zh-CN"/>
        </w:rPr>
      </w:pPr>
      <w:r w:rsidRPr="009B43A8">
        <w:rPr>
          <w:snapToGrid w:val="0"/>
          <w:lang w:eastAsia="zh-CN"/>
        </w:rPr>
        <w:t xml:space="preserve">- </w:t>
      </w:r>
      <w:r w:rsidRPr="009B43A8">
        <w:rPr>
          <w:snapToGrid w:val="0"/>
          <w:color w:val="000000"/>
          <w:lang w:eastAsia="zh-CN"/>
        </w:rPr>
        <w:t xml:space="preserve">ГОСТ Р 59638-2021 </w:t>
      </w:r>
      <w:r w:rsidRPr="009B43A8">
        <w:rPr>
          <w:color w:val="000000"/>
          <w:lang w:eastAsia="zh-CN"/>
        </w:rPr>
        <w:t xml:space="preserve">Системы пожарной сигнализации. Руководство по проектированию, монтажу, техническому обслуживанию и ремонту. Методы испытаний на работоспособность; </w:t>
      </w:r>
    </w:p>
    <w:p w14:paraId="1576F5EE" w14:textId="77777777" w:rsidR="00B2605C" w:rsidRPr="009B43A8" w:rsidRDefault="00B2605C" w:rsidP="00B2605C">
      <w:pPr>
        <w:widowControl w:val="0"/>
        <w:shd w:val="clear" w:color="auto" w:fill="FFFFFF"/>
        <w:suppressAutoHyphens/>
        <w:autoSpaceDE w:val="0"/>
        <w:ind w:firstLine="567"/>
        <w:jc w:val="both"/>
        <w:rPr>
          <w:color w:val="000000"/>
          <w:lang w:eastAsia="zh-CN"/>
        </w:rPr>
      </w:pPr>
      <w:r w:rsidRPr="009B43A8">
        <w:rPr>
          <w:color w:val="000000"/>
          <w:lang w:eastAsia="zh-CN"/>
        </w:rPr>
        <w:t xml:space="preserve">- ГОСТ Р 59639-2021 Системы оповещения и управления эвакуацией людей при пожаре. </w:t>
      </w:r>
      <w:r w:rsidRPr="009B43A8">
        <w:rPr>
          <w:color w:val="000000"/>
          <w:lang w:eastAsia="zh-CN"/>
        </w:rPr>
        <w:lastRenderedPageBreak/>
        <w:t>Руководство по проектированию, монтажу, техническому обслуживанию и ремонту. Методы испытаний на работоспособность</w:t>
      </w:r>
      <w:r w:rsidRPr="009B43A8">
        <w:rPr>
          <w:snapToGrid w:val="0"/>
          <w:color w:val="000000"/>
          <w:lang w:eastAsia="zh-CN"/>
        </w:rPr>
        <w:t xml:space="preserve"> </w:t>
      </w:r>
    </w:p>
    <w:p w14:paraId="0FC56DB3" w14:textId="77777777" w:rsidR="00B2605C" w:rsidRPr="009B43A8" w:rsidRDefault="00B2605C" w:rsidP="00B2605C">
      <w:pPr>
        <w:widowControl w:val="0"/>
        <w:tabs>
          <w:tab w:val="left" w:pos="1418"/>
        </w:tabs>
        <w:suppressAutoHyphens/>
        <w:autoSpaceDE w:val="0"/>
        <w:spacing w:line="232" w:lineRule="auto"/>
        <w:ind w:firstLine="567"/>
        <w:jc w:val="both"/>
        <w:rPr>
          <w:snapToGrid w:val="0"/>
          <w:lang w:eastAsia="zh-CN"/>
        </w:rPr>
      </w:pPr>
      <w:r w:rsidRPr="009B43A8">
        <w:rPr>
          <w:snapToGrid w:val="0"/>
          <w:lang w:eastAsia="zh-CN"/>
        </w:rPr>
        <w:t>- ГОСТ 31937-2011. Межгосударственный стандарт. Здания и сооружения. Правила обследования и мониторинга технического состояния;</w:t>
      </w:r>
    </w:p>
    <w:p w14:paraId="240E3562" w14:textId="77777777" w:rsidR="00B2605C" w:rsidRPr="009B43A8" w:rsidRDefault="00B2605C" w:rsidP="00B2605C">
      <w:pPr>
        <w:widowControl w:val="0"/>
        <w:tabs>
          <w:tab w:val="left" w:pos="1418"/>
        </w:tabs>
        <w:suppressAutoHyphens/>
        <w:autoSpaceDE w:val="0"/>
        <w:spacing w:line="232" w:lineRule="auto"/>
        <w:ind w:firstLine="567"/>
        <w:jc w:val="both"/>
        <w:rPr>
          <w:snapToGrid w:val="0"/>
          <w:lang w:eastAsia="zh-CN"/>
        </w:rPr>
      </w:pPr>
      <w:r w:rsidRPr="009B43A8">
        <w:rPr>
          <w:snapToGrid w:val="0"/>
          <w:lang w:eastAsia="zh-CN"/>
        </w:rPr>
        <w:t xml:space="preserve">- ГОСТ 21.001-2021. Межгосударственный стандарт. Система проектной документации для строительства (СПДС). Общие положения; </w:t>
      </w:r>
    </w:p>
    <w:p w14:paraId="5022C3C5" w14:textId="77777777" w:rsidR="00B2605C" w:rsidRPr="009B43A8" w:rsidRDefault="00B2605C" w:rsidP="00B2605C">
      <w:pPr>
        <w:widowControl w:val="0"/>
        <w:tabs>
          <w:tab w:val="left" w:pos="1418"/>
        </w:tabs>
        <w:suppressAutoHyphens/>
        <w:autoSpaceDE w:val="0"/>
        <w:spacing w:line="232" w:lineRule="auto"/>
        <w:ind w:firstLine="567"/>
        <w:jc w:val="both"/>
        <w:rPr>
          <w:snapToGrid w:val="0"/>
          <w:lang w:eastAsia="zh-CN"/>
        </w:rPr>
      </w:pPr>
      <w:r w:rsidRPr="009B43A8">
        <w:rPr>
          <w:snapToGrid w:val="0"/>
          <w:lang w:eastAsia="zh-CN"/>
        </w:rPr>
        <w:t>-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60BD4E3B" w14:textId="77777777" w:rsidR="00B2605C" w:rsidRPr="009B43A8" w:rsidRDefault="00B2605C" w:rsidP="00B2605C">
      <w:pPr>
        <w:widowControl w:val="0"/>
        <w:tabs>
          <w:tab w:val="left" w:pos="1418"/>
        </w:tabs>
        <w:suppressAutoHyphens/>
        <w:autoSpaceDE w:val="0"/>
        <w:spacing w:line="232" w:lineRule="auto"/>
        <w:ind w:firstLine="567"/>
        <w:jc w:val="both"/>
        <w:rPr>
          <w:snapToGrid w:val="0"/>
          <w:lang w:eastAsia="zh-CN"/>
        </w:rPr>
      </w:pPr>
      <w:r w:rsidRPr="009B43A8">
        <w:rPr>
          <w:snapToGrid w:val="0"/>
          <w:lang w:eastAsia="zh-CN"/>
        </w:rPr>
        <w:t>- ГОСТ Р 53704-2009</w:t>
      </w:r>
      <w:r w:rsidRPr="009B43A8">
        <w:rPr>
          <w:snapToGrid w:val="0"/>
          <w:lang w:eastAsia="zh-CN"/>
        </w:rPr>
        <w:tab/>
        <w:t>Национальный стандарт Российской Федерации. Системы безопасности комплексные и интегрированные. Общие технические требования;</w:t>
      </w:r>
    </w:p>
    <w:p w14:paraId="596F1C54" w14:textId="77777777" w:rsidR="00B2605C" w:rsidRPr="009B43A8" w:rsidRDefault="00B2605C" w:rsidP="00B2605C">
      <w:pPr>
        <w:widowControl w:val="0"/>
        <w:tabs>
          <w:tab w:val="left" w:pos="1418"/>
        </w:tabs>
        <w:suppressAutoHyphens/>
        <w:autoSpaceDE w:val="0"/>
        <w:spacing w:line="232" w:lineRule="auto"/>
        <w:ind w:firstLine="567"/>
        <w:rPr>
          <w:snapToGrid w:val="0"/>
          <w:lang w:eastAsia="zh-CN"/>
        </w:rPr>
      </w:pPr>
      <w:r w:rsidRPr="009B43A8">
        <w:rPr>
          <w:snapToGrid w:val="0"/>
          <w:lang w:eastAsia="zh-CN"/>
        </w:rPr>
        <w:t>- иными нормами и правилами.</w:t>
      </w:r>
    </w:p>
    <w:p w14:paraId="169E95C4"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spacing w:val="2"/>
          <w:lang w:eastAsia="zh-CN"/>
        </w:rPr>
      </w:pPr>
      <w:r w:rsidRPr="009B43A8">
        <w:rPr>
          <w:spacing w:val="2"/>
          <w:lang w:eastAsia="zh-CN"/>
        </w:rPr>
        <w:t>3.2.3. Для взаимодействия с Заказчиком Подрядчик обязан в течение 1 (одного) рабочего дня с даты заключения Контракта назначить ответственное контактное лицо, выделить адрес электронной почты для приема данных (запросов, писем, заявок), номер телефона.</w:t>
      </w:r>
    </w:p>
    <w:p w14:paraId="5CE42C1C"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spacing w:val="2"/>
          <w:lang w:eastAsia="zh-CN"/>
        </w:rPr>
      </w:pPr>
      <w:r w:rsidRPr="009B43A8">
        <w:rPr>
          <w:spacing w:val="2"/>
          <w:lang w:eastAsia="zh-CN"/>
        </w:rPr>
        <w:t>3.2.4. Пропуск работников Подрядчика на территорию Заказчика осуществляется по спискам, предоставленным Исполнителем в письменном виде Заказчику:</w:t>
      </w:r>
    </w:p>
    <w:p w14:paraId="387D18F2"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spacing w:val="2"/>
          <w:lang w:eastAsia="zh-CN"/>
        </w:rPr>
      </w:pPr>
      <w:r w:rsidRPr="009B43A8">
        <w:rPr>
          <w:spacing w:val="2"/>
          <w:lang w:eastAsia="zh-CN"/>
        </w:rPr>
        <w:t>- предоставляются сведения о лицах, выполняющих обязательства, с указанием фамилии, имя, отчества, паспортных данных в течении 1 (одного) рабочего дня, с момента заключения Контракта, на бланке организации Подрядчика, заверенный подписью руководителя и печатью организации Подрядчика.</w:t>
      </w:r>
    </w:p>
    <w:p w14:paraId="3232CF89"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spacing w:val="2"/>
          <w:lang w:eastAsia="zh-CN"/>
        </w:rPr>
      </w:pPr>
      <w:r w:rsidRPr="009B43A8">
        <w:rPr>
          <w:spacing w:val="2"/>
          <w:lang w:eastAsia="zh-CN"/>
        </w:rPr>
        <w:t>3.2.5. В случае изменения состава лиц, выполняющих обязательства по Контракту, сведения о таких изменениях предоставляются в течение 2 (двух) рабочих дней с момента их изменений.</w:t>
      </w:r>
    </w:p>
    <w:p w14:paraId="62508984"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spacing w:val="2"/>
          <w:lang w:eastAsia="zh-CN"/>
        </w:rPr>
      </w:pPr>
      <w:r w:rsidRPr="009B43A8">
        <w:rPr>
          <w:spacing w:val="2"/>
          <w:lang w:eastAsia="zh-CN"/>
        </w:rPr>
        <w:t>3.2.6. Несвоевременная подача документов для оформления письменной заявки на пропуск граждан не является основанием для неисполнения обязательств в сроки, установленные Контрактом.</w:t>
      </w:r>
    </w:p>
    <w:p w14:paraId="46B8897C"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3.2.7. Работники Подрядчика, выполняющие работы должны иметь соответствующее их должности, образование и подготовку в объеме требований квалификационных характеристик.</w:t>
      </w:r>
    </w:p>
    <w:p w14:paraId="307F2F8B"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3.2.8. Вся полнота ответственности при выполнении работ на объектах за соблюдение норм и правил по технике безопасности, санитарных норм, охраны окружающей среды, требований пожарной безопасности и электробезопасности возлагается на Подрядчика. Подрядчик несет ответственность перед компетентными государственными и муниципальными органами за соблюдение правил и порядка ведения работ.</w:t>
      </w:r>
    </w:p>
    <w:p w14:paraId="1A4FA4A4"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3.3. Подрядчик должен гарантировать не разглашение третьим лицам информацию, ставшей известной при исполнении своих обязательств.</w:t>
      </w:r>
    </w:p>
    <w:p w14:paraId="7C6BE371"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3.4. Все работы выполняются с использованием ресурсов Подрядчика (товары, материалы, изделия, приборы).</w:t>
      </w:r>
    </w:p>
    <w:p w14:paraId="52016B46"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3.5. В рамках выполнения работ Подрядчик обязан:</w:t>
      </w:r>
    </w:p>
    <w:p w14:paraId="1B7D34C6"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3.5.1. Получить точную информацию о необходимых данных по объекту путем его обследования и оформить акт обследования.</w:t>
      </w:r>
    </w:p>
    <w:p w14:paraId="2D5E4954"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3.5.2. Разработать сметную документацию по строительству КСОБ объекта по следующим разделам инженерных сетей: СПС, СОУЭ, ОС.</w:t>
      </w:r>
    </w:p>
    <w:p w14:paraId="152FD43D" w14:textId="77777777" w:rsidR="00B2605C" w:rsidRPr="009B43A8" w:rsidRDefault="00B2605C" w:rsidP="00B2605C">
      <w:pPr>
        <w:widowControl w:val="0"/>
        <w:tabs>
          <w:tab w:val="left" w:pos="720"/>
        </w:tabs>
        <w:suppressAutoHyphens/>
        <w:spacing w:line="252" w:lineRule="auto"/>
        <w:ind w:firstLine="567"/>
        <w:contextualSpacing/>
        <w:jc w:val="both"/>
        <w:rPr>
          <w:rFonts w:eastAsia="Calibri"/>
          <w:lang w:eastAsia="zh-CN"/>
        </w:rPr>
      </w:pPr>
      <w:r w:rsidRPr="009B43A8">
        <w:rPr>
          <w:rFonts w:eastAsia="Calibri"/>
          <w:lang w:eastAsia="zh-CN"/>
        </w:rPr>
        <w:t xml:space="preserve">3.5.3. В сметной документации должны быть предусмотрены затраты на пуско-наладочные работы по инженерным системам и оборудованию (в том числе сопряжение тревожной сигнализации с пунктом централизованной охраны. В сметных расчетах раздельно определять стоимость технологического оборудования (монтируемого и </w:t>
      </w:r>
      <w:proofErr w:type="spellStart"/>
      <w:r w:rsidRPr="009B43A8">
        <w:rPr>
          <w:rFonts w:eastAsia="Calibri"/>
          <w:lang w:eastAsia="zh-CN"/>
        </w:rPr>
        <w:t>немонтируемого</w:t>
      </w:r>
      <w:proofErr w:type="spellEnd"/>
      <w:r w:rsidRPr="009B43A8">
        <w:rPr>
          <w:rFonts w:eastAsia="Calibri"/>
          <w:lang w:eastAsia="zh-CN"/>
        </w:rPr>
        <w:t xml:space="preserve">). </w:t>
      </w:r>
      <w:proofErr w:type="spellStart"/>
      <w:r w:rsidRPr="009B43A8">
        <w:rPr>
          <w:rFonts w:eastAsia="Calibri"/>
          <w:lang w:eastAsia="zh-CN"/>
        </w:rPr>
        <w:t>Немонтируемое</w:t>
      </w:r>
      <w:proofErr w:type="spellEnd"/>
      <w:r w:rsidRPr="009B43A8">
        <w:rPr>
          <w:rFonts w:eastAsia="Calibri"/>
          <w:lang w:eastAsia="zh-CN"/>
        </w:rPr>
        <w:t xml:space="preserve"> оборудование выделить в отдельный раздел сметы.</w:t>
      </w:r>
    </w:p>
    <w:p w14:paraId="66EDEEE4"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3.6. Подрядчик несет ответственность перед надзорными государственными органами за соблюдение правил и порядок выполнения работ.</w:t>
      </w:r>
    </w:p>
    <w:p w14:paraId="50F28CA6"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3.7. Заказчик предоставляет всю имеющуюся документацию, необходимую для выполнения работ, Подрядчику.</w:t>
      </w:r>
    </w:p>
    <w:p w14:paraId="040AA4C2"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 xml:space="preserve">3.8. Подрядчик несет ответственность за надлежащее качество разработанной документации. Недостатки, обнаруженные впоследствии при согласовании документации в уполномоченных органах и при использовании результатов выполненных работ, возникшие по вине Подрядчика, </w:t>
      </w:r>
      <w:r w:rsidRPr="009B43A8">
        <w:rPr>
          <w:lang w:eastAsia="zh-CN"/>
        </w:rPr>
        <w:lastRenderedPageBreak/>
        <w:t>Подрядчик по требованию Заказчика, обязан безвозмездно устранить, а также возместить Заказчику причиненные убытки.</w:t>
      </w:r>
    </w:p>
    <w:p w14:paraId="275F61E6"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3.9. Вместе с результатом выполненных работ Подрядчик отчуждает Заказчику все исключительные права на результат выполненных работ в полном объеме. Под исключительными правами стороны понимают права на результат интеллектуальной деятельности, указанные в ст. 1229 Гражданского кодекса Российской Федерации.</w:t>
      </w:r>
    </w:p>
    <w:p w14:paraId="113B699B" w14:textId="77777777" w:rsidR="00B2605C" w:rsidRPr="009B43A8" w:rsidRDefault="00B2605C" w:rsidP="00B2605C">
      <w:pPr>
        <w:widowControl w:val="0"/>
        <w:tabs>
          <w:tab w:val="left" w:pos="1418"/>
          <w:tab w:val="left" w:pos="1560"/>
        </w:tabs>
        <w:suppressAutoHyphens/>
        <w:autoSpaceDE w:val="0"/>
        <w:spacing w:line="252" w:lineRule="auto"/>
        <w:ind w:firstLine="567"/>
        <w:jc w:val="both"/>
        <w:rPr>
          <w:lang w:eastAsia="zh-CN"/>
        </w:rPr>
      </w:pPr>
      <w:r w:rsidRPr="009B43A8">
        <w:rPr>
          <w:lang w:eastAsia="zh-CN"/>
        </w:rPr>
        <w:t>3.10. Исключительные права на документацию передаются Подрядчиком Заказчику по акту о передаче исключительных прав на результат интеллектуальной деятельности. В случае неподписания указанного акта, в соответствии со статьей 110.2 пункт 1 Федерального закона от 05.04.2013 № 44-ФЗ «О контрактной системе в сфере закупок товаров, работ, услуг для обеспечения государственных и муниципальных нужд», с даты приемки выполненных работ исключительные права принадлежат Заказчику.</w:t>
      </w:r>
    </w:p>
    <w:p w14:paraId="2F4F29DD" w14:textId="77777777" w:rsidR="00B2605C" w:rsidRPr="009B43A8" w:rsidRDefault="00B2605C" w:rsidP="00B2605C">
      <w:pPr>
        <w:widowControl w:val="0"/>
        <w:tabs>
          <w:tab w:val="left" w:pos="1134"/>
        </w:tabs>
        <w:suppressAutoHyphens/>
        <w:spacing w:line="252" w:lineRule="auto"/>
        <w:ind w:firstLine="567"/>
        <w:contextualSpacing/>
        <w:jc w:val="both"/>
        <w:rPr>
          <w:rFonts w:eastAsia="Calibri"/>
          <w:lang w:eastAsia="zh-CN"/>
        </w:rPr>
      </w:pPr>
      <w:r w:rsidRPr="009B43A8">
        <w:rPr>
          <w:rFonts w:eastAsia="Calibri"/>
          <w:color w:val="000000"/>
          <w:lang w:eastAsia="zh-CN"/>
        </w:rPr>
        <w:t xml:space="preserve">3.11. </w:t>
      </w:r>
      <w:r w:rsidRPr="009B43A8">
        <w:rPr>
          <w:rFonts w:eastAsia="Courier New"/>
          <w:color w:val="000000"/>
          <w:lang w:eastAsia="zh-CN" w:bidi="ru-RU"/>
        </w:rPr>
        <w:t xml:space="preserve">В процессе сдачи-приемки сметной документации Заказчик вправе выставить мотивированный отказ в приемке результатов выполненных Заказчиком работ по разработке сметной документации в целом или частично по следующим причинам: </w:t>
      </w:r>
    </w:p>
    <w:p w14:paraId="0B05D2DD" w14:textId="77777777" w:rsidR="00B2605C" w:rsidRPr="009B43A8" w:rsidRDefault="00B2605C" w:rsidP="009035E7">
      <w:pPr>
        <w:widowControl w:val="0"/>
        <w:numPr>
          <w:ilvl w:val="0"/>
          <w:numId w:val="69"/>
        </w:numPr>
        <w:suppressAutoHyphens/>
        <w:autoSpaceDN w:val="0"/>
        <w:spacing w:line="252" w:lineRule="auto"/>
        <w:ind w:left="0" w:right="-1" w:firstLine="567"/>
        <w:contextualSpacing/>
        <w:jc w:val="both"/>
        <w:rPr>
          <w:rFonts w:eastAsia="Courier New"/>
          <w:color w:val="000000"/>
          <w:lang w:eastAsia="zh-CN" w:bidi="ru-RU"/>
        </w:rPr>
      </w:pPr>
      <w:r w:rsidRPr="009B43A8">
        <w:rPr>
          <w:rFonts w:eastAsia="Courier New"/>
          <w:color w:val="000000"/>
          <w:lang w:eastAsia="zh-CN" w:bidi="ru-RU"/>
        </w:rPr>
        <w:t xml:space="preserve">несоответствие разделов сметной документации разделам, указанным </w:t>
      </w:r>
      <w:r w:rsidRPr="009B43A8">
        <w:rPr>
          <w:rFonts w:eastAsia="Courier New"/>
          <w:lang w:eastAsia="zh-CN" w:bidi="ru-RU"/>
        </w:rPr>
        <w:t xml:space="preserve">в технических условия (Приложение № 1 к Техническому заданию) </w:t>
      </w:r>
      <w:r w:rsidRPr="009B43A8">
        <w:rPr>
          <w:rFonts w:eastAsia="Courier New"/>
          <w:color w:val="000000"/>
          <w:lang w:eastAsia="zh-CN" w:bidi="ru-RU"/>
        </w:rPr>
        <w:t xml:space="preserve">и Техническом задании; </w:t>
      </w:r>
    </w:p>
    <w:p w14:paraId="79771803" w14:textId="77777777" w:rsidR="00B2605C" w:rsidRPr="009B43A8" w:rsidRDefault="00B2605C" w:rsidP="009035E7">
      <w:pPr>
        <w:widowControl w:val="0"/>
        <w:numPr>
          <w:ilvl w:val="0"/>
          <w:numId w:val="69"/>
        </w:numPr>
        <w:suppressAutoHyphens/>
        <w:autoSpaceDN w:val="0"/>
        <w:spacing w:line="252" w:lineRule="auto"/>
        <w:ind w:left="0" w:right="-1" w:firstLine="567"/>
        <w:contextualSpacing/>
        <w:jc w:val="both"/>
        <w:rPr>
          <w:lang w:eastAsia="zh-CN"/>
        </w:rPr>
      </w:pPr>
      <w:r w:rsidRPr="009B43A8">
        <w:rPr>
          <w:rFonts w:eastAsia="Courier New"/>
          <w:color w:val="000000"/>
          <w:lang w:eastAsia="zh-CN" w:bidi="ru-RU"/>
        </w:rPr>
        <w:t xml:space="preserve">некачественно выполненная сметная документация; </w:t>
      </w:r>
    </w:p>
    <w:p w14:paraId="68E11FFA" w14:textId="77777777" w:rsidR="00B2605C" w:rsidRPr="009B43A8" w:rsidRDefault="00B2605C" w:rsidP="009035E7">
      <w:pPr>
        <w:widowControl w:val="0"/>
        <w:numPr>
          <w:ilvl w:val="0"/>
          <w:numId w:val="69"/>
        </w:numPr>
        <w:suppressAutoHyphens/>
        <w:autoSpaceDN w:val="0"/>
        <w:spacing w:line="252" w:lineRule="auto"/>
        <w:ind w:left="0" w:right="-1" w:firstLine="567"/>
        <w:contextualSpacing/>
        <w:jc w:val="both"/>
        <w:rPr>
          <w:lang w:eastAsia="zh-CN"/>
        </w:rPr>
      </w:pPr>
      <w:r w:rsidRPr="009B43A8">
        <w:rPr>
          <w:rFonts w:eastAsia="Courier New"/>
          <w:color w:val="000000"/>
          <w:lang w:eastAsia="zh-CN" w:bidi="ru-RU"/>
        </w:rPr>
        <w:t xml:space="preserve">имеющиеся в сметной документации отступления от строительных норм и правил, технических условий; </w:t>
      </w:r>
    </w:p>
    <w:p w14:paraId="1F94A173" w14:textId="77777777" w:rsidR="00B2605C" w:rsidRPr="009B43A8" w:rsidRDefault="00B2605C" w:rsidP="009035E7">
      <w:pPr>
        <w:widowControl w:val="0"/>
        <w:numPr>
          <w:ilvl w:val="0"/>
          <w:numId w:val="69"/>
        </w:numPr>
        <w:suppressAutoHyphens/>
        <w:autoSpaceDN w:val="0"/>
        <w:spacing w:line="252" w:lineRule="auto"/>
        <w:ind w:left="0" w:right="-1" w:firstLine="567"/>
        <w:contextualSpacing/>
        <w:jc w:val="both"/>
        <w:rPr>
          <w:rFonts w:eastAsia="Courier New"/>
          <w:color w:val="000000"/>
          <w:lang w:eastAsia="zh-CN" w:bidi="ru-RU"/>
        </w:rPr>
      </w:pPr>
      <w:r w:rsidRPr="009B43A8">
        <w:rPr>
          <w:rFonts w:eastAsia="Courier New"/>
          <w:color w:val="000000"/>
          <w:lang w:eastAsia="zh-CN" w:bidi="ru-RU"/>
        </w:rPr>
        <w:t>выявление таких недостатков, которые исключают возможность применения разработанной сметной документации на данном объекте, либо грозят при реализации проекта причинением вреда жизни и/или здоровью граждан и не могут быть устранены Исполнителем.</w:t>
      </w:r>
    </w:p>
    <w:p w14:paraId="0D335D73" w14:textId="77777777" w:rsidR="00B2605C" w:rsidRPr="009B43A8" w:rsidRDefault="00B2605C" w:rsidP="00EE2285">
      <w:pPr>
        <w:widowControl w:val="0"/>
        <w:numPr>
          <w:ilvl w:val="0"/>
          <w:numId w:val="56"/>
        </w:numPr>
        <w:tabs>
          <w:tab w:val="num" w:pos="851"/>
        </w:tabs>
        <w:suppressAutoHyphens/>
        <w:autoSpaceDE w:val="0"/>
        <w:autoSpaceDN w:val="0"/>
        <w:spacing w:before="120" w:after="120"/>
        <w:ind w:left="0" w:firstLine="567"/>
        <w:jc w:val="center"/>
        <w:outlineLvl w:val="1"/>
        <w:rPr>
          <w:b/>
          <w:lang w:eastAsia="zh-CN"/>
        </w:rPr>
      </w:pPr>
      <w:r w:rsidRPr="009B43A8">
        <w:rPr>
          <w:b/>
          <w:lang w:eastAsia="zh-CN"/>
        </w:rPr>
        <w:t xml:space="preserve">Требования к гарантийному сроку работ и (или) объему </w:t>
      </w:r>
      <w:r w:rsidRPr="009B43A8">
        <w:rPr>
          <w:b/>
          <w:lang w:eastAsia="zh-CN"/>
        </w:rPr>
        <w:br/>
        <w:t>предоставления гарантий их качества</w:t>
      </w:r>
    </w:p>
    <w:p w14:paraId="0694CB37" w14:textId="77777777" w:rsidR="00B2605C" w:rsidRPr="009B43A8" w:rsidRDefault="00B2605C" w:rsidP="00B2605C">
      <w:pPr>
        <w:widowControl w:val="0"/>
        <w:suppressAutoHyphens/>
        <w:autoSpaceDN w:val="0"/>
        <w:spacing w:line="252" w:lineRule="auto"/>
        <w:ind w:firstLine="567"/>
        <w:jc w:val="both"/>
        <w:rPr>
          <w:lang w:eastAsia="zh-CN"/>
        </w:rPr>
      </w:pPr>
      <w:r w:rsidRPr="009B43A8">
        <w:rPr>
          <w:rFonts w:eastAsia="Courier New"/>
          <w:color w:val="000000"/>
          <w:lang w:eastAsia="zh-CN" w:bidi="ru-RU"/>
        </w:rPr>
        <w:t xml:space="preserve">4.1. </w:t>
      </w:r>
      <w:r w:rsidRPr="009B43A8">
        <w:rPr>
          <w:lang w:eastAsia="zh-CN"/>
        </w:rPr>
        <w:t>Подрядчик несет ответственность за недостатки (дефекты), обнаруженные в течение гарантийного срока, составляющего не менее 12 месяцев с даты подписания Акта выполненных работ. В случае обнаружения в период гарантийного срока недостатков, Заказчик должен письменно заявить о них Подрядчику, с указанием сроков их устранения и потребовать от Подрядчика безвозмездного устранения этих недостатков.</w:t>
      </w:r>
    </w:p>
    <w:p w14:paraId="1544A692" w14:textId="77777777" w:rsidR="00B2605C" w:rsidRPr="009B43A8" w:rsidRDefault="00B2605C" w:rsidP="00B2605C">
      <w:pPr>
        <w:widowControl w:val="0"/>
        <w:suppressAutoHyphens/>
        <w:autoSpaceDN w:val="0"/>
        <w:spacing w:line="252" w:lineRule="auto"/>
        <w:ind w:firstLine="567"/>
        <w:jc w:val="both"/>
        <w:rPr>
          <w:lang w:eastAsia="zh-CN"/>
        </w:rPr>
      </w:pPr>
      <w:r w:rsidRPr="009B43A8">
        <w:rPr>
          <w:lang w:eastAsia="zh-CN"/>
        </w:rPr>
        <w:t>4.2.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5305E02B" w14:textId="77777777" w:rsidR="00B2605C" w:rsidRPr="009B43A8" w:rsidRDefault="00B2605C" w:rsidP="00EE2285">
      <w:pPr>
        <w:widowControl w:val="0"/>
        <w:numPr>
          <w:ilvl w:val="0"/>
          <w:numId w:val="56"/>
        </w:numPr>
        <w:tabs>
          <w:tab w:val="num" w:pos="851"/>
        </w:tabs>
        <w:suppressAutoHyphens/>
        <w:autoSpaceDE w:val="0"/>
        <w:autoSpaceDN w:val="0"/>
        <w:spacing w:before="120" w:after="120"/>
        <w:ind w:left="0" w:firstLine="567"/>
        <w:jc w:val="center"/>
        <w:outlineLvl w:val="1"/>
        <w:rPr>
          <w:b/>
          <w:lang w:eastAsia="zh-CN"/>
        </w:rPr>
      </w:pPr>
      <w:r w:rsidRPr="009B43A8">
        <w:rPr>
          <w:b/>
          <w:lang w:eastAsia="zh-CN"/>
        </w:rPr>
        <w:t>Требования энергетической эффективности работ</w:t>
      </w:r>
    </w:p>
    <w:p w14:paraId="2375BB1F" w14:textId="77777777" w:rsidR="00B2605C" w:rsidRPr="009B43A8" w:rsidRDefault="00B2605C" w:rsidP="00B2605C">
      <w:pPr>
        <w:widowControl w:val="0"/>
        <w:suppressAutoHyphens/>
        <w:autoSpaceDE w:val="0"/>
        <w:spacing w:line="252" w:lineRule="auto"/>
        <w:ind w:firstLine="567"/>
        <w:jc w:val="both"/>
        <w:rPr>
          <w:shd w:val="clear" w:color="auto" w:fill="FFFFFF"/>
          <w:lang w:eastAsia="zh-CN" w:bidi="ru-RU"/>
        </w:rPr>
      </w:pPr>
      <w:r w:rsidRPr="009B43A8">
        <w:rPr>
          <w:lang w:eastAsia="zh-CN"/>
        </w:rPr>
        <w:t xml:space="preserve">5.1. </w:t>
      </w:r>
      <w:r w:rsidRPr="009B43A8">
        <w:rPr>
          <w:shd w:val="clear" w:color="auto" w:fill="FFFFFF"/>
          <w:lang w:eastAsia="zh-CN"/>
        </w:rPr>
        <w:t>Требования не установлены</w:t>
      </w:r>
      <w:r w:rsidRPr="009B43A8">
        <w:rPr>
          <w:shd w:val="clear" w:color="auto" w:fill="FFFFFF"/>
          <w:lang w:eastAsia="zh-CN" w:bidi="ru-RU"/>
        </w:rPr>
        <w:t>.</w:t>
      </w:r>
    </w:p>
    <w:p w14:paraId="4F54BDAC" w14:textId="77777777" w:rsidR="00B2605C" w:rsidRPr="009B43A8" w:rsidRDefault="00B2605C" w:rsidP="00EE2285">
      <w:pPr>
        <w:widowControl w:val="0"/>
        <w:numPr>
          <w:ilvl w:val="0"/>
          <w:numId w:val="56"/>
        </w:numPr>
        <w:tabs>
          <w:tab w:val="num" w:pos="851"/>
        </w:tabs>
        <w:suppressAutoHyphens/>
        <w:autoSpaceDE w:val="0"/>
        <w:autoSpaceDN w:val="0"/>
        <w:spacing w:before="120" w:after="120"/>
        <w:ind w:left="0" w:firstLine="567"/>
        <w:jc w:val="center"/>
        <w:outlineLvl w:val="1"/>
        <w:rPr>
          <w:b/>
          <w:lang w:eastAsia="zh-CN"/>
        </w:rPr>
      </w:pPr>
      <w:r w:rsidRPr="009B43A8">
        <w:rPr>
          <w:b/>
          <w:lang w:eastAsia="zh-CN"/>
        </w:rPr>
        <w:t xml:space="preserve">Перечень приложений к Техническому заданию, являющихся </w:t>
      </w:r>
      <w:r w:rsidRPr="009B43A8">
        <w:rPr>
          <w:b/>
          <w:lang w:eastAsia="zh-CN"/>
        </w:rPr>
        <w:br/>
        <w:t>его неотъемлемой частью</w:t>
      </w:r>
    </w:p>
    <w:p w14:paraId="00FD3F70" w14:textId="77777777" w:rsidR="00B2605C" w:rsidRPr="009B43A8" w:rsidRDefault="00B2605C" w:rsidP="00B2605C">
      <w:pPr>
        <w:widowControl w:val="0"/>
        <w:suppressAutoHyphens/>
        <w:autoSpaceDE w:val="0"/>
        <w:spacing w:line="252" w:lineRule="auto"/>
        <w:ind w:firstLine="567"/>
        <w:jc w:val="both"/>
        <w:rPr>
          <w:rFonts w:eastAsia="Calibri"/>
          <w:bCs/>
          <w:lang w:eastAsia="zh-CN" w:bidi="yi-Hebr"/>
        </w:rPr>
      </w:pPr>
      <w:r w:rsidRPr="009B43A8">
        <w:rPr>
          <w:rFonts w:eastAsia="Calibri"/>
          <w:bCs/>
          <w:lang w:eastAsia="zh-CN" w:bidi="yi-Hebr"/>
        </w:rPr>
        <w:t>6.1. Приложение № 1 «Технические условия».</w:t>
      </w:r>
    </w:p>
    <w:p w14:paraId="0E7757E6" w14:textId="77777777" w:rsidR="00B2605C" w:rsidRPr="009B43A8" w:rsidRDefault="00B2605C" w:rsidP="00B2605C">
      <w:pPr>
        <w:widowControl w:val="0"/>
        <w:suppressAutoHyphens/>
        <w:autoSpaceDE w:val="0"/>
        <w:rPr>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885"/>
      </w:tblGrid>
      <w:tr w:rsidR="009035E7" w:rsidRPr="009B43A8" w14:paraId="75B18081" w14:textId="77777777" w:rsidTr="00D55F42">
        <w:tc>
          <w:tcPr>
            <w:tcW w:w="4885" w:type="dxa"/>
            <w:vAlign w:val="center"/>
          </w:tcPr>
          <w:p w14:paraId="1373CC7A" w14:textId="77777777" w:rsidR="00B2605C" w:rsidRPr="009B43A8" w:rsidRDefault="00B2605C" w:rsidP="00D55F42">
            <w:pPr>
              <w:widowControl w:val="0"/>
              <w:suppressAutoHyphens/>
              <w:autoSpaceDE w:val="0"/>
              <w:rPr>
                <w:rFonts w:eastAsia="Calibri"/>
                <w:b/>
                <w:bCs/>
                <w:sz w:val="22"/>
                <w:szCs w:val="22"/>
                <w:lang w:eastAsia="zh-CN"/>
              </w:rPr>
            </w:pPr>
            <w:r w:rsidRPr="009B43A8">
              <w:rPr>
                <w:rFonts w:eastAsia="Calibri"/>
                <w:b/>
                <w:bCs/>
                <w:sz w:val="22"/>
                <w:szCs w:val="22"/>
                <w:lang w:eastAsia="zh-CN"/>
              </w:rPr>
              <w:t xml:space="preserve">Заказчик: </w:t>
            </w:r>
          </w:p>
          <w:p w14:paraId="5C7832F5" w14:textId="77777777" w:rsidR="00B2605C" w:rsidRPr="009B43A8" w:rsidRDefault="00B2605C" w:rsidP="00D55F42">
            <w:pPr>
              <w:widowControl w:val="0"/>
              <w:suppressAutoHyphens/>
              <w:autoSpaceDE w:val="0"/>
              <w:rPr>
                <w:rFonts w:eastAsia="Calibri"/>
                <w:sz w:val="22"/>
                <w:szCs w:val="22"/>
                <w:lang w:eastAsia="zh-CN"/>
              </w:rPr>
            </w:pPr>
            <w:r w:rsidRPr="009B43A8">
              <w:rPr>
                <w:rFonts w:eastAsia="Calibri"/>
                <w:sz w:val="22"/>
                <w:szCs w:val="22"/>
                <w:lang w:eastAsia="zh-CN"/>
              </w:rPr>
              <w:t xml:space="preserve">Санкт-Петербургское государственное бюджетное учреждение «Молодежные пространство «ПРОСТО» </w:t>
            </w:r>
          </w:p>
          <w:p w14:paraId="0A47BFE7" w14:textId="77777777" w:rsidR="00B2605C" w:rsidRPr="009B43A8" w:rsidRDefault="00B2605C" w:rsidP="00D55F42">
            <w:pPr>
              <w:widowControl w:val="0"/>
              <w:suppressAutoHyphens/>
              <w:autoSpaceDE w:val="0"/>
              <w:rPr>
                <w:rFonts w:eastAsia="Calibri"/>
                <w:sz w:val="22"/>
                <w:szCs w:val="22"/>
                <w:lang w:eastAsia="zh-CN"/>
              </w:rPr>
            </w:pPr>
          </w:p>
          <w:p w14:paraId="7D99C972" w14:textId="77777777" w:rsidR="00B2605C" w:rsidRPr="009B43A8" w:rsidRDefault="00B2605C" w:rsidP="00D55F42">
            <w:pPr>
              <w:widowControl w:val="0"/>
              <w:suppressAutoHyphens/>
              <w:autoSpaceDE w:val="0"/>
              <w:rPr>
                <w:rFonts w:eastAsia="Calibri"/>
                <w:sz w:val="22"/>
                <w:szCs w:val="22"/>
                <w:lang w:eastAsia="zh-CN"/>
              </w:rPr>
            </w:pPr>
            <w:r w:rsidRPr="009B43A8">
              <w:rPr>
                <w:rFonts w:eastAsia="Calibri"/>
                <w:sz w:val="22"/>
                <w:szCs w:val="22"/>
                <w:lang w:eastAsia="zh-CN"/>
              </w:rPr>
              <w:t>_________________/________________</w:t>
            </w:r>
          </w:p>
          <w:p w14:paraId="0FD21407" w14:textId="77777777" w:rsidR="00B2605C" w:rsidRPr="009B43A8" w:rsidRDefault="00B2605C" w:rsidP="00D55F42">
            <w:pPr>
              <w:widowControl w:val="0"/>
              <w:suppressAutoHyphens/>
              <w:autoSpaceDE w:val="0"/>
              <w:rPr>
                <w:rFonts w:eastAsia="Calibri"/>
                <w:sz w:val="22"/>
                <w:szCs w:val="22"/>
                <w:lang w:eastAsia="zh-CN"/>
              </w:rPr>
            </w:pPr>
          </w:p>
        </w:tc>
        <w:tc>
          <w:tcPr>
            <w:tcW w:w="4885" w:type="dxa"/>
            <w:vAlign w:val="center"/>
          </w:tcPr>
          <w:p w14:paraId="0956FC88" w14:textId="77777777" w:rsidR="00B2605C" w:rsidRPr="009B43A8" w:rsidRDefault="00B2605C" w:rsidP="00D55F42">
            <w:pPr>
              <w:widowControl w:val="0"/>
              <w:suppressAutoHyphens/>
              <w:autoSpaceDE w:val="0"/>
              <w:rPr>
                <w:rFonts w:eastAsia="Calibri"/>
                <w:b/>
                <w:bCs/>
                <w:sz w:val="22"/>
                <w:szCs w:val="22"/>
                <w:lang w:eastAsia="zh-CN"/>
              </w:rPr>
            </w:pPr>
            <w:r w:rsidRPr="009B43A8">
              <w:rPr>
                <w:rFonts w:eastAsia="Calibri"/>
                <w:b/>
                <w:bCs/>
                <w:sz w:val="22"/>
                <w:szCs w:val="22"/>
                <w:lang w:eastAsia="zh-CN"/>
              </w:rPr>
              <w:t xml:space="preserve">Подрядчик: </w:t>
            </w:r>
          </w:p>
          <w:p w14:paraId="6922926B" w14:textId="77777777" w:rsidR="00B2605C" w:rsidRPr="009B43A8" w:rsidRDefault="00B2605C" w:rsidP="00D55F42">
            <w:pPr>
              <w:widowControl w:val="0"/>
              <w:suppressAutoHyphens/>
              <w:autoSpaceDE w:val="0"/>
              <w:rPr>
                <w:rFonts w:eastAsia="Calibri"/>
                <w:b/>
                <w:bCs/>
                <w:sz w:val="22"/>
                <w:szCs w:val="22"/>
                <w:lang w:eastAsia="zh-CN"/>
              </w:rPr>
            </w:pPr>
          </w:p>
          <w:p w14:paraId="6E5808BB" w14:textId="77777777" w:rsidR="00B2605C" w:rsidRPr="009B43A8" w:rsidRDefault="00B2605C" w:rsidP="00D55F42">
            <w:pPr>
              <w:widowControl w:val="0"/>
              <w:suppressAutoHyphens/>
              <w:autoSpaceDE w:val="0"/>
              <w:rPr>
                <w:rFonts w:eastAsia="Calibri"/>
                <w:b/>
                <w:bCs/>
                <w:sz w:val="22"/>
                <w:szCs w:val="22"/>
                <w:lang w:eastAsia="zh-CN"/>
              </w:rPr>
            </w:pPr>
          </w:p>
          <w:p w14:paraId="4253E36C" w14:textId="77777777" w:rsidR="00B2605C" w:rsidRPr="009B43A8" w:rsidRDefault="00B2605C" w:rsidP="00D55F42">
            <w:pPr>
              <w:widowControl w:val="0"/>
              <w:suppressAutoHyphens/>
              <w:autoSpaceDE w:val="0"/>
              <w:rPr>
                <w:rFonts w:eastAsia="Calibri"/>
                <w:b/>
                <w:bCs/>
                <w:sz w:val="22"/>
                <w:szCs w:val="22"/>
                <w:lang w:eastAsia="zh-CN"/>
              </w:rPr>
            </w:pPr>
          </w:p>
          <w:p w14:paraId="274878E2" w14:textId="77777777" w:rsidR="00B2605C" w:rsidRPr="009B43A8" w:rsidRDefault="00B2605C" w:rsidP="00D55F42">
            <w:pPr>
              <w:widowControl w:val="0"/>
              <w:suppressAutoHyphens/>
              <w:autoSpaceDE w:val="0"/>
              <w:rPr>
                <w:rFonts w:eastAsia="Calibri"/>
                <w:b/>
                <w:bCs/>
                <w:sz w:val="22"/>
                <w:szCs w:val="22"/>
                <w:lang w:eastAsia="zh-CN"/>
              </w:rPr>
            </w:pPr>
          </w:p>
          <w:p w14:paraId="225236FE" w14:textId="77777777" w:rsidR="00B2605C" w:rsidRPr="009B43A8" w:rsidRDefault="00B2605C" w:rsidP="00D55F42">
            <w:pPr>
              <w:widowControl w:val="0"/>
              <w:suppressAutoHyphens/>
              <w:autoSpaceDE w:val="0"/>
              <w:rPr>
                <w:rFonts w:eastAsia="Calibri"/>
                <w:b/>
                <w:bCs/>
                <w:sz w:val="22"/>
                <w:szCs w:val="22"/>
                <w:lang w:eastAsia="zh-CN"/>
              </w:rPr>
            </w:pPr>
            <w:r w:rsidRPr="009B43A8">
              <w:rPr>
                <w:rFonts w:eastAsia="Calibri"/>
                <w:b/>
                <w:bCs/>
                <w:sz w:val="22"/>
                <w:szCs w:val="22"/>
                <w:lang w:eastAsia="zh-CN"/>
              </w:rPr>
              <w:t>__________________/______________</w:t>
            </w:r>
          </w:p>
          <w:p w14:paraId="47146D4A" w14:textId="77777777" w:rsidR="00B2605C" w:rsidRPr="009B43A8" w:rsidRDefault="00B2605C" w:rsidP="00D55F42">
            <w:pPr>
              <w:widowControl w:val="0"/>
              <w:suppressAutoHyphens/>
              <w:autoSpaceDE w:val="0"/>
              <w:rPr>
                <w:rFonts w:eastAsia="Calibri"/>
                <w:b/>
                <w:bCs/>
                <w:sz w:val="22"/>
                <w:szCs w:val="22"/>
                <w:lang w:eastAsia="zh-CN"/>
              </w:rPr>
            </w:pPr>
          </w:p>
        </w:tc>
      </w:tr>
    </w:tbl>
    <w:p w14:paraId="359BBFC9" w14:textId="18CF25A7" w:rsidR="00B2605C" w:rsidRDefault="00B2605C" w:rsidP="00B2605C">
      <w:pPr>
        <w:widowControl w:val="0"/>
        <w:suppressAutoHyphens/>
        <w:autoSpaceDE w:val="0"/>
        <w:rPr>
          <w:lang w:eastAsia="zh-CN"/>
        </w:rPr>
      </w:pPr>
    </w:p>
    <w:p w14:paraId="5DE441EC" w14:textId="77777777" w:rsidR="00EE2285" w:rsidRPr="009B43A8" w:rsidRDefault="00EE2285" w:rsidP="00B2605C">
      <w:pPr>
        <w:widowControl w:val="0"/>
        <w:suppressAutoHyphens/>
        <w:autoSpaceDE w:val="0"/>
        <w:rPr>
          <w:lang w:eastAsia="zh-CN"/>
        </w:rPr>
      </w:pPr>
    </w:p>
    <w:p w14:paraId="331963A7" w14:textId="77777777" w:rsidR="00B2605C" w:rsidRPr="009B43A8" w:rsidRDefault="00B2605C" w:rsidP="00B2605C">
      <w:pPr>
        <w:widowControl w:val="0"/>
        <w:suppressAutoHyphens/>
        <w:autoSpaceDE w:val="0"/>
        <w:jc w:val="right"/>
        <w:rPr>
          <w:lang w:eastAsia="zh-CN"/>
        </w:rPr>
        <w:sectPr w:rsidR="00B2605C" w:rsidRPr="009B43A8" w:rsidSect="00B56AB4">
          <w:pgSz w:w="11906" w:h="16838"/>
          <w:pgMar w:top="709" w:right="707" w:bottom="709" w:left="1134" w:header="113" w:footer="113" w:gutter="0"/>
          <w:cols w:space="720"/>
          <w:titlePg/>
          <w:docGrid w:linePitch="360"/>
        </w:sectPr>
      </w:pPr>
    </w:p>
    <w:p w14:paraId="7010CB24" w14:textId="77777777" w:rsidR="00B2605C" w:rsidRPr="009B43A8" w:rsidRDefault="00B2605C" w:rsidP="00B2605C">
      <w:pPr>
        <w:widowControl w:val="0"/>
        <w:suppressAutoHyphens/>
        <w:autoSpaceDE w:val="0"/>
        <w:jc w:val="right"/>
        <w:rPr>
          <w:lang w:eastAsia="zh-CN"/>
        </w:rPr>
      </w:pPr>
      <w:r w:rsidRPr="009B43A8">
        <w:rPr>
          <w:lang w:eastAsia="zh-CN"/>
        </w:rPr>
        <w:lastRenderedPageBreak/>
        <w:t>Приложение №1 к Техническому заданию</w:t>
      </w:r>
    </w:p>
    <w:p w14:paraId="4F4E1D3D" w14:textId="77777777" w:rsidR="00B2605C" w:rsidRPr="009B43A8" w:rsidRDefault="00B2605C" w:rsidP="00B2605C">
      <w:pPr>
        <w:widowControl w:val="0"/>
        <w:suppressAutoHyphens/>
        <w:autoSpaceDE w:val="0"/>
        <w:rPr>
          <w:lang w:eastAsia="zh-CN"/>
        </w:rPr>
      </w:pPr>
    </w:p>
    <w:p w14:paraId="02C47C10" w14:textId="77777777" w:rsidR="00B2605C" w:rsidRPr="009B43A8" w:rsidRDefault="00B2605C" w:rsidP="00B2605C">
      <w:pPr>
        <w:widowControl w:val="0"/>
        <w:shd w:val="clear" w:color="auto" w:fill="FFFFFF"/>
        <w:tabs>
          <w:tab w:val="left" w:pos="7088"/>
        </w:tabs>
        <w:suppressAutoHyphens/>
        <w:autoSpaceDE w:val="0"/>
        <w:jc w:val="center"/>
        <w:outlineLvl w:val="0"/>
        <w:rPr>
          <w:b/>
          <w:bCs/>
          <w:color w:val="000000"/>
          <w:spacing w:val="-2"/>
        </w:rPr>
      </w:pPr>
      <w:r w:rsidRPr="009B43A8">
        <w:rPr>
          <w:b/>
          <w:bCs/>
          <w:color w:val="000000"/>
          <w:spacing w:val="-2"/>
          <w:lang w:eastAsia="zh-CN"/>
        </w:rPr>
        <w:t>ТЕХНИЧЕСКИЕ УСЛОВИЯ</w:t>
      </w:r>
    </w:p>
    <w:p w14:paraId="46D82F8E" w14:textId="77777777" w:rsidR="00B2605C" w:rsidRPr="009B43A8" w:rsidRDefault="00B2605C" w:rsidP="00A45295">
      <w:pPr>
        <w:widowControl w:val="0"/>
        <w:shd w:val="clear" w:color="auto" w:fill="FFFFFF"/>
        <w:tabs>
          <w:tab w:val="left" w:pos="7088"/>
        </w:tabs>
        <w:suppressAutoHyphens/>
        <w:autoSpaceDE w:val="0"/>
        <w:jc w:val="center"/>
        <w:rPr>
          <w:b/>
          <w:bCs/>
          <w:color w:val="000000"/>
          <w:spacing w:val="-2"/>
          <w:lang w:eastAsia="zh-CN"/>
        </w:rPr>
      </w:pPr>
      <w:r w:rsidRPr="009B43A8">
        <w:rPr>
          <w:b/>
          <w:bCs/>
          <w:color w:val="000000"/>
          <w:spacing w:val="-2"/>
          <w:lang w:eastAsia="zh-CN"/>
        </w:rPr>
        <w:t xml:space="preserve"> на оснащение комплексными системами обеспечения безопасности </w:t>
      </w:r>
    </w:p>
    <w:p w14:paraId="6EA527D6" w14:textId="77777777" w:rsidR="00B2605C" w:rsidRPr="009B43A8" w:rsidRDefault="00B2605C" w:rsidP="00A45295">
      <w:pPr>
        <w:widowControl w:val="0"/>
        <w:shd w:val="clear" w:color="auto" w:fill="FFFFFF"/>
        <w:tabs>
          <w:tab w:val="left" w:pos="7088"/>
        </w:tabs>
        <w:suppressAutoHyphens/>
        <w:autoSpaceDE w:val="0"/>
        <w:jc w:val="center"/>
        <w:rPr>
          <w:b/>
          <w:bCs/>
          <w:color w:val="000000"/>
          <w:spacing w:val="-2"/>
          <w:lang w:eastAsia="zh-CN"/>
        </w:rPr>
      </w:pPr>
      <w:r w:rsidRPr="009B43A8">
        <w:rPr>
          <w:b/>
          <w:bCs/>
          <w:color w:val="000000"/>
          <w:spacing w:val="-2"/>
          <w:lang w:eastAsia="zh-CN"/>
        </w:rPr>
        <w:t>объектов социальной инфраструктуры Санкт-Петербурга</w:t>
      </w:r>
    </w:p>
    <w:p w14:paraId="50F63800" w14:textId="77777777" w:rsidR="00B2605C" w:rsidRPr="009B43A8" w:rsidRDefault="00B2605C" w:rsidP="00B2605C">
      <w:pPr>
        <w:widowControl w:val="0"/>
        <w:suppressAutoHyphens/>
        <w:autoSpaceDE w:val="0"/>
        <w:ind w:firstLine="567"/>
        <w:jc w:val="center"/>
        <w:rPr>
          <w:color w:val="000000"/>
          <w:lang w:eastAsia="zh-CN"/>
        </w:rPr>
      </w:pPr>
    </w:p>
    <w:p w14:paraId="10CF2A33" w14:textId="77777777" w:rsidR="00B2605C" w:rsidRPr="009B43A8" w:rsidRDefault="00B2605C" w:rsidP="00B2605C">
      <w:pPr>
        <w:widowControl w:val="0"/>
        <w:suppressAutoHyphens/>
        <w:autoSpaceDE w:val="0"/>
        <w:ind w:firstLine="567"/>
        <w:jc w:val="both"/>
        <w:rPr>
          <w:color w:val="000000"/>
          <w:lang w:eastAsia="zh-CN"/>
        </w:rPr>
      </w:pPr>
      <w:r w:rsidRPr="009B43A8">
        <w:rPr>
          <w:color w:val="000000"/>
          <w:lang w:eastAsia="zh-CN"/>
        </w:rPr>
        <w:t xml:space="preserve">Санкт-Петербургского государственного бюджетного учреждения «Молодежные пространства «ПРОСТО», расположенного по адресу: Санкт-Петербург, </w:t>
      </w:r>
      <w:r w:rsidRPr="009B43A8">
        <w:rPr>
          <w:lang w:eastAsia="zh-CN"/>
        </w:rPr>
        <w:t>ул. Школьная, д. 10, лит. А, пом. 14-Н</w:t>
      </w:r>
      <w:r w:rsidRPr="009B43A8">
        <w:rPr>
          <w:color w:val="000000"/>
          <w:lang w:eastAsia="zh-CN"/>
        </w:rPr>
        <w:t>.</w:t>
      </w:r>
    </w:p>
    <w:p w14:paraId="7692A3F7" w14:textId="77777777" w:rsidR="00B2605C" w:rsidRPr="009B43A8" w:rsidRDefault="00B2605C" w:rsidP="00B2605C">
      <w:pPr>
        <w:widowControl w:val="0"/>
        <w:suppressAutoHyphens/>
        <w:autoSpaceDE w:val="0"/>
        <w:jc w:val="center"/>
        <w:rPr>
          <w:bCs/>
          <w:color w:val="000000"/>
          <w:spacing w:val="-2"/>
          <w:lang w:eastAsia="zh-CN"/>
        </w:rPr>
      </w:pPr>
    </w:p>
    <w:p w14:paraId="72A938D5" w14:textId="77777777" w:rsidR="00B2605C" w:rsidRPr="009B43A8" w:rsidRDefault="00B2605C" w:rsidP="00B2605C">
      <w:pPr>
        <w:widowControl w:val="0"/>
        <w:suppressAutoHyphens/>
        <w:autoSpaceDE w:val="0"/>
        <w:jc w:val="center"/>
        <w:rPr>
          <w:b/>
          <w:color w:val="000000"/>
          <w:spacing w:val="-2"/>
          <w:lang w:eastAsia="zh-CN"/>
        </w:rPr>
      </w:pPr>
      <w:r w:rsidRPr="009B43A8">
        <w:rPr>
          <w:b/>
          <w:color w:val="000000"/>
          <w:spacing w:val="-2"/>
          <w:lang w:eastAsia="zh-CN"/>
        </w:rPr>
        <w:t>Система пожарной сигнализации (СПС)</w:t>
      </w:r>
    </w:p>
    <w:p w14:paraId="60F63831" w14:textId="77777777" w:rsidR="00B2605C" w:rsidRPr="009B43A8" w:rsidRDefault="00B2605C" w:rsidP="00B2605C">
      <w:pPr>
        <w:widowControl w:val="0"/>
        <w:suppressAutoHyphens/>
        <w:autoSpaceDE w:val="0"/>
        <w:ind w:firstLine="567"/>
        <w:jc w:val="both"/>
        <w:rPr>
          <w:color w:val="000000"/>
          <w:lang w:eastAsia="zh-CN"/>
        </w:rPr>
      </w:pPr>
      <w:r w:rsidRPr="009B43A8">
        <w:rPr>
          <w:color w:val="000000"/>
          <w:lang w:eastAsia="zh-CN"/>
        </w:rPr>
        <w:t>Основание для оснащения: Закон Санкт-Петербурга от 26.11.2025 № 659-124 «О бюджете Санкт-Петербурга на 2026 год и на плановый период 2027 и 2028 годов»</w:t>
      </w:r>
    </w:p>
    <w:p w14:paraId="60D69088" w14:textId="77777777" w:rsidR="00B2605C" w:rsidRPr="009B43A8" w:rsidRDefault="00B2605C" w:rsidP="00B2605C">
      <w:pPr>
        <w:widowControl w:val="0"/>
        <w:tabs>
          <w:tab w:val="left" w:pos="5670"/>
        </w:tabs>
        <w:suppressAutoHyphens/>
        <w:autoSpaceDE w:val="0"/>
        <w:ind w:right="-1"/>
        <w:jc w:val="both"/>
        <w:rPr>
          <w:color w:val="000000"/>
          <w:lang w:eastAsia="zh-CN"/>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3405"/>
        <w:gridCol w:w="6547"/>
      </w:tblGrid>
      <w:tr w:rsidR="00B2605C" w:rsidRPr="009B43A8" w14:paraId="277EDE76" w14:textId="77777777" w:rsidTr="00483437">
        <w:tc>
          <w:tcPr>
            <w:tcW w:w="3405" w:type="dxa"/>
            <w:tcBorders>
              <w:top w:val="single" w:sz="4" w:space="0" w:color="auto"/>
              <w:left w:val="single" w:sz="4" w:space="0" w:color="auto"/>
              <w:bottom w:val="single" w:sz="4" w:space="0" w:color="auto"/>
              <w:right w:val="single" w:sz="4" w:space="0" w:color="auto"/>
            </w:tcBorders>
            <w:hideMark/>
          </w:tcPr>
          <w:p w14:paraId="22739E5B" w14:textId="77777777" w:rsidR="00B2605C" w:rsidRPr="009B43A8" w:rsidRDefault="00B2605C" w:rsidP="00B2605C">
            <w:pPr>
              <w:widowControl w:val="0"/>
              <w:suppressAutoHyphens/>
              <w:autoSpaceDE w:val="0"/>
              <w:rPr>
                <w:color w:val="000000"/>
                <w:lang w:eastAsia="zh-CN"/>
              </w:rPr>
            </w:pPr>
            <w:r w:rsidRPr="009B43A8">
              <w:rPr>
                <w:color w:val="000000"/>
                <w:lang w:eastAsia="zh-CN"/>
              </w:rPr>
              <w:t>Количество экземпляров сметной документации</w:t>
            </w:r>
          </w:p>
        </w:tc>
        <w:tc>
          <w:tcPr>
            <w:tcW w:w="6547" w:type="dxa"/>
            <w:tcBorders>
              <w:top w:val="single" w:sz="4" w:space="0" w:color="auto"/>
              <w:left w:val="single" w:sz="4" w:space="0" w:color="auto"/>
              <w:bottom w:val="single" w:sz="4" w:space="0" w:color="auto"/>
              <w:right w:val="single" w:sz="4" w:space="0" w:color="auto"/>
            </w:tcBorders>
            <w:hideMark/>
          </w:tcPr>
          <w:p w14:paraId="488EC095" w14:textId="77777777" w:rsidR="00B2605C" w:rsidRPr="009B43A8" w:rsidRDefault="00B2605C" w:rsidP="00B2605C">
            <w:pPr>
              <w:widowControl w:val="0"/>
              <w:suppressAutoHyphens/>
              <w:autoSpaceDE w:val="0"/>
              <w:jc w:val="both"/>
              <w:rPr>
                <w:color w:val="000000"/>
                <w:lang w:eastAsia="en-US"/>
              </w:rPr>
            </w:pPr>
            <w:r w:rsidRPr="009B43A8">
              <w:rPr>
                <w:color w:val="000000"/>
                <w:lang w:eastAsia="en-US"/>
              </w:rPr>
              <w:t xml:space="preserve">1 экземпляр на бумажном носителе и 1 экземпляр </w:t>
            </w:r>
            <w:r w:rsidRPr="009B43A8">
              <w:rPr>
                <w:color w:val="000000"/>
                <w:lang w:eastAsia="en-US"/>
              </w:rPr>
              <w:br/>
              <w:t xml:space="preserve">в электронном виде: сметная документация, составленная </w:t>
            </w:r>
            <w:r w:rsidRPr="009B43A8">
              <w:rPr>
                <w:color w:val="000000"/>
                <w:lang w:eastAsia="en-US"/>
              </w:rPr>
              <w:br/>
              <w:t>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tc>
      </w:tr>
      <w:tr w:rsidR="00B2605C" w:rsidRPr="009B43A8" w14:paraId="4745DD3A" w14:textId="77777777" w:rsidTr="00483437">
        <w:trPr>
          <w:trHeight w:val="413"/>
        </w:trPr>
        <w:tc>
          <w:tcPr>
            <w:tcW w:w="9952" w:type="dxa"/>
            <w:gridSpan w:val="2"/>
            <w:tcBorders>
              <w:top w:val="single" w:sz="4" w:space="0" w:color="auto"/>
              <w:left w:val="single" w:sz="4" w:space="0" w:color="auto"/>
              <w:bottom w:val="single" w:sz="4" w:space="0" w:color="auto"/>
              <w:right w:val="single" w:sz="4" w:space="0" w:color="auto"/>
            </w:tcBorders>
            <w:vAlign w:val="center"/>
          </w:tcPr>
          <w:p w14:paraId="49290F89" w14:textId="77777777" w:rsidR="00B2605C" w:rsidRPr="009B43A8" w:rsidRDefault="00B2605C" w:rsidP="00B2605C">
            <w:pPr>
              <w:widowControl w:val="0"/>
              <w:suppressAutoHyphens/>
              <w:autoSpaceDE w:val="0"/>
              <w:jc w:val="center"/>
              <w:rPr>
                <w:color w:val="000000"/>
                <w:lang w:eastAsia="zh-CN"/>
              </w:rPr>
            </w:pPr>
            <w:r w:rsidRPr="009B43A8">
              <w:rPr>
                <w:color w:val="000000"/>
                <w:lang w:eastAsia="zh-CN"/>
              </w:rPr>
              <w:t>1.Объёмные и технические требования к сметной документации:</w:t>
            </w:r>
          </w:p>
        </w:tc>
      </w:tr>
      <w:tr w:rsidR="00B2605C" w:rsidRPr="009B43A8" w14:paraId="6C50555B" w14:textId="77777777" w:rsidTr="00483437">
        <w:tc>
          <w:tcPr>
            <w:tcW w:w="3405" w:type="dxa"/>
            <w:tcBorders>
              <w:top w:val="single" w:sz="4" w:space="0" w:color="auto"/>
              <w:left w:val="single" w:sz="4" w:space="0" w:color="auto"/>
              <w:bottom w:val="single" w:sz="4" w:space="0" w:color="auto"/>
              <w:right w:val="single" w:sz="4" w:space="0" w:color="auto"/>
            </w:tcBorders>
            <w:hideMark/>
          </w:tcPr>
          <w:p w14:paraId="5E44C778" w14:textId="77777777" w:rsidR="00B2605C" w:rsidRPr="009B43A8" w:rsidRDefault="00B2605C" w:rsidP="00B2605C">
            <w:pPr>
              <w:widowControl w:val="0"/>
              <w:suppressAutoHyphens/>
              <w:autoSpaceDE w:val="0"/>
              <w:ind w:left="601" w:hanging="601"/>
              <w:rPr>
                <w:color w:val="000000"/>
                <w:lang w:eastAsia="zh-CN"/>
              </w:rPr>
            </w:pPr>
            <w:r w:rsidRPr="009B43A8">
              <w:rPr>
                <w:color w:val="000000"/>
                <w:lang w:eastAsia="zh-CN"/>
              </w:rPr>
              <w:t>1.1. Объёмные требования</w:t>
            </w:r>
          </w:p>
        </w:tc>
        <w:tc>
          <w:tcPr>
            <w:tcW w:w="6547" w:type="dxa"/>
            <w:tcBorders>
              <w:top w:val="single" w:sz="4" w:space="0" w:color="auto"/>
              <w:left w:val="single" w:sz="4" w:space="0" w:color="auto"/>
              <w:bottom w:val="single" w:sz="4" w:space="0" w:color="auto"/>
              <w:right w:val="single" w:sz="4" w:space="0" w:color="auto"/>
            </w:tcBorders>
            <w:hideMark/>
          </w:tcPr>
          <w:p w14:paraId="0FA538CA" w14:textId="77777777" w:rsidR="00B2605C" w:rsidRPr="009B43A8" w:rsidRDefault="00B2605C" w:rsidP="00B2605C">
            <w:pPr>
              <w:widowControl w:val="0"/>
              <w:suppressAutoHyphens/>
              <w:autoSpaceDE w:val="0"/>
              <w:ind w:left="34" w:hanging="1"/>
              <w:jc w:val="both"/>
              <w:rPr>
                <w:bCs/>
                <w:color w:val="000000"/>
                <w:lang w:eastAsia="zh-CN"/>
              </w:rPr>
            </w:pPr>
            <w:r w:rsidRPr="009B43A8">
              <w:rPr>
                <w:bCs/>
                <w:color w:val="000000"/>
                <w:lang w:eastAsia="zh-CN"/>
              </w:rPr>
              <w:t>Разработать сметную документацию, включая разделы:</w:t>
            </w:r>
          </w:p>
          <w:p w14:paraId="508049F7" w14:textId="77777777" w:rsidR="00B2605C" w:rsidRPr="009B43A8" w:rsidRDefault="00B2605C" w:rsidP="00B2605C">
            <w:pPr>
              <w:tabs>
                <w:tab w:val="left" w:pos="629"/>
              </w:tabs>
              <w:suppressAutoHyphens/>
              <w:ind w:left="34" w:hanging="1"/>
              <w:jc w:val="both"/>
              <w:rPr>
                <w:color w:val="000000"/>
                <w:lang w:eastAsia="zh-CN"/>
              </w:rPr>
            </w:pPr>
            <w:r w:rsidRPr="009B43A8">
              <w:rPr>
                <w:color w:val="000000"/>
                <w:lang w:eastAsia="zh-CN"/>
              </w:rPr>
              <w:t>1. Пожарная сигнализация.</w:t>
            </w:r>
          </w:p>
          <w:p w14:paraId="64A2657D" w14:textId="77777777" w:rsidR="00B2605C" w:rsidRPr="009B43A8" w:rsidRDefault="00B2605C" w:rsidP="00B2605C">
            <w:pPr>
              <w:widowControl w:val="0"/>
              <w:tabs>
                <w:tab w:val="left" w:pos="629"/>
              </w:tabs>
              <w:suppressAutoHyphens/>
              <w:autoSpaceDE w:val="0"/>
              <w:ind w:left="34" w:hanging="1"/>
              <w:jc w:val="both"/>
              <w:rPr>
                <w:bCs/>
                <w:color w:val="000000"/>
                <w:lang w:eastAsia="zh-CN"/>
              </w:rPr>
            </w:pPr>
            <w:r w:rsidRPr="009B43A8">
              <w:rPr>
                <w:color w:val="000000"/>
                <w:lang w:eastAsia="zh-CN"/>
              </w:rPr>
              <w:t>2. </w:t>
            </w:r>
            <w:r w:rsidRPr="009B43A8">
              <w:rPr>
                <w:bCs/>
                <w:color w:val="000000"/>
                <w:lang w:eastAsia="zh-CN"/>
              </w:rPr>
              <w:t>Электротехнические сооружения.</w:t>
            </w:r>
          </w:p>
          <w:p w14:paraId="451C67AB" w14:textId="77777777" w:rsidR="00B2605C" w:rsidRPr="009B43A8" w:rsidRDefault="00B2605C" w:rsidP="00B2605C">
            <w:pPr>
              <w:widowControl w:val="0"/>
              <w:tabs>
                <w:tab w:val="left" w:pos="629"/>
              </w:tabs>
              <w:suppressAutoHyphens/>
              <w:autoSpaceDE w:val="0"/>
              <w:ind w:left="34" w:hanging="1"/>
              <w:jc w:val="both"/>
              <w:rPr>
                <w:bCs/>
                <w:color w:val="000000"/>
                <w:lang w:eastAsia="zh-CN"/>
              </w:rPr>
            </w:pPr>
            <w:r w:rsidRPr="009B43A8">
              <w:rPr>
                <w:color w:val="000000"/>
                <w:lang w:eastAsia="zh-CN"/>
              </w:rPr>
              <w:t>3. </w:t>
            </w:r>
            <w:r w:rsidRPr="009B43A8">
              <w:rPr>
                <w:bCs/>
                <w:color w:val="000000"/>
                <w:lang w:eastAsia="zh-CN"/>
              </w:rPr>
              <w:t>Система передачи извещений.</w:t>
            </w:r>
          </w:p>
          <w:p w14:paraId="6DC1DD3D" w14:textId="77777777" w:rsidR="00B2605C" w:rsidRPr="009B43A8" w:rsidRDefault="00B2605C" w:rsidP="00B2605C">
            <w:pPr>
              <w:widowControl w:val="0"/>
              <w:tabs>
                <w:tab w:val="left" w:pos="629"/>
              </w:tabs>
              <w:suppressAutoHyphens/>
              <w:autoSpaceDE w:val="0"/>
              <w:ind w:left="34" w:hanging="1"/>
              <w:jc w:val="both"/>
              <w:rPr>
                <w:bCs/>
                <w:color w:val="000000"/>
                <w:lang w:eastAsia="zh-CN"/>
              </w:rPr>
            </w:pPr>
            <w:r w:rsidRPr="009B43A8">
              <w:rPr>
                <w:color w:val="000000"/>
                <w:lang w:eastAsia="zh-CN"/>
              </w:rPr>
              <w:t>4. </w:t>
            </w:r>
            <w:r w:rsidRPr="009B43A8">
              <w:rPr>
                <w:bCs/>
                <w:color w:val="000000"/>
                <w:lang w:eastAsia="zh-CN"/>
              </w:rPr>
              <w:t>Приспособление помещений (</w:t>
            </w:r>
            <w:r w:rsidRPr="009B43A8">
              <w:rPr>
                <w:color w:val="000000"/>
                <w:lang w:eastAsia="zh-CN"/>
              </w:rPr>
              <w:t>в случае необходимости приспособления помещений для установки проектируемого оборудования).</w:t>
            </w:r>
          </w:p>
          <w:p w14:paraId="4151705C" w14:textId="77777777" w:rsidR="00B2605C" w:rsidRPr="009B43A8" w:rsidRDefault="00B2605C" w:rsidP="00B2605C">
            <w:pPr>
              <w:widowControl w:val="0"/>
              <w:tabs>
                <w:tab w:val="left" w:pos="629"/>
              </w:tabs>
              <w:suppressAutoHyphens/>
              <w:autoSpaceDE w:val="0"/>
              <w:ind w:left="34" w:hanging="1"/>
              <w:jc w:val="both"/>
              <w:rPr>
                <w:b/>
                <w:bCs/>
                <w:color w:val="000000"/>
                <w:lang w:eastAsia="zh-CN"/>
              </w:rPr>
            </w:pPr>
            <w:r w:rsidRPr="009B43A8">
              <w:rPr>
                <w:color w:val="000000"/>
                <w:lang w:eastAsia="zh-CN"/>
              </w:rPr>
              <w:t>5. </w:t>
            </w:r>
            <w:r w:rsidRPr="009B43A8">
              <w:rPr>
                <w:bCs/>
                <w:color w:val="000000"/>
                <w:lang w:eastAsia="zh-CN"/>
              </w:rPr>
              <w:t>Сметная документация.</w:t>
            </w:r>
          </w:p>
        </w:tc>
      </w:tr>
      <w:tr w:rsidR="00B2605C" w:rsidRPr="009B43A8" w14:paraId="2C0EF892" w14:textId="77777777" w:rsidTr="00483437">
        <w:trPr>
          <w:trHeight w:val="377"/>
        </w:trPr>
        <w:tc>
          <w:tcPr>
            <w:tcW w:w="9952" w:type="dxa"/>
            <w:gridSpan w:val="2"/>
            <w:tcBorders>
              <w:top w:val="single" w:sz="4" w:space="0" w:color="auto"/>
              <w:left w:val="single" w:sz="4" w:space="0" w:color="auto"/>
              <w:bottom w:val="single" w:sz="4" w:space="0" w:color="auto"/>
              <w:right w:val="single" w:sz="4" w:space="0" w:color="auto"/>
            </w:tcBorders>
          </w:tcPr>
          <w:p w14:paraId="60E77F64" w14:textId="77777777" w:rsidR="00B2605C" w:rsidRPr="009B43A8" w:rsidRDefault="00B2605C" w:rsidP="00B2605C">
            <w:pPr>
              <w:tabs>
                <w:tab w:val="left" w:pos="708"/>
                <w:tab w:val="center" w:pos="4844"/>
                <w:tab w:val="right" w:pos="9689"/>
              </w:tabs>
              <w:rPr>
                <w:color w:val="000000"/>
              </w:rPr>
            </w:pPr>
            <w:r w:rsidRPr="009B43A8">
              <w:rPr>
                <w:color w:val="000000"/>
              </w:rPr>
              <w:t>1.2. Технические требования:</w:t>
            </w:r>
          </w:p>
        </w:tc>
      </w:tr>
      <w:tr w:rsidR="00B2605C" w:rsidRPr="009B43A8" w14:paraId="538E10A4" w14:textId="77777777" w:rsidTr="00483437">
        <w:trPr>
          <w:trHeight w:val="977"/>
        </w:trPr>
        <w:tc>
          <w:tcPr>
            <w:tcW w:w="3405" w:type="dxa"/>
            <w:tcBorders>
              <w:top w:val="single" w:sz="4" w:space="0" w:color="auto"/>
              <w:left w:val="single" w:sz="4" w:space="0" w:color="auto"/>
              <w:bottom w:val="single" w:sz="4" w:space="0" w:color="auto"/>
              <w:right w:val="single" w:sz="4" w:space="0" w:color="auto"/>
            </w:tcBorders>
            <w:hideMark/>
          </w:tcPr>
          <w:p w14:paraId="5562B954" w14:textId="77777777" w:rsidR="00B2605C" w:rsidRPr="009B43A8" w:rsidRDefault="00B2605C" w:rsidP="00B2605C">
            <w:pPr>
              <w:widowControl w:val="0"/>
              <w:suppressAutoHyphens/>
              <w:autoSpaceDE w:val="0"/>
              <w:ind w:left="601" w:hanging="567"/>
              <w:rPr>
                <w:color w:val="000000"/>
                <w:lang w:eastAsia="zh-CN"/>
              </w:rPr>
            </w:pPr>
            <w:r w:rsidRPr="009B43A8">
              <w:rPr>
                <w:color w:val="000000"/>
                <w:lang w:eastAsia="zh-CN"/>
              </w:rPr>
              <w:t>1.3. Пожарная сигнализация</w:t>
            </w:r>
          </w:p>
        </w:tc>
        <w:tc>
          <w:tcPr>
            <w:tcW w:w="6547" w:type="dxa"/>
            <w:tcBorders>
              <w:top w:val="single" w:sz="4" w:space="0" w:color="auto"/>
              <w:left w:val="single" w:sz="4" w:space="0" w:color="auto"/>
              <w:bottom w:val="single" w:sz="4" w:space="0" w:color="auto"/>
              <w:right w:val="single" w:sz="4" w:space="0" w:color="auto"/>
            </w:tcBorders>
          </w:tcPr>
          <w:p w14:paraId="476C9F83" w14:textId="77777777" w:rsidR="00B2605C" w:rsidRPr="009B43A8" w:rsidRDefault="00B2605C" w:rsidP="00B2605C">
            <w:pPr>
              <w:widowControl w:val="0"/>
              <w:tabs>
                <w:tab w:val="left" w:pos="459"/>
              </w:tabs>
              <w:suppressAutoHyphens/>
              <w:autoSpaceDE w:val="0"/>
              <w:autoSpaceDN w:val="0"/>
              <w:adjustRightInd w:val="0"/>
              <w:ind w:left="34"/>
              <w:jc w:val="both"/>
              <w:rPr>
                <w:bCs/>
                <w:color w:val="000000"/>
                <w:lang w:eastAsia="zh-CN"/>
              </w:rPr>
            </w:pPr>
            <w:r w:rsidRPr="009B43A8">
              <w:rPr>
                <w:bCs/>
                <w:color w:val="000000"/>
                <w:lang w:eastAsia="zh-CN"/>
              </w:rPr>
              <w:t>1. В качестве оборудования СПС должна быть использована система, отвечающая следующим требованиям:</w:t>
            </w:r>
          </w:p>
          <w:p w14:paraId="2D302FD2"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1.1. Адресно-аналоговая система.</w:t>
            </w:r>
          </w:p>
          <w:p w14:paraId="2CA74CDA"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1.2. Система пожарной сигнализации должна иметь возможность интегрирования с другими инженерными системами:</w:t>
            </w:r>
          </w:p>
          <w:p w14:paraId="293C1E90" w14:textId="77777777" w:rsidR="00B2605C" w:rsidRPr="009B43A8" w:rsidRDefault="00B2605C" w:rsidP="009035E7">
            <w:pPr>
              <w:widowControl w:val="0"/>
              <w:numPr>
                <w:ilvl w:val="0"/>
                <w:numId w:val="57"/>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система оповещения и управления эвакуацией;</w:t>
            </w:r>
          </w:p>
          <w:p w14:paraId="026D4C37" w14:textId="77777777" w:rsidR="00B2605C" w:rsidRPr="009B43A8" w:rsidRDefault="00B2605C" w:rsidP="009035E7">
            <w:pPr>
              <w:widowControl w:val="0"/>
              <w:numPr>
                <w:ilvl w:val="0"/>
                <w:numId w:val="57"/>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система контроля и управления доступом;</w:t>
            </w:r>
          </w:p>
          <w:p w14:paraId="36117B8D" w14:textId="77777777" w:rsidR="00B2605C" w:rsidRPr="009B43A8" w:rsidRDefault="00B2605C" w:rsidP="009035E7">
            <w:pPr>
              <w:widowControl w:val="0"/>
              <w:numPr>
                <w:ilvl w:val="0"/>
                <w:numId w:val="57"/>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система вентиляции;</w:t>
            </w:r>
          </w:p>
          <w:p w14:paraId="57BD9216" w14:textId="77777777" w:rsidR="00B2605C" w:rsidRPr="009B43A8" w:rsidRDefault="00B2605C" w:rsidP="009035E7">
            <w:pPr>
              <w:widowControl w:val="0"/>
              <w:numPr>
                <w:ilvl w:val="0"/>
                <w:numId w:val="57"/>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система кондиционирования;</w:t>
            </w:r>
          </w:p>
          <w:p w14:paraId="1E9A39E0"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 xml:space="preserve">1.3. Информация обо всех событиях системы и подсистем должна отображаться на пульте управления. Должна быть предусмотрена возможность отображения состояния систем в реальном времени на персональном компьютере </w:t>
            </w:r>
            <w:r w:rsidRPr="009B43A8">
              <w:rPr>
                <w:bCs/>
                <w:color w:val="000000"/>
                <w:lang w:eastAsia="zh-CN"/>
              </w:rPr>
              <w:br/>
              <w:t>с возможностью просмотра на поэтажных планах состояния отдельных разделов СПС (с использованием специального программного обеспечения).</w:t>
            </w:r>
          </w:p>
          <w:p w14:paraId="1DAAFEB9"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 xml:space="preserve">1.4. Все пульты управления, приёмно-контрольные приборы, и исполнительные устройства должны быть объединены </w:t>
            </w:r>
            <w:r w:rsidRPr="009B43A8">
              <w:rPr>
                <w:bCs/>
                <w:color w:val="000000"/>
                <w:lang w:eastAsia="zh-CN"/>
              </w:rPr>
              <w:br/>
              <w:t xml:space="preserve">в общий внутренний протокол для обмена информацией </w:t>
            </w:r>
            <w:r w:rsidRPr="009B43A8">
              <w:rPr>
                <w:bCs/>
                <w:color w:val="000000"/>
                <w:lang w:eastAsia="zh-CN"/>
              </w:rPr>
              <w:br/>
              <w:t xml:space="preserve">о состоянии СПС и передачи команд управления, а также для передачи информационных сигналов в </w:t>
            </w:r>
            <w:r w:rsidRPr="009B43A8">
              <w:rPr>
                <w:color w:val="000000"/>
                <w:lang w:eastAsia="zh-CN"/>
              </w:rPr>
              <w:t xml:space="preserve">автоматизированную систему «Комплексная система обеспечения мониторинга безопасности» государственной информационной системы </w:t>
            </w:r>
            <w:r w:rsidRPr="009B43A8">
              <w:rPr>
                <w:color w:val="000000"/>
                <w:lang w:eastAsia="zh-CN"/>
              </w:rPr>
              <w:lastRenderedPageBreak/>
              <w:t>Санкт-Петербурга «Аппаратно-программный комплекс «Безопасный город» (далее – АС «КСОМБ» ГИС СПб «АПК «Безопасный город»),</w:t>
            </w:r>
            <w:r w:rsidRPr="009B43A8">
              <w:rPr>
                <w:bCs/>
                <w:color w:val="000000"/>
                <w:lang w:eastAsia="zh-CN"/>
              </w:rPr>
              <w:t xml:space="preserve">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w:t>
            </w:r>
            <w:r w:rsidRPr="009B43A8">
              <w:rPr>
                <w:color w:val="000000"/>
                <w:lang w:eastAsia="zh-CN"/>
              </w:rPr>
              <w:t>АС «КСОМБ» ГИС СПб «АПК «Безопасный город»</w:t>
            </w:r>
            <w:r w:rsidRPr="009B43A8">
              <w:rPr>
                <w:bCs/>
                <w:color w:val="000000"/>
                <w:lang w:eastAsia="zh-CN"/>
              </w:rPr>
              <w:t>.</w:t>
            </w:r>
          </w:p>
          <w:p w14:paraId="43FAC976"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 xml:space="preserve">1.5. Должны быть обеспечены приём/передача информационных сигналов в </w:t>
            </w:r>
            <w:r w:rsidRPr="009B43A8">
              <w:rPr>
                <w:color w:val="000000"/>
                <w:lang w:eastAsia="zh-CN"/>
              </w:rPr>
              <w:t>АС «КСОМБ» ГИС СПб «АПК «Безопасный город»</w:t>
            </w:r>
            <w:r w:rsidRPr="009B43A8">
              <w:rPr>
                <w:bCs/>
                <w:color w:val="000000"/>
                <w:lang w:eastAsia="zh-CN"/>
              </w:rPr>
              <w:t>. Должна быть предусмотрена возможность организации нескольких удаленных рабочих мест оператора или администратора системы.</w:t>
            </w:r>
          </w:p>
          <w:p w14:paraId="070F8DEF"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1.6. В зданиях классов функциональной пожарной опасности Ф 1.1, Ф 1.2, Ф 4.1, Ф 4.2 предусмотреть передачу сигналов о возникновении пожара на пульт подразделения пожарной охраны без участия сотрудников объекта или организации, транслирующей сигналы.</w:t>
            </w:r>
          </w:p>
          <w:p w14:paraId="7AC4CA09"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 xml:space="preserve">1.7. Возможность написания сценариев управления, позволяющих выдавать одну или комплекс команд приёмно-контрольным приборам, исполнительным устройствам, </w:t>
            </w:r>
            <w:r w:rsidRPr="009B43A8">
              <w:rPr>
                <w:bCs/>
                <w:color w:val="000000"/>
                <w:lang w:eastAsia="zh-CN"/>
              </w:rPr>
              <w:br/>
              <w:t>а также программному обеспечению системы как по событию в системе или временному расписанию, так и по команде оператора.</w:t>
            </w:r>
          </w:p>
          <w:p w14:paraId="6A87AEA8"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1.8. Возможность применения в рамках одной конкретной системы пороговых, адресных и адресно-аналоговых извещателей.</w:t>
            </w:r>
          </w:p>
          <w:p w14:paraId="724458BE" w14:textId="77777777" w:rsidR="00B2605C" w:rsidRPr="009B43A8" w:rsidRDefault="00B2605C" w:rsidP="00B2605C">
            <w:pPr>
              <w:widowControl w:val="0"/>
              <w:tabs>
                <w:tab w:val="left" w:pos="459"/>
                <w:tab w:val="left" w:pos="1026"/>
              </w:tabs>
              <w:suppressAutoHyphens/>
              <w:autoSpaceDE w:val="0"/>
              <w:ind w:left="34"/>
              <w:jc w:val="both"/>
              <w:rPr>
                <w:bCs/>
                <w:color w:val="000000"/>
                <w:lang w:eastAsia="zh-CN"/>
              </w:rPr>
            </w:pPr>
            <w:r w:rsidRPr="009B43A8">
              <w:rPr>
                <w:bCs/>
                <w:color w:val="000000"/>
                <w:lang w:eastAsia="zh-CN"/>
              </w:rPr>
              <w:t xml:space="preserve">1.9. Измерение запыленности, задымлённости </w:t>
            </w:r>
            <w:r w:rsidRPr="009B43A8">
              <w:rPr>
                <w:bCs/>
                <w:color w:val="000000"/>
                <w:lang w:eastAsia="zh-CN"/>
              </w:rPr>
              <w:br/>
              <w:t xml:space="preserve">и температуры, графическое отображение статистики </w:t>
            </w:r>
            <w:r w:rsidRPr="009B43A8">
              <w:rPr>
                <w:bCs/>
                <w:color w:val="000000"/>
                <w:lang w:eastAsia="zh-CN"/>
              </w:rPr>
              <w:br/>
              <w:t>на пульте управления или на персональном компьютере.</w:t>
            </w:r>
          </w:p>
          <w:p w14:paraId="430D5893" w14:textId="77777777" w:rsidR="00B2605C" w:rsidRPr="009B43A8" w:rsidRDefault="00B2605C" w:rsidP="00B2605C">
            <w:pPr>
              <w:widowControl w:val="0"/>
              <w:tabs>
                <w:tab w:val="left" w:pos="459"/>
              </w:tabs>
              <w:suppressAutoHyphens/>
              <w:autoSpaceDE w:val="0"/>
              <w:ind w:left="34"/>
              <w:jc w:val="both"/>
              <w:rPr>
                <w:bCs/>
                <w:color w:val="000000"/>
                <w:lang w:eastAsia="zh-CN"/>
              </w:rPr>
            </w:pPr>
            <w:r w:rsidRPr="009B43A8">
              <w:rPr>
                <w:bCs/>
                <w:color w:val="000000"/>
                <w:lang w:eastAsia="zh-CN"/>
              </w:rPr>
              <w:t>2. Типы применяемых извещателей и организация шлейфов СПС:</w:t>
            </w:r>
          </w:p>
          <w:p w14:paraId="720BDA70" w14:textId="77777777" w:rsidR="00B2605C" w:rsidRPr="009B43A8" w:rsidRDefault="00B2605C" w:rsidP="009035E7">
            <w:pPr>
              <w:keepNext/>
              <w:widowControl w:val="0"/>
              <w:numPr>
                <w:ilvl w:val="0"/>
                <w:numId w:val="58"/>
              </w:numPr>
              <w:tabs>
                <w:tab w:val="left" w:pos="198"/>
              </w:tabs>
              <w:suppressAutoHyphens/>
              <w:autoSpaceDE w:val="0"/>
              <w:ind w:left="0" w:firstLine="0"/>
              <w:jc w:val="both"/>
              <w:outlineLvl w:val="0"/>
              <w:rPr>
                <w:color w:val="000000"/>
              </w:rPr>
            </w:pPr>
            <w:r w:rsidRPr="009B43A8">
              <w:rPr>
                <w:color w:val="000000"/>
                <w:kern w:val="32"/>
              </w:rPr>
              <w:t>и</w:t>
            </w:r>
            <w:r w:rsidRPr="009B43A8">
              <w:rPr>
                <w:color w:val="000000"/>
              </w:rPr>
              <w:t>звещатель пожарный дымовой оптико-электронный адресно-аналоговый;</w:t>
            </w:r>
          </w:p>
          <w:p w14:paraId="4BC7EF20" w14:textId="77777777" w:rsidR="00B2605C" w:rsidRPr="009B43A8" w:rsidRDefault="00B2605C" w:rsidP="009035E7">
            <w:pPr>
              <w:keepNext/>
              <w:widowControl w:val="0"/>
              <w:numPr>
                <w:ilvl w:val="0"/>
                <w:numId w:val="58"/>
              </w:numPr>
              <w:tabs>
                <w:tab w:val="left" w:pos="198"/>
              </w:tabs>
              <w:suppressAutoHyphens/>
              <w:autoSpaceDE w:val="0"/>
              <w:ind w:left="0" w:firstLine="0"/>
              <w:jc w:val="both"/>
              <w:outlineLvl w:val="0"/>
              <w:rPr>
                <w:bCs/>
                <w:color w:val="000000"/>
                <w:kern w:val="32"/>
              </w:rPr>
            </w:pPr>
            <w:r w:rsidRPr="009B43A8">
              <w:rPr>
                <w:color w:val="000000"/>
              </w:rPr>
              <w:t>извещатель пожарный тепловой максимально-дифференциальный адресно-аналоговый;</w:t>
            </w:r>
          </w:p>
          <w:p w14:paraId="502D82F4" w14:textId="77777777" w:rsidR="00B2605C" w:rsidRPr="009B43A8" w:rsidRDefault="00B2605C" w:rsidP="009035E7">
            <w:pPr>
              <w:keepNext/>
              <w:widowControl w:val="0"/>
              <w:numPr>
                <w:ilvl w:val="0"/>
                <w:numId w:val="58"/>
              </w:numPr>
              <w:tabs>
                <w:tab w:val="left" w:pos="198"/>
              </w:tabs>
              <w:suppressAutoHyphens/>
              <w:autoSpaceDE w:val="0"/>
              <w:ind w:left="0" w:firstLine="0"/>
              <w:jc w:val="both"/>
              <w:outlineLvl w:val="0"/>
              <w:rPr>
                <w:bCs/>
                <w:color w:val="000000"/>
                <w:kern w:val="32"/>
              </w:rPr>
            </w:pPr>
            <w:r w:rsidRPr="009B43A8">
              <w:rPr>
                <w:color w:val="000000"/>
              </w:rPr>
              <w:t>извещатели пожарные ручные электроконтактные адресные;</w:t>
            </w:r>
          </w:p>
          <w:p w14:paraId="7D05ACCB" w14:textId="77777777" w:rsidR="00B2605C" w:rsidRPr="009B43A8" w:rsidRDefault="00B2605C" w:rsidP="009035E7">
            <w:pPr>
              <w:keepNext/>
              <w:widowControl w:val="0"/>
              <w:numPr>
                <w:ilvl w:val="0"/>
                <w:numId w:val="58"/>
              </w:numPr>
              <w:tabs>
                <w:tab w:val="left" w:pos="198"/>
              </w:tabs>
              <w:suppressAutoHyphens/>
              <w:autoSpaceDE w:val="0"/>
              <w:ind w:left="0" w:firstLine="0"/>
              <w:jc w:val="both"/>
              <w:outlineLvl w:val="0"/>
              <w:rPr>
                <w:color w:val="000000"/>
              </w:rPr>
            </w:pPr>
            <w:r w:rsidRPr="009B43A8">
              <w:rPr>
                <w:color w:val="000000"/>
              </w:rPr>
              <w:t>извещатель пожарный дымовой линейный и т.д.</w:t>
            </w:r>
          </w:p>
          <w:p w14:paraId="5DC2E600" w14:textId="77777777" w:rsidR="00B2605C" w:rsidRPr="009B43A8" w:rsidRDefault="00B2605C" w:rsidP="00B2605C">
            <w:pPr>
              <w:keepNext/>
              <w:widowControl w:val="0"/>
              <w:suppressAutoHyphens/>
              <w:autoSpaceDE w:val="0"/>
              <w:jc w:val="both"/>
              <w:outlineLvl w:val="0"/>
              <w:rPr>
                <w:color w:val="000000"/>
                <w:kern w:val="32"/>
              </w:rPr>
            </w:pPr>
            <w:r w:rsidRPr="009B43A8">
              <w:rPr>
                <w:color w:val="000000"/>
                <w:kern w:val="32"/>
              </w:rPr>
              <w:t xml:space="preserve">Выбор конкретного типа извещателя для каждого помещения и способы организации шлейфов и разделов СПС определяются: </w:t>
            </w:r>
          </w:p>
          <w:p w14:paraId="18FE6A64" w14:textId="77777777" w:rsidR="00B2605C" w:rsidRPr="009B43A8" w:rsidRDefault="00B2605C" w:rsidP="009035E7">
            <w:pPr>
              <w:keepNext/>
              <w:widowControl w:val="0"/>
              <w:numPr>
                <w:ilvl w:val="0"/>
                <w:numId w:val="59"/>
              </w:numPr>
              <w:tabs>
                <w:tab w:val="left" w:pos="241"/>
              </w:tabs>
              <w:suppressAutoHyphens/>
              <w:autoSpaceDE w:val="0"/>
              <w:ind w:left="0" w:firstLine="0"/>
              <w:jc w:val="both"/>
              <w:outlineLvl w:val="0"/>
              <w:rPr>
                <w:color w:val="000000"/>
                <w:kern w:val="32"/>
              </w:rPr>
            </w:pPr>
            <w:r w:rsidRPr="009B43A8">
              <w:rPr>
                <w:color w:val="000000"/>
                <w:kern w:val="32"/>
              </w:rPr>
              <w:t xml:space="preserve">«СП 484.1311500.2020 Свод правил. Системы противопожарной защиты. Системы пожарной сигнализации и автоматизация систем противопожарной защиты. Нормы </w:t>
            </w:r>
            <w:r w:rsidRPr="009B43A8">
              <w:rPr>
                <w:color w:val="000000"/>
                <w:kern w:val="32"/>
              </w:rPr>
              <w:br/>
              <w:t xml:space="preserve">и правила проектирования» (утверждён и введён в действие приказом МЧС РФ от 31.07.2020 № 582); </w:t>
            </w:r>
          </w:p>
          <w:p w14:paraId="73443061" w14:textId="77777777" w:rsidR="00B2605C" w:rsidRPr="009B43A8" w:rsidRDefault="00B2605C" w:rsidP="009035E7">
            <w:pPr>
              <w:widowControl w:val="0"/>
              <w:numPr>
                <w:ilvl w:val="0"/>
                <w:numId w:val="59"/>
              </w:numPr>
              <w:tabs>
                <w:tab w:val="left" w:pos="241"/>
              </w:tabs>
              <w:suppressAutoHyphens/>
              <w:autoSpaceDE w:val="0"/>
              <w:ind w:left="0" w:firstLine="0"/>
              <w:contextualSpacing/>
              <w:jc w:val="both"/>
              <w:rPr>
                <w:rFonts w:eastAsia="Calibri"/>
                <w:color w:val="000000"/>
                <w:lang w:eastAsia="zh-CN"/>
              </w:rPr>
            </w:pPr>
            <w:r w:rsidRPr="009B43A8">
              <w:rPr>
                <w:rFonts w:eastAsia="Calibri"/>
                <w:color w:val="000000"/>
                <w:lang w:eastAsia="zh-CN"/>
              </w:rPr>
              <w:t xml:space="preserve">«СП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и введён в действие приказом МЧС РФ от 20.07.2020 № 539). </w:t>
            </w:r>
          </w:p>
          <w:p w14:paraId="1A00DFF8" w14:textId="77777777" w:rsidR="00B2605C" w:rsidRPr="009B43A8" w:rsidRDefault="00B2605C" w:rsidP="00B2605C">
            <w:pPr>
              <w:widowControl w:val="0"/>
              <w:tabs>
                <w:tab w:val="left" w:pos="459"/>
              </w:tabs>
              <w:suppressAutoHyphens/>
              <w:ind w:left="34"/>
              <w:contextualSpacing/>
              <w:jc w:val="both"/>
              <w:rPr>
                <w:rFonts w:eastAsia="Calibri"/>
                <w:bCs/>
                <w:color w:val="000000"/>
                <w:lang w:eastAsia="zh-CN"/>
              </w:rPr>
            </w:pPr>
            <w:r w:rsidRPr="009B43A8">
              <w:rPr>
                <w:rFonts w:eastAsia="Calibri"/>
                <w:bCs/>
                <w:color w:val="000000"/>
                <w:lang w:eastAsia="zh-CN"/>
              </w:rPr>
              <w:t>3. Кабельные соединения.</w:t>
            </w:r>
          </w:p>
          <w:p w14:paraId="2E9CE1C5" w14:textId="77777777" w:rsidR="00B2605C" w:rsidRPr="009B43A8" w:rsidRDefault="00B2605C" w:rsidP="00B2605C">
            <w:pPr>
              <w:widowControl w:val="0"/>
              <w:tabs>
                <w:tab w:val="left" w:pos="459"/>
              </w:tabs>
              <w:suppressAutoHyphens/>
              <w:autoSpaceDE w:val="0"/>
              <w:ind w:left="34" w:firstLine="136"/>
              <w:jc w:val="both"/>
              <w:rPr>
                <w:bCs/>
                <w:color w:val="000000"/>
                <w:lang w:eastAsia="zh-CN"/>
              </w:rPr>
            </w:pPr>
            <w:r w:rsidRPr="009B43A8">
              <w:rPr>
                <w:bCs/>
                <w:color w:val="000000"/>
                <w:lang w:eastAsia="zh-CN"/>
              </w:rPr>
              <w:t xml:space="preserve">Кабельные соединения (шлейфы сигнализации, питания, </w:t>
            </w:r>
            <w:r w:rsidRPr="009B43A8">
              <w:rPr>
                <w:bCs/>
                <w:color w:val="000000"/>
                <w:lang w:eastAsia="zh-CN"/>
              </w:rPr>
              <w:lastRenderedPageBreak/>
              <w:t xml:space="preserve">управления и пр.) СПС выполнить с использованием кабельных изделий </w:t>
            </w:r>
            <w:r w:rsidRPr="009B43A8">
              <w:rPr>
                <w:rFonts w:eastAsia="Calibri"/>
                <w:color w:val="000000"/>
                <w:lang w:eastAsia="zh-CN"/>
              </w:rPr>
              <w:t xml:space="preserve">не распространяющими горение </w:t>
            </w:r>
            <w:r w:rsidRPr="009B43A8">
              <w:rPr>
                <w:rFonts w:eastAsia="Calibri"/>
                <w:color w:val="000000"/>
                <w:lang w:eastAsia="zh-CN"/>
              </w:rPr>
              <w:br/>
            </w:r>
            <w:r w:rsidRPr="009B43A8">
              <w:rPr>
                <w:bCs/>
                <w:color w:val="000000"/>
                <w:lang w:eastAsia="zh-CN"/>
              </w:rPr>
              <w:t xml:space="preserve">с низким </w:t>
            </w:r>
            <w:proofErr w:type="spellStart"/>
            <w:r w:rsidRPr="009B43A8">
              <w:rPr>
                <w:bCs/>
                <w:color w:val="000000"/>
                <w:lang w:eastAsia="zh-CN"/>
              </w:rPr>
              <w:t>дымо</w:t>
            </w:r>
            <w:proofErr w:type="spellEnd"/>
            <w:r w:rsidRPr="009B43A8">
              <w:rPr>
                <w:bCs/>
                <w:color w:val="000000"/>
                <w:lang w:eastAsia="zh-CN"/>
              </w:rPr>
              <w:t xml:space="preserve">- и газовыделением, в соответствии </w:t>
            </w:r>
            <w:r w:rsidRPr="009B43A8">
              <w:rPr>
                <w:bCs/>
                <w:color w:val="000000"/>
                <w:lang w:eastAsia="zh-CN"/>
              </w:rPr>
              <w:br/>
              <w:t>с требованиями нормативных правовых актов, национальных стандартов, а также технических норм и правил, действующих на территории РФ.</w:t>
            </w:r>
          </w:p>
        </w:tc>
      </w:tr>
      <w:tr w:rsidR="00B2605C" w:rsidRPr="009B43A8" w14:paraId="5B0A7021" w14:textId="77777777" w:rsidTr="00483437">
        <w:tc>
          <w:tcPr>
            <w:tcW w:w="3405" w:type="dxa"/>
            <w:tcBorders>
              <w:top w:val="single" w:sz="4" w:space="0" w:color="auto"/>
              <w:left w:val="single" w:sz="4" w:space="0" w:color="auto"/>
              <w:bottom w:val="single" w:sz="4" w:space="0" w:color="auto"/>
              <w:right w:val="single" w:sz="4" w:space="0" w:color="auto"/>
            </w:tcBorders>
            <w:hideMark/>
          </w:tcPr>
          <w:p w14:paraId="0C2147C3" w14:textId="77777777" w:rsidR="00B2605C" w:rsidRPr="009B43A8" w:rsidRDefault="00B2605C" w:rsidP="00B2605C">
            <w:pPr>
              <w:widowControl w:val="0"/>
              <w:suppressAutoHyphens/>
              <w:autoSpaceDE w:val="0"/>
              <w:rPr>
                <w:color w:val="000000"/>
                <w:lang w:eastAsia="zh-CN"/>
              </w:rPr>
            </w:pPr>
            <w:r w:rsidRPr="009B43A8">
              <w:rPr>
                <w:color w:val="000000"/>
                <w:lang w:eastAsia="zh-CN"/>
              </w:rPr>
              <w:lastRenderedPageBreak/>
              <w:t>1.4. Электротехнические сооружения</w:t>
            </w:r>
          </w:p>
        </w:tc>
        <w:tc>
          <w:tcPr>
            <w:tcW w:w="6547" w:type="dxa"/>
            <w:tcBorders>
              <w:top w:val="single" w:sz="4" w:space="0" w:color="auto"/>
              <w:left w:val="single" w:sz="4" w:space="0" w:color="auto"/>
              <w:bottom w:val="single" w:sz="4" w:space="0" w:color="auto"/>
              <w:right w:val="single" w:sz="4" w:space="0" w:color="auto"/>
            </w:tcBorders>
            <w:hideMark/>
          </w:tcPr>
          <w:p w14:paraId="73CAB1B1" w14:textId="77777777" w:rsidR="00B2605C" w:rsidRPr="009B43A8" w:rsidRDefault="00B2605C" w:rsidP="00B2605C">
            <w:pPr>
              <w:widowControl w:val="0"/>
              <w:suppressAutoHyphens/>
              <w:autoSpaceDE w:val="0"/>
              <w:ind w:firstLine="33"/>
              <w:jc w:val="both"/>
              <w:rPr>
                <w:color w:val="000000"/>
                <w:lang w:eastAsia="zh-CN"/>
              </w:rPr>
            </w:pPr>
            <w:r w:rsidRPr="009B43A8">
              <w:rPr>
                <w:color w:val="000000"/>
                <w:lang w:eastAsia="zh-CN"/>
              </w:rPr>
              <w:t>1. Документацией предусмотреть подключение системы СПС к существующей системе электропитания и заземления здания 380/220В, в том числе:</w:t>
            </w:r>
          </w:p>
          <w:p w14:paraId="420FD9CC" w14:textId="77777777" w:rsidR="00B2605C" w:rsidRPr="009B43A8" w:rsidRDefault="00B2605C" w:rsidP="00B2605C">
            <w:pPr>
              <w:widowControl w:val="0"/>
              <w:suppressAutoHyphens/>
              <w:autoSpaceDE w:val="0"/>
              <w:autoSpaceDN w:val="0"/>
              <w:adjustRightInd w:val="0"/>
              <w:ind w:firstLine="33"/>
              <w:jc w:val="both"/>
              <w:rPr>
                <w:color w:val="000000"/>
                <w:lang w:eastAsia="zh-CN"/>
              </w:rPr>
            </w:pPr>
            <w:r w:rsidRPr="009B43A8">
              <w:rPr>
                <w:color w:val="000000"/>
                <w:lang w:eastAsia="zh-CN"/>
              </w:rPr>
              <w:t xml:space="preserve">1.1. Предусмотреть прокладку кабеля электропитания </w:t>
            </w:r>
            <w:r w:rsidRPr="009B43A8">
              <w:rPr>
                <w:color w:val="000000"/>
                <w:lang w:eastAsia="zh-CN"/>
              </w:rPr>
              <w:br/>
              <w:t>от точки подключения до места расположения проектируемого оборудования СПС, марку и сечение кабелей электропитания определить при проектировании.</w:t>
            </w:r>
          </w:p>
          <w:p w14:paraId="752342BE" w14:textId="77777777" w:rsidR="00B2605C" w:rsidRPr="009B43A8" w:rsidRDefault="00B2605C" w:rsidP="00B2605C">
            <w:pPr>
              <w:widowControl w:val="0"/>
              <w:suppressAutoHyphens/>
              <w:autoSpaceDE w:val="0"/>
              <w:autoSpaceDN w:val="0"/>
              <w:adjustRightInd w:val="0"/>
              <w:ind w:firstLine="33"/>
              <w:jc w:val="both"/>
              <w:rPr>
                <w:color w:val="000000"/>
                <w:lang w:eastAsia="zh-CN"/>
              </w:rPr>
            </w:pPr>
            <w:r w:rsidRPr="009B43A8">
              <w:rPr>
                <w:color w:val="000000"/>
                <w:lang w:eastAsia="zh-CN"/>
              </w:rPr>
              <w:t>1.2. В точке подключения к сети электропитания предусмотреть установку автоматического выключателя необходимого номинала.</w:t>
            </w:r>
          </w:p>
          <w:p w14:paraId="64C478D8" w14:textId="77777777" w:rsidR="00B2605C" w:rsidRPr="009B43A8" w:rsidRDefault="00B2605C" w:rsidP="00B2605C">
            <w:pPr>
              <w:widowControl w:val="0"/>
              <w:suppressAutoHyphens/>
              <w:autoSpaceDE w:val="0"/>
              <w:ind w:firstLine="33"/>
              <w:jc w:val="both"/>
              <w:rPr>
                <w:color w:val="000000"/>
                <w:lang w:eastAsia="zh-CN"/>
              </w:rPr>
            </w:pPr>
            <w:r w:rsidRPr="009B43A8">
              <w:rPr>
                <w:color w:val="000000"/>
                <w:lang w:eastAsia="zh-CN"/>
              </w:rPr>
              <w:t>2. По степени обеспечения надёжности электроснабжения электроприёмники автоматической установки пожарной сигнализации должны быть отнесены к I категории согласно Правилам устройства электроустановок, утверждённым приказом Минэнерго РФ от 08.07.02 № 204.</w:t>
            </w:r>
          </w:p>
          <w:p w14:paraId="605CE031" w14:textId="77777777" w:rsidR="00B2605C" w:rsidRPr="009B43A8" w:rsidRDefault="00B2605C" w:rsidP="00B2605C">
            <w:pPr>
              <w:widowControl w:val="0"/>
              <w:suppressAutoHyphens/>
              <w:autoSpaceDE w:val="0"/>
              <w:ind w:firstLine="33"/>
              <w:jc w:val="both"/>
              <w:rPr>
                <w:color w:val="000000"/>
                <w:spacing w:val="-1"/>
                <w:lang w:eastAsia="zh-CN"/>
              </w:rPr>
            </w:pPr>
            <w:r w:rsidRPr="009B43A8">
              <w:rPr>
                <w:color w:val="000000"/>
                <w:spacing w:val="-1"/>
                <w:lang w:eastAsia="zh-CN"/>
              </w:rPr>
              <w:t xml:space="preserve">3. Электропитание системы СПС должно быть бесперебойным и осуществляться либо от двух независимых источников переменного тока, либо от одного источника переменного тока с автоматическим переключением </w:t>
            </w:r>
            <w:r w:rsidRPr="009B43A8">
              <w:rPr>
                <w:color w:val="000000"/>
                <w:spacing w:val="-1"/>
                <w:lang w:eastAsia="zh-CN"/>
              </w:rPr>
              <w:br/>
              <w:t>в аварийном режиме на резервное питание от аккумуляторных батарей.</w:t>
            </w:r>
          </w:p>
          <w:p w14:paraId="66119CF4" w14:textId="77777777" w:rsidR="00B2605C" w:rsidRPr="009B43A8" w:rsidRDefault="00B2605C" w:rsidP="00B2605C">
            <w:pPr>
              <w:widowControl w:val="0"/>
              <w:suppressAutoHyphens/>
              <w:autoSpaceDE w:val="0"/>
              <w:ind w:firstLine="33"/>
              <w:jc w:val="both"/>
              <w:rPr>
                <w:color w:val="000000"/>
                <w:lang w:eastAsia="zh-CN"/>
              </w:rPr>
            </w:pPr>
            <w:r w:rsidRPr="009B43A8">
              <w:rPr>
                <w:color w:val="000000"/>
                <w:lang w:eastAsia="zh-CN"/>
              </w:rPr>
              <w:t xml:space="preserve">4. При наличии одного источника электропитания допускается использовать в качестве резервного источника питания СПС аккумуляторные батареи или блоки бесперебойного питания, которые должны обеспечивать питание указанных электроприёмников в дежурном режиме </w:t>
            </w:r>
            <w:r w:rsidRPr="009B43A8">
              <w:rPr>
                <w:color w:val="000000"/>
                <w:lang w:eastAsia="zh-CN"/>
              </w:rPr>
              <w:br/>
              <w:t>в течение 24 ч. плюс 1 ч. работы системы пожарной автоматики в тревожном режиме.</w:t>
            </w:r>
          </w:p>
          <w:p w14:paraId="4CBF1EB9" w14:textId="77777777" w:rsidR="00B2605C" w:rsidRPr="009B43A8" w:rsidRDefault="00B2605C" w:rsidP="00B2605C">
            <w:pPr>
              <w:widowControl w:val="0"/>
              <w:suppressAutoHyphens/>
              <w:autoSpaceDE w:val="0"/>
              <w:ind w:firstLine="33"/>
              <w:jc w:val="both"/>
              <w:rPr>
                <w:color w:val="000000"/>
                <w:lang w:eastAsia="zh-CN"/>
              </w:rPr>
            </w:pPr>
            <w:r w:rsidRPr="009B43A8">
              <w:rPr>
                <w:color w:val="000000"/>
                <w:lang w:eastAsia="zh-CN"/>
              </w:rPr>
              <w:t xml:space="preserve">5. Подключение запроектировать в соответствии </w:t>
            </w:r>
            <w:r w:rsidRPr="009B43A8">
              <w:rPr>
                <w:color w:val="000000"/>
                <w:lang w:eastAsia="zh-CN"/>
              </w:rPr>
              <w:br/>
              <w:t xml:space="preserve">с требованиями «СП 6.13130.2021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w:t>
            </w:r>
            <w:r w:rsidRPr="009B43A8">
              <w:rPr>
                <w:color w:val="000000"/>
                <w:lang w:eastAsia="zh-CN"/>
              </w:rPr>
              <w:br/>
              <w:t>от 06.04.2021 № 200).</w:t>
            </w:r>
          </w:p>
        </w:tc>
      </w:tr>
      <w:tr w:rsidR="00B2605C" w:rsidRPr="009B43A8" w14:paraId="185DB0B5" w14:textId="77777777" w:rsidTr="00483437">
        <w:trPr>
          <w:trHeight w:val="1340"/>
        </w:trPr>
        <w:tc>
          <w:tcPr>
            <w:tcW w:w="3405" w:type="dxa"/>
            <w:tcBorders>
              <w:top w:val="single" w:sz="4" w:space="0" w:color="auto"/>
              <w:left w:val="single" w:sz="4" w:space="0" w:color="auto"/>
              <w:bottom w:val="single" w:sz="4" w:space="0" w:color="auto"/>
              <w:right w:val="single" w:sz="4" w:space="0" w:color="auto"/>
            </w:tcBorders>
            <w:hideMark/>
          </w:tcPr>
          <w:p w14:paraId="3A7C826C" w14:textId="77777777" w:rsidR="00B2605C" w:rsidRPr="009B43A8" w:rsidRDefault="00B2605C" w:rsidP="00B2605C">
            <w:pPr>
              <w:widowControl w:val="0"/>
              <w:suppressAutoHyphens/>
              <w:autoSpaceDE w:val="0"/>
              <w:ind w:left="459" w:hanging="459"/>
              <w:rPr>
                <w:color w:val="000000"/>
                <w:lang w:eastAsia="zh-CN"/>
              </w:rPr>
            </w:pPr>
            <w:r w:rsidRPr="009B43A8">
              <w:rPr>
                <w:color w:val="000000"/>
                <w:lang w:eastAsia="zh-CN"/>
              </w:rPr>
              <w:t>1.5. Сметная документация</w:t>
            </w:r>
          </w:p>
        </w:tc>
        <w:tc>
          <w:tcPr>
            <w:tcW w:w="6547" w:type="dxa"/>
            <w:tcBorders>
              <w:top w:val="single" w:sz="4" w:space="0" w:color="auto"/>
              <w:left w:val="single" w:sz="4" w:space="0" w:color="auto"/>
              <w:bottom w:val="single" w:sz="4" w:space="0" w:color="auto"/>
              <w:right w:val="single" w:sz="4" w:space="0" w:color="auto"/>
            </w:tcBorders>
            <w:hideMark/>
          </w:tcPr>
          <w:p w14:paraId="55A43A4E" w14:textId="77777777" w:rsidR="00B2605C" w:rsidRPr="009B43A8" w:rsidRDefault="00B2605C" w:rsidP="00B2605C">
            <w:pPr>
              <w:widowControl w:val="0"/>
              <w:suppressAutoHyphens/>
              <w:autoSpaceDE w:val="0"/>
              <w:autoSpaceDN w:val="0"/>
              <w:adjustRightInd w:val="0"/>
              <w:ind w:firstLine="33"/>
              <w:jc w:val="both"/>
              <w:rPr>
                <w:bCs/>
                <w:color w:val="000000"/>
                <w:lang w:eastAsia="zh-CN"/>
              </w:rPr>
            </w:pPr>
            <w:r w:rsidRPr="009B43A8">
              <w:rPr>
                <w:lang w:eastAsia="zh-CN"/>
              </w:rPr>
              <w:t xml:space="preserve">Сметная документация должна быть выполнена </w:t>
            </w:r>
            <w:r w:rsidRPr="009B43A8">
              <w:rPr>
                <w:lang w:eastAsia="zh-CN"/>
              </w:rPr>
              <w:br/>
              <w:t xml:space="preserve">в соответствии со </w:t>
            </w:r>
            <w:r w:rsidRPr="009B43A8">
              <w:rPr>
                <w:shd w:val="clear" w:color="auto" w:fill="FFFFFF"/>
                <w:lang w:eastAsia="zh-CN"/>
              </w:rPr>
              <w:t>сборником единичных расценок, утвержденным в законодательном порядке на основании нормативно-правовых документов, действующих</w:t>
            </w:r>
            <w:r w:rsidRPr="009B43A8">
              <w:rPr>
                <w:lang w:eastAsia="zh-CN"/>
              </w:rPr>
              <w:t xml:space="preserve"> на дату заключения контракта.</w:t>
            </w:r>
          </w:p>
        </w:tc>
      </w:tr>
      <w:tr w:rsidR="00B2605C" w:rsidRPr="009B43A8" w14:paraId="259F0842" w14:textId="77777777" w:rsidTr="00483437">
        <w:trPr>
          <w:trHeight w:val="278"/>
        </w:trPr>
        <w:tc>
          <w:tcPr>
            <w:tcW w:w="3405" w:type="dxa"/>
            <w:tcBorders>
              <w:top w:val="single" w:sz="4" w:space="0" w:color="auto"/>
              <w:left w:val="single" w:sz="4" w:space="0" w:color="auto"/>
              <w:bottom w:val="single" w:sz="4" w:space="0" w:color="auto"/>
              <w:right w:val="single" w:sz="4" w:space="0" w:color="auto"/>
            </w:tcBorders>
            <w:hideMark/>
          </w:tcPr>
          <w:p w14:paraId="5D50D895" w14:textId="77777777" w:rsidR="00B2605C" w:rsidRPr="009B43A8" w:rsidRDefault="00B2605C" w:rsidP="00B2605C">
            <w:pPr>
              <w:widowControl w:val="0"/>
              <w:suppressAutoHyphens/>
              <w:autoSpaceDE w:val="0"/>
              <w:rPr>
                <w:color w:val="000000"/>
                <w:lang w:eastAsia="zh-CN"/>
              </w:rPr>
            </w:pPr>
            <w:r w:rsidRPr="009B43A8">
              <w:rPr>
                <w:color w:val="000000"/>
                <w:lang w:eastAsia="zh-CN"/>
              </w:rPr>
              <w:t>1.6. Дополнительные нормативные требования</w:t>
            </w:r>
          </w:p>
        </w:tc>
        <w:tc>
          <w:tcPr>
            <w:tcW w:w="6547" w:type="dxa"/>
            <w:tcBorders>
              <w:top w:val="single" w:sz="4" w:space="0" w:color="auto"/>
              <w:left w:val="single" w:sz="4" w:space="0" w:color="auto"/>
              <w:bottom w:val="single" w:sz="4" w:space="0" w:color="auto"/>
              <w:right w:val="single" w:sz="4" w:space="0" w:color="auto"/>
            </w:tcBorders>
          </w:tcPr>
          <w:p w14:paraId="0191BB40" w14:textId="77777777" w:rsidR="00B2605C" w:rsidRPr="009B43A8" w:rsidRDefault="00B2605C" w:rsidP="00B2605C">
            <w:pPr>
              <w:widowControl w:val="0"/>
              <w:suppressAutoHyphens/>
              <w:autoSpaceDE w:val="0"/>
              <w:ind w:left="33"/>
              <w:jc w:val="both"/>
              <w:rPr>
                <w:color w:val="000000"/>
                <w:lang w:eastAsia="zh-CN"/>
              </w:rPr>
            </w:pPr>
            <w:r w:rsidRPr="009B43A8">
              <w:rPr>
                <w:bCs/>
                <w:color w:val="000000"/>
                <w:lang w:eastAsia="zh-CN"/>
              </w:rPr>
              <w:t>1. Сметная</w:t>
            </w:r>
            <w:r w:rsidRPr="009B43A8">
              <w:rPr>
                <w:color w:val="000000"/>
                <w:lang w:eastAsia="zh-CN"/>
              </w:rPr>
              <w:t xml:space="preserve"> документация должна быть выполнена </w:t>
            </w:r>
            <w:r w:rsidRPr="009B43A8">
              <w:rPr>
                <w:color w:val="000000"/>
                <w:lang w:eastAsia="zh-CN"/>
              </w:rPr>
              <w:br/>
              <w:t xml:space="preserve">в соответствии со следующими нормативными правовыми актами, а также нормативно-техническими </w:t>
            </w:r>
            <w:r w:rsidRPr="009B43A8">
              <w:rPr>
                <w:color w:val="000000"/>
                <w:lang w:eastAsia="zh-CN"/>
              </w:rPr>
              <w:br/>
              <w:t>и регламентирующими документами:</w:t>
            </w:r>
          </w:p>
          <w:p w14:paraId="4EC94809" w14:textId="77777777" w:rsidR="00B2605C" w:rsidRPr="009B43A8" w:rsidRDefault="00B2605C" w:rsidP="009035E7">
            <w:pPr>
              <w:widowControl w:val="0"/>
              <w:numPr>
                <w:ilvl w:val="0"/>
                <w:numId w:val="60"/>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Федеральным законом от 22.07.2008 № 123-ФЗ «Технический регламент о требованиях пожарной безопасности»;</w:t>
            </w:r>
          </w:p>
          <w:p w14:paraId="1ADD6D8B" w14:textId="77777777" w:rsidR="00B2605C" w:rsidRPr="009B43A8" w:rsidRDefault="00B2605C" w:rsidP="009035E7">
            <w:pPr>
              <w:widowControl w:val="0"/>
              <w:numPr>
                <w:ilvl w:val="0"/>
                <w:numId w:val="60"/>
              </w:numPr>
              <w:tabs>
                <w:tab w:val="left" w:pos="198"/>
              </w:tabs>
              <w:suppressAutoHyphens/>
              <w:autoSpaceDE w:val="0"/>
              <w:ind w:left="0" w:firstLine="0"/>
              <w:contextualSpacing/>
              <w:jc w:val="both"/>
              <w:rPr>
                <w:rFonts w:eastAsia="Calibri"/>
                <w:color w:val="000000"/>
                <w:lang w:eastAsia="en-US"/>
              </w:rPr>
            </w:pPr>
            <w:r w:rsidRPr="009B43A8">
              <w:rPr>
                <w:rFonts w:eastAsia="Calibri"/>
                <w:color w:val="000000"/>
                <w:spacing w:val="-1"/>
                <w:lang w:eastAsia="en-US"/>
              </w:rPr>
              <w:t xml:space="preserve">ГОСТ Р 21.101-2020 «Национальный стандарт Российской Федерации. Система проектной документации для строительства. Основные требования к проектной </w:t>
            </w:r>
            <w:r w:rsidRPr="009B43A8">
              <w:rPr>
                <w:rFonts w:eastAsia="Calibri"/>
                <w:color w:val="000000"/>
                <w:spacing w:val="-1"/>
                <w:lang w:eastAsia="en-US"/>
              </w:rPr>
              <w:br/>
            </w:r>
            <w:r w:rsidRPr="009B43A8">
              <w:rPr>
                <w:rFonts w:eastAsia="Calibri"/>
                <w:color w:val="000000"/>
                <w:spacing w:val="-1"/>
                <w:lang w:eastAsia="en-US"/>
              </w:rPr>
              <w:lastRenderedPageBreak/>
              <w:t>и рабочей документации» (утверждён и введён в действие Приказом Росстандарта от 23.06.2020 № 282-ст);</w:t>
            </w:r>
          </w:p>
          <w:p w14:paraId="3BC03E7F" w14:textId="77777777" w:rsidR="00B2605C" w:rsidRPr="009B43A8" w:rsidRDefault="00B2605C" w:rsidP="009035E7">
            <w:pPr>
              <w:widowControl w:val="0"/>
              <w:numPr>
                <w:ilvl w:val="0"/>
                <w:numId w:val="60"/>
              </w:numPr>
              <w:tabs>
                <w:tab w:val="left" w:pos="198"/>
              </w:tabs>
              <w:suppressAutoHyphens/>
              <w:autoSpaceDE w:val="0"/>
              <w:ind w:left="0" w:firstLine="0"/>
              <w:contextualSpacing/>
              <w:jc w:val="both"/>
              <w:rPr>
                <w:rFonts w:eastAsia="Calibri"/>
                <w:bCs/>
                <w:color w:val="000000"/>
              </w:rPr>
            </w:pPr>
            <w:r w:rsidRPr="009B43A8">
              <w:rPr>
                <w:rFonts w:eastAsia="Calibri"/>
                <w:bCs/>
                <w:color w:val="000000"/>
                <w:lang w:eastAsia="zh-CN"/>
              </w:rPr>
              <w:t xml:space="preserve">Постановлением Правительства РФ от 16.02.2008 № 87 </w:t>
            </w:r>
            <w:r w:rsidRPr="009B43A8">
              <w:rPr>
                <w:rFonts w:eastAsia="Calibri"/>
                <w:bCs/>
                <w:color w:val="000000"/>
                <w:lang w:eastAsia="zh-CN"/>
              </w:rPr>
              <w:br/>
              <w:t>«О составе разделов проектной документации и требованиях к их содержанию»;</w:t>
            </w:r>
          </w:p>
          <w:p w14:paraId="592A4F2C" w14:textId="77777777" w:rsidR="00B2605C" w:rsidRPr="009B43A8" w:rsidRDefault="00B2605C" w:rsidP="009035E7">
            <w:pPr>
              <w:keepNext/>
              <w:widowControl w:val="0"/>
              <w:numPr>
                <w:ilvl w:val="0"/>
                <w:numId w:val="59"/>
              </w:numPr>
              <w:tabs>
                <w:tab w:val="left" w:pos="241"/>
              </w:tabs>
              <w:suppressAutoHyphens/>
              <w:autoSpaceDE w:val="0"/>
              <w:ind w:left="0" w:firstLine="0"/>
              <w:jc w:val="both"/>
              <w:outlineLvl w:val="0"/>
              <w:rPr>
                <w:color w:val="000000"/>
                <w:kern w:val="32"/>
              </w:rPr>
            </w:pPr>
            <w:r w:rsidRPr="009B43A8">
              <w:rPr>
                <w:color w:val="000000"/>
                <w:kern w:val="32"/>
              </w:rPr>
              <w:t xml:space="preserve">«СП 484.1311500.2020 Свод правил. Системы противопожарной защиты. Системы пожарной сигнализации и автоматизация систем противопожарной защиты. Нормы </w:t>
            </w:r>
            <w:r w:rsidRPr="009B43A8">
              <w:rPr>
                <w:color w:val="000000"/>
                <w:kern w:val="32"/>
              </w:rPr>
              <w:br/>
              <w:t xml:space="preserve">и правила проектирования» (утверждён и введён в действие приказом МЧС РФ от 31.07.2020 № 582); </w:t>
            </w:r>
          </w:p>
          <w:p w14:paraId="472C3E4D" w14:textId="77777777" w:rsidR="00B2605C" w:rsidRPr="009B43A8" w:rsidRDefault="00B2605C" w:rsidP="009035E7">
            <w:pPr>
              <w:widowControl w:val="0"/>
              <w:numPr>
                <w:ilvl w:val="0"/>
                <w:numId w:val="59"/>
              </w:numPr>
              <w:tabs>
                <w:tab w:val="left" w:pos="241"/>
              </w:tabs>
              <w:suppressAutoHyphens/>
              <w:autoSpaceDE w:val="0"/>
              <w:ind w:left="0" w:firstLine="0"/>
              <w:contextualSpacing/>
              <w:jc w:val="both"/>
              <w:rPr>
                <w:rFonts w:eastAsia="Calibri"/>
                <w:bCs/>
                <w:color w:val="000000"/>
                <w:lang w:eastAsia="zh-CN"/>
              </w:rPr>
            </w:pPr>
            <w:r w:rsidRPr="009B43A8">
              <w:rPr>
                <w:rFonts w:eastAsia="Calibri"/>
                <w:color w:val="000000"/>
                <w:lang w:eastAsia="zh-CN"/>
              </w:rPr>
              <w:t>«СП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и введён в действие приказом МЧС РФ от 20.07.2020 № 539)</w:t>
            </w:r>
            <w:r w:rsidRPr="009B43A8">
              <w:rPr>
                <w:rFonts w:eastAsia="Calibri"/>
                <w:bCs/>
                <w:color w:val="000000"/>
                <w:lang w:eastAsia="zh-CN"/>
              </w:rPr>
              <w:t xml:space="preserve">; </w:t>
            </w:r>
          </w:p>
          <w:p w14:paraId="075ED85B" w14:textId="77777777" w:rsidR="00B2605C" w:rsidRPr="009B43A8" w:rsidRDefault="00B2605C" w:rsidP="009035E7">
            <w:pPr>
              <w:widowControl w:val="0"/>
              <w:numPr>
                <w:ilvl w:val="0"/>
                <w:numId w:val="60"/>
              </w:numPr>
              <w:tabs>
                <w:tab w:val="left" w:pos="198"/>
              </w:tabs>
              <w:suppressAutoHyphens/>
              <w:autoSpaceDE w:val="0"/>
              <w:ind w:left="0" w:firstLine="0"/>
              <w:contextualSpacing/>
              <w:jc w:val="both"/>
              <w:rPr>
                <w:rFonts w:eastAsia="Calibri"/>
                <w:color w:val="000000"/>
                <w:lang w:eastAsia="zh-CN"/>
              </w:rPr>
            </w:pPr>
            <w:r w:rsidRPr="009B43A8">
              <w:rPr>
                <w:rFonts w:eastAsia="Calibri"/>
                <w:color w:val="000000"/>
                <w:lang w:eastAsia="zh-CN"/>
              </w:rPr>
              <w:t>«СП 6.13130.2021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w:t>
            </w:r>
          </w:p>
          <w:p w14:paraId="5C9EE05E" w14:textId="77777777" w:rsidR="00B2605C" w:rsidRPr="009B43A8" w:rsidRDefault="00B2605C" w:rsidP="009035E7">
            <w:pPr>
              <w:widowControl w:val="0"/>
              <w:numPr>
                <w:ilvl w:val="0"/>
                <w:numId w:val="60"/>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Правилами устройства электроустановок (у</w:t>
            </w:r>
            <w:r w:rsidRPr="009B43A8">
              <w:rPr>
                <w:rFonts w:eastAsia="Calibri"/>
                <w:color w:val="000000"/>
                <w:lang w:eastAsia="zh-CN"/>
              </w:rPr>
              <w:t xml:space="preserve">тверждены </w:t>
            </w:r>
            <w:r w:rsidRPr="009B43A8">
              <w:rPr>
                <w:rFonts w:eastAsia="Calibri"/>
                <w:color w:val="000000"/>
                <w:lang w:eastAsia="zh-CN"/>
              </w:rPr>
              <w:br/>
              <w:t>и введены приказом Минэнерго РФ от 08.07.02 № 204)</w:t>
            </w:r>
            <w:r w:rsidRPr="009B43A8">
              <w:rPr>
                <w:rFonts w:eastAsia="Calibri"/>
                <w:bCs/>
                <w:color w:val="000000"/>
                <w:lang w:eastAsia="zh-CN"/>
              </w:rPr>
              <w:t>;</w:t>
            </w:r>
          </w:p>
          <w:p w14:paraId="561250A9" w14:textId="77777777" w:rsidR="00B2605C" w:rsidRPr="009B43A8" w:rsidRDefault="00B2605C" w:rsidP="009035E7">
            <w:pPr>
              <w:widowControl w:val="0"/>
              <w:numPr>
                <w:ilvl w:val="0"/>
                <w:numId w:val="60"/>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иными нормами и правилами.</w:t>
            </w:r>
          </w:p>
          <w:p w14:paraId="17AD4D6C"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2. Дополнительные требования:</w:t>
            </w:r>
          </w:p>
          <w:p w14:paraId="6E7FDC88" w14:textId="77777777" w:rsidR="00B2605C" w:rsidRPr="009B43A8" w:rsidRDefault="00B2605C" w:rsidP="00B2605C">
            <w:pPr>
              <w:widowControl w:val="0"/>
              <w:suppressAutoHyphens/>
              <w:autoSpaceDE w:val="0"/>
              <w:ind w:left="33"/>
              <w:jc w:val="both"/>
              <w:rPr>
                <w:bCs/>
                <w:color w:val="000000"/>
                <w:lang w:eastAsia="zh-CN"/>
              </w:rPr>
            </w:pPr>
            <w:r w:rsidRPr="009B43A8">
              <w:rPr>
                <w:color w:val="000000"/>
                <w:lang w:eastAsia="zh-CN"/>
              </w:rPr>
              <w:t>2.1. </w:t>
            </w:r>
            <w:r w:rsidRPr="009B43A8">
              <w:rPr>
                <w:bCs/>
                <w:color w:val="000000"/>
                <w:lang w:eastAsia="zh-CN"/>
              </w:rPr>
              <w:t>К техническому заданию необходимо приложить расчёт стоимости на проектирование.</w:t>
            </w:r>
          </w:p>
          <w:p w14:paraId="3A3C455E" w14:textId="77777777" w:rsidR="00B2605C" w:rsidRPr="009B43A8" w:rsidRDefault="00B2605C" w:rsidP="00B2605C">
            <w:pPr>
              <w:widowControl w:val="0"/>
              <w:suppressAutoHyphens/>
              <w:autoSpaceDE w:val="0"/>
              <w:ind w:left="33"/>
              <w:jc w:val="both"/>
              <w:rPr>
                <w:bCs/>
                <w:color w:val="000000"/>
                <w:lang w:eastAsia="zh-CN"/>
              </w:rPr>
            </w:pPr>
            <w:r w:rsidRPr="009B43A8">
              <w:rPr>
                <w:color w:val="000000"/>
                <w:lang w:eastAsia="zh-CN"/>
              </w:rPr>
              <w:t xml:space="preserve">2.2. Техническое задание должно составляться </w:t>
            </w:r>
            <w:r w:rsidRPr="009B43A8">
              <w:rPr>
                <w:color w:val="000000"/>
                <w:lang w:eastAsia="zh-CN"/>
              </w:rPr>
              <w:br/>
              <w:t>в соответствии с</w:t>
            </w:r>
            <w:r w:rsidRPr="009B43A8">
              <w:rPr>
                <w:bCs/>
                <w:color w:val="000000"/>
                <w:lang w:eastAsia="zh-CN"/>
              </w:rPr>
              <w:t xml:space="preserve"> действующими нормативно – правовыми документами и требованиями, указанными в данных технических условиях. </w:t>
            </w:r>
          </w:p>
          <w:p w14:paraId="353DF9A5"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2.3. Предусмотреть использование в приоритетном порядке оборудования отечественных производителей.</w:t>
            </w:r>
          </w:p>
        </w:tc>
      </w:tr>
      <w:tr w:rsidR="00B2605C" w:rsidRPr="009B43A8" w14:paraId="3A7934AC" w14:textId="77777777" w:rsidTr="00483437">
        <w:trPr>
          <w:trHeight w:val="397"/>
        </w:trPr>
        <w:tc>
          <w:tcPr>
            <w:tcW w:w="9952" w:type="dxa"/>
            <w:gridSpan w:val="2"/>
            <w:tcBorders>
              <w:top w:val="single" w:sz="4" w:space="0" w:color="auto"/>
              <w:left w:val="single" w:sz="4" w:space="0" w:color="auto"/>
              <w:bottom w:val="single" w:sz="4" w:space="0" w:color="auto"/>
              <w:right w:val="single" w:sz="4" w:space="0" w:color="auto"/>
            </w:tcBorders>
            <w:vAlign w:val="center"/>
            <w:hideMark/>
          </w:tcPr>
          <w:p w14:paraId="610C933B" w14:textId="77777777" w:rsidR="00B2605C" w:rsidRPr="009B43A8" w:rsidRDefault="00B2605C" w:rsidP="00B2605C">
            <w:pPr>
              <w:widowControl w:val="0"/>
              <w:suppressAutoHyphens/>
              <w:autoSpaceDE w:val="0"/>
              <w:ind w:left="33"/>
              <w:jc w:val="center"/>
              <w:rPr>
                <w:color w:val="000000"/>
                <w:lang w:eastAsia="zh-CN"/>
              </w:rPr>
            </w:pPr>
            <w:r w:rsidRPr="009B43A8">
              <w:rPr>
                <w:color w:val="000000"/>
                <w:lang w:eastAsia="zh-CN"/>
              </w:rPr>
              <w:t>2. Исходные данные:</w:t>
            </w:r>
          </w:p>
        </w:tc>
      </w:tr>
      <w:tr w:rsidR="00B2605C" w:rsidRPr="009B43A8" w14:paraId="412E21D1" w14:textId="77777777" w:rsidTr="00483437">
        <w:trPr>
          <w:trHeight w:val="388"/>
        </w:trPr>
        <w:tc>
          <w:tcPr>
            <w:tcW w:w="3405" w:type="dxa"/>
            <w:tcBorders>
              <w:top w:val="single" w:sz="4" w:space="0" w:color="auto"/>
              <w:left w:val="single" w:sz="4" w:space="0" w:color="auto"/>
              <w:bottom w:val="single" w:sz="4" w:space="0" w:color="auto"/>
              <w:right w:val="single" w:sz="4" w:space="0" w:color="auto"/>
            </w:tcBorders>
            <w:hideMark/>
          </w:tcPr>
          <w:p w14:paraId="56E67616" w14:textId="77777777" w:rsidR="00B2605C" w:rsidRPr="009B43A8" w:rsidRDefault="00B2605C" w:rsidP="00B2605C">
            <w:pPr>
              <w:tabs>
                <w:tab w:val="left" w:pos="708"/>
                <w:tab w:val="center" w:pos="4844"/>
                <w:tab w:val="right" w:pos="9689"/>
              </w:tabs>
              <w:rPr>
                <w:color w:val="000000"/>
              </w:rPr>
            </w:pPr>
            <w:r w:rsidRPr="009B43A8">
              <w:rPr>
                <w:color w:val="000000"/>
              </w:rPr>
              <w:t>2.1. Предоставляемые заказчиком</w:t>
            </w:r>
          </w:p>
        </w:tc>
        <w:tc>
          <w:tcPr>
            <w:tcW w:w="6547" w:type="dxa"/>
            <w:tcBorders>
              <w:top w:val="single" w:sz="4" w:space="0" w:color="auto"/>
              <w:left w:val="single" w:sz="4" w:space="0" w:color="auto"/>
              <w:bottom w:val="single" w:sz="4" w:space="0" w:color="auto"/>
              <w:right w:val="single" w:sz="4" w:space="0" w:color="auto"/>
            </w:tcBorders>
            <w:hideMark/>
          </w:tcPr>
          <w:p w14:paraId="624D0E65"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Архитектурно-строительные чертежи, содержащие разрезы, экспликации помещений с указанием пожарной опасности</w:t>
            </w:r>
          </w:p>
        </w:tc>
      </w:tr>
    </w:tbl>
    <w:p w14:paraId="21D422B3" w14:textId="77777777" w:rsidR="00B2605C" w:rsidRPr="009B43A8" w:rsidRDefault="00B2605C" w:rsidP="00B2605C">
      <w:pPr>
        <w:pageBreakBefore/>
        <w:widowControl w:val="0"/>
        <w:suppressAutoHyphens/>
        <w:autoSpaceDE w:val="0"/>
        <w:ind w:left="2127"/>
        <w:rPr>
          <w:b/>
          <w:color w:val="000000"/>
          <w:spacing w:val="-2"/>
          <w:lang w:eastAsia="zh-CN"/>
        </w:rPr>
      </w:pPr>
      <w:r w:rsidRPr="009B43A8">
        <w:rPr>
          <w:b/>
          <w:color w:val="000000"/>
          <w:spacing w:val="-2"/>
          <w:lang w:eastAsia="zh-CN"/>
        </w:rPr>
        <w:lastRenderedPageBreak/>
        <w:t>Система оповещения и управления эвакуацией (СОУЭ)</w:t>
      </w:r>
    </w:p>
    <w:p w14:paraId="6243E359" w14:textId="77777777" w:rsidR="00B2605C" w:rsidRPr="009B43A8" w:rsidRDefault="00B2605C" w:rsidP="00B2605C">
      <w:pPr>
        <w:widowControl w:val="0"/>
        <w:tabs>
          <w:tab w:val="left" w:pos="5670"/>
        </w:tabs>
        <w:suppressAutoHyphens/>
        <w:autoSpaceDE w:val="0"/>
        <w:ind w:right="-1" w:firstLine="567"/>
        <w:jc w:val="both"/>
        <w:rPr>
          <w:color w:val="000000"/>
          <w:lang w:eastAsia="zh-CN"/>
        </w:rPr>
      </w:pPr>
      <w:r w:rsidRPr="009B43A8">
        <w:rPr>
          <w:color w:val="000000"/>
          <w:lang w:eastAsia="zh-CN"/>
        </w:rPr>
        <w:t>Основание для оснащения: Закон Санкт-Петербурга от 26.11.2025 № 659-124 «О бюджете Санкт-Петербурга на 2026 год и на плановый период 2027 и 2028 годов»</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3405"/>
        <w:gridCol w:w="6547"/>
      </w:tblGrid>
      <w:tr w:rsidR="00B2605C" w:rsidRPr="009B43A8" w14:paraId="46F3369E" w14:textId="77777777" w:rsidTr="00483437">
        <w:tc>
          <w:tcPr>
            <w:tcW w:w="3405" w:type="dxa"/>
            <w:tcBorders>
              <w:top w:val="single" w:sz="4" w:space="0" w:color="auto"/>
              <w:left w:val="single" w:sz="4" w:space="0" w:color="auto"/>
              <w:bottom w:val="single" w:sz="4" w:space="0" w:color="auto"/>
              <w:right w:val="single" w:sz="4" w:space="0" w:color="auto"/>
            </w:tcBorders>
            <w:hideMark/>
          </w:tcPr>
          <w:p w14:paraId="6175C19E" w14:textId="77777777" w:rsidR="00B2605C" w:rsidRPr="009B43A8" w:rsidRDefault="00B2605C" w:rsidP="00B2605C">
            <w:pPr>
              <w:widowControl w:val="0"/>
              <w:suppressAutoHyphens/>
              <w:autoSpaceDE w:val="0"/>
              <w:rPr>
                <w:color w:val="000000"/>
                <w:lang w:eastAsia="zh-CN"/>
              </w:rPr>
            </w:pPr>
            <w:r w:rsidRPr="009B43A8">
              <w:rPr>
                <w:color w:val="000000"/>
                <w:lang w:eastAsia="zh-CN"/>
              </w:rPr>
              <w:t>Количество экземпляров сметной документации</w:t>
            </w:r>
          </w:p>
        </w:tc>
        <w:tc>
          <w:tcPr>
            <w:tcW w:w="6547" w:type="dxa"/>
            <w:tcBorders>
              <w:top w:val="single" w:sz="4" w:space="0" w:color="auto"/>
              <w:left w:val="single" w:sz="4" w:space="0" w:color="auto"/>
              <w:bottom w:val="single" w:sz="4" w:space="0" w:color="auto"/>
              <w:right w:val="single" w:sz="4" w:space="0" w:color="auto"/>
            </w:tcBorders>
            <w:hideMark/>
          </w:tcPr>
          <w:p w14:paraId="7D91C700" w14:textId="77777777" w:rsidR="00B2605C" w:rsidRPr="009B43A8" w:rsidRDefault="00B2605C" w:rsidP="00B2605C">
            <w:pPr>
              <w:widowControl w:val="0"/>
              <w:suppressAutoHyphens/>
              <w:autoSpaceDE w:val="0"/>
              <w:jc w:val="both"/>
              <w:rPr>
                <w:color w:val="000000"/>
                <w:lang w:eastAsia="en-US"/>
              </w:rPr>
            </w:pPr>
            <w:r w:rsidRPr="009B43A8">
              <w:rPr>
                <w:color w:val="000000"/>
                <w:lang w:eastAsia="en-US"/>
              </w:rPr>
              <w:t xml:space="preserve">1 экземпляр на бумажном носителе и 1 экземпляр </w:t>
            </w:r>
          </w:p>
          <w:p w14:paraId="5C8C4DD3" w14:textId="77777777" w:rsidR="00B2605C" w:rsidRPr="009B43A8" w:rsidRDefault="00B2605C" w:rsidP="00B2605C">
            <w:pPr>
              <w:widowControl w:val="0"/>
              <w:suppressAutoHyphens/>
              <w:autoSpaceDE w:val="0"/>
              <w:jc w:val="both"/>
              <w:rPr>
                <w:color w:val="000000"/>
                <w:lang w:eastAsia="en-US"/>
              </w:rPr>
            </w:pPr>
            <w:r w:rsidRPr="009B43A8">
              <w:rPr>
                <w:color w:val="000000"/>
                <w:lang w:eastAsia="en-US"/>
              </w:rPr>
              <w:t xml:space="preserve">в электронном виде: сметная документация, составленная </w:t>
            </w:r>
          </w:p>
          <w:p w14:paraId="0D927730" w14:textId="77777777" w:rsidR="00B2605C" w:rsidRPr="009B43A8" w:rsidRDefault="00B2605C" w:rsidP="00B2605C">
            <w:pPr>
              <w:widowControl w:val="0"/>
              <w:suppressAutoHyphens/>
              <w:autoSpaceDE w:val="0"/>
              <w:jc w:val="both"/>
              <w:rPr>
                <w:color w:val="000000"/>
                <w:lang w:eastAsia="en-US"/>
              </w:rPr>
            </w:pPr>
            <w:r w:rsidRPr="009B43A8">
              <w:rPr>
                <w:color w:val="000000"/>
                <w:lang w:eastAsia="en-US"/>
              </w:rPr>
              <w:t>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tc>
      </w:tr>
      <w:tr w:rsidR="00B2605C" w:rsidRPr="009B43A8" w14:paraId="7035B278" w14:textId="77777777" w:rsidTr="00483437">
        <w:trPr>
          <w:trHeight w:val="327"/>
        </w:trPr>
        <w:tc>
          <w:tcPr>
            <w:tcW w:w="9952" w:type="dxa"/>
            <w:gridSpan w:val="2"/>
            <w:tcBorders>
              <w:top w:val="single" w:sz="4" w:space="0" w:color="auto"/>
              <w:left w:val="single" w:sz="4" w:space="0" w:color="auto"/>
              <w:bottom w:val="single" w:sz="4" w:space="0" w:color="auto"/>
              <w:right w:val="single" w:sz="4" w:space="0" w:color="auto"/>
            </w:tcBorders>
            <w:vAlign w:val="center"/>
            <w:hideMark/>
          </w:tcPr>
          <w:p w14:paraId="7B831E7E" w14:textId="77777777" w:rsidR="00B2605C" w:rsidRPr="009B43A8" w:rsidRDefault="00B2605C" w:rsidP="00B2605C">
            <w:pPr>
              <w:widowControl w:val="0"/>
              <w:suppressAutoHyphens/>
              <w:autoSpaceDE w:val="0"/>
              <w:jc w:val="center"/>
              <w:rPr>
                <w:color w:val="000000"/>
              </w:rPr>
            </w:pPr>
            <w:r w:rsidRPr="009B43A8">
              <w:rPr>
                <w:color w:val="000000"/>
                <w:lang w:eastAsia="zh-CN"/>
              </w:rPr>
              <w:t>1.Объёмные и технические требования к сметной документации:</w:t>
            </w:r>
          </w:p>
        </w:tc>
      </w:tr>
      <w:tr w:rsidR="00B2605C" w:rsidRPr="009B43A8" w14:paraId="4FE320F7" w14:textId="77777777" w:rsidTr="00483437">
        <w:trPr>
          <w:trHeight w:val="2202"/>
        </w:trPr>
        <w:tc>
          <w:tcPr>
            <w:tcW w:w="3405" w:type="dxa"/>
            <w:tcBorders>
              <w:top w:val="single" w:sz="4" w:space="0" w:color="auto"/>
              <w:left w:val="single" w:sz="4" w:space="0" w:color="auto"/>
              <w:bottom w:val="single" w:sz="4" w:space="0" w:color="auto"/>
              <w:right w:val="single" w:sz="4" w:space="0" w:color="auto"/>
            </w:tcBorders>
            <w:hideMark/>
          </w:tcPr>
          <w:p w14:paraId="570C989C" w14:textId="77777777" w:rsidR="00B2605C" w:rsidRPr="009B43A8" w:rsidRDefault="00B2605C" w:rsidP="00B2605C">
            <w:pPr>
              <w:widowControl w:val="0"/>
              <w:suppressAutoHyphens/>
              <w:autoSpaceDE w:val="0"/>
              <w:ind w:left="601" w:hanging="601"/>
              <w:rPr>
                <w:color w:val="000000"/>
                <w:lang w:eastAsia="zh-CN"/>
              </w:rPr>
            </w:pPr>
            <w:r w:rsidRPr="009B43A8">
              <w:rPr>
                <w:color w:val="000000"/>
                <w:lang w:eastAsia="zh-CN"/>
              </w:rPr>
              <w:t>1.1. Объёмные требования</w:t>
            </w:r>
          </w:p>
        </w:tc>
        <w:tc>
          <w:tcPr>
            <w:tcW w:w="6547" w:type="dxa"/>
            <w:tcBorders>
              <w:top w:val="single" w:sz="4" w:space="0" w:color="auto"/>
              <w:left w:val="single" w:sz="4" w:space="0" w:color="auto"/>
              <w:bottom w:val="single" w:sz="4" w:space="0" w:color="auto"/>
              <w:right w:val="single" w:sz="4" w:space="0" w:color="auto"/>
            </w:tcBorders>
            <w:hideMark/>
          </w:tcPr>
          <w:p w14:paraId="19476B9F" w14:textId="77777777" w:rsidR="00B2605C" w:rsidRPr="009B43A8" w:rsidRDefault="00B2605C" w:rsidP="00B2605C">
            <w:pPr>
              <w:widowControl w:val="0"/>
              <w:suppressAutoHyphens/>
              <w:autoSpaceDE w:val="0"/>
              <w:ind w:left="34" w:firstLine="198"/>
              <w:jc w:val="both"/>
              <w:rPr>
                <w:bCs/>
                <w:color w:val="000000"/>
                <w:lang w:eastAsia="zh-CN"/>
              </w:rPr>
            </w:pPr>
            <w:r w:rsidRPr="009B43A8">
              <w:rPr>
                <w:bCs/>
                <w:color w:val="000000"/>
                <w:lang w:eastAsia="zh-CN"/>
              </w:rPr>
              <w:t>Разработать сметную документацию, включая разделы:</w:t>
            </w:r>
          </w:p>
          <w:p w14:paraId="63F86928" w14:textId="77777777" w:rsidR="00B2605C" w:rsidRPr="009B43A8" w:rsidRDefault="00B2605C" w:rsidP="00B2605C">
            <w:pPr>
              <w:tabs>
                <w:tab w:val="left" w:pos="629"/>
              </w:tabs>
              <w:suppressAutoHyphens/>
              <w:ind w:left="33"/>
              <w:jc w:val="both"/>
              <w:rPr>
                <w:color w:val="000000"/>
                <w:lang w:eastAsia="zh-CN"/>
              </w:rPr>
            </w:pPr>
            <w:r w:rsidRPr="009B43A8">
              <w:rPr>
                <w:color w:val="000000"/>
                <w:lang w:eastAsia="zh-CN"/>
              </w:rPr>
              <w:t>1. Система оповещения и управления эвакуацией людей при пожаре;</w:t>
            </w:r>
          </w:p>
          <w:p w14:paraId="4BE71ECA" w14:textId="77777777" w:rsidR="00B2605C" w:rsidRPr="009B43A8" w:rsidRDefault="00B2605C" w:rsidP="00B2605C">
            <w:pPr>
              <w:widowControl w:val="0"/>
              <w:tabs>
                <w:tab w:val="left" w:pos="629"/>
              </w:tabs>
              <w:suppressAutoHyphens/>
              <w:autoSpaceDE w:val="0"/>
              <w:ind w:left="33"/>
              <w:jc w:val="both"/>
              <w:rPr>
                <w:bCs/>
                <w:color w:val="000000"/>
                <w:lang w:eastAsia="zh-CN"/>
              </w:rPr>
            </w:pPr>
            <w:r w:rsidRPr="009B43A8">
              <w:rPr>
                <w:bCs/>
                <w:color w:val="000000"/>
                <w:lang w:eastAsia="zh-CN"/>
              </w:rPr>
              <w:t>2. Электротехнические сооружения;</w:t>
            </w:r>
          </w:p>
          <w:p w14:paraId="7C94FD80" w14:textId="77777777" w:rsidR="00B2605C" w:rsidRPr="009B43A8" w:rsidRDefault="00B2605C" w:rsidP="00B2605C">
            <w:pPr>
              <w:widowControl w:val="0"/>
              <w:tabs>
                <w:tab w:val="left" w:pos="629"/>
              </w:tabs>
              <w:suppressAutoHyphens/>
              <w:autoSpaceDE w:val="0"/>
              <w:ind w:left="33"/>
              <w:jc w:val="both"/>
              <w:rPr>
                <w:bCs/>
                <w:color w:val="000000"/>
                <w:lang w:eastAsia="zh-CN"/>
              </w:rPr>
            </w:pPr>
            <w:r w:rsidRPr="009B43A8">
              <w:rPr>
                <w:color w:val="000000"/>
                <w:lang w:eastAsia="zh-CN"/>
              </w:rPr>
              <w:t>3. </w:t>
            </w:r>
            <w:r w:rsidRPr="009B43A8">
              <w:rPr>
                <w:bCs/>
                <w:color w:val="000000"/>
                <w:lang w:eastAsia="zh-CN"/>
              </w:rPr>
              <w:t>Приспособление помещений (</w:t>
            </w:r>
            <w:r w:rsidRPr="009B43A8">
              <w:rPr>
                <w:color w:val="000000"/>
                <w:lang w:eastAsia="zh-CN"/>
              </w:rPr>
              <w:t>в случае необходимости приспособления помещений для установки проектируемого оборудования);</w:t>
            </w:r>
          </w:p>
          <w:p w14:paraId="7ACE1AB2" w14:textId="77777777" w:rsidR="00B2605C" w:rsidRPr="009B43A8" w:rsidRDefault="00B2605C" w:rsidP="00B2605C">
            <w:pPr>
              <w:widowControl w:val="0"/>
              <w:tabs>
                <w:tab w:val="left" w:pos="629"/>
              </w:tabs>
              <w:suppressAutoHyphens/>
              <w:autoSpaceDE w:val="0"/>
              <w:ind w:left="33"/>
              <w:jc w:val="both"/>
              <w:rPr>
                <w:b/>
                <w:bCs/>
                <w:color w:val="000000"/>
                <w:lang w:eastAsia="zh-CN"/>
              </w:rPr>
            </w:pPr>
            <w:r w:rsidRPr="009B43A8">
              <w:rPr>
                <w:color w:val="000000"/>
                <w:lang w:eastAsia="zh-CN"/>
              </w:rPr>
              <w:t>4. </w:t>
            </w:r>
            <w:r w:rsidRPr="009B43A8">
              <w:rPr>
                <w:bCs/>
                <w:color w:val="000000"/>
                <w:lang w:eastAsia="zh-CN"/>
              </w:rPr>
              <w:t>Сметная документация.</w:t>
            </w:r>
          </w:p>
        </w:tc>
      </w:tr>
      <w:tr w:rsidR="00B2605C" w:rsidRPr="009B43A8" w14:paraId="2A4A23FD" w14:textId="77777777" w:rsidTr="00483437">
        <w:trPr>
          <w:trHeight w:val="267"/>
        </w:trPr>
        <w:tc>
          <w:tcPr>
            <w:tcW w:w="9952" w:type="dxa"/>
            <w:gridSpan w:val="2"/>
            <w:tcBorders>
              <w:top w:val="single" w:sz="4" w:space="0" w:color="auto"/>
              <w:left w:val="single" w:sz="4" w:space="0" w:color="auto"/>
              <w:bottom w:val="single" w:sz="4" w:space="0" w:color="auto"/>
              <w:right w:val="single" w:sz="4" w:space="0" w:color="auto"/>
            </w:tcBorders>
            <w:hideMark/>
          </w:tcPr>
          <w:p w14:paraId="577478C6" w14:textId="77777777" w:rsidR="00B2605C" w:rsidRPr="009B43A8" w:rsidRDefault="00B2605C" w:rsidP="00B2605C">
            <w:pPr>
              <w:tabs>
                <w:tab w:val="left" w:pos="708"/>
                <w:tab w:val="center" w:pos="4844"/>
                <w:tab w:val="right" w:pos="9689"/>
              </w:tabs>
              <w:rPr>
                <w:color w:val="000000"/>
              </w:rPr>
            </w:pPr>
            <w:r w:rsidRPr="009B43A8">
              <w:rPr>
                <w:color w:val="000000"/>
              </w:rPr>
              <w:t>1.2. Технические требования:</w:t>
            </w:r>
          </w:p>
        </w:tc>
      </w:tr>
      <w:tr w:rsidR="00B2605C" w:rsidRPr="009B43A8" w14:paraId="7B7EEA9D" w14:textId="77777777" w:rsidTr="00483437">
        <w:trPr>
          <w:trHeight w:val="3396"/>
        </w:trPr>
        <w:tc>
          <w:tcPr>
            <w:tcW w:w="3405" w:type="dxa"/>
            <w:tcBorders>
              <w:top w:val="single" w:sz="4" w:space="0" w:color="auto"/>
              <w:left w:val="single" w:sz="4" w:space="0" w:color="auto"/>
              <w:bottom w:val="single" w:sz="4" w:space="0" w:color="auto"/>
              <w:right w:val="single" w:sz="4" w:space="0" w:color="auto"/>
            </w:tcBorders>
            <w:hideMark/>
          </w:tcPr>
          <w:p w14:paraId="79537580" w14:textId="77777777" w:rsidR="00B2605C" w:rsidRPr="009B43A8" w:rsidRDefault="00B2605C" w:rsidP="00B2605C">
            <w:pPr>
              <w:widowControl w:val="0"/>
              <w:suppressAutoHyphens/>
              <w:autoSpaceDE w:val="0"/>
              <w:ind w:left="34"/>
              <w:rPr>
                <w:color w:val="000000"/>
                <w:lang w:eastAsia="zh-CN"/>
              </w:rPr>
            </w:pPr>
            <w:r w:rsidRPr="009B43A8">
              <w:rPr>
                <w:color w:val="000000"/>
                <w:lang w:eastAsia="zh-CN"/>
              </w:rPr>
              <w:t>1.3. Система оповещения и управления эвакуацией.</w:t>
            </w:r>
          </w:p>
        </w:tc>
        <w:tc>
          <w:tcPr>
            <w:tcW w:w="6547" w:type="dxa"/>
            <w:tcBorders>
              <w:top w:val="single" w:sz="4" w:space="0" w:color="auto"/>
              <w:left w:val="single" w:sz="4" w:space="0" w:color="auto"/>
              <w:bottom w:val="single" w:sz="4" w:space="0" w:color="auto"/>
              <w:right w:val="single" w:sz="4" w:space="0" w:color="auto"/>
            </w:tcBorders>
          </w:tcPr>
          <w:p w14:paraId="11CFB27A" w14:textId="77777777" w:rsidR="00B2605C" w:rsidRPr="009B43A8" w:rsidRDefault="00B2605C" w:rsidP="00B2605C">
            <w:pPr>
              <w:widowControl w:val="0"/>
              <w:tabs>
                <w:tab w:val="left" w:pos="33"/>
                <w:tab w:val="left" w:pos="317"/>
              </w:tabs>
              <w:suppressAutoHyphens/>
              <w:autoSpaceDE w:val="0"/>
              <w:autoSpaceDN w:val="0"/>
              <w:adjustRightInd w:val="0"/>
              <w:ind w:left="62"/>
              <w:contextualSpacing/>
              <w:jc w:val="both"/>
              <w:rPr>
                <w:rFonts w:eastAsia="Calibri"/>
                <w:bCs/>
                <w:color w:val="000000"/>
                <w:lang w:eastAsia="zh-CN"/>
              </w:rPr>
            </w:pPr>
            <w:r w:rsidRPr="009B43A8">
              <w:rPr>
                <w:rFonts w:eastAsia="Calibri"/>
                <w:bCs/>
                <w:color w:val="000000"/>
                <w:lang w:eastAsia="zh-CN"/>
              </w:rPr>
              <w:t>1. В качестве оборудования СОУЭ должна быть использована система, отвечающая следующим требованиям к системе:</w:t>
            </w:r>
          </w:p>
          <w:p w14:paraId="67FEB946" w14:textId="77777777" w:rsidR="00B2605C" w:rsidRPr="009B43A8" w:rsidRDefault="00B2605C" w:rsidP="00B2605C">
            <w:pPr>
              <w:widowControl w:val="0"/>
              <w:tabs>
                <w:tab w:val="left" w:pos="33"/>
                <w:tab w:val="left" w:pos="459"/>
                <w:tab w:val="left" w:pos="1026"/>
              </w:tabs>
              <w:suppressAutoHyphens/>
              <w:autoSpaceDE w:val="0"/>
              <w:ind w:left="62"/>
              <w:jc w:val="both"/>
              <w:rPr>
                <w:bCs/>
                <w:color w:val="000000"/>
                <w:lang w:eastAsia="zh-CN"/>
              </w:rPr>
            </w:pPr>
            <w:r w:rsidRPr="009B43A8">
              <w:rPr>
                <w:bCs/>
                <w:color w:val="000000"/>
                <w:lang w:eastAsia="zh-CN"/>
              </w:rPr>
              <w:t xml:space="preserve">1.1. Своевременная передачи звуковой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 и других чрезвычайных ситуациях. </w:t>
            </w:r>
          </w:p>
          <w:p w14:paraId="3216B328" w14:textId="77777777" w:rsidR="00B2605C" w:rsidRPr="009B43A8" w:rsidRDefault="00B2605C" w:rsidP="00B2605C">
            <w:pPr>
              <w:widowControl w:val="0"/>
              <w:tabs>
                <w:tab w:val="left" w:pos="33"/>
                <w:tab w:val="left" w:pos="459"/>
                <w:tab w:val="left" w:pos="1026"/>
              </w:tabs>
              <w:suppressAutoHyphens/>
              <w:autoSpaceDE w:val="0"/>
              <w:ind w:left="62"/>
              <w:jc w:val="both"/>
              <w:rPr>
                <w:bCs/>
                <w:color w:val="000000"/>
                <w:lang w:eastAsia="zh-CN"/>
              </w:rPr>
            </w:pPr>
            <w:r w:rsidRPr="009B43A8">
              <w:rPr>
                <w:bCs/>
                <w:color w:val="000000"/>
                <w:lang w:eastAsia="zh-CN"/>
              </w:rPr>
              <w:t>1.2. Система оповещения должна включаться автоматически от управляющих сигналов автоматической установкой пожарной сигнализации или пожаротушения. Сигналы ГО имеют приоритет над сигналами объектовых пультов управления. Сигнал «ПОЖАР» имеет высший приоритет.</w:t>
            </w:r>
          </w:p>
          <w:p w14:paraId="2BE3E19F" w14:textId="77777777" w:rsidR="00B2605C" w:rsidRPr="009B43A8" w:rsidRDefault="00B2605C" w:rsidP="00B2605C">
            <w:pPr>
              <w:widowControl w:val="0"/>
              <w:tabs>
                <w:tab w:val="left" w:pos="33"/>
                <w:tab w:val="left" w:pos="459"/>
                <w:tab w:val="left" w:pos="1026"/>
              </w:tabs>
              <w:suppressAutoHyphens/>
              <w:autoSpaceDE w:val="0"/>
              <w:ind w:left="62"/>
              <w:jc w:val="both"/>
              <w:rPr>
                <w:rFonts w:eastAsia="Calibri"/>
                <w:bCs/>
                <w:color w:val="000000"/>
                <w:lang w:eastAsia="zh-CN"/>
              </w:rPr>
            </w:pPr>
            <w:r w:rsidRPr="009B43A8">
              <w:rPr>
                <w:bCs/>
                <w:color w:val="000000"/>
                <w:lang w:eastAsia="zh-CN"/>
              </w:rPr>
              <w:t xml:space="preserve">1.3. Система оповещения и управления эвакуацией людей при пожаре должна иметь возможность интегрирования </w:t>
            </w:r>
            <w:r w:rsidRPr="009B43A8">
              <w:rPr>
                <w:bCs/>
                <w:color w:val="000000"/>
                <w:lang w:eastAsia="zh-CN"/>
              </w:rPr>
              <w:br/>
              <w:t xml:space="preserve">с </w:t>
            </w:r>
            <w:r w:rsidRPr="009B43A8">
              <w:rPr>
                <w:rFonts w:eastAsia="Calibri"/>
                <w:bCs/>
                <w:color w:val="000000"/>
                <w:lang w:eastAsia="zh-CN"/>
              </w:rPr>
              <w:t>системой автоматической пожарной сигнализации.</w:t>
            </w:r>
          </w:p>
          <w:p w14:paraId="60534D4D" w14:textId="77777777" w:rsidR="00B2605C" w:rsidRPr="009B43A8" w:rsidRDefault="00B2605C" w:rsidP="00B2605C">
            <w:pPr>
              <w:widowControl w:val="0"/>
              <w:tabs>
                <w:tab w:val="left" w:pos="33"/>
                <w:tab w:val="left" w:pos="459"/>
                <w:tab w:val="left" w:pos="1026"/>
              </w:tabs>
              <w:suppressAutoHyphens/>
              <w:autoSpaceDE w:val="0"/>
              <w:ind w:left="62"/>
              <w:jc w:val="both"/>
              <w:rPr>
                <w:bCs/>
                <w:color w:val="000000"/>
                <w:lang w:eastAsia="zh-CN"/>
              </w:rPr>
            </w:pPr>
            <w:r w:rsidRPr="009B43A8">
              <w:rPr>
                <w:bCs/>
                <w:color w:val="000000"/>
                <w:lang w:eastAsia="zh-CN"/>
              </w:rPr>
              <w:t xml:space="preserve">1.4. Пульт управления должен полностью отображать состояние всех элементов системы (исправности </w:t>
            </w:r>
            <w:r w:rsidRPr="009B43A8">
              <w:rPr>
                <w:bCs/>
                <w:color w:val="000000"/>
                <w:lang w:eastAsia="zh-CN"/>
              </w:rPr>
              <w:br/>
              <w:t>и неисправности линий звукового и светового оповещения, наличие связи с этажными устройствами и пр.).</w:t>
            </w:r>
          </w:p>
          <w:p w14:paraId="76C97A2E" w14:textId="77777777" w:rsidR="00B2605C" w:rsidRPr="009B43A8" w:rsidRDefault="00B2605C" w:rsidP="00B2605C">
            <w:pPr>
              <w:widowControl w:val="0"/>
              <w:tabs>
                <w:tab w:val="left" w:pos="33"/>
                <w:tab w:val="left" w:pos="459"/>
                <w:tab w:val="left" w:pos="1026"/>
              </w:tabs>
              <w:suppressAutoHyphens/>
              <w:autoSpaceDE w:val="0"/>
              <w:ind w:left="62"/>
              <w:jc w:val="both"/>
              <w:rPr>
                <w:bCs/>
                <w:color w:val="000000"/>
                <w:lang w:eastAsia="zh-CN"/>
              </w:rPr>
            </w:pPr>
            <w:r w:rsidRPr="009B43A8">
              <w:rPr>
                <w:bCs/>
                <w:color w:val="000000"/>
                <w:lang w:eastAsia="zh-CN"/>
              </w:rPr>
              <w:t xml:space="preserve">1.5. Система должна позволять осуществлять трансляцию сообщений </w:t>
            </w:r>
            <w:proofErr w:type="spellStart"/>
            <w:r w:rsidRPr="009B43A8">
              <w:rPr>
                <w:bCs/>
                <w:color w:val="000000"/>
                <w:lang w:eastAsia="zh-CN"/>
              </w:rPr>
              <w:t>позонно</w:t>
            </w:r>
            <w:proofErr w:type="spellEnd"/>
            <w:r w:rsidRPr="009B43A8">
              <w:rPr>
                <w:bCs/>
                <w:color w:val="000000"/>
                <w:lang w:eastAsia="zh-CN"/>
              </w:rPr>
              <w:t xml:space="preserve"> (в соответствии с разработанным планом эвакуации).</w:t>
            </w:r>
          </w:p>
          <w:p w14:paraId="2A61368A" w14:textId="77777777" w:rsidR="00B2605C" w:rsidRPr="009B43A8" w:rsidRDefault="00B2605C" w:rsidP="00B2605C">
            <w:pPr>
              <w:widowControl w:val="0"/>
              <w:tabs>
                <w:tab w:val="left" w:pos="33"/>
                <w:tab w:val="left" w:pos="459"/>
                <w:tab w:val="left" w:pos="1026"/>
              </w:tabs>
              <w:suppressAutoHyphens/>
              <w:autoSpaceDE w:val="0"/>
              <w:ind w:left="62"/>
              <w:jc w:val="both"/>
              <w:rPr>
                <w:bCs/>
                <w:color w:val="000000"/>
                <w:lang w:eastAsia="zh-CN"/>
              </w:rPr>
            </w:pPr>
            <w:r w:rsidRPr="009B43A8">
              <w:rPr>
                <w:bCs/>
                <w:color w:val="000000"/>
                <w:lang w:eastAsia="zh-CN"/>
              </w:rPr>
              <w:t>1.6. </w:t>
            </w:r>
            <w:proofErr w:type="spellStart"/>
            <w:r w:rsidRPr="009B43A8">
              <w:rPr>
                <w:bCs/>
                <w:color w:val="000000"/>
                <w:lang w:eastAsia="zh-CN"/>
              </w:rPr>
              <w:t>Радиоканальные</w:t>
            </w:r>
            <w:proofErr w:type="spellEnd"/>
            <w:r w:rsidRPr="009B43A8">
              <w:rPr>
                <w:bCs/>
                <w:color w:val="000000"/>
                <w:lang w:eastAsia="zh-CN"/>
              </w:rPr>
              <w:t xml:space="preserve"> соединительные линии, а также соединительные линии в СОУЭ с речевым оповещением должны быть обеспечены системой автоматического контроля их работоспособности.</w:t>
            </w:r>
          </w:p>
          <w:p w14:paraId="6E762179" w14:textId="77777777" w:rsidR="00B2605C" w:rsidRPr="009B43A8" w:rsidRDefault="00B2605C" w:rsidP="00B2605C">
            <w:pPr>
              <w:widowControl w:val="0"/>
              <w:suppressAutoHyphens/>
              <w:autoSpaceDE w:val="0"/>
              <w:ind w:left="62"/>
              <w:jc w:val="both"/>
              <w:rPr>
                <w:bCs/>
                <w:color w:val="000000"/>
                <w:lang w:eastAsia="zh-CN"/>
              </w:rPr>
            </w:pPr>
            <w:r w:rsidRPr="009B43A8">
              <w:rPr>
                <w:bCs/>
                <w:color w:val="000000"/>
                <w:lang w:eastAsia="zh-CN"/>
              </w:rPr>
              <w:t xml:space="preserve">1.7. Конкретные характеристики системы должны соответствовать типу СОУЭ объекта, определённому </w:t>
            </w:r>
            <w:r w:rsidRPr="009B43A8">
              <w:rPr>
                <w:bCs/>
                <w:color w:val="000000"/>
                <w:lang w:eastAsia="zh-CN"/>
              </w:rPr>
              <w:br/>
              <w:t xml:space="preserve">в соответствии с классификацией, указанной </w:t>
            </w:r>
            <w:r w:rsidRPr="009B43A8">
              <w:rPr>
                <w:bCs/>
                <w:color w:val="000000"/>
                <w:lang w:eastAsia="zh-CN"/>
              </w:rPr>
              <w:br/>
              <w:t xml:space="preserve">в </w:t>
            </w:r>
            <w:r w:rsidRPr="009B43A8">
              <w:rPr>
                <w:color w:val="000000"/>
                <w:lang w:eastAsia="zh-CN"/>
              </w:rPr>
              <w:t>«СП 3.13130.2009. Свод правил. Системы противопожарной защиты. Система оповещения и управления эвакуацией людей при пожаре. Требования пожарной безопасности» (утверждён и введён в действие приказом МЧС РФ от 25.03.2009 № 173) (таблица 1)</w:t>
            </w:r>
            <w:r w:rsidRPr="009B43A8">
              <w:rPr>
                <w:bCs/>
                <w:color w:val="000000"/>
                <w:lang w:eastAsia="zh-CN"/>
              </w:rPr>
              <w:t xml:space="preserve">. Тип СОУЭ для защищаемого объекта должен определяться по </w:t>
            </w:r>
            <w:r w:rsidRPr="009B43A8">
              <w:rPr>
                <w:bCs/>
                <w:color w:val="000000"/>
                <w:lang w:eastAsia="zh-CN"/>
              </w:rPr>
              <w:lastRenderedPageBreak/>
              <w:t>таблице 2 вышеуказанного свода правил.</w:t>
            </w:r>
          </w:p>
          <w:p w14:paraId="44EF1AE3" w14:textId="77777777" w:rsidR="00B2605C" w:rsidRPr="009B43A8" w:rsidRDefault="00B2605C" w:rsidP="00B2605C">
            <w:pPr>
              <w:widowControl w:val="0"/>
              <w:tabs>
                <w:tab w:val="left" w:pos="33"/>
                <w:tab w:val="left" w:pos="317"/>
              </w:tabs>
              <w:suppressAutoHyphens/>
              <w:autoSpaceDE w:val="0"/>
              <w:ind w:firstLine="33"/>
              <w:jc w:val="both"/>
              <w:rPr>
                <w:bCs/>
                <w:color w:val="000000"/>
                <w:lang w:eastAsia="zh-CN"/>
              </w:rPr>
            </w:pPr>
            <w:r w:rsidRPr="009B43A8">
              <w:rPr>
                <w:bCs/>
                <w:color w:val="000000"/>
                <w:lang w:eastAsia="zh-CN"/>
              </w:rPr>
              <w:t>2. Кабельные соединения.</w:t>
            </w:r>
          </w:p>
          <w:p w14:paraId="23E76117" w14:textId="77777777" w:rsidR="00B2605C" w:rsidRPr="009B43A8" w:rsidRDefault="00B2605C" w:rsidP="00B2605C">
            <w:pPr>
              <w:widowControl w:val="0"/>
              <w:suppressAutoHyphens/>
              <w:autoSpaceDE w:val="0"/>
              <w:jc w:val="both"/>
              <w:rPr>
                <w:bCs/>
                <w:color w:val="000000"/>
                <w:lang w:eastAsia="zh-CN"/>
              </w:rPr>
            </w:pPr>
            <w:r w:rsidRPr="009B43A8">
              <w:rPr>
                <w:bCs/>
                <w:color w:val="000000"/>
                <w:lang w:eastAsia="zh-CN"/>
              </w:rPr>
              <w:t>Кабельные соединения (линии связи, питания, управления</w:t>
            </w:r>
            <w:r w:rsidRPr="009B43A8">
              <w:rPr>
                <w:bCs/>
                <w:color w:val="000000"/>
                <w:lang w:eastAsia="zh-CN"/>
              </w:rPr>
              <w:br/>
              <w:t xml:space="preserve">и пр.) СОУЭ выполнить с использованием кабельных изделий </w:t>
            </w:r>
            <w:r w:rsidRPr="009B43A8">
              <w:rPr>
                <w:rFonts w:eastAsia="Calibri"/>
                <w:color w:val="000000"/>
                <w:lang w:eastAsia="zh-CN"/>
              </w:rPr>
              <w:t xml:space="preserve">не распространяющими горение </w:t>
            </w:r>
            <w:r w:rsidRPr="009B43A8">
              <w:rPr>
                <w:bCs/>
                <w:color w:val="000000"/>
                <w:lang w:eastAsia="zh-CN"/>
              </w:rPr>
              <w:t xml:space="preserve">с низким </w:t>
            </w:r>
            <w:proofErr w:type="spellStart"/>
            <w:r w:rsidRPr="009B43A8">
              <w:rPr>
                <w:bCs/>
                <w:color w:val="000000"/>
                <w:lang w:eastAsia="zh-CN"/>
              </w:rPr>
              <w:t>дымо</w:t>
            </w:r>
            <w:proofErr w:type="spellEnd"/>
            <w:r w:rsidRPr="009B43A8">
              <w:rPr>
                <w:bCs/>
                <w:color w:val="000000"/>
                <w:lang w:eastAsia="zh-CN"/>
              </w:rPr>
              <w:t xml:space="preserve">- </w:t>
            </w:r>
            <w:r w:rsidRPr="009B43A8">
              <w:rPr>
                <w:bCs/>
                <w:color w:val="000000"/>
                <w:lang w:eastAsia="zh-CN"/>
              </w:rPr>
              <w:br/>
              <w:t xml:space="preserve">и газовыделением, в соответствии с требованиями нормативных правовых актов, национальных стандартов, </w:t>
            </w:r>
            <w:r w:rsidRPr="009B43A8">
              <w:rPr>
                <w:bCs/>
                <w:color w:val="000000"/>
                <w:lang w:eastAsia="zh-CN"/>
              </w:rPr>
              <w:br/>
              <w:t xml:space="preserve">а также технических норм и правил, действующих </w:t>
            </w:r>
            <w:r w:rsidRPr="009B43A8">
              <w:rPr>
                <w:bCs/>
                <w:color w:val="000000"/>
                <w:lang w:eastAsia="zh-CN"/>
              </w:rPr>
              <w:br/>
              <w:t>на территории РФ.</w:t>
            </w:r>
          </w:p>
          <w:p w14:paraId="7E847509" w14:textId="77777777" w:rsidR="00B2605C" w:rsidRPr="009B43A8" w:rsidRDefault="00B2605C" w:rsidP="00B2605C">
            <w:pPr>
              <w:widowControl w:val="0"/>
              <w:tabs>
                <w:tab w:val="left" w:pos="33"/>
              </w:tabs>
              <w:suppressAutoHyphens/>
              <w:autoSpaceDE w:val="0"/>
              <w:ind w:left="62" w:hanging="29"/>
              <w:jc w:val="both"/>
              <w:rPr>
                <w:color w:val="000000"/>
                <w:spacing w:val="-1"/>
                <w:lang w:eastAsia="zh-CN"/>
              </w:rPr>
            </w:pPr>
            <w:r w:rsidRPr="009B43A8">
              <w:rPr>
                <w:color w:val="000000"/>
                <w:spacing w:val="-1"/>
                <w:lang w:eastAsia="zh-CN"/>
              </w:rPr>
              <w:t>3. Размещение оборудования.</w:t>
            </w:r>
          </w:p>
          <w:p w14:paraId="3A8AD7A0" w14:textId="77777777" w:rsidR="00B2605C" w:rsidRPr="009B43A8" w:rsidRDefault="00B2605C" w:rsidP="00B2605C">
            <w:pPr>
              <w:widowControl w:val="0"/>
              <w:suppressAutoHyphens/>
              <w:autoSpaceDE w:val="0"/>
              <w:ind w:firstLine="64"/>
              <w:jc w:val="both"/>
              <w:rPr>
                <w:color w:val="000000"/>
                <w:spacing w:val="-1"/>
                <w:lang w:eastAsia="zh-CN"/>
              </w:rPr>
            </w:pPr>
            <w:r w:rsidRPr="009B43A8">
              <w:rPr>
                <w:color w:val="000000"/>
                <w:spacing w:val="-1"/>
                <w:lang w:eastAsia="zh-CN"/>
              </w:rPr>
              <w:t xml:space="preserve">Центральный пульт управления СОУЭ должен размещаться </w:t>
            </w:r>
            <w:r w:rsidRPr="009B43A8">
              <w:rPr>
                <w:color w:val="000000"/>
                <w:spacing w:val="-1"/>
                <w:lang w:eastAsia="zh-CN"/>
              </w:rPr>
              <w:br/>
              <w:t>на посту охраны.</w:t>
            </w:r>
          </w:p>
        </w:tc>
      </w:tr>
      <w:tr w:rsidR="00B2605C" w:rsidRPr="009B43A8" w14:paraId="75008568" w14:textId="77777777" w:rsidTr="00483437">
        <w:tc>
          <w:tcPr>
            <w:tcW w:w="3405" w:type="dxa"/>
            <w:tcBorders>
              <w:top w:val="single" w:sz="4" w:space="0" w:color="auto"/>
              <w:left w:val="single" w:sz="4" w:space="0" w:color="auto"/>
              <w:bottom w:val="single" w:sz="4" w:space="0" w:color="auto"/>
              <w:right w:val="single" w:sz="4" w:space="0" w:color="auto"/>
            </w:tcBorders>
            <w:hideMark/>
          </w:tcPr>
          <w:p w14:paraId="4EFB92E7" w14:textId="77777777" w:rsidR="00B2605C" w:rsidRPr="009B43A8" w:rsidRDefault="00B2605C" w:rsidP="00B2605C">
            <w:pPr>
              <w:widowControl w:val="0"/>
              <w:suppressAutoHyphens/>
              <w:autoSpaceDE w:val="0"/>
              <w:rPr>
                <w:color w:val="000000"/>
                <w:lang w:eastAsia="zh-CN"/>
              </w:rPr>
            </w:pPr>
            <w:r w:rsidRPr="009B43A8">
              <w:rPr>
                <w:color w:val="000000"/>
                <w:lang w:eastAsia="zh-CN"/>
              </w:rPr>
              <w:t>1.4. Электротехнические сооружения</w:t>
            </w:r>
          </w:p>
        </w:tc>
        <w:tc>
          <w:tcPr>
            <w:tcW w:w="6547" w:type="dxa"/>
            <w:tcBorders>
              <w:top w:val="single" w:sz="4" w:space="0" w:color="auto"/>
              <w:left w:val="single" w:sz="4" w:space="0" w:color="auto"/>
              <w:bottom w:val="single" w:sz="4" w:space="0" w:color="auto"/>
              <w:right w:val="single" w:sz="4" w:space="0" w:color="auto"/>
            </w:tcBorders>
          </w:tcPr>
          <w:p w14:paraId="243F8A27"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 xml:space="preserve">1. Документацией предусмотреть подключение СОУЭ </w:t>
            </w:r>
            <w:r w:rsidRPr="009B43A8">
              <w:rPr>
                <w:color w:val="000000"/>
                <w:lang w:eastAsia="zh-CN"/>
              </w:rPr>
              <w:br/>
              <w:t>к существующей системе электропитания и заземления здания 380/220В:</w:t>
            </w:r>
          </w:p>
          <w:p w14:paraId="34A3B2AA" w14:textId="77777777" w:rsidR="00B2605C" w:rsidRPr="009B43A8" w:rsidRDefault="00B2605C" w:rsidP="00B2605C">
            <w:pPr>
              <w:widowControl w:val="0"/>
              <w:suppressAutoHyphens/>
              <w:autoSpaceDE w:val="0"/>
              <w:autoSpaceDN w:val="0"/>
              <w:adjustRightInd w:val="0"/>
              <w:jc w:val="both"/>
              <w:rPr>
                <w:color w:val="000000"/>
                <w:lang w:eastAsia="zh-CN"/>
              </w:rPr>
            </w:pPr>
            <w:r w:rsidRPr="009B43A8">
              <w:rPr>
                <w:color w:val="000000"/>
                <w:lang w:eastAsia="zh-CN"/>
              </w:rPr>
              <w:t xml:space="preserve">1.1. Предусмотреть прокладку кабеля электропитания </w:t>
            </w:r>
            <w:r w:rsidRPr="009B43A8">
              <w:rPr>
                <w:color w:val="000000"/>
                <w:lang w:eastAsia="zh-CN"/>
              </w:rPr>
              <w:br/>
              <w:t>от точки подключения до места расположения проектируемого оборудования СОУЭ, марку и сечение кабелей электропитания определить при проектировании.</w:t>
            </w:r>
          </w:p>
          <w:p w14:paraId="0709FBF4" w14:textId="77777777" w:rsidR="00B2605C" w:rsidRPr="009B43A8" w:rsidRDefault="00B2605C" w:rsidP="00B2605C">
            <w:pPr>
              <w:widowControl w:val="0"/>
              <w:suppressAutoHyphens/>
              <w:autoSpaceDE w:val="0"/>
              <w:autoSpaceDN w:val="0"/>
              <w:adjustRightInd w:val="0"/>
              <w:jc w:val="both"/>
              <w:rPr>
                <w:color w:val="000000"/>
                <w:lang w:eastAsia="zh-CN"/>
              </w:rPr>
            </w:pPr>
            <w:r w:rsidRPr="009B43A8">
              <w:rPr>
                <w:color w:val="000000"/>
                <w:lang w:eastAsia="zh-CN"/>
              </w:rPr>
              <w:t>1.2. В точке подключения к сети электропитания предусмотреть установку автоматического выключателя необходимого номинала.</w:t>
            </w:r>
          </w:p>
          <w:p w14:paraId="25136B1A"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2. По степени обеспечения надёжности электроснабжения электроприёмники системы оповещения и управления эвакуацией людей при пожаре должны быть отнесены</w:t>
            </w:r>
            <w:r w:rsidRPr="009B43A8">
              <w:rPr>
                <w:color w:val="000000"/>
                <w:lang w:eastAsia="zh-CN"/>
              </w:rPr>
              <w:br/>
              <w:t xml:space="preserve">к I категории согласно Правилам устройства электроустановок, утверждённым приказом Минэнерго РФ </w:t>
            </w:r>
            <w:r w:rsidRPr="009B43A8">
              <w:rPr>
                <w:color w:val="000000"/>
                <w:lang w:eastAsia="zh-CN"/>
              </w:rPr>
              <w:br/>
              <w:t>от 08.07.02 № 204.</w:t>
            </w:r>
          </w:p>
        </w:tc>
      </w:tr>
      <w:tr w:rsidR="00B2605C" w:rsidRPr="009B43A8" w14:paraId="36121773" w14:textId="77777777" w:rsidTr="00483437">
        <w:trPr>
          <w:trHeight w:val="1132"/>
        </w:trPr>
        <w:tc>
          <w:tcPr>
            <w:tcW w:w="3405" w:type="dxa"/>
            <w:tcBorders>
              <w:top w:val="single" w:sz="4" w:space="0" w:color="auto"/>
              <w:left w:val="single" w:sz="4" w:space="0" w:color="auto"/>
              <w:bottom w:val="single" w:sz="4" w:space="0" w:color="auto"/>
              <w:right w:val="single" w:sz="4" w:space="0" w:color="auto"/>
            </w:tcBorders>
            <w:hideMark/>
          </w:tcPr>
          <w:p w14:paraId="300AD321" w14:textId="77777777" w:rsidR="00B2605C" w:rsidRPr="009B43A8" w:rsidRDefault="00B2605C" w:rsidP="00B2605C">
            <w:pPr>
              <w:widowControl w:val="0"/>
              <w:suppressAutoHyphens/>
              <w:autoSpaceDE w:val="0"/>
              <w:ind w:left="459" w:hanging="459"/>
              <w:rPr>
                <w:color w:val="000000"/>
                <w:lang w:eastAsia="zh-CN"/>
              </w:rPr>
            </w:pPr>
            <w:r w:rsidRPr="009B43A8">
              <w:rPr>
                <w:color w:val="000000"/>
                <w:lang w:eastAsia="zh-CN"/>
              </w:rPr>
              <w:t>1.5. Сметная документация</w:t>
            </w:r>
          </w:p>
        </w:tc>
        <w:tc>
          <w:tcPr>
            <w:tcW w:w="6547" w:type="dxa"/>
            <w:tcBorders>
              <w:top w:val="single" w:sz="4" w:space="0" w:color="auto"/>
              <w:left w:val="single" w:sz="4" w:space="0" w:color="auto"/>
              <w:bottom w:val="single" w:sz="4" w:space="0" w:color="auto"/>
              <w:right w:val="single" w:sz="4" w:space="0" w:color="auto"/>
            </w:tcBorders>
            <w:hideMark/>
          </w:tcPr>
          <w:p w14:paraId="2A5265A4" w14:textId="77777777" w:rsidR="00B2605C" w:rsidRPr="009B43A8" w:rsidRDefault="00B2605C" w:rsidP="00B2605C">
            <w:pPr>
              <w:widowControl w:val="0"/>
              <w:suppressAutoHyphens/>
              <w:autoSpaceDE w:val="0"/>
              <w:autoSpaceDN w:val="0"/>
              <w:adjustRightInd w:val="0"/>
              <w:ind w:firstLine="33"/>
              <w:jc w:val="both"/>
              <w:rPr>
                <w:bCs/>
                <w:color w:val="000000"/>
                <w:lang w:eastAsia="zh-CN"/>
              </w:rPr>
            </w:pPr>
            <w:r w:rsidRPr="009B43A8">
              <w:rPr>
                <w:lang w:eastAsia="zh-CN"/>
              </w:rPr>
              <w:t xml:space="preserve">Сметная документация должна быть выполнена </w:t>
            </w:r>
            <w:r w:rsidRPr="009B43A8">
              <w:rPr>
                <w:lang w:eastAsia="zh-CN"/>
              </w:rPr>
              <w:br/>
              <w:t xml:space="preserve">в соответствии со </w:t>
            </w:r>
            <w:r w:rsidRPr="009B43A8">
              <w:rPr>
                <w:shd w:val="clear" w:color="auto" w:fill="FFFFFF"/>
                <w:lang w:eastAsia="zh-CN"/>
              </w:rPr>
              <w:t>сборником единичных расценок, утвержденным в законодательном порядке на основании нормативно-правовых документов, действующих</w:t>
            </w:r>
            <w:r w:rsidRPr="009B43A8">
              <w:rPr>
                <w:lang w:eastAsia="zh-CN"/>
              </w:rPr>
              <w:t xml:space="preserve"> на дату заключения контракта.</w:t>
            </w:r>
          </w:p>
        </w:tc>
      </w:tr>
      <w:tr w:rsidR="00B2605C" w:rsidRPr="009B43A8" w14:paraId="0D2410CB" w14:textId="77777777" w:rsidTr="00483437">
        <w:trPr>
          <w:trHeight w:val="557"/>
        </w:trPr>
        <w:tc>
          <w:tcPr>
            <w:tcW w:w="3405" w:type="dxa"/>
            <w:tcBorders>
              <w:top w:val="single" w:sz="4" w:space="0" w:color="auto"/>
              <w:left w:val="single" w:sz="4" w:space="0" w:color="auto"/>
              <w:bottom w:val="single" w:sz="4" w:space="0" w:color="auto"/>
              <w:right w:val="single" w:sz="4" w:space="0" w:color="auto"/>
            </w:tcBorders>
            <w:hideMark/>
          </w:tcPr>
          <w:p w14:paraId="6F1A6C91" w14:textId="77777777" w:rsidR="00B2605C" w:rsidRPr="009B43A8" w:rsidRDefault="00B2605C" w:rsidP="00B2605C">
            <w:pPr>
              <w:widowControl w:val="0"/>
              <w:suppressAutoHyphens/>
              <w:autoSpaceDE w:val="0"/>
              <w:rPr>
                <w:color w:val="000000"/>
                <w:lang w:eastAsia="zh-CN"/>
              </w:rPr>
            </w:pPr>
            <w:r w:rsidRPr="009B43A8">
              <w:rPr>
                <w:color w:val="000000"/>
                <w:lang w:eastAsia="zh-CN"/>
              </w:rPr>
              <w:t>1.6. Дополнительные требования</w:t>
            </w:r>
          </w:p>
        </w:tc>
        <w:tc>
          <w:tcPr>
            <w:tcW w:w="6547" w:type="dxa"/>
            <w:tcBorders>
              <w:top w:val="single" w:sz="4" w:space="0" w:color="auto"/>
              <w:left w:val="single" w:sz="4" w:space="0" w:color="auto"/>
              <w:bottom w:val="single" w:sz="4" w:space="0" w:color="auto"/>
              <w:right w:val="single" w:sz="4" w:space="0" w:color="auto"/>
            </w:tcBorders>
            <w:hideMark/>
          </w:tcPr>
          <w:p w14:paraId="63C3F60D" w14:textId="77777777" w:rsidR="00B2605C" w:rsidRPr="009B43A8" w:rsidRDefault="00B2605C" w:rsidP="00B2605C">
            <w:pPr>
              <w:widowControl w:val="0"/>
              <w:suppressAutoHyphens/>
              <w:autoSpaceDE w:val="0"/>
              <w:ind w:left="34" w:hanging="1"/>
              <w:jc w:val="both"/>
              <w:rPr>
                <w:color w:val="000000"/>
                <w:lang w:eastAsia="zh-CN"/>
              </w:rPr>
            </w:pPr>
            <w:r w:rsidRPr="009B43A8">
              <w:rPr>
                <w:bCs/>
                <w:color w:val="000000"/>
                <w:lang w:eastAsia="zh-CN"/>
              </w:rPr>
              <w:t>1. Сметная</w:t>
            </w:r>
            <w:r w:rsidRPr="009B43A8">
              <w:rPr>
                <w:color w:val="000000"/>
                <w:lang w:eastAsia="zh-CN"/>
              </w:rPr>
              <w:t xml:space="preserve"> документация должна быть выполнена </w:t>
            </w:r>
            <w:r w:rsidRPr="009B43A8">
              <w:rPr>
                <w:color w:val="000000"/>
                <w:lang w:eastAsia="zh-CN"/>
              </w:rPr>
              <w:br/>
              <w:t xml:space="preserve">в соответствии со следующими нормативными правовыми актами, а также нормативно-техническими </w:t>
            </w:r>
            <w:r w:rsidRPr="009B43A8">
              <w:rPr>
                <w:color w:val="000000"/>
                <w:lang w:eastAsia="zh-CN"/>
              </w:rPr>
              <w:br/>
              <w:t>и регламентирующими документами:</w:t>
            </w:r>
          </w:p>
          <w:p w14:paraId="6FC348D5" w14:textId="77777777" w:rsidR="00B2605C" w:rsidRPr="009B43A8" w:rsidRDefault="00B2605C" w:rsidP="009035E7">
            <w:pPr>
              <w:widowControl w:val="0"/>
              <w:numPr>
                <w:ilvl w:val="1"/>
                <w:numId w:val="61"/>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Федеральным законом от 22.07.2008 № 123-ФЗ «Технический регламент о требованиях пожарной безопасности»;</w:t>
            </w:r>
          </w:p>
          <w:p w14:paraId="31CDF3BD" w14:textId="77777777" w:rsidR="00B2605C" w:rsidRPr="009B43A8" w:rsidRDefault="00B2605C" w:rsidP="009035E7">
            <w:pPr>
              <w:widowControl w:val="0"/>
              <w:numPr>
                <w:ilvl w:val="1"/>
                <w:numId w:val="61"/>
              </w:numPr>
              <w:tabs>
                <w:tab w:val="left" w:pos="198"/>
              </w:tabs>
              <w:suppressAutoHyphens/>
              <w:autoSpaceDE w:val="0"/>
              <w:ind w:left="0" w:firstLine="0"/>
              <w:contextualSpacing/>
              <w:jc w:val="both"/>
              <w:rPr>
                <w:rFonts w:eastAsia="Calibri"/>
                <w:color w:val="000000"/>
                <w:lang w:eastAsia="en-US"/>
              </w:rPr>
            </w:pPr>
            <w:r w:rsidRPr="009B43A8">
              <w:rPr>
                <w:rFonts w:eastAsia="Calibri"/>
                <w:color w:val="000000"/>
                <w:spacing w:val="-1"/>
                <w:lang w:eastAsia="en-US"/>
              </w:rPr>
              <w:t xml:space="preserve">ГОСТ Р 21.101-2020 «Национальный стандарт Российской Федерации. Система проектной документации </w:t>
            </w:r>
            <w:r w:rsidRPr="009B43A8">
              <w:rPr>
                <w:rFonts w:eastAsia="Calibri"/>
                <w:color w:val="000000"/>
                <w:spacing w:val="-1"/>
                <w:lang w:eastAsia="en-US"/>
              </w:rPr>
              <w:br/>
              <w:t xml:space="preserve">для строительства. Основные требования к проектной </w:t>
            </w:r>
            <w:r w:rsidRPr="009B43A8">
              <w:rPr>
                <w:rFonts w:eastAsia="Calibri"/>
                <w:color w:val="000000"/>
                <w:spacing w:val="-1"/>
                <w:lang w:eastAsia="en-US"/>
              </w:rPr>
              <w:br/>
              <w:t>и рабочей документации» (утверждён и введён в действие Приказом Росстандарта от 23.06.2020 № 282-ст);</w:t>
            </w:r>
          </w:p>
          <w:p w14:paraId="450C63EA" w14:textId="77777777" w:rsidR="00B2605C" w:rsidRPr="009B43A8" w:rsidRDefault="00B2605C" w:rsidP="009035E7">
            <w:pPr>
              <w:widowControl w:val="0"/>
              <w:numPr>
                <w:ilvl w:val="1"/>
                <w:numId w:val="61"/>
              </w:numPr>
              <w:tabs>
                <w:tab w:val="left" w:pos="198"/>
              </w:tabs>
              <w:suppressAutoHyphens/>
              <w:autoSpaceDE w:val="0"/>
              <w:ind w:left="0" w:firstLine="0"/>
              <w:contextualSpacing/>
              <w:jc w:val="both"/>
              <w:rPr>
                <w:rFonts w:eastAsia="Calibri"/>
                <w:bCs/>
                <w:color w:val="000000"/>
              </w:rPr>
            </w:pPr>
            <w:r w:rsidRPr="009B43A8">
              <w:rPr>
                <w:rFonts w:eastAsia="Calibri"/>
                <w:bCs/>
                <w:color w:val="000000"/>
                <w:lang w:eastAsia="zh-CN"/>
              </w:rPr>
              <w:t xml:space="preserve">Постановлением Правительства РФ от 16.02.2008 № 87 </w:t>
            </w:r>
            <w:r w:rsidRPr="009B43A8">
              <w:rPr>
                <w:rFonts w:eastAsia="Calibri"/>
                <w:bCs/>
                <w:color w:val="000000"/>
                <w:lang w:eastAsia="zh-CN"/>
              </w:rPr>
              <w:br/>
              <w:t xml:space="preserve">«О составе разделов проектной документации и требованиях </w:t>
            </w:r>
            <w:r w:rsidRPr="009B43A8">
              <w:rPr>
                <w:rFonts w:eastAsia="Calibri"/>
                <w:bCs/>
                <w:color w:val="000000"/>
                <w:lang w:eastAsia="zh-CN"/>
              </w:rPr>
              <w:br/>
              <w:t>к их содержанию»;</w:t>
            </w:r>
          </w:p>
          <w:p w14:paraId="0761E213" w14:textId="77777777" w:rsidR="00B2605C" w:rsidRPr="009B43A8" w:rsidRDefault="00B2605C" w:rsidP="009035E7">
            <w:pPr>
              <w:widowControl w:val="0"/>
              <w:numPr>
                <w:ilvl w:val="1"/>
                <w:numId w:val="61"/>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«СП 3.13130.2009. Свод правил. Системы противопожарной защиты. Система оповещения и управления эвакуацией людей при пожаре. Требования пожарной безопасности» (утверждён и введён в действие приказом МЧС РФ </w:t>
            </w:r>
            <w:r w:rsidRPr="009B43A8">
              <w:rPr>
                <w:rFonts w:eastAsia="Calibri"/>
                <w:bCs/>
                <w:color w:val="000000"/>
                <w:lang w:eastAsia="zh-CN"/>
              </w:rPr>
              <w:br/>
              <w:t xml:space="preserve">от 25.03.2009 № 173); </w:t>
            </w:r>
          </w:p>
          <w:p w14:paraId="512AB31D" w14:textId="77777777" w:rsidR="00B2605C" w:rsidRPr="009B43A8" w:rsidRDefault="00B2605C" w:rsidP="009035E7">
            <w:pPr>
              <w:widowControl w:val="0"/>
              <w:numPr>
                <w:ilvl w:val="1"/>
                <w:numId w:val="61"/>
              </w:numPr>
              <w:tabs>
                <w:tab w:val="left" w:pos="198"/>
              </w:tabs>
              <w:suppressAutoHyphens/>
              <w:autoSpaceDE w:val="0"/>
              <w:ind w:left="0" w:firstLine="0"/>
              <w:contextualSpacing/>
              <w:jc w:val="both"/>
              <w:rPr>
                <w:rFonts w:eastAsia="Calibri"/>
                <w:color w:val="000000"/>
                <w:lang w:eastAsia="zh-CN"/>
              </w:rPr>
            </w:pPr>
            <w:r w:rsidRPr="009B43A8">
              <w:rPr>
                <w:rFonts w:eastAsia="Calibri"/>
                <w:color w:val="000000"/>
                <w:lang w:eastAsia="zh-CN"/>
              </w:rPr>
              <w:t xml:space="preserve">«СП 6.13130.2021 Свод правил. Системы противопожарной защиты. Электроустановки низковольтные. Требования </w:t>
            </w:r>
            <w:r w:rsidRPr="009B43A8">
              <w:rPr>
                <w:rFonts w:eastAsia="Calibri"/>
                <w:color w:val="000000"/>
                <w:lang w:eastAsia="zh-CN"/>
              </w:rPr>
              <w:lastRenderedPageBreak/>
              <w:t>пожарной безопасности» (утверждён и введён в действие приказом МЧС РФ от 06.04.2021 № 200);</w:t>
            </w:r>
          </w:p>
          <w:p w14:paraId="6E2652EC" w14:textId="77777777" w:rsidR="00B2605C" w:rsidRPr="009B43A8" w:rsidRDefault="00B2605C" w:rsidP="009035E7">
            <w:pPr>
              <w:widowControl w:val="0"/>
              <w:numPr>
                <w:ilvl w:val="1"/>
                <w:numId w:val="61"/>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Правилами устройства электроустановок (</w:t>
            </w:r>
            <w:r w:rsidRPr="009B43A8">
              <w:rPr>
                <w:rFonts w:eastAsia="Calibri"/>
                <w:color w:val="000000"/>
                <w:lang w:eastAsia="zh-CN"/>
              </w:rPr>
              <w:t xml:space="preserve">утверждены </w:t>
            </w:r>
            <w:r w:rsidRPr="009B43A8">
              <w:rPr>
                <w:rFonts w:eastAsia="Calibri"/>
                <w:color w:val="000000"/>
                <w:lang w:eastAsia="zh-CN"/>
              </w:rPr>
              <w:br/>
              <w:t>и введены приказом Минэнерго РФ от 08.07.02 № 204)</w:t>
            </w:r>
            <w:r w:rsidRPr="009B43A8">
              <w:rPr>
                <w:rFonts w:eastAsia="Calibri"/>
                <w:bCs/>
                <w:color w:val="000000"/>
                <w:lang w:eastAsia="zh-CN"/>
              </w:rPr>
              <w:t>;</w:t>
            </w:r>
          </w:p>
          <w:p w14:paraId="4F481D72" w14:textId="77777777" w:rsidR="00B2605C" w:rsidRPr="009B43A8" w:rsidRDefault="00B2605C" w:rsidP="009035E7">
            <w:pPr>
              <w:widowControl w:val="0"/>
              <w:numPr>
                <w:ilvl w:val="1"/>
                <w:numId w:val="61"/>
              </w:numPr>
              <w:tabs>
                <w:tab w:val="left" w:pos="19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иными нормами и правилами.</w:t>
            </w:r>
          </w:p>
          <w:p w14:paraId="1C9E860B"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2. Дополнительные требования:</w:t>
            </w:r>
          </w:p>
          <w:p w14:paraId="08890F7E" w14:textId="77777777" w:rsidR="00B2605C" w:rsidRPr="009B43A8" w:rsidRDefault="00B2605C" w:rsidP="00B2605C">
            <w:pPr>
              <w:widowControl w:val="0"/>
              <w:suppressAutoHyphens/>
              <w:autoSpaceDE w:val="0"/>
              <w:ind w:left="33"/>
              <w:jc w:val="both"/>
              <w:rPr>
                <w:bCs/>
                <w:color w:val="000000"/>
                <w:lang w:eastAsia="zh-CN"/>
              </w:rPr>
            </w:pPr>
            <w:r w:rsidRPr="009B43A8">
              <w:rPr>
                <w:color w:val="000000"/>
                <w:lang w:eastAsia="zh-CN"/>
              </w:rPr>
              <w:t>2.1. </w:t>
            </w:r>
            <w:r w:rsidRPr="009B43A8">
              <w:rPr>
                <w:bCs/>
                <w:color w:val="000000"/>
                <w:lang w:eastAsia="zh-CN"/>
              </w:rPr>
              <w:t>К техническому заданию необходимо приложить расчёт стоимости на проектирование.</w:t>
            </w:r>
          </w:p>
        </w:tc>
      </w:tr>
      <w:tr w:rsidR="00B2605C" w:rsidRPr="009B43A8" w14:paraId="44516EA9" w14:textId="77777777" w:rsidTr="00483437">
        <w:trPr>
          <w:trHeight w:val="397"/>
        </w:trPr>
        <w:tc>
          <w:tcPr>
            <w:tcW w:w="9952" w:type="dxa"/>
            <w:gridSpan w:val="2"/>
            <w:tcBorders>
              <w:top w:val="single" w:sz="4" w:space="0" w:color="auto"/>
              <w:left w:val="single" w:sz="4" w:space="0" w:color="auto"/>
              <w:bottom w:val="single" w:sz="4" w:space="0" w:color="auto"/>
              <w:right w:val="single" w:sz="4" w:space="0" w:color="auto"/>
            </w:tcBorders>
            <w:vAlign w:val="center"/>
            <w:hideMark/>
          </w:tcPr>
          <w:p w14:paraId="3BA5022E" w14:textId="77777777" w:rsidR="00B2605C" w:rsidRPr="009B43A8" w:rsidRDefault="00B2605C" w:rsidP="009035E7">
            <w:pPr>
              <w:widowControl w:val="0"/>
              <w:numPr>
                <w:ilvl w:val="0"/>
                <w:numId w:val="61"/>
              </w:numPr>
              <w:suppressAutoHyphens/>
              <w:autoSpaceDE w:val="0"/>
              <w:contextualSpacing/>
              <w:jc w:val="center"/>
              <w:rPr>
                <w:rFonts w:eastAsia="Calibri"/>
                <w:color w:val="000000"/>
                <w:lang w:eastAsia="zh-CN"/>
              </w:rPr>
            </w:pPr>
            <w:r w:rsidRPr="009B43A8">
              <w:rPr>
                <w:rFonts w:eastAsia="Calibri"/>
                <w:color w:val="000000"/>
                <w:lang w:eastAsia="zh-CN"/>
              </w:rPr>
              <w:t xml:space="preserve"> Исходные данные:</w:t>
            </w:r>
          </w:p>
        </w:tc>
      </w:tr>
      <w:tr w:rsidR="00B2605C" w:rsidRPr="009B43A8" w14:paraId="16D06398" w14:textId="77777777" w:rsidTr="00483437">
        <w:trPr>
          <w:trHeight w:val="388"/>
        </w:trPr>
        <w:tc>
          <w:tcPr>
            <w:tcW w:w="3405" w:type="dxa"/>
            <w:tcBorders>
              <w:top w:val="single" w:sz="4" w:space="0" w:color="auto"/>
              <w:left w:val="single" w:sz="4" w:space="0" w:color="auto"/>
              <w:bottom w:val="single" w:sz="4" w:space="0" w:color="auto"/>
              <w:right w:val="single" w:sz="4" w:space="0" w:color="auto"/>
            </w:tcBorders>
            <w:hideMark/>
          </w:tcPr>
          <w:p w14:paraId="030F1BF8" w14:textId="77777777" w:rsidR="00B2605C" w:rsidRPr="009B43A8" w:rsidRDefault="00B2605C" w:rsidP="00B2605C">
            <w:pPr>
              <w:tabs>
                <w:tab w:val="left" w:pos="708"/>
                <w:tab w:val="center" w:pos="4844"/>
                <w:tab w:val="right" w:pos="9689"/>
              </w:tabs>
              <w:rPr>
                <w:color w:val="000000"/>
              </w:rPr>
            </w:pPr>
            <w:r w:rsidRPr="009B43A8">
              <w:rPr>
                <w:color w:val="000000"/>
              </w:rPr>
              <w:t>2.1. Предоставляемые заказчиком</w:t>
            </w:r>
          </w:p>
        </w:tc>
        <w:tc>
          <w:tcPr>
            <w:tcW w:w="6547" w:type="dxa"/>
            <w:tcBorders>
              <w:top w:val="single" w:sz="4" w:space="0" w:color="auto"/>
              <w:left w:val="single" w:sz="4" w:space="0" w:color="auto"/>
              <w:bottom w:val="single" w:sz="4" w:space="0" w:color="auto"/>
              <w:right w:val="single" w:sz="4" w:space="0" w:color="auto"/>
            </w:tcBorders>
            <w:hideMark/>
          </w:tcPr>
          <w:p w14:paraId="75B0B303"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Архитектурно-строительные чертежи, содержащие разрезы, экспликации помещений с указанием пожарной опасности</w:t>
            </w:r>
          </w:p>
        </w:tc>
      </w:tr>
    </w:tbl>
    <w:p w14:paraId="53897F2E" w14:textId="77777777" w:rsidR="00B2605C" w:rsidRPr="009B43A8" w:rsidRDefault="00B2605C" w:rsidP="00B2605C">
      <w:pPr>
        <w:widowControl w:val="0"/>
        <w:suppressAutoHyphens/>
        <w:autoSpaceDE w:val="0"/>
        <w:rPr>
          <w:strike/>
          <w:color w:val="000000"/>
          <w:lang w:eastAsia="zh-CN"/>
        </w:rPr>
      </w:pPr>
    </w:p>
    <w:p w14:paraId="5CE0F40E" w14:textId="77777777" w:rsidR="00B2605C" w:rsidRPr="009B43A8" w:rsidRDefault="00B2605C" w:rsidP="00B2605C">
      <w:pPr>
        <w:widowControl w:val="0"/>
        <w:suppressAutoHyphens/>
        <w:autoSpaceDE w:val="0"/>
        <w:jc w:val="center"/>
        <w:rPr>
          <w:b/>
          <w:color w:val="000000"/>
          <w:spacing w:val="-2"/>
          <w:lang w:eastAsia="zh-CN"/>
        </w:rPr>
      </w:pPr>
      <w:r w:rsidRPr="009B43A8">
        <w:rPr>
          <w:b/>
          <w:color w:val="000000"/>
          <w:spacing w:val="-2"/>
          <w:lang w:eastAsia="zh-CN"/>
        </w:rPr>
        <w:t>Охранно-тревожная сигнализация (ОС, КТС)</w:t>
      </w:r>
    </w:p>
    <w:p w14:paraId="3CFFAFF4" w14:textId="77777777" w:rsidR="00B2605C" w:rsidRPr="009B43A8" w:rsidRDefault="00B2605C" w:rsidP="00B2605C">
      <w:pPr>
        <w:widowControl w:val="0"/>
        <w:tabs>
          <w:tab w:val="left" w:pos="5670"/>
        </w:tabs>
        <w:suppressAutoHyphens/>
        <w:autoSpaceDE w:val="0"/>
        <w:ind w:right="-1" w:firstLine="567"/>
        <w:jc w:val="both"/>
        <w:rPr>
          <w:color w:val="000000"/>
          <w:lang w:eastAsia="zh-CN"/>
        </w:rPr>
      </w:pPr>
      <w:bookmarkStart w:id="13" w:name="_Hlk195280308"/>
      <w:r w:rsidRPr="009B43A8">
        <w:rPr>
          <w:color w:val="000000"/>
          <w:lang w:eastAsia="zh-CN"/>
        </w:rPr>
        <w:t>Основание для оснащения: Закон Санкт-Петербурга от 26.11.2025 № 659-124 «О бюджете Санкт-Петербурга на 2026 год и на плановый период 2027 и 2028 годов»</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3405"/>
        <w:gridCol w:w="6547"/>
      </w:tblGrid>
      <w:tr w:rsidR="00B2605C" w:rsidRPr="009B43A8" w14:paraId="4052052B" w14:textId="77777777" w:rsidTr="00483437">
        <w:tc>
          <w:tcPr>
            <w:tcW w:w="3405" w:type="dxa"/>
            <w:tcBorders>
              <w:top w:val="single" w:sz="4" w:space="0" w:color="auto"/>
              <w:left w:val="single" w:sz="4" w:space="0" w:color="auto"/>
              <w:bottom w:val="single" w:sz="4" w:space="0" w:color="auto"/>
              <w:right w:val="single" w:sz="4" w:space="0" w:color="auto"/>
            </w:tcBorders>
            <w:hideMark/>
          </w:tcPr>
          <w:bookmarkEnd w:id="13"/>
          <w:p w14:paraId="380DE893" w14:textId="77777777" w:rsidR="00B2605C" w:rsidRPr="009B43A8" w:rsidRDefault="00B2605C" w:rsidP="00B2605C">
            <w:pPr>
              <w:widowControl w:val="0"/>
              <w:suppressAutoHyphens/>
              <w:autoSpaceDE w:val="0"/>
              <w:ind w:left="34" w:hanging="34"/>
              <w:rPr>
                <w:color w:val="000000"/>
                <w:lang w:eastAsia="en-US"/>
              </w:rPr>
            </w:pPr>
            <w:r w:rsidRPr="009B43A8">
              <w:rPr>
                <w:color w:val="000000"/>
                <w:lang w:eastAsia="en-US"/>
              </w:rPr>
              <w:t xml:space="preserve"> Количество экземпляров сметной документации</w:t>
            </w:r>
          </w:p>
        </w:tc>
        <w:tc>
          <w:tcPr>
            <w:tcW w:w="6547" w:type="dxa"/>
            <w:tcBorders>
              <w:top w:val="single" w:sz="4" w:space="0" w:color="auto"/>
              <w:left w:val="single" w:sz="4" w:space="0" w:color="auto"/>
              <w:bottom w:val="single" w:sz="4" w:space="0" w:color="auto"/>
              <w:right w:val="single" w:sz="4" w:space="0" w:color="auto"/>
            </w:tcBorders>
            <w:hideMark/>
          </w:tcPr>
          <w:p w14:paraId="08A02D71" w14:textId="77777777" w:rsidR="00B2605C" w:rsidRPr="009B43A8" w:rsidRDefault="00B2605C" w:rsidP="00B2605C">
            <w:pPr>
              <w:widowControl w:val="0"/>
              <w:suppressAutoHyphens/>
              <w:autoSpaceDE w:val="0"/>
              <w:jc w:val="both"/>
              <w:rPr>
                <w:color w:val="000000"/>
                <w:lang w:eastAsia="en-US"/>
              </w:rPr>
            </w:pPr>
            <w:r w:rsidRPr="009B43A8">
              <w:rPr>
                <w:color w:val="000000"/>
                <w:lang w:eastAsia="en-US"/>
              </w:rPr>
              <w:t xml:space="preserve">1 экземпляр на бумажном носителе и 1 экземпляр </w:t>
            </w:r>
          </w:p>
          <w:p w14:paraId="03FBF9F5" w14:textId="77777777" w:rsidR="00B2605C" w:rsidRPr="009B43A8" w:rsidRDefault="00B2605C" w:rsidP="00B2605C">
            <w:pPr>
              <w:widowControl w:val="0"/>
              <w:suppressAutoHyphens/>
              <w:autoSpaceDE w:val="0"/>
              <w:jc w:val="both"/>
              <w:rPr>
                <w:color w:val="000000"/>
                <w:lang w:eastAsia="en-US"/>
              </w:rPr>
            </w:pPr>
            <w:r w:rsidRPr="009B43A8">
              <w:rPr>
                <w:color w:val="000000"/>
                <w:lang w:eastAsia="en-US"/>
              </w:rPr>
              <w:t xml:space="preserve">в электронном виде: сметная документация, составленная </w:t>
            </w:r>
          </w:p>
          <w:p w14:paraId="74B0DE6E" w14:textId="77777777" w:rsidR="00B2605C" w:rsidRPr="009B43A8" w:rsidRDefault="00B2605C" w:rsidP="00B2605C">
            <w:pPr>
              <w:widowControl w:val="0"/>
              <w:suppressAutoHyphens/>
              <w:autoSpaceDE w:val="0"/>
              <w:jc w:val="both"/>
              <w:rPr>
                <w:color w:val="000000"/>
                <w:lang w:eastAsia="en-US"/>
              </w:rPr>
            </w:pPr>
            <w:r w:rsidRPr="009B43A8">
              <w:rPr>
                <w:color w:val="000000"/>
                <w:lang w:eastAsia="en-US"/>
              </w:rPr>
              <w:t>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tc>
      </w:tr>
      <w:tr w:rsidR="00B2605C" w:rsidRPr="009B43A8" w14:paraId="146E4E2B" w14:textId="77777777" w:rsidTr="00483437">
        <w:trPr>
          <w:trHeight w:val="243"/>
        </w:trPr>
        <w:tc>
          <w:tcPr>
            <w:tcW w:w="9952" w:type="dxa"/>
            <w:gridSpan w:val="2"/>
            <w:tcBorders>
              <w:top w:val="single" w:sz="4" w:space="0" w:color="auto"/>
              <w:left w:val="single" w:sz="4" w:space="0" w:color="auto"/>
              <w:bottom w:val="single" w:sz="4" w:space="0" w:color="auto"/>
              <w:right w:val="single" w:sz="4" w:space="0" w:color="auto"/>
            </w:tcBorders>
          </w:tcPr>
          <w:p w14:paraId="259D08FB" w14:textId="77777777" w:rsidR="00B2605C" w:rsidRPr="009B43A8" w:rsidRDefault="00B2605C" w:rsidP="00B2605C">
            <w:pPr>
              <w:tabs>
                <w:tab w:val="left" w:pos="708"/>
                <w:tab w:val="center" w:pos="4844"/>
                <w:tab w:val="right" w:pos="9689"/>
              </w:tabs>
              <w:jc w:val="center"/>
              <w:rPr>
                <w:color w:val="000000"/>
                <w:lang w:val="x-none"/>
              </w:rPr>
            </w:pPr>
            <w:r w:rsidRPr="009B43A8">
              <w:rPr>
                <w:color w:val="000000"/>
                <w:lang w:val="x-none"/>
              </w:rPr>
              <w:t>1. Технические требования:</w:t>
            </w:r>
          </w:p>
        </w:tc>
      </w:tr>
      <w:tr w:rsidR="00B2605C" w:rsidRPr="009B43A8" w14:paraId="47B2760E" w14:textId="77777777" w:rsidTr="00483437">
        <w:tc>
          <w:tcPr>
            <w:tcW w:w="3405" w:type="dxa"/>
            <w:tcBorders>
              <w:top w:val="single" w:sz="4" w:space="0" w:color="auto"/>
              <w:left w:val="single" w:sz="4" w:space="0" w:color="auto"/>
              <w:bottom w:val="single" w:sz="4" w:space="0" w:color="auto"/>
              <w:right w:val="single" w:sz="4" w:space="0" w:color="auto"/>
            </w:tcBorders>
            <w:hideMark/>
          </w:tcPr>
          <w:p w14:paraId="66B977F3" w14:textId="77777777" w:rsidR="00B2605C" w:rsidRPr="009B43A8" w:rsidRDefault="00B2605C" w:rsidP="00B2605C">
            <w:pPr>
              <w:widowControl w:val="0"/>
              <w:suppressAutoHyphens/>
              <w:autoSpaceDE w:val="0"/>
              <w:ind w:left="601" w:hanging="601"/>
              <w:rPr>
                <w:color w:val="000000"/>
                <w:lang w:eastAsia="en-US"/>
              </w:rPr>
            </w:pPr>
            <w:r w:rsidRPr="009B43A8">
              <w:rPr>
                <w:color w:val="000000"/>
                <w:lang w:eastAsia="en-US"/>
              </w:rPr>
              <w:t>1.1. Объёмные требования:</w:t>
            </w:r>
          </w:p>
        </w:tc>
        <w:tc>
          <w:tcPr>
            <w:tcW w:w="6547" w:type="dxa"/>
            <w:tcBorders>
              <w:top w:val="single" w:sz="4" w:space="0" w:color="auto"/>
              <w:left w:val="single" w:sz="4" w:space="0" w:color="auto"/>
              <w:bottom w:val="single" w:sz="4" w:space="0" w:color="auto"/>
              <w:right w:val="single" w:sz="4" w:space="0" w:color="auto"/>
            </w:tcBorders>
            <w:hideMark/>
          </w:tcPr>
          <w:p w14:paraId="743B852F" w14:textId="77777777" w:rsidR="00B2605C" w:rsidRPr="009B43A8" w:rsidRDefault="00B2605C" w:rsidP="00B2605C">
            <w:pPr>
              <w:widowControl w:val="0"/>
              <w:tabs>
                <w:tab w:val="left" w:pos="0"/>
                <w:tab w:val="left" w:pos="884"/>
              </w:tabs>
              <w:suppressAutoHyphens/>
              <w:autoSpaceDE w:val="0"/>
              <w:ind w:left="33" w:firstLine="1"/>
              <w:jc w:val="both"/>
              <w:rPr>
                <w:bCs/>
                <w:color w:val="000000"/>
                <w:spacing w:val="-2"/>
                <w:lang w:eastAsia="en-US"/>
              </w:rPr>
            </w:pPr>
            <w:r w:rsidRPr="009B43A8">
              <w:rPr>
                <w:bCs/>
                <w:color w:val="000000"/>
                <w:lang w:eastAsia="en-US"/>
              </w:rPr>
              <w:t>Разработать сметную документацию, включая разделы:</w:t>
            </w:r>
          </w:p>
          <w:p w14:paraId="2A714919" w14:textId="77777777" w:rsidR="00B2605C" w:rsidRPr="009B43A8" w:rsidRDefault="00B2605C" w:rsidP="00B2605C">
            <w:pPr>
              <w:widowControl w:val="0"/>
              <w:tabs>
                <w:tab w:val="left" w:pos="884"/>
              </w:tabs>
              <w:suppressAutoHyphens/>
              <w:autoSpaceDE w:val="0"/>
              <w:ind w:left="34"/>
              <w:jc w:val="both"/>
              <w:rPr>
                <w:bCs/>
                <w:color w:val="000000"/>
                <w:lang w:eastAsia="en-US"/>
              </w:rPr>
            </w:pPr>
            <w:r w:rsidRPr="009B43A8">
              <w:rPr>
                <w:bCs/>
                <w:color w:val="000000"/>
                <w:spacing w:val="-2"/>
                <w:lang w:eastAsia="en-US"/>
              </w:rPr>
              <w:t>1. Охранная сигнализация</w:t>
            </w:r>
            <w:r w:rsidRPr="009B43A8">
              <w:rPr>
                <w:bCs/>
                <w:color w:val="000000"/>
                <w:lang w:eastAsia="en-US"/>
              </w:rPr>
              <w:t>;</w:t>
            </w:r>
          </w:p>
          <w:p w14:paraId="570E02A5" w14:textId="77777777" w:rsidR="00B2605C" w:rsidRPr="009B43A8" w:rsidRDefault="00B2605C" w:rsidP="00B2605C">
            <w:pPr>
              <w:widowControl w:val="0"/>
              <w:tabs>
                <w:tab w:val="left" w:pos="0"/>
                <w:tab w:val="left" w:pos="884"/>
              </w:tabs>
              <w:suppressAutoHyphens/>
              <w:autoSpaceDE w:val="0"/>
              <w:ind w:left="34"/>
              <w:jc w:val="both"/>
              <w:rPr>
                <w:bCs/>
                <w:color w:val="000000"/>
                <w:lang w:eastAsia="en-US"/>
              </w:rPr>
            </w:pPr>
            <w:r w:rsidRPr="009B43A8">
              <w:rPr>
                <w:bCs/>
                <w:color w:val="000000"/>
                <w:lang w:eastAsia="en-US"/>
              </w:rPr>
              <w:t>2. Электротехнические сооружения;</w:t>
            </w:r>
          </w:p>
          <w:p w14:paraId="4F88677B" w14:textId="77777777" w:rsidR="00B2605C" w:rsidRPr="009B43A8" w:rsidRDefault="00B2605C" w:rsidP="00B2605C">
            <w:pPr>
              <w:widowControl w:val="0"/>
              <w:tabs>
                <w:tab w:val="left" w:pos="629"/>
              </w:tabs>
              <w:suppressAutoHyphens/>
              <w:autoSpaceDE w:val="0"/>
              <w:ind w:left="34" w:hanging="1"/>
              <w:jc w:val="both"/>
              <w:rPr>
                <w:bCs/>
                <w:color w:val="000000"/>
              </w:rPr>
            </w:pPr>
            <w:r w:rsidRPr="009B43A8">
              <w:rPr>
                <w:color w:val="000000"/>
                <w:lang w:eastAsia="zh-CN"/>
              </w:rPr>
              <w:t>3. </w:t>
            </w:r>
            <w:r w:rsidRPr="009B43A8">
              <w:rPr>
                <w:bCs/>
                <w:color w:val="000000"/>
                <w:lang w:eastAsia="zh-CN"/>
              </w:rPr>
              <w:t>Система передачи извещений.</w:t>
            </w:r>
          </w:p>
          <w:p w14:paraId="3EF6B6F8" w14:textId="77777777" w:rsidR="00B2605C" w:rsidRPr="009B43A8" w:rsidRDefault="00B2605C" w:rsidP="00B2605C">
            <w:pPr>
              <w:widowControl w:val="0"/>
              <w:tabs>
                <w:tab w:val="left" w:pos="629"/>
              </w:tabs>
              <w:suppressAutoHyphens/>
              <w:autoSpaceDE w:val="0"/>
              <w:ind w:left="34" w:hanging="1"/>
              <w:jc w:val="both"/>
              <w:rPr>
                <w:bCs/>
                <w:color w:val="000000"/>
                <w:lang w:eastAsia="zh-CN"/>
              </w:rPr>
            </w:pPr>
            <w:r w:rsidRPr="009B43A8">
              <w:rPr>
                <w:color w:val="000000"/>
                <w:lang w:eastAsia="zh-CN"/>
              </w:rPr>
              <w:t>4. </w:t>
            </w:r>
            <w:r w:rsidRPr="009B43A8">
              <w:rPr>
                <w:bCs/>
                <w:color w:val="000000"/>
                <w:lang w:eastAsia="zh-CN"/>
              </w:rPr>
              <w:t>Приспособление помещений (</w:t>
            </w:r>
            <w:r w:rsidRPr="009B43A8">
              <w:rPr>
                <w:color w:val="000000"/>
                <w:lang w:eastAsia="zh-CN"/>
              </w:rPr>
              <w:t>в случае необходимости приспособления помещений для установки проектируемого оборудования).</w:t>
            </w:r>
          </w:p>
          <w:p w14:paraId="19D62768" w14:textId="77777777" w:rsidR="00B2605C" w:rsidRPr="009B43A8" w:rsidRDefault="00B2605C" w:rsidP="00B2605C">
            <w:pPr>
              <w:widowControl w:val="0"/>
              <w:tabs>
                <w:tab w:val="left" w:pos="0"/>
                <w:tab w:val="left" w:pos="884"/>
              </w:tabs>
              <w:suppressAutoHyphens/>
              <w:autoSpaceDE w:val="0"/>
              <w:ind w:left="34"/>
              <w:jc w:val="both"/>
              <w:rPr>
                <w:bCs/>
                <w:color w:val="000000"/>
                <w:lang w:eastAsia="en-US"/>
              </w:rPr>
            </w:pPr>
            <w:r w:rsidRPr="009B43A8">
              <w:rPr>
                <w:color w:val="000000"/>
                <w:lang w:eastAsia="zh-CN"/>
              </w:rPr>
              <w:t>5. </w:t>
            </w:r>
            <w:r w:rsidRPr="009B43A8">
              <w:rPr>
                <w:bCs/>
                <w:color w:val="000000"/>
                <w:lang w:eastAsia="zh-CN"/>
              </w:rPr>
              <w:t>Сметная документация.</w:t>
            </w:r>
          </w:p>
        </w:tc>
      </w:tr>
      <w:tr w:rsidR="00B2605C" w:rsidRPr="009B43A8" w14:paraId="2F4826F0" w14:textId="77777777" w:rsidTr="00483437">
        <w:trPr>
          <w:trHeight w:val="977"/>
        </w:trPr>
        <w:tc>
          <w:tcPr>
            <w:tcW w:w="3405" w:type="dxa"/>
            <w:tcBorders>
              <w:top w:val="single" w:sz="4" w:space="0" w:color="auto"/>
              <w:left w:val="single" w:sz="4" w:space="0" w:color="auto"/>
              <w:bottom w:val="single" w:sz="4" w:space="0" w:color="auto"/>
              <w:right w:val="single" w:sz="4" w:space="0" w:color="auto"/>
            </w:tcBorders>
          </w:tcPr>
          <w:p w14:paraId="2467D68C" w14:textId="77777777" w:rsidR="00B2605C" w:rsidRPr="009B43A8" w:rsidRDefault="00B2605C" w:rsidP="00B2605C">
            <w:pPr>
              <w:widowControl w:val="0"/>
              <w:suppressAutoHyphens/>
              <w:autoSpaceDE w:val="0"/>
              <w:jc w:val="both"/>
              <w:rPr>
                <w:bCs/>
                <w:color w:val="000000"/>
                <w:lang w:eastAsia="zh-CN"/>
              </w:rPr>
            </w:pPr>
            <w:r w:rsidRPr="009B43A8">
              <w:rPr>
                <w:bCs/>
                <w:color w:val="000000"/>
                <w:lang w:eastAsia="zh-CN"/>
              </w:rPr>
              <w:t>1.2. Охранная сигнализация.</w:t>
            </w:r>
          </w:p>
        </w:tc>
        <w:tc>
          <w:tcPr>
            <w:tcW w:w="6547" w:type="dxa"/>
            <w:tcBorders>
              <w:top w:val="single" w:sz="4" w:space="0" w:color="auto"/>
              <w:left w:val="single" w:sz="4" w:space="0" w:color="auto"/>
              <w:bottom w:val="single" w:sz="4" w:space="0" w:color="auto"/>
              <w:right w:val="single" w:sz="4" w:space="0" w:color="auto"/>
            </w:tcBorders>
          </w:tcPr>
          <w:p w14:paraId="3E9E7C12"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1. Общие требования к системе ОС, КТС:</w:t>
            </w:r>
          </w:p>
          <w:p w14:paraId="610A95C1"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1.1. Адресно-аналоговая система.</w:t>
            </w:r>
          </w:p>
          <w:p w14:paraId="6E1FF76F"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1.2. Системы охранной сигнализации должны:</w:t>
            </w:r>
          </w:p>
          <w:p w14:paraId="5B6453DC"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обнаруживать действия нарушителя и выдавать извещение </w:t>
            </w:r>
            <w:r w:rsidRPr="009B43A8">
              <w:rPr>
                <w:rFonts w:eastAsia="Calibri"/>
                <w:bCs/>
                <w:color w:val="000000"/>
                <w:lang w:eastAsia="zh-CN"/>
              </w:rPr>
              <w:br/>
              <w:t>о несанкционированном проникновении;</w:t>
            </w:r>
          </w:p>
          <w:p w14:paraId="32F2068C"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выдавать извещение о неисправности при отказе технических средств охранной сигнализации;</w:t>
            </w:r>
          </w:p>
          <w:p w14:paraId="09F20AB8"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сохранять исправное состояние при воздействии факторов окружающей среды;</w:t>
            </w:r>
          </w:p>
          <w:p w14:paraId="2591F0DD"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восстанавливать работоспособное состояние после воздействия факторов окружающей среды;</w:t>
            </w:r>
          </w:p>
          <w:p w14:paraId="6AD214B7"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быть устойчивыми к установленным в стандартах </w:t>
            </w:r>
            <w:r w:rsidRPr="009B43A8">
              <w:rPr>
                <w:rFonts w:eastAsia="Calibri"/>
                <w:bCs/>
                <w:color w:val="000000"/>
                <w:lang w:eastAsia="zh-CN"/>
              </w:rPr>
              <w:br/>
              <w:t xml:space="preserve">на системы конкретного вида повреждениям какой-либо своей части и не вызывать других повреждений в системе </w:t>
            </w:r>
            <w:r w:rsidRPr="009B43A8">
              <w:rPr>
                <w:rFonts w:eastAsia="Calibri"/>
                <w:bCs/>
                <w:color w:val="000000"/>
                <w:lang w:eastAsia="zh-CN"/>
              </w:rPr>
              <w:br/>
              <w:t>или не приводить к косвенной опасности вне её;</w:t>
            </w:r>
          </w:p>
          <w:p w14:paraId="1871A6CC"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5B188C64"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не должны выдавать ложных тревог при переключениях источников электропитания с основного на резервный </w:t>
            </w:r>
            <w:r w:rsidRPr="009B43A8">
              <w:rPr>
                <w:rFonts w:eastAsia="Calibri"/>
                <w:bCs/>
                <w:color w:val="000000"/>
                <w:lang w:eastAsia="zh-CN"/>
              </w:rPr>
              <w:br/>
              <w:t>и обратно;</w:t>
            </w:r>
          </w:p>
          <w:p w14:paraId="57CEBF94" w14:textId="77777777" w:rsidR="00B2605C" w:rsidRPr="009B43A8" w:rsidRDefault="00B2605C" w:rsidP="009035E7">
            <w:pPr>
              <w:widowControl w:val="0"/>
              <w:numPr>
                <w:ilvl w:val="0"/>
                <w:numId w:val="63"/>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быть защищены от несанкционированного доступа к их управлению.</w:t>
            </w:r>
          </w:p>
          <w:p w14:paraId="31987625"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lastRenderedPageBreak/>
              <w:t>1.3. Система охранной сигнализации в случае необходимости должна иметь возможность интегрирования с другими системами обеспечения безопасности:</w:t>
            </w:r>
          </w:p>
          <w:p w14:paraId="40F93A11" w14:textId="77777777" w:rsidR="00B2605C" w:rsidRPr="009B43A8" w:rsidRDefault="00B2605C" w:rsidP="009035E7">
            <w:pPr>
              <w:widowControl w:val="0"/>
              <w:numPr>
                <w:ilvl w:val="0"/>
                <w:numId w:val="64"/>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система контроля и управления доступом; </w:t>
            </w:r>
          </w:p>
          <w:p w14:paraId="343562BC" w14:textId="77777777" w:rsidR="00B2605C" w:rsidRPr="009B43A8" w:rsidRDefault="00B2605C" w:rsidP="009035E7">
            <w:pPr>
              <w:widowControl w:val="0"/>
              <w:numPr>
                <w:ilvl w:val="0"/>
                <w:numId w:val="64"/>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автоматическая установка пожарной сигнализации;</w:t>
            </w:r>
          </w:p>
          <w:p w14:paraId="7F19A7DA" w14:textId="77777777" w:rsidR="00B2605C" w:rsidRPr="009B43A8" w:rsidRDefault="00B2605C" w:rsidP="009035E7">
            <w:pPr>
              <w:widowControl w:val="0"/>
              <w:numPr>
                <w:ilvl w:val="0"/>
                <w:numId w:val="64"/>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система видеонаблюдения.</w:t>
            </w:r>
          </w:p>
          <w:p w14:paraId="16494312"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1.4. Информация обо всех событиях системы и подсистем должна отображаться на пульте управления и блоке выносных индикаторов. При необходимости может быть предусмотрена возможность отображения состояния ОС </w:t>
            </w:r>
            <w:r w:rsidRPr="009B43A8">
              <w:rPr>
                <w:bCs/>
                <w:color w:val="000000"/>
                <w:lang w:eastAsia="zh-CN"/>
              </w:rPr>
              <w:br/>
              <w:t xml:space="preserve">в реальном времени на персональном компьютере </w:t>
            </w:r>
            <w:r w:rsidRPr="009B43A8">
              <w:rPr>
                <w:bCs/>
                <w:color w:val="000000"/>
                <w:lang w:eastAsia="zh-CN"/>
              </w:rPr>
              <w:br/>
              <w:t>(с использованием специального программного обеспечения).</w:t>
            </w:r>
          </w:p>
          <w:p w14:paraId="139EBA2C"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2. Программное обеспечение должно иметь следующие возможности и характеристики:</w:t>
            </w:r>
          </w:p>
          <w:p w14:paraId="4B58D90A" w14:textId="77777777" w:rsidR="00B2605C" w:rsidRPr="009B43A8" w:rsidRDefault="00B2605C" w:rsidP="009035E7">
            <w:pPr>
              <w:widowControl w:val="0"/>
              <w:numPr>
                <w:ilvl w:val="0"/>
                <w:numId w:val="65"/>
              </w:numPr>
              <w:tabs>
                <w:tab w:val="left" w:pos="237"/>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возможность подключения на рабочее место всех типов систем передачи извещений, в том числе с ручной </w:t>
            </w:r>
            <w:r w:rsidRPr="009B43A8">
              <w:rPr>
                <w:rFonts w:eastAsia="Calibri"/>
                <w:bCs/>
                <w:color w:val="000000"/>
                <w:lang w:eastAsia="zh-CN"/>
              </w:rPr>
              <w:br/>
              <w:t>и автоматизированной тактикой взятия-снятия объектов под охрану и использующие все задействованные каналы связи;</w:t>
            </w:r>
          </w:p>
          <w:p w14:paraId="2A8B312C" w14:textId="77777777" w:rsidR="00B2605C" w:rsidRPr="009B43A8" w:rsidRDefault="00B2605C" w:rsidP="009035E7">
            <w:pPr>
              <w:widowControl w:val="0"/>
              <w:numPr>
                <w:ilvl w:val="0"/>
                <w:numId w:val="65"/>
              </w:numPr>
              <w:tabs>
                <w:tab w:val="left" w:pos="237"/>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возможность ведения текстовой, графической </w:t>
            </w:r>
            <w:r w:rsidRPr="009B43A8">
              <w:rPr>
                <w:rFonts w:eastAsia="Calibri"/>
                <w:bCs/>
                <w:color w:val="000000"/>
                <w:lang w:eastAsia="zh-CN"/>
              </w:rPr>
              <w:br/>
              <w:t>и оперативной баз данных;</w:t>
            </w:r>
          </w:p>
          <w:p w14:paraId="38EA24F9" w14:textId="77777777" w:rsidR="00B2605C" w:rsidRPr="009B43A8" w:rsidRDefault="00B2605C" w:rsidP="009035E7">
            <w:pPr>
              <w:widowControl w:val="0"/>
              <w:numPr>
                <w:ilvl w:val="0"/>
                <w:numId w:val="65"/>
              </w:numPr>
              <w:tabs>
                <w:tab w:val="left" w:pos="237"/>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возможность объединения рабочих мест в локальную вычислительную сеть;</w:t>
            </w:r>
          </w:p>
          <w:p w14:paraId="099942F2" w14:textId="77777777" w:rsidR="00B2605C" w:rsidRPr="009B43A8" w:rsidRDefault="00B2605C" w:rsidP="009035E7">
            <w:pPr>
              <w:widowControl w:val="0"/>
              <w:numPr>
                <w:ilvl w:val="0"/>
                <w:numId w:val="65"/>
              </w:numPr>
              <w:tabs>
                <w:tab w:val="left" w:pos="237"/>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возможность организации средств объективного контроля </w:t>
            </w:r>
            <w:r w:rsidRPr="009B43A8">
              <w:rPr>
                <w:rFonts w:eastAsia="Calibri"/>
                <w:bCs/>
                <w:color w:val="000000"/>
                <w:lang w:eastAsia="zh-CN"/>
              </w:rPr>
              <w:br/>
              <w:t>за работой оперативного персонала пункта централизованной охраны;</w:t>
            </w:r>
          </w:p>
          <w:p w14:paraId="57A9F343" w14:textId="77777777" w:rsidR="00B2605C" w:rsidRPr="009B43A8" w:rsidRDefault="00B2605C" w:rsidP="009035E7">
            <w:pPr>
              <w:widowControl w:val="0"/>
              <w:numPr>
                <w:ilvl w:val="0"/>
                <w:numId w:val="65"/>
              </w:numPr>
              <w:tabs>
                <w:tab w:val="left" w:pos="237"/>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эргономичный пользовательский интерфейс, включающий </w:t>
            </w:r>
            <w:r w:rsidRPr="009B43A8">
              <w:rPr>
                <w:rFonts w:eastAsia="Calibri"/>
                <w:bCs/>
                <w:color w:val="000000"/>
                <w:lang w:eastAsia="zh-CN"/>
              </w:rPr>
              <w:br/>
              <w:t>в себя простоту, наглядность и удобство инсталляции программных средств, конфигурирования программно-аппаратного комплекса в целом, ведения и пополнения текстовой, графической и звуковой баз данных;</w:t>
            </w:r>
          </w:p>
          <w:p w14:paraId="2DE637C5" w14:textId="77777777" w:rsidR="00B2605C" w:rsidRPr="009B43A8" w:rsidRDefault="00B2605C" w:rsidP="009035E7">
            <w:pPr>
              <w:widowControl w:val="0"/>
              <w:numPr>
                <w:ilvl w:val="0"/>
                <w:numId w:val="65"/>
              </w:numPr>
              <w:tabs>
                <w:tab w:val="left" w:pos="237"/>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все пульты управления, приёмно-контрольные приборы, </w:t>
            </w:r>
            <w:r w:rsidRPr="009B43A8">
              <w:rPr>
                <w:rFonts w:eastAsia="Calibri"/>
                <w:bCs/>
                <w:color w:val="000000"/>
                <w:lang w:eastAsia="zh-CN"/>
              </w:rPr>
              <w:br/>
              <w:t xml:space="preserve">и исполнительные устройства должны быть объединены </w:t>
            </w:r>
            <w:r w:rsidRPr="009B43A8">
              <w:rPr>
                <w:rFonts w:eastAsia="Calibri"/>
                <w:bCs/>
                <w:color w:val="000000"/>
                <w:lang w:eastAsia="zh-CN"/>
              </w:rPr>
              <w:br/>
              <w:t xml:space="preserve">в общий внутренний защищенный протокол для обмена информацией о состоянии ОС и передачи команд управления, а также для передачи информационных сигналов </w:t>
            </w:r>
            <w:r w:rsidRPr="009B43A8">
              <w:rPr>
                <w:rFonts w:eastAsia="Calibri"/>
                <w:bCs/>
                <w:color w:val="000000"/>
                <w:lang w:eastAsia="zh-CN"/>
              </w:rPr>
              <w:br/>
              <w:t xml:space="preserve">в </w:t>
            </w:r>
            <w:r w:rsidRPr="009B43A8">
              <w:rPr>
                <w:rFonts w:eastAsia="Calibri"/>
                <w:color w:val="000000"/>
                <w:lang w:eastAsia="zh-CN"/>
              </w:rPr>
              <w:t>автоматизированную систему «Комплексная система обеспечения мониторинга безопасности»</w:t>
            </w:r>
            <w:r w:rsidRPr="009B43A8">
              <w:rPr>
                <w:rFonts w:eastAsia="Calibri"/>
                <w:bCs/>
                <w:color w:val="000000"/>
                <w:lang w:eastAsia="zh-CN"/>
              </w:rPr>
              <w:t xml:space="preserve"> </w:t>
            </w:r>
            <w:r w:rsidRPr="009B43A8">
              <w:rPr>
                <w:rFonts w:eastAsia="Calibri"/>
                <w:color w:val="000000"/>
                <w:lang w:eastAsia="zh-CN"/>
              </w:rPr>
              <w:t>государственной информационной системы Санкт-Петербурга «Аппаратно-программный комплекс «Безопасный город» (далее – АС «КСОМБ» ГИС СПб «АПК «Безопасный город»),</w:t>
            </w:r>
            <w:r w:rsidRPr="009B43A8">
              <w:rPr>
                <w:rFonts w:eastAsia="Calibri"/>
                <w:bCs/>
                <w:color w:val="000000"/>
                <w:lang w:eastAsia="zh-CN"/>
              </w:rPr>
              <w:t xml:space="preserve"> </w:t>
            </w:r>
            <w:r w:rsidRPr="009B43A8">
              <w:rPr>
                <w:rFonts w:eastAsia="Calibri"/>
                <w:bCs/>
                <w:color w:val="000000"/>
                <w:lang w:eastAsia="zh-CN"/>
              </w:rPr>
              <w:br/>
              <w:t xml:space="preserve">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w:t>
            </w:r>
            <w:r w:rsidRPr="009B43A8">
              <w:rPr>
                <w:rFonts w:eastAsia="Calibri"/>
                <w:color w:val="000000"/>
                <w:lang w:eastAsia="zh-CN"/>
              </w:rPr>
              <w:t>далее – АС «КСОМБ» ГИС СПб «АПК «Безопасный город».</w:t>
            </w:r>
          </w:p>
          <w:p w14:paraId="73F63FA7"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3.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При обнаружении извещатель должен выдавать тревожный сигнал </w:t>
            </w:r>
            <w:r w:rsidRPr="009B43A8">
              <w:rPr>
                <w:bCs/>
                <w:color w:val="000000"/>
                <w:lang w:eastAsia="zh-CN"/>
              </w:rPr>
              <w:br/>
              <w:t>по проводному или беспроводному каналу связи. </w:t>
            </w:r>
          </w:p>
          <w:p w14:paraId="48F4E79F"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 Охранные извещатели должны иметь следующие функциональные характеристики:</w:t>
            </w:r>
          </w:p>
          <w:p w14:paraId="7666A5A3" w14:textId="77777777" w:rsidR="00B2605C" w:rsidRPr="009B43A8" w:rsidRDefault="00B2605C" w:rsidP="009035E7">
            <w:pPr>
              <w:widowControl w:val="0"/>
              <w:numPr>
                <w:ilvl w:val="0"/>
                <w:numId w:val="66"/>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 xml:space="preserve">вид зоны обнаружения (точечная, линейная, </w:t>
            </w:r>
            <w:r w:rsidRPr="009B43A8">
              <w:rPr>
                <w:rFonts w:eastAsia="Calibri"/>
                <w:bCs/>
                <w:color w:val="000000"/>
                <w:lang w:eastAsia="zh-CN"/>
              </w:rPr>
              <w:lastRenderedPageBreak/>
              <w:t>поверхностная, объёмная, комбинированная);</w:t>
            </w:r>
          </w:p>
          <w:p w14:paraId="5AED471D" w14:textId="77777777" w:rsidR="00B2605C" w:rsidRPr="009B43A8" w:rsidRDefault="00B2605C" w:rsidP="009035E7">
            <w:pPr>
              <w:widowControl w:val="0"/>
              <w:numPr>
                <w:ilvl w:val="0"/>
                <w:numId w:val="66"/>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размеры зоны обнаружения;</w:t>
            </w:r>
          </w:p>
          <w:p w14:paraId="5BCE08C3" w14:textId="77777777" w:rsidR="00B2605C" w:rsidRPr="009B43A8" w:rsidRDefault="00B2605C" w:rsidP="009035E7">
            <w:pPr>
              <w:widowControl w:val="0"/>
              <w:numPr>
                <w:ilvl w:val="0"/>
                <w:numId w:val="66"/>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чувствительность;</w:t>
            </w:r>
          </w:p>
          <w:p w14:paraId="0A3309E5" w14:textId="77777777" w:rsidR="00B2605C" w:rsidRPr="009B43A8" w:rsidRDefault="00B2605C" w:rsidP="009035E7">
            <w:pPr>
              <w:widowControl w:val="0"/>
              <w:numPr>
                <w:ilvl w:val="0"/>
                <w:numId w:val="66"/>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помехоустойчивость;</w:t>
            </w:r>
          </w:p>
          <w:p w14:paraId="630F3CA1" w14:textId="77777777" w:rsidR="00B2605C" w:rsidRPr="009B43A8" w:rsidRDefault="00B2605C" w:rsidP="009035E7">
            <w:pPr>
              <w:widowControl w:val="0"/>
              <w:numPr>
                <w:ilvl w:val="0"/>
                <w:numId w:val="66"/>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вероятность обнаружения.</w:t>
            </w:r>
          </w:p>
          <w:p w14:paraId="5A95CD4B"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   Охранные извещатели должны иметь защиту </w:t>
            </w:r>
            <w:r w:rsidRPr="009B43A8">
              <w:rPr>
                <w:bCs/>
                <w:color w:val="000000"/>
                <w:lang w:eastAsia="zh-CN"/>
              </w:rPr>
              <w:br/>
              <w:t>от несанкционированных действий.</w:t>
            </w:r>
          </w:p>
          <w:p w14:paraId="3FF1AA29"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   Типы используемых извещателей:</w:t>
            </w:r>
          </w:p>
          <w:p w14:paraId="3519C0A9" w14:textId="77777777" w:rsidR="00B2605C" w:rsidRPr="009B43A8" w:rsidRDefault="00B2605C" w:rsidP="009035E7">
            <w:pPr>
              <w:widowControl w:val="0"/>
              <w:numPr>
                <w:ilvl w:val="0"/>
                <w:numId w:val="67"/>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извещатель охранный объёмный - служит для обнаружения движения в защищаемом помещении;</w:t>
            </w:r>
          </w:p>
          <w:p w14:paraId="3800DE19" w14:textId="77777777" w:rsidR="00B2605C" w:rsidRPr="009B43A8" w:rsidRDefault="00B2605C" w:rsidP="009035E7">
            <w:pPr>
              <w:widowControl w:val="0"/>
              <w:numPr>
                <w:ilvl w:val="0"/>
                <w:numId w:val="67"/>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извещатель охранный оптико-электронный поверхностный - предназначен для регистрации проникновения через дверные и оконные проёмы, коридоры, лестницы, помещения;</w:t>
            </w:r>
          </w:p>
          <w:p w14:paraId="14554298" w14:textId="77777777" w:rsidR="00B2605C" w:rsidRPr="009B43A8" w:rsidRDefault="00B2605C" w:rsidP="009035E7">
            <w:pPr>
              <w:widowControl w:val="0"/>
              <w:numPr>
                <w:ilvl w:val="0"/>
                <w:numId w:val="67"/>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 xml:space="preserve">извещатель охранный вибрационный поверхностный предназначен для обнаружения попытки преднамеренного разрушения (взлома) бетонных стен, перекрытий </w:t>
            </w:r>
            <w:r w:rsidRPr="009B43A8">
              <w:rPr>
                <w:rFonts w:eastAsia="Calibri"/>
                <w:bCs/>
                <w:color w:val="000000"/>
                <w:lang w:eastAsia="zh-CN"/>
              </w:rPr>
              <w:br/>
              <w:t>и кирпичных стен;</w:t>
            </w:r>
          </w:p>
          <w:p w14:paraId="25E88F12" w14:textId="77777777" w:rsidR="00B2605C" w:rsidRPr="009B43A8" w:rsidRDefault="00B2605C" w:rsidP="009035E7">
            <w:pPr>
              <w:widowControl w:val="0"/>
              <w:numPr>
                <w:ilvl w:val="0"/>
                <w:numId w:val="67"/>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извещатель охранный магнитоконтактный предназначен для охраны оконных и дверных проёмов;</w:t>
            </w:r>
          </w:p>
          <w:p w14:paraId="65C574D0" w14:textId="77777777" w:rsidR="00B2605C" w:rsidRPr="009B43A8" w:rsidRDefault="00B2605C" w:rsidP="009035E7">
            <w:pPr>
              <w:widowControl w:val="0"/>
              <w:numPr>
                <w:ilvl w:val="0"/>
                <w:numId w:val="67"/>
              </w:numPr>
              <w:tabs>
                <w:tab w:val="left" w:pos="238"/>
              </w:tabs>
              <w:suppressAutoHyphens/>
              <w:autoSpaceDE w:val="0"/>
              <w:ind w:left="0" w:firstLine="0"/>
              <w:contextualSpacing/>
              <w:jc w:val="both"/>
              <w:rPr>
                <w:rFonts w:eastAsia="Calibri"/>
                <w:bCs/>
                <w:color w:val="000000"/>
                <w:lang w:eastAsia="zh-CN"/>
              </w:rPr>
            </w:pPr>
            <w:r w:rsidRPr="009B43A8">
              <w:rPr>
                <w:rFonts w:eastAsia="Calibri"/>
                <w:bCs/>
                <w:color w:val="000000"/>
                <w:lang w:eastAsia="zh-CN"/>
              </w:rPr>
              <w:t>извещатель охранный звуковой (датчик разбития стекла) – предназначен для обнаружения разрушения стёкол.</w:t>
            </w:r>
          </w:p>
          <w:p w14:paraId="631F3025"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4. Организация шлейфов ОС:</w:t>
            </w:r>
          </w:p>
          <w:p w14:paraId="3E86DA73"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4.1. Все помещения первого этажа с оконными проёмами </w:t>
            </w:r>
            <w:r w:rsidRPr="009B43A8">
              <w:rPr>
                <w:bCs/>
                <w:color w:val="000000"/>
                <w:lang w:eastAsia="zh-CN"/>
              </w:rPr>
              <w:br/>
              <w:t>и помещения второго этажа с оконными проёмами, в которые возможно проникновение снаружи с ближайших построек (пристройки и пр.) должны быть защищены извещателями охранными объёмными, извещателями магнитоконтактными и датчиками разбития стекла. Объёмными и поверхностными извещателями оборудуются все коридоры, лестничные клетки и рекреационные помещения</w:t>
            </w:r>
          </w:p>
          <w:p w14:paraId="567753E7"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магнитоконтактных и извещателей охранных вибрационных поверхностных. Второй рубеж охраны должен быть организован из извещателей охранных объёмных </w:t>
            </w:r>
            <w:r w:rsidRPr="009B43A8">
              <w:rPr>
                <w:bCs/>
                <w:color w:val="000000"/>
                <w:lang w:eastAsia="zh-CN"/>
              </w:rPr>
              <w:br/>
              <w:t xml:space="preserve">и извещателей охранных оптико-электронных поверхностных. </w:t>
            </w:r>
          </w:p>
          <w:p w14:paraId="3ADAB4DD"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4.3. Магнитоконтактными извещателями оборудуются все основные запасные и эвакуационные выходы. Входы </w:t>
            </w:r>
            <w:r w:rsidRPr="009B43A8">
              <w:rPr>
                <w:bCs/>
                <w:color w:val="000000"/>
                <w:lang w:eastAsia="zh-CN"/>
              </w:rPr>
              <w:br/>
              <w:t xml:space="preserve">вентиляционные и другие технические помещения, </w:t>
            </w:r>
            <w:r w:rsidRPr="009B43A8">
              <w:rPr>
                <w:bCs/>
                <w:color w:val="000000"/>
                <w:lang w:eastAsia="zh-CN"/>
              </w:rPr>
              <w:br/>
              <w:t>где уставлены средства и системы жизнеобеспечения здания. При этом должно обеспечиваться также блокирование средствами охранной сигнализации выходов вентиляционных коробов и решёток, выходящих за пределы периметра объекта.</w:t>
            </w:r>
          </w:p>
          <w:p w14:paraId="735943FF"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5. Кабельные соединения.</w:t>
            </w:r>
          </w:p>
          <w:p w14:paraId="429272F1"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 xml:space="preserve">Шлейфы охранной сигнализации прокладывать </w:t>
            </w:r>
            <w:r w:rsidRPr="009B43A8">
              <w:rPr>
                <w:bCs/>
                <w:color w:val="000000"/>
                <w:lang w:eastAsia="zh-CN"/>
              </w:rPr>
              <w:br/>
              <w:t>в гофрированных трубах при прокладке за подвесным потолком. Остальные трассы прокладывать в кабельных-каналах по стенам.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w:t>
            </w:r>
          </w:p>
          <w:p w14:paraId="07505136" w14:textId="77777777" w:rsidR="00B2605C" w:rsidRPr="009B43A8" w:rsidRDefault="00B2605C" w:rsidP="00B2605C">
            <w:pPr>
              <w:widowControl w:val="0"/>
              <w:suppressAutoHyphens/>
              <w:autoSpaceDE w:val="0"/>
              <w:ind w:left="34" w:firstLine="227"/>
              <w:jc w:val="both"/>
              <w:rPr>
                <w:bCs/>
                <w:color w:val="000000"/>
                <w:lang w:eastAsia="zh-CN"/>
              </w:rPr>
            </w:pPr>
            <w:r w:rsidRPr="009B43A8">
              <w:rPr>
                <w:bCs/>
                <w:color w:val="000000"/>
                <w:lang w:eastAsia="zh-CN"/>
              </w:rPr>
              <w:lastRenderedPageBreak/>
              <w:t xml:space="preserve">Кабельные соединения (шлейфы сигнализации, питания, управления и пр.) ОТС выполнить с использованием кабельных изделий </w:t>
            </w:r>
            <w:r w:rsidRPr="009B43A8">
              <w:rPr>
                <w:rFonts w:eastAsia="Calibri"/>
                <w:color w:val="000000"/>
                <w:lang w:eastAsia="zh-CN"/>
              </w:rPr>
              <w:t xml:space="preserve">не распространяющими горение </w:t>
            </w:r>
            <w:r w:rsidRPr="009B43A8">
              <w:rPr>
                <w:bCs/>
                <w:color w:val="000000"/>
                <w:lang w:eastAsia="zh-CN"/>
              </w:rPr>
              <w:t xml:space="preserve">с низким </w:t>
            </w:r>
            <w:proofErr w:type="spellStart"/>
            <w:r w:rsidRPr="009B43A8">
              <w:rPr>
                <w:bCs/>
                <w:color w:val="000000"/>
                <w:lang w:eastAsia="zh-CN"/>
              </w:rPr>
              <w:t>дымо</w:t>
            </w:r>
            <w:proofErr w:type="spellEnd"/>
            <w:r w:rsidRPr="009B43A8">
              <w:rPr>
                <w:bCs/>
                <w:color w:val="000000"/>
                <w:lang w:eastAsia="zh-CN"/>
              </w:rPr>
              <w:t xml:space="preserve">- и газовыделением, в соответствии с требованиями нормативных правовых актов, национальных стандартов, </w:t>
            </w:r>
            <w:r w:rsidRPr="009B43A8">
              <w:rPr>
                <w:bCs/>
                <w:color w:val="000000"/>
                <w:lang w:eastAsia="zh-CN"/>
              </w:rPr>
              <w:br/>
              <w:t xml:space="preserve">а также технических норм и правил, действующих </w:t>
            </w:r>
            <w:r w:rsidRPr="009B43A8">
              <w:rPr>
                <w:bCs/>
                <w:color w:val="000000"/>
                <w:lang w:eastAsia="zh-CN"/>
              </w:rPr>
              <w:br/>
              <w:t>на территории РФ</w:t>
            </w:r>
            <w:r w:rsidRPr="009B43A8">
              <w:rPr>
                <w:color w:val="000000"/>
                <w:lang w:eastAsia="zh-CN"/>
              </w:rPr>
              <w:t>.</w:t>
            </w:r>
          </w:p>
        </w:tc>
      </w:tr>
      <w:tr w:rsidR="00B2605C" w:rsidRPr="009B43A8" w14:paraId="2EE7366E" w14:textId="77777777" w:rsidTr="00483437">
        <w:tc>
          <w:tcPr>
            <w:tcW w:w="3405" w:type="dxa"/>
            <w:tcBorders>
              <w:top w:val="single" w:sz="4" w:space="0" w:color="auto"/>
              <w:left w:val="single" w:sz="4" w:space="0" w:color="auto"/>
              <w:bottom w:val="single" w:sz="4" w:space="0" w:color="auto"/>
              <w:right w:val="single" w:sz="4" w:space="0" w:color="auto"/>
            </w:tcBorders>
            <w:hideMark/>
          </w:tcPr>
          <w:p w14:paraId="7E0A8001" w14:textId="77777777" w:rsidR="00B2605C" w:rsidRPr="009B43A8" w:rsidRDefault="00B2605C" w:rsidP="00B2605C">
            <w:pPr>
              <w:widowControl w:val="0"/>
              <w:suppressAutoHyphens/>
              <w:autoSpaceDE w:val="0"/>
              <w:rPr>
                <w:color w:val="000000"/>
                <w:lang w:eastAsia="zh-CN"/>
              </w:rPr>
            </w:pPr>
            <w:r w:rsidRPr="009B43A8">
              <w:rPr>
                <w:color w:val="000000"/>
                <w:lang w:eastAsia="zh-CN"/>
              </w:rPr>
              <w:lastRenderedPageBreak/>
              <w:t>1.3. Электротехнические сооружения</w:t>
            </w:r>
          </w:p>
        </w:tc>
        <w:tc>
          <w:tcPr>
            <w:tcW w:w="6547" w:type="dxa"/>
            <w:tcBorders>
              <w:top w:val="single" w:sz="4" w:space="0" w:color="auto"/>
              <w:left w:val="single" w:sz="4" w:space="0" w:color="auto"/>
              <w:bottom w:val="single" w:sz="4" w:space="0" w:color="auto"/>
              <w:right w:val="single" w:sz="4" w:space="0" w:color="auto"/>
            </w:tcBorders>
          </w:tcPr>
          <w:p w14:paraId="73DD96C1"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 xml:space="preserve">1. Документацией предусмотреть подключение системы ОС </w:t>
            </w:r>
            <w:r w:rsidRPr="009B43A8">
              <w:rPr>
                <w:color w:val="000000"/>
                <w:lang w:eastAsia="zh-CN"/>
              </w:rPr>
              <w:br/>
              <w:t>к существующей системе электропитания и заземления здания 380/220В:</w:t>
            </w:r>
          </w:p>
          <w:p w14:paraId="16ED55A3" w14:textId="77777777" w:rsidR="00B2605C" w:rsidRPr="009B43A8" w:rsidRDefault="00B2605C" w:rsidP="00B2605C">
            <w:pPr>
              <w:widowControl w:val="0"/>
              <w:suppressAutoHyphens/>
              <w:autoSpaceDE w:val="0"/>
              <w:autoSpaceDN w:val="0"/>
              <w:adjustRightInd w:val="0"/>
              <w:jc w:val="both"/>
              <w:rPr>
                <w:color w:val="000000"/>
                <w:lang w:eastAsia="zh-CN"/>
              </w:rPr>
            </w:pPr>
            <w:r w:rsidRPr="009B43A8">
              <w:rPr>
                <w:color w:val="000000"/>
                <w:lang w:eastAsia="zh-CN"/>
              </w:rPr>
              <w:t xml:space="preserve">1.1. Предусмотреть прокладку кабеля электропитания </w:t>
            </w:r>
          </w:p>
          <w:p w14:paraId="29FB1ADE" w14:textId="77777777" w:rsidR="00B2605C" w:rsidRPr="009B43A8" w:rsidRDefault="00B2605C" w:rsidP="00B2605C">
            <w:pPr>
              <w:widowControl w:val="0"/>
              <w:suppressAutoHyphens/>
              <w:autoSpaceDE w:val="0"/>
              <w:autoSpaceDN w:val="0"/>
              <w:adjustRightInd w:val="0"/>
              <w:jc w:val="both"/>
              <w:rPr>
                <w:color w:val="000000"/>
                <w:lang w:eastAsia="zh-CN"/>
              </w:rPr>
            </w:pPr>
            <w:r w:rsidRPr="009B43A8">
              <w:rPr>
                <w:color w:val="000000"/>
                <w:lang w:eastAsia="zh-CN"/>
              </w:rPr>
              <w:t>от точки подключения до места расположения проектируемого оборудования ОС, марку и сечение кабелей электропитания определить при проектировании.</w:t>
            </w:r>
          </w:p>
          <w:p w14:paraId="21428985" w14:textId="77777777" w:rsidR="00B2605C" w:rsidRPr="009B43A8" w:rsidRDefault="00B2605C" w:rsidP="00B2605C">
            <w:pPr>
              <w:widowControl w:val="0"/>
              <w:suppressAutoHyphens/>
              <w:autoSpaceDE w:val="0"/>
              <w:autoSpaceDN w:val="0"/>
              <w:adjustRightInd w:val="0"/>
              <w:jc w:val="both"/>
              <w:rPr>
                <w:color w:val="000000"/>
                <w:lang w:eastAsia="zh-CN"/>
              </w:rPr>
            </w:pPr>
            <w:r w:rsidRPr="009B43A8">
              <w:rPr>
                <w:color w:val="000000"/>
                <w:lang w:eastAsia="zh-CN"/>
              </w:rPr>
              <w:t>1.2. В точке подключения к сети электропитания предусмотреть установку автоматического выключателя необходимого номинала.</w:t>
            </w:r>
          </w:p>
          <w:p w14:paraId="10A2891D"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2. По степени обеспечения надёжности электроснабжения электроприёмники автоматической установки охранной сигнализации должны быть отнесены к I категории согласно Правилам устройства электроустановок, утверждённым приказом Минэнерго РФ от 08.07.02 № 204.</w:t>
            </w:r>
          </w:p>
          <w:p w14:paraId="4672D030" w14:textId="77777777" w:rsidR="00B2605C" w:rsidRPr="009B43A8" w:rsidRDefault="00B2605C" w:rsidP="00B2605C">
            <w:pPr>
              <w:widowControl w:val="0"/>
              <w:suppressAutoHyphens/>
              <w:autoSpaceDE w:val="0"/>
              <w:jc w:val="both"/>
              <w:rPr>
                <w:color w:val="000000"/>
                <w:spacing w:val="-1"/>
                <w:lang w:eastAsia="zh-CN"/>
              </w:rPr>
            </w:pPr>
            <w:r w:rsidRPr="009B43A8">
              <w:rPr>
                <w:color w:val="000000"/>
                <w:spacing w:val="-1"/>
                <w:lang w:eastAsia="zh-CN"/>
              </w:rPr>
              <w:t xml:space="preserve">3. Электропитание технических средств </w:t>
            </w:r>
            <w:proofErr w:type="spellStart"/>
            <w:r w:rsidRPr="009B43A8">
              <w:rPr>
                <w:color w:val="000000"/>
                <w:spacing w:val="-1"/>
                <w:lang w:eastAsia="zh-CN"/>
              </w:rPr>
              <w:t>противокриминальной</w:t>
            </w:r>
            <w:proofErr w:type="spellEnd"/>
            <w:r w:rsidRPr="009B43A8">
              <w:rPr>
                <w:color w:val="000000"/>
                <w:spacing w:val="-1"/>
                <w:lang w:eastAsia="zh-CN"/>
              </w:rPr>
              <w:t xml:space="preserve"> защиты должно быть бесперебойным </w:t>
            </w:r>
          </w:p>
          <w:p w14:paraId="3DA9932F" w14:textId="77777777" w:rsidR="00B2605C" w:rsidRPr="009B43A8" w:rsidRDefault="00B2605C" w:rsidP="00B2605C">
            <w:pPr>
              <w:widowControl w:val="0"/>
              <w:suppressAutoHyphens/>
              <w:autoSpaceDE w:val="0"/>
              <w:jc w:val="both"/>
              <w:rPr>
                <w:color w:val="000000"/>
                <w:spacing w:val="-1"/>
                <w:lang w:eastAsia="zh-CN"/>
              </w:rPr>
            </w:pPr>
            <w:r w:rsidRPr="009B43A8">
              <w:rPr>
                <w:color w:val="000000"/>
                <w:spacing w:val="-1"/>
                <w:lang w:eastAsia="zh-CN"/>
              </w:rPr>
              <w:t>и осуществляться либо от двух независимых источников переменного тока, либо от одного источника переменного тока с автоматическим переключением в аварийном режиме на резервное питание от аккумуляторных батарей.</w:t>
            </w:r>
          </w:p>
          <w:p w14:paraId="2D80526F" w14:textId="77777777" w:rsidR="00B2605C" w:rsidRPr="009B43A8" w:rsidRDefault="00B2605C" w:rsidP="00B2605C">
            <w:pPr>
              <w:widowControl w:val="0"/>
              <w:suppressAutoHyphens/>
              <w:autoSpaceDE w:val="0"/>
              <w:jc w:val="both"/>
              <w:rPr>
                <w:color w:val="000000"/>
                <w:lang w:eastAsia="zh-CN"/>
              </w:rPr>
            </w:pPr>
            <w:r w:rsidRPr="009B43A8">
              <w:rPr>
                <w:color w:val="000000"/>
                <w:lang w:eastAsia="zh-CN"/>
              </w:rPr>
              <w:t>4. При наличии одного источника электропитания допускается использовать в качестве резервного источника питания ОС аккумуляторные батареи или блоки бесперебойного питания, которые должны обеспечивать питание указанных электроприёмников в дежурном режиме в течение 24 ч. плюс 1 ч. работы системы в тревожном режиме.</w:t>
            </w:r>
          </w:p>
        </w:tc>
      </w:tr>
      <w:tr w:rsidR="00B2605C" w:rsidRPr="009B43A8" w14:paraId="07869FEB" w14:textId="77777777" w:rsidTr="00483437">
        <w:trPr>
          <w:trHeight w:val="535"/>
        </w:trPr>
        <w:tc>
          <w:tcPr>
            <w:tcW w:w="3405" w:type="dxa"/>
            <w:tcBorders>
              <w:top w:val="single" w:sz="4" w:space="0" w:color="auto"/>
              <w:left w:val="single" w:sz="4" w:space="0" w:color="auto"/>
              <w:bottom w:val="single" w:sz="4" w:space="0" w:color="auto"/>
              <w:right w:val="single" w:sz="4" w:space="0" w:color="auto"/>
            </w:tcBorders>
            <w:hideMark/>
          </w:tcPr>
          <w:p w14:paraId="771FE616" w14:textId="77777777" w:rsidR="00B2605C" w:rsidRPr="009B43A8" w:rsidRDefault="00B2605C" w:rsidP="00B2605C">
            <w:pPr>
              <w:widowControl w:val="0"/>
              <w:suppressAutoHyphens/>
              <w:autoSpaceDE w:val="0"/>
              <w:autoSpaceDN w:val="0"/>
              <w:adjustRightInd w:val="0"/>
              <w:ind w:right="-17"/>
              <w:rPr>
                <w:color w:val="000000"/>
                <w:lang w:eastAsia="zh-CN"/>
              </w:rPr>
            </w:pPr>
            <w:r w:rsidRPr="009B43A8">
              <w:rPr>
                <w:color w:val="000000"/>
                <w:lang w:eastAsia="zh-CN"/>
              </w:rPr>
              <w:t xml:space="preserve">1.4. Система защиты </w:t>
            </w:r>
          </w:p>
        </w:tc>
        <w:tc>
          <w:tcPr>
            <w:tcW w:w="6547" w:type="dxa"/>
            <w:tcBorders>
              <w:top w:val="single" w:sz="4" w:space="0" w:color="auto"/>
              <w:left w:val="single" w:sz="4" w:space="0" w:color="auto"/>
              <w:bottom w:val="single" w:sz="4" w:space="0" w:color="auto"/>
              <w:right w:val="single" w:sz="4" w:space="0" w:color="auto"/>
            </w:tcBorders>
            <w:hideMark/>
          </w:tcPr>
          <w:p w14:paraId="1DCAC8D0" w14:textId="77777777" w:rsidR="00B2605C" w:rsidRPr="009B43A8" w:rsidRDefault="00B2605C" w:rsidP="00B2605C">
            <w:pPr>
              <w:widowControl w:val="0"/>
              <w:suppressAutoHyphens/>
              <w:autoSpaceDE w:val="0"/>
              <w:ind w:firstLine="33"/>
              <w:jc w:val="both"/>
              <w:rPr>
                <w:color w:val="000000"/>
                <w:lang w:eastAsia="zh-CN"/>
              </w:rPr>
            </w:pPr>
            <w:r w:rsidRPr="009B43A8">
              <w:rPr>
                <w:color w:val="000000"/>
                <w:lang w:eastAsia="zh-CN"/>
              </w:rPr>
              <w:t>Предусмотреть систему защиты информации, передачи извещений и каналов управления.</w:t>
            </w:r>
          </w:p>
        </w:tc>
      </w:tr>
      <w:tr w:rsidR="00B2605C" w:rsidRPr="009B43A8" w14:paraId="2183B21E" w14:textId="77777777" w:rsidTr="00483437">
        <w:trPr>
          <w:trHeight w:val="1340"/>
        </w:trPr>
        <w:tc>
          <w:tcPr>
            <w:tcW w:w="3405" w:type="dxa"/>
            <w:tcBorders>
              <w:top w:val="single" w:sz="4" w:space="0" w:color="auto"/>
              <w:left w:val="single" w:sz="4" w:space="0" w:color="auto"/>
              <w:bottom w:val="single" w:sz="4" w:space="0" w:color="auto"/>
              <w:right w:val="single" w:sz="4" w:space="0" w:color="auto"/>
            </w:tcBorders>
            <w:hideMark/>
          </w:tcPr>
          <w:p w14:paraId="52B1B15E" w14:textId="77777777" w:rsidR="00B2605C" w:rsidRPr="009B43A8" w:rsidRDefault="00B2605C" w:rsidP="00B2605C">
            <w:pPr>
              <w:widowControl w:val="0"/>
              <w:suppressAutoHyphens/>
              <w:autoSpaceDE w:val="0"/>
              <w:ind w:left="459" w:hanging="459"/>
              <w:rPr>
                <w:color w:val="000000"/>
                <w:lang w:eastAsia="zh-CN"/>
              </w:rPr>
            </w:pPr>
            <w:r w:rsidRPr="009B43A8">
              <w:rPr>
                <w:color w:val="000000"/>
                <w:lang w:eastAsia="zh-CN"/>
              </w:rPr>
              <w:t>1.5. Сметная документация</w:t>
            </w:r>
          </w:p>
        </w:tc>
        <w:tc>
          <w:tcPr>
            <w:tcW w:w="6547" w:type="dxa"/>
            <w:tcBorders>
              <w:top w:val="single" w:sz="4" w:space="0" w:color="auto"/>
              <w:left w:val="single" w:sz="4" w:space="0" w:color="auto"/>
              <w:bottom w:val="single" w:sz="4" w:space="0" w:color="auto"/>
              <w:right w:val="single" w:sz="4" w:space="0" w:color="auto"/>
            </w:tcBorders>
            <w:hideMark/>
          </w:tcPr>
          <w:p w14:paraId="05EE496E" w14:textId="77777777" w:rsidR="00B2605C" w:rsidRPr="009B43A8" w:rsidRDefault="00B2605C" w:rsidP="00B2605C">
            <w:pPr>
              <w:widowControl w:val="0"/>
              <w:suppressAutoHyphens/>
              <w:autoSpaceDE w:val="0"/>
              <w:autoSpaceDN w:val="0"/>
              <w:adjustRightInd w:val="0"/>
              <w:ind w:firstLine="33"/>
              <w:jc w:val="both"/>
              <w:rPr>
                <w:bCs/>
                <w:color w:val="000000"/>
                <w:lang w:eastAsia="zh-CN"/>
              </w:rPr>
            </w:pPr>
            <w:r w:rsidRPr="009B43A8">
              <w:rPr>
                <w:lang w:eastAsia="zh-CN"/>
              </w:rPr>
              <w:t xml:space="preserve">Сметная документация должна быть выполнена </w:t>
            </w:r>
            <w:r w:rsidRPr="009B43A8">
              <w:rPr>
                <w:lang w:eastAsia="zh-CN"/>
              </w:rPr>
              <w:br/>
              <w:t xml:space="preserve">в соответствии со </w:t>
            </w:r>
            <w:r w:rsidRPr="009B43A8">
              <w:rPr>
                <w:shd w:val="clear" w:color="auto" w:fill="FFFFFF"/>
                <w:lang w:eastAsia="zh-CN"/>
              </w:rPr>
              <w:t>сборником единичных расценок, утвержденным в законодательном порядке на основании нормативно-правовых документов, действующих</w:t>
            </w:r>
            <w:r w:rsidRPr="009B43A8">
              <w:rPr>
                <w:lang w:eastAsia="zh-CN"/>
              </w:rPr>
              <w:t xml:space="preserve"> на дату заключения контракта.</w:t>
            </w:r>
          </w:p>
        </w:tc>
      </w:tr>
      <w:tr w:rsidR="00B2605C" w:rsidRPr="009B43A8" w14:paraId="71CC39AA" w14:textId="77777777" w:rsidTr="00483437">
        <w:trPr>
          <w:trHeight w:val="415"/>
        </w:trPr>
        <w:tc>
          <w:tcPr>
            <w:tcW w:w="3405" w:type="dxa"/>
            <w:tcBorders>
              <w:top w:val="single" w:sz="4" w:space="0" w:color="auto"/>
              <w:left w:val="single" w:sz="4" w:space="0" w:color="auto"/>
              <w:bottom w:val="single" w:sz="4" w:space="0" w:color="auto"/>
              <w:right w:val="single" w:sz="4" w:space="0" w:color="auto"/>
            </w:tcBorders>
            <w:hideMark/>
          </w:tcPr>
          <w:p w14:paraId="5454E25E" w14:textId="77777777" w:rsidR="00B2605C" w:rsidRPr="009B43A8" w:rsidRDefault="00B2605C" w:rsidP="00B2605C">
            <w:pPr>
              <w:widowControl w:val="0"/>
              <w:suppressAutoHyphens/>
              <w:autoSpaceDE w:val="0"/>
              <w:rPr>
                <w:color w:val="000000"/>
                <w:lang w:eastAsia="zh-CN"/>
              </w:rPr>
            </w:pPr>
            <w:r w:rsidRPr="009B43A8">
              <w:rPr>
                <w:color w:val="000000"/>
                <w:lang w:eastAsia="zh-CN"/>
              </w:rPr>
              <w:t>1.6. Дополнительные требования</w:t>
            </w:r>
          </w:p>
        </w:tc>
        <w:tc>
          <w:tcPr>
            <w:tcW w:w="6547" w:type="dxa"/>
            <w:tcBorders>
              <w:top w:val="single" w:sz="4" w:space="0" w:color="auto"/>
              <w:left w:val="single" w:sz="4" w:space="0" w:color="auto"/>
              <w:bottom w:val="single" w:sz="4" w:space="0" w:color="auto"/>
              <w:right w:val="single" w:sz="4" w:space="0" w:color="auto"/>
            </w:tcBorders>
            <w:hideMark/>
          </w:tcPr>
          <w:p w14:paraId="577D1633" w14:textId="77777777" w:rsidR="00B2605C" w:rsidRPr="009B43A8" w:rsidRDefault="00B2605C" w:rsidP="00B2605C">
            <w:pPr>
              <w:widowControl w:val="0"/>
              <w:suppressAutoHyphens/>
              <w:autoSpaceDE w:val="0"/>
              <w:ind w:left="34" w:hanging="1"/>
              <w:jc w:val="both"/>
              <w:rPr>
                <w:color w:val="000000"/>
                <w:lang w:eastAsia="zh-CN"/>
              </w:rPr>
            </w:pPr>
            <w:r w:rsidRPr="009B43A8">
              <w:rPr>
                <w:bCs/>
                <w:color w:val="000000"/>
                <w:lang w:eastAsia="zh-CN"/>
              </w:rPr>
              <w:t>1. Сметная</w:t>
            </w:r>
            <w:r w:rsidRPr="009B43A8">
              <w:rPr>
                <w:color w:val="000000"/>
                <w:lang w:eastAsia="zh-CN"/>
              </w:rPr>
              <w:t xml:space="preserve"> документация должна быть выполнена </w:t>
            </w:r>
            <w:r w:rsidRPr="009B43A8">
              <w:rPr>
                <w:color w:val="000000"/>
                <w:lang w:eastAsia="zh-CN"/>
              </w:rPr>
              <w:br/>
              <w:t xml:space="preserve">в соответствии со следующими нормативными правовыми актами, а также нормативно-техническими </w:t>
            </w:r>
            <w:r w:rsidRPr="009B43A8">
              <w:rPr>
                <w:color w:val="000000"/>
                <w:lang w:eastAsia="zh-CN"/>
              </w:rPr>
              <w:br/>
              <w:t>и регламентирующими документами:</w:t>
            </w:r>
          </w:p>
          <w:p w14:paraId="74C98B80" w14:textId="77777777" w:rsidR="00B2605C" w:rsidRPr="009B43A8" w:rsidRDefault="00B2605C" w:rsidP="009035E7">
            <w:pPr>
              <w:widowControl w:val="0"/>
              <w:numPr>
                <w:ilvl w:val="0"/>
                <w:numId w:val="68"/>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 xml:space="preserve">Федеральным законом от 27.12.2002 № 184-ФЗ </w:t>
            </w:r>
            <w:r w:rsidRPr="009B43A8">
              <w:rPr>
                <w:rFonts w:eastAsia="Calibri"/>
                <w:bCs/>
                <w:color w:val="000000"/>
                <w:lang w:eastAsia="zh-CN"/>
              </w:rPr>
              <w:br/>
              <w:t>«О техническом регулировании»;</w:t>
            </w:r>
          </w:p>
          <w:p w14:paraId="72F999B2" w14:textId="77777777" w:rsidR="00B2605C" w:rsidRPr="009B43A8" w:rsidRDefault="00B2605C" w:rsidP="009035E7">
            <w:pPr>
              <w:widowControl w:val="0"/>
              <w:numPr>
                <w:ilvl w:val="0"/>
                <w:numId w:val="62"/>
              </w:numPr>
              <w:tabs>
                <w:tab w:val="left" w:pos="198"/>
              </w:tabs>
              <w:suppressAutoHyphens/>
              <w:autoSpaceDE w:val="0"/>
              <w:ind w:left="0" w:firstLine="0"/>
              <w:contextualSpacing/>
              <w:jc w:val="both"/>
              <w:rPr>
                <w:rFonts w:eastAsia="Calibri"/>
                <w:color w:val="000000"/>
                <w:lang w:eastAsia="en-US"/>
              </w:rPr>
            </w:pPr>
            <w:r w:rsidRPr="009B43A8">
              <w:rPr>
                <w:rFonts w:eastAsia="Calibri"/>
                <w:color w:val="000000"/>
                <w:spacing w:val="-1"/>
                <w:lang w:eastAsia="en-US"/>
              </w:rPr>
              <w:t xml:space="preserve">ГОСТ Р 21.101-2020 «Национальный стандарт Российской Федерации. Система проектной документации </w:t>
            </w:r>
            <w:r w:rsidRPr="009B43A8">
              <w:rPr>
                <w:rFonts w:eastAsia="Calibri"/>
                <w:color w:val="000000"/>
                <w:lang w:eastAsia="en-US"/>
              </w:rPr>
              <w:br/>
            </w:r>
            <w:r w:rsidRPr="009B43A8">
              <w:rPr>
                <w:rFonts w:eastAsia="Calibri"/>
                <w:color w:val="000000"/>
                <w:spacing w:val="-1"/>
                <w:lang w:eastAsia="en-US"/>
              </w:rPr>
              <w:t xml:space="preserve">для строительства. Основные требования к проектной </w:t>
            </w:r>
          </w:p>
          <w:p w14:paraId="6C8A2697" w14:textId="77777777" w:rsidR="00B2605C" w:rsidRPr="009B43A8" w:rsidRDefault="00B2605C" w:rsidP="00B2605C">
            <w:pPr>
              <w:widowControl w:val="0"/>
              <w:tabs>
                <w:tab w:val="left" w:pos="198"/>
              </w:tabs>
              <w:suppressAutoHyphens/>
              <w:autoSpaceDE w:val="0"/>
              <w:contextualSpacing/>
              <w:jc w:val="both"/>
              <w:rPr>
                <w:rFonts w:eastAsia="Calibri"/>
                <w:color w:val="000000"/>
                <w:lang w:eastAsia="en-US"/>
              </w:rPr>
            </w:pPr>
            <w:r w:rsidRPr="009B43A8">
              <w:rPr>
                <w:rFonts w:eastAsia="Calibri"/>
                <w:color w:val="000000"/>
                <w:spacing w:val="-1"/>
                <w:lang w:eastAsia="en-US"/>
              </w:rPr>
              <w:t>и рабочей документации» (утверждён и введён в действие Приказом Росстандарта от 23.06.2020 № 282-ст);</w:t>
            </w:r>
          </w:p>
          <w:p w14:paraId="0AF76279" w14:textId="77777777" w:rsidR="00B2605C" w:rsidRPr="009B43A8" w:rsidRDefault="00B2605C" w:rsidP="009035E7">
            <w:pPr>
              <w:widowControl w:val="0"/>
              <w:numPr>
                <w:ilvl w:val="0"/>
                <w:numId w:val="68"/>
              </w:numPr>
              <w:tabs>
                <w:tab w:val="left" w:pos="238"/>
              </w:tabs>
              <w:suppressAutoHyphens/>
              <w:autoSpaceDE w:val="0"/>
              <w:ind w:left="31" w:firstLine="0"/>
              <w:contextualSpacing/>
              <w:jc w:val="both"/>
              <w:rPr>
                <w:rFonts w:eastAsia="Calibri"/>
                <w:bCs/>
                <w:color w:val="000000"/>
              </w:rPr>
            </w:pPr>
            <w:r w:rsidRPr="009B43A8">
              <w:rPr>
                <w:rFonts w:eastAsia="Calibri"/>
                <w:bCs/>
                <w:color w:val="000000"/>
                <w:lang w:eastAsia="zh-CN"/>
              </w:rPr>
              <w:t xml:space="preserve">Постановлением Правительства РФ от 16.02.2008 № 87 </w:t>
            </w:r>
            <w:r w:rsidRPr="009B43A8">
              <w:rPr>
                <w:rFonts w:eastAsia="Calibri"/>
                <w:bCs/>
                <w:color w:val="000000"/>
                <w:lang w:eastAsia="zh-CN"/>
              </w:rPr>
              <w:br/>
              <w:t>«О составе разделов проектной документации и требованиях к их содержанию»;</w:t>
            </w:r>
          </w:p>
          <w:p w14:paraId="4F8979EC" w14:textId="77777777" w:rsidR="00B2605C" w:rsidRPr="009B43A8" w:rsidRDefault="00B2605C" w:rsidP="009035E7">
            <w:pPr>
              <w:widowControl w:val="0"/>
              <w:numPr>
                <w:ilvl w:val="0"/>
                <w:numId w:val="68"/>
              </w:numPr>
              <w:tabs>
                <w:tab w:val="left" w:pos="238"/>
              </w:tabs>
              <w:suppressAutoHyphens/>
              <w:autoSpaceDE w:val="0"/>
              <w:ind w:left="31" w:firstLine="0"/>
              <w:contextualSpacing/>
              <w:jc w:val="both"/>
              <w:rPr>
                <w:rFonts w:eastAsia="Calibri"/>
                <w:color w:val="000000"/>
                <w:lang w:eastAsia="zh-CN"/>
              </w:rPr>
            </w:pPr>
            <w:r w:rsidRPr="009B43A8">
              <w:rPr>
                <w:rFonts w:eastAsia="Calibri"/>
                <w:color w:val="000000"/>
                <w:lang w:eastAsia="zh-CN"/>
              </w:rPr>
              <w:lastRenderedPageBreak/>
              <w:t xml:space="preserve">«РД 78.36.003-2002. Инженерно-техническая </w:t>
            </w:r>
            <w:proofErr w:type="spellStart"/>
            <w:r w:rsidRPr="009B43A8">
              <w:rPr>
                <w:rFonts w:eastAsia="Calibri"/>
                <w:color w:val="000000"/>
                <w:lang w:eastAsia="zh-CN"/>
              </w:rPr>
              <w:t>укреплённость</w:t>
            </w:r>
            <w:proofErr w:type="spellEnd"/>
            <w:r w:rsidRPr="009B43A8">
              <w:rPr>
                <w:rFonts w:eastAsia="Calibri"/>
                <w:color w:val="000000"/>
                <w:lang w:eastAsia="zh-CN"/>
              </w:rPr>
              <w:t xml:space="preserve">. Технические средства охраны. Требования </w:t>
            </w:r>
            <w:r w:rsidRPr="009B43A8">
              <w:rPr>
                <w:rFonts w:eastAsia="Calibri"/>
                <w:color w:val="000000"/>
                <w:lang w:eastAsia="zh-CN"/>
              </w:rPr>
              <w:br/>
              <w:t>и нормы проектирования по защите объектов от преступных посягательств» (утверждены МВД РФ 06.11.2002);</w:t>
            </w:r>
          </w:p>
          <w:p w14:paraId="681734E3" w14:textId="77777777" w:rsidR="00B2605C" w:rsidRPr="009B43A8" w:rsidRDefault="00B2605C" w:rsidP="009035E7">
            <w:pPr>
              <w:widowControl w:val="0"/>
              <w:numPr>
                <w:ilvl w:val="0"/>
                <w:numId w:val="68"/>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 xml:space="preserve">Правилами устройства электроустановок, </w:t>
            </w:r>
            <w:r w:rsidRPr="009B43A8">
              <w:rPr>
                <w:rFonts w:eastAsia="Calibri"/>
                <w:color w:val="000000"/>
                <w:lang w:eastAsia="zh-CN"/>
              </w:rPr>
              <w:t>утверждёнными приказом Минэнерго РФ от 08.07.02 № 204</w:t>
            </w:r>
            <w:r w:rsidRPr="009B43A8">
              <w:rPr>
                <w:rFonts w:eastAsia="Calibri"/>
                <w:bCs/>
                <w:color w:val="000000"/>
                <w:lang w:eastAsia="zh-CN"/>
              </w:rPr>
              <w:t>;</w:t>
            </w:r>
          </w:p>
          <w:p w14:paraId="5D54E6B8" w14:textId="77777777" w:rsidR="00B2605C" w:rsidRPr="009B43A8" w:rsidRDefault="00B2605C" w:rsidP="009035E7">
            <w:pPr>
              <w:widowControl w:val="0"/>
              <w:numPr>
                <w:ilvl w:val="0"/>
                <w:numId w:val="68"/>
              </w:numPr>
              <w:tabs>
                <w:tab w:val="left" w:pos="238"/>
              </w:tabs>
              <w:suppressAutoHyphens/>
              <w:autoSpaceDE w:val="0"/>
              <w:ind w:left="31" w:firstLine="0"/>
              <w:contextualSpacing/>
              <w:jc w:val="both"/>
              <w:rPr>
                <w:rFonts w:eastAsia="Calibri"/>
                <w:bCs/>
                <w:color w:val="000000"/>
                <w:lang w:eastAsia="zh-CN"/>
              </w:rPr>
            </w:pPr>
            <w:r w:rsidRPr="009B43A8">
              <w:rPr>
                <w:rFonts w:eastAsia="Calibri"/>
                <w:bCs/>
                <w:color w:val="000000"/>
                <w:lang w:eastAsia="zh-CN"/>
              </w:rPr>
              <w:t>иными нормами и правилами.</w:t>
            </w:r>
          </w:p>
          <w:p w14:paraId="1D23FD28"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2. Дополнительные требования:</w:t>
            </w:r>
          </w:p>
          <w:p w14:paraId="08B3B8FB" w14:textId="77777777" w:rsidR="00B2605C" w:rsidRPr="009B43A8" w:rsidRDefault="00B2605C" w:rsidP="00B2605C">
            <w:pPr>
              <w:widowControl w:val="0"/>
              <w:suppressAutoHyphens/>
              <w:autoSpaceDE w:val="0"/>
              <w:ind w:left="33"/>
              <w:jc w:val="both"/>
              <w:rPr>
                <w:bCs/>
                <w:color w:val="000000"/>
                <w:lang w:eastAsia="zh-CN"/>
              </w:rPr>
            </w:pPr>
            <w:r w:rsidRPr="009B43A8">
              <w:rPr>
                <w:color w:val="000000"/>
                <w:lang w:eastAsia="zh-CN"/>
              </w:rPr>
              <w:t>2.1. </w:t>
            </w:r>
            <w:r w:rsidRPr="009B43A8">
              <w:rPr>
                <w:bCs/>
                <w:color w:val="000000"/>
                <w:lang w:eastAsia="zh-CN"/>
              </w:rPr>
              <w:t>К техническому заданию необходимо приложить расчёт стоимости на проектирование.</w:t>
            </w:r>
          </w:p>
        </w:tc>
      </w:tr>
      <w:tr w:rsidR="00B2605C" w:rsidRPr="009B43A8" w14:paraId="54AC23D2" w14:textId="77777777" w:rsidTr="00483437">
        <w:trPr>
          <w:trHeight w:val="194"/>
        </w:trPr>
        <w:tc>
          <w:tcPr>
            <w:tcW w:w="9952" w:type="dxa"/>
            <w:gridSpan w:val="2"/>
            <w:tcBorders>
              <w:top w:val="single" w:sz="4" w:space="0" w:color="auto"/>
              <w:left w:val="single" w:sz="4" w:space="0" w:color="auto"/>
              <w:bottom w:val="single" w:sz="4" w:space="0" w:color="auto"/>
              <w:right w:val="single" w:sz="4" w:space="0" w:color="auto"/>
            </w:tcBorders>
            <w:vAlign w:val="center"/>
            <w:hideMark/>
          </w:tcPr>
          <w:p w14:paraId="42CD2FB6" w14:textId="77777777" w:rsidR="00B2605C" w:rsidRPr="009B43A8" w:rsidRDefault="00B2605C" w:rsidP="00B2605C">
            <w:pPr>
              <w:widowControl w:val="0"/>
              <w:suppressAutoHyphens/>
              <w:autoSpaceDE w:val="0"/>
              <w:ind w:left="33"/>
              <w:jc w:val="center"/>
              <w:rPr>
                <w:color w:val="000000"/>
                <w:lang w:eastAsia="zh-CN"/>
              </w:rPr>
            </w:pPr>
            <w:r w:rsidRPr="009B43A8">
              <w:rPr>
                <w:color w:val="000000"/>
                <w:lang w:eastAsia="zh-CN"/>
              </w:rPr>
              <w:t>2. Исходные данные:</w:t>
            </w:r>
          </w:p>
        </w:tc>
      </w:tr>
      <w:tr w:rsidR="00B2605C" w:rsidRPr="009B43A8" w14:paraId="67115980" w14:textId="77777777" w:rsidTr="00483437">
        <w:trPr>
          <w:trHeight w:val="388"/>
        </w:trPr>
        <w:tc>
          <w:tcPr>
            <w:tcW w:w="3405" w:type="dxa"/>
            <w:tcBorders>
              <w:top w:val="single" w:sz="4" w:space="0" w:color="auto"/>
              <w:left w:val="single" w:sz="4" w:space="0" w:color="auto"/>
              <w:bottom w:val="single" w:sz="4" w:space="0" w:color="auto"/>
              <w:right w:val="single" w:sz="4" w:space="0" w:color="auto"/>
            </w:tcBorders>
            <w:hideMark/>
          </w:tcPr>
          <w:p w14:paraId="6AE70CCC" w14:textId="77777777" w:rsidR="00B2605C" w:rsidRPr="009B43A8" w:rsidRDefault="00B2605C" w:rsidP="00B2605C">
            <w:pPr>
              <w:tabs>
                <w:tab w:val="left" w:pos="708"/>
                <w:tab w:val="center" w:pos="4844"/>
                <w:tab w:val="right" w:pos="9689"/>
              </w:tabs>
              <w:rPr>
                <w:color w:val="000000"/>
                <w:lang w:val="x-none"/>
              </w:rPr>
            </w:pPr>
            <w:r w:rsidRPr="009B43A8">
              <w:rPr>
                <w:color w:val="000000"/>
              </w:rPr>
              <w:t>2</w:t>
            </w:r>
            <w:r w:rsidRPr="009B43A8">
              <w:rPr>
                <w:color w:val="000000"/>
                <w:lang w:val="x-none"/>
              </w:rPr>
              <w:t>.1. Предоставляемые заказчиком</w:t>
            </w:r>
          </w:p>
        </w:tc>
        <w:tc>
          <w:tcPr>
            <w:tcW w:w="6547" w:type="dxa"/>
            <w:tcBorders>
              <w:top w:val="single" w:sz="4" w:space="0" w:color="auto"/>
              <w:left w:val="single" w:sz="4" w:space="0" w:color="auto"/>
              <w:bottom w:val="single" w:sz="4" w:space="0" w:color="auto"/>
              <w:right w:val="single" w:sz="4" w:space="0" w:color="auto"/>
            </w:tcBorders>
            <w:hideMark/>
          </w:tcPr>
          <w:p w14:paraId="3CE2E253" w14:textId="77777777" w:rsidR="00B2605C" w:rsidRPr="009B43A8" w:rsidRDefault="00B2605C" w:rsidP="00B2605C">
            <w:pPr>
              <w:widowControl w:val="0"/>
              <w:suppressAutoHyphens/>
              <w:autoSpaceDE w:val="0"/>
              <w:ind w:left="33"/>
              <w:jc w:val="both"/>
              <w:rPr>
                <w:bCs/>
                <w:color w:val="000000"/>
                <w:lang w:eastAsia="zh-CN"/>
              </w:rPr>
            </w:pPr>
            <w:r w:rsidRPr="009B43A8">
              <w:rPr>
                <w:bCs/>
                <w:color w:val="000000"/>
                <w:lang w:eastAsia="zh-CN"/>
              </w:rPr>
              <w:t>Архитектурно-строительные чертежи, содержащие разрезы, экспликации помещений.</w:t>
            </w:r>
          </w:p>
        </w:tc>
      </w:tr>
    </w:tbl>
    <w:p w14:paraId="1FA36B0E" w14:textId="77777777" w:rsidR="00B2605C" w:rsidRPr="009B43A8" w:rsidRDefault="00B2605C" w:rsidP="00B2605C">
      <w:pPr>
        <w:widowControl w:val="0"/>
        <w:suppressAutoHyphens/>
        <w:autoSpaceDE w:val="0"/>
        <w:rPr>
          <w:color w:val="000000"/>
          <w:lang w:eastAsia="zh-CN"/>
        </w:rPr>
      </w:pPr>
    </w:p>
    <w:tbl>
      <w:tblPr>
        <w:tblW w:w="9639" w:type="dxa"/>
        <w:tblInd w:w="108" w:type="dxa"/>
        <w:tblLayout w:type="fixed"/>
        <w:tblLook w:val="0000" w:firstRow="0" w:lastRow="0" w:firstColumn="0" w:lastColumn="0" w:noHBand="0" w:noVBand="0"/>
      </w:tblPr>
      <w:tblGrid>
        <w:gridCol w:w="4678"/>
        <w:gridCol w:w="4961"/>
      </w:tblGrid>
      <w:tr w:rsidR="00F24CC7" w:rsidRPr="009B43A8" w14:paraId="098D3D1D" w14:textId="77777777" w:rsidTr="00483437">
        <w:trPr>
          <w:trHeight w:val="800"/>
        </w:trPr>
        <w:tc>
          <w:tcPr>
            <w:tcW w:w="4678" w:type="dxa"/>
          </w:tcPr>
          <w:p w14:paraId="400CFF49" w14:textId="77777777" w:rsidR="00F24CC7" w:rsidRPr="009B43A8" w:rsidRDefault="00F24CC7" w:rsidP="00483437">
            <w:pPr>
              <w:jc w:val="both"/>
              <w:rPr>
                <w:b/>
                <w:sz w:val="22"/>
                <w:szCs w:val="22"/>
              </w:rPr>
            </w:pPr>
            <w:r w:rsidRPr="009B43A8">
              <w:rPr>
                <w:b/>
                <w:sz w:val="22"/>
                <w:szCs w:val="22"/>
              </w:rPr>
              <w:t xml:space="preserve">Заказчик: </w:t>
            </w:r>
          </w:p>
          <w:p w14:paraId="4DAA76A6" w14:textId="77777777"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r w:rsidRPr="009B43A8">
              <w:rPr>
                <w:sz w:val="22"/>
                <w:szCs w:val="22"/>
              </w:rPr>
              <w:t>Санкт-Петербургское государственное бюджетное учреждение «Молодежные пространства «ПРОСТО»</w:t>
            </w:r>
          </w:p>
          <w:p w14:paraId="1F96A40F" w14:textId="77777777" w:rsidR="00F24CC7" w:rsidRPr="009B43A8" w:rsidRDefault="00F24CC7" w:rsidP="00483437">
            <w:pPr>
              <w:keepNext/>
              <w:widowControl w:val="0"/>
              <w:numPr>
                <w:ilvl w:val="12"/>
                <w:numId w:val="0"/>
              </w:numPr>
              <w:shd w:val="clear" w:color="auto" w:fill="FFFFFF"/>
              <w:tabs>
                <w:tab w:val="num" w:pos="552"/>
              </w:tabs>
              <w:snapToGrid w:val="0"/>
              <w:jc w:val="both"/>
              <w:rPr>
                <w:spacing w:val="-3"/>
                <w:sz w:val="22"/>
                <w:szCs w:val="22"/>
              </w:rPr>
            </w:pPr>
          </w:p>
          <w:p w14:paraId="7120A08C" w14:textId="77777777" w:rsidR="00F24CC7" w:rsidRPr="009B43A8" w:rsidRDefault="00F24CC7" w:rsidP="00483437">
            <w:pPr>
              <w:spacing w:after="160" w:line="259" w:lineRule="auto"/>
              <w:jc w:val="both"/>
              <w:rPr>
                <w:b/>
                <w:bCs/>
                <w:sz w:val="22"/>
                <w:szCs w:val="22"/>
              </w:rPr>
            </w:pPr>
            <w:r w:rsidRPr="009B43A8">
              <w:rPr>
                <w:b/>
                <w:bCs/>
                <w:sz w:val="22"/>
                <w:szCs w:val="22"/>
              </w:rPr>
              <w:t>Директор</w:t>
            </w:r>
          </w:p>
          <w:p w14:paraId="0BBC178B" w14:textId="5191AA28" w:rsidR="00F24CC7" w:rsidRPr="009B43A8" w:rsidRDefault="00F24CC7" w:rsidP="00483437">
            <w:pPr>
              <w:keepNext/>
              <w:widowControl w:val="0"/>
              <w:numPr>
                <w:ilvl w:val="12"/>
                <w:numId w:val="0"/>
              </w:numPr>
              <w:shd w:val="clear" w:color="auto" w:fill="FFFFFF"/>
              <w:tabs>
                <w:tab w:val="num" w:pos="552"/>
              </w:tabs>
              <w:snapToGrid w:val="0"/>
              <w:jc w:val="both"/>
              <w:rPr>
                <w:sz w:val="22"/>
                <w:szCs w:val="22"/>
                <w:lang w:eastAsia="ar-SA"/>
              </w:rPr>
            </w:pPr>
            <w:r w:rsidRPr="009B43A8">
              <w:rPr>
                <w:sz w:val="22"/>
                <w:szCs w:val="22"/>
              </w:rPr>
              <w:t>_________________ /</w:t>
            </w:r>
            <w:r w:rsidRPr="009B43A8">
              <w:rPr>
                <w:sz w:val="22"/>
                <w:szCs w:val="22"/>
                <w:lang w:eastAsia="ar-SA"/>
              </w:rPr>
              <w:t xml:space="preserve"> В. И. Моторенко/</w:t>
            </w:r>
          </w:p>
          <w:p w14:paraId="5C399A72" w14:textId="28E6E00E" w:rsidR="00F24CC7" w:rsidRPr="009B43A8" w:rsidRDefault="00F24CC7" w:rsidP="00483437">
            <w:pPr>
              <w:keepNext/>
              <w:widowControl w:val="0"/>
              <w:numPr>
                <w:ilvl w:val="12"/>
                <w:numId w:val="0"/>
              </w:numPr>
              <w:shd w:val="clear" w:color="auto" w:fill="FFFFFF"/>
              <w:tabs>
                <w:tab w:val="num" w:pos="552"/>
              </w:tabs>
              <w:snapToGrid w:val="0"/>
              <w:jc w:val="both"/>
              <w:rPr>
                <w:sz w:val="22"/>
                <w:szCs w:val="22"/>
                <w:lang w:eastAsia="ar-SA"/>
              </w:rPr>
            </w:pPr>
          </w:p>
          <w:p w14:paraId="3C2E4E5B" w14:textId="5780C7A8"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r w:rsidRPr="009B43A8">
              <w:rPr>
                <w:color w:val="222222"/>
              </w:rPr>
              <w:t>(подписано КУЭП)</w:t>
            </w:r>
          </w:p>
          <w:p w14:paraId="49DFEC90" w14:textId="77777777" w:rsidR="00F24CC7" w:rsidRPr="009B43A8" w:rsidRDefault="00F24CC7" w:rsidP="00483437">
            <w:pPr>
              <w:jc w:val="both"/>
              <w:rPr>
                <w:b/>
                <w:sz w:val="22"/>
                <w:szCs w:val="22"/>
              </w:rPr>
            </w:pPr>
          </w:p>
        </w:tc>
        <w:tc>
          <w:tcPr>
            <w:tcW w:w="4961" w:type="dxa"/>
          </w:tcPr>
          <w:p w14:paraId="5A53D1A4" w14:textId="77777777" w:rsidR="00CE5E9B" w:rsidRPr="009B43A8" w:rsidRDefault="00CE5E9B" w:rsidP="00CE5E9B">
            <w:pPr>
              <w:jc w:val="both"/>
              <w:rPr>
                <w:b/>
                <w:sz w:val="22"/>
                <w:szCs w:val="22"/>
              </w:rPr>
            </w:pPr>
            <w:r w:rsidRPr="009B43A8">
              <w:rPr>
                <w:b/>
                <w:sz w:val="22"/>
                <w:szCs w:val="22"/>
              </w:rPr>
              <w:t xml:space="preserve">Подрядчик: </w:t>
            </w:r>
          </w:p>
          <w:p w14:paraId="792B8961" w14:textId="77777777"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16424C6C" w14:textId="77777777"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087A7A38" w14:textId="77777777"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5DAF658C" w14:textId="77777777" w:rsidR="00F24CC7" w:rsidRPr="009B43A8" w:rsidRDefault="00F24CC7" w:rsidP="00483437">
            <w:pPr>
              <w:keepNext/>
              <w:widowControl w:val="0"/>
              <w:numPr>
                <w:ilvl w:val="12"/>
                <w:numId w:val="0"/>
              </w:numPr>
              <w:shd w:val="clear" w:color="auto" w:fill="FFFFFF"/>
              <w:tabs>
                <w:tab w:val="num" w:pos="552"/>
              </w:tabs>
              <w:snapToGrid w:val="0"/>
              <w:jc w:val="both"/>
              <w:rPr>
                <w:sz w:val="22"/>
                <w:szCs w:val="22"/>
              </w:rPr>
            </w:pPr>
          </w:p>
          <w:p w14:paraId="2CD79655" w14:textId="77777777" w:rsidR="00F24CC7" w:rsidRPr="009B43A8" w:rsidRDefault="00F24CC7" w:rsidP="00483437">
            <w:pPr>
              <w:spacing w:after="160" w:line="259" w:lineRule="auto"/>
              <w:jc w:val="both"/>
              <w:rPr>
                <w:b/>
                <w:bCs/>
                <w:sz w:val="22"/>
                <w:szCs w:val="22"/>
              </w:rPr>
            </w:pPr>
          </w:p>
          <w:p w14:paraId="65AF18FD" w14:textId="77777777" w:rsidR="00F24CC7" w:rsidRPr="009B43A8" w:rsidRDefault="00F24CC7" w:rsidP="00483437">
            <w:pPr>
              <w:spacing w:after="160" w:line="259" w:lineRule="auto"/>
              <w:jc w:val="both"/>
              <w:rPr>
                <w:sz w:val="22"/>
                <w:szCs w:val="22"/>
              </w:rPr>
            </w:pPr>
            <w:r w:rsidRPr="009B43A8">
              <w:rPr>
                <w:b/>
                <w:bCs/>
                <w:sz w:val="22"/>
                <w:szCs w:val="22"/>
              </w:rPr>
              <w:t>_________________________/______________/</w:t>
            </w:r>
          </w:p>
          <w:p w14:paraId="095E8126" w14:textId="5D500BAE" w:rsidR="00F24CC7" w:rsidRPr="009B43A8" w:rsidRDefault="00F24CC7" w:rsidP="00483437">
            <w:pPr>
              <w:jc w:val="both"/>
              <w:rPr>
                <w:bCs/>
                <w:sz w:val="22"/>
                <w:szCs w:val="22"/>
              </w:rPr>
            </w:pPr>
            <w:r w:rsidRPr="009B43A8">
              <w:rPr>
                <w:color w:val="222222"/>
              </w:rPr>
              <w:t>(подписано КУЭП)</w:t>
            </w:r>
          </w:p>
        </w:tc>
      </w:tr>
    </w:tbl>
    <w:p w14:paraId="57F8F480" w14:textId="77777777" w:rsidR="00E805F1" w:rsidRPr="009B43A8" w:rsidRDefault="00E805F1" w:rsidP="00A45295">
      <w:pPr>
        <w:tabs>
          <w:tab w:val="left" w:pos="1134"/>
        </w:tabs>
        <w:ind w:firstLine="567"/>
        <w:contextualSpacing/>
        <w:jc w:val="both"/>
        <w:rPr>
          <w:color w:val="000000"/>
        </w:rPr>
      </w:pPr>
    </w:p>
    <w:sectPr w:rsidR="00E805F1" w:rsidRPr="009B43A8" w:rsidSect="00B56AB4">
      <w:pgSz w:w="11906" w:h="16838"/>
      <w:pgMar w:top="709" w:right="707" w:bottom="709" w:left="1134" w:header="113" w:footer="11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D0F26" w14:textId="77777777" w:rsidR="00DC4905" w:rsidRDefault="00DC4905" w:rsidP="00DE24B0">
      <w:r>
        <w:separator/>
      </w:r>
    </w:p>
  </w:endnote>
  <w:endnote w:type="continuationSeparator" w:id="0">
    <w:p w14:paraId="38D45A68" w14:textId="77777777" w:rsidR="00DC4905" w:rsidRDefault="00DC4905" w:rsidP="00DE2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GaramondC">
    <w:altName w:val="Courier New"/>
    <w:charset w:val="00"/>
    <w:family w:val="roman"/>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Times New Roman"/>
    <w:charset w:val="00"/>
    <w:family w:val="auto"/>
    <w:pitch w:val="variable"/>
    <w:sig w:usb0="00000001" w:usb1="1001ECEA" w:usb2="00000000" w:usb3="00000000" w:csb0="8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panose1 w:val="00000000000000000000"/>
    <w:charset w:val="00"/>
    <w:family w:val="roman"/>
    <w:notTrueType/>
    <w:pitch w:val="default"/>
  </w:font>
  <w:font w:name="Gelvetsky 12pt">
    <w:altName w:val="Arial Unicode M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pitch w:val="variable"/>
    <w:sig w:usb0="00000003" w:usb1="00000000" w:usb2="00000000" w:usb3="00000000" w:csb0="00000001"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AvantGardeGothicC">
    <w:panose1 w:val="00000000000000000000"/>
    <w:charset w:val="00"/>
    <w:family w:val="roman"/>
    <w:notTrueType/>
    <w:pitch w:val="default"/>
  </w:font>
  <w:font w:name="Peterburg">
    <w:altName w:val="Times New Roman"/>
    <w:charset w:val="00"/>
    <w:family w:val="auto"/>
    <w:pitch w:val="variable"/>
    <w:sig w:usb0="00000003" w:usb1="00000000" w:usb2="00000000" w:usb3="00000000" w:csb0="00000005" w:csb1="00000000"/>
  </w:font>
  <w:font w:name="Pragmatica">
    <w:altName w:val="Courier New"/>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49749" w14:textId="3C79D057" w:rsidR="00B2605C" w:rsidRDefault="00B260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57B11" w14:textId="77777777" w:rsidR="00DC4905" w:rsidRDefault="00DC4905" w:rsidP="00DE24B0">
      <w:r>
        <w:separator/>
      </w:r>
    </w:p>
  </w:footnote>
  <w:footnote w:type="continuationSeparator" w:id="0">
    <w:p w14:paraId="087F2E45" w14:textId="77777777" w:rsidR="00DC4905" w:rsidRDefault="00DC4905" w:rsidP="00DE24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2222D624"/>
    <w:name w:val="WW8Num7"/>
    <w:lvl w:ilvl="0">
      <w:start w:val="1"/>
      <w:numFmt w:val="decimal"/>
      <w:lvlText w:val="%1."/>
      <w:lvlJc w:val="left"/>
      <w:pPr>
        <w:tabs>
          <w:tab w:val="num" w:pos="4253"/>
        </w:tabs>
        <w:ind w:left="4613" w:hanging="360"/>
      </w:pPr>
      <w:rPr>
        <w:rFonts w:ascii="Times New Roman" w:hAnsi="Times New Roman" w:cs="Times New Roman" w:hint="default"/>
        <w:b/>
        <w:sz w:val="24"/>
      </w:rPr>
    </w:lvl>
    <w:lvl w:ilvl="1">
      <w:start w:val="1"/>
      <w:numFmt w:val="decimal"/>
      <w:suff w:val="space"/>
      <w:lvlText w:val="%1.%2."/>
      <w:lvlJc w:val="left"/>
      <w:pPr>
        <w:tabs>
          <w:tab w:val="num" w:pos="2268"/>
        </w:tabs>
        <w:ind w:left="3551" w:hanging="432"/>
      </w:pPr>
      <w:rPr>
        <w:rFonts w:ascii="Times New Roman" w:eastAsia="Calibri" w:hAnsi="Times New Roman" w:cs="Times New Roman" w:hint="default"/>
        <w:b w:val="0"/>
        <w:bCs/>
        <w:color w:val="000000"/>
        <w:sz w:val="24"/>
        <w:szCs w:val="24"/>
        <w:lang w:eastAsia="en-US"/>
      </w:rPr>
    </w:lvl>
    <w:lvl w:ilvl="2">
      <w:start w:val="1"/>
      <w:numFmt w:val="decimal"/>
      <w:lvlText w:val="%1.%2.%3."/>
      <w:lvlJc w:val="left"/>
      <w:pPr>
        <w:tabs>
          <w:tab w:val="num" w:pos="2551"/>
        </w:tabs>
        <w:ind w:left="3775" w:hanging="504"/>
      </w:pPr>
    </w:lvl>
    <w:lvl w:ilvl="3">
      <w:start w:val="1"/>
      <w:numFmt w:val="decimal"/>
      <w:lvlText w:val="%1.%2.%3.%4."/>
      <w:lvlJc w:val="left"/>
      <w:pPr>
        <w:tabs>
          <w:tab w:val="num" w:pos="2551"/>
        </w:tabs>
        <w:ind w:left="4279" w:hanging="648"/>
      </w:pPr>
    </w:lvl>
    <w:lvl w:ilvl="4">
      <w:start w:val="1"/>
      <w:numFmt w:val="decimal"/>
      <w:lvlText w:val="%1.%2.%3.%4.%5."/>
      <w:lvlJc w:val="left"/>
      <w:pPr>
        <w:tabs>
          <w:tab w:val="num" w:pos="2551"/>
        </w:tabs>
        <w:ind w:left="4783" w:hanging="792"/>
      </w:pPr>
    </w:lvl>
    <w:lvl w:ilvl="5">
      <w:start w:val="1"/>
      <w:numFmt w:val="decimal"/>
      <w:lvlText w:val="%1.%2.%3.%4.%5.%6."/>
      <w:lvlJc w:val="left"/>
      <w:pPr>
        <w:tabs>
          <w:tab w:val="num" w:pos="2551"/>
        </w:tabs>
        <w:ind w:left="5287" w:hanging="936"/>
      </w:pPr>
    </w:lvl>
    <w:lvl w:ilvl="6">
      <w:start w:val="1"/>
      <w:numFmt w:val="decimal"/>
      <w:lvlText w:val="%1.%2.%3.%4.%5.%6.%7."/>
      <w:lvlJc w:val="left"/>
      <w:pPr>
        <w:tabs>
          <w:tab w:val="num" w:pos="2551"/>
        </w:tabs>
        <w:ind w:left="5791" w:hanging="1080"/>
      </w:pPr>
    </w:lvl>
    <w:lvl w:ilvl="7">
      <w:start w:val="1"/>
      <w:numFmt w:val="decimal"/>
      <w:lvlText w:val="%1.%2.%3.%4.%5.%6.%7.%8."/>
      <w:lvlJc w:val="left"/>
      <w:pPr>
        <w:tabs>
          <w:tab w:val="num" w:pos="2551"/>
        </w:tabs>
        <w:ind w:left="6295" w:hanging="1224"/>
      </w:pPr>
    </w:lvl>
    <w:lvl w:ilvl="8">
      <w:start w:val="1"/>
      <w:numFmt w:val="decimal"/>
      <w:lvlText w:val="%1.%2.%3.%4.%5.%6.%7.%8.%9."/>
      <w:lvlJc w:val="left"/>
      <w:pPr>
        <w:tabs>
          <w:tab w:val="num" w:pos="2551"/>
        </w:tabs>
        <w:ind w:left="6871" w:hanging="1440"/>
      </w:pPr>
    </w:lvl>
  </w:abstractNum>
  <w:abstractNum w:abstractNumId="1" w15:restartNumberingAfterBreak="0">
    <w:nsid w:val="0000000E"/>
    <w:multiLevelType w:val="singleLevel"/>
    <w:tmpl w:val="0000000E"/>
    <w:name w:val="WW8Num19"/>
    <w:styleLink w:val="WW8Num102"/>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3D107FC"/>
    <w:multiLevelType w:val="hybridMultilevel"/>
    <w:tmpl w:val="E51E7308"/>
    <w:styleLink w:val="List8014"/>
    <w:lvl w:ilvl="0" w:tplc="FFFFFFFF">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04A909D4"/>
    <w:multiLevelType w:val="hybridMultilevel"/>
    <w:tmpl w:val="8056DF0C"/>
    <w:styleLink w:val="WW8Num2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3E30BC"/>
    <w:multiLevelType w:val="multilevel"/>
    <w:tmpl w:val="62561B9C"/>
    <w:styleLink w:val="WW8Num42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15:restartNumberingAfterBreak="0">
    <w:nsid w:val="0716076E"/>
    <w:multiLevelType w:val="hybridMultilevel"/>
    <w:tmpl w:val="5668303C"/>
    <w:styleLink w:val="1111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6"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1" w15:restartNumberingAfterBreak="0">
    <w:nsid w:val="13AA12DB"/>
    <w:multiLevelType w:val="hybridMultilevel"/>
    <w:tmpl w:val="2BD04A1C"/>
    <w:styleLink w:val="42"/>
    <w:lvl w:ilvl="0" w:tplc="906E373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15:restartNumberingAfterBreak="0">
    <w:nsid w:val="14BD5213"/>
    <w:multiLevelType w:val="multilevel"/>
    <w:tmpl w:val="DA522DF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8B4EC7"/>
    <w:multiLevelType w:val="multilevel"/>
    <w:tmpl w:val="476C6AE6"/>
    <w:styleLink w:val="WW8Num10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4" w15:restartNumberingAfterBreak="0">
    <w:nsid w:val="1C7A3024"/>
    <w:multiLevelType w:val="hybridMultilevel"/>
    <w:tmpl w:val="D352AE8C"/>
    <w:styleLink w:val="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CE661C9"/>
    <w:multiLevelType w:val="hybridMultilevel"/>
    <w:tmpl w:val="62F4A76A"/>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16" w15:restartNumberingAfterBreak="0">
    <w:nsid w:val="20F63544"/>
    <w:multiLevelType w:val="hybridMultilevel"/>
    <w:tmpl w:val="A8683A46"/>
    <w:styleLink w:val="WWNum5"/>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27B7364"/>
    <w:multiLevelType w:val="hybridMultilevel"/>
    <w:tmpl w:val="A77009FE"/>
    <w:styleLink w:val="List802"/>
    <w:lvl w:ilvl="0" w:tplc="9AC61604">
      <w:start w:val="1"/>
      <w:numFmt w:val="decimal"/>
      <w:suff w:val="space"/>
      <w:lvlText w:val="5.%1."/>
      <w:lvlJc w:val="left"/>
      <w:pPr>
        <w:ind w:left="720" w:hanging="360"/>
      </w:pPr>
      <w:rPr>
        <w:rFonts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19" w15:restartNumberingAfterBreak="0">
    <w:nsid w:val="234F4E8D"/>
    <w:multiLevelType w:val="multilevel"/>
    <w:tmpl w:val="F5960F3E"/>
    <w:styleLink w:val="WW8Num1021"/>
    <w:lvl w:ilvl="0">
      <w:start w:val="1"/>
      <w:numFmt w:val="decimal"/>
      <w:lvlText w:val="%1."/>
      <w:lvlJc w:val="left"/>
      <w:pPr>
        <w:ind w:left="2040" w:hanging="360"/>
      </w:pPr>
    </w:lvl>
    <w:lvl w:ilvl="1">
      <w:start w:val="1"/>
      <w:numFmt w:val="decimal"/>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9D7C43"/>
    <w:multiLevelType w:val="hybridMultilevel"/>
    <w:tmpl w:val="5F7C6FC0"/>
    <w:styleLink w:val="WWNum53"/>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4551967"/>
    <w:multiLevelType w:val="hybridMultilevel"/>
    <w:tmpl w:val="C656778E"/>
    <w:styleLink w:val="WW8Num43"/>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262461C2"/>
    <w:multiLevelType w:val="hybridMultilevel"/>
    <w:tmpl w:val="197AAC22"/>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5" w15:restartNumberingAfterBreak="0">
    <w:nsid w:val="295152CA"/>
    <w:multiLevelType w:val="hybridMultilevel"/>
    <w:tmpl w:val="AA4A738C"/>
    <w:lvl w:ilvl="0" w:tplc="1F1C0134">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2A49617B"/>
    <w:multiLevelType w:val="hybridMultilevel"/>
    <w:tmpl w:val="1BB2F01C"/>
    <w:styleLink w:val="141"/>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2D40388C"/>
    <w:multiLevelType w:val="hybridMultilevel"/>
    <w:tmpl w:val="3704E666"/>
    <w:styleLink w:val="11112132"/>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F559CD"/>
    <w:multiLevelType w:val="hybridMultilevel"/>
    <w:tmpl w:val="59905480"/>
    <w:styleLink w:val="List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2E1E6E06"/>
    <w:multiLevelType w:val="hybridMultilevel"/>
    <w:tmpl w:val="57061CC0"/>
    <w:lvl w:ilvl="0" w:tplc="1F1C0134">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34891C0F"/>
    <w:multiLevelType w:val="hybridMultilevel"/>
    <w:tmpl w:val="072C5E9E"/>
    <w:lvl w:ilvl="0" w:tplc="0EDC93B6">
      <w:numFmt w:val="bullet"/>
      <w:pStyle w:val="a0"/>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76F6958"/>
    <w:multiLevelType w:val="multilevel"/>
    <w:tmpl w:val="2BE8EC24"/>
    <w:styleLink w:val="WW8Num22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32" w15:restartNumberingAfterBreak="0">
    <w:nsid w:val="398611B4"/>
    <w:multiLevelType w:val="hybridMultilevel"/>
    <w:tmpl w:val="B896F3A8"/>
    <w:styleLink w:val="WWNum5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CE738C8"/>
    <w:multiLevelType w:val="hybridMultilevel"/>
    <w:tmpl w:val="AF0A8A46"/>
    <w:lvl w:ilvl="0" w:tplc="1B4A28F0">
      <w:start w:val="1"/>
      <w:numFmt w:val="russianLower"/>
      <w:pStyle w:val="a1"/>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5" w15:restartNumberingAfterBreak="0">
    <w:nsid w:val="3ED53952"/>
    <w:multiLevelType w:val="multilevel"/>
    <w:tmpl w:val="C47C57A4"/>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2"/>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40041797"/>
    <w:multiLevelType w:val="hybridMultilevel"/>
    <w:tmpl w:val="3F4E0A5E"/>
    <w:styleLink w:val="List8021"/>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40A53A3E"/>
    <w:multiLevelType w:val="multilevel"/>
    <w:tmpl w:val="ACB29534"/>
    <w:styleLink w:val="WW8Num23"/>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8" w15:restartNumberingAfterBreak="0">
    <w:nsid w:val="40B52AFE"/>
    <w:multiLevelType w:val="multilevel"/>
    <w:tmpl w:val="0344966C"/>
    <w:styleLink w:val="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45406830"/>
    <w:multiLevelType w:val="multilevel"/>
    <w:tmpl w:val="C97AE43E"/>
    <w:styleLink w:val="WWNum521"/>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2" w15:restartNumberingAfterBreak="0">
    <w:nsid w:val="49341A88"/>
    <w:multiLevelType w:val="hybridMultilevel"/>
    <w:tmpl w:val="0E169E48"/>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43" w15:restartNumberingAfterBreak="0">
    <w:nsid w:val="49D40E67"/>
    <w:multiLevelType w:val="hybridMultilevel"/>
    <w:tmpl w:val="41ACC1AE"/>
    <w:styleLink w:val="WWNum513"/>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4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4080F5F"/>
    <w:multiLevelType w:val="hybridMultilevel"/>
    <w:tmpl w:val="AFFE15CE"/>
    <w:styleLink w:val="List801"/>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54E64F5"/>
    <w:multiLevelType w:val="hybridMultilevel"/>
    <w:tmpl w:val="90EC1996"/>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48"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9" w15:restartNumberingAfterBreak="0">
    <w:nsid w:val="57CE4EE8"/>
    <w:multiLevelType w:val="hybridMultilevel"/>
    <w:tmpl w:val="789693FE"/>
    <w:styleLink w:val="1ai2"/>
    <w:lvl w:ilvl="0" w:tplc="CDDAAE18">
      <w:start w:val="1"/>
      <w:numFmt w:val="decimal"/>
      <w:lvlText w:val="9.%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52" w15:restartNumberingAfterBreak="0">
    <w:nsid w:val="5D251A4B"/>
    <w:multiLevelType w:val="hybridMultilevel"/>
    <w:tmpl w:val="9B44ECF8"/>
    <w:styleLink w:val="110"/>
    <w:lvl w:ilvl="0" w:tplc="D278E220">
      <w:start w:val="1"/>
      <w:numFmt w:val="decimal"/>
      <w:lvlText w:val="6.%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start w:val="1"/>
      <w:numFmt w:val="bullet"/>
      <w:lvlText w:val="o"/>
      <w:lvlJc w:val="left"/>
      <w:pPr>
        <w:ind w:left="1710" w:hanging="360"/>
      </w:pPr>
      <w:rPr>
        <w:rFonts w:ascii="Courier New" w:hAnsi="Courier New" w:cs="Courier New" w:hint="default"/>
      </w:rPr>
    </w:lvl>
    <w:lvl w:ilvl="2" w:tplc="04190005">
      <w:start w:val="1"/>
      <w:numFmt w:val="bullet"/>
      <w:lvlText w:val=""/>
      <w:lvlJc w:val="left"/>
      <w:pPr>
        <w:ind w:left="2430" w:hanging="360"/>
      </w:pPr>
      <w:rPr>
        <w:rFonts w:ascii="Wingdings" w:hAnsi="Wingdings" w:hint="default"/>
      </w:rPr>
    </w:lvl>
    <w:lvl w:ilvl="3" w:tplc="04190001">
      <w:start w:val="1"/>
      <w:numFmt w:val="bullet"/>
      <w:lvlText w:val=""/>
      <w:lvlJc w:val="left"/>
      <w:pPr>
        <w:ind w:left="3150" w:hanging="360"/>
      </w:pPr>
      <w:rPr>
        <w:rFonts w:ascii="Symbol" w:hAnsi="Symbol" w:hint="default"/>
      </w:rPr>
    </w:lvl>
    <w:lvl w:ilvl="4" w:tplc="04190003">
      <w:start w:val="1"/>
      <w:numFmt w:val="bullet"/>
      <w:lvlText w:val="o"/>
      <w:lvlJc w:val="left"/>
      <w:pPr>
        <w:ind w:left="3870" w:hanging="360"/>
      </w:pPr>
      <w:rPr>
        <w:rFonts w:ascii="Courier New" w:hAnsi="Courier New" w:cs="Courier New" w:hint="default"/>
      </w:rPr>
    </w:lvl>
    <w:lvl w:ilvl="5" w:tplc="04190005">
      <w:start w:val="1"/>
      <w:numFmt w:val="bullet"/>
      <w:lvlText w:val=""/>
      <w:lvlJc w:val="left"/>
      <w:pPr>
        <w:ind w:left="4590" w:hanging="360"/>
      </w:pPr>
      <w:rPr>
        <w:rFonts w:ascii="Wingdings" w:hAnsi="Wingdings" w:hint="default"/>
      </w:rPr>
    </w:lvl>
    <w:lvl w:ilvl="6" w:tplc="04190001">
      <w:start w:val="1"/>
      <w:numFmt w:val="bullet"/>
      <w:lvlText w:val=""/>
      <w:lvlJc w:val="left"/>
      <w:pPr>
        <w:ind w:left="5310" w:hanging="360"/>
      </w:pPr>
      <w:rPr>
        <w:rFonts w:ascii="Symbol" w:hAnsi="Symbol" w:hint="default"/>
      </w:rPr>
    </w:lvl>
    <w:lvl w:ilvl="7" w:tplc="04190003">
      <w:start w:val="1"/>
      <w:numFmt w:val="bullet"/>
      <w:lvlText w:val="o"/>
      <w:lvlJc w:val="left"/>
      <w:pPr>
        <w:ind w:left="6030" w:hanging="360"/>
      </w:pPr>
      <w:rPr>
        <w:rFonts w:ascii="Courier New" w:hAnsi="Courier New" w:cs="Courier New" w:hint="default"/>
      </w:rPr>
    </w:lvl>
    <w:lvl w:ilvl="8" w:tplc="04190005">
      <w:start w:val="1"/>
      <w:numFmt w:val="bullet"/>
      <w:lvlText w:val=""/>
      <w:lvlJc w:val="left"/>
      <w:pPr>
        <w:ind w:left="6750" w:hanging="360"/>
      </w:pPr>
      <w:rPr>
        <w:rFonts w:ascii="Wingdings" w:hAnsi="Wingdings" w:hint="default"/>
      </w:rPr>
    </w:lvl>
  </w:abstractNum>
  <w:abstractNum w:abstractNumId="54"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55" w15:restartNumberingAfterBreak="0">
    <w:nsid w:val="605202A7"/>
    <w:multiLevelType w:val="multilevel"/>
    <w:tmpl w:val="D312D02E"/>
    <w:styleLink w:val="5"/>
    <w:lvl w:ilvl="0">
      <w:start w:val="1"/>
      <w:numFmt w:val="decimal"/>
      <w:lvlText w:val="%1."/>
      <w:lvlJc w:val="left"/>
      <w:pPr>
        <w:ind w:left="0" w:firstLine="0"/>
      </w:pPr>
      <w:rPr>
        <w:b w:val="0"/>
        <w:i w:val="0"/>
      </w:r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6" w15:restartNumberingAfterBreak="0">
    <w:nsid w:val="62C6151B"/>
    <w:multiLevelType w:val="hybridMultilevel"/>
    <w:tmpl w:val="D192436E"/>
    <w:styleLink w:val="WW8Num4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66951F50"/>
    <w:multiLevelType w:val="multilevel"/>
    <w:tmpl w:val="8F3429A2"/>
    <w:styleLink w:val="115"/>
    <w:lvl w:ilvl="0">
      <w:start w:val="1"/>
      <w:numFmt w:val="decimal"/>
      <w:suff w:val="space"/>
      <w:lvlText w:val="%1."/>
      <w:lvlJc w:val="left"/>
      <w:pPr>
        <w:ind w:left="720"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8" w15:restartNumberingAfterBreak="0">
    <w:nsid w:val="66EC4094"/>
    <w:multiLevelType w:val="singleLevel"/>
    <w:tmpl w:val="1A42A242"/>
    <w:styleLink w:val="List804"/>
    <w:lvl w:ilvl="0">
      <w:start w:val="1"/>
      <w:numFmt w:val="decimal"/>
      <w:pStyle w:val="a3"/>
      <w:lvlText w:val="%1)"/>
      <w:lvlJc w:val="left"/>
      <w:pPr>
        <w:tabs>
          <w:tab w:val="num" w:pos="360"/>
        </w:tabs>
        <w:ind w:left="360" w:hanging="360"/>
      </w:pPr>
    </w:lvl>
  </w:abstractNum>
  <w:abstractNum w:abstractNumId="59" w15:restartNumberingAfterBreak="0">
    <w:nsid w:val="69506CFC"/>
    <w:multiLevelType w:val="hybridMultilevel"/>
    <w:tmpl w:val="1CFC5BD4"/>
    <w:styleLink w:val="List8015"/>
    <w:lvl w:ilvl="0" w:tplc="45BCAAA6">
      <w:start w:val="1"/>
      <w:numFmt w:val="decimal"/>
      <w:lvlText w:val="8.%1."/>
      <w:lvlJc w:val="left"/>
      <w:pPr>
        <w:ind w:left="3338"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E157A88"/>
    <w:multiLevelType w:val="hybridMultilevel"/>
    <w:tmpl w:val="316EC0E6"/>
    <w:styleLink w:val="WW8Num10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6F9152CB"/>
    <w:multiLevelType w:val="multilevel"/>
    <w:tmpl w:val="6F9152CB"/>
    <w:lvl w:ilvl="0">
      <w:start w:val="1"/>
      <w:numFmt w:val="decimal"/>
      <w:lvlText w:val="%1."/>
      <w:lvlJc w:val="left"/>
      <w:pPr>
        <w:ind w:left="720" w:hanging="360"/>
      </w:pPr>
      <w:rPr>
        <w:b/>
      </w:rPr>
    </w:lvl>
    <w:lvl w:ilvl="1">
      <w:start w:val="1"/>
      <w:numFmt w:val="decimal"/>
      <w:lvlText w:val="%1.%2."/>
      <w:lvlJc w:val="left"/>
      <w:pPr>
        <w:ind w:left="928" w:hanging="360"/>
      </w:pPr>
      <w:rPr>
        <w:b w:val="0"/>
        <w:strike w:val="0"/>
      </w:rPr>
    </w:lvl>
    <w:lvl w:ilvl="2">
      <w:start w:val="1"/>
      <w:numFmt w:val="decimal"/>
      <w:lvlText w:val="%1.%2.%3."/>
      <w:lvlJc w:val="left"/>
      <w:pPr>
        <w:ind w:left="1997" w:hanging="720"/>
      </w:pPr>
      <w:rPr>
        <w:b w:val="0"/>
        <w:bCs w:val="0"/>
        <w:color w:val="auto"/>
        <w:sz w:val="24"/>
        <w:szCs w:val="22"/>
      </w:rPr>
    </w:lvl>
    <w:lvl w:ilvl="3">
      <w:start w:val="1"/>
      <w:numFmt w:val="decimal"/>
      <w:lvlText w:val="%1.%2.%3.%4."/>
      <w:lvlJc w:val="left"/>
      <w:pPr>
        <w:ind w:left="862" w:hanging="720"/>
      </w:pPr>
      <w:rPr>
        <w:b w:val="0"/>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2"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3" w15:restartNumberingAfterBreak="0">
    <w:nsid w:val="72545339"/>
    <w:multiLevelType w:val="hybridMultilevel"/>
    <w:tmpl w:val="FB50DE60"/>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4" w15:restartNumberingAfterBreak="0">
    <w:nsid w:val="727D75F8"/>
    <w:multiLevelType w:val="hybridMultilevel"/>
    <w:tmpl w:val="DFFE8D4E"/>
    <w:lvl w:ilvl="0" w:tplc="360480A0">
      <w:start w:val="1"/>
      <w:numFmt w:val="bullet"/>
      <w:pStyle w:val="a4"/>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65"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15:restartNumberingAfterBreak="0">
    <w:nsid w:val="74EB1BAE"/>
    <w:multiLevelType w:val="hybridMultilevel"/>
    <w:tmpl w:val="3040590E"/>
    <w:lvl w:ilvl="0" w:tplc="1F1C0134">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15:restartNumberingAfterBreak="0">
    <w:nsid w:val="79283E6D"/>
    <w:multiLevelType w:val="hybridMultilevel"/>
    <w:tmpl w:val="B126A4EA"/>
    <w:styleLink w:val="WW8Num21"/>
    <w:lvl w:ilvl="0" w:tplc="23666406">
      <w:start w:val="81"/>
      <w:numFmt w:val="bullet"/>
      <w:lvlText w:val=""/>
      <w:lvlJc w:val="left"/>
      <w:pPr>
        <w:ind w:left="1789" w:hanging="360"/>
      </w:pPr>
      <w:rPr>
        <w:rFonts w:ascii="Symbol" w:eastAsia="Calibri" w:hAnsi="Symbol" w:cs="Times New Roman"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68" w15:restartNumberingAfterBreak="0">
    <w:nsid w:val="7BE30D93"/>
    <w:multiLevelType w:val="hybridMultilevel"/>
    <w:tmpl w:val="41ACC1AE"/>
    <w:styleLink w:val="List803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69" w15:restartNumberingAfterBreak="0">
    <w:nsid w:val="7E141A18"/>
    <w:multiLevelType w:val="hybridMultilevel"/>
    <w:tmpl w:val="6D3C38F0"/>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70" w15:restartNumberingAfterBreak="0">
    <w:nsid w:val="7E2B1A98"/>
    <w:multiLevelType w:val="multilevel"/>
    <w:tmpl w:val="7BE68354"/>
    <w:styleLink w:val="a5"/>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0"/>
  </w:num>
  <w:num w:numId="2">
    <w:abstractNumId w:val="57"/>
  </w:num>
  <w:num w:numId="3">
    <w:abstractNumId w:val="43"/>
  </w:num>
  <w:num w:numId="4">
    <w:abstractNumId w:val="68"/>
  </w:num>
  <w:num w:numId="5">
    <w:abstractNumId w:val="16"/>
  </w:num>
  <w:num w:numId="6">
    <w:abstractNumId w:val="46"/>
  </w:num>
  <w:num w:numId="7">
    <w:abstractNumId w:val="20"/>
  </w:num>
  <w:num w:numId="8">
    <w:abstractNumId w:val="36"/>
  </w:num>
  <w:num w:numId="9">
    <w:abstractNumId w:val="28"/>
  </w:num>
  <w:num w:numId="10">
    <w:abstractNumId w:val="17"/>
  </w:num>
  <w:num w:numId="11">
    <w:abstractNumId w:val="67"/>
  </w:num>
  <w:num w:numId="12">
    <w:abstractNumId w:val="52"/>
  </w:num>
  <w:num w:numId="13">
    <w:abstractNumId w:val="38"/>
  </w:num>
  <w:num w:numId="14">
    <w:abstractNumId w:val="44"/>
  </w:num>
  <w:num w:numId="15">
    <w:abstractNumId w:val="56"/>
  </w:num>
  <w:num w:numId="16">
    <w:abstractNumId w:val="60"/>
  </w:num>
  <w:num w:numId="17">
    <w:abstractNumId w:val="3"/>
  </w:num>
  <w:num w:numId="18">
    <w:abstractNumId w:val="55"/>
  </w:num>
  <w:num w:numId="19">
    <w:abstractNumId w:val="35"/>
  </w:num>
  <w:num w:numId="20">
    <w:abstractNumId w:val="33"/>
  </w:num>
  <w:num w:numId="21">
    <w:abstractNumId w:val="58"/>
  </w:num>
  <w:num w:numId="22">
    <w:abstractNumId w:val="4"/>
  </w:num>
  <w:num w:numId="23">
    <w:abstractNumId w:val="19"/>
  </w:num>
  <w:num w:numId="24">
    <w:abstractNumId w:val="31"/>
  </w:num>
  <w:num w:numId="25">
    <w:abstractNumId w:val="14"/>
  </w:num>
  <w:num w:numId="26">
    <w:abstractNumId w:val="32"/>
  </w:num>
  <w:num w:numId="27">
    <w:abstractNumId w:val="5"/>
  </w:num>
  <w:num w:numId="28">
    <w:abstractNumId w:val="27"/>
  </w:num>
  <w:num w:numId="29">
    <w:abstractNumId w:val="6"/>
  </w:num>
  <w:num w:numId="30">
    <w:abstractNumId w:val="10"/>
  </w:num>
  <w:num w:numId="31">
    <w:abstractNumId w:val="21"/>
  </w:num>
  <w:num w:numId="32">
    <w:abstractNumId w:val="13"/>
  </w:num>
  <w:num w:numId="33">
    <w:abstractNumId w:val="37"/>
  </w:num>
  <w:num w:numId="34">
    <w:abstractNumId w:val="65"/>
  </w:num>
  <w:num w:numId="35">
    <w:abstractNumId w:val="70"/>
  </w:num>
  <w:num w:numId="36">
    <w:abstractNumId w:val="64"/>
  </w:num>
  <w:num w:numId="37">
    <w:abstractNumId w:val="50"/>
  </w:num>
  <w:num w:numId="38">
    <w:abstractNumId w:val="1"/>
  </w:num>
  <w:num w:numId="39">
    <w:abstractNumId w:val="8"/>
  </w:num>
  <w:num w:numId="40">
    <w:abstractNumId w:val="48"/>
  </w:num>
  <w:num w:numId="41">
    <w:abstractNumId w:val="51"/>
  </w:num>
  <w:num w:numId="42">
    <w:abstractNumId w:val="45"/>
  </w:num>
  <w:num w:numId="43">
    <w:abstractNumId w:val="24"/>
  </w:num>
  <w:num w:numId="44">
    <w:abstractNumId w:val="41"/>
  </w:num>
  <w:num w:numId="45">
    <w:abstractNumId w:val="7"/>
  </w:num>
  <w:num w:numId="46">
    <w:abstractNumId w:val="9"/>
  </w:num>
  <w:num w:numId="47">
    <w:abstractNumId w:val="39"/>
  </w:num>
  <w:num w:numId="48">
    <w:abstractNumId w:val="2"/>
  </w:num>
  <w:num w:numId="49">
    <w:abstractNumId w:val="59"/>
  </w:num>
  <w:num w:numId="50">
    <w:abstractNumId w:val="49"/>
  </w:num>
  <w:num w:numId="51">
    <w:abstractNumId w:val="34"/>
  </w:num>
  <w:num w:numId="52">
    <w:abstractNumId w:val="30"/>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num>
  <w:num w:numId="55">
    <w:abstractNumId w:val="26"/>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8"/>
  </w:num>
  <w:num w:numId="58">
    <w:abstractNumId w:val="54"/>
  </w:num>
  <w:num w:numId="59">
    <w:abstractNumId w:val="53"/>
  </w:num>
  <w:num w:numId="60">
    <w:abstractNumId w:val="62"/>
  </w:num>
  <w:num w:numId="6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42"/>
  </w:num>
  <w:num w:numId="64">
    <w:abstractNumId w:val="23"/>
  </w:num>
  <w:num w:numId="65">
    <w:abstractNumId w:val="63"/>
  </w:num>
  <w:num w:numId="66">
    <w:abstractNumId w:val="15"/>
  </w:num>
  <w:num w:numId="67">
    <w:abstractNumId w:val="69"/>
  </w:num>
  <w:num w:numId="68">
    <w:abstractNumId w:val="47"/>
  </w:num>
  <w:num w:numId="69">
    <w:abstractNumId w:val="29"/>
  </w:num>
  <w:num w:numId="70">
    <w:abstractNumId w:val="66"/>
  </w:num>
  <w:num w:numId="71">
    <w:abstractNumId w:val="2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0E2"/>
    <w:rsid w:val="00010953"/>
    <w:rsid w:val="000215DF"/>
    <w:rsid w:val="000275B9"/>
    <w:rsid w:val="00032A28"/>
    <w:rsid w:val="00041AC8"/>
    <w:rsid w:val="00045375"/>
    <w:rsid w:val="000560FD"/>
    <w:rsid w:val="0005739A"/>
    <w:rsid w:val="000822ED"/>
    <w:rsid w:val="0008532A"/>
    <w:rsid w:val="000968A3"/>
    <w:rsid w:val="000B046D"/>
    <w:rsid w:val="000B36FA"/>
    <w:rsid w:val="000C09A6"/>
    <w:rsid w:val="000C7FAA"/>
    <w:rsid w:val="000D19DE"/>
    <w:rsid w:val="000E3794"/>
    <w:rsid w:val="000E75F2"/>
    <w:rsid w:val="000F18DB"/>
    <w:rsid w:val="000F750A"/>
    <w:rsid w:val="00107977"/>
    <w:rsid w:val="00111063"/>
    <w:rsid w:val="0011235D"/>
    <w:rsid w:val="001173A9"/>
    <w:rsid w:val="00123BC4"/>
    <w:rsid w:val="00127773"/>
    <w:rsid w:val="00132F4D"/>
    <w:rsid w:val="00144FD6"/>
    <w:rsid w:val="00166BE3"/>
    <w:rsid w:val="00187E6D"/>
    <w:rsid w:val="00193265"/>
    <w:rsid w:val="001A02C7"/>
    <w:rsid w:val="001A122E"/>
    <w:rsid w:val="001A6D2F"/>
    <w:rsid w:val="001B1788"/>
    <w:rsid w:val="001B38AC"/>
    <w:rsid w:val="001B6D8C"/>
    <w:rsid w:val="001D0030"/>
    <w:rsid w:val="001D6141"/>
    <w:rsid w:val="001D6D19"/>
    <w:rsid w:val="001E1723"/>
    <w:rsid w:val="001E4127"/>
    <w:rsid w:val="001E487D"/>
    <w:rsid w:val="001F6928"/>
    <w:rsid w:val="001F6E28"/>
    <w:rsid w:val="00200C3B"/>
    <w:rsid w:val="00215094"/>
    <w:rsid w:val="00231FA4"/>
    <w:rsid w:val="00232DF2"/>
    <w:rsid w:val="00235B85"/>
    <w:rsid w:val="00244A60"/>
    <w:rsid w:val="00246E8A"/>
    <w:rsid w:val="00251A89"/>
    <w:rsid w:val="002535F5"/>
    <w:rsid w:val="0025612F"/>
    <w:rsid w:val="00275E77"/>
    <w:rsid w:val="00287058"/>
    <w:rsid w:val="002921D2"/>
    <w:rsid w:val="00293870"/>
    <w:rsid w:val="002A6E99"/>
    <w:rsid w:val="002A7207"/>
    <w:rsid w:val="002B671F"/>
    <w:rsid w:val="002B67F2"/>
    <w:rsid w:val="002D048E"/>
    <w:rsid w:val="002D3250"/>
    <w:rsid w:val="002E1890"/>
    <w:rsid w:val="002E6C86"/>
    <w:rsid w:val="002E7917"/>
    <w:rsid w:val="002F3DD3"/>
    <w:rsid w:val="002F7645"/>
    <w:rsid w:val="00300901"/>
    <w:rsid w:val="003038C0"/>
    <w:rsid w:val="00315D1E"/>
    <w:rsid w:val="0032078B"/>
    <w:rsid w:val="00326FC3"/>
    <w:rsid w:val="00331938"/>
    <w:rsid w:val="00334EB4"/>
    <w:rsid w:val="0034644E"/>
    <w:rsid w:val="00367300"/>
    <w:rsid w:val="00370CAD"/>
    <w:rsid w:val="0037378D"/>
    <w:rsid w:val="00375C50"/>
    <w:rsid w:val="00376F27"/>
    <w:rsid w:val="00377B06"/>
    <w:rsid w:val="00387EE0"/>
    <w:rsid w:val="003931EF"/>
    <w:rsid w:val="003A0DC1"/>
    <w:rsid w:val="003A1DB8"/>
    <w:rsid w:val="003C45AA"/>
    <w:rsid w:val="003C46DA"/>
    <w:rsid w:val="003D0B31"/>
    <w:rsid w:val="003D5D87"/>
    <w:rsid w:val="003F160E"/>
    <w:rsid w:val="003F3469"/>
    <w:rsid w:val="003F36FD"/>
    <w:rsid w:val="0041085C"/>
    <w:rsid w:val="004136E7"/>
    <w:rsid w:val="0041569F"/>
    <w:rsid w:val="004177E6"/>
    <w:rsid w:val="004666EE"/>
    <w:rsid w:val="00475BEA"/>
    <w:rsid w:val="00486CF4"/>
    <w:rsid w:val="004B7158"/>
    <w:rsid w:val="004E0253"/>
    <w:rsid w:val="004E039C"/>
    <w:rsid w:val="004E3F92"/>
    <w:rsid w:val="004F4317"/>
    <w:rsid w:val="004F4831"/>
    <w:rsid w:val="004F533C"/>
    <w:rsid w:val="0051334F"/>
    <w:rsid w:val="00517902"/>
    <w:rsid w:val="005241E4"/>
    <w:rsid w:val="00527E89"/>
    <w:rsid w:val="00546191"/>
    <w:rsid w:val="0055079C"/>
    <w:rsid w:val="0055591B"/>
    <w:rsid w:val="00555F47"/>
    <w:rsid w:val="005561B2"/>
    <w:rsid w:val="00557A68"/>
    <w:rsid w:val="00562712"/>
    <w:rsid w:val="00567981"/>
    <w:rsid w:val="00576AD7"/>
    <w:rsid w:val="00580FB4"/>
    <w:rsid w:val="0058733F"/>
    <w:rsid w:val="005A6235"/>
    <w:rsid w:val="005B1179"/>
    <w:rsid w:val="005B14C8"/>
    <w:rsid w:val="005B628B"/>
    <w:rsid w:val="005C1435"/>
    <w:rsid w:val="005C4353"/>
    <w:rsid w:val="005D0E99"/>
    <w:rsid w:val="005E12CD"/>
    <w:rsid w:val="005E465B"/>
    <w:rsid w:val="00607683"/>
    <w:rsid w:val="00630518"/>
    <w:rsid w:val="0063113D"/>
    <w:rsid w:val="00632D36"/>
    <w:rsid w:val="00632EE2"/>
    <w:rsid w:val="00643C69"/>
    <w:rsid w:val="0064593E"/>
    <w:rsid w:val="00671065"/>
    <w:rsid w:val="006748EC"/>
    <w:rsid w:val="0068199E"/>
    <w:rsid w:val="00690539"/>
    <w:rsid w:val="0069102D"/>
    <w:rsid w:val="006914FF"/>
    <w:rsid w:val="006B51D2"/>
    <w:rsid w:val="006B520E"/>
    <w:rsid w:val="006B6BA3"/>
    <w:rsid w:val="006C0AD7"/>
    <w:rsid w:val="006C0FD5"/>
    <w:rsid w:val="006D5951"/>
    <w:rsid w:val="006D64B2"/>
    <w:rsid w:val="006D7652"/>
    <w:rsid w:val="006E24B1"/>
    <w:rsid w:val="006E63E6"/>
    <w:rsid w:val="006E71FE"/>
    <w:rsid w:val="006F2FC5"/>
    <w:rsid w:val="00701504"/>
    <w:rsid w:val="00704A71"/>
    <w:rsid w:val="00725126"/>
    <w:rsid w:val="00733879"/>
    <w:rsid w:val="007453F3"/>
    <w:rsid w:val="00751235"/>
    <w:rsid w:val="00753C5D"/>
    <w:rsid w:val="00766F35"/>
    <w:rsid w:val="00767EBB"/>
    <w:rsid w:val="00773EEC"/>
    <w:rsid w:val="00796D02"/>
    <w:rsid w:val="007A109D"/>
    <w:rsid w:val="007A3B28"/>
    <w:rsid w:val="007A3F30"/>
    <w:rsid w:val="007B1C67"/>
    <w:rsid w:val="00816523"/>
    <w:rsid w:val="00823752"/>
    <w:rsid w:val="00827E79"/>
    <w:rsid w:val="00834029"/>
    <w:rsid w:val="00854644"/>
    <w:rsid w:val="00862F65"/>
    <w:rsid w:val="00871BE8"/>
    <w:rsid w:val="00873E56"/>
    <w:rsid w:val="00875702"/>
    <w:rsid w:val="00886522"/>
    <w:rsid w:val="00897CF4"/>
    <w:rsid w:val="008B2B4C"/>
    <w:rsid w:val="008B4570"/>
    <w:rsid w:val="008B54F5"/>
    <w:rsid w:val="008E1C51"/>
    <w:rsid w:val="008F1ECC"/>
    <w:rsid w:val="009035E7"/>
    <w:rsid w:val="009044AF"/>
    <w:rsid w:val="009063A2"/>
    <w:rsid w:val="009078D7"/>
    <w:rsid w:val="00915242"/>
    <w:rsid w:val="0091648A"/>
    <w:rsid w:val="00961735"/>
    <w:rsid w:val="00962E2B"/>
    <w:rsid w:val="00971FEB"/>
    <w:rsid w:val="009800E2"/>
    <w:rsid w:val="00990E6F"/>
    <w:rsid w:val="009A3D3D"/>
    <w:rsid w:val="009A4D1C"/>
    <w:rsid w:val="009B014B"/>
    <w:rsid w:val="009B43A8"/>
    <w:rsid w:val="009B57A9"/>
    <w:rsid w:val="009B6072"/>
    <w:rsid w:val="009D1AAE"/>
    <w:rsid w:val="009E4598"/>
    <w:rsid w:val="009E7042"/>
    <w:rsid w:val="009F11AA"/>
    <w:rsid w:val="009F1E21"/>
    <w:rsid w:val="009F423F"/>
    <w:rsid w:val="009F4F79"/>
    <w:rsid w:val="009F77B9"/>
    <w:rsid w:val="009F7A10"/>
    <w:rsid w:val="00A0404E"/>
    <w:rsid w:val="00A07125"/>
    <w:rsid w:val="00A107AE"/>
    <w:rsid w:val="00A12994"/>
    <w:rsid w:val="00A12EEC"/>
    <w:rsid w:val="00A20C96"/>
    <w:rsid w:val="00A244F1"/>
    <w:rsid w:val="00A4077F"/>
    <w:rsid w:val="00A4126F"/>
    <w:rsid w:val="00A45295"/>
    <w:rsid w:val="00A505CB"/>
    <w:rsid w:val="00A660EA"/>
    <w:rsid w:val="00A76E48"/>
    <w:rsid w:val="00A80D18"/>
    <w:rsid w:val="00A821CD"/>
    <w:rsid w:val="00A83B28"/>
    <w:rsid w:val="00A9761D"/>
    <w:rsid w:val="00AA5259"/>
    <w:rsid w:val="00AB0922"/>
    <w:rsid w:val="00AB5B92"/>
    <w:rsid w:val="00AC5395"/>
    <w:rsid w:val="00AC5BA0"/>
    <w:rsid w:val="00AD6E68"/>
    <w:rsid w:val="00AE24BC"/>
    <w:rsid w:val="00B11A5F"/>
    <w:rsid w:val="00B2421B"/>
    <w:rsid w:val="00B2605C"/>
    <w:rsid w:val="00B272C5"/>
    <w:rsid w:val="00B32F35"/>
    <w:rsid w:val="00B417FD"/>
    <w:rsid w:val="00B450A3"/>
    <w:rsid w:val="00B45C93"/>
    <w:rsid w:val="00B55342"/>
    <w:rsid w:val="00B62F31"/>
    <w:rsid w:val="00B64561"/>
    <w:rsid w:val="00B64EA5"/>
    <w:rsid w:val="00B8067A"/>
    <w:rsid w:val="00BA0FF4"/>
    <w:rsid w:val="00BA6200"/>
    <w:rsid w:val="00BB6611"/>
    <w:rsid w:val="00BD7668"/>
    <w:rsid w:val="00BE200F"/>
    <w:rsid w:val="00BE508C"/>
    <w:rsid w:val="00BF19BA"/>
    <w:rsid w:val="00BF7450"/>
    <w:rsid w:val="00C20E37"/>
    <w:rsid w:val="00C2356C"/>
    <w:rsid w:val="00C2718D"/>
    <w:rsid w:val="00C3067A"/>
    <w:rsid w:val="00C423E6"/>
    <w:rsid w:val="00C65EC6"/>
    <w:rsid w:val="00C77A6F"/>
    <w:rsid w:val="00C814E7"/>
    <w:rsid w:val="00C90FC9"/>
    <w:rsid w:val="00CA2146"/>
    <w:rsid w:val="00CA574F"/>
    <w:rsid w:val="00CC0821"/>
    <w:rsid w:val="00CD7C0B"/>
    <w:rsid w:val="00CE32F3"/>
    <w:rsid w:val="00CE3C24"/>
    <w:rsid w:val="00CE5E9B"/>
    <w:rsid w:val="00CF0D4E"/>
    <w:rsid w:val="00CF0F0C"/>
    <w:rsid w:val="00CF2D5D"/>
    <w:rsid w:val="00CF5B1D"/>
    <w:rsid w:val="00D00A66"/>
    <w:rsid w:val="00D02121"/>
    <w:rsid w:val="00D05C41"/>
    <w:rsid w:val="00D106DE"/>
    <w:rsid w:val="00D14137"/>
    <w:rsid w:val="00D25029"/>
    <w:rsid w:val="00D25241"/>
    <w:rsid w:val="00D3333B"/>
    <w:rsid w:val="00D33AE0"/>
    <w:rsid w:val="00D40B64"/>
    <w:rsid w:val="00D55F42"/>
    <w:rsid w:val="00D654E3"/>
    <w:rsid w:val="00D65E55"/>
    <w:rsid w:val="00D82EA8"/>
    <w:rsid w:val="00D85330"/>
    <w:rsid w:val="00D87839"/>
    <w:rsid w:val="00D87942"/>
    <w:rsid w:val="00D97653"/>
    <w:rsid w:val="00DA4CE1"/>
    <w:rsid w:val="00DA7583"/>
    <w:rsid w:val="00DB103C"/>
    <w:rsid w:val="00DB6B0E"/>
    <w:rsid w:val="00DC0166"/>
    <w:rsid w:val="00DC08CF"/>
    <w:rsid w:val="00DC294A"/>
    <w:rsid w:val="00DC4905"/>
    <w:rsid w:val="00DD4B2D"/>
    <w:rsid w:val="00DE24B0"/>
    <w:rsid w:val="00DE394A"/>
    <w:rsid w:val="00DE7E77"/>
    <w:rsid w:val="00DF5AF6"/>
    <w:rsid w:val="00DF6E79"/>
    <w:rsid w:val="00E007F8"/>
    <w:rsid w:val="00E05507"/>
    <w:rsid w:val="00E063DA"/>
    <w:rsid w:val="00E1374E"/>
    <w:rsid w:val="00E23355"/>
    <w:rsid w:val="00E31C6C"/>
    <w:rsid w:val="00E33DC5"/>
    <w:rsid w:val="00E35234"/>
    <w:rsid w:val="00E42CE9"/>
    <w:rsid w:val="00E6671F"/>
    <w:rsid w:val="00E7538A"/>
    <w:rsid w:val="00E805F1"/>
    <w:rsid w:val="00E81EE0"/>
    <w:rsid w:val="00E96460"/>
    <w:rsid w:val="00EA2CC8"/>
    <w:rsid w:val="00EB341C"/>
    <w:rsid w:val="00EB57D2"/>
    <w:rsid w:val="00EB7FB1"/>
    <w:rsid w:val="00EC516F"/>
    <w:rsid w:val="00ED1CDB"/>
    <w:rsid w:val="00ED37BA"/>
    <w:rsid w:val="00ED3991"/>
    <w:rsid w:val="00ED64E0"/>
    <w:rsid w:val="00EE2285"/>
    <w:rsid w:val="00EF144D"/>
    <w:rsid w:val="00EF592B"/>
    <w:rsid w:val="00EF6B90"/>
    <w:rsid w:val="00F00701"/>
    <w:rsid w:val="00F24CC7"/>
    <w:rsid w:val="00F25B85"/>
    <w:rsid w:val="00F270A4"/>
    <w:rsid w:val="00F31642"/>
    <w:rsid w:val="00F32127"/>
    <w:rsid w:val="00F32C3F"/>
    <w:rsid w:val="00F35B07"/>
    <w:rsid w:val="00F37D1C"/>
    <w:rsid w:val="00F50721"/>
    <w:rsid w:val="00F51456"/>
    <w:rsid w:val="00F5205D"/>
    <w:rsid w:val="00F55E7F"/>
    <w:rsid w:val="00F56EC2"/>
    <w:rsid w:val="00F83AA0"/>
    <w:rsid w:val="00F93F7A"/>
    <w:rsid w:val="00FB574B"/>
    <w:rsid w:val="00FB68CB"/>
    <w:rsid w:val="00FB6E58"/>
    <w:rsid w:val="00FB7D31"/>
    <w:rsid w:val="00FD0B0E"/>
    <w:rsid w:val="00FE0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36BFF"/>
  <w15:docId w15:val="{9C685C8F-7719-4B67-9D6E-D954A5D9F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CE5E9B"/>
    <w:rPr>
      <w:rFonts w:eastAsia="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6"/>
    <w:next w:val="a6"/>
    <w:link w:val="12"/>
    <w:qFormat/>
    <w:rsid w:val="00CF2D5D"/>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Знак"/>
    <w:basedOn w:val="a6"/>
    <w:next w:val="a6"/>
    <w:link w:val="22"/>
    <w:uiPriority w:val="9"/>
    <w:unhideWhenUsed/>
    <w:qFormat/>
    <w:rsid w:val="00DE24B0"/>
    <w:pPr>
      <w:keepNext/>
      <w:keepLines/>
      <w:spacing w:before="40"/>
      <w:outlineLvl w:val="1"/>
    </w:pPr>
    <w:rPr>
      <w:rFonts w:ascii="Calibri Light" w:hAnsi="Calibri Light"/>
      <w:color w:val="2F5496"/>
      <w:sz w:val="26"/>
      <w:szCs w:val="26"/>
    </w:rPr>
  </w:style>
  <w:style w:type="paragraph" w:styleId="30">
    <w:name w:val="heading 3"/>
    <w:aliases w:val="h3,Head 3,l3+toc 3,CT,Sub-section Title,l3,Gliederung3 Char,Gliederung3,H3,Section Header3"/>
    <w:basedOn w:val="a6"/>
    <w:next w:val="a6"/>
    <w:link w:val="31"/>
    <w:qFormat/>
    <w:rsid w:val="00CF2D5D"/>
    <w:pPr>
      <w:keepNext/>
      <w:spacing w:before="240" w:after="60"/>
      <w:outlineLvl w:val="2"/>
    </w:pPr>
    <w:rPr>
      <w:rFonts w:ascii="Arial" w:hAnsi="Arial"/>
      <w:b/>
      <w:bCs/>
      <w:sz w:val="26"/>
      <w:szCs w:val="26"/>
    </w:rPr>
  </w:style>
  <w:style w:type="paragraph" w:styleId="43">
    <w:name w:val="heading 4"/>
    <w:aliases w:val="Параграф"/>
    <w:basedOn w:val="a6"/>
    <w:next w:val="a6"/>
    <w:link w:val="44"/>
    <w:qFormat/>
    <w:rsid w:val="00CF2D5D"/>
    <w:pPr>
      <w:keepNext/>
      <w:jc w:val="center"/>
      <w:outlineLvl w:val="3"/>
    </w:pPr>
    <w:rPr>
      <w:rFonts w:ascii="Calibri" w:hAnsi="Calibri"/>
      <w:b/>
      <w:bCs/>
      <w:sz w:val="28"/>
      <w:szCs w:val="28"/>
      <w:lang w:val="x-none" w:eastAsia="x-none"/>
    </w:rPr>
  </w:style>
  <w:style w:type="paragraph" w:styleId="50">
    <w:name w:val="heading 5"/>
    <w:aliases w:val="_Подпункт"/>
    <w:basedOn w:val="a6"/>
    <w:next w:val="a6"/>
    <w:link w:val="51"/>
    <w:qFormat/>
    <w:rsid w:val="00CF2D5D"/>
    <w:pPr>
      <w:keepNext/>
      <w:jc w:val="center"/>
      <w:outlineLvl w:val="4"/>
    </w:pPr>
    <w:rPr>
      <w:b/>
      <w:bCs/>
    </w:rPr>
  </w:style>
  <w:style w:type="paragraph" w:styleId="6">
    <w:name w:val="heading 6"/>
    <w:basedOn w:val="a6"/>
    <w:next w:val="a6"/>
    <w:link w:val="60"/>
    <w:qFormat/>
    <w:rsid w:val="00CF2D5D"/>
    <w:pPr>
      <w:numPr>
        <w:ilvl w:val="5"/>
        <w:numId w:val="14"/>
      </w:numPr>
      <w:spacing w:before="240" w:after="60"/>
      <w:jc w:val="both"/>
      <w:outlineLvl w:val="5"/>
    </w:pPr>
    <w:rPr>
      <w:i/>
      <w:iCs/>
      <w:sz w:val="22"/>
      <w:szCs w:val="22"/>
      <w:lang w:val="x-none" w:eastAsia="x-none"/>
    </w:rPr>
  </w:style>
  <w:style w:type="paragraph" w:styleId="7">
    <w:name w:val="heading 7"/>
    <w:aliases w:val="PIM 7"/>
    <w:basedOn w:val="a6"/>
    <w:next w:val="a6"/>
    <w:link w:val="70"/>
    <w:qFormat/>
    <w:rsid w:val="00CF2D5D"/>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6"/>
    <w:next w:val="a6"/>
    <w:link w:val="80"/>
    <w:qFormat/>
    <w:rsid w:val="00CF2D5D"/>
    <w:pPr>
      <w:keepNext/>
      <w:ind w:left="-108" w:right="-108"/>
      <w:jc w:val="center"/>
      <w:outlineLvl w:val="7"/>
    </w:pPr>
    <w:rPr>
      <w:rFonts w:ascii="Calibri" w:hAnsi="Calibri"/>
      <w:i/>
      <w:iCs/>
      <w:lang w:val="x-none" w:eastAsia="x-none"/>
    </w:rPr>
  </w:style>
  <w:style w:type="paragraph" w:styleId="9">
    <w:name w:val="heading 9"/>
    <w:basedOn w:val="a6"/>
    <w:next w:val="a6"/>
    <w:link w:val="90"/>
    <w:qFormat/>
    <w:rsid w:val="00CF2D5D"/>
    <w:pPr>
      <w:numPr>
        <w:ilvl w:val="8"/>
        <w:numId w:val="14"/>
      </w:numPr>
      <w:spacing w:before="240" w:after="60"/>
      <w:jc w:val="both"/>
      <w:outlineLvl w:val="8"/>
    </w:pPr>
    <w:rPr>
      <w:rFonts w:ascii="Arial" w:hAnsi="Arial"/>
      <w:b/>
      <w:bCs/>
      <w:i/>
      <w:iCs/>
      <w:sz w:val="18"/>
      <w:szCs w:val="18"/>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link w:val="21"/>
    <w:uiPriority w:val="9"/>
    <w:rsid w:val="00DE24B0"/>
    <w:rPr>
      <w:rFonts w:ascii="Calibri Light" w:eastAsia="Times New Roman" w:hAnsi="Calibri Light" w:cs="Times New Roman"/>
      <w:color w:val="2F5496"/>
      <w:sz w:val="26"/>
      <w:szCs w:val="26"/>
      <w:lang w:eastAsia="ru-RU"/>
    </w:rPr>
  </w:style>
  <w:style w:type="paragraph" w:customStyle="1" w:styleId="ConsPlusNormal">
    <w:name w:val="ConsPlusNormal"/>
    <w:link w:val="ConsPlusNormal0"/>
    <w:qFormat/>
    <w:rsid w:val="00DE24B0"/>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locked/>
    <w:rsid w:val="00DE24B0"/>
    <w:rPr>
      <w:rFonts w:ascii="Calibri" w:eastAsia="Times New Roman" w:hAnsi="Calibri" w:cs="Calibri"/>
      <w:sz w:val="22"/>
      <w:szCs w:val="20"/>
      <w:lang w:eastAsia="ru-RU"/>
    </w:rPr>
  </w:style>
  <w:style w:type="character" w:styleId="aa">
    <w:name w:val="Hyperlink"/>
    <w:uiPriority w:val="99"/>
    <w:rsid w:val="00DE24B0"/>
    <w:rPr>
      <w:color w:val="0000FF"/>
    </w:rPr>
  </w:style>
  <w:style w:type="character" w:styleId="ab">
    <w:name w:val="annotation reference"/>
    <w:unhideWhenUsed/>
    <w:rsid w:val="00DE24B0"/>
    <w:rPr>
      <w:sz w:val="16"/>
      <w:szCs w:val="16"/>
    </w:rPr>
  </w:style>
  <w:style w:type="paragraph" w:styleId="ac">
    <w:name w:val="annotation text"/>
    <w:basedOn w:val="a6"/>
    <w:link w:val="ad"/>
    <w:uiPriority w:val="99"/>
    <w:unhideWhenUsed/>
    <w:rsid w:val="00DE24B0"/>
    <w:rPr>
      <w:sz w:val="20"/>
      <w:szCs w:val="20"/>
    </w:rPr>
  </w:style>
  <w:style w:type="character" w:customStyle="1" w:styleId="ad">
    <w:name w:val="Текст примечания Знак"/>
    <w:link w:val="ac"/>
    <w:uiPriority w:val="99"/>
    <w:rsid w:val="00DE24B0"/>
    <w:rPr>
      <w:rFonts w:eastAsia="Times New Roman"/>
      <w:sz w:val="20"/>
      <w:szCs w:val="20"/>
      <w:lang w:eastAsia="ru-RU"/>
    </w:rPr>
  </w:style>
  <w:style w:type="paragraph" w:styleId="ae">
    <w:name w:val="Balloon Text"/>
    <w:aliases w:val="Текст выноски Знак Знак"/>
    <w:basedOn w:val="a6"/>
    <w:link w:val="af"/>
    <w:uiPriority w:val="99"/>
    <w:unhideWhenUsed/>
    <w:rsid w:val="00DE24B0"/>
    <w:rPr>
      <w:rFonts w:ascii="Segoe UI" w:hAnsi="Segoe UI" w:cs="Segoe UI"/>
      <w:sz w:val="18"/>
      <w:szCs w:val="18"/>
    </w:rPr>
  </w:style>
  <w:style w:type="character" w:customStyle="1" w:styleId="af">
    <w:name w:val="Текст выноски Знак"/>
    <w:aliases w:val="Текст выноски Знак Знак Знак2"/>
    <w:link w:val="ae"/>
    <w:uiPriority w:val="99"/>
    <w:rsid w:val="00DE24B0"/>
    <w:rPr>
      <w:rFonts w:ascii="Segoe UI" w:eastAsia="Times New Roman" w:hAnsi="Segoe UI" w:cs="Segoe UI"/>
      <w:sz w:val="18"/>
      <w:szCs w:val="18"/>
      <w:lang w:eastAsia="ru-RU"/>
    </w:rPr>
  </w:style>
  <w:style w:type="paragraph" w:customStyle="1" w:styleId="32">
    <w:name w:val="Стиль3 Знак Знак"/>
    <w:basedOn w:val="23"/>
    <w:link w:val="33"/>
    <w:qFormat/>
    <w:rsid w:val="00DE24B0"/>
    <w:pPr>
      <w:widowControl w:val="0"/>
      <w:tabs>
        <w:tab w:val="num" w:pos="227"/>
      </w:tabs>
      <w:adjustRightInd w:val="0"/>
      <w:spacing w:after="0" w:line="240" w:lineRule="auto"/>
      <w:ind w:left="0"/>
      <w:jc w:val="both"/>
      <w:textAlignment w:val="baseline"/>
    </w:pPr>
  </w:style>
  <w:style w:type="character" w:customStyle="1" w:styleId="33">
    <w:name w:val="Стиль3 Знак Знак Знак"/>
    <w:link w:val="32"/>
    <w:locked/>
    <w:rsid w:val="00DE24B0"/>
    <w:rPr>
      <w:rFonts w:eastAsia="Times New Roman"/>
      <w:szCs w:val="24"/>
      <w:lang w:eastAsia="ru-RU"/>
    </w:rPr>
  </w:style>
  <w:style w:type="paragraph" w:styleId="23">
    <w:name w:val="Body Text Indent 2"/>
    <w:aliases w:val="Знак,Знак1"/>
    <w:basedOn w:val="a6"/>
    <w:link w:val="24"/>
    <w:unhideWhenUsed/>
    <w:qFormat/>
    <w:rsid w:val="00DE24B0"/>
    <w:pPr>
      <w:spacing w:after="120" w:line="480" w:lineRule="auto"/>
      <w:ind w:left="283"/>
    </w:pPr>
  </w:style>
  <w:style w:type="character" w:customStyle="1" w:styleId="24">
    <w:name w:val="Основной текст с отступом 2 Знак"/>
    <w:aliases w:val="Знак Знак8,Знак1 Знак"/>
    <w:link w:val="23"/>
    <w:rsid w:val="00DE24B0"/>
    <w:rPr>
      <w:rFonts w:eastAsia="Times New Roman"/>
      <w:szCs w:val="24"/>
      <w:lang w:eastAsia="ru-RU"/>
    </w:rPr>
  </w:style>
  <w:style w:type="paragraph" w:styleId="af0">
    <w:name w:val="annotation subject"/>
    <w:basedOn w:val="ac"/>
    <w:next w:val="ac"/>
    <w:link w:val="af1"/>
    <w:unhideWhenUsed/>
    <w:rsid w:val="00DE24B0"/>
    <w:rPr>
      <w:b/>
      <w:bCs/>
    </w:rPr>
  </w:style>
  <w:style w:type="character" w:customStyle="1" w:styleId="af1">
    <w:name w:val="Тема примечания Знак"/>
    <w:link w:val="af0"/>
    <w:rsid w:val="00DE24B0"/>
    <w:rPr>
      <w:rFonts w:eastAsia="Times New Roman"/>
      <w:b/>
      <w:bCs/>
      <w:sz w:val="20"/>
      <w:szCs w:val="20"/>
      <w:lang w:eastAsia="ru-RU"/>
    </w:rPr>
  </w:style>
  <w:style w:type="paragraph" w:customStyle="1" w:styleId="Heading">
    <w:name w:val="Heading"/>
    <w:qFormat/>
    <w:rsid w:val="00DE24B0"/>
    <w:pPr>
      <w:widowControl w:val="0"/>
      <w:autoSpaceDE w:val="0"/>
      <w:autoSpaceDN w:val="0"/>
      <w:adjustRightInd w:val="0"/>
    </w:pPr>
    <w:rPr>
      <w:rFonts w:ascii="Arial" w:eastAsia="Times New Roman" w:hAnsi="Arial" w:cs="Arial"/>
      <w:b/>
      <w:bCs/>
      <w:sz w:val="22"/>
      <w:szCs w:val="22"/>
    </w:rPr>
  </w:style>
  <w:style w:type="paragraph" w:customStyle="1" w:styleId="af2">
    <w:name w:val="Пункты"/>
    <w:basedOn w:val="21"/>
    <w:link w:val="af3"/>
    <w:qFormat/>
    <w:rsid w:val="00DE24B0"/>
    <w:pPr>
      <w:keepLines w:val="0"/>
      <w:tabs>
        <w:tab w:val="left" w:pos="1134"/>
      </w:tabs>
      <w:spacing w:before="120"/>
      <w:ind w:left="792" w:hanging="432"/>
      <w:jc w:val="both"/>
    </w:pPr>
    <w:rPr>
      <w:rFonts w:ascii="Times New Roman" w:hAnsi="Times New Roman"/>
      <w:color w:val="auto"/>
      <w:sz w:val="28"/>
      <w:szCs w:val="20"/>
    </w:rPr>
  </w:style>
  <w:style w:type="character" w:customStyle="1" w:styleId="af3">
    <w:name w:val="Пункты Знак"/>
    <w:link w:val="af2"/>
    <w:locked/>
    <w:rsid w:val="00DE24B0"/>
    <w:rPr>
      <w:rFonts w:eastAsia="Times New Roman"/>
      <w:sz w:val="28"/>
      <w:szCs w:val="20"/>
      <w:lang w:eastAsia="ru-RU"/>
    </w:rPr>
  </w:style>
  <w:style w:type="paragraph" w:styleId="af4">
    <w:name w:val="No Spacing"/>
    <w:aliases w:val="Максим,Без интервал,для таблиц,Без интервала21,No Spacing,мой,МОЙ,Без интервала 111,МММ,МОЙ МОЙ,Основной,Основа,No Spacing111"/>
    <w:link w:val="af5"/>
    <w:uiPriority w:val="1"/>
    <w:qFormat/>
    <w:rsid w:val="00DE24B0"/>
    <w:rPr>
      <w:sz w:val="24"/>
      <w:szCs w:val="22"/>
      <w:lang w:eastAsia="en-US"/>
    </w:rPr>
  </w:style>
  <w:style w:type="character" w:customStyle="1" w:styleId="af5">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No Spacing111 Знак"/>
    <w:link w:val="af4"/>
    <w:uiPriority w:val="1"/>
    <w:qFormat/>
    <w:locked/>
    <w:rsid w:val="00DE24B0"/>
    <w:rPr>
      <w:rFonts w:eastAsia="Calibri"/>
    </w:rPr>
  </w:style>
  <w:style w:type="paragraph" w:customStyle="1" w:styleId="Af6">
    <w:name w:val="Текстовый блок A"/>
    <w:rsid w:val="00DE24B0"/>
    <w:pPr>
      <w:spacing w:before="120" w:after="120"/>
    </w:pPr>
    <w:rPr>
      <w:rFonts w:ascii="Helvetica" w:eastAsia="ヒラギノ角ゴ Pro W3" w:hAnsi="Helvetica"/>
      <w:color w:val="000000"/>
      <w:sz w:val="24"/>
    </w:rPr>
  </w:style>
  <w:style w:type="paragraph" w:styleId="af7">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Заголовок_3,Нумерованый список,Table-Normal,RSHB_Table-Norma"/>
    <w:basedOn w:val="a6"/>
    <w:link w:val="af8"/>
    <w:uiPriority w:val="34"/>
    <w:qFormat/>
    <w:rsid w:val="00DE24B0"/>
    <w:pPr>
      <w:spacing w:before="120" w:after="200" w:line="276" w:lineRule="auto"/>
      <w:ind w:left="720"/>
      <w:contextualSpacing/>
    </w:pPr>
    <w:rPr>
      <w:rFonts w:ascii="Calibri" w:eastAsia="Calibri" w:hAnsi="Calibri"/>
      <w:sz w:val="22"/>
      <w:szCs w:val="22"/>
      <w:lang w:eastAsia="en-US"/>
    </w:r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
    <w:link w:val="af7"/>
    <w:uiPriority w:val="34"/>
    <w:locked/>
    <w:rsid w:val="00DE24B0"/>
    <w:rPr>
      <w:rFonts w:ascii="Calibri" w:eastAsia="Calibri" w:hAnsi="Calibri"/>
      <w:sz w:val="22"/>
    </w:rPr>
  </w:style>
  <w:style w:type="paragraph" w:customStyle="1" w:styleId="headertext">
    <w:name w:val="headertext"/>
    <w:basedOn w:val="a6"/>
    <w:rsid w:val="00DE24B0"/>
    <w:pPr>
      <w:spacing w:before="100" w:beforeAutospacing="1" w:after="100" w:afterAutospacing="1"/>
    </w:pPr>
  </w:style>
  <w:style w:type="paragraph" w:customStyle="1" w:styleId="FORMATTEXT">
    <w:name w:val=".FORMATTEXT"/>
    <w:uiPriority w:val="99"/>
    <w:qFormat/>
    <w:rsid w:val="00DE24B0"/>
    <w:pPr>
      <w:widowControl w:val="0"/>
      <w:autoSpaceDE w:val="0"/>
      <w:autoSpaceDN w:val="0"/>
      <w:adjustRightInd w:val="0"/>
    </w:pPr>
    <w:rPr>
      <w:rFonts w:eastAsia="Times New Roman"/>
      <w:sz w:val="24"/>
      <w:szCs w:val="24"/>
    </w:rPr>
  </w:style>
  <w:style w:type="numbering" w:customStyle="1" w:styleId="List112">
    <w:name w:val="List 112"/>
    <w:rsid w:val="00DE24B0"/>
  </w:style>
  <w:style w:type="paragraph" w:styleId="af9">
    <w:name w:val="footnote text"/>
    <w:aliases w:val=" Знак1,Footnote Text Char Знак,Знак8 Знак,Текст сноски Знак Знак, Знак8 Знак Знак, Знак6 Знак,Знак8 Знак Знак,Знак6 Знак, Знак8 Знак, Знак4 Знак,Char,Знак4 Знак,Знак4 Знак1, Знак2 Знак, Знак3,Текст сноски1,Footnote Text Char, Знак4 Знак1"/>
    <w:basedOn w:val="a6"/>
    <w:link w:val="afa"/>
    <w:qFormat/>
    <w:rsid w:val="00DE24B0"/>
    <w:rPr>
      <w:sz w:val="20"/>
      <w:szCs w:val="20"/>
    </w:rPr>
  </w:style>
  <w:style w:type="character" w:customStyle="1" w:styleId="afa">
    <w:name w:val="Текст сноски Знак"/>
    <w:aliases w:val=" Знак1 Знак,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Знак3 Знак1"/>
    <w:link w:val="af9"/>
    <w:rsid w:val="00DE24B0"/>
    <w:rPr>
      <w:rFonts w:eastAsia="Times New Roman"/>
      <w:sz w:val="20"/>
      <w:szCs w:val="20"/>
      <w:lang w:eastAsia="ru-RU"/>
    </w:rPr>
  </w:style>
  <w:style w:type="paragraph" w:customStyle="1" w:styleId="ConsPlusNonformat">
    <w:name w:val="ConsPlusNonformat"/>
    <w:qFormat/>
    <w:rsid w:val="00DE24B0"/>
    <w:pPr>
      <w:widowControl w:val="0"/>
      <w:autoSpaceDE w:val="0"/>
      <w:autoSpaceDN w:val="0"/>
      <w:adjustRightInd w:val="0"/>
      <w:spacing w:before="120" w:after="120"/>
    </w:pPr>
    <w:rPr>
      <w:rFonts w:ascii="Courier New" w:eastAsia="Times New Roman" w:hAnsi="Courier New" w:cs="Courier New"/>
    </w:rPr>
  </w:style>
  <w:style w:type="character" w:customStyle="1" w:styleId="apple-converted-space">
    <w:name w:val="apple-converted-space"/>
    <w:basedOn w:val="a7"/>
    <w:rsid w:val="00DE24B0"/>
  </w:style>
  <w:style w:type="paragraph" w:styleId="afb">
    <w:name w:val="Title"/>
    <w:basedOn w:val="a6"/>
    <w:link w:val="afc"/>
    <w:qFormat/>
    <w:rsid w:val="00DE24B0"/>
    <w:pPr>
      <w:jc w:val="center"/>
    </w:pPr>
    <w:rPr>
      <w:sz w:val="28"/>
      <w:szCs w:val="20"/>
    </w:rPr>
  </w:style>
  <w:style w:type="character" w:customStyle="1" w:styleId="afc">
    <w:name w:val="Заголовок Знак"/>
    <w:link w:val="afb"/>
    <w:rsid w:val="00DE24B0"/>
    <w:rPr>
      <w:rFonts w:eastAsia="Times New Roman"/>
      <w:sz w:val="28"/>
      <w:szCs w:val="20"/>
    </w:rPr>
  </w:style>
  <w:style w:type="paragraph" w:styleId="afd">
    <w:name w:val="header"/>
    <w:aliases w:val="Linie,header,Верхний колонтитул1,Знак41,Знак42"/>
    <w:basedOn w:val="a6"/>
    <w:link w:val="afe"/>
    <w:uiPriority w:val="99"/>
    <w:unhideWhenUsed/>
    <w:rsid w:val="00DE24B0"/>
    <w:pPr>
      <w:tabs>
        <w:tab w:val="center" w:pos="4677"/>
        <w:tab w:val="right" w:pos="9355"/>
      </w:tabs>
    </w:pPr>
  </w:style>
  <w:style w:type="character" w:customStyle="1" w:styleId="afe">
    <w:name w:val="Верхний колонтитул Знак"/>
    <w:aliases w:val="Linie Знак,header Знак,Верхний колонтитул1 Знак,Знак41 Знак,Знак42 Знак"/>
    <w:link w:val="afd"/>
    <w:uiPriority w:val="99"/>
    <w:rsid w:val="00DE24B0"/>
    <w:rPr>
      <w:rFonts w:eastAsia="Times New Roman"/>
      <w:szCs w:val="24"/>
      <w:lang w:eastAsia="ru-RU"/>
    </w:rPr>
  </w:style>
  <w:style w:type="paragraph" w:styleId="aff">
    <w:name w:val="footer"/>
    <w:aliases w:val="Знак3 Знак Знак, Знак3 Знак Знак"/>
    <w:basedOn w:val="a6"/>
    <w:link w:val="aff0"/>
    <w:uiPriority w:val="99"/>
    <w:unhideWhenUsed/>
    <w:qFormat/>
    <w:rsid w:val="00DE24B0"/>
    <w:pPr>
      <w:tabs>
        <w:tab w:val="center" w:pos="4677"/>
        <w:tab w:val="right" w:pos="9355"/>
      </w:tabs>
    </w:pPr>
  </w:style>
  <w:style w:type="character" w:customStyle="1" w:styleId="aff0">
    <w:name w:val="Нижний колонтитул Знак"/>
    <w:aliases w:val="Знак3 Знак Знак Знак, Знак3 Знак Знак Знак"/>
    <w:link w:val="aff"/>
    <w:uiPriority w:val="99"/>
    <w:rsid w:val="00DE24B0"/>
    <w:rPr>
      <w:rFonts w:eastAsia="Times New Roman"/>
      <w:szCs w:val="24"/>
      <w:lang w:eastAsia="ru-RU"/>
    </w:rPr>
  </w:style>
  <w:style w:type="paragraph" w:customStyle="1" w:styleId="ConsPlusTitle">
    <w:name w:val="ConsPlusTitle"/>
    <w:qFormat/>
    <w:rsid w:val="00DE24B0"/>
    <w:pPr>
      <w:autoSpaceDE w:val="0"/>
      <w:autoSpaceDN w:val="0"/>
      <w:adjustRightInd w:val="0"/>
    </w:pPr>
    <w:rPr>
      <w:rFonts w:eastAsia="Times New Roman"/>
      <w:b/>
      <w:bCs/>
      <w:sz w:val="28"/>
      <w:szCs w:val="28"/>
    </w:rPr>
  </w:style>
  <w:style w:type="paragraph" w:customStyle="1" w:styleId="Default">
    <w:name w:val="Default"/>
    <w:link w:val="Default0"/>
    <w:qFormat/>
    <w:rsid w:val="00DE24B0"/>
    <w:pPr>
      <w:autoSpaceDE w:val="0"/>
      <w:autoSpaceDN w:val="0"/>
      <w:adjustRightInd w:val="0"/>
    </w:pPr>
    <w:rPr>
      <w:color w:val="000000"/>
      <w:sz w:val="24"/>
      <w:szCs w:val="24"/>
      <w:lang w:eastAsia="en-US"/>
    </w:rPr>
  </w:style>
  <w:style w:type="paragraph" w:customStyle="1" w:styleId="formattext0">
    <w:name w:val="formattext"/>
    <w:basedOn w:val="a6"/>
    <w:qFormat/>
    <w:rsid w:val="00DE24B0"/>
    <w:pPr>
      <w:spacing w:before="100" w:beforeAutospacing="1" w:after="100" w:afterAutospacing="1"/>
    </w:pPr>
  </w:style>
  <w:style w:type="paragraph" w:customStyle="1" w:styleId="13">
    <w:name w:val="Обычный1"/>
    <w:link w:val="15"/>
    <w:qFormat/>
    <w:rsid w:val="00DE24B0"/>
    <w:pPr>
      <w:suppressAutoHyphens/>
      <w:snapToGrid w:val="0"/>
    </w:pPr>
    <w:rPr>
      <w:rFonts w:eastAsia="Times New Roman"/>
      <w:sz w:val="25"/>
      <w:lang w:eastAsia="zh-CN"/>
    </w:rPr>
  </w:style>
  <w:style w:type="character" w:customStyle="1" w:styleId="15">
    <w:name w:val="Обычный1 Знак"/>
    <w:link w:val="13"/>
    <w:rsid w:val="00DE24B0"/>
    <w:rPr>
      <w:rFonts w:eastAsia="Times New Roman"/>
      <w:sz w:val="25"/>
      <w:szCs w:val="20"/>
      <w:lang w:eastAsia="zh-CN"/>
    </w:rPr>
  </w:style>
  <w:style w:type="character" w:styleId="aff1">
    <w:name w:val="footnote reference"/>
    <w:uiPriority w:val="99"/>
    <w:unhideWhenUsed/>
    <w:rsid w:val="00DE24B0"/>
    <w:rPr>
      <w:vertAlign w:val="superscript"/>
    </w:rPr>
  </w:style>
  <w:style w:type="paragraph" w:styleId="aff2">
    <w:name w:val="Body Text"/>
    <w:aliases w:val="Список 1,Body Text Char,Основной текст Знак Знак Знак,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6"/>
    <w:link w:val="aff3"/>
    <w:unhideWhenUsed/>
    <w:qFormat/>
    <w:rsid w:val="00DE24B0"/>
    <w:pPr>
      <w:spacing w:after="120"/>
    </w:pPr>
  </w:style>
  <w:style w:type="character" w:customStyle="1" w:styleId="aff3">
    <w:name w:val="Основной текст Знак"/>
    <w:aliases w:val="Список 1 Знак,Body Text Char Знак,Основной текст Знак Знак Знак Знак,Знак Знак Знак Знак2,Основной текст Знак Знак Знак2,Основной текст Знак4 Знак Знак,Основной текст Знак3 Знак Знак Знак,Основной текст Знак4 Знак Знак Знак Знак"/>
    <w:link w:val="aff2"/>
    <w:rsid w:val="00DE24B0"/>
    <w:rPr>
      <w:rFonts w:eastAsia="Times New Roman"/>
      <w:szCs w:val="24"/>
      <w:lang w:eastAsia="ru-RU"/>
    </w:rPr>
  </w:style>
  <w:style w:type="paragraph" w:customStyle="1" w:styleId="ConsNonformat">
    <w:name w:val="ConsNonformat"/>
    <w:link w:val="ConsNonformat0"/>
    <w:qFormat/>
    <w:rsid w:val="003F160E"/>
    <w:pPr>
      <w:widowControl w:val="0"/>
      <w:autoSpaceDE w:val="0"/>
      <w:autoSpaceDN w:val="0"/>
      <w:adjustRightInd w:val="0"/>
    </w:pPr>
    <w:rPr>
      <w:rFonts w:ascii="Courier New" w:eastAsia="Times New Roman" w:hAnsi="Courier New" w:cs="Courier New"/>
    </w:rPr>
  </w:style>
  <w:style w:type="table" w:styleId="aff4">
    <w:name w:val="Table Grid"/>
    <w:basedOn w:val="a8"/>
    <w:rsid w:val="00CF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2"/>
    <w:aliases w:val=" Знак10"/>
    <w:basedOn w:val="a6"/>
    <w:link w:val="26"/>
    <w:unhideWhenUsed/>
    <w:rsid w:val="00EF592B"/>
    <w:pPr>
      <w:spacing w:after="120" w:line="480" w:lineRule="auto"/>
    </w:pPr>
  </w:style>
  <w:style w:type="character" w:customStyle="1" w:styleId="26">
    <w:name w:val="Основной текст 2 Знак"/>
    <w:aliases w:val=" Знак10 Знак1"/>
    <w:link w:val="25"/>
    <w:rsid w:val="00EF592B"/>
    <w:rPr>
      <w:rFonts w:eastAsia="Times New Roman"/>
      <w:szCs w:val="24"/>
      <w:lang w:eastAsia="ru-RU"/>
    </w:rPr>
  </w:style>
  <w:style w:type="character" w:customStyle="1" w:styleId="27">
    <w:name w:val="Основной текст (2)_"/>
    <w:link w:val="28"/>
    <w:rsid w:val="00D85330"/>
    <w:rPr>
      <w:rFonts w:eastAsia="Times New Roman"/>
      <w:sz w:val="22"/>
      <w:shd w:val="clear" w:color="auto" w:fill="FFFFFF"/>
    </w:rPr>
  </w:style>
  <w:style w:type="paragraph" w:customStyle="1" w:styleId="28">
    <w:name w:val="Основной текст (2)"/>
    <w:basedOn w:val="a6"/>
    <w:link w:val="27"/>
    <w:qFormat/>
    <w:rsid w:val="00D85330"/>
    <w:pPr>
      <w:widowControl w:val="0"/>
      <w:shd w:val="clear" w:color="auto" w:fill="FFFFFF"/>
      <w:spacing w:line="273" w:lineRule="exact"/>
      <w:jc w:val="center"/>
    </w:pPr>
    <w:rPr>
      <w:sz w:val="22"/>
      <w:szCs w:val="22"/>
      <w:lang w:eastAsia="en-US"/>
    </w:rPr>
  </w:style>
  <w:style w:type="character" w:styleId="aff5">
    <w:name w:val="Unresolved Mention"/>
    <w:uiPriority w:val="99"/>
    <w:semiHidden/>
    <w:unhideWhenUsed/>
    <w:rsid w:val="007A109D"/>
    <w:rPr>
      <w:color w:val="605E5C"/>
      <w:shd w:val="clear" w:color="auto" w:fill="E1DFDD"/>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CF2D5D"/>
    <w:rPr>
      <w:rFonts w:ascii="Arial" w:eastAsia="Times New Roman" w:hAnsi="Arial"/>
      <w:b/>
      <w:bCs/>
      <w:kern w:val="32"/>
      <w:sz w:val="32"/>
      <w:szCs w:val="32"/>
    </w:rPr>
  </w:style>
  <w:style w:type="character" w:customStyle="1" w:styleId="34">
    <w:name w:val="Заголовок 3 Знак"/>
    <w:aliases w:val="h3 Знак1,Head 3 Знак1,l3+toc 3 Знак1,CT Знак1,Sub-section Title Знак1,l3 Знак1,Gliederung3 Char Знак1,Gliederung3 Знак1,H3 Знак1"/>
    <w:rsid w:val="00CF2D5D"/>
    <w:rPr>
      <w:rFonts w:ascii="Calibri Light" w:eastAsia="Times New Roman" w:hAnsi="Calibri Light" w:cs="Times New Roman"/>
      <w:b/>
      <w:bCs/>
      <w:sz w:val="26"/>
      <w:szCs w:val="26"/>
    </w:rPr>
  </w:style>
  <w:style w:type="character" w:customStyle="1" w:styleId="44">
    <w:name w:val="Заголовок 4 Знак"/>
    <w:aliases w:val="Параграф Знак"/>
    <w:link w:val="43"/>
    <w:rsid w:val="00CF2D5D"/>
    <w:rPr>
      <w:rFonts w:ascii="Calibri" w:eastAsia="Times New Roman" w:hAnsi="Calibri"/>
      <w:b/>
      <w:bCs/>
      <w:sz w:val="28"/>
      <w:szCs w:val="28"/>
      <w:lang w:val="x-none" w:eastAsia="x-none"/>
    </w:rPr>
  </w:style>
  <w:style w:type="character" w:customStyle="1" w:styleId="51">
    <w:name w:val="Заголовок 5 Знак"/>
    <w:aliases w:val="_Подпункт Знак"/>
    <w:link w:val="50"/>
    <w:rsid w:val="00CF2D5D"/>
    <w:rPr>
      <w:rFonts w:eastAsia="Times New Roman"/>
      <w:b/>
      <w:bCs/>
      <w:sz w:val="24"/>
      <w:szCs w:val="24"/>
    </w:rPr>
  </w:style>
  <w:style w:type="character" w:customStyle="1" w:styleId="60">
    <w:name w:val="Заголовок 6 Знак"/>
    <w:link w:val="6"/>
    <w:rsid w:val="00CF2D5D"/>
    <w:rPr>
      <w:rFonts w:eastAsia="Times New Roman"/>
      <w:i/>
      <w:iCs/>
      <w:sz w:val="22"/>
      <w:szCs w:val="22"/>
      <w:lang w:val="x-none" w:eastAsia="x-none"/>
    </w:rPr>
  </w:style>
  <w:style w:type="character" w:customStyle="1" w:styleId="70">
    <w:name w:val="Заголовок 7 Знак"/>
    <w:aliases w:val="PIM 7 Знак"/>
    <w:link w:val="7"/>
    <w:rsid w:val="00CF2D5D"/>
    <w:rPr>
      <w:rFonts w:ascii="Calibri" w:eastAsia="Times New Roman" w:hAnsi="Calibri"/>
      <w:sz w:val="24"/>
      <w:szCs w:val="24"/>
      <w:lang w:val="x-none" w:eastAsia="x-none"/>
    </w:rPr>
  </w:style>
  <w:style w:type="character" w:customStyle="1" w:styleId="80">
    <w:name w:val="Заголовок 8 Знак"/>
    <w:aliases w:val="Legal Level 1.1.1. Знак"/>
    <w:link w:val="8"/>
    <w:rsid w:val="00CF2D5D"/>
    <w:rPr>
      <w:rFonts w:ascii="Calibri" w:eastAsia="Times New Roman" w:hAnsi="Calibri"/>
      <w:i/>
      <w:iCs/>
      <w:sz w:val="24"/>
      <w:szCs w:val="24"/>
      <w:lang w:val="x-none" w:eastAsia="x-none"/>
    </w:rPr>
  </w:style>
  <w:style w:type="character" w:customStyle="1" w:styleId="90">
    <w:name w:val="Заголовок 9 Знак"/>
    <w:link w:val="9"/>
    <w:rsid w:val="00CF2D5D"/>
    <w:rPr>
      <w:rFonts w:ascii="Arial" w:eastAsia="Times New Roman" w:hAnsi="Arial"/>
      <w:b/>
      <w:bCs/>
      <w:i/>
      <w:iCs/>
      <w:sz w:val="18"/>
      <w:szCs w:val="18"/>
      <w:lang w:val="x-none" w:eastAsia="x-none"/>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CF2D5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CF2D5D"/>
    <w:rPr>
      <w:rFonts w:ascii="Arial" w:eastAsia="Times New Roman" w:hAnsi="Arial"/>
      <w:b/>
      <w:bCs/>
      <w:sz w:val="26"/>
      <w:szCs w:val="26"/>
    </w:rPr>
  </w:style>
  <w:style w:type="character" w:customStyle="1" w:styleId="Heading1Char">
    <w:name w:val="Heading 1 Char"/>
    <w:aliases w:val="H1 Char,h1 Char,Глава 1 Char"/>
    <w:locked/>
    <w:rsid w:val="00CF2D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F2D5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CF2D5D"/>
    <w:rPr>
      <w:rFonts w:ascii="Cambria" w:hAnsi="Cambria" w:cs="Cambria"/>
      <w:b/>
      <w:bCs/>
      <w:sz w:val="26"/>
      <w:szCs w:val="26"/>
    </w:rPr>
  </w:style>
  <w:style w:type="paragraph" w:customStyle="1" w:styleId="29">
    <w:name w:val="Стиль2"/>
    <w:basedOn w:val="2a"/>
    <w:qFormat/>
    <w:rsid w:val="00CF2D5D"/>
    <w:pPr>
      <w:keepNext/>
      <w:keepLines/>
      <w:widowControl w:val="0"/>
      <w:suppressLineNumbers/>
      <w:suppressAutoHyphens/>
      <w:spacing w:after="60"/>
      <w:ind w:left="360" w:hanging="360"/>
      <w:jc w:val="both"/>
    </w:pPr>
    <w:rPr>
      <w:b/>
      <w:bCs/>
      <w:sz w:val="24"/>
      <w:szCs w:val="24"/>
    </w:rPr>
  </w:style>
  <w:style w:type="paragraph" w:styleId="2a">
    <w:name w:val="List Number 2"/>
    <w:basedOn w:val="a6"/>
    <w:rsid w:val="00CF2D5D"/>
    <w:pPr>
      <w:tabs>
        <w:tab w:val="num" w:pos="360"/>
        <w:tab w:val="num" w:pos="432"/>
      </w:tabs>
      <w:ind w:left="432" w:hanging="432"/>
    </w:pPr>
    <w:rPr>
      <w:sz w:val="20"/>
      <w:szCs w:val="20"/>
    </w:rPr>
  </w:style>
  <w:style w:type="paragraph" w:customStyle="1" w:styleId="35">
    <w:name w:val="Стиль3"/>
    <w:basedOn w:val="23"/>
    <w:qFormat/>
    <w:rsid w:val="00CF2D5D"/>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6">
    <w:name w:val="Стиль3 Знак"/>
    <w:basedOn w:val="23"/>
    <w:link w:val="310"/>
    <w:qFormat/>
    <w:rsid w:val="00CF2D5D"/>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6"/>
    <w:qFormat/>
    <w:rsid w:val="00CF2D5D"/>
    <w:pPr>
      <w:spacing w:before="120"/>
      <w:ind w:firstLine="720"/>
      <w:jc w:val="both"/>
    </w:pPr>
    <w:rPr>
      <w:rFonts w:ascii="Arial" w:hAnsi="Arial" w:cs="Arial"/>
      <w:lang w:eastAsia="en-US"/>
    </w:rPr>
  </w:style>
  <w:style w:type="paragraph" w:customStyle="1" w:styleId="ConsNormal">
    <w:name w:val="ConsNormal"/>
    <w:link w:val="ConsNormal0"/>
    <w:qFormat/>
    <w:rsid w:val="00CF2D5D"/>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CF2D5D"/>
    <w:rPr>
      <w:rFonts w:ascii="Arial" w:eastAsia="Times New Roman" w:hAnsi="Arial" w:cs="Arial"/>
    </w:rPr>
  </w:style>
  <w:style w:type="paragraph" w:customStyle="1" w:styleId="16">
    <w:name w:val="Обычный (веб)1"/>
    <w:aliases w:val="Обычный (Web)1,Список1"/>
    <w:basedOn w:val="a6"/>
    <w:next w:val="afb"/>
    <w:link w:val="aff6"/>
    <w:qFormat/>
    <w:rsid w:val="00CF2D5D"/>
    <w:pPr>
      <w:widowControl w:val="0"/>
      <w:autoSpaceDE w:val="0"/>
      <w:autoSpaceDN w:val="0"/>
      <w:adjustRightInd w:val="0"/>
      <w:jc w:val="center"/>
    </w:pPr>
    <w:rPr>
      <w:rFonts w:eastAsia="Calibri"/>
    </w:rPr>
  </w:style>
  <w:style w:type="character" w:styleId="aff7">
    <w:name w:val="page number"/>
    <w:rsid w:val="00CF2D5D"/>
    <w:rPr>
      <w:rFonts w:cs="Times New Roman"/>
    </w:rPr>
  </w:style>
  <w:style w:type="paragraph" w:styleId="aff8">
    <w:name w:val="Body Text Indent"/>
    <w:aliases w:val="текст"/>
    <w:basedOn w:val="a6"/>
    <w:link w:val="aff9"/>
    <w:qFormat/>
    <w:rsid w:val="00CF2D5D"/>
    <w:pPr>
      <w:numPr>
        <w:ilvl w:val="2"/>
      </w:numPr>
      <w:tabs>
        <w:tab w:val="num" w:pos="0"/>
        <w:tab w:val="num" w:pos="1080"/>
      </w:tabs>
      <w:ind w:firstLine="709"/>
      <w:jc w:val="both"/>
    </w:pPr>
  </w:style>
  <w:style w:type="character" w:customStyle="1" w:styleId="aff9">
    <w:name w:val="Основной текст с отступом Знак"/>
    <w:aliases w:val="текст Знак"/>
    <w:link w:val="aff8"/>
    <w:rsid w:val="00CF2D5D"/>
    <w:rPr>
      <w:rFonts w:eastAsia="Times New Roman"/>
      <w:sz w:val="24"/>
      <w:szCs w:val="24"/>
    </w:rPr>
  </w:style>
  <w:style w:type="paragraph" w:customStyle="1" w:styleId="2-11">
    <w:name w:val="2-11"/>
    <w:basedOn w:val="a6"/>
    <w:qFormat/>
    <w:rsid w:val="00CF2D5D"/>
    <w:pPr>
      <w:spacing w:after="60"/>
      <w:jc w:val="both"/>
    </w:pPr>
  </w:style>
  <w:style w:type="paragraph" w:styleId="37">
    <w:name w:val="Body Text Indent 3"/>
    <w:aliases w:val="Знак2"/>
    <w:basedOn w:val="a6"/>
    <w:link w:val="38"/>
    <w:qFormat/>
    <w:rsid w:val="00CF2D5D"/>
    <w:pPr>
      <w:tabs>
        <w:tab w:val="left" w:pos="1260"/>
      </w:tabs>
      <w:ind w:firstLine="720"/>
      <w:jc w:val="both"/>
    </w:pPr>
  </w:style>
  <w:style w:type="character" w:customStyle="1" w:styleId="38">
    <w:name w:val="Основной текст с отступом 3 Знак"/>
    <w:aliases w:val="Знак2 Знак"/>
    <w:link w:val="37"/>
    <w:rsid w:val="00CF2D5D"/>
    <w:rPr>
      <w:rFonts w:eastAsia="Times New Roman"/>
      <w:sz w:val="24"/>
      <w:szCs w:val="24"/>
    </w:rPr>
  </w:style>
  <w:style w:type="paragraph" w:customStyle="1" w:styleId="39">
    <w:name w:val="3"/>
    <w:basedOn w:val="a6"/>
    <w:qFormat/>
    <w:rsid w:val="00CF2D5D"/>
    <w:pPr>
      <w:jc w:val="both"/>
    </w:pPr>
  </w:style>
  <w:style w:type="paragraph" w:customStyle="1" w:styleId="affa">
    <w:name w:val="Тендерные данные"/>
    <w:basedOn w:val="a6"/>
    <w:qFormat/>
    <w:rsid w:val="00CF2D5D"/>
    <w:pPr>
      <w:tabs>
        <w:tab w:val="left" w:pos="1985"/>
      </w:tabs>
      <w:spacing w:before="120" w:after="60"/>
      <w:jc w:val="both"/>
    </w:pPr>
    <w:rPr>
      <w:b/>
      <w:bCs/>
    </w:rPr>
  </w:style>
  <w:style w:type="paragraph" w:customStyle="1" w:styleId="FR1">
    <w:name w:val="FR1"/>
    <w:uiPriority w:val="99"/>
    <w:qFormat/>
    <w:rsid w:val="00CF2D5D"/>
    <w:pPr>
      <w:widowControl w:val="0"/>
      <w:autoSpaceDE w:val="0"/>
      <w:autoSpaceDN w:val="0"/>
      <w:ind w:firstLine="420"/>
    </w:pPr>
    <w:rPr>
      <w:rFonts w:ascii="Arial" w:eastAsia="Times New Roman" w:hAnsi="Arial" w:cs="Arial"/>
    </w:rPr>
  </w:style>
  <w:style w:type="paragraph" w:styleId="affb">
    <w:name w:val="List Bullet"/>
    <w:aliases w:val="UL,Маркированный список 1"/>
    <w:basedOn w:val="a6"/>
    <w:autoRedefine/>
    <w:rsid w:val="00CF2D5D"/>
    <w:pPr>
      <w:widowControl w:val="0"/>
      <w:spacing w:after="60"/>
      <w:jc w:val="both"/>
    </w:pPr>
    <w:rPr>
      <w:color w:val="000000"/>
    </w:rPr>
  </w:style>
  <w:style w:type="paragraph" w:customStyle="1" w:styleId="112">
    <w:name w:val="заголовок 11"/>
    <w:basedOn w:val="a6"/>
    <w:next w:val="a6"/>
    <w:qFormat/>
    <w:rsid w:val="00CF2D5D"/>
    <w:pPr>
      <w:keepNext/>
      <w:jc w:val="center"/>
    </w:pPr>
  </w:style>
  <w:style w:type="paragraph" w:styleId="affc">
    <w:name w:val="Date"/>
    <w:basedOn w:val="a6"/>
    <w:next w:val="a6"/>
    <w:link w:val="affd"/>
    <w:rsid w:val="00CF2D5D"/>
    <w:pPr>
      <w:spacing w:after="60"/>
      <w:jc w:val="both"/>
    </w:pPr>
    <w:rPr>
      <w:lang w:val="x-none" w:eastAsia="x-none"/>
    </w:rPr>
  </w:style>
  <w:style w:type="character" w:customStyle="1" w:styleId="affd">
    <w:name w:val="Дата Знак"/>
    <w:link w:val="affc"/>
    <w:rsid w:val="00CF2D5D"/>
    <w:rPr>
      <w:rFonts w:eastAsia="Times New Roman"/>
      <w:sz w:val="24"/>
      <w:szCs w:val="24"/>
      <w:lang w:val="x-none" w:eastAsia="x-none"/>
    </w:rPr>
  </w:style>
  <w:style w:type="paragraph" w:customStyle="1" w:styleId="affe">
    <w:name w:val="МП"/>
    <w:basedOn w:val="a6"/>
    <w:qFormat/>
    <w:rsid w:val="00CF2D5D"/>
    <w:pPr>
      <w:overflowPunct w:val="0"/>
      <w:autoSpaceDE w:val="0"/>
      <w:autoSpaceDN w:val="0"/>
      <w:adjustRightInd w:val="0"/>
      <w:spacing w:after="120"/>
      <w:jc w:val="center"/>
      <w:textAlignment w:val="baseline"/>
    </w:pPr>
    <w:rPr>
      <w:rFonts w:ascii="Arial" w:hAnsi="Arial" w:cs="Arial"/>
      <w:b/>
      <w:bCs/>
    </w:rPr>
  </w:style>
  <w:style w:type="paragraph" w:customStyle="1" w:styleId="afff">
    <w:name w:val="Готовый"/>
    <w:basedOn w:val="a6"/>
    <w:qFormat/>
    <w:rsid w:val="00CF2D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qFormat/>
    <w:rsid w:val="00CF2D5D"/>
    <w:pPr>
      <w:keepNext/>
    </w:pPr>
  </w:style>
  <w:style w:type="character" w:customStyle="1" w:styleId="propvalue">
    <w:name w:val="propvalue"/>
    <w:rsid w:val="00CF2D5D"/>
    <w:rPr>
      <w:rFonts w:cs="Times New Roman"/>
      <w:color w:val="800000"/>
    </w:rPr>
  </w:style>
  <w:style w:type="character" w:customStyle="1" w:styleId="HeaderChar">
    <w:name w:val="Header Char"/>
    <w:aliases w:val="Знак4 Char"/>
    <w:locked/>
    <w:rsid w:val="00CF2D5D"/>
    <w:rPr>
      <w:rFonts w:cs="Times New Roman"/>
      <w:sz w:val="24"/>
      <w:szCs w:val="24"/>
      <w:lang w:val="ru-RU" w:eastAsia="ru-RU"/>
    </w:rPr>
  </w:style>
  <w:style w:type="paragraph" w:styleId="45">
    <w:name w:val="List Bullet 4"/>
    <w:basedOn w:val="a6"/>
    <w:autoRedefine/>
    <w:rsid w:val="00CF2D5D"/>
    <w:pPr>
      <w:tabs>
        <w:tab w:val="num" w:pos="1209"/>
      </w:tabs>
      <w:spacing w:after="60"/>
      <w:ind w:left="1209" w:hanging="360"/>
      <w:jc w:val="both"/>
    </w:pPr>
  </w:style>
  <w:style w:type="paragraph" w:styleId="52">
    <w:name w:val="List Bullet 5"/>
    <w:basedOn w:val="a6"/>
    <w:autoRedefine/>
    <w:rsid w:val="00CF2D5D"/>
    <w:pPr>
      <w:tabs>
        <w:tab w:val="num" w:pos="1492"/>
      </w:tabs>
      <w:spacing w:after="60"/>
      <w:ind w:left="1492" w:hanging="360"/>
      <w:jc w:val="both"/>
    </w:pPr>
  </w:style>
  <w:style w:type="paragraph" w:styleId="3a">
    <w:name w:val="List Number 3"/>
    <w:basedOn w:val="a6"/>
    <w:rsid w:val="00CF2D5D"/>
    <w:pPr>
      <w:tabs>
        <w:tab w:val="num" w:pos="926"/>
      </w:tabs>
      <w:spacing w:after="60"/>
      <w:ind w:left="926" w:hanging="360"/>
      <w:jc w:val="both"/>
    </w:pPr>
  </w:style>
  <w:style w:type="paragraph" w:styleId="46">
    <w:name w:val="List Number 4"/>
    <w:basedOn w:val="a6"/>
    <w:rsid w:val="00CF2D5D"/>
    <w:pPr>
      <w:tabs>
        <w:tab w:val="num" w:pos="1209"/>
      </w:tabs>
      <w:spacing w:after="60"/>
      <w:ind w:left="1209" w:hanging="360"/>
      <w:jc w:val="both"/>
    </w:pPr>
  </w:style>
  <w:style w:type="paragraph" w:styleId="53">
    <w:name w:val="List Number 5"/>
    <w:basedOn w:val="a6"/>
    <w:rsid w:val="00CF2D5D"/>
    <w:pPr>
      <w:tabs>
        <w:tab w:val="num" w:pos="1492"/>
      </w:tabs>
      <w:spacing w:after="60"/>
      <w:ind w:left="1492" w:hanging="360"/>
      <w:jc w:val="both"/>
    </w:pPr>
  </w:style>
  <w:style w:type="paragraph" w:customStyle="1" w:styleId="Instruction">
    <w:name w:val="Instruction"/>
    <w:basedOn w:val="25"/>
    <w:qFormat/>
    <w:rsid w:val="00CF2D5D"/>
    <w:pPr>
      <w:tabs>
        <w:tab w:val="num" w:pos="360"/>
      </w:tabs>
      <w:spacing w:before="180" w:after="60" w:line="240" w:lineRule="auto"/>
      <w:ind w:left="360" w:hanging="360"/>
      <w:jc w:val="both"/>
    </w:pPr>
    <w:rPr>
      <w:b/>
      <w:bCs/>
      <w:lang w:val="x-none" w:eastAsia="x-none"/>
    </w:rPr>
  </w:style>
  <w:style w:type="paragraph" w:customStyle="1" w:styleId="xl27">
    <w:name w:val="xl27"/>
    <w:basedOn w:val="a6"/>
    <w:qFormat/>
    <w:rsid w:val="00CF2D5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0">
    <w:name w:val="Ãîòîâûé"/>
    <w:basedOn w:val="a6"/>
    <w:qFormat/>
    <w:rsid w:val="00CF2D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qFormat/>
    <w:rsid w:val="00CF2D5D"/>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6"/>
    <w:qFormat/>
    <w:rsid w:val="00CF2D5D"/>
    <w:pPr>
      <w:tabs>
        <w:tab w:val="num" w:pos="567"/>
      </w:tabs>
      <w:spacing w:before="240" w:after="120"/>
      <w:ind w:left="567" w:hanging="567"/>
      <w:jc w:val="both"/>
    </w:pPr>
    <w:rPr>
      <w:b/>
      <w:bCs/>
    </w:rPr>
  </w:style>
  <w:style w:type="paragraph" w:customStyle="1" w:styleId="3b">
    <w:name w:val="Раздел 3"/>
    <w:basedOn w:val="a6"/>
    <w:qFormat/>
    <w:rsid w:val="00CF2D5D"/>
    <w:pPr>
      <w:tabs>
        <w:tab w:val="num" w:pos="432"/>
      </w:tabs>
      <w:spacing w:before="120" w:after="120"/>
      <w:ind w:left="432" w:hanging="432"/>
      <w:jc w:val="center"/>
    </w:pPr>
    <w:rPr>
      <w:b/>
      <w:bCs/>
    </w:rPr>
  </w:style>
  <w:style w:type="paragraph" w:customStyle="1" w:styleId="211">
    <w:name w:val="Основной текст 21"/>
    <w:basedOn w:val="a6"/>
    <w:qFormat/>
    <w:rsid w:val="00CF2D5D"/>
    <w:pPr>
      <w:overflowPunct w:val="0"/>
      <w:autoSpaceDE w:val="0"/>
      <w:autoSpaceDN w:val="0"/>
      <w:adjustRightInd w:val="0"/>
      <w:jc w:val="center"/>
    </w:pPr>
    <w:rPr>
      <w:b/>
      <w:bCs/>
      <w:sz w:val="28"/>
      <w:szCs w:val="28"/>
    </w:rPr>
  </w:style>
  <w:style w:type="paragraph" w:customStyle="1" w:styleId="17">
    <w:name w:val="Стиль1"/>
    <w:basedOn w:val="a6"/>
    <w:link w:val="18"/>
    <w:qFormat/>
    <w:rsid w:val="00CF2D5D"/>
    <w:pPr>
      <w:keepNext/>
      <w:keepLines/>
      <w:widowControl w:val="0"/>
      <w:suppressLineNumbers/>
      <w:tabs>
        <w:tab w:val="num" w:pos="432"/>
      </w:tabs>
      <w:suppressAutoHyphens/>
      <w:spacing w:after="60"/>
      <w:ind w:left="432" w:hanging="432"/>
    </w:pPr>
    <w:rPr>
      <w:b/>
      <w:bCs/>
      <w:sz w:val="28"/>
      <w:szCs w:val="28"/>
      <w:lang w:val="x-none" w:eastAsia="x-none"/>
    </w:rPr>
  </w:style>
  <w:style w:type="paragraph" w:styleId="afff2">
    <w:name w:val="Document Map"/>
    <w:basedOn w:val="a6"/>
    <w:link w:val="afff3"/>
    <w:rsid w:val="00CF2D5D"/>
    <w:pPr>
      <w:shd w:val="clear" w:color="auto" w:fill="000080"/>
    </w:pPr>
    <w:rPr>
      <w:sz w:val="2"/>
      <w:szCs w:val="2"/>
      <w:lang w:val="x-none" w:eastAsia="x-none"/>
    </w:rPr>
  </w:style>
  <w:style w:type="character" w:customStyle="1" w:styleId="afff3">
    <w:name w:val="Схема документа Знак"/>
    <w:link w:val="afff2"/>
    <w:rsid w:val="00CF2D5D"/>
    <w:rPr>
      <w:rFonts w:eastAsia="Times New Roman"/>
      <w:sz w:val="2"/>
      <w:szCs w:val="2"/>
      <w:shd w:val="clear" w:color="auto" w:fill="000080"/>
      <w:lang w:val="x-none" w:eastAsia="x-none"/>
    </w:rPr>
  </w:style>
  <w:style w:type="character" w:customStyle="1" w:styleId="aff6">
    <w:name w:val="Название Знак"/>
    <w:aliases w:val="Список1 Знак"/>
    <w:link w:val="16"/>
    <w:locked/>
    <w:rsid w:val="00CF2D5D"/>
    <w:rPr>
      <w:sz w:val="24"/>
      <w:szCs w:val="24"/>
    </w:rPr>
  </w:style>
  <w:style w:type="paragraph" w:styleId="3c">
    <w:name w:val="Body Text 3"/>
    <w:aliases w:val="Основной текст 3 Знак Знак1,Основной текст 3 Знак Знак Знак,Основной текст 3 Знак1 Знак,Основной текст 3 Знак1 Знак Знак,Основной текст 3 Знак Знак1 Знак Знак,Знак8"/>
    <w:basedOn w:val="a6"/>
    <w:link w:val="3d"/>
    <w:uiPriority w:val="99"/>
    <w:qFormat/>
    <w:rsid w:val="00CF2D5D"/>
    <w:pPr>
      <w:spacing w:after="120"/>
    </w:pPr>
    <w:rPr>
      <w:sz w:val="16"/>
      <w:szCs w:val="16"/>
    </w:rPr>
  </w:style>
  <w:style w:type="character" w:customStyle="1" w:styleId="3d">
    <w:name w:val="Основной текст 3 Знак"/>
    <w:aliases w:val="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Знак8 Знак1"/>
    <w:link w:val="3c"/>
    <w:uiPriority w:val="99"/>
    <w:rsid w:val="00CF2D5D"/>
    <w:rPr>
      <w:rFonts w:eastAsia="Times New Roman"/>
      <w:sz w:val="16"/>
      <w:szCs w:val="16"/>
    </w:rPr>
  </w:style>
  <w:style w:type="paragraph" w:customStyle="1" w:styleId="1110">
    <w:name w:val="111"/>
    <w:basedOn w:val="a6"/>
    <w:qFormat/>
    <w:rsid w:val="00CF2D5D"/>
    <w:rPr>
      <w:rFonts w:ascii="Times New Roman CYR" w:hAnsi="Times New Roman CYR" w:cs="Times New Roman CYR"/>
      <w:sz w:val="20"/>
      <w:szCs w:val="20"/>
    </w:rPr>
  </w:style>
  <w:style w:type="paragraph" w:styleId="afff4">
    <w:name w:val="Subtitle"/>
    <w:basedOn w:val="a6"/>
    <w:link w:val="afff5"/>
    <w:qFormat/>
    <w:rsid w:val="00CF2D5D"/>
    <w:pPr>
      <w:spacing w:after="60"/>
      <w:jc w:val="center"/>
      <w:outlineLvl w:val="1"/>
    </w:pPr>
    <w:rPr>
      <w:rFonts w:ascii="Cambria" w:hAnsi="Cambria"/>
      <w:lang w:val="x-none" w:eastAsia="x-none"/>
    </w:rPr>
  </w:style>
  <w:style w:type="character" w:customStyle="1" w:styleId="afff5">
    <w:name w:val="Подзаголовок Знак"/>
    <w:link w:val="afff4"/>
    <w:rsid w:val="00CF2D5D"/>
    <w:rPr>
      <w:rFonts w:ascii="Cambria" w:eastAsia="Times New Roman" w:hAnsi="Cambria"/>
      <w:sz w:val="24"/>
      <w:szCs w:val="24"/>
      <w:lang w:val="x-none" w:eastAsia="x-none"/>
    </w:rPr>
  </w:style>
  <w:style w:type="character" w:customStyle="1" w:styleId="FontStyle46">
    <w:name w:val="Font Style46"/>
    <w:rsid w:val="00CF2D5D"/>
    <w:rPr>
      <w:rFonts w:ascii="Times New Roman" w:hAnsi="Times New Roman" w:cs="Times New Roman"/>
      <w:sz w:val="26"/>
      <w:szCs w:val="26"/>
    </w:rPr>
  </w:style>
  <w:style w:type="paragraph" w:styleId="HTML">
    <w:name w:val="HTML Preformatted"/>
    <w:basedOn w:val="a6"/>
    <w:link w:val="HTML0"/>
    <w:uiPriority w:val="99"/>
    <w:rsid w:val="00CF2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CF2D5D"/>
    <w:rPr>
      <w:rFonts w:ascii="Courier New" w:eastAsia="Times New Roman" w:hAnsi="Courier New"/>
      <w:lang w:val="x-none" w:eastAsia="x-none"/>
    </w:rPr>
  </w:style>
  <w:style w:type="paragraph" w:customStyle="1" w:styleId="222">
    <w:name w:val="222"/>
    <w:basedOn w:val="a6"/>
    <w:qFormat/>
    <w:rsid w:val="00CF2D5D"/>
    <w:pPr>
      <w:ind w:left="851"/>
    </w:pPr>
    <w:rPr>
      <w:rFonts w:ascii="Times New Roman CYR" w:hAnsi="Times New Roman CYR" w:cs="Times New Roman CYR"/>
      <w:sz w:val="20"/>
      <w:szCs w:val="20"/>
    </w:rPr>
  </w:style>
  <w:style w:type="paragraph" w:customStyle="1" w:styleId="afff6">
    <w:name w:val="Подраздел"/>
    <w:basedOn w:val="a6"/>
    <w:qFormat/>
    <w:rsid w:val="00CF2D5D"/>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6"/>
    <w:qFormat/>
    <w:rsid w:val="00CF2D5D"/>
    <w:pPr>
      <w:overflowPunct w:val="0"/>
      <w:autoSpaceDE w:val="0"/>
      <w:autoSpaceDN w:val="0"/>
      <w:adjustRightInd w:val="0"/>
      <w:ind w:firstLine="567"/>
      <w:jc w:val="both"/>
      <w:textAlignment w:val="baseline"/>
    </w:pPr>
    <w:rPr>
      <w:lang w:val="en-US"/>
    </w:rPr>
  </w:style>
  <w:style w:type="paragraph" w:customStyle="1" w:styleId="2b">
    <w:name w:val="Обычный2"/>
    <w:qFormat/>
    <w:rsid w:val="00CF2D5D"/>
    <w:pPr>
      <w:widowControl w:val="0"/>
      <w:spacing w:line="340" w:lineRule="auto"/>
      <w:ind w:left="1040" w:hanging="360"/>
      <w:jc w:val="both"/>
    </w:pPr>
    <w:rPr>
      <w:rFonts w:eastAsia="Times New Roman"/>
    </w:rPr>
  </w:style>
  <w:style w:type="paragraph" w:styleId="afff7">
    <w:name w:val="caption"/>
    <w:basedOn w:val="a6"/>
    <w:next w:val="a6"/>
    <w:qFormat/>
    <w:rsid w:val="00CF2D5D"/>
    <w:pPr>
      <w:ind w:right="-6672"/>
      <w:jc w:val="both"/>
    </w:pPr>
    <w:rPr>
      <w:b/>
      <w:bCs/>
      <w:sz w:val="20"/>
      <w:szCs w:val="20"/>
    </w:rPr>
  </w:style>
  <w:style w:type="paragraph" w:styleId="afff8">
    <w:name w:val="Plain Text"/>
    <w:basedOn w:val="a6"/>
    <w:link w:val="afff9"/>
    <w:rsid w:val="00CF2D5D"/>
    <w:rPr>
      <w:rFonts w:ascii="Courier New" w:hAnsi="Courier New"/>
      <w:sz w:val="20"/>
      <w:szCs w:val="20"/>
      <w:lang w:val="x-none" w:eastAsia="x-none"/>
    </w:rPr>
  </w:style>
  <w:style w:type="character" w:customStyle="1" w:styleId="afff9">
    <w:name w:val="Текст Знак"/>
    <w:link w:val="afff8"/>
    <w:rsid w:val="00CF2D5D"/>
    <w:rPr>
      <w:rFonts w:ascii="Courier New" w:eastAsia="Times New Roman" w:hAnsi="Courier New"/>
      <w:lang w:val="x-none" w:eastAsia="x-none"/>
    </w:rPr>
  </w:style>
  <w:style w:type="character" w:styleId="afffa">
    <w:name w:val="FollowedHyperlink"/>
    <w:uiPriority w:val="99"/>
    <w:rsid w:val="00CF2D5D"/>
    <w:rPr>
      <w:rFonts w:cs="Times New Roman"/>
      <w:color w:val="800080"/>
      <w:u w:val="single"/>
    </w:rPr>
  </w:style>
  <w:style w:type="character" w:customStyle="1" w:styleId="spanheaderlot21">
    <w:name w:val="span_header_lot_21"/>
    <w:rsid w:val="00CF2D5D"/>
    <w:rPr>
      <w:rFonts w:cs="Times New Roman"/>
      <w:b/>
      <w:bCs/>
      <w:sz w:val="20"/>
      <w:szCs w:val="20"/>
    </w:rPr>
  </w:style>
  <w:style w:type="paragraph" w:styleId="2c">
    <w:name w:val="List Bullet 2"/>
    <w:basedOn w:val="a6"/>
    <w:autoRedefine/>
    <w:rsid w:val="00CF2D5D"/>
    <w:pPr>
      <w:tabs>
        <w:tab w:val="num" w:pos="643"/>
      </w:tabs>
      <w:spacing w:after="60"/>
      <w:ind w:left="643" w:hanging="360"/>
      <w:jc w:val="both"/>
    </w:pPr>
  </w:style>
  <w:style w:type="paragraph" w:styleId="3e">
    <w:name w:val="List Bullet 3"/>
    <w:basedOn w:val="a6"/>
    <w:autoRedefine/>
    <w:rsid w:val="00CF2D5D"/>
    <w:pPr>
      <w:tabs>
        <w:tab w:val="num" w:pos="926"/>
      </w:tabs>
      <w:spacing w:after="60"/>
      <w:ind w:left="926" w:hanging="360"/>
      <w:jc w:val="both"/>
    </w:pPr>
  </w:style>
  <w:style w:type="paragraph" w:styleId="afffb">
    <w:name w:val="List Number"/>
    <w:basedOn w:val="a6"/>
    <w:rsid w:val="00CF2D5D"/>
    <w:pPr>
      <w:tabs>
        <w:tab w:val="num" w:pos="360"/>
      </w:tabs>
      <w:spacing w:after="60"/>
      <w:ind w:left="360" w:hanging="360"/>
      <w:jc w:val="both"/>
    </w:pPr>
  </w:style>
  <w:style w:type="paragraph" w:styleId="afffc">
    <w:name w:val="Note Heading"/>
    <w:basedOn w:val="a6"/>
    <w:next w:val="a6"/>
    <w:link w:val="afffd"/>
    <w:rsid w:val="00CF2D5D"/>
    <w:pPr>
      <w:spacing w:after="60"/>
      <w:jc w:val="both"/>
    </w:pPr>
    <w:rPr>
      <w:lang w:val="x-none" w:eastAsia="x-none"/>
    </w:rPr>
  </w:style>
  <w:style w:type="character" w:customStyle="1" w:styleId="afffd">
    <w:name w:val="Заголовок записки Знак"/>
    <w:link w:val="afffc"/>
    <w:rsid w:val="00CF2D5D"/>
    <w:rPr>
      <w:rFonts w:eastAsia="Times New Roman"/>
      <w:sz w:val="24"/>
      <w:szCs w:val="24"/>
      <w:lang w:val="x-none" w:eastAsia="x-none"/>
    </w:rPr>
  </w:style>
  <w:style w:type="paragraph" w:styleId="19">
    <w:name w:val="toc 1"/>
    <w:basedOn w:val="a6"/>
    <w:next w:val="a6"/>
    <w:autoRedefine/>
    <w:uiPriority w:val="39"/>
    <w:rsid w:val="00CF2D5D"/>
    <w:pPr>
      <w:tabs>
        <w:tab w:val="left" w:pos="1134"/>
        <w:tab w:val="right" w:leader="dot" w:pos="9627"/>
      </w:tabs>
    </w:pPr>
    <w:rPr>
      <w:b/>
      <w:bCs/>
      <w:caps/>
      <w:noProof/>
      <w:sz w:val="20"/>
      <w:szCs w:val="20"/>
    </w:rPr>
  </w:style>
  <w:style w:type="table" w:customStyle="1" w:styleId="1a">
    <w:name w:val="Сетка таблицы1"/>
    <w:basedOn w:val="a8"/>
    <w:next w:val="aff4"/>
    <w:uiPriority w:val="39"/>
    <w:rsid w:val="00CF2D5D"/>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qFormat/>
    <w:rsid w:val="00CF2D5D"/>
    <w:pPr>
      <w:tabs>
        <w:tab w:val="num" w:pos="540"/>
      </w:tabs>
      <w:spacing w:before="480" w:after="240"/>
      <w:ind w:left="540" w:hanging="540"/>
      <w:jc w:val="center"/>
    </w:pPr>
    <w:rPr>
      <w:rFonts w:ascii="Arial" w:hAnsi="Arial" w:cs="Arial"/>
      <w:b/>
      <w:bCs/>
    </w:rPr>
  </w:style>
  <w:style w:type="paragraph" w:customStyle="1" w:styleId="Simlple">
    <w:name w:val="Simlple"/>
    <w:basedOn w:val="a6"/>
    <w:qFormat/>
    <w:rsid w:val="00CF2D5D"/>
    <w:pPr>
      <w:spacing w:before="60" w:after="60"/>
      <w:ind w:firstLine="284"/>
      <w:jc w:val="both"/>
    </w:pPr>
    <w:rPr>
      <w:rFonts w:ascii="Arial" w:hAnsi="Arial" w:cs="Arial"/>
      <w:sz w:val="20"/>
      <w:szCs w:val="20"/>
    </w:rPr>
  </w:style>
  <w:style w:type="paragraph" w:customStyle="1" w:styleId="Style2">
    <w:name w:val="Style2"/>
    <w:basedOn w:val="Simlple"/>
    <w:qFormat/>
    <w:rsid w:val="00CF2D5D"/>
    <w:pPr>
      <w:tabs>
        <w:tab w:val="num" w:pos="720"/>
      </w:tabs>
    </w:pPr>
  </w:style>
  <w:style w:type="paragraph" w:customStyle="1" w:styleId="Style3">
    <w:name w:val="Style3"/>
    <w:basedOn w:val="Simlple"/>
    <w:next w:val="Simlple"/>
    <w:qFormat/>
    <w:rsid w:val="00CF2D5D"/>
    <w:pPr>
      <w:tabs>
        <w:tab w:val="num" w:pos="720"/>
      </w:tabs>
      <w:ind w:firstLine="567"/>
    </w:pPr>
  </w:style>
  <w:style w:type="paragraph" w:styleId="1b">
    <w:name w:val="index 1"/>
    <w:basedOn w:val="a6"/>
    <w:next w:val="a6"/>
    <w:autoRedefine/>
    <w:rsid w:val="00CF2D5D"/>
    <w:pPr>
      <w:ind w:left="200" w:hanging="200"/>
    </w:pPr>
    <w:rPr>
      <w:sz w:val="20"/>
      <w:szCs w:val="20"/>
    </w:rPr>
  </w:style>
  <w:style w:type="character" w:styleId="afffe">
    <w:name w:val="Strong"/>
    <w:uiPriority w:val="22"/>
    <w:qFormat/>
    <w:rsid w:val="00CF2D5D"/>
    <w:rPr>
      <w:rFonts w:cs="Times New Roman"/>
      <w:b/>
      <w:bCs/>
    </w:rPr>
  </w:style>
  <w:style w:type="character" w:customStyle="1" w:styleId="71">
    <w:name w:val="Знак Знак7"/>
    <w:locked/>
    <w:rsid w:val="00CF2D5D"/>
    <w:rPr>
      <w:rFonts w:cs="Times New Roman"/>
      <w:b/>
      <w:bCs/>
      <w:i/>
      <w:iCs/>
      <w:snapToGrid w:val="0"/>
      <w:sz w:val="24"/>
      <w:szCs w:val="24"/>
      <w:lang w:val="ru-RU" w:eastAsia="ru-RU"/>
    </w:rPr>
  </w:style>
  <w:style w:type="character" w:customStyle="1" w:styleId="3f">
    <w:name w:val="Знак Знак3"/>
    <w:rsid w:val="00CF2D5D"/>
    <w:rPr>
      <w:rFonts w:cs="Times New Roman"/>
      <w:b/>
      <w:bCs/>
      <w:i/>
      <w:iCs/>
      <w:snapToGrid w:val="0"/>
      <w:sz w:val="28"/>
      <w:szCs w:val="28"/>
    </w:rPr>
  </w:style>
  <w:style w:type="paragraph" w:customStyle="1" w:styleId="bulletin">
    <w:name w:val="bulletin"/>
    <w:basedOn w:val="23"/>
    <w:qFormat/>
    <w:rsid w:val="00CF2D5D"/>
    <w:pPr>
      <w:spacing w:after="0" w:line="240" w:lineRule="auto"/>
      <w:ind w:left="0"/>
    </w:pPr>
    <w:rPr>
      <w:sz w:val="22"/>
      <w:szCs w:val="22"/>
      <w:lang w:val="x-none" w:eastAsia="en-US"/>
    </w:rPr>
  </w:style>
  <w:style w:type="paragraph" w:customStyle="1" w:styleId="ListBul2">
    <w:name w:val="ListBul2"/>
    <w:basedOn w:val="affb"/>
    <w:qFormat/>
    <w:rsid w:val="00CF2D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qFormat/>
    <w:rsid w:val="00CF2D5D"/>
    <w:rPr>
      <w:rFonts w:ascii="Times New Roman CYR" w:hAnsi="Times New Roman CYR" w:cs="Times New Roman CYR"/>
      <w:b/>
      <w:bCs/>
      <w:sz w:val="20"/>
      <w:szCs w:val="20"/>
    </w:rPr>
  </w:style>
  <w:style w:type="character" w:customStyle="1" w:styleId="54">
    <w:name w:val="Знак Знак5"/>
    <w:rsid w:val="00CF2D5D"/>
    <w:rPr>
      <w:rFonts w:cs="Times New Roman"/>
      <w:sz w:val="24"/>
      <w:szCs w:val="24"/>
    </w:rPr>
  </w:style>
  <w:style w:type="paragraph" w:customStyle="1" w:styleId="1c">
    <w:name w:val="Абзац списка1"/>
    <w:basedOn w:val="a6"/>
    <w:rsid w:val="00CF2D5D"/>
    <w:pPr>
      <w:spacing w:after="200" w:line="276" w:lineRule="auto"/>
      <w:ind w:left="720"/>
    </w:pPr>
    <w:rPr>
      <w:rFonts w:ascii="Calibri" w:hAnsi="Calibri" w:cs="Calibri"/>
      <w:sz w:val="22"/>
      <w:szCs w:val="22"/>
    </w:rPr>
  </w:style>
  <w:style w:type="character" w:customStyle="1" w:styleId="47">
    <w:name w:val="Знак Знак4"/>
    <w:rsid w:val="00CF2D5D"/>
    <w:rPr>
      <w:rFonts w:cs="Times New Roman"/>
      <w:b/>
      <w:bCs/>
      <w:sz w:val="28"/>
      <w:szCs w:val="28"/>
    </w:rPr>
  </w:style>
  <w:style w:type="paragraph" w:styleId="affff">
    <w:name w:val="Body Text First Indent"/>
    <w:basedOn w:val="aff2"/>
    <w:link w:val="affff0"/>
    <w:rsid w:val="00CF2D5D"/>
    <w:pPr>
      <w:ind w:firstLine="210"/>
    </w:pPr>
    <w:rPr>
      <w:sz w:val="20"/>
      <w:szCs w:val="20"/>
    </w:rPr>
  </w:style>
  <w:style w:type="character" w:customStyle="1" w:styleId="affff0">
    <w:name w:val="Красная строка Знак"/>
    <w:link w:val="affff"/>
    <w:rsid w:val="00CF2D5D"/>
    <w:rPr>
      <w:rFonts w:eastAsia="Times New Roman"/>
      <w:szCs w:val="24"/>
      <w:lang w:eastAsia="ru-RU"/>
    </w:rPr>
  </w:style>
  <w:style w:type="paragraph" w:styleId="affff1">
    <w:name w:val="List"/>
    <w:basedOn w:val="a6"/>
    <w:qFormat/>
    <w:rsid w:val="00CF2D5D"/>
    <w:pPr>
      <w:ind w:left="283" w:hanging="283"/>
    </w:pPr>
    <w:rPr>
      <w:sz w:val="20"/>
      <w:szCs w:val="20"/>
      <w:lang w:val="en-GB"/>
    </w:rPr>
  </w:style>
  <w:style w:type="paragraph" w:styleId="2d">
    <w:name w:val="Body Text First Indent 2"/>
    <w:basedOn w:val="aff8"/>
    <w:link w:val="2e"/>
    <w:rsid w:val="00CF2D5D"/>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link w:val="2d"/>
    <w:rsid w:val="00CF2D5D"/>
    <w:rPr>
      <w:rFonts w:eastAsia="Times New Roman"/>
      <w:sz w:val="24"/>
      <w:szCs w:val="24"/>
      <w:lang w:val="en-GB"/>
    </w:rPr>
  </w:style>
  <w:style w:type="paragraph" w:customStyle="1" w:styleId="2f">
    <w:name w:val="ШТ Назв.2"/>
    <w:basedOn w:val="a6"/>
    <w:qFormat/>
    <w:rsid w:val="00CF2D5D"/>
    <w:pPr>
      <w:spacing w:before="60"/>
      <w:jc w:val="center"/>
    </w:pPr>
    <w:rPr>
      <w:b/>
      <w:bCs/>
      <w:noProof/>
      <w:lang w:val="en-US" w:eastAsia="en-US"/>
    </w:rPr>
  </w:style>
  <w:style w:type="character" w:customStyle="1" w:styleId="2f0">
    <w:name w:val="Знак2 Знак Знак"/>
    <w:rsid w:val="00CF2D5D"/>
    <w:rPr>
      <w:rFonts w:cs="Times New Roman"/>
      <w:sz w:val="24"/>
      <w:szCs w:val="24"/>
    </w:rPr>
  </w:style>
  <w:style w:type="paragraph" w:customStyle="1" w:styleId="style4">
    <w:name w:val="style4"/>
    <w:basedOn w:val="a6"/>
    <w:qFormat/>
    <w:rsid w:val="00CF2D5D"/>
    <w:pPr>
      <w:spacing w:before="100" w:beforeAutospacing="1" w:after="100" w:afterAutospacing="1"/>
    </w:pPr>
  </w:style>
  <w:style w:type="character" w:customStyle="1" w:styleId="BodyTextIndentChar1">
    <w:name w:val="Body Text Indent Char1"/>
    <w:locked/>
    <w:rsid w:val="00CF2D5D"/>
    <w:rPr>
      <w:rFonts w:cs="Times New Roman"/>
      <w:lang w:val="ru-RU" w:eastAsia="ru-RU"/>
    </w:rPr>
  </w:style>
  <w:style w:type="character" w:customStyle="1" w:styleId="text">
    <w:name w:val="text"/>
    <w:rsid w:val="00CF2D5D"/>
    <w:rPr>
      <w:rFonts w:cs="Times New Roman"/>
    </w:rPr>
  </w:style>
  <w:style w:type="character" w:customStyle="1" w:styleId="62">
    <w:name w:val="Знак Знак6"/>
    <w:locked/>
    <w:rsid w:val="00CF2D5D"/>
    <w:rPr>
      <w:rFonts w:cs="Times New Roman"/>
      <w:sz w:val="24"/>
      <w:szCs w:val="24"/>
      <w:lang w:val="ru-RU" w:eastAsia="ru-RU"/>
    </w:rPr>
  </w:style>
  <w:style w:type="character" w:customStyle="1" w:styleId="2f1">
    <w:name w:val="Знак Знак2"/>
    <w:locked/>
    <w:rsid w:val="00CF2D5D"/>
    <w:rPr>
      <w:rFonts w:cs="Times New Roman"/>
      <w:sz w:val="24"/>
      <w:szCs w:val="24"/>
      <w:lang w:val="ru-RU" w:eastAsia="ru-RU"/>
    </w:rPr>
  </w:style>
  <w:style w:type="character" w:customStyle="1" w:styleId="affff2">
    <w:name w:val="Знак Знак"/>
    <w:aliases w:val="Основной текст с отступом 2 Знак1,Знак1 Знак1,Текст сноски Знак2,Текст сноски Знак1 Знак,Текст сноски Знак Знак1, Знак4 Знак Знак1,Footnote Text Char Знак1"/>
    <w:locked/>
    <w:rsid w:val="00CF2D5D"/>
    <w:rPr>
      <w:rFonts w:cs="Times New Roman"/>
      <w:b/>
      <w:bCs/>
      <w:i/>
      <w:iCs/>
      <w:snapToGrid w:val="0"/>
      <w:sz w:val="28"/>
      <w:szCs w:val="28"/>
      <w:lang w:val="ru-RU" w:eastAsia="ru-RU"/>
    </w:rPr>
  </w:style>
  <w:style w:type="character" w:customStyle="1" w:styleId="1d">
    <w:name w:val="Знак Знак1"/>
    <w:locked/>
    <w:rsid w:val="00CF2D5D"/>
    <w:rPr>
      <w:rFonts w:cs="Times New Roman"/>
      <w:b/>
      <w:bCs/>
      <w:i/>
      <w:iCs/>
      <w:snapToGrid w:val="0"/>
      <w:sz w:val="24"/>
      <w:szCs w:val="24"/>
      <w:lang w:val="ru-RU" w:eastAsia="ru-RU"/>
    </w:rPr>
  </w:style>
  <w:style w:type="character" w:customStyle="1" w:styleId="213">
    <w:name w:val="Знак2 Знак Знак1"/>
    <w:locked/>
    <w:rsid w:val="00CF2D5D"/>
    <w:rPr>
      <w:rFonts w:cs="Times New Roman"/>
      <w:sz w:val="24"/>
      <w:szCs w:val="24"/>
      <w:lang w:val="ru-RU" w:eastAsia="ru-RU"/>
    </w:rPr>
  </w:style>
  <w:style w:type="character" w:customStyle="1" w:styleId="710">
    <w:name w:val="Знак Знак71"/>
    <w:locked/>
    <w:rsid w:val="00CF2D5D"/>
    <w:rPr>
      <w:rFonts w:cs="Times New Roman"/>
      <w:b/>
      <w:bCs/>
      <w:i/>
      <w:iCs/>
      <w:snapToGrid w:val="0"/>
      <w:sz w:val="24"/>
      <w:szCs w:val="24"/>
      <w:lang w:val="ru-RU" w:eastAsia="ru-RU"/>
    </w:rPr>
  </w:style>
  <w:style w:type="character" w:customStyle="1" w:styleId="311">
    <w:name w:val="Знак Знак31"/>
    <w:rsid w:val="00CF2D5D"/>
    <w:rPr>
      <w:rFonts w:cs="Times New Roman"/>
      <w:b/>
      <w:bCs/>
      <w:i/>
      <w:iCs/>
      <w:snapToGrid w:val="0"/>
      <w:sz w:val="28"/>
      <w:szCs w:val="28"/>
    </w:rPr>
  </w:style>
  <w:style w:type="character" w:customStyle="1" w:styleId="510">
    <w:name w:val="Знак Знак51"/>
    <w:rsid w:val="00CF2D5D"/>
    <w:rPr>
      <w:rFonts w:cs="Times New Roman"/>
      <w:sz w:val="24"/>
      <w:szCs w:val="24"/>
    </w:rPr>
  </w:style>
  <w:style w:type="character" w:customStyle="1" w:styleId="410">
    <w:name w:val="Знак Знак41"/>
    <w:rsid w:val="00CF2D5D"/>
    <w:rPr>
      <w:rFonts w:cs="Times New Roman"/>
      <w:b/>
      <w:bCs/>
      <w:sz w:val="28"/>
      <w:szCs w:val="28"/>
    </w:rPr>
  </w:style>
  <w:style w:type="character" w:customStyle="1" w:styleId="220">
    <w:name w:val="Знак2 Знак Знак2"/>
    <w:rsid w:val="00CF2D5D"/>
    <w:rPr>
      <w:rFonts w:cs="Times New Roman"/>
      <w:sz w:val="24"/>
      <w:szCs w:val="24"/>
    </w:rPr>
  </w:style>
  <w:style w:type="character" w:styleId="affff3">
    <w:name w:val="Emphasis"/>
    <w:uiPriority w:val="20"/>
    <w:qFormat/>
    <w:rsid w:val="00CF2D5D"/>
    <w:rPr>
      <w:rFonts w:cs="Times New Roman"/>
      <w:i/>
      <w:iCs/>
    </w:rPr>
  </w:style>
  <w:style w:type="paragraph" w:customStyle="1" w:styleId="desc2">
    <w:name w:val="desc2"/>
    <w:basedOn w:val="a6"/>
    <w:qFormat/>
    <w:rsid w:val="00CF2D5D"/>
    <w:pPr>
      <w:spacing w:before="100" w:beforeAutospacing="1" w:after="100" w:afterAutospacing="1"/>
    </w:pPr>
  </w:style>
  <w:style w:type="character" w:customStyle="1" w:styleId="ter">
    <w:name w:val="ter"/>
    <w:rsid w:val="00CF2D5D"/>
    <w:rPr>
      <w:rFonts w:cs="Times New Roman"/>
    </w:rPr>
  </w:style>
  <w:style w:type="character" w:customStyle="1" w:styleId="nobr">
    <w:name w:val="nobr"/>
    <w:rsid w:val="00CF2D5D"/>
    <w:rPr>
      <w:rFonts w:cs="Times New Roman"/>
    </w:rPr>
  </w:style>
  <w:style w:type="character" w:customStyle="1" w:styleId="2110">
    <w:name w:val="Знак2 Знак Знак11"/>
    <w:rsid w:val="00CF2D5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6"/>
    <w:qFormat/>
    <w:rsid w:val="00CF2D5D"/>
    <w:pPr>
      <w:jc w:val="center"/>
      <w:outlineLvl w:val="1"/>
    </w:pPr>
    <w:rPr>
      <w:b/>
      <w:bCs/>
      <w:color w:val="333333"/>
      <w:sz w:val="22"/>
      <w:szCs w:val="22"/>
    </w:rPr>
  </w:style>
  <w:style w:type="paragraph" w:customStyle="1" w:styleId="1e">
    <w:name w:val="Абзац списка1"/>
    <w:basedOn w:val="a6"/>
    <w:qFormat/>
    <w:rsid w:val="00CF2D5D"/>
    <w:pPr>
      <w:ind w:left="720"/>
    </w:pPr>
  </w:style>
  <w:style w:type="character" w:customStyle="1" w:styleId="120">
    <w:name w:val="Знак Знак12"/>
    <w:locked/>
    <w:rsid w:val="00CF2D5D"/>
    <w:rPr>
      <w:rFonts w:ascii="Arial" w:hAnsi="Arial" w:cs="Arial"/>
      <w:b/>
      <w:bCs/>
      <w:kern w:val="32"/>
      <w:sz w:val="32"/>
      <w:szCs w:val="32"/>
      <w:lang w:val="ru-RU" w:eastAsia="ru-RU"/>
    </w:rPr>
  </w:style>
  <w:style w:type="character" w:customStyle="1" w:styleId="114">
    <w:name w:val="Знак Знак11"/>
    <w:locked/>
    <w:rsid w:val="00CF2D5D"/>
    <w:rPr>
      <w:rFonts w:ascii="Arial" w:hAnsi="Arial" w:cs="Arial"/>
      <w:b/>
      <w:bCs/>
      <w:i/>
      <w:iCs/>
      <w:sz w:val="28"/>
      <w:szCs w:val="28"/>
      <w:lang w:val="ru-RU" w:eastAsia="ru-RU"/>
    </w:rPr>
  </w:style>
  <w:style w:type="character" w:customStyle="1" w:styleId="100">
    <w:name w:val="Знак Знак10"/>
    <w:rsid w:val="00CF2D5D"/>
    <w:rPr>
      <w:rFonts w:ascii="Arial" w:hAnsi="Arial" w:cs="Arial"/>
      <w:b/>
      <w:bCs/>
      <w:sz w:val="26"/>
      <w:szCs w:val="26"/>
      <w:lang w:val="ru-RU" w:eastAsia="ru-RU"/>
    </w:rPr>
  </w:style>
  <w:style w:type="character" w:customStyle="1" w:styleId="label">
    <w:name w:val="label"/>
    <w:rsid w:val="00CF2D5D"/>
    <w:rPr>
      <w:rFonts w:cs="Times New Roman"/>
    </w:rPr>
  </w:style>
  <w:style w:type="paragraph" w:customStyle="1" w:styleId="affff4">
    <w:name w:val="Знак Знак Знак Знак"/>
    <w:basedOn w:val="a6"/>
    <w:rsid w:val="00CF2D5D"/>
    <w:pPr>
      <w:spacing w:before="100" w:beforeAutospacing="1" w:after="100" w:afterAutospacing="1"/>
    </w:pPr>
    <w:rPr>
      <w:rFonts w:ascii="Tahoma" w:hAnsi="Tahoma" w:cs="Tahoma"/>
      <w:sz w:val="20"/>
      <w:szCs w:val="20"/>
      <w:lang w:val="en-US" w:eastAsia="en-US"/>
    </w:rPr>
  </w:style>
  <w:style w:type="paragraph" w:customStyle="1" w:styleId="affff5">
    <w:name w:val="Обычный.Нормальный абзац"/>
    <w:uiPriority w:val="99"/>
    <w:qFormat/>
    <w:rsid w:val="00CF2D5D"/>
    <w:pPr>
      <w:widowControl w:val="0"/>
      <w:ind w:firstLine="709"/>
      <w:jc w:val="both"/>
    </w:pPr>
    <w:rPr>
      <w:rFonts w:eastAsia="Times New Roman"/>
      <w:sz w:val="24"/>
      <w:szCs w:val="24"/>
    </w:rPr>
  </w:style>
  <w:style w:type="paragraph" w:customStyle="1" w:styleId="2111">
    <w:name w:val="Основной текст с отступом 211"/>
    <w:basedOn w:val="a6"/>
    <w:qFormat/>
    <w:rsid w:val="00CF2D5D"/>
    <w:pPr>
      <w:suppressAutoHyphens/>
      <w:ind w:left="426"/>
    </w:pPr>
    <w:rPr>
      <w:lang w:eastAsia="ar-SA"/>
    </w:rPr>
  </w:style>
  <w:style w:type="paragraph" w:customStyle="1" w:styleId="Char">
    <w:name w:val="Char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CF2D5D"/>
    <w:pPr>
      <w:autoSpaceDE w:val="0"/>
      <w:autoSpaceDN w:val="0"/>
      <w:adjustRightInd w:val="0"/>
    </w:pPr>
    <w:rPr>
      <w:rFonts w:ascii="Arial" w:eastAsia="Times New Roman" w:hAnsi="Arial" w:cs="Arial"/>
    </w:rPr>
  </w:style>
  <w:style w:type="paragraph" w:customStyle="1" w:styleId="2f2">
    <w:name w:val="Абзац списка2"/>
    <w:basedOn w:val="a6"/>
    <w:qFormat/>
    <w:rsid w:val="00CF2D5D"/>
    <w:pPr>
      <w:spacing w:after="200" w:line="276" w:lineRule="auto"/>
      <w:ind w:left="720"/>
    </w:pPr>
    <w:rPr>
      <w:rFonts w:ascii="Calibri" w:hAnsi="Calibri" w:cs="Calibri"/>
      <w:sz w:val="22"/>
      <w:szCs w:val="22"/>
    </w:rPr>
  </w:style>
  <w:style w:type="paragraph" w:customStyle="1" w:styleId="Style9">
    <w:name w:val="Style9"/>
    <w:basedOn w:val="a6"/>
    <w:qFormat/>
    <w:rsid w:val="00CF2D5D"/>
    <w:pPr>
      <w:widowControl w:val="0"/>
      <w:autoSpaceDE w:val="0"/>
      <w:autoSpaceDN w:val="0"/>
      <w:adjustRightInd w:val="0"/>
    </w:pPr>
    <w:rPr>
      <w:rFonts w:eastAsia="Calibri"/>
    </w:rPr>
  </w:style>
  <w:style w:type="paragraph" w:customStyle="1" w:styleId="3f0">
    <w:name w:val="Обычный3"/>
    <w:rsid w:val="00CF2D5D"/>
    <w:pPr>
      <w:widowControl w:val="0"/>
      <w:snapToGrid w:val="0"/>
    </w:pPr>
    <w:rPr>
      <w:rFonts w:eastAsia="Times New Roman"/>
    </w:rPr>
  </w:style>
  <w:style w:type="paragraph" w:customStyle="1" w:styleId="s13">
    <w:name w:val="s_13"/>
    <w:basedOn w:val="a6"/>
    <w:uiPriority w:val="99"/>
    <w:qFormat/>
    <w:rsid w:val="00CF2D5D"/>
    <w:pPr>
      <w:ind w:firstLine="720"/>
    </w:pPr>
    <w:rPr>
      <w:sz w:val="20"/>
      <w:szCs w:val="20"/>
    </w:rPr>
  </w:style>
  <w:style w:type="character" w:customStyle="1" w:styleId="b-forumtext">
    <w:name w:val="b-forum__text"/>
    <w:rsid w:val="00CF2D5D"/>
  </w:style>
  <w:style w:type="character" w:styleId="affff6">
    <w:name w:val="endnote reference"/>
    <w:rsid w:val="00CF2D5D"/>
    <w:rPr>
      <w:vertAlign w:val="superscript"/>
    </w:rPr>
  </w:style>
  <w:style w:type="character" w:customStyle="1" w:styleId="FontStyle73">
    <w:name w:val="Font Style73"/>
    <w:uiPriority w:val="99"/>
    <w:rsid w:val="00CF2D5D"/>
    <w:rPr>
      <w:rFonts w:ascii="Times New Roman" w:hAnsi="Times New Roman" w:cs="Times New Roman"/>
      <w:sz w:val="26"/>
      <w:szCs w:val="26"/>
    </w:rPr>
  </w:style>
  <w:style w:type="paragraph" w:customStyle="1" w:styleId="ConsTitle">
    <w:name w:val="ConsTitle"/>
    <w:uiPriority w:val="99"/>
    <w:qFormat/>
    <w:rsid w:val="00CF2D5D"/>
    <w:pPr>
      <w:widowControl w:val="0"/>
      <w:autoSpaceDE w:val="0"/>
      <w:autoSpaceDN w:val="0"/>
      <w:adjustRightInd w:val="0"/>
    </w:pPr>
    <w:rPr>
      <w:rFonts w:ascii="Arial" w:eastAsia="Times New Roman" w:hAnsi="Arial" w:cs="Arial"/>
      <w:b/>
      <w:bCs/>
      <w:sz w:val="16"/>
      <w:szCs w:val="16"/>
    </w:rPr>
  </w:style>
  <w:style w:type="paragraph" w:customStyle="1" w:styleId="tabltext">
    <w:name w:val="tabl_text"/>
    <w:basedOn w:val="a6"/>
    <w:qFormat/>
    <w:rsid w:val="00CF2D5D"/>
    <w:pPr>
      <w:spacing w:before="45" w:after="45"/>
      <w:ind w:left="60" w:right="60"/>
      <w:jc w:val="both"/>
    </w:pPr>
    <w:rPr>
      <w:sz w:val="21"/>
      <w:szCs w:val="21"/>
    </w:rPr>
  </w:style>
  <w:style w:type="character" w:customStyle="1" w:styleId="214">
    <w:name w:val="Основной текст 2 Знак1"/>
    <w:aliases w:val="Основной текст 2 Знак Знак,Основной текст 2 Знак Знак Знак,Знак10 Знак, Знак10 Знак"/>
    <w:rsid w:val="00CF2D5D"/>
    <w:rPr>
      <w:rFonts w:ascii="Arial" w:hAnsi="Arial" w:cs="Arial"/>
      <w:sz w:val="18"/>
      <w:szCs w:val="18"/>
      <w:lang w:val="ru-RU" w:eastAsia="ru-RU" w:bidi="ar-SA"/>
    </w:rPr>
  </w:style>
  <w:style w:type="paragraph" w:customStyle="1" w:styleId="textb">
    <w:name w:val="textb"/>
    <w:basedOn w:val="a6"/>
    <w:qFormat/>
    <w:rsid w:val="00CF2D5D"/>
    <w:rPr>
      <w:rFonts w:ascii="Arial" w:hAnsi="Arial" w:cs="Arial"/>
      <w:b/>
      <w:bCs/>
      <w:sz w:val="22"/>
      <w:szCs w:val="22"/>
    </w:rPr>
  </w:style>
  <w:style w:type="paragraph" w:customStyle="1" w:styleId="116">
    <w:name w:val="Знак1 Знак Знак Знак1 Знак Знак Знак Знак Знак Знак Знак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1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1 Знак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numbering" w:customStyle="1" w:styleId="1f1">
    <w:name w:val="Нет списка1"/>
    <w:next w:val="a9"/>
    <w:uiPriority w:val="99"/>
    <w:semiHidden/>
    <w:unhideWhenUsed/>
    <w:rsid w:val="00CF2D5D"/>
  </w:style>
  <w:style w:type="paragraph" w:customStyle="1" w:styleId="ListParagraph1">
    <w:name w:val="List Paragraph1"/>
    <w:basedOn w:val="a6"/>
    <w:uiPriority w:val="99"/>
    <w:qFormat/>
    <w:rsid w:val="00CF2D5D"/>
    <w:pPr>
      <w:spacing w:after="200" w:line="276" w:lineRule="auto"/>
      <w:ind w:left="720"/>
    </w:pPr>
    <w:rPr>
      <w:rFonts w:ascii="Calibri" w:eastAsia="Calibri" w:hAnsi="Calibri" w:cs="Calibri"/>
      <w:sz w:val="22"/>
      <w:szCs w:val="22"/>
    </w:rPr>
  </w:style>
  <w:style w:type="character" w:customStyle="1" w:styleId="FooterChar">
    <w:name w:val="Footer Char"/>
    <w:locked/>
    <w:rsid w:val="00CF2D5D"/>
    <w:rPr>
      <w:rFonts w:ascii="Times New Roman" w:hAnsi="Times New Roman" w:cs="Times New Roman"/>
      <w:sz w:val="24"/>
      <w:szCs w:val="24"/>
    </w:rPr>
  </w:style>
  <w:style w:type="character" w:customStyle="1" w:styleId="BalloonTextChar">
    <w:name w:val="Balloon Text Char"/>
    <w:semiHidden/>
    <w:locked/>
    <w:rsid w:val="00CF2D5D"/>
    <w:rPr>
      <w:rFonts w:ascii="Tahoma" w:hAnsi="Tahoma" w:cs="Tahoma"/>
      <w:sz w:val="16"/>
      <w:szCs w:val="16"/>
    </w:rPr>
  </w:style>
  <w:style w:type="paragraph" w:customStyle="1" w:styleId="font6">
    <w:name w:val="font6"/>
    <w:basedOn w:val="a6"/>
    <w:qFormat/>
    <w:rsid w:val="00CF2D5D"/>
    <w:pPr>
      <w:spacing w:before="100" w:beforeAutospacing="1" w:after="100" w:afterAutospacing="1"/>
    </w:pPr>
    <w:rPr>
      <w:sz w:val="18"/>
      <w:szCs w:val="18"/>
    </w:rPr>
  </w:style>
  <w:style w:type="paragraph" w:customStyle="1" w:styleId="font7">
    <w:name w:val="font7"/>
    <w:basedOn w:val="a6"/>
    <w:qFormat/>
    <w:rsid w:val="00CF2D5D"/>
    <w:pPr>
      <w:spacing w:before="100" w:beforeAutospacing="1" w:after="100" w:afterAutospacing="1"/>
    </w:pPr>
    <w:rPr>
      <w:rFonts w:ascii="Tahoma" w:hAnsi="Tahoma" w:cs="Tahoma"/>
      <w:b/>
      <w:bCs/>
      <w:color w:val="000000"/>
      <w:sz w:val="18"/>
      <w:szCs w:val="18"/>
    </w:rPr>
  </w:style>
  <w:style w:type="paragraph" w:customStyle="1" w:styleId="font8">
    <w:name w:val="font8"/>
    <w:basedOn w:val="a6"/>
    <w:qFormat/>
    <w:rsid w:val="00CF2D5D"/>
    <w:pPr>
      <w:spacing w:before="100" w:beforeAutospacing="1" w:after="100" w:afterAutospacing="1"/>
    </w:pPr>
    <w:rPr>
      <w:rFonts w:ascii="Tahoma" w:hAnsi="Tahoma" w:cs="Tahoma"/>
      <w:color w:val="000000"/>
      <w:sz w:val="18"/>
      <w:szCs w:val="18"/>
    </w:rPr>
  </w:style>
  <w:style w:type="paragraph" w:customStyle="1" w:styleId="xl65">
    <w:name w:val="xl65"/>
    <w:basedOn w:val="a6"/>
    <w:qFormat/>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66">
    <w:name w:val="xl66"/>
    <w:basedOn w:val="a6"/>
    <w:qFormat/>
    <w:rsid w:val="00CF2D5D"/>
    <w:pPr>
      <w:shd w:val="clear" w:color="000000" w:fill="FFFFFF"/>
      <w:spacing w:before="100" w:beforeAutospacing="1" w:after="100" w:afterAutospacing="1"/>
      <w:textAlignment w:val="top"/>
    </w:pPr>
  </w:style>
  <w:style w:type="paragraph" w:customStyle="1" w:styleId="xl67">
    <w:name w:val="xl67"/>
    <w:basedOn w:val="a6"/>
    <w:qFormat/>
    <w:rsid w:val="00CF2D5D"/>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68">
    <w:name w:val="xl68"/>
    <w:basedOn w:val="a6"/>
    <w:qFormat/>
    <w:rsid w:val="00CF2D5D"/>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69">
    <w:name w:val="xl69"/>
    <w:basedOn w:val="a6"/>
    <w:qFormat/>
    <w:rsid w:val="00CF2D5D"/>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0">
    <w:name w:val="xl70"/>
    <w:basedOn w:val="a6"/>
    <w:qFormat/>
    <w:rsid w:val="00CF2D5D"/>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1">
    <w:name w:val="xl71"/>
    <w:basedOn w:val="a6"/>
    <w:qFormat/>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2">
    <w:name w:val="xl72"/>
    <w:basedOn w:val="a6"/>
    <w:qFormat/>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3">
    <w:name w:val="xl73"/>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4">
    <w:name w:val="xl74"/>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5">
    <w:name w:val="xl75"/>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6">
    <w:name w:val="xl76"/>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7">
    <w:name w:val="xl77"/>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78">
    <w:name w:val="xl78"/>
    <w:basedOn w:val="a6"/>
    <w:qFormat/>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9">
    <w:name w:val="xl79"/>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0">
    <w:name w:val="xl80"/>
    <w:basedOn w:val="a6"/>
    <w:qFormat/>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1">
    <w:name w:val="xl81"/>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2">
    <w:name w:val="xl82"/>
    <w:basedOn w:val="a6"/>
    <w:qFormat/>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3">
    <w:name w:val="xl83"/>
    <w:basedOn w:val="a6"/>
    <w:qFormat/>
    <w:rsid w:val="00CF2D5D"/>
    <w:pPr>
      <w:pBdr>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4">
    <w:name w:val="xl84"/>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85">
    <w:name w:val="xl85"/>
    <w:basedOn w:val="a6"/>
    <w:qFormat/>
    <w:rsid w:val="00CF2D5D"/>
    <w:pPr>
      <w:shd w:val="clear" w:color="000000" w:fill="FFFFFF"/>
      <w:spacing w:before="100" w:beforeAutospacing="1" w:after="100" w:afterAutospacing="1"/>
      <w:textAlignment w:val="top"/>
    </w:pPr>
  </w:style>
  <w:style w:type="paragraph" w:customStyle="1" w:styleId="xl86">
    <w:name w:val="xl86"/>
    <w:basedOn w:val="a6"/>
    <w:qFormat/>
    <w:rsid w:val="00CF2D5D"/>
    <w:pPr>
      <w:shd w:val="clear" w:color="000000" w:fill="FFFFFF"/>
      <w:spacing w:before="100" w:beforeAutospacing="1" w:after="100" w:afterAutospacing="1"/>
      <w:jc w:val="center"/>
      <w:textAlignment w:val="top"/>
    </w:pPr>
  </w:style>
  <w:style w:type="paragraph" w:customStyle="1" w:styleId="xl87">
    <w:name w:val="xl87"/>
    <w:basedOn w:val="a6"/>
    <w:qFormat/>
    <w:rsid w:val="00CF2D5D"/>
    <w:pPr>
      <w:shd w:val="clear" w:color="000000" w:fill="FFFFFF"/>
      <w:spacing w:before="100" w:beforeAutospacing="1" w:after="100" w:afterAutospacing="1"/>
      <w:jc w:val="center"/>
      <w:textAlignment w:val="top"/>
    </w:pPr>
  </w:style>
  <w:style w:type="paragraph" w:customStyle="1" w:styleId="xl88">
    <w:name w:val="xl88"/>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89">
    <w:name w:val="xl89"/>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0">
    <w:name w:val="xl90"/>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1">
    <w:name w:val="xl91"/>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2">
    <w:name w:val="xl92"/>
    <w:basedOn w:val="a6"/>
    <w:qFormat/>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rPr>
  </w:style>
  <w:style w:type="paragraph" w:customStyle="1" w:styleId="xl93">
    <w:name w:val="xl93"/>
    <w:basedOn w:val="a6"/>
    <w:qFormat/>
    <w:rsid w:val="00CF2D5D"/>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b/>
      <w:bCs/>
    </w:rPr>
  </w:style>
  <w:style w:type="paragraph" w:customStyle="1" w:styleId="xl94">
    <w:name w:val="xl94"/>
    <w:basedOn w:val="a6"/>
    <w:qFormat/>
    <w:rsid w:val="00CF2D5D"/>
    <w:pPr>
      <w:pBdr>
        <w:top w:val="single" w:sz="4" w:space="0" w:color="auto"/>
        <w:bottom w:val="single" w:sz="4" w:space="0" w:color="auto"/>
      </w:pBdr>
      <w:shd w:val="clear" w:color="000000" w:fill="FFFFFF"/>
      <w:spacing w:before="100" w:beforeAutospacing="1" w:after="100" w:afterAutospacing="1"/>
      <w:jc w:val="right"/>
      <w:textAlignment w:val="top"/>
    </w:pPr>
  </w:style>
  <w:style w:type="paragraph" w:customStyle="1" w:styleId="xl95">
    <w:name w:val="xl95"/>
    <w:basedOn w:val="a6"/>
    <w:qFormat/>
    <w:rsid w:val="00CF2D5D"/>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style>
  <w:style w:type="paragraph" w:customStyle="1" w:styleId="xl96">
    <w:name w:val="xl96"/>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b/>
      <w:bCs/>
      <w:i/>
      <w:iCs/>
    </w:rPr>
  </w:style>
  <w:style w:type="paragraph" w:customStyle="1" w:styleId="xl97">
    <w:name w:val="xl97"/>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i/>
      <w:iCs/>
    </w:rPr>
  </w:style>
  <w:style w:type="paragraph" w:customStyle="1" w:styleId="xl98">
    <w:name w:val="xl98"/>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9">
    <w:name w:val="xl99"/>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0">
    <w:name w:val="xl100"/>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1">
    <w:name w:val="xl101"/>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2">
    <w:name w:val="xl102"/>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3">
    <w:name w:val="xl103"/>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4">
    <w:name w:val="xl104"/>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5">
    <w:name w:val="xl105"/>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6">
    <w:name w:val="xl106"/>
    <w:basedOn w:val="a6"/>
    <w:qFormat/>
    <w:rsid w:val="00CF2D5D"/>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7">
    <w:name w:val="xl107"/>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08">
    <w:name w:val="xl108"/>
    <w:basedOn w:val="a6"/>
    <w:qFormat/>
    <w:rsid w:val="00CF2D5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09">
    <w:name w:val="xl109"/>
    <w:basedOn w:val="a6"/>
    <w:qFormat/>
    <w:rsid w:val="00CF2D5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10">
    <w:name w:val="xl110"/>
    <w:basedOn w:val="a6"/>
    <w:qFormat/>
    <w:rsid w:val="00CF2D5D"/>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11">
    <w:name w:val="xl111"/>
    <w:basedOn w:val="a6"/>
    <w:qFormat/>
    <w:rsid w:val="00CF2D5D"/>
    <w:pPr>
      <w:shd w:val="clear" w:color="000000" w:fill="FFFFFF"/>
      <w:spacing w:before="100" w:beforeAutospacing="1" w:after="100" w:afterAutospacing="1"/>
      <w:jc w:val="center"/>
      <w:textAlignment w:val="top"/>
    </w:pPr>
  </w:style>
  <w:style w:type="numbering" w:customStyle="1" w:styleId="2f3">
    <w:name w:val="Нет списка2"/>
    <w:next w:val="a9"/>
    <w:uiPriority w:val="99"/>
    <w:semiHidden/>
    <w:unhideWhenUsed/>
    <w:rsid w:val="00CF2D5D"/>
  </w:style>
  <w:style w:type="table" w:customStyle="1" w:styleId="117">
    <w:name w:val="Сетка таблицы11"/>
    <w:basedOn w:val="a8"/>
    <w:next w:val="aff4"/>
    <w:uiPriority w:val="59"/>
    <w:rsid w:val="00CF2D5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1">
    <w:name w:val="Нет списка3"/>
    <w:next w:val="a9"/>
    <w:uiPriority w:val="99"/>
    <w:semiHidden/>
    <w:unhideWhenUsed/>
    <w:rsid w:val="00CF2D5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CF2D5D"/>
    <w:rPr>
      <w:rFonts w:ascii="Cambria" w:eastAsia="Times New Roman" w:hAnsi="Cambria" w:cs="Times New Roman"/>
      <w:b/>
      <w:bCs/>
      <w:color w:val="4F81BD"/>
      <w:sz w:val="26"/>
      <w:szCs w:val="26"/>
      <w:lang w:eastAsia="en-US"/>
    </w:rPr>
  </w:style>
  <w:style w:type="character" w:customStyle="1" w:styleId="411">
    <w:name w:val="Заголовок 4 Знак1"/>
    <w:aliases w:val="Параграф Знак1"/>
    <w:rsid w:val="00CF2D5D"/>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rsid w:val="00CF2D5D"/>
    <w:rPr>
      <w:rFonts w:ascii="Cambria" w:eastAsia="Times New Roman" w:hAnsi="Cambria" w:cs="Times New Roman"/>
      <w:color w:val="243F60"/>
      <w:sz w:val="22"/>
      <w:szCs w:val="22"/>
    </w:rPr>
  </w:style>
  <w:style w:type="character" w:customStyle="1" w:styleId="1f2">
    <w:name w:val="Основной текст Знак1"/>
    <w:aliases w:val="Список 1 Знак1,Body Text Char Знак1,Основной текст Знак Знак Знак Знак1,Знак Знак Знак Знак1,Основной текст Знак Знак Знак1,Основной текст Знак4 Знак Знак1,Основной текст Знак3 Знак Знак Знак1,Основной текст Знак4 Знак Знак Знак Зна"/>
    <w:rsid w:val="00CF2D5D"/>
    <w:rPr>
      <w:rFonts w:ascii="Calibri" w:eastAsia="Calibri" w:hAnsi="Calibri" w:cs="Times New Roman"/>
      <w:sz w:val="22"/>
      <w:szCs w:val="22"/>
      <w:lang w:eastAsia="en-US"/>
    </w:rPr>
  </w:style>
  <w:style w:type="character" w:customStyle="1" w:styleId="1f3">
    <w:name w:val="Основной текст с отступом Знак1"/>
    <w:aliases w:val="текст Знак1"/>
    <w:rsid w:val="00CF2D5D"/>
    <w:rPr>
      <w:rFonts w:ascii="Calibri" w:eastAsia="Calibri" w:hAnsi="Calibri" w:cs="Times New Roman"/>
      <w:sz w:val="22"/>
      <w:szCs w:val="22"/>
      <w:lang w:eastAsia="en-US"/>
    </w:rPr>
  </w:style>
  <w:style w:type="character" w:customStyle="1" w:styleId="312">
    <w:name w:val="Основной текст с отступом 3 Знак1"/>
    <w:aliases w:val="Знак2 Знак1,Знак2 Знак2"/>
    <w:rsid w:val="00CF2D5D"/>
    <w:rPr>
      <w:rFonts w:ascii="Calibri" w:eastAsia="Calibri" w:hAnsi="Calibri" w:cs="Times New Roman"/>
      <w:sz w:val="16"/>
      <w:szCs w:val="16"/>
      <w:lang w:eastAsia="en-US"/>
    </w:rPr>
  </w:style>
  <w:style w:type="paragraph" w:customStyle="1" w:styleId="3f2">
    <w:name w:val="Обычный3"/>
    <w:qFormat/>
    <w:rsid w:val="00CF2D5D"/>
    <w:pPr>
      <w:widowControl w:val="0"/>
      <w:snapToGrid w:val="0"/>
    </w:pPr>
    <w:rPr>
      <w:rFonts w:eastAsia="Times New Roman"/>
    </w:rPr>
  </w:style>
  <w:style w:type="character" w:customStyle="1" w:styleId="711">
    <w:name w:val="Заголовок 7 Знак1"/>
    <w:semiHidden/>
    <w:rsid w:val="00CF2D5D"/>
    <w:rPr>
      <w:rFonts w:ascii="Cambria" w:eastAsia="Times New Roman" w:hAnsi="Cambria" w:cs="Times New Roman"/>
      <w:i/>
      <w:iCs/>
      <w:color w:val="404040"/>
      <w:sz w:val="22"/>
      <w:szCs w:val="22"/>
    </w:rPr>
  </w:style>
  <w:style w:type="character" w:customStyle="1" w:styleId="81">
    <w:name w:val="Заголовок 8 Знак1"/>
    <w:semiHidden/>
    <w:rsid w:val="00CF2D5D"/>
    <w:rPr>
      <w:rFonts w:ascii="Cambria" w:eastAsia="Times New Roman" w:hAnsi="Cambria" w:cs="Times New Roman"/>
      <w:color w:val="404040"/>
    </w:rPr>
  </w:style>
  <w:style w:type="character" w:customStyle="1" w:styleId="91">
    <w:name w:val="Заголовок 9 Знак1"/>
    <w:semiHidden/>
    <w:rsid w:val="00CF2D5D"/>
    <w:rPr>
      <w:rFonts w:ascii="Cambria" w:eastAsia="Times New Roman" w:hAnsi="Cambria" w:cs="Times New Roman"/>
      <w:i/>
      <w:iCs/>
      <w:color w:val="404040"/>
    </w:rPr>
  </w:style>
  <w:style w:type="character" w:customStyle="1" w:styleId="1f4">
    <w:name w:val="Текст сноски Знак1"/>
    <w:aliases w:val=" Знак4 Знак Знак2,Знак4 Знак Знак2, Знак8 Знак Знак Знак1,Знак4 Знак1 Знак,Знак4 Знак2, Знак8 Знак Знак2,Знак6 Знак Знак1, Знак6 Знак Знак2, Знак2 Знак Знак1, Знак3 Знак,Текст сноски1 Знак,Footnote Text Char Знак Знак1"/>
    <w:uiPriority w:val="99"/>
    <w:rsid w:val="00CF2D5D"/>
    <w:rPr>
      <w:rFonts w:ascii="Calibri" w:eastAsia="Calibri" w:hAnsi="Calibri" w:cs="Times New Roman"/>
      <w:lang w:eastAsia="en-US"/>
    </w:rPr>
  </w:style>
  <w:style w:type="character" w:customStyle="1" w:styleId="1f5">
    <w:name w:val="Дата Знак1"/>
    <w:rsid w:val="00CF2D5D"/>
    <w:rPr>
      <w:rFonts w:ascii="Calibri" w:eastAsia="Calibri" w:hAnsi="Calibri" w:cs="Times New Roman"/>
      <w:sz w:val="22"/>
      <w:szCs w:val="22"/>
      <w:lang w:eastAsia="en-US"/>
    </w:rPr>
  </w:style>
  <w:style w:type="character" w:customStyle="1" w:styleId="1f6">
    <w:name w:val="Нижний колонтитул Знак1"/>
    <w:uiPriority w:val="99"/>
    <w:semiHidden/>
    <w:rsid w:val="00CF2D5D"/>
    <w:rPr>
      <w:rFonts w:ascii="Calibri" w:eastAsia="Calibri" w:hAnsi="Calibri" w:cs="Times New Roman"/>
      <w:sz w:val="22"/>
      <w:szCs w:val="22"/>
      <w:lang w:eastAsia="en-US"/>
    </w:rPr>
  </w:style>
  <w:style w:type="character" w:customStyle="1" w:styleId="1f7">
    <w:name w:val="Верхний колонтитул Знак1"/>
    <w:aliases w:val="header Знак1"/>
    <w:rsid w:val="00CF2D5D"/>
    <w:rPr>
      <w:rFonts w:ascii="Calibri" w:eastAsia="Calibri" w:hAnsi="Calibri" w:cs="Times New Roman"/>
      <w:sz w:val="22"/>
      <w:szCs w:val="22"/>
      <w:lang w:eastAsia="en-US"/>
    </w:rPr>
  </w:style>
  <w:style w:type="character" w:customStyle="1" w:styleId="1f8">
    <w:name w:val="Схема документа Знак1"/>
    <w:rsid w:val="00CF2D5D"/>
    <w:rPr>
      <w:rFonts w:ascii="Tahoma" w:eastAsia="Calibri" w:hAnsi="Tahoma" w:cs="Tahoma"/>
      <w:sz w:val="16"/>
      <w:szCs w:val="16"/>
      <w:lang w:eastAsia="en-US"/>
    </w:rPr>
  </w:style>
  <w:style w:type="character" w:customStyle="1" w:styleId="1f9">
    <w:name w:val="Название Знак1"/>
    <w:rsid w:val="00CF2D5D"/>
    <w:rPr>
      <w:rFonts w:ascii="Cambria" w:eastAsia="Times New Roman" w:hAnsi="Cambria" w:cs="Times New Roman"/>
      <w:color w:val="17365D"/>
      <w:spacing w:val="5"/>
      <w:kern w:val="28"/>
      <w:sz w:val="52"/>
      <w:szCs w:val="52"/>
      <w:lang w:eastAsia="en-US"/>
    </w:rPr>
  </w:style>
  <w:style w:type="character" w:customStyle="1" w:styleId="313">
    <w:name w:val="Основной текст 3 Знак1"/>
    <w:aliases w:val="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Знак8 Знак2"/>
    <w:rsid w:val="00CF2D5D"/>
    <w:rPr>
      <w:rFonts w:ascii="Calibri" w:eastAsia="Calibri" w:hAnsi="Calibri" w:cs="Times New Roman"/>
      <w:sz w:val="16"/>
      <w:szCs w:val="16"/>
      <w:lang w:eastAsia="en-US"/>
    </w:rPr>
  </w:style>
  <w:style w:type="character" w:customStyle="1" w:styleId="1fa">
    <w:name w:val="Подзаголовок Знак1"/>
    <w:rsid w:val="00CF2D5D"/>
    <w:rPr>
      <w:rFonts w:ascii="Cambria" w:eastAsia="Times New Roman" w:hAnsi="Cambria" w:cs="Times New Roman"/>
      <w:i/>
      <w:iCs/>
      <w:color w:val="4F81BD"/>
      <w:spacing w:val="15"/>
      <w:sz w:val="24"/>
      <w:szCs w:val="24"/>
      <w:lang w:eastAsia="en-US"/>
    </w:rPr>
  </w:style>
  <w:style w:type="character" w:customStyle="1" w:styleId="1fb">
    <w:name w:val="Текст Знак1"/>
    <w:rsid w:val="00CF2D5D"/>
    <w:rPr>
      <w:rFonts w:ascii="Consolas" w:eastAsia="Calibri" w:hAnsi="Consolas" w:cs="Times New Roman"/>
      <w:sz w:val="21"/>
      <w:szCs w:val="21"/>
      <w:lang w:eastAsia="en-US"/>
    </w:rPr>
  </w:style>
  <w:style w:type="character" w:customStyle="1" w:styleId="1fc">
    <w:name w:val="Заголовок записки Знак1"/>
    <w:rsid w:val="00CF2D5D"/>
    <w:rPr>
      <w:rFonts w:ascii="Calibri" w:eastAsia="Calibri" w:hAnsi="Calibri" w:cs="Times New Roman"/>
      <w:sz w:val="22"/>
      <w:szCs w:val="22"/>
      <w:lang w:eastAsia="en-US"/>
    </w:rPr>
  </w:style>
  <w:style w:type="character" w:customStyle="1" w:styleId="1fd">
    <w:name w:val="Красная строка Знак1"/>
    <w:rsid w:val="00CF2D5D"/>
    <w:rPr>
      <w:rFonts w:ascii="Calibri" w:eastAsia="Calibri" w:hAnsi="Calibri" w:cs="Times New Roman"/>
      <w:sz w:val="22"/>
      <w:szCs w:val="22"/>
      <w:lang w:eastAsia="en-US"/>
    </w:rPr>
  </w:style>
  <w:style w:type="character" w:customStyle="1" w:styleId="215">
    <w:name w:val="Красная строка 2 Знак1"/>
    <w:rsid w:val="00CF2D5D"/>
    <w:rPr>
      <w:rFonts w:ascii="Calibri" w:eastAsia="Calibri" w:hAnsi="Calibri" w:cs="Times New Roman"/>
      <w:sz w:val="22"/>
      <w:szCs w:val="22"/>
      <w:lang w:eastAsia="en-US"/>
    </w:rPr>
  </w:style>
  <w:style w:type="character" w:customStyle="1" w:styleId="1fe">
    <w:name w:val="Текст выноски Знак1"/>
    <w:uiPriority w:val="99"/>
    <w:rsid w:val="00CF2D5D"/>
    <w:rPr>
      <w:rFonts w:ascii="Tahoma" w:eastAsia="Calibri" w:hAnsi="Tahoma" w:cs="Tahoma"/>
      <w:sz w:val="16"/>
      <w:szCs w:val="16"/>
      <w:lang w:eastAsia="en-US"/>
    </w:rPr>
  </w:style>
  <w:style w:type="paragraph" w:styleId="affff7">
    <w:name w:val="endnote text"/>
    <w:basedOn w:val="a6"/>
    <w:link w:val="affff8"/>
    <w:rsid w:val="00CF2D5D"/>
    <w:rPr>
      <w:sz w:val="20"/>
      <w:szCs w:val="20"/>
    </w:rPr>
  </w:style>
  <w:style w:type="character" w:customStyle="1" w:styleId="affff8">
    <w:name w:val="Текст концевой сноски Знак"/>
    <w:link w:val="affff7"/>
    <w:rsid w:val="00CF2D5D"/>
    <w:rPr>
      <w:rFonts w:eastAsia="Times New Roman"/>
    </w:rPr>
  </w:style>
  <w:style w:type="paragraph" w:styleId="affff9">
    <w:name w:val="Revision"/>
    <w:hidden/>
    <w:uiPriority w:val="99"/>
    <w:rsid w:val="00CF2D5D"/>
    <w:rPr>
      <w:rFonts w:eastAsia="Times New Roman"/>
      <w:sz w:val="24"/>
      <w:szCs w:val="24"/>
    </w:rPr>
  </w:style>
  <w:style w:type="character" w:customStyle="1" w:styleId="FontStyle23">
    <w:name w:val="Font Style23"/>
    <w:rsid w:val="00CF2D5D"/>
    <w:rPr>
      <w:rFonts w:ascii="Times New Roman" w:hAnsi="Times New Roman" w:cs="Times New Roman"/>
      <w:sz w:val="24"/>
      <w:szCs w:val="24"/>
    </w:rPr>
  </w:style>
  <w:style w:type="numbering" w:customStyle="1" w:styleId="48">
    <w:name w:val="Нет списка4"/>
    <w:next w:val="a9"/>
    <w:uiPriority w:val="99"/>
    <w:semiHidden/>
    <w:unhideWhenUsed/>
    <w:rsid w:val="00CF2D5D"/>
  </w:style>
  <w:style w:type="paragraph" w:customStyle="1" w:styleId="ConsPlusDocList">
    <w:name w:val="ConsPlusDocList"/>
    <w:qFormat/>
    <w:rsid w:val="00CF2D5D"/>
    <w:pPr>
      <w:widowControl w:val="0"/>
      <w:autoSpaceDE w:val="0"/>
      <w:autoSpaceDN w:val="0"/>
    </w:pPr>
    <w:rPr>
      <w:rFonts w:ascii="Courier New" w:eastAsia="Times New Roman" w:hAnsi="Courier New" w:cs="Courier New"/>
    </w:rPr>
  </w:style>
  <w:style w:type="paragraph" w:customStyle="1" w:styleId="ConsPlusTitlePage">
    <w:name w:val="ConsPlusTitlePage"/>
    <w:qFormat/>
    <w:rsid w:val="00CF2D5D"/>
    <w:pPr>
      <w:widowControl w:val="0"/>
      <w:autoSpaceDE w:val="0"/>
      <w:autoSpaceDN w:val="0"/>
    </w:pPr>
    <w:rPr>
      <w:rFonts w:ascii="Tahoma" w:eastAsia="Times New Roman" w:hAnsi="Tahoma" w:cs="Tahoma"/>
    </w:rPr>
  </w:style>
  <w:style w:type="paragraph" w:customStyle="1" w:styleId="ConsPlusJurTerm">
    <w:name w:val="ConsPlusJurTerm"/>
    <w:qFormat/>
    <w:rsid w:val="00CF2D5D"/>
    <w:pPr>
      <w:widowControl w:val="0"/>
      <w:autoSpaceDE w:val="0"/>
      <w:autoSpaceDN w:val="0"/>
    </w:pPr>
    <w:rPr>
      <w:rFonts w:ascii="Tahoma" w:eastAsia="Times New Roman" w:hAnsi="Tahoma" w:cs="Tahoma"/>
      <w:sz w:val="26"/>
    </w:rPr>
  </w:style>
  <w:style w:type="character" w:customStyle="1" w:styleId="th">
    <w:name w:val="th"/>
    <w:rsid w:val="00CF2D5D"/>
    <w:rPr>
      <w:b/>
      <w:bCs/>
    </w:rPr>
  </w:style>
  <w:style w:type="character" w:customStyle="1" w:styleId="goodprice">
    <w:name w:val="goodprice"/>
    <w:rsid w:val="00CF2D5D"/>
  </w:style>
  <w:style w:type="character" w:customStyle="1" w:styleId="icurr">
    <w:name w:val="icurr"/>
    <w:rsid w:val="00CF2D5D"/>
  </w:style>
  <w:style w:type="character" w:customStyle="1" w:styleId="prntech">
    <w:name w:val="prntech"/>
    <w:rsid w:val="00CF2D5D"/>
  </w:style>
  <w:style w:type="character" w:customStyle="1" w:styleId="offertext">
    <w:name w:val="offer_text"/>
    <w:rsid w:val="00CF2D5D"/>
  </w:style>
  <w:style w:type="numbering" w:customStyle="1" w:styleId="118">
    <w:name w:val="Нет списка11"/>
    <w:next w:val="a9"/>
    <w:uiPriority w:val="99"/>
    <w:semiHidden/>
    <w:unhideWhenUsed/>
    <w:rsid w:val="00CF2D5D"/>
  </w:style>
  <w:style w:type="paragraph" w:customStyle="1" w:styleId="1ff">
    <w:name w:val="заголовок 1"/>
    <w:basedOn w:val="a6"/>
    <w:next w:val="a6"/>
    <w:uiPriority w:val="99"/>
    <w:qFormat/>
    <w:rsid w:val="00CF2D5D"/>
    <w:pPr>
      <w:keepNext/>
      <w:snapToGrid w:val="0"/>
      <w:spacing w:line="259" w:lineRule="auto"/>
      <w:jc w:val="center"/>
    </w:pPr>
    <w:rPr>
      <w:b/>
    </w:rPr>
  </w:style>
  <w:style w:type="paragraph" w:customStyle="1" w:styleId="xl63">
    <w:name w:val="xl63"/>
    <w:basedOn w:val="a6"/>
    <w:qFormat/>
    <w:rsid w:val="00CF2D5D"/>
    <w:pPr>
      <w:spacing w:before="100" w:beforeAutospacing="1" w:after="100" w:afterAutospacing="1"/>
    </w:pPr>
  </w:style>
  <w:style w:type="paragraph" w:customStyle="1" w:styleId="xl64">
    <w:name w:val="xl64"/>
    <w:basedOn w:val="a6"/>
    <w:qFormat/>
    <w:rsid w:val="00CF2D5D"/>
    <w:pPr>
      <w:spacing w:before="100" w:beforeAutospacing="1" w:after="100" w:afterAutospacing="1"/>
    </w:pPr>
  </w:style>
  <w:style w:type="paragraph" w:styleId="2f4">
    <w:name w:val="envelope return"/>
    <w:basedOn w:val="a6"/>
    <w:rsid w:val="00CF2D5D"/>
    <w:rPr>
      <w:rFonts w:ascii="Arial" w:hAnsi="Arial" w:cs="Arial"/>
      <w:b/>
      <w:sz w:val="28"/>
      <w:szCs w:val="20"/>
    </w:rPr>
  </w:style>
  <w:style w:type="paragraph" w:customStyle="1" w:styleId="u">
    <w:name w:val="u"/>
    <w:basedOn w:val="a6"/>
    <w:qFormat/>
    <w:rsid w:val="00CF2D5D"/>
    <w:pPr>
      <w:suppressAutoHyphens/>
      <w:spacing w:before="100" w:after="100"/>
    </w:pPr>
    <w:rPr>
      <w:rFonts w:ascii="Arial Unicode MS" w:eastAsia="Arial Unicode MS" w:hAnsi="Arial Unicode MS" w:cs="Arial Unicode MS"/>
      <w:lang w:eastAsia="ar-SA"/>
    </w:rPr>
  </w:style>
  <w:style w:type="numbering" w:customStyle="1" w:styleId="WWNum5">
    <w:name w:val="WWNum5"/>
    <w:rsid w:val="00CF2D5D"/>
    <w:pPr>
      <w:numPr>
        <w:numId w:val="5"/>
      </w:numPr>
    </w:pPr>
  </w:style>
  <w:style w:type="table" w:customStyle="1" w:styleId="1112">
    <w:name w:val="Сетка таблицы111"/>
    <w:basedOn w:val="a8"/>
    <w:next w:val="aff4"/>
    <w:uiPriority w:val="59"/>
    <w:rsid w:val="00CF2D5D"/>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5">
    <w:name w:val="Сетка таблицы2"/>
    <w:basedOn w:val="a8"/>
    <w:next w:val="aff4"/>
    <w:uiPriority w:val="99"/>
    <w:rsid w:val="00CF2D5D"/>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6">
    <w:name w:val="toc 2"/>
    <w:basedOn w:val="a6"/>
    <w:next w:val="a6"/>
    <w:autoRedefine/>
    <w:uiPriority w:val="39"/>
    <w:rsid w:val="00CF2D5D"/>
    <w:pPr>
      <w:tabs>
        <w:tab w:val="left" w:pos="720"/>
        <w:tab w:val="right" w:leader="dot" w:pos="9720"/>
      </w:tabs>
      <w:ind w:left="240"/>
    </w:pPr>
    <w:rPr>
      <w:smallCaps/>
      <w:noProof/>
      <w:sz w:val="20"/>
      <w:szCs w:val="20"/>
    </w:rPr>
  </w:style>
  <w:style w:type="paragraph" w:styleId="3f3">
    <w:name w:val="toc 3"/>
    <w:basedOn w:val="a6"/>
    <w:next w:val="a6"/>
    <w:autoRedefine/>
    <w:uiPriority w:val="39"/>
    <w:rsid w:val="00CF2D5D"/>
    <w:pPr>
      <w:tabs>
        <w:tab w:val="left" w:pos="1200"/>
        <w:tab w:val="right" w:leader="dot" w:pos="9720"/>
      </w:tabs>
      <w:ind w:left="480"/>
    </w:pPr>
    <w:rPr>
      <w:i/>
      <w:iCs/>
      <w:sz w:val="20"/>
      <w:szCs w:val="20"/>
    </w:rPr>
  </w:style>
  <w:style w:type="paragraph" w:styleId="49">
    <w:name w:val="toc 4"/>
    <w:basedOn w:val="a6"/>
    <w:next w:val="a6"/>
    <w:autoRedefine/>
    <w:rsid w:val="00CF2D5D"/>
    <w:pPr>
      <w:ind w:left="720"/>
      <w:jc w:val="both"/>
    </w:pPr>
    <w:rPr>
      <w:sz w:val="18"/>
      <w:szCs w:val="18"/>
    </w:rPr>
  </w:style>
  <w:style w:type="paragraph" w:styleId="55">
    <w:name w:val="toc 5"/>
    <w:basedOn w:val="a6"/>
    <w:next w:val="a6"/>
    <w:autoRedefine/>
    <w:rsid w:val="00CF2D5D"/>
    <w:pPr>
      <w:ind w:left="960"/>
      <w:jc w:val="both"/>
    </w:pPr>
    <w:rPr>
      <w:sz w:val="18"/>
      <w:szCs w:val="18"/>
    </w:rPr>
  </w:style>
  <w:style w:type="paragraph" w:styleId="63">
    <w:name w:val="toc 6"/>
    <w:basedOn w:val="a6"/>
    <w:next w:val="a6"/>
    <w:autoRedefine/>
    <w:rsid w:val="00CF2D5D"/>
    <w:pPr>
      <w:ind w:left="1200"/>
      <w:jc w:val="both"/>
    </w:pPr>
    <w:rPr>
      <w:sz w:val="18"/>
      <w:szCs w:val="18"/>
    </w:rPr>
  </w:style>
  <w:style w:type="paragraph" w:styleId="72">
    <w:name w:val="toc 7"/>
    <w:basedOn w:val="a6"/>
    <w:next w:val="a6"/>
    <w:autoRedefine/>
    <w:rsid w:val="00CF2D5D"/>
    <w:pPr>
      <w:ind w:left="1440"/>
      <w:jc w:val="both"/>
    </w:pPr>
    <w:rPr>
      <w:sz w:val="18"/>
      <w:szCs w:val="18"/>
    </w:rPr>
  </w:style>
  <w:style w:type="paragraph" w:styleId="82">
    <w:name w:val="toc 8"/>
    <w:basedOn w:val="a6"/>
    <w:next w:val="a6"/>
    <w:autoRedefine/>
    <w:rsid w:val="00CF2D5D"/>
    <w:pPr>
      <w:ind w:left="1680"/>
      <w:jc w:val="both"/>
    </w:pPr>
    <w:rPr>
      <w:sz w:val="18"/>
      <w:szCs w:val="18"/>
    </w:rPr>
  </w:style>
  <w:style w:type="paragraph" w:styleId="92">
    <w:name w:val="toc 9"/>
    <w:basedOn w:val="a6"/>
    <w:next w:val="a6"/>
    <w:autoRedefine/>
    <w:rsid w:val="00CF2D5D"/>
    <w:pPr>
      <w:ind w:left="1920"/>
      <w:jc w:val="both"/>
    </w:pPr>
    <w:rPr>
      <w:sz w:val="18"/>
      <w:szCs w:val="18"/>
    </w:rPr>
  </w:style>
  <w:style w:type="paragraph" w:customStyle="1" w:styleId="2-110">
    <w:name w:val="содержание2-11"/>
    <w:basedOn w:val="a6"/>
    <w:qFormat/>
    <w:rsid w:val="00CF2D5D"/>
    <w:pPr>
      <w:spacing w:after="60"/>
      <w:jc w:val="both"/>
    </w:pPr>
  </w:style>
  <w:style w:type="paragraph" w:customStyle="1" w:styleId="2">
    <w:name w:val="Заголовок 2 со списком"/>
    <w:basedOn w:val="21"/>
    <w:next w:val="a6"/>
    <w:link w:val="2f7"/>
    <w:qFormat/>
    <w:rsid w:val="00CF2D5D"/>
    <w:pPr>
      <w:keepLines w:val="0"/>
      <w:numPr>
        <w:numId w:val="19"/>
      </w:numPr>
      <w:spacing w:before="0" w:line="360" w:lineRule="auto"/>
      <w:jc w:val="center"/>
    </w:pPr>
    <w:rPr>
      <w:rFonts w:ascii="Times New Roman" w:hAnsi="Times New Roman"/>
      <w:bCs/>
      <w:color w:val="auto"/>
      <w:sz w:val="24"/>
      <w:szCs w:val="24"/>
      <w:lang w:val="x-none" w:eastAsia="x-none"/>
    </w:rPr>
  </w:style>
  <w:style w:type="character" w:customStyle="1" w:styleId="2f7">
    <w:name w:val="Заголовок 2 со списком Знак"/>
    <w:link w:val="2"/>
    <w:rsid w:val="00CF2D5D"/>
    <w:rPr>
      <w:rFonts w:eastAsia="Times New Roman"/>
      <w:bCs/>
      <w:sz w:val="24"/>
      <w:szCs w:val="24"/>
      <w:lang w:val="x-none" w:eastAsia="x-none"/>
    </w:rPr>
  </w:style>
  <w:style w:type="paragraph" w:customStyle="1" w:styleId="3">
    <w:name w:val="Заголовок 3 со списком"/>
    <w:basedOn w:val="30"/>
    <w:link w:val="3f4"/>
    <w:qFormat/>
    <w:rsid w:val="00CF2D5D"/>
    <w:pPr>
      <w:numPr>
        <w:ilvl w:val="1"/>
        <w:numId w:val="19"/>
      </w:numPr>
      <w:jc w:val="both"/>
    </w:pPr>
    <w:rPr>
      <w:bCs w:val="0"/>
      <w:sz w:val="24"/>
      <w:szCs w:val="20"/>
      <w:lang w:val="x-none" w:eastAsia="x-none"/>
    </w:rPr>
  </w:style>
  <w:style w:type="character" w:customStyle="1" w:styleId="3f4">
    <w:name w:val="Заголовок 3 со списком Знак"/>
    <w:link w:val="3"/>
    <w:rsid w:val="00CF2D5D"/>
    <w:rPr>
      <w:rFonts w:ascii="Arial" w:eastAsia="Times New Roman" w:hAnsi="Arial"/>
      <w:b/>
      <w:sz w:val="24"/>
      <w:lang w:val="x-none" w:eastAsia="x-none"/>
    </w:rPr>
  </w:style>
  <w:style w:type="character" w:customStyle="1" w:styleId="affffa">
    <w:name w:val="Основной шрифт"/>
    <w:rsid w:val="00CF2D5D"/>
  </w:style>
  <w:style w:type="paragraph" w:customStyle="1" w:styleId="affffb">
    <w:name w:val="текст таблицы"/>
    <w:basedOn w:val="a6"/>
    <w:qFormat/>
    <w:rsid w:val="00CF2D5D"/>
    <w:pPr>
      <w:spacing w:before="120"/>
      <w:ind w:right="-102"/>
      <w:jc w:val="both"/>
    </w:pPr>
  </w:style>
  <w:style w:type="paragraph" w:customStyle="1" w:styleId="affffc">
    <w:name w:val="ТЛ_Заказчик"/>
    <w:basedOn w:val="a6"/>
    <w:link w:val="affffd"/>
    <w:qFormat/>
    <w:rsid w:val="00CF2D5D"/>
    <w:pPr>
      <w:jc w:val="center"/>
    </w:pPr>
    <w:rPr>
      <w:sz w:val="28"/>
      <w:szCs w:val="28"/>
      <w:lang w:val="x-none" w:eastAsia="x-none"/>
    </w:rPr>
  </w:style>
  <w:style w:type="character" w:customStyle="1" w:styleId="affffd">
    <w:name w:val="ТЛ_Заказчик Знак"/>
    <w:link w:val="affffc"/>
    <w:rsid w:val="00CF2D5D"/>
    <w:rPr>
      <w:rFonts w:eastAsia="Times New Roman"/>
      <w:sz w:val="28"/>
      <w:szCs w:val="28"/>
      <w:lang w:val="x-none" w:eastAsia="x-none"/>
    </w:rPr>
  </w:style>
  <w:style w:type="paragraph" w:customStyle="1" w:styleId="affffe">
    <w:name w:val="ТЛ_Утверждаю"/>
    <w:basedOn w:val="a6"/>
    <w:link w:val="afffff"/>
    <w:qFormat/>
    <w:rsid w:val="00CF2D5D"/>
    <w:pPr>
      <w:ind w:left="4860"/>
      <w:jc w:val="center"/>
    </w:pPr>
    <w:rPr>
      <w:sz w:val="28"/>
      <w:szCs w:val="28"/>
      <w:lang w:val="x-none" w:eastAsia="x-none"/>
    </w:rPr>
  </w:style>
  <w:style w:type="character" w:customStyle="1" w:styleId="afffff">
    <w:name w:val="ТЛ_Утверждаю Знак"/>
    <w:link w:val="affffe"/>
    <w:rsid w:val="00CF2D5D"/>
    <w:rPr>
      <w:rFonts w:eastAsia="Times New Roman"/>
      <w:sz w:val="28"/>
      <w:szCs w:val="28"/>
      <w:lang w:val="x-none" w:eastAsia="x-none"/>
    </w:rPr>
  </w:style>
  <w:style w:type="paragraph" w:customStyle="1" w:styleId="afffff0">
    <w:name w:val="ТЛ_Название"/>
    <w:basedOn w:val="a6"/>
    <w:link w:val="afffff1"/>
    <w:qFormat/>
    <w:rsid w:val="00CF2D5D"/>
    <w:pPr>
      <w:jc w:val="center"/>
    </w:pPr>
    <w:rPr>
      <w:b/>
      <w:sz w:val="28"/>
      <w:szCs w:val="28"/>
      <w:lang w:val="x-none" w:eastAsia="x-none"/>
    </w:rPr>
  </w:style>
  <w:style w:type="character" w:customStyle="1" w:styleId="afffff1">
    <w:name w:val="ТЛ_Название Знак"/>
    <w:link w:val="afffff0"/>
    <w:rsid w:val="00CF2D5D"/>
    <w:rPr>
      <w:rFonts w:eastAsia="Times New Roman"/>
      <w:b/>
      <w:sz w:val="28"/>
      <w:szCs w:val="28"/>
      <w:lang w:val="x-none" w:eastAsia="x-none"/>
    </w:rPr>
  </w:style>
  <w:style w:type="paragraph" w:customStyle="1" w:styleId="afffff2">
    <w:name w:val="ТЛ_Город и Дата"/>
    <w:basedOn w:val="a6"/>
    <w:link w:val="afffff3"/>
    <w:qFormat/>
    <w:rsid w:val="00CF2D5D"/>
    <w:pPr>
      <w:jc w:val="center"/>
    </w:pPr>
    <w:rPr>
      <w:sz w:val="28"/>
      <w:szCs w:val="28"/>
      <w:lang w:val="x-none" w:eastAsia="x-none"/>
    </w:rPr>
  </w:style>
  <w:style w:type="character" w:customStyle="1" w:styleId="afffff3">
    <w:name w:val="ТЛ_Город и Дата Знак"/>
    <w:link w:val="afffff2"/>
    <w:rsid w:val="00CF2D5D"/>
    <w:rPr>
      <w:rFonts w:eastAsia="Times New Roman"/>
      <w:sz w:val="28"/>
      <w:szCs w:val="28"/>
      <w:lang w:val="x-none" w:eastAsia="x-none"/>
    </w:rPr>
  </w:style>
  <w:style w:type="paragraph" w:customStyle="1" w:styleId="afffff4">
    <w:name w:val="АД_Наименование Разделов"/>
    <w:basedOn w:val="10"/>
    <w:link w:val="afffff5"/>
    <w:qFormat/>
    <w:rsid w:val="00CF2D5D"/>
    <w:pPr>
      <w:jc w:val="center"/>
    </w:pPr>
    <w:rPr>
      <w:rFonts w:ascii="Times New Roman" w:hAnsi="Times New Roman"/>
      <w:bCs w:val="0"/>
      <w:kern w:val="28"/>
      <w:sz w:val="28"/>
      <w:szCs w:val="20"/>
      <w:lang w:val="x-none" w:eastAsia="x-none"/>
    </w:rPr>
  </w:style>
  <w:style w:type="character" w:customStyle="1" w:styleId="afffff5">
    <w:name w:val="АД_Наименование Разделов Знак"/>
    <w:link w:val="afffff4"/>
    <w:rsid w:val="00CF2D5D"/>
    <w:rPr>
      <w:rFonts w:eastAsia="Times New Roman"/>
      <w:b/>
      <w:kern w:val="28"/>
      <w:sz w:val="28"/>
      <w:lang w:val="x-none" w:eastAsia="x-none"/>
    </w:rPr>
  </w:style>
  <w:style w:type="paragraph" w:customStyle="1" w:styleId="afffff6">
    <w:name w:val="АД_Наименование главы с нумерацией"/>
    <w:basedOn w:val="2"/>
    <w:link w:val="afffff7"/>
    <w:qFormat/>
    <w:rsid w:val="00CF2D5D"/>
    <w:rPr>
      <w:b/>
    </w:rPr>
  </w:style>
  <w:style w:type="paragraph" w:customStyle="1" w:styleId="afffff8">
    <w:name w:val="АД_Наименование главы без нумерации"/>
    <w:basedOn w:val="21"/>
    <w:link w:val="afffff9"/>
    <w:qFormat/>
    <w:rsid w:val="00CF2D5D"/>
    <w:pPr>
      <w:keepLines w:val="0"/>
      <w:spacing w:before="0"/>
      <w:jc w:val="center"/>
    </w:pPr>
    <w:rPr>
      <w:rFonts w:ascii="Times New Roman" w:hAnsi="Times New Roman"/>
      <w:b/>
      <w:bCs/>
      <w:color w:val="auto"/>
      <w:sz w:val="24"/>
      <w:szCs w:val="24"/>
      <w:lang w:val="x-none" w:eastAsia="x-none"/>
    </w:rPr>
  </w:style>
  <w:style w:type="character" w:customStyle="1" w:styleId="afffff9">
    <w:name w:val="АД_Наименование главы без нумерации Знак"/>
    <w:link w:val="afffff8"/>
    <w:rsid w:val="00CF2D5D"/>
    <w:rPr>
      <w:rFonts w:eastAsia="Times New Roman"/>
      <w:b/>
      <w:bCs/>
      <w:sz w:val="24"/>
      <w:szCs w:val="24"/>
      <w:lang w:val="x-none" w:eastAsia="x-none"/>
    </w:rPr>
  </w:style>
  <w:style w:type="character" w:customStyle="1" w:styleId="afffff7">
    <w:name w:val="АД_Глава Знак"/>
    <w:link w:val="afffff6"/>
    <w:rsid w:val="00CF2D5D"/>
    <w:rPr>
      <w:rFonts w:eastAsia="Times New Roman"/>
      <w:b/>
      <w:bCs/>
      <w:sz w:val="24"/>
      <w:szCs w:val="24"/>
      <w:lang w:val="x-none" w:eastAsia="x-none"/>
    </w:rPr>
  </w:style>
  <w:style w:type="paragraph" w:customStyle="1" w:styleId="afffffa">
    <w:name w:val="АД_Нумерованный пункт"/>
    <w:basedOn w:val="3"/>
    <w:link w:val="afffffb"/>
    <w:qFormat/>
    <w:rsid w:val="00CF2D5D"/>
    <w:pPr>
      <w:tabs>
        <w:tab w:val="clear" w:pos="972"/>
        <w:tab w:val="num" w:pos="720"/>
      </w:tabs>
      <w:ind w:left="720" w:hanging="720"/>
    </w:pPr>
    <w:rPr>
      <w:rFonts w:ascii="Times New Roman" w:hAnsi="Times New Roman"/>
    </w:rPr>
  </w:style>
  <w:style w:type="character" w:customStyle="1" w:styleId="afffffb">
    <w:name w:val="АД_Нумерованный пункт Знак"/>
    <w:link w:val="afffffa"/>
    <w:rsid w:val="00CF2D5D"/>
    <w:rPr>
      <w:rFonts w:eastAsia="Times New Roman"/>
      <w:b/>
      <w:sz w:val="24"/>
      <w:lang w:val="x-none" w:eastAsia="x-none"/>
    </w:rPr>
  </w:style>
  <w:style w:type="paragraph" w:customStyle="1" w:styleId="a2">
    <w:name w:val="АД_Нумерованный подпункт"/>
    <w:basedOn w:val="a6"/>
    <w:link w:val="afffffc"/>
    <w:qFormat/>
    <w:rsid w:val="00CF2D5D"/>
    <w:pPr>
      <w:numPr>
        <w:ilvl w:val="2"/>
        <w:numId w:val="19"/>
      </w:numPr>
      <w:tabs>
        <w:tab w:val="clear" w:pos="1440"/>
        <w:tab w:val="left" w:pos="720"/>
      </w:tabs>
      <w:ind w:left="720" w:hanging="720"/>
      <w:jc w:val="both"/>
    </w:pPr>
    <w:rPr>
      <w:lang w:val="x-none" w:eastAsia="x-none"/>
    </w:rPr>
  </w:style>
  <w:style w:type="character" w:customStyle="1" w:styleId="afffffc">
    <w:name w:val="АД_Нумерованный подпункт Знак"/>
    <w:link w:val="a2"/>
    <w:rsid w:val="00CF2D5D"/>
    <w:rPr>
      <w:rFonts w:eastAsia="Times New Roman"/>
      <w:sz w:val="24"/>
      <w:szCs w:val="24"/>
      <w:lang w:val="x-none" w:eastAsia="x-none"/>
    </w:rPr>
  </w:style>
  <w:style w:type="paragraph" w:customStyle="1" w:styleId="afffffd">
    <w:name w:val="АД_Основной текст"/>
    <w:basedOn w:val="a6"/>
    <w:link w:val="afffffe"/>
    <w:qFormat/>
    <w:rsid w:val="00CF2D5D"/>
    <w:pPr>
      <w:ind w:firstLine="567"/>
      <w:jc w:val="both"/>
    </w:pPr>
    <w:rPr>
      <w:lang w:val="x-none" w:eastAsia="x-none"/>
    </w:rPr>
  </w:style>
  <w:style w:type="character" w:customStyle="1" w:styleId="afffffe">
    <w:name w:val="АД_Основной текст Знак"/>
    <w:link w:val="afffffd"/>
    <w:rsid w:val="00CF2D5D"/>
    <w:rPr>
      <w:rFonts w:eastAsia="Times New Roman"/>
      <w:sz w:val="24"/>
      <w:szCs w:val="24"/>
      <w:lang w:val="x-none" w:eastAsia="x-none"/>
    </w:rPr>
  </w:style>
  <w:style w:type="paragraph" w:customStyle="1" w:styleId="affffff">
    <w:name w:val="АД_Заголовки таблиц"/>
    <w:basedOn w:val="a6"/>
    <w:qFormat/>
    <w:rsid w:val="00CF2D5D"/>
    <w:pPr>
      <w:jc w:val="center"/>
    </w:pPr>
    <w:rPr>
      <w:b/>
      <w:bCs/>
    </w:rPr>
  </w:style>
  <w:style w:type="paragraph" w:styleId="affffff0">
    <w:name w:val="TOC Heading"/>
    <w:basedOn w:val="10"/>
    <w:next w:val="a6"/>
    <w:uiPriority w:val="39"/>
    <w:qFormat/>
    <w:rsid w:val="00CF2D5D"/>
    <w:pPr>
      <w:keepLines/>
      <w:spacing w:before="480" w:after="0" w:line="276" w:lineRule="auto"/>
      <w:outlineLvl w:val="9"/>
    </w:pPr>
    <w:rPr>
      <w:rFonts w:ascii="Cambria" w:hAnsi="Cambria"/>
      <w:color w:val="365F91"/>
      <w:kern w:val="0"/>
      <w:sz w:val="28"/>
      <w:szCs w:val="28"/>
      <w:lang w:val="x-none" w:eastAsia="en-US"/>
    </w:rPr>
  </w:style>
  <w:style w:type="paragraph" w:customStyle="1" w:styleId="affffff1">
    <w:name w:val="АД_Основной текст по центру полужирный"/>
    <w:basedOn w:val="a6"/>
    <w:link w:val="affffff2"/>
    <w:qFormat/>
    <w:rsid w:val="00CF2D5D"/>
    <w:pPr>
      <w:ind w:firstLine="567"/>
      <w:jc w:val="center"/>
    </w:pPr>
    <w:rPr>
      <w:b/>
      <w:lang w:val="x-none" w:eastAsia="x-none"/>
    </w:rPr>
  </w:style>
  <w:style w:type="character" w:customStyle="1" w:styleId="affffff2">
    <w:name w:val="АД_Основной текст по центру полужирный Знак"/>
    <w:link w:val="affffff1"/>
    <w:rsid w:val="00CF2D5D"/>
    <w:rPr>
      <w:rFonts w:eastAsia="Times New Roman"/>
      <w:b/>
      <w:sz w:val="24"/>
      <w:szCs w:val="24"/>
      <w:lang w:val="x-none" w:eastAsia="x-none"/>
    </w:rPr>
  </w:style>
  <w:style w:type="paragraph" w:customStyle="1" w:styleId="3f5">
    <w:name w:val="АД_Текст отступ 3"/>
    <w:aliases w:val="25"/>
    <w:basedOn w:val="a6"/>
    <w:link w:val="3f6"/>
    <w:qFormat/>
    <w:rsid w:val="00CF2D5D"/>
    <w:pPr>
      <w:ind w:left="1418"/>
      <w:jc w:val="both"/>
    </w:pPr>
    <w:rPr>
      <w:lang w:val="x-none" w:eastAsia="x-none"/>
    </w:rPr>
  </w:style>
  <w:style w:type="character" w:customStyle="1" w:styleId="3f6">
    <w:name w:val="АД_Текст отступ 3 Знак"/>
    <w:aliases w:val="25 Знак"/>
    <w:link w:val="3f5"/>
    <w:rsid w:val="00CF2D5D"/>
    <w:rPr>
      <w:rFonts w:eastAsia="Times New Roman"/>
      <w:sz w:val="24"/>
      <w:szCs w:val="24"/>
      <w:lang w:val="x-none" w:eastAsia="x-none"/>
    </w:rPr>
  </w:style>
  <w:style w:type="paragraph" w:customStyle="1" w:styleId="4">
    <w:name w:val="АД_Нумерованный подпункт 4 уровня"/>
    <w:basedOn w:val="a2"/>
    <w:link w:val="4a"/>
    <w:qFormat/>
    <w:rsid w:val="00CF2D5D"/>
    <w:pPr>
      <w:numPr>
        <w:ilvl w:val="3"/>
      </w:numPr>
      <w:tabs>
        <w:tab w:val="clear" w:pos="720"/>
        <w:tab w:val="clear" w:pos="1800"/>
        <w:tab w:val="num" w:pos="993"/>
      </w:tabs>
      <w:ind w:left="993" w:hanging="993"/>
    </w:pPr>
  </w:style>
  <w:style w:type="character" w:customStyle="1" w:styleId="4a">
    <w:name w:val="АД_Нумерованный подпункт 4 уровня Знак"/>
    <w:link w:val="4"/>
    <w:rsid w:val="00CF2D5D"/>
    <w:rPr>
      <w:rFonts w:eastAsia="Times New Roman"/>
      <w:sz w:val="24"/>
      <w:szCs w:val="24"/>
      <w:lang w:val="x-none" w:eastAsia="x-none"/>
    </w:rPr>
  </w:style>
  <w:style w:type="paragraph" w:customStyle="1" w:styleId="a1">
    <w:name w:val="АД_Список абв"/>
    <w:basedOn w:val="a6"/>
    <w:qFormat/>
    <w:rsid w:val="00CF2D5D"/>
    <w:pPr>
      <w:numPr>
        <w:numId w:val="20"/>
      </w:numPr>
      <w:jc w:val="both"/>
    </w:pPr>
  </w:style>
  <w:style w:type="paragraph" w:styleId="affffff3">
    <w:name w:val="Block Text"/>
    <w:basedOn w:val="a6"/>
    <w:rsid w:val="00CF2D5D"/>
    <w:pPr>
      <w:spacing w:after="120"/>
      <w:ind w:left="1440" w:right="1440"/>
      <w:jc w:val="both"/>
    </w:pPr>
    <w:rPr>
      <w:szCs w:val="20"/>
    </w:rPr>
  </w:style>
  <w:style w:type="paragraph" w:customStyle="1" w:styleId="WW-2">
    <w:name w:val="WW-Основной текст с отступом 2"/>
    <w:basedOn w:val="a6"/>
    <w:qFormat/>
    <w:rsid w:val="00CF2D5D"/>
    <w:pPr>
      <w:suppressAutoHyphens/>
      <w:ind w:left="-540"/>
      <w:jc w:val="both"/>
    </w:pPr>
    <w:rPr>
      <w:rFonts w:ascii="Arial" w:hAnsi="Arial" w:cs="Arial"/>
      <w:sz w:val="18"/>
      <w:lang w:eastAsia="ar-SA"/>
    </w:rPr>
  </w:style>
  <w:style w:type="paragraph" w:customStyle="1" w:styleId="WW-3">
    <w:name w:val="WW-Основной текст с отступом 3"/>
    <w:basedOn w:val="a6"/>
    <w:qFormat/>
    <w:rsid w:val="00CF2D5D"/>
    <w:pPr>
      <w:suppressAutoHyphens/>
      <w:ind w:left="-540"/>
      <w:jc w:val="both"/>
    </w:pPr>
    <w:rPr>
      <w:rFonts w:ascii="Arial" w:hAnsi="Arial" w:cs="Arial"/>
      <w:sz w:val="17"/>
      <w:lang w:eastAsia="ar-SA"/>
    </w:rPr>
  </w:style>
  <w:style w:type="paragraph" w:customStyle="1" w:styleId="a3">
    <w:name w:val="Список нум."/>
    <w:basedOn w:val="a6"/>
    <w:qFormat/>
    <w:rsid w:val="00CF2D5D"/>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0"/>
    <w:qFormat/>
    <w:rsid w:val="00CF2D5D"/>
    <w:pPr>
      <w:keepLines/>
      <w:widowControl w:val="0"/>
      <w:tabs>
        <w:tab w:val="num" w:pos="643"/>
      </w:tabs>
      <w:suppressAutoHyphens/>
      <w:ind w:left="643" w:right="567" w:firstLine="709"/>
      <w:jc w:val="center"/>
    </w:pPr>
    <w:rPr>
      <w:rFonts w:cs="Arial"/>
      <w:sz w:val="28"/>
      <w:lang w:val="x-none" w:eastAsia="x-none"/>
    </w:rPr>
  </w:style>
  <w:style w:type="paragraph" w:customStyle="1" w:styleId="FR2">
    <w:name w:val="FR2"/>
    <w:qFormat/>
    <w:rsid w:val="00CF2D5D"/>
    <w:pPr>
      <w:widowControl w:val="0"/>
      <w:spacing w:before="20"/>
      <w:jc w:val="center"/>
    </w:pPr>
    <w:rPr>
      <w:rFonts w:ascii="Arial" w:eastAsia="Times New Roman" w:hAnsi="Arial"/>
      <w:snapToGrid w:val="0"/>
      <w:sz w:val="24"/>
    </w:rPr>
  </w:style>
  <w:style w:type="paragraph" w:customStyle="1" w:styleId="03zagolovok2">
    <w:name w:val="03zagolovok2"/>
    <w:basedOn w:val="a6"/>
    <w:qFormat/>
    <w:rsid w:val="00CF2D5D"/>
    <w:pPr>
      <w:keepNext/>
      <w:spacing w:before="360" w:after="120" w:line="360" w:lineRule="atLeast"/>
      <w:outlineLvl w:val="1"/>
    </w:pPr>
    <w:rPr>
      <w:rFonts w:ascii="GaramondC" w:hAnsi="GaramondC"/>
      <w:b/>
      <w:color w:val="000000"/>
      <w:sz w:val="28"/>
      <w:szCs w:val="28"/>
    </w:rPr>
  </w:style>
  <w:style w:type="paragraph" w:customStyle="1" w:styleId="affffff4">
    <w:name w:val="втяжка"/>
    <w:basedOn w:val="1ff0"/>
    <w:next w:val="1ff0"/>
    <w:qFormat/>
    <w:rsid w:val="00CF2D5D"/>
    <w:pPr>
      <w:tabs>
        <w:tab w:val="left" w:pos="567"/>
      </w:tabs>
      <w:spacing w:before="57"/>
      <w:ind w:left="567" w:hanging="567"/>
    </w:pPr>
  </w:style>
  <w:style w:type="paragraph" w:customStyle="1" w:styleId="1ff0">
    <w:name w:val="текст1"/>
    <w:qFormat/>
    <w:rsid w:val="00CF2D5D"/>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qFormat/>
    <w:rsid w:val="00CF2D5D"/>
    <w:pPr>
      <w:spacing w:before="100" w:beforeAutospacing="1" w:after="100" w:afterAutospacing="1"/>
    </w:pPr>
    <w:rPr>
      <w:rFonts w:ascii="Tahoma" w:hAnsi="Tahoma"/>
      <w:sz w:val="20"/>
      <w:szCs w:val="20"/>
      <w:lang w:val="en-US" w:eastAsia="en-US"/>
    </w:rPr>
  </w:style>
  <w:style w:type="paragraph" w:customStyle="1" w:styleId="CharChar">
    <w:name w:val="Char Char"/>
    <w:basedOn w:val="a6"/>
    <w:qFormat/>
    <w:rsid w:val="00CF2D5D"/>
    <w:pPr>
      <w:spacing w:before="100" w:beforeAutospacing="1" w:after="100" w:afterAutospacing="1"/>
    </w:pPr>
    <w:rPr>
      <w:rFonts w:ascii="Tahoma" w:hAnsi="Tahoma"/>
      <w:sz w:val="20"/>
      <w:szCs w:val="20"/>
      <w:lang w:val="en-US" w:eastAsia="en-US"/>
    </w:rPr>
  </w:style>
  <w:style w:type="character" w:customStyle="1" w:styleId="190">
    <w:name w:val="Знак Знак19"/>
    <w:rsid w:val="00CF2D5D"/>
    <w:rPr>
      <w:b/>
      <w:kern w:val="28"/>
      <w:sz w:val="36"/>
    </w:rPr>
  </w:style>
  <w:style w:type="paragraph" w:customStyle="1" w:styleId="TimesNewRoman">
    <w:name w:val="Обычный + Times New Roman"/>
    <w:aliases w:val="12 pt,Черный,уплотненный на  0,25 пт"/>
    <w:basedOn w:val="a6"/>
    <w:qFormat/>
    <w:rsid w:val="00CF2D5D"/>
    <w:pPr>
      <w:widowControl w:val="0"/>
      <w:shd w:val="clear" w:color="auto" w:fill="FFFFFF"/>
      <w:autoSpaceDE w:val="0"/>
      <w:autoSpaceDN w:val="0"/>
      <w:adjustRightInd w:val="0"/>
      <w:ind w:left="11" w:right="45" w:firstLine="703"/>
      <w:jc w:val="both"/>
    </w:pPr>
    <w:rPr>
      <w:color w:val="000000"/>
      <w:spacing w:val="-7"/>
    </w:rPr>
  </w:style>
  <w:style w:type="character" w:customStyle="1" w:styleId="ConsNormal1">
    <w:name w:val="ConsNormal Знак Знак1"/>
    <w:uiPriority w:val="99"/>
    <w:rsid w:val="00CF2D5D"/>
    <w:rPr>
      <w:rFonts w:ascii="Arial" w:hAnsi="Arial"/>
      <w:lang w:val="ru-RU" w:eastAsia="ru-RU" w:bidi="ar-SA"/>
    </w:rPr>
  </w:style>
  <w:style w:type="paragraph" w:customStyle="1" w:styleId="1ff1">
    <w:name w:val="Знак1 Знак Знак Знак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6"/>
    <w:qFormat/>
    <w:rsid w:val="00CF2D5D"/>
    <w:pPr>
      <w:ind w:firstLine="720"/>
      <w:jc w:val="both"/>
    </w:pPr>
    <w:rPr>
      <w:szCs w:val="20"/>
    </w:rPr>
  </w:style>
  <w:style w:type="paragraph" w:customStyle="1" w:styleId="119">
    <w:name w:val="Знак1 Знак Знак Знак Знак Знак1 Знак Знак Знак Знак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character" w:customStyle="1" w:styleId="Default0">
    <w:name w:val="Default Знак"/>
    <w:link w:val="Default"/>
    <w:locked/>
    <w:rsid w:val="00CF2D5D"/>
    <w:rPr>
      <w:color w:val="000000"/>
      <w:sz w:val="24"/>
      <w:szCs w:val="24"/>
      <w:lang w:eastAsia="en-US"/>
    </w:rPr>
  </w:style>
  <w:style w:type="paragraph" w:customStyle="1" w:styleId="Pa21">
    <w:name w:val="Pa21"/>
    <w:basedOn w:val="Default"/>
    <w:next w:val="Default"/>
    <w:qFormat/>
    <w:rsid w:val="00CF2D5D"/>
    <w:pPr>
      <w:widowControl w:val="0"/>
      <w:spacing w:before="120" w:line="211" w:lineRule="atLeast"/>
    </w:pPr>
    <w:rPr>
      <w:rFonts w:ascii="GaramondC" w:eastAsia="Times New Roman" w:hAnsi="GaramondC"/>
      <w:color w:val="auto"/>
      <w:lang w:eastAsia="ru-RU"/>
    </w:rPr>
  </w:style>
  <w:style w:type="paragraph" w:customStyle="1" w:styleId="Pa20">
    <w:name w:val="Pa20"/>
    <w:basedOn w:val="Default"/>
    <w:next w:val="Default"/>
    <w:qFormat/>
    <w:rsid w:val="00CF2D5D"/>
    <w:pPr>
      <w:widowControl w:val="0"/>
      <w:spacing w:before="280" w:line="241" w:lineRule="atLeast"/>
    </w:pPr>
    <w:rPr>
      <w:rFonts w:ascii="GaramondC" w:eastAsia="Times New Roman" w:hAnsi="GaramondC"/>
      <w:color w:val="auto"/>
      <w:lang w:eastAsia="ru-RU"/>
    </w:rPr>
  </w:style>
  <w:style w:type="paragraph" w:customStyle="1" w:styleId="Pa26">
    <w:name w:val="Pa26"/>
    <w:basedOn w:val="Default"/>
    <w:next w:val="Default"/>
    <w:qFormat/>
    <w:rsid w:val="00CF2D5D"/>
    <w:pPr>
      <w:widowControl w:val="0"/>
      <w:spacing w:before="100" w:line="211" w:lineRule="atLeast"/>
    </w:pPr>
    <w:rPr>
      <w:rFonts w:ascii="GaramondC" w:eastAsia="Times New Roman" w:hAnsi="GaramondC"/>
      <w:color w:val="auto"/>
      <w:lang w:eastAsia="ru-RU"/>
    </w:rPr>
  </w:style>
  <w:style w:type="paragraph" w:customStyle="1" w:styleId="Pa22">
    <w:name w:val="Pa22"/>
    <w:basedOn w:val="Default"/>
    <w:next w:val="Default"/>
    <w:qFormat/>
    <w:rsid w:val="00CF2D5D"/>
    <w:pPr>
      <w:widowControl w:val="0"/>
      <w:spacing w:before="240" w:line="241" w:lineRule="atLeast"/>
    </w:pPr>
    <w:rPr>
      <w:rFonts w:ascii="GaramondC" w:eastAsia="Times New Roman" w:hAnsi="GaramondC"/>
      <w:color w:val="auto"/>
      <w:lang w:eastAsia="ru-RU"/>
    </w:rPr>
  </w:style>
  <w:style w:type="character" w:customStyle="1" w:styleId="apple-style-span">
    <w:name w:val="apple-style-span"/>
    <w:rsid w:val="00CF2D5D"/>
  </w:style>
  <w:style w:type="paragraph" w:customStyle="1" w:styleId="-">
    <w:name w:val="Контракт-раздел"/>
    <w:basedOn w:val="a6"/>
    <w:next w:val="-0"/>
    <w:qFormat/>
    <w:rsid w:val="00CF2D5D"/>
    <w:pPr>
      <w:keepNext/>
      <w:numPr>
        <w:numId w:val="22"/>
      </w:numPr>
      <w:tabs>
        <w:tab w:val="left" w:pos="540"/>
      </w:tabs>
      <w:suppressAutoHyphens/>
      <w:spacing w:before="360" w:after="120"/>
      <w:jc w:val="center"/>
      <w:outlineLvl w:val="1"/>
    </w:pPr>
    <w:rPr>
      <w:b/>
      <w:bCs/>
      <w:caps/>
      <w:smallCaps/>
    </w:rPr>
  </w:style>
  <w:style w:type="paragraph" w:customStyle="1" w:styleId="-0">
    <w:name w:val="Контракт-пункт"/>
    <w:basedOn w:val="a6"/>
    <w:qFormat/>
    <w:rsid w:val="00CF2D5D"/>
    <w:pPr>
      <w:numPr>
        <w:ilvl w:val="1"/>
        <w:numId w:val="22"/>
      </w:numPr>
      <w:jc w:val="both"/>
    </w:pPr>
  </w:style>
  <w:style w:type="paragraph" w:customStyle="1" w:styleId="-1">
    <w:name w:val="Контракт-подпункт"/>
    <w:basedOn w:val="a6"/>
    <w:qFormat/>
    <w:rsid w:val="00CF2D5D"/>
    <w:pPr>
      <w:numPr>
        <w:ilvl w:val="2"/>
        <w:numId w:val="22"/>
      </w:numPr>
      <w:jc w:val="both"/>
    </w:pPr>
  </w:style>
  <w:style w:type="paragraph" w:customStyle="1" w:styleId="-2">
    <w:name w:val="Контракт-подподпункт"/>
    <w:basedOn w:val="a6"/>
    <w:qFormat/>
    <w:rsid w:val="00CF2D5D"/>
    <w:pPr>
      <w:numPr>
        <w:ilvl w:val="3"/>
        <w:numId w:val="22"/>
      </w:numPr>
      <w:jc w:val="both"/>
    </w:pPr>
  </w:style>
  <w:style w:type="character" w:customStyle="1" w:styleId="3f7">
    <w:name w:val="Стиль3 Знак Знак Знак Знак"/>
    <w:uiPriority w:val="99"/>
    <w:locked/>
    <w:rsid w:val="00CF2D5D"/>
    <w:rPr>
      <w:rFonts w:eastAsia="Calibri"/>
      <w:lang w:val="x-none" w:eastAsia="x-none"/>
    </w:rPr>
  </w:style>
  <w:style w:type="character" w:customStyle="1" w:styleId="BodyTextIndentChar">
    <w:name w:val="Body Text Indent Char"/>
    <w:locked/>
    <w:rsid w:val="00CF2D5D"/>
    <w:rPr>
      <w:rFonts w:cs="Times New Roman"/>
      <w:sz w:val="24"/>
      <w:szCs w:val="24"/>
    </w:rPr>
  </w:style>
  <w:style w:type="paragraph" w:customStyle="1" w:styleId="3f8">
    <w:name w:val="Абзац списка3"/>
    <w:basedOn w:val="a6"/>
    <w:qFormat/>
    <w:rsid w:val="00CF2D5D"/>
    <w:pPr>
      <w:spacing w:after="200" w:line="276" w:lineRule="auto"/>
      <w:ind w:left="720"/>
    </w:pPr>
    <w:rPr>
      <w:rFonts w:ascii="Calibri" w:hAnsi="Calibri" w:cs="Calibri"/>
      <w:sz w:val="22"/>
      <w:szCs w:val="22"/>
    </w:rPr>
  </w:style>
  <w:style w:type="paragraph" w:customStyle="1" w:styleId="11a">
    <w:name w:val="Абзац списка11"/>
    <w:basedOn w:val="a6"/>
    <w:qFormat/>
    <w:rsid w:val="00CF2D5D"/>
    <w:pPr>
      <w:ind w:left="720"/>
    </w:pPr>
  </w:style>
  <w:style w:type="paragraph" w:customStyle="1" w:styleId="11b">
    <w:name w:val="Знак11"/>
    <w:basedOn w:val="a6"/>
    <w:qFormat/>
    <w:rsid w:val="00CF2D5D"/>
    <w:pPr>
      <w:widowControl w:val="0"/>
      <w:adjustRightInd w:val="0"/>
      <w:spacing w:after="160" w:line="240" w:lineRule="exact"/>
      <w:jc w:val="right"/>
    </w:pPr>
    <w:rPr>
      <w:rFonts w:ascii="Arial" w:hAnsi="Arial" w:cs="Arial"/>
      <w:sz w:val="20"/>
      <w:szCs w:val="20"/>
      <w:lang w:val="en-GB" w:eastAsia="en-US"/>
    </w:rPr>
  </w:style>
  <w:style w:type="character" w:customStyle="1" w:styleId="affffff5">
    <w:name w:val="Основной текст документа"/>
    <w:rsid w:val="00CF2D5D"/>
    <w:rPr>
      <w:sz w:val="22"/>
    </w:rPr>
  </w:style>
  <w:style w:type="character" w:customStyle="1" w:styleId="optpropsvalue">
    <w:name w:val="opt_props_value"/>
    <w:rsid w:val="00CF2D5D"/>
  </w:style>
  <w:style w:type="character" w:customStyle="1" w:styleId="blk">
    <w:name w:val="blk"/>
    <w:rsid w:val="00CF2D5D"/>
  </w:style>
  <w:style w:type="paragraph" w:customStyle="1" w:styleId="affffff6">
    <w:name w:val="Таблица текст"/>
    <w:basedOn w:val="a6"/>
    <w:qFormat/>
    <w:rsid w:val="00CF2D5D"/>
    <w:pPr>
      <w:spacing w:before="40" w:after="40"/>
      <w:ind w:left="57" w:right="57"/>
    </w:pPr>
    <w:rPr>
      <w:sz w:val="22"/>
      <w:szCs w:val="22"/>
    </w:rPr>
  </w:style>
  <w:style w:type="paragraph" w:customStyle="1" w:styleId="affffff7">
    <w:name w:val="Таблица_ячейка"/>
    <w:basedOn w:val="a6"/>
    <w:link w:val="affffff8"/>
    <w:qFormat/>
    <w:rsid w:val="00CF2D5D"/>
    <w:pPr>
      <w:suppressAutoHyphens/>
      <w:snapToGrid w:val="0"/>
      <w:jc w:val="both"/>
    </w:pPr>
    <w:rPr>
      <w:position w:val="2"/>
      <w:lang w:val="x-none" w:eastAsia="ar-SA"/>
    </w:rPr>
  </w:style>
  <w:style w:type="character" w:customStyle="1" w:styleId="affffff8">
    <w:name w:val="Таблица_ячейка Знак"/>
    <w:link w:val="affffff7"/>
    <w:rsid w:val="00CF2D5D"/>
    <w:rPr>
      <w:rFonts w:eastAsia="Times New Roman"/>
      <w:position w:val="2"/>
      <w:sz w:val="24"/>
      <w:szCs w:val="24"/>
      <w:lang w:val="x-none" w:eastAsia="ar-SA"/>
    </w:rPr>
  </w:style>
  <w:style w:type="paragraph" w:customStyle="1" w:styleId="affffff9">
    <w:name w:val="Стиль Таблица_ячейка_центр"/>
    <w:basedOn w:val="affffff7"/>
    <w:qFormat/>
    <w:rsid w:val="00CF2D5D"/>
    <w:pPr>
      <w:jc w:val="center"/>
    </w:pPr>
    <w:rPr>
      <w:szCs w:val="20"/>
    </w:rPr>
  </w:style>
  <w:style w:type="paragraph" w:customStyle="1" w:styleId="affffffa">
    <w:name w:val="для рисунка"/>
    <w:basedOn w:val="aff2"/>
    <w:qFormat/>
    <w:rsid w:val="00CF2D5D"/>
    <w:pPr>
      <w:keepNext/>
      <w:tabs>
        <w:tab w:val="left" w:pos="7500"/>
      </w:tabs>
      <w:suppressAutoHyphens/>
      <w:autoSpaceDE w:val="0"/>
      <w:spacing w:before="120"/>
      <w:jc w:val="center"/>
    </w:pPr>
    <w:rPr>
      <w:rFonts w:ascii="Journal" w:hAnsi="Journal" w:cs="Journal"/>
      <w:lang w:eastAsia="ar-SA"/>
    </w:rPr>
  </w:style>
  <w:style w:type="paragraph" w:customStyle="1" w:styleId="1ff2">
    <w:name w:val="Знак Знак Знак Знак Знак1 Знак Знак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character" w:customStyle="1" w:styleId="1ff3">
    <w:name w:val="Основной шрифт абзаца1"/>
    <w:rsid w:val="00CF2D5D"/>
  </w:style>
  <w:style w:type="paragraph" w:customStyle="1" w:styleId="xl22">
    <w:name w:val="xl22"/>
    <w:basedOn w:val="a6"/>
    <w:qFormat/>
    <w:rsid w:val="00CF2D5D"/>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sz w:val="22"/>
      <w:szCs w:val="22"/>
    </w:rPr>
  </w:style>
  <w:style w:type="paragraph" w:customStyle="1" w:styleId="xl23">
    <w:name w:val="xl23"/>
    <w:basedOn w:val="a6"/>
    <w:qFormat/>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4">
    <w:name w:val="xl24"/>
    <w:basedOn w:val="a6"/>
    <w:qFormat/>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5">
    <w:name w:val="xl25"/>
    <w:basedOn w:val="a6"/>
    <w:qFormat/>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6">
    <w:name w:val="xl26"/>
    <w:basedOn w:val="a6"/>
    <w:qFormat/>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8">
    <w:name w:val="xl28"/>
    <w:basedOn w:val="a6"/>
    <w:qFormat/>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character" w:customStyle="1" w:styleId="WW8Num11z1">
    <w:name w:val="WW8Num11z1"/>
    <w:rsid w:val="00CF2D5D"/>
    <w:rPr>
      <w:b w:val="0"/>
      <w:i w:val="0"/>
    </w:rPr>
  </w:style>
  <w:style w:type="paragraph" w:customStyle="1" w:styleId="1ff4">
    <w:name w:val="Текст1"/>
    <w:basedOn w:val="a6"/>
    <w:qFormat/>
    <w:rsid w:val="00CF2D5D"/>
    <w:pPr>
      <w:suppressAutoHyphens/>
    </w:pPr>
    <w:rPr>
      <w:rFonts w:ascii="Courier New" w:hAnsi="Courier New"/>
      <w:sz w:val="20"/>
      <w:szCs w:val="20"/>
      <w:lang w:eastAsia="ar-SA"/>
    </w:rPr>
  </w:style>
  <w:style w:type="character" w:styleId="affffffb">
    <w:name w:val="line number"/>
    <w:rsid w:val="00CF2D5D"/>
  </w:style>
  <w:style w:type="paragraph" w:customStyle="1" w:styleId="-11">
    <w:name w:val="Цветной список - Акцент 11"/>
    <w:basedOn w:val="a6"/>
    <w:qFormat/>
    <w:rsid w:val="00CF2D5D"/>
    <w:pPr>
      <w:ind w:left="720"/>
      <w:contextualSpacing/>
    </w:pPr>
    <w:rPr>
      <w:rFonts w:ascii="Cambria" w:eastAsia="MS Mincho" w:hAnsi="Cambria"/>
    </w:rPr>
  </w:style>
  <w:style w:type="character" w:customStyle="1" w:styleId="WW8Num2z0">
    <w:name w:val="WW8Num2z0"/>
    <w:rsid w:val="00CF2D5D"/>
    <w:rPr>
      <w:rFonts w:ascii="Symbol" w:hAnsi="Symbol"/>
    </w:rPr>
  </w:style>
  <w:style w:type="character" w:customStyle="1" w:styleId="WW8Num3z1">
    <w:name w:val="WW8Num3z1"/>
    <w:rsid w:val="00CF2D5D"/>
    <w:rPr>
      <w:b w:val="0"/>
      <w:i w:val="0"/>
    </w:rPr>
  </w:style>
  <w:style w:type="character" w:customStyle="1" w:styleId="WW8Num5z0">
    <w:name w:val="WW8Num5z0"/>
    <w:rsid w:val="00CF2D5D"/>
    <w:rPr>
      <w:rFonts w:ascii="Symbol" w:hAnsi="Symbol"/>
    </w:rPr>
  </w:style>
  <w:style w:type="character" w:customStyle="1" w:styleId="WW8Num7z0">
    <w:name w:val="WW8Num7z0"/>
    <w:rsid w:val="00CF2D5D"/>
    <w:rPr>
      <w:rFonts w:ascii="Symbol" w:hAnsi="Symbol"/>
    </w:rPr>
  </w:style>
  <w:style w:type="character" w:customStyle="1" w:styleId="WW8Num8z0">
    <w:name w:val="WW8Num8z0"/>
    <w:rsid w:val="00CF2D5D"/>
    <w:rPr>
      <w:rFonts w:ascii="Times New Roman" w:hAnsi="Times New Roman"/>
    </w:rPr>
  </w:style>
  <w:style w:type="character" w:customStyle="1" w:styleId="WW8Num10z1">
    <w:name w:val="WW8Num10z1"/>
    <w:rsid w:val="00CF2D5D"/>
    <w:rPr>
      <w:b/>
    </w:rPr>
  </w:style>
  <w:style w:type="character" w:customStyle="1" w:styleId="WW8Num13z1">
    <w:name w:val="WW8Num13z1"/>
    <w:rsid w:val="00CF2D5D"/>
    <w:rPr>
      <w:rFonts w:ascii="Symbol" w:hAnsi="Symbol"/>
      <w:b w:val="0"/>
      <w:i w:val="0"/>
      <w:sz w:val="14"/>
      <w:szCs w:val="14"/>
    </w:rPr>
  </w:style>
  <w:style w:type="character" w:customStyle="1" w:styleId="WW8Num14z0">
    <w:name w:val="WW8Num14z0"/>
    <w:rsid w:val="00CF2D5D"/>
    <w:rPr>
      <w:b w:val="0"/>
      <w:i w:val="0"/>
    </w:rPr>
  </w:style>
  <w:style w:type="character" w:customStyle="1" w:styleId="WW8Num15z0">
    <w:name w:val="WW8Num15z0"/>
    <w:rsid w:val="00CF2D5D"/>
    <w:rPr>
      <w:rFonts w:ascii="Times New Roman" w:eastAsia="Times New Roman" w:hAnsi="Times New Roman" w:cs="Times New Roman"/>
      <w:b w:val="0"/>
    </w:rPr>
  </w:style>
  <w:style w:type="character" w:customStyle="1" w:styleId="2f8">
    <w:name w:val="Основной шрифт абзаца2"/>
    <w:rsid w:val="00CF2D5D"/>
  </w:style>
  <w:style w:type="character" w:customStyle="1" w:styleId="WW8Num6z0">
    <w:name w:val="WW8Num6z0"/>
    <w:rsid w:val="00CF2D5D"/>
    <w:rPr>
      <w:rFonts w:ascii="Symbol" w:hAnsi="Symbol"/>
    </w:rPr>
  </w:style>
  <w:style w:type="character" w:customStyle="1" w:styleId="WW8Num10z0">
    <w:name w:val="WW8Num10z0"/>
    <w:rsid w:val="00CF2D5D"/>
    <w:rPr>
      <w:b/>
    </w:rPr>
  </w:style>
  <w:style w:type="character" w:customStyle="1" w:styleId="WW8Num14z1">
    <w:name w:val="WW8Num14z1"/>
    <w:rsid w:val="00CF2D5D"/>
    <w:rPr>
      <w:b w:val="0"/>
      <w:i w:val="0"/>
    </w:rPr>
  </w:style>
  <w:style w:type="character" w:customStyle="1" w:styleId="WW8Num15z1">
    <w:name w:val="WW8Num15z1"/>
    <w:rsid w:val="00CF2D5D"/>
    <w:rPr>
      <w:b w:val="0"/>
      <w:i w:val="0"/>
    </w:rPr>
  </w:style>
  <w:style w:type="character" w:customStyle="1" w:styleId="WW8Num16z0">
    <w:name w:val="WW8Num16z0"/>
    <w:rsid w:val="00CF2D5D"/>
    <w:rPr>
      <w:b/>
      <w:bCs/>
    </w:rPr>
  </w:style>
  <w:style w:type="character" w:customStyle="1" w:styleId="WW8Num16z1">
    <w:name w:val="WW8Num16z1"/>
    <w:rsid w:val="00CF2D5D"/>
    <w:rPr>
      <w:b w:val="0"/>
      <w:bCs/>
    </w:rPr>
  </w:style>
  <w:style w:type="character" w:customStyle="1" w:styleId="WW8Num17z0">
    <w:name w:val="WW8Num17z0"/>
    <w:rsid w:val="00CF2D5D"/>
    <w:rPr>
      <w:b w:val="0"/>
      <w:i w:val="0"/>
    </w:rPr>
  </w:style>
  <w:style w:type="character" w:customStyle="1" w:styleId="WW8Num19z0">
    <w:name w:val="WW8Num19z0"/>
    <w:rsid w:val="00CF2D5D"/>
    <w:rPr>
      <w:b w:val="0"/>
      <w:i w:val="0"/>
    </w:rPr>
  </w:style>
  <w:style w:type="character" w:customStyle="1" w:styleId="WW8Num22z0">
    <w:name w:val="WW8Num22z0"/>
    <w:rsid w:val="00CF2D5D"/>
    <w:rPr>
      <w:sz w:val="24"/>
    </w:rPr>
  </w:style>
  <w:style w:type="character" w:customStyle="1" w:styleId="WW8Num23z0">
    <w:name w:val="WW8Num23z0"/>
    <w:rsid w:val="00CF2D5D"/>
    <w:rPr>
      <w:i w:val="0"/>
    </w:rPr>
  </w:style>
  <w:style w:type="character" w:customStyle="1" w:styleId="WW8Num24z0">
    <w:name w:val="WW8Num24z0"/>
    <w:rsid w:val="00CF2D5D"/>
    <w:rPr>
      <w:b w:val="0"/>
    </w:rPr>
  </w:style>
  <w:style w:type="character" w:customStyle="1" w:styleId="WW8Num25z0">
    <w:name w:val="WW8Num25z0"/>
    <w:rsid w:val="00CF2D5D"/>
    <w:rPr>
      <w:b w:val="0"/>
      <w:i w:val="0"/>
    </w:rPr>
  </w:style>
  <w:style w:type="character" w:customStyle="1" w:styleId="WW8Num27z1">
    <w:name w:val="WW8Num27z1"/>
    <w:rsid w:val="00CF2D5D"/>
    <w:rPr>
      <w:b/>
    </w:rPr>
  </w:style>
  <w:style w:type="character" w:customStyle="1" w:styleId="WW8Num28z0">
    <w:name w:val="WW8Num28z0"/>
    <w:rsid w:val="00CF2D5D"/>
    <w:rPr>
      <w:i w:val="0"/>
    </w:rPr>
  </w:style>
  <w:style w:type="character" w:customStyle="1" w:styleId="WW8Num29z1">
    <w:name w:val="WW8Num29z1"/>
    <w:rsid w:val="00CF2D5D"/>
    <w:rPr>
      <w:b/>
    </w:rPr>
  </w:style>
  <w:style w:type="character" w:customStyle="1" w:styleId="WW8Num33z0">
    <w:name w:val="WW8Num33z0"/>
    <w:rsid w:val="00CF2D5D"/>
    <w:rPr>
      <w:sz w:val="40"/>
      <w:szCs w:val="40"/>
    </w:rPr>
  </w:style>
  <w:style w:type="character" w:customStyle="1" w:styleId="WW8Num34z0">
    <w:name w:val="WW8Num34z0"/>
    <w:rsid w:val="00CF2D5D"/>
    <w:rPr>
      <w:i w:val="0"/>
    </w:rPr>
  </w:style>
  <w:style w:type="character" w:customStyle="1" w:styleId="200">
    <w:name w:val="Знак20"/>
    <w:rsid w:val="00CF2D5D"/>
    <w:rPr>
      <w:b/>
      <w:kern w:val="1"/>
      <w:sz w:val="36"/>
    </w:rPr>
  </w:style>
  <w:style w:type="character" w:customStyle="1" w:styleId="191">
    <w:name w:val="Знак19"/>
    <w:rsid w:val="00CF2D5D"/>
    <w:rPr>
      <w:b/>
      <w:bCs/>
      <w:sz w:val="24"/>
      <w:szCs w:val="24"/>
    </w:rPr>
  </w:style>
  <w:style w:type="character" w:customStyle="1" w:styleId="180">
    <w:name w:val="Знак18"/>
    <w:rsid w:val="00CF2D5D"/>
    <w:rPr>
      <w:rFonts w:ascii="Arial" w:hAnsi="Arial"/>
      <w:b/>
      <w:sz w:val="24"/>
    </w:rPr>
  </w:style>
  <w:style w:type="character" w:customStyle="1" w:styleId="170">
    <w:name w:val="Знак17"/>
    <w:rsid w:val="00CF2D5D"/>
    <w:rPr>
      <w:rFonts w:ascii="Arial" w:hAnsi="Arial"/>
      <w:sz w:val="24"/>
    </w:rPr>
  </w:style>
  <w:style w:type="character" w:customStyle="1" w:styleId="160">
    <w:name w:val="Знак16"/>
    <w:rsid w:val="00CF2D5D"/>
    <w:rPr>
      <w:sz w:val="22"/>
    </w:rPr>
  </w:style>
  <w:style w:type="character" w:customStyle="1" w:styleId="150">
    <w:name w:val="Знак15"/>
    <w:rsid w:val="00CF2D5D"/>
    <w:rPr>
      <w:i/>
      <w:sz w:val="22"/>
    </w:rPr>
  </w:style>
  <w:style w:type="character" w:customStyle="1" w:styleId="140">
    <w:name w:val="Знак14"/>
    <w:rsid w:val="00CF2D5D"/>
    <w:rPr>
      <w:rFonts w:ascii="Arial" w:hAnsi="Arial"/>
    </w:rPr>
  </w:style>
  <w:style w:type="character" w:customStyle="1" w:styleId="130">
    <w:name w:val="Знак13"/>
    <w:rsid w:val="00CF2D5D"/>
    <w:rPr>
      <w:rFonts w:ascii="Arial" w:hAnsi="Arial"/>
      <w:i/>
    </w:rPr>
  </w:style>
  <w:style w:type="character" w:customStyle="1" w:styleId="122">
    <w:name w:val="Знак12"/>
    <w:rsid w:val="00CF2D5D"/>
    <w:rPr>
      <w:rFonts w:ascii="Arial" w:hAnsi="Arial"/>
      <w:b/>
      <w:i/>
      <w:sz w:val="18"/>
    </w:rPr>
  </w:style>
  <w:style w:type="character" w:customStyle="1" w:styleId="11c">
    <w:name w:val="Знак11 Знак"/>
    <w:rsid w:val="00CF2D5D"/>
    <w:rPr>
      <w:sz w:val="24"/>
      <w:szCs w:val="24"/>
    </w:rPr>
  </w:style>
  <w:style w:type="character" w:customStyle="1" w:styleId="101">
    <w:name w:val="Знак10"/>
    <w:rsid w:val="00CF2D5D"/>
    <w:rPr>
      <w:sz w:val="24"/>
      <w:szCs w:val="24"/>
    </w:rPr>
  </w:style>
  <w:style w:type="character" w:customStyle="1" w:styleId="93">
    <w:name w:val="Знак9"/>
    <w:rsid w:val="00CF2D5D"/>
    <w:rPr>
      <w:sz w:val="24"/>
      <w:szCs w:val="24"/>
    </w:rPr>
  </w:style>
  <w:style w:type="character" w:customStyle="1" w:styleId="73">
    <w:name w:val="Знак7"/>
    <w:rsid w:val="00CF2D5D"/>
    <w:rPr>
      <w:sz w:val="24"/>
      <w:lang w:val="ru-RU" w:eastAsia="ar-SA" w:bidi="ar-SA"/>
    </w:rPr>
  </w:style>
  <w:style w:type="character" w:customStyle="1" w:styleId="64">
    <w:name w:val="Знак6"/>
    <w:rsid w:val="00CF2D5D"/>
    <w:rPr>
      <w:sz w:val="24"/>
      <w:szCs w:val="24"/>
    </w:rPr>
  </w:style>
  <w:style w:type="character" w:customStyle="1" w:styleId="56">
    <w:name w:val="Знак5"/>
    <w:rsid w:val="00CF2D5D"/>
    <w:rPr>
      <w:sz w:val="24"/>
      <w:szCs w:val="24"/>
    </w:rPr>
  </w:style>
  <w:style w:type="character" w:customStyle="1" w:styleId="4b">
    <w:name w:val="Знак4"/>
    <w:rsid w:val="00CF2D5D"/>
    <w:rPr>
      <w:sz w:val="24"/>
      <w:szCs w:val="24"/>
    </w:rPr>
  </w:style>
  <w:style w:type="character" w:customStyle="1" w:styleId="3f9">
    <w:name w:val="Знак3"/>
    <w:rsid w:val="00CF2D5D"/>
    <w:rPr>
      <w:b/>
      <w:i/>
      <w:sz w:val="22"/>
      <w:szCs w:val="24"/>
    </w:rPr>
  </w:style>
  <w:style w:type="character" w:customStyle="1" w:styleId="affffffc">
    <w:name w:val="Маркеры списка"/>
    <w:rsid w:val="00CF2D5D"/>
    <w:rPr>
      <w:rFonts w:ascii="OpenSymbol" w:eastAsia="OpenSymbol" w:hAnsi="OpenSymbol" w:cs="OpenSymbol"/>
    </w:rPr>
  </w:style>
  <w:style w:type="character" w:customStyle="1" w:styleId="affffffd">
    <w:name w:val="Символ нумерации"/>
    <w:rsid w:val="00CF2D5D"/>
  </w:style>
  <w:style w:type="paragraph" w:customStyle="1" w:styleId="2f9">
    <w:name w:val="Название2"/>
    <w:basedOn w:val="a6"/>
    <w:qFormat/>
    <w:rsid w:val="00CF2D5D"/>
    <w:pPr>
      <w:suppressLineNumbers/>
      <w:suppressAutoHyphens/>
      <w:spacing w:before="120" w:after="120"/>
      <w:jc w:val="both"/>
    </w:pPr>
    <w:rPr>
      <w:rFonts w:cs="Tahoma"/>
      <w:i/>
      <w:iCs/>
      <w:lang w:eastAsia="ar-SA"/>
    </w:rPr>
  </w:style>
  <w:style w:type="paragraph" w:customStyle="1" w:styleId="2fa">
    <w:name w:val="Указатель2"/>
    <w:basedOn w:val="a6"/>
    <w:qFormat/>
    <w:rsid w:val="00CF2D5D"/>
    <w:pPr>
      <w:suppressLineNumbers/>
      <w:suppressAutoHyphens/>
      <w:jc w:val="both"/>
    </w:pPr>
    <w:rPr>
      <w:rFonts w:cs="Tahoma"/>
      <w:lang w:eastAsia="ar-SA"/>
    </w:rPr>
  </w:style>
  <w:style w:type="paragraph" w:customStyle="1" w:styleId="1ff5">
    <w:name w:val="Название1"/>
    <w:basedOn w:val="a6"/>
    <w:qFormat/>
    <w:rsid w:val="00CF2D5D"/>
    <w:pPr>
      <w:suppressLineNumbers/>
      <w:suppressAutoHyphens/>
      <w:spacing w:before="120" w:after="120"/>
      <w:jc w:val="both"/>
    </w:pPr>
    <w:rPr>
      <w:rFonts w:cs="Tahoma"/>
      <w:i/>
      <w:iCs/>
      <w:lang w:eastAsia="ar-SA"/>
    </w:rPr>
  </w:style>
  <w:style w:type="paragraph" w:customStyle="1" w:styleId="1ff6">
    <w:name w:val="Указатель1"/>
    <w:basedOn w:val="a6"/>
    <w:qFormat/>
    <w:rsid w:val="00CF2D5D"/>
    <w:pPr>
      <w:suppressLineNumbers/>
      <w:suppressAutoHyphens/>
      <w:jc w:val="both"/>
    </w:pPr>
    <w:rPr>
      <w:rFonts w:cs="Tahoma"/>
      <w:lang w:eastAsia="ar-SA"/>
    </w:rPr>
  </w:style>
  <w:style w:type="paragraph" w:customStyle="1" w:styleId="216">
    <w:name w:val="Нумерованный список 21"/>
    <w:basedOn w:val="a6"/>
    <w:qFormat/>
    <w:rsid w:val="00CF2D5D"/>
    <w:pPr>
      <w:tabs>
        <w:tab w:val="left" w:pos="643"/>
      </w:tabs>
      <w:suppressAutoHyphens/>
      <w:ind w:left="643" w:hanging="360"/>
      <w:jc w:val="both"/>
    </w:pPr>
    <w:rPr>
      <w:lang w:eastAsia="ar-SA"/>
    </w:rPr>
  </w:style>
  <w:style w:type="paragraph" w:customStyle="1" w:styleId="217">
    <w:name w:val="Маркированный список 21"/>
    <w:basedOn w:val="a6"/>
    <w:qFormat/>
    <w:rsid w:val="00CF2D5D"/>
    <w:pPr>
      <w:tabs>
        <w:tab w:val="num" w:pos="643"/>
      </w:tabs>
      <w:suppressAutoHyphens/>
      <w:spacing w:after="60"/>
      <w:ind w:left="643" w:hanging="360"/>
      <w:jc w:val="both"/>
    </w:pPr>
    <w:rPr>
      <w:szCs w:val="20"/>
      <w:lang w:eastAsia="ar-SA"/>
    </w:rPr>
  </w:style>
  <w:style w:type="paragraph" w:customStyle="1" w:styleId="314">
    <w:name w:val="Основной текст с отступом 31"/>
    <w:basedOn w:val="a6"/>
    <w:qFormat/>
    <w:rsid w:val="00CF2D5D"/>
    <w:pPr>
      <w:keepNext/>
      <w:keepLines/>
      <w:widowControl w:val="0"/>
      <w:suppressLineNumbers/>
      <w:tabs>
        <w:tab w:val="left" w:pos="252"/>
      </w:tabs>
      <w:suppressAutoHyphens/>
      <w:ind w:left="720"/>
      <w:jc w:val="both"/>
    </w:pPr>
    <w:rPr>
      <w:lang w:eastAsia="ar-SA"/>
    </w:rPr>
  </w:style>
  <w:style w:type="paragraph" w:customStyle="1" w:styleId="2fb">
    <w:name w:val="Текст2"/>
    <w:basedOn w:val="a6"/>
    <w:qFormat/>
    <w:rsid w:val="00CF2D5D"/>
    <w:pPr>
      <w:suppressAutoHyphens/>
      <w:jc w:val="both"/>
    </w:pPr>
    <w:rPr>
      <w:rFonts w:ascii="Courier New" w:hAnsi="Courier New" w:cs="Courier New"/>
      <w:sz w:val="20"/>
      <w:szCs w:val="20"/>
      <w:lang w:eastAsia="ar-SA"/>
    </w:rPr>
  </w:style>
  <w:style w:type="paragraph" w:customStyle="1" w:styleId="315">
    <w:name w:val="Маркированный список 31"/>
    <w:basedOn w:val="a6"/>
    <w:qFormat/>
    <w:rsid w:val="00CF2D5D"/>
    <w:pPr>
      <w:tabs>
        <w:tab w:val="left" w:pos="926"/>
      </w:tabs>
      <w:suppressAutoHyphens/>
      <w:spacing w:after="60"/>
      <w:ind w:left="926" w:hanging="360"/>
      <w:jc w:val="both"/>
    </w:pPr>
    <w:rPr>
      <w:szCs w:val="20"/>
      <w:lang w:eastAsia="ar-SA"/>
    </w:rPr>
  </w:style>
  <w:style w:type="paragraph" w:customStyle="1" w:styleId="412">
    <w:name w:val="Маркированный список 41"/>
    <w:basedOn w:val="a6"/>
    <w:qFormat/>
    <w:rsid w:val="00CF2D5D"/>
    <w:pPr>
      <w:tabs>
        <w:tab w:val="left" w:pos="1209"/>
      </w:tabs>
      <w:suppressAutoHyphens/>
      <w:spacing w:after="60"/>
      <w:ind w:left="1209" w:hanging="360"/>
      <w:jc w:val="both"/>
    </w:pPr>
    <w:rPr>
      <w:szCs w:val="20"/>
      <w:lang w:eastAsia="ar-SA"/>
    </w:rPr>
  </w:style>
  <w:style w:type="paragraph" w:customStyle="1" w:styleId="512">
    <w:name w:val="Маркированный список 51"/>
    <w:basedOn w:val="a6"/>
    <w:qFormat/>
    <w:rsid w:val="00CF2D5D"/>
    <w:pPr>
      <w:tabs>
        <w:tab w:val="left" w:pos="1492"/>
      </w:tabs>
      <w:suppressAutoHyphens/>
      <w:spacing w:after="60"/>
      <w:ind w:left="1492" w:hanging="360"/>
      <w:jc w:val="both"/>
    </w:pPr>
    <w:rPr>
      <w:szCs w:val="20"/>
      <w:lang w:eastAsia="ar-SA"/>
    </w:rPr>
  </w:style>
  <w:style w:type="paragraph" w:customStyle="1" w:styleId="1ff7">
    <w:name w:val="Нумерованный список1"/>
    <w:basedOn w:val="a6"/>
    <w:qFormat/>
    <w:rsid w:val="00CF2D5D"/>
    <w:pPr>
      <w:tabs>
        <w:tab w:val="left" w:pos="360"/>
      </w:tabs>
      <w:suppressAutoHyphens/>
      <w:spacing w:after="60"/>
      <w:ind w:left="360" w:hanging="360"/>
      <w:jc w:val="both"/>
    </w:pPr>
    <w:rPr>
      <w:szCs w:val="20"/>
      <w:lang w:eastAsia="ar-SA"/>
    </w:rPr>
  </w:style>
  <w:style w:type="paragraph" w:customStyle="1" w:styleId="316">
    <w:name w:val="Нумерованный список 31"/>
    <w:basedOn w:val="a6"/>
    <w:qFormat/>
    <w:rsid w:val="00CF2D5D"/>
    <w:pPr>
      <w:tabs>
        <w:tab w:val="left" w:pos="926"/>
      </w:tabs>
      <w:suppressAutoHyphens/>
      <w:spacing w:after="60"/>
      <w:ind w:left="926" w:hanging="360"/>
      <w:jc w:val="both"/>
    </w:pPr>
    <w:rPr>
      <w:szCs w:val="20"/>
      <w:lang w:eastAsia="ar-SA"/>
    </w:rPr>
  </w:style>
  <w:style w:type="paragraph" w:customStyle="1" w:styleId="413">
    <w:name w:val="Нумерованный список 41"/>
    <w:basedOn w:val="a6"/>
    <w:qFormat/>
    <w:rsid w:val="00CF2D5D"/>
    <w:pPr>
      <w:tabs>
        <w:tab w:val="left" w:pos="1209"/>
      </w:tabs>
      <w:suppressAutoHyphens/>
      <w:spacing w:after="60"/>
      <w:ind w:left="1209" w:hanging="360"/>
      <w:jc w:val="both"/>
    </w:pPr>
    <w:rPr>
      <w:szCs w:val="20"/>
      <w:lang w:eastAsia="ar-SA"/>
    </w:rPr>
  </w:style>
  <w:style w:type="paragraph" w:customStyle="1" w:styleId="513">
    <w:name w:val="Нумерованный список 51"/>
    <w:basedOn w:val="a6"/>
    <w:qFormat/>
    <w:rsid w:val="00CF2D5D"/>
    <w:pPr>
      <w:tabs>
        <w:tab w:val="left" w:pos="1492"/>
      </w:tabs>
      <w:suppressAutoHyphens/>
      <w:spacing w:after="60"/>
      <w:ind w:left="1492" w:hanging="360"/>
      <w:jc w:val="both"/>
    </w:pPr>
    <w:rPr>
      <w:szCs w:val="20"/>
      <w:lang w:eastAsia="ar-SA"/>
    </w:rPr>
  </w:style>
  <w:style w:type="paragraph" w:customStyle="1" w:styleId="1ff8">
    <w:name w:val="Маркированный список1"/>
    <w:basedOn w:val="a6"/>
    <w:qFormat/>
    <w:rsid w:val="00CF2D5D"/>
    <w:pPr>
      <w:widowControl w:val="0"/>
      <w:suppressAutoHyphens/>
      <w:spacing w:after="60"/>
      <w:jc w:val="both"/>
    </w:pPr>
    <w:rPr>
      <w:lang w:eastAsia="ar-SA"/>
    </w:rPr>
  </w:style>
  <w:style w:type="paragraph" w:customStyle="1" w:styleId="317">
    <w:name w:val="Основной текст 31"/>
    <w:basedOn w:val="a6"/>
    <w:qFormat/>
    <w:rsid w:val="00CF2D5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1ff9">
    <w:name w:val="Стиль АД_Список 1"/>
    <w:aliases w:val="3 + полужирный курсив"/>
    <w:basedOn w:val="a6"/>
    <w:qFormat/>
    <w:rsid w:val="00CF2D5D"/>
    <w:pPr>
      <w:tabs>
        <w:tab w:val="left" w:pos="720"/>
        <w:tab w:val="left" w:pos="1440"/>
      </w:tabs>
      <w:suppressAutoHyphens/>
      <w:ind w:left="1224" w:hanging="504"/>
      <w:jc w:val="both"/>
    </w:pPr>
    <w:rPr>
      <w:b/>
      <w:bCs/>
      <w:i/>
      <w:iCs/>
      <w:lang w:eastAsia="ar-SA"/>
    </w:rPr>
  </w:style>
  <w:style w:type="paragraph" w:customStyle="1" w:styleId="1ffa">
    <w:name w:val="Цитата1"/>
    <w:basedOn w:val="a6"/>
    <w:qFormat/>
    <w:rsid w:val="00CF2D5D"/>
    <w:pPr>
      <w:suppressAutoHyphens/>
      <w:spacing w:after="120"/>
      <w:ind w:left="1440" w:right="1440"/>
      <w:jc w:val="both"/>
    </w:pPr>
    <w:rPr>
      <w:szCs w:val="20"/>
      <w:lang w:eastAsia="ar-SA"/>
    </w:rPr>
  </w:style>
  <w:style w:type="paragraph" w:customStyle="1" w:styleId="1ffb">
    <w:name w:val="1"/>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11d">
    <w:name w:val="Знак1 Знак Знак1"/>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1ffc">
    <w:name w:val="1 Знак Знак Знак Знак"/>
    <w:basedOn w:val="a6"/>
    <w:qFormat/>
    <w:rsid w:val="00CF2D5D"/>
    <w:pPr>
      <w:widowControl w:val="0"/>
      <w:suppressAutoHyphens/>
      <w:spacing w:after="160" w:line="240" w:lineRule="exact"/>
      <w:jc w:val="right"/>
    </w:pPr>
    <w:rPr>
      <w:sz w:val="20"/>
      <w:szCs w:val="20"/>
      <w:lang w:val="en-GB" w:eastAsia="ar-SA"/>
    </w:rPr>
  </w:style>
  <w:style w:type="paragraph" w:customStyle="1" w:styleId="affffffe">
    <w:name w:val="Основной шрифт абзаца Знак"/>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1ffd">
    <w:name w:val="Знак1 Знак Знак Знак Знак Знак Знак Знак Знак Знак Знак Знак Знак Знак Знак"/>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1ffe">
    <w:name w:val="Знак1 Знак Знак Знак Знак Знак Знак Знак Знак Знак Знак Знак Знак Знак Знак Знак Знак Знак Знак Знак Знак Знак Знак Знак"/>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afffffff">
    <w:name w:val="Знак Знак Знак Знак Знак Знак Знак Знак Знак Знак Знак Знак Знак Знак Знак"/>
    <w:basedOn w:val="a6"/>
    <w:qFormat/>
    <w:rsid w:val="00CF2D5D"/>
    <w:pPr>
      <w:widowControl w:val="0"/>
      <w:suppressAutoHyphens/>
      <w:spacing w:after="160" w:line="240" w:lineRule="exact"/>
      <w:jc w:val="right"/>
    </w:pPr>
    <w:rPr>
      <w:sz w:val="20"/>
      <w:szCs w:val="20"/>
      <w:lang w:val="en-GB" w:eastAsia="ar-SA"/>
    </w:rPr>
  </w:style>
  <w:style w:type="paragraph" w:customStyle="1" w:styleId="11e">
    <w:name w:val="Знак1 Знак Знак Знак Знак Знак1"/>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11f">
    <w:name w:val="Знак1 Знак Знак Знак Знак Знак1 Знак Знак Знак"/>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1fff">
    <w:name w:val="Знак1 Знак Знак Знак Знак Знак Знак Знак Знак Знак Знак Знак Знак Знак Знак Знак Знак Знак Знак Знак Знак"/>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11f0">
    <w:name w:val="Знак1 Знак Знак Знак Знак Знак Знак Знак Знак Знак Знак Знак Знак Знак Знак Знак Знак Знак Знак Знак Знак Знак Знак Знак1"/>
    <w:basedOn w:val="a6"/>
    <w:qFormat/>
    <w:rsid w:val="00CF2D5D"/>
    <w:pPr>
      <w:widowControl w:val="0"/>
      <w:suppressAutoHyphens/>
      <w:spacing w:after="160" w:line="240" w:lineRule="exact"/>
      <w:jc w:val="right"/>
    </w:pPr>
    <w:rPr>
      <w:rFonts w:ascii="Arial" w:hAnsi="Arial" w:cs="Arial"/>
      <w:sz w:val="20"/>
      <w:szCs w:val="20"/>
      <w:lang w:val="en-GB" w:eastAsia="ar-SA"/>
    </w:rPr>
  </w:style>
  <w:style w:type="paragraph" w:customStyle="1" w:styleId="afffffff0">
    <w:name w:val="Содержимое таблицы"/>
    <w:basedOn w:val="a6"/>
    <w:qFormat/>
    <w:rsid w:val="00CF2D5D"/>
    <w:pPr>
      <w:suppressLineNumbers/>
      <w:suppressAutoHyphens/>
      <w:jc w:val="both"/>
    </w:pPr>
    <w:rPr>
      <w:lang w:eastAsia="ar-SA"/>
    </w:rPr>
  </w:style>
  <w:style w:type="paragraph" w:customStyle="1" w:styleId="afffffff1">
    <w:name w:val="Заголовок таблицы"/>
    <w:basedOn w:val="afffffff0"/>
    <w:qFormat/>
    <w:rsid w:val="00CF2D5D"/>
    <w:pPr>
      <w:jc w:val="center"/>
    </w:pPr>
    <w:rPr>
      <w:b/>
      <w:bCs/>
    </w:rPr>
  </w:style>
  <w:style w:type="paragraph" w:customStyle="1" w:styleId="afffffff2">
    <w:name w:val="Содержимое врезки"/>
    <w:basedOn w:val="aff2"/>
    <w:qFormat/>
    <w:rsid w:val="00CF2D5D"/>
    <w:pPr>
      <w:suppressAutoHyphens/>
      <w:jc w:val="both"/>
    </w:pPr>
    <w:rPr>
      <w:lang w:eastAsia="ar-SA"/>
    </w:rPr>
  </w:style>
  <w:style w:type="paragraph" w:customStyle="1" w:styleId="1fff0">
    <w:name w:val="Знак1 Знак Знак Знак Знак Знак Знак Знак Знак Знак Знак Знак Знак Знак Знак Знак"/>
    <w:basedOn w:val="a6"/>
    <w:qFormat/>
    <w:rsid w:val="00CF2D5D"/>
    <w:pPr>
      <w:widowControl w:val="0"/>
      <w:spacing w:after="160" w:line="240" w:lineRule="exact"/>
      <w:jc w:val="right"/>
    </w:pPr>
    <w:rPr>
      <w:rFonts w:ascii="Arial" w:hAnsi="Arial" w:cs="Arial"/>
      <w:sz w:val="20"/>
      <w:szCs w:val="20"/>
      <w:lang w:val="en-GB" w:eastAsia="ar-SA"/>
    </w:rPr>
  </w:style>
  <w:style w:type="paragraph" w:customStyle="1" w:styleId="afffffff3">
    <w:name w:val="Знак Знак Знак Знак Знак Знак Знак Знак Знак Знак Знак Знак Знак Знак Знак Знак"/>
    <w:basedOn w:val="a6"/>
    <w:qFormat/>
    <w:rsid w:val="00CF2D5D"/>
    <w:pPr>
      <w:widowControl w:val="0"/>
      <w:adjustRightInd w:val="0"/>
      <w:spacing w:after="160" w:line="240" w:lineRule="exact"/>
      <w:jc w:val="right"/>
    </w:pPr>
    <w:rPr>
      <w:sz w:val="20"/>
      <w:szCs w:val="20"/>
      <w:lang w:val="en-GB" w:eastAsia="en-US"/>
    </w:rPr>
  </w:style>
  <w:style w:type="paragraph" w:customStyle="1" w:styleId="1fff1">
    <w:name w:val="Знак1 Знак Знак Знак Знак Знак Знак Знак Знак Знак Знак Знак Знак Знак Знак Знак Знак Знак Знак Знак Знак Знак"/>
    <w:basedOn w:val="a6"/>
    <w:qFormat/>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fc">
    <w:name w:val="Стиль_таб2"/>
    <w:basedOn w:val="a6"/>
    <w:qFormat/>
    <w:rsid w:val="00CF2D5D"/>
    <w:pPr>
      <w:widowControl w:val="0"/>
      <w:spacing w:before="120" w:after="120"/>
      <w:jc w:val="both"/>
    </w:pPr>
    <w:rPr>
      <w:szCs w:val="20"/>
      <w:lang w:eastAsia="ar-SA"/>
    </w:rPr>
  </w:style>
  <w:style w:type="numbering" w:customStyle="1" w:styleId="List80">
    <w:name w:val="List 80"/>
    <w:basedOn w:val="a9"/>
    <w:rsid w:val="00CF2D5D"/>
    <w:pPr>
      <w:numPr>
        <w:numId w:val="9"/>
      </w:numPr>
    </w:pPr>
  </w:style>
  <w:style w:type="paragraph" w:customStyle="1" w:styleId="font0">
    <w:name w:val="font0"/>
    <w:basedOn w:val="a6"/>
    <w:qFormat/>
    <w:rsid w:val="00CF2D5D"/>
    <w:pPr>
      <w:spacing w:before="100" w:beforeAutospacing="1" w:after="100" w:afterAutospacing="1"/>
    </w:pPr>
    <w:rPr>
      <w:rFonts w:ascii="Calibri" w:hAnsi="Calibri"/>
      <w:color w:val="000000"/>
    </w:rPr>
  </w:style>
  <w:style w:type="paragraph" w:customStyle="1" w:styleId="1fff2">
    <w:name w:val="Заголовок оглавления1"/>
    <w:basedOn w:val="10"/>
    <w:next w:val="a6"/>
    <w:qFormat/>
    <w:rsid w:val="00CF2D5D"/>
    <w:pPr>
      <w:keepLines/>
      <w:suppressAutoHyphens/>
      <w:spacing w:before="480" w:after="0" w:line="276" w:lineRule="auto"/>
    </w:pPr>
    <w:rPr>
      <w:rFonts w:ascii="Cambria" w:hAnsi="Cambria"/>
      <w:color w:val="365F91"/>
      <w:kern w:val="1"/>
      <w:sz w:val="28"/>
      <w:szCs w:val="28"/>
      <w:lang w:eastAsia="ar-SA"/>
    </w:rPr>
  </w:style>
  <w:style w:type="paragraph" w:customStyle="1" w:styleId="-11cxspmiddle">
    <w:name w:val="-11cxspmiddle"/>
    <w:basedOn w:val="a6"/>
    <w:qFormat/>
    <w:rsid w:val="00CF2D5D"/>
    <w:pPr>
      <w:spacing w:before="100" w:beforeAutospacing="1" w:after="100" w:afterAutospacing="1"/>
    </w:pPr>
    <w:rPr>
      <w:rFonts w:ascii="Calibri" w:hAnsi="Calibri" w:cs="Calibri"/>
    </w:rPr>
  </w:style>
  <w:style w:type="paragraph" w:customStyle="1" w:styleId="-11cxsplast">
    <w:name w:val="-11cxsplast"/>
    <w:basedOn w:val="a6"/>
    <w:qFormat/>
    <w:rsid w:val="00CF2D5D"/>
    <w:pPr>
      <w:spacing w:before="100" w:beforeAutospacing="1" w:after="100" w:afterAutospacing="1"/>
    </w:pPr>
    <w:rPr>
      <w:rFonts w:ascii="Calibri" w:hAnsi="Calibri" w:cs="Calibri"/>
    </w:rPr>
  </w:style>
  <w:style w:type="character" w:customStyle="1" w:styleId="WW8Num3z0">
    <w:name w:val="WW8Num3z0"/>
    <w:rsid w:val="00CF2D5D"/>
    <w:rPr>
      <w:rFonts w:ascii="Symbol" w:hAnsi="Symbol"/>
      <w:color w:val="auto"/>
    </w:rPr>
  </w:style>
  <w:style w:type="character" w:customStyle="1" w:styleId="WW8Num4z0">
    <w:name w:val="WW8Num4z0"/>
    <w:rsid w:val="00CF2D5D"/>
    <w:rPr>
      <w:rFonts w:ascii="Symbol" w:hAnsi="Symbol"/>
      <w:color w:val="auto"/>
    </w:rPr>
  </w:style>
  <w:style w:type="character" w:customStyle="1" w:styleId="WW8Num5z1">
    <w:name w:val="WW8Num5z1"/>
    <w:rsid w:val="00CF2D5D"/>
    <w:rPr>
      <w:b w:val="0"/>
    </w:rPr>
  </w:style>
  <w:style w:type="character" w:customStyle="1" w:styleId="Absatz-Standardschriftart">
    <w:name w:val="Absatz-Standardschriftart"/>
    <w:rsid w:val="00CF2D5D"/>
  </w:style>
  <w:style w:type="character" w:customStyle="1" w:styleId="WW8Num8z1">
    <w:name w:val="WW8Num8z1"/>
    <w:rsid w:val="00CF2D5D"/>
    <w:rPr>
      <w:rFonts w:ascii="Courier New" w:hAnsi="Courier New" w:cs="Courier New"/>
    </w:rPr>
  </w:style>
  <w:style w:type="character" w:customStyle="1" w:styleId="WW8Num8z2">
    <w:name w:val="WW8Num8z2"/>
    <w:rsid w:val="00CF2D5D"/>
    <w:rPr>
      <w:rFonts w:ascii="Wingdings" w:hAnsi="Wingdings"/>
    </w:rPr>
  </w:style>
  <w:style w:type="character" w:customStyle="1" w:styleId="3fa">
    <w:name w:val="Основной шрифт абзаца3"/>
    <w:rsid w:val="00CF2D5D"/>
  </w:style>
  <w:style w:type="character" w:customStyle="1" w:styleId="WW8Num9z1">
    <w:name w:val="WW8Num9z1"/>
    <w:rsid w:val="00CF2D5D"/>
    <w:rPr>
      <w:b w:val="0"/>
    </w:rPr>
  </w:style>
  <w:style w:type="character" w:customStyle="1" w:styleId="WW8Num1z0">
    <w:name w:val="WW8Num1z0"/>
    <w:rsid w:val="00CF2D5D"/>
    <w:rPr>
      <w:rFonts w:ascii="Symbol" w:hAnsi="Symbol"/>
      <w:color w:val="auto"/>
    </w:rPr>
  </w:style>
  <w:style w:type="character" w:customStyle="1" w:styleId="WW8Num1z1">
    <w:name w:val="WW8Num1z1"/>
    <w:rsid w:val="00CF2D5D"/>
    <w:rPr>
      <w:rFonts w:ascii="Courier New" w:hAnsi="Courier New" w:cs="Courier New"/>
    </w:rPr>
  </w:style>
  <w:style w:type="character" w:customStyle="1" w:styleId="WW8Num1z2">
    <w:name w:val="WW8Num1z2"/>
    <w:rsid w:val="00CF2D5D"/>
    <w:rPr>
      <w:rFonts w:ascii="Wingdings" w:hAnsi="Wingdings"/>
    </w:rPr>
  </w:style>
  <w:style w:type="character" w:customStyle="1" w:styleId="WW8Num1z3">
    <w:name w:val="WW8Num1z3"/>
    <w:rsid w:val="00CF2D5D"/>
    <w:rPr>
      <w:rFonts w:ascii="Symbol" w:hAnsi="Symbol"/>
    </w:rPr>
  </w:style>
  <w:style w:type="character" w:customStyle="1" w:styleId="WW8Num2z1">
    <w:name w:val="WW8Num2z1"/>
    <w:rsid w:val="00CF2D5D"/>
    <w:rPr>
      <w:rFonts w:ascii="Courier New" w:hAnsi="Courier New" w:cs="Courier New"/>
    </w:rPr>
  </w:style>
  <w:style w:type="character" w:customStyle="1" w:styleId="WW8Num2z2">
    <w:name w:val="WW8Num2z2"/>
    <w:rsid w:val="00CF2D5D"/>
    <w:rPr>
      <w:rFonts w:ascii="Wingdings" w:hAnsi="Wingdings"/>
    </w:rPr>
  </w:style>
  <w:style w:type="character" w:customStyle="1" w:styleId="WW8Num2z3">
    <w:name w:val="WW8Num2z3"/>
    <w:rsid w:val="00CF2D5D"/>
    <w:rPr>
      <w:rFonts w:ascii="Symbol" w:hAnsi="Symbol"/>
    </w:rPr>
  </w:style>
  <w:style w:type="character" w:customStyle="1" w:styleId="WW8Num3z2">
    <w:name w:val="WW8Num3z2"/>
    <w:rsid w:val="00CF2D5D"/>
    <w:rPr>
      <w:rFonts w:ascii="Wingdings" w:hAnsi="Wingdings"/>
    </w:rPr>
  </w:style>
  <w:style w:type="character" w:customStyle="1" w:styleId="WW8Num3z3">
    <w:name w:val="WW8Num3z3"/>
    <w:rsid w:val="00CF2D5D"/>
    <w:rPr>
      <w:rFonts w:ascii="Symbol" w:hAnsi="Symbol"/>
    </w:rPr>
  </w:style>
  <w:style w:type="character" w:customStyle="1" w:styleId="WW8Num4z1">
    <w:name w:val="WW8Num4z1"/>
    <w:rsid w:val="00CF2D5D"/>
    <w:rPr>
      <w:rFonts w:ascii="Times New Roman" w:hAnsi="Times New Roman" w:cs="Times New Roman"/>
      <w:sz w:val="24"/>
      <w:szCs w:val="24"/>
    </w:rPr>
  </w:style>
  <w:style w:type="character" w:customStyle="1" w:styleId="WW8Num6z1">
    <w:name w:val="WW8Num6z1"/>
    <w:rsid w:val="00CF2D5D"/>
    <w:rPr>
      <w:rFonts w:ascii="Courier New" w:hAnsi="Courier New" w:cs="Courier New"/>
    </w:rPr>
  </w:style>
  <w:style w:type="character" w:customStyle="1" w:styleId="WW8Num6z2">
    <w:name w:val="WW8Num6z2"/>
    <w:rsid w:val="00CF2D5D"/>
    <w:rPr>
      <w:rFonts w:ascii="Wingdings" w:hAnsi="Wingdings"/>
    </w:rPr>
  </w:style>
  <w:style w:type="character" w:customStyle="1" w:styleId="WW8Num6z3">
    <w:name w:val="WW8Num6z3"/>
    <w:rsid w:val="00CF2D5D"/>
    <w:rPr>
      <w:rFonts w:ascii="Symbol" w:hAnsi="Symbol"/>
    </w:rPr>
  </w:style>
  <w:style w:type="character" w:customStyle="1" w:styleId="WW8Num7z1">
    <w:name w:val="WW8Num7z1"/>
    <w:rsid w:val="00CF2D5D"/>
    <w:rPr>
      <w:rFonts w:ascii="Courier New" w:hAnsi="Courier New" w:cs="Courier New"/>
    </w:rPr>
  </w:style>
  <w:style w:type="character" w:customStyle="1" w:styleId="WW8Num7z2">
    <w:name w:val="WW8Num7z2"/>
    <w:rsid w:val="00CF2D5D"/>
    <w:rPr>
      <w:rFonts w:ascii="Wingdings" w:hAnsi="Wingdings"/>
    </w:rPr>
  </w:style>
  <w:style w:type="paragraph" w:customStyle="1" w:styleId="3fb">
    <w:name w:val="Название3"/>
    <w:basedOn w:val="a6"/>
    <w:qFormat/>
    <w:rsid w:val="00CF2D5D"/>
    <w:pPr>
      <w:suppressLineNumbers/>
      <w:suppressAutoHyphens/>
      <w:spacing w:before="120" w:after="120"/>
    </w:pPr>
    <w:rPr>
      <w:rFonts w:ascii="Arial" w:hAnsi="Arial" w:cs="Tahoma"/>
      <w:i/>
      <w:iCs/>
      <w:sz w:val="20"/>
      <w:lang w:eastAsia="ar-SA"/>
    </w:rPr>
  </w:style>
  <w:style w:type="paragraph" w:customStyle="1" w:styleId="3fc">
    <w:name w:val="Указатель3"/>
    <w:basedOn w:val="a6"/>
    <w:qFormat/>
    <w:rsid w:val="00CF2D5D"/>
    <w:pPr>
      <w:suppressLineNumbers/>
      <w:suppressAutoHyphens/>
    </w:pPr>
    <w:rPr>
      <w:rFonts w:ascii="Arial" w:hAnsi="Arial" w:cs="Tahoma"/>
      <w:lang w:eastAsia="ar-SA"/>
    </w:rPr>
  </w:style>
  <w:style w:type="character" w:customStyle="1" w:styleId="FontStyle12">
    <w:name w:val="Font Style12"/>
    <w:rsid w:val="00CF2D5D"/>
    <w:rPr>
      <w:rFonts w:ascii="Courier New" w:hAnsi="Courier New" w:cs="Courier New"/>
      <w:sz w:val="20"/>
      <w:szCs w:val="20"/>
    </w:rPr>
  </w:style>
  <w:style w:type="character" w:customStyle="1" w:styleId="181">
    <w:name w:val="Знак Знак18"/>
    <w:locked/>
    <w:rsid w:val="00CF2D5D"/>
    <w:rPr>
      <w:rFonts w:ascii="Arial" w:hAnsi="Arial" w:cs="Arial"/>
      <w:b/>
      <w:bCs/>
      <w:kern w:val="32"/>
      <w:sz w:val="32"/>
      <w:szCs w:val="32"/>
      <w:lang w:val="ru-RU" w:eastAsia="ru-RU"/>
    </w:rPr>
  </w:style>
  <w:style w:type="character" w:customStyle="1" w:styleId="FontStyle24">
    <w:name w:val="Font Style24"/>
    <w:rsid w:val="00CF2D5D"/>
    <w:rPr>
      <w:rFonts w:ascii="Times New Roman" w:hAnsi="Times New Roman" w:cs="Times New Roman"/>
      <w:b/>
      <w:bCs/>
      <w:sz w:val="24"/>
      <w:szCs w:val="24"/>
    </w:rPr>
  </w:style>
  <w:style w:type="paragraph" w:customStyle="1" w:styleId="afffffff4">
    <w:name w:val="Обычный + По ширине"/>
    <w:aliases w:val="Слева:  1,25 см,Первая строка:  1,27 см,Справа:  0,1 см"/>
    <w:basedOn w:val="ConsNormal"/>
    <w:qFormat/>
    <w:rsid w:val="00CF2D5D"/>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0">
    <w:name w:val="Основной текст 32"/>
    <w:basedOn w:val="a6"/>
    <w:qFormat/>
    <w:rsid w:val="00CF2D5D"/>
    <w:rPr>
      <w:szCs w:val="20"/>
      <w:lang w:eastAsia="ar-SA"/>
    </w:rPr>
  </w:style>
  <w:style w:type="character" w:customStyle="1" w:styleId="afffffff5">
    <w:name w:val="Основной текст_"/>
    <w:link w:val="94"/>
    <w:locked/>
    <w:rsid w:val="00CF2D5D"/>
    <w:rPr>
      <w:rFonts w:ascii="Verdana" w:hAnsi="Verdana"/>
      <w:sz w:val="14"/>
      <w:szCs w:val="14"/>
      <w:shd w:val="clear" w:color="auto" w:fill="FFFFFF"/>
    </w:rPr>
  </w:style>
  <w:style w:type="paragraph" w:customStyle="1" w:styleId="94">
    <w:name w:val="Основной текст9"/>
    <w:basedOn w:val="a6"/>
    <w:link w:val="afffffff5"/>
    <w:qFormat/>
    <w:rsid w:val="00CF2D5D"/>
    <w:pPr>
      <w:widowControl w:val="0"/>
      <w:shd w:val="clear" w:color="auto" w:fill="FFFFFF"/>
      <w:spacing w:line="254" w:lineRule="exact"/>
      <w:ind w:hanging="1740"/>
      <w:jc w:val="both"/>
    </w:pPr>
    <w:rPr>
      <w:rFonts w:ascii="Verdana" w:eastAsia="Calibri" w:hAnsi="Verdana"/>
      <w:sz w:val="14"/>
      <w:szCs w:val="14"/>
      <w:shd w:val="clear" w:color="auto" w:fill="FFFFFF"/>
    </w:rPr>
  </w:style>
  <w:style w:type="paragraph" w:customStyle="1" w:styleId="Ruf">
    <w:name w:val="Ruf"/>
    <w:basedOn w:val="a6"/>
    <w:qFormat/>
    <w:rsid w:val="00CF2D5D"/>
    <w:pPr>
      <w:widowControl w:val="0"/>
      <w:jc w:val="both"/>
    </w:pPr>
    <w:rPr>
      <w:rFonts w:ascii="Calibri" w:hAnsi="Calibri"/>
      <w:sz w:val="20"/>
      <w:szCs w:val="20"/>
      <w:lang w:eastAsia="en-US"/>
    </w:rPr>
  </w:style>
  <w:style w:type="character" w:customStyle="1" w:styleId="218">
    <w:name w:val="Знак Знак21"/>
    <w:locked/>
    <w:rsid w:val="00CF2D5D"/>
    <w:rPr>
      <w:rFonts w:cs="Calibri"/>
      <w:b/>
      <w:sz w:val="28"/>
      <w:szCs w:val="28"/>
      <w:lang w:val="ru-RU" w:eastAsia="ar-SA" w:bidi="ar-SA"/>
    </w:rPr>
  </w:style>
  <w:style w:type="character" w:customStyle="1" w:styleId="201">
    <w:name w:val="Знак Знак20"/>
    <w:locked/>
    <w:rsid w:val="00CF2D5D"/>
    <w:rPr>
      <w:i/>
      <w:iCs/>
      <w:sz w:val="22"/>
      <w:szCs w:val="22"/>
      <w:lang w:val="ru-RU" w:eastAsia="ru-RU" w:bidi="ar-SA"/>
    </w:rPr>
  </w:style>
  <w:style w:type="character" w:customStyle="1" w:styleId="161">
    <w:name w:val="Знак Знак16"/>
    <w:locked/>
    <w:rsid w:val="00CF2D5D"/>
    <w:rPr>
      <w:rFonts w:ascii="Arial" w:hAnsi="Arial" w:cs="Arial"/>
      <w:b/>
      <w:bCs/>
      <w:i/>
      <w:iCs/>
      <w:sz w:val="18"/>
      <w:szCs w:val="18"/>
      <w:lang w:val="ru-RU" w:eastAsia="ru-RU" w:bidi="ar-SA"/>
    </w:rPr>
  </w:style>
  <w:style w:type="character" w:customStyle="1" w:styleId="FontStyle14">
    <w:name w:val="Font Style14"/>
    <w:rsid w:val="00CF2D5D"/>
    <w:rPr>
      <w:rFonts w:ascii="Times New Roman" w:hAnsi="Times New Roman" w:cs="Times New Roman"/>
      <w:sz w:val="24"/>
      <w:szCs w:val="24"/>
    </w:rPr>
  </w:style>
  <w:style w:type="paragraph" w:customStyle="1" w:styleId="Style5">
    <w:name w:val="Style5"/>
    <w:basedOn w:val="a6"/>
    <w:qFormat/>
    <w:rsid w:val="00CF2D5D"/>
    <w:pPr>
      <w:widowControl w:val="0"/>
      <w:autoSpaceDE w:val="0"/>
      <w:autoSpaceDN w:val="0"/>
      <w:adjustRightInd w:val="0"/>
      <w:spacing w:line="269" w:lineRule="exact"/>
      <w:jc w:val="both"/>
    </w:pPr>
  </w:style>
  <w:style w:type="paragraph" w:customStyle="1" w:styleId="Style6">
    <w:name w:val="Style6"/>
    <w:basedOn w:val="a6"/>
    <w:qFormat/>
    <w:rsid w:val="00CF2D5D"/>
    <w:pPr>
      <w:widowControl w:val="0"/>
      <w:autoSpaceDE w:val="0"/>
      <w:autoSpaceDN w:val="0"/>
      <w:adjustRightInd w:val="0"/>
      <w:spacing w:line="271" w:lineRule="exact"/>
      <w:ind w:firstLine="485"/>
      <w:jc w:val="both"/>
    </w:pPr>
  </w:style>
  <w:style w:type="character" w:customStyle="1" w:styleId="FontStyle34">
    <w:name w:val="Font Style34"/>
    <w:rsid w:val="00CF2D5D"/>
    <w:rPr>
      <w:rFonts w:ascii="Times New Roman" w:hAnsi="Times New Roman" w:cs="Times New Roman"/>
      <w:b/>
      <w:bCs/>
      <w:sz w:val="22"/>
      <w:szCs w:val="22"/>
    </w:rPr>
  </w:style>
  <w:style w:type="character" w:customStyle="1" w:styleId="FontStyle35">
    <w:name w:val="Font Style35"/>
    <w:rsid w:val="00CF2D5D"/>
    <w:rPr>
      <w:rFonts w:ascii="Times New Roman" w:hAnsi="Times New Roman" w:cs="Times New Roman"/>
      <w:sz w:val="22"/>
      <w:szCs w:val="22"/>
    </w:rPr>
  </w:style>
  <w:style w:type="paragraph" w:customStyle="1" w:styleId="Style10">
    <w:name w:val="Style10"/>
    <w:basedOn w:val="a6"/>
    <w:qFormat/>
    <w:rsid w:val="00CF2D5D"/>
    <w:pPr>
      <w:widowControl w:val="0"/>
      <w:autoSpaceDE w:val="0"/>
      <w:autoSpaceDN w:val="0"/>
      <w:adjustRightInd w:val="0"/>
      <w:spacing w:line="302" w:lineRule="exact"/>
      <w:jc w:val="center"/>
    </w:pPr>
  </w:style>
  <w:style w:type="paragraph" w:customStyle="1" w:styleId="TableParagraph">
    <w:name w:val="Table Paragraph"/>
    <w:basedOn w:val="a6"/>
    <w:uiPriority w:val="1"/>
    <w:qFormat/>
    <w:rsid w:val="00CF2D5D"/>
    <w:pPr>
      <w:widowControl w:val="0"/>
      <w:autoSpaceDE w:val="0"/>
      <w:autoSpaceDN w:val="0"/>
      <w:adjustRightInd w:val="0"/>
    </w:pPr>
  </w:style>
  <w:style w:type="paragraph" w:customStyle="1" w:styleId="afffffff6">
    <w:name w:val="ТЗ"/>
    <w:basedOn w:val="a6"/>
    <w:qFormat/>
    <w:rsid w:val="00CF2D5D"/>
    <w:pPr>
      <w:spacing w:line="360" w:lineRule="auto"/>
      <w:jc w:val="both"/>
    </w:pPr>
    <w:rPr>
      <w:rFonts w:eastAsia="Calibri"/>
    </w:rPr>
  </w:style>
  <w:style w:type="paragraph" w:customStyle="1" w:styleId="afffffff7">
    <w:name w:val="Базовый"/>
    <w:qFormat/>
    <w:rsid w:val="00CF2D5D"/>
    <w:pPr>
      <w:tabs>
        <w:tab w:val="left" w:pos="708"/>
      </w:tabs>
      <w:suppressAutoHyphens/>
      <w:spacing w:line="100" w:lineRule="atLeast"/>
    </w:pPr>
    <w:rPr>
      <w:rFonts w:eastAsia="Times New Roman"/>
      <w:color w:val="00000A"/>
      <w:sz w:val="24"/>
      <w:szCs w:val="24"/>
    </w:rPr>
  </w:style>
  <w:style w:type="paragraph" w:customStyle="1" w:styleId="Standard">
    <w:name w:val="Standard"/>
    <w:qFormat/>
    <w:rsid w:val="00CF2D5D"/>
    <w:pPr>
      <w:suppressAutoHyphens/>
      <w:autoSpaceDN w:val="0"/>
      <w:textAlignment w:val="baseline"/>
    </w:pPr>
    <w:rPr>
      <w:rFonts w:eastAsia="Times New Roman"/>
      <w:kern w:val="3"/>
      <w:sz w:val="24"/>
      <w:szCs w:val="24"/>
    </w:rPr>
  </w:style>
  <w:style w:type="paragraph" w:customStyle="1" w:styleId="xl112">
    <w:name w:val="xl112"/>
    <w:basedOn w:val="a6"/>
    <w:rsid w:val="00CF2D5D"/>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color w:val="000000"/>
      <w:sz w:val="18"/>
      <w:szCs w:val="18"/>
    </w:rPr>
  </w:style>
  <w:style w:type="paragraph" w:customStyle="1" w:styleId="xl113">
    <w:name w:val="xl113"/>
    <w:basedOn w:val="a6"/>
    <w:rsid w:val="00CF2D5D"/>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14">
    <w:name w:val="xl114"/>
    <w:basedOn w:val="a6"/>
    <w:rsid w:val="00CF2D5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15">
    <w:name w:val="xl115"/>
    <w:basedOn w:val="a6"/>
    <w:rsid w:val="00CF2D5D"/>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16">
    <w:name w:val="xl116"/>
    <w:basedOn w:val="a6"/>
    <w:rsid w:val="00CF2D5D"/>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18"/>
      <w:szCs w:val="18"/>
    </w:rPr>
  </w:style>
  <w:style w:type="paragraph" w:customStyle="1" w:styleId="xl117">
    <w:name w:val="xl117"/>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18">
    <w:name w:val="xl118"/>
    <w:basedOn w:val="a6"/>
    <w:rsid w:val="00CF2D5D"/>
    <w:pPr>
      <w:pBdr>
        <w:top w:val="single" w:sz="4" w:space="0" w:color="000000"/>
        <w:left w:val="single" w:sz="8" w:space="0" w:color="auto"/>
        <w:bottom w:val="single" w:sz="4" w:space="0" w:color="000000"/>
        <w:right w:val="single" w:sz="4" w:space="0" w:color="000000"/>
      </w:pBdr>
      <w:spacing w:before="100" w:beforeAutospacing="1" w:after="100" w:afterAutospacing="1"/>
      <w:textAlignment w:val="center"/>
    </w:pPr>
    <w:rPr>
      <w:color w:val="000000"/>
      <w:sz w:val="18"/>
      <w:szCs w:val="18"/>
    </w:rPr>
  </w:style>
  <w:style w:type="paragraph" w:customStyle="1" w:styleId="xl119">
    <w:name w:val="xl119"/>
    <w:basedOn w:val="a6"/>
    <w:rsid w:val="00CF2D5D"/>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center"/>
    </w:pPr>
    <w:rPr>
      <w:color w:val="000000"/>
      <w:sz w:val="18"/>
      <w:szCs w:val="18"/>
    </w:rPr>
  </w:style>
  <w:style w:type="paragraph" w:customStyle="1" w:styleId="xl120">
    <w:name w:val="xl120"/>
    <w:basedOn w:val="a6"/>
    <w:rsid w:val="00CF2D5D"/>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pPr>
    <w:rPr>
      <w:color w:val="000000"/>
      <w:sz w:val="18"/>
      <w:szCs w:val="18"/>
    </w:rPr>
  </w:style>
  <w:style w:type="paragraph" w:customStyle="1" w:styleId="xl121">
    <w:name w:val="xl121"/>
    <w:basedOn w:val="a6"/>
    <w:rsid w:val="00CF2D5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sz w:val="18"/>
      <w:szCs w:val="18"/>
    </w:rPr>
  </w:style>
  <w:style w:type="paragraph" w:customStyle="1" w:styleId="xl122">
    <w:name w:val="xl122"/>
    <w:basedOn w:val="a6"/>
    <w:rsid w:val="00CF2D5D"/>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23">
    <w:name w:val="xl123"/>
    <w:basedOn w:val="a6"/>
    <w:rsid w:val="00CF2D5D"/>
    <w:pPr>
      <w:pBdr>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24">
    <w:name w:val="xl124"/>
    <w:basedOn w:val="a6"/>
    <w:rsid w:val="00CF2D5D"/>
    <w:pPr>
      <w:pBdr>
        <w:right w:val="single" w:sz="8" w:space="0" w:color="auto"/>
      </w:pBdr>
      <w:spacing w:before="100" w:beforeAutospacing="1" w:after="100" w:afterAutospacing="1"/>
      <w:textAlignment w:val="center"/>
    </w:pPr>
    <w:rPr>
      <w:color w:val="000000"/>
      <w:sz w:val="18"/>
      <w:szCs w:val="18"/>
    </w:rPr>
  </w:style>
  <w:style w:type="paragraph" w:customStyle="1" w:styleId="xl125">
    <w:name w:val="xl125"/>
    <w:basedOn w:val="a6"/>
    <w:rsid w:val="00CF2D5D"/>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sz w:val="18"/>
      <w:szCs w:val="18"/>
    </w:rPr>
  </w:style>
  <w:style w:type="paragraph" w:customStyle="1" w:styleId="xl126">
    <w:name w:val="xl126"/>
    <w:basedOn w:val="a6"/>
    <w:rsid w:val="00CF2D5D"/>
    <w:pPr>
      <w:pBdr>
        <w:left w:val="single" w:sz="4" w:space="0" w:color="000000"/>
        <w:bottom w:val="single" w:sz="4" w:space="0" w:color="000000"/>
        <w:right w:val="single" w:sz="8"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27">
    <w:name w:val="xl127"/>
    <w:basedOn w:val="a6"/>
    <w:rsid w:val="00CF2D5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color w:val="000000"/>
      <w:sz w:val="18"/>
      <w:szCs w:val="18"/>
    </w:rPr>
  </w:style>
  <w:style w:type="paragraph" w:customStyle="1" w:styleId="xl128">
    <w:name w:val="xl128"/>
    <w:basedOn w:val="a6"/>
    <w:rsid w:val="00CF2D5D"/>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29">
    <w:name w:val="xl129"/>
    <w:basedOn w:val="a6"/>
    <w:rsid w:val="00CF2D5D"/>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top"/>
    </w:pPr>
    <w:rPr>
      <w:color w:val="000000"/>
      <w:sz w:val="18"/>
      <w:szCs w:val="18"/>
    </w:rPr>
  </w:style>
  <w:style w:type="paragraph" w:customStyle="1" w:styleId="xl130">
    <w:name w:val="xl130"/>
    <w:basedOn w:val="a6"/>
    <w:rsid w:val="00CF2D5D"/>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1">
    <w:name w:val="xl131"/>
    <w:basedOn w:val="a6"/>
    <w:rsid w:val="00CF2D5D"/>
    <w:pPr>
      <w:pBdr>
        <w:top w:val="single" w:sz="4" w:space="0" w:color="000000"/>
        <w:left w:val="single" w:sz="8" w:space="0" w:color="auto"/>
        <w:bottom w:val="single" w:sz="8" w:space="0" w:color="auto"/>
        <w:right w:val="single" w:sz="4" w:space="0" w:color="000000"/>
      </w:pBdr>
      <w:spacing w:before="100" w:beforeAutospacing="1" w:after="100" w:afterAutospacing="1"/>
      <w:textAlignment w:val="center"/>
    </w:pPr>
    <w:rPr>
      <w:color w:val="000000"/>
      <w:sz w:val="18"/>
      <w:szCs w:val="18"/>
    </w:rPr>
  </w:style>
  <w:style w:type="paragraph" w:customStyle="1" w:styleId="xl132">
    <w:name w:val="xl132"/>
    <w:basedOn w:val="a6"/>
    <w:rsid w:val="00CF2D5D"/>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center"/>
    </w:pPr>
    <w:rPr>
      <w:color w:val="000000"/>
      <w:sz w:val="18"/>
      <w:szCs w:val="18"/>
    </w:rPr>
  </w:style>
  <w:style w:type="paragraph" w:customStyle="1" w:styleId="xl133">
    <w:name w:val="xl133"/>
    <w:basedOn w:val="a6"/>
    <w:rsid w:val="00CF2D5D"/>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4">
    <w:name w:val="xl134"/>
    <w:basedOn w:val="a6"/>
    <w:rsid w:val="00CF2D5D"/>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5">
    <w:name w:val="xl135"/>
    <w:basedOn w:val="a6"/>
    <w:rsid w:val="00CF2D5D"/>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36">
    <w:name w:val="xl136"/>
    <w:basedOn w:val="a6"/>
    <w:rsid w:val="00CF2D5D"/>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color w:val="000000"/>
      <w:sz w:val="18"/>
      <w:szCs w:val="18"/>
    </w:rPr>
  </w:style>
  <w:style w:type="paragraph" w:customStyle="1" w:styleId="xl137">
    <w:name w:val="xl137"/>
    <w:basedOn w:val="a6"/>
    <w:rsid w:val="00CF2D5D"/>
    <w:pPr>
      <w:pBdr>
        <w:top w:val="single" w:sz="4" w:space="0" w:color="000000"/>
        <w:left w:val="single" w:sz="4" w:space="0" w:color="000000"/>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138">
    <w:name w:val="xl138"/>
    <w:basedOn w:val="a6"/>
    <w:rsid w:val="00CF2D5D"/>
    <w:pPr>
      <w:pBdr>
        <w:top w:val="single" w:sz="8" w:space="0" w:color="auto"/>
        <w:left w:val="single" w:sz="4" w:space="0" w:color="000000"/>
        <w:bottom w:val="single" w:sz="4" w:space="0" w:color="000000"/>
        <w:right w:val="single" w:sz="8" w:space="0" w:color="auto"/>
      </w:pBdr>
      <w:spacing w:before="100" w:beforeAutospacing="1" w:after="100" w:afterAutospacing="1"/>
      <w:textAlignment w:val="top"/>
    </w:pPr>
    <w:rPr>
      <w:color w:val="000000"/>
      <w:sz w:val="18"/>
      <w:szCs w:val="18"/>
    </w:rPr>
  </w:style>
  <w:style w:type="paragraph" w:customStyle="1" w:styleId="xl139">
    <w:name w:val="xl139"/>
    <w:basedOn w:val="a6"/>
    <w:rsid w:val="00CF2D5D"/>
    <w:pPr>
      <w:pBdr>
        <w:top w:val="single" w:sz="4" w:space="0" w:color="000000"/>
        <w:left w:val="single" w:sz="4" w:space="0" w:color="000000"/>
        <w:bottom w:val="single" w:sz="4" w:space="0" w:color="000000"/>
        <w:right w:val="single" w:sz="8" w:space="0" w:color="auto"/>
      </w:pBdr>
      <w:spacing w:before="100" w:beforeAutospacing="1" w:after="100" w:afterAutospacing="1"/>
      <w:textAlignment w:val="top"/>
    </w:pPr>
    <w:rPr>
      <w:color w:val="000000"/>
      <w:sz w:val="18"/>
      <w:szCs w:val="18"/>
    </w:rPr>
  </w:style>
  <w:style w:type="paragraph" w:customStyle="1" w:styleId="xl140">
    <w:name w:val="xl140"/>
    <w:basedOn w:val="a6"/>
    <w:rsid w:val="00CF2D5D"/>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b/>
      <w:bCs/>
      <w:color w:val="000000"/>
      <w:sz w:val="18"/>
      <w:szCs w:val="18"/>
    </w:rPr>
  </w:style>
  <w:style w:type="paragraph" w:customStyle="1" w:styleId="xl141">
    <w:name w:val="xl141"/>
    <w:basedOn w:val="a6"/>
    <w:rsid w:val="00CF2D5D"/>
    <w:pPr>
      <w:pBdr>
        <w:top w:val="single" w:sz="4" w:space="0" w:color="000000"/>
        <w:left w:val="single" w:sz="4" w:space="0" w:color="000000"/>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142">
    <w:name w:val="xl142"/>
    <w:basedOn w:val="a6"/>
    <w:rsid w:val="00CF2D5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6"/>
    <w:rsid w:val="00CF2D5D"/>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pPr>
    <w:rPr>
      <w:color w:val="000000"/>
      <w:sz w:val="18"/>
      <w:szCs w:val="18"/>
    </w:rPr>
  </w:style>
  <w:style w:type="paragraph" w:customStyle="1" w:styleId="xl144">
    <w:name w:val="xl144"/>
    <w:basedOn w:val="a6"/>
    <w:rsid w:val="00CF2D5D"/>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b/>
      <w:bCs/>
      <w:color w:val="000000"/>
      <w:sz w:val="18"/>
      <w:szCs w:val="18"/>
    </w:rPr>
  </w:style>
  <w:style w:type="paragraph" w:customStyle="1" w:styleId="xl145">
    <w:name w:val="xl145"/>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6"/>
    <w:rsid w:val="00CF2D5D"/>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color w:val="000000"/>
      <w:sz w:val="18"/>
      <w:szCs w:val="18"/>
    </w:rPr>
  </w:style>
  <w:style w:type="paragraph" w:customStyle="1" w:styleId="xl147">
    <w:name w:val="xl147"/>
    <w:basedOn w:val="a6"/>
    <w:rsid w:val="00CF2D5D"/>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paragraph" w:customStyle="1" w:styleId="xl148">
    <w:name w:val="xl148"/>
    <w:basedOn w:val="a6"/>
    <w:rsid w:val="00CF2D5D"/>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numbering" w:customStyle="1" w:styleId="57">
    <w:name w:val="Нет списка5"/>
    <w:next w:val="a9"/>
    <w:uiPriority w:val="99"/>
    <w:semiHidden/>
    <w:unhideWhenUsed/>
    <w:rsid w:val="00CF2D5D"/>
  </w:style>
  <w:style w:type="paragraph" w:customStyle="1" w:styleId="msonormal0">
    <w:name w:val="msonormal"/>
    <w:basedOn w:val="a6"/>
    <w:rsid w:val="00CF2D5D"/>
    <w:pPr>
      <w:spacing w:before="100" w:beforeAutospacing="1" w:after="100" w:afterAutospacing="1"/>
    </w:pPr>
  </w:style>
  <w:style w:type="paragraph" w:customStyle="1" w:styleId="xl149">
    <w:name w:val="xl149"/>
    <w:basedOn w:val="a6"/>
    <w:rsid w:val="00CF2D5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0">
    <w:name w:val="xl150"/>
    <w:basedOn w:val="a6"/>
    <w:rsid w:val="00CF2D5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1">
    <w:name w:val="xl151"/>
    <w:basedOn w:val="a6"/>
    <w:rsid w:val="00CF2D5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2">
    <w:name w:val="xl152"/>
    <w:basedOn w:val="a6"/>
    <w:rsid w:val="00CF2D5D"/>
    <w:pPr>
      <w:pBdr>
        <w:top w:val="single" w:sz="8" w:space="0" w:color="auto"/>
        <w:left w:val="single" w:sz="8"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3">
    <w:name w:val="xl153"/>
    <w:basedOn w:val="a6"/>
    <w:rsid w:val="00CF2D5D"/>
    <w:pPr>
      <w:pBdr>
        <w:top w:val="single" w:sz="4" w:space="0" w:color="auto"/>
        <w:left w:val="single" w:sz="8"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4">
    <w:name w:val="xl154"/>
    <w:basedOn w:val="a6"/>
    <w:rsid w:val="00CF2D5D"/>
    <w:pPr>
      <w:pBdr>
        <w:top w:val="single" w:sz="4" w:space="0" w:color="auto"/>
        <w:left w:val="single" w:sz="8" w:space="0" w:color="auto"/>
        <w:bottom w:val="single" w:sz="8"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5">
    <w:name w:val="xl155"/>
    <w:basedOn w:val="a6"/>
    <w:rsid w:val="00CF2D5D"/>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color w:val="000000"/>
    </w:rPr>
  </w:style>
  <w:style w:type="paragraph" w:customStyle="1" w:styleId="xl156">
    <w:name w:val="xl156"/>
    <w:basedOn w:val="a6"/>
    <w:rsid w:val="00CF2D5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color w:val="000000"/>
    </w:rPr>
  </w:style>
  <w:style w:type="paragraph" w:customStyle="1" w:styleId="xl157">
    <w:name w:val="xl157"/>
    <w:basedOn w:val="a6"/>
    <w:rsid w:val="00CF2D5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158">
    <w:name w:val="xl158"/>
    <w:basedOn w:val="a6"/>
    <w:rsid w:val="00CF2D5D"/>
    <w:pPr>
      <w:pBdr>
        <w:top w:val="single" w:sz="8"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59">
    <w:name w:val="xl159"/>
    <w:basedOn w:val="a6"/>
    <w:rsid w:val="00CF2D5D"/>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60">
    <w:name w:val="xl160"/>
    <w:basedOn w:val="a6"/>
    <w:rsid w:val="00CF2D5D"/>
    <w:pPr>
      <w:pBdr>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61">
    <w:name w:val="xl161"/>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62">
    <w:name w:val="xl162"/>
    <w:basedOn w:val="a6"/>
    <w:rsid w:val="00CF2D5D"/>
    <w:pPr>
      <w:pBdr>
        <w:top w:val="single" w:sz="4" w:space="0" w:color="auto"/>
        <w:left w:val="single" w:sz="4" w:space="0" w:color="auto"/>
        <w:right w:val="single" w:sz="4" w:space="0" w:color="auto"/>
      </w:pBdr>
      <w:spacing w:before="100" w:beforeAutospacing="1" w:after="100" w:afterAutospacing="1"/>
      <w:jc w:val="center"/>
      <w:textAlignment w:val="center"/>
    </w:pPr>
    <w:rPr>
      <w:b/>
      <w:bCs/>
      <w:i/>
      <w:iCs/>
      <w:color w:val="000000"/>
      <w:sz w:val="18"/>
      <w:szCs w:val="18"/>
    </w:rPr>
  </w:style>
  <w:style w:type="paragraph" w:customStyle="1" w:styleId="xl163">
    <w:name w:val="xl163"/>
    <w:basedOn w:val="a6"/>
    <w:rsid w:val="00CF2D5D"/>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sz w:val="18"/>
      <w:szCs w:val="18"/>
    </w:rPr>
  </w:style>
  <w:style w:type="paragraph" w:customStyle="1" w:styleId="xl164">
    <w:name w:val="xl164"/>
    <w:basedOn w:val="a6"/>
    <w:rsid w:val="00CF2D5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5">
    <w:name w:val="xl165"/>
    <w:basedOn w:val="a6"/>
    <w:rsid w:val="00CF2D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6">
    <w:name w:val="xl166"/>
    <w:basedOn w:val="a6"/>
    <w:rsid w:val="00CF2D5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7">
    <w:name w:val="xl167"/>
    <w:basedOn w:val="a6"/>
    <w:rsid w:val="00CF2D5D"/>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paragraph" w:customStyle="1" w:styleId="xl168">
    <w:name w:val="xl168"/>
    <w:basedOn w:val="a6"/>
    <w:rsid w:val="00CF2D5D"/>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numbering" w:customStyle="1" w:styleId="65">
    <w:name w:val="Нет списка6"/>
    <w:next w:val="a9"/>
    <w:uiPriority w:val="99"/>
    <w:semiHidden/>
    <w:unhideWhenUsed/>
    <w:rsid w:val="00CF2D5D"/>
  </w:style>
  <w:style w:type="numbering" w:customStyle="1" w:styleId="List801">
    <w:name w:val="List 801"/>
    <w:basedOn w:val="a9"/>
    <w:rsid w:val="00CF2D5D"/>
    <w:pPr>
      <w:numPr>
        <w:numId w:val="6"/>
      </w:numPr>
    </w:pPr>
  </w:style>
  <w:style w:type="numbering" w:customStyle="1" w:styleId="WWNum51">
    <w:name w:val="WWNum51"/>
    <w:rsid w:val="00CF2D5D"/>
  </w:style>
  <w:style w:type="paragraph" w:customStyle="1" w:styleId="4c">
    <w:name w:val="Абзац списка4"/>
    <w:basedOn w:val="a6"/>
    <w:rsid w:val="00CF2D5D"/>
    <w:pPr>
      <w:spacing w:after="200" w:line="276" w:lineRule="auto"/>
      <w:ind w:left="720"/>
    </w:pPr>
    <w:rPr>
      <w:rFonts w:ascii="Calibri" w:hAnsi="Calibri" w:cs="Calibri"/>
      <w:sz w:val="22"/>
      <w:szCs w:val="22"/>
    </w:rPr>
  </w:style>
  <w:style w:type="paragraph" w:customStyle="1" w:styleId="4d">
    <w:name w:val="Обычный4"/>
    <w:rsid w:val="00CF2D5D"/>
    <w:pPr>
      <w:widowControl w:val="0"/>
      <w:snapToGrid w:val="0"/>
    </w:pPr>
    <w:rPr>
      <w:rFonts w:eastAsia="Times New Roman"/>
    </w:rPr>
  </w:style>
  <w:style w:type="numbering" w:customStyle="1" w:styleId="List8011">
    <w:name w:val="List 8011"/>
    <w:basedOn w:val="a9"/>
    <w:rsid w:val="00CF2D5D"/>
  </w:style>
  <w:style w:type="numbering" w:customStyle="1" w:styleId="WWNum511">
    <w:name w:val="WWNum511"/>
    <w:rsid w:val="00CF2D5D"/>
    <w:pPr>
      <w:numPr>
        <w:numId w:val="26"/>
      </w:numPr>
    </w:pPr>
  </w:style>
  <w:style w:type="numbering" w:customStyle="1" w:styleId="List802">
    <w:name w:val="List 802"/>
    <w:basedOn w:val="a9"/>
    <w:rsid w:val="00CF2D5D"/>
    <w:pPr>
      <w:numPr>
        <w:numId w:val="10"/>
      </w:numPr>
    </w:pPr>
  </w:style>
  <w:style w:type="character" w:customStyle="1" w:styleId="1fff3">
    <w:name w:val="Текст примечания Знак1"/>
    <w:rsid w:val="00CF2D5D"/>
  </w:style>
  <w:style w:type="paragraph" w:customStyle="1" w:styleId="58">
    <w:name w:val="Абзац списка5"/>
    <w:basedOn w:val="a6"/>
    <w:qFormat/>
    <w:rsid w:val="00CF2D5D"/>
    <w:pPr>
      <w:spacing w:after="200" w:line="276" w:lineRule="auto"/>
      <w:ind w:left="720"/>
    </w:pPr>
    <w:rPr>
      <w:rFonts w:ascii="Calibri" w:hAnsi="Calibri" w:cs="Calibri"/>
      <w:sz w:val="22"/>
      <w:szCs w:val="22"/>
    </w:rPr>
  </w:style>
  <w:style w:type="paragraph" w:customStyle="1" w:styleId="59">
    <w:name w:val="Обычный5"/>
    <w:qFormat/>
    <w:rsid w:val="00CF2D5D"/>
    <w:pPr>
      <w:widowControl w:val="0"/>
      <w:snapToGrid w:val="0"/>
    </w:pPr>
    <w:rPr>
      <w:rFonts w:eastAsia="Times New Roman"/>
    </w:rPr>
  </w:style>
  <w:style w:type="character" w:customStyle="1" w:styleId="1fff4">
    <w:name w:val="Тема примечания Знак1"/>
    <w:rsid w:val="00CF2D5D"/>
    <w:rPr>
      <w:b/>
      <w:bCs/>
    </w:rPr>
  </w:style>
  <w:style w:type="character" w:customStyle="1" w:styleId="1fff5">
    <w:name w:val="Текст концевой сноски Знак1"/>
    <w:semiHidden/>
    <w:rsid w:val="00CF2D5D"/>
  </w:style>
  <w:style w:type="character" w:customStyle="1" w:styleId="318">
    <w:name w:val="Знак31"/>
    <w:rsid w:val="00CF2D5D"/>
    <w:rPr>
      <w:b/>
      <w:bCs w:val="0"/>
      <w:i/>
      <w:iCs w:val="0"/>
      <w:sz w:val="22"/>
      <w:szCs w:val="24"/>
    </w:rPr>
  </w:style>
  <w:style w:type="numbering" w:customStyle="1" w:styleId="List80111">
    <w:name w:val="List 80111"/>
    <w:rsid w:val="00CF2D5D"/>
  </w:style>
  <w:style w:type="numbering" w:customStyle="1" w:styleId="WWNum5111">
    <w:name w:val="WWNum5111"/>
    <w:rsid w:val="00CF2D5D"/>
  </w:style>
  <w:style w:type="numbering" w:customStyle="1" w:styleId="WWNum52">
    <w:name w:val="WWNum52"/>
    <w:rsid w:val="00CF2D5D"/>
  </w:style>
  <w:style w:type="numbering" w:customStyle="1" w:styleId="List803">
    <w:name w:val="List 803"/>
    <w:basedOn w:val="a9"/>
    <w:rsid w:val="00CF2D5D"/>
  </w:style>
  <w:style w:type="numbering" w:customStyle="1" w:styleId="List8012">
    <w:name w:val="List 8012"/>
    <w:rsid w:val="00CF2D5D"/>
  </w:style>
  <w:style w:type="numbering" w:customStyle="1" w:styleId="WWNum512">
    <w:name w:val="WWNum512"/>
    <w:rsid w:val="00CF2D5D"/>
  </w:style>
  <w:style w:type="numbering" w:customStyle="1" w:styleId="List804">
    <w:name w:val="List 804"/>
    <w:basedOn w:val="a9"/>
    <w:rsid w:val="00CF2D5D"/>
    <w:pPr>
      <w:numPr>
        <w:numId w:val="21"/>
      </w:numPr>
    </w:pPr>
  </w:style>
  <w:style w:type="numbering" w:customStyle="1" w:styleId="WWNum53">
    <w:name w:val="WWNum53"/>
    <w:rsid w:val="00CF2D5D"/>
    <w:pPr>
      <w:numPr>
        <w:numId w:val="7"/>
      </w:numPr>
    </w:pPr>
  </w:style>
  <w:style w:type="numbering" w:customStyle="1" w:styleId="List8013">
    <w:name w:val="List 8013"/>
    <w:basedOn w:val="a9"/>
    <w:rsid w:val="00CF2D5D"/>
  </w:style>
  <w:style w:type="numbering" w:customStyle="1" w:styleId="WWNum513">
    <w:name w:val="WWNum513"/>
    <w:rsid w:val="00CF2D5D"/>
    <w:pPr>
      <w:numPr>
        <w:numId w:val="3"/>
      </w:numPr>
    </w:pPr>
  </w:style>
  <w:style w:type="numbering" w:customStyle="1" w:styleId="List8021">
    <w:name w:val="List 8021"/>
    <w:basedOn w:val="a9"/>
    <w:rsid w:val="00CF2D5D"/>
    <w:pPr>
      <w:numPr>
        <w:numId w:val="8"/>
      </w:numPr>
    </w:pPr>
  </w:style>
  <w:style w:type="numbering" w:customStyle="1" w:styleId="WWNum521">
    <w:name w:val="WWNum521"/>
    <w:rsid w:val="00CF2D5D"/>
    <w:pPr>
      <w:numPr>
        <w:numId w:val="1"/>
      </w:numPr>
    </w:pPr>
  </w:style>
  <w:style w:type="numbering" w:customStyle="1" w:styleId="List8031">
    <w:name w:val="List 8031"/>
    <w:basedOn w:val="a9"/>
    <w:rsid w:val="00CF2D5D"/>
    <w:pPr>
      <w:numPr>
        <w:numId w:val="4"/>
      </w:numPr>
    </w:pPr>
  </w:style>
  <w:style w:type="character" w:customStyle="1" w:styleId="Bodytext">
    <w:name w:val="Body text_"/>
    <w:link w:val="2fd"/>
    <w:locked/>
    <w:rsid w:val="00CF2D5D"/>
    <w:rPr>
      <w:b/>
      <w:bCs/>
      <w:spacing w:val="10"/>
      <w:shd w:val="clear" w:color="auto" w:fill="FFFFFF"/>
    </w:rPr>
  </w:style>
  <w:style w:type="paragraph" w:customStyle="1" w:styleId="2fd">
    <w:name w:val="Основной текст2"/>
    <w:basedOn w:val="a6"/>
    <w:link w:val="Bodytext"/>
    <w:rsid w:val="00CF2D5D"/>
    <w:pPr>
      <w:widowControl w:val="0"/>
      <w:shd w:val="clear" w:color="auto" w:fill="FFFFFF"/>
      <w:spacing w:after="300" w:line="324" w:lineRule="exact"/>
      <w:jc w:val="center"/>
    </w:pPr>
    <w:rPr>
      <w:rFonts w:eastAsia="Calibri"/>
      <w:b/>
      <w:bCs/>
      <w:spacing w:val="10"/>
      <w:sz w:val="20"/>
      <w:szCs w:val="20"/>
    </w:rPr>
  </w:style>
  <w:style w:type="character" w:customStyle="1" w:styleId="Bodytext11pt">
    <w:name w:val="Body text + 11 pt"/>
    <w:aliases w:val="Not Bold,Spacing 0 pt"/>
    <w:rsid w:val="00CF2D5D"/>
    <w:rPr>
      <w:b/>
      <w:bCs/>
      <w:i/>
      <w:iCs/>
      <w:color w:val="000000"/>
      <w:spacing w:val="0"/>
      <w:w w:val="100"/>
      <w:position w:val="0"/>
      <w:sz w:val="22"/>
      <w:szCs w:val="22"/>
      <w:shd w:val="clear" w:color="auto" w:fill="FFFFFF"/>
      <w:lang w:val="ru-RU" w:eastAsia="ru-RU" w:bidi="ru-RU"/>
    </w:rPr>
  </w:style>
  <w:style w:type="paragraph" w:customStyle="1" w:styleId="131">
    <w:name w:val="Абзац списка13"/>
    <w:basedOn w:val="a6"/>
    <w:link w:val="ListParagraphChar"/>
    <w:rsid w:val="00CF2D5D"/>
    <w:pPr>
      <w:ind w:left="720"/>
    </w:pPr>
    <w:rPr>
      <w:lang w:val="x-none" w:eastAsia="x-none"/>
    </w:rPr>
  </w:style>
  <w:style w:type="paragraph" w:customStyle="1" w:styleId="1">
    <w:name w:val="1. Пункт"/>
    <w:basedOn w:val="a6"/>
    <w:link w:val="1fff6"/>
    <w:qFormat/>
    <w:rsid w:val="00CF2D5D"/>
    <w:pPr>
      <w:numPr>
        <w:numId w:val="33"/>
      </w:numPr>
      <w:autoSpaceDE w:val="0"/>
      <w:autoSpaceDN w:val="0"/>
      <w:adjustRightInd w:val="0"/>
      <w:jc w:val="center"/>
      <w:outlineLvl w:val="2"/>
    </w:pPr>
    <w:rPr>
      <w:rFonts w:ascii="Calibri" w:hAnsi="Calibri"/>
      <w:b/>
      <w:lang w:val="x-none" w:eastAsia="x-none" w:bidi="en-US"/>
    </w:rPr>
  </w:style>
  <w:style w:type="paragraph" w:customStyle="1" w:styleId="20">
    <w:name w:val="2. Подпункт"/>
    <w:basedOn w:val="1"/>
    <w:link w:val="2fe"/>
    <w:qFormat/>
    <w:rsid w:val="00CF2D5D"/>
    <w:pPr>
      <w:numPr>
        <w:ilvl w:val="1"/>
      </w:numPr>
      <w:tabs>
        <w:tab w:val="num" w:pos="576"/>
        <w:tab w:val="num" w:pos="1440"/>
      </w:tabs>
      <w:ind w:left="576" w:hanging="576"/>
      <w:jc w:val="both"/>
    </w:pPr>
    <w:rPr>
      <w:b w:val="0"/>
    </w:rPr>
  </w:style>
  <w:style w:type="character" w:customStyle="1" w:styleId="2fe">
    <w:name w:val="2. Подпункт Знак"/>
    <w:link w:val="20"/>
    <w:rsid w:val="00CF2D5D"/>
    <w:rPr>
      <w:rFonts w:ascii="Calibri" w:eastAsia="Times New Roman" w:hAnsi="Calibri"/>
      <w:sz w:val="24"/>
      <w:szCs w:val="24"/>
      <w:lang w:val="x-none" w:eastAsia="x-none" w:bidi="en-US"/>
    </w:rPr>
  </w:style>
  <w:style w:type="numbering" w:customStyle="1" w:styleId="1fff7">
    <w:name w:val="Стиль_Список1"/>
    <w:uiPriority w:val="99"/>
    <w:rsid w:val="00CF2D5D"/>
  </w:style>
  <w:style w:type="paragraph" w:customStyle="1" w:styleId="41">
    <w:name w:val="4. Список"/>
    <w:basedOn w:val="a6"/>
    <w:link w:val="4e"/>
    <w:qFormat/>
    <w:rsid w:val="00CF2D5D"/>
    <w:pPr>
      <w:widowControl w:val="0"/>
      <w:numPr>
        <w:numId w:val="34"/>
      </w:numPr>
      <w:autoSpaceDE w:val="0"/>
      <w:autoSpaceDN w:val="0"/>
      <w:adjustRightInd w:val="0"/>
      <w:jc w:val="both"/>
    </w:pPr>
    <w:rPr>
      <w:snapToGrid w:val="0"/>
      <w:lang w:val="x-none" w:eastAsia="x-none"/>
    </w:rPr>
  </w:style>
  <w:style w:type="character" w:customStyle="1" w:styleId="4e">
    <w:name w:val="4. Список Знак"/>
    <w:link w:val="41"/>
    <w:rsid w:val="00CF2D5D"/>
    <w:rPr>
      <w:rFonts w:eastAsia="Times New Roman"/>
      <w:snapToGrid w:val="0"/>
      <w:sz w:val="24"/>
      <w:szCs w:val="24"/>
      <w:lang w:val="x-none" w:eastAsia="x-none"/>
    </w:rPr>
  </w:style>
  <w:style w:type="paragraph" w:customStyle="1" w:styleId="3fd">
    <w:name w:val="3. Текст"/>
    <w:basedOn w:val="a6"/>
    <w:link w:val="3fe"/>
    <w:qFormat/>
    <w:rsid w:val="00CF2D5D"/>
    <w:pPr>
      <w:autoSpaceDE w:val="0"/>
      <w:autoSpaceDN w:val="0"/>
      <w:adjustRightInd w:val="0"/>
      <w:ind w:firstLine="567"/>
      <w:jc w:val="both"/>
    </w:pPr>
    <w:rPr>
      <w:lang w:val="x-none" w:eastAsia="x-none"/>
    </w:rPr>
  </w:style>
  <w:style w:type="character" w:customStyle="1" w:styleId="3fe">
    <w:name w:val="3. Текст Знак"/>
    <w:link w:val="3fd"/>
    <w:rsid w:val="00CF2D5D"/>
    <w:rPr>
      <w:rFonts w:eastAsia="Times New Roman"/>
      <w:sz w:val="24"/>
      <w:szCs w:val="24"/>
      <w:lang w:val="x-none" w:eastAsia="x-none"/>
    </w:rPr>
  </w:style>
  <w:style w:type="paragraph" w:styleId="2ff">
    <w:name w:val="Quote"/>
    <w:basedOn w:val="a6"/>
    <w:next w:val="a6"/>
    <w:link w:val="2ff0"/>
    <w:qFormat/>
    <w:rsid w:val="00CF2D5D"/>
    <w:pPr>
      <w:spacing w:after="200" w:line="276" w:lineRule="auto"/>
    </w:pPr>
    <w:rPr>
      <w:rFonts w:ascii="Calibri" w:hAnsi="Calibri"/>
      <w:i/>
      <w:iCs/>
      <w:color w:val="000000"/>
      <w:sz w:val="20"/>
      <w:szCs w:val="20"/>
      <w:lang w:val="x-none" w:eastAsia="x-none"/>
    </w:rPr>
  </w:style>
  <w:style w:type="character" w:customStyle="1" w:styleId="2ff0">
    <w:name w:val="Цитата 2 Знак"/>
    <w:link w:val="2ff"/>
    <w:rsid w:val="00CF2D5D"/>
    <w:rPr>
      <w:rFonts w:ascii="Calibri" w:eastAsia="Times New Roman" w:hAnsi="Calibri"/>
      <w:i/>
      <w:iCs/>
      <w:color w:val="000000"/>
      <w:lang w:val="x-none" w:eastAsia="x-none"/>
    </w:rPr>
  </w:style>
  <w:style w:type="paragraph" w:styleId="afffffff8">
    <w:name w:val="Intense Quote"/>
    <w:basedOn w:val="a6"/>
    <w:next w:val="a6"/>
    <w:link w:val="afffffff9"/>
    <w:qFormat/>
    <w:rsid w:val="00CF2D5D"/>
    <w:pPr>
      <w:pBdr>
        <w:bottom w:val="single" w:sz="4" w:space="4" w:color="4F81BD"/>
      </w:pBdr>
      <w:spacing w:before="200" w:after="280" w:line="276" w:lineRule="auto"/>
      <w:ind w:left="936" w:right="936"/>
    </w:pPr>
    <w:rPr>
      <w:rFonts w:ascii="Calibri" w:hAnsi="Calibri"/>
      <w:b/>
      <w:bCs/>
      <w:i/>
      <w:iCs/>
      <w:color w:val="4F81BD"/>
      <w:sz w:val="20"/>
      <w:szCs w:val="20"/>
      <w:lang w:val="x-none" w:eastAsia="x-none"/>
    </w:rPr>
  </w:style>
  <w:style w:type="character" w:customStyle="1" w:styleId="afffffff9">
    <w:name w:val="Выделенная цитата Знак"/>
    <w:link w:val="afffffff8"/>
    <w:rsid w:val="00CF2D5D"/>
    <w:rPr>
      <w:rFonts w:ascii="Calibri" w:eastAsia="Times New Roman" w:hAnsi="Calibri"/>
      <w:b/>
      <w:bCs/>
      <w:i/>
      <w:iCs/>
      <w:color w:val="4F81BD"/>
      <w:lang w:val="x-none" w:eastAsia="x-none"/>
    </w:rPr>
  </w:style>
  <w:style w:type="character" w:styleId="afffffffa">
    <w:name w:val="Subtle Emphasis"/>
    <w:qFormat/>
    <w:rsid w:val="00CF2D5D"/>
    <w:rPr>
      <w:i/>
      <w:iCs/>
      <w:color w:val="808080"/>
    </w:rPr>
  </w:style>
  <w:style w:type="character" w:styleId="afffffffb">
    <w:name w:val="Intense Emphasis"/>
    <w:qFormat/>
    <w:rsid w:val="00CF2D5D"/>
    <w:rPr>
      <w:b/>
      <w:bCs/>
      <w:i/>
      <w:iCs/>
      <w:color w:val="4F81BD"/>
    </w:rPr>
  </w:style>
  <w:style w:type="character" w:styleId="afffffffc">
    <w:name w:val="Subtle Reference"/>
    <w:qFormat/>
    <w:rsid w:val="00CF2D5D"/>
    <w:rPr>
      <w:smallCaps/>
      <w:color w:val="C0504D"/>
      <w:u w:val="single"/>
    </w:rPr>
  </w:style>
  <w:style w:type="character" w:styleId="afffffffd">
    <w:name w:val="Intense Reference"/>
    <w:qFormat/>
    <w:rsid w:val="00CF2D5D"/>
    <w:rPr>
      <w:b/>
      <w:bCs/>
      <w:smallCaps/>
      <w:color w:val="C0504D"/>
      <w:spacing w:val="5"/>
      <w:u w:val="single"/>
    </w:rPr>
  </w:style>
  <w:style w:type="character" w:styleId="afffffffe">
    <w:name w:val="Book Title"/>
    <w:uiPriority w:val="99"/>
    <w:qFormat/>
    <w:rsid w:val="00CF2D5D"/>
    <w:rPr>
      <w:b/>
      <w:bCs/>
      <w:smallCaps/>
      <w:spacing w:val="5"/>
    </w:rPr>
  </w:style>
  <w:style w:type="character" w:customStyle="1" w:styleId="1fff6">
    <w:name w:val="1. Пункт Знак"/>
    <w:link w:val="1"/>
    <w:rsid w:val="00CF2D5D"/>
    <w:rPr>
      <w:rFonts w:ascii="Calibri" w:eastAsia="Times New Roman" w:hAnsi="Calibri"/>
      <w:b/>
      <w:sz w:val="24"/>
      <w:szCs w:val="24"/>
      <w:lang w:val="x-none" w:eastAsia="x-none" w:bidi="en-US"/>
    </w:rPr>
  </w:style>
  <w:style w:type="character" w:customStyle="1" w:styleId="2ff1">
    <w:name w:val="2. Подпункт Знак Знак"/>
    <w:rsid w:val="00CF2D5D"/>
  </w:style>
  <w:style w:type="numbering" w:customStyle="1" w:styleId="2ff2">
    <w:name w:val="Стиль_Список2"/>
    <w:uiPriority w:val="99"/>
    <w:rsid w:val="00CF2D5D"/>
  </w:style>
  <w:style w:type="numbering" w:customStyle="1" w:styleId="a5">
    <w:name w:val="Стиль_Список"/>
    <w:uiPriority w:val="99"/>
    <w:rsid w:val="00CF2D5D"/>
    <w:pPr>
      <w:numPr>
        <w:numId w:val="35"/>
      </w:numPr>
    </w:pPr>
  </w:style>
  <w:style w:type="character" w:customStyle="1" w:styleId="itemtext1">
    <w:name w:val="itemtext1"/>
    <w:rsid w:val="00CF2D5D"/>
    <w:rPr>
      <w:rFonts w:ascii="Tahoma" w:hAnsi="Tahoma" w:cs="Tahoma" w:hint="default"/>
      <w:color w:val="000000"/>
      <w:sz w:val="20"/>
      <w:szCs w:val="20"/>
    </w:rPr>
  </w:style>
  <w:style w:type="paragraph" w:customStyle="1" w:styleId="4f">
    <w:name w:val="Знак Знак4 Знак Знак Знак Знак Знак Знак Знак Знак Знак Знак Знак Знак"/>
    <w:basedOn w:val="a6"/>
    <w:rsid w:val="00CF2D5D"/>
    <w:pPr>
      <w:spacing w:before="100" w:beforeAutospacing="1" w:after="100" w:afterAutospacing="1"/>
    </w:pPr>
    <w:rPr>
      <w:rFonts w:ascii="Tahoma" w:hAnsi="Tahoma"/>
      <w:sz w:val="20"/>
      <w:szCs w:val="20"/>
      <w:lang w:val="en-US" w:eastAsia="en-US"/>
    </w:rPr>
  </w:style>
  <w:style w:type="character" w:customStyle="1" w:styleId="size12">
    <w:name w:val="size12"/>
    <w:rsid w:val="00CF2D5D"/>
  </w:style>
  <w:style w:type="character" w:customStyle="1" w:styleId="Anrede1IhrZeichen">
    <w:name w:val="Anrede1IhrZeichen"/>
    <w:rsid w:val="00CF2D5D"/>
    <w:rPr>
      <w:rFonts w:ascii="Arial" w:hAnsi="Arial" w:cs="Times New Roman"/>
      <w:sz w:val="22"/>
    </w:rPr>
  </w:style>
  <w:style w:type="paragraph" w:customStyle="1" w:styleId="Iauiue">
    <w:name w:val="Iau?iue"/>
    <w:rsid w:val="00CF2D5D"/>
    <w:rPr>
      <w:rFonts w:eastAsia="Times New Roman"/>
      <w:lang w:eastAsia="en-US"/>
    </w:rPr>
  </w:style>
  <w:style w:type="paragraph" w:customStyle="1" w:styleId="affffffff">
    <w:name w:val="ТаблицаМелкая"/>
    <w:basedOn w:val="a6"/>
    <w:rsid w:val="00CF2D5D"/>
    <w:pPr>
      <w:keepLines/>
      <w:spacing w:before="60" w:after="60"/>
    </w:pPr>
    <w:rPr>
      <w:rFonts w:ascii="Arial" w:hAnsi="Arial"/>
      <w:sz w:val="20"/>
      <w:szCs w:val="20"/>
    </w:rPr>
  </w:style>
  <w:style w:type="paragraph" w:customStyle="1" w:styleId="affffffff0">
    <w:name w:val="Шапка таблицы"/>
    <w:basedOn w:val="a6"/>
    <w:rsid w:val="00CF2D5D"/>
    <w:pPr>
      <w:spacing w:before="60" w:after="60"/>
      <w:jc w:val="center"/>
    </w:pPr>
    <w:rPr>
      <w:rFonts w:ascii="Arial" w:hAnsi="Arial"/>
      <w:b/>
      <w:sz w:val="20"/>
    </w:rPr>
  </w:style>
  <w:style w:type="paragraph" w:customStyle="1" w:styleId="4f0">
    <w:name w:val="Знак Знак4 Знак"/>
    <w:basedOn w:val="a6"/>
    <w:rsid w:val="00CF2D5D"/>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6"/>
    <w:rsid w:val="00CF2D5D"/>
    <w:pPr>
      <w:spacing w:before="100" w:beforeAutospacing="1" w:after="100" w:afterAutospacing="1"/>
    </w:pPr>
    <w:rPr>
      <w:rFonts w:ascii="Tahoma" w:hAnsi="Tahoma"/>
      <w:sz w:val="20"/>
      <w:szCs w:val="20"/>
      <w:lang w:val="en-US" w:eastAsia="en-US"/>
    </w:rPr>
  </w:style>
  <w:style w:type="character" w:customStyle="1" w:styleId="nobase">
    <w:name w:val="nobase"/>
    <w:rsid w:val="00CF2D5D"/>
    <w:rPr>
      <w:rFonts w:ascii="Times New Roman" w:hAnsi="Times New Roman" w:cs="Times New Roman" w:hint="default"/>
    </w:rPr>
  </w:style>
  <w:style w:type="character" w:customStyle="1" w:styleId="Exact">
    <w:name w:val="Основной текст Exact"/>
    <w:rsid w:val="00CF2D5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6">
    <w:name w:val="Основной текст (6)"/>
    <w:rsid w:val="00CF2D5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CF2D5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CF2D5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69">
    <w:name w:val="xl169"/>
    <w:basedOn w:val="a6"/>
    <w:rsid w:val="00CF2D5D"/>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rsid w:val="00CF2D5D"/>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rsid w:val="00CF2D5D"/>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rsid w:val="00CF2D5D"/>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rsid w:val="00CF2D5D"/>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rsid w:val="00CF2D5D"/>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rsid w:val="00CF2D5D"/>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rsid w:val="00CF2D5D"/>
    <w:pPr>
      <w:spacing w:before="100" w:beforeAutospacing="1" w:after="100" w:afterAutospacing="1"/>
      <w:jc w:val="center"/>
    </w:pPr>
    <w:rPr>
      <w:sz w:val="16"/>
      <w:szCs w:val="16"/>
    </w:rPr>
  </w:style>
  <w:style w:type="paragraph" w:customStyle="1" w:styleId="xl177">
    <w:name w:val="xl177"/>
    <w:basedOn w:val="a6"/>
    <w:rsid w:val="00CF2D5D"/>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rsid w:val="00CF2D5D"/>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rsid w:val="00CF2D5D"/>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rsid w:val="00CF2D5D"/>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rsid w:val="00CF2D5D"/>
  </w:style>
  <w:style w:type="paragraph" w:customStyle="1" w:styleId="xl30">
    <w:name w:val="xl30"/>
    <w:basedOn w:val="a6"/>
    <w:rsid w:val="00CF2D5D"/>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6"/>
    <w:rsid w:val="00CF2D5D"/>
    <w:rPr>
      <w:rFonts w:ascii="Arial" w:hAnsi="Arial"/>
      <w:sz w:val="20"/>
      <w:szCs w:val="20"/>
      <w:lang w:val="de-DE" w:eastAsia="en-US"/>
    </w:rPr>
  </w:style>
  <w:style w:type="paragraph" w:customStyle="1" w:styleId="ChapterHeading">
    <w:name w:val="Chapter Heading"/>
    <w:basedOn w:val="a6"/>
    <w:next w:val="a6"/>
    <w:rsid w:val="00CF2D5D"/>
    <w:pPr>
      <w:widowControl w:val="0"/>
      <w:tabs>
        <w:tab w:val="left" w:pos="1584"/>
      </w:tabs>
      <w:autoSpaceDE w:val="0"/>
      <w:autoSpaceDN w:val="0"/>
      <w:adjustRightInd w:val="0"/>
    </w:pPr>
  </w:style>
  <w:style w:type="paragraph" w:customStyle="1" w:styleId="BoxList">
    <w:name w:val="Box List"/>
    <w:rsid w:val="00CF2D5D"/>
    <w:pPr>
      <w:widowControl w:val="0"/>
      <w:autoSpaceDE w:val="0"/>
      <w:autoSpaceDN w:val="0"/>
      <w:adjustRightInd w:val="0"/>
      <w:ind w:left="720" w:hanging="431"/>
    </w:pPr>
    <w:rPr>
      <w:rFonts w:eastAsia="Times New Roman"/>
      <w:sz w:val="24"/>
      <w:szCs w:val="24"/>
    </w:rPr>
  </w:style>
  <w:style w:type="paragraph" w:customStyle="1" w:styleId="1fff8">
    <w:name w:val="Без интервала1"/>
    <w:basedOn w:val="a6"/>
    <w:qFormat/>
    <w:rsid w:val="00CF2D5D"/>
    <w:pPr>
      <w:widowControl w:val="0"/>
      <w:autoSpaceDE w:val="0"/>
      <w:autoSpaceDN w:val="0"/>
      <w:adjustRightInd w:val="0"/>
      <w:jc w:val="both"/>
    </w:pPr>
  </w:style>
  <w:style w:type="paragraph" w:customStyle="1" w:styleId="Contents1">
    <w:name w:val="Contents 1"/>
    <w:basedOn w:val="a6"/>
    <w:next w:val="a6"/>
    <w:rsid w:val="00CF2D5D"/>
    <w:pPr>
      <w:widowControl w:val="0"/>
      <w:autoSpaceDE w:val="0"/>
      <w:autoSpaceDN w:val="0"/>
      <w:adjustRightInd w:val="0"/>
      <w:ind w:left="720" w:hanging="431"/>
    </w:pPr>
  </w:style>
  <w:style w:type="paragraph" w:customStyle="1" w:styleId="LowerCaseList">
    <w:name w:val="Lower Case List"/>
    <w:basedOn w:val="a6"/>
    <w:rsid w:val="00CF2D5D"/>
    <w:pPr>
      <w:widowControl w:val="0"/>
      <w:autoSpaceDE w:val="0"/>
      <w:autoSpaceDN w:val="0"/>
      <w:adjustRightInd w:val="0"/>
      <w:ind w:left="720" w:hanging="431"/>
    </w:pPr>
  </w:style>
  <w:style w:type="paragraph" w:customStyle="1" w:styleId="11f1">
    <w:name w:val="Заголовок 11"/>
    <w:basedOn w:val="a6"/>
    <w:next w:val="a6"/>
    <w:rsid w:val="00CF2D5D"/>
    <w:pPr>
      <w:widowControl w:val="0"/>
      <w:autoSpaceDE w:val="0"/>
      <w:autoSpaceDN w:val="0"/>
      <w:adjustRightInd w:val="0"/>
      <w:spacing w:before="440" w:after="60"/>
    </w:pPr>
    <w:rPr>
      <w:rFonts w:ascii="Arial" w:hAnsi="Arial" w:cs="Arial"/>
      <w:b/>
      <w:bCs/>
      <w:sz w:val="34"/>
      <w:szCs w:val="34"/>
    </w:rPr>
  </w:style>
  <w:style w:type="numbering" w:customStyle="1" w:styleId="110">
    <w:name w:val="Стиль_Список11"/>
    <w:uiPriority w:val="99"/>
    <w:rsid w:val="00CF2D5D"/>
    <w:pPr>
      <w:numPr>
        <w:numId w:val="12"/>
      </w:numPr>
    </w:pPr>
  </w:style>
  <w:style w:type="numbering" w:customStyle="1" w:styleId="123">
    <w:name w:val="Стиль_Список12"/>
    <w:uiPriority w:val="99"/>
    <w:rsid w:val="00CF2D5D"/>
  </w:style>
  <w:style w:type="paragraph" w:customStyle="1" w:styleId="414">
    <w:name w:val="Знак Знак4 Знак Знак Знак Знак Знак Знак Знак Знак Знак Знак Знак Знак1"/>
    <w:basedOn w:val="a6"/>
    <w:rsid w:val="00CF2D5D"/>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6"/>
    <w:next w:val="a6"/>
    <w:rsid w:val="00CF2D5D"/>
    <w:pPr>
      <w:widowControl w:val="0"/>
      <w:autoSpaceDE w:val="0"/>
      <w:autoSpaceDN w:val="0"/>
      <w:adjustRightInd w:val="0"/>
      <w:spacing w:before="440" w:after="60"/>
    </w:pPr>
    <w:rPr>
      <w:rFonts w:ascii="Arial" w:hAnsi="Arial" w:cs="Arial"/>
      <w:b/>
      <w:bCs/>
      <w:sz w:val="34"/>
      <w:szCs w:val="34"/>
    </w:rPr>
  </w:style>
  <w:style w:type="paragraph" w:customStyle="1" w:styleId="a4">
    <w:name w:val="Простой маркер"/>
    <w:basedOn w:val="a6"/>
    <w:link w:val="affffffff1"/>
    <w:qFormat/>
    <w:rsid w:val="00CF2D5D"/>
    <w:pPr>
      <w:widowControl w:val="0"/>
      <w:numPr>
        <w:numId w:val="36"/>
      </w:numPr>
      <w:autoSpaceDE w:val="0"/>
      <w:autoSpaceDN w:val="0"/>
      <w:adjustRightInd w:val="0"/>
      <w:jc w:val="both"/>
    </w:pPr>
    <w:rPr>
      <w:snapToGrid w:val="0"/>
      <w:lang w:val="x-none" w:eastAsia="x-none"/>
    </w:rPr>
  </w:style>
  <w:style w:type="character" w:customStyle="1" w:styleId="affffffff1">
    <w:name w:val="Простой маркер Знак"/>
    <w:link w:val="a4"/>
    <w:rsid w:val="00CF2D5D"/>
    <w:rPr>
      <w:rFonts w:eastAsia="Times New Roman"/>
      <w:snapToGrid w:val="0"/>
      <w:sz w:val="24"/>
      <w:szCs w:val="24"/>
      <w:lang w:val="x-none" w:eastAsia="x-none"/>
    </w:rPr>
  </w:style>
  <w:style w:type="paragraph" w:customStyle="1" w:styleId="1fff9">
    <w:name w:val="1. Текст"/>
    <w:basedOn w:val="af7"/>
    <w:qFormat/>
    <w:rsid w:val="00CF2D5D"/>
    <w:pPr>
      <w:widowControl w:val="0"/>
      <w:autoSpaceDE w:val="0"/>
      <w:autoSpaceDN w:val="0"/>
      <w:adjustRightInd w:val="0"/>
      <w:spacing w:before="0" w:after="0" w:line="240" w:lineRule="auto"/>
      <w:ind w:left="0" w:firstLine="567"/>
      <w:contextualSpacing w:val="0"/>
      <w:jc w:val="both"/>
    </w:pPr>
    <w:rPr>
      <w:rFonts w:ascii="Times New Roman" w:eastAsia="Times New Roman" w:hAnsi="Times New Roman"/>
      <w:color w:val="000000"/>
      <w:sz w:val="24"/>
      <w:szCs w:val="24"/>
      <w:lang w:val="en-US"/>
    </w:rPr>
  </w:style>
  <w:style w:type="paragraph" w:customStyle="1" w:styleId="2ff3">
    <w:name w:val="заголовок 2"/>
    <w:basedOn w:val="a6"/>
    <w:next w:val="a6"/>
    <w:rsid w:val="00CF2D5D"/>
    <w:pPr>
      <w:keepNext/>
      <w:widowControl w:val="0"/>
      <w:jc w:val="center"/>
    </w:pPr>
    <w:rPr>
      <w:rFonts w:ascii="Arial" w:hAnsi="Arial"/>
      <w:b/>
      <w:sz w:val="40"/>
      <w:szCs w:val="20"/>
    </w:rPr>
  </w:style>
  <w:style w:type="paragraph" w:customStyle="1" w:styleId="3ff">
    <w:name w:val="заголовок 3"/>
    <w:basedOn w:val="a6"/>
    <w:next w:val="a6"/>
    <w:rsid w:val="00CF2D5D"/>
    <w:pPr>
      <w:keepNext/>
      <w:widowControl w:val="0"/>
      <w:jc w:val="center"/>
    </w:pPr>
    <w:rPr>
      <w:b/>
      <w:szCs w:val="20"/>
    </w:rPr>
  </w:style>
  <w:style w:type="character" w:customStyle="1" w:styleId="FontStyle42">
    <w:name w:val="Font Style42"/>
    <w:rsid w:val="00CF2D5D"/>
    <w:rPr>
      <w:rFonts w:ascii="Times New Roman" w:hAnsi="Times New Roman" w:cs="Times New Roman"/>
      <w:sz w:val="24"/>
      <w:szCs w:val="24"/>
    </w:rPr>
  </w:style>
  <w:style w:type="paragraph" w:customStyle="1" w:styleId="67">
    <w:name w:val="Абзац списка6"/>
    <w:basedOn w:val="a6"/>
    <w:rsid w:val="00CF2D5D"/>
    <w:pPr>
      <w:spacing w:after="200" w:line="276" w:lineRule="auto"/>
      <w:ind w:left="720"/>
    </w:pPr>
    <w:rPr>
      <w:rFonts w:ascii="Calibri" w:hAnsi="Calibri" w:cs="Calibri"/>
      <w:sz w:val="22"/>
      <w:szCs w:val="22"/>
    </w:rPr>
  </w:style>
  <w:style w:type="paragraph" w:customStyle="1" w:styleId="124">
    <w:name w:val="Абзац списка12"/>
    <w:basedOn w:val="a6"/>
    <w:rsid w:val="00CF2D5D"/>
    <w:pPr>
      <w:ind w:left="720"/>
    </w:pPr>
  </w:style>
  <w:style w:type="paragraph" w:customStyle="1" w:styleId="BodyTextIndent31">
    <w:name w:val="Body Text Indent 31"/>
    <w:basedOn w:val="a6"/>
    <w:rsid w:val="00CF2D5D"/>
    <w:pPr>
      <w:spacing w:line="312" w:lineRule="auto"/>
      <w:ind w:left="-142"/>
      <w:jc w:val="both"/>
    </w:pPr>
    <w:rPr>
      <w:sz w:val="28"/>
      <w:szCs w:val="20"/>
    </w:rPr>
  </w:style>
  <w:style w:type="paragraph" w:customStyle="1" w:styleId="BodyText1">
    <w:name w:val="Body Text1"/>
    <w:basedOn w:val="a6"/>
    <w:rsid w:val="00CF2D5D"/>
    <w:pPr>
      <w:widowControl w:val="0"/>
      <w:jc w:val="both"/>
    </w:pPr>
  </w:style>
  <w:style w:type="character" w:customStyle="1" w:styleId="affffffff2">
    <w:name w:val="Стиль текста Знак"/>
    <w:link w:val="affffffff3"/>
    <w:locked/>
    <w:rsid w:val="00CF2D5D"/>
    <w:rPr>
      <w:sz w:val="24"/>
      <w:szCs w:val="24"/>
    </w:rPr>
  </w:style>
  <w:style w:type="paragraph" w:customStyle="1" w:styleId="affffffff3">
    <w:name w:val="Стиль текста"/>
    <w:basedOn w:val="aff2"/>
    <w:link w:val="affffffff2"/>
    <w:rsid w:val="00CF2D5D"/>
    <w:pPr>
      <w:keepLines/>
      <w:spacing w:before="60" w:after="60"/>
      <w:jc w:val="both"/>
    </w:pPr>
    <w:rPr>
      <w:rFonts w:eastAsia="Calibri"/>
    </w:rPr>
  </w:style>
  <w:style w:type="character" w:customStyle="1" w:styleId="1fffa">
    <w:name w:val="Абзац_1 Знак"/>
    <w:link w:val="1fffb"/>
    <w:locked/>
    <w:rsid w:val="00CF2D5D"/>
    <w:rPr>
      <w:rFonts w:ascii="MS Mincho" w:eastAsia="MS Mincho" w:hAnsi="MS Mincho"/>
      <w:color w:val="666699"/>
      <w:sz w:val="28"/>
      <w:szCs w:val="28"/>
      <w:lang w:eastAsia="ja-JP"/>
    </w:rPr>
  </w:style>
  <w:style w:type="paragraph" w:customStyle="1" w:styleId="1fffb">
    <w:name w:val="Абзац_1"/>
    <w:basedOn w:val="a6"/>
    <w:link w:val="1fffa"/>
    <w:autoRedefine/>
    <w:rsid w:val="00CF2D5D"/>
    <w:pPr>
      <w:tabs>
        <w:tab w:val="left" w:pos="1620"/>
        <w:tab w:val="left" w:pos="2160"/>
      </w:tabs>
      <w:spacing w:line="320" w:lineRule="exact"/>
      <w:ind w:firstLine="720"/>
      <w:jc w:val="both"/>
    </w:pPr>
    <w:rPr>
      <w:rFonts w:ascii="MS Mincho" w:eastAsia="MS Mincho" w:hAnsi="MS Mincho"/>
      <w:color w:val="666699"/>
      <w:sz w:val="28"/>
      <w:szCs w:val="28"/>
      <w:lang w:eastAsia="ja-JP"/>
    </w:rPr>
  </w:style>
  <w:style w:type="paragraph" w:customStyle="1" w:styleId="1fffc">
    <w:name w:val="Ненум_1"/>
    <w:basedOn w:val="1fffb"/>
    <w:autoRedefine/>
    <w:rsid w:val="00CF2D5D"/>
    <w:pPr>
      <w:spacing w:before="60"/>
      <w:ind w:firstLine="709"/>
      <w:contextualSpacing/>
    </w:pPr>
    <w:rPr>
      <w:color w:val="0000FF"/>
    </w:rPr>
  </w:style>
  <w:style w:type="paragraph" w:customStyle="1" w:styleId="11f2">
    <w:name w:val="Знак1 Знак Знак Знак1 Знак Знак Знак"/>
    <w:basedOn w:val="a6"/>
    <w:rsid w:val="00CF2D5D"/>
    <w:rPr>
      <w:rFonts w:ascii="Verdana" w:hAnsi="Verdana" w:cs="Verdana"/>
      <w:sz w:val="20"/>
      <w:szCs w:val="20"/>
      <w:lang w:val="en-US" w:eastAsia="en-US"/>
    </w:rPr>
  </w:style>
  <w:style w:type="character" w:customStyle="1" w:styleId="1fffd">
    <w:name w:val="Выдел 1 Знак"/>
    <w:link w:val="1fffe"/>
    <w:locked/>
    <w:rsid w:val="00CF2D5D"/>
    <w:rPr>
      <w:b/>
      <w:i/>
      <w:color w:val="000000"/>
      <w:sz w:val="28"/>
      <w:szCs w:val="28"/>
    </w:rPr>
  </w:style>
  <w:style w:type="paragraph" w:customStyle="1" w:styleId="1fffe">
    <w:name w:val="Выдел 1"/>
    <w:basedOn w:val="a6"/>
    <w:link w:val="1fffd"/>
    <w:autoRedefine/>
    <w:rsid w:val="00CF2D5D"/>
    <w:pPr>
      <w:spacing w:before="240" w:line="320" w:lineRule="exact"/>
      <w:jc w:val="both"/>
    </w:pPr>
    <w:rPr>
      <w:rFonts w:eastAsia="Calibri"/>
      <w:b/>
      <w:i/>
      <w:color w:val="000000"/>
      <w:sz w:val="28"/>
      <w:szCs w:val="28"/>
    </w:rPr>
  </w:style>
  <w:style w:type="paragraph" w:customStyle="1" w:styleId="Style40">
    <w:name w:val="Style4"/>
    <w:basedOn w:val="a6"/>
    <w:rsid w:val="00CF2D5D"/>
    <w:pPr>
      <w:widowControl w:val="0"/>
      <w:autoSpaceDE w:val="0"/>
      <w:autoSpaceDN w:val="0"/>
      <w:adjustRightInd w:val="0"/>
      <w:spacing w:line="275" w:lineRule="exact"/>
      <w:jc w:val="both"/>
    </w:pPr>
  </w:style>
  <w:style w:type="paragraph" w:customStyle="1" w:styleId="affffffff4">
    <w:name w:val="Знак Знак Знак Знак Знак"/>
    <w:basedOn w:val="a6"/>
    <w:rsid w:val="00CF2D5D"/>
    <w:pPr>
      <w:spacing w:before="100" w:beforeAutospacing="1" w:after="100" w:afterAutospacing="1"/>
    </w:pPr>
    <w:rPr>
      <w:rFonts w:ascii="Tahoma" w:hAnsi="Tahoma"/>
      <w:sz w:val="20"/>
      <w:szCs w:val="20"/>
      <w:lang w:val="en-US" w:eastAsia="en-US"/>
    </w:rPr>
  </w:style>
  <w:style w:type="paragraph" w:customStyle="1" w:styleId="2ff4">
    <w:name w:val="Без интервала2"/>
    <w:qFormat/>
    <w:rsid w:val="00CF2D5D"/>
    <w:rPr>
      <w:rFonts w:ascii="Calibri" w:eastAsia="Times New Roman" w:hAnsi="Calibri"/>
      <w:sz w:val="22"/>
      <w:szCs w:val="22"/>
      <w:lang w:val="en-US" w:eastAsia="en-US"/>
    </w:rPr>
  </w:style>
  <w:style w:type="character" w:customStyle="1" w:styleId="QuoteChar">
    <w:name w:val="Quote Char"/>
    <w:link w:val="219"/>
    <w:locked/>
    <w:rsid w:val="00CF2D5D"/>
    <w:rPr>
      <w:rFonts w:ascii="Calibri" w:hAnsi="Calibri"/>
      <w:i/>
      <w:iCs/>
      <w:color w:val="000000"/>
    </w:rPr>
  </w:style>
  <w:style w:type="paragraph" w:customStyle="1" w:styleId="219">
    <w:name w:val="Цитата 21"/>
    <w:basedOn w:val="a6"/>
    <w:next w:val="a6"/>
    <w:link w:val="QuoteChar"/>
    <w:rsid w:val="00CF2D5D"/>
    <w:pPr>
      <w:spacing w:after="200" w:line="276" w:lineRule="auto"/>
    </w:pPr>
    <w:rPr>
      <w:rFonts w:ascii="Calibri" w:eastAsia="Calibri" w:hAnsi="Calibri"/>
      <w:i/>
      <w:iCs/>
      <w:color w:val="000000"/>
      <w:sz w:val="20"/>
      <w:szCs w:val="20"/>
    </w:rPr>
  </w:style>
  <w:style w:type="character" w:customStyle="1" w:styleId="IntenseQuoteChar">
    <w:name w:val="Intense Quote Char"/>
    <w:link w:val="1ffff"/>
    <w:locked/>
    <w:rsid w:val="00CF2D5D"/>
    <w:rPr>
      <w:rFonts w:ascii="Calibri" w:hAnsi="Calibri"/>
      <w:b/>
      <w:bCs/>
      <w:i/>
      <w:iCs/>
      <w:color w:val="4F81BD"/>
    </w:rPr>
  </w:style>
  <w:style w:type="paragraph" w:customStyle="1" w:styleId="1ffff">
    <w:name w:val="Выделенная цитата1"/>
    <w:basedOn w:val="a6"/>
    <w:next w:val="a6"/>
    <w:link w:val="IntenseQuoteChar"/>
    <w:rsid w:val="00CF2D5D"/>
    <w:pPr>
      <w:pBdr>
        <w:bottom w:val="single" w:sz="4" w:space="4" w:color="4F81BD"/>
      </w:pBdr>
      <w:spacing w:before="200" w:after="280" w:line="276" w:lineRule="auto"/>
      <w:ind w:left="936" w:right="936"/>
    </w:pPr>
    <w:rPr>
      <w:rFonts w:ascii="Calibri" w:eastAsia="Calibri" w:hAnsi="Calibri"/>
      <w:b/>
      <w:bCs/>
      <w:i/>
      <w:iCs/>
      <w:color w:val="4F81BD"/>
      <w:sz w:val="20"/>
      <w:szCs w:val="20"/>
    </w:rPr>
  </w:style>
  <w:style w:type="paragraph" w:customStyle="1" w:styleId="Normal1">
    <w:name w:val="Normal1"/>
    <w:rsid w:val="00CF2D5D"/>
    <w:pPr>
      <w:snapToGrid w:val="0"/>
    </w:pPr>
    <w:rPr>
      <w:rFonts w:ascii="Arial" w:eastAsia="Times New Roman" w:hAnsi="Arial"/>
      <w:sz w:val="18"/>
    </w:rPr>
  </w:style>
  <w:style w:type="paragraph" w:customStyle="1" w:styleId="125">
    <w:name w:val="Заголовок 12"/>
    <w:basedOn w:val="a6"/>
    <w:next w:val="a6"/>
    <w:rsid w:val="00CF2D5D"/>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6"/>
    <w:next w:val="a6"/>
    <w:rsid w:val="00CF2D5D"/>
    <w:pPr>
      <w:widowControl w:val="0"/>
      <w:autoSpaceDE w:val="0"/>
      <w:autoSpaceDN w:val="0"/>
      <w:adjustRightInd w:val="0"/>
      <w:spacing w:before="440" w:after="60"/>
    </w:pPr>
    <w:rPr>
      <w:rFonts w:ascii="Arial" w:hAnsi="Arial" w:cs="Arial"/>
      <w:b/>
      <w:bCs/>
      <w:sz w:val="34"/>
      <w:szCs w:val="34"/>
    </w:rPr>
  </w:style>
  <w:style w:type="character" w:styleId="affffffff5">
    <w:name w:val="Placeholder Text"/>
    <w:uiPriority w:val="99"/>
    <w:semiHidden/>
    <w:rsid w:val="00CF2D5D"/>
    <w:rPr>
      <w:color w:val="808080"/>
    </w:rPr>
  </w:style>
  <w:style w:type="character" w:customStyle="1" w:styleId="321">
    <w:name w:val="Знак Знак32"/>
    <w:rsid w:val="00CF2D5D"/>
    <w:rPr>
      <w:rFonts w:ascii="NTTierce" w:hAnsi="NTTierce" w:cs="NTTierce" w:hint="default"/>
      <w:b/>
      <w:bCs/>
      <w:sz w:val="16"/>
      <w:szCs w:val="16"/>
    </w:rPr>
  </w:style>
  <w:style w:type="character" w:customStyle="1" w:styleId="720">
    <w:name w:val="Знак Знак72"/>
    <w:rsid w:val="00CF2D5D"/>
    <w:rPr>
      <w:rFonts w:ascii="NTTierce" w:hAnsi="NTTierce" w:cs="NTTierce" w:hint="default"/>
      <w:b/>
      <w:bCs/>
      <w:sz w:val="24"/>
      <w:szCs w:val="24"/>
    </w:rPr>
  </w:style>
  <w:style w:type="character" w:customStyle="1" w:styleId="FontStyle16">
    <w:name w:val="Font Style16"/>
    <w:rsid w:val="00CF2D5D"/>
    <w:rPr>
      <w:rFonts w:ascii="Times New Roman" w:hAnsi="Times New Roman" w:cs="Times New Roman" w:hint="default"/>
      <w:sz w:val="22"/>
      <w:szCs w:val="22"/>
    </w:rPr>
  </w:style>
  <w:style w:type="character" w:customStyle="1" w:styleId="match">
    <w:name w:val="match"/>
    <w:rsid w:val="00CF2D5D"/>
  </w:style>
  <w:style w:type="character" w:customStyle="1" w:styleId="1ffff0">
    <w:name w:val="Слабое выделение1"/>
    <w:rsid w:val="00CF2D5D"/>
    <w:rPr>
      <w:rFonts w:ascii="Times New Roman" w:hAnsi="Times New Roman" w:cs="Times New Roman" w:hint="default"/>
      <w:i/>
      <w:iCs w:val="0"/>
      <w:color w:val="808080"/>
    </w:rPr>
  </w:style>
  <w:style w:type="character" w:customStyle="1" w:styleId="1ffff1">
    <w:name w:val="Сильное выделение1"/>
    <w:rsid w:val="00CF2D5D"/>
    <w:rPr>
      <w:rFonts w:ascii="Times New Roman" w:hAnsi="Times New Roman" w:cs="Times New Roman" w:hint="default"/>
      <w:b/>
      <w:bCs w:val="0"/>
      <w:i/>
      <w:iCs w:val="0"/>
      <w:color w:val="4F81BD"/>
    </w:rPr>
  </w:style>
  <w:style w:type="character" w:customStyle="1" w:styleId="1ffff2">
    <w:name w:val="Слабая ссылка1"/>
    <w:rsid w:val="00CF2D5D"/>
    <w:rPr>
      <w:rFonts w:ascii="Times New Roman" w:hAnsi="Times New Roman" w:cs="Times New Roman" w:hint="default"/>
      <w:smallCaps/>
      <w:color w:val="C0504D"/>
      <w:u w:val="single"/>
    </w:rPr>
  </w:style>
  <w:style w:type="character" w:customStyle="1" w:styleId="1ffff3">
    <w:name w:val="Сильная ссылка1"/>
    <w:rsid w:val="00CF2D5D"/>
    <w:rPr>
      <w:rFonts w:ascii="Times New Roman" w:hAnsi="Times New Roman" w:cs="Times New Roman" w:hint="default"/>
      <w:b/>
      <w:bCs w:val="0"/>
      <w:smallCaps/>
      <w:color w:val="C0504D"/>
      <w:spacing w:val="5"/>
      <w:u w:val="single"/>
    </w:rPr>
  </w:style>
  <w:style w:type="character" w:customStyle="1" w:styleId="1ffff4">
    <w:name w:val="Название книги1"/>
    <w:rsid w:val="00CF2D5D"/>
    <w:rPr>
      <w:rFonts w:ascii="Times New Roman" w:hAnsi="Times New Roman" w:cs="Times New Roman" w:hint="default"/>
      <w:b/>
      <w:bCs w:val="0"/>
      <w:smallCaps/>
      <w:spacing w:val="5"/>
    </w:rPr>
  </w:style>
  <w:style w:type="table" w:styleId="affffffff6">
    <w:name w:val="Table Elegant"/>
    <w:basedOn w:val="a8"/>
    <w:unhideWhenUsed/>
    <w:rsid w:val="00CF2D5D"/>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5">
    <w:name w:val="Table Subtle 1"/>
    <w:basedOn w:val="a8"/>
    <w:unhideWhenUsed/>
    <w:rsid w:val="00CF2D5D"/>
    <w:rPr>
      <w:rFonts w:eastAsia="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5">
    <w:name w:val="Table Subtle 2"/>
    <w:basedOn w:val="a8"/>
    <w:unhideWhenUsed/>
    <w:rsid w:val="00CF2D5D"/>
    <w:rPr>
      <w:rFonts w:eastAsia="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nhideWhenUsed/>
    <w:rsid w:val="00CF2D5D"/>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nhideWhenUsed/>
    <w:rsid w:val="00CF2D5D"/>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nhideWhenUsed/>
    <w:rsid w:val="00CF2D5D"/>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3">
    <w:name w:val="Стиль_Список13"/>
    <w:uiPriority w:val="99"/>
    <w:rsid w:val="00CF2D5D"/>
  </w:style>
  <w:style w:type="numbering" w:customStyle="1" w:styleId="21a">
    <w:name w:val="Стиль_Список21"/>
    <w:uiPriority w:val="99"/>
    <w:rsid w:val="00CF2D5D"/>
  </w:style>
  <w:style w:type="numbering" w:customStyle="1" w:styleId="3ff0">
    <w:name w:val="Стиль_Список3"/>
    <w:uiPriority w:val="99"/>
    <w:rsid w:val="00CF2D5D"/>
  </w:style>
  <w:style w:type="numbering" w:customStyle="1" w:styleId="74">
    <w:name w:val="Нет списка7"/>
    <w:next w:val="a9"/>
    <w:uiPriority w:val="99"/>
    <w:semiHidden/>
    <w:unhideWhenUsed/>
    <w:rsid w:val="00CF2D5D"/>
  </w:style>
  <w:style w:type="numbering" w:customStyle="1" w:styleId="83">
    <w:name w:val="Нет списка8"/>
    <w:next w:val="a9"/>
    <w:uiPriority w:val="99"/>
    <w:semiHidden/>
    <w:unhideWhenUsed/>
    <w:rsid w:val="00CF2D5D"/>
  </w:style>
  <w:style w:type="table" w:customStyle="1" w:styleId="126">
    <w:name w:val="Сетка таблицы12"/>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5">
    <w:name w:val="Знак Знак4 Знак1"/>
    <w:basedOn w:val="a6"/>
    <w:rsid w:val="00CF2D5D"/>
    <w:pPr>
      <w:spacing w:before="100" w:beforeAutospacing="1" w:after="100" w:afterAutospacing="1"/>
    </w:pPr>
    <w:rPr>
      <w:rFonts w:ascii="Tahoma" w:hAnsi="Tahoma" w:cs="Tahoma"/>
      <w:sz w:val="20"/>
      <w:szCs w:val="20"/>
      <w:lang w:val="en-US" w:eastAsia="en-US"/>
    </w:rPr>
  </w:style>
  <w:style w:type="paragraph" w:customStyle="1" w:styleId="tekstob">
    <w:name w:val="tekstob"/>
    <w:basedOn w:val="a6"/>
    <w:rsid w:val="00CF2D5D"/>
    <w:pPr>
      <w:spacing w:before="100" w:beforeAutospacing="1" w:after="100" w:afterAutospacing="1"/>
    </w:pPr>
  </w:style>
  <w:style w:type="paragraph" w:customStyle="1" w:styleId="1ffff6">
    <w:name w:val="Знак1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numbering" w:customStyle="1" w:styleId="223">
    <w:name w:val="Стиль_Список22"/>
    <w:uiPriority w:val="99"/>
    <w:rsid w:val="00CF2D5D"/>
  </w:style>
  <w:style w:type="numbering" w:customStyle="1" w:styleId="14">
    <w:name w:val="Стиль_Список14"/>
    <w:uiPriority w:val="99"/>
    <w:rsid w:val="00CF2D5D"/>
    <w:pPr>
      <w:numPr>
        <w:numId w:val="34"/>
      </w:numPr>
    </w:pPr>
  </w:style>
  <w:style w:type="numbering" w:customStyle="1" w:styleId="40">
    <w:name w:val="Стиль_Список4"/>
    <w:uiPriority w:val="99"/>
    <w:rsid w:val="00CF2D5D"/>
    <w:pPr>
      <w:numPr>
        <w:numId w:val="13"/>
      </w:numPr>
    </w:pPr>
  </w:style>
  <w:style w:type="paragraph" w:customStyle="1" w:styleId="xl182">
    <w:name w:val="xl182"/>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rsid w:val="00CF2D5D"/>
    <w:pPr>
      <w:spacing w:before="100" w:beforeAutospacing="1" w:after="100" w:afterAutospacing="1"/>
      <w:textAlignment w:val="center"/>
    </w:pPr>
    <w:rPr>
      <w:b/>
      <w:bCs/>
      <w:sz w:val="18"/>
      <w:szCs w:val="18"/>
    </w:rPr>
  </w:style>
  <w:style w:type="paragraph" w:customStyle="1" w:styleId="xl185">
    <w:name w:val="xl185"/>
    <w:basedOn w:val="a6"/>
    <w:rsid w:val="00CF2D5D"/>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rsid w:val="00CF2D5D"/>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rsid w:val="00CF2D5D"/>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rsid w:val="00CF2D5D"/>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rsid w:val="00CF2D5D"/>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CF2D5D"/>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rsid w:val="00CF2D5D"/>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rsid w:val="00CF2D5D"/>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4">
    <w:name w:val="Стиль_Список111"/>
    <w:uiPriority w:val="99"/>
    <w:rsid w:val="00CF2D5D"/>
  </w:style>
  <w:style w:type="numbering" w:customStyle="1" w:styleId="2112">
    <w:name w:val="Стиль_Список211"/>
    <w:uiPriority w:val="99"/>
    <w:rsid w:val="00CF2D5D"/>
  </w:style>
  <w:style w:type="numbering" w:customStyle="1" w:styleId="319">
    <w:name w:val="Стиль_Список31"/>
    <w:uiPriority w:val="99"/>
    <w:rsid w:val="00CF2D5D"/>
  </w:style>
  <w:style w:type="paragraph" w:customStyle="1" w:styleId="affffffff7">
    <w:name w:val="Знак Знак Знак Знак Знак Знак Знак"/>
    <w:basedOn w:val="a6"/>
    <w:rsid w:val="00CF2D5D"/>
    <w:pPr>
      <w:spacing w:after="160" w:line="240" w:lineRule="exact"/>
    </w:pPr>
    <w:rPr>
      <w:rFonts w:eastAsia="Calibri"/>
      <w:sz w:val="20"/>
      <w:szCs w:val="20"/>
      <w:lang w:eastAsia="zh-CN"/>
    </w:rPr>
  </w:style>
  <w:style w:type="paragraph" w:customStyle="1" w:styleId="affffffff8">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6"/>
    <w:rsid w:val="00CF2D5D"/>
    <w:pPr>
      <w:spacing w:after="160" w:line="240" w:lineRule="exact"/>
    </w:pPr>
    <w:rPr>
      <w:rFonts w:ascii="Verdana" w:eastAsia="Calibri" w:hAnsi="Verdana" w:cs="Verdana"/>
      <w:sz w:val="20"/>
      <w:szCs w:val="20"/>
      <w:lang w:val="en-US" w:eastAsia="en-US"/>
    </w:rPr>
  </w:style>
  <w:style w:type="paragraph" w:customStyle="1" w:styleId="Special1">
    <w:name w:val="Special 1"/>
    <w:basedOn w:val="a6"/>
    <w:rsid w:val="00CF2D5D"/>
    <w:pPr>
      <w:widowControl w:val="0"/>
      <w:tabs>
        <w:tab w:val="left" w:pos="8647"/>
      </w:tabs>
      <w:spacing w:line="360" w:lineRule="auto"/>
      <w:ind w:left="927" w:hanging="360"/>
      <w:jc w:val="both"/>
    </w:pPr>
    <w:rPr>
      <w:szCs w:val="20"/>
    </w:rPr>
  </w:style>
  <w:style w:type="paragraph" w:customStyle="1" w:styleId="main1">
    <w:name w:val="main1"/>
    <w:basedOn w:val="a6"/>
    <w:rsid w:val="00CF2D5D"/>
    <w:pPr>
      <w:spacing w:before="100" w:beforeAutospacing="1" w:after="100" w:afterAutospacing="1"/>
    </w:pPr>
  </w:style>
  <w:style w:type="paragraph" w:customStyle="1" w:styleId="consplusnormal1">
    <w:name w:val="consplusnormal"/>
    <w:basedOn w:val="a6"/>
    <w:rsid w:val="00CF2D5D"/>
    <w:pPr>
      <w:spacing w:before="100" w:after="100"/>
      <w:ind w:left="100" w:right="100"/>
    </w:pPr>
    <w:rPr>
      <w:rFonts w:ascii="Arial" w:hAnsi="Arial"/>
    </w:rPr>
  </w:style>
  <w:style w:type="paragraph" w:customStyle="1" w:styleId="affffffff9">
    <w:name w:val="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1"/>
    <w:autoRedefine/>
    <w:rsid w:val="00CF2D5D"/>
    <w:pPr>
      <w:spacing w:after="160" w:line="240" w:lineRule="exact"/>
      <w:jc w:val="center"/>
    </w:pPr>
    <w:rPr>
      <w:b/>
      <w:u w:val="single"/>
      <w:lang w:eastAsia="en-US"/>
    </w:rPr>
  </w:style>
  <w:style w:type="paragraph" w:customStyle="1" w:styleId="21b">
    <w:name w:val="Заголовок 2.1"/>
    <w:basedOn w:val="10"/>
    <w:rsid w:val="00CF2D5D"/>
    <w:pPr>
      <w:keepLines/>
      <w:widowControl w:val="0"/>
      <w:suppressLineNumbers/>
      <w:tabs>
        <w:tab w:val="num" w:pos="432"/>
      </w:tabs>
      <w:suppressAutoHyphens/>
      <w:ind w:left="432" w:hanging="432"/>
      <w:jc w:val="center"/>
    </w:pPr>
    <w:rPr>
      <w:bCs w:val="0"/>
      <w:caps/>
      <w:kern w:val="28"/>
      <w:sz w:val="36"/>
      <w:szCs w:val="28"/>
    </w:rPr>
  </w:style>
  <w:style w:type="character" w:customStyle="1" w:styleId="FontStyle37">
    <w:name w:val="Font Style37"/>
    <w:rsid w:val="00CF2D5D"/>
    <w:rPr>
      <w:rFonts w:ascii="Times New Roman" w:hAnsi="Times New Roman" w:cs="Times New Roman"/>
      <w:sz w:val="22"/>
      <w:szCs w:val="22"/>
    </w:rPr>
  </w:style>
  <w:style w:type="paragraph" w:customStyle="1" w:styleId="Style29">
    <w:name w:val="Style29"/>
    <w:basedOn w:val="a6"/>
    <w:uiPriority w:val="99"/>
    <w:rsid w:val="00CF2D5D"/>
    <w:pPr>
      <w:widowControl w:val="0"/>
      <w:autoSpaceDE w:val="0"/>
      <w:autoSpaceDN w:val="0"/>
      <w:adjustRightInd w:val="0"/>
      <w:spacing w:line="278" w:lineRule="exact"/>
    </w:pPr>
    <w:rPr>
      <w:rFonts w:ascii="Sylfaen" w:hAnsi="Sylfaen"/>
    </w:rPr>
  </w:style>
  <w:style w:type="numbering" w:customStyle="1" w:styleId="1115">
    <w:name w:val="Нет списка111"/>
    <w:next w:val="a9"/>
    <w:uiPriority w:val="99"/>
    <w:semiHidden/>
    <w:unhideWhenUsed/>
    <w:rsid w:val="00CF2D5D"/>
  </w:style>
  <w:style w:type="paragraph" w:customStyle="1" w:styleId="xl193">
    <w:name w:val="xl193"/>
    <w:basedOn w:val="a6"/>
    <w:rsid w:val="00CF2D5D"/>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rsid w:val="00CF2D5D"/>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rsid w:val="00CF2D5D"/>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rsid w:val="00CF2D5D"/>
    <w:pPr>
      <w:spacing w:before="100" w:beforeAutospacing="1" w:after="100" w:afterAutospacing="1"/>
    </w:pPr>
    <w:rPr>
      <w:color w:val="000000"/>
    </w:rPr>
  </w:style>
  <w:style w:type="paragraph" w:customStyle="1" w:styleId="xl197">
    <w:name w:val="xl197"/>
    <w:basedOn w:val="a6"/>
    <w:rsid w:val="00CF2D5D"/>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rsid w:val="00CF2D5D"/>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rsid w:val="00CF2D5D"/>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rsid w:val="00CF2D5D"/>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rsid w:val="00CF2D5D"/>
    <w:pPr>
      <w:spacing w:before="100" w:beforeAutospacing="1" w:after="100" w:afterAutospacing="1"/>
    </w:pPr>
    <w:rPr>
      <w:rFonts w:ascii="Arial" w:hAnsi="Arial" w:cs="Arial"/>
      <w:color w:val="000000"/>
      <w:sz w:val="18"/>
      <w:szCs w:val="18"/>
    </w:rPr>
  </w:style>
  <w:style w:type="paragraph" w:customStyle="1" w:styleId="xl202">
    <w:name w:val="xl202"/>
    <w:basedOn w:val="a6"/>
    <w:rsid w:val="00CF2D5D"/>
    <w:pPr>
      <w:spacing w:before="100" w:beforeAutospacing="1" w:after="100" w:afterAutospacing="1"/>
      <w:jc w:val="right"/>
    </w:pPr>
    <w:rPr>
      <w:rFonts w:ascii="Arial" w:hAnsi="Arial" w:cs="Arial"/>
      <w:color w:val="000000"/>
      <w:sz w:val="18"/>
      <w:szCs w:val="18"/>
    </w:rPr>
  </w:style>
  <w:style w:type="paragraph" w:customStyle="1" w:styleId="xl203">
    <w:name w:val="xl203"/>
    <w:basedOn w:val="a6"/>
    <w:rsid w:val="00CF2D5D"/>
    <w:pPr>
      <w:spacing w:before="100" w:beforeAutospacing="1" w:after="100" w:afterAutospacing="1"/>
    </w:pPr>
    <w:rPr>
      <w:rFonts w:ascii="Arial" w:hAnsi="Arial" w:cs="Arial"/>
      <w:color w:val="000000"/>
      <w:sz w:val="18"/>
      <w:szCs w:val="18"/>
    </w:rPr>
  </w:style>
  <w:style w:type="paragraph" w:customStyle="1" w:styleId="xl204">
    <w:name w:val="xl204"/>
    <w:basedOn w:val="a6"/>
    <w:rsid w:val="00CF2D5D"/>
    <w:pPr>
      <w:spacing w:before="100" w:beforeAutospacing="1" w:after="100" w:afterAutospacing="1"/>
    </w:pPr>
    <w:rPr>
      <w:rFonts w:ascii="Arial" w:hAnsi="Arial" w:cs="Arial"/>
      <w:color w:val="000000"/>
      <w:sz w:val="18"/>
      <w:szCs w:val="18"/>
    </w:rPr>
  </w:style>
  <w:style w:type="paragraph" w:customStyle="1" w:styleId="xl205">
    <w:name w:val="xl205"/>
    <w:basedOn w:val="a6"/>
    <w:rsid w:val="00CF2D5D"/>
    <w:pPr>
      <w:spacing w:before="100" w:beforeAutospacing="1" w:after="100" w:afterAutospacing="1"/>
    </w:pPr>
    <w:rPr>
      <w:rFonts w:ascii="Arial" w:hAnsi="Arial" w:cs="Arial"/>
      <w:color w:val="000000"/>
      <w:sz w:val="18"/>
      <w:szCs w:val="18"/>
    </w:rPr>
  </w:style>
  <w:style w:type="paragraph" w:customStyle="1" w:styleId="xl206">
    <w:name w:val="xl206"/>
    <w:basedOn w:val="a6"/>
    <w:rsid w:val="00CF2D5D"/>
    <w:pPr>
      <w:spacing w:before="100" w:beforeAutospacing="1" w:after="100" w:afterAutospacing="1"/>
      <w:jc w:val="center"/>
    </w:pPr>
    <w:rPr>
      <w:rFonts w:ascii="Arial" w:hAnsi="Arial" w:cs="Arial"/>
      <w:b/>
      <w:bCs/>
      <w:color w:val="000000"/>
    </w:rPr>
  </w:style>
  <w:style w:type="paragraph" w:customStyle="1" w:styleId="xl207">
    <w:name w:val="xl207"/>
    <w:basedOn w:val="a6"/>
    <w:rsid w:val="00CF2D5D"/>
    <w:pPr>
      <w:spacing w:before="100" w:beforeAutospacing="1" w:after="100" w:afterAutospacing="1"/>
      <w:jc w:val="center"/>
    </w:pPr>
    <w:rPr>
      <w:rFonts w:ascii="Arial" w:hAnsi="Arial" w:cs="Arial"/>
      <w:b/>
      <w:bCs/>
      <w:color w:val="000000"/>
    </w:rPr>
  </w:style>
  <w:style w:type="paragraph" w:customStyle="1" w:styleId="xl208">
    <w:name w:val="xl208"/>
    <w:basedOn w:val="a6"/>
    <w:rsid w:val="00CF2D5D"/>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rsid w:val="00CF2D5D"/>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rsid w:val="00CF2D5D"/>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rsid w:val="00CF2D5D"/>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CF2D5D"/>
    <w:rPr>
      <w:rFonts w:eastAsia="Times New Roman"/>
      <w:sz w:val="24"/>
      <w:szCs w:val="24"/>
      <w:lang w:val="x-none" w:eastAsia="x-none"/>
    </w:rPr>
  </w:style>
  <w:style w:type="numbering" w:customStyle="1" w:styleId="21c">
    <w:name w:val="Нет списка21"/>
    <w:next w:val="a9"/>
    <w:semiHidden/>
    <w:unhideWhenUsed/>
    <w:rsid w:val="00CF2D5D"/>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CF2D5D"/>
    <w:pPr>
      <w:spacing w:before="100" w:beforeAutospacing="1" w:after="100" w:afterAutospacing="1"/>
    </w:pPr>
    <w:rPr>
      <w:rFonts w:ascii="Tahoma" w:hAnsi="Tahoma"/>
      <w:sz w:val="20"/>
      <w:szCs w:val="20"/>
      <w:lang w:val="en-US" w:eastAsia="en-US"/>
    </w:rPr>
  </w:style>
  <w:style w:type="paragraph" w:customStyle="1" w:styleId="FR3">
    <w:name w:val="FR3"/>
    <w:uiPriority w:val="99"/>
    <w:rsid w:val="00CF2D5D"/>
    <w:pPr>
      <w:widowControl w:val="0"/>
      <w:spacing w:before="260"/>
    </w:pPr>
    <w:rPr>
      <w:rFonts w:eastAsia="Times New Roman"/>
      <w:sz w:val="16"/>
    </w:rPr>
  </w:style>
  <w:style w:type="paragraph" w:customStyle="1" w:styleId="Style16">
    <w:name w:val="Style16"/>
    <w:basedOn w:val="a6"/>
    <w:rsid w:val="00CF2D5D"/>
    <w:pPr>
      <w:widowControl w:val="0"/>
      <w:autoSpaceDE w:val="0"/>
      <w:autoSpaceDN w:val="0"/>
      <w:adjustRightInd w:val="0"/>
      <w:spacing w:line="272" w:lineRule="exact"/>
      <w:ind w:firstLine="542"/>
      <w:jc w:val="both"/>
    </w:pPr>
  </w:style>
  <w:style w:type="paragraph" w:customStyle="1" w:styleId="Style11">
    <w:name w:val="Style11"/>
    <w:basedOn w:val="a6"/>
    <w:rsid w:val="00CF2D5D"/>
    <w:pPr>
      <w:widowControl w:val="0"/>
      <w:autoSpaceDE w:val="0"/>
      <w:autoSpaceDN w:val="0"/>
      <w:adjustRightInd w:val="0"/>
      <w:spacing w:line="274" w:lineRule="exact"/>
      <w:jc w:val="both"/>
    </w:pPr>
  </w:style>
  <w:style w:type="character" w:customStyle="1" w:styleId="FontStyle22">
    <w:name w:val="Font Style22"/>
    <w:rsid w:val="00CF2D5D"/>
    <w:rPr>
      <w:rFonts w:ascii="Times New Roman" w:hAnsi="Times New Roman"/>
      <w:b/>
      <w:spacing w:val="10"/>
      <w:sz w:val="20"/>
    </w:rPr>
  </w:style>
  <w:style w:type="paragraph" w:customStyle="1" w:styleId="Style8">
    <w:name w:val="Style8"/>
    <w:basedOn w:val="a6"/>
    <w:uiPriority w:val="99"/>
    <w:rsid w:val="00CF2D5D"/>
    <w:pPr>
      <w:widowControl w:val="0"/>
      <w:autoSpaceDE w:val="0"/>
      <w:autoSpaceDN w:val="0"/>
      <w:adjustRightInd w:val="0"/>
      <w:spacing w:line="413" w:lineRule="exact"/>
      <w:jc w:val="both"/>
    </w:pPr>
  </w:style>
  <w:style w:type="paragraph" w:customStyle="1" w:styleId="Style13">
    <w:name w:val="Style13"/>
    <w:basedOn w:val="a6"/>
    <w:uiPriority w:val="99"/>
    <w:rsid w:val="00CF2D5D"/>
    <w:pPr>
      <w:widowControl w:val="0"/>
      <w:autoSpaceDE w:val="0"/>
      <w:autoSpaceDN w:val="0"/>
      <w:adjustRightInd w:val="0"/>
      <w:spacing w:line="401" w:lineRule="exact"/>
      <w:ind w:firstLine="259"/>
    </w:pPr>
  </w:style>
  <w:style w:type="paragraph" w:customStyle="1" w:styleId="Style15">
    <w:name w:val="Style15"/>
    <w:basedOn w:val="a6"/>
    <w:uiPriority w:val="99"/>
    <w:rsid w:val="00CF2D5D"/>
    <w:pPr>
      <w:widowControl w:val="0"/>
      <w:autoSpaceDE w:val="0"/>
      <w:autoSpaceDN w:val="0"/>
      <w:adjustRightInd w:val="0"/>
      <w:spacing w:line="398" w:lineRule="exact"/>
      <w:ind w:firstLine="122"/>
    </w:pPr>
  </w:style>
  <w:style w:type="paragraph" w:customStyle="1" w:styleId="Style17">
    <w:name w:val="Style17"/>
    <w:basedOn w:val="a6"/>
    <w:uiPriority w:val="99"/>
    <w:rsid w:val="00CF2D5D"/>
    <w:pPr>
      <w:widowControl w:val="0"/>
      <w:autoSpaceDE w:val="0"/>
      <w:autoSpaceDN w:val="0"/>
      <w:adjustRightInd w:val="0"/>
      <w:spacing w:line="413" w:lineRule="exact"/>
      <w:ind w:firstLine="1042"/>
    </w:pPr>
  </w:style>
  <w:style w:type="character" w:customStyle="1" w:styleId="FontStyle25">
    <w:name w:val="Font Style25"/>
    <w:rsid w:val="00CF2D5D"/>
    <w:rPr>
      <w:rFonts w:ascii="Times New Roman" w:hAnsi="Times New Roman"/>
      <w:b/>
      <w:sz w:val="26"/>
    </w:rPr>
  </w:style>
  <w:style w:type="character" w:customStyle="1" w:styleId="FontStyle26">
    <w:name w:val="Font Style26"/>
    <w:uiPriority w:val="99"/>
    <w:rsid w:val="00CF2D5D"/>
    <w:rPr>
      <w:rFonts w:ascii="Times New Roman" w:hAnsi="Times New Roman"/>
      <w:sz w:val="24"/>
    </w:rPr>
  </w:style>
  <w:style w:type="paragraph" w:customStyle="1" w:styleId="31a">
    <w:name w:val="Список 31"/>
    <w:basedOn w:val="a6"/>
    <w:uiPriority w:val="99"/>
    <w:rsid w:val="00CF2D5D"/>
    <w:pPr>
      <w:suppressAutoHyphens/>
      <w:ind w:left="849" w:hanging="283"/>
    </w:pPr>
    <w:rPr>
      <w:sz w:val="20"/>
      <w:szCs w:val="20"/>
      <w:lang w:eastAsia="ar-SA"/>
    </w:rPr>
  </w:style>
  <w:style w:type="paragraph" w:customStyle="1" w:styleId="21d">
    <w:name w:val="Список 21"/>
    <w:basedOn w:val="a6"/>
    <w:uiPriority w:val="99"/>
    <w:rsid w:val="00CF2D5D"/>
    <w:pPr>
      <w:suppressAutoHyphens/>
      <w:ind w:left="566" w:hanging="283"/>
    </w:pPr>
    <w:rPr>
      <w:sz w:val="20"/>
      <w:szCs w:val="20"/>
      <w:lang w:eastAsia="ar-SA"/>
    </w:rPr>
  </w:style>
  <w:style w:type="character" w:customStyle="1" w:styleId="171">
    <w:name w:val="Знак Знак17"/>
    <w:rsid w:val="00CF2D5D"/>
    <w:rPr>
      <w:b/>
      <w:kern w:val="28"/>
      <w:sz w:val="36"/>
    </w:rPr>
  </w:style>
  <w:style w:type="paragraph" w:customStyle="1" w:styleId="02statia1">
    <w:name w:val="02statia1"/>
    <w:basedOn w:val="a6"/>
    <w:uiPriority w:val="99"/>
    <w:rsid w:val="00CF2D5D"/>
    <w:pPr>
      <w:keepNext/>
      <w:spacing w:before="280" w:line="320" w:lineRule="atLeast"/>
      <w:ind w:left="1134" w:right="851" w:hanging="578"/>
      <w:outlineLvl w:val="2"/>
    </w:pPr>
    <w:rPr>
      <w:rFonts w:ascii="GaramondNarrowC" w:hAnsi="GaramondNarrowC"/>
      <w:b/>
    </w:rPr>
  </w:style>
  <w:style w:type="paragraph" w:customStyle="1" w:styleId="affffffffa">
    <w:name w:val="Прижатый влево"/>
    <w:basedOn w:val="a6"/>
    <w:next w:val="a6"/>
    <w:rsid w:val="00CF2D5D"/>
    <w:pPr>
      <w:autoSpaceDE w:val="0"/>
      <w:autoSpaceDN w:val="0"/>
      <w:adjustRightInd w:val="0"/>
    </w:pPr>
    <w:rPr>
      <w:rFonts w:ascii="Arial" w:hAnsi="Arial"/>
      <w:sz w:val="18"/>
      <w:szCs w:val="18"/>
    </w:rPr>
  </w:style>
  <w:style w:type="paragraph" w:customStyle="1" w:styleId="02statia2">
    <w:name w:val="02statia2"/>
    <w:basedOn w:val="a6"/>
    <w:uiPriority w:val="99"/>
    <w:rsid w:val="00CF2D5D"/>
    <w:pPr>
      <w:spacing w:before="120" w:line="320" w:lineRule="atLeast"/>
      <w:ind w:left="2020" w:hanging="880"/>
      <w:jc w:val="both"/>
    </w:pPr>
    <w:rPr>
      <w:rFonts w:ascii="GaramondNarrowC" w:hAnsi="GaramondNarrowC"/>
      <w:color w:val="000000"/>
      <w:sz w:val="21"/>
      <w:szCs w:val="21"/>
    </w:rPr>
  </w:style>
  <w:style w:type="character" w:customStyle="1" w:styleId="1ffff7">
    <w:name w:val="Просмотренная гиперссылка1"/>
    <w:uiPriority w:val="99"/>
    <w:rsid w:val="00CF2D5D"/>
    <w:rPr>
      <w:color w:val="800080"/>
      <w:u w:val="single"/>
    </w:rPr>
  </w:style>
  <w:style w:type="character" w:customStyle="1" w:styleId="ListLabel1">
    <w:name w:val="ListLabel 1"/>
    <w:rsid w:val="00CF2D5D"/>
    <w:rPr>
      <w:sz w:val="20"/>
    </w:rPr>
  </w:style>
  <w:style w:type="paragraph" w:customStyle="1" w:styleId="bodytext0">
    <w:name w:val="bodytext"/>
    <w:basedOn w:val="a6"/>
    <w:uiPriority w:val="99"/>
    <w:rsid w:val="00CF2D5D"/>
    <w:pPr>
      <w:spacing w:before="100" w:beforeAutospacing="1" w:after="100" w:afterAutospacing="1"/>
    </w:pPr>
  </w:style>
  <w:style w:type="character" w:customStyle="1" w:styleId="b-marketprice">
    <w:name w:val="b-market__price"/>
    <w:uiPriority w:val="99"/>
    <w:rsid w:val="00CF2D5D"/>
  </w:style>
  <w:style w:type="table" w:customStyle="1" w:styleId="11110">
    <w:name w:val="Сетка таблицы1111"/>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e">
    <w:name w:val="Сетка таблицы21"/>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CF2D5D"/>
    <w:pPr>
      <w:autoSpaceDE w:val="0"/>
      <w:autoSpaceDN w:val="0"/>
      <w:adjustRightInd w:val="0"/>
    </w:pPr>
    <w:rPr>
      <w:rFonts w:ascii="Courier New" w:eastAsia="Times New Roman" w:hAnsi="Courier New" w:cs="Courier New"/>
    </w:rPr>
  </w:style>
  <w:style w:type="paragraph" w:customStyle="1" w:styleId="Norm">
    <w:name w:val="Norm"/>
    <w:basedOn w:val="a6"/>
    <w:uiPriority w:val="99"/>
    <w:rsid w:val="00CF2D5D"/>
    <w:pPr>
      <w:ind w:firstLine="245"/>
      <w:jc w:val="both"/>
    </w:pPr>
    <w:rPr>
      <w:rFonts w:ascii="TimesET" w:hAnsi="TimesET" w:cs="TimesET"/>
      <w:lang w:val="en-US"/>
    </w:rPr>
  </w:style>
  <w:style w:type="paragraph" w:customStyle="1" w:styleId="uni">
    <w:name w:val="uni"/>
    <w:basedOn w:val="a6"/>
    <w:rsid w:val="00CF2D5D"/>
    <w:pPr>
      <w:spacing w:before="100" w:beforeAutospacing="1" w:after="100" w:afterAutospacing="1"/>
    </w:pPr>
  </w:style>
  <w:style w:type="character" w:customStyle="1" w:styleId="quiet">
    <w:name w:val="quiet"/>
    <w:rsid w:val="00CF2D5D"/>
  </w:style>
  <w:style w:type="character" w:customStyle="1" w:styleId="doccaption">
    <w:name w:val="doccaption"/>
    <w:rsid w:val="00CF2D5D"/>
  </w:style>
  <w:style w:type="paragraph" w:customStyle="1" w:styleId="xl38">
    <w:name w:val="xl38"/>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CF2D5D"/>
    <w:rPr>
      <w:rFonts w:ascii="Calibri" w:eastAsia="Times New Roman" w:hAnsi="Calibri"/>
      <w:sz w:val="22"/>
      <w:szCs w:val="22"/>
    </w:rPr>
  </w:style>
  <w:style w:type="numbering" w:customStyle="1" w:styleId="31b">
    <w:name w:val="Нет списка31"/>
    <w:next w:val="a9"/>
    <w:uiPriority w:val="99"/>
    <w:semiHidden/>
    <w:rsid w:val="00CF2D5D"/>
  </w:style>
  <w:style w:type="paragraph" w:customStyle="1" w:styleId="2113">
    <w:name w:val="Знак2 Знак Знак Знак1 Знак Знак Знак Знак Знак Знак Знак Знак Знак Знак Знак1 Знак"/>
    <w:basedOn w:val="a6"/>
    <w:rsid w:val="00CF2D5D"/>
    <w:pPr>
      <w:spacing w:after="160" w:line="240" w:lineRule="exact"/>
    </w:pPr>
    <w:rPr>
      <w:rFonts w:ascii="Verdana" w:hAnsi="Verdana" w:cs="Verdana"/>
      <w:sz w:val="20"/>
      <w:szCs w:val="20"/>
      <w:lang w:val="en-US" w:eastAsia="en-US"/>
    </w:rPr>
  </w:style>
  <w:style w:type="paragraph" w:customStyle="1" w:styleId="ConsCell">
    <w:name w:val="ConsCell"/>
    <w:rsid w:val="00CF2D5D"/>
    <w:pPr>
      <w:widowControl w:val="0"/>
      <w:autoSpaceDE w:val="0"/>
      <w:autoSpaceDN w:val="0"/>
      <w:adjustRightInd w:val="0"/>
      <w:ind w:right="19772"/>
    </w:pPr>
    <w:rPr>
      <w:rFonts w:ascii="Arial" w:eastAsia="Times New Roman" w:hAnsi="Arial" w:cs="Arial"/>
      <w:sz w:val="22"/>
      <w:szCs w:val="22"/>
    </w:rPr>
  </w:style>
  <w:style w:type="paragraph" w:customStyle="1" w:styleId="affffffffb">
    <w:name w:val="Пункт договора"/>
    <w:basedOn w:val="a6"/>
    <w:rsid w:val="00CF2D5D"/>
    <w:pPr>
      <w:keepLines/>
      <w:tabs>
        <w:tab w:val="left" w:pos="567"/>
      </w:tabs>
      <w:ind w:left="567" w:hanging="567"/>
      <w:jc w:val="both"/>
    </w:pPr>
    <w:rPr>
      <w:sz w:val="20"/>
      <w:szCs w:val="20"/>
    </w:rPr>
  </w:style>
  <w:style w:type="paragraph" w:customStyle="1" w:styleId="2ff6">
    <w:name w:val="Знак2 Знак Знак Знак"/>
    <w:basedOn w:val="a6"/>
    <w:rsid w:val="00CF2D5D"/>
    <w:pPr>
      <w:spacing w:after="160" w:line="240" w:lineRule="exact"/>
    </w:pPr>
    <w:rPr>
      <w:rFonts w:ascii="Verdana" w:hAnsi="Verdana" w:cs="Verdana"/>
      <w:sz w:val="20"/>
      <w:szCs w:val="20"/>
      <w:lang w:val="en-US" w:eastAsia="en-US"/>
    </w:rPr>
  </w:style>
  <w:style w:type="paragraph" w:customStyle="1" w:styleId="21f">
    <w:name w:val="Знак2 Знак Знак Знак1"/>
    <w:basedOn w:val="a6"/>
    <w:rsid w:val="00CF2D5D"/>
    <w:pPr>
      <w:spacing w:after="160" w:line="240" w:lineRule="exact"/>
    </w:pPr>
    <w:rPr>
      <w:rFonts w:ascii="Verdana" w:hAnsi="Verdana" w:cs="Verdana"/>
      <w:sz w:val="20"/>
      <w:szCs w:val="20"/>
      <w:lang w:val="en-US" w:eastAsia="en-US"/>
    </w:rPr>
  </w:style>
  <w:style w:type="paragraph" w:customStyle="1" w:styleId="1ffff8">
    <w:name w:val="Знак Знак Знак1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3ff1">
    <w:name w:val="Знак3 Знак Знак Знак Знак Знак Знак Знак Знак Знак Знак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3ff2">
    <w:name w:val="Знак3 Знак Знак Знак Знак Знак Знак Знак Знак Знак Знак Знак Знак Знак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character" w:customStyle="1" w:styleId="bold1">
    <w:name w:val="bold1"/>
    <w:rsid w:val="00CF2D5D"/>
    <w:rPr>
      <w:b/>
      <w:bCs/>
    </w:rPr>
  </w:style>
  <w:style w:type="paragraph" w:customStyle="1" w:styleId="2ff7">
    <w:name w:val="Знак2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Знак Знак Знак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4f1">
    <w:name w:val="Знак4 Знак Знак Знак"/>
    <w:basedOn w:val="a6"/>
    <w:rsid w:val="00CF2D5D"/>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w:basedOn w:val="a6"/>
    <w:rsid w:val="00CF2D5D"/>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rsid w:val="00CF2D5D"/>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rsid w:val="00CF2D5D"/>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1ffff9">
    <w:name w:val="Знак Знак Знак Знак Знак Знак Знак Знак Знак Знак Знак Знак Знак Знак Знак Знак Знак1 Знак Знак Знак Знак"/>
    <w:basedOn w:val="a6"/>
    <w:rsid w:val="00CF2D5D"/>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CF2D5D"/>
    <w:rPr>
      <w:rFonts w:ascii="Courier New" w:eastAsia="Times New Roman" w:hAnsi="Courier New" w:cs="Courier New"/>
    </w:rPr>
  </w:style>
  <w:style w:type="character" w:customStyle="1" w:styleId="142">
    <w:name w:val="Знак Знак14"/>
    <w:rsid w:val="00CF2D5D"/>
    <w:rPr>
      <w:rFonts w:ascii="Arial" w:hAnsi="Arial"/>
      <w:sz w:val="24"/>
    </w:rPr>
  </w:style>
  <w:style w:type="paragraph" w:customStyle="1" w:styleId="340">
    <w:name w:val="Основной текст с отступом 34"/>
    <w:basedOn w:val="a6"/>
    <w:rsid w:val="00CF2D5D"/>
    <w:pPr>
      <w:suppressAutoHyphens/>
      <w:ind w:left="360"/>
    </w:pPr>
    <w:rPr>
      <w:lang w:eastAsia="ar-SA"/>
    </w:rPr>
  </w:style>
  <w:style w:type="numbering" w:customStyle="1" w:styleId="11111">
    <w:name w:val="Нет списка1111"/>
    <w:next w:val="a9"/>
    <w:uiPriority w:val="99"/>
    <w:semiHidden/>
    <w:unhideWhenUsed/>
    <w:rsid w:val="00CF2D5D"/>
  </w:style>
  <w:style w:type="numbering" w:customStyle="1" w:styleId="111110">
    <w:name w:val="Нет списка11111"/>
    <w:next w:val="a9"/>
    <w:uiPriority w:val="99"/>
    <w:semiHidden/>
    <w:rsid w:val="00CF2D5D"/>
  </w:style>
  <w:style w:type="paragraph" w:customStyle="1" w:styleId="affffffffc">
    <w:name w:val="Текст сноска"/>
    <w:basedOn w:val="aff8"/>
    <w:rsid w:val="00CF2D5D"/>
    <w:pPr>
      <w:widowControl w:val="0"/>
      <w:numPr>
        <w:ilvl w:val="0"/>
      </w:numPr>
      <w:tabs>
        <w:tab w:val="clear" w:pos="1080"/>
        <w:tab w:val="num" w:pos="0"/>
      </w:tabs>
      <w:autoSpaceDE w:val="0"/>
      <w:autoSpaceDN w:val="0"/>
      <w:adjustRightInd w:val="0"/>
      <w:spacing w:after="120"/>
      <w:ind w:firstLine="567"/>
    </w:pPr>
  </w:style>
  <w:style w:type="paragraph" w:customStyle="1" w:styleId="21f5">
    <w:name w:val="Знак2 Знак Знак Знак1 Знак Знак Знак"/>
    <w:basedOn w:val="a6"/>
    <w:rsid w:val="00CF2D5D"/>
    <w:pPr>
      <w:spacing w:after="160" w:line="240" w:lineRule="exact"/>
    </w:pPr>
    <w:rPr>
      <w:rFonts w:ascii="Verdana" w:hAnsi="Verdana" w:cs="Verdana"/>
      <w:sz w:val="20"/>
      <w:szCs w:val="20"/>
      <w:lang w:val="en-US" w:eastAsia="en-US"/>
    </w:rPr>
  </w:style>
  <w:style w:type="paragraph" w:customStyle="1" w:styleId="3ff3">
    <w:name w:val="Знак3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character" w:customStyle="1" w:styleId="FontStyle18">
    <w:name w:val="Font Style18"/>
    <w:rsid w:val="00CF2D5D"/>
    <w:rPr>
      <w:rFonts w:ascii="Arial" w:hAnsi="Arial" w:cs="Arial"/>
      <w:sz w:val="16"/>
      <w:szCs w:val="16"/>
    </w:rPr>
  </w:style>
  <w:style w:type="paragraph" w:customStyle="1" w:styleId="affffffffd">
    <w:name w:val="Осн. текст"/>
    <w:basedOn w:val="a6"/>
    <w:rsid w:val="00CF2D5D"/>
    <w:pPr>
      <w:ind w:firstLine="425"/>
      <w:jc w:val="both"/>
    </w:pPr>
    <w:rPr>
      <w:sz w:val="26"/>
      <w:szCs w:val="20"/>
    </w:rPr>
  </w:style>
  <w:style w:type="paragraph" w:customStyle="1" w:styleId="Oaaeeouoaeno">
    <w:name w:val="Oaaeeou oaeno"/>
    <w:basedOn w:val="a6"/>
    <w:rsid w:val="00CF2D5D"/>
    <w:pPr>
      <w:overflowPunct w:val="0"/>
      <w:autoSpaceDE w:val="0"/>
      <w:autoSpaceDN w:val="0"/>
      <w:adjustRightInd w:val="0"/>
    </w:pPr>
    <w:rPr>
      <w:szCs w:val="20"/>
    </w:rPr>
  </w:style>
  <w:style w:type="paragraph" w:customStyle="1" w:styleId="Web">
    <w:name w:val="Обычный (Web)"/>
    <w:basedOn w:val="a6"/>
    <w:rsid w:val="00CF2D5D"/>
    <w:pPr>
      <w:spacing w:before="100" w:after="100"/>
    </w:pPr>
    <w:rPr>
      <w:szCs w:val="20"/>
    </w:rPr>
  </w:style>
  <w:style w:type="character" w:customStyle="1" w:styleId="affffffffe">
    <w:name w:val="Колонтитул_"/>
    <w:link w:val="afffffffff"/>
    <w:rsid w:val="00CF2D5D"/>
    <w:rPr>
      <w:shd w:val="clear" w:color="auto" w:fill="FFFFFF"/>
    </w:rPr>
  </w:style>
  <w:style w:type="paragraph" w:customStyle="1" w:styleId="afffffffff">
    <w:name w:val="Колонтитул"/>
    <w:basedOn w:val="a6"/>
    <w:link w:val="affffffffe"/>
    <w:rsid w:val="00CF2D5D"/>
    <w:pPr>
      <w:shd w:val="clear" w:color="auto" w:fill="FFFFFF"/>
    </w:pPr>
    <w:rPr>
      <w:rFonts w:eastAsia="Calibri"/>
      <w:sz w:val="20"/>
      <w:szCs w:val="20"/>
    </w:rPr>
  </w:style>
  <w:style w:type="character" w:customStyle="1" w:styleId="115pt">
    <w:name w:val="Колонтитул + 11;5 pt"/>
    <w:rsid w:val="00CF2D5D"/>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CF2D5D"/>
    <w:rPr>
      <w:rFonts w:ascii="Times New Roman" w:eastAsia="Times New Roman" w:hAnsi="Times New Roman" w:cs="Times New Roman"/>
      <w:b/>
      <w:bCs/>
      <w:i w:val="0"/>
      <w:iCs w:val="0"/>
      <w:smallCaps w:val="0"/>
      <w:strike w:val="0"/>
      <w:spacing w:val="0"/>
      <w:sz w:val="23"/>
      <w:szCs w:val="23"/>
    </w:rPr>
  </w:style>
  <w:style w:type="table" w:customStyle="1" w:styleId="111112">
    <w:name w:val="Сетка таблицы11111"/>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5">
    <w:name w:val="Знак3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afffffffff0">
    <w:name w:val="Список один"/>
    <w:basedOn w:val="a6"/>
    <w:rsid w:val="00CF2D5D"/>
    <w:pPr>
      <w:spacing w:after="60"/>
      <w:jc w:val="both"/>
    </w:pPr>
  </w:style>
  <w:style w:type="paragraph" w:customStyle="1" w:styleId="21f6">
    <w:name w:val="Знак2 Знак Знак Знак1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BodyText31">
    <w:name w:val="Body Text 31"/>
    <w:basedOn w:val="a6"/>
    <w:rsid w:val="00CF2D5D"/>
    <w:pPr>
      <w:tabs>
        <w:tab w:val="left" w:pos="426"/>
      </w:tabs>
      <w:jc w:val="both"/>
    </w:pPr>
    <w:rPr>
      <w:rFonts w:ascii="Arial" w:hAnsi="Arial"/>
      <w:szCs w:val="20"/>
    </w:rPr>
  </w:style>
  <w:style w:type="paragraph" w:customStyle="1" w:styleId="21f7">
    <w:name w:val="Знак2 Знак Знак Знак1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21f9">
    <w:name w:val="Знак2 Знак Знак Знак1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paragraph" w:customStyle="1" w:styleId="western">
    <w:name w:val="western"/>
    <w:basedOn w:val="a6"/>
    <w:rsid w:val="00CF2D5D"/>
    <w:pPr>
      <w:spacing w:before="100" w:beforeAutospacing="1" w:after="100" w:afterAutospacing="1"/>
    </w:pPr>
  </w:style>
  <w:style w:type="paragraph" w:customStyle="1" w:styleId="afffffffff1">
    <w:name w:val="Знак Знак Знак Знак Знак Знак Знак Знак Знак Знак Знак Знак Знак Знак Знак Знак Знак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rsid w:val="00CF2D5D"/>
    <w:pPr>
      <w:spacing w:before="100" w:beforeAutospacing="1" w:after="100" w:afterAutospacing="1"/>
    </w:pPr>
    <w:rPr>
      <w:rFonts w:ascii="Tahoma" w:hAnsi="Tahoma"/>
      <w:sz w:val="20"/>
      <w:szCs w:val="20"/>
      <w:lang w:val="en-US" w:eastAsia="en-US"/>
    </w:rPr>
  </w:style>
  <w:style w:type="paragraph" w:customStyle="1" w:styleId="1ffffa">
    <w:name w:val="Знак Знак Знак Знак Знак Знак Знак1 Знак Знак Знак Знак Знак Знак Знак Знак Знак Знак Знак Знак Знак Знак Знак"/>
    <w:basedOn w:val="a6"/>
    <w:rsid w:val="00CF2D5D"/>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CF2D5D"/>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CF2D5D"/>
    <w:rPr>
      <w:rFonts w:ascii="Ariag" w:eastAsia="Times New Roman" w:hAnsi="Ariag"/>
      <w:sz w:val="18"/>
      <w:szCs w:val="18"/>
    </w:rPr>
  </w:style>
  <w:style w:type="paragraph" w:customStyle="1" w:styleId="PlainText">
    <w:name w:val="Plain Text Знак Знак Знак"/>
    <w:basedOn w:val="a6"/>
    <w:link w:val="PlainText0"/>
    <w:rsid w:val="00CF2D5D"/>
    <w:rPr>
      <w:rFonts w:ascii="Courier New" w:hAnsi="Courier New"/>
      <w:lang w:val="x-none" w:eastAsia="x-none"/>
    </w:rPr>
  </w:style>
  <w:style w:type="character" w:customStyle="1" w:styleId="PlainText0">
    <w:name w:val="Plain Text Знак Знак Знак Знак"/>
    <w:link w:val="PlainText"/>
    <w:rsid w:val="00CF2D5D"/>
    <w:rPr>
      <w:rFonts w:ascii="Courier New" w:eastAsia="Times New Roman" w:hAnsi="Courier New"/>
      <w:sz w:val="24"/>
      <w:szCs w:val="24"/>
      <w:lang w:val="x-none" w:eastAsia="x-none"/>
    </w:rPr>
  </w:style>
  <w:style w:type="paragraph" w:customStyle="1" w:styleId="224">
    <w:name w:val="Основной текст с отступом 22"/>
    <w:basedOn w:val="a6"/>
    <w:rsid w:val="00CF2D5D"/>
    <w:pPr>
      <w:suppressAutoHyphens/>
      <w:spacing w:after="120" w:line="480" w:lineRule="auto"/>
      <w:ind w:left="283"/>
    </w:pPr>
    <w:rPr>
      <w:lang w:eastAsia="zh-CN"/>
    </w:rPr>
  </w:style>
  <w:style w:type="paragraph" w:customStyle="1" w:styleId="A0E349F008B644AAB6A282E0D042D17E">
    <w:name w:val="A0E349F008B644AAB6A282E0D042D17E"/>
    <w:rsid w:val="00CF2D5D"/>
    <w:pPr>
      <w:spacing w:after="200" w:line="276" w:lineRule="auto"/>
    </w:pPr>
    <w:rPr>
      <w:rFonts w:ascii="Calibri" w:eastAsia="Times New Roman" w:hAnsi="Calibri"/>
      <w:sz w:val="22"/>
      <w:szCs w:val="22"/>
    </w:rPr>
  </w:style>
  <w:style w:type="paragraph" w:customStyle="1" w:styleId="afffffffff2">
    <w:name w:val="Комментарий"/>
    <w:basedOn w:val="a6"/>
    <w:next w:val="a6"/>
    <w:rsid w:val="00CF2D5D"/>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6"/>
    <w:rsid w:val="00CF2D5D"/>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CF2D5D"/>
    <w:rPr>
      <w:rFonts w:ascii="Arial" w:hAnsi="Arial" w:cs="Arial"/>
      <w:lang w:val="ru-RU" w:eastAsia="ru-RU" w:bidi="ar-SA"/>
    </w:rPr>
  </w:style>
  <w:style w:type="paragraph" w:customStyle="1" w:styleId="11f4">
    <w:name w:val="Знак Знак Знак1 Знак Знак Знак Знак1"/>
    <w:basedOn w:val="a6"/>
    <w:rsid w:val="00CF2D5D"/>
    <w:pPr>
      <w:widowControl w:val="0"/>
      <w:adjustRightInd w:val="0"/>
      <w:spacing w:after="160" w:line="240" w:lineRule="exact"/>
      <w:jc w:val="right"/>
    </w:pPr>
    <w:rPr>
      <w:sz w:val="20"/>
      <w:szCs w:val="20"/>
      <w:lang w:val="en-GB" w:eastAsia="en-US"/>
    </w:rPr>
  </w:style>
  <w:style w:type="character" w:customStyle="1" w:styleId="contextcurrent">
    <w:name w:val="context_current"/>
    <w:rsid w:val="00CF2D5D"/>
  </w:style>
  <w:style w:type="character" w:customStyle="1" w:styleId="context">
    <w:name w:val="context"/>
    <w:rsid w:val="00CF2D5D"/>
  </w:style>
  <w:style w:type="character" w:customStyle="1" w:styleId="102">
    <w:name w:val="Знак10 Знак Знак"/>
    <w:locked/>
    <w:rsid w:val="00CF2D5D"/>
    <w:rPr>
      <w:rFonts w:ascii="Arial" w:hAnsi="Arial" w:cs="Arial"/>
      <w:sz w:val="18"/>
      <w:szCs w:val="18"/>
      <w:lang w:val="ru-RU" w:eastAsia="ru-RU" w:bidi="ar-SA"/>
    </w:rPr>
  </w:style>
  <w:style w:type="paragraph" w:customStyle="1" w:styleId="1ffffb">
    <w:name w:val="Знак Знак Знак Знак Знак Знак Знак Знак Знак Знак Знак Знак Знак1 Знак Знак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ocked/>
    <w:rsid w:val="00CF2D5D"/>
    <w:rPr>
      <w:rFonts w:ascii="Arial" w:hAnsi="Arial" w:cs="Arial"/>
    </w:rPr>
  </w:style>
  <w:style w:type="character" w:customStyle="1" w:styleId="afffffffff3">
    <w:name w:val="Гипертекстовая ссылка"/>
    <w:rsid w:val="00CF2D5D"/>
    <w:rPr>
      <w:color w:val="008000"/>
    </w:rPr>
  </w:style>
  <w:style w:type="numbering" w:customStyle="1" w:styleId="1111110">
    <w:name w:val="Нет списка111111"/>
    <w:next w:val="a9"/>
    <w:uiPriority w:val="99"/>
    <w:semiHidden/>
    <w:unhideWhenUsed/>
    <w:rsid w:val="00CF2D5D"/>
  </w:style>
  <w:style w:type="numbering" w:customStyle="1" w:styleId="1111111">
    <w:name w:val="Нет списка1111111"/>
    <w:next w:val="a9"/>
    <w:uiPriority w:val="99"/>
    <w:semiHidden/>
    <w:rsid w:val="00CF2D5D"/>
  </w:style>
  <w:style w:type="numbering" w:customStyle="1" w:styleId="1111">
    <w:name w:val="Стиль_Список1111"/>
    <w:uiPriority w:val="99"/>
    <w:rsid w:val="00CF2D5D"/>
    <w:pPr>
      <w:numPr>
        <w:numId w:val="41"/>
      </w:numPr>
    </w:pPr>
  </w:style>
  <w:style w:type="character" w:customStyle="1" w:styleId="WW-Absatz-Standardschriftart111">
    <w:name w:val="WW-Absatz-Standardschriftart111"/>
    <w:rsid w:val="00CF2D5D"/>
  </w:style>
  <w:style w:type="numbering" w:customStyle="1" w:styleId="2115">
    <w:name w:val="Нет списка211"/>
    <w:next w:val="a9"/>
    <w:uiPriority w:val="99"/>
    <w:semiHidden/>
    <w:unhideWhenUsed/>
    <w:rsid w:val="00CF2D5D"/>
  </w:style>
  <w:style w:type="numbering" w:customStyle="1" w:styleId="128">
    <w:name w:val="Нет списка12"/>
    <w:next w:val="a9"/>
    <w:uiPriority w:val="99"/>
    <w:semiHidden/>
    <w:unhideWhenUsed/>
    <w:rsid w:val="00CF2D5D"/>
  </w:style>
  <w:style w:type="table" w:customStyle="1" w:styleId="2116">
    <w:name w:val="Сетка таблицы211"/>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CF2D5D"/>
    <w:rPr>
      <w:b/>
      <w:kern w:val="28"/>
      <w:sz w:val="36"/>
    </w:rPr>
  </w:style>
  <w:style w:type="character" w:customStyle="1" w:styleId="270">
    <w:name w:val="Знак Знак27"/>
    <w:rsid w:val="00CF2D5D"/>
    <w:rPr>
      <w:i/>
      <w:sz w:val="22"/>
    </w:rPr>
  </w:style>
  <w:style w:type="character" w:customStyle="1" w:styleId="260">
    <w:name w:val="Знак Знак26"/>
    <w:rsid w:val="00CF2D5D"/>
    <w:rPr>
      <w:rFonts w:ascii="Arial" w:hAnsi="Arial"/>
    </w:rPr>
  </w:style>
  <w:style w:type="character" w:customStyle="1" w:styleId="250">
    <w:name w:val="Знак Знак25"/>
    <w:rsid w:val="00CF2D5D"/>
    <w:rPr>
      <w:rFonts w:ascii="Arial" w:hAnsi="Arial"/>
      <w:i/>
    </w:rPr>
  </w:style>
  <w:style w:type="character" w:customStyle="1" w:styleId="240">
    <w:name w:val="Знак Знак24"/>
    <w:rsid w:val="00CF2D5D"/>
    <w:rPr>
      <w:rFonts w:ascii="Arial" w:hAnsi="Arial"/>
      <w:b/>
      <w:i/>
      <w:sz w:val="18"/>
    </w:rPr>
  </w:style>
  <w:style w:type="character" w:customStyle="1" w:styleId="230">
    <w:name w:val="Знак Знак23"/>
    <w:rsid w:val="00CF2D5D"/>
    <w:rPr>
      <w:sz w:val="24"/>
      <w:szCs w:val="24"/>
    </w:rPr>
  </w:style>
  <w:style w:type="character" w:customStyle="1" w:styleId="225">
    <w:name w:val="Знак Знак22"/>
    <w:rsid w:val="00CF2D5D"/>
    <w:rPr>
      <w:sz w:val="24"/>
      <w:szCs w:val="24"/>
    </w:rPr>
  </w:style>
  <w:style w:type="character" w:customStyle="1" w:styleId="310">
    <w:name w:val="Стиль3 Знак Знак1"/>
    <w:link w:val="36"/>
    <w:rsid w:val="00CF2D5D"/>
    <w:rPr>
      <w:rFonts w:eastAsia="Times New Roman"/>
      <w:sz w:val="24"/>
      <w:szCs w:val="24"/>
      <w:lang w:val="x-none" w:eastAsia="x-none"/>
    </w:rPr>
  </w:style>
  <w:style w:type="character" w:customStyle="1" w:styleId="Linie1">
    <w:name w:val="Linie Знак1"/>
    <w:aliases w:val="header Знак Знак1"/>
    <w:rsid w:val="00CF2D5D"/>
    <w:rPr>
      <w:sz w:val="24"/>
      <w:szCs w:val="24"/>
    </w:rPr>
  </w:style>
  <w:style w:type="paragraph" w:customStyle="1" w:styleId="Document1">
    <w:name w:val="Document 1"/>
    <w:rsid w:val="00CF2D5D"/>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6"/>
    <w:rsid w:val="00CF2D5D"/>
    <w:pPr>
      <w:keepNext/>
      <w:keepLines/>
    </w:pPr>
    <w:rPr>
      <w:rFonts w:ascii="Arial" w:eastAsia="SimSun" w:hAnsi="Arial"/>
      <w:sz w:val="22"/>
      <w:lang w:val="en-GB" w:eastAsia="zh-CN"/>
    </w:rPr>
  </w:style>
  <w:style w:type="paragraph" w:customStyle="1" w:styleId="afffffffff4">
    <w:name w:val="Кт пункт"/>
    <w:autoRedefine/>
    <w:rsid w:val="00CF2D5D"/>
    <w:pPr>
      <w:ind w:firstLine="709"/>
      <w:jc w:val="both"/>
      <w:outlineLvl w:val="2"/>
    </w:pPr>
    <w:rPr>
      <w:rFonts w:eastAsia="Times New Roman"/>
      <w:sz w:val="24"/>
      <w:szCs w:val="24"/>
    </w:rPr>
  </w:style>
  <w:style w:type="paragraph" w:customStyle="1" w:styleId="129">
    <w:name w:val="12"/>
    <w:basedOn w:val="a6"/>
    <w:rsid w:val="00CF2D5D"/>
    <w:pPr>
      <w:ind w:firstLine="708"/>
      <w:jc w:val="both"/>
    </w:pPr>
  </w:style>
  <w:style w:type="paragraph" w:customStyle="1" w:styleId="4f2">
    <w:name w:val="Заг 4"/>
    <w:basedOn w:val="43"/>
    <w:rsid w:val="00CF2D5D"/>
    <w:pPr>
      <w:numPr>
        <w:ilvl w:val="3"/>
      </w:numPr>
      <w:tabs>
        <w:tab w:val="num" w:pos="1944"/>
      </w:tabs>
      <w:spacing w:before="60" w:after="60" w:line="312" w:lineRule="auto"/>
      <w:ind w:firstLine="720"/>
      <w:jc w:val="both"/>
    </w:pPr>
    <w:rPr>
      <w:rFonts w:ascii="Times New Roman" w:hAnsi="Times New Roman"/>
      <w:noProof/>
      <w:sz w:val="24"/>
      <w:szCs w:val="24"/>
      <w:lang w:val="ru-RU" w:eastAsia="ru-RU"/>
    </w:rPr>
  </w:style>
  <w:style w:type="paragraph" w:customStyle="1" w:styleId="afffffffff5">
    <w:name w:val="Обратные адреса"/>
    <w:basedOn w:val="a6"/>
    <w:rsid w:val="00CF2D5D"/>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0">
    <w:name w:val="Знак Знак Знак Char"/>
    <w:aliases w:val="Основной текст Знак Знак Знак Char,Знак3 Char"/>
    <w:semiHidden/>
    <w:rsid w:val="00CF2D5D"/>
    <w:rPr>
      <w:rFonts w:ascii="Times New Roman" w:eastAsia="Times New Roman" w:hAnsi="Times New Roman"/>
      <w:sz w:val="24"/>
      <w:szCs w:val="24"/>
    </w:rPr>
  </w:style>
  <w:style w:type="paragraph" w:customStyle="1" w:styleId="1ffffc">
    <w:name w:val="Знак Знак1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11f5">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6"/>
    <w:rsid w:val="00CF2D5D"/>
    <w:pPr>
      <w:widowControl w:val="0"/>
      <w:adjustRightInd w:val="0"/>
      <w:spacing w:after="160" w:line="240" w:lineRule="exact"/>
      <w:jc w:val="right"/>
    </w:pPr>
    <w:rPr>
      <w:sz w:val="20"/>
      <w:szCs w:val="20"/>
      <w:lang w:val="en-GB" w:eastAsia="en-US"/>
    </w:rPr>
  </w:style>
  <w:style w:type="character" w:customStyle="1" w:styleId="Char1">
    <w:name w:val="Знак Char"/>
    <w:aliases w:val="Знак2 Char"/>
    <w:locked/>
    <w:rsid w:val="00CF2D5D"/>
    <w:rPr>
      <w:rFonts w:cs="Times New Roman"/>
      <w:lang w:val="ru-RU" w:eastAsia="ru-RU" w:bidi="ar-SA"/>
    </w:rPr>
  </w:style>
  <w:style w:type="character" w:customStyle="1" w:styleId="HeaderChar1">
    <w:name w:val="Header Char1"/>
    <w:aliases w:val="Linie Char1"/>
    <w:locked/>
    <w:rsid w:val="00CF2D5D"/>
    <w:rPr>
      <w:rFonts w:cs="Times New Roman"/>
      <w:sz w:val="24"/>
      <w:szCs w:val="24"/>
      <w:lang w:val="ru-RU" w:eastAsia="ru-RU" w:bidi="ar-SA"/>
    </w:rPr>
  </w:style>
  <w:style w:type="paragraph" w:customStyle="1" w:styleId="1ffffd">
    <w:name w:val="Основной текст1"/>
    <w:basedOn w:val="a6"/>
    <w:rsid w:val="00CF2D5D"/>
    <w:pPr>
      <w:shd w:val="clear" w:color="auto" w:fill="FFFFFF"/>
      <w:spacing w:line="307" w:lineRule="exact"/>
      <w:jc w:val="both"/>
    </w:pPr>
    <w:rPr>
      <w:sz w:val="26"/>
      <w:szCs w:val="26"/>
      <w:shd w:val="clear" w:color="auto" w:fill="FFFFFF"/>
    </w:rPr>
  </w:style>
  <w:style w:type="character" w:customStyle="1" w:styleId="st1">
    <w:name w:val="st1"/>
    <w:rsid w:val="00CF2D5D"/>
  </w:style>
  <w:style w:type="character" w:customStyle="1" w:styleId="st">
    <w:name w:val="st"/>
    <w:rsid w:val="00CF2D5D"/>
  </w:style>
  <w:style w:type="numbering" w:customStyle="1" w:styleId="1121">
    <w:name w:val="Нет списка112"/>
    <w:next w:val="a9"/>
    <w:uiPriority w:val="99"/>
    <w:semiHidden/>
    <w:unhideWhenUsed/>
    <w:rsid w:val="00CF2D5D"/>
  </w:style>
  <w:style w:type="paragraph" w:customStyle="1" w:styleId="kardcont">
    <w:name w:val="kardcont"/>
    <w:basedOn w:val="a6"/>
    <w:rsid w:val="00CF2D5D"/>
    <w:pPr>
      <w:spacing w:before="100" w:beforeAutospacing="1" w:after="100" w:afterAutospacing="1"/>
    </w:pPr>
  </w:style>
  <w:style w:type="paragraph" w:customStyle="1" w:styleId="ArtikelText">
    <w:name w:val="Artikel_Text"/>
    <w:basedOn w:val="aff2"/>
    <w:rsid w:val="00CF2D5D"/>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rsid w:val="00CF2D5D"/>
    <w:pPr>
      <w:widowControl w:val="0"/>
      <w:suppressAutoHyphens/>
      <w:spacing w:after="200" w:line="276" w:lineRule="auto"/>
    </w:pPr>
    <w:rPr>
      <w:rFonts w:ascii="Calibri" w:eastAsia="Times New Roman" w:hAnsi="Calibri" w:cs="Calibri"/>
      <w:sz w:val="22"/>
      <w:szCs w:val="22"/>
      <w:lang w:eastAsia="ar-SA"/>
    </w:rPr>
  </w:style>
  <w:style w:type="paragraph" w:customStyle="1" w:styleId="afffffffff6">
    <w:name w:val="Текст в заданном формате"/>
    <w:basedOn w:val="WW-"/>
    <w:rsid w:val="00CF2D5D"/>
    <w:pPr>
      <w:spacing w:after="0"/>
    </w:pPr>
    <w:rPr>
      <w:rFonts w:ascii="Courier New" w:eastAsia="Courier New" w:hAnsi="Courier New" w:cs="Courier New"/>
      <w:sz w:val="20"/>
      <w:szCs w:val="20"/>
    </w:rPr>
  </w:style>
  <w:style w:type="character" w:customStyle="1" w:styleId="afffffffff7">
    <w:name w:val="Заголовок сообщения (текст)"/>
    <w:rsid w:val="00CF2D5D"/>
    <w:rPr>
      <w:rFonts w:ascii="Arial Black" w:hAnsi="Arial Black"/>
      <w:spacing w:val="-10"/>
      <w:sz w:val="18"/>
    </w:rPr>
  </w:style>
  <w:style w:type="character" w:customStyle="1" w:styleId="gcode1">
    <w:name w:val="gcode1"/>
    <w:rsid w:val="00CF2D5D"/>
    <w:rPr>
      <w:b/>
      <w:bCs/>
      <w:sz w:val="32"/>
      <w:szCs w:val="32"/>
    </w:rPr>
  </w:style>
  <w:style w:type="character" w:customStyle="1" w:styleId="gcode">
    <w:name w:val="gcode"/>
    <w:rsid w:val="00CF2D5D"/>
  </w:style>
  <w:style w:type="character" w:customStyle="1" w:styleId="gcode0">
    <w:name w:val="gcode_"/>
    <w:rsid w:val="00CF2D5D"/>
  </w:style>
  <w:style w:type="paragraph" w:customStyle="1" w:styleId="1ffffe">
    <w:name w:val="Знак Знак Знак Знак Знак Знак Знак1"/>
    <w:basedOn w:val="a6"/>
    <w:rsid w:val="00CF2D5D"/>
    <w:pPr>
      <w:spacing w:after="160" w:line="240" w:lineRule="exact"/>
    </w:pPr>
    <w:rPr>
      <w:rFonts w:ascii="Verdana" w:hAnsi="Verdana"/>
      <w:lang w:val="en-US" w:eastAsia="en-US"/>
    </w:rPr>
  </w:style>
  <w:style w:type="paragraph" w:customStyle="1" w:styleId="11f6">
    <w:name w:val="Обычный11"/>
    <w:uiPriority w:val="99"/>
    <w:rsid w:val="00CF2D5D"/>
    <w:rPr>
      <w:rFonts w:ascii="Tms Rmn" w:eastAsia="Times New Roman" w:hAnsi="Tms Rmn"/>
    </w:rPr>
  </w:style>
  <w:style w:type="paragraph" w:customStyle="1" w:styleId="CharChar1">
    <w:name w:val="Char Char1"/>
    <w:basedOn w:val="a6"/>
    <w:rsid w:val="00CF2D5D"/>
    <w:pPr>
      <w:spacing w:before="100" w:beforeAutospacing="1" w:after="100" w:afterAutospacing="1"/>
    </w:pPr>
    <w:rPr>
      <w:rFonts w:ascii="Tahoma" w:hAnsi="Tahoma"/>
      <w:sz w:val="20"/>
      <w:szCs w:val="20"/>
      <w:lang w:val="en-US" w:eastAsia="en-US"/>
    </w:rPr>
  </w:style>
  <w:style w:type="paragraph" w:customStyle="1" w:styleId="11f7">
    <w:name w:val="Знак Знак1 Знак1"/>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11f8">
    <w:name w:val="Знак Знак Знак Знак Знак Знак Знак Знак Знак Знак Знак Знак Знак1 Знак Знак Знак Знак Знак Знак Знак Знак Знак1"/>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2 Знак Знак Знак Знак Знак Знак Знак Знак Знак Знак Знак Знак Знак Знак Знак1"/>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1fb">
    <w:name w:val="Знак Знак2 Знак Знак Знак Знак1"/>
    <w:basedOn w:val="a6"/>
    <w:rsid w:val="00CF2D5D"/>
    <w:pPr>
      <w:widowControl w:val="0"/>
      <w:adjustRightInd w:val="0"/>
      <w:spacing w:after="160" w:line="240" w:lineRule="exact"/>
      <w:jc w:val="right"/>
    </w:pPr>
    <w:rPr>
      <w:sz w:val="20"/>
      <w:szCs w:val="20"/>
      <w:lang w:val="en-GB" w:eastAsia="en-US"/>
    </w:rPr>
  </w:style>
  <w:style w:type="numbering" w:customStyle="1" w:styleId="21110">
    <w:name w:val="Нет списка2111"/>
    <w:next w:val="a9"/>
    <w:uiPriority w:val="99"/>
    <w:semiHidden/>
    <w:unhideWhenUsed/>
    <w:rsid w:val="00CF2D5D"/>
  </w:style>
  <w:style w:type="character" w:customStyle="1" w:styleId="151">
    <w:name w:val="Знак Знак15"/>
    <w:rsid w:val="00CF2D5D"/>
    <w:rPr>
      <w:b/>
      <w:bCs/>
      <w:sz w:val="22"/>
      <w:szCs w:val="22"/>
    </w:rPr>
  </w:style>
  <w:style w:type="numbering" w:customStyle="1" w:styleId="3111">
    <w:name w:val="Нет списка311"/>
    <w:next w:val="a9"/>
    <w:uiPriority w:val="99"/>
    <w:semiHidden/>
    <w:unhideWhenUsed/>
    <w:rsid w:val="00CF2D5D"/>
  </w:style>
  <w:style w:type="numbering" w:customStyle="1" w:styleId="416">
    <w:name w:val="Нет списка41"/>
    <w:next w:val="a9"/>
    <w:uiPriority w:val="99"/>
    <w:semiHidden/>
    <w:rsid w:val="00CF2D5D"/>
  </w:style>
  <w:style w:type="numbering" w:customStyle="1" w:styleId="514">
    <w:name w:val="Нет списка51"/>
    <w:next w:val="a9"/>
    <w:uiPriority w:val="99"/>
    <w:semiHidden/>
    <w:rsid w:val="00CF2D5D"/>
  </w:style>
  <w:style w:type="numbering" w:customStyle="1" w:styleId="610">
    <w:name w:val="Нет списка61"/>
    <w:next w:val="a9"/>
    <w:uiPriority w:val="99"/>
    <w:semiHidden/>
    <w:rsid w:val="00CF2D5D"/>
  </w:style>
  <w:style w:type="table" w:customStyle="1" w:styleId="3ff7">
    <w:name w:val="Сетка таблицы3"/>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CF2D5D"/>
  </w:style>
  <w:style w:type="paragraph" w:customStyle="1" w:styleId="afffffffff8">
    <w:name w:val="Таблицы (моноширинный)"/>
    <w:basedOn w:val="a6"/>
    <w:next w:val="a6"/>
    <w:uiPriority w:val="99"/>
    <w:rsid w:val="00CF2D5D"/>
    <w:pPr>
      <w:widowControl w:val="0"/>
      <w:autoSpaceDE w:val="0"/>
      <w:autoSpaceDN w:val="0"/>
      <w:adjustRightInd w:val="0"/>
      <w:jc w:val="both"/>
    </w:pPr>
    <w:rPr>
      <w:rFonts w:ascii="Courier New" w:hAnsi="Courier New" w:cs="Courier New"/>
      <w:sz w:val="20"/>
      <w:szCs w:val="20"/>
    </w:rPr>
  </w:style>
  <w:style w:type="numbering" w:customStyle="1" w:styleId="712">
    <w:name w:val="Нет списка71"/>
    <w:next w:val="a9"/>
    <w:uiPriority w:val="99"/>
    <w:semiHidden/>
    <w:rsid w:val="00CF2D5D"/>
  </w:style>
  <w:style w:type="numbering" w:customStyle="1" w:styleId="121">
    <w:name w:val="Стиль_Список121"/>
    <w:uiPriority w:val="99"/>
    <w:rsid w:val="00CF2D5D"/>
    <w:pPr>
      <w:numPr>
        <w:numId w:val="40"/>
      </w:numPr>
    </w:pPr>
  </w:style>
  <w:style w:type="numbering" w:customStyle="1" w:styleId="134">
    <w:name w:val="Нет списка13"/>
    <w:next w:val="a9"/>
    <w:uiPriority w:val="99"/>
    <w:semiHidden/>
    <w:unhideWhenUsed/>
    <w:rsid w:val="00CF2D5D"/>
  </w:style>
  <w:style w:type="numbering" w:customStyle="1" w:styleId="1130">
    <w:name w:val="Нет списка113"/>
    <w:next w:val="a9"/>
    <w:uiPriority w:val="99"/>
    <w:semiHidden/>
    <w:rsid w:val="00CF2D5D"/>
  </w:style>
  <w:style w:type="numbering" w:customStyle="1" w:styleId="1122">
    <w:name w:val="Стиль_Список112"/>
    <w:uiPriority w:val="99"/>
    <w:rsid w:val="00CF2D5D"/>
  </w:style>
  <w:style w:type="numbering" w:customStyle="1" w:styleId="11120">
    <w:name w:val="Нет списка1112"/>
    <w:next w:val="a9"/>
    <w:uiPriority w:val="99"/>
    <w:semiHidden/>
    <w:unhideWhenUsed/>
    <w:rsid w:val="00CF2D5D"/>
  </w:style>
  <w:style w:type="numbering" w:customStyle="1" w:styleId="111120">
    <w:name w:val="Нет списка11112"/>
    <w:next w:val="a9"/>
    <w:uiPriority w:val="99"/>
    <w:semiHidden/>
    <w:rsid w:val="00CF2D5D"/>
  </w:style>
  <w:style w:type="numbering" w:customStyle="1" w:styleId="111113">
    <w:name w:val="Стиль_Список11111"/>
    <w:uiPriority w:val="99"/>
    <w:rsid w:val="00CF2D5D"/>
  </w:style>
  <w:style w:type="numbering" w:customStyle="1" w:styleId="226">
    <w:name w:val="Нет списка22"/>
    <w:next w:val="a9"/>
    <w:uiPriority w:val="99"/>
    <w:semiHidden/>
    <w:unhideWhenUsed/>
    <w:rsid w:val="00CF2D5D"/>
  </w:style>
  <w:style w:type="numbering" w:customStyle="1" w:styleId="1210">
    <w:name w:val="Нет списка121"/>
    <w:next w:val="a9"/>
    <w:uiPriority w:val="99"/>
    <w:semiHidden/>
    <w:unhideWhenUsed/>
    <w:rsid w:val="00CF2D5D"/>
  </w:style>
  <w:style w:type="table" w:customStyle="1" w:styleId="227">
    <w:name w:val="Сетка таблицы22"/>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9"/>
    <w:uiPriority w:val="99"/>
    <w:semiHidden/>
    <w:unhideWhenUsed/>
    <w:rsid w:val="00CF2D5D"/>
  </w:style>
  <w:style w:type="numbering" w:customStyle="1" w:styleId="2120">
    <w:name w:val="Нет списка212"/>
    <w:next w:val="a9"/>
    <w:uiPriority w:val="99"/>
    <w:semiHidden/>
    <w:unhideWhenUsed/>
    <w:rsid w:val="00CF2D5D"/>
  </w:style>
  <w:style w:type="numbering" w:customStyle="1" w:styleId="322">
    <w:name w:val="Нет списка32"/>
    <w:next w:val="a9"/>
    <w:uiPriority w:val="99"/>
    <w:semiHidden/>
    <w:unhideWhenUsed/>
    <w:rsid w:val="00CF2D5D"/>
  </w:style>
  <w:style w:type="numbering" w:customStyle="1" w:styleId="4110">
    <w:name w:val="Нет списка411"/>
    <w:next w:val="a9"/>
    <w:uiPriority w:val="99"/>
    <w:semiHidden/>
    <w:rsid w:val="00CF2D5D"/>
  </w:style>
  <w:style w:type="numbering" w:customStyle="1" w:styleId="5110">
    <w:name w:val="Нет списка511"/>
    <w:next w:val="a9"/>
    <w:uiPriority w:val="99"/>
    <w:semiHidden/>
    <w:rsid w:val="00CF2D5D"/>
  </w:style>
  <w:style w:type="numbering" w:customStyle="1" w:styleId="611">
    <w:name w:val="Нет списка611"/>
    <w:next w:val="a9"/>
    <w:uiPriority w:val="99"/>
    <w:semiHidden/>
    <w:rsid w:val="00CF2D5D"/>
  </w:style>
  <w:style w:type="numbering" w:customStyle="1" w:styleId="7110">
    <w:name w:val="Нет списка711"/>
    <w:next w:val="a9"/>
    <w:uiPriority w:val="99"/>
    <w:semiHidden/>
    <w:unhideWhenUsed/>
    <w:rsid w:val="00CF2D5D"/>
  </w:style>
  <w:style w:type="table" w:customStyle="1" w:styleId="4f3">
    <w:name w:val="Сетка таблицы4"/>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9"/>
    <w:uiPriority w:val="99"/>
    <w:semiHidden/>
    <w:unhideWhenUsed/>
    <w:rsid w:val="00CF2D5D"/>
  </w:style>
  <w:style w:type="numbering" w:customStyle="1" w:styleId="2210">
    <w:name w:val="Нет списка221"/>
    <w:next w:val="a9"/>
    <w:uiPriority w:val="99"/>
    <w:semiHidden/>
    <w:unhideWhenUsed/>
    <w:rsid w:val="00CF2D5D"/>
  </w:style>
  <w:style w:type="numbering" w:customStyle="1" w:styleId="31110">
    <w:name w:val="Нет списка3111"/>
    <w:next w:val="a9"/>
    <w:semiHidden/>
    <w:unhideWhenUsed/>
    <w:rsid w:val="00CF2D5D"/>
  </w:style>
  <w:style w:type="numbering" w:customStyle="1" w:styleId="4111">
    <w:name w:val="Нет списка4111"/>
    <w:next w:val="a9"/>
    <w:semiHidden/>
    <w:rsid w:val="00CF2D5D"/>
  </w:style>
  <w:style w:type="numbering" w:customStyle="1" w:styleId="5111">
    <w:name w:val="Нет списка5111"/>
    <w:next w:val="a9"/>
    <w:semiHidden/>
    <w:rsid w:val="00CF2D5D"/>
  </w:style>
  <w:style w:type="numbering" w:customStyle="1" w:styleId="6111">
    <w:name w:val="Нет списка6111"/>
    <w:next w:val="a9"/>
    <w:semiHidden/>
    <w:rsid w:val="00CF2D5D"/>
  </w:style>
  <w:style w:type="numbering" w:customStyle="1" w:styleId="811">
    <w:name w:val="Нет списка81"/>
    <w:next w:val="a9"/>
    <w:uiPriority w:val="99"/>
    <w:semiHidden/>
    <w:unhideWhenUsed/>
    <w:rsid w:val="00CF2D5D"/>
  </w:style>
  <w:style w:type="character" w:customStyle="1" w:styleId="HTML1">
    <w:name w:val="Стандартный HTML Знак1"/>
    <w:uiPriority w:val="99"/>
    <w:rsid w:val="00CF2D5D"/>
    <w:rPr>
      <w:rFonts w:ascii="Consolas" w:eastAsia="Times New Roman" w:hAnsi="Consolas" w:cs="Consolas"/>
      <w:sz w:val="20"/>
      <w:szCs w:val="20"/>
      <w:lang w:eastAsia="ar-SA"/>
    </w:rPr>
  </w:style>
  <w:style w:type="numbering" w:customStyle="1" w:styleId="143">
    <w:name w:val="Нет списка14"/>
    <w:next w:val="a9"/>
    <w:uiPriority w:val="99"/>
    <w:semiHidden/>
    <w:rsid w:val="00CF2D5D"/>
  </w:style>
  <w:style w:type="paragraph" w:customStyle="1" w:styleId="PlainText1">
    <w:name w:val="Plain Text1"/>
    <w:basedOn w:val="a6"/>
    <w:rsid w:val="00CF2D5D"/>
    <w:rPr>
      <w:rFonts w:ascii="Courier New" w:hAnsi="Courier New"/>
      <w:sz w:val="20"/>
      <w:szCs w:val="20"/>
    </w:rPr>
  </w:style>
  <w:style w:type="paragraph" w:customStyle="1" w:styleId="BodyText22">
    <w:name w:val="Body Text 22"/>
    <w:basedOn w:val="a6"/>
    <w:rsid w:val="00CF2D5D"/>
    <w:pPr>
      <w:overflowPunct w:val="0"/>
      <w:autoSpaceDE w:val="0"/>
      <w:autoSpaceDN w:val="0"/>
      <w:adjustRightInd w:val="0"/>
      <w:jc w:val="both"/>
    </w:pPr>
    <w:rPr>
      <w:rFonts w:ascii="MS Sans Serif" w:hAnsi="MS Sans Serif"/>
      <w:sz w:val="22"/>
      <w:szCs w:val="20"/>
    </w:rPr>
  </w:style>
  <w:style w:type="paragraph" w:customStyle="1" w:styleId="Pa82">
    <w:name w:val="Pa8+2"/>
    <w:basedOn w:val="a6"/>
    <w:next w:val="a6"/>
    <w:rsid w:val="00CF2D5D"/>
    <w:pPr>
      <w:autoSpaceDE w:val="0"/>
      <w:autoSpaceDN w:val="0"/>
      <w:adjustRightInd w:val="0"/>
      <w:spacing w:line="241" w:lineRule="atLeast"/>
    </w:pPr>
    <w:rPr>
      <w:sz w:val="20"/>
      <w:szCs w:val="20"/>
    </w:rPr>
  </w:style>
  <w:style w:type="paragraph" w:customStyle="1" w:styleId="Pa114">
    <w:name w:val="Pa11+4"/>
    <w:basedOn w:val="a6"/>
    <w:next w:val="a6"/>
    <w:rsid w:val="00CF2D5D"/>
    <w:pPr>
      <w:autoSpaceDE w:val="0"/>
      <w:autoSpaceDN w:val="0"/>
      <w:adjustRightInd w:val="0"/>
      <w:spacing w:before="100" w:line="241" w:lineRule="atLeast"/>
    </w:pPr>
    <w:rPr>
      <w:sz w:val="20"/>
      <w:szCs w:val="20"/>
    </w:rPr>
  </w:style>
  <w:style w:type="paragraph" w:customStyle="1" w:styleId="Pa133">
    <w:name w:val="Pa13+3"/>
    <w:basedOn w:val="a6"/>
    <w:next w:val="a6"/>
    <w:rsid w:val="00CF2D5D"/>
    <w:pPr>
      <w:autoSpaceDE w:val="0"/>
      <w:autoSpaceDN w:val="0"/>
      <w:adjustRightInd w:val="0"/>
      <w:spacing w:before="200" w:line="241" w:lineRule="atLeast"/>
    </w:pPr>
    <w:rPr>
      <w:sz w:val="20"/>
      <w:szCs w:val="20"/>
    </w:rPr>
  </w:style>
  <w:style w:type="paragraph" w:customStyle="1" w:styleId="Pa152">
    <w:name w:val="Pa15+2"/>
    <w:basedOn w:val="a6"/>
    <w:next w:val="a6"/>
    <w:rsid w:val="00CF2D5D"/>
    <w:pPr>
      <w:autoSpaceDE w:val="0"/>
      <w:autoSpaceDN w:val="0"/>
      <w:adjustRightInd w:val="0"/>
      <w:spacing w:before="200" w:line="241" w:lineRule="atLeast"/>
    </w:pPr>
    <w:rPr>
      <w:sz w:val="20"/>
      <w:szCs w:val="20"/>
    </w:rPr>
  </w:style>
  <w:style w:type="paragraph" w:customStyle="1" w:styleId="Pa53">
    <w:name w:val="Pa5+3"/>
    <w:basedOn w:val="a6"/>
    <w:next w:val="a6"/>
    <w:rsid w:val="00CF2D5D"/>
    <w:pPr>
      <w:autoSpaceDE w:val="0"/>
      <w:autoSpaceDN w:val="0"/>
      <w:adjustRightInd w:val="0"/>
      <w:spacing w:line="241" w:lineRule="atLeast"/>
    </w:pPr>
    <w:rPr>
      <w:sz w:val="20"/>
      <w:szCs w:val="20"/>
    </w:rPr>
  </w:style>
  <w:style w:type="character" w:customStyle="1" w:styleId="A43">
    <w:name w:val="A4+3"/>
    <w:rsid w:val="00CF2D5D"/>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CF2D5D"/>
    <w:pPr>
      <w:keepNext/>
      <w:widowControl w:val="0"/>
      <w:suppressAutoHyphens/>
      <w:spacing w:before="60"/>
      <w:jc w:val="center"/>
      <w:outlineLvl w:val="0"/>
    </w:pPr>
    <w:rPr>
      <w:b/>
      <w:sz w:val="20"/>
      <w:szCs w:val="20"/>
    </w:rPr>
  </w:style>
  <w:style w:type="character" w:customStyle="1" w:styleId="135">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CF2D5D"/>
    <w:rPr>
      <w:rFonts w:ascii="Arial" w:hAnsi="Arial" w:cs="Arial"/>
      <w:b/>
      <w:bCs/>
      <w:kern w:val="32"/>
      <w:sz w:val="32"/>
      <w:szCs w:val="32"/>
      <w:lang w:val="ru-RU" w:eastAsia="ru-RU" w:bidi="ar-SA"/>
    </w:rPr>
  </w:style>
  <w:style w:type="paragraph" w:customStyle="1" w:styleId="1fffff">
    <w:name w:val="Основной текст с отступом1"/>
    <w:basedOn w:val="13"/>
    <w:qFormat/>
    <w:rsid w:val="00CF2D5D"/>
    <w:pPr>
      <w:suppressAutoHyphens w:val="0"/>
      <w:snapToGrid/>
      <w:spacing w:before="209" w:after="209"/>
      <w:ind w:left="209" w:right="209"/>
    </w:pPr>
    <w:rPr>
      <w:sz w:val="24"/>
      <w:lang w:eastAsia="ru-RU"/>
    </w:rPr>
  </w:style>
  <w:style w:type="paragraph" w:customStyle="1" w:styleId="xl46">
    <w:name w:val="xl46"/>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ff9">
    <w:name w:val="Стиль"/>
    <w:link w:val="afffffffffa"/>
    <w:uiPriority w:val="99"/>
    <w:rsid w:val="00CF2D5D"/>
    <w:pPr>
      <w:widowControl w:val="0"/>
      <w:suppressAutoHyphens/>
      <w:snapToGrid w:val="0"/>
      <w:ind w:firstLine="720"/>
      <w:jc w:val="both"/>
    </w:pPr>
    <w:rPr>
      <w:rFonts w:ascii="Arial" w:eastAsia="Times New Roman" w:hAnsi="Arial" w:cs="Arial"/>
      <w:lang w:eastAsia="ar-SA"/>
    </w:rPr>
  </w:style>
  <w:style w:type="character" w:customStyle="1" w:styleId="afffffffffb">
    <w:name w:val="Символ сноски"/>
    <w:rsid w:val="00CF2D5D"/>
    <w:rPr>
      <w:rFonts w:cs="Times New Roman"/>
      <w:vertAlign w:val="superscript"/>
    </w:rPr>
  </w:style>
  <w:style w:type="character" w:customStyle="1" w:styleId="1fffff0">
    <w:name w:val="Знак сноски1"/>
    <w:rsid w:val="00CF2D5D"/>
    <w:rPr>
      <w:vertAlign w:val="superscript"/>
    </w:rPr>
  </w:style>
  <w:style w:type="paragraph" w:customStyle="1" w:styleId="228">
    <w:name w:val="заголовок 22"/>
    <w:basedOn w:val="a6"/>
    <w:next w:val="a6"/>
    <w:rsid w:val="00CF2D5D"/>
    <w:pPr>
      <w:autoSpaceDE w:val="0"/>
      <w:autoSpaceDN w:val="0"/>
      <w:spacing w:before="120"/>
      <w:jc w:val="both"/>
    </w:pPr>
    <w:rPr>
      <w:sz w:val="20"/>
      <w:szCs w:val="20"/>
    </w:rPr>
  </w:style>
  <w:style w:type="character" w:customStyle="1" w:styleId="1fffff1">
    <w:name w:val="Обычный (веб) Знак1"/>
    <w:rsid w:val="00CF2D5D"/>
    <w:rPr>
      <w:lang w:val="ru-RU" w:eastAsia="ru-RU" w:bidi="ar-SA"/>
    </w:rPr>
  </w:style>
  <w:style w:type="paragraph" w:customStyle="1" w:styleId="BankNormal">
    <w:name w:val="BankNormal"/>
    <w:rsid w:val="00CF2D5D"/>
    <w:pPr>
      <w:tabs>
        <w:tab w:val="left" w:pos="-720"/>
      </w:tabs>
      <w:suppressAutoHyphens/>
    </w:pPr>
    <w:rPr>
      <w:rFonts w:ascii="CG Times" w:eastAsia="Times New Roman" w:hAnsi="CG Times"/>
      <w:sz w:val="22"/>
      <w:lang w:val="en-US" w:eastAsia="en-US"/>
    </w:rPr>
  </w:style>
  <w:style w:type="paragraph" w:customStyle="1" w:styleId="Head82">
    <w:name w:val="Head 8.2"/>
    <w:basedOn w:val="a6"/>
    <w:rsid w:val="00CF2D5D"/>
    <w:pPr>
      <w:suppressAutoHyphens/>
      <w:spacing w:before="480" w:after="120"/>
      <w:jc w:val="center"/>
    </w:pPr>
    <w:rPr>
      <w:rFonts w:ascii="Times New Roman Bold" w:hAnsi="Times New Roman Bold"/>
      <w:b/>
      <w:sz w:val="28"/>
      <w:szCs w:val="20"/>
      <w:lang w:val="en-US" w:eastAsia="en-US"/>
    </w:rPr>
  </w:style>
  <w:style w:type="paragraph" w:customStyle="1" w:styleId="1fffff2">
    <w:name w:val="втяжка1"/>
    <w:basedOn w:val="affffff4"/>
    <w:next w:val="affffff4"/>
    <w:rsid w:val="00CF2D5D"/>
    <w:pPr>
      <w:tabs>
        <w:tab w:val="clear" w:pos="567"/>
        <w:tab w:val="left" w:pos="1134"/>
      </w:tabs>
      <w:ind w:left="1134"/>
    </w:pPr>
  </w:style>
  <w:style w:type="character" w:customStyle="1" w:styleId="Normal">
    <w:name w:val="Normal Знак"/>
    <w:rsid w:val="00CF2D5D"/>
    <w:rPr>
      <w:snapToGrid w:val="0"/>
      <w:sz w:val="24"/>
      <w:lang w:val="ru-RU" w:eastAsia="ru-RU" w:bidi="ar-SA"/>
    </w:rPr>
  </w:style>
  <w:style w:type="paragraph" w:customStyle="1" w:styleId="-4">
    <w:name w:val="текст-табл"/>
    <w:basedOn w:val="a6"/>
    <w:next w:val="a6"/>
    <w:rsid w:val="00CF2D5D"/>
    <w:pPr>
      <w:autoSpaceDE w:val="0"/>
      <w:autoSpaceDN w:val="0"/>
      <w:adjustRightInd w:val="0"/>
      <w:spacing w:before="57"/>
      <w:ind w:left="283" w:right="283"/>
      <w:jc w:val="both"/>
    </w:pPr>
    <w:rPr>
      <w:rFonts w:ascii="SchoolBookC" w:hAnsi="SchoolBookC"/>
      <w:b/>
      <w:i/>
      <w:szCs w:val="20"/>
    </w:rPr>
  </w:style>
  <w:style w:type="paragraph" w:customStyle="1" w:styleId="afffffffffc">
    <w:name w:val="заг_центр"/>
    <w:basedOn w:val="-4"/>
    <w:rsid w:val="00CF2D5D"/>
    <w:pPr>
      <w:jc w:val="center"/>
    </w:pPr>
    <w:rPr>
      <w:rFonts w:ascii="AvantGardeGothicC" w:hAnsi="AvantGardeGothicC"/>
    </w:rPr>
  </w:style>
  <w:style w:type="paragraph" w:customStyle="1" w:styleId="fr10">
    <w:name w:val="fr1"/>
    <w:basedOn w:val="a6"/>
    <w:rsid w:val="00CF2D5D"/>
    <w:pPr>
      <w:spacing w:before="150" w:after="150"/>
      <w:ind w:left="150" w:right="150"/>
    </w:pPr>
  </w:style>
  <w:style w:type="paragraph" w:customStyle="1" w:styleId="95">
    <w:name w:val="9"/>
    <w:basedOn w:val="a6"/>
    <w:rsid w:val="00CF2D5D"/>
    <w:pPr>
      <w:jc w:val="center"/>
    </w:pPr>
    <w:rPr>
      <w:rFonts w:eastAsia="Arial Unicode MS"/>
      <w:b/>
      <w:bCs/>
      <w:sz w:val="16"/>
      <w:szCs w:val="16"/>
    </w:rPr>
  </w:style>
  <w:style w:type="paragraph" w:customStyle="1" w:styleId="2ffa">
    <w:name w:val="Текст_начало_2"/>
    <w:basedOn w:val="a6"/>
    <w:rsid w:val="00CF2D5D"/>
    <w:pPr>
      <w:spacing w:line="360" w:lineRule="exact"/>
      <w:jc w:val="both"/>
    </w:pPr>
    <w:rPr>
      <w:rFonts w:ascii="Arial" w:hAnsi="Arial"/>
      <w:szCs w:val="20"/>
      <w:lang w:val="en-GB"/>
    </w:rPr>
  </w:style>
  <w:style w:type="paragraph" w:customStyle="1" w:styleId="02statia3">
    <w:name w:val="02statia3"/>
    <w:basedOn w:val="a6"/>
    <w:rsid w:val="00CF2D5D"/>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6"/>
    <w:rsid w:val="00CF2D5D"/>
    <w:pPr>
      <w:overflowPunct w:val="0"/>
      <w:autoSpaceDE w:val="0"/>
      <w:autoSpaceDN w:val="0"/>
      <w:jc w:val="center"/>
    </w:pPr>
    <w:rPr>
      <w:b/>
      <w:bCs/>
    </w:rPr>
  </w:style>
  <w:style w:type="paragraph" w:customStyle="1" w:styleId="msoacetate0">
    <w:name w:val="msoacetate"/>
    <w:basedOn w:val="a6"/>
    <w:rsid w:val="00CF2D5D"/>
    <w:rPr>
      <w:rFonts w:ascii="Tahoma" w:hAnsi="Tahoma" w:cs="Tahoma"/>
      <w:sz w:val="16"/>
      <w:szCs w:val="16"/>
    </w:rPr>
  </w:style>
  <w:style w:type="paragraph" w:customStyle="1" w:styleId="4f4">
    <w:name w:val="Стиль4"/>
    <w:basedOn w:val="a6"/>
    <w:link w:val="4f5"/>
    <w:rsid w:val="00CF2D5D"/>
    <w:pPr>
      <w:jc w:val="both"/>
    </w:pPr>
    <w:rPr>
      <w:szCs w:val="20"/>
      <w:lang w:val="x-none" w:eastAsia="x-none"/>
    </w:rPr>
  </w:style>
  <w:style w:type="paragraph" w:customStyle="1" w:styleId="NormalSpace">
    <w:name w:val="NormalSpace"/>
    <w:basedOn w:val="a6"/>
    <w:next w:val="a6"/>
    <w:rsid w:val="00CF2D5D"/>
    <w:pPr>
      <w:spacing w:before="60" w:after="60"/>
    </w:pPr>
    <w:rPr>
      <w:rFonts w:ascii="Arial" w:eastAsia="SimSun" w:hAnsi="Arial"/>
      <w:sz w:val="22"/>
      <w:lang w:val="en-GB" w:eastAsia="zh-CN"/>
    </w:rPr>
  </w:style>
  <w:style w:type="paragraph" w:customStyle="1" w:styleId="xl33">
    <w:name w:val="xl33"/>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rsid w:val="00CF2D5D"/>
    <w:pPr>
      <w:keepNext/>
      <w:widowControl w:val="0"/>
      <w:suppressAutoHyphens/>
      <w:autoSpaceDE w:val="0"/>
      <w:autoSpaceDN w:val="0"/>
      <w:spacing w:before="60"/>
      <w:jc w:val="center"/>
      <w:outlineLvl w:val="0"/>
    </w:pPr>
    <w:rPr>
      <w:rFonts w:ascii="Arial" w:hAnsi="Arial" w:cs="Arial"/>
      <w:b/>
      <w:bCs/>
    </w:rPr>
  </w:style>
  <w:style w:type="paragraph" w:styleId="2ffb">
    <w:name w:val="index 2"/>
    <w:basedOn w:val="a6"/>
    <w:next w:val="a6"/>
    <w:autoRedefine/>
    <w:rsid w:val="00CF2D5D"/>
    <w:pPr>
      <w:ind w:left="400" w:hanging="200"/>
    </w:pPr>
    <w:rPr>
      <w:sz w:val="20"/>
      <w:szCs w:val="20"/>
    </w:rPr>
  </w:style>
  <w:style w:type="paragraph" w:styleId="3ff8">
    <w:name w:val="index 3"/>
    <w:basedOn w:val="a6"/>
    <w:next w:val="a6"/>
    <w:autoRedefine/>
    <w:rsid w:val="00CF2D5D"/>
    <w:pPr>
      <w:ind w:left="600" w:hanging="200"/>
    </w:pPr>
    <w:rPr>
      <w:sz w:val="20"/>
      <w:szCs w:val="20"/>
    </w:rPr>
  </w:style>
  <w:style w:type="paragraph" w:styleId="4f6">
    <w:name w:val="index 4"/>
    <w:basedOn w:val="a6"/>
    <w:next w:val="a6"/>
    <w:autoRedefine/>
    <w:rsid w:val="00CF2D5D"/>
    <w:pPr>
      <w:ind w:left="800" w:hanging="200"/>
    </w:pPr>
    <w:rPr>
      <w:sz w:val="20"/>
      <w:szCs w:val="20"/>
    </w:rPr>
  </w:style>
  <w:style w:type="paragraph" w:styleId="5a">
    <w:name w:val="index 5"/>
    <w:basedOn w:val="a6"/>
    <w:next w:val="a6"/>
    <w:autoRedefine/>
    <w:rsid w:val="00CF2D5D"/>
    <w:pPr>
      <w:ind w:left="1000" w:hanging="200"/>
    </w:pPr>
    <w:rPr>
      <w:sz w:val="20"/>
      <w:szCs w:val="20"/>
    </w:rPr>
  </w:style>
  <w:style w:type="paragraph" w:styleId="68">
    <w:name w:val="index 6"/>
    <w:basedOn w:val="a6"/>
    <w:next w:val="a6"/>
    <w:autoRedefine/>
    <w:rsid w:val="00CF2D5D"/>
    <w:pPr>
      <w:ind w:left="1200" w:hanging="200"/>
    </w:pPr>
    <w:rPr>
      <w:sz w:val="20"/>
      <w:szCs w:val="20"/>
    </w:rPr>
  </w:style>
  <w:style w:type="paragraph" w:styleId="75">
    <w:name w:val="index 7"/>
    <w:basedOn w:val="a6"/>
    <w:next w:val="a6"/>
    <w:autoRedefine/>
    <w:rsid w:val="00CF2D5D"/>
    <w:pPr>
      <w:ind w:left="1400" w:hanging="200"/>
    </w:pPr>
    <w:rPr>
      <w:sz w:val="20"/>
      <w:szCs w:val="20"/>
    </w:rPr>
  </w:style>
  <w:style w:type="paragraph" w:styleId="84">
    <w:name w:val="index 8"/>
    <w:basedOn w:val="a6"/>
    <w:next w:val="a6"/>
    <w:autoRedefine/>
    <w:rsid w:val="00CF2D5D"/>
    <w:pPr>
      <w:ind w:left="1600" w:hanging="200"/>
    </w:pPr>
    <w:rPr>
      <w:sz w:val="20"/>
      <w:szCs w:val="20"/>
    </w:rPr>
  </w:style>
  <w:style w:type="paragraph" w:styleId="96">
    <w:name w:val="index 9"/>
    <w:basedOn w:val="a6"/>
    <w:next w:val="a6"/>
    <w:autoRedefine/>
    <w:rsid w:val="00CF2D5D"/>
    <w:pPr>
      <w:ind w:left="1800" w:hanging="200"/>
    </w:pPr>
    <w:rPr>
      <w:sz w:val="20"/>
      <w:szCs w:val="20"/>
    </w:rPr>
  </w:style>
  <w:style w:type="paragraph" w:styleId="afffffffffd">
    <w:name w:val="index heading"/>
    <w:basedOn w:val="a6"/>
    <w:next w:val="1b"/>
    <w:rsid w:val="00CF2D5D"/>
    <w:rPr>
      <w:sz w:val="20"/>
      <w:szCs w:val="20"/>
    </w:rPr>
  </w:style>
  <w:style w:type="paragraph" w:customStyle="1" w:styleId="DefaultText">
    <w:name w:val="Default Text"/>
    <w:basedOn w:val="a6"/>
    <w:rsid w:val="00CF2D5D"/>
    <w:pPr>
      <w:spacing w:before="50" w:after="50"/>
      <w:ind w:left="1440"/>
    </w:pPr>
    <w:rPr>
      <w:rFonts w:ascii="Arial" w:hAnsi="Arial"/>
      <w:sz w:val="20"/>
      <w:szCs w:val="20"/>
      <w:lang w:val="en-US" w:eastAsia="en-US"/>
    </w:rPr>
  </w:style>
  <w:style w:type="paragraph" w:customStyle="1" w:styleId="title2">
    <w:name w:val="title2"/>
    <w:basedOn w:val="a6"/>
    <w:rsid w:val="00CF2D5D"/>
    <w:rPr>
      <w:color w:val="000000"/>
    </w:rPr>
  </w:style>
  <w:style w:type="paragraph" w:customStyle="1" w:styleId="afffffffffe">
    <w:name w:val="Абзац картинок"/>
    <w:basedOn w:val="a6"/>
    <w:autoRedefine/>
    <w:rsid w:val="00CF2D5D"/>
    <w:pPr>
      <w:jc w:val="center"/>
    </w:pPr>
    <w:rPr>
      <w:szCs w:val="20"/>
    </w:rPr>
  </w:style>
  <w:style w:type="character" w:customStyle="1" w:styleId="affffffffff">
    <w:name w:val="Обычный (веб) Знак"/>
    <w:aliases w:val="Обычный (веб)1 Знак,Обычный (Web)1 Знак,Обычный (веб)1 Знак1,Обычный (Web)1 Знак1"/>
    <w:rsid w:val="00CF2D5D"/>
    <w:rPr>
      <w:sz w:val="24"/>
      <w:szCs w:val="24"/>
      <w:lang w:val="ru-RU" w:eastAsia="ru-RU" w:bidi="ar-SA"/>
    </w:rPr>
  </w:style>
  <w:style w:type="paragraph" w:customStyle="1" w:styleId="affffffffff0">
    <w:name w:val="Глава"/>
    <w:basedOn w:val="10"/>
    <w:next w:val="aff2"/>
    <w:rsid w:val="00CF2D5D"/>
    <w:pPr>
      <w:widowControl w:val="0"/>
      <w:spacing w:before="0" w:after="0"/>
      <w:jc w:val="center"/>
    </w:pPr>
    <w:rPr>
      <w:rFonts w:ascii="Times New Roman" w:hAnsi="Times New Roman"/>
      <w:bCs w:val="0"/>
      <w:color w:val="000000"/>
      <w:kern w:val="0"/>
      <w:sz w:val="28"/>
      <w:szCs w:val="24"/>
    </w:rPr>
  </w:style>
  <w:style w:type="character" w:customStyle="1" w:styleId="grame">
    <w:name w:val="grame"/>
    <w:rsid w:val="00CF2D5D"/>
  </w:style>
  <w:style w:type="paragraph" w:customStyle="1" w:styleId="affffffffff1">
    <w:name w:val="Абзац пустой"/>
    <w:basedOn w:val="a6"/>
    <w:autoRedefine/>
    <w:rsid w:val="00CF2D5D"/>
    <w:pPr>
      <w:jc w:val="both"/>
    </w:pPr>
    <w:rPr>
      <w:sz w:val="22"/>
      <w:szCs w:val="20"/>
      <w:lang w:val="en-US"/>
    </w:rPr>
  </w:style>
  <w:style w:type="character" w:customStyle="1" w:styleId="brown">
    <w:name w:val="brown"/>
    <w:rsid w:val="00CF2D5D"/>
  </w:style>
  <w:style w:type="character" w:customStyle="1" w:styleId="bold">
    <w:name w:val="bold"/>
    <w:rsid w:val="00CF2D5D"/>
  </w:style>
  <w:style w:type="paragraph" w:customStyle="1" w:styleId="1fffff3">
    <w:name w:val="Знак 1"/>
    <w:basedOn w:val="a6"/>
    <w:rsid w:val="00CF2D5D"/>
    <w:pPr>
      <w:suppressAutoHyphens/>
      <w:spacing w:after="60"/>
      <w:jc w:val="center"/>
    </w:pPr>
    <w:rPr>
      <w:sz w:val="22"/>
      <w:szCs w:val="22"/>
      <w:lang w:eastAsia="ar-SA"/>
    </w:rPr>
  </w:style>
  <w:style w:type="character" w:customStyle="1" w:styleId="3ff9">
    <w:name w:val="заголовок 3 Знак"/>
    <w:rsid w:val="00CF2D5D"/>
    <w:rPr>
      <w:b/>
      <w:bCs/>
      <w:i/>
      <w:iCs/>
      <w:lang w:val="ru-RU" w:eastAsia="ru-RU" w:bidi="ar-SA"/>
    </w:rPr>
  </w:style>
  <w:style w:type="paragraph" w:customStyle="1" w:styleId="1fffff4">
    <w:name w:val="Знак Знак Знак1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ffc">
    <w:name w:val="Знак Знак Знак Знак Знак2 Знак Знак Знак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styleId="2ffd">
    <w:name w:val="List 2"/>
    <w:basedOn w:val="a6"/>
    <w:rsid w:val="00CF2D5D"/>
    <w:pPr>
      <w:ind w:left="566" w:hanging="283"/>
    </w:pPr>
    <w:rPr>
      <w:sz w:val="20"/>
      <w:szCs w:val="20"/>
    </w:rPr>
  </w:style>
  <w:style w:type="paragraph" w:customStyle="1" w:styleId="21fc">
    <w:name w:val="Знак Знак Знак Знак Знак2 Знак Знак Знак Знак Знак Знак Знак Знак Знак Знак Знак Знак1"/>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21fd">
    <w:name w:val="Знак Знак Знак Знак Знак2 Знак Знак Знак Знак Знак Знак Знак Знак Знак Знак Знак Знак1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6"/>
    <w:rsid w:val="00CF2D5D"/>
    <w:pPr>
      <w:spacing w:after="120"/>
      <w:jc w:val="both"/>
    </w:pPr>
    <w:rPr>
      <w:color w:val="000000"/>
    </w:rPr>
  </w:style>
  <w:style w:type="character" w:customStyle="1" w:styleId="ConsNormal3">
    <w:name w:val="ConsNormal Знак Знак Знак"/>
    <w:locked/>
    <w:rsid w:val="00CF2D5D"/>
    <w:rPr>
      <w:rFonts w:ascii="Arial" w:hAnsi="Arial" w:cs="Arial"/>
      <w:lang w:val="ru-RU" w:eastAsia="ru-RU" w:bidi="ar-SA"/>
    </w:rPr>
  </w:style>
  <w:style w:type="paragraph" w:customStyle="1" w:styleId="caaieiaie3">
    <w:name w:val="caaieiaie 3"/>
    <w:basedOn w:val="a6"/>
    <w:next w:val="a6"/>
    <w:rsid w:val="00CF2D5D"/>
    <w:pPr>
      <w:keepNext/>
      <w:jc w:val="center"/>
    </w:pPr>
    <w:rPr>
      <w:rFonts w:ascii="NTTierce" w:hAnsi="NTTierce"/>
      <w:b/>
      <w:sz w:val="22"/>
      <w:szCs w:val="20"/>
    </w:rPr>
  </w:style>
  <w:style w:type="paragraph" w:customStyle="1" w:styleId="affffffffff2">
    <w:name w:val="Оглавление"/>
    <w:basedOn w:val="3ff"/>
    <w:uiPriority w:val="99"/>
    <w:qFormat/>
    <w:rsid w:val="00CF2D5D"/>
    <w:pPr>
      <w:widowControl/>
      <w:autoSpaceDE w:val="0"/>
      <w:autoSpaceDN w:val="0"/>
      <w:outlineLvl w:val="2"/>
    </w:pPr>
    <w:rPr>
      <w:bCs/>
      <w:i/>
      <w:iCs/>
    </w:rPr>
  </w:style>
  <w:style w:type="paragraph" w:customStyle="1" w:styleId="1fffff5">
    <w:name w:val="Знак Знак Знак1 Знак"/>
    <w:basedOn w:val="a6"/>
    <w:rsid w:val="00CF2D5D"/>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CF2D5D"/>
    <w:rPr>
      <w:sz w:val="18"/>
      <w:szCs w:val="18"/>
    </w:rPr>
  </w:style>
  <w:style w:type="character" w:customStyle="1" w:styleId="postbody">
    <w:name w:val="postbody"/>
    <w:rsid w:val="00CF2D5D"/>
  </w:style>
  <w:style w:type="paragraph" w:styleId="affffffffff3">
    <w:name w:val="Salutation"/>
    <w:basedOn w:val="a6"/>
    <w:next w:val="a6"/>
    <w:link w:val="affffffffff4"/>
    <w:rsid w:val="00CF2D5D"/>
    <w:rPr>
      <w:lang w:val="x-none" w:eastAsia="x-none"/>
    </w:rPr>
  </w:style>
  <w:style w:type="character" w:customStyle="1" w:styleId="affffffffff4">
    <w:name w:val="Приветствие Знак"/>
    <w:link w:val="affffffffff3"/>
    <w:rsid w:val="00CF2D5D"/>
    <w:rPr>
      <w:rFonts w:eastAsia="Times New Roman"/>
      <w:sz w:val="24"/>
      <w:szCs w:val="24"/>
      <w:lang w:val="x-none" w:eastAsia="x-none"/>
    </w:rPr>
  </w:style>
  <w:style w:type="paragraph" w:customStyle="1" w:styleId="DefinitionTerm">
    <w:name w:val="Definition Term"/>
    <w:basedOn w:val="a6"/>
    <w:next w:val="a6"/>
    <w:rsid w:val="00CF2D5D"/>
    <w:pPr>
      <w:widowControl w:val="0"/>
    </w:pPr>
  </w:style>
  <w:style w:type="table" w:customStyle="1" w:styleId="5c">
    <w:name w:val="Сетка таблицы5"/>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5">
    <w:name w:val="Таблица шапка"/>
    <w:basedOn w:val="a6"/>
    <w:rsid w:val="00CF2D5D"/>
    <w:pPr>
      <w:keepNext/>
      <w:spacing w:before="40" w:after="40"/>
      <w:ind w:left="57" w:right="57"/>
    </w:pPr>
    <w:rPr>
      <w:sz w:val="18"/>
      <w:szCs w:val="18"/>
    </w:rPr>
  </w:style>
  <w:style w:type="paragraph" w:customStyle="1" w:styleId="1fffff6">
    <w:name w:val="Текст примечания1"/>
    <w:basedOn w:val="a6"/>
    <w:rsid w:val="00CF2D5D"/>
    <w:pPr>
      <w:suppressAutoHyphens/>
    </w:pPr>
    <w:rPr>
      <w:sz w:val="20"/>
      <w:szCs w:val="20"/>
      <w:lang w:eastAsia="ar-SA"/>
    </w:rPr>
  </w:style>
  <w:style w:type="character" w:customStyle="1" w:styleId="FontStyle33">
    <w:name w:val="Font Style33"/>
    <w:rsid w:val="00CF2D5D"/>
    <w:rPr>
      <w:rFonts w:ascii="Times New Roman" w:hAnsi="Times New Roman" w:cs="Times New Roman"/>
      <w:sz w:val="22"/>
      <w:szCs w:val="22"/>
    </w:rPr>
  </w:style>
  <w:style w:type="paragraph" w:customStyle="1" w:styleId="Style26">
    <w:name w:val="Style26"/>
    <w:basedOn w:val="a6"/>
    <w:rsid w:val="00CF2D5D"/>
    <w:pPr>
      <w:widowControl w:val="0"/>
      <w:suppressAutoHyphens/>
      <w:autoSpaceDE w:val="0"/>
      <w:spacing w:line="277" w:lineRule="exact"/>
      <w:jc w:val="both"/>
    </w:pPr>
    <w:rPr>
      <w:rFonts w:cs="Calibri"/>
      <w:lang w:eastAsia="ar-SA"/>
    </w:rPr>
  </w:style>
  <w:style w:type="character" w:customStyle="1" w:styleId="ttsub">
    <w:name w:val="ttsub"/>
    <w:rsid w:val="00CF2D5D"/>
  </w:style>
  <w:style w:type="character" w:customStyle="1" w:styleId="ttsub2">
    <w:name w:val="ttsub2"/>
    <w:rsid w:val="00CF2D5D"/>
  </w:style>
  <w:style w:type="paragraph" w:customStyle="1" w:styleId="align-justify">
    <w:name w:val="align-justify"/>
    <w:basedOn w:val="a6"/>
    <w:rsid w:val="00CF2D5D"/>
    <w:pPr>
      <w:spacing w:before="100" w:beforeAutospacing="1" w:after="100" w:afterAutospacing="1"/>
    </w:pPr>
  </w:style>
  <w:style w:type="character" w:customStyle="1" w:styleId="11f9">
    <w:name w:val="Основной шрифт абзаца11"/>
    <w:rsid w:val="00CF2D5D"/>
  </w:style>
  <w:style w:type="character" w:customStyle="1" w:styleId="name">
    <w:name w:val="name"/>
    <w:rsid w:val="00CF2D5D"/>
  </w:style>
  <w:style w:type="paragraph" w:styleId="z-">
    <w:name w:val="HTML Top of Form"/>
    <w:basedOn w:val="a6"/>
    <w:next w:val="a6"/>
    <w:link w:val="z-0"/>
    <w:hidden/>
    <w:uiPriority w:val="99"/>
    <w:unhideWhenUsed/>
    <w:rsid w:val="00CF2D5D"/>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CF2D5D"/>
    <w:rPr>
      <w:rFonts w:ascii="Arial" w:eastAsia="Times New Roman" w:hAnsi="Arial"/>
      <w:vanish/>
      <w:sz w:val="16"/>
      <w:szCs w:val="16"/>
      <w:lang w:val="x-none" w:eastAsia="x-none"/>
    </w:rPr>
  </w:style>
  <w:style w:type="paragraph" w:styleId="z-1">
    <w:name w:val="HTML Bottom of Form"/>
    <w:basedOn w:val="a6"/>
    <w:next w:val="a6"/>
    <w:link w:val="z-2"/>
    <w:hidden/>
    <w:uiPriority w:val="99"/>
    <w:unhideWhenUsed/>
    <w:rsid w:val="00CF2D5D"/>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CF2D5D"/>
    <w:rPr>
      <w:rFonts w:ascii="Arial" w:eastAsia="Times New Roman" w:hAnsi="Arial"/>
      <w:vanish/>
      <w:sz w:val="16"/>
      <w:szCs w:val="16"/>
      <w:lang w:val="x-none" w:eastAsia="x-none"/>
    </w:rPr>
  </w:style>
  <w:style w:type="numbering" w:customStyle="1" w:styleId="1131">
    <w:name w:val="Нет списка1131"/>
    <w:next w:val="a9"/>
    <w:uiPriority w:val="99"/>
    <w:semiHidden/>
    <w:unhideWhenUsed/>
    <w:rsid w:val="00CF2D5D"/>
  </w:style>
  <w:style w:type="numbering" w:customStyle="1" w:styleId="231">
    <w:name w:val="Нет списка23"/>
    <w:next w:val="a9"/>
    <w:uiPriority w:val="99"/>
    <w:semiHidden/>
    <w:unhideWhenUsed/>
    <w:rsid w:val="00CF2D5D"/>
  </w:style>
  <w:style w:type="numbering" w:customStyle="1" w:styleId="3210">
    <w:name w:val="Нет списка321"/>
    <w:next w:val="a9"/>
    <w:uiPriority w:val="99"/>
    <w:semiHidden/>
    <w:unhideWhenUsed/>
    <w:rsid w:val="00CF2D5D"/>
  </w:style>
  <w:style w:type="numbering" w:customStyle="1" w:styleId="421">
    <w:name w:val="Нет списка42"/>
    <w:next w:val="a9"/>
    <w:uiPriority w:val="99"/>
    <w:semiHidden/>
    <w:unhideWhenUsed/>
    <w:rsid w:val="00CF2D5D"/>
  </w:style>
  <w:style w:type="numbering" w:customStyle="1" w:styleId="520">
    <w:name w:val="Нет списка52"/>
    <w:next w:val="a9"/>
    <w:uiPriority w:val="99"/>
    <w:semiHidden/>
    <w:unhideWhenUsed/>
    <w:rsid w:val="00CF2D5D"/>
  </w:style>
  <w:style w:type="numbering" w:customStyle="1" w:styleId="620">
    <w:name w:val="Нет списка62"/>
    <w:next w:val="a9"/>
    <w:uiPriority w:val="99"/>
    <w:semiHidden/>
    <w:unhideWhenUsed/>
    <w:rsid w:val="00CF2D5D"/>
  </w:style>
  <w:style w:type="numbering" w:customStyle="1" w:styleId="7111">
    <w:name w:val="Нет списка7111"/>
    <w:next w:val="a9"/>
    <w:uiPriority w:val="99"/>
    <w:semiHidden/>
    <w:rsid w:val="00CF2D5D"/>
  </w:style>
  <w:style w:type="numbering" w:customStyle="1" w:styleId="1211">
    <w:name w:val="Нет списка1211"/>
    <w:next w:val="a9"/>
    <w:uiPriority w:val="99"/>
    <w:semiHidden/>
    <w:unhideWhenUsed/>
    <w:rsid w:val="00CF2D5D"/>
  </w:style>
  <w:style w:type="numbering" w:customStyle="1" w:styleId="21111">
    <w:name w:val="Нет списка21111"/>
    <w:next w:val="a9"/>
    <w:uiPriority w:val="99"/>
    <w:semiHidden/>
    <w:unhideWhenUsed/>
    <w:rsid w:val="00CF2D5D"/>
  </w:style>
  <w:style w:type="numbering" w:customStyle="1" w:styleId="31111">
    <w:name w:val="Нет списка31111"/>
    <w:next w:val="a9"/>
    <w:uiPriority w:val="99"/>
    <w:semiHidden/>
    <w:unhideWhenUsed/>
    <w:rsid w:val="00CF2D5D"/>
  </w:style>
  <w:style w:type="numbering" w:customStyle="1" w:styleId="41111">
    <w:name w:val="Нет списка41111"/>
    <w:next w:val="a9"/>
    <w:uiPriority w:val="99"/>
    <w:semiHidden/>
    <w:unhideWhenUsed/>
    <w:rsid w:val="00CF2D5D"/>
  </w:style>
  <w:style w:type="numbering" w:customStyle="1" w:styleId="51111">
    <w:name w:val="Нет списка51111"/>
    <w:next w:val="a9"/>
    <w:uiPriority w:val="99"/>
    <w:semiHidden/>
    <w:unhideWhenUsed/>
    <w:rsid w:val="00CF2D5D"/>
  </w:style>
  <w:style w:type="numbering" w:customStyle="1" w:styleId="61111">
    <w:name w:val="Нет списка61111"/>
    <w:next w:val="a9"/>
    <w:uiPriority w:val="99"/>
    <w:semiHidden/>
    <w:unhideWhenUsed/>
    <w:rsid w:val="00CF2D5D"/>
  </w:style>
  <w:style w:type="numbering" w:customStyle="1" w:styleId="8110">
    <w:name w:val="Нет списка811"/>
    <w:next w:val="a9"/>
    <w:uiPriority w:val="99"/>
    <w:semiHidden/>
    <w:rsid w:val="00CF2D5D"/>
  </w:style>
  <w:style w:type="numbering" w:customStyle="1" w:styleId="1311">
    <w:name w:val="Нет списка1311"/>
    <w:next w:val="a9"/>
    <w:uiPriority w:val="99"/>
    <w:semiHidden/>
    <w:unhideWhenUsed/>
    <w:rsid w:val="00CF2D5D"/>
  </w:style>
  <w:style w:type="numbering" w:customStyle="1" w:styleId="2211">
    <w:name w:val="Нет списка2211"/>
    <w:next w:val="a9"/>
    <w:uiPriority w:val="99"/>
    <w:semiHidden/>
    <w:unhideWhenUsed/>
    <w:rsid w:val="00CF2D5D"/>
  </w:style>
  <w:style w:type="numbering" w:customStyle="1" w:styleId="3211">
    <w:name w:val="Нет списка3211"/>
    <w:next w:val="a9"/>
    <w:uiPriority w:val="99"/>
    <w:semiHidden/>
    <w:unhideWhenUsed/>
    <w:rsid w:val="00CF2D5D"/>
  </w:style>
  <w:style w:type="numbering" w:customStyle="1" w:styleId="4210">
    <w:name w:val="Нет списка421"/>
    <w:next w:val="a9"/>
    <w:uiPriority w:val="99"/>
    <w:semiHidden/>
    <w:unhideWhenUsed/>
    <w:rsid w:val="00CF2D5D"/>
  </w:style>
  <w:style w:type="numbering" w:customStyle="1" w:styleId="521">
    <w:name w:val="Нет списка521"/>
    <w:next w:val="a9"/>
    <w:uiPriority w:val="99"/>
    <w:semiHidden/>
    <w:unhideWhenUsed/>
    <w:rsid w:val="00CF2D5D"/>
  </w:style>
  <w:style w:type="numbering" w:customStyle="1" w:styleId="621">
    <w:name w:val="Нет списка621"/>
    <w:next w:val="a9"/>
    <w:uiPriority w:val="99"/>
    <w:semiHidden/>
    <w:unhideWhenUsed/>
    <w:rsid w:val="00CF2D5D"/>
  </w:style>
  <w:style w:type="numbering" w:customStyle="1" w:styleId="97">
    <w:name w:val="Нет списка9"/>
    <w:next w:val="a9"/>
    <w:uiPriority w:val="99"/>
    <w:semiHidden/>
    <w:rsid w:val="00CF2D5D"/>
  </w:style>
  <w:style w:type="numbering" w:customStyle="1" w:styleId="1410">
    <w:name w:val="Нет списка141"/>
    <w:next w:val="a9"/>
    <w:uiPriority w:val="99"/>
    <w:semiHidden/>
    <w:unhideWhenUsed/>
    <w:rsid w:val="00CF2D5D"/>
  </w:style>
  <w:style w:type="numbering" w:customStyle="1" w:styleId="2310">
    <w:name w:val="Нет списка231"/>
    <w:next w:val="a9"/>
    <w:uiPriority w:val="99"/>
    <w:semiHidden/>
    <w:unhideWhenUsed/>
    <w:rsid w:val="00CF2D5D"/>
  </w:style>
  <w:style w:type="numbering" w:customStyle="1" w:styleId="330">
    <w:name w:val="Нет списка33"/>
    <w:next w:val="a9"/>
    <w:uiPriority w:val="99"/>
    <w:semiHidden/>
    <w:unhideWhenUsed/>
    <w:rsid w:val="00CF2D5D"/>
  </w:style>
  <w:style w:type="numbering" w:customStyle="1" w:styleId="430">
    <w:name w:val="Нет списка43"/>
    <w:next w:val="a9"/>
    <w:uiPriority w:val="99"/>
    <w:semiHidden/>
    <w:unhideWhenUsed/>
    <w:rsid w:val="00CF2D5D"/>
  </w:style>
  <w:style w:type="numbering" w:customStyle="1" w:styleId="530">
    <w:name w:val="Нет списка53"/>
    <w:next w:val="a9"/>
    <w:uiPriority w:val="99"/>
    <w:semiHidden/>
    <w:unhideWhenUsed/>
    <w:rsid w:val="00CF2D5D"/>
  </w:style>
  <w:style w:type="numbering" w:customStyle="1" w:styleId="630">
    <w:name w:val="Нет списка63"/>
    <w:next w:val="a9"/>
    <w:uiPriority w:val="99"/>
    <w:semiHidden/>
    <w:unhideWhenUsed/>
    <w:rsid w:val="00CF2D5D"/>
  </w:style>
  <w:style w:type="numbering" w:customStyle="1" w:styleId="103">
    <w:name w:val="Нет списка10"/>
    <w:next w:val="a9"/>
    <w:uiPriority w:val="99"/>
    <w:semiHidden/>
    <w:unhideWhenUsed/>
    <w:rsid w:val="00CF2D5D"/>
  </w:style>
  <w:style w:type="numbering" w:customStyle="1" w:styleId="152">
    <w:name w:val="Нет списка15"/>
    <w:next w:val="a9"/>
    <w:uiPriority w:val="99"/>
    <w:semiHidden/>
    <w:unhideWhenUsed/>
    <w:rsid w:val="00CF2D5D"/>
  </w:style>
  <w:style w:type="numbering" w:customStyle="1" w:styleId="162">
    <w:name w:val="Нет списка16"/>
    <w:next w:val="a9"/>
    <w:uiPriority w:val="99"/>
    <w:semiHidden/>
    <w:unhideWhenUsed/>
    <w:rsid w:val="00CF2D5D"/>
  </w:style>
  <w:style w:type="numbering" w:customStyle="1" w:styleId="172">
    <w:name w:val="Нет списка17"/>
    <w:next w:val="a9"/>
    <w:uiPriority w:val="99"/>
    <w:semiHidden/>
    <w:unhideWhenUsed/>
    <w:rsid w:val="00CF2D5D"/>
  </w:style>
  <w:style w:type="numbering" w:customStyle="1" w:styleId="182">
    <w:name w:val="Нет списка18"/>
    <w:next w:val="a9"/>
    <w:uiPriority w:val="99"/>
    <w:semiHidden/>
    <w:unhideWhenUsed/>
    <w:rsid w:val="00CF2D5D"/>
  </w:style>
  <w:style w:type="numbering" w:customStyle="1" w:styleId="192">
    <w:name w:val="Нет списка19"/>
    <w:next w:val="a9"/>
    <w:uiPriority w:val="99"/>
    <w:semiHidden/>
    <w:unhideWhenUsed/>
    <w:rsid w:val="00CF2D5D"/>
  </w:style>
  <w:style w:type="numbering" w:customStyle="1" w:styleId="202">
    <w:name w:val="Нет списка20"/>
    <w:next w:val="a9"/>
    <w:uiPriority w:val="99"/>
    <w:semiHidden/>
    <w:unhideWhenUsed/>
    <w:rsid w:val="00CF2D5D"/>
  </w:style>
  <w:style w:type="numbering" w:customStyle="1" w:styleId="241">
    <w:name w:val="Нет списка24"/>
    <w:next w:val="a9"/>
    <w:uiPriority w:val="99"/>
    <w:semiHidden/>
    <w:unhideWhenUsed/>
    <w:rsid w:val="00CF2D5D"/>
  </w:style>
  <w:style w:type="numbering" w:customStyle="1" w:styleId="251">
    <w:name w:val="Нет списка25"/>
    <w:next w:val="a9"/>
    <w:uiPriority w:val="99"/>
    <w:semiHidden/>
    <w:unhideWhenUsed/>
    <w:rsid w:val="00CF2D5D"/>
  </w:style>
  <w:style w:type="numbering" w:customStyle="1" w:styleId="261">
    <w:name w:val="Нет списка26"/>
    <w:next w:val="a9"/>
    <w:uiPriority w:val="99"/>
    <w:semiHidden/>
    <w:unhideWhenUsed/>
    <w:rsid w:val="00CF2D5D"/>
  </w:style>
  <w:style w:type="numbering" w:customStyle="1" w:styleId="271">
    <w:name w:val="Нет списка27"/>
    <w:next w:val="a9"/>
    <w:uiPriority w:val="99"/>
    <w:semiHidden/>
    <w:unhideWhenUsed/>
    <w:rsid w:val="00CF2D5D"/>
  </w:style>
  <w:style w:type="numbering" w:customStyle="1" w:styleId="281">
    <w:name w:val="Нет списка28"/>
    <w:next w:val="a9"/>
    <w:uiPriority w:val="99"/>
    <w:semiHidden/>
    <w:unhideWhenUsed/>
    <w:rsid w:val="00CF2D5D"/>
  </w:style>
  <w:style w:type="numbering" w:customStyle="1" w:styleId="1101">
    <w:name w:val="Нет списка110"/>
    <w:next w:val="a9"/>
    <w:semiHidden/>
    <w:rsid w:val="00CF2D5D"/>
  </w:style>
  <w:style w:type="table" w:customStyle="1" w:styleId="69">
    <w:name w:val="Сетка таблицы6"/>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9"/>
    <w:uiPriority w:val="99"/>
    <w:semiHidden/>
    <w:unhideWhenUsed/>
    <w:rsid w:val="00CF2D5D"/>
  </w:style>
  <w:style w:type="numbering" w:customStyle="1" w:styleId="290">
    <w:name w:val="Нет списка29"/>
    <w:next w:val="a9"/>
    <w:uiPriority w:val="99"/>
    <w:semiHidden/>
    <w:unhideWhenUsed/>
    <w:rsid w:val="00CF2D5D"/>
  </w:style>
  <w:style w:type="numbering" w:customStyle="1" w:styleId="341">
    <w:name w:val="Нет списка34"/>
    <w:next w:val="a9"/>
    <w:uiPriority w:val="99"/>
    <w:semiHidden/>
    <w:unhideWhenUsed/>
    <w:rsid w:val="00CF2D5D"/>
  </w:style>
  <w:style w:type="numbering" w:customStyle="1" w:styleId="440">
    <w:name w:val="Нет списка44"/>
    <w:next w:val="a9"/>
    <w:uiPriority w:val="99"/>
    <w:semiHidden/>
    <w:unhideWhenUsed/>
    <w:rsid w:val="00CF2D5D"/>
  </w:style>
  <w:style w:type="numbering" w:customStyle="1" w:styleId="540">
    <w:name w:val="Нет списка54"/>
    <w:next w:val="a9"/>
    <w:uiPriority w:val="99"/>
    <w:semiHidden/>
    <w:unhideWhenUsed/>
    <w:rsid w:val="00CF2D5D"/>
  </w:style>
  <w:style w:type="numbering" w:customStyle="1" w:styleId="640">
    <w:name w:val="Нет списка64"/>
    <w:next w:val="a9"/>
    <w:uiPriority w:val="99"/>
    <w:semiHidden/>
    <w:unhideWhenUsed/>
    <w:rsid w:val="00CF2D5D"/>
  </w:style>
  <w:style w:type="numbering" w:customStyle="1" w:styleId="721">
    <w:name w:val="Нет списка72"/>
    <w:next w:val="a9"/>
    <w:uiPriority w:val="99"/>
    <w:semiHidden/>
    <w:rsid w:val="00CF2D5D"/>
  </w:style>
  <w:style w:type="numbering" w:customStyle="1" w:styleId="1220">
    <w:name w:val="Нет списка122"/>
    <w:next w:val="a9"/>
    <w:uiPriority w:val="99"/>
    <w:semiHidden/>
    <w:unhideWhenUsed/>
    <w:rsid w:val="00CF2D5D"/>
  </w:style>
  <w:style w:type="numbering" w:customStyle="1" w:styleId="2121">
    <w:name w:val="Нет списка2121"/>
    <w:next w:val="a9"/>
    <w:uiPriority w:val="99"/>
    <w:semiHidden/>
    <w:unhideWhenUsed/>
    <w:rsid w:val="00CF2D5D"/>
  </w:style>
  <w:style w:type="numbering" w:customStyle="1" w:styleId="3120">
    <w:name w:val="Нет списка312"/>
    <w:next w:val="a9"/>
    <w:uiPriority w:val="99"/>
    <w:semiHidden/>
    <w:unhideWhenUsed/>
    <w:rsid w:val="00CF2D5D"/>
  </w:style>
  <w:style w:type="numbering" w:customStyle="1" w:styleId="4120">
    <w:name w:val="Нет списка412"/>
    <w:next w:val="a9"/>
    <w:uiPriority w:val="99"/>
    <w:semiHidden/>
    <w:unhideWhenUsed/>
    <w:rsid w:val="00CF2D5D"/>
  </w:style>
  <w:style w:type="numbering" w:customStyle="1" w:styleId="5120">
    <w:name w:val="Нет списка512"/>
    <w:next w:val="a9"/>
    <w:uiPriority w:val="99"/>
    <w:semiHidden/>
    <w:unhideWhenUsed/>
    <w:rsid w:val="00CF2D5D"/>
  </w:style>
  <w:style w:type="numbering" w:customStyle="1" w:styleId="612">
    <w:name w:val="Нет списка612"/>
    <w:next w:val="a9"/>
    <w:uiPriority w:val="99"/>
    <w:semiHidden/>
    <w:unhideWhenUsed/>
    <w:rsid w:val="00CF2D5D"/>
  </w:style>
  <w:style w:type="numbering" w:customStyle="1" w:styleId="820">
    <w:name w:val="Нет списка82"/>
    <w:next w:val="a9"/>
    <w:uiPriority w:val="99"/>
    <w:semiHidden/>
    <w:rsid w:val="00CF2D5D"/>
  </w:style>
  <w:style w:type="numbering" w:customStyle="1" w:styleId="1320">
    <w:name w:val="Нет списка132"/>
    <w:next w:val="a9"/>
    <w:uiPriority w:val="99"/>
    <w:semiHidden/>
    <w:unhideWhenUsed/>
    <w:rsid w:val="00CF2D5D"/>
  </w:style>
  <w:style w:type="numbering" w:customStyle="1" w:styleId="2220">
    <w:name w:val="Нет списка222"/>
    <w:next w:val="a9"/>
    <w:uiPriority w:val="99"/>
    <w:semiHidden/>
    <w:unhideWhenUsed/>
    <w:rsid w:val="00CF2D5D"/>
  </w:style>
  <w:style w:type="numbering" w:customStyle="1" w:styleId="3220">
    <w:name w:val="Нет списка322"/>
    <w:next w:val="a9"/>
    <w:uiPriority w:val="99"/>
    <w:semiHidden/>
    <w:unhideWhenUsed/>
    <w:rsid w:val="00CF2D5D"/>
  </w:style>
  <w:style w:type="numbering" w:customStyle="1" w:styleId="422">
    <w:name w:val="Нет списка422"/>
    <w:next w:val="a9"/>
    <w:uiPriority w:val="99"/>
    <w:semiHidden/>
    <w:unhideWhenUsed/>
    <w:rsid w:val="00CF2D5D"/>
  </w:style>
  <w:style w:type="numbering" w:customStyle="1" w:styleId="522">
    <w:name w:val="Нет списка522"/>
    <w:next w:val="a9"/>
    <w:uiPriority w:val="99"/>
    <w:semiHidden/>
    <w:unhideWhenUsed/>
    <w:rsid w:val="00CF2D5D"/>
  </w:style>
  <w:style w:type="numbering" w:customStyle="1" w:styleId="622">
    <w:name w:val="Нет списка622"/>
    <w:next w:val="a9"/>
    <w:uiPriority w:val="99"/>
    <w:semiHidden/>
    <w:unhideWhenUsed/>
    <w:rsid w:val="00CF2D5D"/>
  </w:style>
  <w:style w:type="numbering" w:customStyle="1" w:styleId="910">
    <w:name w:val="Нет списка91"/>
    <w:next w:val="a9"/>
    <w:uiPriority w:val="99"/>
    <w:semiHidden/>
    <w:rsid w:val="00CF2D5D"/>
  </w:style>
  <w:style w:type="numbering" w:customStyle="1" w:styleId="1420">
    <w:name w:val="Нет списка142"/>
    <w:next w:val="a9"/>
    <w:uiPriority w:val="99"/>
    <w:semiHidden/>
    <w:unhideWhenUsed/>
    <w:rsid w:val="00CF2D5D"/>
  </w:style>
  <w:style w:type="numbering" w:customStyle="1" w:styleId="232">
    <w:name w:val="Нет списка232"/>
    <w:next w:val="a9"/>
    <w:uiPriority w:val="99"/>
    <w:semiHidden/>
    <w:unhideWhenUsed/>
    <w:rsid w:val="00CF2D5D"/>
  </w:style>
  <w:style w:type="numbering" w:customStyle="1" w:styleId="331">
    <w:name w:val="Нет списка331"/>
    <w:next w:val="a9"/>
    <w:uiPriority w:val="99"/>
    <w:semiHidden/>
    <w:unhideWhenUsed/>
    <w:rsid w:val="00CF2D5D"/>
  </w:style>
  <w:style w:type="numbering" w:customStyle="1" w:styleId="431">
    <w:name w:val="Нет списка431"/>
    <w:next w:val="a9"/>
    <w:uiPriority w:val="99"/>
    <w:semiHidden/>
    <w:unhideWhenUsed/>
    <w:rsid w:val="00CF2D5D"/>
  </w:style>
  <w:style w:type="numbering" w:customStyle="1" w:styleId="531">
    <w:name w:val="Нет списка531"/>
    <w:next w:val="a9"/>
    <w:uiPriority w:val="99"/>
    <w:semiHidden/>
    <w:unhideWhenUsed/>
    <w:rsid w:val="00CF2D5D"/>
  </w:style>
  <w:style w:type="numbering" w:customStyle="1" w:styleId="631">
    <w:name w:val="Нет списка631"/>
    <w:next w:val="a9"/>
    <w:uiPriority w:val="99"/>
    <w:semiHidden/>
    <w:unhideWhenUsed/>
    <w:rsid w:val="00CF2D5D"/>
  </w:style>
  <w:style w:type="numbering" w:customStyle="1" w:styleId="1010">
    <w:name w:val="Нет списка101"/>
    <w:next w:val="a9"/>
    <w:uiPriority w:val="99"/>
    <w:semiHidden/>
    <w:unhideWhenUsed/>
    <w:rsid w:val="00CF2D5D"/>
  </w:style>
  <w:style w:type="numbering" w:customStyle="1" w:styleId="1510">
    <w:name w:val="Нет списка151"/>
    <w:next w:val="a9"/>
    <w:uiPriority w:val="99"/>
    <w:semiHidden/>
    <w:unhideWhenUsed/>
    <w:rsid w:val="00CF2D5D"/>
  </w:style>
  <w:style w:type="numbering" w:customStyle="1" w:styleId="1610">
    <w:name w:val="Нет списка161"/>
    <w:next w:val="a9"/>
    <w:uiPriority w:val="99"/>
    <w:semiHidden/>
    <w:unhideWhenUsed/>
    <w:rsid w:val="00CF2D5D"/>
  </w:style>
  <w:style w:type="numbering" w:customStyle="1" w:styleId="1710">
    <w:name w:val="Нет списка171"/>
    <w:next w:val="a9"/>
    <w:uiPriority w:val="99"/>
    <w:semiHidden/>
    <w:unhideWhenUsed/>
    <w:rsid w:val="00CF2D5D"/>
  </w:style>
  <w:style w:type="numbering" w:customStyle="1" w:styleId="1810">
    <w:name w:val="Нет списка181"/>
    <w:next w:val="a9"/>
    <w:uiPriority w:val="99"/>
    <w:semiHidden/>
    <w:unhideWhenUsed/>
    <w:rsid w:val="00CF2D5D"/>
  </w:style>
  <w:style w:type="numbering" w:customStyle="1" w:styleId="1910">
    <w:name w:val="Нет списка191"/>
    <w:next w:val="a9"/>
    <w:uiPriority w:val="99"/>
    <w:semiHidden/>
    <w:unhideWhenUsed/>
    <w:rsid w:val="00CF2D5D"/>
  </w:style>
  <w:style w:type="numbering" w:customStyle="1" w:styleId="2010">
    <w:name w:val="Нет списка201"/>
    <w:next w:val="a9"/>
    <w:uiPriority w:val="99"/>
    <w:semiHidden/>
    <w:unhideWhenUsed/>
    <w:rsid w:val="00CF2D5D"/>
  </w:style>
  <w:style w:type="numbering" w:customStyle="1" w:styleId="2410">
    <w:name w:val="Нет списка241"/>
    <w:next w:val="a9"/>
    <w:uiPriority w:val="99"/>
    <w:semiHidden/>
    <w:unhideWhenUsed/>
    <w:rsid w:val="00CF2D5D"/>
  </w:style>
  <w:style w:type="numbering" w:customStyle="1" w:styleId="2510">
    <w:name w:val="Нет списка251"/>
    <w:next w:val="a9"/>
    <w:uiPriority w:val="99"/>
    <w:semiHidden/>
    <w:unhideWhenUsed/>
    <w:rsid w:val="00CF2D5D"/>
  </w:style>
  <w:style w:type="numbering" w:customStyle="1" w:styleId="2610">
    <w:name w:val="Нет списка261"/>
    <w:next w:val="a9"/>
    <w:uiPriority w:val="99"/>
    <w:semiHidden/>
    <w:unhideWhenUsed/>
    <w:rsid w:val="00CF2D5D"/>
  </w:style>
  <w:style w:type="numbering" w:customStyle="1" w:styleId="2710">
    <w:name w:val="Нет списка271"/>
    <w:next w:val="a9"/>
    <w:uiPriority w:val="99"/>
    <w:semiHidden/>
    <w:unhideWhenUsed/>
    <w:rsid w:val="00CF2D5D"/>
  </w:style>
  <w:style w:type="paragraph" w:customStyle="1" w:styleId="Char2">
    <w:name w:val="Char Знак Знак Знак"/>
    <w:basedOn w:val="a6"/>
    <w:qFormat/>
    <w:rsid w:val="00CF2D5D"/>
    <w:pPr>
      <w:widowControl w:val="0"/>
      <w:adjustRightInd w:val="0"/>
      <w:spacing w:after="160" w:line="240" w:lineRule="exact"/>
      <w:jc w:val="right"/>
    </w:pPr>
    <w:rPr>
      <w:rFonts w:ascii="Calibri" w:hAnsi="Calibri" w:cs="Calibri"/>
      <w:sz w:val="20"/>
      <w:szCs w:val="20"/>
      <w:lang w:val="en-GB" w:eastAsia="en-US"/>
    </w:rPr>
  </w:style>
  <w:style w:type="character" w:customStyle="1" w:styleId="WW8Num11z0">
    <w:name w:val="WW8Num11z0"/>
    <w:rsid w:val="00CF2D5D"/>
    <w:rPr>
      <w:rFonts w:ascii="Symbol" w:hAnsi="Symbol"/>
    </w:rPr>
  </w:style>
  <w:style w:type="character" w:customStyle="1" w:styleId="WW8Num12z0">
    <w:name w:val="WW8Num12z0"/>
    <w:rsid w:val="00CF2D5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CF2D5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CF2D5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CF2D5D"/>
    <w:rPr>
      <w:rFonts w:ascii="Symbol" w:hAnsi="Symbol"/>
    </w:rPr>
  </w:style>
  <w:style w:type="character" w:customStyle="1" w:styleId="WW8Num16z2">
    <w:name w:val="WW8Num16z2"/>
    <w:rsid w:val="00CF2D5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CF2D5D"/>
    <w:rPr>
      <w:rFonts w:ascii="Symbol" w:hAnsi="Symbol"/>
    </w:rPr>
  </w:style>
  <w:style w:type="character" w:customStyle="1" w:styleId="WW8Num20z0">
    <w:name w:val="WW8Num20z0"/>
    <w:rsid w:val="00CF2D5D"/>
    <w:rPr>
      <w:rFonts w:ascii="Symbol" w:hAnsi="Symbol"/>
    </w:rPr>
  </w:style>
  <w:style w:type="character" w:customStyle="1" w:styleId="WW8Num20z1">
    <w:name w:val="WW8Num20z1"/>
    <w:rsid w:val="00CF2D5D"/>
    <w:rPr>
      <w:rFonts w:ascii="Courier New" w:hAnsi="Courier New" w:cs="Courier New"/>
    </w:rPr>
  </w:style>
  <w:style w:type="character" w:customStyle="1" w:styleId="WW8Num21z0">
    <w:name w:val="WW8Num21z0"/>
    <w:rsid w:val="00CF2D5D"/>
    <w:rPr>
      <w:rFonts w:ascii="Times New Roman" w:hAnsi="Times New Roman"/>
      <w:b/>
      <w:sz w:val="24"/>
    </w:rPr>
  </w:style>
  <w:style w:type="character" w:customStyle="1" w:styleId="WW8Num21z1">
    <w:name w:val="WW8Num21z1"/>
    <w:rsid w:val="00CF2D5D"/>
    <w:rPr>
      <w:rFonts w:ascii="Times New Roman" w:hAnsi="Times New Roman"/>
      <w:sz w:val="24"/>
    </w:rPr>
  </w:style>
  <w:style w:type="character" w:customStyle="1" w:styleId="WW8NumSt16z0">
    <w:name w:val="WW8NumSt16z0"/>
    <w:rsid w:val="00CF2D5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CF2D5D"/>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CF2D5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5z2">
    <w:name w:val="WW8Num15z2"/>
    <w:rsid w:val="00CF2D5D"/>
    <w:rPr>
      <w:rFonts w:ascii="Wingdings" w:hAnsi="Wingdings"/>
    </w:rPr>
  </w:style>
  <w:style w:type="character" w:customStyle="1" w:styleId="WW8Num18z1">
    <w:name w:val="WW8Num18z1"/>
    <w:rsid w:val="00CF2D5D"/>
    <w:rPr>
      <w:rFonts w:ascii="Courier New" w:hAnsi="Courier New" w:cs="Courier New"/>
    </w:rPr>
  </w:style>
  <w:style w:type="character" w:customStyle="1" w:styleId="WW8Num18z2">
    <w:name w:val="WW8Num18z2"/>
    <w:rsid w:val="00CF2D5D"/>
    <w:rPr>
      <w:rFonts w:ascii="Wingdings" w:hAnsi="Wingdings"/>
    </w:rPr>
  </w:style>
  <w:style w:type="character" w:customStyle="1" w:styleId="WW8Num19z1">
    <w:name w:val="WW8Num19z1"/>
    <w:rsid w:val="00CF2D5D"/>
    <w:rPr>
      <w:rFonts w:ascii="Courier New" w:hAnsi="Courier New" w:cs="Courier New"/>
    </w:rPr>
  </w:style>
  <w:style w:type="character" w:customStyle="1" w:styleId="WW8Num19z2">
    <w:name w:val="WW8Num19z2"/>
    <w:rsid w:val="00CF2D5D"/>
    <w:rPr>
      <w:rFonts w:ascii="Wingdings" w:hAnsi="Wingdings"/>
    </w:rPr>
  </w:style>
  <w:style w:type="character" w:customStyle="1" w:styleId="WW8Num19z3">
    <w:name w:val="WW8Num19z3"/>
    <w:rsid w:val="00CF2D5D"/>
    <w:rPr>
      <w:rFonts w:ascii="Symbol" w:hAnsi="Symbol"/>
    </w:rPr>
  </w:style>
  <w:style w:type="character" w:customStyle="1" w:styleId="WW8NumSt5z0">
    <w:name w:val="WW8NumSt5z0"/>
    <w:rsid w:val="00CF2D5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CF2D5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CF2D5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CF2D5D"/>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CF2D5D"/>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7">
    <w:name w:val="Знак примечания1"/>
    <w:rsid w:val="00CF2D5D"/>
    <w:rPr>
      <w:sz w:val="16"/>
      <w:szCs w:val="16"/>
    </w:rPr>
  </w:style>
  <w:style w:type="character" w:customStyle="1" w:styleId="2ffe">
    <w:name w:val="Основной текст Знак2"/>
    <w:rsid w:val="00CF2D5D"/>
    <w:rPr>
      <w:sz w:val="28"/>
      <w:szCs w:val="28"/>
    </w:rPr>
  </w:style>
  <w:style w:type="character" w:customStyle="1" w:styleId="2fff">
    <w:name w:val="Основной текст с отступом Знак2"/>
    <w:rsid w:val="00CF2D5D"/>
    <w:rPr>
      <w:sz w:val="28"/>
      <w:szCs w:val="28"/>
    </w:rPr>
  </w:style>
  <w:style w:type="character" w:customStyle="1" w:styleId="323">
    <w:name w:val="Основной текст с отступом 3 Знак2"/>
    <w:rsid w:val="00CF2D5D"/>
    <w:rPr>
      <w:sz w:val="16"/>
      <w:szCs w:val="16"/>
    </w:rPr>
  </w:style>
  <w:style w:type="character" w:customStyle="1" w:styleId="2fff0">
    <w:name w:val="Знак примечания2"/>
    <w:rsid w:val="00CF2D5D"/>
    <w:rPr>
      <w:sz w:val="16"/>
      <w:szCs w:val="16"/>
    </w:rPr>
  </w:style>
  <w:style w:type="paragraph" w:customStyle="1" w:styleId="1fffff8">
    <w:name w:val="Дата1"/>
    <w:basedOn w:val="a6"/>
    <w:next w:val="a6"/>
    <w:rsid w:val="00CF2D5D"/>
    <w:pPr>
      <w:suppressAutoHyphens/>
      <w:spacing w:after="60"/>
      <w:jc w:val="both"/>
    </w:pPr>
    <w:rPr>
      <w:lang w:eastAsia="ar-SA"/>
    </w:rPr>
  </w:style>
  <w:style w:type="paragraph" w:customStyle="1" w:styleId="1fffff9">
    <w:name w:val="Схема документа1"/>
    <w:basedOn w:val="a6"/>
    <w:rsid w:val="00CF2D5D"/>
    <w:pPr>
      <w:shd w:val="clear" w:color="auto" w:fill="000080"/>
      <w:suppressAutoHyphens/>
    </w:pPr>
    <w:rPr>
      <w:rFonts w:ascii="Tahoma" w:hAnsi="Tahoma" w:cs="Tahoma"/>
      <w:sz w:val="20"/>
      <w:szCs w:val="20"/>
      <w:lang w:eastAsia="ar-SA"/>
    </w:rPr>
  </w:style>
  <w:style w:type="paragraph" w:customStyle="1" w:styleId="1fffffa">
    <w:name w:val="Название объекта1"/>
    <w:basedOn w:val="a6"/>
    <w:next w:val="a6"/>
    <w:rsid w:val="00CF2D5D"/>
    <w:pPr>
      <w:suppressAutoHyphens/>
      <w:ind w:right="-6672"/>
      <w:jc w:val="both"/>
    </w:pPr>
    <w:rPr>
      <w:b/>
      <w:bCs/>
      <w:sz w:val="20"/>
      <w:szCs w:val="20"/>
      <w:lang w:eastAsia="ar-SA"/>
    </w:rPr>
  </w:style>
  <w:style w:type="paragraph" w:customStyle="1" w:styleId="1fffffb">
    <w:name w:val="Заголовок записки1"/>
    <w:basedOn w:val="a6"/>
    <w:next w:val="a6"/>
    <w:rsid w:val="00CF2D5D"/>
    <w:pPr>
      <w:suppressAutoHyphens/>
      <w:spacing w:after="60"/>
      <w:jc w:val="both"/>
    </w:pPr>
    <w:rPr>
      <w:lang w:eastAsia="ar-SA"/>
    </w:rPr>
  </w:style>
  <w:style w:type="paragraph" w:customStyle="1" w:styleId="1fffffc">
    <w:name w:val="Красная строка1"/>
    <w:basedOn w:val="aff2"/>
    <w:rsid w:val="00CF2D5D"/>
    <w:pPr>
      <w:suppressAutoHyphens/>
      <w:ind w:firstLine="210"/>
    </w:pPr>
    <w:rPr>
      <w:sz w:val="20"/>
      <w:szCs w:val="20"/>
      <w:lang w:eastAsia="ar-SA"/>
    </w:rPr>
  </w:style>
  <w:style w:type="paragraph" w:customStyle="1" w:styleId="21fe">
    <w:name w:val="Красная строка 21"/>
    <w:basedOn w:val="aff8"/>
    <w:rsid w:val="00CF2D5D"/>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CF2D5D"/>
    <w:rPr>
      <w:rFonts w:ascii="Calibri" w:hAnsi="Calibri"/>
      <w:i/>
      <w:iCs/>
      <w:color w:val="000000"/>
      <w:lang w:eastAsia="ar-SA"/>
    </w:rPr>
  </w:style>
  <w:style w:type="character" w:customStyle="1" w:styleId="1fffffd">
    <w:name w:val="Выделенная цитата Знак1"/>
    <w:rsid w:val="00CF2D5D"/>
    <w:rPr>
      <w:rFonts w:ascii="Calibri" w:hAnsi="Calibri"/>
      <w:b/>
      <w:bCs/>
      <w:i/>
      <w:iCs/>
      <w:color w:val="4F81BD"/>
      <w:lang w:eastAsia="ar-SA"/>
    </w:rPr>
  </w:style>
  <w:style w:type="paragraph" w:customStyle="1" w:styleId="332">
    <w:name w:val="Основной текст 33"/>
    <w:basedOn w:val="a6"/>
    <w:rsid w:val="00CF2D5D"/>
    <w:pPr>
      <w:widowControl w:val="0"/>
      <w:suppressAutoHyphens/>
    </w:pPr>
    <w:rPr>
      <w:szCs w:val="20"/>
      <w:lang w:eastAsia="ar-SA"/>
    </w:rPr>
  </w:style>
  <w:style w:type="paragraph" w:customStyle="1" w:styleId="2fff1">
    <w:name w:val="Текст примечания2"/>
    <w:basedOn w:val="a6"/>
    <w:rsid w:val="00CF2D5D"/>
    <w:rPr>
      <w:sz w:val="20"/>
      <w:szCs w:val="20"/>
      <w:lang w:eastAsia="ar-SA"/>
    </w:rPr>
  </w:style>
  <w:style w:type="paragraph" w:customStyle="1" w:styleId="2fff2">
    <w:name w:val="Название объекта2"/>
    <w:basedOn w:val="a6"/>
    <w:next w:val="a6"/>
    <w:rsid w:val="00CF2D5D"/>
    <w:pPr>
      <w:ind w:right="-6672"/>
      <w:jc w:val="both"/>
    </w:pPr>
    <w:rPr>
      <w:b/>
      <w:bCs/>
      <w:sz w:val="20"/>
      <w:szCs w:val="20"/>
      <w:lang w:eastAsia="ar-SA"/>
    </w:rPr>
  </w:style>
  <w:style w:type="paragraph" w:customStyle="1" w:styleId="2fff3">
    <w:name w:val="Маркированный список2"/>
    <w:basedOn w:val="a6"/>
    <w:rsid w:val="00CF2D5D"/>
    <w:pPr>
      <w:widowControl w:val="0"/>
      <w:spacing w:after="60"/>
      <w:jc w:val="both"/>
    </w:pPr>
    <w:rPr>
      <w:color w:val="000000"/>
      <w:lang w:eastAsia="ar-SA"/>
    </w:rPr>
  </w:style>
  <w:style w:type="paragraph" w:customStyle="1" w:styleId="2fff4">
    <w:name w:val="Нумерованный список2"/>
    <w:basedOn w:val="a6"/>
    <w:rsid w:val="00CF2D5D"/>
    <w:pPr>
      <w:tabs>
        <w:tab w:val="left" w:pos="360"/>
      </w:tabs>
      <w:spacing w:after="60"/>
      <w:ind w:left="360" w:hanging="360"/>
      <w:jc w:val="both"/>
    </w:pPr>
    <w:rPr>
      <w:lang w:eastAsia="ar-SA"/>
    </w:rPr>
  </w:style>
  <w:style w:type="paragraph" w:customStyle="1" w:styleId="229">
    <w:name w:val="Маркированный список 22"/>
    <w:basedOn w:val="a6"/>
    <w:rsid w:val="00CF2D5D"/>
    <w:pPr>
      <w:tabs>
        <w:tab w:val="left" w:pos="643"/>
      </w:tabs>
      <w:spacing w:after="60"/>
      <w:ind w:left="643" w:hanging="360"/>
      <w:jc w:val="both"/>
    </w:pPr>
    <w:rPr>
      <w:lang w:eastAsia="ar-SA"/>
    </w:rPr>
  </w:style>
  <w:style w:type="paragraph" w:customStyle="1" w:styleId="324">
    <w:name w:val="Маркированный список 32"/>
    <w:basedOn w:val="a6"/>
    <w:rsid w:val="00CF2D5D"/>
    <w:pPr>
      <w:tabs>
        <w:tab w:val="left" w:pos="926"/>
      </w:tabs>
      <w:spacing w:after="60"/>
      <w:ind w:left="926" w:hanging="360"/>
      <w:jc w:val="both"/>
    </w:pPr>
    <w:rPr>
      <w:lang w:eastAsia="ar-SA"/>
    </w:rPr>
  </w:style>
  <w:style w:type="paragraph" w:customStyle="1" w:styleId="423">
    <w:name w:val="Маркированный список 42"/>
    <w:basedOn w:val="a6"/>
    <w:rsid w:val="00CF2D5D"/>
    <w:pPr>
      <w:tabs>
        <w:tab w:val="left" w:pos="1209"/>
      </w:tabs>
      <w:spacing w:after="60"/>
      <w:ind w:left="1209" w:hanging="360"/>
      <w:jc w:val="both"/>
    </w:pPr>
    <w:rPr>
      <w:lang w:eastAsia="ar-SA"/>
    </w:rPr>
  </w:style>
  <w:style w:type="paragraph" w:customStyle="1" w:styleId="523">
    <w:name w:val="Маркированный список 52"/>
    <w:basedOn w:val="a6"/>
    <w:rsid w:val="00CF2D5D"/>
    <w:pPr>
      <w:tabs>
        <w:tab w:val="left" w:pos="1492"/>
      </w:tabs>
      <w:spacing w:after="60"/>
      <w:ind w:left="1492" w:hanging="360"/>
      <w:jc w:val="both"/>
    </w:pPr>
    <w:rPr>
      <w:lang w:eastAsia="ar-SA"/>
    </w:rPr>
  </w:style>
  <w:style w:type="paragraph" w:customStyle="1" w:styleId="22a">
    <w:name w:val="Нумерованный список 22"/>
    <w:basedOn w:val="a6"/>
    <w:rsid w:val="00CF2D5D"/>
    <w:pPr>
      <w:tabs>
        <w:tab w:val="left" w:pos="360"/>
        <w:tab w:val="left" w:pos="432"/>
      </w:tabs>
      <w:ind w:left="432" w:hanging="432"/>
    </w:pPr>
    <w:rPr>
      <w:sz w:val="20"/>
      <w:szCs w:val="20"/>
      <w:lang w:eastAsia="ar-SA"/>
    </w:rPr>
  </w:style>
  <w:style w:type="paragraph" w:customStyle="1" w:styleId="325">
    <w:name w:val="Нумерованный список 32"/>
    <w:basedOn w:val="a6"/>
    <w:rsid w:val="00CF2D5D"/>
    <w:pPr>
      <w:tabs>
        <w:tab w:val="left" w:pos="926"/>
      </w:tabs>
      <w:spacing w:after="60"/>
      <w:ind w:left="926" w:hanging="360"/>
      <w:jc w:val="both"/>
    </w:pPr>
    <w:rPr>
      <w:lang w:eastAsia="ar-SA"/>
    </w:rPr>
  </w:style>
  <w:style w:type="paragraph" w:customStyle="1" w:styleId="424">
    <w:name w:val="Нумерованный список 42"/>
    <w:basedOn w:val="a6"/>
    <w:rsid w:val="00CF2D5D"/>
    <w:pPr>
      <w:tabs>
        <w:tab w:val="left" w:pos="1209"/>
      </w:tabs>
      <w:spacing w:after="60"/>
      <w:ind w:left="1209" w:hanging="360"/>
      <w:jc w:val="both"/>
    </w:pPr>
    <w:rPr>
      <w:lang w:eastAsia="ar-SA"/>
    </w:rPr>
  </w:style>
  <w:style w:type="paragraph" w:customStyle="1" w:styleId="524">
    <w:name w:val="Нумерованный список 52"/>
    <w:basedOn w:val="a6"/>
    <w:rsid w:val="00CF2D5D"/>
    <w:pPr>
      <w:tabs>
        <w:tab w:val="left" w:pos="1492"/>
      </w:tabs>
      <w:spacing w:after="60"/>
      <w:ind w:left="1492" w:hanging="360"/>
      <w:jc w:val="both"/>
    </w:pPr>
    <w:rPr>
      <w:lang w:eastAsia="ar-SA"/>
    </w:rPr>
  </w:style>
  <w:style w:type="paragraph" w:customStyle="1" w:styleId="2fff5">
    <w:name w:val="Дата2"/>
    <w:basedOn w:val="a6"/>
    <w:next w:val="a6"/>
    <w:rsid w:val="00CF2D5D"/>
    <w:pPr>
      <w:spacing w:after="60"/>
      <w:jc w:val="both"/>
    </w:pPr>
    <w:rPr>
      <w:lang w:eastAsia="ar-SA"/>
    </w:rPr>
  </w:style>
  <w:style w:type="paragraph" w:customStyle="1" w:styleId="2fff6">
    <w:name w:val="Красная строка2"/>
    <w:basedOn w:val="aff2"/>
    <w:rsid w:val="00CF2D5D"/>
    <w:pPr>
      <w:ind w:firstLine="210"/>
    </w:pPr>
    <w:rPr>
      <w:lang w:eastAsia="ar-SA"/>
    </w:rPr>
  </w:style>
  <w:style w:type="paragraph" w:customStyle="1" w:styleId="22b">
    <w:name w:val="Красная строка 22"/>
    <w:basedOn w:val="aff8"/>
    <w:rsid w:val="00CF2D5D"/>
    <w:pPr>
      <w:numPr>
        <w:ilvl w:val="0"/>
      </w:numPr>
      <w:tabs>
        <w:tab w:val="clear" w:pos="1080"/>
        <w:tab w:val="left" w:pos="0"/>
      </w:tabs>
      <w:spacing w:after="120"/>
      <w:ind w:left="283" w:firstLine="210"/>
      <w:jc w:val="left"/>
    </w:pPr>
    <w:rPr>
      <w:lang w:eastAsia="ar-SA"/>
    </w:rPr>
  </w:style>
  <w:style w:type="paragraph" w:customStyle="1" w:styleId="2fff7">
    <w:name w:val="Заголовок записки2"/>
    <w:basedOn w:val="a6"/>
    <w:next w:val="a6"/>
    <w:rsid w:val="00CF2D5D"/>
    <w:pPr>
      <w:spacing w:after="60"/>
      <w:jc w:val="both"/>
    </w:pPr>
    <w:rPr>
      <w:lang w:eastAsia="ar-SA"/>
    </w:rPr>
  </w:style>
  <w:style w:type="paragraph" w:customStyle="1" w:styleId="233">
    <w:name w:val="Основной текст 23"/>
    <w:basedOn w:val="a6"/>
    <w:rsid w:val="00CF2D5D"/>
    <w:rPr>
      <w:lang w:eastAsia="ar-SA"/>
    </w:rPr>
  </w:style>
  <w:style w:type="paragraph" w:customStyle="1" w:styleId="234">
    <w:name w:val="Основной текст с отступом 23"/>
    <w:basedOn w:val="a6"/>
    <w:rsid w:val="00CF2D5D"/>
    <w:pPr>
      <w:widowControl w:val="0"/>
      <w:spacing w:after="160" w:line="240" w:lineRule="exact"/>
      <w:jc w:val="right"/>
    </w:pPr>
    <w:rPr>
      <w:lang w:eastAsia="ar-SA"/>
    </w:rPr>
  </w:style>
  <w:style w:type="paragraph" w:customStyle="1" w:styleId="326">
    <w:name w:val="Основной текст с отступом 32"/>
    <w:basedOn w:val="a6"/>
    <w:rsid w:val="00CF2D5D"/>
    <w:pPr>
      <w:tabs>
        <w:tab w:val="left" w:pos="1260"/>
      </w:tabs>
      <w:ind w:firstLine="720"/>
      <w:jc w:val="both"/>
    </w:pPr>
    <w:rPr>
      <w:lang w:eastAsia="ar-SA"/>
    </w:rPr>
  </w:style>
  <w:style w:type="paragraph" w:customStyle="1" w:styleId="2fff8">
    <w:name w:val="Схема документа2"/>
    <w:basedOn w:val="a6"/>
    <w:rsid w:val="00CF2D5D"/>
    <w:pPr>
      <w:shd w:val="clear" w:color="auto" w:fill="000080"/>
    </w:pPr>
    <w:rPr>
      <w:sz w:val="2"/>
      <w:szCs w:val="2"/>
      <w:lang w:eastAsia="ar-SA"/>
    </w:rPr>
  </w:style>
  <w:style w:type="character" w:customStyle="1" w:styleId="3ffa">
    <w:name w:val="Основной текст Знак3"/>
    <w:rsid w:val="00CF2D5D"/>
    <w:rPr>
      <w:sz w:val="28"/>
      <w:szCs w:val="28"/>
      <w:lang w:eastAsia="ar-SA"/>
    </w:rPr>
  </w:style>
  <w:style w:type="character" w:customStyle="1" w:styleId="3ffb">
    <w:name w:val="Основной текст с отступом Знак3"/>
    <w:rsid w:val="00CF2D5D"/>
    <w:rPr>
      <w:sz w:val="28"/>
      <w:szCs w:val="28"/>
      <w:lang w:eastAsia="ar-SA"/>
    </w:rPr>
  </w:style>
  <w:style w:type="character" w:customStyle="1" w:styleId="2fff9">
    <w:name w:val="Текст примечания Знак2"/>
    <w:uiPriority w:val="99"/>
    <w:semiHidden/>
    <w:rsid w:val="00CF2D5D"/>
    <w:rPr>
      <w:lang w:eastAsia="ar-SA"/>
    </w:rPr>
  </w:style>
  <w:style w:type="numbering" w:styleId="111111">
    <w:name w:val="Outline List 2"/>
    <w:aliases w:val="1 / 1.1 / 1.2 / 1.3"/>
    <w:basedOn w:val="a9"/>
    <w:rsid w:val="00CF2D5D"/>
    <w:pPr>
      <w:numPr>
        <w:numId w:val="42"/>
      </w:numPr>
    </w:pPr>
  </w:style>
  <w:style w:type="paragraph" w:customStyle="1" w:styleId="3ffc">
    <w:name w:val="Без интервала3"/>
    <w:rsid w:val="00CF2D5D"/>
    <w:rPr>
      <w:rFonts w:ascii="Calibri" w:eastAsia="Times New Roman" w:hAnsi="Calibri" w:cs="Calibri"/>
      <w:sz w:val="22"/>
      <w:szCs w:val="22"/>
      <w:lang w:eastAsia="en-US"/>
    </w:rPr>
  </w:style>
  <w:style w:type="paragraph" w:customStyle="1" w:styleId="22c">
    <w:name w:val="Цитата 22"/>
    <w:basedOn w:val="a6"/>
    <w:next w:val="a6"/>
    <w:rsid w:val="00CF2D5D"/>
    <w:pPr>
      <w:spacing w:after="200" w:line="276" w:lineRule="auto"/>
    </w:pPr>
    <w:rPr>
      <w:rFonts w:ascii="Calibri" w:hAnsi="Calibri"/>
      <w:i/>
      <w:iCs/>
      <w:color w:val="000000"/>
      <w:sz w:val="20"/>
      <w:szCs w:val="20"/>
    </w:rPr>
  </w:style>
  <w:style w:type="paragraph" w:customStyle="1" w:styleId="2fffa">
    <w:name w:val="Выделенная цитата2"/>
    <w:basedOn w:val="a6"/>
    <w:next w:val="a6"/>
    <w:rsid w:val="00CF2D5D"/>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b">
    <w:name w:val="Слабое выделение2"/>
    <w:rsid w:val="00CF2D5D"/>
    <w:rPr>
      <w:rFonts w:cs="Times New Roman"/>
      <w:i/>
      <w:iCs/>
      <w:color w:val="808080"/>
    </w:rPr>
  </w:style>
  <w:style w:type="character" w:customStyle="1" w:styleId="2fffc">
    <w:name w:val="Сильное выделение2"/>
    <w:rsid w:val="00CF2D5D"/>
    <w:rPr>
      <w:rFonts w:cs="Times New Roman"/>
      <w:b/>
      <w:bCs/>
      <w:i/>
      <w:iCs/>
      <w:color w:val="4F81BD"/>
    </w:rPr>
  </w:style>
  <w:style w:type="character" w:customStyle="1" w:styleId="2fffd">
    <w:name w:val="Слабая ссылка2"/>
    <w:rsid w:val="00CF2D5D"/>
    <w:rPr>
      <w:rFonts w:cs="Times New Roman"/>
      <w:smallCaps/>
      <w:color w:val="auto"/>
      <w:u w:val="single"/>
    </w:rPr>
  </w:style>
  <w:style w:type="character" w:customStyle="1" w:styleId="2fffe">
    <w:name w:val="Сильная ссылка2"/>
    <w:rsid w:val="00CF2D5D"/>
    <w:rPr>
      <w:rFonts w:cs="Times New Roman"/>
      <w:b/>
      <w:bCs/>
      <w:smallCaps/>
      <w:color w:val="auto"/>
      <w:spacing w:val="5"/>
      <w:u w:val="single"/>
    </w:rPr>
  </w:style>
  <w:style w:type="character" w:customStyle="1" w:styleId="2ffff">
    <w:name w:val="Название книги2"/>
    <w:rsid w:val="00CF2D5D"/>
    <w:rPr>
      <w:rFonts w:cs="Times New Roman"/>
      <w:b/>
      <w:bCs/>
      <w:smallCaps/>
      <w:spacing w:val="5"/>
    </w:rPr>
  </w:style>
  <w:style w:type="paragraph" w:customStyle="1" w:styleId="2ffff0">
    <w:name w:val="Заголовок оглавления2"/>
    <w:basedOn w:val="10"/>
    <w:next w:val="a6"/>
    <w:rsid w:val="00CF2D5D"/>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9"/>
    <w:uiPriority w:val="99"/>
    <w:semiHidden/>
    <w:unhideWhenUsed/>
    <w:rsid w:val="00CF2D5D"/>
  </w:style>
  <w:style w:type="table" w:customStyle="1" w:styleId="76">
    <w:name w:val="Сетка таблицы7"/>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CF2D5D"/>
  </w:style>
  <w:style w:type="numbering" w:customStyle="1" w:styleId="1312">
    <w:name w:val="Стиль_Список131"/>
    <w:uiPriority w:val="99"/>
    <w:rsid w:val="00CF2D5D"/>
  </w:style>
  <w:style w:type="numbering" w:customStyle="1" w:styleId="417">
    <w:name w:val="Стиль_Список41"/>
    <w:uiPriority w:val="99"/>
    <w:rsid w:val="00CF2D5D"/>
  </w:style>
  <w:style w:type="numbering" w:customStyle="1" w:styleId="1132">
    <w:name w:val="Стиль_Список113"/>
    <w:uiPriority w:val="99"/>
    <w:rsid w:val="00CF2D5D"/>
  </w:style>
  <w:style w:type="numbering" w:customStyle="1" w:styleId="21112">
    <w:name w:val="Стиль_Список2111"/>
    <w:uiPriority w:val="99"/>
    <w:rsid w:val="00CF2D5D"/>
  </w:style>
  <w:style w:type="numbering" w:customStyle="1" w:styleId="3112">
    <w:name w:val="Стиль_Список311"/>
    <w:uiPriority w:val="99"/>
    <w:rsid w:val="00CF2D5D"/>
  </w:style>
  <w:style w:type="numbering" w:customStyle="1" w:styleId="1150">
    <w:name w:val="Нет списка115"/>
    <w:next w:val="a9"/>
    <w:uiPriority w:val="99"/>
    <w:semiHidden/>
    <w:unhideWhenUsed/>
    <w:rsid w:val="00CF2D5D"/>
  </w:style>
  <w:style w:type="numbering" w:customStyle="1" w:styleId="2100">
    <w:name w:val="Нет списка210"/>
    <w:next w:val="a9"/>
    <w:uiPriority w:val="99"/>
    <w:semiHidden/>
    <w:unhideWhenUsed/>
    <w:rsid w:val="00CF2D5D"/>
  </w:style>
  <w:style w:type="table" w:customStyle="1" w:styleId="136">
    <w:name w:val="Сетка таблицы13"/>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9"/>
    <w:uiPriority w:val="99"/>
    <w:semiHidden/>
    <w:rsid w:val="00CF2D5D"/>
  </w:style>
  <w:style w:type="numbering" w:customStyle="1" w:styleId="1160">
    <w:name w:val="Нет списка116"/>
    <w:next w:val="a9"/>
    <w:uiPriority w:val="99"/>
    <w:semiHidden/>
    <w:unhideWhenUsed/>
    <w:rsid w:val="00CF2D5D"/>
  </w:style>
  <w:style w:type="numbering" w:customStyle="1" w:styleId="11130">
    <w:name w:val="Нет списка1113"/>
    <w:next w:val="a9"/>
    <w:uiPriority w:val="99"/>
    <w:semiHidden/>
    <w:rsid w:val="00CF2D5D"/>
  </w:style>
  <w:style w:type="numbering" w:customStyle="1" w:styleId="11113">
    <w:name w:val="Нет списка11113"/>
    <w:next w:val="a9"/>
    <w:uiPriority w:val="99"/>
    <w:semiHidden/>
    <w:unhideWhenUsed/>
    <w:rsid w:val="00CF2D5D"/>
  </w:style>
  <w:style w:type="numbering" w:customStyle="1" w:styleId="1111120">
    <w:name w:val="Нет списка111112"/>
    <w:next w:val="a9"/>
    <w:uiPriority w:val="99"/>
    <w:semiHidden/>
    <w:rsid w:val="00CF2D5D"/>
  </w:style>
  <w:style w:type="numbering" w:customStyle="1" w:styleId="11121">
    <w:name w:val="Стиль_Список1112"/>
    <w:uiPriority w:val="99"/>
    <w:rsid w:val="00CF2D5D"/>
  </w:style>
  <w:style w:type="numbering" w:customStyle="1" w:styleId="2130">
    <w:name w:val="Нет списка213"/>
    <w:next w:val="a9"/>
    <w:semiHidden/>
    <w:unhideWhenUsed/>
    <w:rsid w:val="00CF2D5D"/>
  </w:style>
  <w:style w:type="numbering" w:customStyle="1" w:styleId="1230">
    <w:name w:val="Нет списка123"/>
    <w:next w:val="a9"/>
    <w:uiPriority w:val="99"/>
    <w:semiHidden/>
    <w:unhideWhenUsed/>
    <w:rsid w:val="00CF2D5D"/>
  </w:style>
  <w:style w:type="numbering" w:customStyle="1" w:styleId="11220">
    <w:name w:val="Нет списка1122"/>
    <w:next w:val="a9"/>
    <w:uiPriority w:val="99"/>
    <w:semiHidden/>
    <w:unhideWhenUsed/>
    <w:rsid w:val="00CF2D5D"/>
  </w:style>
  <w:style w:type="numbering" w:customStyle="1" w:styleId="21120">
    <w:name w:val="Нет списка2112"/>
    <w:next w:val="a9"/>
    <w:uiPriority w:val="99"/>
    <w:semiHidden/>
    <w:unhideWhenUsed/>
    <w:rsid w:val="00CF2D5D"/>
  </w:style>
  <w:style w:type="numbering" w:customStyle="1" w:styleId="3130">
    <w:name w:val="Нет списка313"/>
    <w:next w:val="a9"/>
    <w:semiHidden/>
    <w:unhideWhenUsed/>
    <w:rsid w:val="00CF2D5D"/>
  </w:style>
  <w:style w:type="numbering" w:customStyle="1" w:styleId="450">
    <w:name w:val="Нет списка45"/>
    <w:next w:val="a9"/>
    <w:uiPriority w:val="99"/>
    <w:semiHidden/>
    <w:rsid w:val="00CF2D5D"/>
  </w:style>
  <w:style w:type="numbering" w:customStyle="1" w:styleId="550">
    <w:name w:val="Нет списка55"/>
    <w:next w:val="a9"/>
    <w:uiPriority w:val="99"/>
    <w:semiHidden/>
    <w:rsid w:val="00CF2D5D"/>
  </w:style>
  <w:style w:type="numbering" w:customStyle="1" w:styleId="650">
    <w:name w:val="Нет списка65"/>
    <w:next w:val="a9"/>
    <w:uiPriority w:val="99"/>
    <w:semiHidden/>
    <w:rsid w:val="00CF2D5D"/>
  </w:style>
  <w:style w:type="table" w:customStyle="1" w:styleId="31c">
    <w:name w:val="Сетка таблицы31"/>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9"/>
    <w:uiPriority w:val="99"/>
    <w:semiHidden/>
    <w:rsid w:val="00CF2D5D"/>
  </w:style>
  <w:style w:type="numbering" w:customStyle="1" w:styleId="12110">
    <w:name w:val="Стиль_Список1211"/>
    <w:uiPriority w:val="99"/>
    <w:rsid w:val="00CF2D5D"/>
  </w:style>
  <w:style w:type="numbering" w:customStyle="1" w:styleId="1330">
    <w:name w:val="Нет списка133"/>
    <w:next w:val="a9"/>
    <w:uiPriority w:val="99"/>
    <w:semiHidden/>
    <w:unhideWhenUsed/>
    <w:rsid w:val="00CF2D5D"/>
  </w:style>
  <w:style w:type="numbering" w:customStyle="1" w:styleId="11320">
    <w:name w:val="Нет списка1132"/>
    <w:next w:val="a9"/>
    <w:uiPriority w:val="99"/>
    <w:semiHidden/>
    <w:rsid w:val="00CF2D5D"/>
  </w:style>
  <w:style w:type="table" w:customStyle="1" w:styleId="1213">
    <w:name w:val="Сетка таблицы121"/>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CF2D5D"/>
  </w:style>
  <w:style w:type="numbering" w:customStyle="1" w:styleId="111210">
    <w:name w:val="Нет списка11121"/>
    <w:next w:val="a9"/>
    <w:uiPriority w:val="99"/>
    <w:semiHidden/>
    <w:unhideWhenUsed/>
    <w:rsid w:val="00CF2D5D"/>
  </w:style>
  <w:style w:type="numbering" w:customStyle="1" w:styleId="111121">
    <w:name w:val="Нет списка111121"/>
    <w:next w:val="a9"/>
    <w:uiPriority w:val="99"/>
    <w:semiHidden/>
    <w:rsid w:val="00CF2D5D"/>
  </w:style>
  <w:style w:type="numbering" w:customStyle="1" w:styleId="1111112">
    <w:name w:val="Стиль_Список111111"/>
    <w:uiPriority w:val="99"/>
    <w:rsid w:val="00CF2D5D"/>
  </w:style>
  <w:style w:type="numbering" w:customStyle="1" w:styleId="2230">
    <w:name w:val="Нет списка223"/>
    <w:next w:val="a9"/>
    <w:uiPriority w:val="99"/>
    <w:semiHidden/>
    <w:unhideWhenUsed/>
    <w:rsid w:val="00CF2D5D"/>
  </w:style>
  <w:style w:type="numbering" w:customStyle="1" w:styleId="12120">
    <w:name w:val="Нет списка1212"/>
    <w:next w:val="a9"/>
    <w:uiPriority w:val="99"/>
    <w:semiHidden/>
    <w:unhideWhenUsed/>
    <w:rsid w:val="00CF2D5D"/>
  </w:style>
  <w:style w:type="table" w:customStyle="1" w:styleId="2213">
    <w:name w:val="Сетка таблицы221"/>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9"/>
    <w:semiHidden/>
    <w:unhideWhenUsed/>
    <w:rsid w:val="00CF2D5D"/>
  </w:style>
  <w:style w:type="numbering" w:customStyle="1" w:styleId="2122">
    <w:name w:val="Нет списка2122"/>
    <w:next w:val="a9"/>
    <w:semiHidden/>
    <w:unhideWhenUsed/>
    <w:rsid w:val="00CF2D5D"/>
  </w:style>
  <w:style w:type="numbering" w:customStyle="1" w:styleId="3230">
    <w:name w:val="Нет списка323"/>
    <w:next w:val="a9"/>
    <w:semiHidden/>
    <w:unhideWhenUsed/>
    <w:rsid w:val="00CF2D5D"/>
  </w:style>
  <w:style w:type="numbering" w:customStyle="1" w:styleId="4130">
    <w:name w:val="Нет списка413"/>
    <w:next w:val="a9"/>
    <w:semiHidden/>
    <w:rsid w:val="00CF2D5D"/>
  </w:style>
  <w:style w:type="numbering" w:customStyle="1" w:styleId="5130">
    <w:name w:val="Нет списка513"/>
    <w:next w:val="a9"/>
    <w:semiHidden/>
    <w:rsid w:val="00CF2D5D"/>
  </w:style>
  <w:style w:type="numbering" w:customStyle="1" w:styleId="613">
    <w:name w:val="Нет списка613"/>
    <w:next w:val="a9"/>
    <w:semiHidden/>
    <w:rsid w:val="00CF2D5D"/>
  </w:style>
  <w:style w:type="numbering" w:customStyle="1" w:styleId="7120">
    <w:name w:val="Нет списка712"/>
    <w:next w:val="a9"/>
    <w:uiPriority w:val="99"/>
    <w:semiHidden/>
    <w:unhideWhenUsed/>
    <w:rsid w:val="00CF2D5D"/>
  </w:style>
  <w:style w:type="table" w:customStyle="1" w:styleId="418">
    <w:name w:val="Сетка таблицы41"/>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9"/>
    <w:uiPriority w:val="99"/>
    <w:semiHidden/>
    <w:unhideWhenUsed/>
    <w:rsid w:val="00CF2D5D"/>
  </w:style>
  <w:style w:type="numbering" w:customStyle="1" w:styleId="22120">
    <w:name w:val="Нет списка2212"/>
    <w:next w:val="a9"/>
    <w:uiPriority w:val="99"/>
    <w:semiHidden/>
    <w:unhideWhenUsed/>
    <w:rsid w:val="00CF2D5D"/>
  </w:style>
  <w:style w:type="numbering" w:customStyle="1" w:styleId="31120">
    <w:name w:val="Нет списка3112"/>
    <w:next w:val="a9"/>
    <w:semiHidden/>
    <w:unhideWhenUsed/>
    <w:rsid w:val="00CF2D5D"/>
  </w:style>
  <w:style w:type="numbering" w:customStyle="1" w:styleId="4112">
    <w:name w:val="Нет списка4112"/>
    <w:next w:val="a9"/>
    <w:semiHidden/>
    <w:rsid w:val="00CF2D5D"/>
  </w:style>
  <w:style w:type="numbering" w:customStyle="1" w:styleId="5112">
    <w:name w:val="Нет списка5112"/>
    <w:next w:val="a9"/>
    <w:semiHidden/>
    <w:rsid w:val="00CF2D5D"/>
  </w:style>
  <w:style w:type="numbering" w:customStyle="1" w:styleId="6112">
    <w:name w:val="Нет списка6112"/>
    <w:next w:val="a9"/>
    <w:semiHidden/>
    <w:rsid w:val="00CF2D5D"/>
  </w:style>
  <w:style w:type="numbering" w:customStyle="1" w:styleId="830">
    <w:name w:val="Нет списка83"/>
    <w:next w:val="a9"/>
    <w:uiPriority w:val="99"/>
    <w:semiHidden/>
    <w:unhideWhenUsed/>
    <w:rsid w:val="00CF2D5D"/>
  </w:style>
  <w:style w:type="numbering" w:customStyle="1" w:styleId="1430">
    <w:name w:val="Нет списка143"/>
    <w:next w:val="a9"/>
    <w:uiPriority w:val="99"/>
    <w:semiHidden/>
    <w:rsid w:val="00CF2D5D"/>
  </w:style>
  <w:style w:type="table" w:customStyle="1" w:styleId="515">
    <w:name w:val="Сетка таблицы51"/>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9"/>
    <w:uiPriority w:val="99"/>
    <w:semiHidden/>
    <w:unhideWhenUsed/>
    <w:rsid w:val="00CF2D5D"/>
  </w:style>
  <w:style w:type="numbering" w:customStyle="1" w:styleId="2330">
    <w:name w:val="Нет списка233"/>
    <w:next w:val="a9"/>
    <w:uiPriority w:val="99"/>
    <w:semiHidden/>
    <w:unhideWhenUsed/>
    <w:rsid w:val="00CF2D5D"/>
  </w:style>
  <w:style w:type="numbering" w:customStyle="1" w:styleId="3212">
    <w:name w:val="Нет списка3212"/>
    <w:next w:val="a9"/>
    <w:uiPriority w:val="99"/>
    <w:semiHidden/>
    <w:unhideWhenUsed/>
    <w:rsid w:val="00CF2D5D"/>
  </w:style>
  <w:style w:type="numbering" w:customStyle="1" w:styleId="4230">
    <w:name w:val="Нет списка423"/>
    <w:next w:val="a9"/>
    <w:uiPriority w:val="99"/>
    <w:semiHidden/>
    <w:unhideWhenUsed/>
    <w:rsid w:val="00CF2D5D"/>
  </w:style>
  <w:style w:type="numbering" w:customStyle="1" w:styleId="5230">
    <w:name w:val="Нет списка523"/>
    <w:next w:val="a9"/>
    <w:uiPriority w:val="99"/>
    <w:semiHidden/>
    <w:unhideWhenUsed/>
    <w:rsid w:val="00CF2D5D"/>
  </w:style>
  <w:style w:type="numbering" w:customStyle="1" w:styleId="623">
    <w:name w:val="Нет списка623"/>
    <w:next w:val="a9"/>
    <w:uiPriority w:val="99"/>
    <w:semiHidden/>
    <w:unhideWhenUsed/>
    <w:rsid w:val="00CF2D5D"/>
  </w:style>
  <w:style w:type="numbering" w:customStyle="1" w:styleId="71111">
    <w:name w:val="Нет списка71111"/>
    <w:next w:val="a9"/>
    <w:uiPriority w:val="99"/>
    <w:semiHidden/>
    <w:rsid w:val="00CF2D5D"/>
  </w:style>
  <w:style w:type="numbering" w:customStyle="1" w:styleId="12111">
    <w:name w:val="Нет списка12111"/>
    <w:next w:val="a9"/>
    <w:uiPriority w:val="99"/>
    <w:semiHidden/>
    <w:unhideWhenUsed/>
    <w:rsid w:val="00CF2D5D"/>
  </w:style>
  <w:style w:type="numbering" w:customStyle="1" w:styleId="211111">
    <w:name w:val="Нет списка211111"/>
    <w:next w:val="a9"/>
    <w:uiPriority w:val="99"/>
    <w:semiHidden/>
    <w:unhideWhenUsed/>
    <w:rsid w:val="00CF2D5D"/>
  </w:style>
  <w:style w:type="numbering" w:customStyle="1" w:styleId="311111">
    <w:name w:val="Нет списка311111"/>
    <w:next w:val="a9"/>
    <w:uiPriority w:val="99"/>
    <w:semiHidden/>
    <w:unhideWhenUsed/>
    <w:rsid w:val="00CF2D5D"/>
  </w:style>
  <w:style w:type="numbering" w:customStyle="1" w:styleId="411111">
    <w:name w:val="Нет списка411111"/>
    <w:next w:val="a9"/>
    <w:uiPriority w:val="99"/>
    <w:semiHidden/>
    <w:unhideWhenUsed/>
    <w:rsid w:val="00CF2D5D"/>
  </w:style>
  <w:style w:type="numbering" w:customStyle="1" w:styleId="511111">
    <w:name w:val="Нет списка511111"/>
    <w:next w:val="a9"/>
    <w:uiPriority w:val="99"/>
    <w:semiHidden/>
    <w:unhideWhenUsed/>
    <w:rsid w:val="00CF2D5D"/>
  </w:style>
  <w:style w:type="numbering" w:customStyle="1" w:styleId="611111">
    <w:name w:val="Нет списка611111"/>
    <w:next w:val="a9"/>
    <w:uiPriority w:val="99"/>
    <w:semiHidden/>
    <w:unhideWhenUsed/>
    <w:rsid w:val="00CF2D5D"/>
  </w:style>
  <w:style w:type="numbering" w:customStyle="1" w:styleId="8111">
    <w:name w:val="Нет списка8111"/>
    <w:next w:val="a9"/>
    <w:uiPriority w:val="99"/>
    <w:semiHidden/>
    <w:rsid w:val="00CF2D5D"/>
  </w:style>
  <w:style w:type="numbering" w:customStyle="1" w:styleId="13111">
    <w:name w:val="Нет списка13111"/>
    <w:next w:val="a9"/>
    <w:uiPriority w:val="99"/>
    <w:semiHidden/>
    <w:unhideWhenUsed/>
    <w:rsid w:val="00CF2D5D"/>
  </w:style>
  <w:style w:type="numbering" w:customStyle="1" w:styleId="22111">
    <w:name w:val="Нет списка22111"/>
    <w:next w:val="a9"/>
    <w:uiPriority w:val="99"/>
    <w:semiHidden/>
    <w:unhideWhenUsed/>
    <w:rsid w:val="00CF2D5D"/>
  </w:style>
  <w:style w:type="numbering" w:customStyle="1" w:styleId="32111">
    <w:name w:val="Нет списка32111"/>
    <w:next w:val="a9"/>
    <w:uiPriority w:val="99"/>
    <w:semiHidden/>
    <w:unhideWhenUsed/>
    <w:rsid w:val="00CF2D5D"/>
  </w:style>
  <w:style w:type="numbering" w:customStyle="1" w:styleId="4211">
    <w:name w:val="Нет списка4211"/>
    <w:next w:val="a9"/>
    <w:uiPriority w:val="99"/>
    <w:semiHidden/>
    <w:unhideWhenUsed/>
    <w:rsid w:val="00CF2D5D"/>
  </w:style>
  <w:style w:type="numbering" w:customStyle="1" w:styleId="5211">
    <w:name w:val="Нет списка5211"/>
    <w:next w:val="a9"/>
    <w:uiPriority w:val="99"/>
    <w:semiHidden/>
    <w:unhideWhenUsed/>
    <w:rsid w:val="00CF2D5D"/>
  </w:style>
  <w:style w:type="numbering" w:customStyle="1" w:styleId="6211">
    <w:name w:val="Нет списка6211"/>
    <w:next w:val="a9"/>
    <w:uiPriority w:val="99"/>
    <w:semiHidden/>
    <w:unhideWhenUsed/>
    <w:rsid w:val="00CF2D5D"/>
  </w:style>
  <w:style w:type="numbering" w:customStyle="1" w:styleId="920">
    <w:name w:val="Нет списка92"/>
    <w:next w:val="a9"/>
    <w:uiPriority w:val="99"/>
    <w:semiHidden/>
    <w:rsid w:val="00CF2D5D"/>
  </w:style>
  <w:style w:type="numbering" w:customStyle="1" w:styleId="1411">
    <w:name w:val="Нет списка1411"/>
    <w:next w:val="a9"/>
    <w:uiPriority w:val="99"/>
    <w:semiHidden/>
    <w:unhideWhenUsed/>
    <w:rsid w:val="00CF2D5D"/>
  </w:style>
  <w:style w:type="numbering" w:customStyle="1" w:styleId="2311">
    <w:name w:val="Нет списка2311"/>
    <w:next w:val="a9"/>
    <w:uiPriority w:val="99"/>
    <w:semiHidden/>
    <w:unhideWhenUsed/>
    <w:rsid w:val="00CF2D5D"/>
  </w:style>
  <w:style w:type="numbering" w:customStyle="1" w:styleId="3320">
    <w:name w:val="Нет списка332"/>
    <w:next w:val="a9"/>
    <w:uiPriority w:val="99"/>
    <w:semiHidden/>
    <w:unhideWhenUsed/>
    <w:rsid w:val="00CF2D5D"/>
  </w:style>
  <w:style w:type="numbering" w:customStyle="1" w:styleId="432">
    <w:name w:val="Нет списка432"/>
    <w:next w:val="a9"/>
    <w:uiPriority w:val="99"/>
    <w:semiHidden/>
    <w:unhideWhenUsed/>
    <w:rsid w:val="00CF2D5D"/>
  </w:style>
  <w:style w:type="numbering" w:customStyle="1" w:styleId="532">
    <w:name w:val="Нет списка532"/>
    <w:next w:val="a9"/>
    <w:uiPriority w:val="99"/>
    <w:semiHidden/>
    <w:unhideWhenUsed/>
    <w:rsid w:val="00CF2D5D"/>
  </w:style>
  <w:style w:type="numbering" w:customStyle="1" w:styleId="632">
    <w:name w:val="Нет списка632"/>
    <w:next w:val="a9"/>
    <w:uiPriority w:val="99"/>
    <w:semiHidden/>
    <w:unhideWhenUsed/>
    <w:rsid w:val="00CF2D5D"/>
  </w:style>
  <w:style w:type="numbering" w:customStyle="1" w:styleId="1020">
    <w:name w:val="Нет списка102"/>
    <w:next w:val="a9"/>
    <w:uiPriority w:val="99"/>
    <w:semiHidden/>
    <w:unhideWhenUsed/>
    <w:rsid w:val="00CF2D5D"/>
  </w:style>
  <w:style w:type="numbering" w:customStyle="1" w:styleId="1520">
    <w:name w:val="Нет списка152"/>
    <w:next w:val="a9"/>
    <w:uiPriority w:val="99"/>
    <w:semiHidden/>
    <w:unhideWhenUsed/>
    <w:rsid w:val="00CF2D5D"/>
  </w:style>
  <w:style w:type="numbering" w:customStyle="1" w:styleId="1620">
    <w:name w:val="Нет списка162"/>
    <w:next w:val="a9"/>
    <w:uiPriority w:val="99"/>
    <w:semiHidden/>
    <w:unhideWhenUsed/>
    <w:rsid w:val="00CF2D5D"/>
  </w:style>
  <w:style w:type="numbering" w:customStyle="1" w:styleId="1720">
    <w:name w:val="Нет списка172"/>
    <w:next w:val="a9"/>
    <w:uiPriority w:val="99"/>
    <w:semiHidden/>
    <w:unhideWhenUsed/>
    <w:rsid w:val="00CF2D5D"/>
  </w:style>
  <w:style w:type="numbering" w:customStyle="1" w:styleId="1820">
    <w:name w:val="Нет списка182"/>
    <w:next w:val="a9"/>
    <w:uiPriority w:val="99"/>
    <w:semiHidden/>
    <w:unhideWhenUsed/>
    <w:rsid w:val="00CF2D5D"/>
  </w:style>
  <w:style w:type="numbering" w:customStyle="1" w:styleId="1920">
    <w:name w:val="Нет списка192"/>
    <w:next w:val="a9"/>
    <w:uiPriority w:val="99"/>
    <w:semiHidden/>
    <w:unhideWhenUsed/>
    <w:rsid w:val="00CF2D5D"/>
  </w:style>
  <w:style w:type="numbering" w:customStyle="1" w:styleId="2020">
    <w:name w:val="Нет списка202"/>
    <w:next w:val="a9"/>
    <w:uiPriority w:val="99"/>
    <w:semiHidden/>
    <w:unhideWhenUsed/>
    <w:rsid w:val="00CF2D5D"/>
  </w:style>
  <w:style w:type="numbering" w:customStyle="1" w:styleId="242">
    <w:name w:val="Нет списка242"/>
    <w:next w:val="a9"/>
    <w:uiPriority w:val="99"/>
    <w:semiHidden/>
    <w:unhideWhenUsed/>
    <w:rsid w:val="00CF2D5D"/>
  </w:style>
  <w:style w:type="numbering" w:customStyle="1" w:styleId="252">
    <w:name w:val="Нет списка252"/>
    <w:next w:val="a9"/>
    <w:uiPriority w:val="99"/>
    <w:semiHidden/>
    <w:unhideWhenUsed/>
    <w:rsid w:val="00CF2D5D"/>
  </w:style>
  <w:style w:type="numbering" w:customStyle="1" w:styleId="262">
    <w:name w:val="Нет списка262"/>
    <w:next w:val="a9"/>
    <w:uiPriority w:val="99"/>
    <w:semiHidden/>
    <w:unhideWhenUsed/>
    <w:rsid w:val="00CF2D5D"/>
  </w:style>
  <w:style w:type="numbering" w:customStyle="1" w:styleId="272">
    <w:name w:val="Нет списка272"/>
    <w:next w:val="a9"/>
    <w:uiPriority w:val="99"/>
    <w:semiHidden/>
    <w:unhideWhenUsed/>
    <w:rsid w:val="00CF2D5D"/>
  </w:style>
  <w:style w:type="numbering" w:customStyle="1" w:styleId="2810">
    <w:name w:val="Нет списка281"/>
    <w:next w:val="a9"/>
    <w:uiPriority w:val="99"/>
    <w:semiHidden/>
    <w:unhideWhenUsed/>
    <w:rsid w:val="00CF2D5D"/>
  </w:style>
  <w:style w:type="numbering" w:customStyle="1" w:styleId="11010">
    <w:name w:val="Нет списка1101"/>
    <w:next w:val="a9"/>
    <w:semiHidden/>
    <w:rsid w:val="00CF2D5D"/>
  </w:style>
  <w:style w:type="table" w:customStyle="1" w:styleId="614">
    <w:name w:val="Сетка таблицы61"/>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9"/>
    <w:uiPriority w:val="99"/>
    <w:semiHidden/>
    <w:unhideWhenUsed/>
    <w:rsid w:val="00CF2D5D"/>
  </w:style>
  <w:style w:type="numbering" w:customStyle="1" w:styleId="291">
    <w:name w:val="Нет списка291"/>
    <w:next w:val="a9"/>
    <w:uiPriority w:val="99"/>
    <w:semiHidden/>
    <w:unhideWhenUsed/>
    <w:rsid w:val="00CF2D5D"/>
  </w:style>
  <w:style w:type="numbering" w:customStyle="1" w:styleId="3410">
    <w:name w:val="Нет списка341"/>
    <w:next w:val="a9"/>
    <w:uiPriority w:val="99"/>
    <w:semiHidden/>
    <w:unhideWhenUsed/>
    <w:rsid w:val="00CF2D5D"/>
  </w:style>
  <w:style w:type="numbering" w:customStyle="1" w:styleId="441">
    <w:name w:val="Нет списка441"/>
    <w:next w:val="a9"/>
    <w:uiPriority w:val="99"/>
    <w:semiHidden/>
    <w:unhideWhenUsed/>
    <w:rsid w:val="00CF2D5D"/>
  </w:style>
  <w:style w:type="numbering" w:customStyle="1" w:styleId="541">
    <w:name w:val="Нет списка541"/>
    <w:next w:val="a9"/>
    <w:uiPriority w:val="99"/>
    <w:semiHidden/>
    <w:unhideWhenUsed/>
    <w:rsid w:val="00CF2D5D"/>
  </w:style>
  <w:style w:type="numbering" w:customStyle="1" w:styleId="641">
    <w:name w:val="Нет списка641"/>
    <w:next w:val="a9"/>
    <w:uiPriority w:val="99"/>
    <w:semiHidden/>
    <w:unhideWhenUsed/>
    <w:rsid w:val="00CF2D5D"/>
  </w:style>
  <w:style w:type="numbering" w:customStyle="1" w:styleId="7210">
    <w:name w:val="Нет списка721"/>
    <w:next w:val="a9"/>
    <w:uiPriority w:val="99"/>
    <w:semiHidden/>
    <w:rsid w:val="00CF2D5D"/>
  </w:style>
  <w:style w:type="numbering" w:customStyle="1" w:styleId="1221">
    <w:name w:val="Нет списка1221"/>
    <w:next w:val="a9"/>
    <w:uiPriority w:val="99"/>
    <w:semiHidden/>
    <w:unhideWhenUsed/>
    <w:rsid w:val="00CF2D5D"/>
  </w:style>
  <w:style w:type="numbering" w:customStyle="1" w:styleId="21211">
    <w:name w:val="Нет списка21211"/>
    <w:next w:val="a9"/>
    <w:uiPriority w:val="99"/>
    <w:semiHidden/>
    <w:unhideWhenUsed/>
    <w:rsid w:val="00CF2D5D"/>
  </w:style>
  <w:style w:type="numbering" w:customStyle="1" w:styleId="3121">
    <w:name w:val="Нет списка3121"/>
    <w:next w:val="a9"/>
    <w:uiPriority w:val="99"/>
    <w:semiHidden/>
    <w:unhideWhenUsed/>
    <w:rsid w:val="00CF2D5D"/>
  </w:style>
  <w:style w:type="numbering" w:customStyle="1" w:styleId="4121">
    <w:name w:val="Нет списка4121"/>
    <w:next w:val="a9"/>
    <w:uiPriority w:val="99"/>
    <w:semiHidden/>
    <w:unhideWhenUsed/>
    <w:rsid w:val="00CF2D5D"/>
  </w:style>
  <w:style w:type="numbering" w:customStyle="1" w:styleId="5121">
    <w:name w:val="Нет списка5121"/>
    <w:next w:val="a9"/>
    <w:uiPriority w:val="99"/>
    <w:semiHidden/>
    <w:unhideWhenUsed/>
    <w:rsid w:val="00CF2D5D"/>
  </w:style>
  <w:style w:type="numbering" w:customStyle="1" w:styleId="6121">
    <w:name w:val="Нет списка6121"/>
    <w:next w:val="a9"/>
    <w:uiPriority w:val="99"/>
    <w:semiHidden/>
    <w:unhideWhenUsed/>
    <w:rsid w:val="00CF2D5D"/>
  </w:style>
  <w:style w:type="numbering" w:customStyle="1" w:styleId="821">
    <w:name w:val="Нет списка821"/>
    <w:next w:val="a9"/>
    <w:uiPriority w:val="99"/>
    <w:semiHidden/>
    <w:rsid w:val="00CF2D5D"/>
  </w:style>
  <w:style w:type="numbering" w:customStyle="1" w:styleId="1321">
    <w:name w:val="Нет списка1321"/>
    <w:next w:val="a9"/>
    <w:uiPriority w:val="99"/>
    <w:semiHidden/>
    <w:unhideWhenUsed/>
    <w:rsid w:val="00CF2D5D"/>
  </w:style>
  <w:style w:type="numbering" w:customStyle="1" w:styleId="2221">
    <w:name w:val="Нет списка2221"/>
    <w:next w:val="a9"/>
    <w:uiPriority w:val="99"/>
    <w:semiHidden/>
    <w:unhideWhenUsed/>
    <w:rsid w:val="00CF2D5D"/>
  </w:style>
  <w:style w:type="numbering" w:customStyle="1" w:styleId="3221">
    <w:name w:val="Нет списка3221"/>
    <w:next w:val="a9"/>
    <w:uiPriority w:val="99"/>
    <w:semiHidden/>
    <w:unhideWhenUsed/>
    <w:rsid w:val="00CF2D5D"/>
  </w:style>
  <w:style w:type="numbering" w:customStyle="1" w:styleId="4221">
    <w:name w:val="Нет списка4221"/>
    <w:next w:val="a9"/>
    <w:uiPriority w:val="99"/>
    <w:semiHidden/>
    <w:unhideWhenUsed/>
    <w:rsid w:val="00CF2D5D"/>
  </w:style>
  <w:style w:type="numbering" w:customStyle="1" w:styleId="5221">
    <w:name w:val="Нет списка5221"/>
    <w:next w:val="a9"/>
    <w:uiPriority w:val="99"/>
    <w:semiHidden/>
    <w:unhideWhenUsed/>
    <w:rsid w:val="00CF2D5D"/>
  </w:style>
  <w:style w:type="numbering" w:customStyle="1" w:styleId="6221">
    <w:name w:val="Нет списка6221"/>
    <w:next w:val="a9"/>
    <w:uiPriority w:val="99"/>
    <w:semiHidden/>
    <w:unhideWhenUsed/>
    <w:rsid w:val="00CF2D5D"/>
  </w:style>
  <w:style w:type="numbering" w:customStyle="1" w:styleId="911">
    <w:name w:val="Нет списка911"/>
    <w:next w:val="a9"/>
    <w:uiPriority w:val="99"/>
    <w:semiHidden/>
    <w:rsid w:val="00CF2D5D"/>
  </w:style>
  <w:style w:type="numbering" w:customStyle="1" w:styleId="1421">
    <w:name w:val="Нет списка1421"/>
    <w:next w:val="a9"/>
    <w:uiPriority w:val="99"/>
    <w:semiHidden/>
    <w:unhideWhenUsed/>
    <w:rsid w:val="00CF2D5D"/>
  </w:style>
  <w:style w:type="numbering" w:customStyle="1" w:styleId="2321">
    <w:name w:val="Нет списка2321"/>
    <w:next w:val="a9"/>
    <w:uiPriority w:val="99"/>
    <w:semiHidden/>
    <w:unhideWhenUsed/>
    <w:rsid w:val="00CF2D5D"/>
  </w:style>
  <w:style w:type="numbering" w:customStyle="1" w:styleId="3311">
    <w:name w:val="Нет списка3311"/>
    <w:next w:val="a9"/>
    <w:uiPriority w:val="99"/>
    <w:semiHidden/>
    <w:unhideWhenUsed/>
    <w:rsid w:val="00CF2D5D"/>
  </w:style>
  <w:style w:type="numbering" w:customStyle="1" w:styleId="4311">
    <w:name w:val="Нет списка4311"/>
    <w:next w:val="a9"/>
    <w:uiPriority w:val="99"/>
    <w:semiHidden/>
    <w:unhideWhenUsed/>
    <w:rsid w:val="00CF2D5D"/>
  </w:style>
  <w:style w:type="numbering" w:customStyle="1" w:styleId="5311">
    <w:name w:val="Нет списка5311"/>
    <w:next w:val="a9"/>
    <w:uiPriority w:val="99"/>
    <w:semiHidden/>
    <w:unhideWhenUsed/>
    <w:rsid w:val="00CF2D5D"/>
  </w:style>
  <w:style w:type="numbering" w:customStyle="1" w:styleId="6311">
    <w:name w:val="Нет списка6311"/>
    <w:next w:val="a9"/>
    <w:uiPriority w:val="99"/>
    <w:semiHidden/>
    <w:unhideWhenUsed/>
    <w:rsid w:val="00CF2D5D"/>
  </w:style>
  <w:style w:type="numbering" w:customStyle="1" w:styleId="1011">
    <w:name w:val="Нет списка1011"/>
    <w:next w:val="a9"/>
    <w:uiPriority w:val="99"/>
    <w:semiHidden/>
    <w:unhideWhenUsed/>
    <w:rsid w:val="00CF2D5D"/>
  </w:style>
  <w:style w:type="numbering" w:customStyle="1" w:styleId="1511">
    <w:name w:val="Нет списка1511"/>
    <w:next w:val="a9"/>
    <w:uiPriority w:val="99"/>
    <w:semiHidden/>
    <w:unhideWhenUsed/>
    <w:rsid w:val="00CF2D5D"/>
  </w:style>
  <w:style w:type="numbering" w:customStyle="1" w:styleId="1611">
    <w:name w:val="Нет списка1611"/>
    <w:next w:val="a9"/>
    <w:uiPriority w:val="99"/>
    <w:semiHidden/>
    <w:unhideWhenUsed/>
    <w:rsid w:val="00CF2D5D"/>
  </w:style>
  <w:style w:type="numbering" w:customStyle="1" w:styleId="1711">
    <w:name w:val="Нет списка1711"/>
    <w:next w:val="a9"/>
    <w:uiPriority w:val="99"/>
    <w:semiHidden/>
    <w:unhideWhenUsed/>
    <w:rsid w:val="00CF2D5D"/>
  </w:style>
  <w:style w:type="numbering" w:customStyle="1" w:styleId="1811">
    <w:name w:val="Нет списка1811"/>
    <w:next w:val="a9"/>
    <w:uiPriority w:val="99"/>
    <w:semiHidden/>
    <w:unhideWhenUsed/>
    <w:rsid w:val="00CF2D5D"/>
  </w:style>
  <w:style w:type="numbering" w:customStyle="1" w:styleId="1911">
    <w:name w:val="Нет списка1911"/>
    <w:next w:val="a9"/>
    <w:uiPriority w:val="99"/>
    <w:semiHidden/>
    <w:unhideWhenUsed/>
    <w:rsid w:val="00CF2D5D"/>
  </w:style>
  <w:style w:type="numbering" w:customStyle="1" w:styleId="2011">
    <w:name w:val="Нет списка2011"/>
    <w:next w:val="a9"/>
    <w:uiPriority w:val="99"/>
    <w:semiHidden/>
    <w:unhideWhenUsed/>
    <w:rsid w:val="00CF2D5D"/>
  </w:style>
  <w:style w:type="numbering" w:customStyle="1" w:styleId="2411">
    <w:name w:val="Нет списка2411"/>
    <w:next w:val="a9"/>
    <w:uiPriority w:val="99"/>
    <w:semiHidden/>
    <w:unhideWhenUsed/>
    <w:rsid w:val="00CF2D5D"/>
  </w:style>
  <w:style w:type="numbering" w:customStyle="1" w:styleId="2511">
    <w:name w:val="Нет списка2511"/>
    <w:next w:val="a9"/>
    <w:uiPriority w:val="99"/>
    <w:semiHidden/>
    <w:unhideWhenUsed/>
    <w:rsid w:val="00CF2D5D"/>
  </w:style>
  <w:style w:type="numbering" w:customStyle="1" w:styleId="2611">
    <w:name w:val="Нет списка2611"/>
    <w:next w:val="a9"/>
    <w:uiPriority w:val="99"/>
    <w:semiHidden/>
    <w:unhideWhenUsed/>
    <w:rsid w:val="00CF2D5D"/>
  </w:style>
  <w:style w:type="numbering" w:customStyle="1" w:styleId="2711">
    <w:name w:val="Нет списка2711"/>
    <w:next w:val="a9"/>
    <w:uiPriority w:val="99"/>
    <w:semiHidden/>
    <w:unhideWhenUsed/>
    <w:rsid w:val="00CF2D5D"/>
  </w:style>
  <w:style w:type="numbering" w:customStyle="1" w:styleId="11112131">
    <w:name w:val="1 / 1.1 / 1.2 / 1.31"/>
    <w:basedOn w:val="a9"/>
    <w:next w:val="111111"/>
    <w:rsid w:val="00CF2D5D"/>
  </w:style>
  <w:style w:type="numbering" w:customStyle="1" w:styleId="360">
    <w:name w:val="Нет списка36"/>
    <w:next w:val="a9"/>
    <w:uiPriority w:val="99"/>
    <w:semiHidden/>
    <w:unhideWhenUsed/>
    <w:rsid w:val="00CF2D5D"/>
  </w:style>
  <w:style w:type="numbering" w:customStyle="1" w:styleId="1170">
    <w:name w:val="Нет списка117"/>
    <w:next w:val="a9"/>
    <w:uiPriority w:val="99"/>
    <w:semiHidden/>
    <w:unhideWhenUsed/>
    <w:rsid w:val="00CF2D5D"/>
  </w:style>
  <w:style w:type="table" w:customStyle="1" w:styleId="85">
    <w:name w:val="Сетка таблицы8"/>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CF2D5D"/>
  </w:style>
  <w:style w:type="numbering" w:customStyle="1" w:styleId="2123">
    <w:name w:val="Стиль_Список212"/>
    <w:uiPriority w:val="99"/>
    <w:rsid w:val="00CF2D5D"/>
  </w:style>
  <w:style w:type="numbering" w:customStyle="1" w:styleId="327">
    <w:name w:val="Стиль_Список32"/>
    <w:uiPriority w:val="99"/>
    <w:rsid w:val="00CF2D5D"/>
  </w:style>
  <w:style w:type="numbering" w:customStyle="1" w:styleId="1180">
    <w:name w:val="Нет списка118"/>
    <w:next w:val="a9"/>
    <w:uiPriority w:val="99"/>
    <w:semiHidden/>
    <w:unhideWhenUsed/>
    <w:rsid w:val="00CF2D5D"/>
  </w:style>
  <w:style w:type="numbering" w:customStyle="1" w:styleId="2140">
    <w:name w:val="Нет списка214"/>
    <w:next w:val="a9"/>
    <w:uiPriority w:val="99"/>
    <w:semiHidden/>
    <w:unhideWhenUsed/>
    <w:rsid w:val="00CF2D5D"/>
  </w:style>
  <w:style w:type="table" w:customStyle="1" w:styleId="144">
    <w:name w:val="Сетка таблицы14"/>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9"/>
    <w:uiPriority w:val="99"/>
    <w:semiHidden/>
    <w:rsid w:val="00CF2D5D"/>
  </w:style>
  <w:style w:type="numbering" w:customStyle="1" w:styleId="11140">
    <w:name w:val="Нет списка1114"/>
    <w:next w:val="a9"/>
    <w:uiPriority w:val="99"/>
    <w:semiHidden/>
    <w:unhideWhenUsed/>
    <w:rsid w:val="00CF2D5D"/>
  </w:style>
  <w:style w:type="numbering" w:customStyle="1" w:styleId="11114">
    <w:name w:val="Нет списка11114"/>
    <w:next w:val="a9"/>
    <w:uiPriority w:val="99"/>
    <w:semiHidden/>
    <w:rsid w:val="00CF2D5D"/>
  </w:style>
  <w:style w:type="table" w:customStyle="1" w:styleId="1123">
    <w:name w:val="Сетка таблицы112"/>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9"/>
    <w:uiPriority w:val="99"/>
    <w:semiHidden/>
    <w:unhideWhenUsed/>
    <w:rsid w:val="00CF2D5D"/>
  </w:style>
  <w:style w:type="numbering" w:customStyle="1" w:styleId="11111111">
    <w:name w:val="Нет списка11111111"/>
    <w:next w:val="a9"/>
    <w:uiPriority w:val="99"/>
    <w:semiHidden/>
    <w:rsid w:val="00CF2D5D"/>
  </w:style>
  <w:style w:type="numbering" w:customStyle="1" w:styleId="2150">
    <w:name w:val="Нет списка215"/>
    <w:next w:val="a9"/>
    <w:semiHidden/>
    <w:unhideWhenUsed/>
    <w:rsid w:val="00CF2D5D"/>
  </w:style>
  <w:style w:type="numbering" w:customStyle="1" w:styleId="1240">
    <w:name w:val="Нет списка124"/>
    <w:next w:val="a9"/>
    <w:uiPriority w:val="99"/>
    <w:semiHidden/>
    <w:unhideWhenUsed/>
    <w:rsid w:val="00CF2D5D"/>
  </w:style>
  <w:style w:type="table" w:customStyle="1" w:styleId="2124">
    <w:name w:val="Сетка таблицы212"/>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9"/>
    <w:semiHidden/>
    <w:unhideWhenUsed/>
    <w:rsid w:val="00CF2D5D"/>
  </w:style>
  <w:style w:type="numbering" w:customStyle="1" w:styleId="21130">
    <w:name w:val="Нет списка2113"/>
    <w:next w:val="a9"/>
    <w:semiHidden/>
    <w:unhideWhenUsed/>
    <w:rsid w:val="00CF2D5D"/>
  </w:style>
  <w:style w:type="numbering" w:customStyle="1" w:styleId="3140">
    <w:name w:val="Нет списка314"/>
    <w:next w:val="a9"/>
    <w:semiHidden/>
    <w:unhideWhenUsed/>
    <w:rsid w:val="00CF2D5D"/>
  </w:style>
  <w:style w:type="numbering" w:customStyle="1" w:styleId="460">
    <w:name w:val="Нет списка46"/>
    <w:next w:val="a9"/>
    <w:uiPriority w:val="99"/>
    <w:semiHidden/>
    <w:rsid w:val="00CF2D5D"/>
  </w:style>
  <w:style w:type="numbering" w:customStyle="1" w:styleId="560">
    <w:name w:val="Нет списка56"/>
    <w:next w:val="a9"/>
    <w:uiPriority w:val="99"/>
    <w:semiHidden/>
    <w:rsid w:val="00CF2D5D"/>
  </w:style>
  <w:style w:type="numbering" w:customStyle="1" w:styleId="660">
    <w:name w:val="Нет списка66"/>
    <w:next w:val="a9"/>
    <w:uiPriority w:val="99"/>
    <w:semiHidden/>
    <w:rsid w:val="00CF2D5D"/>
  </w:style>
  <w:style w:type="table" w:customStyle="1" w:styleId="328">
    <w:name w:val="Сетка таблицы32"/>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9"/>
    <w:uiPriority w:val="99"/>
    <w:semiHidden/>
    <w:rsid w:val="00CF2D5D"/>
  </w:style>
  <w:style w:type="numbering" w:customStyle="1" w:styleId="1340">
    <w:name w:val="Нет списка134"/>
    <w:next w:val="a9"/>
    <w:uiPriority w:val="99"/>
    <w:semiHidden/>
    <w:unhideWhenUsed/>
    <w:rsid w:val="00CF2D5D"/>
  </w:style>
  <w:style w:type="numbering" w:customStyle="1" w:styleId="1133">
    <w:name w:val="Нет списка1133"/>
    <w:next w:val="a9"/>
    <w:uiPriority w:val="99"/>
    <w:semiHidden/>
    <w:rsid w:val="00CF2D5D"/>
  </w:style>
  <w:style w:type="table" w:customStyle="1" w:styleId="1222">
    <w:name w:val="Сетка таблицы122"/>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CF2D5D"/>
  </w:style>
  <w:style w:type="numbering" w:customStyle="1" w:styleId="11122">
    <w:name w:val="Нет списка11122"/>
    <w:next w:val="a9"/>
    <w:uiPriority w:val="99"/>
    <w:semiHidden/>
    <w:unhideWhenUsed/>
    <w:rsid w:val="00CF2D5D"/>
  </w:style>
  <w:style w:type="numbering" w:customStyle="1" w:styleId="111122">
    <w:name w:val="Нет списка111122"/>
    <w:next w:val="a9"/>
    <w:uiPriority w:val="99"/>
    <w:semiHidden/>
    <w:rsid w:val="00CF2D5D"/>
  </w:style>
  <w:style w:type="numbering" w:customStyle="1" w:styleId="2240">
    <w:name w:val="Нет списка224"/>
    <w:next w:val="a9"/>
    <w:uiPriority w:val="99"/>
    <w:semiHidden/>
    <w:unhideWhenUsed/>
    <w:rsid w:val="00CF2D5D"/>
  </w:style>
  <w:style w:type="numbering" w:customStyle="1" w:styleId="12130">
    <w:name w:val="Нет списка1213"/>
    <w:next w:val="a9"/>
    <w:uiPriority w:val="99"/>
    <w:semiHidden/>
    <w:unhideWhenUsed/>
    <w:rsid w:val="00CF2D5D"/>
  </w:style>
  <w:style w:type="table" w:customStyle="1" w:styleId="2222">
    <w:name w:val="Сетка таблицы222"/>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9"/>
    <w:semiHidden/>
    <w:unhideWhenUsed/>
    <w:rsid w:val="00CF2D5D"/>
  </w:style>
  <w:style w:type="numbering" w:customStyle="1" w:styleId="21230">
    <w:name w:val="Нет списка2123"/>
    <w:next w:val="a9"/>
    <w:semiHidden/>
    <w:unhideWhenUsed/>
    <w:rsid w:val="00CF2D5D"/>
  </w:style>
  <w:style w:type="numbering" w:customStyle="1" w:styleId="3240">
    <w:name w:val="Нет списка324"/>
    <w:next w:val="a9"/>
    <w:semiHidden/>
    <w:unhideWhenUsed/>
    <w:rsid w:val="00CF2D5D"/>
  </w:style>
  <w:style w:type="numbering" w:customStyle="1" w:styleId="4140">
    <w:name w:val="Нет списка414"/>
    <w:next w:val="a9"/>
    <w:semiHidden/>
    <w:rsid w:val="00CF2D5D"/>
  </w:style>
  <w:style w:type="numbering" w:customStyle="1" w:styleId="5140">
    <w:name w:val="Нет списка514"/>
    <w:next w:val="a9"/>
    <w:semiHidden/>
    <w:rsid w:val="00CF2D5D"/>
  </w:style>
  <w:style w:type="numbering" w:customStyle="1" w:styleId="6140">
    <w:name w:val="Нет списка614"/>
    <w:next w:val="a9"/>
    <w:semiHidden/>
    <w:rsid w:val="00CF2D5D"/>
  </w:style>
  <w:style w:type="numbering" w:customStyle="1" w:styleId="713">
    <w:name w:val="Нет списка713"/>
    <w:next w:val="a9"/>
    <w:uiPriority w:val="99"/>
    <w:semiHidden/>
    <w:unhideWhenUsed/>
    <w:rsid w:val="00CF2D5D"/>
  </w:style>
  <w:style w:type="table" w:customStyle="1" w:styleId="425">
    <w:name w:val="Сетка таблицы42"/>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9"/>
    <w:semiHidden/>
    <w:unhideWhenUsed/>
    <w:rsid w:val="00CF2D5D"/>
  </w:style>
  <w:style w:type="numbering" w:customStyle="1" w:styleId="22130">
    <w:name w:val="Нет списка2213"/>
    <w:next w:val="a9"/>
    <w:semiHidden/>
    <w:unhideWhenUsed/>
    <w:rsid w:val="00CF2D5D"/>
  </w:style>
  <w:style w:type="numbering" w:customStyle="1" w:styleId="3113">
    <w:name w:val="Нет списка3113"/>
    <w:next w:val="a9"/>
    <w:semiHidden/>
    <w:unhideWhenUsed/>
    <w:rsid w:val="00CF2D5D"/>
  </w:style>
  <w:style w:type="numbering" w:customStyle="1" w:styleId="4113">
    <w:name w:val="Нет списка4113"/>
    <w:next w:val="a9"/>
    <w:semiHidden/>
    <w:rsid w:val="00CF2D5D"/>
  </w:style>
  <w:style w:type="numbering" w:customStyle="1" w:styleId="5113">
    <w:name w:val="Нет списка5113"/>
    <w:next w:val="a9"/>
    <w:semiHidden/>
    <w:rsid w:val="00CF2D5D"/>
  </w:style>
  <w:style w:type="numbering" w:customStyle="1" w:styleId="6113">
    <w:name w:val="Нет списка6113"/>
    <w:next w:val="a9"/>
    <w:semiHidden/>
    <w:rsid w:val="00CF2D5D"/>
  </w:style>
  <w:style w:type="numbering" w:customStyle="1" w:styleId="840">
    <w:name w:val="Нет списка84"/>
    <w:next w:val="a9"/>
    <w:uiPriority w:val="99"/>
    <w:semiHidden/>
    <w:unhideWhenUsed/>
    <w:rsid w:val="00CF2D5D"/>
  </w:style>
  <w:style w:type="numbering" w:customStyle="1" w:styleId="1440">
    <w:name w:val="Нет списка144"/>
    <w:next w:val="a9"/>
    <w:uiPriority w:val="99"/>
    <w:semiHidden/>
    <w:rsid w:val="00CF2D5D"/>
  </w:style>
  <w:style w:type="table" w:customStyle="1" w:styleId="525">
    <w:name w:val="Сетка таблицы52"/>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9"/>
    <w:uiPriority w:val="99"/>
    <w:semiHidden/>
    <w:unhideWhenUsed/>
    <w:rsid w:val="00CF2D5D"/>
  </w:style>
  <w:style w:type="numbering" w:customStyle="1" w:styleId="2340">
    <w:name w:val="Нет списка234"/>
    <w:next w:val="a9"/>
    <w:uiPriority w:val="99"/>
    <w:semiHidden/>
    <w:unhideWhenUsed/>
    <w:rsid w:val="00CF2D5D"/>
  </w:style>
  <w:style w:type="numbering" w:customStyle="1" w:styleId="3213">
    <w:name w:val="Нет списка3213"/>
    <w:next w:val="a9"/>
    <w:uiPriority w:val="99"/>
    <w:semiHidden/>
    <w:unhideWhenUsed/>
    <w:rsid w:val="00CF2D5D"/>
  </w:style>
  <w:style w:type="numbering" w:customStyle="1" w:styleId="4240">
    <w:name w:val="Нет списка424"/>
    <w:next w:val="a9"/>
    <w:uiPriority w:val="99"/>
    <w:semiHidden/>
    <w:unhideWhenUsed/>
    <w:rsid w:val="00CF2D5D"/>
  </w:style>
  <w:style w:type="numbering" w:customStyle="1" w:styleId="5240">
    <w:name w:val="Нет списка524"/>
    <w:next w:val="a9"/>
    <w:uiPriority w:val="99"/>
    <w:semiHidden/>
    <w:unhideWhenUsed/>
    <w:rsid w:val="00CF2D5D"/>
  </w:style>
  <w:style w:type="numbering" w:customStyle="1" w:styleId="624">
    <w:name w:val="Нет списка624"/>
    <w:next w:val="a9"/>
    <w:uiPriority w:val="99"/>
    <w:semiHidden/>
    <w:unhideWhenUsed/>
    <w:rsid w:val="00CF2D5D"/>
  </w:style>
  <w:style w:type="numbering" w:customStyle="1" w:styleId="7112">
    <w:name w:val="Нет списка7112"/>
    <w:next w:val="a9"/>
    <w:uiPriority w:val="99"/>
    <w:semiHidden/>
    <w:rsid w:val="00CF2D5D"/>
  </w:style>
  <w:style w:type="numbering" w:customStyle="1" w:styleId="12112">
    <w:name w:val="Нет списка12112"/>
    <w:next w:val="a9"/>
    <w:uiPriority w:val="99"/>
    <w:semiHidden/>
    <w:unhideWhenUsed/>
    <w:rsid w:val="00CF2D5D"/>
  </w:style>
  <w:style w:type="numbering" w:customStyle="1" w:styleId="211120">
    <w:name w:val="Нет списка21112"/>
    <w:next w:val="a9"/>
    <w:uiPriority w:val="99"/>
    <w:semiHidden/>
    <w:unhideWhenUsed/>
    <w:rsid w:val="00CF2D5D"/>
  </w:style>
  <w:style w:type="numbering" w:customStyle="1" w:styleId="31112">
    <w:name w:val="Нет списка31112"/>
    <w:next w:val="a9"/>
    <w:uiPriority w:val="99"/>
    <w:semiHidden/>
    <w:unhideWhenUsed/>
    <w:rsid w:val="00CF2D5D"/>
  </w:style>
  <w:style w:type="numbering" w:customStyle="1" w:styleId="41112">
    <w:name w:val="Нет списка41112"/>
    <w:next w:val="a9"/>
    <w:uiPriority w:val="99"/>
    <w:semiHidden/>
    <w:unhideWhenUsed/>
    <w:rsid w:val="00CF2D5D"/>
  </w:style>
  <w:style w:type="numbering" w:customStyle="1" w:styleId="51112">
    <w:name w:val="Нет списка51112"/>
    <w:next w:val="a9"/>
    <w:uiPriority w:val="99"/>
    <w:semiHidden/>
    <w:unhideWhenUsed/>
    <w:rsid w:val="00CF2D5D"/>
  </w:style>
  <w:style w:type="numbering" w:customStyle="1" w:styleId="61112">
    <w:name w:val="Нет списка61112"/>
    <w:next w:val="a9"/>
    <w:uiPriority w:val="99"/>
    <w:semiHidden/>
    <w:unhideWhenUsed/>
    <w:rsid w:val="00CF2D5D"/>
  </w:style>
  <w:style w:type="numbering" w:customStyle="1" w:styleId="812">
    <w:name w:val="Нет списка812"/>
    <w:next w:val="a9"/>
    <w:uiPriority w:val="99"/>
    <w:semiHidden/>
    <w:rsid w:val="00CF2D5D"/>
  </w:style>
  <w:style w:type="numbering" w:customStyle="1" w:styleId="13112">
    <w:name w:val="Нет списка13112"/>
    <w:next w:val="a9"/>
    <w:uiPriority w:val="99"/>
    <w:semiHidden/>
    <w:unhideWhenUsed/>
    <w:rsid w:val="00CF2D5D"/>
  </w:style>
  <w:style w:type="numbering" w:customStyle="1" w:styleId="22112">
    <w:name w:val="Нет списка22112"/>
    <w:next w:val="a9"/>
    <w:uiPriority w:val="99"/>
    <w:semiHidden/>
    <w:unhideWhenUsed/>
    <w:rsid w:val="00CF2D5D"/>
  </w:style>
  <w:style w:type="numbering" w:customStyle="1" w:styleId="32112">
    <w:name w:val="Нет списка32112"/>
    <w:next w:val="a9"/>
    <w:uiPriority w:val="99"/>
    <w:semiHidden/>
    <w:unhideWhenUsed/>
    <w:rsid w:val="00CF2D5D"/>
  </w:style>
  <w:style w:type="numbering" w:customStyle="1" w:styleId="4212">
    <w:name w:val="Нет списка4212"/>
    <w:next w:val="a9"/>
    <w:uiPriority w:val="99"/>
    <w:semiHidden/>
    <w:unhideWhenUsed/>
    <w:rsid w:val="00CF2D5D"/>
  </w:style>
  <w:style w:type="numbering" w:customStyle="1" w:styleId="5212">
    <w:name w:val="Нет списка5212"/>
    <w:next w:val="a9"/>
    <w:uiPriority w:val="99"/>
    <w:semiHidden/>
    <w:unhideWhenUsed/>
    <w:rsid w:val="00CF2D5D"/>
  </w:style>
  <w:style w:type="numbering" w:customStyle="1" w:styleId="6212">
    <w:name w:val="Нет списка6212"/>
    <w:next w:val="a9"/>
    <w:uiPriority w:val="99"/>
    <w:semiHidden/>
    <w:unhideWhenUsed/>
    <w:rsid w:val="00CF2D5D"/>
  </w:style>
  <w:style w:type="numbering" w:customStyle="1" w:styleId="930">
    <w:name w:val="Нет списка93"/>
    <w:next w:val="a9"/>
    <w:uiPriority w:val="99"/>
    <w:semiHidden/>
    <w:rsid w:val="00CF2D5D"/>
  </w:style>
  <w:style w:type="numbering" w:customStyle="1" w:styleId="1412">
    <w:name w:val="Нет списка1412"/>
    <w:next w:val="a9"/>
    <w:uiPriority w:val="99"/>
    <w:semiHidden/>
    <w:unhideWhenUsed/>
    <w:rsid w:val="00CF2D5D"/>
  </w:style>
  <w:style w:type="numbering" w:customStyle="1" w:styleId="2312">
    <w:name w:val="Нет списка2312"/>
    <w:next w:val="a9"/>
    <w:uiPriority w:val="99"/>
    <w:semiHidden/>
    <w:unhideWhenUsed/>
    <w:rsid w:val="00CF2D5D"/>
  </w:style>
  <w:style w:type="numbering" w:customStyle="1" w:styleId="333">
    <w:name w:val="Нет списка333"/>
    <w:next w:val="a9"/>
    <w:uiPriority w:val="99"/>
    <w:semiHidden/>
    <w:unhideWhenUsed/>
    <w:rsid w:val="00CF2D5D"/>
  </w:style>
  <w:style w:type="numbering" w:customStyle="1" w:styleId="433">
    <w:name w:val="Нет списка433"/>
    <w:next w:val="a9"/>
    <w:uiPriority w:val="99"/>
    <w:semiHidden/>
    <w:unhideWhenUsed/>
    <w:rsid w:val="00CF2D5D"/>
  </w:style>
  <w:style w:type="numbering" w:customStyle="1" w:styleId="533">
    <w:name w:val="Нет списка533"/>
    <w:next w:val="a9"/>
    <w:uiPriority w:val="99"/>
    <w:semiHidden/>
    <w:unhideWhenUsed/>
    <w:rsid w:val="00CF2D5D"/>
  </w:style>
  <w:style w:type="numbering" w:customStyle="1" w:styleId="633">
    <w:name w:val="Нет списка633"/>
    <w:next w:val="a9"/>
    <w:uiPriority w:val="99"/>
    <w:semiHidden/>
    <w:unhideWhenUsed/>
    <w:rsid w:val="00CF2D5D"/>
  </w:style>
  <w:style w:type="numbering" w:customStyle="1" w:styleId="1030">
    <w:name w:val="Нет списка103"/>
    <w:next w:val="a9"/>
    <w:uiPriority w:val="99"/>
    <w:semiHidden/>
    <w:unhideWhenUsed/>
    <w:rsid w:val="00CF2D5D"/>
  </w:style>
  <w:style w:type="numbering" w:customStyle="1" w:styleId="153">
    <w:name w:val="Нет списка153"/>
    <w:next w:val="a9"/>
    <w:uiPriority w:val="99"/>
    <w:semiHidden/>
    <w:unhideWhenUsed/>
    <w:rsid w:val="00CF2D5D"/>
  </w:style>
  <w:style w:type="numbering" w:customStyle="1" w:styleId="163">
    <w:name w:val="Нет списка163"/>
    <w:next w:val="a9"/>
    <w:uiPriority w:val="99"/>
    <w:semiHidden/>
    <w:unhideWhenUsed/>
    <w:rsid w:val="00CF2D5D"/>
  </w:style>
  <w:style w:type="numbering" w:customStyle="1" w:styleId="173">
    <w:name w:val="Нет списка173"/>
    <w:next w:val="a9"/>
    <w:uiPriority w:val="99"/>
    <w:semiHidden/>
    <w:unhideWhenUsed/>
    <w:rsid w:val="00CF2D5D"/>
  </w:style>
  <w:style w:type="numbering" w:customStyle="1" w:styleId="183">
    <w:name w:val="Нет списка183"/>
    <w:next w:val="a9"/>
    <w:uiPriority w:val="99"/>
    <w:semiHidden/>
    <w:unhideWhenUsed/>
    <w:rsid w:val="00CF2D5D"/>
  </w:style>
  <w:style w:type="numbering" w:customStyle="1" w:styleId="193">
    <w:name w:val="Нет списка193"/>
    <w:next w:val="a9"/>
    <w:uiPriority w:val="99"/>
    <w:semiHidden/>
    <w:unhideWhenUsed/>
    <w:rsid w:val="00CF2D5D"/>
  </w:style>
  <w:style w:type="numbering" w:customStyle="1" w:styleId="203">
    <w:name w:val="Нет списка203"/>
    <w:next w:val="a9"/>
    <w:uiPriority w:val="99"/>
    <w:semiHidden/>
    <w:unhideWhenUsed/>
    <w:rsid w:val="00CF2D5D"/>
  </w:style>
  <w:style w:type="numbering" w:customStyle="1" w:styleId="2430">
    <w:name w:val="Нет списка243"/>
    <w:next w:val="a9"/>
    <w:uiPriority w:val="99"/>
    <w:semiHidden/>
    <w:unhideWhenUsed/>
    <w:rsid w:val="00CF2D5D"/>
  </w:style>
  <w:style w:type="numbering" w:customStyle="1" w:styleId="253">
    <w:name w:val="Нет списка253"/>
    <w:next w:val="a9"/>
    <w:uiPriority w:val="99"/>
    <w:semiHidden/>
    <w:unhideWhenUsed/>
    <w:rsid w:val="00CF2D5D"/>
  </w:style>
  <w:style w:type="numbering" w:customStyle="1" w:styleId="263">
    <w:name w:val="Нет списка263"/>
    <w:next w:val="a9"/>
    <w:uiPriority w:val="99"/>
    <w:semiHidden/>
    <w:unhideWhenUsed/>
    <w:rsid w:val="00CF2D5D"/>
  </w:style>
  <w:style w:type="numbering" w:customStyle="1" w:styleId="273">
    <w:name w:val="Нет списка273"/>
    <w:next w:val="a9"/>
    <w:uiPriority w:val="99"/>
    <w:semiHidden/>
    <w:unhideWhenUsed/>
    <w:rsid w:val="00CF2D5D"/>
  </w:style>
  <w:style w:type="numbering" w:customStyle="1" w:styleId="282">
    <w:name w:val="Нет списка282"/>
    <w:next w:val="a9"/>
    <w:uiPriority w:val="99"/>
    <w:semiHidden/>
    <w:unhideWhenUsed/>
    <w:rsid w:val="00CF2D5D"/>
  </w:style>
  <w:style w:type="numbering" w:customStyle="1" w:styleId="1102">
    <w:name w:val="Нет списка1102"/>
    <w:next w:val="a9"/>
    <w:semiHidden/>
    <w:rsid w:val="00CF2D5D"/>
  </w:style>
  <w:style w:type="table" w:customStyle="1" w:styleId="625">
    <w:name w:val="Сетка таблицы62"/>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9"/>
    <w:uiPriority w:val="99"/>
    <w:semiHidden/>
    <w:unhideWhenUsed/>
    <w:rsid w:val="00CF2D5D"/>
  </w:style>
  <w:style w:type="numbering" w:customStyle="1" w:styleId="292">
    <w:name w:val="Нет списка292"/>
    <w:next w:val="a9"/>
    <w:uiPriority w:val="99"/>
    <w:semiHidden/>
    <w:unhideWhenUsed/>
    <w:rsid w:val="00CF2D5D"/>
  </w:style>
  <w:style w:type="numbering" w:customStyle="1" w:styleId="342">
    <w:name w:val="Нет списка342"/>
    <w:next w:val="a9"/>
    <w:uiPriority w:val="99"/>
    <w:semiHidden/>
    <w:unhideWhenUsed/>
    <w:rsid w:val="00CF2D5D"/>
  </w:style>
  <w:style w:type="numbering" w:customStyle="1" w:styleId="442">
    <w:name w:val="Нет списка442"/>
    <w:next w:val="a9"/>
    <w:uiPriority w:val="99"/>
    <w:semiHidden/>
    <w:unhideWhenUsed/>
    <w:rsid w:val="00CF2D5D"/>
  </w:style>
  <w:style w:type="numbering" w:customStyle="1" w:styleId="542">
    <w:name w:val="Нет списка542"/>
    <w:next w:val="a9"/>
    <w:uiPriority w:val="99"/>
    <w:semiHidden/>
    <w:unhideWhenUsed/>
    <w:rsid w:val="00CF2D5D"/>
  </w:style>
  <w:style w:type="numbering" w:customStyle="1" w:styleId="642">
    <w:name w:val="Нет списка642"/>
    <w:next w:val="a9"/>
    <w:uiPriority w:val="99"/>
    <w:semiHidden/>
    <w:unhideWhenUsed/>
    <w:rsid w:val="00CF2D5D"/>
  </w:style>
  <w:style w:type="numbering" w:customStyle="1" w:styleId="722">
    <w:name w:val="Нет списка722"/>
    <w:next w:val="a9"/>
    <w:uiPriority w:val="99"/>
    <w:semiHidden/>
    <w:rsid w:val="00CF2D5D"/>
  </w:style>
  <w:style w:type="numbering" w:customStyle="1" w:styleId="12220">
    <w:name w:val="Нет списка1222"/>
    <w:next w:val="a9"/>
    <w:uiPriority w:val="99"/>
    <w:semiHidden/>
    <w:unhideWhenUsed/>
    <w:rsid w:val="00CF2D5D"/>
  </w:style>
  <w:style w:type="numbering" w:customStyle="1" w:styleId="21212">
    <w:name w:val="Нет списка21212"/>
    <w:next w:val="a9"/>
    <w:uiPriority w:val="99"/>
    <w:semiHidden/>
    <w:unhideWhenUsed/>
    <w:rsid w:val="00CF2D5D"/>
  </w:style>
  <w:style w:type="numbering" w:customStyle="1" w:styleId="3122">
    <w:name w:val="Нет списка3122"/>
    <w:next w:val="a9"/>
    <w:uiPriority w:val="99"/>
    <w:semiHidden/>
    <w:unhideWhenUsed/>
    <w:rsid w:val="00CF2D5D"/>
  </w:style>
  <w:style w:type="numbering" w:customStyle="1" w:styleId="4122">
    <w:name w:val="Нет списка4122"/>
    <w:next w:val="a9"/>
    <w:uiPriority w:val="99"/>
    <w:semiHidden/>
    <w:unhideWhenUsed/>
    <w:rsid w:val="00CF2D5D"/>
  </w:style>
  <w:style w:type="numbering" w:customStyle="1" w:styleId="5122">
    <w:name w:val="Нет списка5122"/>
    <w:next w:val="a9"/>
    <w:uiPriority w:val="99"/>
    <w:semiHidden/>
    <w:unhideWhenUsed/>
    <w:rsid w:val="00CF2D5D"/>
  </w:style>
  <w:style w:type="numbering" w:customStyle="1" w:styleId="6122">
    <w:name w:val="Нет списка6122"/>
    <w:next w:val="a9"/>
    <w:uiPriority w:val="99"/>
    <w:semiHidden/>
    <w:unhideWhenUsed/>
    <w:rsid w:val="00CF2D5D"/>
  </w:style>
  <w:style w:type="numbering" w:customStyle="1" w:styleId="822">
    <w:name w:val="Нет списка822"/>
    <w:next w:val="a9"/>
    <w:uiPriority w:val="99"/>
    <w:semiHidden/>
    <w:rsid w:val="00CF2D5D"/>
  </w:style>
  <w:style w:type="numbering" w:customStyle="1" w:styleId="1322">
    <w:name w:val="Нет списка1322"/>
    <w:next w:val="a9"/>
    <w:uiPriority w:val="99"/>
    <w:semiHidden/>
    <w:unhideWhenUsed/>
    <w:rsid w:val="00CF2D5D"/>
  </w:style>
  <w:style w:type="numbering" w:customStyle="1" w:styleId="22220">
    <w:name w:val="Нет списка2222"/>
    <w:next w:val="a9"/>
    <w:uiPriority w:val="99"/>
    <w:semiHidden/>
    <w:unhideWhenUsed/>
    <w:rsid w:val="00CF2D5D"/>
  </w:style>
  <w:style w:type="numbering" w:customStyle="1" w:styleId="3222">
    <w:name w:val="Нет списка3222"/>
    <w:next w:val="a9"/>
    <w:uiPriority w:val="99"/>
    <w:semiHidden/>
    <w:unhideWhenUsed/>
    <w:rsid w:val="00CF2D5D"/>
  </w:style>
  <w:style w:type="numbering" w:customStyle="1" w:styleId="4222">
    <w:name w:val="Нет списка4222"/>
    <w:next w:val="a9"/>
    <w:uiPriority w:val="99"/>
    <w:semiHidden/>
    <w:unhideWhenUsed/>
    <w:rsid w:val="00CF2D5D"/>
  </w:style>
  <w:style w:type="numbering" w:customStyle="1" w:styleId="5222">
    <w:name w:val="Нет списка5222"/>
    <w:next w:val="a9"/>
    <w:uiPriority w:val="99"/>
    <w:semiHidden/>
    <w:unhideWhenUsed/>
    <w:rsid w:val="00CF2D5D"/>
  </w:style>
  <w:style w:type="numbering" w:customStyle="1" w:styleId="6222">
    <w:name w:val="Нет списка6222"/>
    <w:next w:val="a9"/>
    <w:uiPriority w:val="99"/>
    <w:semiHidden/>
    <w:unhideWhenUsed/>
    <w:rsid w:val="00CF2D5D"/>
  </w:style>
  <w:style w:type="numbering" w:customStyle="1" w:styleId="912">
    <w:name w:val="Нет списка912"/>
    <w:next w:val="a9"/>
    <w:uiPriority w:val="99"/>
    <w:semiHidden/>
    <w:rsid w:val="00CF2D5D"/>
  </w:style>
  <w:style w:type="numbering" w:customStyle="1" w:styleId="1422">
    <w:name w:val="Нет списка1422"/>
    <w:next w:val="a9"/>
    <w:uiPriority w:val="99"/>
    <w:semiHidden/>
    <w:unhideWhenUsed/>
    <w:rsid w:val="00CF2D5D"/>
  </w:style>
  <w:style w:type="numbering" w:customStyle="1" w:styleId="2322">
    <w:name w:val="Нет списка2322"/>
    <w:next w:val="a9"/>
    <w:uiPriority w:val="99"/>
    <w:semiHidden/>
    <w:unhideWhenUsed/>
    <w:rsid w:val="00CF2D5D"/>
  </w:style>
  <w:style w:type="numbering" w:customStyle="1" w:styleId="3312">
    <w:name w:val="Нет списка3312"/>
    <w:next w:val="a9"/>
    <w:uiPriority w:val="99"/>
    <w:semiHidden/>
    <w:unhideWhenUsed/>
    <w:rsid w:val="00CF2D5D"/>
  </w:style>
  <w:style w:type="numbering" w:customStyle="1" w:styleId="4312">
    <w:name w:val="Нет списка4312"/>
    <w:next w:val="a9"/>
    <w:uiPriority w:val="99"/>
    <w:semiHidden/>
    <w:unhideWhenUsed/>
    <w:rsid w:val="00CF2D5D"/>
  </w:style>
  <w:style w:type="numbering" w:customStyle="1" w:styleId="5312">
    <w:name w:val="Нет списка5312"/>
    <w:next w:val="a9"/>
    <w:uiPriority w:val="99"/>
    <w:semiHidden/>
    <w:unhideWhenUsed/>
    <w:rsid w:val="00CF2D5D"/>
  </w:style>
  <w:style w:type="numbering" w:customStyle="1" w:styleId="6312">
    <w:name w:val="Нет списка6312"/>
    <w:next w:val="a9"/>
    <w:uiPriority w:val="99"/>
    <w:semiHidden/>
    <w:unhideWhenUsed/>
    <w:rsid w:val="00CF2D5D"/>
  </w:style>
  <w:style w:type="numbering" w:customStyle="1" w:styleId="1012">
    <w:name w:val="Нет списка1012"/>
    <w:next w:val="a9"/>
    <w:uiPriority w:val="99"/>
    <w:semiHidden/>
    <w:unhideWhenUsed/>
    <w:rsid w:val="00CF2D5D"/>
  </w:style>
  <w:style w:type="numbering" w:customStyle="1" w:styleId="1512">
    <w:name w:val="Нет списка1512"/>
    <w:next w:val="a9"/>
    <w:uiPriority w:val="99"/>
    <w:semiHidden/>
    <w:unhideWhenUsed/>
    <w:rsid w:val="00CF2D5D"/>
  </w:style>
  <w:style w:type="numbering" w:customStyle="1" w:styleId="1612">
    <w:name w:val="Нет списка1612"/>
    <w:next w:val="a9"/>
    <w:uiPriority w:val="99"/>
    <w:semiHidden/>
    <w:unhideWhenUsed/>
    <w:rsid w:val="00CF2D5D"/>
  </w:style>
  <w:style w:type="numbering" w:customStyle="1" w:styleId="1712">
    <w:name w:val="Нет списка1712"/>
    <w:next w:val="a9"/>
    <w:uiPriority w:val="99"/>
    <w:semiHidden/>
    <w:unhideWhenUsed/>
    <w:rsid w:val="00CF2D5D"/>
  </w:style>
  <w:style w:type="numbering" w:customStyle="1" w:styleId="1812">
    <w:name w:val="Нет списка1812"/>
    <w:next w:val="a9"/>
    <w:uiPriority w:val="99"/>
    <w:semiHidden/>
    <w:unhideWhenUsed/>
    <w:rsid w:val="00CF2D5D"/>
  </w:style>
  <w:style w:type="numbering" w:customStyle="1" w:styleId="1912">
    <w:name w:val="Нет списка1912"/>
    <w:next w:val="a9"/>
    <w:uiPriority w:val="99"/>
    <w:semiHidden/>
    <w:unhideWhenUsed/>
    <w:rsid w:val="00CF2D5D"/>
  </w:style>
  <w:style w:type="numbering" w:customStyle="1" w:styleId="2012">
    <w:name w:val="Нет списка2012"/>
    <w:next w:val="a9"/>
    <w:uiPriority w:val="99"/>
    <w:semiHidden/>
    <w:unhideWhenUsed/>
    <w:rsid w:val="00CF2D5D"/>
  </w:style>
  <w:style w:type="numbering" w:customStyle="1" w:styleId="2412">
    <w:name w:val="Нет списка2412"/>
    <w:next w:val="a9"/>
    <w:uiPriority w:val="99"/>
    <w:semiHidden/>
    <w:unhideWhenUsed/>
    <w:rsid w:val="00CF2D5D"/>
  </w:style>
  <w:style w:type="numbering" w:customStyle="1" w:styleId="2512">
    <w:name w:val="Нет списка2512"/>
    <w:next w:val="a9"/>
    <w:uiPriority w:val="99"/>
    <w:semiHidden/>
    <w:unhideWhenUsed/>
    <w:rsid w:val="00CF2D5D"/>
  </w:style>
  <w:style w:type="numbering" w:customStyle="1" w:styleId="2612">
    <w:name w:val="Нет списка2612"/>
    <w:next w:val="a9"/>
    <w:uiPriority w:val="99"/>
    <w:semiHidden/>
    <w:unhideWhenUsed/>
    <w:rsid w:val="00CF2D5D"/>
  </w:style>
  <w:style w:type="numbering" w:customStyle="1" w:styleId="2712">
    <w:name w:val="Нет списка2712"/>
    <w:next w:val="a9"/>
    <w:uiPriority w:val="99"/>
    <w:semiHidden/>
    <w:unhideWhenUsed/>
    <w:rsid w:val="00CF2D5D"/>
  </w:style>
  <w:style w:type="paragraph" w:customStyle="1" w:styleId="77">
    <w:name w:val="Абзац списка7"/>
    <w:basedOn w:val="a6"/>
    <w:rsid w:val="00CF2D5D"/>
    <w:pPr>
      <w:spacing w:after="200" w:line="276" w:lineRule="auto"/>
      <w:ind w:left="720"/>
    </w:pPr>
    <w:rPr>
      <w:rFonts w:ascii="Calibri" w:hAnsi="Calibri" w:cs="Calibri"/>
      <w:sz w:val="22"/>
      <w:szCs w:val="22"/>
    </w:rPr>
  </w:style>
  <w:style w:type="paragraph" w:customStyle="1" w:styleId="Iacaaiea">
    <w:name w:val="Iacaaiea"/>
    <w:basedOn w:val="a6"/>
    <w:rsid w:val="00CF2D5D"/>
    <w:pPr>
      <w:tabs>
        <w:tab w:val="left" w:pos="426"/>
      </w:tabs>
      <w:spacing w:before="120" w:line="360" w:lineRule="atLeast"/>
      <w:jc w:val="center"/>
    </w:pPr>
    <w:rPr>
      <w:b/>
      <w:bCs/>
      <w:sz w:val="22"/>
      <w:szCs w:val="22"/>
    </w:rPr>
  </w:style>
  <w:style w:type="paragraph" w:customStyle="1" w:styleId="xl42">
    <w:name w:val="xl42"/>
    <w:basedOn w:val="a6"/>
    <w:rsid w:val="00CF2D5D"/>
    <w:pPr>
      <w:pBdr>
        <w:left w:val="single" w:sz="4" w:space="0" w:color="000000"/>
        <w:right w:val="single" w:sz="4" w:space="0" w:color="000000"/>
      </w:pBdr>
      <w:suppressAutoHyphens/>
      <w:spacing w:before="280" w:after="280"/>
      <w:jc w:val="center"/>
    </w:pPr>
    <w:rPr>
      <w:b/>
      <w:bCs/>
      <w:lang w:eastAsia="ar-SA"/>
    </w:rPr>
  </w:style>
  <w:style w:type="table" w:customStyle="1" w:styleId="154">
    <w:name w:val="Сетка таблицы15"/>
    <w:rsid w:val="00CF2D5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CF2D5D"/>
  </w:style>
  <w:style w:type="paragraph" w:customStyle="1" w:styleId="6a">
    <w:name w:val="Обычный6"/>
    <w:rsid w:val="00CF2D5D"/>
    <w:pPr>
      <w:widowControl w:val="0"/>
      <w:spacing w:before="200" w:line="300" w:lineRule="auto"/>
      <w:ind w:firstLine="720"/>
      <w:jc w:val="both"/>
    </w:pPr>
    <w:rPr>
      <w:rFonts w:eastAsia="Times New Roman"/>
      <w:snapToGrid w:val="0"/>
      <w:sz w:val="22"/>
    </w:rPr>
  </w:style>
  <w:style w:type="paragraph" w:customStyle="1" w:styleId="21ff0">
    <w:name w:val="заголовок 21"/>
    <w:basedOn w:val="a6"/>
    <w:next w:val="a6"/>
    <w:rsid w:val="00CF2D5D"/>
    <w:pPr>
      <w:widowControl w:val="0"/>
      <w:spacing w:before="240" w:after="60"/>
      <w:jc w:val="center"/>
    </w:pPr>
    <w:rPr>
      <w:b/>
      <w:szCs w:val="20"/>
      <w:lang w:val="en-US"/>
    </w:rPr>
  </w:style>
  <w:style w:type="table" w:customStyle="1" w:styleId="254">
    <w:name w:val="Сетка таблицы25"/>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6">
    <w:name w:val="Пункт"/>
    <w:basedOn w:val="a6"/>
    <w:rsid w:val="00CF2D5D"/>
    <w:pPr>
      <w:tabs>
        <w:tab w:val="num" w:pos="1980"/>
      </w:tabs>
      <w:ind w:left="1404" w:hanging="504"/>
      <w:jc w:val="both"/>
    </w:pPr>
    <w:rPr>
      <w:szCs w:val="28"/>
    </w:rPr>
  </w:style>
  <w:style w:type="paragraph" w:customStyle="1" w:styleId="affffffffff7">
    <w:name w:val="пункт"/>
    <w:basedOn w:val="a6"/>
    <w:rsid w:val="00CF2D5D"/>
    <w:pPr>
      <w:tabs>
        <w:tab w:val="num" w:pos="1307"/>
      </w:tabs>
      <w:spacing w:before="60" w:after="60"/>
      <w:ind w:left="1080"/>
    </w:pPr>
  </w:style>
  <w:style w:type="paragraph" w:customStyle="1" w:styleId="236">
    <w:name w:val="Знак Знак23 Знак Знак Знак"/>
    <w:basedOn w:val="a6"/>
    <w:rsid w:val="00CF2D5D"/>
    <w:pPr>
      <w:spacing w:after="160" w:line="240" w:lineRule="exact"/>
    </w:pPr>
    <w:rPr>
      <w:sz w:val="20"/>
      <w:szCs w:val="20"/>
      <w:lang w:eastAsia="zh-CN"/>
    </w:rPr>
  </w:style>
  <w:style w:type="paragraph" w:customStyle="1" w:styleId="237">
    <w:name w:val="Знак Знак23 Знак Знак Знак Знак"/>
    <w:basedOn w:val="a6"/>
    <w:rsid w:val="00CF2D5D"/>
    <w:pPr>
      <w:spacing w:after="160" w:line="240" w:lineRule="exact"/>
    </w:pPr>
    <w:rPr>
      <w:sz w:val="20"/>
      <w:szCs w:val="20"/>
      <w:lang w:eastAsia="zh-CN"/>
    </w:rPr>
  </w:style>
  <w:style w:type="paragraph" w:customStyle="1" w:styleId="1fffffe">
    <w:name w:val="Список многоуровневый 1"/>
    <w:basedOn w:val="a6"/>
    <w:rsid w:val="00CF2D5D"/>
    <w:pPr>
      <w:tabs>
        <w:tab w:val="num" w:pos="432"/>
      </w:tabs>
      <w:spacing w:after="60"/>
      <w:ind w:left="431" w:hanging="431"/>
      <w:jc w:val="both"/>
    </w:pPr>
  </w:style>
  <w:style w:type="paragraph" w:customStyle="1" w:styleId="2313">
    <w:name w:val="Знак Знак23 Знак Знак Знак Знак1"/>
    <w:basedOn w:val="a6"/>
    <w:autoRedefine/>
    <w:rsid w:val="00CF2D5D"/>
    <w:pPr>
      <w:spacing w:before="60" w:after="60"/>
    </w:pPr>
    <w:rPr>
      <w:sz w:val="20"/>
      <w:szCs w:val="20"/>
      <w:lang w:eastAsia="zh-CN"/>
    </w:rPr>
  </w:style>
  <w:style w:type="character" w:customStyle="1" w:styleId="H2">
    <w:name w:val="H2 Знак Знак"/>
    <w:locked/>
    <w:rsid w:val="00CF2D5D"/>
    <w:rPr>
      <w:rFonts w:eastAsia="Times New Roman"/>
      <w:b/>
      <w:sz w:val="30"/>
      <w:lang w:val="ru-RU" w:eastAsia="ru-RU"/>
    </w:rPr>
  </w:style>
  <w:style w:type="character" w:customStyle="1" w:styleId="293">
    <w:name w:val="Знак Знак29"/>
    <w:locked/>
    <w:rsid w:val="00CF2D5D"/>
    <w:rPr>
      <w:rFonts w:ascii="Cambria" w:hAnsi="Cambria"/>
      <w:b/>
      <w:sz w:val="26"/>
      <w:lang w:val="ru-RU" w:eastAsia="en-US"/>
    </w:rPr>
  </w:style>
  <w:style w:type="paragraph" w:styleId="HTML2">
    <w:name w:val="HTML Address"/>
    <w:basedOn w:val="a6"/>
    <w:link w:val="HTML3"/>
    <w:rsid w:val="00CF2D5D"/>
    <w:pPr>
      <w:spacing w:after="60"/>
      <w:jc w:val="both"/>
    </w:pPr>
    <w:rPr>
      <w:i/>
      <w:iCs/>
      <w:lang w:val="x-none" w:eastAsia="x-none"/>
    </w:rPr>
  </w:style>
  <w:style w:type="character" w:customStyle="1" w:styleId="HTML3">
    <w:name w:val="Адрес HTML Знак"/>
    <w:link w:val="HTML2"/>
    <w:rsid w:val="00CF2D5D"/>
    <w:rPr>
      <w:rFonts w:eastAsia="Times New Roman"/>
      <w:i/>
      <w:iCs/>
      <w:sz w:val="24"/>
      <w:szCs w:val="24"/>
      <w:lang w:val="x-none" w:eastAsia="x-none"/>
    </w:rPr>
  </w:style>
  <w:style w:type="paragraph" w:styleId="affffffffff8">
    <w:name w:val="Normal Indent"/>
    <w:basedOn w:val="a6"/>
    <w:rsid w:val="00CF2D5D"/>
    <w:pPr>
      <w:spacing w:after="60"/>
      <w:ind w:left="708"/>
      <w:jc w:val="both"/>
    </w:pPr>
  </w:style>
  <w:style w:type="paragraph" w:styleId="affffffffff9">
    <w:name w:val="envelope address"/>
    <w:basedOn w:val="a6"/>
    <w:rsid w:val="00CF2D5D"/>
    <w:pPr>
      <w:framePr w:w="7920" w:h="1980" w:hSpace="180" w:wrap="auto" w:hAnchor="page" w:xAlign="center" w:yAlign="bottom"/>
      <w:spacing w:after="60"/>
      <w:ind w:left="2880"/>
      <w:jc w:val="both"/>
    </w:pPr>
    <w:rPr>
      <w:rFonts w:ascii="Arial" w:hAnsi="Arial" w:cs="Arial"/>
    </w:rPr>
  </w:style>
  <w:style w:type="paragraph" w:styleId="3ffd">
    <w:name w:val="List 3"/>
    <w:basedOn w:val="a6"/>
    <w:rsid w:val="00CF2D5D"/>
    <w:pPr>
      <w:spacing w:after="60"/>
      <w:ind w:left="849" w:hanging="283"/>
      <w:jc w:val="both"/>
    </w:pPr>
  </w:style>
  <w:style w:type="paragraph" w:styleId="4f7">
    <w:name w:val="List 4"/>
    <w:basedOn w:val="a6"/>
    <w:rsid w:val="00CF2D5D"/>
    <w:pPr>
      <w:spacing w:after="60"/>
      <w:ind w:left="1132" w:hanging="283"/>
      <w:jc w:val="both"/>
    </w:pPr>
  </w:style>
  <w:style w:type="paragraph" w:styleId="5d">
    <w:name w:val="List 5"/>
    <w:basedOn w:val="a6"/>
    <w:rsid w:val="00CF2D5D"/>
    <w:pPr>
      <w:spacing w:after="60"/>
      <w:ind w:left="1415" w:hanging="283"/>
      <w:jc w:val="both"/>
    </w:pPr>
  </w:style>
  <w:style w:type="paragraph" w:styleId="affffffffffa">
    <w:name w:val="Closing"/>
    <w:basedOn w:val="a6"/>
    <w:link w:val="affffffffffb"/>
    <w:rsid w:val="00CF2D5D"/>
    <w:pPr>
      <w:spacing w:after="60"/>
      <w:ind w:left="4252"/>
      <w:jc w:val="both"/>
    </w:pPr>
    <w:rPr>
      <w:lang w:val="x-none" w:eastAsia="x-none"/>
    </w:rPr>
  </w:style>
  <w:style w:type="character" w:customStyle="1" w:styleId="affffffffffb">
    <w:name w:val="Прощание Знак"/>
    <w:link w:val="affffffffffa"/>
    <w:rsid w:val="00CF2D5D"/>
    <w:rPr>
      <w:rFonts w:eastAsia="Times New Roman"/>
      <w:sz w:val="24"/>
      <w:szCs w:val="24"/>
      <w:lang w:val="x-none" w:eastAsia="x-none"/>
    </w:rPr>
  </w:style>
  <w:style w:type="paragraph" w:styleId="affffffffffc">
    <w:name w:val="Signature"/>
    <w:basedOn w:val="a6"/>
    <w:link w:val="affffffffffd"/>
    <w:rsid w:val="00CF2D5D"/>
    <w:pPr>
      <w:spacing w:after="60"/>
      <w:ind w:left="4252"/>
      <w:jc w:val="both"/>
    </w:pPr>
    <w:rPr>
      <w:lang w:val="x-none" w:eastAsia="x-none"/>
    </w:rPr>
  </w:style>
  <w:style w:type="character" w:customStyle="1" w:styleId="affffffffffd">
    <w:name w:val="Подпись Знак"/>
    <w:link w:val="affffffffffc"/>
    <w:rsid w:val="00CF2D5D"/>
    <w:rPr>
      <w:rFonts w:eastAsia="Times New Roman"/>
      <w:sz w:val="24"/>
      <w:szCs w:val="24"/>
      <w:lang w:val="x-none" w:eastAsia="x-none"/>
    </w:rPr>
  </w:style>
  <w:style w:type="paragraph" w:styleId="affffffffffe">
    <w:name w:val="List Continue"/>
    <w:basedOn w:val="a6"/>
    <w:rsid w:val="00CF2D5D"/>
    <w:pPr>
      <w:spacing w:after="120"/>
      <w:ind w:left="283"/>
      <w:jc w:val="both"/>
    </w:pPr>
  </w:style>
  <w:style w:type="paragraph" w:styleId="2ffff1">
    <w:name w:val="List Continue 2"/>
    <w:basedOn w:val="a6"/>
    <w:rsid w:val="00CF2D5D"/>
    <w:pPr>
      <w:spacing w:after="120"/>
      <w:ind w:left="566"/>
      <w:jc w:val="both"/>
    </w:pPr>
  </w:style>
  <w:style w:type="paragraph" w:styleId="3ffe">
    <w:name w:val="List Continue 3"/>
    <w:basedOn w:val="a6"/>
    <w:rsid w:val="00CF2D5D"/>
    <w:pPr>
      <w:spacing w:after="120"/>
      <w:ind w:left="849"/>
      <w:jc w:val="both"/>
    </w:pPr>
  </w:style>
  <w:style w:type="paragraph" w:styleId="4f8">
    <w:name w:val="List Continue 4"/>
    <w:basedOn w:val="a6"/>
    <w:rsid w:val="00CF2D5D"/>
    <w:pPr>
      <w:spacing w:after="120"/>
      <w:ind w:left="1132"/>
      <w:jc w:val="both"/>
    </w:pPr>
  </w:style>
  <w:style w:type="paragraph" w:styleId="5e">
    <w:name w:val="List Continue 5"/>
    <w:basedOn w:val="a6"/>
    <w:rsid w:val="00CF2D5D"/>
    <w:pPr>
      <w:spacing w:after="120"/>
      <w:ind w:left="1415"/>
      <w:jc w:val="both"/>
    </w:pPr>
  </w:style>
  <w:style w:type="paragraph" w:styleId="afffffffffff">
    <w:name w:val="Message Header"/>
    <w:basedOn w:val="a6"/>
    <w:link w:val="afffffffffff0"/>
    <w:rsid w:val="00CF2D5D"/>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0">
    <w:name w:val="Шапка Знак"/>
    <w:link w:val="afffffffffff"/>
    <w:rsid w:val="00CF2D5D"/>
    <w:rPr>
      <w:rFonts w:ascii="Arial" w:eastAsia="Times New Roman" w:hAnsi="Arial"/>
      <w:sz w:val="24"/>
      <w:szCs w:val="24"/>
      <w:shd w:val="pct20" w:color="auto" w:fill="auto"/>
      <w:lang w:val="x-none" w:eastAsia="x-none"/>
    </w:rPr>
  </w:style>
  <w:style w:type="character" w:customStyle="1" w:styleId="98">
    <w:name w:val="Знак Знак9"/>
    <w:locked/>
    <w:rsid w:val="00CF2D5D"/>
    <w:rPr>
      <w:rFonts w:eastAsia="Times New Roman"/>
      <w:sz w:val="24"/>
      <w:lang w:val="ru-RU" w:eastAsia="ru-RU"/>
    </w:rPr>
  </w:style>
  <w:style w:type="paragraph" w:styleId="afffffffffff1">
    <w:name w:val="E-mail Signature"/>
    <w:basedOn w:val="a6"/>
    <w:link w:val="afffffffffff2"/>
    <w:rsid w:val="00CF2D5D"/>
    <w:pPr>
      <w:spacing w:after="60"/>
      <w:jc w:val="both"/>
    </w:pPr>
    <w:rPr>
      <w:lang w:val="x-none" w:eastAsia="x-none"/>
    </w:rPr>
  </w:style>
  <w:style w:type="character" w:customStyle="1" w:styleId="afffffffffff2">
    <w:name w:val="Электронная подпись Знак"/>
    <w:link w:val="afffffffffff1"/>
    <w:rsid w:val="00CF2D5D"/>
    <w:rPr>
      <w:rFonts w:eastAsia="Times New Roman"/>
      <w:sz w:val="24"/>
      <w:szCs w:val="24"/>
      <w:lang w:val="x-none" w:eastAsia="x-none"/>
    </w:rPr>
  </w:style>
  <w:style w:type="paragraph" w:customStyle="1" w:styleId="afffffffffff3">
    <w:name w:val="Пункт Знак"/>
    <w:basedOn w:val="a6"/>
    <w:semiHidden/>
    <w:rsid w:val="00CF2D5D"/>
    <w:pPr>
      <w:tabs>
        <w:tab w:val="num" w:pos="1134"/>
        <w:tab w:val="left" w:pos="1701"/>
      </w:tabs>
      <w:snapToGrid w:val="0"/>
      <w:spacing w:line="360" w:lineRule="auto"/>
      <w:ind w:left="1134" w:hanging="567"/>
      <w:jc w:val="both"/>
    </w:pPr>
    <w:rPr>
      <w:sz w:val="28"/>
      <w:szCs w:val="28"/>
    </w:rPr>
  </w:style>
  <w:style w:type="paragraph" w:customStyle="1" w:styleId="afffffffffff4">
    <w:name w:val="Словарная статья"/>
    <w:basedOn w:val="a6"/>
    <w:next w:val="a6"/>
    <w:semiHidden/>
    <w:rsid w:val="00CF2D5D"/>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6"/>
    <w:rsid w:val="00CF2D5D"/>
    <w:pPr>
      <w:spacing w:after="160" w:line="240" w:lineRule="exact"/>
    </w:pPr>
    <w:rPr>
      <w:sz w:val="20"/>
      <w:szCs w:val="20"/>
      <w:lang w:eastAsia="zh-CN"/>
    </w:rPr>
  </w:style>
  <w:style w:type="paragraph" w:customStyle="1" w:styleId="a">
    <w:name w:val="Дефис"/>
    <w:basedOn w:val="af7"/>
    <w:link w:val="afffffffffff5"/>
    <w:rsid w:val="00CF2D5D"/>
    <w:pPr>
      <w:widowControl w:val="0"/>
      <w:numPr>
        <w:numId w:val="43"/>
      </w:numPr>
      <w:snapToGrid w:val="0"/>
      <w:spacing w:before="0" w:after="0" w:line="240" w:lineRule="auto"/>
    </w:pPr>
    <w:rPr>
      <w:rFonts w:ascii="Times New Roman" w:eastAsia="Times New Roman" w:hAnsi="Times New Roman"/>
      <w:sz w:val="24"/>
      <w:szCs w:val="24"/>
      <w:lang w:val="en-US" w:eastAsia="x-none"/>
    </w:rPr>
  </w:style>
  <w:style w:type="character" w:customStyle="1" w:styleId="afffffffffff5">
    <w:name w:val="Дефис Знак"/>
    <w:link w:val="a"/>
    <w:locked/>
    <w:rsid w:val="00CF2D5D"/>
    <w:rPr>
      <w:rFonts w:eastAsia="Times New Roman"/>
      <w:sz w:val="24"/>
      <w:szCs w:val="24"/>
      <w:lang w:val="en-US" w:eastAsia="x-none"/>
    </w:rPr>
  </w:style>
  <w:style w:type="character" w:customStyle="1" w:styleId="4f5">
    <w:name w:val="Стиль4 Знак"/>
    <w:link w:val="4f4"/>
    <w:locked/>
    <w:rsid w:val="00CF2D5D"/>
    <w:rPr>
      <w:rFonts w:eastAsia="Times New Roman"/>
      <w:sz w:val="24"/>
      <w:lang w:val="x-none" w:eastAsia="x-none"/>
    </w:rPr>
  </w:style>
  <w:style w:type="character" w:customStyle="1" w:styleId="skypepnhtextspan">
    <w:name w:val="skype_pnh_text_span"/>
    <w:rsid w:val="00CF2D5D"/>
  </w:style>
  <w:style w:type="character" w:customStyle="1" w:styleId="11fa">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CF2D5D"/>
    <w:rPr>
      <w:b/>
      <w:kern w:val="28"/>
      <w:sz w:val="36"/>
    </w:rPr>
  </w:style>
  <w:style w:type="paragraph" w:customStyle="1" w:styleId="1ffffff">
    <w:name w:val="Обычный 1"/>
    <w:basedOn w:val="a6"/>
    <w:link w:val="1ffffff0"/>
    <w:rsid w:val="00CF2D5D"/>
    <w:pPr>
      <w:spacing w:before="60" w:after="60" w:line="360" w:lineRule="auto"/>
      <w:ind w:firstLine="709"/>
      <w:jc w:val="both"/>
    </w:pPr>
    <w:rPr>
      <w:lang w:val="x-none" w:eastAsia="x-none"/>
    </w:rPr>
  </w:style>
  <w:style w:type="character" w:customStyle="1" w:styleId="1ffffff0">
    <w:name w:val="Обычный 1 Знак"/>
    <w:link w:val="1ffffff"/>
    <w:locked/>
    <w:rsid w:val="00CF2D5D"/>
    <w:rPr>
      <w:rFonts w:eastAsia="Times New Roman"/>
      <w:sz w:val="24"/>
      <w:szCs w:val="24"/>
      <w:lang w:val="x-none" w:eastAsia="x-none"/>
    </w:rPr>
  </w:style>
  <w:style w:type="character" w:customStyle="1" w:styleId="18">
    <w:name w:val="Стиль1 Знак"/>
    <w:link w:val="17"/>
    <w:locked/>
    <w:rsid w:val="00CF2D5D"/>
    <w:rPr>
      <w:rFonts w:eastAsia="Times New Roman"/>
      <w:b/>
      <w:bCs/>
      <w:sz w:val="28"/>
      <w:szCs w:val="28"/>
      <w:lang w:val="x-none" w:eastAsia="x-none"/>
    </w:rPr>
  </w:style>
  <w:style w:type="paragraph" w:customStyle="1" w:styleId="1ffffff1">
    <w:name w:val="Знак Знак Знак1"/>
    <w:basedOn w:val="a6"/>
    <w:rsid w:val="00CF2D5D"/>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6"/>
    <w:rsid w:val="00CF2D5D"/>
    <w:pPr>
      <w:numPr>
        <w:ilvl w:val="1"/>
        <w:numId w:val="44"/>
      </w:numPr>
      <w:spacing w:line="360" w:lineRule="auto"/>
      <w:ind w:left="0" w:firstLine="851"/>
      <w:jc w:val="both"/>
      <w:outlineLvl w:val="1"/>
    </w:pPr>
    <w:rPr>
      <w:kern w:val="28"/>
      <w:sz w:val="28"/>
    </w:rPr>
  </w:style>
  <w:style w:type="paragraph" w:customStyle="1" w:styleId="111">
    <w:name w:val="1.1.1ОбНумер"/>
    <w:basedOn w:val="11"/>
    <w:rsid w:val="00CF2D5D"/>
    <w:pPr>
      <w:numPr>
        <w:ilvl w:val="2"/>
      </w:numPr>
      <w:tabs>
        <w:tab w:val="num" w:pos="312"/>
      </w:tabs>
      <w:ind w:left="862"/>
      <w:outlineLvl w:val="2"/>
    </w:pPr>
  </w:style>
  <w:style w:type="paragraph" w:customStyle="1" w:styleId="CharCharCharChar">
    <w:name w:val="Char Char Знак Знак Char Char"/>
    <w:basedOn w:val="a6"/>
    <w:rsid w:val="00CF2D5D"/>
    <w:pPr>
      <w:spacing w:after="160"/>
    </w:pPr>
    <w:rPr>
      <w:rFonts w:ascii="Arial" w:hAnsi="Arial"/>
      <w:b/>
      <w:color w:val="FFFFFF"/>
      <w:sz w:val="32"/>
      <w:szCs w:val="20"/>
      <w:lang w:val="en-US" w:eastAsia="en-US"/>
    </w:rPr>
  </w:style>
  <w:style w:type="character" w:customStyle="1" w:styleId="Heading4Char">
    <w:name w:val="Heading 4 Char"/>
    <w:locked/>
    <w:rsid w:val="00CF2D5D"/>
    <w:rPr>
      <w:rFonts w:ascii="Times New Roman" w:hAnsi="Times New Roman"/>
      <w:b/>
      <w:sz w:val="28"/>
      <w:lang w:eastAsia="ru-RU"/>
    </w:rPr>
  </w:style>
  <w:style w:type="character" w:customStyle="1" w:styleId="Heading5Char">
    <w:name w:val="Heading 5 Char"/>
    <w:locked/>
    <w:rsid w:val="00CF2D5D"/>
    <w:rPr>
      <w:rFonts w:ascii="Arial" w:hAnsi="Arial"/>
      <w:b/>
      <w:i/>
      <w:sz w:val="26"/>
      <w:lang w:eastAsia="ru-RU"/>
    </w:rPr>
  </w:style>
  <w:style w:type="character" w:customStyle="1" w:styleId="Heading6Char">
    <w:name w:val="Heading 6 Char"/>
    <w:locked/>
    <w:rsid w:val="00CF2D5D"/>
    <w:rPr>
      <w:rFonts w:ascii="Times New Roman" w:hAnsi="Times New Roman"/>
      <w:b/>
      <w:lang w:eastAsia="ru-RU"/>
    </w:rPr>
  </w:style>
  <w:style w:type="character" w:customStyle="1" w:styleId="Heading7Char">
    <w:name w:val="Heading 7 Char"/>
    <w:aliases w:val="PIM 7 Char"/>
    <w:locked/>
    <w:rsid w:val="00CF2D5D"/>
    <w:rPr>
      <w:rFonts w:ascii="Arial" w:hAnsi="Arial"/>
      <w:sz w:val="20"/>
      <w:lang w:eastAsia="ru-RU"/>
    </w:rPr>
  </w:style>
  <w:style w:type="character" w:customStyle="1" w:styleId="Heading8Char">
    <w:name w:val="Heading 8 Char"/>
    <w:aliases w:val="Legal Level 1.1.1. Char"/>
    <w:locked/>
    <w:rsid w:val="00CF2D5D"/>
    <w:rPr>
      <w:rFonts w:ascii="Arial" w:hAnsi="Arial"/>
      <w:i/>
      <w:sz w:val="20"/>
      <w:lang w:eastAsia="ru-RU"/>
    </w:rPr>
  </w:style>
  <w:style w:type="character" w:customStyle="1" w:styleId="Heading9Char">
    <w:name w:val="Heading 9 Char"/>
    <w:semiHidden/>
    <w:locked/>
    <w:rsid w:val="00CF2D5D"/>
    <w:rPr>
      <w:rFonts w:ascii="Arial" w:hAnsi="Arial"/>
      <w:b/>
      <w:i/>
      <w:sz w:val="20"/>
      <w:lang w:eastAsia="ru-RU"/>
    </w:rPr>
  </w:style>
  <w:style w:type="character" w:customStyle="1" w:styleId="1Char">
    <w:name w:val="Знак1 Char"/>
    <w:locked/>
    <w:rsid w:val="00CF2D5D"/>
    <w:rPr>
      <w:sz w:val="24"/>
    </w:rPr>
  </w:style>
  <w:style w:type="character" w:customStyle="1" w:styleId="BodyTextChar1">
    <w:name w:val="Body Text Char1"/>
    <w:aliases w:val="Знак1 Char1"/>
    <w:semiHidden/>
    <w:locked/>
    <w:rsid w:val="00CF2D5D"/>
    <w:rPr>
      <w:rFonts w:ascii="Times New Roman" w:hAnsi="Times New Roman"/>
      <w:sz w:val="24"/>
    </w:rPr>
  </w:style>
  <w:style w:type="character" w:customStyle="1" w:styleId="BodyTextChar2">
    <w:name w:val="Body Text Char2"/>
    <w:aliases w:val="Знак1 Char2"/>
    <w:locked/>
    <w:rsid w:val="00CF2D5D"/>
    <w:rPr>
      <w:rFonts w:ascii="Times New Roman" w:hAnsi="Times New Roman"/>
      <w:sz w:val="24"/>
      <w:lang w:eastAsia="ru-RU"/>
    </w:rPr>
  </w:style>
  <w:style w:type="character" w:customStyle="1" w:styleId="BodyText3Char">
    <w:name w:val="Body Text 3 Char"/>
    <w:locked/>
    <w:rsid w:val="00CF2D5D"/>
    <w:rPr>
      <w:rFonts w:ascii="Times New Roman" w:hAnsi="Times New Roman"/>
      <w:b/>
      <w:i/>
      <w:sz w:val="24"/>
      <w:lang w:eastAsia="ru-RU"/>
    </w:rPr>
  </w:style>
  <w:style w:type="character" w:customStyle="1" w:styleId="BodyTextIndent2Char">
    <w:name w:val="Body Text Indent 2 Char"/>
    <w:locked/>
    <w:rsid w:val="00CF2D5D"/>
    <w:rPr>
      <w:rFonts w:ascii="Times New Roman" w:hAnsi="Times New Roman"/>
      <w:sz w:val="24"/>
      <w:lang w:eastAsia="ru-RU"/>
    </w:rPr>
  </w:style>
  <w:style w:type="character" w:customStyle="1" w:styleId="BodyText2Char">
    <w:name w:val="Body Text 2 Char"/>
    <w:locked/>
    <w:rsid w:val="00CF2D5D"/>
    <w:rPr>
      <w:rFonts w:ascii="Times New Roman" w:hAnsi="Times New Roman"/>
      <w:sz w:val="24"/>
      <w:lang w:eastAsia="ru-RU"/>
    </w:rPr>
  </w:style>
  <w:style w:type="paragraph" w:customStyle="1" w:styleId="1ffffff2">
    <w:name w:val="Знак Знак Знак Знак Знак Знак Знак Знак Знак Знак Знак Знак Знак Знак1"/>
    <w:basedOn w:val="a6"/>
    <w:rsid w:val="00CF2D5D"/>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CF2D5D"/>
    <w:rPr>
      <w:rFonts w:ascii="Arial" w:eastAsia="Times New Roman" w:hAnsi="Arial" w:cs="Arial"/>
      <w:lang w:eastAsia="ru-RU"/>
    </w:rPr>
  </w:style>
  <w:style w:type="paragraph" w:customStyle="1" w:styleId="xl40">
    <w:name w:val="xl40"/>
    <w:basedOn w:val="a6"/>
    <w:rsid w:val="00CF2D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9">
    <w:name w:val="xl29"/>
    <w:basedOn w:val="a6"/>
    <w:rsid w:val="00CF2D5D"/>
    <w:pPr>
      <w:spacing w:before="100" w:beforeAutospacing="1" w:after="100" w:afterAutospacing="1"/>
      <w:textAlignment w:val="center"/>
    </w:pPr>
    <w:rPr>
      <w:b/>
      <w:bCs/>
      <w:sz w:val="20"/>
      <w:szCs w:val="20"/>
    </w:rPr>
  </w:style>
  <w:style w:type="paragraph" w:customStyle="1" w:styleId="xl31">
    <w:name w:val="xl31"/>
    <w:basedOn w:val="a6"/>
    <w:rsid w:val="00CF2D5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6"/>
    <w:rsid w:val="00CF2D5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6"/>
    <w:rsid w:val="00CF2D5D"/>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6"/>
    <w:rsid w:val="00CF2D5D"/>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6"/>
    <w:rsid w:val="00CF2D5D"/>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6"/>
    <w:rsid w:val="00CF2D5D"/>
    <w:pPr>
      <w:spacing w:before="100" w:beforeAutospacing="1" w:after="100" w:afterAutospacing="1"/>
      <w:jc w:val="center"/>
      <w:textAlignment w:val="center"/>
    </w:pPr>
    <w:rPr>
      <w:b/>
      <w:bCs/>
      <w:sz w:val="18"/>
      <w:szCs w:val="18"/>
    </w:rPr>
  </w:style>
  <w:style w:type="paragraph" w:customStyle="1" w:styleId="xl39">
    <w:name w:val="xl39"/>
    <w:basedOn w:val="a6"/>
    <w:rsid w:val="00CF2D5D"/>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6"/>
    <w:rsid w:val="00CF2D5D"/>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6"/>
    <w:rsid w:val="00CF2D5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6"/>
    <w:rsid w:val="00CF2D5D"/>
    <w:pPr>
      <w:spacing w:before="100" w:beforeAutospacing="1" w:after="100" w:afterAutospacing="1"/>
      <w:jc w:val="center"/>
      <w:textAlignment w:val="center"/>
    </w:pPr>
    <w:rPr>
      <w:sz w:val="18"/>
      <w:szCs w:val="18"/>
    </w:rPr>
  </w:style>
  <w:style w:type="paragraph" w:customStyle="1" w:styleId="xl58">
    <w:name w:val="xl58"/>
    <w:basedOn w:val="a6"/>
    <w:rsid w:val="00CF2D5D"/>
    <w:pPr>
      <w:spacing w:before="100" w:beforeAutospacing="1" w:after="100" w:afterAutospacing="1"/>
      <w:textAlignment w:val="center"/>
    </w:pPr>
    <w:rPr>
      <w:sz w:val="18"/>
      <w:szCs w:val="18"/>
    </w:rPr>
  </w:style>
  <w:style w:type="paragraph" w:customStyle="1" w:styleId="xl59">
    <w:name w:val="xl59"/>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6"/>
    <w:rsid w:val="00CF2D5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6"/>
    <w:rsid w:val="00CF2D5D"/>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6"/>
    <w:next w:val="DefinitionTerm"/>
    <w:rsid w:val="00CF2D5D"/>
    <w:pPr>
      <w:widowControl w:val="0"/>
      <w:ind w:left="360"/>
    </w:pPr>
  </w:style>
  <w:style w:type="paragraph" w:customStyle="1" w:styleId="iaaaiu1">
    <w:name w:val="ia?a?aiu1"/>
    <w:basedOn w:val="afff8"/>
    <w:rsid w:val="00CF2D5D"/>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CF2D5D"/>
    <w:rPr>
      <w:rFonts w:ascii="Courier New" w:hAnsi="Courier New"/>
      <w:sz w:val="20"/>
      <w:lang w:eastAsia="ru-RU"/>
    </w:rPr>
  </w:style>
  <w:style w:type="character" w:customStyle="1" w:styleId="BodyTextIndent3Char">
    <w:name w:val="Body Text Indent 3 Char"/>
    <w:locked/>
    <w:rsid w:val="00CF2D5D"/>
    <w:rPr>
      <w:rFonts w:ascii="Arial" w:hAnsi="Arial"/>
      <w:sz w:val="16"/>
      <w:lang w:eastAsia="ru-RU"/>
    </w:rPr>
  </w:style>
  <w:style w:type="paragraph" w:customStyle="1" w:styleId="FormField">
    <w:name w:val="FormField"/>
    <w:basedOn w:val="a6"/>
    <w:rsid w:val="00CF2D5D"/>
    <w:pPr>
      <w:widowControl w:val="0"/>
      <w:spacing w:before="120"/>
    </w:pPr>
    <w:rPr>
      <w:rFonts w:ascii="Arial" w:hAnsi="Arial" w:cs="Arial"/>
      <w:b/>
      <w:bCs/>
    </w:rPr>
  </w:style>
  <w:style w:type="character" w:styleId="HTML4">
    <w:name w:val="HTML Typewriter"/>
    <w:rsid w:val="00CF2D5D"/>
    <w:rPr>
      <w:rFonts w:ascii="Arial Unicode MS" w:eastAsia="Times New Roman" w:hAnsi="Courier New" w:cs="Times New Roman"/>
      <w:sz w:val="20"/>
    </w:rPr>
  </w:style>
  <w:style w:type="paragraph" w:customStyle="1" w:styleId="Char3">
    <w:name w:val="Char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1 Знак"/>
    <w:basedOn w:val="a6"/>
    <w:rsid w:val="00CF2D5D"/>
    <w:pPr>
      <w:widowControl w:val="0"/>
      <w:adjustRightInd w:val="0"/>
      <w:spacing w:after="160" w:line="240" w:lineRule="exact"/>
      <w:jc w:val="right"/>
    </w:pPr>
    <w:rPr>
      <w:sz w:val="20"/>
      <w:szCs w:val="20"/>
      <w:lang w:val="en-GB" w:eastAsia="en-US"/>
    </w:rPr>
  </w:style>
  <w:style w:type="paragraph" w:customStyle="1" w:styleId="11fc">
    <w:name w:val="Знак Знак Знак Знак Знак1 Знак Знак Знак1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1fd">
    <w:name w:val="Знак Знак Знак Знак Знак1 Знак Знак Знак1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afffffffffff6">
    <w:name w:val="Знак Знак Знак Знак Знак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afffffffffff7">
    <w:name w:val="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1fe">
    <w:name w:val="Знак Знак Знак Знак Знак1 Знак Знак Знак1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ffffff3">
    <w:name w:val="Знак Знак Знак1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afffffffffff8">
    <w:name w:val="Знак Знак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afffffffffff9">
    <w:name w:val="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1ff">
    <w:name w:val="Знак Знак Знак Знак Знак1 Знак Знак Знак1 Знак Знак Знак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1ff0">
    <w:name w:val="Знак Знак Знак Знак Знак1 Знак Знак Знак Знак Знак Знак Знак Знак Знак Знак Знак Знак Знак Знак Знак1"/>
    <w:basedOn w:val="a6"/>
    <w:rsid w:val="00CF2D5D"/>
    <w:pPr>
      <w:widowControl w:val="0"/>
      <w:adjustRightInd w:val="0"/>
      <w:spacing w:after="160" w:line="240" w:lineRule="exact"/>
      <w:jc w:val="right"/>
    </w:pPr>
    <w:rPr>
      <w:sz w:val="20"/>
      <w:szCs w:val="20"/>
      <w:lang w:val="en-GB" w:eastAsia="en-US"/>
    </w:rPr>
  </w:style>
  <w:style w:type="paragraph" w:customStyle="1" w:styleId="1ffffff4">
    <w:name w:val="Знак Знак Знак Знак Знак1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31d">
    <w:name w:val="Знак3 Знак Знак Знак Знак Знак Знак Знак Знак1 Знак"/>
    <w:basedOn w:val="a6"/>
    <w:rsid w:val="00CF2D5D"/>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CF2D5D"/>
    <w:rPr>
      <w:rFonts w:ascii="Tahoma" w:hAnsi="Tahoma"/>
      <w:sz w:val="20"/>
      <w:shd w:val="clear" w:color="auto" w:fill="000080"/>
      <w:lang w:eastAsia="ru-RU"/>
    </w:rPr>
  </w:style>
  <w:style w:type="paragraph" w:customStyle="1" w:styleId="afffffffffffa">
    <w:name w:val="Знак Знак Знак Знак Знак Знак Знак Знак Знак Знак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CF2D5D"/>
    <w:rPr>
      <w:rFonts w:ascii="Times New Roman" w:hAnsi="Times New Roman"/>
      <w:sz w:val="20"/>
    </w:rPr>
  </w:style>
  <w:style w:type="paragraph" w:customStyle="1" w:styleId="1ffffff5">
    <w:name w:val="Знак Знак Знак1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21ff1">
    <w:name w:val="Заголовок 21"/>
    <w:basedOn w:val="a6"/>
    <w:next w:val="a6"/>
    <w:rsid w:val="00CF2D5D"/>
    <w:pPr>
      <w:keepNext/>
      <w:keepLines/>
      <w:snapToGrid w:val="0"/>
      <w:spacing w:before="240" w:after="120"/>
      <w:jc w:val="center"/>
    </w:pPr>
    <w:rPr>
      <w:b/>
      <w:szCs w:val="20"/>
    </w:rPr>
  </w:style>
  <w:style w:type="character" w:customStyle="1" w:styleId="FontStyle122">
    <w:name w:val="Font Style122"/>
    <w:rsid w:val="00CF2D5D"/>
    <w:rPr>
      <w:rFonts w:ascii="Times New Roman" w:hAnsi="Times New Roman"/>
      <w:sz w:val="22"/>
    </w:rPr>
  </w:style>
  <w:style w:type="paragraph" w:customStyle="1" w:styleId="Style100">
    <w:name w:val="Style100"/>
    <w:basedOn w:val="a6"/>
    <w:rsid w:val="00CF2D5D"/>
    <w:pPr>
      <w:widowControl w:val="0"/>
      <w:suppressAutoHyphens/>
      <w:autoSpaceDE w:val="0"/>
    </w:pPr>
    <w:rPr>
      <w:lang w:eastAsia="ar-SA"/>
    </w:rPr>
  </w:style>
  <w:style w:type="character" w:customStyle="1" w:styleId="FontStyle118">
    <w:name w:val="Font Style118"/>
    <w:rsid w:val="00CF2D5D"/>
    <w:rPr>
      <w:rFonts w:ascii="Times New Roman" w:hAnsi="Times New Roman"/>
      <w:sz w:val="18"/>
    </w:rPr>
  </w:style>
  <w:style w:type="character" w:customStyle="1" w:styleId="FontStyle124">
    <w:name w:val="Font Style124"/>
    <w:rsid w:val="00CF2D5D"/>
    <w:rPr>
      <w:rFonts w:ascii="Times New Roman" w:hAnsi="Times New Roman"/>
      <w:b/>
      <w:sz w:val="22"/>
    </w:rPr>
  </w:style>
  <w:style w:type="paragraph" w:customStyle="1" w:styleId="Style25">
    <w:name w:val="Style25"/>
    <w:basedOn w:val="a6"/>
    <w:rsid w:val="00CF2D5D"/>
    <w:pPr>
      <w:widowControl w:val="0"/>
      <w:autoSpaceDE w:val="0"/>
      <w:autoSpaceDN w:val="0"/>
      <w:adjustRightInd w:val="0"/>
      <w:spacing w:line="249" w:lineRule="exact"/>
      <w:jc w:val="both"/>
    </w:pPr>
  </w:style>
  <w:style w:type="character" w:customStyle="1" w:styleId="iceouttxt">
    <w:name w:val="iceouttxt"/>
    <w:rsid w:val="00CF2D5D"/>
  </w:style>
  <w:style w:type="paragraph" w:customStyle="1" w:styleId="2ffff2">
    <w:name w:val="Заголовок 2 Инна"/>
    <w:basedOn w:val="21"/>
    <w:link w:val="2ffff3"/>
    <w:rsid w:val="00CF2D5D"/>
    <w:pPr>
      <w:keepLines w:val="0"/>
      <w:widowControl w:val="0"/>
      <w:snapToGrid w:val="0"/>
      <w:spacing w:before="240" w:after="60"/>
      <w:ind w:firstLine="720"/>
      <w:jc w:val="center"/>
    </w:pPr>
    <w:rPr>
      <w:rFonts w:ascii="Arial" w:hAnsi="Arial"/>
      <w:b/>
      <w:color w:val="auto"/>
      <w:sz w:val="24"/>
      <w:szCs w:val="22"/>
      <w:lang w:val="x-none" w:eastAsia="x-none"/>
    </w:rPr>
  </w:style>
  <w:style w:type="character" w:customStyle="1" w:styleId="2ffff3">
    <w:name w:val="Заголовок 2 Инна Знак"/>
    <w:link w:val="2ffff2"/>
    <w:locked/>
    <w:rsid w:val="00CF2D5D"/>
    <w:rPr>
      <w:rFonts w:ascii="Arial" w:eastAsia="Times New Roman" w:hAnsi="Arial"/>
      <w:b/>
      <w:sz w:val="24"/>
      <w:szCs w:val="22"/>
      <w:lang w:val="x-none" w:eastAsia="x-none"/>
    </w:rPr>
  </w:style>
  <w:style w:type="table" w:customStyle="1" w:styleId="1134">
    <w:name w:val="Сетка таблицы113"/>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CF2D5D"/>
  </w:style>
  <w:style w:type="character" w:customStyle="1" w:styleId="FontStyle20">
    <w:name w:val="Font Style20"/>
    <w:rsid w:val="00CF2D5D"/>
    <w:rPr>
      <w:rFonts w:ascii="Times New Roman" w:hAnsi="Times New Roman"/>
      <w:b/>
      <w:sz w:val="24"/>
    </w:rPr>
  </w:style>
  <w:style w:type="paragraph" w:customStyle="1" w:styleId="BodyTextIndent21">
    <w:name w:val="Body Text Indent 21"/>
    <w:basedOn w:val="a6"/>
    <w:rsid w:val="00CF2D5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6"/>
    <w:rsid w:val="00CF2D5D"/>
    <w:pPr>
      <w:overflowPunct w:val="0"/>
      <w:autoSpaceDE w:val="0"/>
      <w:autoSpaceDN w:val="0"/>
      <w:adjustRightInd w:val="0"/>
      <w:ind w:firstLine="709"/>
      <w:jc w:val="both"/>
      <w:textAlignment w:val="baseline"/>
    </w:pPr>
    <w:rPr>
      <w:sz w:val="28"/>
      <w:szCs w:val="20"/>
    </w:rPr>
  </w:style>
  <w:style w:type="character" w:customStyle="1" w:styleId="1ffffff6">
    <w:name w:val="Основной текст Знак Знак1"/>
    <w:aliases w:val="Знак Знак Знак2,Знак Знак Знак3"/>
    <w:rsid w:val="00CF2D5D"/>
    <w:rPr>
      <w:sz w:val="24"/>
      <w:lang w:val="ru-RU" w:eastAsia="ru-RU"/>
    </w:rPr>
  </w:style>
  <w:style w:type="paragraph" w:customStyle="1" w:styleId="1ffffff7">
    <w:name w:val="Знак Знак Знак Знак Знак Знак Знак Знак Знак Знак1"/>
    <w:basedOn w:val="a6"/>
    <w:rsid w:val="00CF2D5D"/>
    <w:pPr>
      <w:widowControl w:val="0"/>
      <w:adjustRightInd w:val="0"/>
      <w:spacing w:after="160" w:line="240" w:lineRule="exact"/>
      <w:jc w:val="right"/>
    </w:pPr>
    <w:rPr>
      <w:sz w:val="20"/>
      <w:szCs w:val="20"/>
      <w:lang w:val="en-GB" w:eastAsia="en-US"/>
    </w:rPr>
  </w:style>
  <w:style w:type="paragraph" w:customStyle="1" w:styleId="1ffffff8">
    <w:name w:val="Знак Знак1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afffffffffffb">
    <w:name w:val="Знак Знак Знак Знак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ffffff9">
    <w:name w:val="Знак Знак Знак1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ffffffa">
    <w:name w:val="Знак Знак Знак Знак Знак Знак Знак Знак Знак1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character" w:customStyle="1" w:styleId="bgreen">
    <w:name w:val="bgreen"/>
    <w:rsid w:val="00CF2D5D"/>
    <w:rPr>
      <w:b/>
      <w:color w:val="7DBD55"/>
    </w:rPr>
  </w:style>
  <w:style w:type="character" w:customStyle="1" w:styleId="Char20">
    <w:name w:val="Char Знак2"/>
    <w:aliases w:val="Char Знак Знак2"/>
    <w:semiHidden/>
    <w:rsid w:val="00CF2D5D"/>
    <w:rPr>
      <w:rFonts w:ascii="Times New Roman" w:hAnsi="Times New Roman"/>
      <w:sz w:val="20"/>
      <w:lang w:eastAsia="ru-RU"/>
    </w:rPr>
  </w:style>
  <w:style w:type="paragraph" w:customStyle="1" w:styleId="1ffffffb">
    <w:name w:val="заголовок 1 Инна"/>
    <w:basedOn w:val="10"/>
    <w:next w:val="aff2"/>
    <w:rsid w:val="00CF2D5D"/>
    <w:pPr>
      <w:widowControl w:val="0"/>
      <w:snapToGrid w:val="0"/>
      <w:spacing w:line="360" w:lineRule="auto"/>
      <w:ind w:firstLine="397"/>
      <w:jc w:val="center"/>
    </w:pPr>
    <w:rPr>
      <w:rFonts w:cs="Arial"/>
      <w:bCs w:val="0"/>
      <w:kern w:val="28"/>
      <w:sz w:val="28"/>
      <w:szCs w:val="22"/>
    </w:rPr>
  </w:style>
  <w:style w:type="paragraph" w:customStyle="1" w:styleId="afffffffffffc">
    <w:name w:val="Основной текст Инна"/>
    <w:basedOn w:val="aff"/>
    <w:next w:val="aff2"/>
    <w:link w:val="afffffffffffd"/>
    <w:rsid w:val="00CF2D5D"/>
    <w:pPr>
      <w:tabs>
        <w:tab w:val="clear" w:pos="4677"/>
        <w:tab w:val="clear" w:pos="9355"/>
      </w:tabs>
      <w:ind w:firstLine="567"/>
      <w:jc w:val="both"/>
    </w:pPr>
    <w:rPr>
      <w:rFonts w:ascii="Arial" w:hAnsi="Arial"/>
      <w:sz w:val="22"/>
      <w:szCs w:val="22"/>
      <w:lang w:val="x-none" w:eastAsia="x-none"/>
    </w:rPr>
  </w:style>
  <w:style w:type="character" w:customStyle="1" w:styleId="afffffffffffd">
    <w:name w:val="Основной текст Инна Знак"/>
    <w:link w:val="afffffffffffc"/>
    <w:locked/>
    <w:rsid w:val="00CF2D5D"/>
    <w:rPr>
      <w:rFonts w:ascii="Arial" w:eastAsia="Times New Roman" w:hAnsi="Arial"/>
      <w:sz w:val="22"/>
      <w:szCs w:val="22"/>
      <w:lang w:val="x-none" w:eastAsia="x-none"/>
    </w:rPr>
  </w:style>
  <w:style w:type="table" w:customStyle="1" w:styleId="2131">
    <w:name w:val="Сетка таблицы213"/>
    <w:basedOn w:val="a8"/>
    <w:next w:val="aff4"/>
    <w:uiPriority w:val="59"/>
    <w:rsid w:val="00CF2D5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8"/>
    <w:next w:val="aff4"/>
    <w:uiPriority w:val="59"/>
    <w:rsid w:val="00CF2D5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c">
    <w:name w:val="Замещающий текст1"/>
    <w:semiHidden/>
    <w:rsid w:val="00CF2D5D"/>
    <w:rPr>
      <w:rFonts w:cs="Times New Roman"/>
      <w:color w:val="808080"/>
    </w:rPr>
  </w:style>
  <w:style w:type="character" w:customStyle="1" w:styleId="ndrad1">
    <w:name w:val="ändrad Знак1 Знак Знак Знак Знак Знак"/>
    <w:uiPriority w:val="99"/>
    <w:rsid w:val="00CF2D5D"/>
    <w:rPr>
      <w:sz w:val="24"/>
      <w:lang w:val="ru-RU" w:eastAsia="ru-RU" w:bidi="ar-SA"/>
    </w:rPr>
  </w:style>
  <w:style w:type="paragraph" w:customStyle="1" w:styleId="22d">
    <w:name w:val="Заголовок 22"/>
    <w:basedOn w:val="a6"/>
    <w:next w:val="a6"/>
    <w:rsid w:val="00CF2D5D"/>
    <w:pPr>
      <w:keepNext/>
      <w:keepLines/>
      <w:snapToGrid w:val="0"/>
      <w:spacing w:before="240" w:after="120"/>
      <w:jc w:val="center"/>
    </w:pPr>
    <w:rPr>
      <w:b/>
      <w:szCs w:val="20"/>
    </w:rPr>
  </w:style>
  <w:style w:type="paragraph" w:customStyle="1" w:styleId="1ffffffd">
    <w:name w:val="Знак1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CF2D5D"/>
    <w:rPr>
      <w:sz w:val="24"/>
      <w:szCs w:val="24"/>
      <w:lang w:val="ru-RU" w:eastAsia="ru-RU" w:bidi="ar-SA"/>
    </w:rPr>
  </w:style>
  <w:style w:type="paragraph" w:customStyle="1" w:styleId="consplusnonformat0">
    <w:name w:val="consplusnonformat"/>
    <w:basedOn w:val="a6"/>
    <w:rsid w:val="00CF2D5D"/>
    <w:pPr>
      <w:spacing w:before="150" w:after="150"/>
      <w:ind w:left="150" w:right="150"/>
    </w:pPr>
  </w:style>
  <w:style w:type="paragraph" w:customStyle="1" w:styleId="ph">
    <w:name w:val="ph"/>
    <w:basedOn w:val="a6"/>
    <w:rsid w:val="00CF2D5D"/>
    <w:pPr>
      <w:spacing w:before="75" w:after="75"/>
    </w:pPr>
    <w:rPr>
      <w:rFonts w:ascii="Arial" w:hAnsi="Arial" w:cs="Arial"/>
      <w:b/>
      <w:bCs/>
      <w:color w:val="625E3D"/>
      <w:sz w:val="17"/>
      <w:szCs w:val="17"/>
    </w:rPr>
  </w:style>
  <w:style w:type="paragraph" w:customStyle="1" w:styleId="msonormalcxspmiddle">
    <w:name w:val="msonormalcxspmiddle"/>
    <w:basedOn w:val="a6"/>
    <w:rsid w:val="00CF2D5D"/>
    <w:pPr>
      <w:spacing w:before="100" w:beforeAutospacing="1" w:after="100" w:afterAutospacing="1"/>
    </w:pPr>
  </w:style>
  <w:style w:type="paragraph" w:customStyle="1" w:styleId="afffffffffffe">
    <w:name w:val="Îáû÷íûé"/>
    <w:rsid w:val="00CF2D5D"/>
    <w:pPr>
      <w:widowControl w:val="0"/>
    </w:pPr>
    <w:rPr>
      <w:rFonts w:ascii="Pragmatica" w:eastAsia="Times New Roman" w:hAnsi="Pragmatica"/>
      <w:lang w:val="en-US"/>
    </w:rPr>
  </w:style>
  <w:style w:type="character" w:customStyle="1" w:styleId="iceouttxt4">
    <w:name w:val="iceouttxt4"/>
    <w:rsid w:val="00CF2D5D"/>
  </w:style>
  <w:style w:type="character" w:customStyle="1" w:styleId="iceouttxt60">
    <w:name w:val="iceouttxt60"/>
    <w:rsid w:val="00CF2D5D"/>
    <w:rPr>
      <w:rFonts w:ascii="Arial" w:hAnsi="Arial" w:cs="Arial" w:hint="default"/>
      <w:color w:val="666666"/>
      <w:sz w:val="17"/>
      <w:szCs w:val="17"/>
    </w:rPr>
  </w:style>
  <w:style w:type="paragraph" w:customStyle="1" w:styleId="style19">
    <w:name w:val="style19"/>
    <w:basedOn w:val="a6"/>
    <w:rsid w:val="00CF2D5D"/>
    <w:pPr>
      <w:spacing w:before="100" w:beforeAutospacing="1" w:after="100" w:afterAutospacing="1"/>
    </w:pPr>
  </w:style>
  <w:style w:type="table" w:customStyle="1" w:styleId="434">
    <w:name w:val="Сетка таблицы43"/>
    <w:basedOn w:val="a8"/>
    <w:next w:val="aff4"/>
    <w:uiPriority w:val="59"/>
    <w:rsid w:val="00CF2D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1">
    <w:name w:val="Знак1 Знак Знак Знак Знак Знак Знак Знак Знак Знак Знак Знак Знак Знак Знак Знак Знак Знак1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6"/>
    <w:rsid w:val="00CF2D5D"/>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6"/>
    <w:rsid w:val="00CF2D5D"/>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6"/>
    <w:rsid w:val="00CF2D5D"/>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6"/>
    <w:rsid w:val="00CF2D5D"/>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6"/>
    <w:rsid w:val="00CF2D5D"/>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6"/>
    <w:rsid w:val="00CF2D5D"/>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6"/>
    <w:rsid w:val="00CF2D5D"/>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6"/>
    <w:rsid w:val="00CF2D5D"/>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6"/>
    <w:rsid w:val="00CF2D5D"/>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6"/>
    <w:rsid w:val="00CF2D5D"/>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6"/>
    <w:rsid w:val="00CF2D5D"/>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6"/>
    <w:rsid w:val="00CF2D5D"/>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6"/>
    <w:rsid w:val="00CF2D5D"/>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6"/>
    <w:rsid w:val="00CF2D5D"/>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6"/>
    <w:rsid w:val="00CF2D5D"/>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6"/>
    <w:rsid w:val="00CF2D5D"/>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6"/>
    <w:rsid w:val="00CF2D5D"/>
    <w:pPr>
      <w:spacing w:before="100" w:beforeAutospacing="1" w:after="100" w:afterAutospacing="1"/>
    </w:pPr>
    <w:rPr>
      <w:rFonts w:ascii="Arial" w:hAnsi="Arial" w:cs="Arial"/>
      <w:color w:val="000000"/>
      <w:sz w:val="14"/>
      <w:szCs w:val="14"/>
    </w:rPr>
  </w:style>
  <w:style w:type="table" w:customStyle="1" w:styleId="1231">
    <w:name w:val="Сетка таблицы123"/>
    <w:rsid w:val="00CF2D5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6"/>
    <w:rsid w:val="00CF2D5D"/>
    <w:pPr>
      <w:spacing w:before="100" w:beforeAutospacing="1" w:after="100" w:afterAutospacing="1"/>
    </w:pPr>
  </w:style>
  <w:style w:type="paragraph" w:customStyle="1" w:styleId="APPLE-INTERCHANGE-NEWLINE">
    <w:name w:val=".APPLE-INTERCHANGE-NEWLINE"/>
    <w:uiPriority w:val="99"/>
    <w:rsid w:val="00CF2D5D"/>
    <w:pPr>
      <w:widowControl w:val="0"/>
      <w:autoSpaceDE w:val="0"/>
      <w:autoSpaceDN w:val="0"/>
      <w:adjustRightInd w:val="0"/>
    </w:pPr>
    <w:rPr>
      <w:rFonts w:eastAsia="Times New Roman"/>
      <w:sz w:val="24"/>
      <w:szCs w:val="24"/>
    </w:rPr>
  </w:style>
  <w:style w:type="paragraph" w:customStyle="1" w:styleId="4f9">
    <w:name w:val="заголовок 4"/>
    <w:basedOn w:val="a6"/>
    <w:next w:val="a6"/>
    <w:rsid w:val="00CF2D5D"/>
    <w:pPr>
      <w:keepNext/>
      <w:widowControl w:val="0"/>
    </w:pPr>
    <w:rPr>
      <w:szCs w:val="20"/>
    </w:rPr>
  </w:style>
  <w:style w:type="character" w:customStyle="1" w:styleId="spelle">
    <w:name w:val="spelle"/>
    <w:uiPriority w:val="99"/>
    <w:rsid w:val="00CF2D5D"/>
    <w:rPr>
      <w:rFonts w:cs="Times New Roman"/>
    </w:rPr>
  </w:style>
  <w:style w:type="paragraph" w:customStyle="1" w:styleId="fills">
    <w:name w:val="fills"/>
    <w:basedOn w:val="a6"/>
    <w:uiPriority w:val="99"/>
    <w:rsid w:val="00CF2D5D"/>
    <w:pPr>
      <w:spacing w:before="100" w:beforeAutospacing="1" w:after="100" w:afterAutospacing="1"/>
      <w:ind w:left="300" w:right="300"/>
    </w:pPr>
    <w:rPr>
      <w:rFonts w:ascii="Verdana" w:hAnsi="Verdana"/>
      <w:color w:val="000000"/>
      <w:sz w:val="12"/>
      <w:szCs w:val="12"/>
    </w:rPr>
  </w:style>
  <w:style w:type="paragraph" w:customStyle="1" w:styleId="31e">
    <w:name w:val="Заголовок 31"/>
    <w:basedOn w:val="Standard"/>
    <w:next w:val="Standard"/>
    <w:rsid w:val="00CF2D5D"/>
    <w:pPr>
      <w:keepNext/>
      <w:widowControl w:val="0"/>
      <w:spacing w:before="240" w:after="60"/>
      <w:outlineLvl w:val="2"/>
    </w:pPr>
    <w:rPr>
      <w:rFonts w:ascii="Arial" w:eastAsia="Lucida Sans Unicode" w:hAnsi="Arial" w:cs="Tahoma"/>
      <w:b/>
      <w:sz w:val="26"/>
    </w:rPr>
  </w:style>
  <w:style w:type="paragraph" w:customStyle="1" w:styleId="Textbody">
    <w:name w:val="Text body"/>
    <w:basedOn w:val="Standard"/>
    <w:rsid w:val="00CF2D5D"/>
    <w:pPr>
      <w:widowControl w:val="0"/>
      <w:spacing w:after="120"/>
    </w:pPr>
    <w:rPr>
      <w:rFonts w:eastAsia="Lucida Sans Unicode" w:cs="Tahoma"/>
    </w:rPr>
  </w:style>
  <w:style w:type="paragraph" w:customStyle="1" w:styleId="Text0">
    <w:name w:val="Text"/>
    <w:basedOn w:val="Standard"/>
    <w:rsid w:val="00CF2D5D"/>
    <w:pPr>
      <w:widowControl w:val="0"/>
    </w:pPr>
    <w:rPr>
      <w:rFonts w:ascii="Courier New" w:eastAsia="Lucida Sans Unicode" w:hAnsi="Courier New" w:cs="Tahoma"/>
    </w:rPr>
  </w:style>
  <w:style w:type="paragraph" w:customStyle="1" w:styleId="Footnote">
    <w:name w:val="Footnote"/>
    <w:basedOn w:val="Standard"/>
    <w:rsid w:val="00CF2D5D"/>
    <w:pPr>
      <w:widowControl w:val="0"/>
    </w:pPr>
    <w:rPr>
      <w:rFonts w:eastAsia="Lucida Sans Unicode" w:cs="Tahoma"/>
    </w:rPr>
  </w:style>
  <w:style w:type="paragraph" w:customStyle="1" w:styleId="Textbodyindent">
    <w:name w:val="Text body indent"/>
    <w:basedOn w:val="Standard"/>
    <w:rsid w:val="00CF2D5D"/>
    <w:pPr>
      <w:widowControl w:val="0"/>
      <w:spacing w:after="120"/>
      <w:ind w:left="283"/>
    </w:pPr>
    <w:rPr>
      <w:rFonts w:ascii="Arial" w:eastAsia="Lucida Sans Unicode" w:hAnsi="Arial" w:cs="Tahoma"/>
      <w:sz w:val="18"/>
    </w:rPr>
  </w:style>
  <w:style w:type="numbering" w:customStyle="1" w:styleId="WW8Num4">
    <w:name w:val="WW8Num4"/>
    <w:basedOn w:val="a9"/>
    <w:rsid w:val="00CF2D5D"/>
    <w:pPr>
      <w:numPr>
        <w:numId w:val="45"/>
      </w:numPr>
    </w:pPr>
  </w:style>
  <w:style w:type="numbering" w:customStyle="1" w:styleId="WW8Num10">
    <w:name w:val="WW8Num10"/>
    <w:basedOn w:val="a9"/>
    <w:rsid w:val="00CF2D5D"/>
    <w:pPr>
      <w:numPr>
        <w:numId w:val="46"/>
      </w:numPr>
    </w:pPr>
  </w:style>
  <w:style w:type="numbering" w:customStyle="1" w:styleId="WW8Num2">
    <w:name w:val="WW8Num2"/>
    <w:basedOn w:val="a9"/>
    <w:rsid w:val="00CF2D5D"/>
    <w:pPr>
      <w:numPr>
        <w:numId w:val="47"/>
      </w:numPr>
    </w:pPr>
  </w:style>
  <w:style w:type="paragraph" w:customStyle="1" w:styleId="22e">
    <w:name w:val="Средняя сетка 22"/>
    <w:qFormat/>
    <w:rsid w:val="00CF2D5D"/>
    <w:rPr>
      <w:rFonts w:ascii="Calibri" w:eastAsia="Times New Roman" w:hAnsi="Calibri"/>
      <w:sz w:val="22"/>
      <w:szCs w:val="22"/>
    </w:rPr>
  </w:style>
  <w:style w:type="character" w:customStyle="1" w:styleId="txt">
    <w:name w:val="txt"/>
    <w:rsid w:val="00CF2D5D"/>
  </w:style>
  <w:style w:type="character" w:customStyle="1" w:styleId="contenttitletxt">
    <w:name w:val="contenttitletxt"/>
    <w:rsid w:val="00CF2D5D"/>
  </w:style>
  <w:style w:type="table" w:customStyle="1" w:styleId="1314">
    <w:name w:val="Сетка таблицы131"/>
    <w:rsid w:val="00CF2D5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CF2D5D"/>
    <w:pPr>
      <w:keepNext/>
      <w:widowControl w:val="0"/>
      <w:spacing w:before="240" w:after="60"/>
      <w:outlineLvl w:val="2"/>
    </w:pPr>
    <w:rPr>
      <w:rFonts w:ascii="Arial" w:eastAsia="Lucida Sans Unicode" w:hAnsi="Arial" w:cs="Tahoma"/>
      <w:b/>
      <w:sz w:val="26"/>
    </w:rPr>
  </w:style>
  <w:style w:type="numbering" w:customStyle="1" w:styleId="WW8Num41">
    <w:name w:val="WW8Num41"/>
    <w:basedOn w:val="a9"/>
    <w:rsid w:val="00CF2D5D"/>
    <w:pPr>
      <w:numPr>
        <w:numId w:val="29"/>
      </w:numPr>
    </w:pPr>
  </w:style>
  <w:style w:type="numbering" w:customStyle="1" w:styleId="WW8Num101">
    <w:name w:val="WW8Num101"/>
    <w:basedOn w:val="a9"/>
    <w:rsid w:val="00CF2D5D"/>
    <w:pPr>
      <w:numPr>
        <w:numId w:val="30"/>
      </w:numPr>
    </w:pPr>
  </w:style>
  <w:style w:type="numbering" w:customStyle="1" w:styleId="WW8Num21">
    <w:name w:val="WW8Num21"/>
    <w:basedOn w:val="a9"/>
    <w:rsid w:val="00CF2D5D"/>
    <w:pPr>
      <w:numPr>
        <w:numId w:val="11"/>
      </w:numPr>
    </w:pPr>
  </w:style>
  <w:style w:type="paragraph" w:customStyle="1" w:styleId="21ff2">
    <w:name w:val="Средняя сетка 21"/>
    <w:qFormat/>
    <w:rsid w:val="00CF2D5D"/>
    <w:rPr>
      <w:rFonts w:ascii="Calibri" w:eastAsia="Times New Roman" w:hAnsi="Calibri"/>
      <w:sz w:val="22"/>
      <w:szCs w:val="22"/>
    </w:rPr>
  </w:style>
  <w:style w:type="table" w:customStyle="1" w:styleId="21113">
    <w:name w:val="Сетка таблицы2111"/>
    <w:basedOn w:val="a8"/>
    <w:next w:val="aff4"/>
    <w:uiPriority w:val="59"/>
    <w:rsid w:val="00CF2D5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8"/>
    <w:next w:val="aff4"/>
    <w:uiPriority w:val="59"/>
    <w:rsid w:val="00CF2D5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8"/>
    <w:next w:val="aff4"/>
    <w:uiPriority w:val="59"/>
    <w:rsid w:val="00CF2D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9"/>
    <w:uiPriority w:val="99"/>
    <w:semiHidden/>
    <w:unhideWhenUsed/>
    <w:rsid w:val="00CF2D5D"/>
  </w:style>
  <w:style w:type="table" w:customStyle="1" w:styleId="12113">
    <w:name w:val="Сетка таблицы1211"/>
    <w:rsid w:val="00CF2D5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9"/>
    <w:uiPriority w:val="99"/>
    <w:semiHidden/>
    <w:unhideWhenUsed/>
    <w:rsid w:val="00CF2D5D"/>
  </w:style>
  <w:style w:type="numbering" w:customStyle="1" w:styleId="921">
    <w:name w:val="Нет списка921"/>
    <w:next w:val="a9"/>
    <w:uiPriority w:val="99"/>
    <w:semiHidden/>
    <w:unhideWhenUsed/>
    <w:rsid w:val="00CF2D5D"/>
  </w:style>
  <w:style w:type="numbering" w:customStyle="1" w:styleId="1021">
    <w:name w:val="Нет списка1021"/>
    <w:next w:val="a9"/>
    <w:uiPriority w:val="99"/>
    <w:semiHidden/>
    <w:unhideWhenUsed/>
    <w:rsid w:val="00CF2D5D"/>
  </w:style>
  <w:style w:type="numbering" w:customStyle="1" w:styleId="1521">
    <w:name w:val="Нет списка1521"/>
    <w:next w:val="a9"/>
    <w:uiPriority w:val="99"/>
    <w:semiHidden/>
    <w:unhideWhenUsed/>
    <w:rsid w:val="00CF2D5D"/>
  </w:style>
  <w:style w:type="numbering" w:customStyle="1" w:styleId="1621">
    <w:name w:val="Нет списка1621"/>
    <w:next w:val="a9"/>
    <w:uiPriority w:val="99"/>
    <w:semiHidden/>
    <w:unhideWhenUsed/>
    <w:rsid w:val="00CF2D5D"/>
  </w:style>
  <w:style w:type="table" w:customStyle="1" w:styleId="1413">
    <w:name w:val="Сетка таблицы141"/>
    <w:rsid w:val="00CF2D5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9"/>
    <w:uiPriority w:val="99"/>
    <w:semiHidden/>
    <w:unhideWhenUsed/>
    <w:rsid w:val="00CF2D5D"/>
  </w:style>
  <w:style w:type="numbering" w:customStyle="1" w:styleId="104">
    <w:name w:val="Нет списка104"/>
    <w:next w:val="a9"/>
    <w:uiPriority w:val="99"/>
    <w:semiHidden/>
    <w:unhideWhenUsed/>
    <w:rsid w:val="00CF2D5D"/>
  </w:style>
  <w:style w:type="numbering" w:customStyle="1" w:styleId="1540">
    <w:name w:val="Нет списка154"/>
    <w:next w:val="a9"/>
    <w:uiPriority w:val="99"/>
    <w:semiHidden/>
    <w:unhideWhenUsed/>
    <w:rsid w:val="00CF2D5D"/>
  </w:style>
  <w:style w:type="numbering" w:customStyle="1" w:styleId="164">
    <w:name w:val="Нет списка164"/>
    <w:next w:val="a9"/>
    <w:uiPriority w:val="99"/>
    <w:semiHidden/>
    <w:unhideWhenUsed/>
    <w:rsid w:val="00CF2D5D"/>
  </w:style>
  <w:style w:type="table" w:customStyle="1" w:styleId="2314">
    <w:name w:val="Сетка таблицы231"/>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8"/>
    <w:next w:val="aff4"/>
    <w:uiPriority w:val="59"/>
    <w:rsid w:val="00CF2D5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8"/>
    <w:next w:val="aff4"/>
    <w:uiPriority w:val="59"/>
    <w:rsid w:val="00CF2D5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8"/>
    <w:next w:val="aff4"/>
    <w:uiPriority w:val="59"/>
    <w:rsid w:val="00CF2D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9"/>
    <w:uiPriority w:val="99"/>
    <w:semiHidden/>
    <w:unhideWhenUsed/>
    <w:rsid w:val="00CF2D5D"/>
  </w:style>
  <w:style w:type="table" w:customStyle="1" w:styleId="12210">
    <w:name w:val="Сетка таблицы1221"/>
    <w:rsid w:val="00CF2D5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9"/>
    <w:uiPriority w:val="99"/>
    <w:semiHidden/>
    <w:unhideWhenUsed/>
    <w:rsid w:val="00CF2D5D"/>
  </w:style>
  <w:style w:type="numbering" w:customStyle="1" w:styleId="922">
    <w:name w:val="Нет списка922"/>
    <w:next w:val="a9"/>
    <w:uiPriority w:val="99"/>
    <w:semiHidden/>
    <w:unhideWhenUsed/>
    <w:rsid w:val="00CF2D5D"/>
  </w:style>
  <w:style w:type="numbering" w:customStyle="1" w:styleId="1022">
    <w:name w:val="Нет списка1022"/>
    <w:next w:val="a9"/>
    <w:uiPriority w:val="99"/>
    <w:semiHidden/>
    <w:unhideWhenUsed/>
    <w:rsid w:val="00CF2D5D"/>
  </w:style>
  <w:style w:type="numbering" w:customStyle="1" w:styleId="1522">
    <w:name w:val="Нет списка1522"/>
    <w:next w:val="a9"/>
    <w:uiPriority w:val="99"/>
    <w:semiHidden/>
    <w:unhideWhenUsed/>
    <w:rsid w:val="00CF2D5D"/>
  </w:style>
  <w:style w:type="numbering" w:customStyle="1" w:styleId="1622">
    <w:name w:val="Нет списка1622"/>
    <w:next w:val="a9"/>
    <w:uiPriority w:val="99"/>
    <w:semiHidden/>
    <w:unhideWhenUsed/>
    <w:rsid w:val="00CF2D5D"/>
  </w:style>
  <w:style w:type="numbering" w:customStyle="1" w:styleId="WW8Num42">
    <w:name w:val="WW8Num42"/>
    <w:basedOn w:val="a9"/>
    <w:rsid w:val="00CF2D5D"/>
    <w:pPr>
      <w:numPr>
        <w:numId w:val="37"/>
      </w:numPr>
    </w:pPr>
  </w:style>
  <w:style w:type="numbering" w:customStyle="1" w:styleId="WW8Num102">
    <w:name w:val="WW8Num102"/>
    <w:basedOn w:val="a9"/>
    <w:rsid w:val="00CF2D5D"/>
    <w:pPr>
      <w:numPr>
        <w:numId w:val="38"/>
      </w:numPr>
    </w:pPr>
  </w:style>
  <w:style w:type="numbering" w:customStyle="1" w:styleId="WW8Num22">
    <w:name w:val="WW8Num22"/>
    <w:basedOn w:val="a9"/>
    <w:rsid w:val="00CF2D5D"/>
    <w:pPr>
      <w:numPr>
        <w:numId w:val="39"/>
      </w:numPr>
    </w:pPr>
  </w:style>
  <w:style w:type="character" w:customStyle="1" w:styleId="bread">
    <w:name w:val="bread"/>
    <w:rsid w:val="00CF2D5D"/>
  </w:style>
  <w:style w:type="numbering" w:customStyle="1" w:styleId="380">
    <w:name w:val="Нет списка38"/>
    <w:next w:val="a9"/>
    <w:uiPriority w:val="99"/>
    <w:semiHidden/>
    <w:unhideWhenUsed/>
    <w:rsid w:val="00CF2D5D"/>
  </w:style>
  <w:style w:type="numbering" w:customStyle="1" w:styleId="390">
    <w:name w:val="Нет списка39"/>
    <w:next w:val="a9"/>
    <w:uiPriority w:val="99"/>
    <w:semiHidden/>
    <w:unhideWhenUsed/>
    <w:rsid w:val="00CF2D5D"/>
  </w:style>
  <w:style w:type="numbering" w:customStyle="1" w:styleId="400">
    <w:name w:val="Нет списка40"/>
    <w:next w:val="a9"/>
    <w:uiPriority w:val="99"/>
    <w:semiHidden/>
    <w:unhideWhenUsed/>
    <w:rsid w:val="00CF2D5D"/>
  </w:style>
  <w:style w:type="numbering" w:customStyle="1" w:styleId="470">
    <w:name w:val="Нет списка47"/>
    <w:next w:val="a9"/>
    <w:uiPriority w:val="99"/>
    <w:semiHidden/>
    <w:unhideWhenUsed/>
    <w:rsid w:val="00CF2D5D"/>
  </w:style>
  <w:style w:type="numbering" w:customStyle="1" w:styleId="480">
    <w:name w:val="Нет списка48"/>
    <w:next w:val="a9"/>
    <w:uiPriority w:val="99"/>
    <w:semiHidden/>
    <w:unhideWhenUsed/>
    <w:rsid w:val="00CF2D5D"/>
  </w:style>
  <w:style w:type="numbering" w:customStyle="1" w:styleId="490">
    <w:name w:val="Нет списка49"/>
    <w:next w:val="a9"/>
    <w:uiPriority w:val="99"/>
    <w:semiHidden/>
    <w:unhideWhenUsed/>
    <w:rsid w:val="00CF2D5D"/>
  </w:style>
  <w:style w:type="numbering" w:customStyle="1" w:styleId="500">
    <w:name w:val="Нет списка50"/>
    <w:next w:val="a9"/>
    <w:uiPriority w:val="99"/>
    <w:semiHidden/>
    <w:unhideWhenUsed/>
    <w:rsid w:val="00CF2D5D"/>
  </w:style>
  <w:style w:type="character" w:customStyle="1" w:styleId="epm">
    <w:name w:val="epm"/>
    <w:rsid w:val="00CF2D5D"/>
  </w:style>
  <w:style w:type="character" w:customStyle="1" w:styleId="ep">
    <w:name w:val="ep"/>
    <w:rsid w:val="00CF2D5D"/>
  </w:style>
  <w:style w:type="character" w:customStyle="1" w:styleId="afffffffffa">
    <w:name w:val="Стиль Знак"/>
    <w:link w:val="afffffffff9"/>
    <w:uiPriority w:val="99"/>
    <w:locked/>
    <w:rsid w:val="00CF2D5D"/>
    <w:rPr>
      <w:rFonts w:ascii="Arial" w:eastAsia="Times New Roman" w:hAnsi="Arial" w:cs="Arial"/>
      <w:lang w:eastAsia="ar-SA"/>
    </w:rPr>
  </w:style>
  <w:style w:type="character" w:customStyle="1" w:styleId="icon-help">
    <w:name w:val="icon-help"/>
    <w:rsid w:val="00CF2D5D"/>
  </w:style>
  <w:style w:type="numbering" w:customStyle="1" w:styleId="570">
    <w:name w:val="Нет списка57"/>
    <w:next w:val="a9"/>
    <w:uiPriority w:val="99"/>
    <w:semiHidden/>
    <w:unhideWhenUsed/>
    <w:rsid w:val="00CF2D5D"/>
  </w:style>
  <w:style w:type="character" w:customStyle="1" w:styleId="WW-Absatz-Standardschriftart">
    <w:name w:val="WW-Absatz-Standardschriftart"/>
    <w:rsid w:val="00CF2D5D"/>
  </w:style>
  <w:style w:type="character" w:customStyle="1" w:styleId="WW-Absatz-Standardschriftart1">
    <w:name w:val="WW-Absatz-Standardschriftart1"/>
    <w:rsid w:val="00CF2D5D"/>
  </w:style>
  <w:style w:type="character" w:customStyle="1" w:styleId="WW-Absatz-Standardschriftart11">
    <w:name w:val="WW-Absatz-Standardschriftart11"/>
    <w:rsid w:val="00CF2D5D"/>
  </w:style>
  <w:style w:type="character" w:customStyle="1" w:styleId="4fa">
    <w:name w:val="Основной шрифт абзаца4"/>
    <w:rsid w:val="00CF2D5D"/>
  </w:style>
  <w:style w:type="character" w:customStyle="1" w:styleId="WW-Absatz-Standardschriftart1111">
    <w:name w:val="WW-Absatz-Standardschriftart1111"/>
    <w:rsid w:val="00CF2D5D"/>
  </w:style>
  <w:style w:type="character" w:customStyle="1" w:styleId="WW-Absatz-Standardschriftart11111">
    <w:name w:val="WW-Absatz-Standardschriftart11111"/>
    <w:rsid w:val="00CF2D5D"/>
  </w:style>
  <w:style w:type="character" w:customStyle="1" w:styleId="WW8Num9z0">
    <w:name w:val="WW8Num9z0"/>
    <w:rsid w:val="00CF2D5D"/>
    <w:rPr>
      <w:rFonts w:ascii="Symbol" w:hAnsi="Symbol"/>
    </w:rPr>
  </w:style>
  <w:style w:type="character" w:customStyle="1" w:styleId="WW-Absatz-Standardschriftart111111">
    <w:name w:val="WW-Absatz-Standardschriftart111111"/>
    <w:rsid w:val="00CF2D5D"/>
  </w:style>
  <w:style w:type="character" w:customStyle="1" w:styleId="2Char">
    <w:name w:val="Знак2 Знак Знак Char"/>
    <w:aliases w:val="Знак8 Знак Char,Знак1 Знак Char"/>
    <w:rsid w:val="00CF2D5D"/>
    <w:rPr>
      <w:rFonts w:ascii="Calibri" w:eastAsia="Calibri" w:hAnsi="Calibri"/>
      <w:lang w:val="ru-RU" w:eastAsia="ar-SA" w:bidi="ar-SA"/>
    </w:rPr>
  </w:style>
  <w:style w:type="character" w:customStyle="1" w:styleId="FontStyle38">
    <w:name w:val="Font Style38"/>
    <w:rsid w:val="00CF2D5D"/>
    <w:rPr>
      <w:rFonts w:ascii="Times New Roman" w:hAnsi="Times New Roman" w:cs="Times New Roman"/>
      <w:b/>
      <w:bCs/>
      <w:i/>
      <w:iCs/>
      <w:sz w:val="22"/>
      <w:szCs w:val="22"/>
    </w:rPr>
  </w:style>
  <w:style w:type="character" w:customStyle="1" w:styleId="FontStyle36">
    <w:name w:val="Font Style36"/>
    <w:rsid w:val="00CF2D5D"/>
    <w:rPr>
      <w:rFonts w:ascii="Times New Roman" w:hAnsi="Times New Roman" w:cs="Times New Roman"/>
      <w:b/>
      <w:bCs/>
      <w:sz w:val="22"/>
      <w:szCs w:val="22"/>
    </w:rPr>
  </w:style>
  <w:style w:type="character" w:customStyle="1" w:styleId="137">
    <w:name w:val="Знак Знак13"/>
    <w:rsid w:val="00CF2D5D"/>
    <w:rPr>
      <w:lang w:val="ru-RU" w:eastAsia="ar-SA" w:bidi="ar-SA"/>
    </w:rPr>
  </w:style>
  <w:style w:type="character" w:customStyle="1" w:styleId="731">
    <w:name w:val="Знак Знак73"/>
    <w:rsid w:val="00CF2D5D"/>
    <w:rPr>
      <w:rFonts w:ascii="Times New Roman" w:hAnsi="Times New Roman" w:cs="Times New Roman"/>
      <w:sz w:val="20"/>
      <w:szCs w:val="20"/>
    </w:rPr>
  </w:style>
  <w:style w:type="character" w:customStyle="1" w:styleId="affffffffffff">
    <w:name w:val="Символы концевой сноски"/>
    <w:rsid w:val="00CF2D5D"/>
    <w:rPr>
      <w:vertAlign w:val="superscript"/>
    </w:rPr>
  </w:style>
  <w:style w:type="character" w:customStyle="1" w:styleId="WW-0">
    <w:name w:val="WW-Символы концевой сноски"/>
    <w:rsid w:val="00CF2D5D"/>
  </w:style>
  <w:style w:type="character" w:customStyle="1" w:styleId="1ffffffe">
    <w:name w:val="Знак концевой сноски1"/>
    <w:rsid w:val="00CF2D5D"/>
    <w:rPr>
      <w:vertAlign w:val="superscript"/>
    </w:rPr>
  </w:style>
  <w:style w:type="character" w:customStyle="1" w:styleId="2ffff4">
    <w:name w:val="Знак сноски2"/>
    <w:rsid w:val="00CF2D5D"/>
    <w:rPr>
      <w:vertAlign w:val="superscript"/>
    </w:rPr>
  </w:style>
  <w:style w:type="character" w:customStyle="1" w:styleId="2ffff5">
    <w:name w:val="Знак концевой сноски2"/>
    <w:rsid w:val="00CF2D5D"/>
    <w:rPr>
      <w:vertAlign w:val="superscript"/>
    </w:rPr>
  </w:style>
  <w:style w:type="character" w:customStyle="1" w:styleId="ListLabel2">
    <w:name w:val="ListLabel 2"/>
    <w:rsid w:val="00CF2D5D"/>
    <w:rPr>
      <w:rFonts w:cs="Times New Roman"/>
      <w:b/>
    </w:rPr>
  </w:style>
  <w:style w:type="paragraph" w:customStyle="1" w:styleId="4fb">
    <w:name w:val="Название4"/>
    <w:basedOn w:val="a6"/>
    <w:rsid w:val="00CF2D5D"/>
    <w:pPr>
      <w:suppressLineNumbers/>
      <w:suppressAutoHyphens/>
      <w:spacing w:before="120" w:after="120"/>
      <w:jc w:val="both"/>
    </w:pPr>
    <w:rPr>
      <w:rFonts w:ascii="Arial" w:hAnsi="Arial" w:cs="Tahoma"/>
      <w:i/>
      <w:iCs/>
      <w:sz w:val="20"/>
      <w:lang w:eastAsia="ar-SA"/>
    </w:rPr>
  </w:style>
  <w:style w:type="paragraph" w:customStyle="1" w:styleId="4fc">
    <w:name w:val="Указатель4"/>
    <w:basedOn w:val="a6"/>
    <w:rsid w:val="00CF2D5D"/>
    <w:pPr>
      <w:suppressLineNumbers/>
      <w:suppressAutoHyphens/>
      <w:jc w:val="both"/>
    </w:pPr>
    <w:rPr>
      <w:rFonts w:ascii="Arial" w:hAnsi="Arial" w:cs="Tahoma"/>
      <w:lang w:eastAsia="ar-SA"/>
    </w:rPr>
  </w:style>
  <w:style w:type="paragraph" w:customStyle="1" w:styleId="1fffffff">
    <w:name w:val="Уровень 1"/>
    <w:basedOn w:val="a6"/>
    <w:rsid w:val="00CF2D5D"/>
    <w:pPr>
      <w:tabs>
        <w:tab w:val="left" w:pos="0"/>
      </w:tabs>
      <w:suppressAutoHyphens/>
      <w:spacing w:before="240"/>
      <w:ind w:left="390" w:hanging="390"/>
      <w:jc w:val="both"/>
    </w:pPr>
    <w:rPr>
      <w:b/>
      <w:caps/>
      <w:spacing w:val="28"/>
      <w:lang w:eastAsia="ar-SA"/>
    </w:rPr>
  </w:style>
  <w:style w:type="paragraph" w:customStyle="1" w:styleId="affffffffffff0">
    <w:name w:val="Маркированный"/>
    <w:basedOn w:val="1ff8"/>
    <w:rsid w:val="00CF2D5D"/>
    <w:pPr>
      <w:widowControl/>
      <w:tabs>
        <w:tab w:val="left" w:pos="360"/>
        <w:tab w:val="left" w:pos="540"/>
      </w:tabs>
      <w:spacing w:before="120" w:after="0"/>
    </w:pPr>
    <w:rPr>
      <w:b/>
    </w:rPr>
  </w:style>
  <w:style w:type="paragraph" w:customStyle="1" w:styleId="Style18">
    <w:name w:val="Style18"/>
    <w:basedOn w:val="a6"/>
    <w:rsid w:val="00CF2D5D"/>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6"/>
    <w:rsid w:val="00CF2D5D"/>
    <w:pPr>
      <w:widowControl w:val="0"/>
      <w:suppressAutoHyphens/>
      <w:autoSpaceDE w:val="0"/>
      <w:spacing w:line="274" w:lineRule="exact"/>
      <w:jc w:val="both"/>
    </w:pPr>
    <w:rPr>
      <w:rFonts w:eastAsia="Calibri"/>
      <w:lang w:eastAsia="ar-SA"/>
    </w:rPr>
  </w:style>
  <w:style w:type="paragraph" w:customStyle="1" w:styleId="Style30">
    <w:name w:val="Style30"/>
    <w:basedOn w:val="a6"/>
    <w:rsid w:val="00CF2D5D"/>
    <w:pPr>
      <w:widowControl w:val="0"/>
      <w:suppressAutoHyphens/>
      <w:autoSpaceDE w:val="0"/>
      <w:spacing w:line="275" w:lineRule="exact"/>
      <w:ind w:firstLine="562"/>
      <w:jc w:val="both"/>
    </w:pPr>
    <w:rPr>
      <w:rFonts w:eastAsia="Calibri"/>
      <w:lang w:eastAsia="ar-SA"/>
    </w:rPr>
  </w:style>
  <w:style w:type="paragraph" w:customStyle="1" w:styleId="4fd">
    <w:name w:val="Без интервала4"/>
    <w:rsid w:val="00CF2D5D"/>
    <w:pPr>
      <w:suppressAutoHyphens/>
    </w:pPr>
    <w:rPr>
      <w:rFonts w:ascii="Calibri" w:hAnsi="Calibri" w:cs="Calibri"/>
      <w:sz w:val="22"/>
      <w:szCs w:val="22"/>
      <w:lang w:eastAsia="ar-SA"/>
    </w:rPr>
  </w:style>
  <w:style w:type="paragraph" w:customStyle="1" w:styleId="86">
    <w:name w:val="Абзац списка8"/>
    <w:basedOn w:val="a6"/>
    <w:rsid w:val="00CF2D5D"/>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6"/>
    <w:rsid w:val="00CF2D5D"/>
    <w:pPr>
      <w:widowControl w:val="0"/>
      <w:suppressAutoHyphens/>
      <w:autoSpaceDE w:val="0"/>
      <w:spacing w:line="274" w:lineRule="exact"/>
    </w:pPr>
    <w:rPr>
      <w:lang w:eastAsia="ar-SA"/>
    </w:rPr>
  </w:style>
  <w:style w:type="paragraph" w:customStyle="1" w:styleId="78">
    <w:name w:val="Обычный7"/>
    <w:rsid w:val="00CF2D5D"/>
    <w:pPr>
      <w:suppressAutoHyphens/>
    </w:pPr>
    <w:rPr>
      <w:rFonts w:ascii="Tms Rmn" w:eastAsia="Arial" w:hAnsi="Tms Rmn"/>
      <w:lang w:eastAsia="ar-SA"/>
    </w:rPr>
  </w:style>
  <w:style w:type="paragraph" w:customStyle="1" w:styleId="3fff">
    <w:name w:val="Текст3"/>
    <w:basedOn w:val="a6"/>
    <w:rsid w:val="00CF2D5D"/>
    <w:pPr>
      <w:suppressAutoHyphens/>
      <w:jc w:val="both"/>
    </w:pPr>
    <w:rPr>
      <w:lang w:eastAsia="ar-SA"/>
    </w:rPr>
  </w:style>
  <w:style w:type="paragraph" w:customStyle="1" w:styleId="affffffffffff1">
    <w:name w:val="Основной стиль"/>
    <w:basedOn w:val="10"/>
    <w:rsid w:val="00CF2D5D"/>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6"/>
    <w:rsid w:val="00CF2D5D"/>
    <w:pPr>
      <w:suppressAutoHyphens/>
      <w:jc w:val="both"/>
    </w:pPr>
    <w:rPr>
      <w:lang w:eastAsia="ar-SA"/>
    </w:rPr>
  </w:style>
  <w:style w:type="paragraph" w:customStyle="1" w:styleId="343">
    <w:name w:val="Основной текст 34"/>
    <w:basedOn w:val="a6"/>
    <w:rsid w:val="00CF2D5D"/>
    <w:pPr>
      <w:suppressAutoHyphens/>
      <w:jc w:val="both"/>
    </w:pPr>
    <w:rPr>
      <w:lang w:eastAsia="ar-SA"/>
    </w:rPr>
  </w:style>
  <w:style w:type="paragraph" w:customStyle="1" w:styleId="DecimalAligned">
    <w:name w:val="Decimal Aligned"/>
    <w:basedOn w:val="a6"/>
    <w:rsid w:val="00CF2D5D"/>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CF2D5D"/>
    <w:rPr>
      <w:rFonts w:ascii="Calibri" w:eastAsia="Times New Roman"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semiHidden/>
    <w:rsid w:val="00CF2D5D"/>
    <w:rPr>
      <w:lang w:val="ru-RU" w:eastAsia="ru-RU" w:bidi="ar-SA"/>
    </w:rPr>
  </w:style>
  <w:style w:type="paragraph" w:customStyle="1" w:styleId="1fffffff0">
    <w:name w:val="Знак Знак Знак Знак Знак Знак1"/>
    <w:basedOn w:val="a6"/>
    <w:rsid w:val="00CF2D5D"/>
    <w:pPr>
      <w:widowControl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9"/>
    <w:uiPriority w:val="99"/>
    <w:semiHidden/>
    <w:unhideWhenUsed/>
    <w:rsid w:val="00CF2D5D"/>
  </w:style>
  <w:style w:type="character" w:customStyle="1" w:styleId="2ffff6">
    <w:name w:val="Нижний колонтитул Знак2"/>
    <w:aliases w:val="Знак3 Знак Знак Знак1"/>
    <w:rsid w:val="00CF2D5D"/>
    <w:rPr>
      <w:sz w:val="24"/>
      <w:szCs w:val="24"/>
      <w:lang w:eastAsia="ar-SA"/>
    </w:rPr>
  </w:style>
  <w:style w:type="character" w:customStyle="1" w:styleId="2ffff7">
    <w:name w:val="Верхний колонтитул Знак2"/>
    <w:aliases w:val="Знак4 Знак3"/>
    <w:rsid w:val="00CF2D5D"/>
    <w:rPr>
      <w:sz w:val="24"/>
      <w:szCs w:val="24"/>
      <w:lang w:eastAsia="ar-SA"/>
    </w:rPr>
  </w:style>
  <w:style w:type="numbering" w:customStyle="1" w:styleId="2160">
    <w:name w:val="Нет списка216"/>
    <w:next w:val="a9"/>
    <w:uiPriority w:val="99"/>
    <w:semiHidden/>
    <w:unhideWhenUsed/>
    <w:rsid w:val="00CF2D5D"/>
  </w:style>
  <w:style w:type="paragraph" w:customStyle="1" w:styleId="Style21">
    <w:name w:val="Style21"/>
    <w:basedOn w:val="a6"/>
    <w:uiPriority w:val="99"/>
    <w:rsid w:val="00CF2D5D"/>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CF2D5D"/>
    <w:rPr>
      <w:rFonts w:ascii="Times New Roman" w:hAnsi="Times New Roman" w:cs="Times New Roman"/>
      <w:sz w:val="22"/>
      <w:szCs w:val="22"/>
    </w:rPr>
  </w:style>
  <w:style w:type="character" w:customStyle="1" w:styleId="FontStyle51">
    <w:name w:val="Font Style51"/>
    <w:uiPriority w:val="99"/>
    <w:rsid w:val="00CF2D5D"/>
    <w:rPr>
      <w:rFonts w:ascii="Times New Roman" w:hAnsi="Times New Roman" w:cs="Times New Roman"/>
      <w:sz w:val="16"/>
      <w:szCs w:val="16"/>
    </w:rPr>
  </w:style>
  <w:style w:type="character" w:customStyle="1" w:styleId="FontStyle47">
    <w:name w:val="Font Style47"/>
    <w:uiPriority w:val="99"/>
    <w:rsid w:val="00CF2D5D"/>
    <w:rPr>
      <w:rFonts w:ascii="Times New Roman" w:hAnsi="Times New Roman" w:cs="Times New Roman"/>
      <w:b/>
      <w:bCs/>
      <w:sz w:val="12"/>
      <w:szCs w:val="12"/>
    </w:rPr>
  </w:style>
  <w:style w:type="character" w:customStyle="1" w:styleId="FontStyle54">
    <w:name w:val="Font Style54"/>
    <w:uiPriority w:val="99"/>
    <w:rsid w:val="00CF2D5D"/>
    <w:rPr>
      <w:rFonts w:ascii="Times New Roman" w:hAnsi="Times New Roman" w:cs="Times New Roman"/>
      <w:b/>
      <w:bCs/>
      <w:sz w:val="14"/>
      <w:szCs w:val="14"/>
    </w:rPr>
  </w:style>
  <w:style w:type="character" w:customStyle="1" w:styleId="FontStyle49">
    <w:name w:val="Font Style49"/>
    <w:uiPriority w:val="99"/>
    <w:rsid w:val="00CF2D5D"/>
    <w:rPr>
      <w:rFonts w:ascii="Candara" w:hAnsi="Candara" w:cs="Candara"/>
      <w:b/>
      <w:bCs/>
      <w:spacing w:val="80"/>
      <w:w w:val="30"/>
      <w:sz w:val="24"/>
      <w:szCs w:val="24"/>
    </w:rPr>
  </w:style>
  <w:style w:type="character" w:customStyle="1" w:styleId="FontStyle50">
    <w:name w:val="Font Style50"/>
    <w:uiPriority w:val="99"/>
    <w:rsid w:val="00CF2D5D"/>
    <w:rPr>
      <w:rFonts w:ascii="Lucida Sans Unicode" w:hAnsi="Lucida Sans Unicode" w:cs="Lucida Sans Unicode"/>
      <w:spacing w:val="10"/>
      <w:sz w:val="14"/>
      <w:szCs w:val="14"/>
    </w:rPr>
  </w:style>
  <w:style w:type="numbering" w:customStyle="1" w:styleId="3100">
    <w:name w:val="Нет списка310"/>
    <w:next w:val="a9"/>
    <w:uiPriority w:val="99"/>
    <w:semiHidden/>
    <w:unhideWhenUsed/>
    <w:rsid w:val="00CF2D5D"/>
  </w:style>
  <w:style w:type="paragraph" w:customStyle="1" w:styleId="1fffffff1">
    <w:name w:val="Знак Знак Знак Знак Знак Знак Знак Знак1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11ff2">
    <w:name w:val="Знак Знак Знак1 Знак1"/>
    <w:basedOn w:val="a6"/>
    <w:rsid w:val="00CF2D5D"/>
    <w:pPr>
      <w:widowControl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9"/>
    <w:uiPriority w:val="99"/>
    <w:semiHidden/>
    <w:unhideWhenUsed/>
    <w:rsid w:val="00CF2D5D"/>
  </w:style>
  <w:style w:type="numbering" w:customStyle="1" w:styleId="590">
    <w:name w:val="Нет списка59"/>
    <w:next w:val="a9"/>
    <w:uiPriority w:val="99"/>
    <w:semiHidden/>
    <w:unhideWhenUsed/>
    <w:rsid w:val="00CF2D5D"/>
  </w:style>
  <w:style w:type="paragraph" w:customStyle="1" w:styleId="TextBody0">
    <w:name w:val="Text Body"/>
    <w:basedOn w:val="a6"/>
    <w:rsid w:val="00CF2D5D"/>
    <w:pPr>
      <w:keepNext/>
      <w:widowControl w:val="0"/>
      <w:shd w:val="clear" w:color="auto" w:fill="FFFFFF"/>
      <w:suppressAutoHyphens/>
      <w:autoSpaceDE w:val="0"/>
      <w:spacing w:after="120"/>
      <w:textAlignment w:val="baseline"/>
    </w:pPr>
    <w:rPr>
      <w:lang w:bidi="ru-RU"/>
    </w:rPr>
  </w:style>
  <w:style w:type="paragraph" w:customStyle="1" w:styleId="Index">
    <w:name w:val="Index"/>
    <w:basedOn w:val="a6"/>
    <w:qFormat/>
    <w:rsid w:val="00CF2D5D"/>
    <w:pPr>
      <w:keepNext/>
      <w:widowControl w:val="0"/>
      <w:suppressLineNumbers/>
      <w:shd w:val="clear" w:color="auto" w:fill="FFFFFF"/>
      <w:suppressAutoHyphens/>
      <w:autoSpaceDE w:val="0"/>
      <w:textAlignment w:val="baseline"/>
    </w:pPr>
    <w:rPr>
      <w:rFonts w:cs="Mangal"/>
      <w:lang w:bidi="ru-RU"/>
    </w:rPr>
  </w:style>
  <w:style w:type="paragraph" w:customStyle="1" w:styleId="TableContents">
    <w:name w:val="Table Contents"/>
    <w:basedOn w:val="a6"/>
    <w:qFormat/>
    <w:rsid w:val="00CF2D5D"/>
    <w:pPr>
      <w:keepNext/>
      <w:widowControl w:val="0"/>
      <w:suppressLineNumbers/>
      <w:shd w:val="clear" w:color="auto" w:fill="FFFFFF"/>
      <w:suppressAutoHyphens/>
      <w:autoSpaceDE w:val="0"/>
      <w:textAlignment w:val="baseline"/>
    </w:pPr>
    <w:rPr>
      <w:lang w:bidi="ru-RU"/>
    </w:rPr>
  </w:style>
  <w:style w:type="paragraph" w:customStyle="1" w:styleId="TableHeading">
    <w:name w:val="Table Heading"/>
    <w:basedOn w:val="TableContents"/>
    <w:qFormat/>
    <w:rsid w:val="00CF2D5D"/>
    <w:pPr>
      <w:jc w:val="center"/>
    </w:pPr>
    <w:rPr>
      <w:b/>
      <w:bCs/>
    </w:rPr>
  </w:style>
  <w:style w:type="character" w:customStyle="1" w:styleId="js-phone-number">
    <w:name w:val="js-phone-number"/>
    <w:rsid w:val="00CF2D5D"/>
  </w:style>
  <w:style w:type="character" w:customStyle="1" w:styleId="-5">
    <w:name w:val="Интернет-ссылка"/>
    <w:uiPriority w:val="99"/>
    <w:rsid w:val="00CF2D5D"/>
    <w:rPr>
      <w:rFonts w:cs="Times New Roman"/>
      <w:color w:val="0000FF"/>
      <w:u w:val="single"/>
    </w:rPr>
  </w:style>
  <w:style w:type="character" w:customStyle="1" w:styleId="FootnoteTextChar1">
    <w:name w:val="Footnote Text Char1"/>
    <w:uiPriority w:val="99"/>
    <w:semiHidden/>
    <w:locked/>
    <w:rsid w:val="00CF2D5D"/>
    <w:rPr>
      <w:lang w:val="ru-RU" w:eastAsia="ru-RU"/>
    </w:rPr>
  </w:style>
  <w:style w:type="character" w:customStyle="1" w:styleId="breadcrumbspathway">
    <w:name w:val="breadcrumbs pathway"/>
    <w:uiPriority w:val="99"/>
    <w:rsid w:val="00CF2D5D"/>
    <w:rPr>
      <w:rFonts w:cs="Times New Roman"/>
    </w:rPr>
  </w:style>
  <w:style w:type="numbering" w:customStyle="1" w:styleId="600">
    <w:name w:val="Нет списка60"/>
    <w:next w:val="a9"/>
    <w:uiPriority w:val="99"/>
    <w:semiHidden/>
    <w:unhideWhenUsed/>
    <w:rsid w:val="00CF2D5D"/>
  </w:style>
  <w:style w:type="numbering" w:customStyle="1" w:styleId="1200">
    <w:name w:val="Нет списка120"/>
    <w:next w:val="a9"/>
    <w:uiPriority w:val="99"/>
    <w:semiHidden/>
    <w:unhideWhenUsed/>
    <w:rsid w:val="00CF2D5D"/>
  </w:style>
  <w:style w:type="table" w:customStyle="1" w:styleId="99">
    <w:name w:val="Сетка таблицы9"/>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CF2D5D"/>
    <w:rPr>
      <w:rFonts w:ascii="Calibri" w:eastAsia="Times New Roman"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100">
    <w:name w:val="Нет списка1110"/>
    <w:next w:val="a9"/>
    <w:uiPriority w:val="99"/>
    <w:semiHidden/>
    <w:unhideWhenUsed/>
    <w:rsid w:val="00CF2D5D"/>
  </w:style>
  <w:style w:type="numbering" w:customStyle="1" w:styleId="2170">
    <w:name w:val="Нет списка217"/>
    <w:next w:val="a9"/>
    <w:uiPriority w:val="99"/>
    <w:semiHidden/>
    <w:unhideWhenUsed/>
    <w:rsid w:val="00CF2D5D"/>
  </w:style>
  <w:style w:type="numbering" w:customStyle="1" w:styleId="3150">
    <w:name w:val="Нет списка315"/>
    <w:next w:val="a9"/>
    <w:uiPriority w:val="99"/>
    <w:semiHidden/>
    <w:unhideWhenUsed/>
    <w:rsid w:val="00CF2D5D"/>
  </w:style>
  <w:style w:type="numbering" w:customStyle="1" w:styleId="4100">
    <w:name w:val="Нет списка410"/>
    <w:next w:val="a9"/>
    <w:uiPriority w:val="99"/>
    <w:semiHidden/>
    <w:rsid w:val="00CF2D5D"/>
  </w:style>
  <w:style w:type="numbering" w:customStyle="1" w:styleId="11150">
    <w:name w:val="Нет списка1115"/>
    <w:next w:val="a9"/>
    <w:uiPriority w:val="99"/>
    <w:semiHidden/>
    <w:unhideWhenUsed/>
    <w:rsid w:val="00CF2D5D"/>
  </w:style>
  <w:style w:type="numbering" w:customStyle="1" w:styleId="2180">
    <w:name w:val="Нет списка218"/>
    <w:next w:val="a9"/>
    <w:uiPriority w:val="99"/>
    <w:semiHidden/>
    <w:unhideWhenUsed/>
    <w:rsid w:val="00CF2D5D"/>
  </w:style>
  <w:style w:type="table" w:customStyle="1" w:styleId="165">
    <w:name w:val="Сетка таблицы16"/>
    <w:basedOn w:val="a8"/>
    <w:next w:val="aff4"/>
    <w:uiPriority w:val="59"/>
    <w:rsid w:val="00CF2D5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60">
    <w:name w:val="Нет списка316"/>
    <w:next w:val="a9"/>
    <w:uiPriority w:val="99"/>
    <w:semiHidden/>
    <w:unhideWhenUsed/>
    <w:rsid w:val="00CF2D5D"/>
  </w:style>
  <w:style w:type="table" w:customStyle="1" w:styleId="1143">
    <w:name w:val="Сетка таблицы114"/>
    <w:basedOn w:val="a8"/>
    <w:next w:val="aff4"/>
    <w:uiPriority w:val="59"/>
    <w:rsid w:val="00CF2D5D"/>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4">
    <w:name w:val="Сетка таблицы26"/>
    <w:basedOn w:val="a8"/>
    <w:next w:val="aff4"/>
    <w:uiPriority w:val="99"/>
    <w:rsid w:val="00CF2D5D"/>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50">
    <w:name w:val="Нет списка415"/>
    <w:next w:val="a9"/>
    <w:uiPriority w:val="99"/>
    <w:semiHidden/>
    <w:unhideWhenUsed/>
    <w:rsid w:val="00CF2D5D"/>
  </w:style>
  <w:style w:type="numbering" w:customStyle="1" w:styleId="List805">
    <w:name w:val="List 805"/>
    <w:basedOn w:val="a9"/>
    <w:rsid w:val="00CF2D5D"/>
  </w:style>
  <w:style w:type="numbering" w:customStyle="1" w:styleId="5100">
    <w:name w:val="Нет списка510"/>
    <w:next w:val="a9"/>
    <w:uiPriority w:val="99"/>
    <w:semiHidden/>
    <w:unhideWhenUsed/>
    <w:rsid w:val="00CF2D5D"/>
  </w:style>
  <w:style w:type="character" w:customStyle="1" w:styleId="fc1146861325375-1">
    <w:name w:val="fc1146861325375-1"/>
    <w:rsid w:val="00CF2D5D"/>
  </w:style>
  <w:style w:type="character" w:customStyle="1" w:styleId="3fff0">
    <w:name w:val="Текст выноски Знак3"/>
    <w:aliases w:val="Текст выноски Знак1 Знак1,Текст выноски Знак Знак Знак1, Знак Знак Знак"/>
    <w:rsid w:val="00CF2D5D"/>
    <w:rPr>
      <w:rFonts w:ascii="Tahoma" w:eastAsia="Times New Roman" w:hAnsi="Tahoma" w:cs="Times New Roman"/>
      <w:sz w:val="16"/>
      <w:szCs w:val="16"/>
    </w:rPr>
  </w:style>
  <w:style w:type="character" w:customStyle="1" w:styleId="FontStyle19">
    <w:name w:val="Font Style19"/>
    <w:rsid w:val="00CF2D5D"/>
    <w:rPr>
      <w:rFonts w:ascii="Times New Roman" w:hAnsi="Times New Roman" w:cs="Times New Roman"/>
      <w:sz w:val="20"/>
      <w:szCs w:val="20"/>
    </w:rPr>
  </w:style>
  <w:style w:type="paragraph" w:customStyle="1" w:styleId="11ff3">
    <w:name w:val="Знак1 Знак Знак Знак1"/>
    <w:basedOn w:val="a6"/>
    <w:rsid w:val="00CF2D5D"/>
    <w:pPr>
      <w:widowControl w:val="0"/>
      <w:adjustRightInd w:val="0"/>
      <w:spacing w:after="160" w:line="240" w:lineRule="exact"/>
      <w:jc w:val="right"/>
    </w:pPr>
    <w:rPr>
      <w:sz w:val="20"/>
      <w:szCs w:val="20"/>
      <w:lang w:val="en-GB" w:eastAsia="en-US"/>
    </w:rPr>
  </w:style>
  <w:style w:type="paragraph" w:customStyle="1" w:styleId="11ff4">
    <w:name w:val="Знак Знак Знак1 Знак Знак Знак1 Знак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fffffff2">
    <w:name w:val="Знак Знак Знак Знак Знак1 Знак Знак Знак Знак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Знак Знак Знак Знак Знак Знак Знак Знак Знак Знак"/>
    <w:basedOn w:val="a6"/>
    <w:rsid w:val="00CF2D5D"/>
    <w:pPr>
      <w:widowControl w:val="0"/>
      <w:adjustRightInd w:val="0"/>
      <w:spacing w:after="160" w:line="240" w:lineRule="exact"/>
      <w:jc w:val="right"/>
    </w:pPr>
    <w:rPr>
      <w:sz w:val="20"/>
      <w:szCs w:val="20"/>
      <w:lang w:val="en-GB" w:eastAsia="en-US"/>
    </w:rPr>
  </w:style>
  <w:style w:type="paragraph" w:customStyle="1" w:styleId="1fffffff3">
    <w:name w:val="Знак Знак Знак Знак Знак Знак Знак Знак Знак Знак Знак Знак Знак Знак1 Знак"/>
    <w:basedOn w:val="a6"/>
    <w:rsid w:val="00CF2D5D"/>
    <w:pPr>
      <w:widowControl w:val="0"/>
      <w:adjustRightInd w:val="0"/>
      <w:spacing w:after="160" w:line="240" w:lineRule="exact"/>
      <w:jc w:val="right"/>
    </w:pPr>
    <w:rPr>
      <w:sz w:val="20"/>
      <w:szCs w:val="20"/>
      <w:lang w:val="en-GB" w:eastAsia="en-US"/>
    </w:rPr>
  </w:style>
  <w:style w:type="paragraph" w:customStyle="1" w:styleId="Style7">
    <w:name w:val="Style7"/>
    <w:basedOn w:val="a6"/>
    <w:rsid w:val="00CF2D5D"/>
    <w:pPr>
      <w:widowControl w:val="0"/>
      <w:autoSpaceDE w:val="0"/>
      <w:autoSpaceDN w:val="0"/>
      <w:adjustRightInd w:val="0"/>
    </w:pPr>
  </w:style>
  <w:style w:type="paragraph" w:customStyle="1" w:styleId="Style14">
    <w:name w:val="Style14"/>
    <w:basedOn w:val="a6"/>
    <w:rsid w:val="00CF2D5D"/>
    <w:pPr>
      <w:widowControl w:val="0"/>
      <w:autoSpaceDE w:val="0"/>
      <w:autoSpaceDN w:val="0"/>
      <w:adjustRightInd w:val="0"/>
      <w:spacing w:line="276" w:lineRule="exact"/>
      <w:jc w:val="both"/>
    </w:pPr>
  </w:style>
  <w:style w:type="character" w:customStyle="1" w:styleId="FontStyle17">
    <w:name w:val="Font Style17"/>
    <w:rsid w:val="00CF2D5D"/>
    <w:rPr>
      <w:rFonts w:ascii="Times New Roman" w:hAnsi="Times New Roman" w:cs="Times New Roman"/>
      <w:b/>
      <w:bCs/>
      <w:sz w:val="26"/>
      <w:szCs w:val="26"/>
    </w:rPr>
  </w:style>
  <w:style w:type="character" w:customStyle="1" w:styleId="FontStyle21">
    <w:name w:val="Font Style21"/>
    <w:rsid w:val="00CF2D5D"/>
    <w:rPr>
      <w:rFonts w:ascii="Times New Roman" w:hAnsi="Times New Roman" w:cs="Times New Roman"/>
      <w:b/>
      <w:bCs/>
      <w:sz w:val="20"/>
      <w:szCs w:val="20"/>
    </w:rPr>
  </w:style>
  <w:style w:type="character" w:customStyle="1" w:styleId="2ffff8">
    <w:name w:val="Текст выноски Знак2"/>
    <w:aliases w:val="Текст выноски Знак1 Знак,Текст выноски Знак Знак Знак, Знак Знак Знак Знак1,Текст выноски Знак Знак1, Знак Знак Знак2, Знак Знак Знак Знак2"/>
    <w:rsid w:val="00CF2D5D"/>
    <w:rPr>
      <w:rFonts w:ascii="Tahoma" w:hAnsi="Tahoma" w:cs="Tahoma"/>
      <w:sz w:val="16"/>
      <w:szCs w:val="16"/>
      <w:lang w:val="ru-RU" w:eastAsia="ru-RU" w:bidi="ar-SA"/>
    </w:rPr>
  </w:style>
  <w:style w:type="paragraph" w:customStyle="1" w:styleId="1fffffff4">
    <w:name w:val="Знак Знак Знак1 Знак Знак"/>
    <w:basedOn w:val="a6"/>
    <w:rsid w:val="00CF2D5D"/>
    <w:pPr>
      <w:widowControl w:val="0"/>
      <w:adjustRightInd w:val="0"/>
      <w:spacing w:after="160" w:line="240" w:lineRule="exact"/>
      <w:jc w:val="right"/>
    </w:pPr>
    <w:rPr>
      <w:sz w:val="20"/>
      <w:szCs w:val="20"/>
      <w:lang w:val="en-GB" w:eastAsia="en-US"/>
    </w:rPr>
  </w:style>
  <w:style w:type="table" w:customStyle="1" w:styleId="344">
    <w:name w:val="Сетка таблицы34"/>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
    <w:name w:val="Нет списка11115"/>
    <w:next w:val="a9"/>
    <w:uiPriority w:val="99"/>
    <w:semiHidden/>
    <w:rsid w:val="00CF2D5D"/>
  </w:style>
  <w:style w:type="numbering" w:customStyle="1" w:styleId="111114">
    <w:name w:val="Нет списка111114"/>
    <w:next w:val="a9"/>
    <w:uiPriority w:val="99"/>
    <w:semiHidden/>
    <w:rsid w:val="00CF2D5D"/>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CF2D5D"/>
    <w:rPr>
      <w:rFonts w:ascii="Arial" w:hAnsi="Arial" w:cs="Arial" w:hint="default"/>
      <w:b/>
      <w:bCs w:val="0"/>
      <w:noProof w:val="0"/>
      <w:sz w:val="28"/>
      <w:lang w:val="ru-RU"/>
    </w:rPr>
  </w:style>
  <w:style w:type="paragraph" w:customStyle="1" w:styleId="87">
    <w:name w:val="заголовок 8"/>
    <w:basedOn w:val="a6"/>
    <w:next w:val="a6"/>
    <w:rsid w:val="00CF2D5D"/>
    <w:pPr>
      <w:keepNext/>
      <w:tabs>
        <w:tab w:val="num" w:pos="5217"/>
      </w:tabs>
      <w:ind w:left="5217" w:hanging="360"/>
      <w:jc w:val="both"/>
    </w:pPr>
    <w:rPr>
      <w:b/>
      <w:szCs w:val="20"/>
      <w:lang w:val="en-US"/>
    </w:rPr>
  </w:style>
  <w:style w:type="paragraph" w:customStyle="1" w:styleId="3fff1">
    <w:name w:val="Знак3 Знак Знак Знак Знак Знак Знак Знак Знак Знак Знак Знак Знак Знак Знак Знак"/>
    <w:basedOn w:val="a6"/>
    <w:rsid w:val="00CF2D5D"/>
    <w:pPr>
      <w:spacing w:after="160" w:line="240" w:lineRule="exact"/>
    </w:pPr>
    <w:rPr>
      <w:rFonts w:ascii="Verdana" w:hAnsi="Verdana" w:cs="Verdana"/>
      <w:sz w:val="20"/>
      <w:szCs w:val="20"/>
      <w:lang w:val="en-US" w:eastAsia="en-US"/>
    </w:rPr>
  </w:style>
  <w:style w:type="character" w:customStyle="1" w:styleId="affffffffffff3">
    <w:name w:val="Основной текст Знак Знак Знак Знак Знак Знак"/>
    <w:rsid w:val="00CF2D5D"/>
    <w:rPr>
      <w:rFonts w:ascii="Arial" w:hAnsi="Arial" w:cs="Arial"/>
      <w:sz w:val="18"/>
      <w:szCs w:val="18"/>
      <w:lang w:val="ru-RU" w:eastAsia="ru-RU" w:bidi="ar-SA"/>
    </w:rPr>
  </w:style>
  <w:style w:type="paragraph" w:customStyle="1" w:styleId="1fffffff5">
    <w:name w:val="Знак Знак Знак Знак Знак Знак Знак Знак Знак Знак Знак Знак Знак Знак Знак1"/>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1fffffff6">
    <w:name w:val="Знак Знак Знак Знак Знак Знак Знак Знак1 Знак Знак Знак Знак Знак Знак Знак Знак"/>
    <w:basedOn w:val="a6"/>
    <w:rsid w:val="00CF2D5D"/>
    <w:pPr>
      <w:widowControl w:val="0"/>
      <w:adjustRightInd w:val="0"/>
      <w:spacing w:after="160" w:line="240" w:lineRule="exact"/>
      <w:jc w:val="right"/>
    </w:pPr>
    <w:rPr>
      <w:rFonts w:ascii="Arial" w:hAnsi="Arial" w:cs="Arial"/>
      <w:sz w:val="20"/>
      <w:szCs w:val="20"/>
      <w:lang w:val="en-GB" w:eastAsia="en-US"/>
    </w:rPr>
  </w:style>
  <w:style w:type="paragraph" w:customStyle="1" w:styleId="price">
    <w:name w:val="price"/>
    <w:basedOn w:val="a6"/>
    <w:rsid w:val="00CF2D5D"/>
    <w:pPr>
      <w:spacing w:before="100" w:beforeAutospacing="1" w:after="100" w:afterAutospacing="1"/>
    </w:pPr>
    <w:rPr>
      <w:rFonts w:eastAsia="Calibri"/>
    </w:rPr>
  </w:style>
  <w:style w:type="numbering" w:customStyle="1" w:styleId="21140">
    <w:name w:val="Нет списка2114"/>
    <w:next w:val="a9"/>
    <w:uiPriority w:val="99"/>
    <w:semiHidden/>
    <w:unhideWhenUsed/>
    <w:rsid w:val="00CF2D5D"/>
  </w:style>
  <w:style w:type="numbering" w:customStyle="1" w:styleId="31140">
    <w:name w:val="Нет списка3114"/>
    <w:next w:val="a9"/>
    <w:uiPriority w:val="99"/>
    <w:semiHidden/>
    <w:unhideWhenUsed/>
    <w:rsid w:val="00CF2D5D"/>
  </w:style>
  <w:style w:type="numbering" w:customStyle="1" w:styleId="41140">
    <w:name w:val="Нет списка4114"/>
    <w:next w:val="a9"/>
    <w:uiPriority w:val="99"/>
    <w:semiHidden/>
    <w:unhideWhenUsed/>
    <w:rsid w:val="00CF2D5D"/>
  </w:style>
  <w:style w:type="character" w:customStyle="1" w:styleId="docaccesstitle">
    <w:name w:val="docaccess_title"/>
    <w:rsid w:val="00CF2D5D"/>
  </w:style>
  <w:style w:type="numbering" w:customStyle="1" w:styleId="5150">
    <w:name w:val="Нет списка515"/>
    <w:next w:val="a9"/>
    <w:uiPriority w:val="99"/>
    <w:semiHidden/>
    <w:unhideWhenUsed/>
    <w:rsid w:val="00CF2D5D"/>
  </w:style>
  <w:style w:type="numbering" w:customStyle="1" w:styleId="670">
    <w:name w:val="Нет списка67"/>
    <w:next w:val="a9"/>
    <w:uiPriority w:val="99"/>
    <w:semiHidden/>
    <w:unhideWhenUsed/>
    <w:rsid w:val="00CF2D5D"/>
  </w:style>
  <w:style w:type="numbering" w:customStyle="1" w:styleId="750">
    <w:name w:val="Нет списка75"/>
    <w:next w:val="a9"/>
    <w:uiPriority w:val="99"/>
    <w:semiHidden/>
    <w:unhideWhenUsed/>
    <w:rsid w:val="00CF2D5D"/>
  </w:style>
  <w:style w:type="table" w:customStyle="1" w:styleId="1241">
    <w:name w:val="Сетка таблицы124"/>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0">
    <w:name w:val="Нет списка21113"/>
    <w:next w:val="a9"/>
    <w:uiPriority w:val="99"/>
    <w:semiHidden/>
    <w:unhideWhenUsed/>
    <w:rsid w:val="00CF2D5D"/>
  </w:style>
  <w:style w:type="numbering" w:customStyle="1" w:styleId="31113">
    <w:name w:val="Нет списка31113"/>
    <w:next w:val="a9"/>
    <w:uiPriority w:val="99"/>
    <w:semiHidden/>
    <w:unhideWhenUsed/>
    <w:rsid w:val="00CF2D5D"/>
  </w:style>
  <w:style w:type="numbering" w:customStyle="1" w:styleId="41113">
    <w:name w:val="Нет списка41113"/>
    <w:next w:val="a9"/>
    <w:uiPriority w:val="99"/>
    <w:semiHidden/>
    <w:unhideWhenUsed/>
    <w:rsid w:val="00CF2D5D"/>
  </w:style>
  <w:style w:type="numbering" w:customStyle="1" w:styleId="5114">
    <w:name w:val="Нет списка5114"/>
    <w:next w:val="a9"/>
    <w:uiPriority w:val="99"/>
    <w:semiHidden/>
    <w:unhideWhenUsed/>
    <w:rsid w:val="00CF2D5D"/>
  </w:style>
  <w:style w:type="numbering" w:customStyle="1" w:styleId="615">
    <w:name w:val="Нет списка615"/>
    <w:next w:val="a9"/>
    <w:uiPriority w:val="99"/>
    <w:semiHidden/>
    <w:unhideWhenUsed/>
    <w:rsid w:val="00CF2D5D"/>
  </w:style>
  <w:style w:type="numbering" w:customStyle="1" w:styleId="850">
    <w:name w:val="Нет списка85"/>
    <w:next w:val="a9"/>
    <w:uiPriority w:val="99"/>
    <w:semiHidden/>
    <w:unhideWhenUsed/>
    <w:rsid w:val="00CF2D5D"/>
  </w:style>
  <w:style w:type="table" w:customStyle="1" w:styleId="2141">
    <w:name w:val="Сетка таблицы214"/>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0">
    <w:name w:val="Нет списка125"/>
    <w:next w:val="a9"/>
    <w:uiPriority w:val="99"/>
    <w:semiHidden/>
    <w:unhideWhenUsed/>
    <w:rsid w:val="00CF2D5D"/>
  </w:style>
  <w:style w:type="numbering" w:customStyle="1" w:styleId="2250">
    <w:name w:val="Нет списка225"/>
    <w:next w:val="a9"/>
    <w:uiPriority w:val="99"/>
    <w:semiHidden/>
    <w:unhideWhenUsed/>
    <w:rsid w:val="00CF2D5D"/>
  </w:style>
  <w:style w:type="numbering" w:customStyle="1" w:styleId="3250">
    <w:name w:val="Нет списка325"/>
    <w:next w:val="a9"/>
    <w:uiPriority w:val="99"/>
    <w:semiHidden/>
    <w:unhideWhenUsed/>
    <w:rsid w:val="00CF2D5D"/>
  </w:style>
  <w:style w:type="numbering" w:customStyle="1" w:styleId="4250">
    <w:name w:val="Нет списка425"/>
    <w:next w:val="a9"/>
    <w:uiPriority w:val="99"/>
    <w:semiHidden/>
    <w:unhideWhenUsed/>
    <w:rsid w:val="00CF2D5D"/>
  </w:style>
  <w:style w:type="numbering" w:customStyle="1" w:styleId="5250">
    <w:name w:val="Нет списка525"/>
    <w:next w:val="a9"/>
    <w:uiPriority w:val="99"/>
    <w:semiHidden/>
    <w:unhideWhenUsed/>
    <w:rsid w:val="00CF2D5D"/>
  </w:style>
  <w:style w:type="numbering" w:customStyle="1" w:styleId="6250">
    <w:name w:val="Нет списка625"/>
    <w:next w:val="a9"/>
    <w:uiPriority w:val="99"/>
    <w:semiHidden/>
    <w:unhideWhenUsed/>
    <w:rsid w:val="00CF2D5D"/>
  </w:style>
  <w:style w:type="numbering" w:customStyle="1" w:styleId="950">
    <w:name w:val="Нет списка95"/>
    <w:next w:val="a9"/>
    <w:uiPriority w:val="99"/>
    <w:semiHidden/>
    <w:unhideWhenUsed/>
    <w:rsid w:val="00CF2D5D"/>
  </w:style>
  <w:style w:type="numbering" w:customStyle="1" w:styleId="105">
    <w:name w:val="Нет списка105"/>
    <w:next w:val="a9"/>
    <w:uiPriority w:val="99"/>
    <w:semiHidden/>
    <w:unhideWhenUsed/>
    <w:rsid w:val="00CF2D5D"/>
  </w:style>
  <w:style w:type="numbering" w:customStyle="1" w:styleId="1350">
    <w:name w:val="Нет списка135"/>
    <w:next w:val="a9"/>
    <w:uiPriority w:val="99"/>
    <w:semiHidden/>
    <w:unhideWhenUsed/>
    <w:rsid w:val="00CF2D5D"/>
  </w:style>
  <w:style w:type="numbering" w:customStyle="1" w:styleId="145">
    <w:name w:val="Нет списка145"/>
    <w:next w:val="a9"/>
    <w:uiPriority w:val="99"/>
    <w:semiHidden/>
    <w:unhideWhenUsed/>
    <w:rsid w:val="00CF2D5D"/>
  </w:style>
  <w:style w:type="numbering" w:customStyle="1" w:styleId="155">
    <w:name w:val="Нет списка155"/>
    <w:next w:val="a9"/>
    <w:uiPriority w:val="99"/>
    <w:semiHidden/>
    <w:unhideWhenUsed/>
    <w:rsid w:val="00CF2D5D"/>
  </w:style>
  <w:style w:type="numbering" w:customStyle="1" w:styleId="1650">
    <w:name w:val="Нет списка165"/>
    <w:next w:val="a9"/>
    <w:uiPriority w:val="99"/>
    <w:semiHidden/>
    <w:unhideWhenUsed/>
    <w:rsid w:val="00CF2D5D"/>
  </w:style>
  <w:style w:type="numbering" w:customStyle="1" w:styleId="174">
    <w:name w:val="Нет списка174"/>
    <w:next w:val="a9"/>
    <w:uiPriority w:val="99"/>
    <w:semiHidden/>
    <w:unhideWhenUsed/>
    <w:rsid w:val="00CF2D5D"/>
  </w:style>
  <w:style w:type="numbering" w:styleId="1ai">
    <w:name w:val="Outline List 1"/>
    <w:basedOn w:val="a9"/>
    <w:rsid w:val="00CF2D5D"/>
    <w:pPr>
      <w:numPr>
        <w:numId w:val="51"/>
      </w:numPr>
    </w:pPr>
  </w:style>
  <w:style w:type="numbering" w:customStyle="1" w:styleId="184">
    <w:name w:val="Нет списка184"/>
    <w:next w:val="a9"/>
    <w:uiPriority w:val="99"/>
    <w:semiHidden/>
    <w:unhideWhenUsed/>
    <w:rsid w:val="00CF2D5D"/>
  </w:style>
  <w:style w:type="numbering" w:customStyle="1" w:styleId="194">
    <w:name w:val="Нет списка194"/>
    <w:next w:val="a9"/>
    <w:uiPriority w:val="99"/>
    <w:semiHidden/>
    <w:unhideWhenUsed/>
    <w:rsid w:val="00CF2D5D"/>
  </w:style>
  <w:style w:type="numbering" w:customStyle="1" w:styleId="204">
    <w:name w:val="Нет списка204"/>
    <w:next w:val="a9"/>
    <w:uiPriority w:val="99"/>
    <w:semiHidden/>
    <w:unhideWhenUsed/>
    <w:rsid w:val="00CF2D5D"/>
  </w:style>
  <w:style w:type="numbering" w:customStyle="1" w:styleId="2350">
    <w:name w:val="Нет списка235"/>
    <w:next w:val="a9"/>
    <w:uiPriority w:val="99"/>
    <w:semiHidden/>
    <w:unhideWhenUsed/>
    <w:rsid w:val="00CF2D5D"/>
  </w:style>
  <w:style w:type="numbering" w:customStyle="1" w:styleId="244">
    <w:name w:val="Нет списка244"/>
    <w:next w:val="a9"/>
    <w:uiPriority w:val="99"/>
    <w:semiHidden/>
    <w:unhideWhenUsed/>
    <w:rsid w:val="00CF2D5D"/>
  </w:style>
  <w:style w:type="table" w:customStyle="1" w:styleId="3123">
    <w:name w:val="Сетка таблицы312"/>
    <w:basedOn w:val="a8"/>
    <w:next w:val="aff4"/>
    <w:uiPriority w:val="39"/>
    <w:rsid w:val="00CF2D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9"/>
    <w:rsid w:val="00CF2D5D"/>
    <w:pPr>
      <w:numPr>
        <w:numId w:val="48"/>
      </w:numPr>
    </w:pPr>
  </w:style>
  <w:style w:type="numbering" w:customStyle="1" w:styleId="680">
    <w:name w:val="Нет списка68"/>
    <w:next w:val="a9"/>
    <w:uiPriority w:val="99"/>
    <w:semiHidden/>
    <w:unhideWhenUsed/>
    <w:rsid w:val="00CF2D5D"/>
  </w:style>
  <w:style w:type="table" w:customStyle="1" w:styleId="106">
    <w:name w:val="Сетка таблицы10"/>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ветлая заливка - Акцент 112"/>
    <w:rsid w:val="00CF2D5D"/>
    <w:rPr>
      <w:rFonts w:ascii="Calibri" w:eastAsia="Times New Roman"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260">
    <w:name w:val="Нет списка126"/>
    <w:next w:val="a9"/>
    <w:uiPriority w:val="99"/>
    <w:semiHidden/>
    <w:unhideWhenUsed/>
    <w:rsid w:val="00CF2D5D"/>
  </w:style>
  <w:style w:type="numbering" w:customStyle="1" w:styleId="2190">
    <w:name w:val="Нет списка219"/>
    <w:next w:val="a9"/>
    <w:uiPriority w:val="99"/>
    <w:semiHidden/>
    <w:unhideWhenUsed/>
    <w:rsid w:val="00CF2D5D"/>
  </w:style>
  <w:style w:type="numbering" w:customStyle="1" w:styleId="3170">
    <w:name w:val="Нет списка317"/>
    <w:next w:val="a9"/>
    <w:uiPriority w:val="99"/>
    <w:semiHidden/>
    <w:unhideWhenUsed/>
    <w:rsid w:val="00CF2D5D"/>
  </w:style>
  <w:style w:type="numbering" w:customStyle="1" w:styleId="4160">
    <w:name w:val="Нет списка416"/>
    <w:next w:val="a9"/>
    <w:uiPriority w:val="99"/>
    <w:semiHidden/>
    <w:rsid w:val="00CF2D5D"/>
  </w:style>
  <w:style w:type="numbering" w:customStyle="1" w:styleId="1116">
    <w:name w:val="Нет списка1116"/>
    <w:next w:val="a9"/>
    <w:uiPriority w:val="99"/>
    <w:semiHidden/>
    <w:unhideWhenUsed/>
    <w:rsid w:val="00CF2D5D"/>
  </w:style>
  <w:style w:type="numbering" w:customStyle="1" w:styleId="21100">
    <w:name w:val="Нет списка2110"/>
    <w:next w:val="a9"/>
    <w:uiPriority w:val="99"/>
    <w:semiHidden/>
    <w:unhideWhenUsed/>
    <w:rsid w:val="00CF2D5D"/>
  </w:style>
  <w:style w:type="table" w:customStyle="1" w:styleId="175">
    <w:name w:val="Сетка таблицы17"/>
    <w:basedOn w:val="a8"/>
    <w:next w:val="aff4"/>
    <w:uiPriority w:val="59"/>
    <w:rsid w:val="00CF2D5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80">
    <w:name w:val="Нет списка318"/>
    <w:next w:val="a9"/>
    <w:uiPriority w:val="99"/>
    <w:semiHidden/>
    <w:unhideWhenUsed/>
    <w:rsid w:val="00CF2D5D"/>
  </w:style>
  <w:style w:type="table" w:customStyle="1" w:styleId="1151">
    <w:name w:val="Сетка таблицы115"/>
    <w:basedOn w:val="a8"/>
    <w:next w:val="aff4"/>
    <w:uiPriority w:val="59"/>
    <w:rsid w:val="00CF2D5D"/>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4">
    <w:name w:val="Сетка таблицы27"/>
    <w:basedOn w:val="a8"/>
    <w:next w:val="aff4"/>
    <w:uiPriority w:val="99"/>
    <w:rsid w:val="00CF2D5D"/>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70">
    <w:name w:val="Нет списка417"/>
    <w:next w:val="a9"/>
    <w:uiPriority w:val="99"/>
    <w:semiHidden/>
    <w:unhideWhenUsed/>
    <w:rsid w:val="00CF2D5D"/>
  </w:style>
  <w:style w:type="numbering" w:customStyle="1" w:styleId="List8022">
    <w:name w:val="List 8022"/>
    <w:basedOn w:val="a9"/>
    <w:rsid w:val="00CF2D5D"/>
  </w:style>
  <w:style w:type="numbering" w:customStyle="1" w:styleId="516">
    <w:name w:val="Нет списка516"/>
    <w:next w:val="a9"/>
    <w:uiPriority w:val="99"/>
    <w:semiHidden/>
    <w:unhideWhenUsed/>
    <w:rsid w:val="00CF2D5D"/>
  </w:style>
  <w:style w:type="table" w:customStyle="1" w:styleId="351">
    <w:name w:val="Сетка таблицы35"/>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uiPriority w:val="99"/>
    <w:semiHidden/>
    <w:rsid w:val="00CF2D5D"/>
  </w:style>
  <w:style w:type="numbering" w:customStyle="1" w:styleId="11116">
    <w:name w:val="Нет списка11116"/>
    <w:next w:val="a9"/>
    <w:uiPriority w:val="99"/>
    <w:semiHidden/>
    <w:rsid w:val="00CF2D5D"/>
  </w:style>
  <w:style w:type="numbering" w:customStyle="1" w:styleId="21150">
    <w:name w:val="Нет списка2115"/>
    <w:next w:val="a9"/>
    <w:uiPriority w:val="99"/>
    <w:semiHidden/>
    <w:unhideWhenUsed/>
    <w:rsid w:val="00CF2D5D"/>
  </w:style>
  <w:style w:type="numbering" w:customStyle="1" w:styleId="31150">
    <w:name w:val="Нет списка3115"/>
    <w:next w:val="a9"/>
    <w:uiPriority w:val="99"/>
    <w:semiHidden/>
    <w:unhideWhenUsed/>
    <w:rsid w:val="00CF2D5D"/>
  </w:style>
  <w:style w:type="numbering" w:customStyle="1" w:styleId="4115">
    <w:name w:val="Нет списка4115"/>
    <w:next w:val="a9"/>
    <w:uiPriority w:val="99"/>
    <w:semiHidden/>
    <w:unhideWhenUsed/>
    <w:rsid w:val="00CF2D5D"/>
  </w:style>
  <w:style w:type="numbering" w:customStyle="1" w:styleId="517">
    <w:name w:val="Нет списка517"/>
    <w:next w:val="a9"/>
    <w:uiPriority w:val="99"/>
    <w:semiHidden/>
    <w:unhideWhenUsed/>
    <w:rsid w:val="00CF2D5D"/>
  </w:style>
  <w:style w:type="numbering" w:customStyle="1" w:styleId="690">
    <w:name w:val="Нет списка69"/>
    <w:next w:val="a9"/>
    <w:uiPriority w:val="99"/>
    <w:semiHidden/>
    <w:unhideWhenUsed/>
    <w:rsid w:val="00CF2D5D"/>
  </w:style>
  <w:style w:type="numbering" w:customStyle="1" w:styleId="760">
    <w:name w:val="Нет списка76"/>
    <w:next w:val="a9"/>
    <w:uiPriority w:val="99"/>
    <w:semiHidden/>
    <w:unhideWhenUsed/>
    <w:rsid w:val="00CF2D5D"/>
  </w:style>
  <w:style w:type="table" w:customStyle="1" w:styleId="1251">
    <w:name w:val="Сетка таблицы125"/>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
    <w:name w:val="Нет списка21114"/>
    <w:next w:val="a9"/>
    <w:uiPriority w:val="99"/>
    <w:semiHidden/>
    <w:unhideWhenUsed/>
    <w:rsid w:val="00CF2D5D"/>
  </w:style>
  <w:style w:type="numbering" w:customStyle="1" w:styleId="31114">
    <w:name w:val="Нет списка31114"/>
    <w:next w:val="a9"/>
    <w:uiPriority w:val="99"/>
    <w:semiHidden/>
    <w:unhideWhenUsed/>
    <w:rsid w:val="00CF2D5D"/>
  </w:style>
  <w:style w:type="numbering" w:customStyle="1" w:styleId="41114">
    <w:name w:val="Нет списка41114"/>
    <w:next w:val="a9"/>
    <w:uiPriority w:val="99"/>
    <w:semiHidden/>
    <w:unhideWhenUsed/>
    <w:rsid w:val="00CF2D5D"/>
  </w:style>
  <w:style w:type="numbering" w:customStyle="1" w:styleId="5115">
    <w:name w:val="Нет списка5115"/>
    <w:next w:val="a9"/>
    <w:uiPriority w:val="99"/>
    <w:semiHidden/>
    <w:unhideWhenUsed/>
    <w:rsid w:val="00CF2D5D"/>
  </w:style>
  <w:style w:type="numbering" w:customStyle="1" w:styleId="616">
    <w:name w:val="Нет списка616"/>
    <w:next w:val="a9"/>
    <w:uiPriority w:val="99"/>
    <w:semiHidden/>
    <w:unhideWhenUsed/>
    <w:rsid w:val="00CF2D5D"/>
  </w:style>
  <w:style w:type="numbering" w:customStyle="1" w:styleId="860">
    <w:name w:val="Нет списка86"/>
    <w:next w:val="a9"/>
    <w:uiPriority w:val="99"/>
    <w:semiHidden/>
    <w:unhideWhenUsed/>
    <w:rsid w:val="00CF2D5D"/>
  </w:style>
  <w:style w:type="table" w:customStyle="1" w:styleId="2151">
    <w:name w:val="Сетка таблицы215"/>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uiPriority w:val="99"/>
    <w:semiHidden/>
    <w:unhideWhenUsed/>
    <w:rsid w:val="00CF2D5D"/>
  </w:style>
  <w:style w:type="numbering" w:customStyle="1" w:styleId="2260">
    <w:name w:val="Нет списка226"/>
    <w:next w:val="a9"/>
    <w:uiPriority w:val="99"/>
    <w:semiHidden/>
    <w:unhideWhenUsed/>
    <w:rsid w:val="00CF2D5D"/>
  </w:style>
  <w:style w:type="numbering" w:customStyle="1" w:styleId="3260">
    <w:name w:val="Нет списка326"/>
    <w:next w:val="a9"/>
    <w:uiPriority w:val="99"/>
    <w:semiHidden/>
    <w:unhideWhenUsed/>
    <w:rsid w:val="00CF2D5D"/>
  </w:style>
  <w:style w:type="numbering" w:customStyle="1" w:styleId="426">
    <w:name w:val="Нет списка426"/>
    <w:next w:val="a9"/>
    <w:uiPriority w:val="99"/>
    <w:semiHidden/>
    <w:unhideWhenUsed/>
    <w:rsid w:val="00CF2D5D"/>
  </w:style>
  <w:style w:type="numbering" w:customStyle="1" w:styleId="526">
    <w:name w:val="Нет списка526"/>
    <w:next w:val="a9"/>
    <w:uiPriority w:val="99"/>
    <w:semiHidden/>
    <w:unhideWhenUsed/>
    <w:rsid w:val="00CF2D5D"/>
  </w:style>
  <w:style w:type="numbering" w:customStyle="1" w:styleId="626">
    <w:name w:val="Нет списка626"/>
    <w:next w:val="a9"/>
    <w:uiPriority w:val="99"/>
    <w:semiHidden/>
    <w:unhideWhenUsed/>
    <w:rsid w:val="00CF2D5D"/>
  </w:style>
  <w:style w:type="numbering" w:customStyle="1" w:styleId="960">
    <w:name w:val="Нет списка96"/>
    <w:next w:val="a9"/>
    <w:uiPriority w:val="99"/>
    <w:semiHidden/>
    <w:unhideWhenUsed/>
    <w:rsid w:val="00CF2D5D"/>
  </w:style>
  <w:style w:type="numbering" w:customStyle="1" w:styleId="1060">
    <w:name w:val="Нет списка106"/>
    <w:next w:val="a9"/>
    <w:uiPriority w:val="99"/>
    <w:semiHidden/>
    <w:unhideWhenUsed/>
    <w:rsid w:val="00CF2D5D"/>
  </w:style>
  <w:style w:type="numbering" w:customStyle="1" w:styleId="1360">
    <w:name w:val="Нет списка136"/>
    <w:next w:val="a9"/>
    <w:uiPriority w:val="99"/>
    <w:semiHidden/>
    <w:unhideWhenUsed/>
    <w:rsid w:val="00CF2D5D"/>
  </w:style>
  <w:style w:type="numbering" w:customStyle="1" w:styleId="146">
    <w:name w:val="Нет списка146"/>
    <w:next w:val="a9"/>
    <w:uiPriority w:val="99"/>
    <w:semiHidden/>
    <w:unhideWhenUsed/>
    <w:rsid w:val="00CF2D5D"/>
  </w:style>
  <w:style w:type="numbering" w:customStyle="1" w:styleId="156">
    <w:name w:val="Нет списка156"/>
    <w:next w:val="a9"/>
    <w:uiPriority w:val="99"/>
    <w:semiHidden/>
    <w:unhideWhenUsed/>
    <w:rsid w:val="00CF2D5D"/>
  </w:style>
  <w:style w:type="numbering" w:customStyle="1" w:styleId="166">
    <w:name w:val="Нет списка166"/>
    <w:next w:val="a9"/>
    <w:uiPriority w:val="99"/>
    <w:semiHidden/>
    <w:unhideWhenUsed/>
    <w:rsid w:val="00CF2D5D"/>
  </w:style>
  <w:style w:type="numbering" w:customStyle="1" w:styleId="1750">
    <w:name w:val="Нет списка175"/>
    <w:next w:val="a9"/>
    <w:uiPriority w:val="99"/>
    <w:semiHidden/>
    <w:unhideWhenUsed/>
    <w:rsid w:val="00CF2D5D"/>
  </w:style>
  <w:style w:type="numbering" w:customStyle="1" w:styleId="1ai1">
    <w:name w:val="1 / a / i1"/>
    <w:basedOn w:val="a9"/>
    <w:next w:val="1ai"/>
    <w:rsid w:val="00CF2D5D"/>
  </w:style>
  <w:style w:type="numbering" w:customStyle="1" w:styleId="185">
    <w:name w:val="Нет списка185"/>
    <w:next w:val="a9"/>
    <w:uiPriority w:val="99"/>
    <w:semiHidden/>
    <w:unhideWhenUsed/>
    <w:rsid w:val="00CF2D5D"/>
  </w:style>
  <w:style w:type="numbering" w:customStyle="1" w:styleId="195">
    <w:name w:val="Нет списка195"/>
    <w:next w:val="a9"/>
    <w:uiPriority w:val="99"/>
    <w:semiHidden/>
    <w:unhideWhenUsed/>
    <w:rsid w:val="00CF2D5D"/>
  </w:style>
  <w:style w:type="numbering" w:customStyle="1" w:styleId="205">
    <w:name w:val="Нет списка205"/>
    <w:next w:val="a9"/>
    <w:uiPriority w:val="99"/>
    <w:semiHidden/>
    <w:unhideWhenUsed/>
    <w:rsid w:val="00CF2D5D"/>
  </w:style>
  <w:style w:type="numbering" w:customStyle="1" w:styleId="2360">
    <w:name w:val="Нет списка236"/>
    <w:next w:val="a9"/>
    <w:uiPriority w:val="99"/>
    <w:semiHidden/>
    <w:unhideWhenUsed/>
    <w:rsid w:val="00CF2D5D"/>
  </w:style>
  <w:style w:type="numbering" w:customStyle="1" w:styleId="245">
    <w:name w:val="Нет списка245"/>
    <w:next w:val="a9"/>
    <w:uiPriority w:val="99"/>
    <w:semiHidden/>
    <w:unhideWhenUsed/>
    <w:rsid w:val="00CF2D5D"/>
  </w:style>
  <w:style w:type="table" w:customStyle="1" w:styleId="3131">
    <w:name w:val="Сетка таблицы313"/>
    <w:basedOn w:val="a8"/>
    <w:next w:val="aff4"/>
    <w:uiPriority w:val="39"/>
    <w:rsid w:val="00CF2D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12">
    <w:name w:val="List 80112"/>
    <w:basedOn w:val="a9"/>
    <w:rsid w:val="00CF2D5D"/>
  </w:style>
  <w:style w:type="numbering" w:customStyle="1" w:styleId="5">
    <w:name w:val="Стиль_Список5"/>
    <w:uiPriority w:val="99"/>
    <w:rsid w:val="00CF2D5D"/>
    <w:pPr>
      <w:numPr>
        <w:numId w:val="18"/>
      </w:numPr>
    </w:pPr>
  </w:style>
  <w:style w:type="numbering" w:customStyle="1" w:styleId="115">
    <w:name w:val="Стиль_Список115"/>
    <w:uiPriority w:val="99"/>
    <w:rsid w:val="00CF2D5D"/>
    <w:pPr>
      <w:numPr>
        <w:numId w:val="2"/>
      </w:numPr>
    </w:pPr>
  </w:style>
  <w:style w:type="table" w:customStyle="1" w:styleId="186">
    <w:name w:val="Сетка таблицы18"/>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Стиль_Список141"/>
    <w:uiPriority w:val="99"/>
    <w:rsid w:val="00CF2D5D"/>
    <w:pPr>
      <w:numPr>
        <w:numId w:val="55"/>
      </w:numPr>
    </w:pPr>
  </w:style>
  <w:style w:type="numbering" w:customStyle="1" w:styleId="42">
    <w:name w:val="Стиль_Список42"/>
    <w:uiPriority w:val="99"/>
    <w:rsid w:val="00CF2D5D"/>
    <w:pPr>
      <w:numPr>
        <w:numId w:val="54"/>
      </w:numPr>
    </w:pPr>
  </w:style>
  <w:style w:type="table" w:customStyle="1" w:styleId="1161">
    <w:name w:val="Сетка таблицы116"/>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
    <w:name w:val="Сетка таблицы28"/>
    <w:uiPriority w:val="99"/>
    <w:rsid w:val="00CF2D5D"/>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3">
    <w:name w:val="Сетка таблицы1112"/>
    <w:basedOn w:val="a8"/>
    <w:next w:val="aff4"/>
    <w:uiPriority w:val="59"/>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Стиль_Список11112"/>
    <w:uiPriority w:val="99"/>
    <w:rsid w:val="00CF2D5D"/>
    <w:pPr>
      <w:numPr>
        <w:numId w:val="27"/>
      </w:numPr>
    </w:pPr>
  </w:style>
  <w:style w:type="table" w:customStyle="1" w:styleId="2161">
    <w:name w:val="Сетка таблицы216"/>
    <w:basedOn w:val="a8"/>
    <w:next w:val="aff4"/>
    <w:rsid w:val="00CF2D5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Стиль_Список1212"/>
    <w:uiPriority w:val="99"/>
    <w:rsid w:val="00CF2D5D"/>
    <w:pPr>
      <w:numPr>
        <w:numId w:val="25"/>
      </w:numPr>
    </w:pPr>
  </w:style>
  <w:style w:type="numbering" w:customStyle="1" w:styleId="11112132">
    <w:name w:val="1 / 1.1 / 1.2 / 1.32"/>
    <w:basedOn w:val="a9"/>
    <w:next w:val="111111"/>
    <w:locked/>
    <w:rsid w:val="00CF2D5D"/>
    <w:pPr>
      <w:numPr>
        <w:numId w:val="28"/>
      </w:numPr>
    </w:pPr>
  </w:style>
  <w:style w:type="numbering" w:customStyle="1" w:styleId="WW8Num43">
    <w:name w:val="WW8Num43"/>
    <w:basedOn w:val="a9"/>
    <w:rsid w:val="00CF2D5D"/>
    <w:pPr>
      <w:numPr>
        <w:numId w:val="31"/>
      </w:numPr>
    </w:pPr>
  </w:style>
  <w:style w:type="numbering" w:customStyle="1" w:styleId="WW8Num103">
    <w:name w:val="WW8Num103"/>
    <w:basedOn w:val="a9"/>
    <w:rsid w:val="00CF2D5D"/>
    <w:pPr>
      <w:numPr>
        <w:numId w:val="32"/>
      </w:numPr>
    </w:pPr>
  </w:style>
  <w:style w:type="numbering" w:customStyle="1" w:styleId="WW8Num23">
    <w:name w:val="WW8Num23"/>
    <w:basedOn w:val="a9"/>
    <w:rsid w:val="00CF2D5D"/>
    <w:pPr>
      <w:numPr>
        <w:numId w:val="33"/>
      </w:numPr>
    </w:pPr>
  </w:style>
  <w:style w:type="numbering" w:customStyle="1" w:styleId="WW8Num411">
    <w:name w:val="WW8Num411"/>
    <w:basedOn w:val="a9"/>
    <w:rsid w:val="00CF2D5D"/>
    <w:pPr>
      <w:numPr>
        <w:numId w:val="15"/>
      </w:numPr>
    </w:pPr>
  </w:style>
  <w:style w:type="numbering" w:customStyle="1" w:styleId="WW8Num1011">
    <w:name w:val="WW8Num1011"/>
    <w:basedOn w:val="a9"/>
    <w:rsid w:val="00CF2D5D"/>
    <w:pPr>
      <w:numPr>
        <w:numId w:val="16"/>
      </w:numPr>
    </w:pPr>
  </w:style>
  <w:style w:type="numbering" w:customStyle="1" w:styleId="WW8Num211">
    <w:name w:val="WW8Num211"/>
    <w:basedOn w:val="a9"/>
    <w:rsid w:val="00CF2D5D"/>
    <w:pPr>
      <w:numPr>
        <w:numId w:val="17"/>
      </w:numPr>
    </w:pPr>
  </w:style>
  <w:style w:type="numbering" w:customStyle="1" w:styleId="WW8Num421">
    <w:name w:val="WW8Num421"/>
    <w:basedOn w:val="a9"/>
    <w:rsid w:val="00CF2D5D"/>
    <w:pPr>
      <w:numPr>
        <w:numId w:val="22"/>
      </w:numPr>
    </w:pPr>
  </w:style>
  <w:style w:type="numbering" w:customStyle="1" w:styleId="WW8Num1021">
    <w:name w:val="WW8Num1021"/>
    <w:basedOn w:val="a9"/>
    <w:rsid w:val="00CF2D5D"/>
    <w:pPr>
      <w:numPr>
        <w:numId w:val="23"/>
      </w:numPr>
    </w:pPr>
  </w:style>
  <w:style w:type="numbering" w:customStyle="1" w:styleId="WW8Num221">
    <w:name w:val="WW8Num221"/>
    <w:basedOn w:val="a9"/>
    <w:rsid w:val="00CF2D5D"/>
    <w:pPr>
      <w:numPr>
        <w:numId w:val="24"/>
      </w:numPr>
    </w:pPr>
  </w:style>
  <w:style w:type="numbering" w:customStyle="1" w:styleId="List806">
    <w:name w:val="List 806"/>
    <w:basedOn w:val="a9"/>
    <w:rsid w:val="00CF2D5D"/>
  </w:style>
  <w:style w:type="numbering" w:customStyle="1" w:styleId="1ai2">
    <w:name w:val="1 / a / i2"/>
    <w:basedOn w:val="a9"/>
    <w:next w:val="1ai"/>
    <w:locked/>
    <w:rsid w:val="00CF2D5D"/>
    <w:pPr>
      <w:numPr>
        <w:numId w:val="50"/>
      </w:numPr>
    </w:pPr>
  </w:style>
  <w:style w:type="numbering" w:customStyle="1" w:styleId="List8015">
    <w:name w:val="List 8015"/>
    <w:basedOn w:val="a9"/>
    <w:rsid w:val="00CF2D5D"/>
    <w:pPr>
      <w:numPr>
        <w:numId w:val="49"/>
      </w:numPr>
    </w:pPr>
  </w:style>
  <w:style w:type="numbering" w:customStyle="1" w:styleId="List8023">
    <w:name w:val="List 8023"/>
    <w:basedOn w:val="a9"/>
    <w:rsid w:val="00CF2D5D"/>
  </w:style>
  <w:style w:type="numbering" w:customStyle="1" w:styleId="List80113">
    <w:name w:val="List 80113"/>
    <w:basedOn w:val="a9"/>
    <w:rsid w:val="00CF2D5D"/>
  </w:style>
  <w:style w:type="paragraph" w:styleId="affffffffffff4">
    <w:name w:val="Normal (Web)"/>
    <w:basedOn w:val="a6"/>
    <w:unhideWhenUsed/>
    <w:rsid w:val="00CF2D5D"/>
  </w:style>
  <w:style w:type="numbering" w:customStyle="1" w:styleId="700">
    <w:name w:val="Нет списка70"/>
    <w:next w:val="a9"/>
    <w:uiPriority w:val="99"/>
    <w:semiHidden/>
    <w:unhideWhenUsed/>
    <w:rsid w:val="003D5D87"/>
  </w:style>
  <w:style w:type="table" w:customStyle="1" w:styleId="196">
    <w:name w:val="Сетка таблицы19"/>
    <w:basedOn w:val="a8"/>
    <w:next w:val="aff4"/>
    <w:uiPriority w:val="39"/>
    <w:rsid w:val="003D5D8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rsid w:val="003D5D8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left">
    <w:name w:val="lleft"/>
    <w:basedOn w:val="a6"/>
    <w:rsid w:val="003D5D87"/>
    <w:pPr>
      <w:spacing w:before="100" w:beforeAutospacing="1" w:after="100" w:afterAutospacing="1"/>
    </w:pPr>
    <w:rPr>
      <w:sz w:val="16"/>
      <w:szCs w:val="16"/>
    </w:rPr>
  </w:style>
  <w:style w:type="paragraph" w:customStyle="1" w:styleId="a0">
    <w:name w:val="Основной список"/>
    <w:basedOn w:val="a6"/>
    <w:rsid w:val="003D5D87"/>
    <w:pPr>
      <w:numPr>
        <w:numId w:val="52"/>
      </w:numPr>
      <w:spacing w:after="120"/>
      <w:jc w:val="both"/>
    </w:pPr>
    <w:rPr>
      <w:snapToGrid w:val="0"/>
      <w:sz w:val="22"/>
    </w:rPr>
  </w:style>
  <w:style w:type="character" w:customStyle="1" w:styleId="rserrmark">
    <w:name w:val="rs_err_mark"/>
    <w:rsid w:val="003D5D87"/>
  </w:style>
  <w:style w:type="paragraph" w:customStyle="1" w:styleId="affffffffffff5">
    <w:name w:val="Текст б/н"/>
    <w:basedOn w:val="a6"/>
    <w:link w:val="affffffffffff6"/>
    <w:qFormat/>
    <w:rsid w:val="003D5D87"/>
    <w:pPr>
      <w:ind w:firstLine="709"/>
      <w:jc w:val="both"/>
    </w:pPr>
    <w:rPr>
      <w:sz w:val="28"/>
      <w:szCs w:val="20"/>
    </w:rPr>
  </w:style>
  <w:style w:type="character" w:customStyle="1" w:styleId="affffffffffff6">
    <w:name w:val="Текст б/н Знак"/>
    <w:link w:val="affffffffffff5"/>
    <w:rsid w:val="003D5D87"/>
    <w:rPr>
      <w:rFonts w:eastAsia="Times New Roman"/>
      <w:sz w:val="28"/>
    </w:rPr>
  </w:style>
  <w:style w:type="numbering" w:customStyle="1" w:styleId="1280">
    <w:name w:val="Нет списка128"/>
    <w:next w:val="a9"/>
    <w:uiPriority w:val="99"/>
    <w:semiHidden/>
    <w:rsid w:val="003D5D87"/>
  </w:style>
  <w:style w:type="table" w:customStyle="1" w:styleId="294">
    <w:name w:val="Сетка таблицы29"/>
    <w:basedOn w:val="a8"/>
    <w:next w:val="aff4"/>
    <w:uiPriority w:val="59"/>
    <w:rsid w:val="003D5D8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
    <w:rsid w:val="003D5D8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9"/>
    <w:uiPriority w:val="99"/>
    <w:semiHidden/>
    <w:rsid w:val="003D5D87"/>
  </w:style>
  <w:style w:type="table" w:customStyle="1" w:styleId="361">
    <w:name w:val="Сетка таблицы36"/>
    <w:basedOn w:val="a8"/>
    <w:next w:val="aff4"/>
    <w:uiPriority w:val="59"/>
    <w:rsid w:val="003D5D8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
    <w:name w:val="Сетка таблицы126"/>
    <w:rsid w:val="003D5D8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6">
    <w:name w:val="Основной текст 24"/>
    <w:basedOn w:val="a6"/>
    <w:rsid w:val="003D5D87"/>
    <w:pPr>
      <w:widowControl w:val="0"/>
      <w:spacing w:line="280" w:lineRule="auto"/>
      <w:ind w:firstLine="720"/>
      <w:jc w:val="both"/>
    </w:pPr>
    <w:rPr>
      <w:rFonts w:ascii="NTTierce" w:hAnsi="NTTierce"/>
      <w:szCs w:val="20"/>
    </w:rPr>
  </w:style>
  <w:style w:type="character" w:customStyle="1" w:styleId="13pt">
    <w:name w:val="Основной текст + 13 pt"/>
    <w:rsid w:val="003D5D8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2a">
    <w:name w:val="Знак12 Знак Знак"/>
    <w:rsid w:val="003D5D87"/>
    <w:rPr>
      <w:rFonts w:ascii="Arial" w:hAnsi="Arial" w:cs="Arial"/>
      <w:b/>
      <w:bCs/>
      <w:sz w:val="22"/>
      <w:szCs w:val="22"/>
      <w:lang w:val="ru-RU" w:eastAsia="ru-RU" w:bidi="ar-SA"/>
    </w:rPr>
  </w:style>
  <w:style w:type="character" w:customStyle="1" w:styleId="FontStyle30">
    <w:name w:val="Font Style30"/>
    <w:rsid w:val="003D5D87"/>
    <w:rPr>
      <w:rFonts w:ascii="Times New Roman" w:hAnsi="Times New Roman" w:cs="Times New Roman" w:hint="default"/>
      <w:sz w:val="20"/>
      <w:szCs w:val="20"/>
    </w:rPr>
  </w:style>
  <w:style w:type="numbering" w:customStyle="1" w:styleId="770">
    <w:name w:val="Нет списка77"/>
    <w:next w:val="a9"/>
    <w:uiPriority w:val="99"/>
    <w:semiHidden/>
    <w:unhideWhenUsed/>
    <w:rsid w:val="00D654E3"/>
  </w:style>
  <w:style w:type="table" w:customStyle="1" w:styleId="206">
    <w:name w:val="Сетка таблицы20"/>
    <w:basedOn w:val="a8"/>
    <w:next w:val="aff4"/>
    <w:uiPriority w:val="39"/>
    <w:rsid w:val="00D654E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Сетка таблицы118"/>
    <w:rsid w:val="00D654E3"/>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0">
    <w:name w:val="Нет списка129"/>
    <w:next w:val="a9"/>
    <w:uiPriority w:val="99"/>
    <w:semiHidden/>
    <w:rsid w:val="00D654E3"/>
  </w:style>
  <w:style w:type="table" w:customStyle="1" w:styleId="2103">
    <w:name w:val="Сетка таблицы210"/>
    <w:basedOn w:val="a8"/>
    <w:next w:val="aff4"/>
    <w:uiPriority w:val="59"/>
    <w:rsid w:val="00D654E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Сетка таблицы119"/>
    <w:rsid w:val="00D654E3"/>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70">
    <w:name w:val="Нет списка227"/>
    <w:next w:val="a9"/>
    <w:uiPriority w:val="99"/>
    <w:semiHidden/>
    <w:rsid w:val="00D654E3"/>
  </w:style>
  <w:style w:type="table" w:customStyle="1" w:styleId="371">
    <w:name w:val="Сетка таблицы37"/>
    <w:basedOn w:val="a8"/>
    <w:next w:val="aff4"/>
    <w:uiPriority w:val="59"/>
    <w:rsid w:val="00D654E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1">
    <w:name w:val="Сетка таблицы127"/>
    <w:rsid w:val="00D654E3"/>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3">
    <w:name w:val="Сетка таблицы30"/>
    <w:basedOn w:val="a8"/>
    <w:next w:val="aff4"/>
    <w:uiPriority w:val="39"/>
    <w:rsid w:val="000B36F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Сетка таблицы120"/>
    <w:basedOn w:val="a8"/>
    <w:next w:val="aff4"/>
    <w:uiPriority w:val="39"/>
    <w:rsid w:val="00B2605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984409">
      <w:bodyDiv w:val="1"/>
      <w:marLeft w:val="0"/>
      <w:marRight w:val="0"/>
      <w:marTop w:val="0"/>
      <w:marBottom w:val="0"/>
      <w:divBdr>
        <w:top w:val="none" w:sz="0" w:space="0" w:color="auto"/>
        <w:left w:val="none" w:sz="0" w:space="0" w:color="auto"/>
        <w:bottom w:val="none" w:sz="0" w:space="0" w:color="auto"/>
        <w:right w:val="none" w:sz="0" w:space="0" w:color="auto"/>
      </w:divBdr>
    </w:div>
    <w:div w:id="199054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prostospb.team" TargetMode="External"/><Relationship Id="rId3" Type="http://schemas.openxmlformats.org/officeDocument/2006/relationships/settings" Target="settings.xml"/><Relationship Id="rId7" Type="http://schemas.openxmlformats.org/officeDocument/2006/relationships/hyperlink" Target="mailto:info@prostospb.te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29</Pages>
  <Words>11835</Words>
  <Characters>67466</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PROSTO</dc:creator>
  <cp:keywords/>
  <dc:description/>
  <cp:lastModifiedBy>ПРОСТО ТЕХ</cp:lastModifiedBy>
  <cp:revision>11</cp:revision>
  <dcterms:created xsi:type="dcterms:W3CDTF">2026-05-12T15:44:00Z</dcterms:created>
  <dcterms:modified xsi:type="dcterms:W3CDTF">2026-05-13T12:34:00Z</dcterms:modified>
</cp:coreProperties>
</file>