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CC08BB" w14:textId="54F3FB1F" w:rsidR="006C3182" w:rsidRPr="008F6F9E" w:rsidRDefault="006C3182" w:rsidP="006C3182">
      <w:pPr>
        <w:pageBreakBefore/>
        <w:ind w:firstLine="567"/>
        <w:jc w:val="center"/>
        <w:outlineLvl w:val="0"/>
        <w:rPr>
          <w:b/>
          <w:bCs/>
          <w:color w:val="000000"/>
        </w:rPr>
      </w:pPr>
      <w:r w:rsidRPr="008F6F9E">
        <w:rPr>
          <w:b/>
          <w:bCs/>
        </w:rPr>
        <w:t>КОНТРАКТ</w:t>
      </w:r>
      <w:r>
        <w:rPr>
          <w:b/>
          <w:bCs/>
        </w:rPr>
        <w:t xml:space="preserve"> </w:t>
      </w:r>
      <w:r w:rsidRPr="00936183">
        <w:rPr>
          <w:b/>
          <w:bCs/>
        </w:rPr>
        <w:t xml:space="preserve">№ </w:t>
      </w:r>
      <w:r w:rsidR="000F1AEF">
        <w:rPr>
          <w:b/>
          <w:bCs/>
        </w:rPr>
        <w:t>294</w:t>
      </w:r>
      <w:r w:rsidR="001E071B" w:rsidRPr="003F47CE">
        <w:rPr>
          <w:b/>
          <w:bCs/>
        </w:rPr>
        <w:t>/</w:t>
      </w:r>
      <w:r w:rsidR="006E4E0A">
        <w:rPr>
          <w:b/>
          <w:bCs/>
        </w:rPr>
        <w:t>ШКАФ</w:t>
      </w:r>
      <w:r w:rsidR="0079077D">
        <w:rPr>
          <w:b/>
          <w:bCs/>
        </w:rPr>
        <w:t>-2</w:t>
      </w:r>
      <w:r w:rsidR="000F1AEF">
        <w:rPr>
          <w:b/>
          <w:bCs/>
        </w:rPr>
        <w:t>6</w:t>
      </w:r>
    </w:p>
    <w:p w14:paraId="5A77A754" w14:textId="77777777" w:rsidR="006C3182" w:rsidRPr="008F6F9E" w:rsidRDefault="006C3182" w:rsidP="006C3182">
      <w:pPr>
        <w:ind w:firstLine="567"/>
        <w:jc w:val="both"/>
        <w:rPr>
          <w:rStyle w:val="11"/>
          <w:bCs/>
        </w:rPr>
      </w:pPr>
    </w:p>
    <w:p w14:paraId="3B5B209A" w14:textId="1A6685A3" w:rsidR="006C3182" w:rsidRPr="008F6F9E" w:rsidRDefault="006C3182" w:rsidP="006C3182">
      <w:pPr>
        <w:ind w:firstLine="567"/>
        <w:jc w:val="both"/>
      </w:pPr>
      <w:r>
        <w:t xml:space="preserve">Санкт-Петербург </w:t>
      </w:r>
      <w:r>
        <w:tab/>
      </w:r>
      <w:r>
        <w:tab/>
      </w:r>
      <w:r>
        <w:tab/>
      </w:r>
      <w:r>
        <w:tab/>
      </w:r>
      <w:r>
        <w:tab/>
      </w:r>
      <w:r>
        <w:tab/>
        <w:t xml:space="preserve">      </w:t>
      </w:r>
      <w:proofErr w:type="gramStart"/>
      <w:r>
        <w:t xml:space="preserve">   «</w:t>
      </w:r>
      <w:proofErr w:type="gramEnd"/>
      <w:r w:rsidR="00C505B9">
        <w:t xml:space="preserve">     </w:t>
      </w:r>
      <w:r>
        <w:t xml:space="preserve">» </w:t>
      </w:r>
      <w:r w:rsidR="00C505B9">
        <w:t xml:space="preserve">                   </w:t>
      </w:r>
      <w:r w:rsidR="0079077D">
        <w:t xml:space="preserve"> </w:t>
      </w:r>
      <w:r>
        <w:t xml:space="preserve"> 202</w:t>
      </w:r>
      <w:r w:rsidR="000F1AEF">
        <w:t>6</w:t>
      </w:r>
      <w:r w:rsidRPr="008F6F9E">
        <w:t xml:space="preserve"> г.</w:t>
      </w:r>
    </w:p>
    <w:p w14:paraId="31FE7AAE" w14:textId="77777777" w:rsidR="006C3182" w:rsidRPr="008F6F9E" w:rsidRDefault="006C3182" w:rsidP="006C3182">
      <w:pPr>
        <w:ind w:firstLine="567"/>
        <w:jc w:val="both"/>
      </w:pPr>
    </w:p>
    <w:p w14:paraId="0AB52AAC" w14:textId="1052B391" w:rsidR="006C3182" w:rsidRPr="0054537D" w:rsidRDefault="000F1AEF" w:rsidP="006C3182">
      <w:pPr>
        <w:ind w:firstLine="567"/>
        <w:jc w:val="both"/>
      </w:pPr>
      <w:r w:rsidRPr="000F1AEF">
        <w:t xml:space="preserve">Государственное бюджетное общеобразовательное учреждение средняя общеобразовательная школа № 294 Центрального района Санкт-Петербурга именуемое в дальнейшем «Заказчик» в лице директора </w:t>
      </w:r>
      <w:proofErr w:type="spellStart"/>
      <w:r w:rsidRPr="000F1AEF">
        <w:t>Бутяева</w:t>
      </w:r>
      <w:proofErr w:type="spellEnd"/>
      <w:r w:rsidRPr="000F1AEF">
        <w:t xml:space="preserve"> Михаила Александровича, действующего на основании Устава</w:t>
      </w:r>
      <w:r w:rsidR="007F4BC0" w:rsidRPr="000F1AEF">
        <w:t xml:space="preserve">, с одной стороны, </w:t>
      </w:r>
      <w:r w:rsidR="00A64E20" w:rsidRPr="000F1AEF">
        <w:rPr>
          <w:bCs/>
        </w:rPr>
        <w:t xml:space="preserve"> </w:t>
      </w:r>
      <w:r w:rsidRPr="000F1AEF">
        <w:t xml:space="preserve"> ___________________</w:t>
      </w:r>
      <w:r w:rsidR="00DF4602" w:rsidRPr="000F1AEF">
        <w:t>,  именуемое  в  дальнейшем "</w:t>
      </w:r>
      <w:r>
        <w:t>Поставщик</w:t>
      </w:r>
      <w:r w:rsidR="00DF4602" w:rsidRPr="000F1AEF">
        <w:t xml:space="preserve">", в  лице </w:t>
      </w:r>
      <w:r w:rsidRPr="000F1AEF">
        <w:t xml:space="preserve"> _____________</w:t>
      </w:r>
      <w:r w:rsidR="00DF4602" w:rsidRPr="000F1AEF">
        <w:t xml:space="preserve">,  действующего  на  основании  </w:t>
      </w:r>
      <w:r w:rsidRPr="000F1AEF">
        <w:t xml:space="preserve"> ___________________</w:t>
      </w:r>
      <w:r w:rsidR="00DF4602" w:rsidRPr="000F1AEF">
        <w:t xml:space="preserve"> </w:t>
      </w:r>
      <w:r w:rsidR="006C3182" w:rsidRPr="000F1AEF">
        <w:t>с другой стороны</w:t>
      </w:r>
      <w:r w:rsidR="006C3182" w:rsidRPr="0054537D">
        <w:t>, именуемые совместно в дальнейшем «Стороны», заключили настоящий контракт о нижеследующем:</w:t>
      </w:r>
    </w:p>
    <w:p w14:paraId="6332CA92" w14:textId="77777777" w:rsidR="006C3182" w:rsidRPr="0054537D" w:rsidRDefault="006C3182" w:rsidP="006C3182">
      <w:pPr>
        <w:tabs>
          <w:tab w:val="left" w:pos="480"/>
          <w:tab w:val="left" w:pos="1134"/>
        </w:tabs>
        <w:ind w:firstLine="567"/>
        <w:jc w:val="both"/>
        <w:rPr>
          <w:b/>
        </w:rPr>
      </w:pPr>
    </w:p>
    <w:p w14:paraId="2E9224D2" w14:textId="77777777" w:rsidR="006C3182" w:rsidRPr="0054537D" w:rsidRDefault="006C3182" w:rsidP="006C3182">
      <w:pPr>
        <w:ind w:firstLine="567"/>
        <w:jc w:val="center"/>
        <w:rPr>
          <w:b/>
        </w:rPr>
      </w:pPr>
      <w:r w:rsidRPr="0054537D">
        <w:rPr>
          <w:b/>
        </w:rPr>
        <w:t>1. ПРЕДМЕТ КОНТРАКТА</w:t>
      </w:r>
    </w:p>
    <w:p w14:paraId="379B67B4" w14:textId="77777777" w:rsidR="006C3182" w:rsidRPr="0054537D" w:rsidRDefault="006C3182" w:rsidP="006C3182">
      <w:pPr>
        <w:ind w:firstLine="567"/>
        <w:jc w:val="center"/>
        <w:rPr>
          <w:b/>
        </w:rPr>
      </w:pPr>
    </w:p>
    <w:p w14:paraId="5FE62EF1" w14:textId="5904909E" w:rsidR="006C3182" w:rsidRPr="0054537D" w:rsidRDefault="006C3182" w:rsidP="006C3182">
      <w:pPr>
        <w:ind w:firstLine="567"/>
        <w:jc w:val="both"/>
        <w:rPr>
          <w:bCs/>
        </w:rPr>
      </w:pPr>
      <w:r w:rsidRPr="0054537D">
        <w:t xml:space="preserve">1.1. По настоящему Контракту Поставщик обязуется по заданию Заказчика осуществить </w:t>
      </w:r>
      <w:r w:rsidR="00F14365" w:rsidRPr="00F14365">
        <w:rPr>
          <w:rFonts w:eastAsia="Calibri"/>
          <w:b/>
        </w:rPr>
        <w:t xml:space="preserve">поставку </w:t>
      </w:r>
      <w:r w:rsidR="006E4E0A">
        <w:rPr>
          <w:rFonts w:eastAsia="Calibri"/>
          <w:b/>
        </w:rPr>
        <w:t>шкафа вытяжного</w:t>
      </w:r>
      <w:r w:rsidR="004F172F" w:rsidRPr="00F14365">
        <w:rPr>
          <w:b/>
        </w:rPr>
        <w:t xml:space="preserve"> д</w:t>
      </w:r>
      <w:r w:rsidR="007E72C6" w:rsidRPr="00F14365">
        <w:rPr>
          <w:b/>
        </w:rPr>
        <w:t>ля</w:t>
      </w:r>
      <w:r w:rsidR="007E72C6">
        <w:rPr>
          <w:b/>
        </w:rPr>
        <w:t xml:space="preserve"> нужд </w:t>
      </w:r>
      <w:r w:rsidR="000F1AEF">
        <w:rPr>
          <w:b/>
        </w:rPr>
        <w:t>ГБОУ школа 294</w:t>
      </w:r>
      <w:r w:rsidR="007E72C6">
        <w:rPr>
          <w:b/>
        </w:rPr>
        <w:t xml:space="preserve"> </w:t>
      </w:r>
      <w:r w:rsidR="000F1AEF">
        <w:rPr>
          <w:b/>
        </w:rPr>
        <w:t>Центрального района Санкт-Петербурга</w:t>
      </w:r>
      <w:r w:rsidR="007E72C6">
        <w:rPr>
          <w:b/>
        </w:rPr>
        <w:t xml:space="preserve"> в 202</w:t>
      </w:r>
      <w:r w:rsidR="000F1AEF">
        <w:rPr>
          <w:b/>
        </w:rPr>
        <w:t>6</w:t>
      </w:r>
      <w:r w:rsidR="00C505B9">
        <w:rPr>
          <w:b/>
        </w:rPr>
        <w:t xml:space="preserve"> </w:t>
      </w:r>
      <w:r w:rsidR="007E72C6">
        <w:rPr>
          <w:b/>
        </w:rPr>
        <w:t>г.</w:t>
      </w:r>
      <w:r>
        <w:rPr>
          <w:b/>
        </w:rPr>
        <w:t xml:space="preserve"> </w:t>
      </w:r>
      <w:r>
        <w:t xml:space="preserve">(далее – товар), </w:t>
      </w:r>
      <w:r w:rsidRPr="0054537D">
        <w:t>по адрес</w:t>
      </w:r>
      <w:r w:rsidR="00C505B9">
        <w:t>у</w:t>
      </w:r>
      <w:r w:rsidRPr="0054537D">
        <w:t xml:space="preserve">: </w:t>
      </w:r>
      <w:r w:rsidR="001E071B">
        <w:t xml:space="preserve">г. </w:t>
      </w:r>
      <w:r w:rsidRPr="0054537D">
        <w:t xml:space="preserve">Санкт-Петербург, </w:t>
      </w:r>
      <w:r w:rsidR="000F1AEF">
        <w:t>ул</w:t>
      </w:r>
      <w:r>
        <w:t>.</w:t>
      </w:r>
      <w:r w:rsidR="001E071B">
        <w:t xml:space="preserve"> </w:t>
      </w:r>
      <w:r w:rsidR="000F1AEF">
        <w:t>Коломенская</w:t>
      </w:r>
      <w:r w:rsidRPr="0054537D">
        <w:t xml:space="preserve">, д. </w:t>
      </w:r>
      <w:r w:rsidR="000F1AEF">
        <w:t>6</w:t>
      </w:r>
      <w:r w:rsidR="00C505B9">
        <w:t xml:space="preserve">, литер </w:t>
      </w:r>
      <w:r w:rsidR="000F1AEF">
        <w:t>Б</w:t>
      </w:r>
      <w:r w:rsidR="00C505B9">
        <w:t xml:space="preserve"> </w:t>
      </w:r>
      <w:r w:rsidRPr="0054537D">
        <w:rPr>
          <w:bCs/>
        </w:rPr>
        <w:t>в соответствии со спецификацией (Приложение №1), а Заказчик обязуется принять товар и оплатить.</w:t>
      </w:r>
    </w:p>
    <w:p w14:paraId="1CA3C97E" w14:textId="77777777" w:rsidR="006C3182" w:rsidRPr="0054537D" w:rsidRDefault="006C3182" w:rsidP="006C3182">
      <w:pPr>
        <w:ind w:firstLine="567"/>
        <w:jc w:val="both"/>
      </w:pPr>
      <w:r w:rsidRPr="0054537D">
        <w:t>1.2. Наименование, ассортимент, количество, технические и функциональные характеристики и цена Товара указаны в Приложении № 1 к Контракту «Спецификация товара», являющимся неотъемлемой частью настоящего Контракта.</w:t>
      </w:r>
    </w:p>
    <w:p w14:paraId="52759681" w14:textId="77777777" w:rsidR="006C3182" w:rsidRPr="0054537D" w:rsidRDefault="006C3182" w:rsidP="006C3182">
      <w:pPr>
        <w:tabs>
          <w:tab w:val="num" w:pos="360"/>
        </w:tabs>
        <w:ind w:right="-5" w:firstLine="567"/>
        <w:jc w:val="both"/>
        <w:rPr>
          <w:b/>
        </w:rPr>
      </w:pPr>
    </w:p>
    <w:p w14:paraId="041BA164" w14:textId="77777777" w:rsidR="006C3182" w:rsidRPr="0054537D" w:rsidRDefault="006C3182" w:rsidP="006C3182">
      <w:pPr>
        <w:pStyle w:val="ConsPlusNormal"/>
        <w:keepNext/>
        <w:ind w:firstLine="567"/>
        <w:jc w:val="center"/>
        <w:rPr>
          <w:rFonts w:ascii="Times New Roman" w:hAnsi="Times New Roman" w:cs="Times New Roman"/>
          <w:b/>
          <w:caps/>
          <w:sz w:val="24"/>
          <w:szCs w:val="24"/>
        </w:rPr>
      </w:pPr>
      <w:r w:rsidRPr="0054537D">
        <w:rPr>
          <w:rFonts w:ascii="Times New Roman" w:hAnsi="Times New Roman" w:cs="Times New Roman"/>
          <w:b/>
          <w:caps/>
          <w:sz w:val="24"/>
          <w:szCs w:val="24"/>
        </w:rPr>
        <w:t>2. Цена КОНТРАКТА и порядок расчетов</w:t>
      </w:r>
    </w:p>
    <w:p w14:paraId="330B3A97" w14:textId="77777777" w:rsidR="006C3182" w:rsidRPr="0054537D" w:rsidRDefault="006C3182" w:rsidP="006C3182">
      <w:pPr>
        <w:pStyle w:val="ConsPlusNormal"/>
        <w:keepNext/>
        <w:ind w:firstLine="567"/>
        <w:jc w:val="both"/>
        <w:rPr>
          <w:rFonts w:ascii="Times New Roman" w:hAnsi="Times New Roman" w:cs="Times New Roman"/>
          <w:b/>
          <w:caps/>
          <w:sz w:val="24"/>
          <w:szCs w:val="24"/>
        </w:rPr>
      </w:pPr>
    </w:p>
    <w:p w14:paraId="3D79927A" w14:textId="70B589A2" w:rsidR="00D5764C" w:rsidRPr="0054537D" w:rsidRDefault="00D5764C" w:rsidP="00D5764C">
      <w:pPr>
        <w:shd w:val="clear" w:color="auto" w:fill="FFFFFF"/>
        <w:ind w:firstLine="567"/>
        <w:jc w:val="both"/>
      </w:pPr>
      <w:r w:rsidRPr="0054537D">
        <w:t xml:space="preserve">2.1. Цена Контракта </w:t>
      </w:r>
      <w:proofErr w:type="gramStart"/>
      <w:r w:rsidRPr="0054537D">
        <w:t xml:space="preserve">составляет </w:t>
      </w:r>
      <w:r w:rsidR="000F1AEF">
        <w:t xml:space="preserve"> _</w:t>
      </w:r>
      <w:proofErr w:type="gramEnd"/>
      <w:r w:rsidR="000F1AEF">
        <w:t>_____________</w:t>
      </w:r>
      <w:r w:rsidR="00DF4602" w:rsidRPr="00A64E20">
        <w:t xml:space="preserve"> рублей  </w:t>
      </w:r>
      <w:r w:rsidR="000F1AEF">
        <w:t xml:space="preserve">_     </w:t>
      </w:r>
      <w:r w:rsidR="00DF4602" w:rsidRPr="00A64E20">
        <w:t xml:space="preserve"> копеек ( </w:t>
      </w:r>
      <w:r w:rsidR="000F1AEF">
        <w:t xml:space="preserve"> __________</w:t>
      </w:r>
      <w:r w:rsidR="00DF4602" w:rsidRPr="00A64E20">
        <w:t xml:space="preserve"> рублей   </w:t>
      </w:r>
      <w:r w:rsidR="000F1AEF">
        <w:t xml:space="preserve">_  </w:t>
      </w:r>
      <w:r w:rsidR="00DF4602" w:rsidRPr="00A64E20">
        <w:t xml:space="preserve"> копеек)</w:t>
      </w:r>
      <w:r>
        <w:rPr>
          <w:b/>
        </w:rPr>
        <w:t>,</w:t>
      </w:r>
      <w:r w:rsidR="00DF4602">
        <w:rPr>
          <w:b/>
        </w:rPr>
        <w:t xml:space="preserve"> </w:t>
      </w:r>
      <w:r>
        <w:t xml:space="preserve">в </w:t>
      </w:r>
      <w:proofErr w:type="spellStart"/>
      <w:r>
        <w:t>т.ч</w:t>
      </w:r>
      <w:proofErr w:type="spellEnd"/>
      <w:r>
        <w:t>. НДС</w:t>
      </w:r>
      <w:r w:rsidR="000F1AEF">
        <w:t>/без НДС</w:t>
      </w:r>
      <w:r w:rsidRPr="002C5ECD">
        <w:t xml:space="preserve">, </w:t>
      </w:r>
      <w:r w:rsidRPr="0054537D">
        <w:t>в соответствии с расчетом цены контракта, являющимся приложением № 1 к настоящему Контракту.</w:t>
      </w:r>
    </w:p>
    <w:p w14:paraId="7BF52E67" w14:textId="77777777" w:rsidR="00D5764C" w:rsidRPr="0054537D" w:rsidRDefault="00D5764C" w:rsidP="00D5764C">
      <w:pPr>
        <w:ind w:firstLine="567"/>
        <w:jc w:val="both"/>
        <w:rPr>
          <w:color w:val="000000"/>
        </w:rPr>
      </w:pPr>
      <w:r w:rsidRPr="0054537D">
        <w:rPr>
          <w:color w:val="000000"/>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08022EB1" w14:textId="77777777" w:rsidR="00D5764C" w:rsidRPr="0054537D" w:rsidRDefault="00D5764C" w:rsidP="00D5764C">
      <w:pPr>
        <w:ind w:firstLine="567"/>
        <w:jc w:val="both"/>
        <w:rPr>
          <w:color w:val="000000"/>
        </w:rPr>
      </w:pPr>
      <w:r w:rsidRPr="0054537D">
        <w:rPr>
          <w:color w:val="000000"/>
        </w:rPr>
        <w:t>Цена настоящего Контракта может быть снижена по соглашению Сторон без изменения предусмотренных Контрактом объема работ и иных условий исполнения Контракта в соответствии с действующим законодательством РФ.</w:t>
      </w:r>
    </w:p>
    <w:p w14:paraId="56C5E6C9" w14:textId="77777777" w:rsidR="00D5764C" w:rsidRPr="0054537D" w:rsidRDefault="00D5764C" w:rsidP="00D5764C">
      <w:pPr>
        <w:ind w:firstLine="567"/>
        <w:jc w:val="both"/>
        <w:rPr>
          <w:color w:val="000000"/>
        </w:rPr>
      </w:pPr>
      <w:r w:rsidRPr="0054537D">
        <w:rPr>
          <w:color w:val="000000"/>
        </w:rPr>
        <w:t xml:space="preserve">2.3. Авансирование Контрактом не предусмотрено. </w:t>
      </w:r>
    </w:p>
    <w:p w14:paraId="0133867D" w14:textId="77777777" w:rsidR="00D5764C" w:rsidRDefault="00D5764C" w:rsidP="00D5764C">
      <w:pPr>
        <w:ind w:firstLine="567"/>
        <w:jc w:val="both"/>
      </w:pPr>
      <w:r w:rsidRPr="00DA0C9E">
        <w:t xml:space="preserve">Оплата </w:t>
      </w:r>
      <w:r>
        <w:t>товара</w:t>
      </w:r>
      <w:r w:rsidRPr="00DA0C9E">
        <w:t xml:space="preserve"> осуществляется Заказчиком в срок не более 7 (семи) рабочих дней с момента подписания обеими сторонами акта приемки ТРУ по форме ОКУД 0510452 на основании выставленного </w:t>
      </w:r>
      <w:r>
        <w:t>Поставщиком</w:t>
      </w:r>
      <w:r w:rsidRPr="00DA0C9E">
        <w:t xml:space="preserve"> счета, счета-фактуры (при наличии). Датой оплаты является дата списания денежных сре</w:t>
      </w:r>
      <w:r>
        <w:t>дств с лицевого счета Заказчика.</w:t>
      </w:r>
    </w:p>
    <w:p w14:paraId="30BB183E" w14:textId="77777777" w:rsidR="00D5764C" w:rsidRPr="00B534B4" w:rsidRDefault="00D5764C" w:rsidP="00D5764C">
      <w:pPr>
        <w:ind w:firstLine="567"/>
        <w:jc w:val="both"/>
      </w:pPr>
      <w:r>
        <w:t xml:space="preserve">2.4. </w:t>
      </w:r>
      <w:r w:rsidRPr="00B534B4">
        <w:t xml:space="preserve">По факту приемки </w:t>
      </w:r>
      <w:r>
        <w:t>товара</w:t>
      </w:r>
      <w:r w:rsidRPr="00B534B4">
        <w:t xml:space="preserve"> Заказчик подписывает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w:t>
      </w:r>
      <w:r>
        <w:t>поставки товара</w:t>
      </w:r>
      <w:r w:rsidRPr="00B534B4">
        <w:t>.</w:t>
      </w:r>
      <w:r w:rsidRPr="00B534B4">
        <w:br/>
        <w:t xml:space="preserve">При наличии технической возможности у обеих сторон акт приемки ТРУ по форме ОКУД 0510452 подписывается </w:t>
      </w:r>
      <w:proofErr w:type="spellStart"/>
      <w:r w:rsidRPr="00B534B4">
        <w:t>электронно</w:t>
      </w:r>
      <w:proofErr w:type="spellEnd"/>
      <w:r w:rsidRPr="00B534B4">
        <w:t xml:space="preserve"> (по телекоммуникационным каналам связи через систему электронного документооборота (СБИС)). При отсутствии технической возможности акт приемки ТРУ по форме ОКУД 0510452 подписывается сторонами на бумажном носителе.</w:t>
      </w:r>
    </w:p>
    <w:p w14:paraId="149DCA29" w14:textId="77777777" w:rsidR="00D5764C" w:rsidRPr="0054537D" w:rsidRDefault="00D5764C" w:rsidP="00D5764C">
      <w:pPr>
        <w:ind w:firstLine="567"/>
        <w:jc w:val="both"/>
        <w:rPr>
          <w:color w:val="000000"/>
        </w:rPr>
      </w:pPr>
      <w:r>
        <w:rPr>
          <w:color w:val="000000"/>
        </w:rPr>
        <w:t>2.5</w:t>
      </w:r>
      <w:r w:rsidRPr="0054537D">
        <w:rPr>
          <w:color w:val="000000"/>
        </w:rPr>
        <w:t xml:space="preserve">. </w:t>
      </w:r>
      <w:r w:rsidRPr="0054537D">
        <w:t>Ценой Контракта учтены все расходы, в том числе</w:t>
      </w:r>
      <w:r w:rsidRPr="0054537D">
        <w:rPr>
          <w:color w:val="000000"/>
        </w:rPr>
        <w:t xml:space="preserve">, уплачиваемые Поставщиком налоги, сборы и иные платежи. </w:t>
      </w:r>
    </w:p>
    <w:p w14:paraId="04613863" w14:textId="77777777" w:rsidR="00D5764C" w:rsidRPr="0054537D" w:rsidRDefault="00D5764C" w:rsidP="00D5764C">
      <w:pPr>
        <w:ind w:firstLine="567"/>
        <w:jc w:val="both"/>
        <w:rPr>
          <w:color w:val="000000"/>
        </w:rPr>
      </w:pPr>
      <w:r w:rsidRPr="0054537D">
        <w:rPr>
          <w:color w:val="000000"/>
        </w:rPr>
        <w:t>2.</w:t>
      </w:r>
      <w:r>
        <w:rPr>
          <w:color w:val="000000"/>
        </w:rPr>
        <w:t>6</w:t>
      </w:r>
      <w:r w:rsidRPr="0054537D">
        <w:rPr>
          <w:color w:val="000000"/>
        </w:rPr>
        <w:t>.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sidRPr="0054537D">
        <w:rPr>
          <w:color w:val="FF6699"/>
        </w:rPr>
        <w:t xml:space="preserve"> </w:t>
      </w:r>
      <w:r w:rsidRPr="0054537D">
        <w:rPr>
          <w:color w:val="000000"/>
        </w:rPr>
        <w:t>Контракта.</w:t>
      </w:r>
    </w:p>
    <w:p w14:paraId="20BCF39D" w14:textId="77777777" w:rsidR="00D5764C" w:rsidRPr="0054537D" w:rsidRDefault="00D5764C" w:rsidP="00D5764C">
      <w:pPr>
        <w:ind w:firstLine="567"/>
        <w:jc w:val="both"/>
        <w:rPr>
          <w:color w:val="000000"/>
        </w:rPr>
      </w:pPr>
      <w:r>
        <w:rPr>
          <w:color w:val="000000"/>
        </w:rPr>
        <w:t>2.7</w:t>
      </w:r>
      <w:r w:rsidRPr="0054537D">
        <w:rPr>
          <w:color w:val="000000"/>
        </w:rPr>
        <w:t xml:space="preserve">. В случае выявления Заказчиком несоответствия сведений об объемах, содержании и стоимости товара, отраженных в </w:t>
      </w:r>
      <w:r w:rsidRPr="0054537D">
        <w:rPr>
          <w:bCs/>
          <w:color w:val="000000"/>
        </w:rPr>
        <w:t>акте приема-передачи товара</w:t>
      </w:r>
      <w:r w:rsidRPr="0054537D">
        <w:rPr>
          <w:color w:val="000000"/>
        </w:rPr>
        <w:t xml:space="preserve"> фактически поставленному товару и его стоимости, определенной Контрактом, Заказчик в течение 2-х рабочих дней по обнаружении </w:t>
      </w:r>
      <w:r w:rsidRPr="0054537D">
        <w:rPr>
          <w:color w:val="000000"/>
        </w:rPr>
        <w:lastRenderedPageBreak/>
        <w:t>данного несоответствия уведомляет об этом Поставщика и не подписывает документы до внесения Поставщиком в них соответствующих изменений.</w:t>
      </w:r>
    </w:p>
    <w:p w14:paraId="0BDA8E5D" w14:textId="77777777" w:rsidR="00D5764C" w:rsidRDefault="00D5764C" w:rsidP="00D5764C">
      <w:pPr>
        <w:ind w:firstLine="567"/>
        <w:jc w:val="both"/>
        <w:rPr>
          <w:sz w:val="22"/>
          <w:szCs w:val="22"/>
        </w:rPr>
      </w:pPr>
      <w:r w:rsidRPr="0054537D">
        <w:rPr>
          <w:color w:val="000000"/>
        </w:rPr>
        <w:t>2.</w:t>
      </w:r>
      <w:r>
        <w:rPr>
          <w:color w:val="000000"/>
        </w:rPr>
        <w:t>8</w:t>
      </w:r>
      <w:r w:rsidRPr="0054537D">
        <w:rPr>
          <w:color w:val="000000"/>
        </w:rPr>
        <w:t xml:space="preserve">. Источник финансирования заказа: </w:t>
      </w:r>
      <w:r>
        <w:rPr>
          <w:sz w:val="22"/>
          <w:szCs w:val="22"/>
        </w:rPr>
        <w:t xml:space="preserve">Внебюджетные средства </w:t>
      </w:r>
    </w:p>
    <w:p w14:paraId="70F82E9B" w14:textId="05EAE3FB" w:rsidR="006C3182" w:rsidRPr="0054537D" w:rsidRDefault="00D5764C" w:rsidP="00D5764C">
      <w:pPr>
        <w:ind w:firstLine="567"/>
        <w:jc w:val="both"/>
      </w:pPr>
      <w:r w:rsidRPr="0054537D">
        <w:rPr>
          <w:color w:val="000000"/>
        </w:rPr>
        <w:t>2.</w:t>
      </w:r>
      <w:r>
        <w:rPr>
          <w:color w:val="000000"/>
        </w:rPr>
        <w:t>9</w:t>
      </w:r>
      <w:r w:rsidRPr="0054537D">
        <w:rPr>
          <w:color w:val="000000"/>
        </w:rPr>
        <w:t xml:space="preserve">. </w:t>
      </w:r>
      <w:r w:rsidRPr="0054537D">
        <w:t>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товара исходя из установленной в Контракте цены единицы товара, но не более чем на десять процентов цены Контракта.</w:t>
      </w:r>
      <w:r w:rsidR="006C3182" w:rsidRPr="0054537D">
        <w:t xml:space="preserve"> </w:t>
      </w:r>
    </w:p>
    <w:p w14:paraId="7C20E93D" w14:textId="77777777" w:rsidR="006C3182" w:rsidRPr="0054537D" w:rsidRDefault="006C3182" w:rsidP="006C3182">
      <w:pPr>
        <w:ind w:firstLine="567"/>
        <w:jc w:val="both"/>
        <w:rPr>
          <w:b/>
        </w:rPr>
      </w:pPr>
    </w:p>
    <w:p w14:paraId="15A0CFF6" w14:textId="77777777" w:rsidR="006C3182" w:rsidRPr="0054537D" w:rsidRDefault="006C3182" w:rsidP="006C3182">
      <w:pPr>
        <w:tabs>
          <w:tab w:val="left" w:pos="426"/>
        </w:tabs>
        <w:ind w:firstLine="567"/>
        <w:jc w:val="center"/>
        <w:rPr>
          <w:b/>
        </w:rPr>
      </w:pPr>
      <w:r w:rsidRPr="0054537D">
        <w:rPr>
          <w:b/>
        </w:rPr>
        <w:t>3. СРОКИ КОНТРАКТА</w:t>
      </w:r>
    </w:p>
    <w:p w14:paraId="5556BB26" w14:textId="77777777" w:rsidR="006C3182" w:rsidRPr="0054537D" w:rsidRDefault="006C3182" w:rsidP="006C3182">
      <w:pPr>
        <w:tabs>
          <w:tab w:val="left" w:pos="426"/>
        </w:tabs>
        <w:ind w:firstLine="567"/>
        <w:jc w:val="both"/>
        <w:rPr>
          <w:b/>
        </w:rPr>
      </w:pPr>
    </w:p>
    <w:p w14:paraId="7B569624" w14:textId="3830D088" w:rsidR="006C3182" w:rsidRPr="0054537D" w:rsidRDefault="006C3182" w:rsidP="006C3182">
      <w:pPr>
        <w:ind w:firstLine="567"/>
        <w:jc w:val="both"/>
      </w:pPr>
      <w:r w:rsidRPr="0054537D">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0F1AEF">
        <w:t>6</w:t>
      </w:r>
      <w:r w:rsidRPr="0054537D">
        <w:t xml:space="preserve"> года.</w:t>
      </w:r>
    </w:p>
    <w:p w14:paraId="43CACE27" w14:textId="3F9C7CAF" w:rsidR="006C3182" w:rsidRPr="0054537D" w:rsidRDefault="006C3182" w:rsidP="006C3182">
      <w:pPr>
        <w:tabs>
          <w:tab w:val="left" w:pos="426"/>
        </w:tabs>
        <w:ind w:firstLine="600"/>
        <w:jc w:val="both"/>
      </w:pPr>
      <w:r w:rsidRPr="0054537D">
        <w:rPr>
          <w:bCs/>
        </w:rPr>
        <w:t xml:space="preserve">3.2. Срок поставки товара – </w:t>
      </w:r>
      <w:r w:rsidR="00D5764C">
        <w:t>по заявке Заказчика</w:t>
      </w:r>
      <w:r w:rsidRPr="0054537D">
        <w:t>.</w:t>
      </w:r>
    </w:p>
    <w:p w14:paraId="5653775F" w14:textId="77777777" w:rsidR="006C3182" w:rsidRPr="0054537D" w:rsidRDefault="006C3182" w:rsidP="006C3182">
      <w:pPr>
        <w:ind w:firstLine="567"/>
        <w:jc w:val="both"/>
      </w:pPr>
      <w:r w:rsidRPr="0054537D">
        <w:t>3.3. Окончание срока действия настоящего Контракта не освобождает Стороны от выполнения взятых на себя обязательств.</w:t>
      </w:r>
    </w:p>
    <w:p w14:paraId="5B17631B" w14:textId="77777777" w:rsidR="006C3182" w:rsidRPr="0054537D" w:rsidRDefault="006C3182" w:rsidP="006C3182">
      <w:pPr>
        <w:ind w:firstLine="567"/>
        <w:jc w:val="both"/>
      </w:pPr>
    </w:p>
    <w:p w14:paraId="2B41FCB8" w14:textId="77777777" w:rsidR="006C3182" w:rsidRPr="0054537D" w:rsidRDefault="006C3182" w:rsidP="006C3182">
      <w:pPr>
        <w:ind w:firstLine="567"/>
        <w:jc w:val="center"/>
        <w:rPr>
          <w:b/>
          <w:color w:val="000000"/>
        </w:rPr>
      </w:pPr>
      <w:r w:rsidRPr="0054537D">
        <w:rPr>
          <w:b/>
          <w:color w:val="000000"/>
        </w:rPr>
        <w:t>4. ПРАВА И ОБЯЗАННОСТИ СТОРОН</w:t>
      </w:r>
    </w:p>
    <w:p w14:paraId="1D88E6A1" w14:textId="77777777" w:rsidR="006C3182" w:rsidRPr="0054537D" w:rsidRDefault="006C3182" w:rsidP="006C3182">
      <w:pPr>
        <w:ind w:firstLine="567"/>
        <w:jc w:val="both"/>
        <w:rPr>
          <w:b/>
          <w:color w:val="000000"/>
        </w:rPr>
      </w:pPr>
    </w:p>
    <w:p w14:paraId="2804626A" w14:textId="77777777" w:rsidR="006C3182" w:rsidRPr="0054537D" w:rsidRDefault="006C3182" w:rsidP="006C3182">
      <w:pPr>
        <w:ind w:firstLine="567"/>
        <w:jc w:val="both"/>
        <w:outlineLvl w:val="0"/>
        <w:rPr>
          <w:b/>
          <w:i/>
          <w:color w:val="000000"/>
        </w:rPr>
      </w:pPr>
      <w:r w:rsidRPr="0054537D">
        <w:rPr>
          <w:b/>
          <w:i/>
          <w:color w:val="000000"/>
        </w:rPr>
        <w:t>4.1. Права и обязанности Заказчика:</w:t>
      </w:r>
    </w:p>
    <w:p w14:paraId="4B4051A0" w14:textId="77777777" w:rsidR="006C3182" w:rsidRPr="0054537D" w:rsidRDefault="006C3182" w:rsidP="006C3182">
      <w:pPr>
        <w:numPr>
          <w:ilvl w:val="2"/>
          <w:numId w:val="1"/>
        </w:numPr>
        <w:ind w:left="0" w:firstLine="567"/>
        <w:jc w:val="both"/>
        <w:rPr>
          <w:color w:val="000000"/>
        </w:rPr>
      </w:pPr>
      <w:r w:rsidRPr="0054537D">
        <w:t>Осуществлять контроль за количеством, качеством и объемом поставляемого товара и проверять их на соответствие требованиям настоящего Контракта. Требовать от Поставщика надлежащего исполнения обязательств по настоящему Контракту</w:t>
      </w:r>
      <w:r w:rsidRPr="0054537D">
        <w:rPr>
          <w:color w:val="000000"/>
        </w:rPr>
        <w:t xml:space="preserve">.  </w:t>
      </w:r>
    </w:p>
    <w:p w14:paraId="7D884E26" w14:textId="77777777" w:rsidR="006C3182" w:rsidRPr="0054537D" w:rsidRDefault="006C3182" w:rsidP="006C3182">
      <w:pPr>
        <w:numPr>
          <w:ilvl w:val="2"/>
          <w:numId w:val="1"/>
        </w:numPr>
        <w:ind w:left="0" w:firstLine="567"/>
        <w:jc w:val="both"/>
        <w:rPr>
          <w:color w:val="000000"/>
        </w:rPr>
      </w:pPr>
      <w:r w:rsidRPr="0054537D">
        <w:rPr>
          <w:color w:val="000000"/>
        </w:rPr>
        <w:t xml:space="preserve">При обнаружении в ходе </w:t>
      </w:r>
      <w:r w:rsidRPr="0054537D">
        <w:t>исполнения Поставщиком обязательств по настоящему Контракту</w:t>
      </w:r>
      <w:r w:rsidRPr="0054537D">
        <w:rPr>
          <w:color w:val="000000"/>
        </w:rPr>
        <w:t xml:space="preserve"> отступлений от условий настоящего Контракта, которые могут ухудшить качество </w:t>
      </w:r>
      <w:r w:rsidRPr="0054537D">
        <w:t>поставляемого товара</w:t>
      </w:r>
      <w:r w:rsidRPr="0054537D">
        <w:rPr>
          <w:color w:val="000000"/>
        </w:rPr>
        <w:t>, или иных недостатков, незамедлительно заявить об этом Поставщику в письменной форме, назначив срок их устранения. Выявленные отступления от условий настоящего Контракта фиксируются актом.</w:t>
      </w:r>
    </w:p>
    <w:p w14:paraId="712AFEA3" w14:textId="77777777" w:rsidR="006C3182" w:rsidRPr="0054537D" w:rsidRDefault="006C3182" w:rsidP="006C3182">
      <w:pPr>
        <w:numPr>
          <w:ilvl w:val="2"/>
          <w:numId w:val="1"/>
        </w:numPr>
        <w:ind w:left="0" w:firstLine="567"/>
        <w:jc w:val="both"/>
        <w:rPr>
          <w:color w:val="000000"/>
        </w:rPr>
      </w:pPr>
      <w:r w:rsidRPr="0054537D">
        <w:rPr>
          <w:color w:val="000000"/>
        </w:rPr>
        <w:t xml:space="preserve">В сроки и в порядке, которые предусмотрены настоящим Контрактом, с участием Поставщика принять </w:t>
      </w:r>
      <w:r w:rsidRPr="0054537D">
        <w:t>исполненные последним обязательства, предусмотренные Контрактом</w:t>
      </w:r>
      <w:r w:rsidRPr="0054537D">
        <w:rPr>
          <w:color w:val="000000"/>
        </w:rPr>
        <w:t xml:space="preserve">, а при обнаружении отступлений от Контракта, ухудшающих результат </w:t>
      </w:r>
      <w:r w:rsidRPr="0054537D">
        <w:t>исполняемых обязательств</w:t>
      </w:r>
      <w:r w:rsidRPr="0054537D">
        <w:rPr>
          <w:color w:val="000000"/>
        </w:rPr>
        <w:t xml:space="preserve">, или иные недостатки, немедленно заявить об этом Поставщику, </w:t>
      </w:r>
      <w:r w:rsidRPr="0054537D">
        <w:t>установив срок для их устранения.</w:t>
      </w:r>
    </w:p>
    <w:p w14:paraId="1977B6B7" w14:textId="77777777" w:rsidR="006C3182" w:rsidRPr="0054537D" w:rsidRDefault="006C3182" w:rsidP="006C3182">
      <w:pPr>
        <w:numPr>
          <w:ilvl w:val="2"/>
          <w:numId w:val="1"/>
        </w:numPr>
        <w:ind w:left="0" w:firstLine="567"/>
        <w:jc w:val="both"/>
        <w:rPr>
          <w:color w:val="000000"/>
        </w:rPr>
      </w:pPr>
      <w:r w:rsidRPr="0054537D">
        <w:rPr>
          <w:color w:val="000000"/>
        </w:rPr>
        <w:t xml:space="preserve">При наличии зафиксированных фактов неисполнения и/или ненадлежащего исполнения Поставщиком обязательств по Контракту, Заказчик направляет Поставщику уведомление с расчетом неустойки (штрафов, пеней). </w:t>
      </w:r>
    </w:p>
    <w:p w14:paraId="20A95BEE" w14:textId="77777777" w:rsidR="006C3182" w:rsidRPr="0054537D" w:rsidRDefault="006C3182" w:rsidP="006C3182">
      <w:pPr>
        <w:numPr>
          <w:ilvl w:val="2"/>
          <w:numId w:val="1"/>
        </w:numPr>
        <w:ind w:left="0" w:firstLine="567"/>
        <w:jc w:val="both"/>
        <w:rPr>
          <w:color w:val="000000"/>
        </w:rPr>
      </w:pPr>
      <w:r w:rsidRPr="0054537D">
        <w:rPr>
          <w:color w:val="000000"/>
        </w:rPr>
        <w:t xml:space="preserve">Оплатить Поставщику </w:t>
      </w:r>
      <w:r w:rsidRPr="0054537D">
        <w:t>за поставленный товар</w:t>
      </w:r>
      <w:r w:rsidRPr="0054537D">
        <w:rPr>
          <w:color w:val="000000"/>
        </w:rPr>
        <w:t xml:space="preserve"> в размере и в сроки, предусмотренные Контрактом. </w:t>
      </w:r>
    </w:p>
    <w:p w14:paraId="1C387DF3" w14:textId="77777777" w:rsidR="006C3182" w:rsidRPr="0054537D" w:rsidRDefault="006C3182" w:rsidP="006C3182">
      <w:pPr>
        <w:ind w:firstLine="567"/>
        <w:jc w:val="both"/>
        <w:rPr>
          <w:color w:val="000000"/>
        </w:rPr>
      </w:pPr>
      <w:r w:rsidRPr="0054537D">
        <w:rPr>
          <w:color w:val="000000"/>
        </w:rPr>
        <w:t>4.1.6. Заказчик вправе требовать от Поставщика надлежащего исполнения обязательств в соответствии с Контрактом.</w:t>
      </w:r>
    </w:p>
    <w:p w14:paraId="3E448781" w14:textId="77777777" w:rsidR="006C3182" w:rsidRPr="0054537D" w:rsidRDefault="006C3182" w:rsidP="006C3182">
      <w:pPr>
        <w:ind w:firstLine="567"/>
        <w:jc w:val="both"/>
        <w:rPr>
          <w:color w:val="000000"/>
        </w:rPr>
      </w:pPr>
      <w:r w:rsidRPr="0054537D">
        <w:rPr>
          <w:color w:val="000000"/>
        </w:rPr>
        <w:t>4.1.7.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60F2A7D" w14:textId="77777777" w:rsidR="006C3182" w:rsidRPr="0054537D" w:rsidRDefault="006C3182" w:rsidP="006C3182">
      <w:pPr>
        <w:ind w:firstLine="567"/>
        <w:jc w:val="both"/>
        <w:rPr>
          <w:color w:val="000000"/>
        </w:rPr>
      </w:pPr>
      <w:r w:rsidRPr="0054537D">
        <w:rPr>
          <w:color w:val="000000"/>
        </w:rPr>
        <w:t>4.1.8. Запрашивать информацию о ходе и состоянии исполнения обязательств по Контракту.</w:t>
      </w:r>
    </w:p>
    <w:p w14:paraId="6EDDFA50" w14:textId="4F7116AE" w:rsidR="006C3182" w:rsidRDefault="006C3182" w:rsidP="006C3182">
      <w:pPr>
        <w:ind w:firstLine="567"/>
        <w:jc w:val="both"/>
        <w:rPr>
          <w:color w:val="000000"/>
        </w:rPr>
      </w:pPr>
      <w:r w:rsidRPr="0054537D">
        <w:rPr>
          <w:color w:val="000000"/>
        </w:rPr>
        <w:t>4.1.9.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408000A1" w14:textId="09A4FE27" w:rsidR="00D5764C" w:rsidRPr="0054537D" w:rsidRDefault="00D5764C" w:rsidP="006C3182">
      <w:pPr>
        <w:ind w:firstLine="567"/>
        <w:jc w:val="both"/>
        <w:rPr>
          <w:color w:val="000000"/>
        </w:rPr>
      </w:pPr>
      <w:r>
        <w:t>4.1.10. Сформировать и направить Поставщику акт приемки товаров, работ, услуг (ф.0510452).</w:t>
      </w:r>
    </w:p>
    <w:p w14:paraId="54D8C765" w14:textId="77777777" w:rsidR="006C3182" w:rsidRPr="0054537D" w:rsidRDefault="006C3182" w:rsidP="006C3182">
      <w:pPr>
        <w:ind w:firstLine="567"/>
        <w:jc w:val="both"/>
        <w:outlineLvl w:val="0"/>
        <w:rPr>
          <w:b/>
          <w:i/>
          <w:color w:val="000000"/>
        </w:rPr>
      </w:pPr>
      <w:r w:rsidRPr="0054537D">
        <w:rPr>
          <w:b/>
          <w:i/>
          <w:color w:val="000000"/>
        </w:rPr>
        <w:t>4.2. Права и обязанности Поставщика:</w:t>
      </w:r>
    </w:p>
    <w:p w14:paraId="1B66631B" w14:textId="77777777" w:rsidR="006C3182" w:rsidRPr="0054537D" w:rsidRDefault="006C3182" w:rsidP="006C3182">
      <w:pPr>
        <w:ind w:firstLine="567"/>
        <w:jc w:val="both"/>
        <w:rPr>
          <w:color w:val="000000"/>
        </w:rPr>
      </w:pPr>
      <w:r w:rsidRPr="0054537D">
        <w:rPr>
          <w:color w:val="000000"/>
        </w:rPr>
        <w:t xml:space="preserve">4.2.1. Надлежащим образом исполнять обязательства, предусмотренные настоящим Контрактом. </w:t>
      </w:r>
    </w:p>
    <w:p w14:paraId="41F4CE7D" w14:textId="77777777" w:rsidR="006C3182" w:rsidRPr="0054537D" w:rsidRDefault="006C3182" w:rsidP="006C3182">
      <w:pPr>
        <w:ind w:firstLine="567"/>
        <w:jc w:val="both"/>
        <w:rPr>
          <w:color w:val="000000"/>
        </w:rPr>
      </w:pPr>
      <w:r w:rsidRPr="0054537D">
        <w:rPr>
          <w:color w:val="000000"/>
        </w:rPr>
        <w:t xml:space="preserve">4.2.2. Исполнять полученные указания Заказчика, если такие указания не противоречат условиям настоящего Контракта. </w:t>
      </w:r>
    </w:p>
    <w:p w14:paraId="67A2566B" w14:textId="77777777" w:rsidR="006C3182" w:rsidRPr="0054537D" w:rsidRDefault="006C3182" w:rsidP="006C3182">
      <w:pPr>
        <w:ind w:firstLine="567"/>
        <w:jc w:val="both"/>
        <w:rPr>
          <w:color w:val="000000"/>
        </w:rPr>
      </w:pPr>
      <w:r w:rsidRPr="0054537D">
        <w:rPr>
          <w:color w:val="000000"/>
        </w:rPr>
        <w:lastRenderedPageBreak/>
        <w:t xml:space="preserve">4.2.3. При исполнении обязательств соблюдать требования действующего законодательства Российской Федерации и иных действующих нормативных правовых актов. </w:t>
      </w:r>
    </w:p>
    <w:p w14:paraId="59DA2BE0" w14:textId="77777777" w:rsidR="006C3182" w:rsidRPr="0054537D" w:rsidRDefault="006C3182" w:rsidP="006C3182">
      <w:pPr>
        <w:ind w:firstLine="567"/>
        <w:jc w:val="both"/>
        <w:rPr>
          <w:color w:val="000000"/>
        </w:rPr>
      </w:pPr>
      <w:r w:rsidRPr="0054537D">
        <w:rPr>
          <w:color w:val="000000"/>
        </w:rPr>
        <w:t xml:space="preserve">4.2.4. Немедленно письменно предупредить Заказчика при обнаружении не зависящих от Поставщика обстоятельств, которые создают невозможность </w:t>
      </w:r>
      <w:r w:rsidRPr="0054537D">
        <w:t>исполнения обязательств в полном объеме</w:t>
      </w:r>
      <w:r w:rsidRPr="0054537D">
        <w:rPr>
          <w:color w:val="000000"/>
        </w:rPr>
        <w:t xml:space="preserve"> в срок.</w:t>
      </w:r>
    </w:p>
    <w:p w14:paraId="21D20486" w14:textId="77777777" w:rsidR="006C3182" w:rsidRPr="0054537D" w:rsidRDefault="006C3182" w:rsidP="006C3182">
      <w:pPr>
        <w:ind w:firstLine="567"/>
        <w:jc w:val="both"/>
        <w:rPr>
          <w:i/>
          <w:color w:val="000000"/>
        </w:rPr>
      </w:pPr>
      <w:r w:rsidRPr="0054537D">
        <w:t>4.2.5. Гарантировать качество товара наличием сертификатов (деклараций о соответствии), технических паспортов и других документов, удостоверяющих качество поставляемого товара, и по требованию Заказчика предоставить эти документы.</w:t>
      </w:r>
    </w:p>
    <w:p w14:paraId="11043B7C" w14:textId="77777777" w:rsidR="006C3182" w:rsidRPr="0054537D" w:rsidRDefault="006C3182" w:rsidP="006C3182">
      <w:pPr>
        <w:ind w:firstLine="567"/>
        <w:jc w:val="both"/>
        <w:rPr>
          <w:i/>
          <w:color w:val="000000"/>
        </w:rPr>
      </w:pPr>
      <w:r w:rsidRPr="0054537D">
        <w:t>4.2.6. При исполнении своих обязательств соблюдать требования техники безопасности, противопожарной безопасности, мероприятий по охране окружающей среды и охране труда.</w:t>
      </w:r>
    </w:p>
    <w:p w14:paraId="6A6ABD5D" w14:textId="77777777" w:rsidR="006C3182" w:rsidRPr="0054537D" w:rsidRDefault="006C3182" w:rsidP="006C3182">
      <w:pPr>
        <w:ind w:firstLine="567"/>
        <w:jc w:val="both"/>
        <w:rPr>
          <w:color w:val="000000"/>
        </w:rPr>
      </w:pPr>
      <w:r w:rsidRPr="0054537D">
        <w:rPr>
          <w:color w:val="000000"/>
        </w:rPr>
        <w:t xml:space="preserve">4.2.7. Своевременно устранять недостатки и дефекты, выявленные в результате </w:t>
      </w:r>
      <w:r w:rsidRPr="0054537D">
        <w:t>исполнения своих обязательств.</w:t>
      </w:r>
      <w:r w:rsidRPr="0054537D">
        <w:rPr>
          <w:color w:val="000000"/>
        </w:rPr>
        <w:t xml:space="preserve"> </w:t>
      </w:r>
    </w:p>
    <w:p w14:paraId="1BEF9744" w14:textId="77777777" w:rsidR="006C3182" w:rsidRPr="0054537D" w:rsidRDefault="006C3182" w:rsidP="006C3182">
      <w:pPr>
        <w:ind w:firstLine="567"/>
        <w:jc w:val="both"/>
        <w:rPr>
          <w:spacing w:val="-1"/>
        </w:rPr>
      </w:pPr>
      <w:r w:rsidRPr="0054537D">
        <w:rPr>
          <w:color w:val="000000"/>
        </w:rPr>
        <w:t xml:space="preserve">4.2.8. </w:t>
      </w:r>
      <w:r w:rsidRPr="0054537D">
        <w:rPr>
          <w:spacing w:val="-1"/>
        </w:rPr>
        <w:t xml:space="preserve">Нести риск случайного повреждения товара до момента передачи Заказчику. </w:t>
      </w:r>
    </w:p>
    <w:p w14:paraId="518AD68E" w14:textId="77777777" w:rsidR="006C3182" w:rsidRPr="0054537D" w:rsidRDefault="006C3182" w:rsidP="006C3182">
      <w:pPr>
        <w:ind w:firstLine="567"/>
        <w:jc w:val="both"/>
        <w:rPr>
          <w:color w:val="000000"/>
        </w:rPr>
      </w:pPr>
      <w:r w:rsidRPr="0054537D">
        <w:rPr>
          <w:color w:val="000000"/>
        </w:rPr>
        <w:t>4.2.9. Представлять по запросу Заказчика в сроки, указанные в таком запросе, информацию о ходе исполнения обязательств по Контракту.</w:t>
      </w:r>
    </w:p>
    <w:p w14:paraId="5655F108" w14:textId="77777777" w:rsidR="006C3182" w:rsidRPr="0054537D" w:rsidRDefault="006C3182" w:rsidP="006C3182">
      <w:pPr>
        <w:ind w:firstLine="567"/>
        <w:jc w:val="both"/>
        <w:rPr>
          <w:color w:val="000000"/>
        </w:rPr>
      </w:pPr>
      <w:r w:rsidRPr="0054537D">
        <w:rPr>
          <w:color w:val="000000"/>
        </w:rPr>
        <w:t>4.2.10. Соблюдать конфиденциальность в отношении всей информации, ставшей известной Поставщику в связи с исполнением обязательств по Контракту.</w:t>
      </w:r>
    </w:p>
    <w:p w14:paraId="3A0CABE1" w14:textId="77777777" w:rsidR="006C3182" w:rsidRPr="0054537D" w:rsidRDefault="006C3182" w:rsidP="006C3182">
      <w:pPr>
        <w:ind w:firstLine="567"/>
        <w:jc w:val="both"/>
        <w:rPr>
          <w:color w:val="000000"/>
        </w:rPr>
      </w:pPr>
      <w:r w:rsidRPr="0054537D">
        <w:rPr>
          <w:color w:val="000000"/>
        </w:rPr>
        <w:t>4.2.11. Выполнить иные обязанности, предусмотренные действующим законодательством и настоящим Контрактом.</w:t>
      </w:r>
    </w:p>
    <w:p w14:paraId="132AA6C4" w14:textId="77777777" w:rsidR="006C3182" w:rsidRPr="0054537D" w:rsidRDefault="006C3182" w:rsidP="006C3182">
      <w:pPr>
        <w:ind w:firstLine="567"/>
        <w:jc w:val="both"/>
        <w:rPr>
          <w:color w:val="000000"/>
        </w:rPr>
      </w:pPr>
      <w:r w:rsidRPr="0054537D">
        <w:rPr>
          <w:color w:val="000000"/>
        </w:rPr>
        <w:t>4.2.12. Поставщик вправе требовать подписания документов об исполнении им обязательств по Контракту от Заказчика.</w:t>
      </w:r>
    </w:p>
    <w:p w14:paraId="664C6061" w14:textId="5567B995" w:rsidR="006C3182" w:rsidRDefault="006C3182" w:rsidP="006C3182">
      <w:pPr>
        <w:ind w:firstLine="567"/>
        <w:jc w:val="both"/>
        <w:rPr>
          <w:color w:val="000000"/>
        </w:rPr>
      </w:pPr>
      <w:r w:rsidRPr="0054537D">
        <w:rPr>
          <w:color w:val="000000"/>
        </w:rPr>
        <w:t>4.2.13. Поставщик вправе требовать оплаты по Контракту в случае надлежащего исполнения своих обязательств по Контракту.</w:t>
      </w:r>
    </w:p>
    <w:p w14:paraId="07476119" w14:textId="5864B8FF" w:rsidR="00D5764C" w:rsidRPr="0054537D" w:rsidRDefault="00D5764C" w:rsidP="006C3182">
      <w:pPr>
        <w:ind w:firstLine="567"/>
        <w:jc w:val="both"/>
        <w:rPr>
          <w:color w:val="000000"/>
        </w:rPr>
      </w:pPr>
      <w:r>
        <w:t>4.2.14. Подписать акт приемки товаров, работ, услуг (ф.0510452), направленный Заказчиком, в течение 3-х рабочих дней с даты направления акта Заказчиком.</w:t>
      </w:r>
    </w:p>
    <w:p w14:paraId="1B1A4567" w14:textId="77777777" w:rsidR="006C3182" w:rsidRPr="0054537D" w:rsidRDefault="006C3182" w:rsidP="006C3182">
      <w:pPr>
        <w:ind w:firstLine="567"/>
        <w:jc w:val="both"/>
        <w:rPr>
          <w:color w:val="000000"/>
        </w:rPr>
      </w:pPr>
    </w:p>
    <w:p w14:paraId="59E543ED" w14:textId="77777777" w:rsidR="006C3182" w:rsidRPr="0054537D" w:rsidRDefault="006C3182" w:rsidP="006C3182">
      <w:pPr>
        <w:ind w:firstLine="567"/>
        <w:jc w:val="center"/>
        <w:rPr>
          <w:b/>
          <w:color w:val="000000"/>
        </w:rPr>
      </w:pPr>
      <w:r w:rsidRPr="0054537D">
        <w:rPr>
          <w:b/>
          <w:color w:val="000000"/>
        </w:rPr>
        <w:t>5. КАЧЕСТВО</w:t>
      </w:r>
    </w:p>
    <w:p w14:paraId="4B6BCE30" w14:textId="77777777" w:rsidR="006C3182" w:rsidRPr="0054537D" w:rsidRDefault="006C3182" w:rsidP="006C3182">
      <w:pPr>
        <w:pStyle w:val="a3"/>
        <w:ind w:firstLine="567"/>
        <w:rPr>
          <w:b/>
          <w:bCs/>
        </w:rPr>
      </w:pPr>
    </w:p>
    <w:p w14:paraId="01D1E148" w14:textId="77777777" w:rsidR="006C3182" w:rsidRPr="0054537D" w:rsidRDefault="006C3182" w:rsidP="006C3182">
      <w:pPr>
        <w:widowControl w:val="0"/>
        <w:spacing w:line="25" w:lineRule="atLeast"/>
        <w:ind w:firstLine="567"/>
        <w:jc w:val="both"/>
        <w:rPr>
          <w:bCs/>
        </w:rPr>
      </w:pPr>
      <w:r w:rsidRPr="0054537D">
        <w:rPr>
          <w:color w:val="000000"/>
        </w:rPr>
        <w:t xml:space="preserve">5.1. </w:t>
      </w:r>
      <w:r w:rsidRPr="0054537D">
        <w:rPr>
          <w:bCs/>
        </w:rPr>
        <w:t>Товар, поставляемый по настоящему Контракту, должен соответствовать обязательным требованиям, установленным техническими регламентами, государственными (национальными) стандартами и иными актами в соответствии с законодательством Российской Федерации о техническом регулировании.</w:t>
      </w:r>
    </w:p>
    <w:p w14:paraId="6BBC3276" w14:textId="77777777" w:rsidR="006C3182" w:rsidRPr="0054537D" w:rsidRDefault="006C3182" w:rsidP="006C3182">
      <w:pPr>
        <w:ind w:firstLine="567"/>
        <w:jc w:val="both"/>
      </w:pPr>
      <w:r w:rsidRPr="0054537D">
        <w:rPr>
          <w:bCs/>
        </w:rPr>
        <w:t xml:space="preserve">5.2. </w:t>
      </w:r>
      <w:r w:rsidRPr="0054537D">
        <w:t>Качество исполненных Поставщиком обязательств должно соответствовать требованиям настоящего Контракта и действующих нормативных правовых актов.</w:t>
      </w:r>
    </w:p>
    <w:p w14:paraId="2DE8D8A0" w14:textId="77777777" w:rsidR="006C3182" w:rsidRPr="0054537D" w:rsidRDefault="006C3182" w:rsidP="006C3182">
      <w:pPr>
        <w:spacing w:line="100" w:lineRule="atLeast"/>
        <w:ind w:firstLine="567"/>
        <w:jc w:val="both"/>
      </w:pPr>
      <w:r w:rsidRPr="0054537D">
        <w:t>5.3. Поставляемый товар должен соответствовать требованиям действующего законодательства Российской Федерации.</w:t>
      </w:r>
    </w:p>
    <w:p w14:paraId="58CB30FD" w14:textId="77777777" w:rsidR="006C3182" w:rsidRPr="0054537D" w:rsidRDefault="006C3182" w:rsidP="006C3182">
      <w:pPr>
        <w:ind w:firstLine="567"/>
        <w:jc w:val="both"/>
        <w:rPr>
          <w:color w:val="000000"/>
        </w:rPr>
      </w:pPr>
      <w:r w:rsidRPr="0054537D">
        <w:rPr>
          <w:color w:val="000000"/>
        </w:rPr>
        <w:t xml:space="preserve">5.4. При обнаружении Заказчиком в ходе приемки поставленного товара недостатков составляется акт, в котором фиксируется перечень дефектов (недоделок) и сроки устранения их Поставщиком. При отказе (уклонении) Поставщика от подписания указанного акта, в нем делается отметка об этом и подписанный Заказчиком акт подтверждается третьим лицом (экспертом) по выбору Заказчика. </w:t>
      </w:r>
    </w:p>
    <w:p w14:paraId="062342F7" w14:textId="77777777" w:rsidR="006C3182" w:rsidRPr="0054537D" w:rsidRDefault="006C3182" w:rsidP="006C3182">
      <w:pPr>
        <w:ind w:firstLine="567"/>
        <w:jc w:val="both"/>
        <w:rPr>
          <w:color w:val="000000"/>
        </w:rPr>
      </w:pPr>
      <w:r w:rsidRPr="0054537D">
        <w:rPr>
          <w:color w:val="000000"/>
        </w:rPr>
        <w:t>Поставщик обязан устранить все обнаруженные недостатки своими силами и за свой счет в сроки, установленные Заказчиком, обеспечив при этом безопасность выполнения работ для жизни и здоровья сотрудников Заказчика и третьих лиц, сохранность находящегося на объекте Заказчика имущества, и несет ответственность за его утрату, повреждение или недостачу.</w:t>
      </w:r>
    </w:p>
    <w:p w14:paraId="11CCA42C" w14:textId="77777777" w:rsidR="006C3182" w:rsidRPr="0054537D" w:rsidRDefault="006C3182" w:rsidP="006C3182">
      <w:pPr>
        <w:ind w:firstLine="567"/>
        <w:jc w:val="both"/>
        <w:rPr>
          <w:color w:val="000000"/>
        </w:rPr>
      </w:pPr>
      <w:r w:rsidRPr="0054537D">
        <w:rPr>
          <w:color w:val="000000"/>
        </w:rPr>
        <w:t xml:space="preserve">5.14. Заказчик вправе отказаться от приемки поставленного товара в случае обнаружения существенных недостатков, которые не могут быть устранены Поставщиком. </w:t>
      </w:r>
    </w:p>
    <w:p w14:paraId="72C2E66D" w14:textId="77777777" w:rsidR="006C3182" w:rsidRPr="0054537D" w:rsidRDefault="006C3182" w:rsidP="006C3182">
      <w:pPr>
        <w:ind w:firstLine="567"/>
        <w:jc w:val="both"/>
        <w:rPr>
          <w:color w:val="000000"/>
        </w:rPr>
      </w:pPr>
      <w:r w:rsidRPr="0054537D">
        <w:rPr>
          <w:color w:val="000000"/>
        </w:rPr>
        <w:t>Причиной отказа в приемке поставленного товара может быть несоответствие качества и объемов поставленного товара, отступления от условий настоящего Контракта и других действующих нормативных документов, отсутствие сертификатов, а также неправильное оформление документов.</w:t>
      </w:r>
    </w:p>
    <w:p w14:paraId="3A0ED783" w14:textId="77777777" w:rsidR="006C3182" w:rsidRPr="0054537D" w:rsidRDefault="006C3182" w:rsidP="006C3182">
      <w:pPr>
        <w:ind w:firstLine="567"/>
        <w:jc w:val="both"/>
        <w:rPr>
          <w:color w:val="000000"/>
        </w:rPr>
      </w:pPr>
      <w:r w:rsidRPr="0054537D">
        <w:rPr>
          <w:color w:val="000000"/>
        </w:rPr>
        <w:t xml:space="preserve">5.15. Датой приемки исполненных Поставщиком обязательств считается дата подписания обеими сторонами товарной накладной и </w:t>
      </w:r>
      <w:r w:rsidRPr="0054537D">
        <w:rPr>
          <w:bCs/>
          <w:color w:val="000000"/>
        </w:rPr>
        <w:t>акта приема-передачи товара</w:t>
      </w:r>
      <w:r w:rsidRPr="0054537D">
        <w:rPr>
          <w:color w:val="000000"/>
        </w:rPr>
        <w:t>.</w:t>
      </w:r>
    </w:p>
    <w:p w14:paraId="666E966D" w14:textId="77777777" w:rsidR="006C3182" w:rsidRPr="0054537D" w:rsidRDefault="006C3182" w:rsidP="006C3182">
      <w:pPr>
        <w:ind w:firstLine="567"/>
        <w:jc w:val="both"/>
        <w:rPr>
          <w:color w:val="000000"/>
        </w:rPr>
      </w:pPr>
      <w:r w:rsidRPr="0054537D">
        <w:rPr>
          <w:color w:val="000000"/>
        </w:rPr>
        <w:t>5.16. При передаче товара Поставщик передает Заказчику надлежащим образом заверенные сертификаты, гарантийные талоны и иные документы на товар.</w:t>
      </w:r>
    </w:p>
    <w:p w14:paraId="3B8DCBA2" w14:textId="77777777" w:rsidR="006C3182" w:rsidRPr="0054537D" w:rsidRDefault="006C3182" w:rsidP="006C3182">
      <w:pPr>
        <w:ind w:firstLine="567"/>
        <w:jc w:val="both"/>
      </w:pPr>
      <w:r w:rsidRPr="0054537D">
        <w:lastRenderedPageBreak/>
        <w:t>5.17. Гарантия качества на товар – не менее гарантийного срока, установленного заводом-изготовителем.</w:t>
      </w:r>
    </w:p>
    <w:p w14:paraId="49C9DF3E" w14:textId="77777777" w:rsidR="006C3182" w:rsidRPr="0054537D" w:rsidRDefault="006C3182" w:rsidP="006C3182">
      <w:pPr>
        <w:ind w:firstLine="567"/>
        <w:jc w:val="both"/>
        <w:rPr>
          <w:b/>
          <w:color w:val="000000"/>
        </w:rPr>
      </w:pPr>
    </w:p>
    <w:p w14:paraId="60861BBF" w14:textId="77777777" w:rsidR="006C3182" w:rsidRPr="0054537D" w:rsidRDefault="006C3182" w:rsidP="006C3182">
      <w:pPr>
        <w:keepNext/>
        <w:keepLines/>
        <w:widowControl w:val="0"/>
        <w:tabs>
          <w:tab w:val="left" w:pos="851"/>
        </w:tabs>
        <w:autoSpaceDE w:val="0"/>
        <w:autoSpaceDN w:val="0"/>
        <w:adjustRightInd w:val="0"/>
        <w:ind w:firstLine="567"/>
        <w:jc w:val="center"/>
        <w:rPr>
          <w:b/>
          <w:bCs/>
          <w:caps/>
        </w:rPr>
      </w:pPr>
      <w:r w:rsidRPr="0054537D">
        <w:rPr>
          <w:b/>
          <w:bCs/>
          <w:caps/>
        </w:rPr>
        <w:t xml:space="preserve">6. Ответственность сторон </w:t>
      </w:r>
      <w:r w:rsidRPr="0054537D">
        <w:rPr>
          <w:b/>
          <w:color w:val="000000"/>
          <w:spacing w:val="-10"/>
        </w:rPr>
        <w:t>И ИНЫЕ ПОСЛЕДСТВИЯ НАРУШЕНИЯ ОБЯЗАТЕЛЬСТВ</w:t>
      </w:r>
    </w:p>
    <w:p w14:paraId="13E36081" w14:textId="77777777" w:rsidR="006C3182" w:rsidRPr="0054537D" w:rsidRDefault="006C3182" w:rsidP="006C3182">
      <w:pPr>
        <w:ind w:firstLine="567"/>
        <w:jc w:val="both"/>
        <w:rPr>
          <w:color w:val="000000"/>
          <w:spacing w:val="-10"/>
        </w:rPr>
      </w:pPr>
    </w:p>
    <w:p w14:paraId="14FA00D8" w14:textId="77777777" w:rsidR="006C3182" w:rsidRPr="0054537D" w:rsidRDefault="006C3182" w:rsidP="006C3182">
      <w:pPr>
        <w:ind w:right="3" w:firstLine="567"/>
        <w:jc w:val="both"/>
      </w:pPr>
      <w:r w:rsidRPr="0054537D">
        <w:t>6.1.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14:paraId="55FF18FD" w14:textId="77777777" w:rsidR="006C3182" w:rsidRPr="0054537D" w:rsidRDefault="006C3182" w:rsidP="006C3182">
      <w:pPr>
        <w:ind w:right="3" w:firstLine="567"/>
        <w:jc w:val="both"/>
      </w:pPr>
      <w:r w:rsidRPr="0054537D">
        <w:t>6.2.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w:t>
      </w:r>
    </w:p>
    <w:p w14:paraId="366E766E" w14:textId="77777777" w:rsidR="006C3182" w:rsidRPr="0054537D" w:rsidRDefault="006C3182" w:rsidP="006C3182">
      <w:pPr>
        <w:ind w:right="3" w:firstLine="567"/>
        <w:jc w:val="both"/>
      </w:pPr>
      <w:r w:rsidRPr="0054537D">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6C22F9B" w14:textId="77777777" w:rsidR="006C3182" w:rsidRPr="0054537D" w:rsidRDefault="006C3182" w:rsidP="006C3182">
      <w:pPr>
        <w:ind w:right="3" w:firstLine="567"/>
        <w:jc w:val="both"/>
      </w:pPr>
      <w:r w:rsidRPr="0054537D">
        <w:t>6.4.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14:paraId="22A91864" w14:textId="77777777" w:rsidR="006C3182" w:rsidRPr="0054537D" w:rsidRDefault="006C3182" w:rsidP="006C3182">
      <w:pPr>
        <w:ind w:right="3" w:firstLine="567"/>
        <w:jc w:val="both"/>
      </w:pPr>
      <w:r w:rsidRPr="0054537D">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C1967F4" w14:textId="77777777" w:rsidR="006C3182" w:rsidRPr="0054537D" w:rsidRDefault="006C3182" w:rsidP="006C3182">
      <w:pPr>
        <w:ind w:firstLine="567"/>
        <w:jc w:val="both"/>
      </w:pPr>
      <w:r w:rsidRPr="0054537D">
        <w:t xml:space="preserve">а) 1000 руб., если цена контракта не превышает 3 млн. руб. (включительно); </w:t>
      </w:r>
    </w:p>
    <w:p w14:paraId="05B5DB41" w14:textId="77777777" w:rsidR="006C3182" w:rsidRPr="0054537D" w:rsidRDefault="006C3182" w:rsidP="006C3182">
      <w:pPr>
        <w:ind w:right="3" w:firstLine="567"/>
        <w:jc w:val="both"/>
      </w:pPr>
      <w:r w:rsidRPr="0054537D">
        <w:t>6.6.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CA8F766" w14:textId="77777777" w:rsidR="006C3182" w:rsidRPr="0054537D" w:rsidRDefault="006C3182" w:rsidP="006C3182">
      <w:pPr>
        <w:ind w:right="3" w:firstLine="567"/>
        <w:jc w:val="both"/>
      </w:pPr>
      <w:r w:rsidRPr="0054537D">
        <w:t>6.7. Пени начисляются за каждый день просрочки исполнения Поставщиком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6927D307" w14:textId="77777777" w:rsidR="006C3182" w:rsidRPr="0054537D" w:rsidRDefault="006C3182" w:rsidP="006C3182">
      <w:pPr>
        <w:ind w:right="3" w:firstLine="567"/>
        <w:jc w:val="both"/>
      </w:pPr>
      <w:r w:rsidRPr="0054537D">
        <w:t xml:space="preserve">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14:paraId="37D79E9E" w14:textId="77777777" w:rsidR="006C3182" w:rsidRPr="0054537D" w:rsidRDefault="006C3182" w:rsidP="006C3182">
      <w:pPr>
        <w:ind w:right="3" w:firstLine="567"/>
        <w:jc w:val="both"/>
      </w:pPr>
      <w:r w:rsidRPr="0054537D">
        <w:t>6.8.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14:paraId="65ECDC87" w14:textId="77777777" w:rsidR="006C3182" w:rsidRPr="0054537D" w:rsidRDefault="006C3182" w:rsidP="006C3182">
      <w:pPr>
        <w:ind w:firstLine="567"/>
        <w:jc w:val="both"/>
      </w:pPr>
      <w:r w:rsidRPr="0054537D">
        <w:t xml:space="preserve">а) 10 процентов цены контракта в случае, если цена контракта не превышает 3 млн. руб.; </w:t>
      </w:r>
    </w:p>
    <w:p w14:paraId="4AD50BAC" w14:textId="77777777" w:rsidR="006C3182" w:rsidRPr="0054537D" w:rsidRDefault="006C3182" w:rsidP="006C3182">
      <w:pPr>
        <w:ind w:right="3" w:firstLine="567"/>
        <w:jc w:val="both"/>
      </w:pPr>
      <w:r w:rsidRPr="0054537D">
        <w:t xml:space="preserve">6.9.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14:paraId="6A2D9D26" w14:textId="77777777" w:rsidR="006C3182" w:rsidRPr="0054537D" w:rsidRDefault="006C3182" w:rsidP="006C3182">
      <w:pPr>
        <w:ind w:firstLine="567"/>
        <w:jc w:val="both"/>
      </w:pPr>
      <w:r w:rsidRPr="0054537D">
        <w:t xml:space="preserve">а) 1000 руб., если цена контракта не превышает 3 млн. руб.; </w:t>
      </w:r>
    </w:p>
    <w:p w14:paraId="72F2A892" w14:textId="77777777" w:rsidR="006C3182" w:rsidRPr="0054537D" w:rsidRDefault="006C3182" w:rsidP="006C3182">
      <w:pPr>
        <w:ind w:firstLine="567"/>
        <w:jc w:val="both"/>
      </w:pPr>
      <w:r w:rsidRPr="0054537D">
        <w:t xml:space="preserve">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6239ED36" w14:textId="77777777" w:rsidR="006C3182" w:rsidRPr="0054537D" w:rsidRDefault="006C3182" w:rsidP="006C3182">
      <w:pPr>
        <w:ind w:right="3" w:firstLine="567"/>
        <w:jc w:val="both"/>
      </w:pPr>
      <w:r w:rsidRPr="0054537D">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34E1A57" w14:textId="77777777" w:rsidR="006C3182" w:rsidRPr="0054537D" w:rsidRDefault="006C3182" w:rsidP="006C3182">
      <w:pPr>
        <w:shd w:val="clear" w:color="auto" w:fill="FFFFFF"/>
        <w:ind w:right="3" w:firstLine="567"/>
        <w:jc w:val="both"/>
      </w:pPr>
      <w:r w:rsidRPr="0054537D">
        <w:t>6.12. Под ненадлежащим исполнением Поставщиком обязательств понимается поставка товара, не соответствующего требованиям к качеству, объему установленным настоящим контрактом.</w:t>
      </w:r>
    </w:p>
    <w:p w14:paraId="465560C2" w14:textId="77777777" w:rsidR="006C3182" w:rsidRPr="0054537D" w:rsidRDefault="006C3182" w:rsidP="006C3182">
      <w:pPr>
        <w:shd w:val="clear" w:color="auto" w:fill="FFFFFF"/>
        <w:ind w:right="3" w:firstLine="567"/>
        <w:jc w:val="both"/>
      </w:pPr>
      <w:r w:rsidRPr="0054537D">
        <w:t>6.13.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6DD48F" w14:textId="77777777" w:rsidR="006C3182" w:rsidRPr="0054537D" w:rsidRDefault="006C3182" w:rsidP="006C3182">
      <w:pPr>
        <w:ind w:firstLine="567"/>
        <w:jc w:val="both"/>
      </w:pPr>
      <w:r w:rsidRPr="0054537D">
        <w:lastRenderedPageBreak/>
        <w:t>6.14. Уплата Поставщиком неустойки или применение иной формы ответственности не освобождает его от исполнения обязательств по настоящему контракту.</w:t>
      </w:r>
    </w:p>
    <w:p w14:paraId="148042E0" w14:textId="77777777" w:rsidR="006C3182" w:rsidRPr="0054537D" w:rsidRDefault="006C3182" w:rsidP="006C3182">
      <w:pPr>
        <w:ind w:firstLine="567"/>
        <w:jc w:val="both"/>
      </w:pPr>
    </w:p>
    <w:p w14:paraId="17924572" w14:textId="77777777" w:rsidR="006C3182" w:rsidRPr="0054537D" w:rsidRDefault="006C3182" w:rsidP="006C3182">
      <w:pPr>
        <w:numPr>
          <w:ilvl w:val="0"/>
          <w:numId w:val="2"/>
        </w:numPr>
        <w:shd w:val="clear" w:color="auto" w:fill="FFFFFF"/>
        <w:spacing w:line="274" w:lineRule="exact"/>
        <w:jc w:val="center"/>
        <w:rPr>
          <w:b/>
        </w:rPr>
      </w:pPr>
      <w:r w:rsidRPr="0054537D">
        <w:rPr>
          <w:b/>
        </w:rPr>
        <w:t>ИЗМЕНЕНИЯ И РАСТОРЖЕНИЯ КОНТРАКТА</w:t>
      </w:r>
    </w:p>
    <w:p w14:paraId="617EF77C" w14:textId="77777777" w:rsidR="006C3182" w:rsidRPr="0054537D" w:rsidRDefault="006C3182" w:rsidP="006C3182">
      <w:pPr>
        <w:shd w:val="clear" w:color="auto" w:fill="FFFFFF"/>
        <w:spacing w:line="274" w:lineRule="exact"/>
        <w:ind w:firstLine="567"/>
        <w:jc w:val="both"/>
        <w:rPr>
          <w:b/>
        </w:rPr>
      </w:pPr>
    </w:p>
    <w:p w14:paraId="5EE93E6A" w14:textId="77777777" w:rsidR="006C3182" w:rsidRPr="0054537D" w:rsidRDefault="006C3182" w:rsidP="006C3182">
      <w:pPr>
        <w:ind w:firstLine="567"/>
        <w:jc w:val="both"/>
      </w:pPr>
      <w:r w:rsidRPr="0054537D">
        <w:rPr>
          <w:bCs/>
        </w:rPr>
        <w:t xml:space="preserve">7.1. </w:t>
      </w:r>
      <w:r w:rsidRPr="0054537D">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50C57B4" w14:textId="77777777" w:rsidR="006C3182" w:rsidRPr="0054537D" w:rsidRDefault="006C3182" w:rsidP="006C3182">
      <w:pPr>
        <w:pStyle w:val="ConsPlusNormal"/>
        <w:ind w:firstLine="567"/>
        <w:jc w:val="both"/>
        <w:rPr>
          <w:rFonts w:ascii="Times New Roman" w:hAnsi="Times New Roman" w:cs="Times New Roman"/>
          <w:sz w:val="24"/>
          <w:szCs w:val="24"/>
        </w:rPr>
      </w:pPr>
      <w:r w:rsidRPr="0054537D">
        <w:rPr>
          <w:rFonts w:ascii="Times New Roman" w:hAnsi="Times New Roman" w:cs="Times New Roman"/>
          <w:sz w:val="24"/>
          <w:szCs w:val="24"/>
        </w:rPr>
        <w:t xml:space="preserve">7.2. Заказчик также вправе в одностороннем порядке отказаться от исполнения настоящего Контракта по основаниям, предусмотренным </w:t>
      </w:r>
      <w:hyperlink r:id="rId7" w:history="1">
        <w:r w:rsidRPr="0054537D">
          <w:rPr>
            <w:rFonts w:ascii="Times New Roman" w:hAnsi="Times New Roman" w:cs="Times New Roman"/>
            <w:sz w:val="24"/>
            <w:szCs w:val="24"/>
          </w:rPr>
          <w:t>п. 3 ст. 708</w:t>
        </w:r>
      </w:hyperlink>
      <w:r w:rsidRPr="0054537D">
        <w:rPr>
          <w:rFonts w:ascii="Times New Roman" w:hAnsi="Times New Roman" w:cs="Times New Roman"/>
          <w:sz w:val="24"/>
          <w:szCs w:val="24"/>
        </w:rPr>
        <w:t xml:space="preserve">, </w:t>
      </w:r>
      <w:hyperlink r:id="rId8" w:history="1">
        <w:r w:rsidRPr="0054537D">
          <w:rPr>
            <w:rFonts w:ascii="Times New Roman" w:hAnsi="Times New Roman" w:cs="Times New Roman"/>
            <w:sz w:val="24"/>
            <w:szCs w:val="24"/>
          </w:rPr>
          <w:t>п. 5 ст. 709</w:t>
        </w:r>
      </w:hyperlink>
      <w:r w:rsidRPr="0054537D">
        <w:rPr>
          <w:rFonts w:ascii="Times New Roman" w:hAnsi="Times New Roman" w:cs="Times New Roman"/>
          <w:sz w:val="24"/>
          <w:szCs w:val="24"/>
        </w:rPr>
        <w:t xml:space="preserve">, </w:t>
      </w:r>
      <w:hyperlink r:id="rId9" w:history="1">
        <w:r w:rsidRPr="0054537D">
          <w:rPr>
            <w:rFonts w:ascii="Times New Roman" w:hAnsi="Times New Roman" w:cs="Times New Roman"/>
            <w:sz w:val="24"/>
            <w:szCs w:val="24"/>
          </w:rPr>
          <w:t>п. п. 2</w:t>
        </w:r>
      </w:hyperlink>
      <w:r w:rsidRPr="0054537D">
        <w:rPr>
          <w:rFonts w:ascii="Times New Roman" w:hAnsi="Times New Roman" w:cs="Times New Roman"/>
          <w:sz w:val="24"/>
          <w:szCs w:val="24"/>
        </w:rPr>
        <w:t xml:space="preserve"> и </w:t>
      </w:r>
      <w:hyperlink r:id="rId10" w:history="1">
        <w:r w:rsidRPr="0054537D">
          <w:rPr>
            <w:rFonts w:ascii="Times New Roman" w:hAnsi="Times New Roman" w:cs="Times New Roman"/>
            <w:sz w:val="24"/>
            <w:szCs w:val="24"/>
          </w:rPr>
          <w:t>3 ст. 715</w:t>
        </w:r>
      </w:hyperlink>
      <w:r w:rsidRPr="0054537D">
        <w:rPr>
          <w:rFonts w:ascii="Times New Roman" w:hAnsi="Times New Roman" w:cs="Times New Roman"/>
          <w:sz w:val="24"/>
          <w:szCs w:val="24"/>
        </w:rPr>
        <w:t xml:space="preserve">,  </w:t>
      </w:r>
      <w:hyperlink r:id="rId11" w:history="1">
        <w:r w:rsidRPr="0054537D">
          <w:rPr>
            <w:rFonts w:ascii="Times New Roman" w:hAnsi="Times New Roman" w:cs="Times New Roman"/>
            <w:sz w:val="24"/>
            <w:szCs w:val="24"/>
          </w:rPr>
          <w:t>ст. 717</w:t>
        </w:r>
      </w:hyperlink>
      <w:r w:rsidRPr="0054537D">
        <w:rPr>
          <w:rFonts w:ascii="Times New Roman" w:hAnsi="Times New Roman" w:cs="Times New Roman"/>
          <w:sz w:val="24"/>
          <w:szCs w:val="24"/>
        </w:rPr>
        <w:t xml:space="preserve">, </w:t>
      </w:r>
      <w:hyperlink r:id="rId12" w:history="1">
        <w:r w:rsidRPr="0054537D">
          <w:rPr>
            <w:rFonts w:ascii="Times New Roman" w:hAnsi="Times New Roman" w:cs="Times New Roman"/>
            <w:sz w:val="24"/>
            <w:szCs w:val="24"/>
          </w:rPr>
          <w:t>п. 3 ст. 723</w:t>
        </w:r>
      </w:hyperlink>
      <w:r w:rsidRPr="0054537D">
        <w:rPr>
          <w:rFonts w:ascii="Times New Roman" w:hAnsi="Times New Roman" w:cs="Times New Roman"/>
          <w:sz w:val="24"/>
          <w:szCs w:val="24"/>
        </w:rPr>
        <w:t xml:space="preserve">, </w:t>
      </w:r>
      <w:hyperlink r:id="rId13" w:history="1">
        <w:r w:rsidRPr="0054537D">
          <w:rPr>
            <w:rFonts w:ascii="Times New Roman" w:hAnsi="Times New Roman" w:cs="Times New Roman"/>
            <w:sz w:val="24"/>
            <w:szCs w:val="24"/>
          </w:rPr>
          <w:t>п. 2 ст. 731</w:t>
        </w:r>
      </w:hyperlink>
      <w:r w:rsidRPr="0054537D">
        <w:rPr>
          <w:rFonts w:ascii="Times New Roman" w:hAnsi="Times New Roman" w:cs="Times New Roman"/>
          <w:sz w:val="24"/>
          <w:szCs w:val="24"/>
        </w:rPr>
        <w:t xml:space="preserve">, </w:t>
      </w:r>
      <w:hyperlink r:id="rId14" w:history="1">
        <w:r w:rsidRPr="0054537D">
          <w:rPr>
            <w:rFonts w:ascii="Times New Roman" w:hAnsi="Times New Roman" w:cs="Times New Roman"/>
            <w:sz w:val="24"/>
            <w:szCs w:val="24"/>
          </w:rPr>
          <w:t>п. 3 ст. 737</w:t>
        </w:r>
      </w:hyperlink>
      <w:r w:rsidRPr="0054537D">
        <w:rPr>
          <w:rFonts w:ascii="Times New Roman" w:hAnsi="Times New Roman" w:cs="Times New Roman"/>
          <w:sz w:val="24"/>
          <w:szCs w:val="24"/>
        </w:rPr>
        <w:t xml:space="preserve"> Гражданского кодексом Российской Федерации, а также в случае:</w:t>
      </w:r>
    </w:p>
    <w:p w14:paraId="358D5D26" w14:textId="77777777" w:rsidR="006C3182" w:rsidRPr="0054537D" w:rsidRDefault="006C3182" w:rsidP="006C3182">
      <w:pPr>
        <w:ind w:firstLine="567"/>
        <w:jc w:val="both"/>
      </w:pPr>
      <w:r w:rsidRPr="0054537D">
        <w:t>7.2.1. Если Поставщик поставляет товар ненадлежащего качества, при этом недостатки не могут быть устранены в приемлемый для Заказчика срок;</w:t>
      </w:r>
    </w:p>
    <w:p w14:paraId="0B3B3C98" w14:textId="77777777" w:rsidR="006C3182" w:rsidRPr="0054537D" w:rsidRDefault="006C3182" w:rsidP="006C3182">
      <w:pPr>
        <w:ind w:firstLine="567"/>
        <w:jc w:val="both"/>
      </w:pPr>
      <w:r w:rsidRPr="0054537D">
        <w:t>7.2.2. Если Поставщик неоднократно (от двух и более раз) нарушил сроки поставки товара, предусмотренные настоящим Контрактом;</w:t>
      </w:r>
    </w:p>
    <w:p w14:paraId="7A905920" w14:textId="77777777" w:rsidR="006C3182" w:rsidRPr="0054537D" w:rsidRDefault="006C3182" w:rsidP="006C3182">
      <w:pPr>
        <w:ind w:firstLine="567"/>
        <w:jc w:val="both"/>
      </w:pPr>
      <w:r w:rsidRPr="0054537D">
        <w:t>7.2.3.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он не будет поставлен надлежащим образом в установленный настоящим Контрактом срок;</w:t>
      </w:r>
    </w:p>
    <w:p w14:paraId="0EB80C86" w14:textId="77777777" w:rsidR="006C3182" w:rsidRPr="0054537D" w:rsidRDefault="006C3182" w:rsidP="006C3182">
      <w:pPr>
        <w:ind w:firstLine="567"/>
        <w:jc w:val="both"/>
      </w:pPr>
      <w:r w:rsidRPr="0054537D">
        <w:t>7.2.4. Отступления Поставщика в поставке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45C539BC" w14:textId="77777777" w:rsidR="006C3182" w:rsidRPr="0054537D" w:rsidRDefault="006C3182" w:rsidP="006C3182">
      <w:pPr>
        <w:ind w:firstLine="567"/>
        <w:jc w:val="both"/>
      </w:pPr>
      <w:r w:rsidRPr="0054537D">
        <w:t xml:space="preserve">7.3. Решение Заказчика об одностороннем отказе от исполнения контракта не позднее чем в течение трёх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p>
    <w:p w14:paraId="3A44BEF5" w14:textId="77777777" w:rsidR="006C3182" w:rsidRPr="0054537D" w:rsidRDefault="006C3182" w:rsidP="006C3182">
      <w:pPr>
        <w:ind w:firstLine="567"/>
        <w:jc w:val="both"/>
      </w:pPr>
      <w:r w:rsidRPr="0054537D">
        <w:t>7.4. Решение Заказчика об одностороннем отказе от исполнения контракта вступает в силу, и контракт считается расторгнутым через десять дней после даты надлежащего уведомления Заказчиком Исполнителю об одностороннем отказе от исполнения контракта.</w:t>
      </w:r>
    </w:p>
    <w:p w14:paraId="7A5E98CA" w14:textId="77777777" w:rsidR="006C3182" w:rsidRPr="0054537D" w:rsidRDefault="006C3182" w:rsidP="006C3182">
      <w:pPr>
        <w:ind w:firstLine="567"/>
        <w:jc w:val="both"/>
      </w:pPr>
      <w:r w:rsidRPr="0054537D">
        <w:t>7.5.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A186AC8" w14:textId="77777777" w:rsidR="006C3182" w:rsidRPr="0054537D" w:rsidRDefault="006C3182" w:rsidP="006C3182">
      <w:pPr>
        <w:ind w:firstLine="567"/>
        <w:jc w:val="both"/>
      </w:pPr>
      <w:r w:rsidRPr="0054537D">
        <w:t xml:space="preserve">7.6.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35C535A0" w14:textId="77777777" w:rsidR="006C3182" w:rsidRPr="0054537D" w:rsidRDefault="006C3182" w:rsidP="006C3182">
      <w:pPr>
        <w:ind w:firstLine="567"/>
        <w:jc w:val="both"/>
      </w:pPr>
      <w:r w:rsidRPr="0054537D">
        <w:t>7.7.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69A71317" w14:textId="77777777" w:rsidR="006C3182" w:rsidRPr="0054537D" w:rsidRDefault="006C3182" w:rsidP="006C3182">
      <w:pPr>
        <w:ind w:firstLine="567"/>
        <w:jc w:val="both"/>
      </w:pPr>
      <w:r w:rsidRPr="0054537D">
        <w:t>7.8.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49943CA3" w14:textId="77777777" w:rsidR="006C3182" w:rsidRPr="0054537D" w:rsidRDefault="006C3182" w:rsidP="006C3182">
      <w:pPr>
        <w:suppressAutoHyphens/>
        <w:ind w:firstLine="567"/>
        <w:jc w:val="both"/>
      </w:pPr>
      <w:r w:rsidRPr="0054537D">
        <w:t xml:space="preserve">7.9. 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w:t>
      </w:r>
      <w:r w:rsidRPr="0054537D">
        <w:lastRenderedPageBreak/>
        <w:t>контракта до момента его расторжения, а также объём поставленного товара, фактически сданного Поставщиком Заказчику.</w:t>
      </w:r>
    </w:p>
    <w:p w14:paraId="56E7068A" w14:textId="77777777" w:rsidR="006C3182" w:rsidRPr="0054537D" w:rsidRDefault="006C3182" w:rsidP="006C3182">
      <w:pPr>
        <w:ind w:firstLine="567"/>
        <w:jc w:val="both"/>
      </w:pPr>
      <w:r w:rsidRPr="0054537D">
        <w:t>7.10. Расторжение настоящего Контракта в одностороннем порядке осуществляется с соблюдением требований частей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7F2C75A" w14:textId="77777777" w:rsidR="006C3182" w:rsidRPr="0054537D" w:rsidRDefault="006C3182" w:rsidP="006C3182">
      <w:pPr>
        <w:ind w:firstLine="567"/>
        <w:jc w:val="both"/>
      </w:pPr>
      <w:r w:rsidRPr="0054537D">
        <w:t>7.11.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7D6C520" w14:textId="77777777" w:rsidR="006C3182" w:rsidRPr="0054537D" w:rsidRDefault="006C3182" w:rsidP="006C3182">
      <w:pPr>
        <w:pStyle w:val="ConsPlusNormal"/>
        <w:ind w:firstLine="567"/>
        <w:jc w:val="both"/>
        <w:rPr>
          <w:rFonts w:ascii="Times New Roman" w:hAnsi="Times New Roman" w:cs="Times New Roman"/>
          <w:sz w:val="24"/>
          <w:szCs w:val="24"/>
        </w:rPr>
      </w:pPr>
      <w:r w:rsidRPr="0054537D">
        <w:rPr>
          <w:rFonts w:ascii="Times New Roman" w:hAnsi="Times New Roman" w:cs="Times New Roman"/>
          <w:sz w:val="24"/>
          <w:szCs w:val="24"/>
        </w:rPr>
        <w:t>7.12. Изменение существенных условий контракта при его исполнении не допускается, за исключением их изменения по соглашению сторон в порядке, определенном п.1-7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5553929" w14:textId="77777777" w:rsidR="006C3182" w:rsidRPr="0054537D" w:rsidRDefault="006C3182" w:rsidP="006C3182">
      <w:pPr>
        <w:shd w:val="clear" w:color="auto" w:fill="FFFFFF"/>
        <w:tabs>
          <w:tab w:val="left" w:pos="0"/>
          <w:tab w:val="left" w:pos="709"/>
        </w:tabs>
        <w:spacing w:line="274" w:lineRule="exact"/>
        <w:ind w:right="75" w:firstLine="567"/>
        <w:jc w:val="both"/>
        <w:rPr>
          <w:color w:val="000000"/>
          <w:spacing w:val="-1"/>
        </w:rPr>
      </w:pPr>
      <w:r w:rsidRPr="0054537D">
        <w:t>7.13.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14:paraId="717EC03E" w14:textId="77777777" w:rsidR="006C3182" w:rsidRPr="0054537D" w:rsidRDefault="006C3182" w:rsidP="006C3182">
      <w:pPr>
        <w:tabs>
          <w:tab w:val="num" w:pos="-27"/>
          <w:tab w:val="left" w:pos="426"/>
          <w:tab w:val="num" w:pos="540"/>
          <w:tab w:val="left" w:pos="720"/>
          <w:tab w:val="left" w:pos="900"/>
        </w:tabs>
        <w:ind w:firstLine="567"/>
        <w:jc w:val="both"/>
        <w:rPr>
          <w:b/>
        </w:rPr>
      </w:pPr>
    </w:p>
    <w:p w14:paraId="26A20F60" w14:textId="77777777" w:rsidR="006C3182" w:rsidRPr="0054537D" w:rsidRDefault="006C3182" w:rsidP="006C3182">
      <w:pPr>
        <w:tabs>
          <w:tab w:val="num" w:pos="-27"/>
          <w:tab w:val="left" w:pos="426"/>
          <w:tab w:val="num" w:pos="540"/>
          <w:tab w:val="left" w:pos="720"/>
          <w:tab w:val="left" w:pos="900"/>
        </w:tabs>
        <w:ind w:firstLine="567"/>
        <w:jc w:val="center"/>
        <w:rPr>
          <w:b/>
        </w:rPr>
      </w:pPr>
      <w:r w:rsidRPr="0054537D">
        <w:rPr>
          <w:b/>
        </w:rPr>
        <w:t>8. РАЗРЕШЕНИЕ СПОРОВ</w:t>
      </w:r>
    </w:p>
    <w:p w14:paraId="32348B4D" w14:textId="77777777" w:rsidR="006C3182" w:rsidRPr="0054537D" w:rsidRDefault="006C3182" w:rsidP="006C3182">
      <w:pPr>
        <w:tabs>
          <w:tab w:val="num" w:pos="-27"/>
          <w:tab w:val="left" w:pos="426"/>
          <w:tab w:val="num" w:pos="540"/>
          <w:tab w:val="left" w:pos="720"/>
          <w:tab w:val="left" w:pos="900"/>
        </w:tabs>
        <w:ind w:firstLine="567"/>
        <w:jc w:val="both"/>
        <w:rPr>
          <w:b/>
        </w:rPr>
      </w:pPr>
    </w:p>
    <w:p w14:paraId="24D0D002" w14:textId="77777777" w:rsidR="006C3182" w:rsidRPr="0054537D" w:rsidRDefault="006C3182" w:rsidP="006C3182">
      <w:pPr>
        <w:ind w:firstLine="567"/>
        <w:jc w:val="both"/>
      </w:pPr>
      <w:r w:rsidRPr="0054537D">
        <w:t xml:space="preserve">8.1.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79C897B1" w14:textId="77777777" w:rsidR="006C3182" w:rsidRPr="0054537D" w:rsidRDefault="006C3182" w:rsidP="006C3182">
      <w:pPr>
        <w:ind w:firstLine="567"/>
        <w:jc w:val="both"/>
      </w:pPr>
      <w:r w:rsidRPr="0054537D">
        <w:t>8.2. Рассмотрение претензий Сторон осуществляется в порядке, установленном законодательством Российской Федерации.</w:t>
      </w:r>
    </w:p>
    <w:p w14:paraId="1F705FA2" w14:textId="77777777" w:rsidR="006C3182" w:rsidRPr="0054537D" w:rsidRDefault="006C3182" w:rsidP="006C3182">
      <w:pPr>
        <w:ind w:firstLine="567"/>
        <w:jc w:val="both"/>
      </w:pPr>
      <w:r w:rsidRPr="0054537D">
        <w:t>8.3.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w:t>
      </w:r>
    </w:p>
    <w:p w14:paraId="351186EB" w14:textId="77777777" w:rsidR="006C3182" w:rsidRPr="0054537D" w:rsidRDefault="006C3182" w:rsidP="006C3182">
      <w:pPr>
        <w:ind w:firstLine="567"/>
        <w:jc w:val="both"/>
      </w:pPr>
      <w:r w:rsidRPr="0054537D">
        <w:t xml:space="preserve">8.4.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7C71C0A1" w14:textId="77777777" w:rsidR="006C3182" w:rsidRPr="0054537D" w:rsidRDefault="006C3182" w:rsidP="006C3182">
      <w:pPr>
        <w:ind w:firstLine="567"/>
        <w:jc w:val="both"/>
      </w:pPr>
      <w:r w:rsidRPr="0054537D">
        <w:t xml:space="preserve">8.5.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32F7E9D5" w14:textId="77777777" w:rsidR="006C3182" w:rsidRPr="0054537D" w:rsidRDefault="006C3182" w:rsidP="006C3182">
      <w:pPr>
        <w:ind w:firstLine="567"/>
        <w:jc w:val="both"/>
      </w:pPr>
      <w:r w:rsidRPr="0054537D">
        <w:t>8.6.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6BD26844" w14:textId="77777777" w:rsidR="006C3182" w:rsidRPr="0054537D" w:rsidRDefault="006C3182" w:rsidP="006C3182">
      <w:pPr>
        <w:tabs>
          <w:tab w:val="left" w:pos="426"/>
          <w:tab w:val="num" w:pos="540"/>
        </w:tabs>
        <w:ind w:firstLine="567"/>
        <w:jc w:val="both"/>
      </w:pPr>
      <w:r w:rsidRPr="0054537D">
        <w:t>8.7.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01F6FB62" w14:textId="77777777" w:rsidR="006C3182" w:rsidRPr="0054537D" w:rsidRDefault="006C3182" w:rsidP="006C3182">
      <w:pPr>
        <w:tabs>
          <w:tab w:val="left" w:pos="426"/>
        </w:tabs>
        <w:ind w:firstLine="567"/>
        <w:jc w:val="both"/>
        <w:rPr>
          <w:b/>
        </w:rPr>
      </w:pPr>
    </w:p>
    <w:p w14:paraId="7B1689AF" w14:textId="77777777" w:rsidR="006C3182" w:rsidRPr="0054537D" w:rsidRDefault="006C3182" w:rsidP="006C3182">
      <w:pPr>
        <w:ind w:firstLine="567"/>
        <w:jc w:val="center"/>
        <w:rPr>
          <w:b/>
        </w:rPr>
      </w:pPr>
      <w:r w:rsidRPr="0054537D">
        <w:rPr>
          <w:b/>
        </w:rPr>
        <w:t xml:space="preserve">9. </w:t>
      </w:r>
      <w:r w:rsidRPr="0054537D">
        <w:rPr>
          <w:b/>
          <w:bCs/>
          <w:sz w:val="22"/>
          <w:szCs w:val="22"/>
        </w:rPr>
        <w:t>ОБСТОЯТЕЛЬСТВА НЕПРЕОДОЛИМОЙ СИЛЫ</w:t>
      </w:r>
    </w:p>
    <w:p w14:paraId="2AACE96D" w14:textId="77777777" w:rsidR="006C3182" w:rsidRPr="0054537D" w:rsidRDefault="006C3182" w:rsidP="006C3182">
      <w:pPr>
        <w:ind w:firstLine="567"/>
        <w:jc w:val="both"/>
        <w:rPr>
          <w:b/>
        </w:rPr>
      </w:pPr>
    </w:p>
    <w:p w14:paraId="4683C5E7" w14:textId="77777777" w:rsidR="006C3182" w:rsidRPr="0054537D" w:rsidRDefault="006C3182" w:rsidP="006C3182">
      <w:pPr>
        <w:tabs>
          <w:tab w:val="center" w:pos="4677"/>
          <w:tab w:val="right" w:pos="9355"/>
        </w:tabs>
        <w:ind w:firstLine="567"/>
        <w:jc w:val="both"/>
        <w:rPr>
          <w:rFonts w:eastAsia="MS Mincho"/>
        </w:rPr>
      </w:pPr>
      <w:r w:rsidRPr="0054537D">
        <w:rPr>
          <w:rFonts w:eastAsia="MS Mincho"/>
        </w:rPr>
        <w:t>9.1.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484BF773" w14:textId="77777777" w:rsidR="006C3182" w:rsidRPr="0054537D" w:rsidRDefault="006C3182" w:rsidP="006C3182">
      <w:pPr>
        <w:tabs>
          <w:tab w:val="center" w:pos="4677"/>
          <w:tab w:val="right" w:pos="9355"/>
        </w:tabs>
        <w:ind w:firstLine="567"/>
        <w:jc w:val="both"/>
        <w:rPr>
          <w:rFonts w:eastAsia="MS Mincho"/>
        </w:rPr>
      </w:pPr>
      <w:r w:rsidRPr="0054537D">
        <w:rPr>
          <w:rFonts w:eastAsia="MS Mincho"/>
        </w:rPr>
        <w:t>9.2.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14:paraId="2560CA06" w14:textId="77777777" w:rsidR="006C3182" w:rsidRPr="0054537D" w:rsidRDefault="006C3182" w:rsidP="006C3182">
      <w:pPr>
        <w:ind w:firstLine="567"/>
        <w:jc w:val="both"/>
      </w:pPr>
      <w:r w:rsidRPr="0054537D">
        <w:lastRenderedPageBreak/>
        <w:t>9.3.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контракту.</w:t>
      </w:r>
    </w:p>
    <w:p w14:paraId="0D331A74" w14:textId="77777777" w:rsidR="006C3182" w:rsidRDefault="006C3182" w:rsidP="006C3182">
      <w:pPr>
        <w:ind w:firstLine="567"/>
        <w:jc w:val="both"/>
      </w:pPr>
      <w:r w:rsidRPr="0054537D">
        <w:t>9.4.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7C8A988C" w14:textId="77777777" w:rsidR="00C75B20" w:rsidRDefault="00C75B20" w:rsidP="006C3182">
      <w:pPr>
        <w:ind w:firstLine="567"/>
        <w:jc w:val="both"/>
      </w:pPr>
    </w:p>
    <w:p w14:paraId="176E1F97" w14:textId="77777777" w:rsidR="006C3182" w:rsidRPr="0054537D" w:rsidRDefault="006C3182" w:rsidP="006C3182">
      <w:pPr>
        <w:ind w:firstLine="567"/>
        <w:jc w:val="both"/>
        <w:rPr>
          <w:b/>
        </w:rPr>
      </w:pPr>
    </w:p>
    <w:p w14:paraId="76BE99F3" w14:textId="77777777" w:rsidR="006C3182" w:rsidRPr="0054537D" w:rsidRDefault="006C3182" w:rsidP="006C3182">
      <w:pPr>
        <w:tabs>
          <w:tab w:val="left" w:pos="426"/>
          <w:tab w:val="num" w:pos="540"/>
        </w:tabs>
        <w:ind w:firstLine="567"/>
        <w:jc w:val="center"/>
        <w:rPr>
          <w:b/>
        </w:rPr>
      </w:pPr>
      <w:r w:rsidRPr="0054537D">
        <w:rPr>
          <w:b/>
        </w:rPr>
        <w:t xml:space="preserve">10. </w:t>
      </w:r>
      <w:r w:rsidRPr="0054537D">
        <w:rPr>
          <w:b/>
          <w:bCs/>
        </w:rPr>
        <w:t>ЗАКЛЮЧИТЕЛЬНЫЕ ПОЛОЖЕНИЯ.</w:t>
      </w:r>
    </w:p>
    <w:p w14:paraId="09250507" w14:textId="77777777" w:rsidR="006C3182" w:rsidRPr="0054537D" w:rsidRDefault="006C3182" w:rsidP="006C3182">
      <w:pPr>
        <w:tabs>
          <w:tab w:val="left" w:pos="426"/>
          <w:tab w:val="num" w:pos="540"/>
        </w:tabs>
        <w:ind w:firstLine="567"/>
        <w:jc w:val="both"/>
        <w:rPr>
          <w:b/>
        </w:rPr>
      </w:pPr>
    </w:p>
    <w:p w14:paraId="6C3E99DC" w14:textId="77777777" w:rsidR="006C3182" w:rsidRPr="0054537D" w:rsidRDefault="006C3182" w:rsidP="006C3182">
      <w:pPr>
        <w:ind w:firstLine="567"/>
        <w:jc w:val="both"/>
      </w:pPr>
      <w:r w:rsidRPr="0054537D">
        <w:t>10.1. Контракт составлен и подписан на русском языке. Вся относящаяся к Контракту переписка и другая документация, которой обмениваются Стороны, должны быть составлены и подписаны на русском языке.</w:t>
      </w:r>
    </w:p>
    <w:p w14:paraId="38A16F3B" w14:textId="77777777" w:rsidR="006C3182" w:rsidRPr="0054537D" w:rsidRDefault="006C3182" w:rsidP="006C3182">
      <w:pPr>
        <w:ind w:firstLine="567"/>
        <w:jc w:val="both"/>
      </w:pPr>
      <w:r w:rsidRPr="0054537D">
        <w:t>10.2. Вопросы, не урегулированные настоящим Контрактом, разрешаются в соответствии с законодательством Российской Федерации.</w:t>
      </w:r>
    </w:p>
    <w:p w14:paraId="2434E9E6" w14:textId="77777777" w:rsidR="006C3182" w:rsidRPr="0054537D" w:rsidRDefault="006C3182" w:rsidP="006C3182">
      <w:pPr>
        <w:ind w:firstLine="567"/>
        <w:jc w:val="both"/>
      </w:pPr>
      <w:r w:rsidRPr="0054537D">
        <w:t>10.3. В случае реорганизации одной из Сторон как юридического лица, все права и обязательства по настоящему Контракту не прекращаются, а переходят к его правопреемнику.</w:t>
      </w:r>
    </w:p>
    <w:p w14:paraId="1CFDF0A0" w14:textId="77777777" w:rsidR="006C3182" w:rsidRPr="0054537D" w:rsidRDefault="006C3182" w:rsidP="006C3182">
      <w:pPr>
        <w:ind w:firstLine="567"/>
        <w:jc w:val="both"/>
      </w:pPr>
      <w:r w:rsidRPr="0054537D">
        <w:t>10.4. При изменении юридического адреса, банковских реквизитов, а также в случае реорганизации, Стороны обязаны незамедлительно уведомить об этом друг друга.</w:t>
      </w:r>
    </w:p>
    <w:p w14:paraId="5504FC52" w14:textId="77777777" w:rsidR="006C3182" w:rsidRPr="0054537D" w:rsidRDefault="006C3182" w:rsidP="006C3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54537D">
        <w:t>10.5. Настоящий контракт составлен в 2 экземплярах, имеющих одинаковую юридическую силу, по одному экземпляру для каждой Стороны.</w:t>
      </w:r>
    </w:p>
    <w:p w14:paraId="3B50B998" w14:textId="77777777" w:rsidR="006C3182" w:rsidRPr="0054537D" w:rsidRDefault="006C3182" w:rsidP="006C3182">
      <w:pPr>
        <w:ind w:firstLine="567"/>
        <w:jc w:val="both"/>
      </w:pPr>
      <w:r w:rsidRPr="0054537D">
        <w:t>10.6. К контракту прилагаются и являются его неотъемлемой частью:</w:t>
      </w:r>
    </w:p>
    <w:p w14:paraId="22ECD3F6" w14:textId="77777777" w:rsidR="006C3182" w:rsidRPr="0054537D" w:rsidRDefault="006C3182" w:rsidP="006C3182">
      <w:pPr>
        <w:ind w:firstLine="567"/>
        <w:jc w:val="both"/>
      </w:pPr>
      <w:r w:rsidRPr="0054537D">
        <w:t>Приложение № 1 - Расчет цены контракта.</w:t>
      </w:r>
    </w:p>
    <w:p w14:paraId="728C52BD" w14:textId="77777777" w:rsidR="006C3182" w:rsidRPr="0054537D" w:rsidRDefault="006C3182" w:rsidP="006C3182">
      <w:pPr>
        <w:ind w:firstLine="567"/>
        <w:jc w:val="both"/>
      </w:pPr>
      <w:r w:rsidRPr="0054537D">
        <w:t>Приложение № 2 – Техническое задание.</w:t>
      </w:r>
    </w:p>
    <w:p w14:paraId="0C4F1CB7" w14:textId="77777777" w:rsidR="006C3182" w:rsidRPr="0054537D" w:rsidRDefault="006C3182" w:rsidP="006C3182">
      <w:pPr>
        <w:pStyle w:val="ConsPlusNormal"/>
        <w:ind w:firstLine="567"/>
        <w:jc w:val="both"/>
        <w:rPr>
          <w:rFonts w:ascii="Times New Roman" w:hAnsi="Times New Roman" w:cs="Times New Roman"/>
          <w:caps/>
          <w:sz w:val="24"/>
          <w:szCs w:val="24"/>
        </w:rPr>
      </w:pPr>
    </w:p>
    <w:p w14:paraId="520D5C4A" w14:textId="77777777" w:rsidR="006C3182" w:rsidRPr="0054537D" w:rsidRDefault="006C3182" w:rsidP="006C3182">
      <w:pPr>
        <w:pStyle w:val="ConsPlusNormal"/>
        <w:ind w:firstLine="567"/>
        <w:jc w:val="center"/>
        <w:rPr>
          <w:rFonts w:ascii="Times New Roman" w:hAnsi="Times New Roman" w:cs="Times New Roman"/>
          <w:b/>
          <w:caps/>
          <w:sz w:val="24"/>
          <w:szCs w:val="24"/>
        </w:rPr>
      </w:pPr>
      <w:r w:rsidRPr="0054537D">
        <w:rPr>
          <w:rFonts w:ascii="Times New Roman" w:hAnsi="Times New Roman" w:cs="Times New Roman"/>
          <w:b/>
          <w:caps/>
          <w:sz w:val="24"/>
          <w:szCs w:val="24"/>
        </w:rPr>
        <w:t>11. Адреса, банковские реквизиты Сторон</w:t>
      </w:r>
    </w:p>
    <w:p w14:paraId="659A6B7B" w14:textId="77777777" w:rsidR="006C3182" w:rsidRPr="0054537D" w:rsidRDefault="006C3182" w:rsidP="006C3182">
      <w:pPr>
        <w:pStyle w:val="ConsPlusNormal"/>
        <w:ind w:firstLine="567"/>
        <w:jc w:val="center"/>
        <w:rPr>
          <w:rFonts w:ascii="Times New Roman" w:hAnsi="Times New Roman" w:cs="Times New Roman"/>
          <w:b/>
          <w:caps/>
          <w:sz w:val="24"/>
          <w:szCs w:val="24"/>
        </w:rPr>
      </w:pP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6C3182" w:rsidRPr="0054537D" w14:paraId="05BC8F82" w14:textId="77777777" w:rsidTr="00D05BD0">
        <w:trPr>
          <w:trHeight w:val="3966"/>
        </w:trPr>
        <w:tc>
          <w:tcPr>
            <w:tcW w:w="4669" w:type="dxa"/>
            <w:shd w:val="clear" w:color="auto" w:fill="auto"/>
          </w:tcPr>
          <w:p w14:paraId="701A3D66" w14:textId="77777777" w:rsidR="006C3182" w:rsidRPr="0054537D" w:rsidRDefault="006C3182" w:rsidP="00D05BD0">
            <w:pPr>
              <w:widowControl w:val="0"/>
              <w:autoSpaceDE w:val="0"/>
              <w:autoSpaceDN w:val="0"/>
              <w:adjustRightInd w:val="0"/>
              <w:jc w:val="both"/>
              <w:rPr>
                <w:b/>
              </w:rPr>
            </w:pPr>
            <w:r w:rsidRPr="0054537D">
              <w:rPr>
                <w:b/>
              </w:rPr>
              <w:t>ЗАКАЗЧИК:</w:t>
            </w:r>
          </w:p>
          <w:p w14:paraId="2A9ED4EA" w14:textId="77777777" w:rsidR="000F1AEF" w:rsidRPr="00C142E0" w:rsidRDefault="000F1AEF" w:rsidP="000F1AEF">
            <w:pPr>
              <w:pStyle w:val="a9"/>
              <w:rPr>
                <w:b/>
              </w:rPr>
            </w:pPr>
            <w:r w:rsidRPr="00C142E0">
              <w:rPr>
                <w:b/>
              </w:rPr>
              <w:t xml:space="preserve">Государственное бюджетное общеобразовательное учреждение средняя общеобразовательная школа № 294 Центрального района Санкт-Петербурга </w:t>
            </w:r>
          </w:p>
          <w:p w14:paraId="2A5AEF00" w14:textId="77777777" w:rsidR="000F1AEF" w:rsidRPr="00C142E0" w:rsidRDefault="000F1AEF" w:rsidP="000F1AEF">
            <w:pPr>
              <w:pStyle w:val="a9"/>
            </w:pPr>
            <w:r w:rsidRPr="00C142E0">
              <w:t>Юр. адрес: 191040, Санкт-Петербург, ул. Коломенская, дом 6, литер Б</w:t>
            </w:r>
          </w:p>
          <w:p w14:paraId="7D8F9AA1" w14:textId="77777777" w:rsidR="000F1AEF" w:rsidRPr="00C142E0" w:rsidRDefault="000F1AEF" w:rsidP="000F1AEF">
            <w:pPr>
              <w:pStyle w:val="a9"/>
            </w:pPr>
            <w:r w:rsidRPr="00C142E0">
              <w:t>ИНН 7825426339 КПП784101001</w:t>
            </w:r>
          </w:p>
          <w:p w14:paraId="092C0535" w14:textId="77777777" w:rsidR="000F1AEF" w:rsidRPr="00C142E0" w:rsidRDefault="000F1AEF" w:rsidP="000F1AEF">
            <w:pPr>
              <w:pStyle w:val="a9"/>
            </w:pPr>
            <w:r w:rsidRPr="00C142E0">
              <w:t>Банковские реквизиты:</w:t>
            </w:r>
          </w:p>
          <w:p w14:paraId="78D07953" w14:textId="77777777" w:rsidR="000F1AEF" w:rsidRPr="00C142E0" w:rsidRDefault="000F1AEF" w:rsidP="000F1AEF">
            <w:pPr>
              <w:pStyle w:val="a9"/>
            </w:pPr>
            <w:r w:rsidRPr="00C142E0">
              <w:t>ОКЦ №1 Северо-Западного ГУ Банка России// УФК по г. Санкт-Петербургу, г Санкт-Петербург</w:t>
            </w:r>
          </w:p>
          <w:p w14:paraId="70CB5265" w14:textId="77777777" w:rsidR="000F1AEF" w:rsidRPr="00C142E0" w:rsidRDefault="000F1AEF" w:rsidP="000F1AEF">
            <w:pPr>
              <w:pStyle w:val="a9"/>
            </w:pPr>
            <w:r w:rsidRPr="00C142E0">
              <w:t>БИК 014030106</w:t>
            </w:r>
          </w:p>
          <w:p w14:paraId="4324E69A" w14:textId="77777777" w:rsidR="000F1AEF" w:rsidRPr="00C142E0" w:rsidRDefault="000F1AEF" w:rsidP="000F1AEF">
            <w:pPr>
              <w:pStyle w:val="a9"/>
            </w:pPr>
            <w:r w:rsidRPr="00C142E0">
              <w:t>Лицевой счет 0671110</w:t>
            </w:r>
          </w:p>
          <w:p w14:paraId="79AF69CC" w14:textId="77777777" w:rsidR="000F1AEF" w:rsidRPr="00C142E0" w:rsidRDefault="000F1AEF" w:rsidP="000F1AEF">
            <w:pPr>
              <w:pStyle w:val="a9"/>
            </w:pPr>
            <w:r w:rsidRPr="00C142E0">
              <w:t>в Комитете финансов Санкт-Петербурга</w:t>
            </w:r>
          </w:p>
          <w:p w14:paraId="597ABEBA" w14:textId="77777777" w:rsidR="000F1AEF" w:rsidRPr="00C142E0" w:rsidRDefault="000F1AEF" w:rsidP="000F1AEF">
            <w:pPr>
              <w:pStyle w:val="a9"/>
            </w:pPr>
            <w:r w:rsidRPr="00C142E0">
              <w:t>р/</w:t>
            </w:r>
            <w:proofErr w:type="spellStart"/>
            <w:r w:rsidRPr="00C142E0">
              <w:t>сч</w:t>
            </w:r>
            <w:proofErr w:type="spellEnd"/>
            <w:r w:rsidRPr="00C142E0">
              <w:t xml:space="preserve"> 03224643400000007200</w:t>
            </w:r>
          </w:p>
          <w:p w14:paraId="54F3DD14" w14:textId="77777777" w:rsidR="000F1AEF" w:rsidRPr="00C142E0" w:rsidRDefault="000F1AEF" w:rsidP="000F1AEF">
            <w:pPr>
              <w:pStyle w:val="a9"/>
            </w:pPr>
            <w:r w:rsidRPr="00C142E0">
              <w:t>к/</w:t>
            </w:r>
            <w:proofErr w:type="spellStart"/>
            <w:r w:rsidRPr="00C142E0">
              <w:t>сч</w:t>
            </w:r>
            <w:proofErr w:type="spellEnd"/>
            <w:r w:rsidRPr="00C142E0">
              <w:t xml:space="preserve"> 40102810945370000005</w:t>
            </w:r>
          </w:p>
          <w:p w14:paraId="2A753D9B" w14:textId="77777777" w:rsidR="000F1AEF" w:rsidRPr="00C142E0" w:rsidRDefault="000F1AEF" w:rsidP="000F1AEF">
            <w:pPr>
              <w:pStyle w:val="a9"/>
            </w:pPr>
            <w:r w:rsidRPr="00C142E0">
              <w:t>ОГРН 1037843091208</w:t>
            </w:r>
          </w:p>
          <w:p w14:paraId="6EC92804" w14:textId="77777777" w:rsidR="000F1AEF" w:rsidRPr="00C142E0" w:rsidRDefault="000F1AEF" w:rsidP="000F1AEF">
            <w:pPr>
              <w:pStyle w:val="a9"/>
            </w:pPr>
            <w:r w:rsidRPr="00C142E0">
              <w:t>Тел./факс: +7 (812) 764-76-65</w:t>
            </w:r>
          </w:p>
          <w:p w14:paraId="361110F3" w14:textId="77777777" w:rsidR="000F1AEF" w:rsidRDefault="000F1AEF" w:rsidP="000F1AEF">
            <w:pPr>
              <w:rPr>
                <w:rStyle w:val="af"/>
              </w:rPr>
            </w:pPr>
            <w:r w:rsidRPr="00C142E0">
              <w:rPr>
                <w:sz w:val="22"/>
                <w:szCs w:val="22"/>
                <w:lang w:val="en-US"/>
              </w:rPr>
              <w:t>e</w:t>
            </w:r>
            <w:r w:rsidRPr="006E4E0A">
              <w:rPr>
                <w:sz w:val="22"/>
                <w:szCs w:val="22"/>
              </w:rPr>
              <w:t>-</w:t>
            </w:r>
            <w:r w:rsidRPr="00C142E0">
              <w:rPr>
                <w:sz w:val="22"/>
                <w:szCs w:val="22"/>
                <w:lang w:val="en-US"/>
              </w:rPr>
              <w:t>mail</w:t>
            </w:r>
            <w:r w:rsidRPr="006E4E0A">
              <w:rPr>
                <w:sz w:val="22"/>
                <w:szCs w:val="22"/>
              </w:rPr>
              <w:t xml:space="preserve">: </w:t>
            </w:r>
            <w:hyperlink r:id="rId15" w:history="1">
              <w:r w:rsidRPr="00C142E0">
                <w:rPr>
                  <w:rStyle w:val="af"/>
                  <w:sz w:val="22"/>
                  <w:szCs w:val="22"/>
                  <w:lang w:val="en-US"/>
                </w:rPr>
                <w:t>sch</w:t>
              </w:r>
              <w:r w:rsidRPr="006E4E0A">
                <w:rPr>
                  <w:rStyle w:val="af"/>
                  <w:sz w:val="22"/>
                  <w:szCs w:val="22"/>
                </w:rPr>
                <w:t>294-</w:t>
              </w:r>
              <w:r w:rsidRPr="00C142E0">
                <w:rPr>
                  <w:rStyle w:val="af"/>
                  <w:sz w:val="22"/>
                  <w:szCs w:val="22"/>
                  <w:lang w:val="en-US"/>
                </w:rPr>
                <w:t>buchgalteria</w:t>
              </w:r>
              <w:r w:rsidRPr="006E4E0A">
                <w:rPr>
                  <w:rStyle w:val="af"/>
                  <w:sz w:val="22"/>
                  <w:szCs w:val="22"/>
                </w:rPr>
                <w:t>@</w:t>
              </w:r>
              <w:r w:rsidRPr="00C142E0">
                <w:rPr>
                  <w:rStyle w:val="af"/>
                  <w:sz w:val="22"/>
                  <w:szCs w:val="22"/>
                  <w:lang w:val="en-US"/>
                </w:rPr>
                <w:t>yandex</w:t>
              </w:r>
              <w:r w:rsidRPr="006E4E0A">
                <w:rPr>
                  <w:rStyle w:val="af"/>
                  <w:sz w:val="22"/>
                  <w:szCs w:val="22"/>
                </w:rPr>
                <w:t>.</w:t>
              </w:r>
              <w:proofErr w:type="spellStart"/>
              <w:r w:rsidRPr="00C142E0">
                <w:rPr>
                  <w:rStyle w:val="af"/>
                  <w:sz w:val="22"/>
                  <w:szCs w:val="22"/>
                  <w:lang w:val="en-US"/>
                </w:rPr>
                <w:t>ru</w:t>
              </w:r>
              <w:proofErr w:type="spellEnd"/>
            </w:hyperlink>
          </w:p>
          <w:p w14:paraId="47C3F88B" w14:textId="77777777" w:rsidR="000F1AEF" w:rsidRPr="006E4E0A" w:rsidRDefault="000F1AEF" w:rsidP="000F1AEF">
            <w:pPr>
              <w:rPr>
                <w:sz w:val="20"/>
                <w:szCs w:val="20"/>
              </w:rPr>
            </w:pPr>
          </w:p>
          <w:p w14:paraId="0119E32A" w14:textId="4422C42A" w:rsidR="00F92A69" w:rsidRDefault="000F1AEF" w:rsidP="000F1AEF">
            <w:pPr>
              <w:widowControl w:val="0"/>
              <w:autoSpaceDE w:val="0"/>
              <w:autoSpaceDN w:val="0"/>
              <w:adjustRightInd w:val="0"/>
              <w:jc w:val="both"/>
            </w:pPr>
            <w:r>
              <w:t xml:space="preserve">Директор ___________ М.А. </w:t>
            </w:r>
            <w:proofErr w:type="spellStart"/>
            <w:r>
              <w:t>Бутяев</w:t>
            </w:r>
            <w:proofErr w:type="spellEnd"/>
            <w:r w:rsidR="00586D3F">
              <w:t xml:space="preserve"> </w:t>
            </w:r>
            <w:r w:rsidR="00F92A69">
              <w:t>/</w:t>
            </w:r>
          </w:p>
          <w:p w14:paraId="592C8505" w14:textId="343ACD47" w:rsidR="006C3182" w:rsidRPr="0054537D" w:rsidRDefault="00C505B9" w:rsidP="00F92A69">
            <w:pPr>
              <w:widowControl w:val="0"/>
              <w:autoSpaceDE w:val="0"/>
              <w:autoSpaceDN w:val="0"/>
              <w:adjustRightInd w:val="0"/>
              <w:jc w:val="both"/>
            </w:pPr>
            <w:r>
              <w:t>ЭЦП</w:t>
            </w:r>
          </w:p>
        </w:tc>
        <w:tc>
          <w:tcPr>
            <w:tcW w:w="4650" w:type="dxa"/>
            <w:shd w:val="clear" w:color="auto" w:fill="auto"/>
          </w:tcPr>
          <w:p w14:paraId="1BF7E497" w14:textId="77777777" w:rsidR="006C3182" w:rsidRPr="0054537D" w:rsidRDefault="006C3182" w:rsidP="00D05BD0">
            <w:pPr>
              <w:snapToGrid w:val="0"/>
              <w:rPr>
                <w:b/>
                <w:bCs/>
              </w:rPr>
            </w:pPr>
            <w:r w:rsidRPr="0054537D">
              <w:rPr>
                <w:b/>
                <w:bCs/>
              </w:rPr>
              <w:t>ПОСТАВЩИК:</w:t>
            </w:r>
          </w:p>
          <w:p w14:paraId="6AD02E9B" w14:textId="43BCBF42" w:rsidR="00117547" w:rsidRPr="00DF4602" w:rsidRDefault="00C505B9" w:rsidP="000F1AEF">
            <w:pPr>
              <w:jc w:val="both"/>
              <w:rPr>
                <w:color w:val="000000"/>
              </w:rPr>
            </w:pPr>
            <w:r>
              <w:t xml:space="preserve"> </w:t>
            </w:r>
          </w:p>
          <w:p w14:paraId="322725CA" w14:textId="6D9037B6" w:rsidR="00313A0F" w:rsidRDefault="00117547" w:rsidP="00117547">
            <w:pPr>
              <w:widowControl w:val="0"/>
              <w:autoSpaceDE w:val="0"/>
              <w:autoSpaceDN w:val="0"/>
              <w:adjustRightInd w:val="0"/>
              <w:jc w:val="both"/>
            </w:pPr>
            <w:r w:rsidRPr="003E200B">
              <w:t>________</w:t>
            </w:r>
            <w:r w:rsidRPr="003E200B">
              <w:rPr>
                <w:u w:val="single"/>
              </w:rPr>
              <w:t xml:space="preserve">              </w:t>
            </w:r>
            <w:r w:rsidRPr="003E200B">
              <w:t>/</w:t>
            </w:r>
            <w:r w:rsidR="00A64E20" w:rsidRPr="003E200B">
              <w:t xml:space="preserve"> </w:t>
            </w:r>
            <w:r w:rsidRPr="003E200B">
              <w:t>/</w:t>
            </w:r>
          </w:p>
          <w:p w14:paraId="22E18FA0" w14:textId="31B56B59" w:rsidR="00313A0F" w:rsidRDefault="00C505B9" w:rsidP="00313A0F">
            <w:pPr>
              <w:jc w:val="both"/>
            </w:pPr>
            <w:r>
              <w:t>ЭЦП</w:t>
            </w:r>
          </w:p>
          <w:p w14:paraId="424FAD6A" w14:textId="77777777" w:rsidR="006C3182" w:rsidRPr="0054537D" w:rsidRDefault="006C3182" w:rsidP="00313A0F">
            <w:pPr>
              <w:rPr>
                <w:bCs/>
              </w:rPr>
            </w:pPr>
          </w:p>
        </w:tc>
      </w:tr>
    </w:tbl>
    <w:p w14:paraId="2DDA1318" w14:textId="77777777" w:rsidR="006C3182" w:rsidRPr="0054537D" w:rsidRDefault="006C3182" w:rsidP="006C3182">
      <w:pPr>
        <w:autoSpaceDE w:val="0"/>
        <w:autoSpaceDN w:val="0"/>
        <w:adjustRightInd w:val="0"/>
        <w:jc w:val="right"/>
        <w:outlineLvl w:val="0"/>
        <w:rPr>
          <w:bCs/>
        </w:rPr>
      </w:pPr>
    </w:p>
    <w:p w14:paraId="221B4148" w14:textId="77777777" w:rsidR="006C3182" w:rsidRPr="0054537D" w:rsidRDefault="006C3182" w:rsidP="006C3182">
      <w:pPr>
        <w:rPr>
          <w:bCs/>
        </w:rPr>
      </w:pPr>
      <w:r w:rsidRPr="0054537D">
        <w:rPr>
          <w:bCs/>
        </w:rPr>
        <w:br w:type="page"/>
      </w:r>
    </w:p>
    <w:p w14:paraId="0AA43E87" w14:textId="77777777" w:rsidR="006C3182" w:rsidRPr="0054537D" w:rsidRDefault="006C3182" w:rsidP="006C3182">
      <w:pPr>
        <w:overflowPunct w:val="0"/>
        <w:autoSpaceDE w:val="0"/>
        <w:jc w:val="right"/>
        <w:textAlignment w:val="baseline"/>
      </w:pPr>
      <w:r w:rsidRPr="0054537D">
        <w:lastRenderedPageBreak/>
        <w:t xml:space="preserve">Приложение   № 1 к Контракту </w:t>
      </w:r>
    </w:p>
    <w:p w14:paraId="59FF6C93" w14:textId="7C7FAAF3" w:rsidR="006C3182" w:rsidRDefault="006C3182" w:rsidP="006C3182">
      <w:pPr>
        <w:overflowPunct w:val="0"/>
        <w:autoSpaceDE w:val="0"/>
        <w:jc w:val="right"/>
        <w:textAlignment w:val="baseline"/>
      </w:pPr>
      <w:r w:rsidRPr="0054537D">
        <w:t xml:space="preserve">№ </w:t>
      </w:r>
      <w:r w:rsidR="000F1AEF">
        <w:rPr>
          <w:b/>
          <w:bCs/>
        </w:rPr>
        <w:t>294</w:t>
      </w:r>
      <w:r w:rsidR="000F1AEF" w:rsidRPr="003F47CE">
        <w:rPr>
          <w:b/>
          <w:bCs/>
        </w:rPr>
        <w:t>/</w:t>
      </w:r>
      <w:r w:rsidR="006E4E0A">
        <w:rPr>
          <w:b/>
          <w:bCs/>
        </w:rPr>
        <w:t>ШКАФ</w:t>
      </w:r>
      <w:r w:rsidR="000F1AEF">
        <w:rPr>
          <w:b/>
          <w:bCs/>
        </w:rPr>
        <w:t>-26</w:t>
      </w:r>
      <w:r w:rsidR="00192C71">
        <w:t xml:space="preserve"> </w:t>
      </w:r>
      <w:r w:rsidRPr="0054537D">
        <w:t xml:space="preserve">от </w:t>
      </w:r>
      <w:proofErr w:type="gramStart"/>
      <w:r w:rsidRPr="0054537D">
        <w:t>«</w:t>
      </w:r>
      <w:r w:rsidR="00C505B9">
        <w:t xml:space="preserve">  </w:t>
      </w:r>
      <w:proofErr w:type="gramEnd"/>
      <w:r w:rsidR="00C505B9">
        <w:t xml:space="preserve">  </w:t>
      </w:r>
      <w:r w:rsidRPr="0054537D">
        <w:t xml:space="preserve">» </w:t>
      </w:r>
      <w:r w:rsidR="00C505B9">
        <w:t xml:space="preserve">                </w:t>
      </w:r>
      <w:r w:rsidR="0079077D">
        <w:t xml:space="preserve"> </w:t>
      </w:r>
      <w:r w:rsidRPr="0054537D">
        <w:t>20</w:t>
      </w:r>
      <w:r>
        <w:t>2</w:t>
      </w:r>
      <w:r w:rsidR="000F1AEF">
        <w:t>6</w:t>
      </w:r>
      <w:r w:rsidRPr="0054537D">
        <w:t>г.</w:t>
      </w:r>
    </w:p>
    <w:p w14:paraId="36F531B3" w14:textId="77777777" w:rsidR="006C3182" w:rsidRPr="0054537D" w:rsidRDefault="006C3182" w:rsidP="006C3182">
      <w:pPr>
        <w:overflowPunct w:val="0"/>
        <w:autoSpaceDE w:val="0"/>
        <w:jc w:val="right"/>
        <w:textAlignment w:val="baseline"/>
      </w:pPr>
    </w:p>
    <w:p w14:paraId="778061E3" w14:textId="77777777" w:rsidR="006C3182" w:rsidRDefault="006C3182" w:rsidP="006C3182">
      <w:pPr>
        <w:overflowPunct w:val="0"/>
        <w:autoSpaceDE w:val="0"/>
        <w:jc w:val="center"/>
        <w:textAlignment w:val="baseline"/>
      </w:pPr>
      <w:r w:rsidRPr="0054537D">
        <w:t>Расчет цены контракта</w:t>
      </w:r>
    </w:p>
    <w:p w14:paraId="133834B5" w14:textId="77777777" w:rsidR="006C3182" w:rsidRPr="0054537D" w:rsidRDefault="006C3182" w:rsidP="006C3182">
      <w:pPr>
        <w:overflowPunct w:val="0"/>
        <w:autoSpaceDE w:val="0"/>
        <w:jc w:val="center"/>
        <w:textAlignment w:val="baseline"/>
      </w:pPr>
    </w:p>
    <w:tbl>
      <w:tblPr>
        <w:tblW w:w="10610" w:type="dxa"/>
        <w:tblInd w:w="-431" w:type="dxa"/>
        <w:tblLook w:val="04A0" w:firstRow="1" w:lastRow="0" w:firstColumn="1" w:lastColumn="0" w:noHBand="0" w:noVBand="1"/>
      </w:tblPr>
      <w:tblGrid>
        <w:gridCol w:w="419"/>
        <w:gridCol w:w="1421"/>
        <w:gridCol w:w="4182"/>
        <w:gridCol w:w="1179"/>
        <w:gridCol w:w="1176"/>
        <w:gridCol w:w="1108"/>
        <w:gridCol w:w="1125"/>
      </w:tblGrid>
      <w:tr w:rsidR="006C3182" w:rsidRPr="0054537D" w14:paraId="3C04A503" w14:textId="77777777" w:rsidTr="000F1AEF">
        <w:trPr>
          <w:trHeight w:val="1365"/>
        </w:trPr>
        <w:tc>
          <w:tcPr>
            <w:tcW w:w="4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4AC550" w14:textId="77777777" w:rsidR="006C3182" w:rsidRPr="00BD49CC" w:rsidRDefault="006C3182" w:rsidP="00D05BD0">
            <w:pPr>
              <w:jc w:val="center"/>
              <w:rPr>
                <w:b/>
                <w:bCs/>
                <w:sz w:val="18"/>
                <w:szCs w:val="18"/>
              </w:rPr>
            </w:pPr>
            <w:r w:rsidRPr="00BD49CC">
              <w:rPr>
                <w:b/>
                <w:bCs/>
                <w:sz w:val="18"/>
                <w:szCs w:val="18"/>
              </w:rPr>
              <w:t>№</w:t>
            </w:r>
          </w:p>
        </w:tc>
        <w:tc>
          <w:tcPr>
            <w:tcW w:w="1421" w:type="dxa"/>
            <w:tcBorders>
              <w:top w:val="single" w:sz="4" w:space="0" w:color="auto"/>
              <w:left w:val="nil"/>
              <w:bottom w:val="single" w:sz="4" w:space="0" w:color="auto"/>
              <w:right w:val="single" w:sz="4" w:space="0" w:color="auto"/>
            </w:tcBorders>
            <w:shd w:val="clear" w:color="auto" w:fill="auto"/>
            <w:vAlign w:val="center"/>
            <w:hideMark/>
          </w:tcPr>
          <w:p w14:paraId="45808BCB" w14:textId="77777777" w:rsidR="006C3182" w:rsidRPr="00BD49CC" w:rsidRDefault="006C3182" w:rsidP="00D05BD0">
            <w:pPr>
              <w:jc w:val="center"/>
              <w:rPr>
                <w:b/>
                <w:bCs/>
                <w:sz w:val="18"/>
                <w:szCs w:val="18"/>
              </w:rPr>
            </w:pPr>
            <w:r w:rsidRPr="00BD49CC">
              <w:rPr>
                <w:b/>
                <w:bCs/>
                <w:sz w:val="18"/>
                <w:szCs w:val="18"/>
              </w:rPr>
              <w:t>Наименование товара</w:t>
            </w:r>
          </w:p>
        </w:tc>
        <w:tc>
          <w:tcPr>
            <w:tcW w:w="4182" w:type="dxa"/>
            <w:tcBorders>
              <w:top w:val="single" w:sz="4" w:space="0" w:color="auto"/>
              <w:left w:val="nil"/>
              <w:bottom w:val="single" w:sz="4" w:space="0" w:color="auto"/>
              <w:right w:val="single" w:sz="4" w:space="0" w:color="auto"/>
            </w:tcBorders>
            <w:shd w:val="clear" w:color="auto" w:fill="auto"/>
            <w:vAlign w:val="center"/>
            <w:hideMark/>
          </w:tcPr>
          <w:p w14:paraId="6F7FBCCA" w14:textId="77777777" w:rsidR="006C3182" w:rsidRPr="00BD49CC" w:rsidRDefault="006C3182" w:rsidP="00D05BD0">
            <w:pPr>
              <w:jc w:val="center"/>
              <w:rPr>
                <w:b/>
                <w:bCs/>
                <w:sz w:val="18"/>
                <w:szCs w:val="18"/>
              </w:rPr>
            </w:pPr>
            <w:r w:rsidRPr="00BD49CC">
              <w:rPr>
                <w:b/>
                <w:bCs/>
                <w:sz w:val="18"/>
                <w:szCs w:val="18"/>
              </w:rPr>
              <w:t>Характеристики товара</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14:paraId="127A8D9E" w14:textId="317AAA0C" w:rsidR="006C3182" w:rsidRPr="00BD49CC" w:rsidRDefault="00B56A64" w:rsidP="00D05BD0">
            <w:pPr>
              <w:jc w:val="center"/>
              <w:rPr>
                <w:b/>
                <w:bCs/>
                <w:sz w:val="18"/>
                <w:szCs w:val="18"/>
              </w:rPr>
            </w:pPr>
            <w:r>
              <w:rPr>
                <w:b/>
                <w:bCs/>
                <w:sz w:val="18"/>
                <w:szCs w:val="18"/>
              </w:rPr>
              <w:t>Количество</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14:paraId="0297A02C" w14:textId="5A0787C5" w:rsidR="006C3182" w:rsidRPr="00BD49CC" w:rsidRDefault="00B56A64" w:rsidP="00D05BD0">
            <w:pPr>
              <w:jc w:val="center"/>
              <w:rPr>
                <w:b/>
                <w:bCs/>
                <w:sz w:val="18"/>
                <w:szCs w:val="18"/>
              </w:rPr>
            </w:pPr>
            <w:r w:rsidRPr="00BD49CC">
              <w:rPr>
                <w:b/>
                <w:bCs/>
                <w:sz w:val="18"/>
                <w:szCs w:val="18"/>
              </w:rPr>
              <w:t>Единица измерения</w:t>
            </w:r>
          </w:p>
        </w:tc>
        <w:tc>
          <w:tcPr>
            <w:tcW w:w="1108" w:type="dxa"/>
            <w:tcBorders>
              <w:top w:val="single" w:sz="4" w:space="0" w:color="auto"/>
              <w:left w:val="nil"/>
              <w:bottom w:val="single" w:sz="4" w:space="0" w:color="auto"/>
              <w:right w:val="single" w:sz="4" w:space="0" w:color="auto"/>
            </w:tcBorders>
            <w:vAlign w:val="center"/>
          </w:tcPr>
          <w:p w14:paraId="0DE86D30" w14:textId="77777777" w:rsidR="006C3182" w:rsidRPr="00BD49CC" w:rsidRDefault="006C3182" w:rsidP="00D05BD0">
            <w:pPr>
              <w:jc w:val="center"/>
              <w:rPr>
                <w:b/>
                <w:bCs/>
                <w:sz w:val="18"/>
                <w:szCs w:val="18"/>
              </w:rPr>
            </w:pPr>
            <w:r w:rsidRPr="00BD49CC">
              <w:rPr>
                <w:b/>
                <w:bCs/>
                <w:sz w:val="18"/>
                <w:szCs w:val="18"/>
              </w:rPr>
              <w:t>Цена за ед., руб.</w:t>
            </w:r>
          </w:p>
        </w:tc>
        <w:tc>
          <w:tcPr>
            <w:tcW w:w="1125" w:type="dxa"/>
            <w:tcBorders>
              <w:top w:val="single" w:sz="4" w:space="0" w:color="auto"/>
              <w:left w:val="nil"/>
              <w:bottom w:val="single" w:sz="4" w:space="0" w:color="auto"/>
              <w:right w:val="single" w:sz="4" w:space="0" w:color="auto"/>
            </w:tcBorders>
            <w:vAlign w:val="center"/>
          </w:tcPr>
          <w:p w14:paraId="28B17C92" w14:textId="77777777" w:rsidR="006C3182" w:rsidRPr="00BD49CC" w:rsidRDefault="006C3182" w:rsidP="00D05BD0">
            <w:pPr>
              <w:jc w:val="center"/>
              <w:rPr>
                <w:b/>
                <w:bCs/>
                <w:sz w:val="18"/>
                <w:szCs w:val="18"/>
              </w:rPr>
            </w:pPr>
            <w:r w:rsidRPr="00BD49CC">
              <w:rPr>
                <w:b/>
                <w:bCs/>
                <w:sz w:val="18"/>
                <w:szCs w:val="18"/>
              </w:rPr>
              <w:t>Сумма, руб.</w:t>
            </w:r>
          </w:p>
        </w:tc>
      </w:tr>
      <w:tr w:rsidR="00B56A64" w:rsidRPr="0054537D" w14:paraId="5E27AAD5" w14:textId="77777777" w:rsidTr="000F1AEF">
        <w:trPr>
          <w:trHeight w:val="1365"/>
        </w:trPr>
        <w:tc>
          <w:tcPr>
            <w:tcW w:w="419" w:type="dxa"/>
            <w:tcBorders>
              <w:top w:val="single" w:sz="4" w:space="0" w:color="auto"/>
              <w:left w:val="single" w:sz="4" w:space="0" w:color="auto"/>
              <w:bottom w:val="single" w:sz="4" w:space="0" w:color="auto"/>
              <w:right w:val="single" w:sz="4" w:space="0" w:color="auto"/>
            </w:tcBorders>
            <w:shd w:val="clear" w:color="auto" w:fill="auto"/>
          </w:tcPr>
          <w:p w14:paraId="115D35FE" w14:textId="38D187E3" w:rsidR="00B56A64" w:rsidRPr="00B56A64" w:rsidRDefault="00B56A64" w:rsidP="00B56A64">
            <w:pPr>
              <w:rPr>
                <w:b/>
                <w:bCs/>
                <w:sz w:val="20"/>
                <w:szCs w:val="20"/>
              </w:rPr>
            </w:pPr>
            <w:r w:rsidRPr="00B56A64">
              <w:rPr>
                <w:sz w:val="20"/>
                <w:szCs w:val="20"/>
              </w:rPr>
              <w:t>1</w:t>
            </w:r>
          </w:p>
        </w:tc>
        <w:tc>
          <w:tcPr>
            <w:tcW w:w="1421" w:type="dxa"/>
            <w:tcBorders>
              <w:top w:val="single" w:sz="4" w:space="0" w:color="auto"/>
              <w:left w:val="nil"/>
              <w:bottom w:val="single" w:sz="4" w:space="0" w:color="auto"/>
              <w:right w:val="single" w:sz="4" w:space="0" w:color="auto"/>
            </w:tcBorders>
            <w:shd w:val="clear" w:color="auto" w:fill="auto"/>
          </w:tcPr>
          <w:p w14:paraId="3FECFBD5" w14:textId="2C7D9A71" w:rsidR="00B56A64" w:rsidRPr="00B56A64" w:rsidRDefault="006E4E0A" w:rsidP="00B56A64">
            <w:pPr>
              <w:rPr>
                <w:b/>
                <w:bCs/>
                <w:sz w:val="20"/>
                <w:szCs w:val="20"/>
              </w:rPr>
            </w:pPr>
            <w:r>
              <w:rPr>
                <w:rStyle w:val="typography"/>
              </w:rPr>
              <w:t>Шкаф вытяжной</w:t>
            </w:r>
          </w:p>
        </w:tc>
        <w:tc>
          <w:tcPr>
            <w:tcW w:w="4182" w:type="dxa"/>
            <w:tcBorders>
              <w:top w:val="single" w:sz="4" w:space="0" w:color="auto"/>
              <w:left w:val="nil"/>
              <w:bottom w:val="single" w:sz="4" w:space="0" w:color="auto"/>
              <w:right w:val="single" w:sz="4" w:space="0" w:color="auto"/>
            </w:tcBorders>
            <w:shd w:val="clear" w:color="auto" w:fill="auto"/>
          </w:tcPr>
          <w:p w14:paraId="755054B4" w14:textId="24B14F84" w:rsidR="00B56A64" w:rsidRDefault="006E4E0A" w:rsidP="000F1AEF">
            <w:pPr>
              <w:rPr>
                <w:rStyle w:val="typography"/>
                <w:sz w:val="20"/>
                <w:szCs w:val="20"/>
              </w:rPr>
            </w:pPr>
            <w:r w:rsidRPr="006E4E0A">
              <w:rPr>
                <w:rStyle w:val="typography"/>
                <w:sz w:val="20"/>
                <w:szCs w:val="20"/>
              </w:rPr>
              <w:t>Шкаф вытяжной демонстрационный предназначен для проведения демонстрационных опытов с использованием токсичных веществ, также подходит для использования в качестве обычного вытяжного шкафа. В боковые стенки шкафа встроены смотровые окна из бронированного стекла, которые позволяют наблюдать опыты с любой точки аудитории. Конструкция вытяжного шкафа представляет собой сборно-разборный металлический каркас из профильной трубы 50х25 мм., с использованием лазерной резки и влагостойкое ЛДСП толщиной 16мм. с кромкой ПВХ 2 мм. Для компенсации неровностей пола вытяжной шкаф оснащен регулируемыми опорами. Расстояние от пола до верхней части столешницы - 900 мм., представляет собой 3-х дверную тумбу с полкой внутри. В рабочей зоне вытяжного шкафа располагается люминесцентный светильник IP 65 - 1 шт.  Система профилей основания каркаса шкафа крепится между собой болтовыми соединениями и клепками, образуя прочную раму. Подъемное стекло расположено в алюминиевой раме, с противовесами. Стекло подъемной рамы толщиной 5 мм имеет бронированное покрытие. Максимальная высота сквозного проема при поднятых стеклах подъемной рамы составляет 750 мм (от столешницы до нижнего края подъемной рамы). Противовесы расположены в боковых стенках вытяжного короба, конструкция которого имеет легкосъемные вертикальные заглушки, обеспечивающие легкий доступ для обслуживания механизма противовесов. Короб вытяжного шкафа имеет подъемный механизм экранов, обеспечивающий легкое передвижение и надежную фиксацию подъемной рамы на любом заданном уровне. Все металлические детали окрашены порошково-полимерной эпоксидной краской. В комплекте со шкафом поставляется вытяжной патрубок диаметром 125 мм. Комплектация: сливная раковины из полипропилена, лабораторный краны для воды. Размер: 1260 × 765 × 2300 мм.  Цвет по согласованию.</w:t>
            </w:r>
          </w:p>
          <w:p w14:paraId="0185FAD1" w14:textId="0AB540B2" w:rsidR="000F1AEF" w:rsidRPr="00B56A64" w:rsidRDefault="000F1AEF" w:rsidP="000F1AEF">
            <w:pPr>
              <w:rPr>
                <w:b/>
                <w:bCs/>
                <w:sz w:val="20"/>
                <w:szCs w:val="20"/>
              </w:rPr>
            </w:pPr>
            <w:r>
              <w:rPr>
                <w:rStyle w:val="typography"/>
                <w:sz w:val="20"/>
                <w:szCs w:val="20"/>
              </w:rPr>
              <w:t xml:space="preserve">Наименование страны происхождения товара - </w:t>
            </w:r>
          </w:p>
        </w:tc>
        <w:tc>
          <w:tcPr>
            <w:tcW w:w="1179" w:type="dxa"/>
            <w:tcBorders>
              <w:top w:val="single" w:sz="4" w:space="0" w:color="auto"/>
              <w:left w:val="nil"/>
              <w:bottom w:val="single" w:sz="4" w:space="0" w:color="auto"/>
              <w:right w:val="single" w:sz="4" w:space="0" w:color="auto"/>
            </w:tcBorders>
            <w:shd w:val="clear" w:color="auto" w:fill="auto"/>
          </w:tcPr>
          <w:p w14:paraId="0BF3CEA3" w14:textId="63A4285B" w:rsidR="00B56A64" w:rsidRPr="00B56A64" w:rsidRDefault="00B56A64" w:rsidP="00B56A64">
            <w:pPr>
              <w:rPr>
                <w:b/>
                <w:bCs/>
                <w:sz w:val="20"/>
                <w:szCs w:val="20"/>
              </w:rPr>
            </w:pPr>
            <w:r w:rsidRPr="00B56A64">
              <w:rPr>
                <w:sz w:val="20"/>
                <w:szCs w:val="20"/>
              </w:rPr>
              <w:t>1</w:t>
            </w:r>
          </w:p>
        </w:tc>
        <w:tc>
          <w:tcPr>
            <w:tcW w:w="1176" w:type="dxa"/>
            <w:tcBorders>
              <w:top w:val="single" w:sz="4" w:space="0" w:color="auto"/>
              <w:left w:val="nil"/>
              <w:bottom w:val="single" w:sz="4" w:space="0" w:color="auto"/>
              <w:right w:val="single" w:sz="4" w:space="0" w:color="auto"/>
            </w:tcBorders>
            <w:shd w:val="clear" w:color="auto" w:fill="auto"/>
          </w:tcPr>
          <w:p w14:paraId="234B0B39" w14:textId="2BAD0580" w:rsidR="00B56A64" w:rsidRPr="00B56A64" w:rsidRDefault="00B56A64" w:rsidP="00B56A64">
            <w:pPr>
              <w:rPr>
                <w:b/>
                <w:bCs/>
                <w:sz w:val="20"/>
                <w:szCs w:val="20"/>
              </w:rPr>
            </w:pPr>
            <w:r w:rsidRPr="00B56A64">
              <w:rPr>
                <w:sz w:val="20"/>
                <w:szCs w:val="20"/>
              </w:rPr>
              <w:t>Шт.</w:t>
            </w:r>
          </w:p>
        </w:tc>
        <w:tc>
          <w:tcPr>
            <w:tcW w:w="1108" w:type="dxa"/>
            <w:tcBorders>
              <w:top w:val="single" w:sz="4" w:space="0" w:color="auto"/>
              <w:left w:val="nil"/>
              <w:bottom w:val="single" w:sz="4" w:space="0" w:color="auto"/>
              <w:right w:val="single" w:sz="4" w:space="0" w:color="auto"/>
            </w:tcBorders>
            <w:vAlign w:val="center"/>
          </w:tcPr>
          <w:p w14:paraId="10FA5E0B" w14:textId="081F7B77" w:rsidR="00B56A64" w:rsidRPr="00BD49CC" w:rsidRDefault="00B56A64" w:rsidP="00B56A64">
            <w:pPr>
              <w:jc w:val="center"/>
              <w:rPr>
                <w:b/>
                <w:bCs/>
                <w:sz w:val="18"/>
                <w:szCs w:val="18"/>
              </w:rPr>
            </w:pPr>
          </w:p>
        </w:tc>
        <w:tc>
          <w:tcPr>
            <w:tcW w:w="1125" w:type="dxa"/>
            <w:tcBorders>
              <w:top w:val="single" w:sz="4" w:space="0" w:color="auto"/>
              <w:left w:val="nil"/>
              <w:bottom w:val="single" w:sz="4" w:space="0" w:color="auto"/>
              <w:right w:val="single" w:sz="4" w:space="0" w:color="auto"/>
            </w:tcBorders>
            <w:vAlign w:val="center"/>
          </w:tcPr>
          <w:p w14:paraId="6FF67D09" w14:textId="3AD03443" w:rsidR="00B56A64" w:rsidRPr="00BD49CC" w:rsidRDefault="00B56A64" w:rsidP="00B56A64">
            <w:pPr>
              <w:jc w:val="center"/>
              <w:rPr>
                <w:b/>
                <w:bCs/>
                <w:sz w:val="18"/>
                <w:szCs w:val="18"/>
              </w:rPr>
            </w:pPr>
          </w:p>
        </w:tc>
      </w:tr>
    </w:tbl>
    <w:p w14:paraId="616A6C2B" w14:textId="77777777" w:rsidR="000F1AEF" w:rsidRDefault="000F1AEF" w:rsidP="00DD38CA"/>
    <w:p w14:paraId="33D3FF3B" w14:textId="1DAC06F9" w:rsidR="006C3182" w:rsidRPr="00A64E20" w:rsidRDefault="006C3182" w:rsidP="00DD38CA">
      <w:proofErr w:type="gramStart"/>
      <w:r w:rsidRPr="00A64E20">
        <w:t>Итого:</w:t>
      </w:r>
      <w:r w:rsidR="00D54C98" w:rsidRPr="00A64E20">
        <w:t xml:space="preserve"> </w:t>
      </w:r>
      <w:r w:rsidR="00DF4602">
        <w:t xml:space="preserve"> </w:t>
      </w:r>
      <w:r w:rsidR="000F1AEF">
        <w:t xml:space="preserve"> </w:t>
      </w:r>
      <w:proofErr w:type="gramEnd"/>
      <w:r w:rsidR="000F1AEF">
        <w:t>____________</w:t>
      </w:r>
      <w:r w:rsidR="00FA682B" w:rsidRPr="00A64E20">
        <w:t xml:space="preserve"> </w:t>
      </w:r>
      <w:r w:rsidR="003E48AF" w:rsidRPr="00A64E20">
        <w:t xml:space="preserve">рублей </w:t>
      </w:r>
      <w:r w:rsidR="00A64E20" w:rsidRPr="00A64E20">
        <w:t xml:space="preserve"> </w:t>
      </w:r>
      <w:r w:rsidR="000F1AEF">
        <w:t xml:space="preserve">_     </w:t>
      </w:r>
      <w:r w:rsidR="00D54C98" w:rsidRPr="00A64E20">
        <w:t xml:space="preserve"> </w:t>
      </w:r>
      <w:r w:rsidR="003E48AF" w:rsidRPr="00A64E20">
        <w:t>копеек</w:t>
      </w:r>
      <w:r w:rsidR="004B2AD6" w:rsidRPr="00A64E20">
        <w:t xml:space="preserve"> (</w:t>
      </w:r>
      <w:r w:rsidR="00A64E20" w:rsidRPr="00A64E20">
        <w:t xml:space="preserve"> </w:t>
      </w:r>
      <w:r w:rsidR="000F1AEF">
        <w:t xml:space="preserve"> ___________          </w:t>
      </w:r>
      <w:r w:rsidR="00FA682B" w:rsidRPr="00A64E20">
        <w:t xml:space="preserve"> </w:t>
      </w:r>
      <w:r w:rsidR="004B2AD6" w:rsidRPr="00A64E20">
        <w:t>рублей</w:t>
      </w:r>
      <w:r w:rsidR="003C2F49" w:rsidRPr="00A64E20">
        <w:t xml:space="preserve"> </w:t>
      </w:r>
      <w:r w:rsidR="004B2AD6" w:rsidRPr="00A64E20">
        <w:t xml:space="preserve"> </w:t>
      </w:r>
      <w:r w:rsidR="00A64E20" w:rsidRPr="00A64E20">
        <w:t xml:space="preserve"> </w:t>
      </w:r>
      <w:r w:rsidR="000F1AEF">
        <w:t xml:space="preserve"> ______</w:t>
      </w:r>
      <w:r w:rsidR="00FA682B" w:rsidRPr="00A64E20">
        <w:t xml:space="preserve"> </w:t>
      </w:r>
      <w:r w:rsidR="004B2AD6" w:rsidRPr="00A64E20">
        <w:t>копеек)</w:t>
      </w:r>
      <w:r w:rsidR="00533622" w:rsidRPr="00A64E20">
        <w:t>.</w:t>
      </w:r>
    </w:p>
    <w:p w14:paraId="66F3583E" w14:textId="77777777" w:rsidR="006C3182" w:rsidRPr="00A64E20" w:rsidRDefault="006C3182" w:rsidP="00DD38CA">
      <w:r w:rsidRPr="00A64E20">
        <w:lastRenderedPageBreak/>
        <w:t>Настоящая Спецификация составлена в двух одинаковых экземплярах, имеющих равную юридическую силу по одному для каждой из сторон</w:t>
      </w:r>
      <w:r w:rsidR="00A323C2" w:rsidRPr="00A64E20">
        <w:t>.</w:t>
      </w:r>
    </w:p>
    <w:p w14:paraId="69443BD9" w14:textId="77777777" w:rsidR="006C3182" w:rsidRPr="00B1664F" w:rsidRDefault="006C3182" w:rsidP="00DD38CA">
      <w:pPr>
        <w:rPr>
          <w:sz w:val="22"/>
          <w:szCs w:val="22"/>
        </w:rPr>
      </w:pPr>
    </w:p>
    <w:tbl>
      <w:tblPr>
        <w:tblW w:w="19567" w:type="dxa"/>
        <w:tblLayout w:type="fixed"/>
        <w:tblLook w:val="0000" w:firstRow="0" w:lastRow="0" w:firstColumn="0" w:lastColumn="0" w:noHBand="0" w:noVBand="0"/>
      </w:tblPr>
      <w:tblGrid>
        <w:gridCol w:w="5211"/>
        <w:gridCol w:w="4785"/>
        <w:gridCol w:w="4785"/>
        <w:gridCol w:w="4786"/>
      </w:tblGrid>
      <w:tr w:rsidR="006C3182" w:rsidRPr="00B1664F" w14:paraId="2FA9DA49" w14:textId="77777777" w:rsidTr="00D05BD0">
        <w:tc>
          <w:tcPr>
            <w:tcW w:w="5211" w:type="dxa"/>
          </w:tcPr>
          <w:p w14:paraId="79B8EB44" w14:textId="77777777" w:rsidR="006C3182" w:rsidRPr="00B1664F" w:rsidRDefault="006C3182" w:rsidP="00DD38CA">
            <w:pPr>
              <w:rPr>
                <w:sz w:val="22"/>
                <w:szCs w:val="22"/>
              </w:rPr>
            </w:pPr>
            <w:r w:rsidRPr="00B1664F">
              <w:rPr>
                <w:sz w:val="22"/>
                <w:szCs w:val="22"/>
              </w:rPr>
              <w:t>Заказчик:</w:t>
            </w:r>
          </w:p>
          <w:p w14:paraId="46267E13" w14:textId="750F89FC" w:rsidR="006C3182" w:rsidRPr="00B1664F" w:rsidRDefault="000F1AEF" w:rsidP="00DD38CA">
            <w:pPr>
              <w:rPr>
                <w:sz w:val="22"/>
                <w:szCs w:val="22"/>
              </w:rPr>
            </w:pPr>
            <w:r w:rsidRPr="00C142E0">
              <w:rPr>
                <w:b/>
              </w:rPr>
              <w:t>Государственное бюджетное общеобразовательное учреждение средняя общеобразовательная школа № 294 Центрального района Санкт-Петербурга</w:t>
            </w:r>
            <w:r w:rsidR="006C3182" w:rsidRPr="00B1664F">
              <w:rPr>
                <w:sz w:val="22"/>
                <w:szCs w:val="22"/>
              </w:rPr>
              <w:t xml:space="preserve"> </w:t>
            </w:r>
          </w:p>
          <w:p w14:paraId="28A5BFDC" w14:textId="77777777" w:rsidR="004B2AD6" w:rsidRDefault="004B2AD6" w:rsidP="004B2AD6">
            <w:pPr>
              <w:rPr>
                <w:sz w:val="22"/>
                <w:szCs w:val="22"/>
              </w:rPr>
            </w:pPr>
          </w:p>
          <w:p w14:paraId="03BF5718" w14:textId="19151FA9" w:rsidR="004B2AD6" w:rsidRPr="00B1664F" w:rsidRDefault="00FA682B" w:rsidP="004B2AD6">
            <w:pPr>
              <w:rPr>
                <w:sz w:val="22"/>
                <w:szCs w:val="22"/>
              </w:rPr>
            </w:pPr>
            <w:r>
              <w:rPr>
                <w:sz w:val="22"/>
                <w:szCs w:val="22"/>
              </w:rPr>
              <w:t xml:space="preserve">Директор </w:t>
            </w:r>
          </w:p>
          <w:p w14:paraId="5E7CF415" w14:textId="77777777" w:rsidR="004B2AD6" w:rsidRPr="00B1664F" w:rsidRDefault="004B2AD6" w:rsidP="004B2AD6">
            <w:pPr>
              <w:rPr>
                <w:sz w:val="22"/>
                <w:szCs w:val="22"/>
              </w:rPr>
            </w:pPr>
            <w:r w:rsidRPr="00B1664F">
              <w:rPr>
                <w:sz w:val="22"/>
                <w:szCs w:val="22"/>
              </w:rPr>
              <w:tab/>
            </w:r>
          </w:p>
          <w:p w14:paraId="7AACA497" w14:textId="17254837" w:rsidR="004B2AD6" w:rsidRPr="00B1664F" w:rsidRDefault="004B2AD6" w:rsidP="004B2AD6">
            <w:pPr>
              <w:rPr>
                <w:sz w:val="22"/>
                <w:szCs w:val="22"/>
              </w:rPr>
            </w:pPr>
            <w:r w:rsidRPr="00B1664F">
              <w:rPr>
                <w:sz w:val="22"/>
                <w:szCs w:val="22"/>
              </w:rPr>
              <w:t>________              /</w:t>
            </w:r>
            <w:r w:rsidR="000F1AEF">
              <w:t xml:space="preserve"> М.А. </w:t>
            </w:r>
            <w:proofErr w:type="spellStart"/>
            <w:r w:rsidR="000F1AEF">
              <w:t>Бутяев</w:t>
            </w:r>
            <w:proofErr w:type="spellEnd"/>
            <w:r w:rsidR="000F1AEF">
              <w:t>/</w:t>
            </w:r>
          </w:p>
          <w:p w14:paraId="4DBF67CF" w14:textId="069A6FF2" w:rsidR="006C3182" w:rsidRPr="00B1664F" w:rsidRDefault="009E1DFC" w:rsidP="004B2AD6">
            <w:pPr>
              <w:rPr>
                <w:sz w:val="22"/>
                <w:szCs w:val="22"/>
              </w:rPr>
            </w:pPr>
            <w:r>
              <w:rPr>
                <w:sz w:val="22"/>
                <w:szCs w:val="22"/>
              </w:rPr>
              <w:t>ЭЦП</w:t>
            </w:r>
          </w:p>
        </w:tc>
        <w:tc>
          <w:tcPr>
            <w:tcW w:w="4785" w:type="dxa"/>
          </w:tcPr>
          <w:p w14:paraId="42FE3FEC" w14:textId="796A7662" w:rsidR="006C3182" w:rsidRPr="004B2AD6" w:rsidRDefault="004B2AD6" w:rsidP="004B2AD6">
            <w:pPr>
              <w:rPr>
                <w:sz w:val="22"/>
                <w:szCs w:val="22"/>
              </w:rPr>
            </w:pPr>
            <w:r w:rsidRPr="004B2AD6">
              <w:rPr>
                <w:sz w:val="22"/>
                <w:szCs w:val="22"/>
              </w:rPr>
              <w:t xml:space="preserve"> </w:t>
            </w:r>
            <w:r w:rsidR="006C3182" w:rsidRPr="004B2AD6">
              <w:rPr>
                <w:sz w:val="22"/>
                <w:szCs w:val="22"/>
              </w:rPr>
              <w:t>Поставщик:</w:t>
            </w:r>
          </w:p>
          <w:p w14:paraId="10A9362B" w14:textId="702D7E8E" w:rsidR="00117547" w:rsidRPr="00AE07B7" w:rsidRDefault="003C2F49" w:rsidP="00117547">
            <w:r w:rsidRPr="003C2F49">
              <w:rPr>
                <w:sz w:val="22"/>
                <w:szCs w:val="22"/>
              </w:rPr>
              <w:t xml:space="preserve"> </w:t>
            </w:r>
          </w:p>
          <w:p w14:paraId="468FDA1A" w14:textId="77777777" w:rsidR="00117547" w:rsidRPr="003E200B" w:rsidRDefault="00117547" w:rsidP="00117547">
            <w:pPr>
              <w:pStyle w:val="Standard"/>
              <w:spacing w:after="0" w:line="240" w:lineRule="auto"/>
              <w:rPr>
                <w:rFonts w:ascii="Times New Roman" w:eastAsia="Times New Roman" w:hAnsi="Times New Roman" w:cs="Times New Roman"/>
                <w:color w:val="000000"/>
                <w:sz w:val="24"/>
                <w:szCs w:val="24"/>
                <w:lang w:eastAsia="ru-RU"/>
              </w:rPr>
            </w:pPr>
          </w:p>
          <w:p w14:paraId="50076FC3" w14:textId="73EA06C6" w:rsidR="00313A0F" w:rsidRPr="00B1664F" w:rsidRDefault="00117547" w:rsidP="00117547">
            <w:pPr>
              <w:rPr>
                <w:sz w:val="22"/>
                <w:szCs w:val="22"/>
              </w:rPr>
            </w:pPr>
            <w:r w:rsidRPr="003E200B">
              <w:t>________</w:t>
            </w:r>
            <w:r w:rsidRPr="003E200B">
              <w:rPr>
                <w:u w:val="single"/>
              </w:rPr>
              <w:t xml:space="preserve">              </w:t>
            </w:r>
            <w:r w:rsidRPr="003E200B">
              <w:t>/</w:t>
            </w:r>
            <w:r w:rsidR="00A64E20" w:rsidRPr="003E200B">
              <w:t xml:space="preserve"> </w:t>
            </w:r>
            <w:r w:rsidRPr="003E200B">
              <w:t>/</w:t>
            </w:r>
          </w:p>
          <w:p w14:paraId="48577843" w14:textId="13848628" w:rsidR="006C3182" w:rsidRPr="00B1664F" w:rsidRDefault="009E1DFC" w:rsidP="00DD38CA">
            <w:pPr>
              <w:rPr>
                <w:sz w:val="22"/>
                <w:szCs w:val="22"/>
              </w:rPr>
            </w:pPr>
            <w:r>
              <w:rPr>
                <w:sz w:val="22"/>
                <w:szCs w:val="22"/>
              </w:rPr>
              <w:t>ЭЦП</w:t>
            </w:r>
          </w:p>
        </w:tc>
        <w:tc>
          <w:tcPr>
            <w:tcW w:w="4785" w:type="dxa"/>
          </w:tcPr>
          <w:p w14:paraId="5EAD75CF" w14:textId="77777777" w:rsidR="006C3182" w:rsidRPr="00B1664F" w:rsidRDefault="006C3182" w:rsidP="00DD38CA">
            <w:pPr>
              <w:rPr>
                <w:sz w:val="22"/>
                <w:szCs w:val="22"/>
              </w:rPr>
            </w:pPr>
          </w:p>
        </w:tc>
        <w:tc>
          <w:tcPr>
            <w:tcW w:w="4786" w:type="dxa"/>
          </w:tcPr>
          <w:p w14:paraId="3F8D6D60" w14:textId="77777777" w:rsidR="006C3182" w:rsidRPr="00B1664F" w:rsidRDefault="006C3182" w:rsidP="00DD38CA">
            <w:pPr>
              <w:rPr>
                <w:sz w:val="22"/>
                <w:szCs w:val="22"/>
              </w:rPr>
            </w:pPr>
          </w:p>
        </w:tc>
      </w:tr>
    </w:tbl>
    <w:p w14:paraId="2DABBBAF" w14:textId="0C9BB6F7" w:rsidR="00F92A69" w:rsidRDefault="00F92A69" w:rsidP="00DD38CA">
      <w:pPr>
        <w:rPr>
          <w:sz w:val="22"/>
          <w:szCs w:val="22"/>
        </w:rPr>
      </w:pPr>
    </w:p>
    <w:p w14:paraId="4CC6CBEA" w14:textId="0189B3F7" w:rsidR="00B56A64" w:rsidRDefault="00B56A64" w:rsidP="00DD38CA">
      <w:pPr>
        <w:rPr>
          <w:sz w:val="22"/>
          <w:szCs w:val="22"/>
        </w:rPr>
      </w:pPr>
    </w:p>
    <w:p w14:paraId="1AC9CA0C" w14:textId="4A58F47E" w:rsidR="00B56A64" w:rsidRDefault="00B56A64" w:rsidP="00DD38CA">
      <w:pPr>
        <w:rPr>
          <w:sz w:val="22"/>
          <w:szCs w:val="22"/>
        </w:rPr>
      </w:pPr>
    </w:p>
    <w:p w14:paraId="51A86BB6" w14:textId="453916DC" w:rsidR="00B56A64" w:rsidRDefault="00B56A64" w:rsidP="00DD38CA">
      <w:pPr>
        <w:rPr>
          <w:sz w:val="22"/>
          <w:szCs w:val="22"/>
        </w:rPr>
      </w:pPr>
    </w:p>
    <w:p w14:paraId="3A2EC56C" w14:textId="2F588F5C" w:rsidR="00B56A64" w:rsidRDefault="00B56A64" w:rsidP="00DD38CA">
      <w:pPr>
        <w:rPr>
          <w:sz w:val="22"/>
          <w:szCs w:val="22"/>
        </w:rPr>
      </w:pPr>
    </w:p>
    <w:p w14:paraId="73808F11" w14:textId="25FD666E" w:rsidR="00B56A64" w:rsidRDefault="00B56A64" w:rsidP="00DD38CA">
      <w:pPr>
        <w:rPr>
          <w:sz w:val="22"/>
          <w:szCs w:val="22"/>
        </w:rPr>
      </w:pPr>
    </w:p>
    <w:p w14:paraId="054F4921" w14:textId="4DB52F2F" w:rsidR="00B56A64" w:rsidRDefault="00B56A64" w:rsidP="00DD38CA">
      <w:pPr>
        <w:rPr>
          <w:sz w:val="22"/>
          <w:szCs w:val="22"/>
        </w:rPr>
      </w:pPr>
    </w:p>
    <w:p w14:paraId="3AE000C1" w14:textId="3E89CE6B" w:rsidR="00B56A64" w:rsidRDefault="00B56A64" w:rsidP="00DD38CA">
      <w:pPr>
        <w:rPr>
          <w:sz w:val="22"/>
          <w:szCs w:val="22"/>
        </w:rPr>
      </w:pPr>
    </w:p>
    <w:p w14:paraId="47C0C4B3" w14:textId="4946DB19" w:rsidR="00B56A64" w:rsidRDefault="00B56A64" w:rsidP="00DD38CA">
      <w:pPr>
        <w:rPr>
          <w:sz w:val="22"/>
          <w:szCs w:val="22"/>
        </w:rPr>
      </w:pPr>
    </w:p>
    <w:p w14:paraId="3E502047" w14:textId="22F32799" w:rsidR="00B56A64" w:rsidRDefault="00B56A64" w:rsidP="00DD38CA">
      <w:pPr>
        <w:rPr>
          <w:sz w:val="22"/>
          <w:szCs w:val="22"/>
        </w:rPr>
      </w:pPr>
    </w:p>
    <w:p w14:paraId="6542F052" w14:textId="540A6E87" w:rsidR="00B56A64" w:rsidRDefault="00B56A64" w:rsidP="00DD38CA">
      <w:pPr>
        <w:rPr>
          <w:sz w:val="22"/>
          <w:szCs w:val="22"/>
        </w:rPr>
      </w:pPr>
    </w:p>
    <w:p w14:paraId="2F3F0ABC" w14:textId="208B9209" w:rsidR="00B56A64" w:rsidRDefault="00B56A64" w:rsidP="00DD38CA">
      <w:pPr>
        <w:rPr>
          <w:sz w:val="22"/>
          <w:szCs w:val="22"/>
        </w:rPr>
      </w:pPr>
    </w:p>
    <w:p w14:paraId="256E1E8A" w14:textId="0C96619D" w:rsidR="00B56A64" w:rsidRDefault="00B56A64" w:rsidP="00DD38CA">
      <w:pPr>
        <w:rPr>
          <w:sz w:val="22"/>
          <w:szCs w:val="22"/>
        </w:rPr>
      </w:pPr>
    </w:p>
    <w:p w14:paraId="002B7079" w14:textId="1D867A6C" w:rsidR="00B56A64" w:rsidRDefault="00B56A64" w:rsidP="00DD38CA">
      <w:pPr>
        <w:rPr>
          <w:sz w:val="22"/>
          <w:szCs w:val="22"/>
        </w:rPr>
      </w:pPr>
    </w:p>
    <w:p w14:paraId="4B133802" w14:textId="3B58847C" w:rsidR="00B56A64" w:rsidRDefault="00B56A64" w:rsidP="00DD38CA">
      <w:pPr>
        <w:rPr>
          <w:sz w:val="22"/>
          <w:szCs w:val="22"/>
        </w:rPr>
      </w:pPr>
    </w:p>
    <w:p w14:paraId="4DDF6821" w14:textId="41442F41" w:rsidR="00B56A64" w:rsidRDefault="00B56A64" w:rsidP="00DD38CA">
      <w:pPr>
        <w:rPr>
          <w:sz w:val="22"/>
          <w:szCs w:val="22"/>
        </w:rPr>
      </w:pPr>
    </w:p>
    <w:p w14:paraId="6FD5A235" w14:textId="71BCC409" w:rsidR="006E4E0A" w:rsidRDefault="006E4E0A" w:rsidP="00DD38CA">
      <w:pPr>
        <w:rPr>
          <w:sz w:val="22"/>
          <w:szCs w:val="22"/>
        </w:rPr>
      </w:pPr>
    </w:p>
    <w:p w14:paraId="71B985FA" w14:textId="7555B9A2" w:rsidR="006E4E0A" w:rsidRDefault="006E4E0A" w:rsidP="00DD38CA">
      <w:pPr>
        <w:rPr>
          <w:sz w:val="22"/>
          <w:szCs w:val="22"/>
        </w:rPr>
      </w:pPr>
    </w:p>
    <w:p w14:paraId="74BF78C1" w14:textId="70887C85" w:rsidR="006E4E0A" w:rsidRDefault="006E4E0A" w:rsidP="00DD38CA">
      <w:pPr>
        <w:rPr>
          <w:sz w:val="22"/>
          <w:szCs w:val="22"/>
        </w:rPr>
      </w:pPr>
    </w:p>
    <w:p w14:paraId="3F1DF69F" w14:textId="7B8B18C9" w:rsidR="006E4E0A" w:rsidRDefault="006E4E0A" w:rsidP="00DD38CA">
      <w:pPr>
        <w:rPr>
          <w:sz w:val="22"/>
          <w:szCs w:val="22"/>
        </w:rPr>
      </w:pPr>
    </w:p>
    <w:p w14:paraId="2242CDDC" w14:textId="77E027B1" w:rsidR="006E4E0A" w:rsidRDefault="006E4E0A" w:rsidP="00DD38CA">
      <w:pPr>
        <w:rPr>
          <w:sz w:val="22"/>
          <w:szCs w:val="22"/>
        </w:rPr>
      </w:pPr>
    </w:p>
    <w:p w14:paraId="6D5FA909" w14:textId="09E4A24D" w:rsidR="006E4E0A" w:rsidRDefault="006E4E0A" w:rsidP="00DD38CA">
      <w:pPr>
        <w:rPr>
          <w:sz w:val="22"/>
          <w:szCs w:val="22"/>
        </w:rPr>
      </w:pPr>
    </w:p>
    <w:p w14:paraId="23332A55" w14:textId="7CEBC7DB" w:rsidR="006E4E0A" w:rsidRDefault="006E4E0A" w:rsidP="00DD38CA">
      <w:pPr>
        <w:rPr>
          <w:sz w:val="22"/>
          <w:szCs w:val="22"/>
        </w:rPr>
      </w:pPr>
    </w:p>
    <w:p w14:paraId="7C5F199C" w14:textId="67667C04" w:rsidR="006E4E0A" w:rsidRDefault="006E4E0A" w:rsidP="00DD38CA">
      <w:pPr>
        <w:rPr>
          <w:sz w:val="22"/>
          <w:szCs w:val="22"/>
        </w:rPr>
      </w:pPr>
    </w:p>
    <w:p w14:paraId="61B09984" w14:textId="4EFE44A7" w:rsidR="006E4E0A" w:rsidRDefault="006E4E0A" w:rsidP="00DD38CA">
      <w:pPr>
        <w:rPr>
          <w:sz w:val="22"/>
          <w:szCs w:val="22"/>
        </w:rPr>
      </w:pPr>
    </w:p>
    <w:p w14:paraId="0B9CA37F" w14:textId="1338F709" w:rsidR="006E4E0A" w:rsidRDefault="006E4E0A" w:rsidP="00DD38CA">
      <w:pPr>
        <w:rPr>
          <w:sz w:val="22"/>
          <w:szCs w:val="22"/>
        </w:rPr>
      </w:pPr>
    </w:p>
    <w:p w14:paraId="0B69DB15" w14:textId="77065AB0" w:rsidR="006E4E0A" w:rsidRDefault="006E4E0A" w:rsidP="00DD38CA">
      <w:pPr>
        <w:rPr>
          <w:sz w:val="22"/>
          <w:szCs w:val="22"/>
        </w:rPr>
      </w:pPr>
    </w:p>
    <w:p w14:paraId="49D21CA1" w14:textId="1CA12EB9" w:rsidR="006E4E0A" w:rsidRDefault="006E4E0A" w:rsidP="00DD38CA">
      <w:pPr>
        <w:rPr>
          <w:sz w:val="22"/>
          <w:szCs w:val="22"/>
        </w:rPr>
      </w:pPr>
    </w:p>
    <w:p w14:paraId="6E8A27B3" w14:textId="4521FC95" w:rsidR="006E4E0A" w:rsidRDefault="006E4E0A" w:rsidP="00DD38CA">
      <w:pPr>
        <w:rPr>
          <w:sz w:val="22"/>
          <w:szCs w:val="22"/>
        </w:rPr>
      </w:pPr>
    </w:p>
    <w:p w14:paraId="43E3B207" w14:textId="11317E7A" w:rsidR="006E4E0A" w:rsidRDefault="006E4E0A" w:rsidP="00DD38CA">
      <w:pPr>
        <w:rPr>
          <w:sz w:val="22"/>
          <w:szCs w:val="22"/>
        </w:rPr>
      </w:pPr>
    </w:p>
    <w:p w14:paraId="32CDD02F" w14:textId="1CB867F4" w:rsidR="006E4E0A" w:rsidRDefault="006E4E0A" w:rsidP="00DD38CA">
      <w:pPr>
        <w:rPr>
          <w:sz w:val="22"/>
          <w:szCs w:val="22"/>
        </w:rPr>
      </w:pPr>
    </w:p>
    <w:p w14:paraId="6978BD0D" w14:textId="57F98B84" w:rsidR="006E4E0A" w:rsidRDefault="006E4E0A" w:rsidP="00DD38CA">
      <w:pPr>
        <w:rPr>
          <w:sz w:val="22"/>
          <w:szCs w:val="22"/>
        </w:rPr>
      </w:pPr>
    </w:p>
    <w:p w14:paraId="1B6A2118" w14:textId="51845CE6" w:rsidR="006E4E0A" w:rsidRDefault="006E4E0A" w:rsidP="00DD38CA">
      <w:pPr>
        <w:rPr>
          <w:sz w:val="22"/>
          <w:szCs w:val="22"/>
        </w:rPr>
      </w:pPr>
    </w:p>
    <w:p w14:paraId="5DECD2D2" w14:textId="6160B860" w:rsidR="006E4E0A" w:rsidRDefault="006E4E0A" w:rsidP="00DD38CA">
      <w:pPr>
        <w:rPr>
          <w:sz w:val="22"/>
          <w:szCs w:val="22"/>
        </w:rPr>
      </w:pPr>
    </w:p>
    <w:p w14:paraId="568E1EE7" w14:textId="25447091" w:rsidR="006E4E0A" w:rsidRDefault="006E4E0A" w:rsidP="00DD38CA">
      <w:pPr>
        <w:rPr>
          <w:sz w:val="22"/>
          <w:szCs w:val="22"/>
        </w:rPr>
      </w:pPr>
    </w:p>
    <w:p w14:paraId="4D9F2CB0" w14:textId="6E8236C0" w:rsidR="006E4E0A" w:rsidRDefault="006E4E0A" w:rsidP="00DD38CA">
      <w:pPr>
        <w:rPr>
          <w:sz w:val="22"/>
          <w:szCs w:val="22"/>
        </w:rPr>
      </w:pPr>
    </w:p>
    <w:p w14:paraId="147B4349" w14:textId="57D111C6" w:rsidR="006E4E0A" w:rsidRDefault="006E4E0A" w:rsidP="00DD38CA">
      <w:pPr>
        <w:rPr>
          <w:sz w:val="22"/>
          <w:szCs w:val="22"/>
        </w:rPr>
      </w:pPr>
    </w:p>
    <w:p w14:paraId="0AA3B2FF" w14:textId="4516A0DA" w:rsidR="006E4E0A" w:rsidRDefault="006E4E0A" w:rsidP="00DD38CA">
      <w:pPr>
        <w:rPr>
          <w:sz w:val="22"/>
          <w:szCs w:val="22"/>
        </w:rPr>
      </w:pPr>
    </w:p>
    <w:p w14:paraId="1025983A" w14:textId="0D4D920F" w:rsidR="006E4E0A" w:rsidRDefault="006E4E0A" w:rsidP="00DD38CA">
      <w:pPr>
        <w:rPr>
          <w:sz w:val="22"/>
          <w:szCs w:val="22"/>
        </w:rPr>
      </w:pPr>
    </w:p>
    <w:p w14:paraId="73E90AA2" w14:textId="4E49EA1A" w:rsidR="006E4E0A" w:rsidRDefault="006E4E0A" w:rsidP="00DD38CA">
      <w:pPr>
        <w:rPr>
          <w:sz w:val="22"/>
          <w:szCs w:val="22"/>
        </w:rPr>
      </w:pPr>
    </w:p>
    <w:p w14:paraId="04A6CE07" w14:textId="0E3A8936" w:rsidR="006E4E0A" w:rsidRDefault="006E4E0A" w:rsidP="00DD38CA">
      <w:pPr>
        <w:rPr>
          <w:sz w:val="22"/>
          <w:szCs w:val="22"/>
        </w:rPr>
      </w:pPr>
    </w:p>
    <w:p w14:paraId="76AE859A" w14:textId="20484C80" w:rsidR="006E4E0A" w:rsidRDefault="006E4E0A" w:rsidP="00DD38CA">
      <w:pPr>
        <w:rPr>
          <w:sz w:val="22"/>
          <w:szCs w:val="22"/>
        </w:rPr>
      </w:pPr>
    </w:p>
    <w:p w14:paraId="10AB7F2E" w14:textId="1E3AAF6D" w:rsidR="006E4E0A" w:rsidRDefault="006E4E0A" w:rsidP="00DD38CA">
      <w:pPr>
        <w:rPr>
          <w:sz w:val="22"/>
          <w:szCs w:val="22"/>
        </w:rPr>
      </w:pPr>
    </w:p>
    <w:p w14:paraId="4C68A66A" w14:textId="65C504BA" w:rsidR="006E4E0A" w:rsidRDefault="006E4E0A" w:rsidP="00DD38CA">
      <w:pPr>
        <w:rPr>
          <w:sz w:val="22"/>
          <w:szCs w:val="22"/>
        </w:rPr>
      </w:pPr>
    </w:p>
    <w:p w14:paraId="525333B4" w14:textId="5CF35BF4" w:rsidR="006E4E0A" w:rsidRDefault="006E4E0A" w:rsidP="00DD38CA">
      <w:pPr>
        <w:rPr>
          <w:sz w:val="22"/>
          <w:szCs w:val="22"/>
        </w:rPr>
      </w:pPr>
    </w:p>
    <w:p w14:paraId="7F1B7821" w14:textId="5BDC77AF" w:rsidR="006E4E0A" w:rsidRDefault="006E4E0A" w:rsidP="00DD38CA">
      <w:pPr>
        <w:rPr>
          <w:sz w:val="22"/>
          <w:szCs w:val="22"/>
        </w:rPr>
      </w:pPr>
    </w:p>
    <w:p w14:paraId="33E84B6B" w14:textId="77777777" w:rsidR="006E4E0A" w:rsidRDefault="006E4E0A" w:rsidP="00DD38CA">
      <w:pPr>
        <w:rPr>
          <w:sz w:val="22"/>
          <w:szCs w:val="22"/>
        </w:rPr>
      </w:pPr>
    </w:p>
    <w:p w14:paraId="43D8BC73" w14:textId="6CC2703A" w:rsidR="00B56A64" w:rsidRDefault="00B56A64" w:rsidP="00DD38CA">
      <w:pPr>
        <w:rPr>
          <w:sz w:val="22"/>
          <w:szCs w:val="22"/>
        </w:rPr>
      </w:pPr>
    </w:p>
    <w:p w14:paraId="7A5842D9" w14:textId="270980AF" w:rsidR="00B56A64" w:rsidRDefault="00B56A64" w:rsidP="00DD38CA">
      <w:pPr>
        <w:rPr>
          <w:sz w:val="22"/>
          <w:szCs w:val="22"/>
        </w:rPr>
      </w:pPr>
    </w:p>
    <w:p w14:paraId="329A8B2C" w14:textId="6DD9E967" w:rsidR="00B56A64" w:rsidRDefault="00B56A64" w:rsidP="00DD38CA">
      <w:pPr>
        <w:rPr>
          <w:sz w:val="22"/>
          <w:szCs w:val="22"/>
        </w:rPr>
      </w:pPr>
    </w:p>
    <w:p w14:paraId="5DCE4A39" w14:textId="7412DE2D" w:rsidR="006C3182" w:rsidRPr="0054537D" w:rsidRDefault="00891E35" w:rsidP="00F92A69">
      <w:r>
        <w:rPr>
          <w:sz w:val="20"/>
          <w:szCs w:val="20"/>
        </w:rPr>
        <w:t xml:space="preserve">                                                                                                                                         </w:t>
      </w:r>
      <w:r w:rsidR="006C3182" w:rsidRPr="0054537D">
        <w:t xml:space="preserve">Приложение № 2 к Контракту </w:t>
      </w:r>
    </w:p>
    <w:p w14:paraId="4E025070" w14:textId="595D3AB7" w:rsidR="006C3182" w:rsidRPr="0054537D" w:rsidRDefault="006C3182" w:rsidP="006C3182">
      <w:pPr>
        <w:jc w:val="right"/>
      </w:pPr>
      <w:r w:rsidRPr="0054537D">
        <w:t xml:space="preserve">№ </w:t>
      </w:r>
      <w:r w:rsidR="000F1AEF">
        <w:rPr>
          <w:b/>
          <w:bCs/>
        </w:rPr>
        <w:t>294</w:t>
      </w:r>
      <w:r w:rsidR="000F1AEF" w:rsidRPr="003F47CE">
        <w:rPr>
          <w:b/>
          <w:bCs/>
        </w:rPr>
        <w:t>/</w:t>
      </w:r>
      <w:r w:rsidR="006E4E0A">
        <w:rPr>
          <w:b/>
          <w:bCs/>
        </w:rPr>
        <w:t>ШКАФ</w:t>
      </w:r>
      <w:r w:rsidR="000F1AEF">
        <w:rPr>
          <w:b/>
          <w:bCs/>
        </w:rPr>
        <w:t>-26</w:t>
      </w:r>
      <w:r w:rsidR="004B2AD6">
        <w:t xml:space="preserve"> от </w:t>
      </w:r>
      <w:proofErr w:type="gramStart"/>
      <w:r w:rsidR="004B2AD6">
        <w:t>«</w:t>
      </w:r>
      <w:r w:rsidR="009E1DFC">
        <w:t xml:space="preserve">  </w:t>
      </w:r>
      <w:proofErr w:type="gramEnd"/>
      <w:r w:rsidR="009E1DFC">
        <w:t xml:space="preserve"> </w:t>
      </w:r>
      <w:r w:rsidRPr="0054537D">
        <w:t xml:space="preserve">» </w:t>
      </w:r>
      <w:r w:rsidR="009E1DFC">
        <w:t xml:space="preserve">       </w:t>
      </w:r>
      <w:r w:rsidRPr="0054537D">
        <w:t>202</w:t>
      </w:r>
      <w:r w:rsidR="000F1AEF">
        <w:t>6</w:t>
      </w:r>
      <w:r w:rsidRPr="0054537D">
        <w:t xml:space="preserve"> г</w:t>
      </w:r>
      <w:r w:rsidR="00F92A69">
        <w:t>.</w:t>
      </w:r>
    </w:p>
    <w:p w14:paraId="3F664EA0" w14:textId="77777777" w:rsidR="00C96739" w:rsidRPr="0054537D" w:rsidRDefault="00C96739" w:rsidP="006C3182">
      <w:pPr>
        <w:jc w:val="both"/>
      </w:pPr>
    </w:p>
    <w:p w14:paraId="7E75E65C" w14:textId="38EC302D" w:rsidR="006C3182" w:rsidRDefault="006C3182" w:rsidP="006C3182">
      <w:pPr>
        <w:jc w:val="center"/>
        <w:rPr>
          <w:b/>
        </w:rPr>
      </w:pPr>
      <w:r w:rsidRPr="0054537D">
        <w:rPr>
          <w:b/>
        </w:rPr>
        <w:t>ТЕХНИЧЕСКОЕ ЗАДАНИЕ</w:t>
      </w:r>
    </w:p>
    <w:p w14:paraId="58010AE2" w14:textId="77777777" w:rsidR="00C96739" w:rsidRDefault="00C96739" w:rsidP="006C3182">
      <w:pPr>
        <w:jc w:val="center"/>
        <w:rPr>
          <w:b/>
        </w:rPr>
      </w:pPr>
    </w:p>
    <w:tbl>
      <w:tblPr>
        <w:tblW w:w="10610" w:type="dxa"/>
        <w:tblInd w:w="-431" w:type="dxa"/>
        <w:tblLook w:val="04A0" w:firstRow="1" w:lastRow="0" w:firstColumn="1" w:lastColumn="0" w:noHBand="0" w:noVBand="1"/>
      </w:tblPr>
      <w:tblGrid>
        <w:gridCol w:w="420"/>
        <w:gridCol w:w="1421"/>
        <w:gridCol w:w="4188"/>
        <w:gridCol w:w="1179"/>
        <w:gridCol w:w="1176"/>
        <w:gridCol w:w="1102"/>
        <w:gridCol w:w="1124"/>
      </w:tblGrid>
      <w:tr w:rsidR="00BD49CC" w:rsidRPr="0054537D" w14:paraId="33E10302" w14:textId="77777777" w:rsidTr="00DF4602">
        <w:trPr>
          <w:trHeight w:val="1365"/>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BDAAD9" w14:textId="77777777" w:rsidR="00BD49CC" w:rsidRPr="00BD49CC" w:rsidRDefault="00BD49CC" w:rsidP="0068429A">
            <w:pPr>
              <w:jc w:val="center"/>
              <w:rPr>
                <w:b/>
                <w:bCs/>
                <w:sz w:val="18"/>
                <w:szCs w:val="18"/>
              </w:rPr>
            </w:pPr>
            <w:r w:rsidRPr="00BD49CC">
              <w:rPr>
                <w:b/>
                <w:bCs/>
                <w:sz w:val="18"/>
                <w:szCs w:val="18"/>
              </w:rPr>
              <w:t>№</w:t>
            </w:r>
          </w:p>
        </w:tc>
        <w:tc>
          <w:tcPr>
            <w:tcW w:w="1421" w:type="dxa"/>
            <w:tcBorders>
              <w:top w:val="single" w:sz="4" w:space="0" w:color="auto"/>
              <w:left w:val="nil"/>
              <w:bottom w:val="single" w:sz="4" w:space="0" w:color="auto"/>
              <w:right w:val="single" w:sz="4" w:space="0" w:color="auto"/>
            </w:tcBorders>
            <w:shd w:val="clear" w:color="auto" w:fill="auto"/>
            <w:vAlign w:val="center"/>
            <w:hideMark/>
          </w:tcPr>
          <w:p w14:paraId="4C5000CA" w14:textId="77777777" w:rsidR="00BD49CC" w:rsidRPr="00BD49CC" w:rsidRDefault="00BD49CC" w:rsidP="0068429A">
            <w:pPr>
              <w:jc w:val="center"/>
              <w:rPr>
                <w:b/>
                <w:bCs/>
                <w:sz w:val="18"/>
                <w:szCs w:val="18"/>
              </w:rPr>
            </w:pPr>
            <w:r w:rsidRPr="00BD49CC">
              <w:rPr>
                <w:b/>
                <w:bCs/>
                <w:sz w:val="18"/>
                <w:szCs w:val="18"/>
              </w:rPr>
              <w:t>Наименование товара</w:t>
            </w:r>
          </w:p>
        </w:tc>
        <w:tc>
          <w:tcPr>
            <w:tcW w:w="4188" w:type="dxa"/>
            <w:tcBorders>
              <w:top w:val="single" w:sz="4" w:space="0" w:color="auto"/>
              <w:left w:val="nil"/>
              <w:bottom w:val="single" w:sz="4" w:space="0" w:color="auto"/>
              <w:right w:val="single" w:sz="4" w:space="0" w:color="auto"/>
            </w:tcBorders>
            <w:shd w:val="clear" w:color="auto" w:fill="auto"/>
            <w:vAlign w:val="center"/>
            <w:hideMark/>
          </w:tcPr>
          <w:p w14:paraId="343B1F2F" w14:textId="77777777" w:rsidR="00BD49CC" w:rsidRPr="00BD49CC" w:rsidRDefault="00BD49CC" w:rsidP="0068429A">
            <w:pPr>
              <w:jc w:val="center"/>
              <w:rPr>
                <w:b/>
                <w:bCs/>
                <w:sz w:val="18"/>
                <w:szCs w:val="18"/>
              </w:rPr>
            </w:pPr>
            <w:r w:rsidRPr="00BD49CC">
              <w:rPr>
                <w:b/>
                <w:bCs/>
                <w:sz w:val="18"/>
                <w:szCs w:val="18"/>
              </w:rPr>
              <w:t>Характеристики товара</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14:paraId="5B282F7B" w14:textId="6F7D4955" w:rsidR="00BD49CC" w:rsidRPr="00BD49CC" w:rsidRDefault="00B56A64" w:rsidP="0068429A">
            <w:pPr>
              <w:jc w:val="center"/>
              <w:rPr>
                <w:b/>
                <w:bCs/>
                <w:sz w:val="18"/>
                <w:szCs w:val="18"/>
              </w:rPr>
            </w:pPr>
            <w:r>
              <w:rPr>
                <w:b/>
                <w:bCs/>
                <w:sz w:val="18"/>
                <w:szCs w:val="18"/>
              </w:rPr>
              <w:t>Количество</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14:paraId="2FB2609E" w14:textId="409920F8" w:rsidR="00BD49CC" w:rsidRPr="00BD49CC" w:rsidRDefault="00B56A64" w:rsidP="0068429A">
            <w:pPr>
              <w:jc w:val="center"/>
              <w:rPr>
                <w:b/>
                <w:bCs/>
                <w:sz w:val="18"/>
                <w:szCs w:val="18"/>
              </w:rPr>
            </w:pPr>
            <w:r w:rsidRPr="00BD49CC">
              <w:rPr>
                <w:b/>
                <w:bCs/>
                <w:sz w:val="18"/>
                <w:szCs w:val="18"/>
              </w:rPr>
              <w:t>Единица измерения</w:t>
            </w:r>
          </w:p>
        </w:tc>
        <w:tc>
          <w:tcPr>
            <w:tcW w:w="1102" w:type="dxa"/>
            <w:tcBorders>
              <w:top w:val="single" w:sz="4" w:space="0" w:color="auto"/>
              <w:left w:val="nil"/>
              <w:bottom w:val="single" w:sz="4" w:space="0" w:color="auto"/>
              <w:right w:val="single" w:sz="4" w:space="0" w:color="auto"/>
            </w:tcBorders>
            <w:vAlign w:val="center"/>
          </w:tcPr>
          <w:p w14:paraId="69316C8E" w14:textId="77777777" w:rsidR="00BD49CC" w:rsidRPr="00BD49CC" w:rsidRDefault="00BD49CC" w:rsidP="0068429A">
            <w:pPr>
              <w:jc w:val="center"/>
              <w:rPr>
                <w:b/>
                <w:bCs/>
                <w:sz w:val="18"/>
                <w:szCs w:val="18"/>
              </w:rPr>
            </w:pPr>
            <w:r w:rsidRPr="00BD49CC">
              <w:rPr>
                <w:b/>
                <w:bCs/>
                <w:sz w:val="18"/>
                <w:szCs w:val="18"/>
              </w:rPr>
              <w:t>Цена за ед., руб.</w:t>
            </w:r>
          </w:p>
        </w:tc>
        <w:tc>
          <w:tcPr>
            <w:tcW w:w="1124" w:type="dxa"/>
            <w:tcBorders>
              <w:top w:val="single" w:sz="4" w:space="0" w:color="auto"/>
              <w:left w:val="nil"/>
              <w:bottom w:val="single" w:sz="4" w:space="0" w:color="auto"/>
              <w:right w:val="single" w:sz="4" w:space="0" w:color="auto"/>
            </w:tcBorders>
            <w:vAlign w:val="center"/>
          </w:tcPr>
          <w:p w14:paraId="281E77A7" w14:textId="77777777" w:rsidR="00BD49CC" w:rsidRPr="00BD49CC" w:rsidRDefault="00BD49CC" w:rsidP="0068429A">
            <w:pPr>
              <w:jc w:val="center"/>
              <w:rPr>
                <w:b/>
                <w:bCs/>
                <w:sz w:val="18"/>
                <w:szCs w:val="18"/>
              </w:rPr>
            </w:pPr>
            <w:r w:rsidRPr="00BD49CC">
              <w:rPr>
                <w:b/>
                <w:bCs/>
                <w:sz w:val="18"/>
                <w:szCs w:val="18"/>
              </w:rPr>
              <w:t>Сумма, руб.</w:t>
            </w:r>
          </w:p>
        </w:tc>
      </w:tr>
      <w:tr w:rsidR="000F1AEF" w:rsidRPr="00B56A64" w14:paraId="180EDDED" w14:textId="77777777" w:rsidTr="00763047">
        <w:trPr>
          <w:trHeight w:val="1365"/>
        </w:trPr>
        <w:tc>
          <w:tcPr>
            <w:tcW w:w="420" w:type="dxa"/>
            <w:tcBorders>
              <w:top w:val="single" w:sz="4" w:space="0" w:color="auto"/>
              <w:left w:val="single" w:sz="4" w:space="0" w:color="auto"/>
              <w:bottom w:val="single" w:sz="4" w:space="0" w:color="auto"/>
              <w:right w:val="single" w:sz="4" w:space="0" w:color="auto"/>
            </w:tcBorders>
            <w:shd w:val="clear" w:color="auto" w:fill="auto"/>
            <w:hideMark/>
          </w:tcPr>
          <w:p w14:paraId="0D44CD89" w14:textId="1659984B" w:rsidR="000F1AEF" w:rsidRPr="000F1AEF" w:rsidRDefault="000F1AEF" w:rsidP="000F1AEF">
            <w:pPr>
              <w:rPr>
                <w:bCs/>
                <w:sz w:val="20"/>
                <w:szCs w:val="20"/>
              </w:rPr>
            </w:pPr>
            <w:r w:rsidRPr="000F1AEF">
              <w:rPr>
                <w:sz w:val="20"/>
                <w:szCs w:val="20"/>
              </w:rPr>
              <w:t>1</w:t>
            </w:r>
          </w:p>
        </w:tc>
        <w:tc>
          <w:tcPr>
            <w:tcW w:w="1421" w:type="dxa"/>
            <w:tcBorders>
              <w:top w:val="single" w:sz="4" w:space="0" w:color="auto"/>
              <w:left w:val="nil"/>
              <w:bottom w:val="single" w:sz="4" w:space="0" w:color="auto"/>
              <w:right w:val="single" w:sz="4" w:space="0" w:color="auto"/>
            </w:tcBorders>
            <w:shd w:val="clear" w:color="auto" w:fill="auto"/>
            <w:hideMark/>
          </w:tcPr>
          <w:p w14:paraId="238DA8EC" w14:textId="61CB3BEF" w:rsidR="000F1AEF" w:rsidRPr="000F1AEF" w:rsidRDefault="006E4E0A" w:rsidP="000F1AEF">
            <w:pPr>
              <w:rPr>
                <w:bCs/>
                <w:sz w:val="20"/>
                <w:szCs w:val="20"/>
              </w:rPr>
            </w:pPr>
            <w:r>
              <w:rPr>
                <w:rStyle w:val="typography"/>
              </w:rPr>
              <w:t>Шкаф вытяжной</w:t>
            </w:r>
            <w:bookmarkStart w:id="0" w:name="_GoBack"/>
            <w:bookmarkEnd w:id="0"/>
          </w:p>
        </w:tc>
        <w:tc>
          <w:tcPr>
            <w:tcW w:w="4188" w:type="dxa"/>
            <w:tcBorders>
              <w:top w:val="single" w:sz="4" w:space="0" w:color="auto"/>
              <w:left w:val="nil"/>
              <w:bottom w:val="single" w:sz="4" w:space="0" w:color="auto"/>
              <w:right w:val="single" w:sz="4" w:space="0" w:color="auto"/>
            </w:tcBorders>
            <w:shd w:val="clear" w:color="auto" w:fill="auto"/>
            <w:hideMark/>
          </w:tcPr>
          <w:p w14:paraId="2D33747A" w14:textId="64C9ABA6" w:rsidR="000F1AEF" w:rsidRDefault="006E4E0A" w:rsidP="000F1AEF">
            <w:pPr>
              <w:rPr>
                <w:rStyle w:val="typography"/>
                <w:sz w:val="20"/>
                <w:szCs w:val="20"/>
              </w:rPr>
            </w:pPr>
            <w:r w:rsidRPr="006E4E0A">
              <w:rPr>
                <w:rStyle w:val="typography"/>
                <w:sz w:val="20"/>
                <w:szCs w:val="20"/>
              </w:rPr>
              <w:t>Шкаф вытяжной демонстрационный предназначен для проведения демонстрационных опытов с использованием токсичных веществ, также подходит для использования в качестве обычного вытяжного шкафа. В боковые стенки шкафа встроены смотровые окна из бронированного стекла, которые позволяют наблюдать опыты с любой точки аудитории. Конструкция вытяжного шкафа представляет собой сборно-разборный металлический каркас из профильной трубы 50х25 мм., с использованием лазерной резки и влагостойкое ЛДСП толщиной 16мм. с кромкой ПВХ 2 мм. Для компенсации неровностей пола вытяжной шкаф оснащен регулируемыми опорами. Расстояние от пола до верхней части столешницы - 900 мм., представляет собой 3-х дверную тумбу с полкой внутри. В рабочей зоне вытяжного шкафа располагается люминесцентный светильник IP 65 - 1 шт.  Система профилей основания каркаса шкафа крепится между собой болтовыми соединениями и клепками, образуя прочную раму. Подъемное стекло расположено в алюминиевой раме, с противовесами. Стекло подъемной рамы толщиной 5 мм имеет бронированное покрытие. Максимальная высота сквозного проема при поднятых стеклах подъемной рамы составляет 750 мм (от столешницы до нижнего края подъемной рамы). Противовесы расположены в боковых стенках вытяжного короба, конструкция которого имеет легкосъемные вертикальные заглушки, обеспечивающие легкий доступ для обслуживания механизма противовесов. Короб вытяжного шкафа имеет подъемный механизм экранов, обеспечивающий легкое передвижение и надежную фиксацию подъемной рамы на любом заданном уровне. Все металлические детали окрашены порошково-полимерной эпоксидной краской. В комплекте со шкафом поставляется вытяжной патрубок диаметром 125 мм. Комплектация: сливная раковины из полипропилена, лабораторный краны для воды. Размер: 1260 × 765 ×</w:t>
            </w:r>
            <w:r>
              <w:rPr>
                <w:rStyle w:val="typography"/>
                <w:sz w:val="20"/>
                <w:szCs w:val="20"/>
              </w:rPr>
              <w:t xml:space="preserve"> 2300 мм.  Цвет по согласованию</w:t>
            </w:r>
            <w:r w:rsidR="000F1AEF" w:rsidRPr="000F1AEF">
              <w:rPr>
                <w:rStyle w:val="typography"/>
                <w:sz w:val="20"/>
                <w:szCs w:val="20"/>
              </w:rPr>
              <w:t>.</w:t>
            </w:r>
          </w:p>
          <w:p w14:paraId="0C963E1B" w14:textId="2A082B69" w:rsidR="000F1AEF" w:rsidRPr="00B56A64" w:rsidRDefault="000F1AEF" w:rsidP="000F1AEF">
            <w:pPr>
              <w:rPr>
                <w:bCs/>
                <w:sz w:val="18"/>
                <w:szCs w:val="18"/>
              </w:rPr>
            </w:pPr>
            <w:r>
              <w:rPr>
                <w:rStyle w:val="typography"/>
                <w:sz w:val="20"/>
                <w:szCs w:val="20"/>
              </w:rPr>
              <w:t xml:space="preserve">Наименование страны происхождения товара - </w:t>
            </w:r>
          </w:p>
        </w:tc>
        <w:tc>
          <w:tcPr>
            <w:tcW w:w="1179" w:type="dxa"/>
            <w:tcBorders>
              <w:top w:val="single" w:sz="4" w:space="0" w:color="auto"/>
              <w:left w:val="nil"/>
              <w:bottom w:val="single" w:sz="4" w:space="0" w:color="auto"/>
              <w:right w:val="single" w:sz="4" w:space="0" w:color="auto"/>
            </w:tcBorders>
            <w:shd w:val="clear" w:color="auto" w:fill="auto"/>
            <w:hideMark/>
          </w:tcPr>
          <w:p w14:paraId="7AD9529E" w14:textId="4F853D19" w:rsidR="000F1AEF" w:rsidRPr="00B56A64" w:rsidRDefault="000F1AEF" w:rsidP="000F1AEF">
            <w:pPr>
              <w:rPr>
                <w:bCs/>
                <w:sz w:val="18"/>
                <w:szCs w:val="18"/>
              </w:rPr>
            </w:pPr>
            <w:r w:rsidRPr="00B56A64">
              <w:rPr>
                <w:sz w:val="20"/>
                <w:szCs w:val="20"/>
              </w:rPr>
              <w:t>1</w:t>
            </w:r>
          </w:p>
        </w:tc>
        <w:tc>
          <w:tcPr>
            <w:tcW w:w="1176" w:type="dxa"/>
            <w:tcBorders>
              <w:top w:val="single" w:sz="4" w:space="0" w:color="auto"/>
              <w:left w:val="nil"/>
              <w:bottom w:val="single" w:sz="4" w:space="0" w:color="auto"/>
              <w:right w:val="single" w:sz="4" w:space="0" w:color="auto"/>
            </w:tcBorders>
            <w:shd w:val="clear" w:color="auto" w:fill="auto"/>
            <w:hideMark/>
          </w:tcPr>
          <w:p w14:paraId="7E437C2B" w14:textId="38A3BE71" w:rsidR="000F1AEF" w:rsidRPr="00B56A64" w:rsidRDefault="000F1AEF" w:rsidP="000F1AEF">
            <w:pPr>
              <w:rPr>
                <w:bCs/>
                <w:sz w:val="18"/>
                <w:szCs w:val="18"/>
              </w:rPr>
            </w:pPr>
            <w:r w:rsidRPr="00B56A64">
              <w:rPr>
                <w:sz w:val="20"/>
                <w:szCs w:val="20"/>
              </w:rPr>
              <w:t>Шт.</w:t>
            </w:r>
          </w:p>
        </w:tc>
        <w:tc>
          <w:tcPr>
            <w:tcW w:w="1102" w:type="dxa"/>
            <w:tcBorders>
              <w:top w:val="single" w:sz="4" w:space="0" w:color="auto"/>
              <w:left w:val="nil"/>
              <w:bottom w:val="single" w:sz="4" w:space="0" w:color="auto"/>
              <w:right w:val="single" w:sz="4" w:space="0" w:color="auto"/>
            </w:tcBorders>
            <w:vAlign w:val="center"/>
          </w:tcPr>
          <w:p w14:paraId="7DFF78BA" w14:textId="7CCDB75C" w:rsidR="000F1AEF" w:rsidRPr="00B56A64" w:rsidRDefault="000F1AEF" w:rsidP="000F1AEF">
            <w:pPr>
              <w:jc w:val="center"/>
              <w:rPr>
                <w:bCs/>
                <w:sz w:val="18"/>
                <w:szCs w:val="18"/>
              </w:rPr>
            </w:pPr>
          </w:p>
        </w:tc>
        <w:tc>
          <w:tcPr>
            <w:tcW w:w="1124" w:type="dxa"/>
            <w:tcBorders>
              <w:top w:val="single" w:sz="4" w:space="0" w:color="auto"/>
              <w:left w:val="nil"/>
              <w:bottom w:val="single" w:sz="4" w:space="0" w:color="auto"/>
              <w:right w:val="single" w:sz="4" w:space="0" w:color="auto"/>
            </w:tcBorders>
            <w:vAlign w:val="center"/>
          </w:tcPr>
          <w:p w14:paraId="4CC76231" w14:textId="7B003B1B" w:rsidR="000F1AEF" w:rsidRPr="00B56A64" w:rsidRDefault="000F1AEF" w:rsidP="000F1AEF">
            <w:pPr>
              <w:jc w:val="center"/>
              <w:rPr>
                <w:bCs/>
                <w:sz w:val="18"/>
                <w:szCs w:val="18"/>
              </w:rPr>
            </w:pPr>
          </w:p>
        </w:tc>
      </w:tr>
    </w:tbl>
    <w:p w14:paraId="271F7706" w14:textId="073B3393" w:rsidR="006C3182" w:rsidRPr="000F1AEF" w:rsidRDefault="006C3182" w:rsidP="006C3182">
      <w:pPr>
        <w:pStyle w:val="ConsPlusNormal"/>
        <w:ind w:firstLine="567"/>
        <w:jc w:val="both"/>
        <w:rPr>
          <w:rFonts w:ascii="Times New Roman" w:hAnsi="Times New Roman" w:cs="Times New Roman"/>
          <w:sz w:val="22"/>
          <w:szCs w:val="22"/>
        </w:rPr>
      </w:pPr>
      <w:r w:rsidRPr="000F1AEF">
        <w:rPr>
          <w:rFonts w:ascii="Times New Roman" w:hAnsi="Times New Roman" w:cs="Times New Roman"/>
          <w:sz w:val="22"/>
          <w:szCs w:val="22"/>
        </w:rPr>
        <w:t>1</w:t>
      </w:r>
      <w:r w:rsidR="00743835" w:rsidRPr="000F1AEF">
        <w:rPr>
          <w:rFonts w:ascii="Times New Roman" w:hAnsi="Times New Roman" w:cs="Times New Roman"/>
          <w:sz w:val="22"/>
          <w:szCs w:val="22"/>
        </w:rPr>
        <w:t>.</w:t>
      </w:r>
      <w:r w:rsidRPr="000F1AEF">
        <w:rPr>
          <w:rFonts w:ascii="Times New Roman" w:hAnsi="Times New Roman" w:cs="Times New Roman"/>
          <w:sz w:val="22"/>
          <w:szCs w:val="22"/>
        </w:rPr>
        <w:t xml:space="preserve"> Требования к качеству Товара, комплектности, таре, упаковке, маркировке и иные требования: </w:t>
      </w:r>
      <w:r w:rsidRPr="000F1AEF">
        <w:rPr>
          <w:rFonts w:ascii="Times New Roman" w:hAnsi="Times New Roman" w:cs="Times New Roman"/>
          <w:sz w:val="22"/>
          <w:szCs w:val="22"/>
        </w:rPr>
        <w:lastRenderedPageBreak/>
        <w:t>Поставщик гарантирует, что поставляемый Товар является новым</w:t>
      </w:r>
      <w:r w:rsidR="00743835" w:rsidRPr="000F1AEF">
        <w:rPr>
          <w:rFonts w:ascii="Times New Roman" w:hAnsi="Times New Roman" w:cs="Times New Roman"/>
          <w:sz w:val="22"/>
          <w:szCs w:val="22"/>
        </w:rPr>
        <w:t>.</w:t>
      </w:r>
      <w:r w:rsidRPr="000F1AEF">
        <w:rPr>
          <w:rFonts w:ascii="Times New Roman" w:hAnsi="Times New Roman" w:cs="Times New Roman"/>
          <w:sz w:val="22"/>
          <w:szCs w:val="22"/>
        </w:rPr>
        <w:t xml:space="preserve"> На Товаре не должно быть механических повреждений,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D25EE6D" w14:textId="77777777" w:rsidR="006C3182" w:rsidRPr="000F1AEF" w:rsidRDefault="006C3182" w:rsidP="006C3182">
      <w:pPr>
        <w:pStyle w:val="ConsPlusNormal"/>
        <w:ind w:firstLine="567"/>
        <w:jc w:val="both"/>
        <w:rPr>
          <w:rFonts w:ascii="Times New Roman" w:hAnsi="Times New Roman" w:cs="Times New Roman"/>
          <w:sz w:val="22"/>
          <w:szCs w:val="22"/>
        </w:rPr>
      </w:pPr>
      <w:r w:rsidRPr="000F1AEF">
        <w:rPr>
          <w:rFonts w:ascii="Times New Roman" w:hAnsi="Times New Roman" w:cs="Times New Roman"/>
          <w:sz w:val="22"/>
          <w:szCs w:val="22"/>
        </w:rPr>
        <w:t xml:space="preserve">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sidRPr="000F1AEF">
        <w:rPr>
          <w:rFonts w:ascii="Times New Roman" w:hAnsi="Times New Roman" w:cs="Times New Roman"/>
          <w:sz w:val="22"/>
          <w:szCs w:val="22"/>
        </w:rPr>
        <w:br/>
        <w:t>от повреждений, загрязнений, утраты товарного вида и порчи при его перевозке с учетом возможных перегрузок в пути и длительного хранения,</w:t>
      </w:r>
    </w:p>
    <w:p w14:paraId="3338D637" w14:textId="40FE3481" w:rsidR="006C3182" w:rsidRPr="000F1AEF" w:rsidRDefault="006C3182" w:rsidP="006C3182">
      <w:pPr>
        <w:pStyle w:val="12"/>
        <w:ind w:firstLine="567"/>
        <w:rPr>
          <w:sz w:val="22"/>
          <w:szCs w:val="22"/>
        </w:rPr>
      </w:pPr>
      <w:r w:rsidRPr="000F1AEF">
        <w:rPr>
          <w:sz w:val="22"/>
          <w:szCs w:val="22"/>
        </w:rPr>
        <w:t>2</w:t>
      </w:r>
      <w:r w:rsidR="00743835" w:rsidRPr="000F1AEF">
        <w:rPr>
          <w:sz w:val="22"/>
          <w:szCs w:val="22"/>
        </w:rPr>
        <w:t>.</w:t>
      </w:r>
      <w:r w:rsidRPr="000F1AEF">
        <w:rPr>
          <w:sz w:val="22"/>
          <w:szCs w:val="22"/>
        </w:rPr>
        <w:t xml:space="preserve"> Адрес поставки: г</w:t>
      </w:r>
      <w:r w:rsidR="007F4BC0" w:rsidRPr="000F1AEF">
        <w:rPr>
          <w:sz w:val="22"/>
          <w:szCs w:val="22"/>
        </w:rPr>
        <w:t>.</w:t>
      </w:r>
      <w:r w:rsidRPr="000F1AEF">
        <w:rPr>
          <w:sz w:val="22"/>
          <w:szCs w:val="22"/>
        </w:rPr>
        <w:t xml:space="preserve"> Санкт-Петербург, </w:t>
      </w:r>
      <w:r w:rsidR="000F1AEF" w:rsidRPr="000F1AEF">
        <w:rPr>
          <w:sz w:val="22"/>
          <w:szCs w:val="22"/>
        </w:rPr>
        <w:t>ул</w:t>
      </w:r>
      <w:r w:rsidR="00B56A64" w:rsidRPr="000F1AEF">
        <w:rPr>
          <w:sz w:val="22"/>
          <w:szCs w:val="22"/>
        </w:rPr>
        <w:t>.</w:t>
      </w:r>
      <w:r w:rsidR="00743835" w:rsidRPr="000F1AEF">
        <w:rPr>
          <w:sz w:val="22"/>
          <w:szCs w:val="22"/>
        </w:rPr>
        <w:t xml:space="preserve"> </w:t>
      </w:r>
      <w:r w:rsidR="000F1AEF" w:rsidRPr="000F1AEF">
        <w:rPr>
          <w:sz w:val="22"/>
          <w:szCs w:val="22"/>
        </w:rPr>
        <w:t>Коломенская</w:t>
      </w:r>
      <w:r w:rsidRPr="000F1AEF">
        <w:rPr>
          <w:sz w:val="22"/>
          <w:szCs w:val="22"/>
        </w:rPr>
        <w:t xml:space="preserve">, д. </w:t>
      </w:r>
      <w:r w:rsidR="000F1AEF" w:rsidRPr="000F1AEF">
        <w:rPr>
          <w:sz w:val="22"/>
          <w:szCs w:val="22"/>
        </w:rPr>
        <w:t>6</w:t>
      </w:r>
      <w:r w:rsidR="00743835" w:rsidRPr="000F1AEF">
        <w:rPr>
          <w:sz w:val="22"/>
          <w:szCs w:val="22"/>
        </w:rPr>
        <w:t>,</w:t>
      </w:r>
      <w:r w:rsidRPr="000F1AEF">
        <w:rPr>
          <w:sz w:val="22"/>
          <w:szCs w:val="22"/>
        </w:rPr>
        <w:t xml:space="preserve"> литер </w:t>
      </w:r>
      <w:r w:rsidR="000F1AEF" w:rsidRPr="000F1AEF">
        <w:rPr>
          <w:sz w:val="22"/>
          <w:szCs w:val="22"/>
        </w:rPr>
        <w:t>Б</w:t>
      </w:r>
      <w:r w:rsidR="009E1DFC" w:rsidRPr="000F1AEF">
        <w:rPr>
          <w:sz w:val="22"/>
          <w:szCs w:val="22"/>
        </w:rPr>
        <w:t>.</w:t>
      </w:r>
    </w:p>
    <w:p w14:paraId="267ED752" w14:textId="77777777" w:rsidR="006C3182" w:rsidRPr="000F1AEF" w:rsidRDefault="006C3182" w:rsidP="006C3182">
      <w:pPr>
        <w:pStyle w:val="12"/>
        <w:ind w:firstLine="567"/>
        <w:rPr>
          <w:sz w:val="22"/>
          <w:szCs w:val="22"/>
        </w:rPr>
      </w:pPr>
      <w:r w:rsidRPr="000F1AEF">
        <w:rPr>
          <w:sz w:val="22"/>
          <w:szCs w:val="22"/>
        </w:rPr>
        <w:t>3</w:t>
      </w:r>
      <w:r w:rsidR="00743835" w:rsidRPr="000F1AEF">
        <w:rPr>
          <w:sz w:val="22"/>
          <w:szCs w:val="22"/>
        </w:rPr>
        <w:t>.</w:t>
      </w:r>
      <w:r w:rsidRPr="000F1AEF">
        <w:rPr>
          <w:sz w:val="22"/>
          <w:szCs w:val="22"/>
        </w:rPr>
        <w:t xml:space="preserve"> Сопроводительные документы: </w:t>
      </w:r>
      <w:r w:rsidRPr="000F1AEF">
        <w:rPr>
          <w:color w:val="000000"/>
          <w:sz w:val="22"/>
          <w:szCs w:val="22"/>
        </w:rPr>
        <w:t>товарная накладная, счет, счет-фактура</w:t>
      </w:r>
      <w:r w:rsidR="00743835" w:rsidRPr="000F1AEF">
        <w:rPr>
          <w:color w:val="000000"/>
          <w:sz w:val="22"/>
          <w:szCs w:val="22"/>
        </w:rPr>
        <w:t xml:space="preserve"> (при наличии)</w:t>
      </w:r>
      <w:r w:rsidRPr="000F1AEF">
        <w:rPr>
          <w:color w:val="000000"/>
          <w:sz w:val="22"/>
          <w:szCs w:val="22"/>
        </w:rPr>
        <w:t>, акт приема-передачи товара</w:t>
      </w:r>
      <w:r w:rsidR="00743835" w:rsidRPr="000F1AEF">
        <w:rPr>
          <w:sz w:val="22"/>
          <w:szCs w:val="22"/>
        </w:rPr>
        <w:t>.</w:t>
      </w:r>
    </w:p>
    <w:p w14:paraId="6B17285F" w14:textId="3889420E" w:rsidR="006C3182" w:rsidRPr="000F1AEF" w:rsidRDefault="006C3182" w:rsidP="006C3182">
      <w:pPr>
        <w:ind w:firstLine="567"/>
        <w:rPr>
          <w:sz w:val="22"/>
          <w:szCs w:val="22"/>
        </w:rPr>
      </w:pPr>
      <w:r w:rsidRPr="000F1AEF">
        <w:rPr>
          <w:sz w:val="22"/>
          <w:szCs w:val="22"/>
        </w:rPr>
        <w:t>4</w:t>
      </w:r>
      <w:r w:rsidR="00743835" w:rsidRPr="000F1AEF">
        <w:rPr>
          <w:sz w:val="22"/>
          <w:szCs w:val="22"/>
        </w:rPr>
        <w:t>.</w:t>
      </w:r>
      <w:r w:rsidRPr="000F1AEF">
        <w:rPr>
          <w:sz w:val="22"/>
          <w:szCs w:val="22"/>
        </w:rPr>
        <w:t xml:space="preserve"> Срок поставки: </w:t>
      </w:r>
      <w:r w:rsidR="00B56A64" w:rsidRPr="000F1AEF">
        <w:rPr>
          <w:sz w:val="22"/>
          <w:szCs w:val="22"/>
        </w:rPr>
        <w:t>по Заявке Заказчика</w:t>
      </w:r>
      <w:r w:rsidR="00743835" w:rsidRPr="000F1AEF">
        <w:rPr>
          <w:sz w:val="22"/>
          <w:szCs w:val="22"/>
        </w:rPr>
        <w:t>.</w:t>
      </w:r>
    </w:p>
    <w:p w14:paraId="7274BE91" w14:textId="77777777" w:rsidR="006C3182" w:rsidRPr="000F1AEF" w:rsidRDefault="006C3182" w:rsidP="006C3182">
      <w:pPr>
        <w:ind w:firstLine="567"/>
        <w:rPr>
          <w:sz w:val="22"/>
          <w:szCs w:val="22"/>
        </w:rPr>
      </w:pPr>
      <w:r w:rsidRPr="000F1AEF">
        <w:rPr>
          <w:sz w:val="22"/>
          <w:szCs w:val="22"/>
        </w:rPr>
        <w:t>5</w:t>
      </w:r>
      <w:r w:rsidR="00743835" w:rsidRPr="000F1AEF">
        <w:rPr>
          <w:sz w:val="22"/>
          <w:szCs w:val="22"/>
        </w:rPr>
        <w:t>.</w:t>
      </w:r>
      <w:r w:rsidRPr="000F1AEF">
        <w:rPr>
          <w:sz w:val="22"/>
          <w:szCs w:val="22"/>
        </w:rPr>
        <w:t xml:space="preserve"> Порядок приемки: Поставщик осуществляет поставку товара и выгрузку по месту нахождения помещения Заказчика, и передает товар уполномоченному лицу Заказчика в количестве и ассортименте, указанном в </w:t>
      </w:r>
      <w:r w:rsidR="00743835" w:rsidRPr="000F1AEF">
        <w:rPr>
          <w:sz w:val="22"/>
          <w:szCs w:val="22"/>
        </w:rPr>
        <w:t>Приложении №1 к Контракту.</w:t>
      </w:r>
    </w:p>
    <w:p w14:paraId="03BFBCD6" w14:textId="77777777" w:rsidR="006C3182" w:rsidRPr="000F1AEF" w:rsidRDefault="006C3182" w:rsidP="006C3182">
      <w:pPr>
        <w:ind w:firstLine="567"/>
        <w:rPr>
          <w:sz w:val="22"/>
          <w:szCs w:val="22"/>
        </w:rPr>
      </w:pPr>
      <w:r w:rsidRPr="000F1AEF">
        <w:rPr>
          <w:sz w:val="22"/>
          <w:szCs w:val="22"/>
        </w:rPr>
        <w:t>6</w:t>
      </w:r>
      <w:r w:rsidR="00743835" w:rsidRPr="000F1AEF">
        <w:rPr>
          <w:sz w:val="22"/>
          <w:szCs w:val="22"/>
        </w:rPr>
        <w:t>.</w:t>
      </w:r>
      <w:r w:rsidRPr="000F1AEF">
        <w:rPr>
          <w:sz w:val="22"/>
          <w:szCs w:val="22"/>
        </w:rPr>
        <w:t xml:space="preserve"> Документ о приемке: товарная накладная</w:t>
      </w:r>
      <w:r w:rsidR="00743835" w:rsidRPr="000F1AEF">
        <w:rPr>
          <w:sz w:val="22"/>
          <w:szCs w:val="22"/>
        </w:rPr>
        <w:t>.</w:t>
      </w:r>
    </w:p>
    <w:p w14:paraId="6DBC1077" w14:textId="77777777" w:rsidR="006C3182" w:rsidRPr="000F1AEF" w:rsidRDefault="006C3182" w:rsidP="006C3182">
      <w:pPr>
        <w:ind w:firstLine="567"/>
        <w:rPr>
          <w:sz w:val="22"/>
          <w:szCs w:val="22"/>
        </w:rPr>
      </w:pPr>
      <w:r w:rsidRPr="000F1AEF">
        <w:rPr>
          <w:sz w:val="22"/>
          <w:szCs w:val="22"/>
        </w:rPr>
        <w:t>7</w:t>
      </w:r>
      <w:r w:rsidR="00743835" w:rsidRPr="000F1AEF">
        <w:rPr>
          <w:sz w:val="22"/>
          <w:szCs w:val="22"/>
        </w:rPr>
        <w:t>.</w:t>
      </w:r>
      <w:r w:rsidRPr="000F1AEF">
        <w:rPr>
          <w:sz w:val="22"/>
          <w:szCs w:val="22"/>
        </w:rPr>
        <w:t xml:space="preserve"> Срок приемки: в течение 3 (трех) дней</w:t>
      </w:r>
      <w:r w:rsidR="00743835" w:rsidRPr="000F1AEF">
        <w:rPr>
          <w:sz w:val="22"/>
          <w:szCs w:val="22"/>
        </w:rPr>
        <w:t>.</w:t>
      </w:r>
    </w:p>
    <w:p w14:paraId="62D0A44F" w14:textId="5ECE5D73" w:rsidR="006C3182" w:rsidRPr="000F1AEF" w:rsidRDefault="006C3182" w:rsidP="006C3182">
      <w:pPr>
        <w:ind w:firstLine="567"/>
        <w:rPr>
          <w:sz w:val="22"/>
          <w:szCs w:val="22"/>
        </w:rPr>
      </w:pPr>
      <w:r w:rsidRPr="000F1AEF">
        <w:rPr>
          <w:sz w:val="22"/>
          <w:szCs w:val="22"/>
        </w:rPr>
        <w:t>8</w:t>
      </w:r>
      <w:r w:rsidR="00743835" w:rsidRPr="000F1AEF">
        <w:rPr>
          <w:sz w:val="22"/>
          <w:szCs w:val="22"/>
        </w:rPr>
        <w:t>.</w:t>
      </w:r>
      <w:r w:rsidRPr="000F1AEF">
        <w:rPr>
          <w:sz w:val="22"/>
          <w:szCs w:val="22"/>
        </w:rPr>
        <w:t xml:space="preserve"> Срок замены некачественных товаров: в течение 3 (трех) дней</w:t>
      </w:r>
      <w:r w:rsidR="00743835" w:rsidRPr="000F1AEF">
        <w:rPr>
          <w:sz w:val="22"/>
          <w:szCs w:val="22"/>
        </w:rPr>
        <w:t>.</w:t>
      </w:r>
    </w:p>
    <w:p w14:paraId="3AE298B3" w14:textId="77777777" w:rsidR="00B56A64" w:rsidRDefault="00B56A64" w:rsidP="006C3182">
      <w:pPr>
        <w:ind w:firstLine="567"/>
      </w:pPr>
    </w:p>
    <w:tbl>
      <w:tblPr>
        <w:tblW w:w="19567" w:type="dxa"/>
        <w:tblLayout w:type="fixed"/>
        <w:tblLook w:val="0000" w:firstRow="0" w:lastRow="0" w:firstColumn="0" w:lastColumn="0" w:noHBand="0" w:noVBand="0"/>
      </w:tblPr>
      <w:tblGrid>
        <w:gridCol w:w="5211"/>
        <w:gridCol w:w="4785"/>
        <w:gridCol w:w="4785"/>
        <w:gridCol w:w="4786"/>
      </w:tblGrid>
      <w:tr w:rsidR="000F1AEF" w:rsidRPr="00B1664F" w14:paraId="39344308" w14:textId="77777777" w:rsidTr="0061321D">
        <w:tc>
          <w:tcPr>
            <w:tcW w:w="5211" w:type="dxa"/>
          </w:tcPr>
          <w:p w14:paraId="7E5604D0" w14:textId="77777777" w:rsidR="000F1AEF" w:rsidRPr="00B1664F" w:rsidRDefault="000F1AEF" w:rsidP="0061321D">
            <w:pPr>
              <w:rPr>
                <w:sz w:val="22"/>
                <w:szCs w:val="22"/>
              </w:rPr>
            </w:pPr>
            <w:r w:rsidRPr="00B1664F">
              <w:rPr>
                <w:sz w:val="22"/>
                <w:szCs w:val="22"/>
              </w:rPr>
              <w:t>Заказчик:</w:t>
            </w:r>
          </w:p>
          <w:p w14:paraId="4503A05D" w14:textId="77777777" w:rsidR="000F1AEF" w:rsidRPr="00B1664F" w:rsidRDefault="000F1AEF" w:rsidP="0061321D">
            <w:pPr>
              <w:rPr>
                <w:sz w:val="22"/>
                <w:szCs w:val="22"/>
              </w:rPr>
            </w:pPr>
            <w:r w:rsidRPr="00C142E0">
              <w:rPr>
                <w:b/>
              </w:rPr>
              <w:t>Государственное бюджетное общеобразовательное учреждение средняя общеобразовательная школа № 294 Центрального района Санкт-Петербурга</w:t>
            </w:r>
            <w:r w:rsidRPr="00B1664F">
              <w:rPr>
                <w:sz w:val="22"/>
                <w:szCs w:val="22"/>
              </w:rPr>
              <w:t xml:space="preserve"> </w:t>
            </w:r>
          </w:p>
          <w:p w14:paraId="372BF2EB" w14:textId="77777777" w:rsidR="000F1AEF" w:rsidRDefault="000F1AEF" w:rsidP="0061321D">
            <w:pPr>
              <w:rPr>
                <w:sz w:val="22"/>
                <w:szCs w:val="22"/>
              </w:rPr>
            </w:pPr>
          </w:p>
          <w:p w14:paraId="2C12E0C3" w14:textId="77777777" w:rsidR="000F1AEF" w:rsidRPr="00B1664F" w:rsidRDefault="000F1AEF" w:rsidP="0061321D">
            <w:pPr>
              <w:rPr>
                <w:sz w:val="22"/>
                <w:szCs w:val="22"/>
              </w:rPr>
            </w:pPr>
            <w:r>
              <w:rPr>
                <w:sz w:val="22"/>
                <w:szCs w:val="22"/>
              </w:rPr>
              <w:t xml:space="preserve">Директор </w:t>
            </w:r>
          </w:p>
          <w:p w14:paraId="6B4565F0" w14:textId="77777777" w:rsidR="000F1AEF" w:rsidRPr="00B1664F" w:rsidRDefault="000F1AEF" w:rsidP="0061321D">
            <w:pPr>
              <w:rPr>
                <w:sz w:val="22"/>
                <w:szCs w:val="22"/>
              </w:rPr>
            </w:pPr>
            <w:r w:rsidRPr="00B1664F">
              <w:rPr>
                <w:sz w:val="22"/>
                <w:szCs w:val="22"/>
              </w:rPr>
              <w:tab/>
            </w:r>
          </w:p>
          <w:p w14:paraId="6064A4DE" w14:textId="77777777" w:rsidR="000F1AEF" w:rsidRPr="00B1664F" w:rsidRDefault="000F1AEF" w:rsidP="0061321D">
            <w:pPr>
              <w:rPr>
                <w:sz w:val="22"/>
                <w:szCs w:val="22"/>
              </w:rPr>
            </w:pPr>
            <w:r w:rsidRPr="00B1664F">
              <w:rPr>
                <w:sz w:val="22"/>
                <w:szCs w:val="22"/>
              </w:rPr>
              <w:t>________              /</w:t>
            </w:r>
            <w:r>
              <w:t xml:space="preserve"> М.А. </w:t>
            </w:r>
            <w:proofErr w:type="spellStart"/>
            <w:r>
              <w:t>Бутяев</w:t>
            </w:r>
            <w:proofErr w:type="spellEnd"/>
            <w:r>
              <w:t>/</w:t>
            </w:r>
          </w:p>
          <w:p w14:paraId="1015BC15" w14:textId="77777777" w:rsidR="000F1AEF" w:rsidRPr="00B1664F" w:rsidRDefault="000F1AEF" w:rsidP="0061321D">
            <w:pPr>
              <w:rPr>
                <w:sz w:val="22"/>
                <w:szCs w:val="22"/>
              </w:rPr>
            </w:pPr>
            <w:r>
              <w:rPr>
                <w:sz w:val="22"/>
                <w:szCs w:val="22"/>
              </w:rPr>
              <w:t>ЭЦП</w:t>
            </w:r>
          </w:p>
        </w:tc>
        <w:tc>
          <w:tcPr>
            <w:tcW w:w="4785" w:type="dxa"/>
          </w:tcPr>
          <w:p w14:paraId="2CDD2688" w14:textId="77777777" w:rsidR="000F1AEF" w:rsidRPr="004B2AD6" w:rsidRDefault="000F1AEF" w:rsidP="0061321D">
            <w:pPr>
              <w:rPr>
                <w:sz w:val="22"/>
                <w:szCs w:val="22"/>
              </w:rPr>
            </w:pPr>
            <w:r w:rsidRPr="004B2AD6">
              <w:rPr>
                <w:sz w:val="22"/>
                <w:szCs w:val="22"/>
              </w:rPr>
              <w:t xml:space="preserve"> Поставщик:</w:t>
            </w:r>
          </w:p>
          <w:p w14:paraId="3B1BEC06" w14:textId="77777777" w:rsidR="000F1AEF" w:rsidRPr="00AE07B7" w:rsidRDefault="000F1AEF" w:rsidP="0061321D">
            <w:r w:rsidRPr="003C2F49">
              <w:rPr>
                <w:sz w:val="22"/>
                <w:szCs w:val="22"/>
              </w:rPr>
              <w:t xml:space="preserve"> </w:t>
            </w:r>
          </w:p>
          <w:p w14:paraId="393A79FF" w14:textId="77777777" w:rsidR="000F1AEF" w:rsidRPr="003E200B" w:rsidRDefault="000F1AEF" w:rsidP="0061321D">
            <w:pPr>
              <w:pStyle w:val="Standard"/>
              <w:spacing w:after="0" w:line="240" w:lineRule="auto"/>
              <w:rPr>
                <w:rFonts w:ascii="Times New Roman" w:eastAsia="Times New Roman" w:hAnsi="Times New Roman" w:cs="Times New Roman"/>
                <w:color w:val="000000"/>
                <w:sz w:val="24"/>
                <w:szCs w:val="24"/>
                <w:lang w:eastAsia="ru-RU"/>
              </w:rPr>
            </w:pPr>
          </w:p>
          <w:p w14:paraId="136700FC" w14:textId="77777777" w:rsidR="000F1AEF" w:rsidRPr="00B1664F" w:rsidRDefault="000F1AEF" w:rsidP="0061321D">
            <w:pPr>
              <w:rPr>
                <w:sz w:val="22"/>
                <w:szCs w:val="22"/>
              </w:rPr>
            </w:pPr>
            <w:r w:rsidRPr="003E200B">
              <w:t>________</w:t>
            </w:r>
            <w:r w:rsidRPr="003E200B">
              <w:rPr>
                <w:u w:val="single"/>
              </w:rPr>
              <w:t xml:space="preserve">              </w:t>
            </w:r>
            <w:r w:rsidRPr="003E200B">
              <w:t>/ /</w:t>
            </w:r>
          </w:p>
          <w:p w14:paraId="719D72C0" w14:textId="77777777" w:rsidR="000F1AEF" w:rsidRPr="00B1664F" w:rsidRDefault="000F1AEF" w:rsidP="0061321D">
            <w:pPr>
              <w:rPr>
                <w:sz w:val="22"/>
                <w:szCs w:val="22"/>
              </w:rPr>
            </w:pPr>
            <w:r>
              <w:rPr>
                <w:sz w:val="22"/>
                <w:szCs w:val="22"/>
              </w:rPr>
              <w:t>ЭЦП</w:t>
            </w:r>
          </w:p>
        </w:tc>
        <w:tc>
          <w:tcPr>
            <w:tcW w:w="4785" w:type="dxa"/>
          </w:tcPr>
          <w:p w14:paraId="40481A39" w14:textId="77777777" w:rsidR="000F1AEF" w:rsidRPr="00B1664F" w:rsidRDefault="000F1AEF" w:rsidP="0061321D">
            <w:pPr>
              <w:rPr>
                <w:sz w:val="22"/>
                <w:szCs w:val="22"/>
              </w:rPr>
            </w:pPr>
          </w:p>
        </w:tc>
        <w:tc>
          <w:tcPr>
            <w:tcW w:w="4786" w:type="dxa"/>
          </w:tcPr>
          <w:p w14:paraId="2922DAE5" w14:textId="77777777" w:rsidR="000F1AEF" w:rsidRPr="00B1664F" w:rsidRDefault="000F1AEF" w:rsidP="0061321D">
            <w:pPr>
              <w:rPr>
                <w:sz w:val="22"/>
                <w:szCs w:val="22"/>
              </w:rPr>
            </w:pPr>
          </w:p>
        </w:tc>
      </w:tr>
    </w:tbl>
    <w:p w14:paraId="7E30A6BE" w14:textId="16199E06" w:rsidR="00743835" w:rsidRDefault="00743835" w:rsidP="004B2AD6">
      <w:pPr>
        <w:tabs>
          <w:tab w:val="left" w:pos="0"/>
        </w:tabs>
      </w:pPr>
    </w:p>
    <w:sectPr w:rsidR="00743835" w:rsidSect="00425B87">
      <w:headerReference w:type="default" r:id="rId16"/>
      <w:pgSz w:w="11906" w:h="16838" w:code="9"/>
      <w:pgMar w:top="567" w:right="566" w:bottom="567"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2975E3" w14:textId="77777777" w:rsidR="005031AB" w:rsidRDefault="005031AB">
      <w:r>
        <w:separator/>
      </w:r>
    </w:p>
  </w:endnote>
  <w:endnote w:type="continuationSeparator" w:id="0">
    <w:p w14:paraId="7DE49D51" w14:textId="77777777" w:rsidR="005031AB" w:rsidRDefault="00503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412B37" w14:textId="77777777" w:rsidR="005031AB" w:rsidRDefault="005031AB">
      <w:r>
        <w:separator/>
      </w:r>
    </w:p>
  </w:footnote>
  <w:footnote w:type="continuationSeparator" w:id="0">
    <w:p w14:paraId="5C69AA2D" w14:textId="77777777" w:rsidR="005031AB" w:rsidRDefault="005031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BCCFC" w14:textId="77777777" w:rsidR="00D05BD0" w:rsidRDefault="00D05BD0">
    <w:pPr>
      <w:pStyle w:val="a6"/>
      <w:framePr w:wrap="auto" w:vAnchor="text" w:hAnchor="margin" w:xAlign="center" w:y="1"/>
      <w:rPr>
        <w:rStyle w:val="a5"/>
      </w:rPr>
    </w:pPr>
  </w:p>
  <w:p w14:paraId="63F3DC3A" w14:textId="77777777" w:rsidR="00D05BD0" w:rsidRDefault="00D05BD0" w:rsidP="00D05BD0">
    <w:pPr>
      <w:pStyle w:val="a6"/>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5A3455C4"/>
    <w:multiLevelType w:val="hybridMultilevel"/>
    <w:tmpl w:val="2570B5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FC455D0"/>
    <w:multiLevelType w:val="multilevel"/>
    <w:tmpl w:val="A050C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E2B"/>
    <w:rsid w:val="000131F7"/>
    <w:rsid w:val="000F1AEF"/>
    <w:rsid w:val="00117547"/>
    <w:rsid w:val="00126405"/>
    <w:rsid w:val="00132A82"/>
    <w:rsid w:val="00192C71"/>
    <w:rsid w:val="001E071B"/>
    <w:rsid w:val="002361AD"/>
    <w:rsid w:val="00247A12"/>
    <w:rsid w:val="002531CA"/>
    <w:rsid w:val="002660C6"/>
    <w:rsid w:val="0029001E"/>
    <w:rsid w:val="002C7C93"/>
    <w:rsid w:val="002E6FB9"/>
    <w:rsid w:val="002F674A"/>
    <w:rsid w:val="00313A0F"/>
    <w:rsid w:val="003236E5"/>
    <w:rsid w:val="003763DB"/>
    <w:rsid w:val="00393F48"/>
    <w:rsid w:val="003C2735"/>
    <w:rsid w:val="003C2F49"/>
    <w:rsid w:val="003C679F"/>
    <w:rsid w:val="003D03A0"/>
    <w:rsid w:val="003E48AF"/>
    <w:rsid w:val="003F0036"/>
    <w:rsid w:val="003F47CE"/>
    <w:rsid w:val="003F4A8A"/>
    <w:rsid w:val="00416286"/>
    <w:rsid w:val="00425B87"/>
    <w:rsid w:val="00426E9B"/>
    <w:rsid w:val="00441F5E"/>
    <w:rsid w:val="00474D53"/>
    <w:rsid w:val="00491878"/>
    <w:rsid w:val="0049710B"/>
    <w:rsid w:val="004A7A02"/>
    <w:rsid w:val="004B2AD6"/>
    <w:rsid w:val="004F172F"/>
    <w:rsid w:val="005031AB"/>
    <w:rsid w:val="00506241"/>
    <w:rsid w:val="0052704A"/>
    <w:rsid w:val="00533622"/>
    <w:rsid w:val="005437A8"/>
    <w:rsid w:val="00556C93"/>
    <w:rsid w:val="00586D3F"/>
    <w:rsid w:val="005F008D"/>
    <w:rsid w:val="006266FB"/>
    <w:rsid w:val="006A17E5"/>
    <w:rsid w:val="006C3182"/>
    <w:rsid w:val="006D5DEF"/>
    <w:rsid w:val="006E261A"/>
    <w:rsid w:val="006E4E0A"/>
    <w:rsid w:val="006F375C"/>
    <w:rsid w:val="007056B4"/>
    <w:rsid w:val="007255D3"/>
    <w:rsid w:val="00743835"/>
    <w:rsid w:val="00761130"/>
    <w:rsid w:val="007818AE"/>
    <w:rsid w:val="0079077D"/>
    <w:rsid w:val="007A522B"/>
    <w:rsid w:val="007E72C6"/>
    <w:rsid w:val="007F4BC0"/>
    <w:rsid w:val="00804801"/>
    <w:rsid w:val="00816804"/>
    <w:rsid w:val="00820E2B"/>
    <w:rsid w:val="0082100E"/>
    <w:rsid w:val="00861C2B"/>
    <w:rsid w:val="00876C0E"/>
    <w:rsid w:val="00891E35"/>
    <w:rsid w:val="00895011"/>
    <w:rsid w:val="008E73AD"/>
    <w:rsid w:val="008F3D07"/>
    <w:rsid w:val="008F794B"/>
    <w:rsid w:val="0094083F"/>
    <w:rsid w:val="009605EB"/>
    <w:rsid w:val="009C2E1E"/>
    <w:rsid w:val="009E1DFC"/>
    <w:rsid w:val="00A160BC"/>
    <w:rsid w:val="00A1640B"/>
    <w:rsid w:val="00A323C2"/>
    <w:rsid w:val="00A53AAC"/>
    <w:rsid w:val="00A64E20"/>
    <w:rsid w:val="00A7252B"/>
    <w:rsid w:val="00A749BA"/>
    <w:rsid w:val="00A874C7"/>
    <w:rsid w:val="00AD2ADF"/>
    <w:rsid w:val="00B07567"/>
    <w:rsid w:val="00B1664F"/>
    <w:rsid w:val="00B27FC3"/>
    <w:rsid w:val="00B56A64"/>
    <w:rsid w:val="00B62165"/>
    <w:rsid w:val="00BD49CC"/>
    <w:rsid w:val="00C251A2"/>
    <w:rsid w:val="00C25C9A"/>
    <w:rsid w:val="00C47FF7"/>
    <w:rsid w:val="00C505B9"/>
    <w:rsid w:val="00C7152D"/>
    <w:rsid w:val="00C75B20"/>
    <w:rsid w:val="00C96739"/>
    <w:rsid w:val="00C970E1"/>
    <w:rsid w:val="00CA2002"/>
    <w:rsid w:val="00CA379D"/>
    <w:rsid w:val="00CC6845"/>
    <w:rsid w:val="00D023A4"/>
    <w:rsid w:val="00D05BD0"/>
    <w:rsid w:val="00D54C98"/>
    <w:rsid w:val="00D5764C"/>
    <w:rsid w:val="00D82791"/>
    <w:rsid w:val="00DD1CC9"/>
    <w:rsid w:val="00DD38CA"/>
    <w:rsid w:val="00DE1DCD"/>
    <w:rsid w:val="00DF4602"/>
    <w:rsid w:val="00E06866"/>
    <w:rsid w:val="00E70D43"/>
    <w:rsid w:val="00E83326"/>
    <w:rsid w:val="00E9366C"/>
    <w:rsid w:val="00EA4284"/>
    <w:rsid w:val="00EC1FFB"/>
    <w:rsid w:val="00ED5F59"/>
    <w:rsid w:val="00F14365"/>
    <w:rsid w:val="00F9115D"/>
    <w:rsid w:val="00F92A69"/>
    <w:rsid w:val="00FA682B"/>
    <w:rsid w:val="00FC70A0"/>
    <w:rsid w:val="00FE2127"/>
    <w:rsid w:val="00FF052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CB01A"/>
  <w15:docId w15:val="{CA8486EC-0E13-4FB5-82C1-ACB0B7245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318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C3182"/>
    <w:pPr>
      <w:keepNext/>
      <w:spacing w:before="240" w:after="60"/>
      <w:outlineLvl w:val="0"/>
    </w:pPr>
    <w:rPr>
      <w:rFonts w:ascii="Arial" w:hAnsi="Arial"/>
      <w:b/>
      <w:bCs/>
      <w:kern w:val="32"/>
      <w:sz w:val="32"/>
      <w:szCs w:val="32"/>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C3182"/>
    <w:rPr>
      <w:rFonts w:ascii="Arial" w:eastAsia="Times New Roman" w:hAnsi="Arial" w:cs="Times New Roman"/>
      <w:b/>
      <w:bCs/>
      <w:kern w:val="32"/>
      <w:sz w:val="32"/>
      <w:szCs w:val="32"/>
      <w:lang w:val="x-none" w:eastAsia="ru-RU"/>
    </w:rPr>
  </w:style>
  <w:style w:type="paragraph" w:styleId="a3">
    <w:name w:val="Body Text"/>
    <w:aliases w:val="Список 1,Body Text Char"/>
    <w:basedOn w:val="a"/>
    <w:link w:val="a4"/>
    <w:semiHidden/>
    <w:rsid w:val="006C3182"/>
    <w:pPr>
      <w:jc w:val="both"/>
    </w:pPr>
    <w:rPr>
      <w:lang w:val="x-none"/>
    </w:rPr>
  </w:style>
  <w:style w:type="character" w:customStyle="1" w:styleId="a4">
    <w:name w:val="Основной текст Знак"/>
    <w:aliases w:val="Список 1 Знак,Body Text Char Знак"/>
    <w:basedOn w:val="a0"/>
    <w:link w:val="a3"/>
    <w:semiHidden/>
    <w:rsid w:val="006C3182"/>
    <w:rPr>
      <w:rFonts w:ascii="Times New Roman" w:eastAsia="Times New Roman" w:hAnsi="Times New Roman" w:cs="Times New Roman"/>
      <w:sz w:val="24"/>
      <w:szCs w:val="24"/>
      <w:lang w:val="x-none" w:eastAsia="ru-RU"/>
    </w:rPr>
  </w:style>
  <w:style w:type="paragraph" w:customStyle="1" w:styleId="ConsPlusNormal">
    <w:name w:val="ConsPlusNormal"/>
    <w:link w:val="ConsPlusNormal0"/>
    <w:rsid w:val="006C318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5">
    <w:name w:val="page number"/>
    <w:semiHidden/>
    <w:rsid w:val="006C3182"/>
    <w:rPr>
      <w:rFonts w:cs="Times New Roman"/>
    </w:rPr>
  </w:style>
  <w:style w:type="paragraph" w:styleId="a6">
    <w:name w:val="header"/>
    <w:basedOn w:val="a"/>
    <w:link w:val="a7"/>
    <w:semiHidden/>
    <w:rsid w:val="006C3182"/>
    <w:pPr>
      <w:tabs>
        <w:tab w:val="center" w:pos="4677"/>
        <w:tab w:val="right" w:pos="9355"/>
      </w:tabs>
    </w:pPr>
    <w:rPr>
      <w:lang w:val="x-none"/>
    </w:rPr>
  </w:style>
  <w:style w:type="character" w:customStyle="1" w:styleId="a7">
    <w:name w:val="Верхний колонтитул Знак"/>
    <w:basedOn w:val="a0"/>
    <w:link w:val="a6"/>
    <w:semiHidden/>
    <w:rsid w:val="006C3182"/>
    <w:rPr>
      <w:rFonts w:ascii="Times New Roman" w:eastAsia="Times New Roman" w:hAnsi="Times New Roman" w:cs="Times New Roman"/>
      <w:sz w:val="24"/>
      <w:szCs w:val="24"/>
      <w:lang w:val="x-none" w:eastAsia="ru-RU"/>
    </w:rPr>
  </w:style>
  <w:style w:type="character" w:customStyle="1" w:styleId="11">
    <w:name w:val="Заголовок 1 Знак1"/>
    <w:aliases w:val="Заголовок 1 Знак Знак1"/>
    <w:rsid w:val="006C3182"/>
    <w:rPr>
      <w:rFonts w:ascii="Arial" w:hAnsi="Arial" w:cs="Arial"/>
      <w:b/>
      <w:sz w:val="28"/>
      <w:szCs w:val="18"/>
      <w:lang w:val="ru-RU" w:eastAsia="ru-RU" w:bidi="ar-SA"/>
    </w:rPr>
  </w:style>
  <w:style w:type="character" w:customStyle="1" w:styleId="ConsPlusNormal0">
    <w:name w:val="ConsPlusNormal Знак"/>
    <w:link w:val="ConsPlusNormal"/>
    <w:locked/>
    <w:rsid w:val="006C3182"/>
    <w:rPr>
      <w:rFonts w:ascii="Arial" w:eastAsia="Times New Roman" w:hAnsi="Arial" w:cs="Arial"/>
      <w:sz w:val="20"/>
      <w:szCs w:val="20"/>
      <w:lang w:eastAsia="ru-RU"/>
    </w:rPr>
  </w:style>
  <w:style w:type="paragraph" w:customStyle="1" w:styleId="12">
    <w:name w:val="Обычный1"/>
    <w:rsid w:val="006C3182"/>
    <w:pPr>
      <w:spacing w:after="0" w:line="240" w:lineRule="auto"/>
      <w:ind w:firstLine="340"/>
      <w:jc w:val="both"/>
    </w:pPr>
    <w:rPr>
      <w:rFonts w:ascii="Times New Roman" w:eastAsia="Times New Roman" w:hAnsi="Times New Roman" w:cs="Times New Roman"/>
      <w:sz w:val="24"/>
      <w:szCs w:val="24"/>
      <w:lang w:eastAsia="ru-RU"/>
    </w:rPr>
  </w:style>
  <w:style w:type="paragraph" w:customStyle="1" w:styleId="a8">
    <w:name w:val="Содержимое таблицы"/>
    <w:basedOn w:val="a"/>
    <w:qFormat/>
    <w:rsid w:val="006C3182"/>
    <w:pPr>
      <w:suppressLineNumbers/>
    </w:pPr>
  </w:style>
  <w:style w:type="paragraph" w:styleId="a9">
    <w:name w:val="No Spacing"/>
    <w:link w:val="aa"/>
    <w:uiPriority w:val="1"/>
    <w:qFormat/>
    <w:rsid w:val="007E72C6"/>
    <w:pPr>
      <w:spacing w:after="0" w:line="240" w:lineRule="auto"/>
    </w:pPr>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FC70A0"/>
    <w:rPr>
      <w:rFonts w:ascii="Segoe UI" w:hAnsi="Segoe UI" w:cs="Segoe UI"/>
      <w:sz w:val="18"/>
      <w:szCs w:val="18"/>
    </w:rPr>
  </w:style>
  <w:style w:type="character" w:customStyle="1" w:styleId="ac">
    <w:name w:val="Текст выноски Знак"/>
    <w:basedOn w:val="a0"/>
    <w:link w:val="ab"/>
    <w:uiPriority w:val="99"/>
    <w:semiHidden/>
    <w:rsid w:val="00FC70A0"/>
    <w:rPr>
      <w:rFonts w:ascii="Segoe UI" w:eastAsia="Times New Roman" w:hAnsi="Segoe UI" w:cs="Segoe UI"/>
      <w:sz w:val="18"/>
      <w:szCs w:val="18"/>
      <w:lang w:eastAsia="ru-RU"/>
    </w:rPr>
  </w:style>
  <w:style w:type="paragraph" w:styleId="ad">
    <w:name w:val="List Paragraph"/>
    <w:basedOn w:val="a"/>
    <w:uiPriority w:val="34"/>
    <w:qFormat/>
    <w:rsid w:val="00A1640B"/>
    <w:pPr>
      <w:ind w:left="720"/>
      <w:contextualSpacing/>
    </w:pPr>
  </w:style>
  <w:style w:type="paragraph" w:styleId="ae">
    <w:name w:val="Normal (Web)"/>
    <w:basedOn w:val="a"/>
    <w:uiPriority w:val="99"/>
    <w:semiHidden/>
    <w:unhideWhenUsed/>
    <w:rsid w:val="00D05BD0"/>
    <w:pPr>
      <w:spacing w:before="100" w:beforeAutospacing="1" w:after="100" w:afterAutospacing="1"/>
    </w:pPr>
  </w:style>
  <w:style w:type="character" w:styleId="af">
    <w:name w:val="Hyperlink"/>
    <w:basedOn w:val="a0"/>
    <w:uiPriority w:val="99"/>
    <w:unhideWhenUsed/>
    <w:rsid w:val="000131F7"/>
    <w:rPr>
      <w:color w:val="0000FF" w:themeColor="hyperlink"/>
      <w:u w:val="single"/>
    </w:rPr>
  </w:style>
  <w:style w:type="character" w:customStyle="1" w:styleId="aa">
    <w:name w:val="Без интервала Знак"/>
    <w:link w:val="a9"/>
    <w:uiPriority w:val="1"/>
    <w:locked/>
    <w:rsid w:val="00C505B9"/>
    <w:rPr>
      <w:rFonts w:ascii="Times New Roman" w:eastAsia="Times New Roman" w:hAnsi="Times New Roman" w:cs="Times New Roman"/>
      <w:sz w:val="24"/>
      <w:szCs w:val="24"/>
      <w:lang w:eastAsia="ru-RU"/>
    </w:rPr>
  </w:style>
  <w:style w:type="paragraph" w:customStyle="1" w:styleId="Standard">
    <w:name w:val="Standard"/>
    <w:rsid w:val="00117547"/>
    <w:pPr>
      <w:suppressAutoHyphens/>
      <w:autoSpaceDN w:val="0"/>
      <w:textAlignment w:val="baseline"/>
    </w:pPr>
    <w:rPr>
      <w:rFonts w:ascii="Calibri" w:eastAsia="SimSun" w:hAnsi="Calibri" w:cs="Calibri"/>
      <w:kern w:val="3"/>
    </w:rPr>
  </w:style>
  <w:style w:type="character" w:customStyle="1" w:styleId="typography">
    <w:name w:val="typography"/>
    <w:basedOn w:val="a0"/>
    <w:rsid w:val="00B56A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862296">
      <w:bodyDiv w:val="1"/>
      <w:marLeft w:val="0"/>
      <w:marRight w:val="0"/>
      <w:marTop w:val="0"/>
      <w:marBottom w:val="0"/>
      <w:divBdr>
        <w:top w:val="none" w:sz="0" w:space="0" w:color="auto"/>
        <w:left w:val="none" w:sz="0" w:space="0" w:color="auto"/>
        <w:bottom w:val="none" w:sz="0" w:space="0" w:color="auto"/>
        <w:right w:val="none" w:sz="0" w:space="0" w:color="auto"/>
      </w:divBdr>
    </w:div>
    <w:div w:id="235281568">
      <w:bodyDiv w:val="1"/>
      <w:marLeft w:val="0"/>
      <w:marRight w:val="0"/>
      <w:marTop w:val="0"/>
      <w:marBottom w:val="0"/>
      <w:divBdr>
        <w:top w:val="none" w:sz="0" w:space="0" w:color="auto"/>
        <w:left w:val="none" w:sz="0" w:space="0" w:color="auto"/>
        <w:bottom w:val="none" w:sz="0" w:space="0" w:color="auto"/>
        <w:right w:val="none" w:sz="0" w:space="0" w:color="auto"/>
      </w:divBdr>
      <w:divsChild>
        <w:div w:id="822937106">
          <w:marLeft w:val="0"/>
          <w:marRight w:val="-113"/>
          <w:marTop w:val="32"/>
          <w:marBottom w:val="40"/>
          <w:divBdr>
            <w:top w:val="none" w:sz="0" w:space="0" w:color="auto"/>
            <w:left w:val="none" w:sz="0" w:space="0" w:color="auto"/>
            <w:bottom w:val="none" w:sz="0" w:space="0" w:color="auto"/>
            <w:right w:val="none" w:sz="0" w:space="0" w:color="auto"/>
          </w:divBdr>
        </w:div>
        <w:div w:id="1647902939">
          <w:marLeft w:val="0"/>
          <w:marRight w:val="-113"/>
          <w:marTop w:val="0"/>
          <w:marBottom w:val="43"/>
          <w:divBdr>
            <w:top w:val="none" w:sz="0" w:space="0" w:color="auto"/>
            <w:left w:val="none" w:sz="0" w:space="0" w:color="auto"/>
            <w:bottom w:val="none" w:sz="0" w:space="0" w:color="auto"/>
            <w:right w:val="none" w:sz="0" w:space="0" w:color="auto"/>
          </w:divBdr>
        </w:div>
        <w:div w:id="1370178683">
          <w:marLeft w:val="0"/>
          <w:marRight w:val="-113"/>
          <w:marTop w:val="0"/>
          <w:marBottom w:val="43"/>
          <w:divBdr>
            <w:top w:val="none" w:sz="0" w:space="0" w:color="auto"/>
            <w:left w:val="none" w:sz="0" w:space="0" w:color="auto"/>
            <w:bottom w:val="none" w:sz="0" w:space="0" w:color="auto"/>
            <w:right w:val="none" w:sz="0" w:space="0" w:color="auto"/>
          </w:divBdr>
        </w:div>
        <w:div w:id="1215197049">
          <w:marLeft w:val="0"/>
          <w:marRight w:val="-113"/>
          <w:marTop w:val="0"/>
          <w:marBottom w:val="43"/>
          <w:divBdr>
            <w:top w:val="none" w:sz="0" w:space="0" w:color="auto"/>
            <w:left w:val="none" w:sz="0" w:space="0" w:color="auto"/>
            <w:bottom w:val="none" w:sz="0" w:space="0" w:color="auto"/>
            <w:right w:val="none" w:sz="0" w:space="0" w:color="auto"/>
          </w:divBdr>
        </w:div>
        <w:div w:id="289434899">
          <w:marLeft w:val="0"/>
          <w:marRight w:val="-113"/>
          <w:marTop w:val="0"/>
          <w:marBottom w:val="0"/>
          <w:divBdr>
            <w:top w:val="none" w:sz="0" w:space="0" w:color="auto"/>
            <w:left w:val="none" w:sz="0" w:space="0" w:color="auto"/>
            <w:bottom w:val="none" w:sz="0" w:space="0" w:color="auto"/>
            <w:right w:val="none" w:sz="0" w:space="0" w:color="auto"/>
          </w:divBdr>
        </w:div>
        <w:div w:id="379667901">
          <w:marLeft w:val="0"/>
          <w:marRight w:val="553"/>
          <w:marTop w:val="28"/>
          <w:marBottom w:val="0"/>
          <w:divBdr>
            <w:top w:val="none" w:sz="0" w:space="0" w:color="auto"/>
            <w:left w:val="none" w:sz="0" w:space="0" w:color="auto"/>
            <w:bottom w:val="none" w:sz="0" w:space="0" w:color="auto"/>
            <w:right w:val="none" w:sz="0" w:space="0" w:color="auto"/>
          </w:divBdr>
        </w:div>
      </w:divsChild>
    </w:div>
    <w:div w:id="275334515">
      <w:bodyDiv w:val="1"/>
      <w:marLeft w:val="0"/>
      <w:marRight w:val="0"/>
      <w:marTop w:val="0"/>
      <w:marBottom w:val="0"/>
      <w:divBdr>
        <w:top w:val="none" w:sz="0" w:space="0" w:color="auto"/>
        <w:left w:val="none" w:sz="0" w:space="0" w:color="auto"/>
        <w:bottom w:val="none" w:sz="0" w:space="0" w:color="auto"/>
        <w:right w:val="none" w:sz="0" w:space="0" w:color="auto"/>
      </w:divBdr>
    </w:div>
    <w:div w:id="417217962">
      <w:bodyDiv w:val="1"/>
      <w:marLeft w:val="0"/>
      <w:marRight w:val="0"/>
      <w:marTop w:val="0"/>
      <w:marBottom w:val="0"/>
      <w:divBdr>
        <w:top w:val="none" w:sz="0" w:space="0" w:color="auto"/>
        <w:left w:val="none" w:sz="0" w:space="0" w:color="auto"/>
        <w:bottom w:val="none" w:sz="0" w:space="0" w:color="auto"/>
        <w:right w:val="none" w:sz="0" w:space="0" w:color="auto"/>
      </w:divBdr>
    </w:div>
    <w:div w:id="433864531">
      <w:bodyDiv w:val="1"/>
      <w:marLeft w:val="0"/>
      <w:marRight w:val="0"/>
      <w:marTop w:val="0"/>
      <w:marBottom w:val="0"/>
      <w:divBdr>
        <w:top w:val="none" w:sz="0" w:space="0" w:color="auto"/>
        <w:left w:val="none" w:sz="0" w:space="0" w:color="auto"/>
        <w:bottom w:val="none" w:sz="0" w:space="0" w:color="auto"/>
        <w:right w:val="none" w:sz="0" w:space="0" w:color="auto"/>
      </w:divBdr>
      <w:divsChild>
        <w:div w:id="1456634440">
          <w:marLeft w:val="0"/>
          <w:marRight w:val="0"/>
          <w:marTop w:val="0"/>
          <w:marBottom w:val="0"/>
          <w:divBdr>
            <w:top w:val="none" w:sz="0" w:space="0" w:color="auto"/>
            <w:left w:val="none" w:sz="0" w:space="0" w:color="auto"/>
            <w:bottom w:val="none" w:sz="0" w:space="0" w:color="auto"/>
            <w:right w:val="none" w:sz="0" w:space="0" w:color="auto"/>
          </w:divBdr>
        </w:div>
        <w:div w:id="690496048">
          <w:marLeft w:val="0"/>
          <w:marRight w:val="0"/>
          <w:marTop w:val="0"/>
          <w:marBottom w:val="0"/>
          <w:divBdr>
            <w:top w:val="none" w:sz="0" w:space="0" w:color="auto"/>
            <w:left w:val="none" w:sz="0" w:space="0" w:color="auto"/>
            <w:bottom w:val="none" w:sz="0" w:space="0" w:color="auto"/>
            <w:right w:val="none" w:sz="0" w:space="0" w:color="auto"/>
          </w:divBdr>
          <w:divsChild>
            <w:div w:id="900823842">
              <w:marLeft w:val="0"/>
              <w:marRight w:val="0"/>
              <w:marTop w:val="0"/>
              <w:marBottom w:val="0"/>
              <w:divBdr>
                <w:top w:val="none" w:sz="0" w:space="0" w:color="auto"/>
                <w:left w:val="none" w:sz="0" w:space="0" w:color="auto"/>
                <w:bottom w:val="none" w:sz="0" w:space="0" w:color="auto"/>
                <w:right w:val="none" w:sz="0" w:space="0" w:color="auto"/>
              </w:divBdr>
              <w:divsChild>
                <w:div w:id="1564757523">
                  <w:marLeft w:val="0"/>
                  <w:marRight w:val="0"/>
                  <w:marTop w:val="0"/>
                  <w:marBottom w:val="0"/>
                  <w:divBdr>
                    <w:top w:val="none" w:sz="0" w:space="0" w:color="auto"/>
                    <w:left w:val="none" w:sz="0" w:space="0" w:color="auto"/>
                    <w:bottom w:val="none" w:sz="0" w:space="0" w:color="auto"/>
                    <w:right w:val="none" w:sz="0" w:space="0" w:color="auto"/>
                  </w:divBdr>
                  <w:divsChild>
                    <w:div w:id="1365397686">
                      <w:marLeft w:val="0"/>
                      <w:marRight w:val="0"/>
                      <w:marTop w:val="0"/>
                      <w:marBottom w:val="0"/>
                      <w:divBdr>
                        <w:top w:val="none" w:sz="0" w:space="0" w:color="auto"/>
                        <w:left w:val="none" w:sz="0" w:space="0" w:color="auto"/>
                        <w:bottom w:val="dotted" w:sz="6" w:space="0" w:color="DDDDDD"/>
                        <w:right w:val="none" w:sz="0" w:space="0" w:color="auto"/>
                      </w:divBdr>
                    </w:div>
                    <w:div w:id="1957249104">
                      <w:marLeft w:val="0"/>
                      <w:marRight w:val="0"/>
                      <w:marTop w:val="0"/>
                      <w:marBottom w:val="0"/>
                      <w:divBdr>
                        <w:top w:val="none" w:sz="0" w:space="0" w:color="auto"/>
                        <w:left w:val="none" w:sz="0" w:space="0" w:color="auto"/>
                        <w:bottom w:val="none" w:sz="0" w:space="0" w:color="auto"/>
                        <w:right w:val="none" w:sz="0" w:space="0" w:color="auto"/>
                      </w:divBdr>
                    </w:div>
                  </w:divsChild>
                </w:div>
                <w:div w:id="1017270045">
                  <w:marLeft w:val="0"/>
                  <w:marRight w:val="0"/>
                  <w:marTop w:val="120"/>
                  <w:marBottom w:val="0"/>
                  <w:divBdr>
                    <w:top w:val="none" w:sz="0" w:space="0" w:color="auto"/>
                    <w:left w:val="none" w:sz="0" w:space="0" w:color="auto"/>
                    <w:bottom w:val="none" w:sz="0" w:space="0" w:color="auto"/>
                    <w:right w:val="none" w:sz="0" w:space="0" w:color="auto"/>
                  </w:divBdr>
                  <w:divsChild>
                    <w:div w:id="1045176755">
                      <w:marLeft w:val="0"/>
                      <w:marRight w:val="0"/>
                      <w:marTop w:val="0"/>
                      <w:marBottom w:val="0"/>
                      <w:divBdr>
                        <w:top w:val="none" w:sz="0" w:space="0" w:color="auto"/>
                        <w:left w:val="none" w:sz="0" w:space="0" w:color="auto"/>
                        <w:bottom w:val="dotted" w:sz="6" w:space="0" w:color="DDDDDD"/>
                        <w:right w:val="none" w:sz="0" w:space="0" w:color="auto"/>
                      </w:divBdr>
                    </w:div>
                    <w:div w:id="158822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948731">
              <w:marLeft w:val="0"/>
              <w:marRight w:val="0"/>
              <w:marTop w:val="120"/>
              <w:marBottom w:val="0"/>
              <w:divBdr>
                <w:top w:val="none" w:sz="0" w:space="0" w:color="auto"/>
                <w:left w:val="none" w:sz="0" w:space="0" w:color="auto"/>
                <w:bottom w:val="none" w:sz="0" w:space="0" w:color="auto"/>
                <w:right w:val="none" w:sz="0" w:space="0" w:color="auto"/>
              </w:divBdr>
              <w:divsChild>
                <w:div w:id="1859388584">
                  <w:marLeft w:val="0"/>
                  <w:marRight w:val="0"/>
                  <w:marTop w:val="0"/>
                  <w:marBottom w:val="0"/>
                  <w:divBdr>
                    <w:top w:val="none" w:sz="0" w:space="0" w:color="auto"/>
                    <w:left w:val="none" w:sz="0" w:space="0" w:color="auto"/>
                    <w:bottom w:val="none" w:sz="0" w:space="0" w:color="auto"/>
                    <w:right w:val="none" w:sz="0" w:space="0" w:color="auto"/>
                  </w:divBdr>
                </w:div>
                <w:div w:id="852574425">
                  <w:marLeft w:val="0"/>
                  <w:marRight w:val="0"/>
                  <w:marTop w:val="0"/>
                  <w:marBottom w:val="0"/>
                  <w:divBdr>
                    <w:top w:val="none" w:sz="0" w:space="0" w:color="auto"/>
                    <w:left w:val="none" w:sz="0" w:space="0" w:color="auto"/>
                    <w:bottom w:val="none" w:sz="0" w:space="0" w:color="auto"/>
                    <w:right w:val="none" w:sz="0" w:space="0" w:color="auto"/>
                  </w:divBdr>
                  <w:divsChild>
                    <w:div w:id="445542027">
                      <w:marLeft w:val="0"/>
                      <w:marRight w:val="0"/>
                      <w:marTop w:val="0"/>
                      <w:marBottom w:val="0"/>
                      <w:divBdr>
                        <w:top w:val="none" w:sz="0" w:space="0" w:color="auto"/>
                        <w:left w:val="none" w:sz="0" w:space="0" w:color="auto"/>
                        <w:bottom w:val="dotted" w:sz="6" w:space="0" w:color="DDDDDD"/>
                        <w:right w:val="none" w:sz="0" w:space="0" w:color="auto"/>
                      </w:divBdr>
                    </w:div>
                    <w:div w:id="2131626136">
                      <w:marLeft w:val="0"/>
                      <w:marRight w:val="0"/>
                      <w:marTop w:val="0"/>
                      <w:marBottom w:val="0"/>
                      <w:divBdr>
                        <w:top w:val="none" w:sz="0" w:space="0" w:color="auto"/>
                        <w:left w:val="none" w:sz="0" w:space="0" w:color="auto"/>
                        <w:bottom w:val="none" w:sz="0" w:space="0" w:color="auto"/>
                        <w:right w:val="none" w:sz="0" w:space="0" w:color="auto"/>
                      </w:divBdr>
                    </w:div>
                  </w:divsChild>
                </w:div>
                <w:div w:id="2003773405">
                  <w:marLeft w:val="0"/>
                  <w:marRight w:val="0"/>
                  <w:marTop w:val="120"/>
                  <w:marBottom w:val="0"/>
                  <w:divBdr>
                    <w:top w:val="none" w:sz="0" w:space="0" w:color="auto"/>
                    <w:left w:val="none" w:sz="0" w:space="0" w:color="auto"/>
                    <w:bottom w:val="none" w:sz="0" w:space="0" w:color="auto"/>
                    <w:right w:val="none" w:sz="0" w:space="0" w:color="auto"/>
                  </w:divBdr>
                  <w:divsChild>
                    <w:div w:id="1836993726">
                      <w:marLeft w:val="0"/>
                      <w:marRight w:val="0"/>
                      <w:marTop w:val="0"/>
                      <w:marBottom w:val="0"/>
                      <w:divBdr>
                        <w:top w:val="none" w:sz="0" w:space="0" w:color="auto"/>
                        <w:left w:val="none" w:sz="0" w:space="0" w:color="auto"/>
                        <w:bottom w:val="dotted" w:sz="6" w:space="0" w:color="DDDDDD"/>
                        <w:right w:val="none" w:sz="0" w:space="0" w:color="auto"/>
                      </w:divBdr>
                    </w:div>
                    <w:div w:id="983117233">
                      <w:marLeft w:val="0"/>
                      <w:marRight w:val="0"/>
                      <w:marTop w:val="0"/>
                      <w:marBottom w:val="0"/>
                      <w:divBdr>
                        <w:top w:val="none" w:sz="0" w:space="0" w:color="auto"/>
                        <w:left w:val="none" w:sz="0" w:space="0" w:color="auto"/>
                        <w:bottom w:val="none" w:sz="0" w:space="0" w:color="auto"/>
                        <w:right w:val="none" w:sz="0" w:space="0" w:color="auto"/>
                      </w:divBdr>
                    </w:div>
                  </w:divsChild>
                </w:div>
                <w:div w:id="613245684">
                  <w:marLeft w:val="0"/>
                  <w:marRight w:val="0"/>
                  <w:marTop w:val="120"/>
                  <w:marBottom w:val="0"/>
                  <w:divBdr>
                    <w:top w:val="none" w:sz="0" w:space="0" w:color="auto"/>
                    <w:left w:val="none" w:sz="0" w:space="0" w:color="auto"/>
                    <w:bottom w:val="none" w:sz="0" w:space="0" w:color="auto"/>
                    <w:right w:val="none" w:sz="0" w:space="0" w:color="auto"/>
                  </w:divBdr>
                  <w:divsChild>
                    <w:div w:id="1390417656">
                      <w:marLeft w:val="0"/>
                      <w:marRight w:val="0"/>
                      <w:marTop w:val="0"/>
                      <w:marBottom w:val="0"/>
                      <w:divBdr>
                        <w:top w:val="none" w:sz="0" w:space="0" w:color="auto"/>
                        <w:left w:val="none" w:sz="0" w:space="0" w:color="auto"/>
                        <w:bottom w:val="dotted" w:sz="6" w:space="0" w:color="DDDDDD"/>
                        <w:right w:val="none" w:sz="0" w:space="0" w:color="auto"/>
                      </w:divBdr>
                    </w:div>
                    <w:div w:id="1028526215">
                      <w:marLeft w:val="0"/>
                      <w:marRight w:val="0"/>
                      <w:marTop w:val="0"/>
                      <w:marBottom w:val="0"/>
                      <w:divBdr>
                        <w:top w:val="none" w:sz="0" w:space="0" w:color="auto"/>
                        <w:left w:val="none" w:sz="0" w:space="0" w:color="auto"/>
                        <w:bottom w:val="none" w:sz="0" w:space="0" w:color="auto"/>
                        <w:right w:val="none" w:sz="0" w:space="0" w:color="auto"/>
                      </w:divBdr>
                    </w:div>
                  </w:divsChild>
                </w:div>
                <w:div w:id="1054933283">
                  <w:marLeft w:val="0"/>
                  <w:marRight w:val="0"/>
                  <w:marTop w:val="120"/>
                  <w:marBottom w:val="0"/>
                  <w:divBdr>
                    <w:top w:val="none" w:sz="0" w:space="0" w:color="auto"/>
                    <w:left w:val="none" w:sz="0" w:space="0" w:color="auto"/>
                    <w:bottom w:val="none" w:sz="0" w:space="0" w:color="auto"/>
                    <w:right w:val="none" w:sz="0" w:space="0" w:color="auto"/>
                  </w:divBdr>
                  <w:divsChild>
                    <w:div w:id="1517042045">
                      <w:marLeft w:val="0"/>
                      <w:marRight w:val="0"/>
                      <w:marTop w:val="0"/>
                      <w:marBottom w:val="0"/>
                      <w:divBdr>
                        <w:top w:val="none" w:sz="0" w:space="0" w:color="auto"/>
                        <w:left w:val="none" w:sz="0" w:space="0" w:color="auto"/>
                        <w:bottom w:val="dotted" w:sz="6" w:space="0" w:color="DDDDDD"/>
                        <w:right w:val="none" w:sz="0" w:space="0" w:color="auto"/>
                      </w:divBdr>
                    </w:div>
                    <w:div w:id="3277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980915">
              <w:marLeft w:val="0"/>
              <w:marRight w:val="0"/>
              <w:marTop w:val="120"/>
              <w:marBottom w:val="0"/>
              <w:divBdr>
                <w:top w:val="none" w:sz="0" w:space="0" w:color="auto"/>
                <w:left w:val="none" w:sz="0" w:space="0" w:color="auto"/>
                <w:bottom w:val="none" w:sz="0" w:space="0" w:color="auto"/>
                <w:right w:val="none" w:sz="0" w:space="0" w:color="auto"/>
              </w:divBdr>
              <w:divsChild>
                <w:div w:id="1732997015">
                  <w:marLeft w:val="0"/>
                  <w:marRight w:val="0"/>
                  <w:marTop w:val="0"/>
                  <w:marBottom w:val="0"/>
                  <w:divBdr>
                    <w:top w:val="none" w:sz="0" w:space="0" w:color="auto"/>
                    <w:left w:val="none" w:sz="0" w:space="0" w:color="auto"/>
                    <w:bottom w:val="none" w:sz="0" w:space="0" w:color="auto"/>
                    <w:right w:val="none" w:sz="0" w:space="0" w:color="auto"/>
                  </w:divBdr>
                </w:div>
                <w:div w:id="1058746827">
                  <w:marLeft w:val="0"/>
                  <w:marRight w:val="0"/>
                  <w:marTop w:val="0"/>
                  <w:marBottom w:val="0"/>
                  <w:divBdr>
                    <w:top w:val="none" w:sz="0" w:space="0" w:color="auto"/>
                    <w:left w:val="none" w:sz="0" w:space="0" w:color="auto"/>
                    <w:bottom w:val="none" w:sz="0" w:space="0" w:color="auto"/>
                    <w:right w:val="none" w:sz="0" w:space="0" w:color="auto"/>
                  </w:divBdr>
                  <w:divsChild>
                    <w:div w:id="744113465">
                      <w:marLeft w:val="0"/>
                      <w:marRight w:val="0"/>
                      <w:marTop w:val="0"/>
                      <w:marBottom w:val="0"/>
                      <w:divBdr>
                        <w:top w:val="none" w:sz="0" w:space="0" w:color="auto"/>
                        <w:left w:val="none" w:sz="0" w:space="0" w:color="auto"/>
                        <w:bottom w:val="dotted" w:sz="6" w:space="0" w:color="DDDDDD"/>
                        <w:right w:val="none" w:sz="0" w:space="0" w:color="auto"/>
                      </w:divBdr>
                    </w:div>
                    <w:div w:id="731539261">
                      <w:marLeft w:val="0"/>
                      <w:marRight w:val="0"/>
                      <w:marTop w:val="0"/>
                      <w:marBottom w:val="0"/>
                      <w:divBdr>
                        <w:top w:val="none" w:sz="0" w:space="0" w:color="auto"/>
                        <w:left w:val="none" w:sz="0" w:space="0" w:color="auto"/>
                        <w:bottom w:val="none" w:sz="0" w:space="0" w:color="auto"/>
                        <w:right w:val="none" w:sz="0" w:space="0" w:color="auto"/>
                      </w:divBdr>
                    </w:div>
                  </w:divsChild>
                </w:div>
                <w:div w:id="584801889">
                  <w:marLeft w:val="0"/>
                  <w:marRight w:val="0"/>
                  <w:marTop w:val="120"/>
                  <w:marBottom w:val="0"/>
                  <w:divBdr>
                    <w:top w:val="none" w:sz="0" w:space="0" w:color="auto"/>
                    <w:left w:val="none" w:sz="0" w:space="0" w:color="auto"/>
                    <w:bottom w:val="none" w:sz="0" w:space="0" w:color="auto"/>
                    <w:right w:val="none" w:sz="0" w:space="0" w:color="auto"/>
                  </w:divBdr>
                  <w:divsChild>
                    <w:div w:id="1304315893">
                      <w:marLeft w:val="0"/>
                      <w:marRight w:val="0"/>
                      <w:marTop w:val="0"/>
                      <w:marBottom w:val="0"/>
                      <w:divBdr>
                        <w:top w:val="none" w:sz="0" w:space="0" w:color="auto"/>
                        <w:left w:val="none" w:sz="0" w:space="0" w:color="auto"/>
                        <w:bottom w:val="dotted" w:sz="6" w:space="0" w:color="DDDDDD"/>
                        <w:right w:val="none" w:sz="0" w:space="0" w:color="auto"/>
                      </w:divBdr>
                    </w:div>
                    <w:div w:id="732891334">
                      <w:marLeft w:val="0"/>
                      <w:marRight w:val="0"/>
                      <w:marTop w:val="0"/>
                      <w:marBottom w:val="0"/>
                      <w:divBdr>
                        <w:top w:val="none" w:sz="0" w:space="0" w:color="auto"/>
                        <w:left w:val="none" w:sz="0" w:space="0" w:color="auto"/>
                        <w:bottom w:val="none" w:sz="0" w:space="0" w:color="auto"/>
                        <w:right w:val="none" w:sz="0" w:space="0" w:color="auto"/>
                      </w:divBdr>
                    </w:div>
                  </w:divsChild>
                </w:div>
                <w:div w:id="496959803">
                  <w:marLeft w:val="0"/>
                  <w:marRight w:val="0"/>
                  <w:marTop w:val="120"/>
                  <w:marBottom w:val="0"/>
                  <w:divBdr>
                    <w:top w:val="none" w:sz="0" w:space="0" w:color="auto"/>
                    <w:left w:val="none" w:sz="0" w:space="0" w:color="auto"/>
                    <w:bottom w:val="none" w:sz="0" w:space="0" w:color="auto"/>
                    <w:right w:val="none" w:sz="0" w:space="0" w:color="auto"/>
                  </w:divBdr>
                  <w:divsChild>
                    <w:div w:id="1669675949">
                      <w:marLeft w:val="0"/>
                      <w:marRight w:val="0"/>
                      <w:marTop w:val="0"/>
                      <w:marBottom w:val="0"/>
                      <w:divBdr>
                        <w:top w:val="none" w:sz="0" w:space="0" w:color="auto"/>
                        <w:left w:val="none" w:sz="0" w:space="0" w:color="auto"/>
                        <w:bottom w:val="dotted" w:sz="6" w:space="0" w:color="DDDDDD"/>
                        <w:right w:val="none" w:sz="0" w:space="0" w:color="auto"/>
                      </w:divBdr>
                    </w:div>
                    <w:div w:id="2069256319">
                      <w:marLeft w:val="0"/>
                      <w:marRight w:val="0"/>
                      <w:marTop w:val="0"/>
                      <w:marBottom w:val="0"/>
                      <w:divBdr>
                        <w:top w:val="none" w:sz="0" w:space="0" w:color="auto"/>
                        <w:left w:val="none" w:sz="0" w:space="0" w:color="auto"/>
                        <w:bottom w:val="none" w:sz="0" w:space="0" w:color="auto"/>
                        <w:right w:val="none" w:sz="0" w:space="0" w:color="auto"/>
                      </w:divBdr>
                    </w:div>
                  </w:divsChild>
                </w:div>
                <w:div w:id="366761055">
                  <w:marLeft w:val="0"/>
                  <w:marRight w:val="0"/>
                  <w:marTop w:val="120"/>
                  <w:marBottom w:val="0"/>
                  <w:divBdr>
                    <w:top w:val="none" w:sz="0" w:space="0" w:color="auto"/>
                    <w:left w:val="none" w:sz="0" w:space="0" w:color="auto"/>
                    <w:bottom w:val="none" w:sz="0" w:space="0" w:color="auto"/>
                    <w:right w:val="none" w:sz="0" w:space="0" w:color="auto"/>
                  </w:divBdr>
                  <w:divsChild>
                    <w:div w:id="1104423975">
                      <w:marLeft w:val="0"/>
                      <w:marRight w:val="0"/>
                      <w:marTop w:val="0"/>
                      <w:marBottom w:val="0"/>
                      <w:divBdr>
                        <w:top w:val="none" w:sz="0" w:space="0" w:color="auto"/>
                        <w:left w:val="none" w:sz="0" w:space="0" w:color="auto"/>
                        <w:bottom w:val="dotted" w:sz="6" w:space="0" w:color="DDDDDD"/>
                        <w:right w:val="none" w:sz="0" w:space="0" w:color="auto"/>
                      </w:divBdr>
                    </w:div>
                    <w:div w:id="1913542646">
                      <w:marLeft w:val="0"/>
                      <w:marRight w:val="0"/>
                      <w:marTop w:val="0"/>
                      <w:marBottom w:val="0"/>
                      <w:divBdr>
                        <w:top w:val="none" w:sz="0" w:space="0" w:color="auto"/>
                        <w:left w:val="none" w:sz="0" w:space="0" w:color="auto"/>
                        <w:bottom w:val="none" w:sz="0" w:space="0" w:color="auto"/>
                        <w:right w:val="none" w:sz="0" w:space="0" w:color="auto"/>
                      </w:divBdr>
                    </w:div>
                  </w:divsChild>
                </w:div>
                <w:div w:id="995302742">
                  <w:marLeft w:val="0"/>
                  <w:marRight w:val="0"/>
                  <w:marTop w:val="120"/>
                  <w:marBottom w:val="0"/>
                  <w:divBdr>
                    <w:top w:val="none" w:sz="0" w:space="0" w:color="auto"/>
                    <w:left w:val="none" w:sz="0" w:space="0" w:color="auto"/>
                    <w:bottom w:val="none" w:sz="0" w:space="0" w:color="auto"/>
                    <w:right w:val="none" w:sz="0" w:space="0" w:color="auto"/>
                  </w:divBdr>
                  <w:divsChild>
                    <w:div w:id="1637876845">
                      <w:marLeft w:val="0"/>
                      <w:marRight w:val="0"/>
                      <w:marTop w:val="0"/>
                      <w:marBottom w:val="0"/>
                      <w:divBdr>
                        <w:top w:val="none" w:sz="0" w:space="0" w:color="auto"/>
                        <w:left w:val="none" w:sz="0" w:space="0" w:color="auto"/>
                        <w:bottom w:val="dotted" w:sz="6" w:space="0" w:color="DDDDDD"/>
                        <w:right w:val="none" w:sz="0" w:space="0" w:color="auto"/>
                      </w:divBdr>
                    </w:div>
                    <w:div w:id="1114133518">
                      <w:marLeft w:val="0"/>
                      <w:marRight w:val="0"/>
                      <w:marTop w:val="0"/>
                      <w:marBottom w:val="0"/>
                      <w:divBdr>
                        <w:top w:val="none" w:sz="0" w:space="0" w:color="auto"/>
                        <w:left w:val="none" w:sz="0" w:space="0" w:color="auto"/>
                        <w:bottom w:val="none" w:sz="0" w:space="0" w:color="auto"/>
                        <w:right w:val="none" w:sz="0" w:space="0" w:color="auto"/>
                      </w:divBdr>
                    </w:div>
                  </w:divsChild>
                </w:div>
                <w:div w:id="1047996355">
                  <w:marLeft w:val="0"/>
                  <w:marRight w:val="0"/>
                  <w:marTop w:val="120"/>
                  <w:marBottom w:val="0"/>
                  <w:divBdr>
                    <w:top w:val="none" w:sz="0" w:space="0" w:color="auto"/>
                    <w:left w:val="none" w:sz="0" w:space="0" w:color="auto"/>
                    <w:bottom w:val="none" w:sz="0" w:space="0" w:color="auto"/>
                    <w:right w:val="none" w:sz="0" w:space="0" w:color="auto"/>
                  </w:divBdr>
                  <w:divsChild>
                    <w:div w:id="2025279765">
                      <w:marLeft w:val="0"/>
                      <w:marRight w:val="0"/>
                      <w:marTop w:val="0"/>
                      <w:marBottom w:val="0"/>
                      <w:divBdr>
                        <w:top w:val="none" w:sz="0" w:space="0" w:color="auto"/>
                        <w:left w:val="none" w:sz="0" w:space="0" w:color="auto"/>
                        <w:bottom w:val="dotted" w:sz="6" w:space="0" w:color="DDDDDD"/>
                        <w:right w:val="none" w:sz="0" w:space="0" w:color="auto"/>
                      </w:divBdr>
                    </w:div>
                    <w:div w:id="1119028850">
                      <w:marLeft w:val="0"/>
                      <w:marRight w:val="0"/>
                      <w:marTop w:val="0"/>
                      <w:marBottom w:val="0"/>
                      <w:divBdr>
                        <w:top w:val="none" w:sz="0" w:space="0" w:color="auto"/>
                        <w:left w:val="none" w:sz="0" w:space="0" w:color="auto"/>
                        <w:bottom w:val="none" w:sz="0" w:space="0" w:color="auto"/>
                        <w:right w:val="none" w:sz="0" w:space="0" w:color="auto"/>
                      </w:divBdr>
                    </w:div>
                  </w:divsChild>
                </w:div>
                <w:div w:id="1536041913">
                  <w:marLeft w:val="0"/>
                  <w:marRight w:val="0"/>
                  <w:marTop w:val="120"/>
                  <w:marBottom w:val="0"/>
                  <w:divBdr>
                    <w:top w:val="none" w:sz="0" w:space="0" w:color="auto"/>
                    <w:left w:val="none" w:sz="0" w:space="0" w:color="auto"/>
                    <w:bottom w:val="none" w:sz="0" w:space="0" w:color="auto"/>
                    <w:right w:val="none" w:sz="0" w:space="0" w:color="auto"/>
                  </w:divBdr>
                  <w:divsChild>
                    <w:div w:id="2122603447">
                      <w:marLeft w:val="0"/>
                      <w:marRight w:val="0"/>
                      <w:marTop w:val="0"/>
                      <w:marBottom w:val="0"/>
                      <w:divBdr>
                        <w:top w:val="none" w:sz="0" w:space="0" w:color="auto"/>
                        <w:left w:val="none" w:sz="0" w:space="0" w:color="auto"/>
                        <w:bottom w:val="dotted" w:sz="6" w:space="0" w:color="DDDDDD"/>
                        <w:right w:val="none" w:sz="0" w:space="0" w:color="auto"/>
                      </w:divBdr>
                    </w:div>
                    <w:div w:id="395318956">
                      <w:marLeft w:val="0"/>
                      <w:marRight w:val="0"/>
                      <w:marTop w:val="0"/>
                      <w:marBottom w:val="0"/>
                      <w:divBdr>
                        <w:top w:val="none" w:sz="0" w:space="0" w:color="auto"/>
                        <w:left w:val="none" w:sz="0" w:space="0" w:color="auto"/>
                        <w:bottom w:val="none" w:sz="0" w:space="0" w:color="auto"/>
                        <w:right w:val="none" w:sz="0" w:space="0" w:color="auto"/>
                      </w:divBdr>
                    </w:div>
                  </w:divsChild>
                </w:div>
                <w:div w:id="300116329">
                  <w:marLeft w:val="0"/>
                  <w:marRight w:val="0"/>
                  <w:marTop w:val="120"/>
                  <w:marBottom w:val="0"/>
                  <w:divBdr>
                    <w:top w:val="none" w:sz="0" w:space="0" w:color="auto"/>
                    <w:left w:val="none" w:sz="0" w:space="0" w:color="auto"/>
                    <w:bottom w:val="none" w:sz="0" w:space="0" w:color="auto"/>
                    <w:right w:val="none" w:sz="0" w:space="0" w:color="auto"/>
                  </w:divBdr>
                  <w:divsChild>
                    <w:div w:id="1949316624">
                      <w:marLeft w:val="0"/>
                      <w:marRight w:val="0"/>
                      <w:marTop w:val="0"/>
                      <w:marBottom w:val="0"/>
                      <w:divBdr>
                        <w:top w:val="none" w:sz="0" w:space="0" w:color="auto"/>
                        <w:left w:val="none" w:sz="0" w:space="0" w:color="auto"/>
                        <w:bottom w:val="dotted" w:sz="6" w:space="0" w:color="DDDDDD"/>
                        <w:right w:val="none" w:sz="0" w:space="0" w:color="auto"/>
                      </w:divBdr>
                    </w:div>
                    <w:div w:id="653534885">
                      <w:marLeft w:val="0"/>
                      <w:marRight w:val="0"/>
                      <w:marTop w:val="0"/>
                      <w:marBottom w:val="0"/>
                      <w:divBdr>
                        <w:top w:val="none" w:sz="0" w:space="0" w:color="auto"/>
                        <w:left w:val="none" w:sz="0" w:space="0" w:color="auto"/>
                        <w:bottom w:val="none" w:sz="0" w:space="0" w:color="auto"/>
                        <w:right w:val="none" w:sz="0" w:space="0" w:color="auto"/>
                      </w:divBdr>
                    </w:div>
                  </w:divsChild>
                </w:div>
                <w:div w:id="772046125">
                  <w:marLeft w:val="0"/>
                  <w:marRight w:val="0"/>
                  <w:marTop w:val="120"/>
                  <w:marBottom w:val="0"/>
                  <w:divBdr>
                    <w:top w:val="none" w:sz="0" w:space="0" w:color="auto"/>
                    <w:left w:val="none" w:sz="0" w:space="0" w:color="auto"/>
                    <w:bottom w:val="none" w:sz="0" w:space="0" w:color="auto"/>
                    <w:right w:val="none" w:sz="0" w:space="0" w:color="auto"/>
                  </w:divBdr>
                  <w:divsChild>
                    <w:div w:id="384262431">
                      <w:marLeft w:val="0"/>
                      <w:marRight w:val="0"/>
                      <w:marTop w:val="0"/>
                      <w:marBottom w:val="0"/>
                      <w:divBdr>
                        <w:top w:val="none" w:sz="0" w:space="0" w:color="auto"/>
                        <w:left w:val="none" w:sz="0" w:space="0" w:color="auto"/>
                        <w:bottom w:val="dotted" w:sz="6" w:space="0" w:color="DDDDDD"/>
                        <w:right w:val="none" w:sz="0" w:space="0" w:color="auto"/>
                      </w:divBdr>
                    </w:div>
                    <w:div w:id="1049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553030">
              <w:marLeft w:val="0"/>
              <w:marRight w:val="0"/>
              <w:marTop w:val="120"/>
              <w:marBottom w:val="0"/>
              <w:divBdr>
                <w:top w:val="none" w:sz="0" w:space="0" w:color="auto"/>
                <w:left w:val="none" w:sz="0" w:space="0" w:color="auto"/>
                <w:bottom w:val="none" w:sz="0" w:space="0" w:color="auto"/>
                <w:right w:val="none" w:sz="0" w:space="0" w:color="auto"/>
              </w:divBdr>
              <w:divsChild>
                <w:div w:id="281689561">
                  <w:marLeft w:val="0"/>
                  <w:marRight w:val="0"/>
                  <w:marTop w:val="0"/>
                  <w:marBottom w:val="0"/>
                  <w:divBdr>
                    <w:top w:val="none" w:sz="0" w:space="0" w:color="auto"/>
                    <w:left w:val="none" w:sz="0" w:space="0" w:color="auto"/>
                    <w:bottom w:val="none" w:sz="0" w:space="0" w:color="auto"/>
                    <w:right w:val="none" w:sz="0" w:space="0" w:color="auto"/>
                  </w:divBdr>
                </w:div>
                <w:div w:id="1042289218">
                  <w:marLeft w:val="0"/>
                  <w:marRight w:val="0"/>
                  <w:marTop w:val="0"/>
                  <w:marBottom w:val="0"/>
                  <w:divBdr>
                    <w:top w:val="none" w:sz="0" w:space="0" w:color="auto"/>
                    <w:left w:val="none" w:sz="0" w:space="0" w:color="auto"/>
                    <w:bottom w:val="none" w:sz="0" w:space="0" w:color="auto"/>
                    <w:right w:val="none" w:sz="0" w:space="0" w:color="auto"/>
                  </w:divBdr>
                  <w:divsChild>
                    <w:div w:id="958417862">
                      <w:marLeft w:val="0"/>
                      <w:marRight w:val="0"/>
                      <w:marTop w:val="0"/>
                      <w:marBottom w:val="0"/>
                      <w:divBdr>
                        <w:top w:val="none" w:sz="0" w:space="0" w:color="auto"/>
                        <w:left w:val="none" w:sz="0" w:space="0" w:color="auto"/>
                        <w:bottom w:val="dotted" w:sz="6" w:space="0" w:color="DDDDDD"/>
                        <w:right w:val="none" w:sz="0" w:space="0" w:color="auto"/>
                      </w:divBdr>
                    </w:div>
                    <w:div w:id="2079788141">
                      <w:marLeft w:val="0"/>
                      <w:marRight w:val="0"/>
                      <w:marTop w:val="0"/>
                      <w:marBottom w:val="0"/>
                      <w:divBdr>
                        <w:top w:val="none" w:sz="0" w:space="0" w:color="auto"/>
                        <w:left w:val="none" w:sz="0" w:space="0" w:color="auto"/>
                        <w:bottom w:val="none" w:sz="0" w:space="0" w:color="auto"/>
                        <w:right w:val="none" w:sz="0" w:space="0" w:color="auto"/>
                      </w:divBdr>
                    </w:div>
                  </w:divsChild>
                </w:div>
                <w:div w:id="488716556">
                  <w:marLeft w:val="0"/>
                  <w:marRight w:val="0"/>
                  <w:marTop w:val="120"/>
                  <w:marBottom w:val="0"/>
                  <w:divBdr>
                    <w:top w:val="none" w:sz="0" w:space="0" w:color="auto"/>
                    <w:left w:val="none" w:sz="0" w:space="0" w:color="auto"/>
                    <w:bottom w:val="none" w:sz="0" w:space="0" w:color="auto"/>
                    <w:right w:val="none" w:sz="0" w:space="0" w:color="auto"/>
                  </w:divBdr>
                  <w:divsChild>
                    <w:div w:id="1766488091">
                      <w:marLeft w:val="0"/>
                      <w:marRight w:val="0"/>
                      <w:marTop w:val="0"/>
                      <w:marBottom w:val="0"/>
                      <w:divBdr>
                        <w:top w:val="none" w:sz="0" w:space="0" w:color="auto"/>
                        <w:left w:val="none" w:sz="0" w:space="0" w:color="auto"/>
                        <w:bottom w:val="dotted" w:sz="6" w:space="0" w:color="DDDDDD"/>
                        <w:right w:val="none" w:sz="0" w:space="0" w:color="auto"/>
                      </w:divBdr>
                    </w:div>
                    <w:div w:id="1429346837">
                      <w:marLeft w:val="0"/>
                      <w:marRight w:val="0"/>
                      <w:marTop w:val="0"/>
                      <w:marBottom w:val="0"/>
                      <w:divBdr>
                        <w:top w:val="none" w:sz="0" w:space="0" w:color="auto"/>
                        <w:left w:val="none" w:sz="0" w:space="0" w:color="auto"/>
                        <w:bottom w:val="none" w:sz="0" w:space="0" w:color="auto"/>
                        <w:right w:val="none" w:sz="0" w:space="0" w:color="auto"/>
                      </w:divBdr>
                    </w:div>
                  </w:divsChild>
                </w:div>
                <w:div w:id="1948348925">
                  <w:marLeft w:val="0"/>
                  <w:marRight w:val="0"/>
                  <w:marTop w:val="120"/>
                  <w:marBottom w:val="0"/>
                  <w:divBdr>
                    <w:top w:val="none" w:sz="0" w:space="0" w:color="auto"/>
                    <w:left w:val="none" w:sz="0" w:space="0" w:color="auto"/>
                    <w:bottom w:val="none" w:sz="0" w:space="0" w:color="auto"/>
                    <w:right w:val="none" w:sz="0" w:space="0" w:color="auto"/>
                  </w:divBdr>
                  <w:divsChild>
                    <w:div w:id="463086970">
                      <w:marLeft w:val="0"/>
                      <w:marRight w:val="0"/>
                      <w:marTop w:val="0"/>
                      <w:marBottom w:val="0"/>
                      <w:divBdr>
                        <w:top w:val="none" w:sz="0" w:space="0" w:color="auto"/>
                        <w:left w:val="none" w:sz="0" w:space="0" w:color="auto"/>
                        <w:bottom w:val="dotted" w:sz="6" w:space="0" w:color="DDDDDD"/>
                        <w:right w:val="none" w:sz="0" w:space="0" w:color="auto"/>
                      </w:divBdr>
                    </w:div>
                    <w:div w:id="1088967492">
                      <w:marLeft w:val="0"/>
                      <w:marRight w:val="0"/>
                      <w:marTop w:val="0"/>
                      <w:marBottom w:val="0"/>
                      <w:divBdr>
                        <w:top w:val="none" w:sz="0" w:space="0" w:color="auto"/>
                        <w:left w:val="none" w:sz="0" w:space="0" w:color="auto"/>
                        <w:bottom w:val="none" w:sz="0" w:space="0" w:color="auto"/>
                        <w:right w:val="none" w:sz="0" w:space="0" w:color="auto"/>
                      </w:divBdr>
                    </w:div>
                  </w:divsChild>
                </w:div>
                <w:div w:id="1478647183">
                  <w:marLeft w:val="0"/>
                  <w:marRight w:val="0"/>
                  <w:marTop w:val="120"/>
                  <w:marBottom w:val="0"/>
                  <w:divBdr>
                    <w:top w:val="none" w:sz="0" w:space="0" w:color="auto"/>
                    <w:left w:val="none" w:sz="0" w:space="0" w:color="auto"/>
                    <w:bottom w:val="none" w:sz="0" w:space="0" w:color="auto"/>
                    <w:right w:val="none" w:sz="0" w:space="0" w:color="auto"/>
                  </w:divBdr>
                  <w:divsChild>
                    <w:div w:id="311252996">
                      <w:marLeft w:val="0"/>
                      <w:marRight w:val="0"/>
                      <w:marTop w:val="0"/>
                      <w:marBottom w:val="0"/>
                      <w:divBdr>
                        <w:top w:val="none" w:sz="0" w:space="0" w:color="auto"/>
                        <w:left w:val="none" w:sz="0" w:space="0" w:color="auto"/>
                        <w:bottom w:val="dotted" w:sz="6" w:space="0" w:color="DDDDDD"/>
                        <w:right w:val="none" w:sz="0" w:space="0" w:color="auto"/>
                      </w:divBdr>
                    </w:div>
                    <w:div w:id="54691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175233">
              <w:marLeft w:val="0"/>
              <w:marRight w:val="0"/>
              <w:marTop w:val="120"/>
              <w:marBottom w:val="0"/>
              <w:divBdr>
                <w:top w:val="none" w:sz="0" w:space="0" w:color="auto"/>
                <w:left w:val="none" w:sz="0" w:space="0" w:color="auto"/>
                <w:bottom w:val="none" w:sz="0" w:space="0" w:color="auto"/>
                <w:right w:val="none" w:sz="0" w:space="0" w:color="auto"/>
              </w:divBdr>
              <w:divsChild>
                <w:div w:id="476458731">
                  <w:marLeft w:val="0"/>
                  <w:marRight w:val="0"/>
                  <w:marTop w:val="0"/>
                  <w:marBottom w:val="0"/>
                  <w:divBdr>
                    <w:top w:val="none" w:sz="0" w:space="0" w:color="auto"/>
                    <w:left w:val="none" w:sz="0" w:space="0" w:color="auto"/>
                    <w:bottom w:val="none" w:sz="0" w:space="0" w:color="auto"/>
                    <w:right w:val="none" w:sz="0" w:space="0" w:color="auto"/>
                  </w:divBdr>
                </w:div>
                <w:div w:id="923615035">
                  <w:marLeft w:val="0"/>
                  <w:marRight w:val="0"/>
                  <w:marTop w:val="0"/>
                  <w:marBottom w:val="0"/>
                  <w:divBdr>
                    <w:top w:val="none" w:sz="0" w:space="0" w:color="auto"/>
                    <w:left w:val="none" w:sz="0" w:space="0" w:color="auto"/>
                    <w:bottom w:val="none" w:sz="0" w:space="0" w:color="auto"/>
                    <w:right w:val="none" w:sz="0" w:space="0" w:color="auto"/>
                  </w:divBdr>
                  <w:divsChild>
                    <w:div w:id="315184916">
                      <w:marLeft w:val="0"/>
                      <w:marRight w:val="0"/>
                      <w:marTop w:val="0"/>
                      <w:marBottom w:val="0"/>
                      <w:divBdr>
                        <w:top w:val="none" w:sz="0" w:space="0" w:color="auto"/>
                        <w:left w:val="none" w:sz="0" w:space="0" w:color="auto"/>
                        <w:bottom w:val="dotted" w:sz="6" w:space="0" w:color="DDDDDD"/>
                        <w:right w:val="none" w:sz="0" w:space="0" w:color="auto"/>
                      </w:divBdr>
                    </w:div>
                    <w:div w:id="1098525550">
                      <w:marLeft w:val="0"/>
                      <w:marRight w:val="0"/>
                      <w:marTop w:val="0"/>
                      <w:marBottom w:val="0"/>
                      <w:divBdr>
                        <w:top w:val="none" w:sz="0" w:space="0" w:color="auto"/>
                        <w:left w:val="none" w:sz="0" w:space="0" w:color="auto"/>
                        <w:bottom w:val="none" w:sz="0" w:space="0" w:color="auto"/>
                        <w:right w:val="none" w:sz="0" w:space="0" w:color="auto"/>
                      </w:divBdr>
                    </w:div>
                  </w:divsChild>
                </w:div>
                <w:div w:id="1025401338">
                  <w:marLeft w:val="0"/>
                  <w:marRight w:val="0"/>
                  <w:marTop w:val="120"/>
                  <w:marBottom w:val="0"/>
                  <w:divBdr>
                    <w:top w:val="none" w:sz="0" w:space="0" w:color="auto"/>
                    <w:left w:val="none" w:sz="0" w:space="0" w:color="auto"/>
                    <w:bottom w:val="none" w:sz="0" w:space="0" w:color="auto"/>
                    <w:right w:val="none" w:sz="0" w:space="0" w:color="auto"/>
                  </w:divBdr>
                  <w:divsChild>
                    <w:div w:id="1545485848">
                      <w:marLeft w:val="0"/>
                      <w:marRight w:val="0"/>
                      <w:marTop w:val="0"/>
                      <w:marBottom w:val="0"/>
                      <w:divBdr>
                        <w:top w:val="none" w:sz="0" w:space="0" w:color="auto"/>
                        <w:left w:val="none" w:sz="0" w:space="0" w:color="auto"/>
                        <w:bottom w:val="dotted" w:sz="6" w:space="0" w:color="DDDDDD"/>
                        <w:right w:val="none" w:sz="0" w:space="0" w:color="auto"/>
                      </w:divBdr>
                    </w:div>
                    <w:div w:id="111190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398622">
              <w:marLeft w:val="0"/>
              <w:marRight w:val="0"/>
              <w:marTop w:val="120"/>
              <w:marBottom w:val="0"/>
              <w:divBdr>
                <w:top w:val="none" w:sz="0" w:space="0" w:color="auto"/>
                <w:left w:val="none" w:sz="0" w:space="0" w:color="auto"/>
                <w:bottom w:val="none" w:sz="0" w:space="0" w:color="auto"/>
                <w:right w:val="none" w:sz="0" w:space="0" w:color="auto"/>
              </w:divBdr>
              <w:divsChild>
                <w:div w:id="1553616162">
                  <w:marLeft w:val="0"/>
                  <w:marRight w:val="0"/>
                  <w:marTop w:val="0"/>
                  <w:marBottom w:val="0"/>
                  <w:divBdr>
                    <w:top w:val="none" w:sz="0" w:space="0" w:color="auto"/>
                    <w:left w:val="none" w:sz="0" w:space="0" w:color="auto"/>
                    <w:bottom w:val="none" w:sz="0" w:space="0" w:color="auto"/>
                    <w:right w:val="none" w:sz="0" w:space="0" w:color="auto"/>
                  </w:divBdr>
                </w:div>
                <w:div w:id="12146561">
                  <w:marLeft w:val="0"/>
                  <w:marRight w:val="0"/>
                  <w:marTop w:val="0"/>
                  <w:marBottom w:val="0"/>
                  <w:divBdr>
                    <w:top w:val="none" w:sz="0" w:space="0" w:color="auto"/>
                    <w:left w:val="none" w:sz="0" w:space="0" w:color="auto"/>
                    <w:bottom w:val="none" w:sz="0" w:space="0" w:color="auto"/>
                    <w:right w:val="none" w:sz="0" w:space="0" w:color="auto"/>
                  </w:divBdr>
                  <w:divsChild>
                    <w:div w:id="891310269">
                      <w:marLeft w:val="0"/>
                      <w:marRight w:val="0"/>
                      <w:marTop w:val="0"/>
                      <w:marBottom w:val="0"/>
                      <w:divBdr>
                        <w:top w:val="none" w:sz="0" w:space="0" w:color="auto"/>
                        <w:left w:val="none" w:sz="0" w:space="0" w:color="auto"/>
                        <w:bottom w:val="dotted" w:sz="6" w:space="0" w:color="DDDDDD"/>
                        <w:right w:val="none" w:sz="0" w:space="0" w:color="auto"/>
                      </w:divBdr>
                    </w:div>
                    <w:div w:id="117914975">
                      <w:marLeft w:val="0"/>
                      <w:marRight w:val="0"/>
                      <w:marTop w:val="0"/>
                      <w:marBottom w:val="0"/>
                      <w:divBdr>
                        <w:top w:val="none" w:sz="0" w:space="0" w:color="auto"/>
                        <w:left w:val="none" w:sz="0" w:space="0" w:color="auto"/>
                        <w:bottom w:val="none" w:sz="0" w:space="0" w:color="auto"/>
                        <w:right w:val="none" w:sz="0" w:space="0" w:color="auto"/>
                      </w:divBdr>
                    </w:div>
                  </w:divsChild>
                </w:div>
                <w:div w:id="610824689">
                  <w:marLeft w:val="0"/>
                  <w:marRight w:val="0"/>
                  <w:marTop w:val="120"/>
                  <w:marBottom w:val="0"/>
                  <w:divBdr>
                    <w:top w:val="none" w:sz="0" w:space="0" w:color="auto"/>
                    <w:left w:val="none" w:sz="0" w:space="0" w:color="auto"/>
                    <w:bottom w:val="none" w:sz="0" w:space="0" w:color="auto"/>
                    <w:right w:val="none" w:sz="0" w:space="0" w:color="auto"/>
                  </w:divBdr>
                  <w:divsChild>
                    <w:div w:id="71128126">
                      <w:marLeft w:val="0"/>
                      <w:marRight w:val="0"/>
                      <w:marTop w:val="0"/>
                      <w:marBottom w:val="0"/>
                      <w:divBdr>
                        <w:top w:val="none" w:sz="0" w:space="0" w:color="auto"/>
                        <w:left w:val="none" w:sz="0" w:space="0" w:color="auto"/>
                        <w:bottom w:val="dotted" w:sz="6" w:space="0" w:color="DDDDDD"/>
                        <w:right w:val="none" w:sz="0" w:space="0" w:color="auto"/>
                      </w:divBdr>
                    </w:div>
                    <w:div w:id="1624842503">
                      <w:marLeft w:val="0"/>
                      <w:marRight w:val="0"/>
                      <w:marTop w:val="0"/>
                      <w:marBottom w:val="0"/>
                      <w:divBdr>
                        <w:top w:val="none" w:sz="0" w:space="0" w:color="auto"/>
                        <w:left w:val="none" w:sz="0" w:space="0" w:color="auto"/>
                        <w:bottom w:val="none" w:sz="0" w:space="0" w:color="auto"/>
                        <w:right w:val="none" w:sz="0" w:space="0" w:color="auto"/>
                      </w:divBdr>
                    </w:div>
                  </w:divsChild>
                </w:div>
                <w:div w:id="1266301193">
                  <w:marLeft w:val="0"/>
                  <w:marRight w:val="0"/>
                  <w:marTop w:val="120"/>
                  <w:marBottom w:val="0"/>
                  <w:divBdr>
                    <w:top w:val="none" w:sz="0" w:space="0" w:color="auto"/>
                    <w:left w:val="none" w:sz="0" w:space="0" w:color="auto"/>
                    <w:bottom w:val="none" w:sz="0" w:space="0" w:color="auto"/>
                    <w:right w:val="none" w:sz="0" w:space="0" w:color="auto"/>
                  </w:divBdr>
                  <w:divsChild>
                    <w:div w:id="1284264889">
                      <w:marLeft w:val="0"/>
                      <w:marRight w:val="0"/>
                      <w:marTop w:val="0"/>
                      <w:marBottom w:val="0"/>
                      <w:divBdr>
                        <w:top w:val="none" w:sz="0" w:space="0" w:color="auto"/>
                        <w:left w:val="none" w:sz="0" w:space="0" w:color="auto"/>
                        <w:bottom w:val="dotted" w:sz="6" w:space="0" w:color="DDDDDD"/>
                        <w:right w:val="none" w:sz="0" w:space="0" w:color="auto"/>
                      </w:divBdr>
                    </w:div>
                    <w:div w:id="1921257905">
                      <w:marLeft w:val="0"/>
                      <w:marRight w:val="0"/>
                      <w:marTop w:val="0"/>
                      <w:marBottom w:val="0"/>
                      <w:divBdr>
                        <w:top w:val="none" w:sz="0" w:space="0" w:color="auto"/>
                        <w:left w:val="none" w:sz="0" w:space="0" w:color="auto"/>
                        <w:bottom w:val="none" w:sz="0" w:space="0" w:color="auto"/>
                        <w:right w:val="none" w:sz="0" w:space="0" w:color="auto"/>
                      </w:divBdr>
                    </w:div>
                  </w:divsChild>
                </w:div>
                <w:div w:id="800460580">
                  <w:marLeft w:val="0"/>
                  <w:marRight w:val="0"/>
                  <w:marTop w:val="120"/>
                  <w:marBottom w:val="0"/>
                  <w:divBdr>
                    <w:top w:val="none" w:sz="0" w:space="0" w:color="auto"/>
                    <w:left w:val="none" w:sz="0" w:space="0" w:color="auto"/>
                    <w:bottom w:val="none" w:sz="0" w:space="0" w:color="auto"/>
                    <w:right w:val="none" w:sz="0" w:space="0" w:color="auto"/>
                  </w:divBdr>
                  <w:divsChild>
                    <w:div w:id="806317905">
                      <w:marLeft w:val="0"/>
                      <w:marRight w:val="0"/>
                      <w:marTop w:val="0"/>
                      <w:marBottom w:val="0"/>
                      <w:divBdr>
                        <w:top w:val="none" w:sz="0" w:space="0" w:color="auto"/>
                        <w:left w:val="none" w:sz="0" w:space="0" w:color="auto"/>
                        <w:bottom w:val="dotted" w:sz="6" w:space="0" w:color="DDDDDD"/>
                        <w:right w:val="none" w:sz="0" w:space="0" w:color="auto"/>
                      </w:divBdr>
                    </w:div>
                    <w:div w:id="68867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711571">
      <w:bodyDiv w:val="1"/>
      <w:marLeft w:val="0"/>
      <w:marRight w:val="0"/>
      <w:marTop w:val="0"/>
      <w:marBottom w:val="0"/>
      <w:divBdr>
        <w:top w:val="none" w:sz="0" w:space="0" w:color="auto"/>
        <w:left w:val="none" w:sz="0" w:space="0" w:color="auto"/>
        <w:bottom w:val="none" w:sz="0" w:space="0" w:color="auto"/>
        <w:right w:val="none" w:sz="0" w:space="0" w:color="auto"/>
      </w:divBdr>
    </w:div>
    <w:div w:id="633173221">
      <w:bodyDiv w:val="1"/>
      <w:marLeft w:val="0"/>
      <w:marRight w:val="0"/>
      <w:marTop w:val="0"/>
      <w:marBottom w:val="0"/>
      <w:divBdr>
        <w:top w:val="none" w:sz="0" w:space="0" w:color="auto"/>
        <w:left w:val="none" w:sz="0" w:space="0" w:color="auto"/>
        <w:bottom w:val="none" w:sz="0" w:space="0" w:color="auto"/>
        <w:right w:val="none" w:sz="0" w:space="0" w:color="auto"/>
      </w:divBdr>
    </w:div>
    <w:div w:id="634262069">
      <w:bodyDiv w:val="1"/>
      <w:marLeft w:val="0"/>
      <w:marRight w:val="0"/>
      <w:marTop w:val="0"/>
      <w:marBottom w:val="0"/>
      <w:divBdr>
        <w:top w:val="none" w:sz="0" w:space="0" w:color="auto"/>
        <w:left w:val="none" w:sz="0" w:space="0" w:color="auto"/>
        <w:bottom w:val="none" w:sz="0" w:space="0" w:color="auto"/>
        <w:right w:val="none" w:sz="0" w:space="0" w:color="auto"/>
      </w:divBdr>
    </w:div>
    <w:div w:id="714349904">
      <w:bodyDiv w:val="1"/>
      <w:marLeft w:val="0"/>
      <w:marRight w:val="0"/>
      <w:marTop w:val="0"/>
      <w:marBottom w:val="0"/>
      <w:divBdr>
        <w:top w:val="none" w:sz="0" w:space="0" w:color="auto"/>
        <w:left w:val="none" w:sz="0" w:space="0" w:color="auto"/>
        <w:bottom w:val="none" w:sz="0" w:space="0" w:color="auto"/>
        <w:right w:val="none" w:sz="0" w:space="0" w:color="auto"/>
      </w:divBdr>
    </w:div>
    <w:div w:id="1037699377">
      <w:bodyDiv w:val="1"/>
      <w:marLeft w:val="0"/>
      <w:marRight w:val="0"/>
      <w:marTop w:val="0"/>
      <w:marBottom w:val="0"/>
      <w:divBdr>
        <w:top w:val="none" w:sz="0" w:space="0" w:color="auto"/>
        <w:left w:val="none" w:sz="0" w:space="0" w:color="auto"/>
        <w:bottom w:val="none" w:sz="0" w:space="0" w:color="auto"/>
        <w:right w:val="none" w:sz="0" w:space="0" w:color="auto"/>
      </w:divBdr>
    </w:div>
    <w:div w:id="1104037620">
      <w:bodyDiv w:val="1"/>
      <w:marLeft w:val="0"/>
      <w:marRight w:val="0"/>
      <w:marTop w:val="0"/>
      <w:marBottom w:val="0"/>
      <w:divBdr>
        <w:top w:val="none" w:sz="0" w:space="0" w:color="auto"/>
        <w:left w:val="none" w:sz="0" w:space="0" w:color="auto"/>
        <w:bottom w:val="none" w:sz="0" w:space="0" w:color="auto"/>
        <w:right w:val="none" w:sz="0" w:space="0" w:color="auto"/>
      </w:divBdr>
    </w:div>
    <w:div w:id="1107702579">
      <w:bodyDiv w:val="1"/>
      <w:marLeft w:val="0"/>
      <w:marRight w:val="0"/>
      <w:marTop w:val="0"/>
      <w:marBottom w:val="0"/>
      <w:divBdr>
        <w:top w:val="none" w:sz="0" w:space="0" w:color="auto"/>
        <w:left w:val="none" w:sz="0" w:space="0" w:color="auto"/>
        <w:bottom w:val="none" w:sz="0" w:space="0" w:color="auto"/>
        <w:right w:val="none" w:sz="0" w:space="0" w:color="auto"/>
      </w:divBdr>
    </w:div>
    <w:div w:id="1154183204">
      <w:bodyDiv w:val="1"/>
      <w:marLeft w:val="0"/>
      <w:marRight w:val="0"/>
      <w:marTop w:val="0"/>
      <w:marBottom w:val="0"/>
      <w:divBdr>
        <w:top w:val="none" w:sz="0" w:space="0" w:color="auto"/>
        <w:left w:val="none" w:sz="0" w:space="0" w:color="auto"/>
        <w:bottom w:val="none" w:sz="0" w:space="0" w:color="auto"/>
        <w:right w:val="none" w:sz="0" w:space="0" w:color="auto"/>
      </w:divBdr>
    </w:div>
    <w:div w:id="1323047664">
      <w:bodyDiv w:val="1"/>
      <w:marLeft w:val="0"/>
      <w:marRight w:val="0"/>
      <w:marTop w:val="0"/>
      <w:marBottom w:val="0"/>
      <w:divBdr>
        <w:top w:val="none" w:sz="0" w:space="0" w:color="auto"/>
        <w:left w:val="none" w:sz="0" w:space="0" w:color="auto"/>
        <w:bottom w:val="none" w:sz="0" w:space="0" w:color="auto"/>
        <w:right w:val="none" w:sz="0" w:space="0" w:color="auto"/>
      </w:divBdr>
    </w:div>
    <w:div w:id="1376734026">
      <w:bodyDiv w:val="1"/>
      <w:marLeft w:val="0"/>
      <w:marRight w:val="0"/>
      <w:marTop w:val="0"/>
      <w:marBottom w:val="0"/>
      <w:divBdr>
        <w:top w:val="none" w:sz="0" w:space="0" w:color="auto"/>
        <w:left w:val="none" w:sz="0" w:space="0" w:color="auto"/>
        <w:bottom w:val="none" w:sz="0" w:space="0" w:color="auto"/>
        <w:right w:val="none" w:sz="0" w:space="0" w:color="auto"/>
      </w:divBdr>
    </w:div>
    <w:div w:id="1398287685">
      <w:bodyDiv w:val="1"/>
      <w:marLeft w:val="0"/>
      <w:marRight w:val="0"/>
      <w:marTop w:val="0"/>
      <w:marBottom w:val="0"/>
      <w:divBdr>
        <w:top w:val="none" w:sz="0" w:space="0" w:color="auto"/>
        <w:left w:val="none" w:sz="0" w:space="0" w:color="auto"/>
        <w:bottom w:val="none" w:sz="0" w:space="0" w:color="auto"/>
        <w:right w:val="none" w:sz="0" w:space="0" w:color="auto"/>
      </w:divBdr>
    </w:div>
    <w:div w:id="1463227313">
      <w:bodyDiv w:val="1"/>
      <w:marLeft w:val="0"/>
      <w:marRight w:val="0"/>
      <w:marTop w:val="0"/>
      <w:marBottom w:val="0"/>
      <w:divBdr>
        <w:top w:val="none" w:sz="0" w:space="0" w:color="auto"/>
        <w:left w:val="none" w:sz="0" w:space="0" w:color="auto"/>
        <w:bottom w:val="none" w:sz="0" w:space="0" w:color="auto"/>
        <w:right w:val="none" w:sz="0" w:space="0" w:color="auto"/>
      </w:divBdr>
    </w:div>
    <w:div w:id="1470707971">
      <w:bodyDiv w:val="1"/>
      <w:marLeft w:val="0"/>
      <w:marRight w:val="0"/>
      <w:marTop w:val="0"/>
      <w:marBottom w:val="0"/>
      <w:divBdr>
        <w:top w:val="none" w:sz="0" w:space="0" w:color="auto"/>
        <w:left w:val="none" w:sz="0" w:space="0" w:color="auto"/>
        <w:bottom w:val="none" w:sz="0" w:space="0" w:color="auto"/>
        <w:right w:val="none" w:sz="0" w:space="0" w:color="auto"/>
      </w:divBdr>
      <w:divsChild>
        <w:div w:id="46269589">
          <w:marLeft w:val="0"/>
          <w:marRight w:val="-113"/>
          <w:marTop w:val="32"/>
          <w:marBottom w:val="40"/>
          <w:divBdr>
            <w:top w:val="none" w:sz="0" w:space="0" w:color="auto"/>
            <w:left w:val="none" w:sz="0" w:space="0" w:color="auto"/>
            <w:bottom w:val="none" w:sz="0" w:space="0" w:color="auto"/>
            <w:right w:val="none" w:sz="0" w:space="0" w:color="auto"/>
          </w:divBdr>
        </w:div>
        <w:div w:id="1597441477">
          <w:marLeft w:val="0"/>
          <w:marRight w:val="-113"/>
          <w:marTop w:val="0"/>
          <w:marBottom w:val="43"/>
          <w:divBdr>
            <w:top w:val="none" w:sz="0" w:space="0" w:color="auto"/>
            <w:left w:val="none" w:sz="0" w:space="0" w:color="auto"/>
            <w:bottom w:val="none" w:sz="0" w:space="0" w:color="auto"/>
            <w:right w:val="none" w:sz="0" w:space="0" w:color="auto"/>
          </w:divBdr>
        </w:div>
        <w:div w:id="1639145029">
          <w:marLeft w:val="0"/>
          <w:marRight w:val="-113"/>
          <w:marTop w:val="0"/>
          <w:marBottom w:val="43"/>
          <w:divBdr>
            <w:top w:val="none" w:sz="0" w:space="0" w:color="auto"/>
            <w:left w:val="none" w:sz="0" w:space="0" w:color="auto"/>
            <w:bottom w:val="none" w:sz="0" w:space="0" w:color="auto"/>
            <w:right w:val="none" w:sz="0" w:space="0" w:color="auto"/>
          </w:divBdr>
        </w:div>
        <w:div w:id="398595429">
          <w:marLeft w:val="0"/>
          <w:marRight w:val="-113"/>
          <w:marTop w:val="0"/>
          <w:marBottom w:val="40"/>
          <w:divBdr>
            <w:top w:val="none" w:sz="0" w:space="0" w:color="auto"/>
            <w:left w:val="none" w:sz="0" w:space="0" w:color="auto"/>
            <w:bottom w:val="none" w:sz="0" w:space="0" w:color="auto"/>
            <w:right w:val="none" w:sz="0" w:space="0" w:color="auto"/>
          </w:divBdr>
        </w:div>
        <w:div w:id="1477184002">
          <w:marLeft w:val="0"/>
          <w:marRight w:val="-113"/>
          <w:marTop w:val="0"/>
          <w:marBottom w:val="0"/>
          <w:divBdr>
            <w:top w:val="none" w:sz="0" w:space="0" w:color="auto"/>
            <w:left w:val="none" w:sz="0" w:space="0" w:color="auto"/>
            <w:bottom w:val="none" w:sz="0" w:space="0" w:color="auto"/>
            <w:right w:val="none" w:sz="0" w:space="0" w:color="auto"/>
          </w:divBdr>
        </w:div>
        <w:div w:id="36855972">
          <w:marLeft w:val="0"/>
          <w:marRight w:val="14"/>
          <w:marTop w:val="28"/>
          <w:marBottom w:val="43"/>
          <w:divBdr>
            <w:top w:val="none" w:sz="0" w:space="0" w:color="auto"/>
            <w:left w:val="none" w:sz="0" w:space="0" w:color="auto"/>
            <w:bottom w:val="none" w:sz="0" w:space="0" w:color="auto"/>
            <w:right w:val="none" w:sz="0" w:space="0" w:color="auto"/>
          </w:divBdr>
        </w:div>
        <w:div w:id="673872760">
          <w:marLeft w:val="0"/>
          <w:marRight w:val="14"/>
          <w:marTop w:val="0"/>
          <w:marBottom w:val="40"/>
          <w:divBdr>
            <w:top w:val="none" w:sz="0" w:space="0" w:color="auto"/>
            <w:left w:val="none" w:sz="0" w:space="0" w:color="auto"/>
            <w:bottom w:val="none" w:sz="0" w:space="0" w:color="auto"/>
            <w:right w:val="none" w:sz="0" w:space="0" w:color="auto"/>
          </w:divBdr>
        </w:div>
        <w:div w:id="1508982858">
          <w:marLeft w:val="0"/>
          <w:marRight w:val="14"/>
          <w:marTop w:val="0"/>
          <w:marBottom w:val="43"/>
          <w:divBdr>
            <w:top w:val="none" w:sz="0" w:space="0" w:color="auto"/>
            <w:left w:val="none" w:sz="0" w:space="0" w:color="auto"/>
            <w:bottom w:val="none" w:sz="0" w:space="0" w:color="auto"/>
            <w:right w:val="none" w:sz="0" w:space="0" w:color="auto"/>
          </w:divBdr>
        </w:div>
        <w:div w:id="2031299863">
          <w:marLeft w:val="0"/>
          <w:marRight w:val="14"/>
          <w:marTop w:val="0"/>
          <w:marBottom w:val="40"/>
          <w:divBdr>
            <w:top w:val="none" w:sz="0" w:space="0" w:color="auto"/>
            <w:left w:val="none" w:sz="0" w:space="0" w:color="auto"/>
            <w:bottom w:val="none" w:sz="0" w:space="0" w:color="auto"/>
            <w:right w:val="none" w:sz="0" w:space="0" w:color="auto"/>
          </w:divBdr>
        </w:div>
        <w:div w:id="1752048024">
          <w:marLeft w:val="0"/>
          <w:marRight w:val="14"/>
          <w:marTop w:val="0"/>
          <w:marBottom w:val="0"/>
          <w:divBdr>
            <w:top w:val="none" w:sz="0" w:space="0" w:color="auto"/>
            <w:left w:val="none" w:sz="0" w:space="0" w:color="auto"/>
            <w:bottom w:val="none" w:sz="0" w:space="0" w:color="auto"/>
            <w:right w:val="none" w:sz="0" w:space="0" w:color="auto"/>
          </w:divBdr>
        </w:div>
      </w:divsChild>
    </w:div>
    <w:div w:id="1631937681">
      <w:bodyDiv w:val="1"/>
      <w:marLeft w:val="0"/>
      <w:marRight w:val="0"/>
      <w:marTop w:val="0"/>
      <w:marBottom w:val="0"/>
      <w:divBdr>
        <w:top w:val="none" w:sz="0" w:space="0" w:color="auto"/>
        <w:left w:val="none" w:sz="0" w:space="0" w:color="auto"/>
        <w:bottom w:val="none" w:sz="0" w:space="0" w:color="auto"/>
        <w:right w:val="none" w:sz="0" w:space="0" w:color="auto"/>
      </w:divBdr>
    </w:div>
    <w:div w:id="1748963500">
      <w:bodyDiv w:val="1"/>
      <w:marLeft w:val="0"/>
      <w:marRight w:val="0"/>
      <w:marTop w:val="0"/>
      <w:marBottom w:val="0"/>
      <w:divBdr>
        <w:top w:val="none" w:sz="0" w:space="0" w:color="auto"/>
        <w:left w:val="none" w:sz="0" w:space="0" w:color="auto"/>
        <w:bottom w:val="none" w:sz="0" w:space="0" w:color="auto"/>
        <w:right w:val="none" w:sz="0" w:space="0" w:color="auto"/>
      </w:divBdr>
    </w:div>
    <w:div w:id="1761489242">
      <w:bodyDiv w:val="1"/>
      <w:marLeft w:val="0"/>
      <w:marRight w:val="0"/>
      <w:marTop w:val="0"/>
      <w:marBottom w:val="0"/>
      <w:divBdr>
        <w:top w:val="none" w:sz="0" w:space="0" w:color="auto"/>
        <w:left w:val="none" w:sz="0" w:space="0" w:color="auto"/>
        <w:bottom w:val="none" w:sz="0" w:space="0" w:color="auto"/>
        <w:right w:val="none" w:sz="0" w:space="0" w:color="auto"/>
      </w:divBdr>
    </w:div>
    <w:div w:id="1879706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1230E7772EC33471AF85EF0A0F11AFE9C1807EFA2B1813601CA9CE7885FF64C3D6D5957A29E72D745yAM" TargetMode="External"/><Relationship Id="rId13" Type="http://schemas.openxmlformats.org/officeDocument/2006/relationships/hyperlink" Target="consultantplus://offline/ref=2ADBBEFE53DA9C88FE7297A721EF3007670A0E9942188DC695F89527036DE208488B4674CE2EFBECYF46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81230E7772EC33471AF85EF0A0F11AFE9C1807EFA2B1813601CA9CE7885FF64C3D6D5957A29E72D745y1M" TargetMode="External"/><Relationship Id="rId12" Type="http://schemas.openxmlformats.org/officeDocument/2006/relationships/hyperlink" Target="consultantplus://offline/ref=2ADBBEFE53DA9C88FE7297A721EF3007670A0E9942188DC695F89527036DE208488B4674CE2EFBE9YF46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81230E7772EC33471AF85EF0A0F11AFE9C1807EFA2B1813601CA9CE7885FF64C3D6D5957A29E72DA45yBM" TargetMode="External"/><Relationship Id="rId5" Type="http://schemas.openxmlformats.org/officeDocument/2006/relationships/footnotes" Target="footnotes.xml"/><Relationship Id="rId15" Type="http://schemas.openxmlformats.org/officeDocument/2006/relationships/hyperlink" Target="mailto:sch294-buchgalteria@yandex.ru" TargetMode="External"/><Relationship Id="rId10" Type="http://schemas.openxmlformats.org/officeDocument/2006/relationships/hyperlink" Target="consultantplus://offline/ref=81230E7772EC33471AF85EF0A0F11AFE9C1807EFA2B1813601CA9CE7885FF64C3D6D5957A29E72DA45y3M" TargetMode="External"/><Relationship Id="rId4" Type="http://schemas.openxmlformats.org/officeDocument/2006/relationships/webSettings" Target="webSettings.xml"/><Relationship Id="rId9" Type="http://schemas.openxmlformats.org/officeDocument/2006/relationships/hyperlink" Target="consultantplus://offline/ref=81230E7772EC33471AF85EF0A0F11AFE9C1807EFA2B1813601CA9CE7885FF64C3D6D5957A29E72D545yAM" TargetMode="External"/><Relationship Id="rId14" Type="http://schemas.openxmlformats.org/officeDocument/2006/relationships/hyperlink" Target="consultantplus://offline/ref=2ADBBEFE53DA9C88FE7297A721EF3007670A0E9942188DC695F89527036DE208488B4674CE2EFBEEYF49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4780</Words>
  <Characters>27247</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Ирина</dc:creator>
  <cp:lastModifiedBy>User</cp:lastModifiedBy>
  <cp:revision>2</cp:revision>
  <cp:lastPrinted>2024-11-14T23:07:00Z</cp:lastPrinted>
  <dcterms:created xsi:type="dcterms:W3CDTF">2026-05-05T11:32:00Z</dcterms:created>
  <dcterms:modified xsi:type="dcterms:W3CDTF">2026-05-05T11:32:00Z</dcterms:modified>
</cp:coreProperties>
</file>