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B58ED2" w14:textId="6CB58FB4" w:rsidR="0090264E" w:rsidRDefault="0090264E" w:rsidP="0090264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</w:p>
    <w:p w14:paraId="0C56E5A1" w14:textId="77777777" w:rsidR="00C51804" w:rsidRDefault="00C51804" w:rsidP="0090264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</w:p>
    <w:p w14:paraId="266BF940" w14:textId="77777777" w:rsidR="0090264E" w:rsidRPr="007707DB" w:rsidRDefault="0090264E" w:rsidP="0090264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r w:rsidRPr="007707DB">
        <w:rPr>
          <w:rFonts w:ascii="Times New Roman" w:hAnsi="Times New Roman" w:cs="Times New Roman"/>
          <w:b/>
        </w:rPr>
        <w:t>ОБОСНОВАНИЕ НАЧАЛЬНОЙ (МАКСИМАЛЬНОЙ) ЦЕНЫ КОНТРАКТА</w:t>
      </w:r>
    </w:p>
    <w:p w14:paraId="1745DD07" w14:textId="77777777" w:rsidR="0090264E" w:rsidRDefault="0090264E" w:rsidP="0090264E">
      <w:pPr>
        <w:jc w:val="center"/>
        <w:outlineLvl w:val="0"/>
        <w:rPr>
          <w:rFonts w:ascii="Times New Roman" w:hAnsi="Times New Roman"/>
          <w:b/>
          <w:bCs/>
        </w:rPr>
      </w:pPr>
    </w:p>
    <w:p w14:paraId="6E3D0D2D" w14:textId="77777777" w:rsidR="0090264E" w:rsidRPr="002B00AB" w:rsidRDefault="0090264E" w:rsidP="0090264E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3436"/>
        <w:gridCol w:w="5636"/>
      </w:tblGrid>
      <w:tr w:rsidR="0090264E" w:rsidRPr="002B00AB" w14:paraId="70EB94B4" w14:textId="77777777" w:rsidTr="000211DC">
        <w:trPr>
          <w:trHeight w:val="70"/>
        </w:trPr>
        <w:tc>
          <w:tcPr>
            <w:tcW w:w="392" w:type="dxa"/>
            <w:vAlign w:val="center"/>
          </w:tcPr>
          <w:p w14:paraId="372F5F50" w14:textId="77777777" w:rsidR="0090264E" w:rsidRPr="002B00AB" w:rsidRDefault="0090264E" w:rsidP="000211DC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436" w:type="dxa"/>
            <w:vAlign w:val="center"/>
          </w:tcPr>
          <w:p w14:paraId="2F6847C5" w14:textId="77777777" w:rsidR="0090264E" w:rsidRPr="002B00AB" w:rsidRDefault="0090264E" w:rsidP="000211DC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14:paraId="4E9623E3" w14:textId="77777777" w:rsidR="0090264E" w:rsidRPr="005D024F" w:rsidRDefault="0090264E" w:rsidP="000211DC">
            <w:pPr>
              <w:pStyle w:val="a7"/>
              <w:jc w:val="both"/>
              <w:rPr>
                <w:i/>
                <w:color w:val="000000"/>
                <w:sz w:val="24"/>
                <w:szCs w:val="24"/>
                <w:highlight w:val="cyan"/>
                <w:lang w:eastAsia="ru-RU"/>
              </w:rPr>
            </w:pPr>
            <w:r>
              <w:rPr>
                <w:i/>
                <w:color w:val="000000"/>
                <w:sz w:val="24"/>
                <w:szCs w:val="24"/>
                <w:lang w:eastAsia="ru-RU"/>
              </w:rPr>
              <w:t>Метод сопоставимых рыночных цен (анализ рынка)</w:t>
            </w:r>
          </w:p>
        </w:tc>
      </w:tr>
      <w:tr w:rsidR="0090264E" w:rsidRPr="002B00AB" w14:paraId="7584FF5E" w14:textId="77777777" w:rsidTr="000211DC">
        <w:trPr>
          <w:trHeight w:val="1616"/>
        </w:trPr>
        <w:tc>
          <w:tcPr>
            <w:tcW w:w="392" w:type="dxa"/>
            <w:vAlign w:val="center"/>
          </w:tcPr>
          <w:p w14:paraId="18B4A40C" w14:textId="77777777" w:rsidR="0090264E" w:rsidRPr="002B00AB" w:rsidRDefault="0090264E" w:rsidP="000211DC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436" w:type="dxa"/>
            <w:vAlign w:val="center"/>
          </w:tcPr>
          <w:p w14:paraId="65060E23" w14:textId="77777777" w:rsidR="0090264E" w:rsidRPr="002B00AB" w:rsidRDefault="0090264E" w:rsidP="000211DC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14:paraId="6201AE35" w14:textId="05FC85CA" w:rsidR="0090264E" w:rsidRPr="000C7E61" w:rsidRDefault="0090264E" w:rsidP="00E26BA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  <w:r w:rsidRPr="005D024F">
              <w:rPr>
                <w:rFonts w:ascii="Times New Roman" w:hAnsi="Times New Roman" w:cs="Times New Roman"/>
                <w:bCs/>
              </w:rPr>
              <w:t>В начальную (максимальную) цену контракта вкл</w:t>
            </w:r>
            <w:r w:rsidRPr="00F4604E">
              <w:rPr>
                <w:rFonts w:ascii="Times New Roman" w:hAnsi="Times New Roman" w:cs="Times New Roman"/>
                <w:bCs/>
              </w:rPr>
              <w:t>ючены</w:t>
            </w:r>
            <w:r w:rsidRPr="00F4604E">
              <w:rPr>
                <w:rFonts w:ascii="Times New Roman" w:hAnsi="Times New Roman" w:cs="Times New Roman"/>
              </w:rPr>
              <w:t xml:space="preserve"> </w:t>
            </w:r>
            <w:r w:rsidRPr="004C092D">
              <w:rPr>
                <w:rFonts w:ascii="Times New Roman" w:hAnsi="Times New Roman" w:cs="Times New Roman"/>
                <w:bCs/>
              </w:rPr>
              <w:t xml:space="preserve">все </w:t>
            </w:r>
            <w:r w:rsidR="0079535A">
              <w:rPr>
                <w:rFonts w:ascii="Times New Roman" w:hAnsi="Times New Roman" w:cs="Times New Roman"/>
                <w:bCs/>
              </w:rPr>
              <w:t>расходы</w:t>
            </w:r>
            <w:r w:rsidR="000C7E61" w:rsidRPr="000C7E61">
              <w:rPr>
                <w:rFonts w:ascii="Times New Roman" w:hAnsi="Times New Roman" w:cs="Times New Roman"/>
                <w:bCs/>
              </w:rPr>
              <w:t xml:space="preserve">, </w:t>
            </w:r>
            <w:r w:rsidR="0079535A" w:rsidRPr="0079535A">
              <w:rPr>
                <w:rFonts w:ascii="Times New Roman" w:hAnsi="Times New Roman" w:cs="Times New Roman"/>
                <w:bCs/>
              </w:rPr>
              <w:t>в том числе заработную плату персонала, материалы, транспортные расходы, страхование, уплату налогов и других обязательных платежей, а также прочие расходы, связанные с исполнением Контракта</w:t>
            </w:r>
          </w:p>
        </w:tc>
      </w:tr>
      <w:tr w:rsidR="0090264E" w:rsidRPr="002B00AB" w14:paraId="5A2DEBB2" w14:textId="77777777" w:rsidTr="000211DC">
        <w:tc>
          <w:tcPr>
            <w:tcW w:w="392" w:type="dxa"/>
            <w:vAlign w:val="center"/>
          </w:tcPr>
          <w:p w14:paraId="0A45AA5E" w14:textId="77777777" w:rsidR="0090264E" w:rsidRPr="002B00AB" w:rsidRDefault="0090264E" w:rsidP="000211DC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436" w:type="dxa"/>
            <w:vAlign w:val="center"/>
          </w:tcPr>
          <w:p w14:paraId="2DA59D4F" w14:textId="77777777" w:rsidR="0090264E" w:rsidRPr="002B00AB" w:rsidRDefault="0090264E" w:rsidP="000211DC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5636" w:type="dxa"/>
            <w:vAlign w:val="center"/>
          </w:tcPr>
          <w:p w14:paraId="4590AC47" w14:textId="1F5B170E" w:rsidR="0090264E" w:rsidRPr="009E1221" w:rsidRDefault="00815EA0" w:rsidP="000211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  <w:r w:rsidR="009E1221">
              <w:rPr>
                <w:rFonts w:ascii="Times New Roman" w:hAnsi="Times New Roman" w:cs="Times New Roman"/>
                <w:b/>
                <w:bCs/>
                <w:color w:val="000000"/>
              </w:rPr>
              <w:t>7</w:t>
            </w:r>
            <w:r w:rsidR="00944C6D" w:rsidRPr="00EA3447"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  <w:r w:rsidR="00CD0E88" w:rsidRPr="00EA3447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  <w:r w:rsidR="00EA3447" w:rsidRPr="00EA3447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  <w:r w:rsidR="009E1221">
              <w:rPr>
                <w:rFonts w:ascii="Times New Roman" w:hAnsi="Times New Roman" w:cs="Times New Roman"/>
                <w:b/>
                <w:bCs/>
                <w:color w:val="000000"/>
              </w:rPr>
              <w:t>96</w:t>
            </w:r>
            <w:r w:rsidR="00CD0E88" w:rsidRPr="00EA3447">
              <w:rPr>
                <w:rFonts w:ascii="Times New Roman" w:hAnsi="Times New Roman" w:cs="Times New Roman"/>
                <w:b/>
                <w:bCs/>
                <w:color w:val="000000"/>
              </w:rPr>
              <w:t>,</w:t>
            </w:r>
            <w:r w:rsidR="009E1221"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  <w:r w:rsidR="00EA3447" w:rsidRPr="00EA3447">
              <w:rPr>
                <w:rFonts w:ascii="Times New Roman" w:hAnsi="Times New Roman" w:cs="Times New Roman"/>
                <w:b/>
                <w:bCs/>
                <w:color w:val="000000"/>
              </w:rPr>
              <w:t>0</w:t>
            </w:r>
            <w:r w:rsidR="0090264E" w:rsidRPr="009E122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</w:p>
        </w:tc>
      </w:tr>
    </w:tbl>
    <w:p w14:paraId="2EB7E594" w14:textId="77777777" w:rsidR="0090264E" w:rsidRDefault="0090264E" w:rsidP="0090264E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15459C5F" w14:textId="77777777" w:rsidR="0090264E" w:rsidRPr="0090264E" w:rsidRDefault="0090264E" w:rsidP="009026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90264E">
        <w:rPr>
          <w:rFonts w:ascii="Times New Roman" w:eastAsia="Courier New" w:hAnsi="Times New Roman" w:cs="Times New Roman"/>
          <w:color w:val="000000"/>
          <w:lang w:eastAsia="ru-RU" w:bidi="ru-RU"/>
        </w:rPr>
        <w:t>Должностное лицо Заказчика, ответственное</w:t>
      </w:r>
    </w:p>
    <w:p w14:paraId="2A8C97F1" w14:textId="77777777" w:rsidR="0090264E" w:rsidRPr="0090264E" w:rsidRDefault="0090264E" w:rsidP="009026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90264E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за соблюдение требований при обосновании </w:t>
      </w:r>
    </w:p>
    <w:p w14:paraId="6EADD190" w14:textId="77777777" w:rsidR="0090264E" w:rsidRPr="0090264E" w:rsidRDefault="0090264E" w:rsidP="009026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90264E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начальной (максимальной) цены контракта, </w:t>
      </w:r>
    </w:p>
    <w:p w14:paraId="1D4D796D" w14:textId="77777777" w:rsidR="0090264E" w:rsidRPr="0090264E" w:rsidRDefault="0090264E" w:rsidP="009026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90264E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установленных законодательством Российской Федерации </w:t>
      </w:r>
    </w:p>
    <w:p w14:paraId="403804AB" w14:textId="77777777" w:rsidR="0090264E" w:rsidRPr="0090264E" w:rsidRDefault="0090264E" w:rsidP="009026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90264E">
        <w:rPr>
          <w:rFonts w:ascii="Times New Roman" w:eastAsia="Courier New" w:hAnsi="Times New Roman" w:cs="Times New Roman"/>
          <w:color w:val="000000"/>
          <w:lang w:eastAsia="ru-RU" w:bidi="ru-RU"/>
        </w:rPr>
        <w:t>о контрактной системе в сфере закупок:</w:t>
      </w:r>
    </w:p>
    <w:p w14:paraId="4017E532" w14:textId="77777777" w:rsidR="0090264E" w:rsidRPr="006D2A57" w:rsidRDefault="0090264E" w:rsidP="0090264E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6FC0772B" w14:textId="77777777" w:rsidR="0090264E" w:rsidRPr="006D2A57" w:rsidRDefault="0090264E" w:rsidP="0090264E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706E69AE" w14:textId="59E9D459" w:rsidR="0090264E" w:rsidRPr="0090264E" w:rsidRDefault="0090264E" w:rsidP="0090264E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CA0C18">
        <w:rPr>
          <w:rFonts w:ascii="Times New Roman" w:hAnsi="Times New Roman" w:cs="Times New Roman"/>
        </w:rPr>
        <w:t>_______________</w:t>
      </w:r>
      <w:r>
        <w:rPr>
          <w:rFonts w:ascii="Times New Roman" w:hAnsi="Times New Roman" w:cs="Times New Roman"/>
        </w:rPr>
        <w:t xml:space="preserve"> </w:t>
      </w:r>
      <w:r w:rsidRPr="00CA0C18">
        <w:rPr>
          <w:rFonts w:ascii="Times New Roman" w:hAnsi="Times New Roman" w:cs="Times New Roman"/>
        </w:rPr>
        <w:t>/</w:t>
      </w:r>
      <w:r w:rsidRPr="000D4F94">
        <w:rPr>
          <w:rFonts w:ascii="Times New Roman" w:hAnsi="Times New Roman" w:cs="Times New Roman"/>
          <w:iCs/>
        </w:rPr>
        <w:t xml:space="preserve"> </w:t>
      </w:r>
      <w:r w:rsidRPr="0090264E">
        <w:rPr>
          <w:rFonts w:ascii="Times New Roman" w:hAnsi="Times New Roman" w:cs="Times New Roman"/>
          <w:i/>
          <w:iCs/>
        </w:rPr>
        <w:t>Начальник Отдела благоустройства и дорожного хозяйства А.В. Гришан</w:t>
      </w:r>
      <w:r w:rsidRPr="00CA0C18">
        <w:rPr>
          <w:rFonts w:ascii="Times New Roman" w:hAnsi="Times New Roman" w:cs="Times New Roman"/>
        </w:rPr>
        <w:t>/</w:t>
      </w:r>
    </w:p>
    <w:p w14:paraId="56D9205C" w14:textId="77777777" w:rsidR="0090264E" w:rsidRPr="006D2A57" w:rsidRDefault="0090264E" w:rsidP="0090264E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62BB55D7" w14:textId="07ABA21D" w:rsidR="0090264E" w:rsidRPr="006D2A57" w:rsidRDefault="0090264E" w:rsidP="0090264E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«__» ______________ 20</w:t>
      </w:r>
      <w:r>
        <w:rPr>
          <w:rFonts w:ascii="Times New Roman" w:hAnsi="Times New Roman" w:cs="Times New Roman"/>
        </w:rPr>
        <w:t>2</w:t>
      </w:r>
      <w:r w:rsidR="009E1221">
        <w:rPr>
          <w:rFonts w:ascii="Times New Roman" w:hAnsi="Times New Roman" w:cs="Times New Roman"/>
        </w:rPr>
        <w:t>6</w:t>
      </w:r>
      <w:r w:rsidRPr="006D2A57">
        <w:rPr>
          <w:rFonts w:ascii="Times New Roman" w:hAnsi="Times New Roman" w:cs="Times New Roman"/>
        </w:rPr>
        <w:t xml:space="preserve"> г.</w:t>
      </w:r>
    </w:p>
    <w:p w14:paraId="08ABB5B9" w14:textId="2AE81D33" w:rsidR="004B6275" w:rsidRDefault="004B6275" w:rsidP="004B6275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  <w:sectPr w:rsidR="004B627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3E6733FA" w14:textId="77777777" w:rsidR="004B6275" w:rsidRPr="004B6275" w:rsidRDefault="004B6275" w:rsidP="004B6275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4B6275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Обоснование и расчет начальной (максимальной) цены контракта</w:t>
      </w:r>
    </w:p>
    <w:p w14:paraId="222AD43C" w14:textId="701B17D7" w:rsidR="009E1221" w:rsidRPr="009E1221" w:rsidRDefault="00EA3447" w:rsidP="009E1221">
      <w:pPr>
        <w:jc w:val="center"/>
        <w:outlineLvl w:val="0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О</w:t>
      </w:r>
      <w:r w:rsidRPr="00EA344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казание услуг по </w:t>
      </w:r>
      <w:proofErr w:type="spellStart"/>
      <w:r w:rsidRPr="00EA3447">
        <w:rPr>
          <w:rFonts w:ascii="Times New Roman" w:eastAsia="Calibri" w:hAnsi="Times New Roman" w:cs="Times New Roman"/>
          <w:color w:val="000000"/>
          <w:sz w:val="24"/>
          <w:szCs w:val="24"/>
        </w:rPr>
        <w:t>акарицидной</w:t>
      </w:r>
      <w:proofErr w:type="spellEnd"/>
      <w:r w:rsidRPr="00EA344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обработке территории и дезинсекции водоемов Красногвардейского района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Pr="00EA3447">
        <w:rPr>
          <w:rFonts w:ascii="Times New Roman" w:eastAsia="Calibri" w:hAnsi="Times New Roman" w:cs="Times New Roman"/>
          <w:color w:val="000000"/>
          <w:sz w:val="24"/>
          <w:szCs w:val="24"/>
        </w:rPr>
        <w:t>Санкт-Петербурга для нужд Санкт-Петербурга в 202</w:t>
      </w:r>
      <w:r w:rsidR="009E1221">
        <w:rPr>
          <w:rFonts w:ascii="Times New Roman" w:eastAsia="Calibri" w:hAnsi="Times New Roman" w:cs="Times New Roman"/>
          <w:color w:val="000000"/>
          <w:sz w:val="24"/>
          <w:szCs w:val="24"/>
        </w:rPr>
        <w:t>6</w:t>
      </w:r>
      <w:r w:rsidRPr="00EA344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году</w:t>
      </w:r>
      <w:r w:rsidR="00360D37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="00C51804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="00E05F23" w:rsidRPr="00C51804">
        <w:rPr>
          <w:rFonts w:ascii="Times New Roman" w:hAnsi="Times New Roman"/>
          <w:b/>
          <w:bCs/>
          <w:sz w:val="24"/>
          <w:szCs w:val="24"/>
        </w:rPr>
        <w:t>Метод сопоставимых рыночных цен (анализ рынка)</w:t>
      </w:r>
      <w:r w:rsidR="009E1221">
        <w:rPr>
          <w:rFonts w:ascii="Times New Roman" w:hAnsi="Times New Roman"/>
          <w:b/>
          <w:bCs/>
          <w:sz w:val="24"/>
          <w:szCs w:val="24"/>
        </w:rPr>
        <w:br/>
      </w:r>
      <w:r w:rsidR="009E1221" w:rsidRPr="009E1221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с размещением запроса о предоставлении ценовой информации в единой информационной системе в сфере закупок товаров, работ, услуг для обеспечения государственных или муниципальных нужд (далее - ЕИС)</w:t>
      </w:r>
    </w:p>
    <w:p w14:paraId="4CCC8E80" w14:textId="29508076" w:rsidR="004B6275" w:rsidRDefault="004B6275" w:rsidP="004B627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26BA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Ответы на запрос получены от </w:t>
      </w:r>
      <w:r w:rsidR="00151498" w:rsidRPr="00E26BA0">
        <w:rPr>
          <w:rFonts w:ascii="Times New Roman" w:eastAsia="Calibri" w:hAnsi="Times New Roman" w:cs="Times New Roman"/>
          <w:color w:val="000000"/>
          <w:sz w:val="24"/>
          <w:szCs w:val="24"/>
        </w:rPr>
        <w:t>3</w:t>
      </w:r>
      <w:r w:rsidRPr="00E26BA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поставщиков (подрядчиков, исполнителей)</w:t>
      </w:r>
      <w:r w:rsidR="00E26BA0" w:rsidRPr="00E26BA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523B3" w:rsidRPr="00EA3447">
        <w:rPr>
          <w:rFonts w:ascii="Times New Roman" w:eastAsia="Calibri" w:hAnsi="Times New Roman" w:cs="Times New Roman"/>
          <w:color w:val="000000"/>
          <w:sz w:val="24"/>
          <w:szCs w:val="24"/>
        </w:rPr>
        <w:t>в</w:t>
      </w:r>
      <w:r w:rsidR="00E26BA0" w:rsidRPr="00EA3447">
        <w:rPr>
          <w:rFonts w:ascii="Times New Roman" w:eastAsia="Calibri" w:hAnsi="Times New Roman" w:cs="Times New Roman"/>
          <w:color w:val="000000"/>
          <w:sz w:val="24"/>
          <w:szCs w:val="24"/>
        </w:rPr>
        <w:t>х</w:t>
      </w:r>
      <w:proofErr w:type="spellEnd"/>
      <w:r w:rsidR="00E26BA0" w:rsidRPr="00EA344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</w:t>
      </w:r>
      <w:r w:rsidR="00E26BA0" w:rsidRPr="00360D3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№ </w:t>
      </w:r>
      <w:r w:rsidR="00360D37" w:rsidRPr="00360D37">
        <w:rPr>
          <w:rFonts w:ascii="Times New Roman" w:eastAsia="Calibri" w:hAnsi="Times New Roman" w:cs="Times New Roman"/>
          <w:color w:val="000000"/>
          <w:sz w:val="24"/>
          <w:szCs w:val="24"/>
        </w:rPr>
        <w:t>57</w:t>
      </w:r>
      <w:r w:rsidR="00EA3447" w:rsidRPr="00360D37">
        <w:rPr>
          <w:rFonts w:ascii="Times New Roman" w:eastAsia="Calibri" w:hAnsi="Times New Roman" w:cs="Times New Roman"/>
          <w:color w:val="000000"/>
          <w:sz w:val="24"/>
          <w:szCs w:val="24"/>
        </w:rPr>
        <w:t>-412</w:t>
      </w:r>
      <w:r w:rsidR="00BA138F" w:rsidRPr="00360D3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E26BA0" w:rsidRPr="00360D3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от </w:t>
      </w:r>
      <w:r w:rsidR="00360D37" w:rsidRPr="00360D37">
        <w:rPr>
          <w:rFonts w:ascii="Times New Roman" w:eastAsia="Calibri" w:hAnsi="Times New Roman" w:cs="Times New Roman"/>
          <w:color w:val="000000"/>
          <w:sz w:val="24"/>
          <w:szCs w:val="24"/>
        </w:rPr>
        <w:t>08</w:t>
      </w:r>
      <w:r w:rsidR="00E26BA0" w:rsidRPr="00360D37">
        <w:rPr>
          <w:rFonts w:ascii="Times New Roman" w:eastAsia="Calibri" w:hAnsi="Times New Roman" w:cs="Times New Roman"/>
          <w:color w:val="000000"/>
          <w:sz w:val="24"/>
          <w:szCs w:val="24"/>
        </w:rPr>
        <w:t>.0</w:t>
      </w:r>
      <w:r w:rsidR="00815EA0" w:rsidRPr="00360D37">
        <w:rPr>
          <w:rFonts w:ascii="Times New Roman" w:eastAsia="Calibri" w:hAnsi="Times New Roman" w:cs="Times New Roman"/>
          <w:color w:val="000000"/>
          <w:sz w:val="24"/>
          <w:szCs w:val="24"/>
        </w:rPr>
        <w:t>4</w:t>
      </w:r>
      <w:r w:rsidR="00E26BA0" w:rsidRPr="00360D37">
        <w:rPr>
          <w:rFonts w:ascii="Times New Roman" w:eastAsia="Calibri" w:hAnsi="Times New Roman" w:cs="Times New Roman"/>
          <w:color w:val="000000"/>
          <w:sz w:val="24"/>
          <w:szCs w:val="24"/>
        </w:rPr>
        <w:t>.202</w:t>
      </w:r>
      <w:r w:rsidR="00360D37" w:rsidRPr="00360D37">
        <w:rPr>
          <w:rFonts w:ascii="Times New Roman" w:eastAsia="Calibri" w:hAnsi="Times New Roman" w:cs="Times New Roman"/>
          <w:color w:val="000000"/>
          <w:sz w:val="24"/>
          <w:szCs w:val="24"/>
        </w:rPr>
        <w:t>6</w:t>
      </w:r>
      <w:r w:rsidR="00E26BA0" w:rsidRPr="00360D3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1523B3" w:rsidRPr="0022441A">
        <w:rPr>
          <w:rFonts w:ascii="Times New Roman" w:eastAsia="Calibri" w:hAnsi="Times New Roman" w:cs="Times New Roman"/>
          <w:color w:val="000000"/>
          <w:sz w:val="24"/>
          <w:szCs w:val="24"/>
        </w:rPr>
        <w:t>в</w:t>
      </w:r>
      <w:r w:rsidR="00E26BA0" w:rsidRPr="0022441A">
        <w:rPr>
          <w:rFonts w:ascii="Times New Roman" w:eastAsia="Calibri" w:hAnsi="Times New Roman" w:cs="Times New Roman"/>
          <w:color w:val="000000"/>
          <w:sz w:val="24"/>
          <w:szCs w:val="24"/>
        </w:rPr>
        <w:t>х</w:t>
      </w:r>
      <w:proofErr w:type="spellEnd"/>
      <w:r w:rsidR="00E26BA0" w:rsidRPr="0022441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№ </w:t>
      </w:r>
      <w:r w:rsidR="00360D37" w:rsidRPr="0022441A">
        <w:rPr>
          <w:rFonts w:ascii="Times New Roman" w:eastAsia="Calibri" w:hAnsi="Times New Roman" w:cs="Times New Roman"/>
          <w:color w:val="000000"/>
          <w:sz w:val="24"/>
          <w:szCs w:val="24"/>
        </w:rPr>
        <w:t>6</w:t>
      </w:r>
      <w:r w:rsidR="00EA3447" w:rsidRPr="0022441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1-412 </w:t>
      </w:r>
      <w:r w:rsidR="00E26BA0" w:rsidRPr="0022441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от </w:t>
      </w:r>
      <w:r w:rsidR="00815EA0" w:rsidRPr="0022441A">
        <w:rPr>
          <w:rFonts w:ascii="Times New Roman" w:eastAsia="Calibri" w:hAnsi="Times New Roman" w:cs="Times New Roman"/>
          <w:color w:val="000000"/>
          <w:sz w:val="24"/>
          <w:szCs w:val="24"/>
        </w:rPr>
        <w:t>1</w:t>
      </w:r>
      <w:r w:rsidR="00360D37" w:rsidRPr="0022441A">
        <w:rPr>
          <w:rFonts w:ascii="Times New Roman" w:eastAsia="Calibri" w:hAnsi="Times New Roman" w:cs="Times New Roman"/>
          <w:color w:val="000000"/>
          <w:sz w:val="24"/>
          <w:szCs w:val="24"/>
        </w:rPr>
        <w:t>7</w:t>
      </w:r>
      <w:r w:rsidR="00E26BA0" w:rsidRPr="0022441A">
        <w:rPr>
          <w:rFonts w:ascii="Times New Roman" w:eastAsia="Calibri" w:hAnsi="Times New Roman" w:cs="Times New Roman"/>
          <w:color w:val="000000"/>
          <w:sz w:val="24"/>
          <w:szCs w:val="24"/>
        </w:rPr>
        <w:t>.0</w:t>
      </w:r>
      <w:r w:rsidR="00815EA0" w:rsidRPr="0022441A">
        <w:rPr>
          <w:rFonts w:ascii="Times New Roman" w:eastAsia="Calibri" w:hAnsi="Times New Roman" w:cs="Times New Roman"/>
          <w:color w:val="000000"/>
          <w:sz w:val="24"/>
          <w:szCs w:val="24"/>
        </w:rPr>
        <w:t>4</w:t>
      </w:r>
      <w:r w:rsidR="00E26BA0" w:rsidRPr="0022441A">
        <w:rPr>
          <w:rFonts w:ascii="Times New Roman" w:eastAsia="Calibri" w:hAnsi="Times New Roman" w:cs="Times New Roman"/>
          <w:color w:val="000000"/>
          <w:sz w:val="24"/>
          <w:szCs w:val="24"/>
        </w:rPr>
        <w:t>.202</w:t>
      </w:r>
      <w:r w:rsidR="00360D37" w:rsidRPr="0022441A">
        <w:rPr>
          <w:rFonts w:ascii="Times New Roman" w:eastAsia="Calibri" w:hAnsi="Times New Roman" w:cs="Times New Roman"/>
          <w:color w:val="000000"/>
          <w:sz w:val="24"/>
          <w:szCs w:val="24"/>
        </w:rPr>
        <w:t>6</w:t>
      </w:r>
      <w:r w:rsidR="00E26BA0" w:rsidRPr="0022441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</w:t>
      </w:r>
      <w:r w:rsidR="00C51804" w:rsidRPr="004641B9">
        <w:rPr>
          <w:rFonts w:ascii="Times New Roman" w:eastAsia="Calibri" w:hAnsi="Times New Roman" w:cs="Times New Roman"/>
          <w:color w:val="000000"/>
          <w:sz w:val="24"/>
          <w:szCs w:val="24"/>
          <w:highlight w:val="yellow"/>
        </w:rPr>
        <w:br/>
      </w:r>
      <w:proofErr w:type="spellStart"/>
      <w:r w:rsidR="001523B3" w:rsidRPr="00513234">
        <w:rPr>
          <w:rFonts w:ascii="Times New Roman" w:eastAsia="Calibri" w:hAnsi="Times New Roman" w:cs="Times New Roman"/>
          <w:color w:val="000000"/>
          <w:sz w:val="24"/>
          <w:szCs w:val="24"/>
        </w:rPr>
        <w:t>в</w:t>
      </w:r>
      <w:r w:rsidR="00E26BA0" w:rsidRPr="00513234">
        <w:rPr>
          <w:rFonts w:ascii="Times New Roman" w:eastAsia="Calibri" w:hAnsi="Times New Roman" w:cs="Times New Roman"/>
          <w:color w:val="000000"/>
          <w:sz w:val="24"/>
          <w:szCs w:val="24"/>
        </w:rPr>
        <w:t>х</w:t>
      </w:r>
      <w:proofErr w:type="spellEnd"/>
      <w:r w:rsidR="00E26BA0" w:rsidRPr="0051323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№ </w:t>
      </w:r>
      <w:r w:rsidR="00360D37" w:rsidRPr="00513234">
        <w:rPr>
          <w:rFonts w:ascii="Times New Roman" w:eastAsia="Calibri" w:hAnsi="Times New Roman" w:cs="Times New Roman"/>
          <w:color w:val="000000"/>
          <w:sz w:val="24"/>
          <w:szCs w:val="24"/>
        </w:rPr>
        <w:t>62</w:t>
      </w:r>
      <w:r w:rsidR="00EA3447" w:rsidRPr="0051323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-412 </w:t>
      </w:r>
      <w:r w:rsidR="00E26BA0" w:rsidRPr="0051323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от </w:t>
      </w:r>
      <w:r w:rsidR="00A907AC" w:rsidRPr="00513234">
        <w:rPr>
          <w:rFonts w:ascii="Times New Roman" w:eastAsia="Calibri" w:hAnsi="Times New Roman" w:cs="Times New Roman"/>
          <w:color w:val="000000"/>
          <w:sz w:val="24"/>
          <w:szCs w:val="24"/>
        </w:rPr>
        <w:t>2</w:t>
      </w:r>
      <w:r w:rsidR="00360D37" w:rsidRPr="00513234">
        <w:rPr>
          <w:rFonts w:ascii="Times New Roman" w:eastAsia="Calibri" w:hAnsi="Times New Roman" w:cs="Times New Roman"/>
          <w:color w:val="000000"/>
          <w:sz w:val="24"/>
          <w:szCs w:val="24"/>
        </w:rPr>
        <w:t>7</w:t>
      </w:r>
      <w:r w:rsidR="00E26BA0" w:rsidRPr="00513234">
        <w:rPr>
          <w:rFonts w:ascii="Times New Roman" w:eastAsia="Calibri" w:hAnsi="Times New Roman" w:cs="Times New Roman"/>
          <w:color w:val="000000"/>
          <w:sz w:val="24"/>
          <w:szCs w:val="24"/>
        </w:rPr>
        <w:t>.0</w:t>
      </w:r>
      <w:r w:rsidR="00815EA0" w:rsidRPr="00513234">
        <w:rPr>
          <w:rFonts w:ascii="Times New Roman" w:eastAsia="Calibri" w:hAnsi="Times New Roman" w:cs="Times New Roman"/>
          <w:color w:val="000000"/>
          <w:sz w:val="24"/>
          <w:szCs w:val="24"/>
        </w:rPr>
        <w:t>4</w:t>
      </w:r>
      <w:r w:rsidR="00E26BA0" w:rsidRPr="00513234">
        <w:rPr>
          <w:rFonts w:ascii="Times New Roman" w:eastAsia="Calibri" w:hAnsi="Times New Roman" w:cs="Times New Roman"/>
          <w:color w:val="000000"/>
          <w:sz w:val="24"/>
          <w:szCs w:val="24"/>
        </w:rPr>
        <w:t>.202</w:t>
      </w:r>
      <w:r w:rsidR="00360D37" w:rsidRPr="00513234">
        <w:rPr>
          <w:rFonts w:ascii="Times New Roman" w:eastAsia="Calibri" w:hAnsi="Times New Roman" w:cs="Times New Roman"/>
          <w:color w:val="000000"/>
          <w:sz w:val="24"/>
          <w:szCs w:val="24"/>
        </w:rPr>
        <w:t>6</w:t>
      </w:r>
      <w:r w:rsidRPr="00513234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tbl>
      <w:tblPr>
        <w:tblW w:w="15452" w:type="dxa"/>
        <w:tblLook w:val="04A0" w:firstRow="1" w:lastRow="0" w:firstColumn="1" w:lastColumn="0" w:noHBand="0" w:noVBand="1"/>
      </w:tblPr>
      <w:tblGrid>
        <w:gridCol w:w="474"/>
        <w:gridCol w:w="2814"/>
        <w:gridCol w:w="1018"/>
        <w:gridCol w:w="980"/>
        <w:gridCol w:w="978"/>
        <w:gridCol w:w="1276"/>
        <w:gridCol w:w="1276"/>
        <w:gridCol w:w="1385"/>
        <w:gridCol w:w="1350"/>
        <w:gridCol w:w="1356"/>
        <w:gridCol w:w="1009"/>
        <w:gridCol w:w="1536"/>
      </w:tblGrid>
      <w:tr w:rsidR="00513234" w:rsidRPr="00513234" w14:paraId="71A5FD33" w14:textId="77777777" w:rsidTr="00513234">
        <w:trPr>
          <w:trHeight w:val="1440"/>
        </w:trPr>
        <w:tc>
          <w:tcPr>
            <w:tcW w:w="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40E19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DC134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 товара (работы, услуги)</w:t>
            </w:r>
          </w:p>
        </w:tc>
        <w:tc>
          <w:tcPr>
            <w:tcW w:w="42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9C5ED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51323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тым</w:t>
            </w:r>
            <w:proofErr w:type="spellEnd"/>
            <w:r w:rsidRPr="0051323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ИЦИ (</w:t>
            </w:r>
            <w:proofErr w:type="spellStart"/>
            <w:r w:rsidRPr="0051323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Цi</w:t>
            </w:r>
            <w:proofErr w:type="spellEnd"/>
            <w:r w:rsidRPr="0051323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),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AED71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v - кол-во (объем) закупаемого товара (работы, услуги)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3C171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n - кол-во значений, используемых в расчете</w:t>
            </w:r>
          </w:p>
        </w:tc>
        <w:tc>
          <w:tcPr>
            <w:tcW w:w="37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1117F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9224E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Начальная (максимальная) цена контракта, руб.</w:t>
            </w:r>
          </w:p>
        </w:tc>
      </w:tr>
      <w:tr w:rsidR="00513234" w:rsidRPr="00513234" w14:paraId="35F6E38A" w14:textId="77777777" w:rsidTr="00513234">
        <w:trPr>
          <w:trHeight w:val="720"/>
        </w:trPr>
        <w:tc>
          <w:tcPr>
            <w:tcW w:w="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F78E7" w14:textId="77777777" w:rsidR="00513234" w:rsidRPr="00513234" w:rsidRDefault="00513234" w:rsidP="005132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DF4A3" w14:textId="77777777" w:rsidR="00513234" w:rsidRPr="00513234" w:rsidRDefault="00513234" w:rsidP="005132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EC5F8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ИЦИ №1 (С НДС)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D69C7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ИЦИ №2 (С </w:t>
            </w:r>
            <w:proofErr w:type="gramStart"/>
            <w:r w:rsidRPr="0051323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НДС)  </w:t>
            </w:r>
            <w:r w:rsidRPr="0051323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End"/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FB0FC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ИЦИ №3 (С </w:t>
            </w:r>
            <w:proofErr w:type="gramStart"/>
            <w:r w:rsidRPr="0051323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НДС) </w:t>
            </w:r>
            <w:r w:rsidRPr="0051323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5AE81" w14:textId="5A37008C" w:rsidR="00513234" w:rsidRPr="00513234" w:rsidRDefault="00513234" w:rsidP="005132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eastAsia="ru-RU"/>
              </w:rPr>
              <w:drawing>
                <wp:anchor distT="0" distB="0" distL="114300" distR="114300" simplePos="0" relativeHeight="251700224" behindDoc="0" locked="0" layoutInCell="1" allowOverlap="1" wp14:anchorId="506936B1" wp14:editId="56C4E2A0">
                  <wp:simplePos x="0" y="0"/>
                  <wp:positionH relativeFrom="column">
                    <wp:posOffset>85725</wp:posOffset>
                  </wp:positionH>
                  <wp:positionV relativeFrom="paragraph">
                    <wp:posOffset>133350</wp:posOffset>
                  </wp:positionV>
                  <wp:extent cx="428625" cy="323850"/>
                  <wp:effectExtent l="0" t="0" r="0" b="0"/>
                  <wp:wrapNone/>
                  <wp:docPr id="3" name="Рисунок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BDEA28B-FD28-4B3C-8270-29CEAD37209A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1">
                            <a:extLst>
                              <a:ext uri="{FF2B5EF4-FFF2-40B4-BE49-F238E27FC236}">
                                <a16:creationId xmlns:a16="http://schemas.microsoft.com/office/drawing/2014/main" id="{CBDEA28B-FD28-4B3C-8270-29CEAD37209A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3268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646779" w14:textId="77777777" w:rsidR="00513234" w:rsidRPr="00513234" w:rsidRDefault="00513234" w:rsidP="005132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27A47" w14:textId="77777777" w:rsidR="00513234" w:rsidRPr="00513234" w:rsidRDefault="00513234" w:rsidP="005132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9D028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Принятая минимальная цена, руб.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36A9D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Среднее квадратичное отклонение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E124D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V - </w:t>
            </w:r>
            <w:proofErr w:type="spellStart"/>
            <w:r w:rsidRPr="0051323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коэф-нт</w:t>
            </w:r>
            <w:proofErr w:type="spellEnd"/>
            <w:r w:rsidRPr="0051323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вариации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10B2F" w14:textId="77777777" w:rsidR="00513234" w:rsidRPr="00513234" w:rsidRDefault="00513234" w:rsidP="005132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513234" w:rsidRPr="00513234" w14:paraId="39602F40" w14:textId="77777777" w:rsidTr="00513234">
        <w:trPr>
          <w:trHeight w:val="300"/>
        </w:trPr>
        <w:tc>
          <w:tcPr>
            <w:tcW w:w="4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3FA53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73025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EEE29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351F8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C5DFB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E1336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6=3+4+5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40530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7E4F8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7D28B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4C6CF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BC266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D9CAB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</w:tr>
      <w:tr w:rsidR="00513234" w:rsidRPr="00513234" w14:paraId="0A053D3E" w14:textId="77777777" w:rsidTr="00513234">
        <w:trPr>
          <w:trHeight w:val="675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19001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E4376" w14:textId="77777777" w:rsidR="00513234" w:rsidRPr="00513234" w:rsidRDefault="00513234" w:rsidP="005132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Обследование территории парков, кладбищ на наличие иксодовых клещей (производится дважды; V=10 га); </w:t>
            </w:r>
            <w:r w:rsidRPr="005132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V общ. = 20 га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F028B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7 335,40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1984B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6 765,50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C2A38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7 100,50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C904B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424 048,00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86117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19302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1A3E4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135 310,00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95EE2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5 728,23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9E402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4,23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D0DBF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135 310,00</w:t>
            </w:r>
          </w:p>
        </w:tc>
      </w:tr>
      <w:tr w:rsidR="00513234" w:rsidRPr="00513234" w14:paraId="00FAC77E" w14:textId="77777777" w:rsidTr="00513234">
        <w:trPr>
          <w:trHeight w:val="45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B39BC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29C56" w14:textId="77777777" w:rsidR="00513234" w:rsidRPr="00513234" w:rsidRDefault="00513234" w:rsidP="005132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5132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Акарицидная</w:t>
            </w:r>
            <w:proofErr w:type="spellEnd"/>
            <w:r w:rsidRPr="005132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(противоклещевая) обработка территории; </w:t>
            </w:r>
            <w:r w:rsidRPr="00513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V </w:t>
            </w:r>
            <w:proofErr w:type="gramStart"/>
            <w:r w:rsidRPr="00513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общ.=</w:t>
            </w:r>
            <w:proofErr w:type="gramEnd"/>
            <w:r w:rsidRPr="00513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10 га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4948B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7 000,00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3515F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6 456,20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557D1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9 950,45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6D081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234 086,50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9CE10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3168E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4F7CA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64 562,00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2CEAF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18 801,89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FE24C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29,12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94577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64 562,00</w:t>
            </w:r>
          </w:p>
        </w:tc>
      </w:tr>
      <w:tr w:rsidR="00513234" w:rsidRPr="00513234" w14:paraId="5E7EBA8F" w14:textId="77777777" w:rsidTr="00513234">
        <w:trPr>
          <w:trHeight w:val="45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3D769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B9830" w14:textId="77777777" w:rsidR="00513234" w:rsidRPr="00513234" w:rsidRDefault="00513234" w:rsidP="005132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Санитарно- эпидемиологическая экспертиза эффективности противоклещевых обработок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A1B87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1 200,00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EE113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1 100,00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D5BA0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1 220,00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0D06B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3 523,00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87F69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CBBFB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4680D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1 100,00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8625C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64,29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240A3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5,84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65F32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1 100,00</w:t>
            </w:r>
          </w:p>
        </w:tc>
      </w:tr>
      <w:tr w:rsidR="00513234" w:rsidRPr="00513234" w14:paraId="23D0F82E" w14:textId="77777777" w:rsidTr="00513234">
        <w:trPr>
          <w:trHeight w:val="1125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7DF09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42301" w14:textId="77777777" w:rsidR="00513234" w:rsidRPr="00513234" w:rsidRDefault="00513234" w:rsidP="005132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Обследование водоемов на наличие личинок комаров (</w:t>
            </w:r>
            <w:proofErr w:type="spellStart"/>
            <w:r w:rsidRPr="005132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анофелогенные</w:t>
            </w:r>
            <w:proofErr w:type="spellEnd"/>
            <w:r w:rsidRPr="005132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водоемы обрабатываются трехкратно 5,02*3 = 15,06 га;</w:t>
            </w:r>
            <w:r w:rsidRPr="005132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132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аэдогенные</w:t>
            </w:r>
            <w:proofErr w:type="spellEnd"/>
            <w:r w:rsidRPr="005132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водоемы обрабатываются однократно - 6,18 га); </w:t>
            </w:r>
            <w:r w:rsidRPr="00513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V общ. = 21,24 га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FA2D2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4 000,00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63ABE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3 689,80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84671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4 430,00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33876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257 509,51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9F7C8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21,24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3A997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E0276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78 371,35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14567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7 895,17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066C6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10,07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37234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78 371,35</w:t>
            </w:r>
          </w:p>
        </w:tc>
      </w:tr>
      <w:tr w:rsidR="00513234" w:rsidRPr="00513234" w14:paraId="1FA1549F" w14:textId="77777777" w:rsidTr="00513234">
        <w:trPr>
          <w:trHeight w:val="90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DB489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5</w:t>
            </w:r>
          </w:p>
        </w:tc>
        <w:tc>
          <w:tcPr>
            <w:tcW w:w="2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3AB9C" w14:textId="77777777" w:rsidR="00513234" w:rsidRPr="00513234" w:rsidRDefault="00513234" w:rsidP="005132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Дезинсекция водоемов (</w:t>
            </w:r>
            <w:proofErr w:type="spellStart"/>
            <w:r w:rsidRPr="005132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анофелогенные</w:t>
            </w:r>
            <w:proofErr w:type="spellEnd"/>
            <w:r w:rsidRPr="005132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водоемы обрабатываются трехкратно 5,02*3=15,06 га;</w:t>
            </w:r>
            <w:r w:rsidRPr="005132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132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аэдогенные</w:t>
            </w:r>
            <w:proofErr w:type="spellEnd"/>
            <w:r w:rsidRPr="005132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водоемы обрабатываются однократно - 6,18 га); </w:t>
            </w:r>
            <w:r w:rsidRPr="00513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V общ. = 21,24 га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B5038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4 800,00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1584C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4 428,10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54149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5 600,00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67A16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315 055,04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6A5C3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21,24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208C6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77316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94 052,84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7070E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12 719,37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68BDC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13,52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066B8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94 052,84</w:t>
            </w:r>
          </w:p>
        </w:tc>
      </w:tr>
      <w:tr w:rsidR="00513234" w:rsidRPr="00513234" w14:paraId="14B505C1" w14:textId="77777777" w:rsidTr="00513234">
        <w:trPr>
          <w:trHeight w:val="675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81EF2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7F2D3" w14:textId="77777777" w:rsidR="00513234" w:rsidRPr="00513234" w:rsidRDefault="00513234" w:rsidP="005132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Санитарно- эпидемиологическая экспертиза эффективности </w:t>
            </w:r>
            <w:proofErr w:type="spellStart"/>
            <w:r w:rsidRPr="005132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ларвицидных</w:t>
            </w:r>
            <w:proofErr w:type="spellEnd"/>
            <w:r w:rsidRPr="005132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обработок водоемов обработок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B3203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1 100,00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A811F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1 000,00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85F8C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1 016,66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65D2A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6 245,32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11641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2,00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FC184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F88D9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2 000,00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1A089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107,15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867FC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5,36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9FB92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2 000,00</w:t>
            </w:r>
          </w:p>
        </w:tc>
      </w:tr>
      <w:tr w:rsidR="00513234" w:rsidRPr="00513234" w14:paraId="387C9B87" w14:textId="77777777" w:rsidTr="00513234">
        <w:trPr>
          <w:trHeight w:val="30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A7E4C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44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BC2ADC" w14:textId="77777777" w:rsidR="00513234" w:rsidRPr="00513234" w:rsidRDefault="00513234" w:rsidP="005132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Начальная (максимальная) цена контракта, руб. 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52080" w14:textId="77777777" w:rsidR="00513234" w:rsidRPr="00513234" w:rsidRDefault="00513234" w:rsidP="0051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1323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375 396,20</w:t>
            </w:r>
          </w:p>
        </w:tc>
      </w:tr>
    </w:tbl>
    <w:p w14:paraId="105D0843" w14:textId="77777777" w:rsidR="00513234" w:rsidRPr="00360D37" w:rsidRDefault="00513234" w:rsidP="004B627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75392B37" w14:textId="2D3BD89D" w:rsidR="009E1221" w:rsidRPr="009E1221" w:rsidRDefault="009E1221" w:rsidP="004B627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bookmarkStart w:id="0" w:name="_GoBack"/>
      <w:bookmarkEnd w:id="0"/>
    </w:p>
    <w:p w14:paraId="79C4CA7D" w14:textId="3147653E" w:rsidR="00675757" w:rsidRPr="00DE0B94" w:rsidRDefault="00DE0B94" w:rsidP="00675757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DE0B94">
        <w:rPr>
          <w:rFonts w:ascii="Times New Roman" w:hAnsi="Times New Roman" w:cs="Times New Roman"/>
          <w:iCs/>
        </w:rPr>
        <w:t xml:space="preserve">Начальник Отдела благоустройства и дорожного хозяйства </w:t>
      </w:r>
    </w:p>
    <w:p w14:paraId="44E1466B" w14:textId="7283FB61" w:rsidR="00675757" w:rsidRPr="004E2ECC" w:rsidRDefault="00675757" w:rsidP="00675757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CA0C18">
        <w:rPr>
          <w:rFonts w:ascii="Times New Roman" w:hAnsi="Times New Roman"/>
        </w:rPr>
        <w:t>_______________</w:t>
      </w:r>
      <w:r w:rsidR="00DE0B94">
        <w:rPr>
          <w:rFonts w:ascii="Times New Roman" w:hAnsi="Times New Roman"/>
        </w:rPr>
        <w:t>_____</w:t>
      </w:r>
      <w:r w:rsidRPr="00CA0C18">
        <w:rPr>
          <w:rFonts w:ascii="Times New Roman" w:hAnsi="Times New Roman"/>
        </w:rPr>
        <w:t>/</w:t>
      </w:r>
      <w:r w:rsidR="00DE0B94" w:rsidRPr="00DE0B94">
        <w:rPr>
          <w:rFonts w:ascii="Times New Roman" w:hAnsi="Times New Roman" w:cs="Times New Roman"/>
          <w:iCs/>
        </w:rPr>
        <w:t xml:space="preserve"> А.В. Гришан</w:t>
      </w:r>
      <w:r w:rsidR="00DE0B94">
        <w:rPr>
          <w:rFonts w:ascii="Times New Roman" w:hAnsi="Times New Roman"/>
        </w:rPr>
        <w:t xml:space="preserve"> </w:t>
      </w:r>
      <w:r w:rsidRPr="00CA0C18">
        <w:rPr>
          <w:rFonts w:ascii="Times New Roman" w:hAnsi="Times New Roman"/>
        </w:rPr>
        <w:t>(подпись/расшифровка подписи)</w:t>
      </w:r>
    </w:p>
    <w:p w14:paraId="30B67A14" w14:textId="4248BFA7" w:rsidR="00CF348F" w:rsidRPr="00C51804" w:rsidRDefault="00675757" w:rsidP="00C51804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4E2ECC">
        <w:rPr>
          <w:rFonts w:ascii="Times New Roman" w:hAnsi="Times New Roman"/>
        </w:rPr>
        <w:t>"__" ______________ 20</w:t>
      </w:r>
      <w:r w:rsidR="00DE0B94">
        <w:rPr>
          <w:rFonts w:ascii="Times New Roman" w:hAnsi="Times New Roman"/>
        </w:rPr>
        <w:t>2</w:t>
      </w:r>
      <w:r w:rsidR="00E7241E">
        <w:rPr>
          <w:rFonts w:ascii="Times New Roman" w:hAnsi="Times New Roman"/>
        </w:rPr>
        <w:t>6</w:t>
      </w:r>
      <w:r w:rsidRPr="004E2ECC">
        <w:rPr>
          <w:rFonts w:ascii="Times New Roman" w:hAnsi="Times New Roman"/>
        </w:rPr>
        <w:t xml:space="preserve"> г.</w:t>
      </w:r>
    </w:p>
    <w:sectPr w:rsidR="00CF348F" w:rsidRPr="00C51804" w:rsidSect="006757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BC0E89"/>
    <w:multiLevelType w:val="hybridMultilevel"/>
    <w:tmpl w:val="642093F4"/>
    <w:lvl w:ilvl="0" w:tplc="4D7AD4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FE81E10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" w15:restartNumberingAfterBreak="0">
    <w:nsid w:val="78CF6619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151"/>
    <w:rsid w:val="000123E0"/>
    <w:rsid w:val="00015F79"/>
    <w:rsid w:val="0002302F"/>
    <w:rsid w:val="0005455E"/>
    <w:rsid w:val="000C7E61"/>
    <w:rsid w:val="000D51E3"/>
    <w:rsid w:val="000F242B"/>
    <w:rsid w:val="000F6C0E"/>
    <w:rsid w:val="00122930"/>
    <w:rsid w:val="00151498"/>
    <w:rsid w:val="001523B3"/>
    <w:rsid w:val="00165397"/>
    <w:rsid w:val="00172C0D"/>
    <w:rsid w:val="0017335D"/>
    <w:rsid w:val="0020044E"/>
    <w:rsid w:val="00210FF6"/>
    <w:rsid w:val="0022441A"/>
    <w:rsid w:val="00274015"/>
    <w:rsid w:val="002957B2"/>
    <w:rsid w:val="002B4A51"/>
    <w:rsid w:val="002E7F32"/>
    <w:rsid w:val="0035460A"/>
    <w:rsid w:val="00360D37"/>
    <w:rsid w:val="004018EF"/>
    <w:rsid w:val="004075D8"/>
    <w:rsid w:val="004641B9"/>
    <w:rsid w:val="0046546E"/>
    <w:rsid w:val="004A2449"/>
    <w:rsid w:val="004B6275"/>
    <w:rsid w:val="004D18B9"/>
    <w:rsid w:val="00513234"/>
    <w:rsid w:val="005161A1"/>
    <w:rsid w:val="005173A7"/>
    <w:rsid w:val="00536C6E"/>
    <w:rsid w:val="0054461C"/>
    <w:rsid w:val="00565DCE"/>
    <w:rsid w:val="00596276"/>
    <w:rsid w:val="005B60C7"/>
    <w:rsid w:val="00607934"/>
    <w:rsid w:val="00660402"/>
    <w:rsid w:val="00675757"/>
    <w:rsid w:val="006964C5"/>
    <w:rsid w:val="006D24DD"/>
    <w:rsid w:val="00760E1D"/>
    <w:rsid w:val="007626A9"/>
    <w:rsid w:val="00786A29"/>
    <w:rsid w:val="0079535A"/>
    <w:rsid w:val="007B1EAA"/>
    <w:rsid w:val="00815EA0"/>
    <w:rsid w:val="00887822"/>
    <w:rsid w:val="008F5464"/>
    <w:rsid w:val="0090264E"/>
    <w:rsid w:val="00930F92"/>
    <w:rsid w:val="00931EC5"/>
    <w:rsid w:val="00944C6D"/>
    <w:rsid w:val="009666B9"/>
    <w:rsid w:val="0098004B"/>
    <w:rsid w:val="00996E39"/>
    <w:rsid w:val="009D1394"/>
    <w:rsid w:val="009E1221"/>
    <w:rsid w:val="00A24D50"/>
    <w:rsid w:val="00A33456"/>
    <w:rsid w:val="00A37867"/>
    <w:rsid w:val="00A907AC"/>
    <w:rsid w:val="00B12AB0"/>
    <w:rsid w:val="00B32CAB"/>
    <w:rsid w:val="00B6464B"/>
    <w:rsid w:val="00B95AC9"/>
    <w:rsid w:val="00BA138F"/>
    <w:rsid w:val="00C131FD"/>
    <w:rsid w:val="00C26794"/>
    <w:rsid w:val="00C436F0"/>
    <w:rsid w:val="00C51804"/>
    <w:rsid w:val="00C610ED"/>
    <w:rsid w:val="00C63CE8"/>
    <w:rsid w:val="00C72A60"/>
    <w:rsid w:val="00C821D2"/>
    <w:rsid w:val="00CD0E88"/>
    <w:rsid w:val="00CE5392"/>
    <w:rsid w:val="00CF348F"/>
    <w:rsid w:val="00D05495"/>
    <w:rsid w:val="00D27D8C"/>
    <w:rsid w:val="00D42BC7"/>
    <w:rsid w:val="00D46151"/>
    <w:rsid w:val="00DD1F51"/>
    <w:rsid w:val="00DE0B94"/>
    <w:rsid w:val="00DE4550"/>
    <w:rsid w:val="00E05F23"/>
    <w:rsid w:val="00E26BA0"/>
    <w:rsid w:val="00E40FF6"/>
    <w:rsid w:val="00E67063"/>
    <w:rsid w:val="00E7241E"/>
    <w:rsid w:val="00E95177"/>
    <w:rsid w:val="00EA25C2"/>
    <w:rsid w:val="00EA3447"/>
    <w:rsid w:val="00EA6FD6"/>
    <w:rsid w:val="00EA7924"/>
    <w:rsid w:val="00F26DCA"/>
    <w:rsid w:val="00F27F5F"/>
    <w:rsid w:val="00FF5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39CDDD1"/>
  <w15:docId w15:val="{6EFD1A2E-FAFD-4DF2-B46F-8B95220A5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10FF6"/>
  </w:style>
  <w:style w:type="paragraph" w:styleId="3">
    <w:name w:val="heading 3"/>
    <w:basedOn w:val="a"/>
    <w:next w:val="a"/>
    <w:link w:val="30"/>
    <w:uiPriority w:val="9"/>
    <w:unhideWhenUsed/>
    <w:qFormat/>
    <w:rsid w:val="0090264E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6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6151"/>
    <w:rPr>
      <w:rFonts w:ascii="Tahoma" w:hAnsi="Tahoma" w:cs="Tahoma"/>
      <w:sz w:val="16"/>
      <w:szCs w:val="16"/>
    </w:rPr>
  </w:style>
  <w:style w:type="paragraph" w:customStyle="1" w:styleId="Heading">
    <w:name w:val="Heading"/>
    <w:rsid w:val="004B627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paragraph" w:styleId="a5">
    <w:name w:val="List Paragraph"/>
    <w:basedOn w:val="a"/>
    <w:uiPriority w:val="34"/>
    <w:qFormat/>
    <w:rsid w:val="0017335D"/>
    <w:pPr>
      <w:ind w:left="720"/>
      <w:contextualSpacing/>
    </w:pPr>
  </w:style>
  <w:style w:type="table" w:styleId="a6">
    <w:name w:val="Table Grid"/>
    <w:basedOn w:val="a1"/>
    <w:uiPriority w:val="59"/>
    <w:rsid w:val="00CE5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90264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7">
    <w:name w:val="footnote text"/>
    <w:aliases w:val="Знак,Знак2, Знак8 Знак Знак, Знак8 Знак,Char, Знак4 Знак,Знак8 Знак Знак,Знак8 Знак,Знак4 Знак"/>
    <w:basedOn w:val="a"/>
    <w:link w:val="a8"/>
    <w:uiPriority w:val="99"/>
    <w:rsid w:val="009026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7"/>
    <w:uiPriority w:val="99"/>
    <w:rsid w:val="0090264E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59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1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3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518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Гоголева Оксана Альбертовна</dc:creator>
  <cp:lastModifiedBy>Гоголева Оксана Альбертовна</cp:lastModifiedBy>
  <cp:revision>9</cp:revision>
  <cp:lastPrinted>2026-05-08T06:58:00Z</cp:lastPrinted>
  <dcterms:created xsi:type="dcterms:W3CDTF">2026-05-08T06:26:00Z</dcterms:created>
  <dcterms:modified xsi:type="dcterms:W3CDTF">2026-05-12T06:20:00Z</dcterms:modified>
</cp:coreProperties>
</file>