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0B3" w:rsidRDefault="00EC70B3" w:rsidP="00EC70B3">
      <w:pPr>
        <w:widowControl w:val="0"/>
        <w:autoSpaceDE w:val="0"/>
        <w:autoSpaceDN w:val="0"/>
        <w:adjustRightInd w:val="0"/>
        <w:jc w:val="center"/>
        <w:rPr>
          <w:b/>
          <w:sz w:val="24"/>
          <w:szCs w:val="24"/>
        </w:rPr>
      </w:pPr>
      <w:r>
        <w:rPr>
          <w:b/>
          <w:bCs/>
          <w:sz w:val="24"/>
          <w:szCs w:val="24"/>
        </w:rPr>
        <w:t>Контракт №</w:t>
      </w:r>
      <w:r>
        <w:rPr>
          <w:b/>
          <w:sz w:val="24"/>
          <w:szCs w:val="24"/>
        </w:rPr>
        <w:t xml:space="preserve"> ______</w:t>
      </w:r>
    </w:p>
    <w:p w:rsidR="00EC70B3" w:rsidRDefault="00EC70B3" w:rsidP="00EC70B3">
      <w:pPr>
        <w:widowControl w:val="0"/>
        <w:autoSpaceDE w:val="0"/>
        <w:autoSpaceDN w:val="0"/>
        <w:adjustRightInd w:val="0"/>
        <w:jc w:val="center"/>
        <w:rPr>
          <w:b/>
          <w:sz w:val="24"/>
          <w:szCs w:val="24"/>
        </w:rPr>
      </w:pPr>
      <w:r>
        <w:rPr>
          <w:b/>
          <w:sz w:val="24"/>
          <w:szCs w:val="24"/>
        </w:rPr>
        <w:t xml:space="preserve">на поставку лекарственных препаратов </w:t>
      </w:r>
      <w:r>
        <w:rPr>
          <w:b/>
          <w:sz w:val="24"/>
          <w:szCs w:val="24"/>
          <w:lang w:eastAsia="ru-RU"/>
        </w:rPr>
        <w:t>для медицинского применения</w:t>
      </w:r>
      <w:r>
        <w:rPr>
          <w:sz w:val="24"/>
          <w:szCs w:val="24"/>
          <w:lang w:eastAsia="ru-RU"/>
        </w:rPr>
        <w:t xml:space="preserve"> </w:t>
      </w:r>
      <w:r>
        <w:rPr>
          <w:b/>
          <w:bCs/>
          <w:sz w:val="24"/>
          <w:szCs w:val="24"/>
        </w:rPr>
        <w:t xml:space="preserve">для нужд </w:t>
      </w:r>
      <w:r>
        <w:rPr>
          <w:rFonts w:eastAsia="Calibri"/>
          <w:b/>
          <w:sz w:val="24"/>
          <w:szCs w:val="24"/>
          <w:lang w:eastAsia="en-US"/>
        </w:rPr>
        <w:t>СПб ГБУЗ «Центр СПИД и инфекционных заболеваний»</w:t>
      </w:r>
    </w:p>
    <w:p w:rsidR="00EC70B3" w:rsidRDefault="00EC70B3" w:rsidP="00EC70B3">
      <w:pPr>
        <w:widowControl w:val="0"/>
        <w:autoSpaceDE w:val="0"/>
        <w:autoSpaceDN w:val="0"/>
        <w:adjustRightInd w:val="0"/>
        <w:jc w:val="center"/>
        <w:rPr>
          <w:b/>
          <w:sz w:val="24"/>
          <w:szCs w:val="24"/>
        </w:rPr>
      </w:pPr>
    </w:p>
    <w:p w:rsidR="00EC70B3" w:rsidRDefault="00EC70B3" w:rsidP="00EC70B3">
      <w:pPr>
        <w:widowControl w:val="0"/>
        <w:autoSpaceDE w:val="0"/>
        <w:rPr>
          <w:sz w:val="24"/>
          <w:szCs w:val="24"/>
        </w:rPr>
      </w:pPr>
      <w:r>
        <w:rPr>
          <w:sz w:val="24"/>
          <w:szCs w:val="24"/>
        </w:rPr>
        <w:t xml:space="preserve">г. Санкт-Петербург                                                                  </w:t>
      </w:r>
      <w:proofErr w:type="gramStart"/>
      <w:r>
        <w:rPr>
          <w:sz w:val="24"/>
          <w:szCs w:val="24"/>
        </w:rPr>
        <w:t xml:space="preserve">   «</w:t>
      </w:r>
      <w:proofErr w:type="gramEnd"/>
      <w:r>
        <w:rPr>
          <w:sz w:val="24"/>
          <w:szCs w:val="24"/>
        </w:rPr>
        <w:t>____» ____________ 2026  г.</w:t>
      </w:r>
    </w:p>
    <w:p w:rsidR="00EC70B3" w:rsidRDefault="00EC70B3" w:rsidP="00EC70B3">
      <w:pPr>
        <w:widowControl w:val="0"/>
        <w:autoSpaceDE w:val="0"/>
        <w:autoSpaceDN w:val="0"/>
        <w:adjustRightInd w:val="0"/>
        <w:ind w:firstLine="540"/>
        <w:jc w:val="both"/>
        <w:rPr>
          <w:sz w:val="24"/>
          <w:szCs w:val="24"/>
        </w:rPr>
      </w:pPr>
    </w:p>
    <w:p w:rsidR="00EC70B3" w:rsidRDefault="00EC70B3" w:rsidP="00EC70B3">
      <w:pPr>
        <w:autoSpaceDE w:val="0"/>
        <w:autoSpaceDN w:val="0"/>
        <w:adjustRightInd w:val="0"/>
        <w:ind w:firstLine="567"/>
        <w:jc w:val="both"/>
        <w:rPr>
          <w:sz w:val="24"/>
          <w:szCs w:val="24"/>
        </w:rPr>
      </w:pPr>
      <w:r>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Pr>
          <w:sz w:val="24"/>
          <w:szCs w:val="24"/>
        </w:rPr>
        <w:t xml:space="preserve">с одной стороны, и </w:t>
      </w:r>
      <w:r>
        <w:rPr>
          <w:b/>
          <w:sz w:val="24"/>
          <w:szCs w:val="24"/>
        </w:rPr>
        <w:t>________________________</w:t>
      </w:r>
      <w:r>
        <w:rPr>
          <w:sz w:val="24"/>
          <w:szCs w:val="24"/>
        </w:rPr>
        <w:t>, именуемый в дальнейшем «Поставщик», в лице _______________________, действующей на основании ________________________,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rsidR="00EC70B3" w:rsidRDefault="00EC70B3" w:rsidP="00EC70B3">
      <w:pPr>
        <w:widowControl w:val="0"/>
        <w:autoSpaceDE w:val="0"/>
        <w:autoSpaceDN w:val="0"/>
        <w:adjustRightInd w:val="0"/>
        <w:ind w:firstLine="540"/>
        <w:jc w:val="center"/>
        <w:outlineLvl w:val="1"/>
        <w:rPr>
          <w:b/>
          <w:bCs/>
          <w:sz w:val="24"/>
          <w:szCs w:val="24"/>
        </w:rPr>
      </w:pPr>
    </w:p>
    <w:p w:rsidR="00EC70B3" w:rsidRDefault="00EC70B3" w:rsidP="00EC70B3">
      <w:pPr>
        <w:widowControl w:val="0"/>
        <w:numPr>
          <w:ilvl w:val="0"/>
          <w:numId w:val="1"/>
        </w:numPr>
        <w:autoSpaceDE w:val="0"/>
        <w:autoSpaceDN w:val="0"/>
        <w:adjustRightInd w:val="0"/>
        <w:jc w:val="center"/>
        <w:outlineLvl w:val="1"/>
        <w:rPr>
          <w:b/>
          <w:bCs/>
          <w:sz w:val="24"/>
          <w:szCs w:val="24"/>
        </w:rPr>
      </w:pPr>
      <w:r>
        <w:rPr>
          <w:b/>
          <w:bCs/>
          <w:sz w:val="24"/>
          <w:szCs w:val="24"/>
        </w:rPr>
        <w:t>Предмет Контракта</w:t>
      </w:r>
    </w:p>
    <w:p w:rsidR="00EC70B3" w:rsidRDefault="00EC70B3" w:rsidP="00EC70B3">
      <w:pPr>
        <w:widowControl w:val="0"/>
        <w:autoSpaceDE w:val="0"/>
        <w:autoSpaceDN w:val="0"/>
        <w:adjustRightInd w:val="0"/>
        <w:ind w:firstLine="540"/>
        <w:jc w:val="both"/>
        <w:rPr>
          <w:sz w:val="24"/>
          <w:szCs w:val="24"/>
        </w:rPr>
      </w:pPr>
      <w:bookmarkStart w:id="0" w:name="Par64"/>
      <w:bookmarkEnd w:id="0"/>
      <w:r>
        <w:rPr>
          <w:sz w:val="24"/>
          <w:szCs w:val="24"/>
        </w:rPr>
        <w:t xml:space="preserve">1.1. Поставщик обязуется передать Заказчику  </w:t>
      </w:r>
      <w:r>
        <w:rPr>
          <w:b/>
          <w:bCs/>
          <w:sz w:val="24"/>
          <w:szCs w:val="24"/>
        </w:rPr>
        <w:t>лекарственные препараты</w:t>
      </w:r>
      <w:r>
        <w:rPr>
          <w:sz w:val="24"/>
          <w:szCs w:val="24"/>
        </w:rPr>
        <w:t xml:space="preserve">, (далее – товар), в количестве  и ассортименте, указанных в </w:t>
      </w:r>
      <w:hyperlink r:id="rId5" w:anchor="Par391" w:history="1">
        <w:r>
          <w:rPr>
            <w:rStyle w:val="a3"/>
            <w:color w:val="auto"/>
            <w:sz w:val="24"/>
            <w:szCs w:val="24"/>
            <w:u w:val="none"/>
          </w:rPr>
          <w:t>Спецификации</w:t>
        </w:r>
      </w:hyperlink>
      <w:r>
        <w:rPr>
          <w:sz w:val="24"/>
          <w:szCs w:val="24"/>
        </w:rPr>
        <w:t xml:space="preserve"> товара  (приложение № 1 к настоящему Контракту), являющейся неотъемлемой частью настоящего Контракта (далее - Спецификация) в установленные Контрактом сроки.</w:t>
      </w:r>
    </w:p>
    <w:p w:rsidR="00EC70B3" w:rsidRDefault="00EC70B3" w:rsidP="00EC70B3">
      <w:pPr>
        <w:widowControl w:val="0"/>
        <w:autoSpaceDE w:val="0"/>
        <w:autoSpaceDN w:val="0"/>
        <w:adjustRightInd w:val="0"/>
        <w:ind w:firstLine="540"/>
        <w:jc w:val="both"/>
        <w:rPr>
          <w:sz w:val="24"/>
          <w:szCs w:val="24"/>
        </w:rPr>
      </w:pPr>
      <w:r>
        <w:rPr>
          <w:sz w:val="24"/>
          <w:szCs w:val="24"/>
        </w:rPr>
        <w:t>1.2. Место поставки товара:</w:t>
      </w:r>
    </w:p>
    <w:p w:rsidR="00EC70B3" w:rsidRDefault="00EC70B3" w:rsidP="00EC70B3">
      <w:pPr>
        <w:widowControl w:val="0"/>
        <w:autoSpaceDE w:val="0"/>
        <w:autoSpaceDN w:val="0"/>
        <w:adjustRightInd w:val="0"/>
        <w:ind w:firstLine="540"/>
        <w:jc w:val="both"/>
        <w:rPr>
          <w:sz w:val="24"/>
          <w:szCs w:val="24"/>
        </w:rPr>
      </w:pPr>
      <w:r>
        <w:rPr>
          <w:sz w:val="24"/>
          <w:szCs w:val="24"/>
        </w:rPr>
        <w:t xml:space="preserve"> - 190020, Санкт-Петербург, ул. Бумажная, д.12, литер А (далее - Место поставки);</w:t>
      </w:r>
    </w:p>
    <w:p w:rsidR="00EC70B3" w:rsidRDefault="00EC70B3" w:rsidP="00EC70B3">
      <w:pPr>
        <w:widowControl w:val="0"/>
        <w:autoSpaceDE w:val="0"/>
        <w:autoSpaceDN w:val="0"/>
        <w:adjustRightInd w:val="0"/>
        <w:ind w:firstLine="540"/>
        <w:jc w:val="both"/>
        <w:rPr>
          <w:sz w:val="24"/>
          <w:szCs w:val="24"/>
        </w:rPr>
      </w:pPr>
      <w:r>
        <w:rPr>
          <w:sz w:val="24"/>
          <w:szCs w:val="24"/>
        </w:rPr>
        <w:t xml:space="preserve">1.3. Поставка товара осуществляется силами и за счет Поставщика до места поставки товара. </w:t>
      </w:r>
    </w:p>
    <w:p w:rsidR="00EC70B3" w:rsidRDefault="00EC70B3" w:rsidP="00EC70B3">
      <w:pPr>
        <w:widowControl w:val="0"/>
        <w:autoSpaceDE w:val="0"/>
        <w:autoSpaceDN w:val="0"/>
        <w:adjustRightInd w:val="0"/>
        <w:ind w:firstLine="540"/>
        <w:jc w:val="both"/>
        <w:rPr>
          <w:sz w:val="24"/>
          <w:szCs w:val="24"/>
        </w:rPr>
      </w:pPr>
      <w:bookmarkStart w:id="1" w:name="Par67"/>
      <w:bookmarkStart w:id="2" w:name="Par72"/>
      <w:bookmarkEnd w:id="1"/>
      <w:bookmarkEnd w:id="2"/>
      <w:r>
        <w:rPr>
          <w:sz w:val="24"/>
          <w:szCs w:val="24"/>
        </w:rPr>
        <w:t>1.4. Заказчик обеспечивает оплату товара в установленных Контрактом порядке, форме и размере.</w:t>
      </w:r>
    </w:p>
    <w:p w:rsidR="00EC70B3" w:rsidRDefault="00EC70B3" w:rsidP="00EC70B3">
      <w:pPr>
        <w:widowControl w:val="0"/>
        <w:autoSpaceDE w:val="0"/>
        <w:autoSpaceDN w:val="0"/>
        <w:adjustRightInd w:val="0"/>
        <w:ind w:firstLine="540"/>
        <w:jc w:val="both"/>
        <w:rPr>
          <w:sz w:val="24"/>
          <w:szCs w:val="24"/>
        </w:rPr>
      </w:pPr>
      <w:r>
        <w:rPr>
          <w:sz w:val="24"/>
          <w:szCs w:val="24"/>
        </w:rPr>
        <w:t xml:space="preserve">1.5. Заказчик обеспечивает приемку товара в соответствии с разделом 4 Контракта. </w:t>
      </w:r>
    </w:p>
    <w:p w:rsidR="00EC70B3" w:rsidRDefault="00EC70B3" w:rsidP="00EC70B3">
      <w:pPr>
        <w:widowControl w:val="0"/>
        <w:autoSpaceDE w:val="0"/>
        <w:autoSpaceDN w:val="0"/>
        <w:adjustRightInd w:val="0"/>
        <w:ind w:firstLine="540"/>
        <w:jc w:val="both"/>
        <w:rPr>
          <w:sz w:val="24"/>
          <w:szCs w:val="24"/>
        </w:rPr>
      </w:pPr>
      <w:r>
        <w:rPr>
          <w:sz w:val="24"/>
          <w:szCs w:val="24"/>
        </w:rPr>
        <w:t xml:space="preserve">1.6. Срок поставки: с момента заключения Контракта по заявкам Заказчика в течение 5 (пять) рабочих дней с момента получения Поставщиком заявки Заказчика по факсу ______________ или по адресу электронной почты ________________________. В случае, если Заказчик не направил заявку Поставщику на поставку товара в срок до </w:t>
      </w:r>
      <w:r>
        <w:rPr>
          <w:b/>
          <w:sz w:val="24"/>
          <w:szCs w:val="24"/>
        </w:rPr>
        <w:t>19.06.2026 г.,</w:t>
      </w:r>
      <w:r>
        <w:rPr>
          <w:sz w:val="24"/>
          <w:szCs w:val="24"/>
        </w:rPr>
        <w:t xml:space="preserve"> крайней датой поставки считается </w:t>
      </w:r>
      <w:r>
        <w:rPr>
          <w:b/>
          <w:sz w:val="24"/>
          <w:szCs w:val="24"/>
        </w:rPr>
        <w:t>26.06.2026 г.</w:t>
      </w:r>
    </w:p>
    <w:p w:rsidR="00EC70B3" w:rsidRDefault="00EC70B3" w:rsidP="00EC70B3">
      <w:pPr>
        <w:widowControl w:val="0"/>
        <w:autoSpaceDE w:val="0"/>
        <w:autoSpaceDN w:val="0"/>
        <w:adjustRightInd w:val="0"/>
        <w:ind w:firstLine="540"/>
        <w:jc w:val="both"/>
        <w:rPr>
          <w:sz w:val="24"/>
          <w:szCs w:val="24"/>
        </w:rPr>
      </w:pPr>
      <w:r>
        <w:rPr>
          <w:sz w:val="24"/>
          <w:szCs w:val="24"/>
          <w:lang w:eastAsia="ru-RU"/>
        </w:rPr>
        <w:t>Поставщик не менее чем за 2 (два) рабочих дня до предполагаемой даты поставки уведомляет об этом Заказчика.</w:t>
      </w:r>
    </w:p>
    <w:p w:rsidR="00EC70B3" w:rsidRDefault="00EC70B3" w:rsidP="00EC70B3">
      <w:pPr>
        <w:autoSpaceDE w:val="0"/>
        <w:autoSpaceDN w:val="0"/>
        <w:adjustRightInd w:val="0"/>
        <w:ind w:firstLine="567"/>
        <w:rPr>
          <w:sz w:val="24"/>
          <w:szCs w:val="24"/>
        </w:rPr>
      </w:pPr>
      <w:r>
        <w:rPr>
          <w:sz w:val="24"/>
          <w:szCs w:val="24"/>
        </w:rPr>
        <w:t xml:space="preserve">1.7. Идентификационный код закупки: </w:t>
      </w:r>
      <w:r>
        <w:rPr>
          <w:color w:val="1A1A1A"/>
          <w:sz w:val="24"/>
          <w:szCs w:val="24"/>
          <w:shd w:val="clear" w:color="auto" w:fill="FFFFFF"/>
        </w:rPr>
        <w:t>262780901003778390100100050000000000</w:t>
      </w:r>
    </w:p>
    <w:p w:rsidR="00EC70B3" w:rsidRDefault="00EC70B3" w:rsidP="00EC70B3">
      <w:pPr>
        <w:widowControl w:val="0"/>
        <w:autoSpaceDE w:val="0"/>
        <w:autoSpaceDN w:val="0"/>
        <w:adjustRightInd w:val="0"/>
        <w:ind w:firstLine="540"/>
        <w:jc w:val="both"/>
        <w:rPr>
          <w:sz w:val="24"/>
          <w:szCs w:val="24"/>
        </w:rPr>
      </w:pPr>
    </w:p>
    <w:p w:rsidR="00EC70B3" w:rsidRDefault="00EC70B3" w:rsidP="00EC70B3">
      <w:pPr>
        <w:widowControl w:val="0"/>
        <w:autoSpaceDE w:val="0"/>
        <w:autoSpaceDN w:val="0"/>
        <w:adjustRightInd w:val="0"/>
        <w:ind w:firstLine="540"/>
        <w:jc w:val="center"/>
        <w:outlineLvl w:val="1"/>
        <w:rPr>
          <w:b/>
          <w:bCs/>
          <w:sz w:val="24"/>
          <w:szCs w:val="24"/>
        </w:rPr>
      </w:pPr>
      <w:bookmarkStart w:id="3" w:name="Par79"/>
      <w:bookmarkEnd w:id="3"/>
      <w:r>
        <w:rPr>
          <w:b/>
          <w:bCs/>
          <w:sz w:val="24"/>
          <w:szCs w:val="24"/>
        </w:rPr>
        <w:t>2. Цена Контракта и порядок расчетов</w:t>
      </w:r>
    </w:p>
    <w:p w:rsidR="00EC70B3" w:rsidRDefault="00EC70B3" w:rsidP="00EC70B3">
      <w:pPr>
        <w:widowControl w:val="0"/>
        <w:autoSpaceDE w:val="0"/>
        <w:autoSpaceDN w:val="0"/>
        <w:adjustRightInd w:val="0"/>
        <w:ind w:firstLine="540"/>
        <w:jc w:val="both"/>
        <w:rPr>
          <w:sz w:val="24"/>
          <w:szCs w:val="24"/>
        </w:rPr>
      </w:pPr>
      <w:bookmarkStart w:id="4" w:name="Par81"/>
      <w:bookmarkEnd w:id="4"/>
      <w:r>
        <w:rPr>
          <w:sz w:val="24"/>
          <w:szCs w:val="24"/>
        </w:rPr>
        <w:t>2.1. Цена Контракта составляет______________________________ (руб.     коп.     )</w:t>
      </w:r>
    </w:p>
    <w:p w:rsidR="00EC70B3" w:rsidRDefault="00EC70B3" w:rsidP="00EC70B3">
      <w:pPr>
        <w:tabs>
          <w:tab w:val="num" w:pos="0"/>
          <w:tab w:val="left" w:pos="1080"/>
        </w:tabs>
        <w:jc w:val="both"/>
        <w:rPr>
          <w:b/>
          <w:sz w:val="24"/>
          <w:szCs w:val="24"/>
        </w:rPr>
      </w:pPr>
      <w:r>
        <w:rPr>
          <w:b/>
          <w:sz w:val="24"/>
          <w:szCs w:val="24"/>
        </w:rPr>
        <w:t xml:space="preserve">Источник финансирования: </w:t>
      </w:r>
    </w:p>
    <w:p w:rsidR="00EC70B3" w:rsidRPr="001D293E" w:rsidRDefault="00EC70B3" w:rsidP="00EC70B3">
      <w:pPr>
        <w:widowControl w:val="0"/>
        <w:autoSpaceDE w:val="0"/>
        <w:autoSpaceDN w:val="0"/>
        <w:adjustRightInd w:val="0"/>
        <w:ind w:firstLine="540"/>
        <w:jc w:val="both"/>
        <w:rPr>
          <w:sz w:val="24"/>
          <w:szCs w:val="24"/>
        </w:rPr>
      </w:pPr>
      <w:bookmarkStart w:id="5" w:name="_GoBack"/>
      <w:r w:rsidRPr="001D293E">
        <w:rPr>
          <w:sz w:val="24"/>
          <w:szCs w:val="24"/>
        </w:rPr>
        <w:t>- Субсидии на финансовое обеспечение выполнения государственного задания (СГЗ);</w:t>
      </w:r>
    </w:p>
    <w:bookmarkEnd w:id="5"/>
    <w:p w:rsidR="00EC70B3" w:rsidRDefault="00EC70B3" w:rsidP="00EC70B3">
      <w:pPr>
        <w:widowControl w:val="0"/>
        <w:autoSpaceDE w:val="0"/>
        <w:autoSpaceDN w:val="0"/>
        <w:adjustRightInd w:val="0"/>
        <w:ind w:firstLine="540"/>
        <w:jc w:val="both"/>
        <w:rPr>
          <w:sz w:val="24"/>
          <w:szCs w:val="24"/>
          <w:lang w:eastAsia="ru-RU"/>
        </w:rPr>
      </w:pPr>
      <w:r>
        <w:rPr>
          <w:sz w:val="24"/>
          <w:szCs w:val="24"/>
        </w:rPr>
        <w:t xml:space="preserve">2.2. </w:t>
      </w:r>
      <w:bookmarkStart w:id="6" w:name="Par84"/>
      <w:bookmarkEnd w:id="6"/>
      <w:r>
        <w:rPr>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w:t>
      </w:r>
      <w:r>
        <w:rPr>
          <w:color w:val="000000"/>
          <w:sz w:val="24"/>
          <w:szCs w:val="24"/>
        </w:rPr>
        <w:t>, сборов и другие обязательные платежи, связанные с исполнением Контракта.</w:t>
      </w:r>
      <w:r>
        <w:rPr>
          <w:sz w:val="24"/>
          <w:szCs w:val="24"/>
          <w:lang w:eastAsia="ru-RU"/>
        </w:rPr>
        <w:t xml:space="preserve"> </w:t>
      </w:r>
    </w:p>
    <w:p w:rsidR="00EC70B3" w:rsidRDefault="00EC70B3" w:rsidP="00EC70B3">
      <w:pPr>
        <w:widowControl w:val="0"/>
        <w:autoSpaceDE w:val="0"/>
        <w:autoSpaceDN w:val="0"/>
        <w:adjustRightInd w:val="0"/>
        <w:ind w:firstLine="540"/>
        <w:jc w:val="both"/>
        <w:rPr>
          <w:sz w:val="24"/>
          <w:szCs w:val="24"/>
        </w:rPr>
      </w:pPr>
      <w:r>
        <w:rPr>
          <w:sz w:val="24"/>
          <w:szCs w:val="24"/>
        </w:rPr>
        <w:t xml:space="preserve">2.3. Цена Контракта может быть снижена по соглашению Сторон без изменения </w:t>
      </w:r>
      <w:r>
        <w:rPr>
          <w:sz w:val="24"/>
          <w:szCs w:val="24"/>
        </w:rPr>
        <w:lastRenderedPageBreak/>
        <w:t>предусмотренных Контрактом количества товаров и иных условий исполнения Контракта.</w:t>
      </w:r>
    </w:p>
    <w:p w:rsidR="00EC70B3" w:rsidRDefault="00EC70B3" w:rsidP="00EC70B3">
      <w:pPr>
        <w:widowControl w:val="0"/>
        <w:autoSpaceDE w:val="0"/>
        <w:autoSpaceDN w:val="0"/>
        <w:adjustRightInd w:val="0"/>
        <w:ind w:firstLine="540"/>
        <w:jc w:val="both"/>
        <w:rPr>
          <w:sz w:val="24"/>
          <w:szCs w:val="24"/>
        </w:rPr>
      </w:pPr>
      <w:r>
        <w:rPr>
          <w:sz w:val="24"/>
          <w:szCs w:val="24"/>
        </w:rPr>
        <w:t>2.4. Форма оплаты Цены Контракта: безналичный расчет, в рублях Российской Федерации.</w:t>
      </w:r>
    </w:p>
    <w:p w:rsidR="00EC70B3" w:rsidRDefault="00EC70B3" w:rsidP="00EC70B3">
      <w:pPr>
        <w:widowControl w:val="0"/>
        <w:autoSpaceDE w:val="0"/>
        <w:autoSpaceDN w:val="0"/>
        <w:adjustRightInd w:val="0"/>
        <w:ind w:firstLine="540"/>
        <w:jc w:val="both"/>
        <w:rPr>
          <w:sz w:val="24"/>
          <w:szCs w:val="24"/>
        </w:rPr>
      </w:pPr>
      <w:bookmarkStart w:id="7" w:name="Par87"/>
      <w:bookmarkEnd w:id="7"/>
      <w:r>
        <w:rPr>
          <w:sz w:val="24"/>
          <w:szCs w:val="24"/>
        </w:rPr>
        <w:t>2.5. Оплата по Контракту производится Заказчиком, в пределах срока действия настоящего Контракта</w:t>
      </w:r>
      <w:r>
        <w:rPr>
          <w:sz w:val="24"/>
          <w:szCs w:val="24"/>
          <w:lang w:eastAsia="ru-RU"/>
        </w:rPr>
        <w:t>,</w:t>
      </w:r>
      <w:r>
        <w:rPr>
          <w:sz w:val="24"/>
          <w:szCs w:val="24"/>
        </w:rPr>
        <w:t xml:space="preserve"> в течение 7 (семи) рабочих дней по факту поставки товара </w:t>
      </w:r>
    </w:p>
    <w:p w:rsidR="00EC70B3" w:rsidRDefault="00EC70B3" w:rsidP="00EC70B3">
      <w:pPr>
        <w:widowControl w:val="0"/>
        <w:autoSpaceDE w:val="0"/>
        <w:autoSpaceDN w:val="0"/>
        <w:adjustRightInd w:val="0"/>
        <w:ind w:firstLine="540"/>
        <w:jc w:val="both"/>
        <w:rPr>
          <w:sz w:val="24"/>
          <w:szCs w:val="24"/>
        </w:rPr>
      </w:pPr>
      <w:r>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p>
    <w:p w:rsidR="00EC70B3" w:rsidRDefault="00EC70B3" w:rsidP="00EC70B3">
      <w:pPr>
        <w:widowControl w:val="0"/>
        <w:autoSpaceDE w:val="0"/>
        <w:autoSpaceDN w:val="0"/>
        <w:adjustRightInd w:val="0"/>
        <w:ind w:firstLine="540"/>
        <w:jc w:val="both"/>
        <w:rPr>
          <w:sz w:val="24"/>
          <w:szCs w:val="24"/>
        </w:rPr>
      </w:pPr>
      <w:r>
        <w:rPr>
          <w:sz w:val="24"/>
          <w:szCs w:val="24"/>
        </w:rPr>
        <w:t xml:space="preserve">2.6. Обязательства Заказчика по оплате Контракта считаются исполненными с момента списания денежных средств со счета Заказчика. </w:t>
      </w:r>
    </w:p>
    <w:p w:rsidR="00EC70B3" w:rsidRDefault="00EC70B3" w:rsidP="00EC70B3">
      <w:pPr>
        <w:tabs>
          <w:tab w:val="left" w:pos="9180"/>
        </w:tabs>
        <w:ind w:firstLine="600"/>
        <w:jc w:val="both"/>
        <w:rPr>
          <w:sz w:val="24"/>
          <w:szCs w:val="24"/>
        </w:rPr>
      </w:pPr>
      <w:r>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b/>
          <w:bCs/>
          <w:sz w:val="24"/>
          <w:szCs w:val="24"/>
        </w:rPr>
        <w:t xml:space="preserve"> </w:t>
      </w:r>
    </w:p>
    <w:p w:rsidR="00EC70B3" w:rsidRDefault="00EC70B3" w:rsidP="00EC70B3">
      <w:pPr>
        <w:widowControl w:val="0"/>
        <w:autoSpaceDE w:val="0"/>
        <w:autoSpaceDN w:val="0"/>
        <w:adjustRightInd w:val="0"/>
        <w:ind w:firstLine="540"/>
        <w:jc w:val="center"/>
        <w:outlineLvl w:val="1"/>
        <w:rPr>
          <w:b/>
          <w:bCs/>
          <w:sz w:val="24"/>
          <w:szCs w:val="24"/>
        </w:rPr>
      </w:pPr>
      <w:bookmarkStart w:id="8" w:name="Par97"/>
      <w:bookmarkEnd w:id="8"/>
    </w:p>
    <w:p w:rsidR="00EC70B3" w:rsidRDefault="00EC70B3" w:rsidP="00EC70B3">
      <w:pPr>
        <w:widowControl w:val="0"/>
        <w:numPr>
          <w:ilvl w:val="0"/>
          <w:numId w:val="2"/>
        </w:numPr>
        <w:autoSpaceDE w:val="0"/>
        <w:autoSpaceDN w:val="0"/>
        <w:adjustRightInd w:val="0"/>
        <w:jc w:val="center"/>
        <w:outlineLvl w:val="1"/>
        <w:rPr>
          <w:b/>
          <w:bCs/>
          <w:sz w:val="24"/>
          <w:szCs w:val="24"/>
        </w:rPr>
      </w:pPr>
      <w:r>
        <w:rPr>
          <w:b/>
          <w:bCs/>
          <w:sz w:val="24"/>
          <w:szCs w:val="24"/>
        </w:rPr>
        <w:t>Порядок поставки товара</w:t>
      </w:r>
    </w:p>
    <w:p w:rsidR="00EC70B3" w:rsidRDefault="00EC70B3" w:rsidP="00EC70B3">
      <w:pPr>
        <w:widowControl w:val="0"/>
        <w:autoSpaceDE w:val="0"/>
        <w:autoSpaceDN w:val="0"/>
        <w:adjustRightInd w:val="0"/>
        <w:ind w:firstLine="540"/>
        <w:jc w:val="both"/>
        <w:rPr>
          <w:sz w:val="24"/>
          <w:szCs w:val="24"/>
        </w:rPr>
      </w:pPr>
      <w:r>
        <w:rPr>
          <w:sz w:val="24"/>
          <w:szCs w:val="24"/>
        </w:rPr>
        <w:t>3.1. Поставка товара осуществляется силами и за счет средств Поставщика до Заказчика.</w:t>
      </w:r>
    </w:p>
    <w:p w:rsidR="00EC70B3" w:rsidRDefault="00EC70B3" w:rsidP="00EC70B3">
      <w:pPr>
        <w:tabs>
          <w:tab w:val="left" w:pos="851"/>
        </w:tabs>
        <w:ind w:firstLine="567"/>
        <w:jc w:val="both"/>
        <w:rPr>
          <w:spacing w:val="-2"/>
          <w:w w:val="101"/>
          <w:sz w:val="24"/>
          <w:szCs w:val="24"/>
        </w:rPr>
      </w:pPr>
      <w:r>
        <w:rPr>
          <w:sz w:val="24"/>
          <w:szCs w:val="24"/>
        </w:rPr>
        <w:t>3.2. </w:t>
      </w:r>
      <w:r>
        <w:rPr>
          <w:spacing w:val="-2"/>
          <w:w w:val="101"/>
          <w:sz w:val="24"/>
          <w:szCs w:val="24"/>
        </w:rPr>
        <w:t>Упаковка Товара соответствует стандарту ГОСТ 17768-90 ''Средства лекарственные. Упаковка, маркировка, транспортирование и хранение''</w:t>
      </w:r>
    </w:p>
    <w:p w:rsidR="00EC70B3" w:rsidRDefault="00EC70B3" w:rsidP="00EC70B3">
      <w:pPr>
        <w:tabs>
          <w:tab w:val="left" w:pos="851"/>
        </w:tabs>
        <w:ind w:firstLine="567"/>
        <w:jc w:val="both"/>
        <w:rPr>
          <w:b/>
        </w:rPr>
      </w:pPr>
      <w:r>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rsidR="00EC70B3" w:rsidRDefault="00EC70B3" w:rsidP="00EC70B3">
      <w:pPr>
        <w:widowControl w:val="0"/>
        <w:autoSpaceDE w:val="0"/>
        <w:autoSpaceDN w:val="0"/>
        <w:adjustRightInd w:val="0"/>
        <w:ind w:firstLine="540"/>
        <w:jc w:val="both"/>
        <w:rPr>
          <w:sz w:val="24"/>
          <w:szCs w:val="24"/>
        </w:rPr>
      </w:pPr>
      <w:r>
        <w:rPr>
          <w:sz w:val="24"/>
          <w:szCs w:val="24"/>
        </w:rPr>
        <w:t xml:space="preserve">3.3.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 А также:           </w:t>
      </w:r>
    </w:p>
    <w:p w:rsidR="00EC70B3" w:rsidRDefault="00EC70B3" w:rsidP="00EC70B3">
      <w:pPr>
        <w:widowControl w:val="0"/>
        <w:autoSpaceDE w:val="0"/>
        <w:autoSpaceDN w:val="0"/>
        <w:adjustRightInd w:val="0"/>
        <w:jc w:val="both"/>
        <w:rPr>
          <w:sz w:val="24"/>
          <w:szCs w:val="24"/>
        </w:rPr>
      </w:pPr>
      <w:r>
        <w:rPr>
          <w:sz w:val="24"/>
          <w:szCs w:val="24"/>
        </w:rPr>
        <w:t>- инструкцию по применению на русском языке;</w:t>
      </w:r>
    </w:p>
    <w:p w:rsidR="00EC70B3" w:rsidRDefault="00EC70B3" w:rsidP="00EC70B3">
      <w:pPr>
        <w:widowControl w:val="0"/>
        <w:autoSpaceDE w:val="0"/>
        <w:autoSpaceDN w:val="0"/>
        <w:adjustRightInd w:val="0"/>
        <w:jc w:val="both"/>
        <w:rPr>
          <w:sz w:val="24"/>
          <w:szCs w:val="24"/>
        </w:rPr>
      </w:pPr>
      <w:r>
        <w:rPr>
          <w:sz w:val="24"/>
          <w:szCs w:val="24"/>
        </w:rPr>
        <w:t>- счет и/или счет-фактуру, выставленную Заказчику;</w:t>
      </w:r>
    </w:p>
    <w:p w:rsidR="00EC70B3" w:rsidRDefault="00EC70B3" w:rsidP="00EC70B3">
      <w:pPr>
        <w:jc w:val="both"/>
        <w:rPr>
          <w:sz w:val="24"/>
          <w:szCs w:val="24"/>
        </w:rPr>
      </w:pPr>
      <w:r>
        <w:rPr>
          <w:sz w:val="24"/>
          <w:szCs w:val="24"/>
        </w:rPr>
        <w:t>-копию сертификата качества лекарственного средства, регистрационного удостоверения Минздрава Российской Федерации передается Заказчику продукции вместе с товаром.</w:t>
      </w:r>
    </w:p>
    <w:p w:rsidR="00EC70B3" w:rsidRDefault="00EC70B3" w:rsidP="00EC70B3">
      <w:pPr>
        <w:tabs>
          <w:tab w:val="left" w:pos="567"/>
          <w:tab w:val="num" w:pos="993"/>
        </w:tabs>
        <w:autoSpaceDN w:val="0"/>
        <w:jc w:val="both"/>
        <w:rPr>
          <w:sz w:val="24"/>
          <w:szCs w:val="24"/>
        </w:rPr>
      </w:pPr>
      <w:r>
        <w:rPr>
          <w:sz w:val="24"/>
          <w:szCs w:val="24"/>
        </w:rPr>
        <w:t xml:space="preserve">- </w:t>
      </w:r>
      <w:r>
        <w:rPr>
          <w:iCs/>
          <w:sz w:val="24"/>
          <w:szCs w:val="24"/>
        </w:rPr>
        <w:t>при поставке жизненно необходимых и важнейших лекарственных препаратов Поставщик предоставляет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08 августа 2009 года № 654 «О совершенствовании государственного регулирования цен на лекарственные препараты, включенные в перечень жизненно необходимых и важнейших лекарственных препаратов»</w:t>
      </w:r>
    </w:p>
    <w:p w:rsidR="00EC70B3" w:rsidRDefault="00EC70B3" w:rsidP="00EC70B3">
      <w:pPr>
        <w:widowControl w:val="0"/>
        <w:autoSpaceDE w:val="0"/>
        <w:autoSpaceDN w:val="0"/>
        <w:adjustRightInd w:val="0"/>
        <w:ind w:firstLine="540"/>
        <w:jc w:val="both"/>
        <w:rPr>
          <w:sz w:val="24"/>
          <w:szCs w:val="24"/>
        </w:rPr>
      </w:pPr>
      <w:r>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rsidR="00EC70B3" w:rsidRDefault="00EC70B3" w:rsidP="00EC70B3">
      <w:pPr>
        <w:widowControl w:val="0"/>
        <w:autoSpaceDE w:val="0"/>
        <w:autoSpaceDN w:val="0"/>
        <w:adjustRightInd w:val="0"/>
        <w:ind w:firstLine="540"/>
        <w:jc w:val="both"/>
        <w:rPr>
          <w:sz w:val="24"/>
          <w:szCs w:val="24"/>
        </w:rPr>
      </w:pPr>
      <w:r>
        <w:rPr>
          <w:sz w:val="24"/>
          <w:szCs w:val="24"/>
        </w:rPr>
        <w:t>3.4.</w:t>
      </w:r>
      <w:r>
        <w:rPr>
          <w:spacing w:val="-6"/>
          <w:sz w:val="24"/>
          <w:szCs w:val="24"/>
        </w:rPr>
        <w:t xml:space="preserve"> </w:t>
      </w:r>
      <w:proofErr w:type="gramStart"/>
      <w:r>
        <w:rPr>
          <w:sz w:val="24"/>
          <w:szCs w:val="24"/>
        </w:rPr>
        <w:t>Поставщик  до</w:t>
      </w:r>
      <w:proofErr w:type="gramEnd"/>
      <w:r>
        <w:rPr>
          <w:sz w:val="24"/>
          <w:szCs w:val="24"/>
        </w:rPr>
        <w:t xml:space="preserve"> предполагаемой даты поставки уведомляет об этом Заказчика по факсу или по адресу электронной почты с указанием времени поставки, объема и характеристик (качеств) товара.</w:t>
      </w:r>
      <w:bookmarkStart w:id="9" w:name="Par103"/>
      <w:bookmarkEnd w:id="9"/>
    </w:p>
    <w:p w:rsidR="00EC70B3" w:rsidRDefault="00EC70B3" w:rsidP="00EC70B3">
      <w:pPr>
        <w:widowControl w:val="0"/>
        <w:autoSpaceDE w:val="0"/>
        <w:autoSpaceDN w:val="0"/>
        <w:adjustRightInd w:val="0"/>
        <w:ind w:firstLine="540"/>
        <w:jc w:val="both"/>
        <w:rPr>
          <w:sz w:val="24"/>
          <w:szCs w:val="24"/>
        </w:rPr>
      </w:pPr>
      <w:r>
        <w:rPr>
          <w:sz w:val="24"/>
          <w:szCs w:val="24"/>
        </w:rPr>
        <w:t>3.5. Весь Товар должен иметь остаточный срок годности не менее 12 месяцев на момент поставки Заказчику.</w:t>
      </w:r>
    </w:p>
    <w:p w:rsidR="00EC70B3" w:rsidRDefault="00EC70B3" w:rsidP="00EC70B3">
      <w:pPr>
        <w:widowControl w:val="0"/>
        <w:autoSpaceDE w:val="0"/>
        <w:autoSpaceDN w:val="0"/>
        <w:adjustRightInd w:val="0"/>
        <w:ind w:firstLine="540"/>
        <w:jc w:val="both"/>
        <w:rPr>
          <w:sz w:val="24"/>
          <w:szCs w:val="24"/>
        </w:rPr>
      </w:pPr>
      <w:r>
        <w:rPr>
          <w:sz w:val="24"/>
          <w:szCs w:val="24"/>
        </w:rPr>
        <w:t>3.6.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EC70B3" w:rsidRDefault="00EC70B3" w:rsidP="00EC70B3">
      <w:pPr>
        <w:widowControl w:val="0"/>
        <w:autoSpaceDE w:val="0"/>
        <w:autoSpaceDN w:val="0"/>
        <w:adjustRightInd w:val="0"/>
        <w:ind w:firstLine="540"/>
        <w:jc w:val="both"/>
        <w:rPr>
          <w:sz w:val="24"/>
          <w:szCs w:val="24"/>
        </w:rPr>
      </w:pPr>
      <w:r>
        <w:rPr>
          <w:sz w:val="24"/>
          <w:szCs w:val="24"/>
        </w:rPr>
        <w:t xml:space="preserve">3.7. В случаях, когда Поставщик обязан передать Заказчику не только товары, которые </w:t>
      </w:r>
      <w:r>
        <w:rPr>
          <w:sz w:val="24"/>
          <w:szCs w:val="24"/>
        </w:rPr>
        <w:lastRenderedPageBreak/>
        <w:t>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EC70B3" w:rsidRDefault="00EC70B3" w:rsidP="00EC70B3">
      <w:pPr>
        <w:widowControl w:val="0"/>
        <w:autoSpaceDE w:val="0"/>
        <w:autoSpaceDN w:val="0"/>
        <w:adjustRightInd w:val="0"/>
        <w:ind w:firstLine="540"/>
        <w:jc w:val="both"/>
        <w:rPr>
          <w:sz w:val="24"/>
          <w:szCs w:val="24"/>
        </w:rPr>
      </w:pPr>
      <w:r>
        <w:rPr>
          <w:sz w:val="24"/>
          <w:szCs w:val="24"/>
        </w:rPr>
        <w:t>3.8. Товар, передаваемый по Контракту, не считается находящимся в залоге у Поставщика.</w:t>
      </w:r>
    </w:p>
    <w:p w:rsidR="00EC70B3" w:rsidRDefault="00EC70B3" w:rsidP="00EC70B3">
      <w:pPr>
        <w:widowControl w:val="0"/>
        <w:autoSpaceDE w:val="0"/>
        <w:autoSpaceDN w:val="0"/>
        <w:adjustRightInd w:val="0"/>
        <w:ind w:firstLine="540"/>
        <w:jc w:val="both"/>
        <w:rPr>
          <w:sz w:val="24"/>
          <w:szCs w:val="24"/>
        </w:rPr>
      </w:pPr>
      <w:r>
        <w:rPr>
          <w:sz w:val="24"/>
          <w:szCs w:val="24"/>
        </w:rPr>
        <w:t>3.9.  Заказчик не обязан возвращать Поставщику тару и средства пакетирования, в которых поступил товар.</w:t>
      </w:r>
    </w:p>
    <w:p w:rsidR="00EC70B3" w:rsidRDefault="00EC70B3" w:rsidP="00EC70B3">
      <w:pPr>
        <w:widowControl w:val="0"/>
        <w:autoSpaceDE w:val="0"/>
        <w:autoSpaceDN w:val="0"/>
        <w:adjustRightInd w:val="0"/>
        <w:ind w:firstLine="540"/>
        <w:jc w:val="both"/>
        <w:rPr>
          <w:sz w:val="24"/>
          <w:szCs w:val="24"/>
        </w:rPr>
      </w:pPr>
    </w:p>
    <w:p w:rsidR="00EC70B3" w:rsidRDefault="00EC70B3" w:rsidP="00EC70B3">
      <w:pPr>
        <w:widowControl w:val="0"/>
        <w:numPr>
          <w:ilvl w:val="0"/>
          <w:numId w:val="2"/>
        </w:numPr>
        <w:autoSpaceDE w:val="0"/>
        <w:autoSpaceDN w:val="0"/>
        <w:adjustRightInd w:val="0"/>
        <w:jc w:val="center"/>
        <w:outlineLvl w:val="1"/>
        <w:rPr>
          <w:b/>
          <w:bCs/>
          <w:sz w:val="24"/>
          <w:szCs w:val="24"/>
        </w:rPr>
      </w:pPr>
      <w:r>
        <w:rPr>
          <w:b/>
          <w:bCs/>
          <w:sz w:val="24"/>
          <w:szCs w:val="24"/>
        </w:rPr>
        <w:t xml:space="preserve">Сдача-приемка товара </w:t>
      </w:r>
    </w:p>
    <w:p w:rsidR="00EC70B3" w:rsidRDefault="00EC70B3" w:rsidP="00EC70B3">
      <w:pPr>
        <w:tabs>
          <w:tab w:val="left" w:pos="1258"/>
        </w:tabs>
        <w:ind w:firstLine="600"/>
        <w:jc w:val="both"/>
        <w:rPr>
          <w:color w:val="000000"/>
          <w:sz w:val="24"/>
          <w:szCs w:val="24"/>
        </w:rPr>
      </w:pPr>
      <w:r>
        <w:rPr>
          <w:color w:val="000000"/>
          <w:sz w:val="24"/>
          <w:szCs w:val="24"/>
        </w:rPr>
        <w:t>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момента подписания сторонами Товарной накладной или УПД</w:t>
      </w:r>
      <w:r>
        <w:rPr>
          <w:sz w:val="24"/>
          <w:szCs w:val="24"/>
        </w:rPr>
        <w:t xml:space="preserve"> или акта приема – передачи</w:t>
      </w:r>
      <w:r>
        <w:rPr>
          <w:color w:val="000000"/>
          <w:sz w:val="24"/>
          <w:szCs w:val="24"/>
        </w:rPr>
        <w:t>.</w:t>
      </w:r>
    </w:p>
    <w:p w:rsidR="00EC70B3" w:rsidRDefault="00EC70B3" w:rsidP="00EC70B3">
      <w:pPr>
        <w:autoSpaceDE w:val="0"/>
        <w:autoSpaceDN w:val="0"/>
        <w:ind w:firstLine="600"/>
        <w:jc w:val="both"/>
        <w:rPr>
          <w:sz w:val="24"/>
          <w:szCs w:val="24"/>
        </w:rPr>
      </w:pPr>
      <w:r>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EC70B3" w:rsidRDefault="00EC70B3" w:rsidP="00EC70B3">
      <w:pPr>
        <w:autoSpaceDE w:val="0"/>
        <w:autoSpaceDN w:val="0"/>
        <w:ind w:firstLine="600"/>
        <w:jc w:val="both"/>
        <w:rPr>
          <w:sz w:val="24"/>
          <w:szCs w:val="24"/>
        </w:rPr>
      </w:pPr>
      <w:r>
        <w:rPr>
          <w:sz w:val="24"/>
          <w:szCs w:val="24"/>
        </w:rPr>
        <w:t>4.3. В случае проведения экспертизы силами Заказчика с момента получения товара на склад Заказчика в течение 7 (</w:t>
      </w:r>
      <w:proofErr w:type="gramStart"/>
      <w:r>
        <w:rPr>
          <w:sz w:val="24"/>
          <w:szCs w:val="24"/>
        </w:rPr>
        <w:t>семи)  рабочих</w:t>
      </w:r>
      <w:proofErr w:type="gramEnd"/>
      <w:r>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EC70B3" w:rsidRDefault="00EC70B3" w:rsidP="00EC70B3">
      <w:pPr>
        <w:ind w:firstLine="600"/>
        <w:jc w:val="both"/>
        <w:rPr>
          <w:sz w:val="24"/>
          <w:szCs w:val="24"/>
        </w:rPr>
      </w:pPr>
      <w:r>
        <w:rPr>
          <w:sz w:val="24"/>
          <w:szCs w:val="24"/>
        </w:rPr>
        <w:t>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в порядке п. 4.8 Контракта, и одного из следующих документов: товарной накладной или универсального передаточного документа (УПД) или акта приема – передачи</w:t>
      </w:r>
      <w:r>
        <w:rPr>
          <w:color w:val="000000"/>
          <w:sz w:val="24"/>
          <w:szCs w:val="24"/>
        </w:rPr>
        <w:t>.</w:t>
      </w:r>
    </w:p>
    <w:p w:rsidR="00EC70B3" w:rsidRDefault="00EC70B3" w:rsidP="00EC70B3">
      <w:pPr>
        <w:ind w:firstLine="600"/>
        <w:jc w:val="both"/>
        <w:rPr>
          <w:sz w:val="24"/>
          <w:szCs w:val="24"/>
        </w:rPr>
      </w:pPr>
      <w:r>
        <w:rPr>
          <w:sz w:val="24"/>
          <w:szCs w:val="24"/>
        </w:rPr>
        <w:t>4.4. При проведении экспертизы с привлечением экспертов, экспертных организаций (далее – эксперты), эксперты с момента получения товара на склад Заказчика в течение 7 (</w:t>
      </w:r>
      <w:proofErr w:type="gramStart"/>
      <w:r>
        <w:rPr>
          <w:sz w:val="24"/>
          <w:szCs w:val="24"/>
        </w:rPr>
        <w:t>семи)  рабочих</w:t>
      </w:r>
      <w:proofErr w:type="gramEnd"/>
      <w:r>
        <w:rPr>
          <w:sz w:val="24"/>
          <w:szCs w:val="24"/>
        </w:rPr>
        <w:t xml:space="preserve"> дней проверяют полученный товар на соответствие условиям контракта, качеству, ассортименту, срокам годности и другим характеристикам товара. </w:t>
      </w:r>
    </w:p>
    <w:p w:rsidR="00EC70B3" w:rsidRDefault="00EC70B3" w:rsidP="00EC70B3">
      <w:pPr>
        <w:ind w:firstLine="600"/>
        <w:jc w:val="both"/>
        <w:rPr>
          <w:sz w:val="24"/>
          <w:szCs w:val="24"/>
        </w:rPr>
      </w:pPr>
      <w:r>
        <w:rPr>
          <w:sz w:val="24"/>
          <w:szCs w:val="24"/>
        </w:rPr>
        <w:t xml:space="preserve">4.5.  В случае, если товар </w:t>
      </w:r>
      <w:r>
        <w:rPr>
          <w:bCs/>
          <w:sz w:val="24"/>
          <w:szCs w:val="24"/>
        </w:rPr>
        <w:t>не</w:t>
      </w:r>
      <w:r>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EC70B3" w:rsidRDefault="00EC70B3" w:rsidP="00EC70B3">
      <w:pPr>
        <w:ind w:firstLine="600"/>
        <w:jc w:val="both"/>
        <w:rPr>
          <w:sz w:val="24"/>
          <w:szCs w:val="24"/>
        </w:rPr>
      </w:pPr>
      <w:r>
        <w:rPr>
          <w:sz w:val="24"/>
          <w:szCs w:val="24"/>
        </w:rPr>
        <w:t xml:space="preserve">Поставщик обязан устранить все нарушения за свой счет, в срок, указанный в акте. </w:t>
      </w:r>
    </w:p>
    <w:p w:rsidR="00EC70B3" w:rsidRDefault="00EC70B3" w:rsidP="00EC70B3">
      <w:pPr>
        <w:ind w:firstLine="600"/>
        <w:jc w:val="both"/>
        <w:rPr>
          <w:sz w:val="24"/>
          <w:szCs w:val="24"/>
        </w:rPr>
      </w:pPr>
      <w:r>
        <w:rPr>
          <w:sz w:val="24"/>
          <w:szCs w:val="24"/>
        </w:rPr>
        <w:t xml:space="preserve">После устранения нарушений (замены товара) Заказчик повторно осуществляет приемку (экспертизу) товара. </w:t>
      </w:r>
    </w:p>
    <w:p w:rsidR="00EC70B3" w:rsidRDefault="00EC70B3" w:rsidP="00EC70B3">
      <w:pPr>
        <w:ind w:firstLine="600"/>
        <w:jc w:val="both"/>
        <w:rPr>
          <w:sz w:val="24"/>
          <w:szCs w:val="24"/>
        </w:rPr>
      </w:pPr>
      <w:r>
        <w:rPr>
          <w:sz w:val="24"/>
          <w:szCs w:val="24"/>
        </w:rPr>
        <w:t xml:space="preserve">4.6. Если в установленный актом срок все нарушения не будут устранены Поставщиком, либо нарушения являются </w:t>
      </w:r>
      <w:proofErr w:type="gramStart"/>
      <w:r>
        <w:rPr>
          <w:sz w:val="24"/>
          <w:szCs w:val="24"/>
        </w:rPr>
        <w:t>существенными  и</w:t>
      </w:r>
      <w:proofErr w:type="gramEnd"/>
      <w:r>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EC70B3" w:rsidRDefault="00EC70B3" w:rsidP="00EC70B3">
      <w:pPr>
        <w:tabs>
          <w:tab w:val="left" w:pos="9180"/>
        </w:tabs>
        <w:ind w:firstLine="600"/>
        <w:jc w:val="both"/>
        <w:rPr>
          <w:sz w:val="24"/>
          <w:szCs w:val="24"/>
        </w:rPr>
      </w:pPr>
      <w:r>
        <w:rPr>
          <w:sz w:val="24"/>
          <w:szCs w:val="24"/>
        </w:rPr>
        <w:t xml:space="preserve">4.7. Товар, поставленный сверх количества, предусмотренного Контрактом, </w:t>
      </w:r>
      <w:proofErr w:type="gramStart"/>
      <w:r>
        <w:rPr>
          <w:sz w:val="24"/>
          <w:szCs w:val="24"/>
        </w:rPr>
        <w:t>Товар</w:t>
      </w:r>
      <w:proofErr w:type="gramEnd"/>
      <w:r>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EC70B3" w:rsidRDefault="00EC70B3" w:rsidP="00EC70B3">
      <w:pPr>
        <w:tabs>
          <w:tab w:val="left" w:pos="9180"/>
        </w:tabs>
        <w:ind w:firstLine="600"/>
        <w:jc w:val="both"/>
        <w:rPr>
          <w:sz w:val="24"/>
          <w:szCs w:val="24"/>
        </w:rPr>
      </w:pPr>
      <w:r>
        <w:rPr>
          <w:sz w:val="24"/>
          <w:szCs w:val="24"/>
        </w:rPr>
        <w:t xml:space="preserve">4.8.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1 дня с даты его получения. </w:t>
      </w:r>
    </w:p>
    <w:p w:rsidR="00EC70B3" w:rsidRDefault="00EC70B3" w:rsidP="00EC70B3">
      <w:pPr>
        <w:tabs>
          <w:tab w:val="left" w:pos="9180"/>
        </w:tabs>
        <w:ind w:firstLine="600"/>
        <w:jc w:val="both"/>
        <w:rPr>
          <w:sz w:val="24"/>
          <w:szCs w:val="24"/>
        </w:rPr>
      </w:pPr>
      <w:r>
        <w:rPr>
          <w:sz w:val="24"/>
          <w:szCs w:val="24"/>
        </w:rPr>
        <w:lastRenderedPageBreak/>
        <w:t xml:space="preserve">Заказчик подписывает </w:t>
      </w:r>
      <w:bookmarkStart w:id="10" w:name="_Hlk171247482"/>
      <w:r>
        <w:rPr>
          <w:sz w:val="24"/>
          <w:szCs w:val="24"/>
        </w:rPr>
        <w:t xml:space="preserve">акт приемки товаров, работ, услуг по ф.0510452 </w:t>
      </w:r>
      <w:bookmarkEnd w:id="10"/>
      <w:r>
        <w:rPr>
          <w:sz w:val="24"/>
          <w:szCs w:val="24"/>
        </w:rPr>
        <w:t>в течение 1 дня с даты его получения Заказчиком подписанного Поставщиком акта приемки товаров, работ, услуг по ф.0510452.</w:t>
      </w:r>
    </w:p>
    <w:p w:rsidR="00EC70B3" w:rsidRDefault="00EC70B3" w:rsidP="00EC70B3">
      <w:pPr>
        <w:tabs>
          <w:tab w:val="left" w:pos="9180"/>
        </w:tabs>
        <w:ind w:firstLine="600"/>
        <w:jc w:val="both"/>
        <w:rPr>
          <w:sz w:val="24"/>
          <w:szCs w:val="24"/>
        </w:rPr>
      </w:pPr>
    </w:p>
    <w:p w:rsidR="00EC70B3" w:rsidRDefault="00EC70B3" w:rsidP="00EC70B3">
      <w:pPr>
        <w:widowControl w:val="0"/>
        <w:numPr>
          <w:ilvl w:val="0"/>
          <w:numId w:val="2"/>
        </w:numPr>
        <w:autoSpaceDE w:val="0"/>
        <w:autoSpaceDN w:val="0"/>
        <w:adjustRightInd w:val="0"/>
        <w:jc w:val="center"/>
        <w:outlineLvl w:val="1"/>
        <w:rPr>
          <w:b/>
          <w:bCs/>
          <w:sz w:val="24"/>
          <w:szCs w:val="24"/>
        </w:rPr>
      </w:pPr>
      <w:r>
        <w:rPr>
          <w:b/>
          <w:bCs/>
          <w:sz w:val="24"/>
          <w:szCs w:val="24"/>
        </w:rPr>
        <w:t>Права и обязанности Сторон</w:t>
      </w:r>
    </w:p>
    <w:p w:rsidR="00EC70B3" w:rsidRDefault="00EC70B3" w:rsidP="00EC70B3">
      <w:pPr>
        <w:widowControl w:val="0"/>
        <w:autoSpaceDE w:val="0"/>
        <w:autoSpaceDN w:val="0"/>
        <w:adjustRightInd w:val="0"/>
        <w:ind w:firstLine="540"/>
        <w:jc w:val="both"/>
        <w:rPr>
          <w:b/>
          <w:bCs/>
          <w:sz w:val="24"/>
          <w:szCs w:val="24"/>
          <w:u w:val="single"/>
        </w:rPr>
      </w:pPr>
      <w:r>
        <w:rPr>
          <w:b/>
          <w:bCs/>
          <w:sz w:val="24"/>
          <w:szCs w:val="24"/>
          <w:u w:val="single"/>
        </w:rPr>
        <w:t>5.1. Заказчик вправе:</w:t>
      </w:r>
    </w:p>
    <w:p w:rsidR="00EC70B3" w:rsidRDefault="00EC70B3" w:rsidP="00EC70B3">
      <w:pPr>
        <w:widowControl w:val="0"/>
        <w:autoSpaceDE w:val="0"/>
        <w:autoSpaceDN w:val="0"/>
        <w:adjustRightInd w:val="0"/>
        <w:ind w:firstLine="540"/>
        <w:jc w:val="both"/>
        <w:rPr>
          <w:sz w:val="24"/>
          <w:szCs w:val="24"/>
        </w:rPr>
      </w:pPr>
      <w:r>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C70B3" w:rsidRDefault="00EC70B3" w:rsidP="00EC70B3">
      <w:pPr>
        <w:widowControl w:val="0"/>
        <w:autoSpaceDE w:val="0"/>
        <w:autoSpaceDN w:val="0"/>
        <w:adjustRightInd w:val="0"/>
        <w:ind w:firstLine="540"/>
        <w:jc w:val="both"/>
        <w:rPr>
          <w:sz w:val="24"/>
          <w:szCs w:val="24"/>
        </w:rPr>
      </w:pPr>
      <w:r>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EC70B3" w:rsidRDefault="00EC70B3" w:rsidP="00EC70B3">
      <w:pPr>
        <w:widowControl w:val="0"/>
        <w:autoSpaceDE w:val="0"/>
        <w:autoSpaceDN w:val="0"/>
        <w:adjustRightInd w:val="0"/>
        <w:ind w:firstLine="540"/>
        <w:jc w:val="both"/>
        <w:rPr>
          <w:sz w:val="24"/>
          <w:szCs w:val="24"/>
        </w:rPr>
      </w:pPr>
      <w:r>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EC70B3" w:rsidRDefault="00EC70B3" w:rsidP="00EC70B3">
      <w:pPr>
        <w:widowControl w:val="0"/>
        <w:autoSpaceDE w:val="0"/>
        <w:autoSpaceDN w:val="0"/>
        <w:adjustRightInd w:val="0"/>
        <w:ind w:firstLine="540"/>
        <w:jc w:val="both"/>
        <w:rPr>
          <w:sz w:val="24"/>
          <w:szCs w:val="24"/>
        </w:rPr>
      </w:pPr>
      <w:r>
        <w:rPr>
          <w:sz w:val="24"/>
          <w:szCs w:val="24"/>
        </w:rPr>
        <w:t>5.1.4. Запрашивать у Поставщика информацию о ходе исполнения обязательств по Контракту.</w:t>
      </w:r>
    </w:p>
    <w:p w:rsidR="00EC70B3" w:rsidRDefault="00EC70B3" w:rsidP="00EC70B3">
      <w:pPr>
        <w:widowControl w:val="0"/>
        <w:autoSpaceDE w:val="0"/>
        <w:autoSpaceDN w:val="0"/>
        <w:adjustRightInd w:val="0"/>
        <w:ind w:firstLine="540"/>
        <w:jc w:val="both"/>
        <w:rPr>
          <w:sz w:val="24"/>
          <w:szCs w:val="24"/>
        </w:rPr>
      </w:pPr>
      <w:r>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EC70B3" w:rsidRDefault="00EC70B3" w:rsidP="00EC70B3">
      <w:pPr>
        <w:widowControl w:val="0"/>
        <w:autoSpaceDE w:val="0"/>
        <w:autoSpaceDN w:val="0"/>
        <w:adjustRightInd w:val="0"/>
        <w:ind w:firstLine="540"/>
        <w:jc w:val="both"/>
        <w:rPr>
          <w:sz w:val="24"/>
          <w:szCs w:val="24"/>
        </w:rPr>
      </w:pPr>
      <w:r>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EC70B3" w:rsidRDefault="00EC70B3" w:rsidP="00EC70B3">
      <w:pPr>
        <w:autoSpaceDE w:val="0"/>
        <w:autoSpaceDN w:val="0"/>
        <w:adjustRightInd w:val="0"/>
        <w:ind w:firstLine="540"/>
        <w:jc w:val="both"/>
        <w:rPr>
          <w:color w:val="000000"/>
          <w:sz w:val="24"/>
          <w:szCs w:val="24"/>
        </w:rPr>
      </w:pPr>
      <w:r>
        <w:rPr>
          <w:color w:val="000000"/>
          <w:sz w:val="24"/>
          <w:szCs w:val="24"/>
        </w:rPr>
        <w:t>5.1.7. Принять решение об одностороннем отказе от исполнения Контракта в соответствии положениями статьи 95 Закона о Контрактной системе.</w:t>
      </w:r>
    </w:p>
    <w:p w:rsidR="00EC70B3" w:rsidRDefault="00EC70B3" w:rsidP="00EC70B3">
      <w:pPr>
        <w:widowControl w:val="0"/>
        <w:autoSpaceDE w:val="0"/>
        <w:autoSpaceDN w:val="0"/>
        <w:adjustRightInd w:val="0"/>
        <w:ind w:firstLine="540"/>
        <w:jc w:val="both"/>
        <w:rPr>
          <w:sz w:val="24"/>
          <w:szCs w:val="24"/>
        </w:rPr>
      </w:pPr>
      <w:r>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EC70B3" w:rsidRDefault="00EC70B3" w:rsidP="00EC70B3">
      <w:pPr>
        <w:widowControl w:val="0"/>
        <w:autoSpaceDE w:val="0"/>
        <w:autoSpaceDN w:val="0"/>
        <w:adjustRightInd w:val="0"/>
        <w:ind w:firstLine="540"/>
        <w:jc w:val="both"/>
        <w:rPr>
          <w:sz w:val="24"/>
          <w:szCs w:val="24"/>
        </w:rPr>
      </w:pPr>
      <w:r>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Pr>
          <w:sz w:val="24"/>
          <w:szCs w:val="24"/>
        </w:rPr>
        <w:t>случаев</w:t>
      </w:r>
      <w:proofErr w:type="gramEnd"/>
      <w:r>
        <w:rPr>
          <w:sz w:val="24"/>
          <w:szCs w:val="24"/>
        </w:rPr>
        <w:t xml:space="preserve"> определенных Законом о Контрактной системе.</w:t>
      </w:r>
    </w:p>
    <w:p w:rsidR="00EC70B3" w:rsidRDefault="00EC70B3" w:rsidP="00EC70B3">
      <w:pPr>
        <w:widowControl w:val="0"/>
        <w:autoSpaceDE w:val="0"/>
        <w:autoSpaceDN w:val="0"/>
        <w:adjustRightInd w:val="0"/>
        <w:ind w:firstLine="540"/>
        <w:jc w:val="both"/>
        <w:rPr>
          <w:sz w:val="24"/>
          <w:szCs w:val="24"/>
        </w:rPr>
      </w:pPr>
      <w:r>
        <w:rPr>
          <w:sz w:val="24"/>
          <w:szCs w:val="24"/>
        </w:rPr>
        <w:t>5.1.10. Пользоваться иными правами, установленными Контрактом и законодательством Российской Федерации.</w:t>
      </w:r>
    </w:p>
    <w:p w:rsidR="00EC70B3" w:rsidRDefault="00EC70B3" w:rsidP="00EC70B3">
      <w:pPr>
        <w:widowControl w:val="0"/>
        <w:autoSpaceDE w:val="0"/>
        <w:autoSpaceDN w:val="0"/>
        <w:adjustRightInd w:val="0"/>
        <w:ind w:firstLine="540"/>
        <w:jc w:val="both"/>
        <w:rPr>
          <w:b/>
          <w:bCs/>
          <w:sz w:val="24"/>
          <w:szCs w:val="24"/>
          <w:u w:val="single"/>
        </w:rPr>
      </w:pPr>
      <w:r>
        <w:rPr>
          <w:b/>
          <w:bCs/>
          <w:sz w:val="24"/>
          <w:szCs w:val="24"/>
          <w:u w:val="single"/>
        </w:rPr>
        <w:t>5.2. Заказчик обязан:</w:t>
      </w:r>
    </w:p>
    <w:p w:rsidR="00EC70B3" w:rsidRDefault="00EC70B3" w:rsidP="00EC70B3">
      <w:pPr>
        <w:widowControl w:val="0"/>
        <w:autoSpaceDE w:val="0"/>
        <w:autoSpaceDN w:val="0"/>
        <w:adjustRightInd w:val="0"/>
        <w:ind w:firstLine="540"/>
        <w:jc w:val="both"/>
        <w:rPr>
          <w:sz w:val="24"/>
          <w:szCs w:val="24"/>
        </w:rPr>
      </w:pPr>
      <w:r>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EC70B3" w:rsidRDefault="00EC70B3" w:rsidP="00EC70B3">
      <w:pPr>
        <w:widowControl w:val="0"/>
        <w:autoSpaceDE w:val="0"/>
        <w:autoSpaceDN w:val="0"/>
        <w:adjustRightInd w:val="0"/>
        <w:ind w:firstLine="540"/>
        <w:jc w:val="both"/>
        <w:rPr>
          <w:sz w:val="24"/>
          <w:szCs w:val="24"/>
        </w:rPr>
      </w:pPr>
      <w:r>
        <w:rPr>
          <w:sz w:val="24"/>
          <w:szCs w:val="24"/>
        </w:rPr>
        <w:t xml:space="preserve">5.2.2. Сообщать в письменной форме Поставщику о недостатках, обнаруженных в ходе поставки Товара. </w:t>
      </w:r>
    </w:p>
    <w:p w:rsidR="00EC70B3" w:rsidRDefault="00EC70B3" w:rsidP="00EC70B3">
      <w:pPr>
        <w:widowControl w:val="0"/>
        <w:autoSpaceDE w:val="0"/>
        <w:autoSpaceDN w:val="0"/>
        <w:adjustRightInd w:val="0"/>
        <w:ind w:firstLine="540"/>
        <w:jc w:val="both"/>
        <w:rPr>
          <w:sz w:val="24"/>
          <w:szCs w:val="24"/>
        </w:rPr>
      </w:pPr>
      <w:r>
        <w:rPr>
          <w:sz w:val="24"/>
          <w:szCs w:val="24"/>
        </w:rPr>
        <w:t>5.2.3. Своевременно принять и оплатить поставленный Товар надлежащего качества в соответствии с Контрактом.</w:t>
      </w:r>
    </w:p>
    <w:p w:rsidR="00EC70B3" w:rsidRDefault="00EC70B3" w:rsidP="00EC70B3">
      <w:pPr>
        <w:widowControl w:val="0"/>
        <w:autoSpaceDE w:val="0"/>
        <w:autoSpaceDN w:val="0"/>
        <w:adjustRightInd w:val="0"/>
        <w:ind w:firstLine="540"/>
        <w:jc w:val="both"/>
        <w:rPr>
          <w:sz w:val="24"/>
          <w:szCs w:val="24"/>
        </w:rPr>
      </w:pPr>
      <w:r>
        <w:rPr>
          <w:sz w:val="24"/>
          <w:szCs w:val="24"/>
        </w:rPr>
        <w:t xml:space="preserve">5.2.4. Исполнять иные обязанности, предусмотренные законодательством Российской Федерации и условиями Контракта. </w:t>
      </w:r>
    </w:p>
    <w:p w:rsidR="00EC70B3" w:rsidRDefault="00EC70B3" w:rsidP="00EC70B3">
      <w:pPr>
        <w:widowControl w:val="0"/>
        <w:autoSpaceDE w:val="0"/>
        <w:autoSpaceDN w:val="0"/>
        <w:adjustRightInd w:val="0"/>
        <w:ind w:firstLine="540"/>
        <w:jc w:val="both"/>
        <w:rPr>
          <w:b/>
          <w:bCs/>
          <w:sz w:val="24"/>
          <w:szCs w:val="24"/>
          <w:u w:val="single"/>
        </w:rPr>
      </w:pPr>
      <w:r>
        <w:rPr>
          <w:b/>
          <w:bCs/>
          <w:sz w:val="24"/>
          <w:szCs w:val="24"/>
          <w:u w:val="single"/>
        </w:rPr>
        <w:t>5.3. Поставщик вправе:</w:t>
      </w:r>
    </w:p>
    <w:p w:rsidR="00EC70B3" w:rsidRDefault="00EC70B3" w:rsidP="00EC70B3">
      <w:pPr>
        <w:widowControl w:val="0"/>
        <w:autoSpaceDE w:val="0"/>
        <w:autoSpaceDN w:val="0"/>
        <w:adjustRightInd w:val="0"/>
        <w:ind w:firstLine="540"/>
        <w:jc w:val="both"/>
        <w:rPr>
          <w:sz w:val="24"/>
          <w:szCs w:val="24"/>
        </w:rPr>
      </w:pPr>
      <w:r>
        <w:rPr>
          <w:sz w:val="24"/>
          <w:szCs w:val="24"/>
        </w:rPr>
        <w:t xml:space="preserve">5.3.1. Требовать приемки товара. </w:t>
      </w:r>
    </w:p>
    <w:p w:rsidR="00EC70B3" w:rsidRDefault="00EC70B3" w:rsidP="00EC70B3">
      <w:pPr>
        <w:widowControl w:val="0"/>
        <w:autoSpaceDE w:val="0"/>
        <w:autoSpaceDN w:val="0"/>
        <w:adjustRightInd w:val="0"/>
        <w:ind w:firstLine="540"/>
        <w:jc w:val="both"/>
        <w:rPr>
          <w:sz w:val="24"/>
          <w:szCs w:val="24"/>
        </w:rPr>
      </w:pPr>
      <w:r>
        <w:rPr>
          <w:sz w:val="24"/>
          <w:szCs w:val="24"/>
        </w:rPr>
        <w:t>5.3.2. Требовать своевременной оплаты поставленного Товара в соответствии с Контрактом.</w:t>
      </w:r>
    </w:p>
    <w:p w:rsidR="00EC70B3" w:rsidRDefault="00EC70B3" w:rsidP="00EC70B3">
      <w:pPr>
        <w:widowControl w:val="0"/>
        <w:autoSpaceDE w:val="0"/>
        <w:autoSpaceDN w:val="0"/>
        <w:adjustRightInd w:val="0"/>
        <w:ind w:firstLine="540"/>
        <w:jc w:val="both"/>
        <w:rPr>
          <w:sz w:val="24"/>
          <w:szCs w:val="24"/>
        </w:rPr>
      </w:pPr>
      <w:r>
        <w:rPr>
          <w:sz w:val="24"/>
          <w:szCs w:val="24"/>
        </w:rPr>
        <w:t>5.3.3. Запрашивать у Заказчика разъяснения и уточнения относительно поставки Товара в рамках Контракта.</w:t>
      </w:r>
    </w:p>
    <w:p w:rsidR="00EC70B3" w:rsidRDefault="00EC70B3" w:rsidP="00EC70B3">
      <w:pPr>
        <w:widowControl w:val="0"/>
        <w:autoSpaceDE w:val="0"/>
        <w:autoSpaceDN w:val="0"/>
        <w:adjustRightInd w:val="0"/>
        <w:ind w:firstLine="540"/>
        <w:jc w:val="both"/>
        <w:rPr>
          <w:sz w:val="24"/>
          <w:szCs w:val="24"/>
        </w:rPr>
      </w:pPr>
      <w:r>
        <w:rPr>
          <w:sz w:val="24"/>
          <w:szCs w:val="24"/>
        </w:rPr>
        <w:t>5.3.4. Досрочно исполнить обязательства по настоящему Контракту с согласия Заказчика.</w:t>
      </w:r>
    </w:p>
    <w:p w:rsidR="00EC70B3" w:rsidRDefault="00EC70B3" w:rsidP="00EC70B3">
      <w:pPr>
        <w:widowControl w:val="0"/>
        <w:autoSpaceDE w:val="0"/>
        <w:autoSpaceDN w:val="0"/>
        <w:adjustRightInd w:val="0"/>
        <w:ind w:firstLine="540"/>
        <w:jc w:val="both"/>
        <w:rPr>
          <w:b/>
          <w:bCs/>
          <w:sz w:val="24"/>
          <w:szCs w:val="24"/>
          <w:u w:val="single"/>
        </w:rPr>
      </w:pPr>
      <w:r>
        <w:rPr>
          <w:b/>
          <w:bCs/>
          <w:sz w:val="24"/>
          <w:szCs w:val="24"/>
          <w:u w:val="single"/>
        </w:rPr>
        <w:t>5.4. Поставщик обязан:</w:t>
      </w:r>
    </w:p>
    <w:p w:rsidR="00EC70B3" w:rsidRDefault="00EC70B3" w:rsidP="00EC70B3">
      <w:pPr>
        <w:widowControl w:val="0"/>
        <w:autoSpaceDE w:val="0"/>
        <w:autoSpaceDN w:val="0"/>
        <w:adjustRightInd w:val="0"/>
        <w:ind w:firstLine="540"/>
        <w:jc w:val="both"/>
        <w:rPr>
          <w:sz w:val="24"/>
          <w:szCs w:val="24"/>
        </w:rPr>
      </w:pPr>
      <w:r>
        <w:rPr>
          <w:sz w:val="24"/>
          <w:szCs w:val="24"/>
        </w:rPr>
        <w:t xml:space="preserve">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w:t>
      </w:r>
      <w:r>
        <w:rPr>
          <w:sz w:val="24"/>
          <w:szCs w:val="24"/>
        </w:rPr>
        <w:lastRenderedPageBreak/>
        <w:t>также к установленному Контрактом сроку поставить Товар.</w:t>
      </w:r>
    </w:p>
    <w:p w:rsidR="00EC70B3" w:rsidRDefault="00EC70B3" w:rsidP="00EC70B3">
      <w:pPr>
        <w:widowControl w:val="0"/>
        <w:autoSpaceDE w:val="0"/>
        <w:autoSpaceDN w:val="0"/>
        <w:adjustRightInd w:val="0"/>
        <w:ind w:firstLine="540"/>
        <w:jc w:val="both"/>
        <w:rPr>
          <w:sz w:val="24"/>
          <w:szCs w:val="24"/>
        </w:rPr>
      </w:pPr>
      <w:r>
        <w:rPr>
          <w:sz w:val="24"/>
          <w:szCs w:val="24"/>
        </w:rPr>
        <w:t>5.4.2. Своевременно и надлежащим образом поставить Товар и представить Заказчику документы к товару.</w:t>
      </w:r>
    </w:p>
    <w:p w:rsidR="00EC70B3" w:rsidRDefault="00EC70B3" w:rsidP="00EC70B3">
      <w:pPr>
        <w:widowControl w:val="0"/>
        <w:autoSpaceDE w:val="0"/>
        <w:autoSpaceDN w:val="0"/>
        <w:adjustRightInd w:val="0"/>
        <w:ind w:firstLine="540"/>
        <w:jc w:val="both"/>
        <w:rPr>
          <w:sz w:val="24"/>
          <w:szCs w:val="24"/>
        </w:rPr>
      </w:pPr>
      <w:bookmarkStart w:id="11" w:name="Par758"/>
      <w:bookmarkEnd w:id="11"/>
      <w:r>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установленным действующим законодательством Российской Федерации.</w:t>
      </w:r>
    </w:p>
    <w:p w:rsidR="00EC70B3" w:rsidRDefault="00EC70B3" w:rsidP="00EC70B3">
      <w:pPr>
        <w:widowControl w:val="0"/>
        <w:autoSpaceDE w:val="0"/>
        <w:autoSpaceDN w:val="0"/>
        <w:adjustRightInd w:val="0"/>
        <w:ind w:firstLine="540"/>
        <w:jc w:val="both"/>
        <w:rPr>
          <w:sz w:val="24"/>
          <w:szCs w:val="24"/>
        </w:rPr>
      </w:pPr>
      <w:r>
        <w:rPr>
          <w:sz w:val="24"/>
          <w:szCs w:val="24"/>
        </w:rPr>
        <w:t>5.4.4. Обеспечить устранение недостатков и дефектов, выявленных при приемке поставленного Товара и в течение срока годности товара (устранение в течение срока, установленного Заказчиком), за свой счет.</w:t>
      </w:r>
    </w:p>
    <w:p w:rsidR="00EC70B3" w:rsidRDefault="00EC70B3" w:rsidP="00EC70B3">
      <w:pPr>
        <w:widowControl w:val="0"/>
        <w:autoSpaceDE w:val="0"/>
        <w:autoSpaceDN w:val="0"/>
        <w:adjustRightInd w:val="0"/>
        <w:ind w:firstLine="540"/>
        <w:jc w:val="both"/>
        <w:rPr>
          <w:sz w:val="24"/>
          <w:szCs w:val="24"/>
        </w:rPr>
      </w:pPr>
      <w:bookmarkStart w:id="12" w:name="Par760"/>
      <w:bookmarkEnd w:id="12"/>
      <w:r>
        <w:rPr>
          <w:sz w:val="24"/>
          <w:szCs w:val="24"/>
        </w:rPr>
        <w:t>5.4.5. Информировать Заказчика о невозможности поставить Товар надлежащего качества, в надлежащем объеме, в предусмотренные Контрактом сроки.</w:t>
      </w:r>
    </w:p>
    <w:p w:rsidR="00EC70B3" w:rsidRDefault="00EC70B3" w:rsidP="00EC70B3">
      <w:pPr>
        <w:widowControl w:val="0"/>
        <w:autoSpaceDE w:val="0"/>
        <w:autoSpaceDN w:val="0"/>
        <w:adjustRightInd w:val="0"/>
        <w:ind w:firstLine="540"/>
        <w:jc w:val="both"/>
        <w:rPr>
          <w:sz w:val="24"/>
          <w:szCs w:val="24"/>
        </w:rPr>
      </w:pPr>
      <w:r>
        <w:rPr>
          <w:sz w:val="24"/>
          <w:szCs w:val="24"/>
        </w:rPr>
        <w:t>5.4.6.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EC70B3" w:rsidRDefault="00EC70B3" w:rsidP="00EC70B3">
      <w:pPr>
        <w:tabs>
          <w:tab w:val="num" w:pos="540"/>
          <w:tab w:val="left" w:pos="9180"/>
        </w:tabs>
        <w:ind w:firstLine="600"/>
        <w:jc w:val="both"/>
        <w:rPr>
          <w:sz w:val="24"/>
          <w:szCs w:val="24"/>
        </w:rPr>
      </w:pPr>
      <w:r>
        <w:rPr>
          <w:sz w:val="24"/>
          <w:szCs w:val="24"/>
        </w:rPr>
        <w:t>5.4.7 Поставщик должен иметь действующую лицензию на осуществление фармацевтической деятельности в сфере оптовой торговли лекарственными средствами для медицинского применения либо лицензию на производство лекарственных средств</w:t>
      </w:r>
      <w:r>
        <w:rPr>
          <w:sz w:val="24"/>
          <w:szCs w:val="24"/>
          <w:highlight w:val="red"/>
        </w:rPr>
        <w:t xml:space="preserve"> </w:t>
      </w:r>
      <w:r>
        <w:rPr>
          <w:sz w:val="24"/>
          <w:szCs w:val="24"/>
        </w:rPr>
        <w:t>(требование установлено ФЗ №99-фз от 04.05.2011 «О лицензировании отдельных видов деятельности») (Приложение №2 к Контракту).</w:t>
      </w:r>
    </w:p>
    <w:p w:rsidR="00EC70B3" w:rsidRDefault="00EC70B3" w:rsidP="00EC70B3">
      <w:pPr>
        <w:widowControl w:val="0"/>
        <w:autoSpaceDE w:val="0"/>
        <w:autoSpaceDN w:val="0"/>
        <w:adjustRightInd w:val="0"/>
        <w:ind w:firstLine="540"/>
        <w:jc w:val="both"/>
        <w:rPr>
          <w:sz w:val="24"/>
          <w:szCs w:val="24"/>
        </w:rPr>
      </w:pPr>
      <w:r>
        <w:rPr>
          <w:sz w:val="24"/>
          <w:szCs w:val="24"/>
        </w:rPr>
        <w:t>5.4.8. Исполнять иные обязательства, предусмотренные действующим законодательством и Контрактом.</w:t>
      </w:r>
    </w:p>
    <w:p w:rsidR="00EC70B3" w:rsidRDefault="00EC70B3" w:rsidP="00EC70B3">
      <w:pPr>
        <w:widowControl w:val="0"/>
        <w:autoSpaceDE w:val="0"/>
        <w:autoSpaceDN w:val="0"/>
        <w:adjustRightInd w:val="0"/>
        <w:ind w:firstLine="540"/>
        <w:jc w:val="center"/>
        <w:outlineLvl w:val="1"/>
        <w:rPr>
          <w:b/>
          <w:bCs/>
          <w:sz w:val="24"/>
          <w:szCs w:val="24"/>
        </w:rPr>
      </w:pPr>
      <w:r>
        <w:rPr>
          <w:b/>
          <w:bCs/>
          <w:sz w:val="24"/>
          <w:szCs w:val="24"/>
        </w:rPr>
        <w:t>6. Гарантии</w:t>
      </w:r>
    </w:p>
    <w:p w:rsidR="00EC70B3" w:rsidRDefault="00EC70B3" w:rsidP="00EC70B3">
      <w:pPr>
        <w:widowControl w:val="0"/>
        <w:autoSpaceDE w:val="0"/>
        <w:autoSpaceDN w:val="0"/>
        <w:adjustRightInd w:val="0"/>
        <w:ind w:firstLine="540"/>
        <w:jc w:val="center"/>
        <w:outlineLvl w:val="1"/>
        <w:rPr>
          <w:b/>
          <w:bCs/>
          <w:sz w:val="24"/>
          <w:szCs w:val="24"/>
        </w:rPr>
      </w:pPr>
    </w:p>
    <w:p w:rsidR="00EC70B3" w:rsidRDefault="00EC70B3" w:rsidP="00EC70B3">
      <w:pPr>
        <w:widowControl w:val="0"/>
        <w:autoSpaceDE w:val="0"/>
        <w:autoSpaceDN w:val="0"/>
        <w:adjustRightInd w:val="0"/>
        <w:ind w:firstLine="540"/>
        <w:jc w:val="both"/>
        <w:rPr>
          <w:sz w:val="24"/>
          <w:szCs w:val="24"/>
        </w:rPr>
      </w:pPr>
      <w:r>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российским законодательством.</w:t>
      </w:r>
    </w:p>
    <w:p w:rsidR="00EC70B3" w:rsidRDefault="00EC70B3" w:rsidP="00EC70B3">
      <w:pPr>
        <w:ind w:firstLine="540"/>
        <w:jc w:val="both"/>
        <w:rPr>
          <w:color w:val="000000"/>
        </w:rPr>
      </w:pPr>
      <w:r>
        <w:rPr>
          <w:color w:val="000000"/>
          <w:sz w:val="24"/>
          <w:szCs w:val="24"/>
        </w:rPr>
        <w:t>6.2.</w:t>
      </w:r>
      <w:r>
        <w:rPr>
          <w:color w:val="000000"/>
        </w:rPr>
        <w:t xml:space="preserve"> </w:t>
      </w:r>
      <w:r>
        <w:rPr>
          <w:color w:val="000000"/>
          <w:sz w:val="24"/>
          <w:szCs w:val="24"/>
        </w:rPr>
        <w:t>Товар соответствует требованиям Федерального закона от 12.04.2010 № 61 «Об обращении лекарственных средств».</w:t>
      </w:r>
    </w:p>
    <w:p w:rsidR="00EC70B3" w:rsidRDefault="00EC70B3" w:rsidP="00EC70B3">
      <w:pPr>
        <w:widowControl w:val="0"/>
        <w:autoSpaceDE w:val="0"/>
        <w:autoSpaceDN w:val="0"/>
        <w:adjustRightInd w:val="0"/>
        <w:outlineLvl w:val="1"/>
        <w:rPr>
          <w:b/>
          <w:bCs/>
          <w:sz w:val="24"/>
          <w:szCs w:val="24"/>
        </w:rPr>
      </w:pPr>
      <w:bookmarkStart w:id="13" w:name="Par177"/>
      <w:bookmarkEnd w:id="13"/>
    </w:p>
    <w:p w:rsidR="00EC70B3" w:rsidRDefault="00EC70B3" w:rsidP="00EC70B3">
      <w:pPr>
        <w:widowControl w:val="0"/>
        <w:autoSpaceDE w:val="0"/>
        <w:autoSpaceDN w:val="0"/>
        <w:adjustRightInd w:val="0"/>
        <w:ind w:firstLine="540"/>
        <w:jc w:val="center"/>
        <w:outlineLvl w:val="1"/>
        <w:rPr>
          <w:b/>
          <w:bCs/>
          <w:sz w:val="24"/>
          <w:szCs w:val="24"/>
        </w:rPr>
      </w:pPr>
      <w:r>
        <w:rPr>
          <w:b/>
          <w:bCs/>
          <w:sz w:val="24"/>
          <w:szCs w:val="24"/>
        </w:rPr>
        <w:t>7. Ответственность Сторон</w:t>
      </w:r>
    </w:p>
    <w:p w:rsidR="00EC70B3" w:rsidRDefault="00EC70B3" w:rsidP="00EC70B3">
      <w:pPr>
        <w:widowControl w:val="0"/>
        <w:autoSpaceDE w:val="0"/>
        <w:autoSpaceDN w:val="0"/>
        <w:adjustRightInd w:val="0"/>
        <w:ind w:firstLine="540"/>
        <w:jc w:val="center"/>
        <w:outlineLvl w:val="1"/>
        <w:rPr>
          <w:b/>
          <w:bCs/>
          <w:sz w:val="24"/>
          <w:szCs w:val="24"/>
        </w:rPr>
      </w:pPr>
    </w:p>
    <w:p w:rsidR="00EC70B3" w:rsidRDefault="00EC70B3" w:rsidP="00EC70B3">
      <w:pPr>
        <w:pStyle w:val="a5"/>
        <w:tabs>
          <w:tab w:val="left" w:pos="0"/>
          <w:tab w:val="left" w:pos="284"/>
          <w:tab w:val="left" w:pos="6379"/>
        </w:tabs>
        <w:ind w:firstLine="600"/>
        <w:rPr>
          <w:sz w:val="24"/>
          <w:szCs w:val="24"/>
        </w:rPr>
      </w:pPr>
      <w:bookmarkStart w:id="14" w:name="Par203"/>
      <w:bookmarkEnd w:id="14"/>
      <w:r>
        <w:rPr>
          <w:sz w:val="24"/>
          <w:szCs w:val="24"/>
        </w:rPr>
        <w:t xml:space="preserve">7.1. Сторона, нарушившая условия настоящего Контракта, возмещает другой стороне реальный ущерб. </w:t>
      </w:r>
    </w:p>
    <w:p w:rsidR="00EC70B3" w:rsidRDefault="00EC70B3" w:rsidP="00EC70B3">
      <w:pPr>
        <w:pStyle w:val="a5"/>
        <w:tabs>
          <w:tab w:val="left" w:pos="0"/>
          <w:tab w:val="left" w:pos="709"/>
        </w:tabs>
        <w:ind w:firstLine="600"/>
        <w:rPr>
          <w:b/>
          <w:bCs/>
          <w:sz w:val="24"/>
          <w:szCs w:val="24"/>
        </w:rPr>
      </w:pPr>
      <w:r>
        <w:rPr>
          <w:b/>
          <w:bCs/>
          <w:sz w:val="24"/>
          <w:szCs w:val="24"/>
        </w:rPr>
        <w:t>7.2. Ответственность Заказчика.</w:t>
      </w:r>
    </w:p>
    <w:p w:rsidR="00EC70B3" w:rsidRDefault="00EC70B3" w:rsidP="00EC70B3">
      <w:pPr>
        <w:pStyle w:val="a5"/>
        <w:tabs>
          <w:tab w:val="left" w:pos="0"/>
          <w:tab w:val="left" w:pos="709"/>
        </w:tabs>
        <w:ind w:firstLine="600"/>
        <w:rPr>
          <w:sz w:val="24"/>
          <w:szCs w:val="24"/>
        </w:rPr>
      </w:pPr>
      <w:r>
        <w:rPr>
          <w:sz w:val="24"/>
          <w:szCs w:val="24"/>
        </w:rPr>
        <w:t xml:space="preserve">7.2.1. За нарушения срока оплаты Товара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rsidR="00EC70B3" w:rsidRDefault="00EC70B3" w:rsidP="00EC70B3">
      <w:pPr>
        <w:autoSpaceDE w:val="0"/>
        <w:autoSpaceDN w:val="0"/>
        <w:ind w:firstLine="600"/>
        <w:jc w:val="both"/>
        <w:rPr>
          <w:sz w:val="24"/>
          <w:szCs w:val="24"/>
        </w:rPr>
      </w:pPr>
      <w:r>
        <w:rPr>
          <w:sz w:val="24"/>
          <w:szCs w:val="24"/>
        </w:rPr>
        <w:t xml:space="preserve">7.2.2. </w:t>
      </w:r>
      <w:r>
        <w:rPr>
          <w:b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EC70B3" w:rsidRDefault="00EC70B3" w:rsidP="00EC70B3">
      <w:pPr>
        <w:pStyle w:val="a5"/>
        <w:tabs>
          <w:tab w:val="left" w:pos="0"/>
          <w:tab w:val="left" w:pos="284"/>
          <w:tab w:val="left" w:pos="6379"/>
        </w:tabs>
        <w:ind w:firstLine="600"/>
        <w:rPr>
          <w:bCs/>
          <w:sz w:val="24"/>
          <w:szCs w:val="24"/>
        </w:rPr>
      </w:pPr>
      <w:r>
        <w:rPr>
          <w:bCs/>
          <w:sz w:val="24"/>
          <w:szCs w:val="24"/>
        </w:rPr>
        <w:t>7.2.3.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C70B3" w:rsidRDefault="00EC70B3" w:rsidP="00EC70B3">
      <w:pPr>
        <w:autoSpaceDE w:val="0"/>
        <w:autoSpaceDN w:val="0"/>
        <w:ind w:firstLine="600"/>
        <w:jc w:val="both"/>
        <w:rPr>
          <w:b/>
          <w:bCs/>
          <w:sz w:val="24"/>
          <w:szCs w:val="24"/>
        </w:rPr>
      </w:pPr>
      <w:r>
        <w:rPr>
          <w:b/>
          <w:bCs/>
          <w:sz w:val="24"/>
          <w:szCs w:val="24"/>
        </w:rPr>
        <w:t>7.3. Ответственность Поставщика.</w:t>
      </w:r>
    </w:p>
    <w:p w:rsidR="00EC70B3" w:rsidRDefault="00EC70B3" w:rsidP="00EC70B3">
      <w:pPr>
        <w:ind w:firstLine="567"/>
        <w:jc w:val="both"/>
        <w:rPr>
          <w:sz w:val="24"/>
          <w:szCs w:val="24"/>
        </w:rPr>
      </w:pPr>
      <w:r>
        <w:rPr>
          <w:sz w:val="24"/>
          <w:szCs w:val="24"/>
        </w:rPr>
        <w:lastRenderedPageBreak/>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EC70B3" w:rsidRDefault="00EC70B3" w:rsidP="00EC70B3">
      <w:pPr>
        <w:ind w:firstLine="567"/>
        <w:jc w:val="both"/>
        <w:rPr>
          <w:sz w:val="24"/>
          <w:szCs w:val="24"/>
        </w:rPr>
      </w:pPr>
      <w:r>
        <w:rPr>
          <w:sz w:val="24"/>
          <w:szCs w:val="24"/>
        </w:rPr>
        <w:t xml:space="preserve">7.3.2. </w:t>
      </w:r>
      <w:r>
        <w:rPr>
          <w:bCs/>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p>
    <w:p w:rsidR="00EC70B3" w:rsidRDefault="00EC70B3" w:rsidP="00EC70B3">
      <w:pPr>
        <w:pStyle w:val="a5"/>
        <w:tabs>
          <w:tab w:val="left" w:pos="0"/>
          <w:tab w:val="left" w:pos="284"/>
          <w:tab w:val="left" w:pos="6379"/>
        </w:tabs>
        <w:ind w:firstLine="567"/>
        <w:rPr>
          <w:bCs/>
          <w:sz w:val="24"/>
          <w:szCs w:val="24"/>
        </w:rPr>
      </w:pPr>
      <w:r>
        <w:rPr>
          <w:bCs/>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C70B3" w:rsidRDefault="00EC70B3" w:rsidP="00EC70B3">
      <w:pPr>
        <w:pStyle w:val="a5"/>
        <w:tabs>
          <w:tab w:val="left" w:pos="0"/>
          <w:tab w:val="left" w:pos="284"/>
          <w:tab w:val="left" w:pos="6379"/>
        </w:tabs>
        <w:ind w:firstLine="600"/>
        <w:rPr>
          <w:bCs/>
          <w:sz w:val="24"/>
          <w:szCs w:val="24"/>
        </w:rPr>
      </w:pPr>
      <w:r>
        <w:rPr>
          <w:bCs/>
          <w:sz w:val="24"/>
          <w:szCs w:val="24"/>
        </w:rPr>
        <w:t>а) 1000 рублей, если цена контракта не превышает 3 млн. рублей.</w:t>
      </w:r>
    </w:p>
    <w:p w:rsidR="00EC70B3" w:rsidRDefault="00EC70B3" w:rsidP="00EC70B3">
      <w:pPr>
        <w:pStyle w:val="a5"/>
        <w:tabs>
          <w:tab w:val="left" w:pos="0"/>
          <w:tab w:val="left" w:pos="284"/>
          <w:tab w:val="left" w:pos="6379"/>
        </w:tabs>
        <w:ind w:firstLine="600"/>
        <w:rPr>
          <w:bCs/>
          <w:sz w:val="24"/>
          <w:szCs w:val="24"/>
        </w:rPr>
      </w:pPr>
      <w:r>
        <w:rPr>
          <w:bCs/>
          <w:sz w:val="24"/>
          <w:szCs w:val="24"/>
        </w:rPr>
        <w:t xml:space="preserve">7.3.4. Общая сумма </w:t>
      </w:r>
      <w:r>
        <w:rPr>
          <w:sz w:val="24"/>
          <w:szCs w:val="24"/>
        </w:rPr>
        <w:t>начисленных штрафов</w:t>
      </w:r>
      <w:r>
        <w:rPr>
          <w:bCs/>
          <w:sz w:val="24"/>
          <w:szCs w:val="24"/>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EC70B3" w:rsidRDefault="00EC70B3" w:rsidP="00EC70B3">
      <w:pPr>
        <w:ind w:firstLine="600"/>
        <w:jc w:val="both"/>
        <w:rPr>
          <w:sz w:val="24"/>
          <w:szCs w:val="24"/>
        </w:rPr>
      </w:pPr>
      <w:r>
        <w:rPr>
          <w:sz w:val="24"/>
          <w:szCs w:val="24"/>
        </w:rPr>
        <w:t xml:space="preserve">7.4. </w:t>
      </w:r>
      <w:bookmarkStart w:id="15" w:name="_Hlk171250672"/>
      <w:r>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bookmarkEnd w:id="15"/>
    </w:p>
    <w:p w:rsidR="00EC70B3" w:rsidRDefault="00EC70B3" w:rsidP="00EC70B3">
      <w:pPr>
        <w:pStyle w:val="a5"/>
        <w:tabs>
          <w:tab w:val="left" w:pos="0"/>
          <w:tab w:val="left" w:pos="284"/>
          <w:tab w:val="left" w:pos="6379"/>
        </w:tabs>
        <w:ind w:firstLine="600"/>
        <w:rPr>
          <w:sz w:val="24"/>
          <w:szCs w:val="24"/>
        </w:rPr>
      </w:pPr>
      <w:r>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Pr>
          <w:color w:val="000000"/>
          <w:sz w:val="24"/>
          <w:szCs w:val="24"/>
        </w:rPr>
        <w:t xml:space="preserve"> землетрясение и другие природные бедствия (кроме наводнения), равно как война или военные действия. </w:t>
      </w:r>
      <w:r>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p w:rsidR="00EC70B3" w:rsidRDefault="00EC70B3" w:rsidP="00EC70B3">
      <w:pPr>
        <w:widowControl w:val="0"/>
        <w:autoSpaceDE w:val="0"/>
        <w:autoSpaceDN w:val="0"/>
        <w:adjustRightInd w:val="0"/>
        <w:ind w:firstLine="540"/>
        <w:jc w:val="center"/>
        <w:outlineLvl w:val="1"/>
        <w:rPr>
          <w:b/>
          <w:bCs/>
          <w:sz w:val="24"/>
          <w:szCs w:val="24"/>
        </w:rPr>
      </w:pPr>
    </w:p>
    <w:p w:rsidR="00EC70B3" w:rsidRDefault="00EC70B3" w:rsidP="00EC70B3">
      <w:pPr>
        <w:widowControl w:val="0"/>
        <w:autoSpaceDE w:val="0"/>
        <w:autoSpaceDN w:val="0"/>
        <w:adjustRightInd w:val="0"/>
        <w:ind w:firstLine="540"/>
        <w:jc w:val="center"/>
        <w:outlineLvl w:val="1"/>
        <w:rPr>
          <w:b/>
          <w:bCs/>
          <w:sz w:val="24"/>
          <w:szCs w:val="24"/>
        </w:rPr>
      </w:pPr>
      <w:r>
        <w:rPr>
          <w:b/>
          <w:bCs/>
          <w:sz w:val="24"/>
          <w:szCs w:val="24"/>
        </w:rPr>
        <w:t>8. Срок действия, порядок изменения и расторжения Контракта</w:t>
      </w:r>
    </w:p>
    <w:p w:rsidR="00EC70B3" w:rsidRDefault="00EC70B3" w:rsidP="00EC70B3">
      <w:pPr>
        <w:autoSpaceDE w:val="0"/>
        <w:autoSpaceDN w:val="0"/>
        <w:ind w:firstLine="567"/>
        <w:jc w:val="both"/>
        <w:rPr>
          <w:color w:val="000000"/>
          <w:sz w:val="24"/>
          <w:szCs w:val="24"/>
          <w:lang w:eastAsia="en-US"/>
        </w:rPr>
      </w:pPr>
      <w:r>
        <w:rPr>
          <w:color w:val="000000"/>
          <w:sz w:val="24"/>
          <w:szCs w:val="24"/>
          <w:lang w:eastAsia="en-US"/>
        </w:rPr>
        <w:t xml:space="preserve">8.1. </w:t>
      </w:r>
      <w:r>
        <w:rPr>
          <w:sz w:val="24"/>
          <w:szCs w:val="24"/>
        </w:rPr>
        <w:t>Настоящий Контракт вступает в силу с момента его заключения и действует по 31.12.2026 года.</w:t>
      </w:r>
    </w:p>
    <w:p w:rsidR="00EC70B3" w:rsidRDefault="00EC70B3" w:rsidP="00EC70B3">
      <w:pPr>
        <w:autoSpaceDE w:val="0"/>
        <w:autoSpaceDN w:val="0"/>
        <w:ind w:firstLine="600"/>
        <w:jc w:val="both"/>
        <w:rPr>
          <w:sz w:val="24"/>
          <w:szCs w:val="24"/>
        </w:rPr>
      </w:pPr>
      <w:r>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C70B3" w:rsidRDefault="00EC70B3" w:rsidP="00EC70B3">
      <w:pPr>
        <w:autoSpaceDE w:val="0"/>
        <w:autoSpaceDN w:val="0"/>
        <w:ind w:firstLine="600"/>
        <w:jc w:val="both"/>
        <w:rPr>
          <w:sz w:val="24"/>
          <w:szCs w:val="24"/>
        </w:rPr>
      </w:pPr>
      <w:r>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EC70B3" w:rsidRDefault="00EC70B3" w:rsidP="00EC70B3">
      <w:pPr>
        <w:ind w:firstLine="540"/>
        <w:jc w:val="both"/>
        <w:rPr>
          <w:color w:val="000000"/>
          <w:sz w:val="24"/>
          <w:szCs w:val="24"/>
        </w:rPr>
      </w:pPr>
      <w:r>
        <w:rPr>
          <w:color w:val="000000"/>
          <w:sz w:val="24"/>
          <w:szCs w:val="24"/>
        </w:rPr>
        <w:t>8.4. Заказчик вправе в одностороннем порядке отказаться от исполнения Контракта в том числе, но не ограничиваясь, в следующих случаях:</w:t>
      </w:r>
    </w:p>
    <w:p w:rsidR="00EC70B3" w:rsidRDefault="00EC70B3" w:rsidP="00EC70B3">
      <w:pPr>
        <w:ind w:firstLine="708"/>
        <w:jc w:val="both"/>
        <w:rPr>
          <w:sz w:val="24"/>
          <w:szCs w:val="24"/>
        </w:rPr>
      </w:pPr>
      <w:r>
        <w:rPr>
          <w:sz w:val="24"/>
          <w:szCs w:val="24"/>
        </w:rPr>
        <w:t>- неоднократного нарушения сроков поставки товаров;</w:t>
      </w:r>
    </w:p>
    <w:p w:rsidR="00EC70B3" w:rsidRDefault="00EC70B3" w:rsidP="00EC70B3">
      <w:pPr>
        <w:ind w:firstLine="708"/>
        <w:jc w:val="both"/>
        <w:rPr>
          <w:sz w:val="24"/>
          <w:szCs w:val="24"/>
        </w:rPr>
      </w:pPr>
      <w:r>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EC70B3" w:rsidRDefault="00EC70B3" w:rsidP="00EC70B3">
      <w:pPr>
        <w:ind w:firstLine="708"/>
        <w:jc w:val="both"/>
        <w:rPr>
          <w:sz w:val="24"/>
          <w:szCs w:val="24"/>
        </w:rPr>
      </w:pPr>
      <w:r>
        <w:rPr>
          <w:sz w:val="24"/>
          <w:szCs w:val="24"/>
        </w:rPr>
        <w:t>-  в случае нарушения условий Контракта по качеству товара;</w:t>
      </w:r>
    </w:p>
    <w:p w:rsidR="00EC70B3" w:rsidRDefault="00EC70B3" w:rsidP="00EC70B3">
      <w:pPr>
        <w:ind w:firstLine="708"/>
        <w:jc w:val="both"/>
        <w:rPr>
          <w:sz w:val="24"/>
          <w:szCs w:val="24"/>
        </w:rPr>
      </w:pPr>
      <w:r>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EC70B3" w:rsidRDefault="00EC70B3" w:rsidP="00EC70B3">
      <w:pPr>
        <w:ind w:firstLine="708"/>
        <w:jc w:val="both"/>
        <w:rPr>
          <w:sz w:val="24"/>
          <w:szCs w:val="24"/>
        </w:rPr>
      </w:pPr>
      <w:r>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Pr>
          <w:sz w:val="24"/>
          <w:szCs w:val="24"/>
        </w:rPr>
        <w:t>по истечении</w:t>
      </w:r>
      <w:proofErr w:type="gramEnd"/>
      <w:r>
        <w:rPr>
          <w:sz w:val="24"/>
          <w:szCs w:val="24"/>
        </w:rPr>
        <w:t xml:space="preserve"> которого они остались не устранёнными;</w:t>
      </w:r>
    </w:p>
    <w:p w:rsidR="00EC70B3" w:rsidRDefault="00EC70B3" w:rsidP="00EC70B3">
      <w:pPr>
        <w:ind w:firstLine="708"/>
        <w:jc w:val="both"/>
        <w:rPr>
          <w:sz w:val="24"/>
          <w:szCs w:val="24"/>
        </w:rPr>
      </w:pPr>
      <w:r>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Pr>
          <w:sz w:val="24"/>
          <w:szCs w:val="24"/>
        </w:rPr>
        <w:t>Поставщика  об</w:t>
      </w:r>
      <w:proofErr w:type="gramEnd"/>
      <w:r>
        <w:rPr>
          <w:sz w:val="24"/>
          <w:szCs w:val="24"/>
        </w:rPr>
        <w:t xml:space="preserve"> одностороннем отказе от исполнения Контракта.</w:t>
      </w:r>
    </w:p>
    <w:p w:rsidR="00EC70B3" w:rsidRDefault="00EC70B3" w:rsidP="00EC70B3">
      <w:pPr>
        <w:autoSpaceDE w:val="0"/>
        <w:autoSpaceDN w:val="0"/>
        <w:ind w:firstLine="600"/>
        <w:jc w:val="both"/>
        <w:rPr>
          <w:sz w:val="24"/>
          <w:szCs w:val="24"/>
        </w:rPr>
      </w:pPr>
      <w:bookmarkStart w:id="16" w:name="Par1"/>
      <w:r>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6"/>
    </w:p>
    <w:p w:rsidR="00EC70B3" w:rsidRDefault="00EC70B3" w:rsidP="00EC70B3">
      <w:pPr>
        <w:autoSpaceDE w:val="0"/>
        <w:autoSpaceDN w:val="0"/>
        <w:ind w:firstLine="600"/>
        <w:jc w:val="both"/>
        <w:rPr>
          <w:sz w:val="24"/>
          <w:szCs w:val="24"/>
        </w:rPr>
      </w:pPr>
      <w:r>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EC70B3" w:rsidRDefault="00EC70B3" w:rsidP="00EC70B3">
      <w:pPr>
        <w:ind w:firstLine="600"/>
        <w:jc w:val="both"/>
        <w:rPr>
          <w:sz w:val="24"/>
          <w:szCs w:val="24"/>
        </w:rPr>
      </w:pPr>
      <w:r>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а также по электронной почте по адресу, согласно реквизитам, указанным в разделе 13 Контракта.</w:t>
      </w:r>
    </w:p>
    <w:p w:rsidR="00EC70B3" w:rsidRDefault="00EC70B3" w:rsidP="00EC70B3">
      <w:pPr>
        <w:ind w:firstLine="600"/>
        <w:jc w:val="both"/>
        <w:rPr>
          <w:sz w:val="24"/>
          <w:szCs w:val="24"/>
        </w:rPr>
      </w:pPr>
      <w:r>
        <w:rPr>
          <w:sz w:val="24"/>
          <w:szCs w:val="24"/>
        </w:rPr>
        <w:t xml:space="preserve">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rsidR="00EC70B3" w:rsidRDefault="00EC70B3" w:rsidP="00EC70B3">
      <w:pPr>
        <w:widowControl w:val="0"/>
        <w:autoSpaceDE w:val="0"/>
        <w:autoSpaceDN w:val="0"/>
        <w:adjustRightInd w:val="0"/>
        <w:ind w:firstLine="540"/>
        <w:jc w:val="center"/>
        <w:outlineLvl w:val="1"/>
        <w:rPr>
          <w:b/>
          <w:bCs/>
          <w:sz w:val="24"/>
          <w:szCs w:val="24"/>
        </w:rPr>
      </w:pPr>
    </w:p>
    <w:p w:rsidR="00EC70B3" w:rsidRDefault="00EC70B3" w:rsidP="00EC70B3">
      <w:pPr>
        <w:widowControl w:val="0"/>
        <w:autoSpaceDE w:val="0"/>
        <w:autoSpaceDN w:val="0"/>
        <w:adjustRightInd w:val="0"/>
        <w:ind w:firstLine="540"/>
        <w:jc w:val="center"/>
        <w:outlineLvl w:val="1"/>
        <w:rPr>
          <w:b/>
          <w:bCs/>
          <w:sz w:val="24"/>
          <w:szCs w:val="24"/>
        </w:rPr>
      </w:pPr>
      <w:r>
        <w:rPr>
          <w:b/>
          <w:bCs/>
          <w:sz w:val="24"/>
          <w:szCs w:val="24"/>
        </w:rPr>
        <w:t>9. Обстоятельства непреодолимой силы</w:t>
      </w:r>
    </w:p>
    <w:p w:rsidR="00EC70B3" w:rsidRDefault="00EC70B3" w:rsidP="00EC70B3">
      <w:pPr>
        <w:widowControl w:val="0"/>
        <w:autoSpaceDE w:val="0"/>
        <w:autoSpaceDN w:val="0"/>
        <w:adjustRightInd w:val="0"/>
        <w:ind w:firstLine="540"/>
        <w:jc w:val="both"/>
        <w:rPr>
          <w:sz w:val="24"/>
          <w:szCs w:val="24"/>
        </w:rPr>
      </w:pPr>
      <w:bookmarkStart w:id="17" w:name="Par864"/>
      <w:bookmarkEnd w:id="17"/>
      <w:r>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C70B3" w:rsidRDefault="00EC70B3" w:rsidP="00EC70B3">
      <w:pPr>
        <w:widowControl w:val="0"/>
        <w:autoSpaceDE w:val="0"/>
        <w:autoSpaceDN w:val="0"/>
        <w:adjustRightInd w:val="0"/>
        <w:ind w:firstLine="540"/>
        <w:jc w:val="center"/>
        <w:rPr>
          <w:b/>
          <w:bCs/>
          <w:sz w:val="24"/>
          <w:szCs w:val="24"/>
        </w:rPr>
      </w:pPr>
    </w:p>
    <w:p w:rsidR="00EC70B3" w:rsidRDefault="00EC70B3" w:rsidP="00EC70B3">
      <w:pPr>
        <w:widowControl w:val="0"/>
        <w:autoSpaceDE w:val="0"/>
        <w:autoSpaceDN w:val="0"/>
        <w:adjustRightInd w:val="0"/>
        <w:ind w:firstLine="540"/>
        <w:jc w:val="center"/>
        <w:rPr>
          <w:b/>
          <w:bCs/>
          <w:sz w:val="24"/>
          <w:szCs w:val="24"/>
        </w:rPr>
      </w:pPr>
      <w:r>
        <w:rPr>
          <w:b/>
          <w:bCs/>
          <w:sz w:val="24"/>
          <w:szCs w:val="24"/>
        </w:rPr>
        <w:t>10. Порядок урегулирования споров</w:t>
      </w:r>
    </w:p>
    <w:p w:rsidR="00EC70B3" w:rsidRDefault="00EC70B3" w:rsidP="00EC70B3">
      <w:pPr>
        <w:widowControl w:val="0"/>
        <w:autoSpaceDE w:val="0"/>
        <w:autoSpaceDN w:val="0"/>
        <w:adjustRightInd w:val="0"/>
        <w:ind w:firstLine="540"/>
        <w:jc w:val="both"/>
        <w:rPr>
          <w:sz w:val="24"/>
          <w:szCs w:val="24"/>
        </w:rPr>
      </w:pPr>
      <w:r>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w:t>
      </w:r>
    </w:p>
    <w:p w:rsidR="00EC70B3" w:rsidRDefault="00EC70B3" w:rsidP="00EC70B3">
      <w:pPr>
        <w:widowControl w:val="0"/>
        <w:autoSpaceDE w:val="0"/>
        <w:autoSpaceDN w:val="0"/>
        <w:adjustRightInd w:val="0"/>
        <w:ind w:firstLine="540"/>
        <w:jc w:val="both"/>
        <w:rPr>
          <w:sz w:val="24"/>
          <w:szCs w:val="24"/>
        </w:rPr>
      </w:pPr>
      <w:r>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EC70B3" w:rsidRDefault="00EC70B3" w:rsidP="00EC70B3">
      <w:pPr>
        <w:widowControl w:val="0"/>
        <w:autoSpaceDE w:val="0"/>
        <w:autoSpaceDN w:val="0"/>
        <w:adjustRightInd w:val="0"/>
        <w:ind w:firstLine="540"/>
        <w:jc w:val="both"/>
        <w:rPr>
          <w:sz w:val="24"/>
          <w:szCs w:val="24"/>
        </w:rPr>
      </w:pPr>
      <w:r>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EC70B3" w:rsidRDefault="00EC70B3" w:rsidP="00EC70B3">
      <w:pPr>
        <w:jc w:val="center"/>
        <w:rPr>
          <w:b/>
          <w:bCs/>
          <w:sz w:val="24"/>
          <w:szCs w:val="24"/>
        </w:rPr>
      </w:pPr>
    </w:p>
    <w:p w:rsidR="00EC70B3" w:rsidRDefault="00EC70B3" w:rsidP="00EC70B3">
      <w:pPr>
        <w:jc w:val="center"/>
        <w:rPr>
          <w:b/>
          <w:bCs/>
          <w:sz w:val="24"/>
          <w:szCs w:val="24"/>
        </w:rPr>
      </w:pPr>
      <w:r>
        <w:rPr>
          <w:b/>
          <w:bCs/>
          <w:sz w:val="24"/>
          <w:szCs w:val="24"/>
        </w:rPr>
        <w:t>11. Антикоррупционная оговорка</w:t>
      </w:r>
    </w:p>
    <w:p w:rsidR="00EC70B3" w:rsidRDefault="00EC70B3" w:rsidP="00EC70B3">
      <w:pPr>
        <w:tabs>
          <w:tab w:val="left" w:pos="3000"/>
        </w:tabs>
        <w:ind w:firstLine="539"/>
        <w:jc w:val="both"/>
        <w:rPr>
          <w:sz w:val="24"/>
          <w:szCs w:val="24"/>
        </w:rPr>
      </w:pPr>
      <w:r>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EC70B3" w:rsidRDefault="00EC70B3" w:rsidP="00EC70B3">
      <w:pPr>
        <w:tabs>
          <w:tab w:val="left" w:pos="3000"/>
        </w:tabs>
        <w:ind w:firstLine="539"/>
        <w:jc w:val="both"/>
        <w:rPr>
          <w:sz w:val="24"/>
          <w:szCs w:val="24"/>
        </w:rPr>
      </w:pPr>
      <w:r>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EC70B3" w:rsidRDefault="00EC70B3" w:rsidP="00EC70B3">
      <w:pPr>
        <w:tabs>
          <w:tab w:val="left" w:pos="3000"/>
        </w:tabs>
        <w:ind w:firstLine="539"/>
        <w:jc w:val="both"/>
        <w:rPr>
          <w:sz w:val="24"/>
          <w:szCs w:val="24"/>
        </w:rPr>
      </w:pPr>
      <w:r>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EC70B3" w:rsidRDefault="00EC70B3" w:rsidP="00EC70B3">
      <w:pPr>
        <w:tabs>
          <w:tab w:val="left" w:pos="3000"/>
        </w:tabs>
        <w:ind w:firstLine="539"/>
        <w:jc w:val="both"/>
        <w:rPr>
          <w:sz w:val="24"/>
          <w:szCs w:val="24"/>
        </w:rPr>
      </w:pPr>
      <w:r>
        <w:rPr>
          <w:sz w:val="24"/>
          <w:szCs w:val="24"/>
        </w:rPr>
        <w:t>О результатах рассмотрения уведомления Сторона должна сообщить Стороне, направившей уведомление, не позднее 10 (</w:t>
      </w:r>
      <w:proofErr w:type="gramStart"/>
      <w:r>
        <w:rPr>
          <w:sz w:val="24"/>
          <w:szCs w:val="24"/>
        </w:rPr>
        <w:t>десяти)  рабочих</w:t>
      </w:r>
      <w:proofErr w:type="gramEnd"/>
      <w:r>
        <w:rPr>
          <w:sz w:val="24"/>
          <w:szCs w:val="24"/>
        </w:rPr>
        <w:t xml:space="preserve"> дней в письменной форме.</w:t>
      </w:r>
    </w:p>
    <w:p w:rsidR="00EC70B3" w:rsidRDefault="00EC70B3" w:rsidP="00EC70B3">
      <w:pPr>
        <w:widowControl w:val="0"/>
        <w:autoSpaceDE w:val="0"/>
        <w:autoSpaceDN w:val="0"/>
        <w:adjustRightInd w:val="0"/>
        <w:ind w:firstLine="540"/>
        <w:jc w:val="both"/>
        <w:rPr>
          <w:sz w:val="24"/>
          <w:szCs w:val="24"/>
        </w:rPr>
      </w:pPr>
    </w:p>
    <w:p w:rsidR="00EC70B3" w:rsidRDefault="00EC70B3" w:rsidP="00EC70B3">
      <w:pPr>
        <w:widowControl w:val="0"/>
        <w:autoSpaceDE w:val="0"/>
        <w:autoSpaceDN w:val="0"/>
        <w:adjustRightInd w:val="0"/>
        <w:ind w:firstLine="540"/>
        <w:jc w:val="center"/>
        <w:outlineLvl w:val="1"/>
        <w:rPr>
          <w:b/>
          <w:bCs/>
          <w:sz w:val="24"/>
          <w:szCs w:val="24"/>
        </w:rPr>
      </w:pPr>
      <w:r>
        <w:rPr>
          <w:b/>
          <w:bCs/>
          <w:sz w:val="24"/>
          <w:szCs w:val="24"/>
        </w:rPr>
        <w:t>12. Прочие условия</w:t>
      </w:r>
    </w:p>
    <w:p w:rsidR="00EC70B3" w:rsidRDefault="00EC70B3" w:rsidP="00EC70B3">
      <w:pPr>
        <w:widowControl w:val="0"/>
        <w:autoSpaceDE w:val="0"/>
        <w:autoSpaceDN w:val="0"/>
        <w:adjustRightInd w:val="0"/>
        <w:ind w:firstLine="540"/>
        <w:jc w:val="both"/>
        <w:rPr>
          <w:sz w:val="24"/>
          <w:szCs w:val="24"/>
        </w:rPr>
      </w:pPr>
      <w:r>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6" w:anchor="Par896" w:history="1">
        <w:r>
          <w:rPr>
            <w:rStyle w:val="a3"/>
            <w:color w:val="auto"/>
            <w:sz w:val="24"/>
            <w:szCs w:val="24"/>
            <w:u w:val="none"/>
          </w:rPr>
          <w:t>разделе 13</w:t>
        </w:r>
      </w:hyperlink>
      <w:r>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p>
    <w:p w:rsidR="00EC70B3" w:rsidRDefault="00EC70B3" w:rsidP="00EC70B3">
      <w:pPr>
        <w:widowControl w:val="0"/>
        <w:autoSpaceDE w:val="0"/>
        <w:autoSpaceDN w:val="0"/>
        <w:adjustRightInd w:val="0"/>
        <w:ind w:firstLine="540"/>
        <w:jc w:val="both"/>
        <w:rPr>
          <w:sz w:val="24"/>
          <w:szCs w:val="24"/>
        </w:rPr>
      </w:pPr>
      <w:r>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rsidR="00EC70B3" w:rsidRDefault="00EC70B3" w:rsidP="00EC70B3">
      <w:pPr>
        <w:widowControl w:val="0"/>
        <w:autoSpaceDE w:val="0"/>
        <w:autoSpaceDN w:val="0"/>
        <w:adjustRightInd w:val="0"/>
        <w:ind w:firstLine="540"/>
        <w:jc w:val="both"/>
        <w:rPr>
          <w:sz w:val="24"/>
          <w:szCs w:val="24"/>
        </w:rPr>
      </w:pPr>
      <w:r>
        <w:rPr>
          <w:sz w:val="24"/>
          <w:szCs w:val="24"/>
        </w:rPr>
        <w:t xml:space="preserve">12.3. Неотъемлемыми частями Контракта являются: </w:t>
      </w:r>
    </w:p>
    <w:p w:rsidR="00EC70B3" w:rsidRDefault="00EC70B3" w:rsidP="00EC70B3">
      <w:pPr>
        <w:jc w:val="both"/>
        <w:rPr>
          <w:sz w:val="24"/>
          <w:szCs w:val="24"/>
        </w:rPr>
      </w:pPr>
      <w:proofErr w:type="gramStart"/>
      <w:r>
        <w:rPr>
          <w:sz w:val="24"/>
          <w:szCs w:val="24"/>
        </w:rPr>
        <w:t>Приложение  №</w:t>
      </w:r>
      <w:proofErr w:type="gramEnd"/>
      <w:r>
        <w:rPr>
          <w:sz w:val="24"/>
          <w:szCs w:val="24"/>
        </w:rPr>
        <w:t>1 – Спецификация на поставку товара;</w:t>
      </w:r>
    </w:p>
    <w:p w:rsidR="00EC70B3" w:rsidRDefault="00EC70B3" w:rsidP="00EC70B3">
      <w:pPr>
        <w:tabs>
          <w:tab w:val="num" w:pos="540"/>
          <w:tab w:val="left" w:pos="9180"/>
        </w:tabs>
        <w:ind w:firstLine="600"/>
        <w:jc w:val="both"/>
        <w:rPr>
          <w:sz w:val="24"/>
          <w:szCs w:val="24"/>
        </w:rPr>
      </w:pPr>
      <w:r>
        <w:rPr>
          <w:sz w:val="24"/>
          <w:szCs w:val="24"/>
        </w:rPr>
        <w:t xml:space="preserve">Приложение №2 - Реквизиты </w:t>
      </w:r>
      <w:proofErr w:type="gramStart"/>
      <w:r>
        <w:rPr>
          <w:sz w:val="24"/>
          <w:szCs w:val="24"/>
        </w:rPr>
        <w:t>лицензии  (</w:t>
      </w:r>
      <w:proofErr w:type="gramEnd"/>
      <w:r>
        <w:rPr>
          <w:sz w:val="24"/>
          <w:szCs w:val="24"/>
        </w:rPr>
        <w:t>дата ее выдачи и регистрационный номер) на осуществление фармацевтической деятельности в сфере оптовой торговли лекарственными средствами для медицинского применения.</w:t>
      </w:r>
    </w:p>
    <w:p w:rsidR="00EC70B3" w:rsidRDefault="00EC70B3" w:rsidP="00EC70B3">
      <w:pPr>
        <w:tabs>
          <w:tab w:val="num" w:pos="540"/>
          <w:tab w:val="left" w:pos="9180"/>
        </w:tabs>
        <w:ind w:firstLine="600"/>
        <w:jc w:val="both"/>
        <w:rPr>
          <w:b/>
          <w:bCs/>
          <w:sz w:val="24"/>
          <w:szCs w:val="24"/>
        </w:rPr>
      </w:pPr>
    </w:p>
    <w:p w:rsidR="00EC70B3" w:rsidRDefault="00EC70B3" w:rsidP="00EC70B3">
      <w:pPr>
        <w:widowControl w:val="0"/>
        <w:autoSpaceDE w:val="0"/>
        <w:autoSpaceDN w:val="0"/>
        <w:adjustRightInd w:val="0"/>
        <w:ind w:firstLine="540"/>
        <w:jc w:val="center"/>
        <w:outlineLvl w:val="1"/>
        <w:rPr>
          <w:b/>
          <w:bCs/>
          <w:sz w:val="24"/>
          <w:szCs w:val="24"/>
        </w:rPr>
      </w:pPr>
      <w:r>
        <w:rPr>
          <w:b/>
          <w:bCs/>
          <w:sz w:val="24"/>
          <w:szCs w:val="24"/>
        </w:rPr>
        <w:t>13. Адреса, реквизиты и подписи Сторон</w:t>
      </w:r>
    </w:p>
    <w:p w:rsidR="00EC70B3" w:rsidRDefault="00EC70B3" w:rsidP="00EC70B3">
      <w:pPr>
        <w:widowControl w:val="0"/>
        <w:autoSpaceDE w:val="0"/>
        <w:autoSpaceDN w:val="0"/>
        <w:adjustRightInd w:val="0"/>
        <w:ind w:firstLine="540"/>
        <w:outlineLvl w:val="1"/>
        <w:rPr>
          <w:b/>
          <w:bCs/>
          <w:sz w:val="24"/>
          <w:szCs w:val="24"/>
        </w:rPr>
      </w:pPr>
      <w:r>
        <w:rPr>
          <w:b/>
          <w:bCs/>
          <w:sz w:val="24"/>
          <w:szCs w:val="24"/>
        </w:rPr>
        <w:t xml:space="preserve">Заказчик                                                                                               Поставщик </w:t>
      </w: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4"/>
        <w:gridCol w:w="4741"/>
      </w:tblGrid>
      <w:tr w:rsidR="00EC70B3" w:rsidTr="00EC70B3">
        <w:tc>
          <w:tcPr>
            <w:tcW w:w="5353" w:type="dxa"/>
            <w:tcBorders>
              <w:top w:val="single" w:sz="4" w:space="0" w:color="auto"/>
              <w:left w:val="single" w:sz="4" w:space="0" w:color="auto"/>
              <w:bottom w:val="single" w:sz="4" w:space="0" w:color="auto"/>
              <w:right w:val="single" w:sz="4" w:space="0" w:color="auto"/>
            </w:tcBorders>
            <w:hideMark/>
          </w:tcPr>
          <w:p w:rsidR="00EC70B3" w:rsidRDefault="00EC70B3">
            <w:pPr>
              <w:spacing w:line="256" w:lineRule="auto"/>
              <w:ind w:right="506"/>
              <w:rPr>
                <w:b/>
                <w:bCs/>
                <w:sz w:val="24"/>
                <w:szCs w:val="24"/>
              </w:rPr>
            </w:pPr>
            <w:r>
              <w:rPr>
                <w:b/>
                <w:bCs/>
                <w:sz w:val="24"/>
                <w:szCs w:val="24"/>
              </w:rPr>
              <w:t>СПб ГБУЗ «Центр СПИД и инфекционных заболеваний»</w:t>
            </w:r>
          </w:p>
        </w:tc>
        <w:tc>
          <w:tcPr>
            <w:tcW w:w="4740" w:type="dxa"/>
            <w:tcBorders>
              <w:top w:val="single" w:sz="4" w:space="0" w:color="auto"/>
              <w:left w:val="single" w:sz="4" w:space="0" w:color="auto"/>
              <w:bottom w:val="single" w:sz="4" w:space="0" w:color="auto"/>
              <w:right w:val="single" w:sz="4" w:space="0" w:color="auto"/>
            </w:tcBorders>
            <w:hideMark/>
          </w:tcPr>
          <w:p w:rsidR="00EC70B3" w:rsidRDefault="00EC70B3">
            <w:pPr>
              <w:spacing w:line="256" w:lineRule="auto"/>
            </w:pPr>
            <w:r>
              <w:t>____________</w:t>
            </w:r>
          </w:p>
        </w:tc>
      </w:tr>
      <w:tr w:rsidR="00EC70B3" w:rsidTr="00EC70B3">
        <w:tc>
          <w:tcPr>
            <w:tcW w:w="5353" w:type="dxa"/>
            <w:tcBorders>
              <w:top w:val="single" w:sz="4" w:space="0" w:color="auto"/>
              <w:left w:val="single" w:sz="4" w:space="0" w:color="auto"/>
              <w:bottom w:val="single" w:sz="4" w:space="0" w:color="auto"/>
              <w:right w:val="single" w:sz="4" w:space="0" w:color="auto"/>
            </w:tcBorders>
          </w:tcPr>
          <w:p w:rsidR="00EC70B3" w:rsidRDefault="00EC70B3">
            <w:pPr>
              <w:widowControl w:val="0"/>
              <w:autoSpaceDE w:val="0"/>
              <w:autoSpaceDN w:val="0"/>
              <w:spacing w:line="256" w:lineRule="auto"/>
              <w:rPr>
                <w:sz w:val="24"/>
                <w:szCs w:val="24"/>
              </w:rPr>
            </w:pPr>
            <w:r>
              <w:rPr>
                <w:sz w:val="24"/>
                <w:szCs w:val="24"/>
              </w:rPr>
              <w:t>Адрес: 190020, г. Санкт-Петербург, наб. Обводного канала, дом 179, литера А.</w:t>
            </w:r>
          </w:p>
          <w:p w:rsidR="00EC70B3" w:rsidRDefault="00EC70B3">
            <w:pPr>
              <w:widowControl w:val="0"/>
              <w:autoSpaceDE w:val="0"/>
              <w:autoSpaceDN w:val="0"/>
              <w:spacing w:line="256" w:lineRule="auto"/>
              <w:rPr>
                <w:sz w:val="24"/>
                <w:szCs w:val="24"/>
              </w:rPr>
            </w:pPr>
            <w:r>
              <w:rPr>
                <w:sz w:val="24"/>
                <w:szCs w:val="24"/>
              </w:rPr>
              <w:t>Тел/факс 8 (812) 251-08-53, 246-71-12/246-70-27</w:t>
            </w:r>
          </w:p>
          <w:p w:rsidR="00EC70B3" w:rsidRDefault="00EC70B3">
            <w:pPr>
              <w:widowControl w:val="0"/>
              <w:autoSpaceDE w:val="0"/>
              <w:autoSpaceDN w:val="0"/>
              <w:spacing w:line="256" w:lineRule="auto"/>
              <w:rPr>
                <w:sz w:val="24"/>
                <w:szCs w:val="24"/>
              </w:rPr>
            </w:pPr>
            <w:r>
              <w:rPr>
                <w:sz w:val="24"/>
                <w:szCs w:val="24"/>
                <w:lang w:val="en-US"/>
              </w:rPr>
              <w:t>e</w:t>
            </w:r>
            <w:r>
              <w:rPr>
                <w:sz w:val="24"/>
                <w:szCs w:val="24"/>
              </w:rPr>
              <w:t>-</w:t>
            </w:r>
            <w:r>
              <w:rPr>
                <w:sz w:val="24"/>
                <w:szCs w:val="24"/>
                <w:lang w:val="en-US"/>
              </w:rPr>
              <w:t>mail</w:t>
            </w:r>
            <w:r>
              <w:rPr>
                <w:sz w:val="24"/>
                <w:szCs w:val="24"/>
              </w:rPr>
              <w:t xml:space="preserve">: </w:t>
            </w:r>
            <w:proofErr w:type="spellStart"/>
            <w:r>
              <w:rPr>
                <w:sz w:val="24"/>
                <w:szCs w:val="24"/>
                <w:lang w:val="en-US"/>
              </w:rPr>
              <w:t>aidscentr</w:t>
            </w:r>
            <w:proofErr w:type="spellEnd"/>
            <w:r>
              <w:rPr>
                <w:sz w:val="24"/>
                <w:szCs w:val="24"/>
              </w:rPr>
              <w:t>@</w:t>
            </w:r>
            <w:proofErr w:type="spellStart"/>
            <w:r>
              <w:rPr>
                <w:sz w:val="24"/>
                <w:szCs w:val="24"/>
                <w:lang w:val="en-US"/>
              </w:rPr>
              <w:t>zdrav</w:t>
            </w:r>
            <w:proofErr w:type="spellEnd"/>
            <w:r>
              <w:rPr>
                <w:sz w:val="24"/>
                <w:szCs w:val="24"/>
              </w:rPr>
              <w:t>.</w:t>
            </w:r>
            <w:proofErr w:type="spellStart"/>
            <w:r>
              <w:rPr>
                <w:sz w:val="24"/>
                <w:szCs w:val="24"/>
                <w:lang w:val="en-US"/>
              </w:rPr>
              <w:t>spb</w:t>
            </w:r>
            <w:proofErr w:type="spellEnd"/>
            <w:r>
              <w:rPr>
                <w:sz w:val="24"/>
                <w:szCs w:val="24"/>
              </w:rPr>
              <w:t>.</w:t>
            </w:r>
            <w:proofErr w:type="spellStart"/>
            <w:r>
              <w:rPr>
                <w:sz w:val="24"/>
                <w:szCs w:val="24"/>
                <w:lang w:val="en-US"/>
              </w:rPr>
              <w:t>ru</w:t>
            </w:r>
            <w:proofErr w:type="spellEnd"/>
          </w:p>
          <w:p w:rsidR="00EC70B3" w:rsidRDefault="00EC70B3">
            <w:pPr>
              <w:widowControl w:val="0"/>
              <w:autoSpaceDE w:val="0"/>
              <w:autoSpaceDN w:val="0"/>
              <w:spacing w:line="256" w:lineRule="auto"/>
              <w:rPr>
                <w:sz w:val="24"/>
                <w:szCs w:val="24"/>
              </w:rPr>
            </w:pPr>
            <w:r>
              <w:rPr>
                <w:sz w:val="24"/>
                <w:szCs w:val="24"/>
                <w:lang w:val="en-US"/>
              </w:rPr>
              <w:t>e</w:t>
            </w:r>
            <w:r>
              <w:rPr>
                <w:sz w:val="24"/>
                <w:szCs w:val="24"/>
              </w:rPr>
              <w:t>-</w:t>
            </w:r>
            <w:r>
              <w:rPr>
                <w:sz w:val="24"/>
                <w:szCs w:val="24"/>
                <w:lang w:val="en-US"/>
              </w:rPr>
              <w:t>mail</w:t>
            </w:r>
            <w:r>
              <w:rPr>
                <w:sz w:val="24"/>
                <w:szCs w:val="24"/>
              </w:rPr>
              <w:t xml:space="preserve">: </w:t>
            </w:r>
            <w:proofErr w:type="spellStart"/>
            <w:r>
              <w:rPr>
                <w:sz w:val="24"/>
                <w:szCs w:val="24"/>
                <w:lang w:val="en-US"/>
              </w:rPr>
              <w:t>aidscentr</w:t>
            </w:r>
            <w:proofErr w:type="spellEnd"/>
            <w:r>
              <w:rPr>
                <w:sz w:val="24"/>
                <w:szCs w:val="24"/>
              </w:rPr>
              <w:t>.</w:t>
            </w:r>
            <w:proofErr w:type="spellStart"/>
            <w:r>
              <w:rPr>
                <w:sz w:val="24"/>
                <w:szCs w:val="24"/>
                <w:lang w:val="en-US"/>
              </w:rPr>
              <w:t>sek</w:t>
            </w:r>
            <w:proofErr w:type="spellEnd"/>
            <w:r>
              <w:rPr>
                <w:sz w:val="24"/>
                <w:szCs w:val="24"/>
              </w:rPr>
              <w:t>@</w:t>
            </w:r>
            <w:proofErr w:type="spellStart"/>
            <w:r>
              <w:rPr>
                <w:sz w:val="24"/>
                <w:szCs w:val="24"/>
                <w:lang w:val="en-US"/>
              </w:rPr>
              <w:t>zdrav</w:t>
            </w:r>
            <w:proofErr w:type="spellEnd"/>
            <w:r>
              <w:rPr>
                <w:sz w:val="24"/>
                <w:szCs w:val="24"/>
              </w:rPr>
              <w:t>.</w:t>
            </w:r>
            <w:proofErr w:type="spellStart"/>
            <w:r>
              <w:rPr>
                <w:sz w:val="24"/>
                <w:szCs w:val="24"/>
                <w:lang w:val="en-US"/>
              </w:rPr>
              <w:t>spb</w:t>
            </w:r>
            <w:proofErr w:type="spellEnd"/>
            <w:r>
              <w:rPr>
                <w:sz w:val="24"/>
                <w:szCs w:val="24"/>
              </w:rPr>
              <w:t>.</w:t>
            </w:r>
            <w:proofErr w:type="spellStart"/>
            <w:r>
              <w:rPr>
                <w:sz w:val="24"/>
                <w:szCs w:val="24"/>
                <w:lang w:val="en-US"/>
              </w:rPr>
              <w:t>ru</w:t>
            </w:r>
            <w:proofErr w:type="spellEnd"/>
          </w:p>
          <w:p w:rsidR="00EC70B3" w:rsidRDefault="00EC70B3">
            <w:pPr>
              <w:widowControl w:val="0"/>
              <w:autoSpaceDE w:val="0"/>
              <w:autoSpaceDN w:val="0"/>
              <w:spacing w:line="256" w:lineRule="auto"/>
              <w:rPr>
                <w:sz w:val="24"/>
                <w:szCs w:val="24"/>
              </w:rPr>
            </w:pPr>
            <w:r>
              <w:rPr>
                <w:sz w:val="24"/>
                <w:szCs w:val="24"/>
              </w:rPr>
              <w:t>ИНН 7809010037, КПП 783901001</w:t>
            </w:r>
          </w:p>
          <w:p w:rsidR="00EC70B3" w:rsidRDefault="00EC70B3">
            <w:pPr>
              <w:widowControl w:val="0"/>
              <w:autoSpaceDE w:val="0"/>
              <w:autoSpaceDN w:val="0"/>
              <w:spacing w:line="256" w:lineRule="auto"/>
              <w:rPr>
                <w:sz w:val="24"/>
                <w:szCs w:val="24"/>
              </w:rPr>
            </w:pPr>
            <w:r>
              <w:rPr>
                <w:sz w:val="24"/>
                <w:szCs w:val="24"/>
              </w:rPr>
              <w:t>ОКАТО 40262000000</w:t>
            </w:r>
          </w:p>
          <w:p w:rsidR="00EC70B3" w:rsidRDefault="00EC70B3">
            <w:pPr>
              <w:widowControl w:val="0"/>
              <w:autoSpaceDE w:val="0"/>
              <w:autoSpaceDN w:val="0"/>
              <w:spacing w:line="256" w:lineRule="auto"/>
              <w:rPr>
                <w:sz w:val="24"/>
                <w:szCs w:val="24"/>
              </w:rPr>
            </w:pPr>
            <w:r>
              <w:rPr>
                <w:sz w:val="24"/>
                <w:szCs w:val="24"/>
              </w:rPr>
              <w:t>Лицевой счет 0151035</w:t>
            </w:r>
          </w:p>
          <w:p w:rsidR="00EC70B3" w:rsidRDefault="00EC70B3">
            <w:pPr>
              <w:widowControl w:val="0"/>
              <w:autoSpaceDE w:val="0"/>
              <w:autoSpaceDN w:val="0"/>
              <w:spacing w:line="256" w:lineRule="auto"/>
              <w:rPr>
                <w:sz w:val="24"/>
                <w:szCs w:val="24"/>
              </w:rPr>
            </w:pPr>
            <w:r>
              <w:rPr>
                <w:sz w:val="24"/>
                <w:szCs w:val="24"/>
              </w:rPr>
              <w:t>Банковский счет 40102810945370000005</w:t>
            </w:r>
          </w:p>
          <w:p w:rsidR="00EC70B3" w:rsidRDefault="00EC70B3">
            <w:pPr>
              <w:widowControl w:val="0"/>
              <w:autoSpaceDE w:val="0"/>
              <w:autoSpaceDN w:val="0"/>
              <w:spacing w:line="256" w:lineRule="auto"/>
              <w:rPr>
                <w:sz w:val="24"/>
                <w:szCs w:val="24"/>
              </w:rPr>
            </w:pPr>
            <w:r>
              <w:rPr>
                <w:sz w:val="24"/>
                <w:szCs w:val="24"/>
              </w:rPr>
              <w:t>Казначейский счет ОКЦ №1 Северо-Западное ГУ Банка России//УФК по г. Санкт-Петербургу, г. Санкт-Петербург</w:t>
            </w:r>
          </w:p>
          <w:p w:rsidR="00EC70B3" w:rsidRDefault="00EC70B3">
            <w:pPr>
              <w:tabs>
                <w:tab w:val="left" w:pos="5670"/>
              </w:tabs>
              <w:spacing w:line="240" w:lineRule="atLeast"/>
              <w:ind w:right="223"/>
              <w:jc w:val="both"/>
              <w:rPr>
                <w:sz w:val="24"/>
                <w:szCs w:val="24"/>
              </w:rPr>
            </w:pPr>
            <w:r>
              <w:rPr>
                <w:sz w:val="24"/>
                <w:szCs w:val="24"/>
              </w:rPr>
              <w:t>БИК 014030106</w:t>
            </w:r>
          </w:p>
          <w:p w:rsidR="00EC70B3" w:rsidRDefault="00EC70B3">
            <w:pPr>
              <w:tabs>
                <w:tab w:val="left" w:pos="5670"/>
              </w:tabs>
              <w:spacing w:line="240" w:lineRule="atLeast"/>
              <w:ind w:right="223"/>
              <w:jc w:val="both"/>
              <w:rPr>
                <w:sz w:val="24"/>
                <w:szCs w:val="24"/>
              </w:rPr>
            </w:pPr>
          </w:p>
          <w:p w:rsidR="00EC70B3" w:rsidRDefault="00EC70B3">
            <w:pPr>
              <w:widowControl w:val="0"/>
              <w:autoSpaceDE w:val="0"/>
              <w:autoSpaceDN w:val="0"/>
              <w:spacing w:line="256" w:lineRule="auto"/>
              <w:rPr>
                <w:sz w:val="24"/>
                <w:szCs w:val="24"/>
              </w:rPr>
            </w:pPr>
            <w:r>
              <w:rPr>
                <w:sz w:val="24"/>
                <w:szCs w:val="24"/>
              </w:rPr>
              <w:t>Главный врач</w:t>
            </w:r>
          </w:p>
          <w:p w:rsidR="00EC70B3" w:rsidRDefault="00EC70B3">
            <w:pPr>
              <w:widowControl w:val="0"/>
              <w:autoSpaceDE w:val="0"/>
              <w:autoSpaceDN w:val="0"/>
              <w:spacing w:line="256" w:lineRule="auto"/>
              <w:rPr>
                <w:sz w:val="24"/>
                <w:szCs w:val="24"/>
              </w:rPr>
            </w:pPr>
          </w:p>
          <w:p w:rsidR="00EC70B3" w:rsidRDefault="00EC70B3">
            <w:pPr>
              <w:tabs>
                <w:tab w:val="left" w:pos="5670"/>
              </w:tabs>
              <w:spacing w:line="240" w:lineRule="atLeast"/>
              <w:ind w:right="223"/>
              <w:jc w:val="both"/>
              <w:rPr>
                <w:sz w:val="24"/>
                <w:szCs w:val="24"/>
              </w:rPr>
            </w:pPr>
            <w:r>
              <w:rPr>
                <w:sz w:val="24"/>
                <w:szCs w:val="24"/>
              </w:rPr>
              <w:t>________________ Т.Н. Виноградова</w:t>
            </w:r>
          </w:p>
        </w:tc>
        <w:tc>
          <w:tcPr>
            <w:tcW w:w="4740" w:type="dxa"/>
            <w:tcBorders>
              <w:top w:val="single" w:sz="4" w:space="0" w:color="auto"/>
              <w:left w:val="single" w:sz="4" w:space="0" w:color="auto"/>
              <w:bottom w:val="single" w:sz="4" w:space="0" w:color="auto"/>
              <w:right w:val="single" w:sz="4" w:space="0" w:color="auto"/>
            </w:tcBorders>
          </w:tcPr>
          <w:p w:rsidR="00EC70B3" w:rsidRDefault="00EC70B3">
            <w:pPr>
              <w:spacing w:line="240" w:lineRule="atLeast"/>
              <w:ind w:right="5199"/>
              <w:rPr>
                <w:b/>
                <w:bCs/>
                <w:sz w:val="24"/>
                <w:szCs w:val="24"/>
              </w:rPr>
            </w:pPr>
          </w:p>
          <w:p w:rsidR="00EC70B3" w:rsidRDefault="00EC70B3">
            <w:pPr>
              <w:spacing w:line="256" w:lineRule="auto"/>
              <w:rPr>
                <w:sz w:val="24"/>
                <w:szCs w:val="24"/>
              </w:rPr>
            </w:pPr>
            <w:r>
              <w:rPr>
                <w:sz w:val="24"/>
                <w:szCs w:val="24"/>
              </w:rPr>
              <w:t>Адрес:</w:t>
            </w:r>
          </w:p>
          <w:p w:rsidR="00EC70B3" w:rsidRDefault="00EC70B3">
            <w:pPr>
              <w:spacing w:line="256" w:lineRule="auto"/>
              <w:rPr>
                <w:sz w:val="24"/>
                <w:szCs w:val="24"/>
              </w:rPr>
            </w:pPr>
            <w:r>
              <w:rPr>
                <w:sz w:val="24"/>
                <w:szCs w:val="24"/>
              </w:rPr>
              <w:t>Телефон:</w:t>
            </w:r>
          </w:p>
          <w:p w:rsidR="00EC70B3" w:rsidRDefault="00EC70B3">
            <w:pPr>
              <w:spacing w:line="256" w:lineRule="auto"/>
              <w:rPr>
                <w:sz w:val="24"/>
                <w:szCs w:val="24"/>
              </w:rPr>
            </w:pPr>
            <w:r>
              <w:rPr>
                <w:sz w:val="24"/>
                <w:szCs w:val="24"/>
              </w:rPr>
              <w:t>Факс:</w:t>
            </w:r>
          </w:p>
          <w:p w:rsidR="00EC70B3" w:rsidRDefault="00EC70B3">
            <w:pPr>
              <w:spacing w:line="256" w:lineRule="auto"/>
              <w:rPr>
                <w:sz w:val="24"/>
                <w:szCs w:val="24"/>
              </w:rPr>
            </w:pPr>
            <w:r>
              <w:rPr>
                <w:sz w:val="24"/>
                <w:szCs w:val="24"/>
              </w:rPr>
              <w:t>e-</w:t>
            </w:r>
            <w:proofErr w:type="spellStart"/>
            <w:r>
              <w:rPr>
                <w:sz w:val="24"/>
                <w:szCs w:val="24"/>
              </w:rPr>
              <w:t>mail</w:t>
            </w:r>
            <w:proofErr w:type="spellEnd"/>
            <w:r>
              <w:rPr>
                <w:sz w:val="24"/>
                <w:szCs w:val="24"/>
              </w:rPr>
              <w:t>:</w:t>
            </w:r>
          </w:p>
          <w:p w:rsidR="00EC70B3" w:rsidRDefault="00EC70B3">
            <w:pPr>
              <w:spacing w:line="256" w:lineRule="auto"/>
              <w:rPr>
                <w:sz w:val="24"/>
                <w:szCs w:val="24"/>
              </w:rPr>
            </w:pPr>
            <w:r>
              <w:rPr>
                <w:sz w:val="24"/>
                <w:szCs w:val="24"/>
              </w:rPr>
              <w:t>ИНН:</w:t>
            </w:r>
          </w:p>
          <w:p w:rsidR="00EC70B3" w:rsidRDefault="00EC70B3">
            <w:pPr>
              <w:spacing w:line="256" w:lineRule="auto"/>
              <w:rPr>
                <w:sz w:val="24"/>
                <w:szCs w:val="24"/>
              </w:rPr>
            </w:pPr>
            <w:r>
              <w:rPr>
                <w:sz w:val="24"/>
                <w:szCs w:val="24"/>
              </w:rPr>
              <w:t>КПП:</w:t>
            </w:r>
          </w:p>
          <w:p w:rsidR="00EC70B3" w:rsidRDefault="00EC70B3">
            <w:pPr>
              <w:spacing w:line="256" w:lineRule="auto"/>
              <w:rPr>
                <w:sz w:val="24"/>
                <w:szCs w:val="24"/>
              </w:rPr>
            </w:pPr>
            <w:r>
              <w:rPr>
                <w:sz w:val="24"/>
                <w:szCs w:val="24"/>
              </w:rPr>
              <w:t>Полное наименование банка:</w:t>
            </w:r>
          </w:p>
          <w:p w:rsidR="00EC70B3" w:rsidRDefault="00EC70B3">
            <w:pPr>
              <w:spacing w:line="256" w:lineRule="auto"/>
              <w:rPr>
                <w:sz w:val="24"/>
                <w:szCs w:val="24"/>
              </w:rPr>
            </w:pPr>
            <w:r>
              <w:rPr>
                <w:sz w:val="24"/>
                <w:szCs w:val="24"/>
              </w:rPr>
              <w:t>Расчетный счет:</w:t>
            </w:r>
          </w:p>
          <w:p w:rsidR="00EC70B3" w:rsidRDefault="00EC70B3">
            <w:pPr>
              <w:spacing w:line="256" w:lineRule="auto"/>
              <w:rPr>
                <w:sz w:val="24"/>
                <w:szCs w:val="24"/>
              </w:rPr>
            </w:pPr>
            <w:r>
              <w:rPr>
                <w:sz w:val="24"/>
                <w:szCs w:val="24"/>
              </w:rPr>
              <w:t>БИК:</w:t>
            </w:r>
          </w:p>
          <w:p w:rsidR="00EC70B3" w:rsidRDefault="00EC70B3">
            <w:pPr>
              <w:spacing w:line="256" w:lineRule="auto"/>
              <w:rPr>
                <w:sz w:val="24"/>
                <w:szCs w:val="24"/>
              </w:rPr>
            </w:pPr>
            <w:proofErr w:type="spellStart"/>
            <w:r>
              <w:rPr>
                <w:sz w:val="24"/>
                <w:szCs w:val="24"/>
              </w:rPr>
              <w:t>Кор.счет</w:t>
            </w:r>
            <w:proofErr w:type="spellEnd"/>
            <w:r>
              <w:rPr>
                <w:sz w:val="24"/>
                <w:szCs w:val="24"/>
              </w:rPr>
              <w:t>:</w:t>
            </w:r>
          </w:p>
          <w:p w:rsidR="00EC70B3" w:rsidRDefault="00EC70B3">
            <w:pPr>
              <w:spacing w:line="256" w:lineRule="auto"/>
              <w:rPr>
                <w:sz w:val="24"/>
                <w:szCs w:val="24"/>
              </w:rPr>
            </w:pPr>
            <w:r>
              <w:rPr>
                <w:sz w:val="24"/>
                <w:szCs w:val="24"/>
              </w:rPr>
              <w:t>ОКПО:</w:t>
            </w:r>
          </w:p>
          <w:p w:rsidR="00EC70B3" w:rsidRDefault="00EC70B3">
            <w:pPr>
              <w:spacing w:line="256" w:lineRule="auto"/>
              <w:rPr>
                <w:sz w:val="24"/>
                <w:szCs w:val="24"/>
              </w:rPr>
            </w:pPr>
            <w:r>
              <w:rPr>
                <w:sz w:val="24"/>
                <w:szCs w:val="24"/>
              </w:rPr>
              <w:t>ОКТМО:</w:t>
            </w:r>
          </w:p>
          <w:p w:rsidR="00EC70B3" w:rsidRDefault="00EC70B3">
            <w:pPr>
              <w:spacing w:line="256" w:lineRule="auto"/>
              <w:rPr>
                <w:sz w:val="24"/>
                <w:szCs w:val="24"/>
              </w:rPr>
            </w:pPr>
            <w:r>
              <w:rPr>
                <w:sz w:val="24"/>
                <w:szCs w:val="24"/>
              </w:rPr>
              <w:t xml:space="preserve">Дата постановки на учет в налоговом органе: </w:t>
            </w:r>
          </w:p>
          <w:p w:rsidR="00EC70B3" w:rsidRDefault="00EC70B3">
            <w:pPr>
              <w:spacing w:line="256" w:lineRule="auto"/>
              <w:rPr>
                <w:sz w:val="24"/>
                <w:szCs w:val="24"/>
              </w:rPr>
            </w:pPr>
          </w:p>
          <w:p w:rsidR="00EC70B3" w:rsidRDefault="00EC70B3">
            <w:pPr>
              <w:spacing w:line="256" w:lineRule="auto"/>
              <w:rPr>
                <w:sz w:val="24"/>
                <w:szCs w:val="24"/>
              </w:rPr>
            </w:pPr>
          </w:p>
          <w:p w:rsidR="00EC70B3" w:rsidRDefault="00EC70B3">
            <w:pPr>
              <w:spacing w:line="256" w:lineRule="auto"/>
              <w:rPr>
                <w:sz w:val="24"/>
                <w:szCs w:val="24"/>
              </w:rPr>
            </w:pPr>
          </w:p>
          <w:p w:rsidR="00EC70B3" w:rsidRDefault="00EC70B3">
            <w:pPr>
              <w:tabs>
                <w:tab w:val="left" w:pos="1050"/>
              </w:tabs>
              <w:spacing w:line="256" w:lineRule="auto"/>
              <w:rPr>
                <w:sz w:val="24"/>
                <w:szCs w:val="24"/>
              </w:rPr>
            </w:pPr>
            <w:r>
              <w:rPr>
                <w:sz w:val="24"/>
                <w:szCs w:val="24"/>
              </w:rPr>
              <w:t>_____________</w:t>
            </w:r>
          </w:p>
          <w:p w:rsidR="00EC70B3" w:rsidRDefault="00EC70B3">
            <w:pPr>
              <w:tabs>
                <w:tab w:val="left" w:pos="1050"/>
              </w:tabs>
              <w:spacing w:line="256" w:lineRule="auto"/>
              <w:rPr>
                <w:sz w:val="24"/>
                <w:szCs w:val="24"/>
              </w:rPr>
            </w:pPr>
          </w:p>
        </w:tc>
      </w:tr>
    </w:tbl>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r>
        <w:rPr>
          <w:sz w:val="24"/>
          <w:szCs w:val="24"/>
        </w:rPr>
        <w:t>Приложение 1</w:t>
      </w:r>
    </w:p>
    <w:p w:rsidR="00EC70B3" w:rsidRDefault="00EC70B3" w:rsidP="00EC70B3">
      <w:pPr>
        <w:widowControl w:val="0"/>
        <w:autoSpaceDE w:val="0"/>
        <w:autoSpaceDN w:val="0"/>
        <w:adjustRightInd w:val="0"/>
        <w:jc w:val="right"/>
        <w:rPr>
          <w:sz w:val="24"/>
          <w:szCs w:val="24"/>
        </w:rPr>
      </w:pPr>
      <w:r>
        <w:rPr>
          <w:sz w:val="24"/>
          <w:szCs w:val="24"/>
        </w:rPr>
        <w:t xml:space="preserve">к </w:t>
      </w:r>
      <w:proofErr w:type="gramStart"/>
      <w:r>
        <w:rPr>
          <w:sz w:val="24"/>
          <w:szCs w:val="24"/>
        </w:rPr>
        <w:t>Контракту  №</w:t>
      </w:r>
      <w:proofErr w:type="gramEnd"/>
      <w:r>
        <w:rPr>
          <w:sz w:val="24"/>
          <w:szCs w:val="24"/>
        </w:rPr>
        <w:t xml:space="preserve">  ________от ______. _____2026 г.</w:t>
      </w:r>
    </w:p>
    <w:p w:rsidR="00EC70B3" w:rsidRDefault="00EC70B3" w:rsidP="00EC70B3">
      <w:pPr>
        <w:widowControl w:val="0"/>
        <w:autoSpaceDE w:val="0"/>
        <w:autoSpaceDN w:val="0"/>
        <w:adjustRightInd w:val="0"/>
        <w:jc w:val="right"/>
        <w:rPr>
          <w:sz w:val="24"/>
          <w:szCs w:val="24"/>
        </w:rPr>
      </w:pPr>
    </w:p>
    <w:p w:rsidR="00EC70B3" w:rsidRDefault="00EC70B3" w:rsidP="00EC70B3">
      <w:pPr>
        <w:widowControl w:val="0"/>
        <w:autoSpaceDE w:val="0"/>
        <w:autoSpaceDN w:val="0"/>
        <w:adjustRightInd w:val="0"/>
        <w:jc w:val="center"/>
        <w:rPr>
          <w:b/>
          <w:bCs/>
          <w:sz w:val="24"/>
          <w:szCs w:val="24"/>
        </w:rPr>
      </w:pPr>
      <w:bookmarkStart w:id="18" w:name="Par391"/>
      <w:bookmarkEnd w:id="18"/>
      <w:r>
        <w:rPr>
          <w:b/>
          <w:bCs/>
          <w:sz w:val="24"/>
          <w:szCs w:val="24"/>
        </w:rPr>
        <w:t xml:space="preserve">Спецификация </w:t>
      </w:r>
    </w:p>
    <w:p w:rsidR="00EC70B3" w:rsidRDefault="00EC70B3" w:rsidP="00EC70B3">
      <w:pPr>
        <w:widowControl w:val="0"/>
        <w:autoSpaceDE w:val="0"/>
        <w:autoSpaceDN w:val="0"/>
        <w:adjustRightInd w:val="0"/>
        <w:jc w:val="center"/>
        <w:rPr>
          <w:sz w:val="24"/>
          <w:szCs w:val="24"/>
        </w:rPr>
      </w:pPr>
      <w:r>
        <w:rPr>
          <w:sz w:val="24"/>
          <w:szCs w:val="24"/>
        </w:rPr>
        <w:t xml:space="preserve">на поставку товара </w:t>
      </w:r>
    </w:p>
    <w:p w:rsidR="00EC70B3" w:rsidRDefault="00EC70B3" w:rsidP="00EC70B3">
      <w:pPr>
        <w:widowControl w:val="0"/>
        <w:autoSpaceDE w:val="0"/>
        <w:autoSpaceDN w:val="0"/>
        <w:adjustRightInd w:val="0"/>
        <w:jc w:val="center"/>
        <w:rPr>
          <w:bCs/>
          <w:sz w:val="24"/>
          <w:szCs w:val="24"/>
        </w:rPr>
      </w:pPr>
    </w:p>
    <w:tbl>
      <w:tblPr>
        <w:tblW w:w="1062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982"/>
        <w:gridCol w:w="1596"/>
        <w:gridCol w:w="1062"/>
        <w:gridCol w:w="911"/>
        <w:gridCol w:w="910"/>
        <w:gridCol w:w="1214"/>
        <w:gridCol w:w="1063"/>
        <w:gridCol w:w="1062"/>
        <w:gridCol w:w="1215"/>
      </w:tblGrid>
      <w:tr w:rsidR="00EC70B3" w:rsidTr="00D35B25">
        <w:trPr>
          <w:trHeight w:val="1021"/>
        </w:trPr>
        <w:tc>
          <w:tcPr>
            <w:tcW w:w="605"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4"/>
                <w:szCs w:val="24"/>
              </w:rPr>
            </w:pPr>
            <w:r>
              <w:rPr>
                <w:sz w:val="24"/>
                <w:szCs w:val="24"/>
              </w:rPr>
              <w:t>№ п/п</w:t>
            </w:r>
          </w:p>
        </w:tc>
        <w:tc>
          <w:tcPr>
            <w:tcW w:w="982"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4"/>
                <w:szCs w:val="24"/>
              </w:rPr>
            </w:pPr>
            <w:r>
              <w:rPr>
                <w:bCs/>
                <w:sz w:val="24"/>
                <w:szCs w:val="24"/>
              </w:rPr>
              <w:t>Торговое наименование</w:t>
            </w:r>
          </w:p>
        </w:tc>
        <w:tc>
          <w:tcPr>
            <w:tcW w:w="1596"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4"/>
                <w:szCs w:val="24"/>
              </w:rPr>
            </w:pPr>
            <w:r>
              <w:rPr>
                <w:bCs/>
                <w:sz w:val="24"/>
                <w:szCs w:val="24"/>
              </w:rPr>
              <w:t>Международное непатентованное наименование</w:t>
            </w:r>
          </w:p>
        </w:tc>
        <w:tc>
          <w:tcPr>
            <w:tcW w:w="1062"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4"/>
                <w:szCs w:val="24"/>
              </w:rPr>
            </w:pPr>
            <w:r>
              <w:rPr>
                <w:bCs/>
                <w:sz w:val="24"/>
                <w:szCs w:val="24"/>
              </w:rPr>
              <w:t>Лекарственная форма, д</w:t>
            </w:r>
            <w:r>
              <w:rPr>
                <w:sz w:val="24"/>
                <w:szCs w:val="24"/>
              </w:rPr>
              <w:t>озировка, количество в упаковке</w:t>
            </w:r>
          </w:p>
        </w:tc>
        <w:tc>
          <w:tcPr>
            <w:tcW w:w="911"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4"/>
                <w:szCs w:val="24"/>
              </w:rPr>
            </w:pPr>
            <w:r>
              <w:rPr>
                <w:bCs/>
                <w:sz w:val="24"/>
                <w:szCs w:val="24"/>
              </w:rPr>
              <w:t>Единица измерения</w:t>
            </w:r>
          </w:p>
        </w:tc>
        <w:tc>
          <w:tcPr>
            <w:tcW w:w="910"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jc w:val="center"/>
              <w:rPr>
                <w:bCs/>
                <w:sz w:val="24"/>
                <w:szCs w:val="24"/>
              </w:rPr>
            </w:pPr>
            <w:r>
              <w:rPr>
                <w:bCs/>
                <w:sz w:val="24"/>
                <w:szCs w:val="24"/>
              </w:rPr>
              <w:t>Количество</w:t>
            </w:r>
          </w:p>
          <w:p w:rsidR="00EC70B3" w:rsidRDefault="00EC70B3">
            <w:pPr>
              <w:spacing w:line="256" w:lineRule="auto"/>
              <w:jc w:val="center"/>
              <w:rPr>
                <w:sz w:val="24"/>
                <w:szCs w:val="24"/>
              </w:rPr>
            </w:pPr>
          </w:p>
        </w:tc>
        <w:tc>
          <w:tcPr>
            <w:tcW w:w="1214" w:type="dxa"/>
            <w:tcBorders>
              <w:top w:val="single" w:sz="4" w:space="0" w:color="auto"/>
              <w:left w:val="single" w:sz="4" w:space="0" w:color="auto"/>
              <w:bottom w:val="single" w:sz="4" w:space="0" w:color="auto"/>
              <w:right w:val="single" w:sz="4" w:space="0" w:color="auto"/>
            </w:tcBorders>
            <w:vAlign w:val="center"/>
          </w:tcPr>
          <w:p w:rsidR="00EC70B3" w:rsidRDefault="00EC70B3">
            <w:pPr>
              <w:pStyle w:val="ConsPlusNormal"/>
              <w:spacing w:line="256" w:lineRule="auto"/>
              <w:ind w:firstLine="0"/>
              <w:rPr>
                <w:rFonts w:ascii="Times New Roman" w:hAnsi="Times New Roman" w:cs="Times New Roman"/>
                <w:noProof w:val="0"/>
                <w:sz w:val="24"/>
                <w:szCs w:val="24"/>
                <w:lang w:eastAsia="en-US"/>
              </w:rPr>
            </w:pPr>
            <w:r>
              <w:rPr>
                <w:rFonts w:ascii="Times New Roman" w:hAnsi="Times New Roman" w:cs="Times New Roman"/>
                <w:sz w:val="24"/>
                <w:szCs w:val="24"/>
                <w:lang w:eastAsia="en-US"/>
              </w:rPr>
              <w:t>Наименование страны происхождения товара</w:t>
            </w:r>
            <w:r>
              <w:rPr>
                <w:rFonts w:ascii="Times New Roman" w:hAnsi="Times New Roman" w:cs="Times New Roman"/>
                <w:bCs/>
                <w:noProof w:val="0"/>
                <w:sz w:val="24"/>
                <w:szCs w:val="24"/>
                <w:lang w:eastAsia="en-US"/>
              </w:rPr>
              <w:t xml:space="preserve"> </w:t>
            </w:r>
          </w:p>
          <w:p w:rsidR="00EC70B3" w:rsidRDefault="00EC70B3">
            <w:pPr>
              <w:spacing w:line="256" w:lineRule="auto"/>
              <w:rPr>
                <w:sz w:val="24"/>
                <w:szCs w:val="24"/>
              </w:rPr>
            </w:pPr>
          </w:p>
          <w:p w:rsidR="00EC70B3" w:rsidRDefault="00EC70B3">
            <w:pPr>
              <w:spacing w:line="256" w:lineRule="auto"/>
              <w:jc w:val="center"/>
              <w:rPr>
                <w:sz w:val="24"/>
                <w:szCs w:val="24"/>
              </w:rPr>
            </w:pPr>
          </w:p>
        </w:tc>
        <w:tc>
          <w:tcPr>
            <w:tcW w:w="1063"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bCs/>
                <w:sz w:val="24"/>
                <w:szCs w:val="24"/>
              </w:rPr>
            </w:pPr>
            <w:r>
              <w:rPr>
                <w:bCs/>
                <w:sz w:val="24"/>
                <w:szCs w:val="24"/>
              </w:rPr>
              <w:t xml:space="preserve">Завод </w:t>
            </w:r>
          </w:p>
          <w:p w:rsidR="00EC70B3" w:rsidRDefault="00EC70B3">
            <w:pPr>
              <w:spacing w:line="256" w:lineRule="auto"/>
              <w:jc w:val="center"/>
              <w:rPr>
                <w:sz w:val="24"/>
                <w:szCs w:val="24"/>
              </w:rPr>
            </w:pPr>
            <w:r>
              <w:rPr>
                <w:bCs/>
                <w:sz w:val="24"/>
                <w:szCs w:val="24"/>
              </w:rPr>
              <w:t>изготовитель</w:t>
            </w:r>
          </w:p>
        </w:tc>
        <w:tc>
          <w:tcPr>
            <w:tcW w:w="1062"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4"/>
                <w:szCs w:val="24"/>
              </w:rPr>
            </w:pPr>
            <w:r>
              <w:rPr>
                <w:sz w:val="24"/>
                <w:szCs w:val="24"/>
              </w:rPr>
              <w:t>Цена за единицу  измерения</w:t>
            </w:r>
            <w:r>
              <w:rPr>
                <w:sz w:val="24"/>
                <w:szCs w:val="24"/>
                <w:lang w:eastAsia="zh-CN"/>
              </w:rPr>
              <w:t>, рублей</w:t>
            </w:r>
          </w:p>
        </w:tc>
        <w:tc>
          <w:tcPr>
            <w:tcW w:w="1215"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jc w:val="center"/>
              <w:rPr>
                <w:sz w:val="24"/>
                <w:szCs w:val="24"/>
                <w:lang w:eastAsia="zh-CN"/>
              </w:rPr>
            </w:pPr>
            <w:r>
              <w:rPr>
                <w:sz w:val="24"/>
                <w:szCs w:val="24"/>
                <w:lang w:eastAsia="zh-CN"/>
              </w:rPr>
              <w:t>Сумма, рублей</w:t>
            </w:r>
          </w:p>
          <w:p w:rsidR="00EC70B3" w:rsidRDefault="00EC70B3">
            <w:pPr>
              <w:spacing w:line="256" w:lineRule="auto"/>
              <w:rPr>
                <w:sz w:val="24"/>
                <w:szCs w:val="24"/>
              </w:rPr>
            </w:pPr>
          </w:p>
          <w:p w:rsidR="00EC70B3" w:rsidRDefault="00EC70B3">
            <w:pPr>
              <w:spacing w:line="256" w:lineRule="auto"/>
              <w:rPr>
                <w:sz w:val="24"/>
                <w:szCs w:val="24"/>
              </w:rPr>
            </w:pPr>
          </w:p>
          <w:p w:rsidR="00EC70B3" w:rsidRDefault="00EC70B3">
            <w:pPr>
              <w:spacing w:line="256" w:lineRule="auto"/>
              <w:jc w:val="center"/>
              <w:rPr>
                <w:sz w:val="24"/>
                <w:szCs w:val="24"/>
              </w:rPr>
            </w:pPr>
          </w:p>
        </w:tc>
      </w:tr>
      <w:tr w:rsidR="00EC70B3" w:rsidTr="00D35B25">
        <w:trPr>
          <w:trHeight w:val="472"/>
        </w:trPr>
        <w:tc>
          <w:tcPr>
            <w:tcW w:w="605"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2"/>
                <w:szCs w:val="22"/>
              </w:rPr>
            </w:pPr>
            <w:r>
              <w:rPr>
                <w:sz w:val="22"/>
                <w:szCs w:val="22"/>
              </w:rPr>
              <w:t>1</w:t>
            </w:r>
          </w:p>
        </w:tc>
        <w:tc>
          <w:tcPr>
            <w:tcW w:w="982"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596" w:type="dxa"/>
            <w:tcBorders>
              <w:top w:val="single" w:sz="4" w:space="0" w:color="auto"/>
              <w:left w:val="single" w:sz="4" w:space="0" w:color="auto"/>
              <w:bottom w:val="single" w:sz="4" w:space="0" w:color="auto"/>
              <w:right w:val="single" w:sz="4" w:space="0" w:color="auto"/>
            </w:tcBorders>
            <w:vAlign w:val="center"/>
            <w:hideMark/>
          </w:tcPr>
          <w:p w:rsidR="00EC70B3" w:rsidRDefault="00D35B25">
            <w:pPr>
              <w:spacing w:line="256" w:lineRule="auto"/>
              <w:rPr>
                <w:sz w:val="22"/>
                <w:szCs w:val="22"/>
              </w:rPr>
            </w:pPr>
            <w:proofErr w:type="spellStart"/>
            <w:r>
              <w:rPr>
                <w:sz w:val="22"/>
                <w:szCs w:val="22"/>
              </w:rPr>
              <w:t>Дарунавир</w:t>
            </w:r>
            <w:proofErr w:type="spellEnd"/>
          </w:p>
        </w:tc>
        <w:tc>
          <w:tcPr>
            <w:tcW w:w="1062" w:type="dxa"/>
            <w:tcBorders>
              <w:top w:val="single" w:sz="4" w:space="0" w:color="auto"/>
              <w:left w:val="single" w:sz="4" w:space="0" w:color="auto"/>
              <w:bottom w:val="single" w:sz="4" w:space="0" w:color="auto"/>
              <w:right w:val="single" w:sz="4" w:space="0" w:color="auto"/>
            </w:tcBorders>
            <w:hideMark/>
          </w:tcPr>
          <w:p w:rsidR="00EC70B3" w:rsidRDefault="00EC70B3">
            <w:pPr>
              <w:spacing w:line="256" w:lineRule="auto"/>
              <w:rPr>
                <w:sz w:val="22"/>
                <w:szCs w:val="22"/>
              </w:rPr>
            </w:pPr>
            <w:r>
              <w:rPr>
                <w:sz w:val="22"/>
                <w:szCs w:val="22"/>
              </w:rPr>
              <w:t>Таблетки</w:t>
            </w:r>
            <w:r w:rsidR="00D35B25">
              <w:rPr>
                <w:sz w:val="22"/>
                <w:szCs w:val="22"/>
              </w:rPr>
              <w:t xml:space="preserve"> покрытые пленочной оболочкой 60</w:t>
            </w:r>
            <w:r>
              <w:rPr>
                <w:sz w:val="22"/>
                <w:szCs w:val="22"/>
              </w:rPr>
              <w:t>0</w:t>
            </w:r>
            <w:r w:rsidR="00D35B25">
              <w:rPr>
                <w:sz w:val="22"/>
                <w:szCs w:val="22"/>
              </w:rPr>
              <w:t xml:space="preserve"> </w:t>
            </w:r>
            <w:r>
              <w:rPr>
                <w:sz w:val="22"/>
                <w:szCs w:val="22"/>
              </w:rPr>
              <w:t>мг №60</w:t>
            </w:r>
          </w:p>
        </w:tc>
        <w:tc>
          <w:tcPr>
            <w:tcW w:w="911"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rPr>
                <w:sz w:val="22"/>
                <w:szCs w:val="22"/>
              </w:rPr>
            </w:pPr>
            <w:r>
              <w:rPr>
                <w:sz w:val="22"/>
                <w:szCs w:val="22"/>
              </w:rPr>
              <w:t>упаковка</w:t>
            </w:r>
          </w:p>
        </w:tc>
        <w:tc>
          <w:tcPr>
            <w:tcW w:w="910" w:type="dxa"/>
            <w:tcBorders>
              <w:top w:val="single" w:sz="4" w:space="0" w:color="auto"/>
              <w:left w:val="single" w:sz="4" w:space="0" w:color="auto"/>
              <w:bottom w:val="single" w:sz="4" w:space="0" w:color="auto"/>
              <w:right w:val="single" w:sz="4" w:space="0" w:color="auto"/>
            </w:tcBorders>
            <w:vAlign w:val="center"/>
            <w:hideMark/>
          </w:tcPr>
          <w:p w:rsidR="00EC70B3" w:rsidRDefault="00D35B25">
            <w:pPr>
              <w:spacing w:line="256" w:lineRule="auto"/>
              <w:rPr>
                <w:sz w:val="22"/>
                <w:szCs w:val="22"/>
              </w:rPr>
            </w:pPr>
            <w:r>
              <w:rPr>
                <w:sz w:val="22"/>
                <w:szCs w:val="22"/>
              </w:rPr>
              <w:t>1</w:t>
            </w:r>
            <w:r w:rsidR="00EC70B3">
              <w:rPr>
                <w:sz w:val="22"/>
                <w:szCs w:val="22"/>
              </w:rPr>
              <w:t>0</w:t>
            </w:r>
          </w:p>
        </w:tc>
        <w:tc>
          <w:tcPr>
            <w:tcW w:w="1214"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063"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215"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r>
      <w:tr w:rsidR="00EC70B3" w:rsidTr="00D35B25">
        <w:trPr>
          <w:trHeight w:val="472"/>
        </w:trPr>
        <w:tc>
          <w:tcPr>
            <w:tcW w:w="605" w:type="dxa"/>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jc w:val="center"/>
              <w:rPr>
                <w:sz w:val="22"/>
                <w:szCs w:val="22"/>
              </w:rPr>
            </w:pPr>
            <w:r>
              <w:rPr>
                <w:sz w:val="22"/>
                <w:szCs w:val="22"/>
              </w:rPr>
              <w:t>2</w:t>
            </w:r>
          </w:p>
        </w:tc>
        <w:tc>
          <w:tcPr>
            <w:tcW w:w="982"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color w:val="000000"/>
                <w:sz w:val="22"/>
                <w:szCs w:val="22"/>
              </w:rPr>
            </w:pPr>
          </w:p>
        </w:tc>
        <w:tc>
          <w:tcPr>
            <w:tcW w:w="1596" w:type="dxa"/>
            <w:tcBorders>
              <w:top w:val="single" w:sz="4" w:space="0" w:color="auto"/>
              <w:left w:val="single" w:sz="4" w:space="0" w:color="auto"/>
              <w:bottom w:val="single" w:sz="4" w:space="0" w:color="auto"/>
              <w:right w:val="single" w:sz="4" w:space="0" w:color="auto"/>
            </w:tcBorders>
            <w:vAlign w:val="center"/>
            <w:hideMark/>
          </w:tcPr>
          <w:p w:rsidR="00EC70B3" w:rsidRDefault="00D35B25">
            <w:pPr>
              <w:spacing w:line="256" w:lineRule="auto"/>
              <w:rPr>
                <w:sz w:val="22"/>
                <w:szCs w:val="22"/>
              </w:rPr>
            </w:pPr>
            <w:proofErr w:type="spellStart"/>
            <w:r>
              <w:rPr>
                <w:sz w:val="22"/>
                <w:szCs w:val="22"/>
              </w:rPr>
              <w:t>Ритонавир</w:t>
            </w:r>
            <w:proofErr w:type="spellEnd"/>
          </w:p>
        </w:tc>
        <w:tc>
          <w:tcPr>
            <w:tcW w:w="1062" w:type="dxa"/>
            <w:tcBorders>
              <w:top w:val="single" w:sz="4" w:space="0" w:color="auto"/>
              <w:left w:val="single" w:sz="4" w:space="0" w:color="auto"/>
              <w:bottom w:val="single" w:sz="4" w:space="0" w:color="auto"/>
              <w:right w:val="single" w:sz="4" w:space="0" w:color="auto"/>
            </w:tcBorders>
            <w:hideMark/>
          </w:tcPr>
          <w:p w:rsidR="00EC70B3" w:rsidRDefault="00D35B25">
            <w:pPr>
              <w:spacing w:line="256" w:lineRule="auto"/>
              <w:rPr>
                <w:sz w:val="22"/>
                <w:szCs w:val="22"/>
              </w:rPr>
            </w:pPr>
            <w:r>
              <w:rPr>
                <w:sz w:val="22"/>
                <w:szCs w:val="22"/>
              </w:rPr>
              <w:t>Капсулы 1</w:t>
            </w:r>
            <w:r w:rsidR="00EC70B3">
              <w:rPr>
                <w:sz w:val="22"/>
                <w:szCs w:val="22"/>
              </w:rPr>
              <w:t>00мг №30</w:t>
            </w:r>
          </w:p>
        </w:tc>
        <w:tc>
          <w:tcPr>
            <w:tcW w:w="911" w:type="dxa"/>
            <w:tcBorders>
              <w:top w:val="single" w:sz="4" w:space="0" w:color="auto"/>
              <w:left w:val="single" w:sz="4" w:space="0" w:color="auto"/>
              <w:bottom w:val="single" w:sz="4" w:space="0" w:color="auto"/>
              <w:right w:val="single" w:sz="4" w:space="0" w:color="auto"/>
            </w:tcBorders>
            <w:hideMark/>
          </w:tcPr>
          <w:p w:rsidR="00EC70B3" w:rsidRDefault="00EC70B3">
            <w:pPr>
              <w:spacing w:line="256" w:lineRule="auto"/>
            </w:pPr>
            <w:r>
              <w:rPr>
                <w:sz w:val="22"/>
                <w:szCs w:val="22"/>
              </w:rPr>
              <w:t>упаковка</w:t>
            </w:r>
          </w:p>
        </w:tc>
        <w:tc>
          <w:tcPr>
            <w:tcW w:w="910" w:type="dxa"/>
            <w:tcBorders>
              <w:top w:val="single" w:sz="4" w:space="0" w:color="auto"/>
              <w:left w:val="single" w:sz="4" w:space="0" w:color="auto"/>
              <w:bottom w:val="single" w:sz="4" w:space="0" w:color="auto"/>
              <w:right w:val="single" w:sz="4" w:space="0" w:color="auto"/>
            </w:tcBorders>
            <w:vAlign w:val="center"/>
            <w:hideMark/>
          </w:tcPr>
          <w:p w:rsidR="00EC70B3" w:rsidRDefault="00D35B25">
            <w:pPr>
              <w:spacing w:line="256" w:lineRule="auto"/>
              <w:rPr>
                <w:sz w:val="22"/>
                <w:szCs w:val="22"/>
              </w:rPr>
            </w:pPr>
            <w:r>
              <w:rPr>
                <w:sz w:val="22"/>
                <w:szCs w:val="22"/>
              </w:rPr>
              <w:t>20</w:t>
            </w:r>
          </w:p>
        </w:tc>
        <w:tc>
          <w:tcPr>
            <w:tcW w:w="1214"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063"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c>
          <w:tcPr>
            <w:tcW w:w="1215" w:type="dxa"/>
            <w:tcBorders>
              <w:top w:val="single" w:sz="4" w:space="0" w:color="auto"/>
              <w:left w:val="single" w:sz="4" w:space="0" w:color="auto"/>
              <w:bottom w:val="single" w:sz="4" w:space="0" w:color="auto"/>
              <w:right w:val="single" w:sz="4" w:space="0" w:color="auto"/>
            </w:tcBorders>
            <w:vAlign w:val="center"/>
          </w:tcPr>
          <w:p w:rsidR="00EC70B3" w:rsidRDefault="00EC70B3">
            <w:pPr>
              <w:spacing w:line="256" w:lineRule="auto"/>
              <w:rPr>
                <w:sz w:val="22"/>
                <w:szCs w:val="22"/>
              </w:rPr>
            </w:pPr>
          </w:p>
        </w:tc>
      </w:tr>
      <w:tr w:rsidR="00EC70B3" w:rsidTr="00D35B25">
        <w:trPr>
          <w:trHeight w:val="472"/>
        </w:trPr>
        <w:tc>
          <w:tcPr>
            <w:tcW w:w="10620" w:type="dxa"/>
            <w:gridSpan w:val="10"/>
            <w:tcBorders>
              <w:top w:val="single" w:sz="4" w:space="0" w:color="auto"/>
              <w:left w:val="single" w:sz="4" w:space="0" w:color="auto"/>
              <w:bottom w:val="single" w:sz="4" w:space="0" w:color="auto"/>
              <w:right w:val="single" w:sz="4" w:space="0" w:color="auto"/>
            </w:tcBorders>
            <w:vAlign w:val="center"/>
            <w:hideMark/>
          </w:tcPr>
          <w:p w:rsidR="00EC70B3" w:rsidRDefault="00EC70B3">
            <w:pPr>
              <w:spacing w:line="256" w:lineRule="auto"/>
              <w:rPr>
                <w:sz w:val="24"/>
                <w:szCs w:val="24"/>
              </w:rPr>
            </w:pPr>
            <w:proofErr w:type="gramStart"/>
            <w:r>
              <w:rPr>
                <w:sz w:val="24"/>
                <w:szCs w:val="24"/>
              </w:rPr>
              <w:t xml:space="preserve">Итого:   </w:t>
            </w:r>
            <w:proofErr w:type="gramEnd"/>
            <w:r>
              <w:rPr>
                <w:sz w:val="24"/>
                <w:szCs w:val="24"/>
              </w:rPr>
              <w:t xml:space="preserve">   (руб.   коп.) </w:t>
            </w:r>
          </w:p>
        </w:tc>
      </w:tr>
    </w:tbl>
    <w:p w:rsidR="00EC70B3" w:rsidRDefault="00EC70B3" w:rsidP="00EC70B3">
      <w:pPr>
        <w:rPr>
          <w:sz w:val="24"/>
          <w:szCs w:val="24"/>
        </w:rPr>
      </w:pPr>
    </w:p>
    <w:p w:rsidR="00EC70B3" w:rsidRDefault="00EC70B3" w:rsidP="00EC70B3">
      <w:pPr>
        <w:jc w:val="center"/>
        <w:rPr>
          <w:sz w:val="24"/>
          <w:szCs w:val="24"/>
        </w:rPr>
      </w:pPr>
    </w:p>
    <w:p w:rsidR="00EC70B3" w:rsidRDefault="00EC70B3" w:rsidP="00EC70B3">
      <w:pPr>
        <w:tabs>
          <w:tab w:val="left" w:pos="2280"/>
        </w:tabs>
        <w:rPr>
          <w:b/>
          <w:bCs/>
          <w:sz w:val="24"/>
          <w:szCs w:val="24"/>
        </w:rPr>
      </w:pPr>
      <w:r>
        <w:rPr>
          <w:b/>
          <w:bCs/>
          <w:sz w:val="24"/>
          <w:szCs w:val="24"/>
        </w:rPr>
        <w:t>Заказчик                                                                          Поставщик</w:t>
      </w:r>
    </w:p>
    <w:p w:rsidR="00EC70B3" w:rsidRDefault="00EC70B3" w:rsidP="00EC70B3">
      <w:pPr>
        <w:rPr>
          <w:sz w:val="24"/>
          <w:szCs w:val="24"/>
        </w:rPr>
      </w:pPr>
      <w:r>
        <w:rPr>
          <w:sz w:val="24"/>
          <w:szCs w:val="24"/>
        </w:rPr>
        <w:t>Главный врач СПб ГБУЗ «Центр СПИД</w:t>
      </w:r>
    </w:p>
    <w:p w:rsidR="00EC70B3" w:rsidRDefault="00EC70B3" w:rsidP="00EC70B3">
      <w:pPr>
        <w:rPr>
          <w:sz w:val="24"/>
          <w:szCs w:val="24"/>
        </w:rPr>
      </w:pPr>
      <w:r>
        <w:rPr>
          <w:sz w:val="24"/>
          <w:szCs w:val="24"/>
        </w:rPr>
        <w:t xml:space="preserve"> и инфекционных заболеваний»</w:t>
      </w:r>
    </w:p>
    <w:p w:rsidR="00EC70B3" w:rsidRDefault="00EC70B3" w:rsidP="00EC70B3">
      <w:pPr>
        <w:rPr>
          <w:sz w:val="24"/>
          <w:szCs w:val="24"/>
        </w:rPr>
      </w:pPr>
    </w:p>
    <w:p w:rsidR="00EC70B3" w:rsidRDefault="00EC70B3" w:rsidP="00EC70B3">
      <w:pPr>
        <w:rPr>
          <w:sz w:val="24"/>
          <w:szCs w:val="24"/>
        </w:rPr>
      </w:pPr>
      <w:r>
        <w:rPr>
          <w:sz w:val="24"/>
          <w:szCs w:val="24"/>
        </w:rPr>
        <w:t>Т.Н. Виноградова</w:t>
      </w:r>
    </w:p>
    <w:p w:rsidR="00EC70B3" w:rsidRDefault="00EC70B3" w:rsidP="00EC70B3">
      <w:pPr>
        <w:rPr>
          <w:bCs/>
          <w:sz w:val="24"/>
          <w:szCs w:val="24"/>
        </w:rPr>
      </w:pPr>
      <w:r>
        <w:rPr>
          <w:sz w:val="24"/>
          <w:szCs w:val="24"/>
        </w:rPr>
        <w:t xml:space="preserve">__________________________                                      </w:t>
      </w:r>
      <w:r>
        <w:rPr>
          <w:b/>
          <w:bCs/>
        </w:rPr>
        <w:t>________________________</w:t>
      </w:r>
    </w:p>
    <w:p w:rsidR="00EC70B3" w:rsidRDefault="00EC70B3" w:rsidP="00EC70B3">
      <w:pPr>
        <w:rPr>
          <w:sz w:val="28"/>
          <w:szCs w:val="28"/>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p>
    <w:p w:rsidR="00EC70B3" w:rsidRDefault="00EC70B3" w:rsidP="00EC70B3">
      <w:pPr>
        <w:widowControl w:val="0"/>
        <w:autoSpaceDE w:val="0"/>
        <w:autoSpaceDN w:val="0"/>
        <w:adjustRightInd w:val="0"/>
        <w:jc w:val="right"/>
        <w:outlineLvl w:val="1"/>
        <w:rPr>
          <w:sz w:val="24"/>
          <w:szCs w:val="24"/>
        </w:rPr>
      </w:pPr>
      <w:r>
        <w:rPr>
          <w:sz w:val="24"/>
          <w:szCs w:val="24"/>
        </w:rPr>
        <w:t>Приложение 2</w:t>
      </w:r>
    </w:p>
    <w:p w:rsidR="00EC70B3" w:rsidRDefault="00EC70B3" w:rsidP="00EC70B3">
      <w:pPr>
        <w:widowControl w:val="0"/>
        <w:autoSpaceDE w:val="0"/>
        <w:autoSpaceDN w:val="0"/>
        <w:adjustRightInd w:val="0"/>
        <w:jc w:val="right"/>
        <w:rPr>
          <w:sz w:val="24"/>
          <w:szCs w:val="24"/>
        </w:rPr>
      </w:pPr>
    </w:p>
    <w:p w:rsidR="00EC70B3" w:rsidRDefault="00EC70B3" w:rsidP="00EC70B3">
      <w:pPr>
        <w:widowControl w:val="0"/>
        <w:autoSpaceDE w:val="0"/>
        <w:autoSpaceDN w:val="0"/>
        <w:adjustRightInd w:val="0"/>
        <w:jc w:val="right"/>
        <w:rPr>
          <w:sz w:val="24"/>
          <w:szCs w:val="24"/>
        </w:rPr>
      </w:pPr>
      <w:r>
        <w:rPr>
          <w:sz w:val="24"/>
          <w:szCs w:val="24"/>
        </w:rPr>
        <w:t xml:space="preserve">к </w:t>
      </w:r>
      <w:proofErr w:type="gramStart"/>
      <w:r>
        <w:rPr>
          <w:sz w:val="24"/>
          <w:szCs w:val="24"/>
        </w:rPr>
        <w:t>Контракту  №</w:t>
      </w:r>
      <w:proofErr w:type="gramEnd"/>
      <w:r>
        <w:rPr>
          <w:sz w:val="24"/>
          <w:szCs w:val="24"/>
        </w:rPr>
        <w:t xml:space="preserve">  ________от ___________2026 г.</w:t>
      </w:r>
    </w:p>
    <w:p w:rsidR="00EC70B3" w:rsidRDefault="00EC70B3" w:rsidP="00EC70B3">
      <w:pPr>
        <w:rPr>
          <w:sz w:val="28"/>
          <w:szCs w:val="28"/>
        </w:rPr>
      </w:pPr>
    </w:p>
    <w:p w:rsidR="00EC70B3" w:rsidRDefault="00EC70B3" w:rsidP="00EC70B3">
      <w:pPr>
        <w:tabs>
          <w:tab w:val="num" w:pos="540"/>
          <w:tab w:val="left" w:pos="9180"/>
        </w:tabs>
        <w:ind w:firstLine="600"/>
        <w:jc w:val="both"/>
        <w:rPr>
          <w:sz w:val="24"/>
          <w:szCs w:val="24"/>
        </w:rPr>
      </w:pPr>
      <w:r>
        <w:rPr>
          <w:sz w:val="24"/>
          <w:szCs w:val="24"/>
        </w:rPr>
        <w:t xml:space="preserve">Реквизиты </w:t>
      </w:r>
      <w:proofErr w:type="gramStart"/>
      <w:r>
        <w:rPr>
          <w:sz w:val="24"/>
          <w:szCs w:val="24"/>
        </w:rPr>
        <w:t>лицензии  (</w:t>
      </w:r>
      <w:proofErr w:type="gramEnd"/>
      <w:r>
        <w:rPr>
          <w:sz w:val="24"/>
          <w:szCs w:val="24"/>
        </w:rPr>
        <w:t>дата ее выдачи и регистрационный номер) на осуществление фармацевтической деятельности в сфере оптовой торговли лекарственными средствами для медицинского применения</w:t>
      </w:r>
    </w:p>
    <w:p w:rsidR="00EC70B3" w:rsidRDefault="00EC70B3" w:rsidP="00EC70B3">
      <w:pPr>
        <w:jc w:val="center"/>
        <w:rPr>
          <w:b/>
          <w:sz w:val="28"/>
          <w:szCs w:val="28"/>
        </w:rPr>
      </w:pPr>
    </w:p>
    <w:p w:rsidR="00EC70B3" w:rsidRDefault="00EC70B3" w:rsidP="00EC70B3"/>
    <w:p w:rsidR="004C7E54" w:rsidRDefault="004C7E54"/>
    <w:sectPr w:rsidR="004C7E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6973DF"/>
    <w:multiLevelType w:val="hybridMultilevel"/>
    <w:tmpl w:val="31981906"/>
    <w:lvl w:ilvl="0" w:tplc="FC282202">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681E07C3"/>
    <w:multiLevelType w:val="hybridMultilevel"/>
    <w:tmpl w:val="FD7887AC"/>
    <w:lvl w:ilvl="0" w:tplc="F746D200">
      <w:start w:val="3"/>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1C5"/>
    <w:rsid w:val="001D293E"/>
    <w:rsid w:val="003461C5"/>
    <w:rsid w:val="004C7E54"/>
    <w:rsid w:val="00A459C5"/>
    <w:rsid w:val="00D35B25"/>
    <w:rsid w:val="00EC7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918E9-48B7-4AA8-8581-8A4B3BE5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0B3"/>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C70B3"/>
    <w:rPr>
      <w:color w:val="0000FF"/>
      <w:u w:val="single"/>
    </w:rPr>
  </w:style>
  <w:style w:type="character" w:customStyle="1" w:styleId="a4">
    <w:name w:val="Основной текст с отступом Знак"/>
    <w:aliases w:val="Знак Знак"/>
    <w:basedOn w:val="a0"/>
    <w:link w:val="a5"/>
    <w:semiHidden/>
    <w:locked/>
    <w:rsid w:val="00EC70B3"/>
    <w:rPr>
      <w:rFonts w:ascii="Times New Roman" w:eastAsia="Times New Roman" w:hAnsi="Times New Roman" w:cs="Times New Roman"/>
      <w:noProof/>
      <w:sz w:val="28"/>
      <w:szCs w:val="28"/>
      <w:lang w:val="x-none" w:eastAsia="x-none"/>
    </w:rPr>
  </w:style>
  <w:style w:type="paragraph" w:styleId="a5">
    <w:name w:val="Body Text Indent"/>
    <w:aliases w:val="Знак"/>
    <w:basedOn w:val="a"/>
    <w:link w:val="a4"/>
    <w:semiHidden/>
    <w:unhideWhenUsed/>
    <w:rsid w:val="00EC70B3"/>
    <w:pPr>
      <w:suppressAutoHyphens w:val="0"/>
      <w:ind w:firstLine="720"/>
      <w:jc w:val="both"/>
    </w:pPr>
    <w:rPr>
      <w:noProof/>
      <w:sz w:val="28"/>
      <w:szCs w:val="28"/>
      <w:lang w:val="x-none" w:eastAsia="x-none"/>
    </w:rPr>
  </w:style>
  <w:style w:type="character" w:customStyle="1" w:styleId="1">
    <w:name w:val="Основной текст с отступом Знак1"/>
    <w:basedOn w:val="a0"/>
    <w:uiPriority w:val="99"/>
    <w:semiHidden/>
    <w:rsid w:val="00EC70B3"/>
    <w:rPr>
      <w:rFonts w:ascii="Times New Roman" w:eastAsia="Times New Roman" w:hAnsi="Times New Roman" w:cs="Times New Roman"/>
      <w:sz w:val="20"/>
      <w:szCs w:val="20"/>
      <w:lang w:eastAsia="ar-SA"/>
    </w:rPr>
  </w:style>
  <w:style w:type="paragraph" w:customStyle="1" w:styleId="ConsPlusNormal">
    <w:name w:val="ConsPlusNormal"/>
    <w:rsid w:val="00EC70B3"/>
    <w:pPr>
      <w:widowControl w:val="0"/>
      <w:autoSpaceDE w:val="0"/>
      <w:spacing w:after="0" w:line="240" w:lineRule="auto"/>
      <w:ind w:firstLine="720"/>
    </w:pPr>
    <w:rPr>
      <w:rFonts w:ascii="Arial" w:eastAsia="Times New Roman" w:hAnsi="Arial" w:cs="Arial"/>
      <w:noProof/>
      <w:sz w:val="20"/>
      <w:szCs w:val="20"/>
      <w:lang w:eastAsia="ru-RU"/>
    </w:rPr>
  </w:style>
  <w:style w:type="paragraph" w:styleId="a6">
    <w:name w:val="Balloon Text"/>
    <w:basedOn w:val="a"/>
    <w:link w:val="a7"/>
    <w:uiPriority w:val="99"/>
    <w:semiHidden/>
    <w:unhideWhenUsed/>
    <w:rsid w:val="00A459C5"/>
    <w:rPr>
      <w:rFonts w:ascii="Segoe UI" w:hAnsi="Segoe UI" w:cs="Segoe UI"/>
      <w:sz w:val="18"/>
      <w:szCs w:val="18"/>
    </w:rPr>
  </w:style>
  <w:style w:type="character" w:customStyle="1" w:styleId="a7">
    <w:name w:val="Текст выноски Знак"/>
    <w:basedOn w:val="a0"/>
    <w:link w:val="a6"/>
    <w:uiPriority w:val="99"/>
    <w:semiHidden/>
    <w:rsid w:val="00A459C5"/>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93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phar1\Documents\Downloads\&#1076;&#1086;&#1082;&#1091;&#1084;&#1077;&#1085;&#1090;&#1072;&#1094;&#1080;&#1103;%204412.doc" TargetMode="External"/><Relationship Id="rId5" Type="http://schemas.openxmlformats.org/officeDocument/2006/relationships/hyperlink" Target="file:///C:\Users\phar1\Downloads\&#1076;&#1086;&#1082;&#1091;&#1084;&#1077;&#1085;&#1090;&#1072;&#1094;&#1080;&#1103;%20441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4009</Words>
  <Characters>22855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Седоева Анна Алексеевна</dc:creator>
  <cp:keywords/>
  <dc:description/>
  <cp:lastModifiedBy>Подошкина Наталья Николаевна</cp:lastModifiedBy>
  <cp:revision>2</cp:revision>
  <cp:lastPrinted>2026-05-07T13:16:00Z</cp:lastPrinted>
  <dcterms:created xsi:type="dcterms:W3CDTF">2026-05-12T12:29:00Z</dcterms:created>
  <dcterms:modified xsi:type="dcterms:W3CDTF">2026-05-12T12:29:00Z</dcterms:modified>
</cp:coreProperties>
</file>