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3E0B0" w14:textId="23F02BF8" w:rsidR="004C785A" w:rsidRDefault="004C785A" w:rsidP="00B860C9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Техническое задание</w:t>
      </w:r>
    </w:p>
    <w:p w14:paraId="6094461E" w14:textId="09C29BE9" w:rsidR="00606C4E" w:rsidRDefault="004C785A" w:rsidP="00B860C9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  <w:r w:rsidRPr="00A15EB1">
        <w:rPr>
          <w:rFonts w:ascii="Times New Roman" w:eastAsia="Calibri" w:hAnsi="Times New Roman" w:cs="Times New Roman"/>
        </w:rPr>
        <w:t xml:space="preserve"> </w:t>
      </w:r>
      <w:r w:rsidR="00D56DC8" w:rsidRPr="00A15EB1">
        <w:rPr>
          <w:rFonts w:ascii="Times New Roman" w:eastAsia="Calibri" w:hAnsi="Times New Roman" w:cs="Times New Roman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4978" w:type="pct"/>
        <w:tblInd w:w="274" w:type="dxa"/>
        <w:tblLayout w:type="fixed"/>
        <w:tblLook w:val="04A0" w:firstRow="1" w:lastRow="0" w:firstColumn="1" w:lastColumn="0" w:noHBand="0" w:noVBand="1"/>
      </w:tblPr>
      <w:tblGrid>
        <w:gridCol w:w="710"/>
        <w:gridCol w:w="1136"/>
        <w:gridCol w:w="1136"/>
        <w:gridCol w:w="426"/>
        <w:gridCol w:w="710"/>
        <w:gridCol w:w="1559"/>
        <w:gridCol w:w="1280"/>
        <w:gridCol w:w="1549"/>
        <w:gridCol w:w="1142"/>
        <w:gridCol w:w="1562"/>
        <w:gridCol w:w="1133"/>
        <w:gridCol w:w="1277"/>
        <w:gridCol w:w="848"/>
        <w:gridCol w:w="842"/>
      </w:tblGrid>
      <w:tr w:rsidR="00DA3A65" w:rsidRPr="00D0629B" w14:paraId="67DE1FF6" w14:textId="77777777" w:rsidTr="00AB3903">
        <w:trPr>
          <w:cantSplit/>
          <w:trHeight w:val="2835"/>
        </w:trPr>
        <w:tc>
          <w:tcPr>
            <w:tcW w:w="23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CF7EA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п/п</w:t>
            </w:r>
          </w:p>
        </w:tc>
        <w:tc>
          <w:tcPr>
            <w:tcW w:w="3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B702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КТРУ/ ККН</w:t>
            </w:r>
          </w:p>
        </w:tc>
        <w:tc>
          <w:tcPr>
            <w:tcW w:w="3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4C89E3" w14:textId="03FC9B4D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  <w:r w:rsidR="00205C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ККН</w:t>
            </w:r>
          </w:p>
        </w:tc>
        <w:tc>
          <w:tcPr>
            <w:tcW w:w="1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52B237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Товарный знак (при наличии)</w:t>
            </w:r>
          </w:p>
        </w:tc>
        <w:tc>
          <w:tcPr>
            <w:tcW w:w="23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8BBF6C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показателя</w:t>
            </w:r>
          </w:p>
        </w:tc>
        <w:tc>
          <w:tcPr>
            <w:tcW w:w="50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B6B1A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(характеристика) товара</w:t>
            </w:r>
          </w:p>
        </w:tc>
        <w:tc>
          <w:tcPr>
            <w:tcW w:w="1807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888842" w14:textId="07BBC9C3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в том числе, поставляемого заказчику при выполнении закупаемых работ, оказании закупаемых услуг.</w:t>
            </w:r>
          </w:p>
        </w:tc>
        <w:tc>
          <w:tcPr>
            <w:tcW w:w="3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00E37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4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E1D56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Ед-ца</w:t>
            </w:r>
            <w:proofErr w:type="spellEnd"/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измерения</w:t>
            </w:r>
          </w:p>
        </w:tc>
        <w:tc>
          <w:tcPr>
            <w:tcW w:w="277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083F6A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275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590CF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Ед-ца</w:t>
            </w:r>
            <w:proofErr w:type="spellEnd"/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измерения</w:t>
            </w:r>
          </w:p>
        </w:tc>
      </w:tr>
      <w:tr w:rsidR="00DA3A65" w:rsidRPr="00D0629B" w14:paraId="71628CFD" w14:textId="77777777" w:rsidTr="00AB3903">
        <w:trPr>
          <w:trHeight w:val="2220"/>
        </w:trPr>
        <w:tc>
          <w:tcPr>
            <w:tcW w:w="2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7D1900" w14:textId="77777777" w:rsidR="00DA3A65" w:rsidRPr="00D0629B" w:rsidRDefault="00DA3A65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34FFC7" w14:textId="77777777" w:rsidR="00DA3A65" w:rsidRPr="00D0629B" w:rsidRDefault="00DA3A65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45228D" w14:textId="77777777" w:rsidR="00DA3A65" w:rsidRPr="00D0629B" w:rsidRDefault="00DA3A65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4B49FA" w14:textId="77777777" w:rsidR="00DA3A65" w:rsidRPr="00D0629B" w:rsidRDefault="00DA3A65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61ABA0" w14:textId="77777777" w:rsidR="00DA3A65" w:rsidRPr="00D0629B" w:rsidRDefault="00DA3A65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01EE9D" w14:textId="77777777" w:rsidR="00DA3A65" w:rsidRPr="00D0629B" w:rsidRDefault="00DA3A65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C06E7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11AE27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2C6A9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C3FF2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3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4E1F19" w14:textId="77777777" w:rsidR="00DA3A65" w:rsidRPr="00D0629B" w:rsidRDefault="00DA3A65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0BE969" w14:textId="77777777" w:rsidR="00DA3A65" w:rsidRPr="00D0629B" w:rsidRDefault="00DA3A65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062734" w14:textId="77777777" w:rsidR="00DA3A65" w:rsidRPr="00D0629B" w:rsidRDefault="00DA3A65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1AC95D" w14:textId="77777777" w:rsidR="00DA3A65" w:rsidRPr="00D0629B" w:rsidRDefault="00DA3A65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2FBC683C" w14:textId="77777777" w:rsidTr="00AB3903">
        <w:trPr>
          <w:trHeight w:val="330"/>
        </w:trPr>
        <w:tc>
          <w:tcPr>
            <w:tcW w:w="2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7C104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4A113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44206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5BE24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C3C61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50BCA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E200DA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77512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3377E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48B4E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10175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1C256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95F78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04CBE" w14:textId="77777777" w:rsidR="00DA3A65" w:rsidRPr="00D0629B" w:rsidRDefault="00DA3A65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</w:tr>
      <w:tr w:rsidR="00DA3A65" w:rsidRPr="00FB1E42" w14:paraId="7198B1A9" w14:textId="77777777" w:rsidTr="00AB3903">
        <w:trPr>
          <w:trHeight w:val="20"/>
        </w:trPr>
        <w:tc>
          <w:tcPr>
            <w:tcW w:w="23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9F78DE0" w14:textId="6B56212C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7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34F6052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КТРУ 27.20.11.000-00000005</w:t>
            </w:r>
          </w:p>
          <w:p w14:paraId="590AC089" w14:textId="6199B894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ККН 27.20.11.000-001</w:t>
            </w:r>
          </w:p>
        </w:tc>
        <w:tc>
          <w:tcPr>
            <w:tcW w:w="37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C8932C5" w14:textId="42DD509C" w:rsidR="00DA3A65" w:rsidRPr="00D0629B" w:rsidRDefault="00FB1E42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1E42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 xml:space="preserve">Элемент первичный и батарея первичных элементов </w:t>
            </w:r>
            <w:r w:rsidRPr="00205CF8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тип 1</w:t>
            </w:r>
          </w:p>
        </w:tc>
        <w:tc>
          <w:tcPr>
            <w:tcW w:w="1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D71BB" w14:textId="2BC93E3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0D552" w14:textId="31B5FEC8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8215" w14:textId="2DFC1F51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1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Номинальное напряжение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2F2A8F" w14:textId="3C4A260A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807C00" w14:textId="55B104E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21F3DA" w14:textId="000A7089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C298" w14:textId="2B8BF5F6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1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FA173C" w14:textId="713CBC6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A46B8" w14:textId="2622BCB2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</w:p>
        </w:tc>
        <w:tc>
          <w:tcPr>
            <w:tcW w:w="27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557C63A" w14:textId="1A3C55A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 </w:t>
            </w: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27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35C808E" w14:textId="636BFC16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</w:tr>
      <w:tr w:rsidR="00DA3A65" w:rsidRPr="00FB1E42" w14:paraId="47A1685E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E494D6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12E93B6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2E568EA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F68A8A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2D8614" w14:textId="324B014A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A514" w14:textId="027D4C01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1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32B4C0" w14:textId="1BD966D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4D0456" w14:textId="0315B1C4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AC483D" w14:textId="36F82A8E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BFC56" w14:textId="6985508A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1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EC6793" w14:textId="42139D9F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E67AB" w14:textId="32634858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EBC8DC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859389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FB1E42" w14:paraId="377F2073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173F337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8464784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B32782E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A3965C2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01B6A4" w14:textId="6B2D61A1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89262" w14:textId="470754B3" w:rsidR="00DA3A65" w:rsidRPr="00FB1E42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1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A4AD84" w14:textId="7F49309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A17AB7" w14:textId="35D906D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EDAF8C" w14:textId="61E829C4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46B73" w14:textId="22971EDE" w:rsidR="00DA3A65" w:rsidRPr="00FB1E42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1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Щелочной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AC93C" w14:textId="0592A239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16CDF4" w14:textId="25DB258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0E7C43D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6600D49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FB1E42" w14:paraId="653BDB53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2DBA2A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34B92D4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54CCA59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FB9192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0C74B2" w14:textId="7DF1DC0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57E4B" w14:textId="429383D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1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2AF4D7" w14:textId="3034991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F9DAB" w14:textId="6CE272C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50807C" w14:textId="465A318E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0D4E" w14:textId="0D2BF8C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1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Цилиндрическая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3157A1" w14:textId="656626C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FBA3B7" w14:textId="633B3914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C47070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1A1AB5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B1E42" w:rsidRPr="00FB1E42" w14:paraId="0240454A" w14:textId="77777777" w:rsidTr="00FB1E42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C774154" w14:textId="77777777" w:rsidR="00FB1E42" w:rsidRPr="00D0629B" w:rsidRDefault="00FB1E42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611FD52" w14:textId="77777777" w:rsidR="00FB1E42" w:rsidRPr="00D0629B" w:rsidRDefault="00FB1E42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B300968" w14:textId="77777777" w:rsidR="00FB1E42" w:rsidRPr="00D0629B" w:rsidRDefault="00FB1E42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CE5B3B9" w14:textId="77777777" w:rsidR="00FB1E42" w:rsidRPr="00D0629B" w:rsidRDefault="00FB1E42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35" w:type="pct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3BED8" w14:textId="05F7924F" w:rsidR="00FB1E42" w:rsidRPr="00D0629B" w:rsidRDefault="00FB1E42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5CF8">
              <w:rPr>
                <w:rFonts w:ascii="Times New Roman" w:eastAsia="Times New Roman" w:hAnsi="Times New Roman" w:cs="Times New Roman"/>
                <w:lang w:eastAsia="ru-RU"/>
              </w:rPr>
              <w:t>Дополнительные характеристики</w:t>
            </w: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04D58AF" w14:textId="77777777" w:rsidR="00FB1E42" w:rsidRPr="00D0629B" w:rsidRDefault="00FB1E42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5000EC" w14:textId="77777777" w:rsidR="00FB1E42" w:rsidRPr="00D0629B" w:rsidRDefault="00FB1E42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FB1E42" w14:paraId="720F4B1E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59E92D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8533E03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C7ECAB0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32945B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725FC5" w14:textId="514847C9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D3F2" w14:textId="5CF6C97A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1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 нормативно-</w:t>
            </w:r>
            <w:r w:rsidRPr="00FB1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технической документации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5FBA69" w14:textId="029C36E6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7F43A2" w14:textId="581D229A" w:rsidR="00DA3A65" w:rsidRPr="00D0629B" w:rsidRDefault="00FB1E42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1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ГОСТ Р МЭК 60086-2-2025; </w:t>
            </w:r>
            <w:r w:rsidRPr="00FB1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ТУ производителя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52707F" w14:textId="25B26E1C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х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29F63" w14:textId="4936E8FC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1E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97E7F" w14:textId="45333888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968655" w14:textId="7806A7E1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AC4D8F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284941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1D4E09F0" w14:textId="77777777" w:rsidTr="00AB3903">
        <w:trPr>
          <w:trHeight w:val="20"/>
        </w:trPr>
        <w:tc>
          <w:tcPr>
            <w:tcW w:w="232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1840E387" w14:textId="25D26238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71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0C657568" w14:textId="3015E4F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КТРУ 27.20.11.000-00000005 ККН 27.20.11.000-002</w:t>
            </w:r>
          </w:p>
        </w:tc>
        <w:tc>
          <w:tcPr>
            <w:tcW w:w="371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2B55D593" w14:textId="1F328681" w:rsidR="00DA3A65" w:rsidRPr="00D0629B" w:rsidRDefault="00FB1E42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1E42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 xml:space="preserve">Элемент первичный и батарея первичных элементов </w:t>
            </w:r>
            <w:r w:rsidRPr="00205CF8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тип 2</w:t>
            </w:r>
          </w:p>
        </w:tc>
        <w:tc>
          <w:tcPr>
            <w:tcW w:w="139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16EF241F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498A2F" w14:textId="3155A90E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0D81" w14:textId="3663C6FE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Номинальное напряжение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DE0561" w14:textId="2CD5D80A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8102EC" w14:textId="7251673E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5A09C6" w14:textId="4AA53AC1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35DC74" w14:textId="3FCBCBF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571AB8" w14:textId="144815AF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A8D0BF" w14:textId="1DE52DB6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</w:p>
        </w:tc>
        <w:tc>
          <w:tcPr>
            <w:tcW w:w="277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405D094D" w14:textId="58F19E6D" w:rsidR="00DA3A65" w:rsidRPr="00D0629B" w:rsidRDefault="003521DA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5CF8">
              <w:rPr>
                <w:rFonts w:ascii="Times New Roman" w:eastAsia="Times New Roman" w:hAnsi="Times New Roman" w:cs="Times New Roman"/>
                <w:lang w:eastAsia="ru-RU"/>
              </w:rPr>
              <w:t>930</w:t>
            </w:r>
          </w:p>
        </w:tc>
        <w:tc>
          <w:tcPr>
            <w:tcW w:w="275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4C3AA79D" w14:textId="2E19161F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</w:p>
        </w:tc>
      </w:tr>
      <w:tr w:rsidR="00DA3A65" w:rsidRPr="00D0629B" w14:paraId="105E8184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6086F237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3407111B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0E280C95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31776674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A23E11" w14:textId="15DA12A3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E86C" w14:textId="4978607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0629B">
              <w:rPr>
                <w:rFonts w:ascii="Times New Roman" w:hAnsi="Times New Roman" w:cs="Times New Roman"/>
              </w:rPr>
              <w:t>Размер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682D55" w14:textId="2A1A27A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9FF543" w14:textId="37F2BAD3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90EE06" w14:textId="62F6556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081820" w14:textId="1F36F3C9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0629B">
              <w:rPr>
                <w:rFonts w:ascii="Times New Roman" w:hAnsi="Times New Roman" w:cs="Times New Roman"/>
              </w:rPr>
              <w:t>ААА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924316" w14:textId="2C748E4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49D6D" w14:textId="5091B206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10B830F2" w14:textId="77777777" w:rsidR="00DA3A65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053A7F4C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7E0252C5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30049DAB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3C21806A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6C482D6F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2803EDBE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45396" w14:textId="6A09C37D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778DC" w14:textId="4A5E039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Тип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7461D1" w14:textId="13BC9ECF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D97D39" w14:textId="462534B4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A5B593" w14:textId="1C63BE8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336EEA" w14:textId="398FF79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Щелочной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3305C9" w14:textId="0E82FA03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71D6C0" w14:textId="0067646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2948385A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52A69BCD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36927DF3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497340ED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658EA68D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2C9862FD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6D1A4FBC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71D89C" w14:textId="139D8F2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8F26" w14:textId="7C473DA8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Форма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735A4D" w14:textId="5415448D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5C3055" w14:textId="4EF3AC1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73087" w14:textId="751CCFA8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CD8A6E" w14:textId="6D5744CF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Цилиндрическая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445A33" w14:textId="51BDEBC1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45583A" w14:textId="19837D31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56569318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5255DA62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B1E42" w:rsidRPr="00D0629B" w14:paraId="2ACBFBBE" w14:textId="77777777" w:rsidTr="00FB1E42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19AC3273" w14:textId="77777777" w:rsidR="00FB1E42" w:rsidRPr="00D0629B" w:rsidRDefault="00FB1E42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7E18144E" w14:textId="77777777" w:rsidR="00FB1E42" w:rsidRPr="00D0629B" w:rsidRDefault="00FB1E42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7CCFECD1" w14:textId="77777777" w:rsidR="00FB1E42" w:rsidRPr="00D0629B" w:rsidRDefault="00FB1E42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4FBD1120" w14:textId="77777777" w:rsidR="00FB1E42" w:rsidRPr="00D0629B" w:rsidRDefault="00FB1E42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35" w:type="pct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89EB63" w14:textId="3AD02FA5" w:rsidR="00FB1E42" w:rsidRPr="00D0629B" w:rsidRDefault="00FB1E42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5CF8">
              <w:rPr>
                <w:rFonts w:ascii="Times New Roman" w:eastAsia="Times New Roman" w:hAnsi="Times New Roman" w:cs="Times New Roman"/>
                <w:lang w:eastAsia="ru-RU"/>
              </w:rPr>
              <w:t>Дополнительные характеристики</w:t>
            </w: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6617EE82" w14:textId="77777777" w:rsidR="00FB1E42" w:rsidRPr="00D0629B" w:rsidRDefault="00FB1E42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3F25DE3F" w14:textId="77777777" w:rsidR="00FB1E42" w:rsidRPr="00D0629B" w:rsidRDefault="00FB1E42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3CB14FF4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DBF3802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BD487B9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367BAAC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7112A1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E48288" w14:textId="14C0543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5F4B" w14:textId="788256DF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048973" w14:textId="5BDF5521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19EC60" w14:textId="722BF88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ГОСТ Р МЭК 60086-2-20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 ТУ производителя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8DF26D" w14:textId="0447A50A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99E105" w14:textId="5AF6E21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5A30BE" w14:textId="509DCBE9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0CBE24" w14:textId="6466760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6E7521C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345A647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6AA8A699" w14:textId="77777777" w:rsidTr="00AB3903">
        <w:trPr>
          <w:trHeight w:val="20"/>
        </w:trPr>
        <w:tc>
          <w:tcPr>
            <w:tcW w:w="232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94B9FDA" w14:textId="1FF23D2E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54031B6" w14:textId="52FDB5FD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КТРУ 27.20.11.000-00000005 ККН 27.20.11.000-024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ABFB97C" w14:textId="6343B686" w:rsidR="00DA3A65" w:rsidRPr="00D0629B" w:rsidRDefault="00AD764F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D764F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 xml:space="preserve">Элемент первичный и батарея первичных элементов </w:t>
            </w:r>
            <w:r w:rsidRPr="00205CF8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тип 24</w:t>
            </w:r>
          </w:p>
        </w:tc>
        <w:tc>
          <w:tcPr>
            <w:tcW w:w="139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3B7D85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4B4F5B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30093B" w14:textId="660B8AD6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Вид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F1EF5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38708" w14:textId="53F9A1A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FF235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80BACDA" w14:textId="211B240C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CR2025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F2F99D" w14:textId="0BD1CC5D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5EF4BF" w14:textId="1D4DB84F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BE00EC4" w14:textId="66B01175" w:rsidR="00DA3A65" w:rsidRPr="00D0629B" w:rsidRDefault="003521DA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5CF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DA3A65" w:rsidRPr="00205CF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7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DA344B4" w14:textId="7588F46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</w:p>
        </w:tc>
      </w:tr>
      <w:tr w:rsidR="00DA3A65" w:rsidRPr="00D0629B" w14:paraId="16CDA606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0C22D5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3A12AC1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8F2251A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861B01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C6D6EB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FE23F" w14:textId="43CE4AAF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Номинальное напряжение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073B83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30C5F" w14:textId="65E435CD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E750C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65D33B6" w14:textId="7E2D9C5F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95AB9A" w14:textId="0A99B7D9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E50EA9" w14:textId="5CEE14FC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702976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F352F5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25661BF9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66EFBF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A085BBD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DB423F8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D4D7C9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6E2B5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40570" w14:textId="02FD293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Тип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214F56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D722E" w14:textId="4C44E829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223AF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B5FA34C" w14:textId="1F7AD70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Литиевый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0899B0" w14:textId="462EABD1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FCD12D" w14:textId="432620B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F175D3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420E9F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024B4EAF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4BE451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F82CE7E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8389428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98C14F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CDA6D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4628F" w14:textId="7975473E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Форма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5F56C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F4F22C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FB55D4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71889AC" w14:textId="627F6EB4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Таблетка (миниатюрный элемент)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665571" w14:textId="07823C4F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E88E3D" w14:textId="28C1A356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A5B139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8CA33C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D764F" w:rsidRPr="00D0629B" w14:paraId="6A3DC441" w14:textId="77777777" w:rsidTr="00AD764F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88C9CF7" w14:textId="77777777" w:rsidR="00AD764F" w:rsidRPr="00D0629B" w:rsidRDefault="00AD764F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56E7DF6" w14:textId="77777777" w:rsidR="00AD764F" w:rsidRPr="00D0629B" w:rsidRDefault="00AD764F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AE2EBC1" w14:textId="77777777" w:rsidR="00AD764F" w:rsidRPr="00D0629B" w:rsidRDefault="00AD764F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E7B3D74" w14:textId="77777777" w:rsidR="00AD764F" w:rsidRPr="00D0629B" w:rsidRDefault="00AD764F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35" w:type="pct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5C83EA" w14:textId="474FB8A1" w:rsidR="00AD764F" w:rsidRPr="00D0629B" w:rsidRDefault="00AD764F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5CF8">
              <w:rPr>
                <w:rFonts w:ascii="Times New Roman" w:eastAsia="Times New Roman" w:hAnsi="Times New Roman" w:cs="Times New Roman"/>
                <w:lang w:eastAsia="ru-RU"/>
              </w:rPr>
              <w:t>Дополнительные характеристики</w:t>
            </w: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93DA78A" w14:textId="77777777" w:rsidR="00AD764F" w:rsidRPr="00D0629B" w:rsidRDefault="00AD764F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D511274" w14:textId="77777777" w:rsidR="00AD764F" w:rsidRPr="00D0629B" w:rsidRDefault="00AD764F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2825A8D7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163C9C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61FE685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0DB4F7D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8539B7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3EA03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54857" w14:textId="29A3F603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4DD83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2D55C" w14:textId="19255A4C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ГОСТ Р МЭК 60086-2-20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 ТУ производителя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0247A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F145867" w14:textId="31B50512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03976" w14:textId="6D7357D2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96019" w14:textId="4A0C0D18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E87F11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5F7CCE" w14:textId="77777777" w:rsidR="00DA3A65" w:rsidRPr="00D0629B" w:rsidRDefault="00DA3A65" w:rsidP="004F0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50973A89" w14:textId="77777777" w:rsidTr="00AB3903">
        <w:trPr>
          <w:trHeight w:val="20"/>
        </w:trPr>
        <w:tc>
          <w:tcPr>
            <w:tcW w:w="232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716502BC" w14:textId="0CFB72D4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71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4B26E1DA" w14:textId="6A3B9814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КТРУ 27.20.11.000-00000005ККН </w:t>
            </w: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27.20.11.000-019</w:t>
            </w:r>
          </w:p>
        </w:tc>
        <w:tc>
          <w:tcPr>
            <w:tcW w:w="371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2DB35644" w14:textId="7C0D4EBD" w:rsidR="00DA3A65" w:rsidRPr="00D0629B" w:rsidRDefault="001A4937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4937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lastRenderedPageBreak/>
              <w:t xml:space="preserve">Элемент первичный и батарея первичных </w:t>
            </w:r>
            <w:r w:rsidRPr="001A4937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lastRenderedPageBreak/>
              <w:t xml:space="preserve">элементов </w:t>
            </w:r>
            <w:r w:rsidRPr="00205CF8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тип 19</w:t>
            </w:r>
          </w:p>
        </w:tc>
        <w:tc>
          <w:tcPr>
            <w:tcW w:w="139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54014206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4EB96B" w14:textId="23FFD364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2C2487" w14:textId="0DFB17FF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Вид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81FCAD" w14:textId="254FCF8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C74413" w14:textId="01D93B6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8B74D5" w14:textId="05C7706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B0DC063" w14:textId="1DE3F36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CR2032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9A4180" w14:textId="3343F684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CF936F" w14:textId="686F1112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3F57CB30" w14:textId="4488287C" w:rsidR="00DA3A65" w:rsidRPr="00D0629B" w:rsidRDefault="003521DA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5CF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DA3A65" w:rsidRPr="00205CF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75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261ABD51" w14:textId="1AF8CF12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</w:p>
        </w:tc>
      </w:tr>
      <w:tr w:rsidR="00DA3A65" w:rsidRPr="00D0629B" w14:paraId="70B0F3AC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7B25F7A2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7A9A0798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02225B44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7B13FBB8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ACAEA4" w14:textId="5FAA501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B4B09B" w14:textId="0FFEA91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Номинальное напряжение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E7FAC8" w14:textId="1BDEE4ED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8CA7A5" w14:textId="51011769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082861" w14:textId="31EC03A4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E01D6FF" w14:textId="294B7EA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A1D299" w14:textId="51550317" w:rsidR="00DA3A65" w:rsidRPr="004F01FD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1908E1" w14:textId="3004FA88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</w:t>
            </w: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79767CA5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5198CF22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0786C452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240923C4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0DADDCA4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61F62929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3B9602D4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F75F4D" w14:textId="31BF180E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0FD01C" w14:textId="14F9D94C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Тип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AF926B" w14:textId="7A89502F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910151" w14:textId="64271A8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EC505F" w14:textId="325413C8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DD44572" w14:textId="3093FD0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Литиевый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7906DA" w14:textId="45645ABA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0883FA" w14:textId="07EEC90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42BC0328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41D2009B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5BC0B4BB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204DCF91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6420AEDD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54E12F2C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5DDB917C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692E78" w14:textId="73ED8FF1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288511" w14:textId="5DDC7428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Форма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859DFD" w14:textId="03E6D942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AD152" w14:textId="4A295A6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0D0B89" w14:textId="2F7DAEFB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8804AF5" w14:textId="1857CBCA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Таблетка (миниатюрный элемент)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857B9" w14:textId="35F97573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DA08F4" w14:textId="6EA354E1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5396740C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4DEED07E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A4937" w:rsidRPr="00D0629B" w14:paraId="42BFC90A" w14:textId="77777777" w:rsidTr="001A4937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209771BC" w14:textId="77777777" w:rsidR="001A4937" w:rsidRPr="00D0629B" w:rsidRDefault="001A4937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6CF304F9" w14:textId="77777777" w:rsidR="001A4937" w:rsidRPr="00D0629B" w:rsidRDefault="001A4937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4212AFD4" w14:textId="77777777" w:rsidR="001A4937" w:rsidRPr="00D0629B" w:rsidRDefault="001A4937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61F03D18" w14:textId="77777777" w:rsidR="001A4937" w:rsidRPr="00D0629B" w:rsidRDefault="001A4937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35" w:type="pct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BC8CFA" w14:textId="25F5B1E1" w:rsidR="001A4937" w:rsidRPr="00D0629B" w:rsidRDefault="001A4937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5CF8">
              <w:rPr>
                <w:rFonts w:ascii="Times New Roman" w:eastAsia="Times New Roman" w:hAnsi="Times New Roman" w:cs="Times New Roman"/>
                <w:lang w:eastAsia="ru-RU"/>
              </w:rPr>
              <w:t>Дополнительные характеристики</w:t>
            </w: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6C7943BC" w14:textId="77777777" w:rsidR="001A4937" w:rsidRPr="00D0629B" w:rsidRDefault="001A4937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0328793D" w14:textId="77777777" w:rsidR="001A4937" w:rsidRPr="00D0629B" w:rsidRDefault="001A4937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40E3839A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4E4230F4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5C5CD396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702DFE40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2F7FD882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A1C56C" w14:textId="7B906CCE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1FA40B" w14:textId="418CE2D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E4EB60" w14:textId="543DF2EA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26903F" w14:textId="66EC7CAD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ГОСТ Р МЭК 60086-2-20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 ТУ производителя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78C0F1" w14:textId="09223D8A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D8EA15D" w14:textId="7CA754C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D12F06" w14:textId="3E1B9B7D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05C289" w14:textId="0AFC2A3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1704D4F1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2F69ECDB" w14:textId="7777777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3E8B59D7" w14:textId="77777777" w:rsidTr="00AB3903">
        <w:trPr>
          <w:trHeight w:val="20"/>
        </w:trPr>
        <w:tc>
          <w:tcPr>
            <w:tcW w:w="232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B2295A8" w14:textId="64D705B3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8D447CB" w14:textId="0B462A0F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КТРУ 27.20.11.000-00000005 ККН 27.20.11.000-003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2D2F0AA" w14:textId="2C268DB9" w:rsidR="00DA3A65" w:rsidRPr="00D0629B" w:rsidRDefault="0073783D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783D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 xml:space="preserve">Элемент первичный и батарея первичных элементов </w:t>
            </w:r>
            <w:r w:rsidRPr="00DB087F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тип 3</w:t>
            </w:r>
          </w:p>
        </w:tc>
        <w:tc>
          <w:tcPr>
            <w:tcW w:w="139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79342" w14:textId="507282D4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891B3A" w14:textId="4C265651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64827" w14:textId="69C67795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Вид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ACFF8" w14:textId="0C3039F1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921BB" w14:textId="6CC49798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FC519" w14:textId="7645BFF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491278" w14:textId="43F5979C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6LR61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565CE3" w14:textId="7F872ECD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363B64" w14:textId="7CFCF9DD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5915DBF" w14:textId="72CA2B80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4C629F3" w14:textId="33243E27" w:rsidR="00DA3A65" w:rsidRPr="00D0629B" w:rsidRDefault="00DA3A65" w:rsidP="004F0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</w:tr>
      <w:tr w:rsidR="00DA3A65" w:rsidRPr="00D0629B" w14:paraId="74CA1108" w14:textId="77777777" w:rsidTr="00AB3903">
        <w:trPr>
          <w:trHeight w:val="20"/>
        </w:trPr>
        <w:tc>
          <w:tcPr>
            <w:tcW w:w="232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AC90610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371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FA67E2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D701B4C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0D4166B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6CB840" w14:textId="251AD6CA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E53D9F" w14:textId="38CEC375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0629B">
              <w:rPr>
                <w:rFonts w:ascii="Times New Roman" w:hAnsi="Times New Roman" w:cs="Times New Roman"/>
              </w:rPr>
              <w:t>Номинальное напряжение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79FCD1" w14:textId="6F2D3B23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E4A1BD" w14:textId="3542B38A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D91E5" w14:textId="5AEE787E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72EDEA" w14:textId="09915EEE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0629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1DD6E4" w14:textId="28F38C2E" w:rsidR="00DA3A65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C9BB19" w14:textId="225591A3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F1B98DB" w14:textId="77777777" w:rsidR="00DA3A65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0C3DD2F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01FBBA9E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02550A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B852280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D892F05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DD84DB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3EC366" w14:textId="11AEBEA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DB0F8C" w14:textId="3557633D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Размер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0527E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95D27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76F8A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F012F" w14:textId="61D99BB9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9V(Крона)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FD5240" w14:textId="001B7E0A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492390" w14:textId="100A86C1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E61BA4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BF0B43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5C7A2268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32F4F9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AECC96E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8F84AB1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5637F4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AD4257" w14:textId="77D4DA24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D6CE03" w14:textId="74B9846F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Тип элемента питания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AA0AB9" w14:textId="0C1A95C8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6A5FE7" w14:textId="72F0CC15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EE1522" w14:textId="1AD224D6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AD88B3" w14:textId="0ADBEC1A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Щелочной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622294" w14:textId="31FD6A6D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D562A7" w14:textId="1FCEED44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36872C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EC690B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210B" w:rsidRPr="00D0629B" w14:paraId="0790BCCC" w14:textId="77777777" w:rsidTr="00AE210B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658D81B" w14:textId="77777777" w:rsidR="00AE210B" w:rsidRPr="00D0629B" w:rsidRDefault="00AE210B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96725E7" w14:textId="77777777" w:rsidR="00AE210B" w:rsidRPr="00D0629B" w:rsidRDefault="00AE210B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525DB32" w14:textId="77777777" w:rsidR="00AE210B" w:rsidRPr="00D0629B" w:rsidRDefault="00AE210B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856E38F" w14:textId="77777777" w:rsidR="00AE210B" w:rsidRPr="00D0629B" w:rsidRDefault="00AE210B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35" w:type="pct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A8DC57" w14:textId="6F80C137" w:rsidR="00AE210B" w:rsidRPr="008B6A92" w:rsidRDefault="00AE210B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05CF8">
              <w:rPr>
                <w:rFonts w:ascii="Times New Roman" w:eastAsia="Times New Roman" w:hAnsi="Times New Roman" w:cs="Times New Roman"/>
                <w:lang w:eastAsia="ru-RU"/>
              </w:rPr>
              <w:t>Дополнительные характеристики</w:t>
            </w: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A199A65" w14:textId="77777777" w:rsidR="00AE210B" w:rsidRPr="00D0629B" w:rsidRDefault="00AE210B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344F5A7" w14:textId="77777777" w:rsidR="00AE210B" w:rsidRPr="00D0629B" w:rsidRDefault="00AE210B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454B928D" w14:textId="77777777" w:rsidTr="00AB3903">
        <w:trPr>
          <w:trHeight w:val="20"/>
        </w:trPr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890E3F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51F43E1C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21FF8CFE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D0B76D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9B18E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D7013" w14:textId="6F5F38E1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629B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815A6E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76D30E" w14:textId="59D9BD4E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ГОСТ Р МЭК 60086-2-20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 ТУ производителя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8B7031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BD2CE" w14:textId="6A2E3208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B2FBDC" w14:textId="3DE0D4EF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74E44A" w14:textId="133BEC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66BBA7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39EE87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5B8DD34F" w14:textId="77777777" w:rsidTr="00AB3903">
        <w:trPr>
          <w:trHeight w:val="20"/>
        </w:trPr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7666FA" w14:textId="05A49C48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4BAA38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КТРУ 27.20.11.000-00000005</w:t>
            </w:r>
          </w:p>
          <w:p w14:paraId="6059566A" w14:textId="1DC83F6B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ККН 27.20.11.000-00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55194A" w14:textId="757A2F60" w:rsidR="00DA3A65" w:rsidRPr="00D0629B" w:rsidRDefault="00AE210B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210B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 xml:space="preserve">Элемент первичный и батарея первичных элементов </w:t>
            </w:r>
            <w:r w:rsidRPr="00205CF8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тип 8</w:t>
            </w:r>
          </w:p>
        </w:tc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82499" w14:textId="4C7E5949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0A69A" w14:textId="26341CE3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0B15" w14:textId="3CDD82BF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1D37">
              <w:rPr>
                <w:rFonts w:ascii="Times New Roman" w:hAnsi="Times New Roman" w:cs="Times New Roman"/>
              </w:rPr>
              <w:t>Вид элемента питания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A0AC1" w14:textId="4A7871B7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7E0F" w14:textId="75F60073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C729" w14:textId="284429A2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85533" w14:textId="3FAD5740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1D37">
              <w:rPr>
                <w:rFonts w:ascii="Times New Roman" w:hAnsi="Times New Roman" w:cs="Times New Roman"/>
              </w:rPr>
              <w:t>LR14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94F30" w14:textId="1211620B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86C1" w14:textId="7555A2D2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B17B4B" w14:textId="7B9A7AC9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D3DCA3" w14:textId="7DE9F938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</w:p>
        </w:tc>
      </w:tr>
      <w:tr w:rsidR="00DA3A65" w:rsidRPr="00D0629B" w14:paraId="2FE95E62" w14:textId="77777777" w:rsidTr="00AB3903">
        <w:trPr>
          <w:trHeight w:val="20"/>
        </w:trPr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58C47F" w14:textId="77777777" w:rsidR="00DA3A65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6F4C8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9982C8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3B229A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2FCE" w14:textId="3347A6BA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E513" w14:textId="68D3A5F5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1D37">
              <w:rPr>
                <w:rFonts w:ascii="Times New Roman" w:hAnsi="Times New Roman" w:cs="Times New Roman"/>
              </w:rPr>
              <w:t>Номинальное напряжение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F1D4" w14:textId="1A929434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72962" w14:textId="044C4D76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6680" w14:textId="7E444EAD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8046F" w14:textId="1D8B4680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1D37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ED82F" w14:textId="031C5586" w:rsidR="00DA3A65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7651" w14:textId="7109B1EB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3FC2FE" w14:textId="77777777" w:rsidR="00DA3A65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283B48" w14:textId="77777777" w:rsidR="00DA3A65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3E1C19C0" w14:textId="77777777" w:rsidTr="00AB3903">
        <w:trPr>
          <w:trHeight w:val="20"/>
        </w:trPr>
        <w:tc>
          <w:tcPr>
            <w:tcW w:w="2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BA308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A3668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61F15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3204D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023E" w14:textId="5ED3F1D4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1C26A" w14:textId="18EDB6FA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1D37">
              <w:rPr>
                <w:rFonts w:ascii="Times New Roman" w:hAnsi="Times New Roman" w:cs="Times New Roman"/>
              </w:rPr>
              <w:t>Размер элемента питания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37B2" w14:textId="6EC80A3F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83AC" w14:textId="797C26C6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5FC8" w14:textId="68410196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87710" w14:textId="263AF815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1D37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80F3" w14:textId="3FEB04EE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B9F7B" w14:textId="715455DC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B1E3CF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D69E5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4F23D1A9" w14:textId="77777777" w:rsidTr="00AB3903">
        <w:trPr>
          <w:trHeight w:val="20"/>
        </w:trPr>
        <w:tc>
          <w:tcPr>
            <w:tcW w:w="2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E564FE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04455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A4578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80F91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A1B00" w14:textId="03F13E11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82FF" w14:textId="16966E5E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1D37">
              <w:rPr>
                <w:rFonts w:ascii="Times New Roman" w:hAnsi="Times New Roman" w:cs="Times New Roman"/>
              </w:rPr>
              <w:t>Тип элемента питания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07316" w14:textId="2414BA3B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BF5FA" w14:textId="4A39381C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2946" w14:textId="102A5960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37C6" w14:textId="43B36B20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1D37">
              <w:rPr>
                <w:rFonts w:ascii="Times New Roman" w:hAnsi="Times New Roman" w:cs="Times New Roman"/>
              </w:rPr>
              <w:t>Щелочной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C7C80" w14:textId="55218DC1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FE9B" w14:textId="45CFD5E9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484C7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6CBE3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316112B8" w14:textId="77777777" w:rsidTr="00AB3903">
        <w:trPr>
          <w:trHeight w:val="20"/>
        </w:trPr>
        <w:tc>
          <w:tcPr>
            <w:tcW w:w="2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D52FD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5A44D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BD097E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219CB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42D40" w14:textId="58E6C2CE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EC69" w14:textId="1CD73F18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1D37">
              <w:rPr>
                <w:rFonts w:ascii="Times New Roman" w:hAnsi="Times New Roman" w:cs="Times New Roman"/>
              </w:rPr>
              <w:t>Форма элемента питания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22ADE" w14:textId="089C3E8F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385BB" w14:textId="6D18A852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E1859" w14:textId="65FE50B7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8D7C3" w14:textId="686B714B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1D37">
              <w:rPr>
                <w:rFonts w:ascii="Times New Roman" w:hAnsi="Times New Roman" w:cs="Times New Roman"/>
              </w:rPr>
              <w:t>Цилиндрическая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2DFA" w14:textId="7CE62AE6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BD5E" w14:textId="7652F4F5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7880E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B50CF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210B" w:rsidRPr="00D0629B" w14:paraId="404DAD89" w14:textId="77777777" w:rsidTr="00AE210B">
        <w:trPr>
          <w:trHeight w:val="20"/>
        </w:trPr>
        <w:tc>
          <w:tcPr>
            <w:tcW w:w="2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7358A" w14:textId="77777777" w:rsidR="00AE210B" w:rsidRPr="00D0629B" w:rsidRDefault="00AE210B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DCCCC" w14:textId="77777777" w:rsidR="00AE210B" w:rsidRPr="00D0629B" w:rsidRDefault="00AE210B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66389" w14:textId="77777777" w:rsidR="00AE210B" w:rsidRPr="00D0629B" w:rsidRDefault="00AE210B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545CD" w14:textId="77777777" w:rsidR="00AE210B" w:rsidRPr="00D0629B" w:rsidRDefault="00AE210B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D257" w14:textId="30E021CD" w:rsidR="00AE210B" w:rsidRPr="00D41D37" w:rsidRDefault="00AE210B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5CF8">
              <w:rPr>
                <w:rFonts w:ascii="Times New Roman" w:eastAsia="Times New Roman" w:hAnsi="Times New Roman" w:cs="Times New Roman"/>
                <w:lang w:eastAsia="ru-RU"/>
              </w:rPr>
              <w:t>Дополнительные характеристики</w:t>
            </w: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E2A99" w14:textId="77777777" w:rsidR="00AE210B" w:rsidRPr="00D0629B" w:rsidRDefault="00AE210B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50500" w14:textId="77777777" w:rsidR="00AE210B" w:rsidRPr="00D0629B" w:rsidRDefault="00AE210B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3A65" w:rsidRPr="00D0629B" w14:paraId="0E4AD6F7" w14:textId="77777777" w:rsidTr="00AB3903">
        <w:trPr>
          <w:trHeight w:val="20"/>
        </w:trPr>
        <w:tc>
          <w:tcPr>
            <w:tcW w:w="2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87B2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8F7B" w14:textId="77777777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3707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</w:pPr>
          </w:p>
        </w:tc>
        <w:tc>
          <w:tcPr>
            <w:tcW w:w="1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EDD1C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65A4" w14:textId="38B148D8" w:rsidR="00DA3A65" w:rsidRPr="00D0629B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490E" w14:textId="55C5F685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1D37">
              <w:rPr>
                <w:rFonts w:ascii="Times New Roman" w:hAnsi="Times New Roman" w:cs="Times New Roman"/>
              </w:rPr>
              <w:t>Соответствие нормативно-</w:t>
            </w:r>
            <w:r w:rsidRPr="00D41D37">
              <w:rPr>
                <w:rFonts w:ascii="Times New Roman" w:hAnsi="Times New Roman" w:cs="Times New Roman"/>
              </w:rPr>
              <w:lastRenderedPageBreak/>
              <w:t>технической документации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456F4" w14:textId="1E6EA708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C9AD" w14:textId="5D82489D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ГОСТ Р МЭК 60086-2-20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ТУ </w:t>
            </w: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производителя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C611" w14:textId="160A8ED6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41D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5A50" w14:textId="2AE86275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1D3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96455" w14:textId="631EC875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B16B3" w14:textId="77777777" w:rsidR="00DA3A65" w:rsidRPr="00D41D37" w:rsidRDefault="00DA3A65" w:rsidP="00F66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BAC1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33CFA" w14:textId="77777777" w:rsidR="00DA3A65" w:rsidRPr="00D0629B" w:rsidRDefault="00DA3A65" w:rsidP="00F66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50F3B9FF" w14:textId="22207534" w:rsidR="001754DE" w:rsidRDefault="001754DE" w:rsidP="001754DE">
      <w:pPr>
        <w:pStyle w:val="a5"/>
        <w:tabs>
          <w:tab w:val="left" w:pos="851"/>
        </w:tabs>
        <w:ind w:left="567"/>
        <w:rPr>
          <w:rFonts w:ascii="Times New Roman" w:eastAsia="Courier New" w:hAnsi="Times New Roman" w:cs="Times New Roman"/>
          <w:lang w:eastAsia="ru-RU" w:bidi="ru-RU"/>
        </w:rPr>
      </w:pPr>
    </w:p>
    <w:p w14:paraId="3AD026A3" w14:textId="77777777" w:rsidR="00DB087F" w:rsidRPr="00DB087F" w:rsidRDefault="00DB087F" w:rsidP="00DB087F">
      <w:pPr>
        <w:suppressAutoHyphens/>
        <w:spacing w:after="0"/>
        <w:ind w:left="567"/>
        <w:jc w:val="both"/>
        <w:rPr>
          <w:rFonts w:ascii="Times New Roman" w:eastAsia="Calibri" w:hAnsi="Times New Roman" w:cs="Times New Roman"/>
        </w:rPr>
      </w:pPr>
      <w:r w:rsidRPr="00DB087F">
        <w:rPr>
          <w:rFonts w:ascii="Times New Roman" w:eastAsia="Calibri" w:hAnsi="Times New Roman" w:cs="Times New Roman"/>
        </w:rPr>
        <w:t xml:space="preserve">* В соответствии с требованиями п. 1 ч. 1 ст. 33 Закона №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связи с тем, что характеристика, указанная в </w:t>
      </w:r>
      <w:proofErr w:type="gramStart"/>
      <w:r w:rsidRPr="00DB087F">
        <w:rPr>
          <w:rFonts w:ascii="Times New Roman" w:eastAsia="Calibri" w:hAnsi="Times New Roman" w:cs="Times New Roman"/>
        </w:rPr>
        <w:t>КТРУ</w:t>
      </w:r>
      <w:proofErr w:type="gramEnd"/>
      <w:r w:rsidRPr="00DB087F">
        <w:rPr>
          <w:rFonts w:ascii="Times New Roman" w:eastAsia="Calibri" w:hAnsi="Times New Roman" w:cs="Times New Roman"/>
        </w:rPr>
        <w:t xml:space="preserve"> не является исчерпывающей и не позволяет точно определить качественные, функциональные и технические характеристики закупаемого товара в соответствии с потребностями заказчика, необходимо в описании объекта закупки указать дополнительную информацию исходя из характеристик, которым должен отвечать закупаемый товар. Заказчик, наряду с информацией из КТРУ, использует информацию из справочника ККН в соответствии с пунктом 2 Правил использования справочника конечных каталожных наименований заказчиками Санкт-Петербурга в автоматизированный информационной системе государственного заказа Санкт-Петербурга (далее соответственно – п. 2 Правил, Справочник ККН), утвержденных  Распоряжением Комитета по государственному заказу Санкт-Петербурга от 04.10.2017 №171-р, а также дополнительные требования в соответствии с требованиями, утвержденными распоряжением Комитета по науке и высшей школе от 28.06.2019 № 97 «Об утверждении Требований к закупаемым Комитетом по науке и высшей школе и подведомственными ему бюджетными учреждениями отдельным видам товаров, работ, услуг (в том числе предельных цен товаров, работ, услуг)», согласно справочнику ККН.</w:t>
      </w:r>
    </w:p>
    <w:p w14:paraId="5E67119B" w14:textId="77777777" w:rsidR="00DB087F" w:rsidRPr="00DB087F" w:rsidRDefault="00DB087F" w:rsidP="00DB087F">
      <w:pPr>
        <w:suppressAutoHyphens/>
        <w:spacing w:after="0"/>
        <w:ind w:left="567"/>
        <w:jc w:val="both"/>
        <w:rPr>
          <w:rFonts w:ascii="Times New Roman" w:eastAsia="Calibri" w:hAnsi="Times New Roman" w:cs="Times New Roman"/>
        </w:rPr>
      </w:pPr>
      <w:r w:rsidRPr="00DB087F">
        <w:rPr>
          <w:rFonts w:ascii="Times New Roman" w:eastAsia="Calibri" w:hAnsi="Times New Roman" w:cs="Times New Roman"/>
        </w:rPr>
        <w:t>х Инструкция содержится в извещении.</w:t>
      </w:r>
    </w:p>
    <w:p w14:paraId="31334614" w14:textId="77777777" w:rsidR="001754DE" w:rsidRDefault="001754DE" w:rsidP="001754DE">
      <w:pPr>
        <w:pStyle w:val="a5"/>
        <w:tabs>
          <w:tab w:val="left" w:pos="851"/>
        </w:tabs>
        <w:ind w:left="567"/>
        <w:rPr>
          <w:rFonts w:ascii="Times New Roman" w:eastAsia="Courier New" w:hAnsi="Times New Roman" w:cs="Times New Roman"/>
          <w:lang w:eastAsia="ru-RU" w:bidi="ru-RU"/>
        </w:rPr>
      </w:pPr>
    </w:p>
    <w:p w14:paraId="6CE804B5" w14:textId="4BBC3B61" w:rsidR="004D0FF5" w:rsidRPr="00525385" w:rsidRDefault="004D0FF5" w:rsidP="00525385">
      <w:pPr>
        <w:pStyle w:val="a5"/>
        <w:numPr>
          <w:ilvl w:val="0"/>
          <w:numId w:val="20"/>
        </w:numPr>
        <w:tabs>
          <w:tab w:val="left" w:pos="851"/>
        </w:tabs>
        <w:ind w:left="0" w:firstLine="567"/>
        <w:rPr>
          <w:rFonts w:ascii="Times New Roman" w:eastAsia="Courier New" w:hAnsi="Times New Roman" w:cs="Times New Roman"/>
          <w:lang w:eastAsia="ru-RU" w:bidi="ru-RU"/>
        </w:rPr>
      </w:pPr>
      <w:r w:rsidRPr="006B0DA4">
        <w:rPr>
          <w:rFonts w:ascii="Times New Roman" w:eastAsia="Courier New" w:hAnsi="Times New Roman" w:cs="Times New Roman"/>
          <w:lang w:eastAsia="ru-RU" w:bidi="ru-RU"/>
        </w:rPr>
        <w:t xml:space="preserve">Место поставки товара: </w:t>
      </w:r>
      <w:r w:rsidR="00525385">
        <w:rPr>
          <w:rFonts w:ascii="Times New Roman" w:eastAsia="Courier New" w:hAnsi="Times New Roman" w:cs="Times New Roman"/>
          <w:lang w:eastAsia="ru-RU" w:bidi="ru-RU"/>
        </w:rPr>
        <w:t xml:space="preserve">г. </w:t>
      </w:r>
      <w:r w:rsidRPr="006B0DA4">
        <w:rPr>
          <w:rFonts w:ascii="Times New Roman" w:eastAsia="Courier New" w:hAnsi="Times New Roman" w:cs="Times New Roman"/>
          <w:lang w:eastAsia="ru-RU" w:bidi="ru-RU"/>
        </w:rPr>
        <w:t>Санкт-Петербург, Миргородская улица, д. 24-28</w:t>
      </w:r>
      <w:r>
        <w:rPr>
          <w:rFonts w:ascii="Times New Roman" w:eastAsia="Courier New" w:hAnsi="Times New Roman" w:cs="Times New Roman"/>
          <w:lang w:eastAsia="ru-RU" w:bidi="ru-RU"/>
        </w:rPr>
        <w:t>,</w:t>
      </w:r>
      <w:r w:rsidR="006F5851">
        <w:rPr>
          <w:rFonts w:ascii="Times New Roman" w:eastAsia="Courier New" w:hAnsi="Times New Roman" w:cs="Times New Roman"/>
          <w:lang w:eastAsia="ru-RU" w:bidi="ru-RU"/>
        </w:rPr>
        <w:t xml:space="preserve"> лит.</w:t>
      </w:r>
      <w:r w:rsidR="00DA3A65">
        <w:rPr>
          <w:rFonts w:ascii="Times New Roman" w:eastAsia="Courier New" w:hAnsi="Times New Roman" w:cs="Times New Roman"/>
          <w:lang w:eastAsia="ru-RU" w:bidi="ru-RU"/>
        </w:rPr>
        <w:t xml:space="preserve"> </w:t>
      </w:r>
      <w:r w:rsidR="006F5851">
        <w:rPr>
          <w:rFonts w:ascii="Times New Roman" w:eastAsia="Courier New" w:hAnsi="Times New Roman" w:cs="Times New Roman"/>
          <w:lang w:eastAsia="ru-RU" w:bidi="ru-RU"/>
        </w:rPr>
        <w:t>В,</w:t>
      </w:r>
      <w:r>
        <w:rPr>
          <w:rFonts w:ascii="Times New Roman" w:eastAsia="Courier New" w:hAnsi="Times New Roman" w:cs="Times New Roman"/>
          <w:lang w:eastAsia="ru-RU" w:bidi="ru-RU"/>
        </w:rPr>
        <w:t>1 этаж</w:t>
      </w:r>
      <w:r w:rsidRPr="006B0DA4">
        <w:rPr>
          <w:rFonts w:ascii="Times New Roman" w:eastAsia="Courier New" w:hAnsi="Times New Roman" w:cs="Times New Roman"/>
          <w:lang w:eastAsia="ru-RU" w:bidi="ru-RU"/>
        </w:rPr>
        <w:t>.</w:t>
      </w:r>
      <w:r w:rsidR="00D41D37">
        <w:rPr>
          <w:rFonts w:ascii="Times New Roman" w:eastAsia="Courier New" w:hAnsi="Times New Roman" w:cs="Times New Roman"/>
          <w:lang w:eastAsia="ru-RU" w:bidi="ru-RU"/>
        </w:rPr>
        <w:tab/>
      </w:r>
    </w:p>
    <w:p w14:paraId="0815D0C2" w14:textId="47F66191" w:rsidR="00BC07ED" w:rsidRDefault="004D0FF5" w:rsidP="00DB087F">
      <w:pPr>
        <w:pStyle w:val="a5"/>
        <w:numPr>
          <w:ilvl w:val="0"/>
          <w:numId w:val="20"/>
        </w:numPr>
        <w:ind w:left="993"/>
        <w:jc w:val="both"/>
        <w:rPr>
          <w:rFonts w:ascii="Times New Roman" w:eastAsia="Times New Roman" w:hAnsi="Times New Roman" w:cs="Times New Roman"/>
          <w:lang w:eastAsia="ru-RU"/>
        </w:rPr>
      </w:pPr>
      <w:r w:rsidRPr="00A71769">
        <w:rPr>
          <w:rFonts w:ascii="Times New Roman" w:eastAsia="Times New Roman" w:hAnsi="Times New Roman" w:cs="Times New Roman"/>
          <w:lang w:eastAsia="ru-RU"/>
        </w:rPr>
        <w:t>Срок и усло</w:t>
      </w:r>
      <w:r>
        <w:rPr>
          <w:rFonts w:ascii="Times New Roman" w:eastAsia="Times New Roman" w:hAnsi="Times New Roman" w:cs="Times New Roman"/>
          <w:lang w:eastAsia="ru-RU"/>
        </w:rPr>
        <w:t xml:space="preserve">вия поставки товара: </w:t>
      </w:r>
      <w:r w:rsidR="00DA3A65">
        <w:rPr>
          <w:rFonts w:ascii="Times New Roman" w:eastAsia="Times New Roman" w:hAnsi="Times New Roman" w:cs="Times New Roman"/>
          <w:lang w:eastAsia="ru-RU"/>
        </w:rPr>
        <w:t>не позднее</w:t>
      </w:r>
      <w:r>
        <w:rPr>
          <w:rFonts w:ascii="Times New Roman" w:eastAsia="Times New Roman" w:hAnsi="Times New Roman" w:cs="Times New Roman"/>
          <w:lang w:eastAsia="ru-RU"/>
        </w:rPr>
        <w:t xml:space="preserve"> 20 (Двадцати</w:t>
      </w:r>
      <w:r w:rsidRPr="00A71769">
        <w:rPr>
          <w:rFonts w:ascii="Times New Roman" w:eastAsia="Times New Roman" w:hAnsi="Times New Roman" w:cs="Times New Roman"/>
          <w:lang w:eastAsia="ru-RU"/>
        </w:rPr>
        <w:t xml:space="preserve">) </w:t>
      </w:r>
      <w:r w:rsidR="0007010C">
        <w:rPr>
          <w:rFonts w:ascii="Times New Roman" w:eastAsia="Times New Roman" w:hAnsi="Times New Roman" w:cs="Times New Roman"/>
          <w:lang w:eastAsia="ru-RU"/>
        </w:rPr>
        <w:t>рабочих</w:t>
      </w:r>
      <w:r w:rsidRPr="00A71769">
        <w:rPr>
          <w:rFonts w:ascii="Times New Roman" w:eastAsia="Times New Roman" w:hAnsi="Times New Roman" w:cs="Times New Roman"/>
          <w:lang w:eastAsia="ru-RU"/>
        </w:rPr>
        <w:t xml:space="preserve"> дней с</w:t>
      </w:r>
      <w:r w:rsidR="00DA3A65">
        <w:rPr>
          <w:rFonts w:ascii="Times New Roman" w:eastAsia="Times New Roman" w:hAnsi="Times New Roman" w:cs="Times New Roman"/>
          <w:lang w:eastAsia="ru-RU"/>
        </w:rPr>
        <w:t xml:space="preserve"> даты заключения </w:t>
      </w:r>
      <w:r>
        <w:rPr>
          <w:rFonts w:ascii="Times New Roman" w:eastAsia="Times New Roman" w:hAnsi="Times New Roman" w:cs="Times New Roman"/>
          <w:lang w:eastAsia="ru-RU"/>
        </w:rPr>
        <w:t>контракта.</w:t>
      </w:r>
      <w:r w:rsidR="00BC07E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71769">
        <w:rPr>
          <w:rFonts w:ascii="Times New Roman" w:eastAsia="Times New Roman" w:hAnsi="Times New Roman" w:cs="Times New Roman"/>
          <w:lang w:eastAsia="ru-RU"/>
        </w:rPr>
        <w:t xml:space="preserve">Поставка осуществляется в рабочее время Заказчика (будние дни, с 9:30 до 16:00) по предварительному согласованию. </w:t>
      </w:r>
    </w:p>
    <w:p w14:paraId="05E8E1E6" w14:textId="22B60D49" w:rsidR="004D0FF5" w:rsidRPr="00BC07ED" w:rsidRDefault="004D0FF5" w:rsidP="00DB087F">
      <w:pPr>
        <w:pStyle w:val="a5"/>
        <w:numPr>
          <w:ilvl w:val="0"/>
          <w:numId w:val="20"/>
        </w:numPr>
        <w:ind w:left="993"/>
        <w:jc w:val="both"/>
        <w:rPr>
          <w:rFonts w:ascii="Times New Roman" w:eastAsia="Times New Roman" w:hAnsi="Times New Roman" w:cs="Times New Roman"/>
          <w:lang w:eastAsia="ru-RU"/>
        </w:rPr>
      </w:pPr>
      <w:r w:rsidRPr="00A71769">
        <w:rPr>
          <w:rFonts w:ascii="Times New Roman" w:eastAsia="Times New Roman" w:hAnsi="Times New Roman" w:cs="Times New Roman"/>
          <w:lang w:eastAsia="ru-RU"/>
        </w:rPr>
        <w:t xml:space="preserve">Поставщик обязан известить Заказчика о готовности товара к отгрузке не позднее, чем за 2 (Два) рабочих дня до отгрузки. </w:t>
      </w:r>
      <w:r w:rsidR="00BC07E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C07ED">
        <w:rPr>
          <w:rFonts w:ascii="Times New Roman" w:eastAsia="Times New Roman" w:hAnsi="Times New Roman" w:cs="Times New Roman"/>
          <w:lang w:eastAsia="ru-RU"/>
        </w:rPr>
        <w:t>Согласование даты доставки товара может осуществляться путем вручения Заказчику документа, а также средствами телефонной, факсимильной, компьютерной или иной связи, позволяющей достоверно установить, что документ исходит от надлежащей стороны по Контракту.</w:t>
      </w:r>
    </w:p>
    <w:p w14:paraId="522EF930" w14:textId="77777777" w:rsidR="004D0FF5" w:rsidRDefault="004D0FF5" w:rsidP="004D0FF5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72F75B0E" w14:textId="77777777" w:rsidR="0007010C" w:rsidRDefault="0007010C" w:rsidP="004D0FF5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p w14:paraId="4AE15C78" w14:textId="77777777" w:rsidR="004D0FF5" w:rsidRPr="00A71769" w:rsidRDefault="004D0FF5" w:rsidP="004D0FF5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</w:t>
      </w:r>
    </w:p>
    <w:p w14:paraId="42A551C4" w14:textId="77777777" w:rsidR="004D0FF5" w:rsidRPr="00A71769" w:rsidRDefault="004D0FF5" w:rsidP="004D0FF5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  <w:r w:rsidRPr="00A71769">
        <w:rPr>
          <w:rFonts w:ascii="Times New Roman" w:eastAsia="Calibri" w:hAnsi="Times New Roman" w:cs="Times New Roman"/>
          <w:sz w:val="24"/>
          <w:szCs w:val="24"/>
        </w:rPr>
        <w:t xml:space="preserve">Начальник ОХО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</w:t>
      </w:r>
      <w:r w:rsidRPr="00A71769">
        <w:rPr>
          <w:rFonts w:ascii="Times New Roman" w:eastAsia="Calibri" w:hAnsi="Times New Roman" w:cs="Times New Roman"/>
          <w:sz w:val="24"/>
          <w:szCs w:val="24"/>
        </w:rPr>
        <w:t xml:space="preserve"> С.Г. </w:t>
      </w:r>
      <w:proofErr w:type="spellStart"/>
      <w:r w:rsidRPr="00A71769">
        <w:rPr>
          <w:rFonts w:ascii="Times New Roman" w:eastAsia="Calibri" w:hAnsi="Times New Roman" w:cs="Times New Roman"/>
          <w:sz w:val="24"/>
          <w:szCs w:val="24"/>
        </w:rPr>
        <w:t>Солярик</w:t>
      </w:r>
      <w:proofErr w:type="spellEnd"/>
    </w:p>
    <w:sectPr w:rsidR="004D0FF5" w:rsidRPr="00A71769" w:rsidSect="006F3E3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MS PMinch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A587C"/>
    <w:multiLevelType w:val="multilevel"/>
    <w:tmpl w:val="C9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653EE"/>
    <w:multiLevelType w:val="multilevel"/>
    <w:tmpl w:val="4AC8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6F21B8"/>
    <w:multiLevelType w:val="multilevel"/>
    <w:tmpl w:val="8F3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C1E92"/>
    <w:multiLevelType w:val="multilevel"/>
    <w:tmpl w:val="E4C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02statia2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1FB76E76"/>
    <w:multiLevelType w:val="multilevel"/>
    <w:tmpl w:val="F184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A00DE5"/>
    <w:multiLevelType w:val="multilevel"/>
    <w:tmpl w:val="9CA2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2C14E5"/>
    <w:multiLevelType w:val="multilevel"/>
    <w:tmpl w:val="B310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EC4E3A"/>
    <w:multiLevelType w:val="multilevel"/>
    <w:tmpl w:val="8F5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890B01"/>
    <w:multiLevelType w:val="multilevel"/>
    <w:tmpl w:val="A3E0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97E87"/>
    <w:multiLevelType w:val="hybridMultilevel"/>
    <w:tmpl w:val="A72A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74E36"/>
    <w:multiLevelType w:val="multilevel"/>
    <w:tmpl w:val="540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9C5E2D"/>
    <w:multiLevelType w:val="multilevel"/>
    <w:tmpl w:val="393E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3C288C"/>
    <w:multiLevelType w:val="hybridMultilevel"/>
    <w:tmpl w:val="6FEC30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B920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3F542B1"/>
    <w:multiLevelType w:val="hybridMultilevel"/>
    <w:tmpl w:val="A5F0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B03C6"/>
    <w:multiLevelType w:val="multilevel"/>
    <w:tmpl w:val="E894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627D15"/>
    <w:multiLevelType w:val="multilevel"/>
    <w:tmpl w:val="D3B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5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8"/>
  </w:num>
  <w:num w:numId="7">
    <w:abstractNumId w:val="17"/>
  </w:num>
  <w:num w:numId="8">
    <w:abstractNumId w:val="4"/>
  </w:num>
  <w:num w:numId="9">
    <w:abstractNumId w:val="12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0"/>
  </w:num>
  <w:num w:numId="12">
    <w:abstractNumId w:val="8"/>
  </w:num>
  <w:num w:numId="13">
    <w:abstractNumId w:val="3"/>
  </w:num>
  <w:num w:numId="14">
    <w:abstractNumId w:val="9"/>
  </w:num>
  <w:num w:numId="15">
    <w:abstractNumId w:val="0"/>
  </w:num>
  <w:num w:numId="16">
    <w:abstractNumId w:val="6"/>
  </w:num>
  <w:num w:numId="17">
    <w:abstractNumId w:val="7"/>
  </w:num>
  <w:num w:numId="18">
    <w:abstractNumId w:val="11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C8"/>
    <w:rsid w:val="000031F0"/>
    <w:rsid w:val="0001002F"/>
    <w:rsid w:val="00050DD3"/>
    <w:rsid w:val="0007010C"/>
    <w:rsid w:val="00075099"/>
    <w:rsid w:val="00090685"/>
    <w:rsid w:val="000C2574"/>
    <w:rsid w:val="000C35D4"/>
    <w:rsid w:val="000D6E7B"/>
    <w:rsid w:val="000F2954"/>
    <w:rsid w:val="00101039"/>
    <w:rsid w:val="00126186"/>
    <w:rsid w:val="001360FE"/>
    <w:rsid w:val="00161C12"/>
    <w:rsid w:val="001754DE"/>
    <w:rsid w:val="00195FF2"/>
    <w:rsid w:val="001A4937"/>
    <w:rsid w:val="001B0B7D"/>
    <w:rsid w:val="001B4787"/>
    <w:rsid w:val="001B6207"/>
    <w:rsid w:val="001C1680"/>
    <w:rsid w:val="001E3B6D"/>
    <w:rsid w:val="001F447E"/>
    <w:rsid w:val="001F6052"/>
    <w:rsid w:val="00205CF8"/>
    <w:rsid w:val="00216CC1"/>
    <w:rsid w:val="0022372C"/>
    <w:rsid w:val="00241D32"/>
    <w:rsid w:val="00252C11"/>
    <w:rsid w:val="00254D54"/>
    <w:rsid w:val="002601AE"/>
    <w:rsid w:val="00291404"/>
    <w:rsid w:val="002914A7"/>
    <w:rsid w:val="002A1053"/>
    <w:rsid w:val="002C25B2"/>
    <w:rsid w:val="002E41A1"/>
    <w:rsid w:val="00323474"/>
    <w:rsid w:val="0033367E"/>
    <w:rsid w:val="00333F6D"/>
    <w:rsid w:val="00335466"/>
    <w:rsid w:val="003521DA"/>
    <w:rsid w:val="00360236"/>
    <w:rsid w:val="00364045"/>
    <w:rsid w:val="0036655E"/>
    <w:rsid w:val="003734C6"/>
    <w:rsid w:val="003924E2"/>
    <w:rsid w:val="003A5EBB"/>
    <w:rsid w:val="003A6700"/>
    <w:rsid w:val="003D2E45"/>
    <w:rsid w:val="003F3B7C"/>
    <w:rsid w:val="003F3CDE"/>
    <w:rsid w:val="003F7C4C"/>
    <w:rsid w:val="00471342"/>
    <w:rsid w:val="004935C6"/>
    <w:rsid w:val="0049672F"/>
    <w:rsid w:val="00497459"/>
    <w:rsid w:val="004B32AB"/>
    <w:rsid w:val="004B3A46"/>
    <w:rsid w:val="004B4C51"/>
    <w:rsid w:val="004C785A"/>
    <w:rsid w:val="004D0FF5"/>
    <w:rsid w:val="004D123C"/>
    <w:rsid w:val="004D4B90"/>
    <w:rsid w:val="004D681E"/>
    <w:rsid w:val="004D7D40"/>
    <w:rsid w:val="004F01FD"/>
    <w:rsid w:val="004F53EC"/>
    <w:rsid w:val="00512F72"/>
    <w:rsid w:val="0052287F"/>
    <w:rsid w:val="00524FBF"/>
    <w:rsid w:val="00525385"/>
    <w:rsid w:val="005373D1"/>
    <w:rsid w:val="00537A05"/>
    <w:rsid w:val="0055423C"/>
    <w:rsid w:val="0057148E"/>
    <w:rsid w:val="005723E0"/>
    <w:rsid w:val="005736AD"/>
    <w:rsid w:val="005935D8"/>
    <w:rsid w:val="005956DF"/>
    <w:rsid w:val="005C27D0"/>
    <w:rsid w:val="005C2980"/>
    <w:rsid w:val="005C56A2"/>
    <w:rsid w:val="00603107"/>
    <w:rsid w:val="00606C4E"/>
    <w:rsid w:val="0061675B"/>
    <w:rsid w:val="00616893"/>
    <w:rsid w:val="00630C69"/>
    <w:rsid w:val="006520CD"/>
    <w:rsid w:val="00674A6A"/>
    <w:rsid w:val="00674E9F"/>
    <w:rsid w:val="00683AFE"/>
    <w:rsid w:val="00686493"/>
    <w:rsid w:val="00694FA4"/>
    <w:rsid w:val="006A4DA7"/>
    <w:rsid w:val="006B1771"/>
    <w:rsid w:val="006C1781"/>
    <w:rsid w:val="006C2241"/>
    <w:rsid w:val="006D2DE9"/>
    <w:rsid w:val="006D4B53"/>
    <w:rsid w:val="006D5D92"/>
    <w:rsid w:val="006E0FB5"/>
    <w:rsid w:val="006E301E"/>
    <w:rsid w:val="006E43C4"/>
    <w:rsid w:val="006F0E04"/>
    <w:rsid w:val="006F3E34"/>
    <w:rsid w:val="006F5851"/>
    <w:rsid w:val="00707141"/>
    <w:rsid w:val="0073452A"/>
    <w:rsid w:val="0073783D"/>
    <w:rsid w:val="00781FCD"/>
    <w:rsid w:val="00790586"/>
    <w:rsid w:val="00790DD1"/>
    <w:rsid w:val="00794DDF"/>
    <w:rsid w:val="007A6B59"/>
    <w:rsid w:val="007B2F11"/>
    <w:rsid w:val="007D619F"/>
    <w:rsid w:val="00800225"/>
    <w:rsid w:val="00802449"/>
    <w:rsid w:val="0081428E"/>
    <w:rsid w:val="00836C8D"/>
    <w:rsid w:val="00842E00"/>
    <w:rsid w:val="008547C0"/>
    <w:rsid w:val="00865E4D"/>
    <w:rsid w:val="00875938"/>
    <w:rsid w:val="00886A68"/>
    <w:rsid w:val="0089688C"/>
    <w:rsid w:val="008A7668"/>
    <w:rsid w:val="008B341A"/>
    <w:rsid w:val="008B6A92"/>
    <w:rsid w:val="008C08F6"/>
    <w:rsid w:val="008C7795"/>
    <w:rsid w:val="008D3D01"/>
    <w:rsid w:val="009036E8"/>
    <w:rsid w:val="00905DE1"/>
    <w:rsid w:val="00913F8D"/>
    <w:rsid w:val="009260A4"/>
    <w:rsid w:val="00930277"/>
    <w:rsid w:val="00935ABE"/>
    <w:rsid w:val="00942921"/>
    <w:rsid w:val="009501F6"/>
    <w:rsid w:val="00950FC7"/>
    <w:rsid w:val="00952FAB"/>
    <w:rsid w:val="00974173"/>
    <w:rsid w:val="00996B06"/>
    <w:rsid w:val="009B307F"/>
    <w:rsid w:val="009C29F7"/>
    <w:rsid w:val="009D0EEC"/>
    <w:rsid w:val="009D41E4"/>
    <w:rsid w:val="009D5F2B"/>
    <w:rsid w:val="009F00EF"/>
    <w:rsid w:val="009F4367"/>
    <w:rsid w:val="00A00911"/>
    <w:rsid w:val="00A14D69"/>
    <w:rsid w:val="00A15EB1"/>
    <w:rsid w:val="00A175EC"/>
    <w:rsid w:val="00A3296E"/>
    <w:rsid w:val="00A55FC7"/>
    <w:rsid w:val="00A84665"/>
    <w:rsid w:val="00A96C36"/>
    <w:rsid w:val="00AA2578"/>
    <w:rsid w:val="00AA3D59"/>
    <w:rsid w:val="00AB3903"/>
    <w:rsid w:val="00AB43AB"/>
    <w:rsid w:val="00AD12E0"/>
    <w:rsid w:val="00AD764F"/>
    <w:rsid w:val="00AE210B"/>
    <w:rsid w:val="00AF74AD"/>
    <w:rsid w:val="00B02B38"/>
    <w:rsid w:val="00B168E9"/>
    <w:rsid w:val="00B26583"/>
    <w:rsid w:val="00B3743C"/>
    <w:rsid w:val="00B41087"/>
    <w:rsid w:val="00B42835"/>
    <w:rsid w:val="00B45A08"/>
    <w:rsid w:val="00B60EF5"/>
    <w:rsid w:val="00B720FB"/>
    <w:rsid w:val="00B73F64"/>
    <w:rsid w:val="00B860C9"/>
    <w:rsid w:val="00BB0195"/>
    <w:rsid w:val="00BC07ED"/>
    <w:rsid w:val="00BC6557"/>
    <w:rsid w:val="00BE74DB"/>
    <w:rsid w:val="00C0036F"/>
    <w:rsid w:val="00C0609B"/>
    <w:rsid w:val="00C07B26"/>
    <w:rsid w:val="00C1529B"/>
    <w:rsid w:val="00C23288"/>
    <w:rsid w:val="00C2383D"/>
    <w:rsid w:val="00C3686F"/>
    <w:rsid w:val="00C3778D"/>
    <w:rsid w:val="00C40416"/>
    <w:rsid w:val="00C57CD5"/>
    <w:rsid w:val="00C77CBC"/>
    <w:rsid w:val="00C83EFF"/>
    <w:rsid w:val="00C83FBE"/>
    <w:rsid w:val="00C86607"/>
    <w:rsid w:val="00CA3A0F"/>
    <w:rsid w:val="00CA62CA"/>
    <w:rsid w:val="00CB0216"/>
    <w:rsid w:val="00CD2887"/>
    <w:rsid w:val="00CD77B0"/>
    <w:rsid w:val="00CE1BA6"/>
    <w:rsid w:val="00CE3C5D"/>
    <w:rsid w:val="00CF7CF3"/>
    <w:rsid w:val="00D0629B"/>
    <w:rsid w:val="00D160A4"/>
    <w:rsid w:val="00D21E43"/>
    <w:rsid w:val="00D270CE"/>
    <w:rsid w:val="00D34C68"/>
    <w:rsid w:val="00D41D37"/>
    <w:rsid w:val="00D4452E"/>
    <w:rsid w:val="00D502DE"/>
    <w:rsid w:val="00D56DC8"/>
    <w:rsid w:val="00D57078"/>
    <w:rsid w:val="00D83E88"/>
    <w:rsid w:val="00D86FFA"/>
    <w:rsid w:val="00D91ED8"/>
    <w:rsid w:val="00DA3A65"/>
    <w:rsid w:val="00DB087F"/>
    <w:rsid w:val="00DC68C3"/>
    <w:rsid w:val="00DC7E1A"/>
    <w:rsid w:val="00DD4BC1"/>
    <w:rsid w:val="00DF4169"/>
    <w:rsid w:val="00DF5637"/>
    <w:rsid w:val="00E0434D"/>
    <w:rsid w:val="00E051B3"/>
    <w:rsid w:val="00E13537"/>
    <w:rsid w:val="00E170D4"/>
    <w:rsid w:val="00E249EC"/>
    <w:rsid w:val="00E336BD"/>
    <w:rsid w:val="00E35E6E"/>
    <w:rsid w:val="00E361A5"/>
    <w:rsid w:val="00E50AAA"/>
    <w:rsid w:val="00E542B9"/>
    <w:rsid w:val="00E62658"/>
    <w:rsid w:val="00E739ED"/>
    <w:rsid w:val="00E811A6"/>
    <w:rsid w:val="00E9321E"/>
    <w:rsid w:val="00EA4150"/>
    <w:rsid w:val="00F0067D"/>
    <w:rsid w:val="00F129EE"/>
    <w:rsid w:val="00F25806"/>
    <w:rsid w:val="00F26135"/>
    <w:rsid w:val="00F34969"/>
    <w:rsid w:val="00F41271"/>
    <w:rsid w:val="00F43669"/>
    <w:rsid w:val="00F64BE5"/>
    <w:rsid w:val="00F66000"/>
    <w:rsid w:val="00F95ABF"/>
    <w:rsid w:val="00F95ED5"/>
    <w:rsid w:val="00FB1E42"/>
    <w:rsid w:val="00FC29C1"/>
    <w:rsid w:val="00FD12E4"/>
    <w:rsid w:val="00FD2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725FC"/>
  <w15:docId w15:val="{1C28AD29-F2EB-4E0B-BFAA-CE4C10602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1">
    <w:name w:val="Заголовок 21"/>
    <w:basedOn w:val="a0"/>
    <w:next w:val="a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a4">
    <w:name w:val="Маркированный"/>
    <w:basedOn w:val="a"/>
    <w:autoRedefine/>
    <w:rsid w:val="00D56DC8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D56DC8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3"/>
    <w:semiHidden/>
    <w:rsid w:val="00D56DC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0"/>
    <w:link w:val="22"/>
    <w:semiHidden/>
    <w:unhideWhenUsed/>
    <w:rsid w:val="00D56DC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0">
    <w:name w:val="Основной текст 2 Знак1"/>
    <w:basedOn w:val="a1"/>
    <w:uiPriority w:val="99"/>
    <w:semiHidden/>
    <w:rsid w:val="00D56DC8"/>
  </w:style>
  <w:style w:type="paragraph" w:styleId="a5">
    <w:name w:val="List Paragraph"/>
    <w:aliases w:val="Standart"/>
    <w:basedOn w:val="a0"/>
    <w:link w:val="a6"/>
    <w:uiPriority w:val="34"/>
    <w:qFormat/>
    <w:rsid w:val="00D56DC8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D56DC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D56DC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D56DC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56DC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56DC8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D56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D56DC8"/>
    <w:rPr>
      <w:rFonts w:ascii="Segoe UI" w:hAnsi="Segoe UI" w:cs="Segoe UI"/>
      <w:sz w:val="18"/>
      <w:szCs w:val="18"/>
    </w:rPr>
  </w:style>
  <w:style w:type="character" w:customStyle="1" w:styleId="1">
    <w:name w:val="Гиперссылка1"/>
    <w:basedOn w:val="a1"/>
    <w:uiPriority w:val="99"/>
    <w:unhideWhenUsed/>
    <w:rsid w:val="00D56DC8"/>
    <w:rPr>
      <w:color w:val="0563C1"/>
      <w:u w:val="single"/>
    </w:rPr>
  </w:style>
  <w:style w:type="character" w:customStyle="1" w:styleId="10">
    <w:name w:val="Просмотренная гиперссылка1"/>
    <w:basedOn w:val="a1"/>
    <w:uiPriority w:val="99"/>
    <w:semiHidden/>
    <w:unhideWhenUsed/>
    <w:rsid w:val="00D56DC8"/>
    <w:rPr>
      <w:color w:val="954F72"/>
      <w:u w:val="single"/>
    </w:rPr>
  </w:style>
  <w:style w:type="paragraph" w:customStyle="1" w:styleId="11">
    <w:name w:val="Обычный1"/>
    <w:rsid w:val="00D56DC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D56DC8"/>
    <w:pPr>
      <w:widowControl w:val="0"/>
      <w:snapToGrid w:val="0"/>
      <w:spacing w:before="120" w:after="0" w:line="240" w:lineRule="auto"/>
      <w:ind w:left="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e">
    <w:name w:val="Îáû÷íûé"/>
    <w:rsid w:val="00D56DC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12">
    <w:name w:val="Абзац списка1"/>
    <w:basedOn w:val="a0"/>
    <w:rsid w:val="00D56DC8"/>
    <w:pPr>
      <w:ind w:left="720"/>
    </w:pPr>
    <w:rPr>
      <w:rFonts w:ascii="Calibri" w:eastAsia="Times New Roman" w:hAnsi="Calibri" w:cs="Calibri"/>
      <w:lang w:eastAsia="zh-CN"/>
    </w:rPr>
  </w:style>
  <w:style w:type="paragraph" w:styleId="af">
    <w:name w:val="No Spacing"/>
    <w:uiPriority w:val="1"/>
    <w:qFormat/>
    <w:rsid w:val="00D56DC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0">
    <w:name w:val="footnote text"/>
    <w:aliases w:val=" Знак1,Знак1"/>
    <w:basedOn w:val="a0"/>
    <w:link w:val="af1"/>
    <w:rsid w:val="00D56D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aliases w:val=" Знак1 Знак,Знак1 Знак"/>
    <w:basedOn w:val="a1"/>
    <w:link w:val="af0"/>
    <w:rsid w:val="00D56D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Standart Знак"/>
    <w:link w:val="a5"/>
    <w:uiPriority w:val="34"/>
    <w:locked/>
    <w:rsid w:val="00D56DC8"/>
  </w:style>
  <w:style w:type="paragraph" w:customStyle="1" w:styleId="ConsPlusNonformat">
    <w:name w:val="ConsPlusNonformat"/>
    <w:link w:val="ConsPlusNonformat0"/>
    <w:rsid w:val="00D56DC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D56D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2">
    <w:name w:val="02statia2"/>
    <w:basedOn w:val="a0"/>
    <w:rsid w:val="00D56DC8"/>
    <w:pPr>
      <w:numPr>
        <w:numId w:val="3"/>
      </w:numPr>
      <w:tabs>
        <w:tab w:val="clear" w:pos="0"/>
      </w:tabs>
      <w:spacing w:before="120" w:after="0" w:line="320" w:lineRule="atLeast"/>
      <w:ind w:left="2020" w:hanging="880"/>
      <w:jc w:val="both"/>
    </w:pPr>
    <w:rPr>
      <w:rFonts w:ascii="GaramondNarrowC" w:eastAsia="Calibri" w:hAnsi="GaramondNarrowC" w:cs="Times New Roman"/>
      <w:color w:val="000000"/>
      <w:sz w:val="21"/>
      <w:szCs w:val="21"/>
      <w:lang w:eastAsia="ru-RU"/>
    </w:rPr>
  </w:style>
  <w:style w:type="paragraph" w:customStyle="1" w:styleId="-">
    <w:name w:val="Контракт-раздел"/>
    <w:basedOn w:val="a0"/>
    <w:next w:val="-0"/>
    <w:rsid w:val="00D56DC8"/>
    <w:pPr>
      <w:keepNext/>
      <w:numPr>
        <w:ilvl w:val="1"/>
        <w:numId w:val="3"/>
      </w:numPr>
      <w:tabs>
        <w:tab w:val="clear" w:pos="851"/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rFonts w:ascii="Times New Roman" w:eastAsia="Calibri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D56DC8"/>
    <w:pPr>
      <w:numPr>
        <w:ilvl w:val="2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D56DC8"/>
    <w:pPr>
      <w:numPr>
        <w:ilvl w:val="3"/>
        <w:numId w:val="3"/>
      </w:numPr>
      <w:tabs>
        <w:tab w:val="clear" w:pos="1418"/>
        <w:tab w:val="num" w:pos="851"/>
      </w:tabs>
      <w:spacing w:after="0" w:line="240" w:lineRule="auto"/>
      <w:ind w:left="851" w:hanging="85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D56DC8"/>
    <w:rPr>
      <w:rFonts w:ascii="Calibri Light" w:eastAsia="Times New Roman" w:hAnsi="Calibri Light" w:cs="Times New Roman"/>
      <w:color w:val="2E74B5"/>
      <w:sz w:val="26"/>
      <w:szCs w:val="26"/>
    </w:rPr>
  </w:style>
  <w:style w:type="table" w:styleId="af2">
    <w:name w:val="Table Grid"/>
    <w:basedOn w:val="a2"/>
    <w:uiPriority w:val="59"/>
    <w:rsid w:val="00D56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3"/>
    <w:uiPriority w:val="99"/>
    <w:semiHidden/>
    <w:unhideWhenUsed/>
    <w:rsid w:val="00D56DC8"/>
  </w:style>
  <w:style w:type="paragraph" w:styleId="af3">
    <w:name w:val="header"/>
    <w:basedOn w:val="a0"/>
    <w:link w:val="af4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D56DC8"/>
  </w:style>
  <w:style w:type="paragraph" w:styleId="af5">
    <w:name w:val="footer"/>
    <w:basedOn w:val="a0"/>
    <w:link w:val="af6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1"/>
    <w:link w:val="af5"/>
    <w:uiPriority w:val="99"/>
    <w:rsid w:val="00D56DC8"/>
  </w:style>
  <w:style w:type="numbering" w:customStyle="1" w:styleId="24">
    <w:name w:val="Нет списка2"/>
    <w:next w:val="a3"/>
    <w:uiPriority w:val="99"/>
    <w:semiHidden/>
    <w:unhideWhenUsed/>
    <w:rsid w:val="00D56DC8"/>
  </w:style>
  <w:style w:type="numbering" w:customStyle="1" w:styleId="3">
    <w:name w:val="Нет списка3"/>
    <w:next w:val="a3"/>
    <w:uiPriority w:val="99"/>
    <w:semiHidden/>
    <w:unhideWhenUsed/>
    <w:rsid w:val="00D56DC8"/>
  </w:style>
  <w:style w:type="character" w:customStyle="1" w:styleId="lots-wrap-contentbodyval">
    <w:name w:val="lots-wrap-content__body__val"/>
    <w:basedOn w:val="a1"/>
    <w:rsid w:val="00D56DC8"/>
  </w:style>
  <w:style w:type="character" w:styleId="af7">
    <w:name w:val="Strong"/>
    <w:basedOn w:val="a1"/>
    <w:uiPriority w:val="22"/>
    <w:qFormat/>
    <w:rsid w:val="00D56DC8"/>
    <w:rPr>
      <w:b/>
      <w:bCs/>
    </w:rPr>
  </w:style>
  <w:style w:type="character" w:customStyle="1" w:styleId="sectioninfo">
    <w:name w:val="section__info"/>
    <w:basedOn w:val="a1"/>
    <w:rsid w:val="00D56DC8"/>
  </w:style>
  <w:style w:type="numbering" w:customStyle="1" w:styleId="4">
    <w:name w:val="Нет списка4"/>
    <w:next w:val="a3"/>
    <w:uiPriority w:val="99"/>
    <w:semiHidden/>
    <w:unhideWhenUsed/>
    <w:rsid w:val="00D56DC8"/>
  </w:style>
  <w:style w:type="character" w:styleId="af8">
    <w:name w:val="Hyperlink"/>
    <w:basedOn w:val="a1"/>
    <w:uiPriority w:val="99"/>
    <w:unhideWhenUsed/>
    <w:rsid w:val="00D56DC8"/>
    <w:rPr>
      <w:color w:val="0000FF" w:themeColor="hyperlink"/>
      <w:u w:val="single"/>
    </w:rPr>
  </w:style>
  <w:style w:type="character" w:styleId="af9">
    <w:name w:val="FollowedHyperlink"/>
    <w:basedOn w:val="a1"/>
    <w:uiPriority w:val="99"/>
    <w:semiHidden/>
    <w:unhideWhenUsed/>
    <w:rsid w:val="00D56DC8"/>
    <w:rPr>
      <w:color w:val="800080" w:themeColor="followedHyperlink"/>
      <w:u w:val="single"/>
    </w:rPr>
  </w:style>
  <w:style w:type="character" w:customStyle="1" w:styleId="211">
    <w:name w:val="Заголовок 2 Знак1"/>
    <w:basedOn w:val="a1"/>
    <w:uiPriority w:val="9"/>
    <w:semiHidden/>
    <w:rsid w:val="00D56D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onsNormal">
    <w:name w:val="ConsNormal"/>
    <w:link w:val="ConsNormal0"/>
    <w:rsid w:val="00C4041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C40416"/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2321C-0D43-4535-92F0-1A6F7DAAD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Грек Михаил Георгиевич</cp:lastModifiedBy>
  <cp:revision>3</cp:revision>
  <cp:lastPrinted>2025-10-16T10:42:00Z</cp:lastPrinted>
  <dcterms:created xsi:type="dcterms:W3CDTF">2026-05-12T13:47:00Z</dcterms:created>
  <dcterms:modified xsi:type="dcterms:W3CDTF">2026-05-12T13:50:00Z</dcterms:modified>
</cp:coreProperties>
</file>