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Росатом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”, 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Государствеиную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корпорацию по космической деятельности "</w:t>
      </w:r>
      <w:proofErr w:type="spellStart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Роскосмос</w:t>
      </w:r>
      <w:proofErr w:type="spellEnd"/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331D4" w:rsidRDefault="00B331D4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B331D4">
        <w:rPr>
          <w:rFonts w:ascii="Times New Roman" w:hAnsi="Times New Roman"/>
          <w:b/>
          <w:sz w:val="24"/>
          <w:szCs w:val="20"/>
        </w:rPr>
        <w:t xml:space="preserve">Приобретение товаров для пожарной безопасности СПб ГБУСОН «ЦСПСиД Невского района» по адресу: ул. Цимбалина, д.30, лит. А </w:t>
      </w:r>
    </w:p>
    <w:p w:rsidR="00B96E83" w:rsidRDefault="00B331D4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331D4">
        <w:rPr>
          <w:rFonts w:ascii="Times New Roman" w:hAnsi="Times New Roman"/>
          <w:b/>
          <w:sz w:val="24"/>
          <w:szCs w:val="20"/>
        </w:rPr>
        <w:t>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  <w:r w:rsidR="006C3B01">
        <w:rPr>
          <w:rFonts w:ascii="Times New Roman" w:hAnsi="Times New Roman"/>
          <w:b/>
          <w:szCs w:val="20"/>
        </w:rPr>
        <w:t xml:space="preserve"> </w:t>
      </w: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CE5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81"/>
        <w:gridCol w:w="1559"/>
        <w:gridCol w:w="1560"/>
        <w:gridCol w:w="1559"/>
        <w:gridCol w:w="1417"/>
        <w:gridCol w:w="2409"/>
        <w:gridCol w:w="2694"/>
      </w:tblGrid>
      <w:tr w:rsidR="00CE5C12" w:rsidRPr="00972C0F" w:rsidTr="00CE5C12">
        <w:trPr>
          <w:trHeight w:val="363"/>
          <w:jc w:val="center"/>
        </w:trPr>
        <w:tc>
          <w:tcPr>
            <w:tcW w:w="567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№ п/п</w:t>
            </w:r>
          </w:p>
        </w:tc>
        <w:tc>
          <w:tcPr>
            <w:tcW w:w="3681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Наименование</w:t>
            </w:r>
          </w:p>
        </w:tc>
        <w:tc>
          <w:tcPr>
            <w:tcW w:w="4678" w:type="dxa"/>
            <w:gridSpan w:val="3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тым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 xml:space="preserve"> ИЦИ (</w:t>
            </w:r>
            <w:proofErr w:type="spellStart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Цi</w:t>
            </w:r>
            <w:proofErr w:type="spellEnd"/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), руб.</w:t>
            </w:r>
          </w:p>
        </w:tc>
        <w:tc>
          <w:tcPr>
            <w:tcW w:w="1417" w:type="dxa"/>
            <w:vMerge w:val="restart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Коэффициент вариации (%)</w:t>
            </w:r>
          </w:p>
        </w:tc>
        <w:tc>
          <w:tcPr>
            <w:tcW w:w="2409" w:type="dxa"/>
            <w:vAlign w:val="center"/>
          </w:tcPr>
          <w:p w:rsidR="00CE5C12" w:rsidRP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НМЦК, определенная методом сопоставимых цен (анализ рынка)</w:t>
            </w:r>
          </w:p>
        </w:tc>
        <w:tc>
          <w:tcPr>
            <w:tcW w:w="2694" w:type="dxa"/>
            <w:vMerge w:val="restart"/>
          </w:tcPr>
          <w:p w:rsidR="00CE5C12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</w:t>
            </w:r>
          </w:p>
          <w:p w:rsidR="00CE5C12" w:rsidRPr="00CE5C12" w:rsidRDefault="00CE5C12" w:rsidP="00CE5C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</w:t>
            </w:r>
            <w:r>
              <w:rPr>
                <w:rFonts w:ascii="Times New Roman" w:eastAsia="Times New Roman" w:hAnsi="Times New Roman"/>
                <w:sz w:val="18"/>
                <w:lang w:eastAsia="ru-RU"/>
              </w:rPr>
              <w:t>тдельных видов ТРУ", с изм. от 08.04</w:t>
            </w: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.2026</w:t>
            </w:r>
          </w:p>
        </w:tc>
      </w:tr>
      <w:tr w:rsidR="00CE5C12" w:rsidRPr="00972C0F" w:rsidTr="00CE5C12">
        <w:trPr>
          <w:trHeight w:val="702"/>
          <w:jc w:val="center"/>
        </w:trPr>
        <w:tc>
          <w:tcPr>
            <w:tcW w:w="567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681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559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1 (Ц1) руб.:</w:t>
            </w:r>
          </w:p>
        </w:tc>
        <w:tc>
          <w:tcPr>
            <w:tcW w:w="1560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2 (Ц2) руб.:</w:t>
            </w:r>
          </w:p>
        </w:tc>
        <w:tc>
          <w:tcPr>
            <w:tcW w:w="1559" w:type="dxa"/>
          </w:tcPr>
          <w:p w:rsidR="00CE5C12" w:rsidRPr="00CE5C12" w:rsidRDefault="00CE5C12" w:rsidP="00F839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b/>
                <w:sz w:val="18"/>
                <w:lang w:eastAsia="ru-RU"/>
              </w:rPr>
              <w:t>Источник цен 3 (Ц3) руб.:</w:t>
            </w:r>
          </w:p>
        </w:tc>
        <w:tc>
          <w:tcPr>
            <w:tcW w:w="1417" w:type="dxa"/>
            <w:vMerge/>
            <w:vAlign w:val="center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2409" w:type="dxa"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CE5C12">
              <w:rPr>
                <w:rFonts w:ascii="Times New Roman" w:eastAsia="Times New Roman" w:hAnsi="Times New Roman"/>
                <w:sz w:val="18"/>
                <w:lang w:eastAsia="ru-RU"/>
              </w:rPr>
              <w:t>Средняя арифметическая  цена, принимаемая для расчета (руб.)</w:t>
            </w:r>
          </w:p>
        </w:tc>
        <w:tc>
          <w:tcPr>
            <w:tcW w:w="2694" w:type="dxa"/>
            <w:vMerge/>
          </w:tcPr>
          <w:p w:rsidR="00CE5C12" w:rsidRPr="00972C0F" w:rsidRDefault="00CE5C12" w:rsidP="005413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77B71" w:rsidRPr="00BE040B" w:rsidTr="00FF1DDA">
        <w:trPr>
          <w:trHeight w:val="57"/>
          <w:jc w:val="center"/>
        </w:trPr>
        <w:tc>
          <w:tcPr>
            <w:tcW w:w="567" w:type="dxa"/>
          </w:tcPr>
          <w:p w:rsidR="00F77B71" w:rsidRPr="00BE040B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040B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7B71" w:rsidRPr="00BE040B" w:rsidRDefault="00F77B71" w:rsidP="00F77B71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План эвакуации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9 500,00</w:t>
            </w:r>
          </w:p>
        </w:tc>
        <w:tc>
          <w:tcPr>
            <w:tcW w:w="1560" w:type="dxa"/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10 925,00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11 400,00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9,32%</w:t>
            </w:r>
          </w:p>
        </w:tc>
        <w:tc>
          <w:tcPr>
            <w:tcW w:w="2409" w:type="dxa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10 608,33</w:t>
            </w:r>
          </w:p>
        </w:tc>
        <w:tc>
          <w:tcPr>
            <w:tcW w:w="2694" w:type="dxa"/>
            <w:vAlign w:val="center"/>
          </w:tcPr>
          <w:p w:rsidR="00F77B71" w:rsidRPr="00BE040B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E040B">
              <w:rPr>
                <w:rFonts w:ascii="Times New Roman" w:hAnsi="Times New Roman"/>
              </w:rPr>
              <w:t>20 941,75</w:t>
            </w:r>
          </w:p>
        </w:tc>
      </w:tr>
      <w:tr w:rsidR="00F77B71" w:rsidRPr="00BE040B" w:rsidTr="00FF1DDA">
        <w:trPr>
          <w:trHeight w:val="57"/>
          <w:jc w:val="center"/>
        </w:trPr>
        <w:tc>
          <w:tcPr>
            <w:tcW w:w="567" w:type="dxa"/>
          </w:tcPr>
          <w:p w:rsidR="00F77B71" w:rsidRPr="00BE040B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040B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7B71" w:rsidRPr="00BE040B" w:rsidRDefault="00410FE9" w:rsidP="00F77B71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Огнетушитель </w:t>
            </w:r>
            <w:r>
              <w:rPr>
                <w:rFonts w:ascii="Times New Roman" w:hAnsi="Times New Roman"/>
                <w:sz w:val="20"/>
              </w:rPr>
              <w:t xml:space="preserve">тип </w:t>
            </w:r>
            <w:r w:rsidRPr="00BE040B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971,00</w:t>
            </w:r>
          </w:p>
        </w:tc>
        <w:tc>
          <w:tcPr>
            <w:tcW w:w="1560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1 116,00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1 165,00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9,31%</w:t>
            </w:r>
          </w:p>
        </w:tc>
        <w:tc>
          <w:tcPr>
            <w:tcW w:w="2409" w:type="dxa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1 084,00</w:t>
            </w:r>
          </w:p>
        </w:tc>
        <w:tc>
          <w:tcPr>
            <w:tcW w:w="2694" w:type="dxa"/>
            <w:vAlign w:val="center"/>
          </w:tcPr>
          <w:p w:rsidR="00F77B71" w:rsidRPr="00BE040B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BE040B">
              <w:rPr>
                <w:rFonts w:ascii="Times New Roman" w:hAnsi="Times New Roman"/>
              </w:rPr>
              <w:t>1 488,11</w:t>
            </w:r>
          </w:p>
        </w:tc>
      </w:tr>
      <w:tr w:rsidR="00F77B71" w:rsidRPr="00BE040B" w:rsidTr="00FF1DDA">
        <w:trPr>
          <w:trHeight w:val="57"/>
          <w:jc w:val="center"/>
        </w:trPr>
        <w:tc>
          <w:tcPr>
            <w:tcW w:w="567" w:type="dxa"/>
          </w:tcPr>
          <w:p w:rsidR="00F77B71" w:rsidRPr="00BE040B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E040B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77B71" w:rsidRPr="00BE040B" w:rsidRDefault="00F77B71" w:rsidP="00F77B71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Подставка для огнетушител</w:t>
            </w:r>
            <w:r>
              <w:rPr>
                <w:rFonts w:ascii="Times New Roman" w:hAnsi="Times New Roman"/>
                <w:sz w:val="20"/>
              </w:rPr>
              <w:t>я ОП-4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502,00</w:t>
            </w:r>
          </w:p>
        </w:tc>
        <w:tc>
          <w:tcPr>
            <w:tcW w:w="1560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577,00</w:t>
            </w:r>
          </w:p>
        </w:tc>
        <w:tc>
          <w:tcPr>
            <w:tcW w:w="1559" w:type="dxa"/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602,00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9,29%</w:t>
            </w:r>
          </w:p>
        </w:tc>
        <w:tc>
          <w:tcPr>
            <w:tcW w:w="2409" w:type="dxa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560,33</w:t>
            </w:r>
          </w:p>
        </w:tc>
        <w:tc>
          <w:tcPr>
            <w:tcW w:w="2694" w:type="dxa"/>
            <w:vAlign w:val="center"/>
          </w:tcPr>
          <w:p w:rsidR="00F77B71" w:rsidRPr="00BE040B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BE040B">
              <w:rPr>
                <w:rFonts w:ascii="Times New Roman" w:hAnsi="Times New Roman"/>
              </w:rPr>
              <w:t>1 513,03</w:t>
            </w:r>
          </w:p>
        </w:tc>
      </w:tr>
    </w:tbl>
    <w:p w:rsidR="00A14779" w:rsidRDefault="00A14779" w:rsidP="00B43722">
      <w:pPr>
        <w:widowControl w:val="0"/>
        <w:spacing w:after="0"/>
        <w:rPr>
          <w:rFonts w:ascii="Times New Roman" w:hAnsi="Times New Roman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  <w:r w:rsidR="00055CD8">
        <w:rPr>
          <w:rFonts w:ascii="Times New Roman" w:hAnsi="Times New Roman"/>
          <w:b/>
        </w:rPr>
        <w:t>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Характеристики поставляемого товара.</w:t>
      </w:r>
    </w:p>
    <w:p w:rsidR="00055CD8" w:rsidRDefault="00055CD8" w:rsidP="00541336">
      <w:pPr>
        <w:widowControl w:val="0"/>
        <w:spacing w:after="0"/>
        <w:jc w:val="center"/>
        <w:rPr>
          <w:rFonts w:ascii="Times New Roman" w:hAnsi="Times New Roman"/>
          <w:b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"/>
        <w:gridCol w:w="1887"/>
        <w:gridCol w:w="6662"/>
        <w:gridCol w:w="992"/>
        <w:gridCol w:w="992"/>
        <w:gridCol w:w="1701"/>
        <w:gridCol w:w="1985"/>
      </w:tblGrid>
      <w:tr w:rsidR="00C353CB" w:rsidRPr="00E94379" w:rsidTr="005068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/>
                <w:lang w:eastAsia="ru-RU"/>
              </w:rPr>
              <w:t>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E94379" w:rsidRDefault="00C353CB" w:rsidP="00C353CB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94379">
              <w:rPr>
                <w:rFonts w:ascii="Times New Roman" w:eastAsia="Times New Roman" w:hAnsi="Times New Roman"/>
                <w:lang w:eastAsia="ru-RU"/>
              </w:rPr>
              <w:t>Общая стоимость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 w:rsidRPr="00E94379">
              <w:rPr>
                <w:rFonts w:ascii="Times New Roman" w:eastAsia="Times New Roman" w:hAnsi="Times New Roman"/>
                <w:lang w:eastAsia="ru-RU"/>
              </w:rPr>
              <w:t xml:space="preserve"> руб.</w:t>
            </w:r>
          </w:p>
        </w:tc>
      </w:tr>
      <w:tr w:rsidR="00F77B71" w:rsidRPr="00E94379" w:rsidTr="005068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E94379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359" w:rsidRPr="00BE040B" w:rsidRDefault="00F77B71" w:rsidP="00F77B71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План эвакуации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DE" w:rsidRDefault="00F77B71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Формат</w:t>
            </w:r>
            <w:r w:rsidR="00B370DE">
              <w:rPr>
                <w:rFonts w:ascii="Times New Roman" w:hAnsi="Times New Roman"/>
                <w:sz w:val="20"/>
              </w:rPr>
              <w:t>:</w:t>
            </w:r>
            <w:r w:rsidRPr="00BE040B">
              <w:rPr>
                <w:rFonts w:ascii="Times New Roman" w:hAnsi="Times New Roman"/>
                <w:sz w:val="20"/>
              </w:rPr>
              <w:t xml:space="preserve"> А2.</w:t>
            </w:r>
          </w:p>
          <w:p w:rsidR="00B370DE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370DE">
              <w:rPr>
                <w:rFonts w:ascii="Times New Roman" w:hAnsi="Times New Roman"/>
                <w:sz w:val="20"/>
              </w:rPr>
              <w:t>План эвакуации фотолюминесцентный</w:t>
            </w:r>
            <w:r>
              <w:rPr>
                <w:rFonts w:ascii="Times New Roman" w:hAnsi="Times New Roman"/>
                <w:sz w:val="20"/>
              </w:rPr>
              <w:t>: да</w:t>
            </w:r>
          </w:p>
          <w:p w:rsidR="00B370DE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lastRenderedPageBreak/>
              <w:t>Высота шрифта - не менее 3 мм.</w:t>
            </w:r>
          </w:p>
          <w:p w:rsidR="00F77B71" w:rsidRPr="00BB36E0" w:rsidRDefault="00F77B71" w:rsidP="00233D17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br/>
              <w:t>Планы эвакуации должны состоять из графической и текстовой частей. Графическая часть должна включать в себя этажную (секционную) планировку здания, сооружения, объекта с указанием:</w:t>
            </w:r>
            <w:r w:rsidRPr="00BE040B">
              <w:rPr>
                <w:rFonts w:ascii="Times New Roman" w:hAnsi="Times New Roman"/>
                <w:sz w:val="20"/>
              </w:rPr>
              <w:br/>
              <w:t>а) эвакуационных путей и выходов;</w:t>
            </w:r>
            <w:r w:rsidRPr="00BE040B">
              <w:rPr>
                <w:rFonts w:ascii="Times New Roman" w:hAnsi="Times New Roman"/>
                <w:sz w:val="20"/>
              </w:rPr>
              <w:br/>
              <w:t>б) лестницы, лестничные клетки и аварийные выходы, предназначенные для эвакуации людей;</w:t>
            </w:r>
            <w:r w:rsidRPr="00BE040B">
              <w:rPr>
                <w:rFonts w:ascii="Times New Roman" w:hAnsi="Times New Roman"/>
                <w:sz w:val="20"/>
              </w:rPr>
              <w:br/>
              <w:t>в) места размещения самого плана эвакуации;</w:t>
            </w:r>
            <w:r w:rsidRPr="00BE040B">
              <w:rPr>
                <w:rFonts w:ascii="Times New Roman" w:hAnsi="Times New Roman"/>
                <w:sz w:val="20"/>
              </w:rPr>
              <w:br/>
              <w:t>г) места размещения средств противопожарной защиты, спасательные и медицинские средства связи, обозначаемые знаками пожарной безопасности и символами ИМО.</w:t>
            </w:r>
            <w:r w:rsidRPr="00BE040B">
              <w:rPr>
                <w:rFonts w:ascii="Times New Roman" w:hAnsi="Times New Roman"/>
                <w:sz w:val="20"/>
              </w:rPr>
              <w:br/>
              <w:t>Надписи и графические изображения на плане эвакуации (кроме знаков безопасности и символов) должны быть черного цвета независимо от фона.</w:t>
            </w:r>
            <w:r w:rsidRPr="00BE040B">
              <w:rPr>
                <w:rFonts w:ascii="Times New Roman" w:hAnsi="Times New Roman"/>
                <w:sz w:val="20"/>
              </w:rPr>
              <w:br/>
            </w:r>
          </w:p>
          <w:p w:rsidR="00F77B71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Планы эвакуации соответствуют ГОСТ Р 12.2.143-2009 «Национальный стандарт Российской Федерации. Система стандартов безопасности труда. Системы фотолюминесцентные эвакуационные.</w:t>
            </w:r>
            <w:r>
              <w:rPr>
                <w:rFonts w:ascii="Times New Roman" w:hAnsi="Times New Roman"/>
                <w:sz w:val="20"/>
              </w:rPr>
              <w:t xml:space="preserve"> Требования и методы контроля».</w:t>
            </w:r>
          </w:p>
          <w:p w:rsidR="00B370DE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Шрифт надписей на плане эвакуации соответствует ГОСТ Р 12.4.026.</w:t>
            </w:r>
          </w:p>
          <w:p w:rsidR="00B370DE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  <w:p w:rsidR="00B370DE" w:rsidRDefault="00233D17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</w:t>
            </w:r>
            <w:r w:rsidR="00B370DE">
              <w:rPr>
                <w:rFonts w:ascii="Times New Roman" w:hAnsi="Times New Roman"/>
                <w:sz w:val="20"/>
              </w:rPr>
              <w:t>редставитель Поставщика</w:t>
            </w:r>
            <w:r>
              <w:rPr>
                <w:rFonts w:ascii="Times New Roman" w:hAnsi="Times New Roman"/>
                <w:sz w:val="20"/>
              </w:rPr>
              <w:t xml:space="preserve"> в течение 3-х рабочих дней с даты заключения контракта </w:t>
            </w:r>
            <w:r w:rsidR="00B370DE">
              <w:rPr>
                <w:rFonts w:ascii="Times New Roman" w:hAnsi="Times New Roman"/>
                <w:sz w:val="20"/>
              </w:rPr>
              <w:t>выезжает на объект</w:t>
            </w:r>
            <w:r>
              <w:rPr>
                <w:rFonts w:ascii="Times New Roman" w:hAnsi="Times New Roman"/>
                <w:sz w:val="20"/>
              </w:rPr>
              <w:t xml:space="preserve"> с Заказчиком</w:t>
            </w:r>
            <w:r w:rsidR="00B370DE">
              <w:rPr>
                <w:rFonts w:ascii="Times New Roman" w:hAnsi="Times New Roman"/>
                <w:sz w:val="20"/>
              </w:rPr>
              <w:t xml:space="preserve"> для согласования расположения элементов на </w:t>
            </w:r>
            <w:r>
              <w:rPr>
                <w:rFonts w:ascii="Times New Roman" w:hAnsi="Times New Roman"/>
                <w:sz w:val="20"/>
              </w:rPr>
              <w:t xml:space="preserve">схеме для макета </w:t>
            </w:r>
            <w:r w:rsidR="00B370DE">
              <w:rPr>
                <w:rFonts w:ascii="Times New Roman" w:hAnsi="Times New Roman"/>
                <w:sz w:val="20"/>
              </w:rPr>
              <w:t>план</w:t>
            </w:r>
            <w:r>
              <w:rPr>
                <w:rFonts w:ascii="Times New Roman" w:hAnsi="Times New Roman"/>
                <w:sz w:val="20"/>
              </w:rPr>
              <w:t>а</w:t>
            </w:r>
            <w:r w:rsidR="00B370DE">
              <w:rPr>
                <w:rFonts w:ascii="Times New Roman" w:hAnsi="Times New Roman"/>
                <w:sz w:val="20"/>
              </w:rPr>
              <w:t xml:space="preserve"> эвакуации.</w:t>
            </w:r>
          </w:p>
          <w:p w:rsidR="00B370DE" w:rsidRPr="00B370DE" w:rsidRDefault="00B370DE" w:rsidP="00B370DE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Поставщик</w:t>
            </w:r>
            <w:r w:rsidR="00C13359">
              <w:rPr>
                <w:rFonts w:ascii="Times New Roman" w:hAnsi="Times New Roman"/>
                <w:sz w:val="20"/>
              </w:rPr>
              <w:t xml:space="preserve"> осуществляет разработку макета плана</w:t>
            </w:r>
            <w:r w:rsidRPr="00B370DE">
              <w:rPr>
                <w:rFonts w:ascii="Times New Roman" w:hAnsi="Times New Roman"/>
                <w:sz w:val="20"/>
              </w:rPr>
              <w:t xml:space="preserve"> эвакуации в течении 10 (десяти) рабочих дней</w:t>
            </w:r>
            <w:r w:rsidR="00C13359">
              <w:rPr>
                <w:rFonts w:ascii="Times New Roman" w:hAnsi="Times New Roman"/>
                <w:sz w:val="20"/>
              </w:rPr>
              <w:t xml:space="preserve"> с даты выезда</w:t>
            </w:r>
            <w:r w:rsidRPr="00B370DE">
              <w:rPr>
                <w:rFonts w:ascii="Times New Roman" w:hAnsi="Times New Roman"/>
                <w:sz w:val="20"/>
              </w:rPr>
              <w:t xml:space="preserve"> и направ</w:t>
            </w:r>
            <w:r w:rsidR="00C13359">
              <w:rPr>
                <w:rFonts w:ascii="Times New Roman" w:hAnsi="Times New Roman"/>
                <w:sz w:val="20"/>
              </w:rPr>
              <w:t xml:space="preserve">ляет Заказчику для согласования, </w:t>
            </w:r>
            <w:r w:rsidR="00C13359" w:rsidRPr="00B370DE">
              <w:rPr>
                <w:rFonts w:ascii="Times New Roman" w:hAnsi="Times New Roman"/>
                <w:sz w:val="20"/>
              </w:rPr>
              <w:t xml:space="preserve">изготовление </w:t>
            </w:r>
            <w:r w:rsidR="00C13359">
              <w:rPr>
                <w:rFonts w:ascii="Times New Roman" w:hAnsi="Times New Roman"/>
                <w:sz w:val="20"/>
              </w:rPr>
              <w:t>Поставщиком</w:t>
            </w:r>
            <w:r w:rsidR="00C13359" w:rsidRPr="00B370DE">
              <w:rPr>
                <w:rFonts w:ascii="Times New Roman" w:hAnsi="Times New Roman"/>
                <w:sz w:val="20"/>
              </w:rPr>
              <w:t xml:space="preserve"> в течении 5 (пяти)</w:t>
            </w:r>
            <w:r w:rsidR="00076615">
              <w:rPr>
                <w:rFonts w:ascii="Times New Roman" w:hAnsi="Times New Roman"/>
                <w:sz w:val="20"/>
              </w:rPr>
              <w:t xml:space="preserve"> рабочих</w:t>
            </w:r>
            <w:bookmarkStart w:id="0" w:name="_GoBack"/>
            <w:bookmarkEnd w:id="0"/>
            <w:r w:rsidR="00C13359" w:rsidRPr="00B370DE">
              <w:rPr>
                <w:rFonts w:ascii="Times New Roman" w:hAnsi="Times New Roman"/>
                <w:sz w:val="20"/>
              </w:rPr>
              <w:t xml:space="preserve"> дней </w:t>
            </w:r>
            <w:r w:rsidR="00C13359">
              <w:rPr>
                <w:rFonts w:ascii="Times New Roman" w:hAnsi="Times New Roman"/>
                <w:sz w:val="20"/>
              </w:rPr>
              <w:t>с</w:t>
            </w:r>
            <w:r w:rsidRPr="00B370DE">
              <w:rPr>
                <w:rFonts w:ascii="Times New Roman" w:hAnsi="Times New Roman"/>
                <w:sz w:val="20"/>
              </w:rPr>
              <w:t xml:space="preserve"> момента согласования итоговых макетов </w:t>
            </w:r>
            <w:r w:rsidR="00C13359">
              <w:rPr>
                <w:rFonts w:ascii="Times New Roman" w:hAnsi="Times New Roman"/>
                <w:sz w:val="20"/>
              </w:rPr>
              <w:t>Заказчиком</w:t>
            </w:r>
            <w:r w:rsidRPr="00B370DE">
              <w:rPr>
                <w:rFonts w:ascii="Times New Roman" w:hAnsi="Times New Roman"/>
                <w:sz w:val="20"/>
              </w:rPr>
              <w:t>.</w:t>
            </w:r>
          </w:p>
          <w:p w:rsidR="00C13359" w:rsidRDefault="00B370DE" w:rsidP="00C13359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370DE">
              <w:rPr>
                <w:rFonts w:ascii="Times New Roman" w:hAnsi="Times New Roman"/>
                <w:sz w:val="20"/>
              </w:rPr>
              <w:t>Поставка изготовленн</w:t>
            </w:r>
            <w:r w:rsidR="00C13359">
              <w:rPr>
                <w:rFonts w:ascii="Times New Roman" w:hAnsi="Times New Roman"/>
                <w:sz w:val="20"/>
              </w:rPr>
              <w:t>ого плана эвакуации</w:t>
            </w:r>
            <w:r w:rsidRPr="00B370DE">
              <w:rPr>
                <w:rFonts w:ascii="Times New Roman" w:hAnsi="Times New Roman"/>
                <w:sz w:val="20"/>
              </w:rPr>
              <w:t xml:space="preserve"> осуществляется в течение 3 дней </w:t>
            </w:r>
          </w:p>
          <w:p w:rsidR="00B370DE" w:rsidRPr="00BA7133" w:rsidRDefault="00B370DE" w:rsidP="00C1335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B370DE">
              <w:rPr>
                <w:rFonts w:ascii="Times New Roman" w:hAnsi="Times New Roman"/>
                <w:sz w:val="20"/>
              </w:rPr>
              <w:t>с момента изготовления товара.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10 608,33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77B71">
              <w:rPr>
                <w:rFonts w:ascii="Times New Roman" w:hAnsi="Times New Roman"/>
              </w:rPr>
              <w:t>10 608,33</w:t>
            </w:r>
          </w:p>
        </w:tc>
      </w:tr>
      <w:tr w:rsidR="00F77B71" w:rsidRPr="00E94379" w:rsidTr="005068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359" w:rsidRPr="00BE040B" w:rsidRDefault="00F77B71" w:rsidP="00F77B71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Огнетушитель </w:t>
            </w:r>
            <w:r w:rsidR="00244DEB">
              <w:rPr>
                <w:rFonts w:ascii="Times New Roman" w:hAnsi="Times New Roman"/>
                <w:sz w:val="20"/>
              </w:rPr>
              <w:t xml:space="preserve">тип </w:t>
            </w:r>
            <w:r w:rsidRPr="00BE040B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77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Марка огнетушителя: ОП-4. </w:t>
            </w:r>
          </w:p>
          <w:p w:rsidR="00B449D2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Тип: Переносной.</w:t>
            </w:r>
          </w:p>
          <w:p w:rsidR="00B449D2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Вид (по типу огнетушащего вещества): Порошковый (ОП). </w:t>
            </w:r>
          </w:p>
          <w:p w:rsidR="00B449D2" w:rsidRDefault="00B449D2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Продолжительность подачи огнетушащего вещества</w:t>
            </w:r>
            <w:r>
              <w:rPr>
                <w:rFonts w:ascii="Times New Roman" w:hAnsi="Times New Roman"/>
                <w:sz w:val="20"/>
              </w:rPr>
              <w:t>:</w:t>
            </w:r>
            <w:r w:rsidRPr="00BE040B">
              <w:rPr>
                <w:rFonts w:ascii="Times New Roman" w:hAnsi="Times New Roman"/>
                <w:sz w:val="20"/>
              </w:rPr>
              <w:t xml:space="preserve"> </w:t>
            </w:r>
            <w:r w:rsidRPr="00B449D2">
              <w:rPr>
                <w:rFonts w:ascii="Times New Roman" w:hAnsi="Times New Roman"/>
                <w:sz w:val="20"/>
              </w:rPr>
              <w:t>≥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BE040B">
              <w:rPr>
                <w:rFonts w:ascii="Times New Roman" w:hAnsi="Times New Roman"/>
                <w:sz w:val="20"/>
              </w:rPr>
              <w:t>10 сек.</w:t>
            </w:r>
          </w:p>
          <w:p w:rsidR="00506877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Назначение по классу пожара: Е, С, В, А. </w:t>
            </w:r>
          </w:p>
          <w:p w:rsidR="00506877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Возможность перезарядки: </w:t>
            </w:r>
            <w:r w:rsidR="00B449D2">
              <w:rPr>
                <w:rFonts w:ascii="Times New Roman" w:hAnsi="Times New Roman"/>
                <w:sz w:val="20"/>
              </w:rPr>
              <w:t>Перезаряжаемый.</w:t>
            </w:r>
          </w:p>
          <w:p w:rsidR="00B449D2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Тип по принципу создания избыточного давления газа: </w:t>
            </w:r>
            <w:proofErr w:type="spellStart"/>
            <w:r w:rsidRPr="00BE040B">
              <w:rPr>
                <w:rFonts w:ascii="Times New Roman" w:hAnsi="Times New Roman"/>
                <w:sz w:val="20"/>
              </w:rPr>
              <w:t>Закачной</w:t>
            </w:r>
            <w:proofErr w:type="spellEnd"/>
            <w:r w:rsidRPr="00BE040B">
              <w:rPr>
                <w:rFonts w:ascii="Times New Roman" w:hAnsi="Times New Roman"/>
                <w:sz w:val="20"/>
              </w:rPr>
              <w:t xml:space="preserve"> (з). </w:t>
            </w:r>
          </w:p>
          <w:p w:rsidR="00B449D2" w:rsidRDefault="00B449D2" w:rsidP="00B449D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Температура эксплуатации и хранения: от -40 до +50 ГРАД ЦЕЛЬС. </w:t>
            </w:r>
          </w:p>
          <w:p w:rsidR="00B449D2" w:rsidRDefault="00B449D2" w:rsidP="00B449D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 xml:space="preserve">Длина струи ОТВ 3 м. </w:t>
            </w:r>
          </w:p>
          <w:p w:rsidR="00506877" w:rsidRDefault="00B449D2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449D2">
              <w:rPr>
                <w:rFonts w:ascii="Times New Roman" w:hAnsi="Times New Roman"/>
                <w:sz w:val="20"/>
              </w:rPr>
              <w:t>Величина рабочего давления:</w:t>
            </w:r>
            <w:r w:rsidR="00F77B71" w:rsidRPr="00BE040B">
              <w:rPr>
                <w:rFonts w:ascii="Times New Roman" w:hAnsi="Times New Roman"/>
                <w:sz w:val="20"/>
              </w:rPr>
              <w:t xml:space="preserve"> </w:t>
            </w:r>
            <w:r w:rsidRPr="00B449D2">
              <w:rPr>
                <w:rFonts w:ascii="Times New Roman" w:hAnsi="Times New Roman"/>
                <w:sz w:val="20"/>
              </w:rPr>
              <w:t>≤ 2.5 МЕГАПА (</w:t>
            </w:r>
            <w:proofErr w:type="spellStart"/>
            <w:r w:rsidRPr="00B449D2">
              <w:rPr>
                <w:rFonts w:ascii="Times New Roman" w:hAnsi="Times New Roman"/>
                <w:sz w:val="20"/>
              </w:rPr>
              <w:t>Мегапаскаль</w:t>
            </w:r>
            <w:proofErr w:type="spellEnd"/>
            <w:r w:rsidRPr="00B449D2">
              <w:rPr>
                <w:rFonts w:ascii="Times New Roman" w:hAnsi="Times New Roman"/>
                <w:sz w:val="20"/>
              </w:rPr>
              <w:t>)</w:t>
            </w:r>
          </w:p>
          <w:p w:rsidR="00B449D2" w:rsidRDefault="00B449D2" w:rsidP="00B449D2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</w:t>
            </w:r>
            <w:r w:rsidRPr="00BE040B">
              <w:rPr>
                <w:rFonts w:ascii="Times New Roman" w:hAnsi="Times New Roman"/>
                <w:sz w:val="20"/>
              </w:rPr>
              <w:t xml:space="preserve">асса огнетушащего вещества 4 кг. </w:t>
            </w:r>
          </w:p>
          <w:p w:rsidR="00F77B71" w:rsidRPr="00BE040B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lastRenderedPageBreak/>
              <w:t>Соответствие нормативно-технической документации: ГОСТ Р 51057-2001.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244DEB" w:rsidP="00F77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1 084,00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13 008,00</w:t>
            </w:r>
          </w:p>
        </w:tc>
      </w:tr>
      <w:tr w:rsidR="00F77B71" w:rsidRPr="00E94379" w:rsidTr="00506877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Default="00F77B71" w:rsidP="00F77B7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77E" w:rsidRPr="00BE040B" w:rsidRDefault="00F77B71" w:rsidP="00506877">
            <w:pPr>
              <w:spacing w:after="0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Подставка для огнетушител</w:t>
            </w:r>
            <w:r w:rsidR="00506877">
              <w:rPr>
                <w:rFonts w:ascii="Times New Roman" w:hAnsi="Times New Roman"/>
                <w:sz w:val="20"/>
              </w:rPr>
              <w:t>я ОП-4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77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Подставка под огнетушитель (далее - подставка) предназначена для размещения в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BE040B">
              <w:rPr>
                <w:rFonts w:ascii="Times New Roman" w:hAnsi="Times New Roman"/>
                <w:sz w:val="20"/>
              </w:rPr>
              <w:t>них переносных первичных средств пожаротушения – огнетушителей обшей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="00506877">
              <w:rPr>
                <w:rFonts w:ascii="Times New Roman" w:hAnsi="Times New Roman"/>
                <w:sz w:val="20"/>
              </w:rPr>
              <w:t>массой до 10 кг</w:t>
            </w:r>
            <w:r w:rsidRPr="00BE040B">
              <w:rPr>
                <w:rFonts w:ascii="Times New Roman" w:hAnsi="Times New Roman"/>
                <w:sz w:val="20"/>
              </w:rPr>
              <w:t>, может располагаться в жилых и административных помещениях.</w:t>
            </w:r>
            <w:r w:rsidRPr="00BE040B">
              <w:rPr>
                <w:rFonts w:ascii="Times New Roman" w:hAnsi="Times New Roman"/>
                <w:sz w:val="20"/>
              </w:rPr>
              <w:br/>
              <w:t>Подставка является сварной, неразборной, состоит из 2х стенок, 2х боковин и дна.</w:t>
            </w:r>
            <w:r w:rsidRPr="00BE040B">
              <w:rPr>
                <w:rFonts w:ascii="Times New Roman" w:hAnsi="Times New Roman"/>
                <w:sz w:val="20"/>
              </w:rPr>
              <w:br/>
              <w:t xml:space="preserve">Боковины - являются ножками. </w:t>
            </w:r>
          </w:p>
          <w:p w:rsidR="00506877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Подставка покрашена краской красного цвета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BE040B">
              <w:rPr>
                <w:rFonts w:ascii="Times New Roman" w:hAnsi="Times New Roman"/>
                <w:sz w:val="20"/>
              </w:rPr>
              <w:t xml:space="preserve">(порошковой). </w:t>
            </w:r>
          </w:p>
          <w:p w:rsidR="00F77B71" w:rsidRPr="00BE040B" w:rsidRDefault="00F77B71" w:rsidP="00F77B7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BE040B">
              <w:rPr>
                <w:rFonts w:ascii="Times New Roman" w:hAnsi="Times New Roman"/>
                <w:sz w:val="20"/>
              </w:rPr>
              <w:t>Габаритные размеры, мм 400*200*200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C4675A">
              <w:rPr>
                <w:rFonts w:ascii="Times New Roman" w:eastAsia="Times New Roman" w:hAnsi="Times New Roman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C4675A" w:rsidRDefault="00244DEB" w:rsidP="00F77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560,33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7B71" w:rsidRPr="00F77B71" w:rsidRDefault="00F77B71" w:rsidP="00F77B71">
            <w:pPr>
              <w:spacing w:after="0"/>
              <w:jc w:val="center"/>
              <w:rPr>
                <w:rFonts w:ascii="Times New Roman" w:hAnsi="Times New Roman"/>
              </w:rPr>
            </w:pPr>
            <w:r w:rsidRPr="00F77B71">
              <w:rPr>
                <w:rFonts w:ascii="Times New Roman" w:hAnsi="Times New Roman"/>
              </w:rPr>
              <w:t>6 723,96</w:t>
            </w:r>
          </w:p>
        </w:tc>
      </w:tr>
      <w:tr w:rsidR="00C353CB" w:rsidRPr="00E94379" w:rsidTr="00616A5E">
        <w:trPr>
          <w:trHeight w:val="284"/>
          <w:jc w:val="center"/>
        </w:trPr>
        <w:tc>
          <w:tcPr>
            <w:tcW w:w="12752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3CB" w:rsidRPr="00FC5F35" w:rsidRDefault="00C353CB" w:rsidP="00E94379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FC5F35">
              <w:rPr>
                <w:rFonts w:ascii="Times New Roman" w:eastAsia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3CB" w:rsidRPr="00FC5F35" w:rsidRDefault="00B331D4" w:rsidP="00130F80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331D4">
              <w:rPr>
                <w:rFonts w:ascii="Times New Roman" w:eastAsia="Times New Roman" w:hAnsi="Times New Roman"/>
                <w:b/>
                <w:lang w:eastAsia="ru-RU"/>
              </w:rPr>
              <w:t>30340,29</w:t>
            </w:r>
          </w:p>
        </w:tc>
      </w:tr>
    </w:tbl>
    <w:p w:rsidR="00820941" w:rsidRPr="00820941" w:rsidRDefault="00820941" w:rsidP="00100259">
      <w:pPr>
        <w:widowControl w:val="0"/>
        <w:spacing w:after="0"/>
        <w:rPr>
          <w:rFonts w:ascii="Times New Roman" w:hAnsi="Times New Roman"/>
        </w:rPr>
      </w:pP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301B"/>
    <w:rsid w:val="000250EE"/>
    <w:rsid w:val="00041ECC"/>
    <w:rsid w:val="00055CD8"/>
    <w:rsid w:val="00061538"/>
    <w:rsid w:val="00076615"/>
    <w:rsid w:val="000C54A2"/>
    <w:rsid w:val="000D2704"/>
    <w:rsid w:val="000E19B5"/>
    <w:rsid w:val="00100259"/>
    <w:rsid w:val="00130F80"/>
    <w:rsid w:val="00140238"/>
    <w:rsid w:val="00155271"/>
    <w:rsid w:val="00165700"/>
    <w:rsid w:val="001A7E7C"/>
    <w:rsid w:val="001D6782"/>
    <w:rsid w:val="001E094F"/>
    <w:rsid w:val="001F1870"/>
    <w:rsid w:val="002305B5"/>
    <w:rsid w:val="00233D17"/>
    <w:rsid w:val="00244DEB"/>
    <w:rsid w:val="00260E07"/>
    <w:rsid w:val="00273C40"/>
    <w:rsid w:val="002A022F"/>
    <w:rsid w:val="002A28B8"/>
    <w:rsid w:val="002D235A"/>
    <w:rsid w:val="00322189"/>
    <w:rsid w:val="00327FA4"/>
    <w:rsid w:val="00331A01"/>
    <w:rsid w:val="00340195"/>
    <w:rsid w:val="0036250D"/>
    <w:rsid w:val="003764ED"/>
    <w:rsid w:val="00385709"/>
    <w:rsid w:val="003B6212"/>
    <w:rsid w:val="003C1C68"/>
    <w:rsid w:val="003D68C3"/>
    <w:rsid w:val="003E12C9"/>
    <w:rsid w:val="00410FE9"/>
    <w:rsid w:val="0041384F"/>
    <w:rsid w:val="00434FFC"/>
    <w:rsid w:val="004378A9"/>
    <w:rsid w:val="0046332B"/>
    <w:rsid w:val="00464C87"/>
    <w:rsid w:val="004D5BA0"/>
    <w:rsid w:val="004F614F"/>
    <w:rsid w:val="00506877"/>
    <w:rsid w:val="00530A59"/>
    <w:rsid w:val="005367DC"/>
    <w:rsid w:val="00541336"/>
    <w:rsid w:val="005445DE"/>
    <w:rsid w:val="00551146"/>
    <w:rsid w:val="00562FA5"/>
    <w:rsid w:val="00594CBA"/>
    <w:rsid w:val="005C4FCA"/>
    <w:rsid w:val="005C7C84"/>
    <w:rsid w:val="005F2BCA"/>
    <w:rsid w:val="005F60D0"/>
    <w:rsid w:val="00612C4C"/>
    <w:rsid w:val="00616A5E"/>
    <w:rsid w:val="00627A90"/>
    <w:rsid w:val="006831ED"/>
    <w:rsid w:val="00686506"/>
    <w:rsid w:val="00692C76"/>
    <w:rsid w:val="006A4415"/>
    <w:rsid w:val="006C3B01"/>
    <w:rsid w:val="006C6F8F"/>
    <w:rsid w:val="006E459F"/>
    <w:rsid w:val="00703F95"/>
    <w:rsid w:val="007135F2"/>
    <w:rsid w:val="00714BDD"/>
    <w:rsid w:val="007379F0"/>
    <w:rsid w:val="00754289"/>
    <w:rsid w:val="007A15C4"/>
    <w:rsid w:val="007A2BCC"/>
    <w:rsid w:val="007D2C50"/>
    <w:rsid w:val="00802E5B"/>
    <w:rsid w:val="00817767"/>
    <w:rsid w:val="00820941"/>
    <w:rsid w:val="00854AB5"/>
    <w:rsid w:val="008619CA"/>
    <w:rsid w:val="0089191E"/>
    <w:rsid w:val="008A4A65"/>
    <w:rsid w:val="008A5175"/>
    <w:rsid w:val="008E4668"/>
    <w:rsid w:val="008F0B5D"/>
    <w:rsid w:val="009064C4"/>
    <w:rsid w:val="00907E96"/>
    <w:rsid w:val="0092490E"/>
    <w:rsid w:val="00925E48"/>
    <w:rsid w:val="00932ADF"/>
    <w:rsid w:val="00942B90"/>
    <w:rsid w:val="00953DF3"/>
    <w:rsid w:val="00972C0F"/>
    <w:rsid w:val="009731D5"/>
    <w:rsid w:val="00993119"/>
    <w:rsid w:val="00996684"/>
    <w:rsid w:val="009D115C"/>
    <w:rsid w:val="009F2E8D"/>
    <w:rsid w:val="00A05945"/>
    <w:rsid w:val="00A131F8"/>
    <w:rsid w:val="00A14779"/>
    <w:rsid w:val="00A2725F"/>
    <w:rsid w:val="00A7177E"/>
    <w:rsid w:val="00A7789D"/>
    <w:rsid w:val="00A968E8"/>
    <w:rsid w:val="00AB4A39"/>
    <w:rsid w:val="00AE645F"/>
    <w:rsid w:val="00AF714E"/>
    <w:rsid w:val="00B2555B"/>
    <w:rsid w:val="00B2706F"/>
    <w:rsid w:val="00B331D4"/>
    <w:rsid w:val="00B370DE"/>
    <w:rsid w:val="00B43722"/>
    <w:rsid w:val="00B449D2"/>
    <w:rsid w:val="00B52AAD"/>
    <w:rsid w:val="00B663D2"/>
    <w:rsid w:val="00B87331"/>
    <w:rsid w:val="00B87904"/>
    <w:rsid w:val="00B95D1D"/>
    <w:rsid w:val="00B961A5"/>
    <w:rsid w:val="00B96E83"/>
    <w:rsid w:val="00BA7133"/>
    <w:rsid w:val="00BB36E0"/>
    <w:rsid w:val="00BE040B"/>
    <w:rsid w:val="00BF170F"/>
    <w:rsid w:val="00C0014C"/>
    <w:rsid w:val="00C00E28"/>
    <w:rsid w:val="00C13359"/>
    <w:rsid w:val="00C34989"/>
    <w:rsid w:val="00C353CB"/>
    <w:rsid w:val="00C423D4"/>
    <w:rsid w:val="00C4675A"/>
    <w:rsid w:val="00C65524"/>
    <w:rsid w:val="00CA1234"/>
    <w:rsid w:val="00CA4E24"/>
    <w:rsid w:val="00CC2448"/>
    <w:rsid w:val="00CC45CA"/>
    <w:rsid w:val="00CC77CD"/>
    <w:rsid w:val="00CE5C12"/>
    <w:rsid w:val="00D059B8"/>
    <w:rsid w:val="00D06C16"/>
    <w:rsid w:val="00D73316"/>
    <w:rsid w:val="00D8309F"/>
    <w:rsid w:val="00DE7530"/>
    <w:rsid w:val="00E126AF"/>
    <w:rsid w:val="00E334C0"/>
    <w:rsid w:val="00E4455D"/>
    <w:rsid w:val="00E87B18"/>
    <w:rsid w:val="00E90DC0"/>
    <w:rsid w:val="00E94379"/>
    <w:rsid w:val="00EB3D5D"/>
    <w:rsid w:val="00EC5301"/>
    <w:rsid w:val="00EF5687"/>
    <w:rsid w:val="00F04219"/>
    <w:rsid w:val="00F4273D"/>
    <w:rsid w:val="00F66CFE"/>
    <w:rsid w:val="00F73314"/>
    <w:rsid w:val="00F77B71"/>
    <w:rsid w:val="00F83997"/>
    <w:rsid w:val="00FA1BE7"/>
    <w:rsid w:val="00FC5F35"/>
    <w:rsid w:val="00FD2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CFB7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031F9-593E-4B9C-84A9-86AA5986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Илья Юрьевич Ярмаркин</cp:lastModifiedBy>
  <cp:revision>14</cp:revision>
  <cp:lastPrinted>2022-03-01T08:46:00Z</cp:lastPrinted>
  <dcterms:created xsi:type="dcterms:W3CDTF">2026-05-13T09:55:00Z</dcterms:created>
  <dcterms:modified xsi:type="dcterms:W3CDTF">2026-05-14T06:42:00Z</dcterms:modified>
</cp:coreProperties>
</file>