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922" w:type="dxa"/>
        <w:tblInd w:w="250" w:type="dxa"/>
        <w:tblLook w:val="01E0" w:firstRow="1" w:lastRow="1" w:firstColumn="1" w:lastColumn="1" w:noHBand="0" w:noVBand="0"/>
      </w:tblPr>
      <w:tblGrid>
        <w:gridCol w:w="5569"/>
        <w:gridCol w:w="3580"/>
        <w:gridCol w:w="4773"/>
      </w:tblGrid>
      <w:tr w:rsidR="00023963" w:rsidRPr="00804E78" w14:paraId="7FCBF7A1" w14:textId="77777777" w:rsidTr="00844E43">
        <w:trPr>
          <w:trHeight w:val="2008"/>
        </w:trPr>
        <w:tc>
          <w:tcPr>
            <w:tcW w:w="5569" w:type="dxa"/>
          </w:tcPr>
          <w:p w14:paraId="526C29EE" w14:textId="77777777" w:rsidR="00023963" w:rsidRPr="00804E78" w:rsidRDefault="00023963" w:rsidP="00A54CB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1A916AF3" w14:textId="77777777" w:rsidR="00023963" w:rsidRPr="00804E78" w:rsidRDefault="00023963" w:rsidP="00A54CB3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804E78">
              <w:rPr>
                <w:b/>
                <w:bCs/>
              </w:rPr>
              <w:t>СОГЛАСОВАНО</w:t>
            </w:r>
          </w:p>
          <w:p w14:paraId="57C0BDCC" w14:textId="77777777" w:rsidR="00023963" w:rsidRPr="00804E78" w:rsidRDefault="00023963" w:rsidP="00A54CB3">
            <w:pPr>
              <w:widowControl w:val="0"/>
              <w:autoSpaceDE w:val="0"/>
              <w:autoSpaceDN w:val="0"/>
              <w:adjustRightInd w:val="0"/>
            </w:pPr>
            <w:r>
              <w:t>Н</w:t>
            </w:r>
            <w:r w:rsidRPr="00804E78">
              <w:t xml:space="preserve">ачальник отдела </w:t>
            </w:r>
            <w:r>
              <w:t>образования</w:t>
            </w:r>
            <w:r w:rsidRPr="00804E78">
              <w:t xml:space="preserve"> </w:t>
            </w:r>
          </w:p>
          <w:p w14:paraId="183E2CEE" w14:textId="77777777" w:rsidR="00023963" w:rsidRPr="00804E78" w:rsidRDefault="00023963" w:rsidP="00A54CB3">
            <w:pPr>
              <w:widowControl w:val="0"/>
              <w:autoSpaceDE w:val="0"/>
              <w:autoSpaceDN w:val="0"/>
              <w:adjustRightInd w:val="0"/>
            </w:pPr>
            <w:r w:rsidRPr="00804E78">
              <w:t xml:space="preserve">администрации Пушкинского района </w:t>
            </w:r>
          </w:p>
          <w:p w14:paraId="244E5691" w14:textId="77777777" w:rsidR="00023963" w:rsidRPr="00804E78" w:rsidRDefault="00023963" w:rsidP="00A54CB3">
            <w:pPr>
              <w:widowControl w:val="0"/>
              <w:autoSpaceDE w:val="0"/>
              <w:autoSpaceDN w:val="0"/>
              <w:adjustRightInd w:val="0"/>
            </w:pPr>
            <w:r w:rsidRPr="00804E78">
              <w:t>Санкт-Петербурга</w:t>
            </w:r>
          </w:p>
          <w:p w14:paraId="6C5BC3AD" w14:textId="77777777" w:rsidR="00023963" w:rsidRPr="00804E78" w:rsidRDefault="00023963" w:rsidP="00A54CB3">
            <w:pPr>
              <w:widowControl w:val="0"/>
              <w:autoSpaceDE w:val="0"/>
              <w:autoSpaceDN w:val="0"/>
              <w:adjustRightInd w:val="0"/>
            </w:pPr>
          </w:p>
          <w:p w14:paraId="176EBD3C" w14:textId="77777777" w:rsidR="00023963" w:rsidRPr="00804E78" w:rsidRDefault="008148B2" w:rsidP="00A54CB3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>
              <w:t>___________И.Н.Орловская</w:t>
            </w:r>
          </w:p>
          <w:p w14:paraId="0E5E642B" w14:textId="77777777" w:rsidR="00023963" w:rsidRPr="00804E78" w:rsidRDefault="00AE3200" w:rsidP="00A54CB3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«___» ___________ 2026</w:t>
            </w:r>
            <w:r w:rsidR="00023963" w:rsidRPr="00804E78">
              <w:rPr>
                <w:bCs/>
              </w:rPr>
              <w:t xml:space="preserve"> г.</w:t>
            </w:r>
          </w:p>
        </w:tc>
        <w:tc>
          <w:tcPr>
            <w:tcW w:w="3580" w:type="dxa"/>
          </w:tcPr>
          <w:p w14:paraId="56357008" w14:textId="77777777" w:rsidR="00023963" w:rsidRPr="00804E78" w:rsidRDefault="00023963" w:rsidP="00A54CB3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773" w:type="dxa"/>
          </w:tcPr>
          <w:p w14:paraId="5B17B567" w14:textId="77777777" w:rsidR="00023963" w:rsidRPr="00804E78" w:rsidRDefault="00023963" w:rsidP="00A54CB3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14:paraId="379709BC" w14:textId="77777777" w:rsidR="008B52EC" w:rsidRDefault="00023963" w:rsidP="008B52EC">
            <w:pPr>
              <w:snapToGrid w:val="0"/>
              <w:rPr>
                <w:color w:val="000000"/>
              </w:rPr>
            </w:pPr>
            <w:r w:rsidRPr="00804E78">
              <w:rPr>
                <w:b/>
              </w:rPr>
              <w:t>УТВЕРЖДАЮ</w:t>
            </w:r>
          </w:p>
          <w:p w14:paraId="385D388E" w14:textId="77777777" w:rsidR="00023963" w:rsidRPr="008B52EC" w:rsidRDefault="008B52EC" w:rsidP="008B52EC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З</w:t>
            </w:r>
            <w:r>
              <w:rPr>
                <w:rFonts w:eastAsia="Calibri"/>
              </w:rPr>
              <w:t>аведующий</w:t>
            </w:r>
            <w:r w:rsidR="00023963">
              <w:rPr>
                <w:rFonts w:eastAsia="Calibri"/>
              </w:rPr>
              <w:t xml:space="preserve"> ГБДОУ детский сад № 18 комбинированного вида Пушкинского района Санкт-Петербурга</w:t>
            </w:r>
          </w:p>
          <w:p w14:paraId="6B4F6F75" w14:textId="77777777" w:rsidR="00023963" w:rsidRPr="00102E40" w:rsidRDefault="008B52EC" w:rsidP="00A54CB3">
            <w:pPr>
              <w:rPr>
                <w:rFonts w:eastAsia="Calibri"/>
              </w:rPr>
            </w:pPr>
            <w:r>
              <w:rPr>
                <w:rFonts w:eastAsia="Calibri"/>
              </w:rPr>
              <w:t>_____________Г.П.Кобзарева</w:t>
            </w:r>
          </w:p>
          <w:p w14:paraId="6173CD78" w14:textId="77777777" w:rsidR="00023963" w:rsidRPr="00102E40" w:rsidRDefault="00023963" w:rsidP="00A54CB3">
            <w:pPr>
              <w:rPr>
                <w:rFonts w:eastAsia="Calibri"/>
              </w:rPr>
            </w:pPr>
            <w:r w:rsidRPr="00102E40">
              <w:rPr>
                <w:rFonts w:eastAsia="Calibri"/>
              </w:rPr>
              <w:t>«_____»________</w:t>
            </w:r>
            <w:r>
              <w:rPr>
                <w:rFonts w:eastAsia="Calibri"/>
              </w:rPr>
              <w:t>______202</w:t>
            </w:r>
            <w:r w:rsidR="00AE3200">
              <w:rPr>
                <w:rFonts w:eastAsia="Calibri"/>
              </w:rPr>
              <w:t>6</w:t>
            </w:r>
            <w:r w:rsidRPr="00102E40">
              <w:rPr>
                <w:rFonts w:eastAsia="Calibri"/>
              </w:rPr>
              <w:t xml:space="preserve"> год</w:t>
            </w:r>
          </w:p>
          <w:p w14:paraId="329E5913" w14:textId="77777777" w:rsidR="00023963" w:rsidRPr="00804E78" w:rsidRDefault="00023963" w:rsidP="00A54CB3">
            <w:pPr>
              <w:jc w:val="right"/>
            </w:pPr>
          </w:p>
        </w:tc>
      </w:tr>
    </w:tbl>
    <w:p w14:paraId="4EE7D180" w14:textId="77777777" w:rsidR="00BB7D4E" w:rsidRDefault="00BB7D4E" w:rsidP="00BB7D4E">
      <w:pPr>
        <w:jc w:val="center"/>
        <w:rPr>
          <w:b/>
          <w:szCs w:val="28"/>
        </w:rPr>
      </w:pPr>
      <w:r>
        <w:rPr>
          <w:b/>
          <w:szCs w:val="28"/>
        </w:rPr>
        <w:t xml:space="preserve">Расчет- обоснование цены контракта </w:t>
      </w:r>
    </w:p>
    <w:p w14:paraId="2E5CF8A3" w14:textId="77777777" w:rsidR="00BB7D4E" w:rsidRDefault="009A01EF" w:rsidP="00BB7D4E">
      <w:pPr>
        <w:jc w:val="center"/>
        <w:rPr>
          <w:b/>
          <w:color w:val="000000"/>
        </w:rPr>
      </w:pPr>
      <w:r>
        <w:rPr>
          <w:b/>
          <w:color w:val="000000"/>
        </w:rPr>
        <w:t>на поставку</w:t>
      </w:r>
      <w:r w:rsidR="00BB7D4E">
        <w:rPr>
          <w:b/>
          <w:color w:val="000000"/>
        </w:rPr>
        <w:t xml:space="preserve"> бумаги</w:t>
      </w:r>
      <w:r>
        <w:rPr>
          <w:b/>
          <w:color w:val="000000"/>
        </w:rPr>
        <w:t xml:space="preserve"> туалетной</w:t>
      </w:r>
      <w:r w:rsidR="00BB7D4E">
        <w:rPr>
          <w:b/>
          <w:color w:val="000000"/>
        </w:rPr>
        <w:t xml:space="preserve"> для нужд </w:t>
      </w:r>
      <w:r w:rsidR="00BB7D4E" w:rsidRPr="000D7AFB">
        <w:rPr>
          <w:b/>
          <w:color w:val="000000"/>
        </w:rPr>
        <w:t xml:space="preserve">  ГБДОУ</w:t>
      </w:r>
      <w:r w:rsidR="00BB7D4E">
        <w:rPr>
          <w:b/>
          <w:color w:val="000000"/>
        </w:rPr>
        <w:t xml:space="preserve"> детский сад № 18 </w:t>
      </w:r>
      <w:r w:rsidR="00BB7D4E" w:rsidRPr="000D7AFB">
        <w:rPr>
          <w:b/>
          <w:color w:val="000000"/>
        </w:rPr>
        <w:t xml:space="preserve">комбинированного вида Пушкинского района </w:t>
      </w:r>
    </w:p>
    <w:p w14:paraId="3FBB5696" w14:textId="77777777" w:rsidR="00BB7D4E" w:rsidRDefault="008B52EC" w:rsidP="00BB7D4E">
      <w:pPr>
        <w:jc w:val="center"/>
        <w:rPr>
          <w:b/>
          <w:szCs w:val="28"/>
        </w:rPr>
      </w:pPr>
      <w:r>
        <w:rPr>
          <w:b/>
          <w:color w:val="000000"/>
        </w:rPr>
        <w:t>Санкт-Петербурга</w:t>
      </w:r>
    </w:p>
    <w:p w14:paraId="10F59C60" w14:textId="77777777" w:rsidR="00C93EC2" w:rsidRPr="00E72643" w:rsidRDefault="00C93EC2" w:rsidP="00C93EC2">
      <w:pPr>
        <w:jc w:val="both"/>
        <w:rPr>
          <w:sz w:val="22"/>
          <w:szCs w:val="22"/>
        </w:rPr>
      </w:pPr>
      <w:r w:rsidRPr="00E72643">
        <w:rPr>
          <w:sz w:val="22"/>
          <w:szCs w:val="22"/>
        </w:rPr>
        <w:t xml:space="preserve">Начальная (максимальная) цена контракта определяется и обосновывается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</w:t>
      </w:r>
      <w:r w:rsidRPr="00E72643">
        <w:rPr>
          <w:b/>
          <w:sz w:val="22"/>
          <w:szCs w:val="22"/>
        </w:rPr>
        <w:t>нормативного метода.</w:t>
      </w:r>
    </w:p>
    <w:p w14:paraId="397CC739" w14:textId="77777777" w:rsidR="00C93EC2" w:rsidRPr="00E72643" w:rsidRDefault="00C93EC2" w:rsidP="00C93EC2">
      <w:pPr>
        <w:jc w:val="both"/>
        <w:rPr>
          <w:sz w:val="22"/>
          <w:szCs w:val="22"/>
        </w:rPr>
      </w:pPr>
      <w:r w:rsidRPr="00E72643">
        <w:rPr>
          <w:sz w:val="22"/>
          <w:szCs w:val="22"/>
        </w:rPr>
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 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 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услуг».</w:t>
      </w:r>
    </w:p>
    <w:tbl>
      <w:tblPr>
        <w:tblW w:w="15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426"/>
        <w:gridCol w:w="708"/>
        <w:gridCol w:w="2127"/>
        <w:gridCol w:w="1275"/>
        <w:gridCol w:w="567"/>
        <w:gridCol w:w="4253"/>
        <w:gridCol w:w="1225"/>
        <w:gridCol w:w="879"/>
        <w:gridCol w:w="2352"/>
        <w:gridCol w:w="1214"/>
      </w:tblGrid>
      <w:tr w:rsidR="00C93EC2" w:rsidRPr="00CA63A4" w14:paraId="3F082C4F" w14:textId="77777777" w:rsidTr="00A54CB3">
        <w:trPr>
          <w:trHeight w:val="297"/>
        </w:trPr>
        <w:tc>
          <w:tcPr>
            <w:tcW w:w="426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02F39FF7" w14:textId="77777777" w:rsidR="00C93EC2" w:rsidRPr="00CA63A4" w:rsidRDefault="00C93EC2" w:rsidP="00A54CB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63A4">
              <w:rPr>
                <w:rFonts w:eastAsia="Calibri"/>
                <w:sz w:val="22"/>
                <w:szCs w:val="22"/>
                <w:lang w:eastAsia="en-US"/>
              </w:rPr>
              <w:t>№</w:t>
            </w:r>
          </w:p>
          <w:p w14:paraId="574C7A6E" w14:textId="77777777" w:rsidR="00C93EC2" w:rsidRPr="00CA63A4" w:rsidRDefault="00C93EC2" w:rsidP="00A54CB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63A4">
              <w:rPr>
                <w:rFonts w:eastAsia="Calibri"/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708" w:type="dxa"/>
            <w:vMerge w:val="restart"/>
            <w:shd w:val="clear" w:color="auto" w:fill="FFFFFF"/>
            <w:vAlign w:val="center"/>
          </w:tcPr>
          <w:p w14:paraId="2C01B48B" w14:textId="77777777" w:rsidR="00C93EC2" w:rsidRPr="00CA63A4" w:rsidRDefault="00C93EC2" w:rsidP="00A54CB3">
            <w:pPr>
              <w:shd w:val="clear" w:color="auto" w:fill="FFFFFF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63A4">
              <w:rPr>
                <w:rFonts w:eastAsia="Calibri"/>
                <w:sz w:val="22"/>
                <w:szCs w:val="22"/>
                <w:lang w:eastAsia="en-US"/>
              </w:rPr>
              <w:t>№ по</w:t>
            </w:r>
          </w:p>
          <w:p w14:paraId="5877F629" w14:textId="77777777" w:rsidR="00C93EC2" w:rsidRPr="00CA63A4" w:rsidRDefault="00C93EC2" w:rsidP="00A54CB3">
            <w:pPr>
              <w:shd w:val="clear" w:color="auto" w:fill="FFFFFF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hyperlink r:id="rId5" w:history="1">
              <w:r w:rsidRPr="00CA63A4">
                <w:rPr>
                  <w:rFonts w:eastAsia="Calibri"/>
                  <w:sz w:val="22"/>
                  <w:szCs w:val="22"/>
                  <w:lang w:eastAsia="en-US"/>
                </w:rPr>
                <w:t>Прил. №2</w:t>
              </w:r>
            </w:hyperlink>
            <w:r w:rsidRPr="00CA63A4">
              <w:rPr>
                <w:rFonts w:eastAsia="Calibri"/>
                <w:sz w:val="22"/>
                <w:szCs w:val="22"/>
                <w:lang w:eastAsia="en-US"/>
              </w:rPr>
              <w:t xml:space="preserve"> к ППр СПб</w:t>
            </w:r>
          </w:p>
          <w:p w14:paraId="0D2B6F8B" w14:textId="77777777" w:rsidR="00C93EC2" w:rsidRPr="00CA63A4" w:rsidRDefault="00C93EC2" w:rsidP="00A54CB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63A4">
              <w:rPr>
                <w:rFonts w:eastAsia="Calibri"/>
                <w:sz w:val="22"/>
                <w:szCs w:val="22"/>
                <w:lang w:eastAsia="en-US"/>
              </w:rPr>
              <w:t>№489</w:t>
            </w:r>
          </w:p>
        </w:tc>
        <w:tc>
          <w:tcPr>
            <w:tcW w:w="2127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5662E982" w14:textId="77777777" w:rsidR="00C93EC2" w:rsidRPr="00CA63A4" w:rsidRDefault="00C93EC2" w:rsidP="00A54CB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63A4">
              <w:rPr>
                <w:rFonts w:eastAsia="Calibri"/>
                <w:sz w:val="22"/>
                <w:szCs w:val="22"/>
                <w:lang w:eastAsia="en-US"/>
              </w:rPr>
              <w:t>Код в Каталоге товаров, работ, услуг (КТРУ)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2BA4FB0B" w14:textId="77777777" w:rsidR="00C93EC2" w:rsidRPr="00CA63A4" w:rsidRDefault="00C93EC2" w:rsidP="00A54CB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63A4">
              <w:rPr>
                <w:rFonts w:eastAsia="Calibri"/>
                <w:sz w:val="22"/>
                <w:szCs w:val="22"/>
                <w:lang w:eastAsia="en-US"/>
              </w:rPr>
              <w:t>Конечное каталожное наименование (ККН)</w:t>
            </w:r>
          </w:p>
        </w:tc>
        <w:tc>
          <w:tcPr>
            <w:tcW w:w="6357" w:type="dxa"/>
            <w:gridSpan w:val="3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733F8E2A" w14:textId="77777777" w:rsidR="00C93EC2" w:rsidRPr="00CA63A4" w:rsidRDefault="00C93EC2" w:rsidP="00A54CB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63A4">
              <w:rPr>
                <w:rFonts w:eastAsia="Calibri"/>
                <w:sz w:val="22"/>
                <w:szCs w:val="22"/>
                <w:lang w:eastAsia="en-US"/>
              </w:rPr>
              <w:t>Требования Заказчика</w:t>
            </w:r>
          </w:p>
        </w:tc>
        <w:tc>
          <w:tcPr>
            <w:tcW w:w="2352" w:type="dxa"/>
            <w:vMerge w:val="restart"/>
            <w:tcBorders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683DD1CC" w14:textId="77777777" w:rsidR="00C93EC2" w:rsidRPr="00CA63A4" w:rsidRDefault="00C93EC2" w:rsidP="00A54CB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63A4">
              <w:rPr>
                <w:rFonts w:eastAsia="Calibri"/>
                <w:sz w:val="22"/>
                <w:szCs w:val="22"/>
                <w:lang w:eastAsia="en-US"/>
              </w:rPr>
              <w:t>Предельная цена за единицу в соответствии с Распоряжением Комитета по государственному заказу от 31.05.2018 №100-р, руб., с НДС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A678B8" w14:textId="77777777" w:rsidR="00C93EC2" w:rsidRPr="00CA63A4" w:rsidRDefault="00C93EC2" w:rsidP="00A54CB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63A4">
              <w:rPr>
                <w:rFonts w:eastAsia="Calibri"/>
                <w:sz w:val="22"/>
                <w:szCs w:val="22"/>
                <w:lang w:eastAsia="en-US"/>
              </w:rPr>
              <w:t>Стоимость,</w:t>
            </w:r>
          </w:p>
          <w:p w14:paraId="5B71FD1D" w14:textId="77777777" w:rsidR="00C93EC2" w:rsidRPr="00CA63A4" w:rsidRDefault="00C93EC2" w:rsidP="00A54CB3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CA63A4">
              <w:rPr>
                <w:rFonts w:eastAsia="Calibri"/>
                <w:sz w:val="22"/>
                <w:szCs w:val="22"/>
                <w:lang w:eastAsia="en-US"/>
              </w:rPr>
              <w:t>руб., с НДС</w:t>
            </w:r>
          </w:p>
        </w:tc>
      </w:tr>
      <w:tr w:rsidR="00C93EC2" w:rsidRPr="00CA63A4" w14:paraId="5B70B8E8" w14:textId="77777777" w:rsidTr="00A54CB3">
        <w:trPr>
          <w:trHeight w:val="295"/>
        </w:trPr>
        <w:tc>
          <w:tcPr>
            <w:tcW w:w="426" w:type="dxa"/>
            <w:vMerge/>
            <w:shd w:val="clear" w:color="auto" w:fill="FFFFFF"/>
            <w:noWrap/>
            <w:vAlign w:val="center"/>
          </w:tcPr>
          <w:p w14:paraId="3798A652" w14:textId="77777777" w:rsidR="00C93EC2" w:rsidRPr="00CA63A4" w:rsidRDefault="00C93EC2" w:rsidP="00A54CB3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shd w:val="clear" w:color="auto" w:fill="FFFFFF"/>
            <w:vAlign w:val="center"/>
          </w:tcPr>
          <w:p w14:paraId="76316689" w14:textId="77777777" w:rsidR="00C93EC2" w:rsidRPr="00CA63A4" w:rsidRDefault="00C93EC2" w:rsidP="00A54CB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vMerge/>
            <w:shd w:val="clear" w:color="auto" w:fill="FFFFFF"/>
            <w:vAlign w:val="center"/>
          </w:tcPr>
          <w:p w14:paraId="6037924C" w14:textId="77777777" w:rsidR="00C93EC2" w:rsidRPr="00CA63A4" w:rsidRDefault="00C93EC2" w:rsidP="00A54CB3">
            <w:pPr>
              <w:ind w:right="-248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</w:tcPr>
          <w:p w14:paraId="4EF4699D" w14:textId="77777777" w:rsidR="00C93EC2" w:rsidRPr="00CA63A4" w:rsidRDefault="00C93EC2" w:rsidP="00A54CB3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53" w:type="dxa"/>
            <w:shd w:val="clear" w:color="auto" w:fill="FFFFFF"/>
            <w:noWrap/>
            <w:vAlign w:val="center"/>
          </w:tcPr>
          <w:p w14:paraId="11849D7B" w14:textId="77777777" w:rsidR="00C93EC2" w:rsidRPr="00CA63A4" w:rsidRDefault="00C93EC2" w:rsidP="00A54CB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63A4">
              <w:rPr>
                <w:rFonts w:eastAsia="Calibri"/>
                <w:sz w:val="22"/>
                <w:szCs w:val="22"/>
                <w:lang w:eastAsia="en-US"/>
              </w:rPr>
              <w:t>Наименование товара, подлежащего поставке</w:t>
            </w:r>
          </w:p>
        </w:tc>
        <w:tc>
          <w:tcPr>
            <w:tcW w:w="1225" w:type="dxa"/>
            <w:shd w:val="clear" w:color="auto" w:fill="FFFFFF"/>
            <w:vAlign w:val="center"/>
          </w:tcPr>
          <w:p w14:paraId="279A2B50" w14:textId="77777777" w:rsidR="00C93EC2" w:rsidRPr="00CA63A4" w:rsidRDefault="00C93EC2" w:rsidP="00A54CB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63A4">
              <w:rPr>
                <w:rFonts w:eastAsia="Calibri"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879" w:type="dxa"/>
            <w:shd w:val="clear" w:color="auto" w:fill="FFFFFF"/>
            <w:vAlign w:val="center"/>
          </w:tcPr>
          <w:p w14:paraId="607C554E" w14:textId="77777777" w:rsidR="00C93EC2" w:rsidRPr="00CA63A4" w:rsidRDefault="00C93EC2" w:rsidP="00A54CB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A63A4">
              <w:rPr>
                <w:rFonts w:eastAsia="Calibri"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2352" w:type="dxa"/>
            <w:vMerge/>
            <w:tcBorders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1CE188D9" w14:textId="77777777" w:rsidR="00C93EC2" w:rsidRPr="00CA63A4" w:rsidRDefault="00C93EC2" w:rsidP="00A54CB3">
            <w:pPr>
              <w:ind w:right="-28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34BBBCF" w14:textId="77777777" w:rsidR="00C93EC2" w:rsidRPr="00CA63A4" w:rsidRDefault="00C93EC2" w:rsidP="00A54CB3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C93EC2" w:rsidRPr="00CA63A4" w14:paraId="7C14A553" w14:textId="77777777" w:rsidTr="00A54CB3">
        <w:tc>
          <w:tcPr>
            <w:tcW w:w="426" w:type="dxa"/>
            <w:shd w:val="clear" w:color="auto" w:fill="FFFFFF"/>
            <w:noWrap/>
            <w:vAlign w:val="center"/>
          </w:tcPr>
          <w:p w14:paraId="0E728BC7" w14:textId="77777777" w:rsidR="00C93EC2" w:rsidRPr="00CA63A4" w:rsidRDefault="00C93EC2" w:rsidP="00A54CB3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14:paraId="5B690F8F" w14:textId="77777777" w:rsidR="00C93EC2" w:rsidRPr="00CA63A4" w:rsidRDefault="00A93DC1" w:rsidP="00A54CB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654</w:t>
            </w:r>
          </w:p>
        </w:tc>
        <w:tc>
          <w:tcPr>
            <w:tcW w:w="2127" w:type="dxa"/>
            <w:shd w:val="clear" w:color="auto" w:fill="FFFFFF"/>
            <w:vAlign w:val="center"/>
          </w:tcPr>
          <w:p w14:paraId="6886B89D" w14:textId="77777777" w:rsidR="00C93EC2" w:rsidRPr="00C0284C" w:rsidRDefault="00C93EC2" w:rsidP="00A54CB3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C0284C">
              <w:rPr>
                <w:sz w:val="20"/>
                <w:szCs w:val="20"/>
              </w:rPr>
              <w:t>17.22.11.110-00000002</w:t>
            </w:r>
          </w:p>
        </w:tc>
        <w:tc>
          <w:tcPr>
            <w:tcW w:w="1275" w:type="dxa"/>
            <w:shd w:val="clear" w:color="auto" w:fill="FFFFFF"/>
            <w:vAlign w:val="center"/>
          </w:tcPr>
          <w:p w14:paraId="13654CCF" w14:textId="77777777" w:rsidR="00C93EC2" w:rsidRPr="00CA63A4" w:rsidRDefault="00C93EC2" w:rsidP="00A54CB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17.22.11.110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304058A6" w14:textId="77777777" w:rsidR="00C93EC2" w:rsidRPr="00CA63A4" w:rsidRDefault="00C93EC2" w:rsidP="00A54CB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009</w:t>
            </w:r>
          </w:p>
        </w:tc>
        <w:tc>
          <w:tcPr>
            <w:tcW w:w="4253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2F959BAB" w14:textId="77777777" w:rsidR="00C93EC2" w:rsidRPr="00CA63A4" w:rsidRDefault="00C93EC2" w:rsidP="00A54CB3">
            <w:pPr>
              <w:shd w:val="clear" w:color="auto" w:fill="FFFFFF"/>
              <w:tabs>
                <w:tab w:val="left" w:pos="1039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Бумага туалетная</w:t>
            </w:r>
          </w:p>
        </w:tc>
        <w:tc>
          <w:tcPr>
            <w:tcW w:w="1225" w:type="dxa"/>
            <w:shd w:val="clear" w:color="auto" w:fill="FFFFFF"/>
            <w:vAlign w:val="center"/>
          </w:tcPr>
          <w:p w14:paraId="1981ADEA" w14:textId="77777777" w:rsidR="00C93EC2" w:rsidRPr="00CA63A4" w:rsidRDefault="00AE3200" w:rsidP="00AE3200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EF9A5BA" w14:textId="77777777" w:rsidR="00C93EC2" w:rsidRPr="00CA63A4" w:rsidRDefault="00AE3200" w:rsidP="001B55E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174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A57A17E" w14:textId="77777777" w:rsidR="00C93EC2" w:rsidRPr="00CA63A4" w:rsidRDefault="00AE3200" w:rsidP="00A54CB3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24,32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3EDB3F35" w14:textId="77777777" w:rsidR="00C93EC2" w:rsidRPr="00CA63A4" w:rsidRDefault="00AE3200" w:rsidP="001B55E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4 231,68</w:t>
            </w:r>
          </w:p>
        </w:tc>
      </w:tr>
      <w:tr w:rsidR="00C93EC2" w:rsidRPr="00CA63A4" w14:paraId="35061403" w14:textId="77777777" w:rsidTr="00A54CB3">
        <w:tc>
          <w:tcPr>
            <w:tcW w:w="11460" w:type="dxa"/>
            <w:gridSpan w:val="8"/>
            <w:shd w:val="clear" w:color="auto" w:fill="FFFFFF"/>
            <w:noWrap/>
            <w:vAlign w:val="center"/>
          </w:tcPr>
          <w:p w14:paraId="3F174F86" w14:textId="77777777" w:rsidR="00C93EC2" w:rsidRPr="00CA63A4" w:rsidRDefault="00C93EC2" w:rsidP="00A54CB3">
            <w:pPr>
              <w:jc w:val="right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CA63A4">
              <w:rPr>
                <w:rFonts w:eastAsia="Calibri"/>
                <w:b/>
                <w:sz w:val="22"/>
                <w:szCs w:val="22"/>
                <w:lang w:eastAsia="en-US"/>
              </w:rPr>
              <w:t>ИТОГО: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352" w:type="dxa"/>
            <w:shd w:val="clear" w:color="auto" w:fill="FFFFFF"/>
            <w:vAlign w:val="center"/>
          </w:tcPr>
          <w:p w14:paraId="7C529095" w14:textId="77777777" w:rsidR="00C93EC2" w:rsidRPr="00CA63A4" w:rsidRDefault="00C93EC2" w:rsidP="00A54CB3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14" w:type="dxa"/>
            <w:shd w:val="clear" w:color="auto" w:fill="FFFFFF"/>
            <w:noWrap/>
            <w:vAlign w:val="center"/>
          </w:tcPr>
          <w:p w14:paraId="06819A38" w14:textId="77777777" w:rsidR="00C93EC2" w:rsidRPr="00CA63A4" w:rsidRDefault="00AE3200" w:rsidP="00A54CB3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4 231,68</w:t>
            </w:r>
          </w:p>
        </w:tc>
      </w:tr>
    </w:tbl>
    <w:p w14:paraId="453A7D5F" w14:textId="77777777" w:rsidR="00C93EC2" w:rsidRDefault="00C93EC2" w:rsidP="00C93EC2">
      <w:pPr>
        <w:ind w:right="-173" w:firstLine="709"/>
        <w:rPr>
          <w:b/>
          <w:sz w:val="20"/>
        </w:rPr>
      </w:pPr>
    </w:p>
    <w:p w14:paraId="6FE88DE2" w14:textId="77777777" w:rsidR="00C93EC2" w:rsidRPr="00844E43" w:rsidRDefault="00C93EC2" w:rsidP="00C93EC2">
      <w:pPr>
        <w:ind w:right="-173" w:firstLine="709"/>
        <w:rPr>
          <w:sz w:val="20"/>
        </w:rPr>
      </w:pPr>
      <w:r>
        <w:rPr>
          <w:b/>
          <w:sz w:val="20"/>
        </w:rPr>
        <w:t xml:space="preserve">Расчет составил </w:t>
      </w:r>
      <w:r w:rsidRPr="00844E43">
        <w:rPr>
          <w:sz w:val="20"/>
        </w:rPr>
        <w:t>контрактный управляющий ____________________Соловьева И.Ю</w:t>
      </w:r>
    </w:p>
    <w:p w14:paraId="47981847" w14:textId="77777777" w:rsidR="00C93EC2" w:rsidRDefault="00AE3200" w:rsidP="00C93EC2">
      <w:pPr>
        <w:ind w:right="-173" w:firstLine="709"/>
        <w:rPr>
          <w:b/>
          <w:sz w:val="20"/>
        </w:rPr>
      </w:pPr>
      <w:r>
        <w:rPr>
          <w:b/>
          <w:sz w:val="20"/>
        </w:rPr>
        <w:t>07.05.2026</w:t>
      </w:r>
    </w:p>
    <w:p w14:paraId="30E83B54" w14:textId="77777777" w:rsidR="00C93EC2" w:rsidRDefault="00C93EC2" w:rsidP="00C93EC2"/>
    <w:p w14:paraId="5838CFB2" w14:textId="77777777" w:rsidR="00016860" w:rsidRDefault="00016860"/>
    <w:sectPr w:rsidR="00016860" w:rsidSect="0002396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B66006"/>
    <w:multiLevelType w:val="hybridMultilevel"/>
    <w:tmpl w:val="0652E25C"/>
    <w:lvl w:ilvl="0" w:tplc="A48AD45E">
      <w:start w:val="1"/>
      <w:numFmt w:val="decimal"/>
      <w:lvlText w:val="%1."/>
      <w:lvlJc w:val="left"/>
      <w:pPr>
        <w:ind w:left="644" w:hanging="360"/>
      </w:pPr>
    </w:lvl>
    <w:lvl w:ilvl="1" w:tplc="BB3ED2D4" w:tentative="1">
      <w:start w:val="1"/>
      <w:numFmt w:val="lowerLetter"/>
      <w:lvlText w:val="%2."/>
      <w:lvlJc w:val="left"/>
      <w:pPr>
        <w:ind w:left="1440" w:hanging="360"/>
      </w:pPr>
    </w:lvl>
    <w:lvl w:ilvl="2" w:tplc="A508BB2C" w:tentative="1">
      <w:start w:val="1"/>
      <w:numFmt w:val="lowerRoman"/>
      <w:lvlText w:val="%3."/>
      <w:lvlJc w:val="right"/>
      <w:pPr>
        <w:ind w:left="2160" w:hanging="180"/>
      </w:pPr>
    </w:lvl>
    <w:lvl w:ilvl="3" w:tplc="30BC2386" w:tentative="1">
      <w:start w:val="1"/>
      <w:numFmt w:val="decimal"/>
      <w:lvlText w:val="%4."/>
      <w:lvlJc w:val="left"/>
      <w:pPr>
        <w:ind w:left="2880" w:hanging="360"/>
      </w:pPr>
    </w:lvl>
    <w:lvl w:ilvl="4" w:tplc="3BA464DC" w:tentative="1">
      <w:start w:val="1"/>
      <w:numFmt w:val="lowerLetter"/>
      <w:lvlText w:val="%5."/>
      <w:lvlJc w:val="left"/>
      <w:pPr>
        <w:ind w:left="3600" w:hanging="360"/>
      </w:pPr>
    </w:lvl>
    <w:lvl w:ilvl="5" w:tplc="AA1EC070" w:tentative="1">
      <w:start w:val="1"/>
      <w:numFmt w:val="lowerRoman"/>
      <w:lvlText w:val="%6."/>
      <w:lvlJc w:val="right"/>
      <w:pPr>
        <w:ind w:left="4320" w:hanging="180"/>
      </w:pPr>
    </w:lvl>
    <w:lvl w:ilvl="6" w:tplc="33FE2352" w:tentative="1">
      <w:start w:val="1"/>
      <w:numFmt w:val="decimal"/>
      <w:lvlText w:val="%7."/>
      <w:lvlJc w:val="left"/>
      <w:pPr>
        <w:ind w:left="5040" w:hanging="360"/>
      </w:pPr>
    </w:lvl>
    <w:lvl w:ilvl="7" w:tplc="57523E16" w:tentative="1">
      <w:start w:val="1"/>
      <w:numFmt w:val="lowerLetter"/>
      <w:lvlText w:val="%8."/>
      <w:lvlJc w:val="left"/>
      <w:pPr>
        <w:ind w:left="5760" w:hanging="360"/>
      </w:pPr>
    </w:lvl>
    <w:lvl w:ilvl="8" w:tplc="5BAC61C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609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615"/>
    <w:rsid w:val="00016860"/>
    <w:rsid w:val="00023963"/>
    <w:rsid w:val="001B55E2"/>
    <w:rsid w:val="00251ECB"/>
    <w:rsid w:val="003142A2"/>
    <w:rsid w:val="00371615"/>
    <w:rsid w:val="003B49A8"/>
    <w:rsid w:val="00541A07"/>
    <w:rsid w:val="007C2686"/>
    <w:rsid w:val="008148B2"/>
    <w:rsid w:val="00844E43"/>
    <w:rsid w:val="008B52EC"/>
    <w:rsid w:val="009774EF"/>
    <w:rsid w:val="009A01EF"/>
    <w:rsid w:val="00A93DC1"/>
    <w:rsid w:val="00AE3200"/>
    <w:rsid w:val="00BB7D4E"/>
    <w:rsid w:val="00BF0E28"/>
    <w:rsid w:val="00C93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070F2"/>
  <w15:chartTrackingRefBased/>
  <w15:docId w15:val="{A4A57767-16F7-4387-AB71-EF8F7C8B9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39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1A0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41A0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A99F69CF85AD03E1E20B760B8D48D3FBECF2EA28DC10AC937AC1261B12508015EB20A120670E558C1B924A5E6E420A32CEB1812DD1A9049K9W3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Александра Иванова</cp:lastModifiedBy>
  <cp:revision>2</cp:revision>
  <cp:lastPrinted>2026-05-07T07:06:00Z</cp:lastPrinted>
  <dcterms:created xsi:type="dcterms:W3CDTF">2026-05-13T14:47:00Z</dcterms:created>
  <dcterms:modified xsi:type="dcterms:W3CDTF">2026-05-13T14:47:00Z</dcterms:modified>
</cp:coreProperties>
</file>