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6788E" w14:textId="77777777" w:rsidR="00216FF8" w:rsidRPr="00252E19" w:rsidRDefault="00216FF8" w:rsidP="00847990">
      <w:pPr>
        <w:widowControl/>
        <w:autoSpaceDE/>
        <w:autoSpaceDN/>
        <w:adjustRightInd/>
        <w:jc w:val="right"/>
        <w:outlineLvl w:val="9"/>
        <w:rPr>
          <w:sz w:val="22"/>
          <w:szCs w:val="22"/>
        </w:rPr>
      </w:pPr>
      <w:r w:rsidRPr="00252E19">
        <w:rPr>
          <w:sz w:val="22"/>
          <w:szCs w:val="22"/>
        </w:rPr>
        <w:t>ПРОЕКТ КОНТРАКТА</w:t>
      </w:r>
    </w:p>
    <w:p w14:paraId="79C57D60" w14:textId="77777777" w:rsidR="00216FF8" w:rsidRPr="00252E19" w:rsidRDefault="00216FF8" w:rsidP="00847990">
      <w:pPr>
        <w:widowControl/>
        <w:autoSpaceDE/>
        <w:autoSpaceDN/>
        <w:adjustRightInd/>
        <w:jc w:val="center"/>
        <w:outlineLvl w:val="9"/>
        <w:rPr>
          <w:sz w:val="22"/>
          <w:szCs w:val="22"/>
        </w:rPr>
      </w:pPr>
      <w:r w:rsidRPr="00252E19">
        <w:rPr>
          <w:sz w:val="22"/>
          <w:szCs w:val="22"/>
        </w:rPr>
        <w:t>КОНТРАКТ №</w:t>
      </w:r>
      <w:r w:rsidRPr="00252E19">
        <w:rPr>
          <w:b w:val="0"/>
          <w:sz w:val="22"/>
          <w:szCs w:val="22"/>
        </w:rPr>
        <w:t>___________________</w:t>
      </w:r>
    </w:p>
    <w:p w14:paraId="2867B873" w14:textId="589A2B05" w:rsidR="00216FF8" w:rsidRPr="00252E19" w:rsidRDefault="00216FF8" w:rsidP="00847990">
      <w:pPr>
        <w:widowControl/>
        <w:autoSpaceDE/>
        <w:autoSpaceDN/>
        <w:adjustRightInd/>
        <w:jc w:val="center"/>
        <w:outlineLvl w:val="9"/>
        <w:rPr>
          <w:bCs w:val="0"/>
          <w:sz w:val="22"/>
          <w:szCs w:val="22"/>
        </w:rPr>
      </w:pPr>
      <w:r w:rsidRPr="00252E19">
        <w:rPr>
          <w:bCs w:val="0"/>
          <w:sz w:val="22"/>
          <w:szCs w:val="22"/>
        </w:rPr>
        <w:t xml:space="preserve">Идентификационный код закупки </w:t>
      </w:r>
      <w:r w:rsidR="0007742A" w:rsidRPr="00252E19">
        <w:rPr>
          <w:bCs w:val="0"/>
          <w:sz w:val="22"/>
          <w:szCs w:val="22"/>
        </w:rPr>
        <w:t>262782200562178200100100030000000244</w:t>
      </w:r>
    </w:p>
    <w:p w14:paraId="2E1BE5D3" w14:textId="77777777" w:rsidR="00216FF8" w:rsidRPr="00252E19" w:rsidRDefault="00216FF8" w:rsidP="00847990">
      <w:pPr>
        <w:widowControl/>
        <w:autoSpaceDE/>
        <w:autoSpaceDN/>
        <w:adjustRightInd/>
        <w:jc w:val="both"/>
        <w:outlineLvl w:val="9"/>
        <w:rPr>
          <w:b w:val="0"/>
          <w:bCs w:val="0"/>
          <w:sz w:val="22"/>
          <w:szCs w:val="22"/>
        </w:rPr>
      </w:pPr>
    </w:p>
    <w:p w14:paraId="7F4CA584" w14:textId="24EDA394" w:rsidR="00216FF8" w:rsidRPr="00252E19" w:rsidRDefault="0071231D" w:rsidP="00847990">
      <w:pPr>
        <w:widowControl/>
        <w:autoSpaceDE/>
        <w:autoSpaceDN/>
        <w:adjustRightInd/>
        <w:jc w:val="both"/>
        <w:outlineLvl w:val="9"/>
        <w:rPr>
          <w:b w:val="0"/>
          <w:bCs w:val="0"/>
          <w:sz w:val="22"/>
          <w:szCs w:val="22"/>
        </w:rPr>
      </w:pPr>
      <w:r w:rsidRPr="00252E19">
        <w:rPr>
          <w:b w:val="0"/>
          <w:bCs w:val="0"/>
          <w:sz w:val="22"/>
          <w:szCs w:val="22"/>
        </w:rPr>
        <w:t xml:space="preserve">г. </w:t>
      </w:r>
      <w:r w:rsidR="00D8433B" w:rsidRPr="00252E19">
        <w:rPr>
          <w:b w:val="0"/>
          <w:bCs w:val="0"/>
          <w:sz w:val="22"/>
          <w:szCs w:val="22"/>
        </w:rPr>
        <w:t xml:space="preserve">Санкт-Петербург </w:t>
      </w:r>
      <w:r w:rsidR="00582288" w:rsidRPr="00252E19">
        <w:rPr>
          <w:b w:val="0"/>
          <w:bCs w:val="0"/>
          <w:sz w:val="22"/>
          <w:szCs w:val="22"/>
        </w:rPr>
        <w:tab/>
      </w:r>
      <w:r w:rsidR="00582288" w:rsidRPr="00252E19">
        <w:rPr>
          <w:b w:val="0"/>
          <w:bCs w:val="0"/>
          <w:sz w:val="22"/>
          <w:szCs w:val="22"/>
        </w:rPr>
        <w:tab/>
      </w:r>
      <w:r w:rsidR="00582288" w:rsidRPr="00252E19">
        <w:rPr>
          <w:b w:val="0"/>
          <w:bCs w:val="0"/>
          <w:sz w:val="22"/>
          <w:szCs w:val="22"/>
        </w:rPr>
        <w:tab/>
      </w:r>
      <w:r w:rsidRPr="00252E19">
        <w:rPr>
          <w:b w:val="0"/>
          <w:bCs w:val="0"/>
          <w:sz w:val="22"/>
          <w:szCs w:val="22"/>
        </w:rPr>
        <w:tab/>
      </w:r>
      <w:r w:rsidR="00582288" w:rsidRPr="00252E19">
        <w:rPr>
          <w:b w:val="0"/>
          <w:bCs w:val="0"/>
          <w:sz w:val="22"/>
          <w:szCs w:val="22"/>
        </w:rPr>
        <w:tab/>
      </w:r>
      <w:r w:rsidR="00216FF8" w:rsidRPr="00252E19">
        <w:rPr>
          <w:b w:val="0"/>
          <w:bCs w:val="0"/>
          <w:sz w:val="22"/>
          <w:szCs w:val="22"/>
        </w:rPr>
        <w:tab/>
      </w:r>
      <w:r w:rsidR="00216FF8" w:rsidRPr="00252E19">
        <w:rPr>
          <w:b w:val="0"/>
          <w:bCs w:val="0"/>
          <w:sz w:val="22"/>
          <w:szCs w:val="22"/>
        </w:rPr>
        <w:tab/>
      </w:r>
      <w:r w:rsidR="00216FF8" w:rsidRPr="00252E19">
        <w:rPr>
          <w:b w:val="0"/>
          <w:bCs w:val="0"/>
          <w:sz w:val="22"/>
          <w:szCs w:val="22"/>
        </w:rPr>
        <w:tab/>
      </w:r>
      <w:r w:rsidR="00216FF8" w:rsidRPr="00252E19">
        <w:rPr>
          <w:b w:val="0"/>
          <w:bCs w:val="0"/>
          <w:sz w:val="22"/>
          <w:szCs w:val="22"/>
        </w:rPr>
        <w:tab/>
      </w:r>
      <w:r w:rsidRPr="00252E19">
        <w:rPr>
          <w:b w:val="0"/>
          <w:bCs w:val="0"/>
          <w:sz w:val="22"/>
          <w:szCs w:val="22"/>
        </w:rPr>
        <w:t>«_</w:t>
      </w:r>
      <w:r w:rsidR="00216FF8" w:rsidRPr="00252E19">
        <w:rPr>
          <w:b w:val="0"/>
          <w:bCs w:val="0"/>
          <w:sz w:val="22"/>
          <w:szCs w:val="22"/>
        </w:rPr>
        <w:t>__</w:t>
      </w:r>
      <w:r w:rsidRPr="00252E19">
        <w:rPr>
          <w:b w:val="0"/>
          <w:bCs w:val="0"/>
          <w:sz w:val="22"/>
          <w:szCs w:val="22"/>
        </w:rPr>
        <w:t>» __</w:t>
      </w:r>
      <w:r w:rsidR="00216FF8" w:rsidRPr="00252E19">
        <w:rPr>
          <w:b w:val="0"/>
          <w:bCs w:val="0"/>
          <w:sz w:val="22"/>
          <w:szCs w:val="22"/>
        </w:rPr>
        <w:t>_____20</w:t>
      </w:r>
      <w:r w:rsidR="008144D5" w:rsidRPr="00252E19">
        <w:rPr>
          <w:b w:val="0"/>
          <w:bCs w:val="0"/>
          <w:sz w:val="22"/>
          <w:szCs w:val="22"/>
        </w:rPr>
        <w:t>2</w:t>
      </w:r>
      <w:r w:rsidR="00A54D77" w:rsidRPr="00252E19">
        <w:rPr>
          <w:b w:val="0"/>
          <w:bCs w:val="0"/>
          <w:sz w:val="22"/>
          <w:szCs w:val="22"/>
        </w:rPr>
        <w:t>6</w:t>
      </w:r>
      <w:r w:rsidR="00216FF8" w:rsidRPr="00252E19">
        <w:rPr>
          <w:b w:val="0"/>
          <w:bCs w:val="0"/>
          <w:sz w:val="22"/>
          <w:szCs w:val="22"/>
        </w:rPr>
        <w:t xml:space="preserve"> г.</w:t>
      </w:r>
    </w:p>
    <w:p w14:paraId="3A76BF4D" w14:textId="77777777" w:rsidR="00216FF8" w:rsidRPr="00252E19" w:rsidRDefault="00216FF8" w:rsidP="00847990">
      <w:pPr>
        <w:widowControl/>
        <w:autoSpaceDE/>
        <w:autoSpaceDN/>
        <w:adjustRightInd/>
        <w:jc w:val="both"/>
        <w:outlineLvl w:val="9"/>
        <w:rPr>
          <w:b w:val="0"/>
          <w:bCs w:val="0"/>
          <w:sz w:val="22"/>
          <w:szCs w:val="22"/>
        </w:rPr>
      </w:pPr>
    </w:p>
    <w:p w14:paraId="7895BAAC" w14:textId="1C61E183" w:rsidR="00216FF8" w:rsidRPr="00252E19" w:rsidRDefault="009A7338" w:rsidP="00847990">
      <w:pPr>
        <w:shd w:val="clear" w:color="auto" w:fill="FFFFFF"/>
        <w:tabs>
          <w:tab w:val="left" w:pos="142"/>
        </w:tabs>
        <w:suppressAutoHyphens/>
        <w:ind w:right="99"/>
        <w:jc w:val="both"/>
        <w:rPr>
          <w:b w:val="0"/>
          <w:bCs w:val="0"/>
          <w:sz w:val="22"/>
          <w:szCs w:val="22"/>
        </w:rPr>
      </w:pPr>
      <w:r w:rsidRPr="00252E19">
        <w:rPr>
          <w:sz w:val="22"/>
          <w:szCs w:val="22"/>
        </w:rPr>
        <w:tab/>
      </w:r>
      <w:r w:rsidRPr="00252E19">
        <w:rPr>
          <w:sz w:val="22"/>
          <w:szCs w:val="22"/>
        </w:rPr>
        <w:tab/>
      </w:r>
      <w:r w:rsidR="00B65B95" w:rsidRPr="00252E19">
        <w:rPr>
          <w:sz w:val="22"/>
          <w:szCs w:val="22"/>
        </w:rPr>
        <w:t>Государственное бюджетное общеобразовательное учреждение школа-интернат № 8 Пушкинского района Санкт-Петербурга</w:t>
      </w:r>
      <w:r w:rsidR="00B65B95" w:rsidRPr="00252E19">
        <w:rPr>
          <w:b w:val="0"/>
          <w:sz w:val="22"/>
          <w:szCs w:val="22"/>
        </w:rPr>
        <w:t xml:space="preserve"> (сокращенное наименование – ГБОУ школа-интернат № 8 Пушкинского района Санкт-Петербурга), именуемое в дальнейшем «Заказчик», в лице директора Савченкова Андрея Анатольевича, действующего на основании Устава</w:t>
      </w:r>
      <w:r w:rsidR="00743729" w:rsidRPr="00252E19">
        <w:rPr>
          <w:b w:val="0"/>
          <w:bCs w:val="0"/>
          <w:sz w:val="22"/>
          <w:szCs w:val="22"/>
        </w:rPr>
        <w:t>,</w:t>
      </w:r>
      <w:r w:rsidR="00216FF8" w:rsidRPr="00252E19">
        <w:rPr>
          <w:b w:val="0"/>
          <w:bCs w:val="0"/>
          <w:sz w:val="22"/>
          <w:szCs w:val="22"/>
        </w:rPr>
        <w:t xml:space="preserve"> и _____________</w:t>
      </w:r>
      <w:r w:rsidR="00BE7499" w:rsidRPr="00252E19">
        <w:rPr>
          <w:b w:val="0"/>
          <w:bCs w:val="0"/>
          <w:sz w:val="22"/>
          <w:szCs w:val="22"/>
        </w:rPr>
        <w:t xml:space="preserve"> (сокращенное наименование – </w:t>
      </w:r>
      <w:r w:rsidR="00BE7499" w:rsidRPr="00252E19">
        <w:rPr>
          <w:b w:val="0"/>
          <w:sz w:val="22"/>
          <w:szCs w:val="22"/>
        </w:rPr>
        <w:t>___________________</w:t>
      </w:r>
      <w:r w:rsidR="00BE7499" w:rsidRPr="00252E19">
        <w:rPr>
          <w:b w:val="0"/>
          <w:bCs w:val="0"/>
          <w:sz w:val="22"/>
          <w:szCs w:val="22"/>
        </w:rPr>
        <w:t>)</w:t>
      </w:r>
      <w:r w:rsidR="00216FF8" w:rsidRPr="00252E19">
        <w:rPr>
          <w:b w:val="0"/>
          <w:bCs w:val="0"/>
          <w:sz w:val="22"/>
          <w:szCs w:val="22"/>
        </w:rPr>
        <w:t xml:space="preserve">, именуемое в дальнейшем </w:t>
      </w:r>
      <w:r w:rsidR="007913C9" w:rsidRPr="00252E19">
        <w:rPr>
          <w:b w:val="0"/>
          <w:bCs w:val="0"/>
          <w:sz w:val="22"/>
          <w:szCs w:val="22"/>
        </w:rPr>
        <w:t>«</w:t>
      </w:r>
      <w:r w:rsidR="00216FF8" w:rsidRPr="00252E19">
        <w:rPr>
          <w:b w:val="0"/>
          <w:bCs w:val="0"/>
          <w:sz w:val="22"/>
          <w:szCs w:val="22"/>
        </w:rPr>
        <w:t>Подрядчик</w:t>
      </w:r>
      <w:r w:rsidR="007913C9" w:rsidRPr="00252E19">
        <w:rPr>
          <w:b w:val="0"/>
          <w:bCs w:val="0"/>
          <w:sz w:val="22"/>
          <w:szCs w:val="22"/>
        </w:rPr>
        <w:t>»</w:t>
      </w:r>
      <w:r w:rsidR="00216FF8" w:rsidRPr="00252E19">
        <w:rPr>
          <w:b w:val="0"/>
          <w:bCs w:val="0"/>
          <w:sz w:val="22"/>
          <w:szCs w:val="22"/>
        </w:rPr>
        <w:t xml:space="preserve">, в лице ________, действующего на основании ________, с другой стороны, </w:t>
      </w:r>
      <w:r w:rsidR="007913C9" w:rsidRPr="00252E19">
        <w:rPr>
          <w:b w:val="0"/>
          <w:bCs w:val="0"/>
          <w:sz w:val="22"/>
          <w:szCs w:val="22"/>
        </w:rPr>
        <w:t xml:space="preserve">вместе именуемые в дальнейшем «Стороны» </w:t>
      </w:r>
      <w:r w:rsidR="00216FF8" w:rsidRPr="00252E19">
        <w:rPr>
          <w:b w:val="0"/>
          <w:bCs w:val="0"/>
          <w:sz w:val="22"/>
          <w:szCs w:val="22"/>
        </w:rPr>
        <w:t>заключили настоящий контракт (далее - Контракт) о нижеследующем:</w:t>
      </w:r>
    </w:p>
    <w:p w14:paraId="23274030" w14:textId="77777777" w:rsidR="008D2A85" w:rsidRPr="00252E19" w:rsidRDefault="008D2A85" w:rsidP="00847990">
      <w:pPr>
        <w:widowControl/>
        <w:autoSpaceDE/>
        <w:autoSpaceDN/>
        <w:adjustRightInd/>
        <w:ind w:firstLine="497"/>
        <w:jc w:val="both"/>
        <w:outlineLvl w:val="9"/>
        <w:rPr>
          <w:b w:val="0"/>
          <w:bCs w:val="0"/>
          <w:sz w:val="22"/>
          <w:szCs w:val="22"/>
        </w:rPr>
      </w:pPr>
    </w:p>
    <w:p w14:paraId="048F5969" w14:textId="77777777" w:rsidR="00485543" w:rsidRPr="00252E19" w:rsidRDefault="00485543" w:rsidP="003F3FF4">
      <w:pPr>
        <w:pStyle w:val="aff"/>
        <w:numPr>
          <w:ilvl w:val="0"/>
          <w:numId w:val="5"/>
        </w:numPr>
        <w:spacing w:after="0" w:line="240" w:lineRule="auto"/>
        <w:ind w:left="714" w:hanging="357"/>
        <w:contextualSpacing w:val="0"/>
        <w:jc w:val="center"/>
        <w:outlineLvl w:val="9"/>
        <w:rPr>
          <w:rFonts w:ascii="Times New Roman" w:hAnsi="Times New Roman"/>
          <w:bCs w:val="0"/>
          <w:i/>
        </w:rPr>
      </w:pPr>
      <w:r w:rsidRPr="00252E19">
        <w:rPr>
          <w:rFonts w:ascii="Times New Roman" w:hAnsi="Times New Roman"/>
          <w:bCs w:val="0"/>
          <w:i/>
        </w:rPr>
        <w:t>СТАТЬЯ 1. Предмет контракта</w:t>
      </w:r>
    </w:p>
    <w:p w14:paraId="72092BD4" w14:textId="0BA56835" w:rsidR="0063485E" w:rsidRPr="00252E19" w:rsidRDefault="0063485E" w:rsidP="003F3FF4">
      <w:pPr>
        <w:pStyle w:val="aff"/>
        <w:numPr>
          <w:ilvl w:val="1"/>
          <w:numId w:val="5"/>
        </w:numPr>
        <w:ind w:left="0" w:firstLine="284"/>
        <w:jc w:val="both"/>
        <w:outlineLvl w:val="9"/>
        <w:rPr>
          <w:rFonts w:ascii="Times New Roman" w:hAnsi="Times New Roman"/>
          <w:bCs w:val="0"/>
          <w:i/>
        </w:rPr>
      </w:pPr>
      <w:r w:rsidRPr="00252E19">
        <w:rPr>
          <w:rFonts w:ascii="Times New Roman" w:hAnsi="Times New Roman"/>
          <w:b w:val="0"/>
          <w:bCs w:val="0"/>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r w:rsidR="001F1A43" w:rsidRPr="00252E19">
        <w:rPr>
          <w:rFonts w:ascii="Times New Roman" w:hAnsi="Times New Roman"/>
          <w:b w:val="0"/>
          <w:bCs w:val="0"/>
        </w:rPr>
        <w:t>.</w:t>
      </w:r>
    </w:p>
    <w:p w14:paraId="65D104BB" w14:textId="6B660D60" w:rsidR="00216FF8" w:rsidRPr="00252E19" w:rsidRDefault="00847990" w:rsidP="0007742A">
      <w:pPr>
        <w:pStyle w:val="aff"/>
        <w:numPr>
          <w:ilvl w:val="1"/>
          <w:numId w:val="5"/>
        </w:numPr>
        <w:ind w:left="0" w:firstLine="284"/>
        <w:jc w:val="both"/>
        <w:outlineLvl w:val="9"/>
        <w:rPr>
          <w:rFonts w:ascii="Times New Roman" w:hAnsi="Times New Roman"/>
          <w:b w:val="0"/>
          <w:bCs w:val="0"/>
        </w:rPr>
      </w:pPr>
      <w:r w:rsidRPr="00252E19">
        <w:rPr>
          <w:rFonts w:ascii="Times New Roman" w:hAnsi="Times New Roman"/>
          <w:b w:val="0"/>
          <w:bCs w:val="0"/>
        </w:rPr>
        <w:t xml:space="preserve">По настоящему Контракту Подрядчик обязуется в сроки, определенные настоящим Контрактом, </w:t>
      </w:r>
      <w:r w:rsidR="008144D5" w:rsidRPr="00252E19">
        <w:rPr>
          <w:rFonts w:ascii="Times New Roman" w:hAnsi="Times New Roman"/>
          <w:b w:val="0"/>
          <w:bCs w:val="0"/>
        </w:rPr>
        <w:t xml:space="preserve">провести </w:t>
      </w:r>
      <w:r w:rsidR="0007742A" w:rsidRPr="00252E19">
        <w:rPr>
          <w:rFonts w:ascii="Times New Roman" w:hAnsi="Times New Roman"/>
          <w:bCs w:val="0"/>
        </w:rPr>
        <w:t>проектирование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w:t>
      </w:r>
      <w:r w:rsidR="0007742A" w:rsidRPr="00252E19">
        <w:rPr>
          <w:rFonts w:ascii="Times New Roman" w:hAnsi="Times New Roman"/>
          <w:b w:val="0"/>
          <w:bCs w:val="0"/>
        </w:rPr>
        <w:t xml:space="preserve"> </w:t>
      </w:r>
      <w:r w:rsidR="00F52242" w:rsidRPr="00252E19">
        <w:rPr>
          <w:rFonts w:ascii="Times New Roman" w:hAnsi="Times New Roman"/>
          <w:b w:val="0"/>
          <w:bCs w:val="0"/>
        </w:rPr>
        <w:t>(</w:t>
      </w:r>
      <w:r w:rsidR="00997879" w:rsidRPr="00252E19">
        <w:rPr>
          <w:rFonts w:ascii="Times New Roman" w:hAnsi="Times New Roman"/>
          <w:b w:val="0"/>
          <w:bCs w:val="0"/>
        </w:rPr>
        <w:t xml:space="preserve">далее – </w:t>
      </w:r>
      <w:r w:rsidR="00560DDF" w:rsidRPr="00252E19">
        <w:rPr>
          <w:rFonts w:ascii="Times New Roman" w:hAnsi="Times New Roman"/>
          <w:b w:val="0"/>
          <w:bCs w:val="0"/>
        </w:rPr>
        <w:t>р</w:t>
      </w:r>
      <w:r w:rsidR="00997879" w:rsidRPr="00252E19">
        <w:rPr>
          <w:rFonts w:ascii="Times New Roman" w:hAnsi="Times New Roman"/>
          <w:b w:val="0"/>
          <w:bCs w:val="0"/>
        </w:rPr>
        <w:t>аботы) в соответствии с утвержденными в установленном порядке: Смет</w:t>
      </w:r>
      <w:r w:rsidR="008D2A85" w:rsidRPr="00252E19">
        <w:rPr>
          <w:rFonts w:ascii="Times New Roman" w:hAnsi="Times New Roman"/>
          <w:b w:val="0"/>
          <w:bCs w:val="0"/>
        </w:rPr>
        <w:t xml:space="preserve">ой </w:t>
      </w:r>
      <w:r w:rsidR="002C02F6" w:rsidRPr="00252E19">
        <w:rPr>
          <w:rFonts w:ascii="Times New Roman" w:hAnsi="Times New Roman"/>
          <w:b w:val="0"/>
          <w:bCs w:val="0"/>
        </w:rPr>
        <w:t xml:space="preserve">контракта </w:t>
      </w:r>
      <w:r w:rsidR="00997879" w:rsidRPr="00252E19">
        <w:rPr>
          <w:rFonts w:ascii="Times New Roman" w:hAnsi="Times New Roman"/>
          <w:b w:val="0"/>
          <w:bCs w:val="0"/>
        </w:rPr>
        <w:t>(Приложение №</w:t>
      </w:r>
      <w:r w:rsidR="008D2A85" w:rsidRPr="00252E19">
        <w:rPr>
          <w:rFonts w:ascii="Times New Roman" w:hAnsi="Times New Roman"/>
          <w:b w:val="0"/>
          <w:bCs w:val="0"/>
        </w:rPr>
        <w:t>1 к контракту</w:t>
      </w:r>
      <w:r w:rsidR="00997879" w:rsidRPr="00252E19">
        <w:rPr>
          <w:rFonts w:ascii="Times New Roman" w:hAnsi="Times New Roman"/>
          <w:b w:val="0"/>
          <w:bCs w:val="0"/>
        </w:rPr>
        <w:t>)</w:t>
      </w:r>
      <w:r w:rsidR="008D2A85" w:rsidRPr="00252E19">
        <w:rPr>
          <w:rFonts w:ascii="Times New Roman" w:hAnsi="Times New Roman"/>
          <w:b w:val="0"/>
          <w:bCs w:val="0"/>
        </w:rPr>
        <w:t xml:space="preserve"> и </w:t>
      </w:r>
      <w:r w:rsidR="00556A8D" w:rsidRPr="00252E19">
        <w:rPr>
          <w:rFonts w:ascii="Times New Roman" w:hAnsi="Times New Roman"/>
          <w:b w:val="0"/>
          <w:bCs w:val="0"/>
        </w:rPr>
        <w:t>Спецификацией</w:t>
      </w:r>
      <w:r w:rsidR="008D2A85" w:rsidRPr="00252E19">
        <w:rPr>
          <w:rFonts w:ascii="Times New Roman" w:hAnsi="Times New Roman"/>
          <w:b w:val="0"/>
          <w:bCs w:val="0"/>
        </w:rPr>
        <w:t xml:space="preserve"> (Приложение №</w:t>
      </w:r>
      <w:r w:rsidR="00423EF8" w:rsidRPr="00252E19">
        <w:rPr>
          <w:rFonts w:ascii="Times New Roman" w:hAnsi="Times New Roman"/>
          <w:b w:val="0"/>
          <w:bCs w:val="0"/>
        </w:rPr>
        <w:t>2</w:t>
      </w:r>
      <w:r w:rsidR="00556A8D" w:rsidRPr="00252E19">
        <w:rPr>
          <w:rFonts w:ascii="Times New Roman" w:hAnsi="Times New Roman"/>
          <w:b w:val="0"/>
          <w:bCs w:val="0"/>
        </w:rPr>
        <w:t xml:space="preserve"> </w:t>
      </w:r>
      <w:r w:rsidR="008D2A85" w:rsidRPr="00252E19">
        <w:rPr>
          <w:rFonts w:ascii="Times New Roman" w:hAnsi="Times New Roman"/>
          <w:b w:val="0"/>
          <w:bCs w:val="0"/>
        </w:rPr>
        <w:t xml:space="preserve">к </w:t>
      </w:r>
      <w:r w:rsidR="00556A8D" w:rsidRPr="00252E19">
        <w:rPr>
          <w:rFonts w:ascii="Times New Roman" w:hAnsi="Times New Roman"/>
          <w:b w:val="0"/>
          <w:bCs w:val="0"/>
        </w:rPr>
        <w:t>описанию объекта закупки</w:t>
      </w:r>
      <w:r w:rsidR="008D2A85" w:rsidRPr="00252E19">
        <w:rPr>
          <w:rFonts w:ascii="Times New Roman" w:hAnsi="Times New Roman"/>
          <w:b w:val="0"/>
          <w:bCs w:val="0"/>
        </w:rPr>
        <w:t>)</w:t>
      </w:r>
      <w:r w:rsidR="00997879" w:rsidRPr="00252E19">
        <w:rPr>
          <w:rFonts w:ascii="Times New Roman" w:hAnsi="Times New Roman"/>
          <w:b w:val="0"/>
          <w:bCs w:val="0"/>
        </w:rPr>
        <w:t xml:space="preserve"> определяющими объем, содержание работ и другие, предъявляемые к ним требования, а также условиями настоящего Контракта, определяющим</w:t>
      </w:r>
      <w:r w:rsidR="00A6776F" w:rsidRPr="00252E19">
        <w:rPr>
          <w:rFonts w:ascii="Times New Roman" w:hAnsi="Times New Roman"/>
          <w:b w:val="0"/>
          <w:bCs w:val="0"/>
        </w:rPr>
        <w:t>и</w:t>
      </w:r>
      <w:r w:rsidR="00997879" w:rsidRPr="00252E19">
        <w:rPr>
          <w:rFonts w:ascii="Times New Roman" w:hAnsi="Times New Roman"/>
          <w:b w:val="0"/>
          <w:bCs w:val="0"/>
        </w:rPr>
        <w:t xml:space="preserve"> стоимость </w:t>
      </w:r>
      <w:r w:rsidR="00560DDF" w:rsidRPr="00252E19">
        <w:rPr>
          <w:rFonts w:ascii="Times New Roman" w:hAnsi="Times New Roman"/>
          <w:b w:val="0"/>
          <w:bCs w:val="0"/>
        </w:rPr>
        <w:t>р</w:t>
      </w:r>
      <w:r w:rsidR="00997879" w:rsidRPr="00252E19">
        <w:rPr>
          <w:rFonts w:ascii="Times New Roman" w:hAnsi="Times New Roman"/>
          <w:b w:val="0"/>
          <w:bCs w:val="0"/>
        </w:rPr>
        <w:t>абот и сроки их выполнения.</w:t>
      </w:r>
    </w:p>
    <w:p w14:paraId="63E52F25" w14:textId="59BD1670" w:rsidR="00847990" w:rsidRPr="00252E19" w:rsidRDefault="00683EFA" w:rsidP="003F3FF4">
      <w:pPr>
        <w:pStyle w:val="aff"/>
        <w:numPr>
          <w:ilvl w:val="0"/>
          <w:numId w:val="5"/>
        </w:numPr>
        <w:spacing w:after="0" w:line="240" w:lineRule="auto"/>
        <w:ind w:left="0" w:hanging="218"/>
        <w:jc w:val="both"/>
        <w:rPr>
          <w:rFonts w:ascii="Times New Roman" w:eastAsia="Times New Roman" w:hAnsi="Times New Roman"/>
          <w:b w:val="0"/>
          <w:lang w:eastAsia="ru-RU"/>
        </w:rPr>
      </w:pPr>
      <w:r w:rsidRPr="00252E19">
        <w:rPr>
          <w:rFonts w:ascii="Times New Roman" w:eastAsia="Times New Roman" w:hAnsi="Times New Roman"/>
          <w:b w:val="0"/>
          <w:lang w:eastAsia="ru-RU"/>
        </w:rPr>
        <w:t xml:space="preserve">         1.3</w:t>
      </w:r>
      <w:r w:rsidR="00847990" w:rsidRPr="00252E19">
        <w:rPr>
          <w:rFonts w:ascii="Times New Roman" w:eastAsia="Times New Roman" w:hAnsi="Times New Roman"/>
          <w:b w:val="0"/>
          <w:lang w:eastAsia="ru-RU"/>
        </w:rPr>
        <w:t>. Выполнение части функций Заказчика и ведение технического надзора за выполнением работ, указанных в п.1.</w:t>
      </w:r>
      <w:r w:rsidR="001F1A43" w:rsidRPr="00252E19">
        <w:rPr>
          <w:rFonts w:ascii="Times New Roman" w:eastAsia="Times New Roman" w:hAnsi="Times New Roman"/>
          <w:b w:val="0"/>
          <w:lang w:eastAsia="ru-RU"/>
        </w:rPr>
        <w:t>2</w:t>
      </w:r>
      <w:r w:rsidR="00847990" w:rsidRPr="00252E19">
        <w:rPr>
          <w:rFonts w:ascii="Times New Roman" w:eastAsia="Times New Roman" w:hAnsi="Times New Roman"/>
          <w:b w:val="0"/>
          <w:lang w:eastAsia="ru-RU"/>
        </w:rPr>
        <w:t xml:space="preserve"> Контракта осуществляет СПб ГБУ «Служба Заказчика Пушкинского р-на».</w:t>
      </w:r>
    </w:p>
    <w:p w14:paraId="4AEAD989" w14:textId="0B4E6780" w:rsidR="00216FF8" w:rsidRPr="00252E19" w:rsidRDefault="00847990" w:rsidP="003F3FF4">
      <w:pPr>
        <w:pStyle w:val="aff"/>
        <w:numPr>
          <w:ilvl w:val="0"/>
          <w:numId w:val="5"/>
        </w:numPr>
        <w:tabs>
          <w:tab w:val="left" w:pos="1134"/>
        </w:tabs>
        <w:spacing w:after="0" w:line="240" w:lineRule="auto"/>
        <w:ind w:hanging="218"/>
        <w:jc w:val="both"/>
        <w:outlineLvl w:val="9"/>
        <w:rPr>
          <w:rFonts w:ascii="Times New Roman" w:hAnsi="Times New Roman"/>
          <w:b w:val="0"/>
          <w:bCs w:val="0"/>
        </w:rPr>
      </w:pPr>
      <w:r w:rsidRPr="00252E19">
        <w:rPr>
          <w:rFonts w:ascii="Times New Roman" w:eastAsia="Times New Roman" w:hAnsi="Times New Roman"/>
          <w:b w:val="0"/>
          <w:lang w:eastAsia="ru-RU"/>
        </w:rPr>
        <w:t xml:space="preserve">         </w:t>
      </w:r>
    </w:p>
    <w:p w14:paraId="2EA83EED" w14:textId="77777777" w:rsidR="008D2A85" w:rsidRPr="00252E19" w:rsidRDefault="008D2A85" w:rsidP="00847990">
      <w:pPr>
        <w:pStyle w:val="aff"/>
        <w:tabs>
          <w:tab w:val="left" w:pos="1134"/>
        </w:tabs>
        <w:spacing w:after="0" w:line="240" w:lineRule="auto"/>
        <w:ind w:left="567"/>
        <w:contextualSpacing w:val="0"/>
        <w:jc w:val="both"/>
        <w:outlineLvl w:val="9"/>
        <w:rPr>
          <w:rFonts w:ascii="Times New Roman" w:hAnsi="Times New Roman"/>
          <w:bCs w:val="0"/>
          <w:i/>
        </w:rPr>
      </w:pPr>
    </w:p>
    <w:p w14:paraId="0CE1B7EB" w14:textId="77777777" w:rsidR="00485543" w:rsidRPr="00252E19" w:rsidRDefault="00485543" w:rsidP="00013669">
      <w:pPr>
        <w:pStyle w:val="aff"/>
        <w:numPr>
          <w:ilvl w:val="0"/>
          <w:numId w:val="15"/>
        </w:numPr>
        <w:spacing w:after="0" w:line="240" w:lineRule="auto"/>
        <w:contextualSpacing w:val="0"/>
        <w:jc w:val="center"/>
        <w:outlineLvl w:val="9"/>
        <w:rPr>
          <w:rFonts w:ascii="Times New Roman" w:hAnsi="Times New Roman"/>
          <w:bCs w:val="0"/>
          <w:i/>
        </w:rPr>
      </w:pPr>
      <w:r w:rsidRPr="00252E19">
        <w:rPr>
          <w:rFonts w:ascii="Times New Roman" w:hAnsi="Times New Roman"/>
          <w:bCs w:val="0"/>
          <w:i/>
        </w:rPr>
        <w:t>СТАТЬЯ 2. Сроки выполнения работ</w:t>
      </w:r>
    </w:p>
    <w:p w14:paraId="4D891CD9" w14:textId="3AD1D9D2" w:rsidR="00847990" w:rsidRPr="00252E19" w:rsidRDefault="00485543" w:rsidP="00013669">
      <w:pPr>
        <w:pStyle w:val="aff"/>
        <w:numPr>
          <w:ilvl w:val="0"/>
          <w:numId w:val="15"/>
        </w:numPr>
        <w:spacing w:after="0" w:line="240" w:lineRule="auto"/>
        <w:jc w:val="both"/>
        <w:rPr>
          <w:rFonts w:ascii="Times New Roman" w:hAnsi="Times New Roman"/>
          <w:b w:val="0"/>
        </w:rPr>
      </w:pPr>
      <w:r w:rsidRPr="00252E19">
        <w:rPr>
          <w:rFonts w:ascii="Times New Roman" w:hAnsi="Times New Roman"/>
          <w:b w:val="0"/>
        </w:rPr>
        <w:t xml:space="preserve"> </w:t>
      </w:r>
      <w:r w:rsidR="00847990" w:rsidRPr="00252E19">
        <w:rPr>
          <w:rFonts w:ascii="Times New Roman" w:hAnsi="Times New Roman"/>
          <w:b w:val="0"/>
        </w:rPr>
        <w:t xml:space="preserve">2.1. Устанавливаются следующие сроки выполнения работ: </w:t>
      </w:r>
    </w:p>
    <w:p w14:paraId="202486DA" w14:textId="70D4D083" w:rsidR="00847990" w:rsidRPr="00252E19" w:rsidRDefault="00847990" w:rsidP="00013669">
      <w:pPr>
        <w:pStyle w:val="aff"/>
        <w:numPr>
          <w:ilvl w:val="0"/>
          <w:numId w:val="15"/>
        </w:numPr>
        <w:spacing w:after="0" w:line="240" w:lineRule="auto"/>
        <w:jc w:val="both"/>
        <w:rPr>
          <w:rFonts w:ascii="Times New Roman" w:hAnsi="Times New Roman"/>
          <w:b w:val="0"/>
        </w:rPr>
      </w:pPr>
      <w:r w:rsidRPr="00252E19">
        <w:rPr>
          <w:rFonts w:ascii="Times New Roman" w:hAnsi="Times New Roman"/>
          <w:b w:val="0"/>
        </w:rPr>
        <w:t xml:space="preserve"> 2.1.1</w:t>
      </w:r>
      <w:r w:rsidR="00266785" w:rsidRPr="00252E19">
        <w:rPr>
          <w:rFonts w:ascii="Times New Roman" w:hAnsi="Times New Roman"/>
          <w:b w:val="0"/>
        </w:rPr>
        <w:t>.</w:t>
      </w:r>
      <w:r w:rsidR="008144D5" w:rsidRPr="00252E19">
        <w:rPr>
          <w:rFonts w:ascii="Times New Roman" w:hAnsi="Times New Roman"/>
          <w:b w:val="0"/>
        </w:rPr>
        <w:t xml:space="preserve"> </w:t>
      </w:r>
      <w:r w:rsidRPr="00252E19">
        <w:rPr>
          <w:rFonts w:ascii="Times New Roman" w:hAnsi="Times New Roman"/>
          <w:b w:val="0"/>
        </w:rPr>
        <w:t xml:space="preserve">Начало работ: </w:t>
      </w:r>
      <w:r w:rsidR="00266785" w:rsidRPr="00252E19">
        <w:rPr>
          <w:rFonts w:ascii="Times New Roman" w:hAnsi="Times New Roman"/>
          <w:b w:val="0"/>
          <w:lang w:val="x-none" w:eastAsia="x-none"/>
        </w:rPr>
        <w:t xml:space="preserve">с даты </w:t>
      </w:r>
      <w:r w:rsidR="001F1A43" w:rsidRPr="00252E19">
        <w:rPr>
          <w:rFonts w:ascii="Times New Roman" w:hAnsi="Times New Roman"/>
          <w:b w:val="0"/>
          <w:lang w:eastAsia="x-none"/>
        </w:rPr>
        <w:t>подписания</w:t>
      </w:r>
      <w:r w:rsidR="007E2875" w:rsidRPr="00252E19">
        <w:rPr>
          <w:rFonts w:ascii="Times New Roman" w:hAnsi="Times New Roman"/>
          <w:b w:val="0"/>
          <w:lang w:eastAsia="x-none"/>
        </w:rPr>
        <w:t xml:space="preserve"> </w:t>
      </w:r>
      <w:r w:rsidR="00266785" w:rsidRPr="00252E19">
        <w:rPr>
          <w:rFonts w:ascii="Times New Roman" w:hAnsi="Times New Roman"/>
          <w:b w:val="0"/>
          <w:lang w:val="x-none" w:eastAsia="x-none"/>
        </w:rPr>
        <w:t>контракта</w:t>
      </w:r>
      <w:r w:rsidR="001F1A43" w:rsidRPr="00252E19">
        <w:rPr>
          <w:rFonts w:ascii="Times New Roman" w:hAnsi="Times New Roman"/>
          <w:b w:val="0"/>
          <w:lang w:eastAsia="x-none"/>
        </w:rPr>
        <w:t xml:space="preserve"> сторонами</w:t>
      </w:r>
      <w:r w:rsidRPr="00252E19">
        <w:rPr>
          <w:rFonts w:ascii="Times New Roman" w:hAnsi="Times New Roman"/>
          <w:b w:val="0"/>
        </w:rPr>
        <w:t>.</w:t>
      </w:r>
    </w:p>
    <w:p w14:paraId="36CA569F" w14:textId="02DCFE4D" w:rsidR="00847990" w:rsidRPr="00252E19" w:rsidRDefault="00847990" w:rsidP="00013669">
      <w:pPr>
        <w:pStyle w:val="aff"/>
        <w:numPr>
          <w:ilvl w:val="2"/>
          <w:numId w:val="17"/>
        </w:numPr>
        <w:jc w:val="both"/>
        <w:rPr>
          <w:rFonts w:ascii="Times New Roman" w:hAnsi="Times New Roman"/>
          <w:b w:val="0"/>
          <w:bCs w:val="0"/>
        </w:rPr>
      </w:pPr>
      <w:r w:rsidRPr="00252E19">
        <w:rPr>
          <w:rFonts w:ascii="Times New Roman" w:hAnsi="Times New Roman"/>
          <w:b w:val="0"/>
        </w:rPr>
        <w:t xml:space="preserve">Окончание работ: </w:t>
      </w:r>
      <w:r w:rsidR="006E619C" w:rsidRPr="00252E19">
        <w:rPr>
          <w:rFonts w:ascii="Times New Roman" w:hAnsi="Times New Roman"/>
          <w:b w:val="0"/>
          <w:bCs w:val="0"/>
        </w:rPr>
        <w:t xml:space="preserve">не позднее </w:t>
      </w:r>
      <w:r w:rsidR="008144D5" w:rsidRPr="00252E19">
        <w:rPr>
          <w:rFonts w:ascii="Times New Roman" w:hAnsi="Times New Roman"/>
          <w:b w:val="0"/>
          <w:bCs w:val="0"/>
        </w:rPr>
        <w:t xml:space="preserve">90 </w:t>
      </w:r>
      <w:r w:rsidR="0007742A" w:rsidRPr="00252E19">
        <w:rPr>
          <w:rFonts w:ascii="Times New Roman" w:hAnsi="Times New Roman"/>
          <w:b w:val="0"/>
          <w:bCs w:val="0"/>
        </w:rPr>
        <w:t>календарных</w:t>
      </w:r>
      <w:r w:rsidR="008144D5" w:rsidRPr="00252E19">
        <w:rPr>
          <w:rFonts w:ascii="Times New Roman" w:hAnsi="Times New Roman"/>
          <w:b w:val="0"/>
          <w:bCs w:val="0"/>
        </w:rPr>
        <w:t xml:space="preserve"> дней</w:t>
      </w:r>
      <w:r w:rsidR="006E619C" w:rsidRPr="00252E19">
        <w:rPr>
          <w:rFonts w:ascii="Times New Roman" w:hAnsi="Times New Roman"/>
          <w:b w:val="0"/>
          <w:bCs w:val="0"/>
        </w:rPr>
        <w:t xml:space="preserve"> с даты начала работ по контракту.</w:t>
      </w:r>
    </w:p>
    <w:p w14:paraId="0B69D14E" w14:textId="397ED891" w:rsidR="00847990" w:rsidRPr="00252E19" w:rsidRDefault="007913C9" w:rsidP="007913C9">
      <w:pPr>
        <w:pStyle w:val="aff"/>
        <w:spacing w:after="0" w:line="240" w:lineRule="auto"/>
        <w:ind w:left="0"/>
        <w:jc w:val="both"/>
        <w:rPr>
          <w:rFonts w:ascii="Times New Roman" w:hAnsi="Times New Roman"/>
          <w:b w:val="0"/>
        </w:rPr>
      </w:pPr>
      <w:r w:rsidRPr="00252E19">
        <w:rPr>
          <w:rFonts w:ascii="Times New Roman" w:hAnsi="Times New Roman"/>
          <w:b w:val="0"/>
        </w:rPr>
        <w:t xml:space="preserve">        </w:t>
      </w:r>
      <w:r w:rsidR="00847990" w:rsidRPr="00252E19">
        <w:rPr>
          <w:rFonts w:ascii="Times New Roman" w:hAnsi="Times New Roman"/>
          <w:b w:val="0"/>
        </w:rPr>
        <w:t xml:space="preserve">2.2. Работа считается выполненной после подписания </w:t>
      </w:r>
      <w:r w:rsidR="00FF3EDC" w:rsidRPr="00252E19">
        <w:rPr>
          <w:rFonts w:ascii="Times New Roman" w:hAnsi="Times New Roman"/>
          <w:b w:val="0"/>
        </w:rPr>
        <w:t>Заказчиком акта</w:t>
      </w:r>
      <w:r w:rsidR="002758CA" w:rsidRPr="00252E19">
        <w:rPr>
          <w:rFonts w:ascii="Times New Roman" w:hAnsi="Times New Roman"/>
          <w:b w:val="0"/>
        </w:rPr>
        <w:t xml:space="preserve"> о приемке</w:t>
      </w:r>
      <w:r w:rsidR="00FF3EDC" w:rsidRPr="00252E19">
        <w:rPr>
          <w:rFonts w:ascii="Times New Roman" w:hAnsi="Times New Roman"/>
          <w:b w:val="0"/>
        </w:rPr>
        <w:t xml:space="preserve"> выполненных работ </w:t>
      </w:r>
      <w:r w:rsidR="00847990" w:rsidRPr="00252E19">
        <w:rPr>
          <w:rFonts w:ascii="Times New Roman" w:hAnsi="Times New Roman"/>
          <w:b w:val="0"/>
        </w:rPr>
        <w:t>в соответствии со статьей 5 настоящего Контракта.</w:t>
      </w:r>
    </w:p>
    <w:p w14:paraId="73B02E5D" w14:textId="77777777" w:rsidR="008D2A85" w:rsidRPr="00252E19" w:rsidRDefault="008D2A85" w:rsidP="00847990">
      <w:pPr>
        <w:pStyle w:val="aff"/>
        <w:spacing w:after="0" w:line="240" w:lineRule="auto"/>
        <w:ind w:left="714"/>
        <w:contextualSpacing w:val="0"/>
        <w:outlineLvl w:val="9"/>
        <w:rPr>
          <w:rFonts w:ascii="Times New Roman" w:hAnsi="Times New Roman"/>
          <w:bCs w:val="0"/>
          <w:i/>
        </w:rPr>
      </w:pPr>
    </w:p>
    <w:p w14:paraId="554583B8" w14:textId="77777777" w:rsidR="00F63CC6" w:rsidRPr="00252E19" w:rsidRDefault="00F63CC6" w:rsidP="00013669">
      <w:pPr>
        <w:pStyle w:val="aff"/>
        <w:numPr>
          <w:ilvl w:val="0"/>
          <w:numId w:val="16"/>
        </w:numPr>
        <w:spacing w:after="0" w:line="240" w:lineRule="auto"/>
        <w:contextualSpacing w:val="0"/>
        <w:jc w:val="center"/>
        <w:outlineLvl w:val="9"/>
        <w:rPr>
          <w:rFonts w:ascii="Times New Roman" w:hAnsi="Times New Roman"/>
          <w:bCs w:val="0"/>
          <w:i/>
        </w:rPr>
      </w:pPr>
      <w:r w:rsidRPr="00252E19">
        <w:rPr>
          <w:rFonts w:ascii="Times New Roman" w:hAnsi="Times New Roman"/>
          <w:bCs w:val="0"/>
          <w:i/>
        </w:rPr>
        <w:t>СТАТЬЯ 3. Цена контракта (Стоимость работ) и порядок оплаты</w:t>
      </w:r>
    </w:p>
    <w:p w14:paraId="66EE1948" w14:textId="4C4201FB" w:rsidR="00C260FC" w:rsidRPr="00252E19" w:rsidRDefault="00847990" w:rsidP="003C6552">
      <w:pPr>
        <w:ind w:firstLine="567"/>
        <w:jc w:val="both"/>
        <w:rPr>
          <w:b w:val="0"/>
          <w:bCs w:val="0"/>
          <w:sz w:val="22"/>
          <w:szCs w:val="22"/>
        </w:rPr>
      </w:pPr>
      <w:r w:rsidRPr="00252E19">
        <w:rPr>
          <w:b w:val="0"/>
          <w:sz w:val="22"/>
          <w:szCs w:val="22"/>
        </w:rPr>
        <w:t xml:space="preserve">3.1. </w:t>
      </w:r>
      <w:r w:rsidR="00C260FC" w:rsidRPr="00252E19">
        <w:rPr>
          <w:b w:val="0"/>
          <w:bCs w:val="0"/>
          <w:sz w:val="22"/>
          <w:szCs w:val="22"/>
        </w:rPr>
        <w:t>Стоимость работ по настоящему Контракту составляет: _____ руб. (_____ рублей _____ копеек), в том числе НДС</w:t>
      </w:r>
      <w:r w:rsidR="00C260FC" w:rsidRPr="00252E19">
        <w:rPr>
          <w:rStyle w:val="af"/>
          <w:b w:val="0"/>
          <w:bCs w:val="0"/>
          <w:sz w:val="22"/>
          <w:szCs w:val="22"/>
        </w:rPr>
        <w:footnoteReference w:customMarkFollows="1" w:id="2"/>
        <w:t>1</w:t>
      </w:r>
      <w:r w:rsidR="00C260FC" w:rsidRPr="00252E19">
        <w:rPr>
          <w:b w:val="0"/>
          <w:bCs w:val="0"/>
          <w:sz w:val="22"/>
          <w:szCs w:val="22"/>
        </w:rPr>
        <w:t xml:space="preserve"> согласно Приложению №1 к настоящему контракту </w:t>
      </w:r>
    </w:p>
    <w:p w14:paraId="334E66BA" w14:textId="0F0FA9B4" w:rsidR="003C6552" w:rsidRPr="00252E19" w:rsidRDefault="003C6552" w:rsidP="003C6552">
      <w:pPr>
        <w:ind w:firstLine="567"/>
        <w:jc w:val="both"/>
        <w:rPr>
          <w:b w:val="0"/>
          <w:bCs w:val="0"/>
          <w:sz w:val="22"/>
          <w:szCs w:val="22"/>
        </w:rPr>
      </w:pPr>
      <w:r w:rsidRPr="00252E19">
        <w:rPr>
          <w:b w:val="0"/>
          <w:bCs w:val="0"/>
          <w:sz w:val="22"/>
          <w:szCs w:val="22"/>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14:paraId="2DBF4F87" w14:textId="77777777" w:rsidR="0063485E" w:rsidRPr="00252E19" w:rsidRDefault="003C6552" w:rsidP="00847990">
      <w:pPr>
        <w:ind w:firstLine="567"/>
        <w:jc w:val="both"/>
        <w:rPr>
          <w:b w:val="0"/>
          <w:sz w:val="22"/>
          <w:szCs w:val="22"/>
        </w:rPr>
      </w:pPr>
      <w:r w:rsidRPr="00252E19">
        <w:rPr>
          <w:b w:val="0"/>
          <w:sz w:val="22"/>
          <w:szCs w:val="22"/>
        </w:rPr>
        <w:t xml:space="preserve">3.2. </w:t>
      </w:r>
      <w:r w:rsidR="0063485E" w:rsidRPr="00252E19">
        <w:rPr>
          <w:b w:val="0"/>
          <w:sz w:val="22"/>
          <w:szCs w:val="22"/>
        </w:rPr>
        <w:t>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акта о приемке выполненных работ  на основании счета, счет-фактуры</w:t>
      </w:r>
      <w:r w:rsidR="0063485E" w:rsidRPr="00252E19">
        <w:rPr>
          <w:rStyle w:val="af"/>
          <w:b w:val="0"/>
          <w:sz w:val="22"/>
          <w:szCs w:val="22"/>
        </w:rPr>
        <w:footnoteReference w:customMarkFollows="1" w:id="3"/>
        <w:t>2</w:t>
      </w:r>
      <w:r w:rsidR="0063485E" w:rsidRPr="00252E19">
        <w:rPr>
          <w:b w:val="0"/>
          <w:sz w:val="22"/>
          <w:szCs w:val="22"/>
        </w:rPr>
        <w:t xml:space="preserve"> при условии, что работы выполнены в полном объеме надлежащим образом и приняты Заказчиком в соответствии с контрактом.</w:t>
      </w:r>
    </w:p>
    <w:p w14:paraId="6622FF0F" w14:textId="4FDE9D56" w:rsidR="00847990" w:rsidRPr="00252E19" w:rsidRDefault="00847990" w:rsidP="00847990">
      <w:pPr>
        <w:ind w:firstLine="567"/>
        <w:jc w:val="both"/>
        <w:rPr>
          <w:b w:val="0"/>
          <w:sz w:val="22"/>
          <w:szCs w:val="22"/>
        </w:rPr>
      </w:pPr>
      <w:r w:rsidRPr="00252E19">
        <w:rPr>
          <w:b w:val="0"/>
          <w:sz w:val="22"/>
          <w:szCs w:val="22"/>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392CE79" w14:textId="7DAB400C" w:rsidR="0063485E" w:rsidRPr="00252E19" w:rsidRDefault="00847990" w:rsidP="00E07D1D">
      <w:pPr>
        <w:ind w:firstLine="522"/>
        <w:jc w:val="both"/>
        <w:rPr>
          <w:b w:val="0"/>
          <w:sz w:val="22"/>
          <w:szCs w:val="22"/>
        </w:rPr>
      </w:pPr>
      <w:r w:rsidRPr="00252E19">
        <w:rPr>
          <w:b w:val="0"/>
          <w:sz w:val="22"/>
          <w:szCs w:val="22"/>
        </w:rPr>
        <w:t xml:space="preserve">3.4. </w:t>
      </w:r>
      <w:r w:rsidR="0063485E" w:rsidRPr="00252E19">
        <w:rPr>
          <w:b w:val="0"/>
          <w:sz w:val="22"/>
          <w:szCs w:val="22"/>
        </w:rPr>
        <w:t>Авансирование не предусмотрено.</w:t>
      </w:r>
    </w:p>
    <w:p w14:paraId="26EC4873" w14:textId="3EF8847C" w:rsidR="00847990" w:rsidRPr="00252E19" w:rsidRDefault="0063485E" w:rsidP="00E07D1D">
      <w:pPr>
        <w:ind w:firstLine="522"/>
        <w:jc w:val="both"/>
        <w:rPr>
          <w:b w:val="0"/>
          <w:sz w:val="22"/>
          <w:szCs w:val="22"/>
        </w:rPr>
      </w:pPr>
      <w:r w:rsidRPr="00252E19">
        <w:rPr>
          <w:b w:val="0"/>
          <w:sz w:val="22"/>
          <w:szCs w:val="22"/>
        </w:rPr>
        <w:t xml:space="preserve">3.5. </w:t>
      </w:r>
      <w:r w:rsidR="00847990" w:rsidRPr="00252E19">
        <w:rPr>
          <w:b w:val="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A428EF" w14:textId="2D146D12" w:rsidR="00847990" w:rsidRPr="00252E19" w:rsidRDefault="00847990" w:rsidP="00847990">
      <w:pPr>
        <w:ind w:firstLine="522"/>
        <w:jc w:val="both"/>
        <w:rPr>
          <w:b w:val="0"/>
          <w:sz w:val="22"/>
          <w:szCs w:val="22"/>
        </w:rPr>
      </w:pPr>
      <w:r w:rsidRPr="00252E19">
        <w:rPr>
          <w:b w:val="0"/>
          <w:sz w:val="22"/>
          <w:szCs w:val="22"/>
        </w:rPr>
        <w:lastRenderedPageBreak/>
        <w:t xml:space="preserve">3.5. Источник финансирования – </w:t>
      </w:r>
      <w:r w:rsidR="00007DD6" w:rsidRPr="00252E19">
        <w:rPr>
          <w:b w:val="0"/>
          <w:sz w:val="22"/>
          <w:szCs w:val="22"/>
        </w:rPr>
        <w:t>Внебюджетные средства, средства бюджетных учреждений; Субсидии на иные цели.</w:t>
      </w:r>
    </w:p>
    <w:p w14:paraId="03A92708" w14:textId="4FAF5441" w:rsidR="00007DD6" w:rsidRPr="00252E19" w:rsidRDefault="00007DD6" w:rsidP="00847990">
      <w:pPr>
        <w:ind w:firstLine="522"/>
        <w:jc w:val="both"/>
        <w:rPr>
          <w:b w:val="0"/>
          <w:sz w:val="22"/>
          <w:szCs w:val="22"/>
        </w:rPr>
      </w:pPr>
      <w:r w:rsidRPr="00252E19">
        <w:rPr>
          <w:b w:val="0"/>
          <w:sz w:val="22"/>
          <w:szCs w:val="22"/>
        </w:rPr>
        <w:t>3.6.</w:t>
      </w:r>
      <w:r w:rsidRPr="00252E19">
        <w:rPr>
          <w:b w:val="0"/>
          <w:sz w:val="22"/>
          <w:szCs w:val="22"/>
        </w:rPr>
        <w:tab/>
        <w:t>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4727463" w14:textId="77777777" w:rsidR="0067094F" w:rsidRPr="00252E19" w:rsidRDefault="0067094F" w:rsidP="0067094F">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4. Права и обязанности сторон</w:t>
      </w:r>
    </w:p>
    <w:p w14:paraId="098CFCDA" w14:textId="07224BDD" w:rsidR="00847990" w:rsidRPr="00252E19" w:rsidRDefault="00F84E7A" w:rsidP="00F84E7A">
      <w:pPr>
        <w:ind w:firstLine="142"/>
        <w:jc w:val="both"/>
        <w:rPr>
          <w:b w:val="0"/>
          <w:sz w:val="22"/>
          <w:szCs w:val="22"/>
        </w:rPr>
      </w:pPr>
      <w:r w:rsidRPr="00252E19">
        <w:rPr>
          <w:b w:val="0"/>
          <w:sz w:val="22"/>
          <w:szCs w:val="22"/>
        </w:rPr>
        <w:t xml:space="preserve">        </w:t>
      </w:r>
      <w:r w:rsidR="00847990" w:rsidRPr="00252E19">
        <w:rPr>
          <w:b w:val="0"/>
          <w:sz w:val="22"/>
          <w:szCs w:val="22"/>
        </w:rPr>
        <w:t>4.1. При выполнении работ по настоящему Контракту Подрядчик:</w:t>
      </w:r>
    </w:p>
    <w:p w14:paraId="4FA4420B" w14:textId="28F2C3E5" w:rsidR="00847990" w:rsidRPr="00252E19" w:rsidRDefault="00F84E7A" w:rsidP="00F84E7A">
      <w:pPr>
        <w:ind w:firstLine="142"/>
        <w:jc w:val="both"/>
        <w:rPr>
          <w:b w:val="0"/>
          <w:sz w:val="22"/>
          <w:szCs w:val="22"/>
        </w:rPr>
      </w:pPr>
      <w:r w:rsidRPr="00252E19">
        <w:rPr>
          <w:b w:val="0"/>
          <w:sz w:val="22"/>
          <w:szCs w:val="22"/>
        </w:rPr>
        <w:t xml:space="preserve">       </w:t>
      </w:r>
      <w:r w:rsidR="0063485E" w:rsidRPr="00252E19">
        <w:rPr>
          <w:b w:val="0"/>
          <w:sz w:val="22"/>
          <w:szCs w:val="22"/>
        </w:rPr>
        <w:t>4.1.1. В срок, установленный</w:t>
      </w:r>
      <w:r w:rsidR="00847990" w:rsidRPr="00252E19">
        <w:rPr>
          <w:b w:val="0"/>
          <w:sz w:val="22"/>
          <w:szCs w:val="22"/>
        </w:rPr>
        <w:t xml:space="preserve"> настоящим Контрактом</w:t>
      </w:r>
      <w:r w:rsidR="0063485E" w:rsidRPr="00252E19">
        <w:rPr>
          <w:b w:val="0"/>
          <w:sz w:val="22"/>
          <w:szCs w:val="22"/>
        </w:rPr>
        <w:t>,</w:t>
      </w:r>
      <w:r w:rsidR="00847990" w:rsidRPr="00252E19">
        <w:rPr>
          <w:b w:val="0"/>
          <w:sz w:val="22"/>
          <w:szCs w:val="22"/>
        </w:rPr>
        <w:t xml:space="preserve"> надлежащим об</w:t>
      </w:r>
      <w:r w:rsidR="0063485E" w:rsidRPr="00252E19">
        <w:rPr>
          <w:b w:val="0"/>
          <w:sz w:val="22"/>
          <w:szCs w:val="22"/>
        </w:rPr>
        <w:t xml:space="preserve">разом выполняет </w:t>
      </w:r>
      <w:r w:rsidR="003256CB" w:rsidRPr="00252E19">
        <w:rPr>
          <w:b w:val="0"/>
          <w:sz w:val="22"/>
          <w:szCs w:val="22"/>
        </w:rPr>
        <w:t>работы, предусмотренные в п.1.2</w:t>
      </w:r>
      <w:r w:rsidR="00847990" w:rsidRPr="00252E19">
        <w:rPr>
          <w:b w:val="0"/>
          <w:sz w:val="22"/>
          <w:szCs w:val="22"/>
        </w:rPr>
        <w:t>. Контракта.</w:t>
      </w:r>
    </w:p>
    <w:p w14:paraId="25FACD7C" w14:textId="62273086" w:rsidR="006B11FD" w:rsidRPr="00252E19" w:rsidRDefault="00F84E7A" w:rsidP="00F84E7A">
      <w:pPr>
        <w:tabs>
          <w:tab w:val="left" w:pos="1134"/>
        </w:tabs>
        <w:ind w:left="142"/>
        <w:jc w:val="both"/>
        <w:outlineLvl w:val="9"/>
        <w:rPr>
          <w:b w:val="0"/>
          <w:bCs w:val="0"/>
          <w:sz w:val="22"/>
          <w:szCs w:val="22"/>
        </w:rPr>
      </w:pPr>
      <w:r w:rsidRPr="00252E19">
        <w:rPr>
          <w:b w:val="0"/>
          <w:bCs w:val="0"/>
          <w:sz w:val="22"/>
          <w:szCs w:val="22"/>
        </w:rPr>
        <w:t xml:space="preserve">        </w:t>
      </w:r>
      <w:r w:rsidR="008144D5" w:rsidRPr="00252E19">
        <w:rPr>
          <w:b w:val="0"/>
          <w:bCs w:val="0"/>
          <w:sz w:val="22"/>
          <w:szCs w:val="22"/>
        </w:rPr>
        <w:t>4.1.2.  В</w:t>
      </w:r>
      <w:r w:rsidR="006B11FD" w:rsidRPr="00252E19">
        <w:rPr>
          <w:b w:val="0"/>
          <w:bCs w:val="0"/>
          <w:sz w:val="22"/>
          <w:szCs w:val="22"/>
        </w:rPr>
        <w:t xml:space="preserve">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14:paraId="193A6E03" w14:textId="10C0F00E" w:rsidR="0061012D" w:rsidRPr="00252E19" w:rsidRDefault="00F84E7A" w:rsidP="00F84E7A">
      <w:pPr>
        <w:tabs>
          <w:tab w:val="left" w:pos="1134"/>
        </w:tabs>
        <w:jc w:val="both"/>
        <w:outlineLvl w:val="9"/>
        <w:rPr>
          <w:b w:val="0"/>
          <w:bCs w:val="0"/>
          <w:sz w:val="22"/>
          <w:szCs w:val="22"/>
        </w:rPr>
      </w:pPr>
      <w:r w:rsidRPr="00252E19">
        <w:rPr>
          <w:b w:val="0"/>
          <w:bCs w:val="0"/>
          <w:sz w:val="22"/>
          <w:szCs w:val="22"/>
        </w:rPr>
        <w:t xml:space="preserve">            4.1.3.</w:t>
      </w:r>
      <w:r w:rsidR="008144D5" w:rsidRPr="00252E19">
        <w:rPr>
          <w:b w:val="0"/>
          <w:bCs w:val="0"/>
          <w:sz w:val="22"/>
          <w:szCs w:val="22"/>
        </w:rPr>
        <w:t xml:space="preserve"> </w:t>
      </w:r>
      <w:r w:rsidR="0061012D" w:rsidRPr="00252E19">
        <w:rPr>
          <w:b w:val="0"/>
          <w:bCs w:val="0"/>
          <w:sz w:val="22"/>
          <w:szCs w:val="22"/>
        </w:rPr>
        <w:t xml:space="preserve">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w:t>
      </w:r>
      <w:r w:rsidR="007511AE" w:rsidRPr="00252E19">
        <w:rPr>
          <w:b w:val="0"/>
          <w:bCs w:val="0"/>
          <w:iCs/>
          <w:sz w:val="22"/>
          <w:szCs w:val="22"/>
        </w:rPr>
        <w:t xml:space="preserve">Описанию объекта </w:t>
      </w:r>
      <w:r w:rsidR="008144D5" w:rsidRPr="00252E19">
        <w:rPr>
          <w:b w:val="0"/>
          <w:bCs w:val="0"/>
          <w:iCs/>
          <w:sz w:val="22"/>
          <w:szCs w:val="22"/>
        </w:rPr>
        <w:t>закупки (</w:t>
      </w:r>
      <w:r w:rsidR="0061012D" w:rsidRPr="00252E19">
        <w:rPr>
          <w:b w:val="0"/>
          <w:bCs w:val="0"/>
          <w:iCs/>
          <w:sz w:val="22"/>
          <w:szCs w:val="22"/>
        </w:rPr>
        <w:t>Приложение №2</w:t>
      </w:r>
      <w:r w:rsidR="00801D56" w:rsidRPr="00252E19">
        <w:rPr>
          <w:b w:val="0"/>
          <w:bCs w:val="0"/>
          <w:iCs/>
          <w:sz w:val="22"/>
          <w:szCs w:val="22"/>
        </w:rPr>
        <w:t xml:space="preserve"> к контракту</w:t>
      </w:r>
      <w:r w:rsidR="0061012D" w:rsidRPr="00252E19">
        <w:rPr>
          <w:b w:val="0"/>
          <w:bCs w:val="0"/>
          <w:iCs/>
          <w:sz w:val="22"/>
          <w:szCs w:val="22"/>
        </w:rPr>
        <w:t>)</w:t>
      </w:r>
      <w:r w:rsidR="0061012D" w:rsidRPr="00252E19">
        <w:rPr>
          <w:b w:val="0"/>
          <w:bCs w:val="0"/>
          <w:sz w:val="22"/>
          <w:szCs w:val="22"/>
        </w:rPr>
        <w:t>.</w:t>
      </w:r>
    </w:p>
    <w:p w14:paraId="271E2250" w14:textId="147D5FF2" w:rsidR="001003CE" w:rsidRPr="00252E19" w:rsidRDefault="001003CE" w:rsidP="001003CE">
      <w:pPr>
        <w:tabs>
          <w:tab w:val="left" w:pos="1134"/>
        </w:tabs>
        <w:ind w:firstLine="720"/>
        <w:jc w:val="both"/>
        <w:outlineLvl w:val="9"/>
        <w:rPr>
          <w:b w:val="0"/>
          <w:bCs w:val="0"/>
          <w:sz w:val="22"/>
          <w:szCs w:val="22"/>
        </w:rPr>
      </w:pPr>
      <w:r w:rsidRPr="00252E19">
        <w:rPr>
          <w:b w:val="0"/>
          <w:bCs w:val="0"/>
          <w:sz w:val="22"/>
          <w:szCs w:val="22"/>
        </w:rPr>
        <w:t>4.1.4.</w:t>
      </w:r>
      <w:r w:rsidR="008144D5" w:rsidRPr="00252E19">
        <w:rPr>
          <w:b w:val="0"/>
          <w:bCs w:val="0"/>
          <w:sz w:val="22"/>
          <w:szCs w:val="22"/>
        </w:rPr>
        <w:t xml:space="preserve"> </w:t>
      </w:r>
      <w:r w:rsidRPr="00252E19">
        <w:rPr>
          <w:b w:val="0"/>
          <w:bCs w:val="0"/>
          <w:sz w:val="22"/>
          <w:szCs w:val="22"/>
        </w:rPr>
        <w:t>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14:paraId="3CDFB12A" w14:textId="726E4DE1" w:rsidR="00591D17" w:rsidRPr="00252E19" w:rsidRDefault="00591D17" w:rsidP="00591D17">
      <w:pPr>
        <w:tabs>
          <w:tab w:val="left" w:pos="1134"/>
        </w:tabs>
        <w:jc w:val="both"/>
        <w:outlineLvl w:val="9"/>
        <w:rPr>
          <w:b w:val="0"/>
          <w:bCs w:val="0"/>
          <w:sz w:val="22"/>
          <w:szCs w:val="22"/>
        </w:rPr>
      </w:pPr>
      <w:r w:rsidRPr="00252E19">
        <w:rPr>
          <w:b w:val="0"/>
          <w:sz w:val="22"/>
          <w:szCs w:val="22"/>
        </w:rPr>
        <w:t xml:space="preserve">             4.1.5.</w:t>
      </w:r>
      <w:r w:rsidR="004B4725" w:rsidRPr="00252E19">
        <w:rPr>
          <w:b w:val="0"/>
          <w:sz w:val="22"/>
          <w:szCs w:val="22"/>
        </w:rPr>
        <w:t xml:space="preserve"> </w:t>
      </w:r>
      <w:r w:rsidRPr="00252E19">
        <w:rPr>
          <w:b w:val="0"/>
          <w:sz w:val="22"/>
          <w:szCs w:val="22"/>
        </w:rPr>
        <w:t>Обязан в течение</w:t>
      </w:r>
      <w:r w:rsidR="004B4725" w:rsidRPr="00252E19">
        <w:rPr>
          <w:b w:val="0"/>
          <w:sz w:val="22"/>
          <w:szCs w:val="22"/>
        </w:rPr>
        <w:t xml:space="preserve"> 5 (пяти)</w:t>
      </w:r>
      <w:r w:rsidRPr="00252E19">
        <w:rPr>
          <w:b w:val="0"/>
          <w:sz w:val="22"/>
          <w:szCs w:val="22"/>
        </w:rPr>
        <w:t xml:space="preserve"> рабоч</w:t>
      </w:r>
      <w:r w:rsidR="004B4725" w:rsidRPr="00252E19">
        <w:rPr>
          <w:b w:val="0"/>
          <w:sz w:val="22"/>
          <w:szCs w:val="22"/>
        </w:rPr>
        <w:t>их</w:t>
      </w:r>
      <w:r w:rsidRPr="00252E19">
        <w:rPr>
          <w:b w:val="0"/>
          <w:sz w:val="22"/>
          <w:szCs w:val="22"/>
        </w:rPr>
        <w:t xml:space="preserve"> дн</w:t>
      </w:r>
      <w:r w:rsidR="004B4725" w:rsidRPr="00252E19">
        <w:rPr>
          <w:b w:val="0"/>
          <w:sz w:val="22"/>
          <w:szCs w:val="22"/>
        </w:rPr>
        <w:t>ей</w:t>
      </w:r>
      <w:r w:rsidRPr="00252E19">
        <w:rPr>
          <w:b w:val="0"/>
          <w:sz w:val="22"/>
          <w:szCs w:val="22"/>
        </w:rPr>
        <w:t xml:space="preserve"> с даты завершения работ на объекте предоставить Заказчику счет, акт о приемке выполненных работ</w:t>
      </w:r>
      <w:r w:rsidRPr="00252E19">
        <w:rPr>
          <w:sz w:val="22"/>
          <w:szCs w:val="22"/>
        </w:rPr>
        <w:t xml:space="preserve"> </w:t>
      </w:r>
      <w:r w:rsidRPr="00252E19">
        <w:rPr>
          <w:b w:val="0"/>
          <w:sz w:val="22"/>
          <w:szCs w:val="22"/>
        </w:rPr>
        <w:t>и счет-фактуру</w:t>
      </w:r>
      <w:r w:rsidRPr="00252E19">
        <w:rPr>
          <w:rStyle w:val="af"/>
          <w:b w:val="0"/>
          <w:sz w:val="22"/>
          <w:szCs w:val="22"/>
        </w:rPr>
        <w:footnoteReference w:customMarkFollows="1" w:id="4"/>
        <w:t>3</w:t>
      </w:r>
      <w:r w:rsidRPr="00252E19">
        <w:rPr>
          <w:b w:val="0"/>
          <w:sz w:val="22"/>
          <w:szCs w:val="22"/>
        </w:rPr>
        <w:t xml:space="preserve"> с сопроводительным письмом</w:t>
      </w:r>
      <w:r w:rsidR="004B4725" w:rsidRPr="00252E19">
        <w:rPr>
          <w:b w:val="0"/>
          <w:sz w:val="22"/>
          <w:szCs w:val="22"/>
        </w:rPr>
        <w:t xml:space="preserve"> и прилагает к нему акт о приёмке выполненных работ (форма № КС-2),  справку о стоимости выполненных работ и затрат (форма № КС-3) и полный комплект исполнительной документации.</w:t>
      </w:r>
      <w:r w:rsidRPr="00252E19">
        <w:rPr>
          <w:b w:val="0"/>
          <w:sz w:val="22"/>
          <w:szCs w:val="22"/>
        </w:rPr>
        <w:t xml:space="preserve">. </w:t>
      </w:r>
    </w:p>
    <w:p w14:paraId="354D6E61" w14:textId="51C592A5" w:rsidR="005C0F02" w:rsidRPr="00252E19" w:rsidRDefault="003965C1" w:rsidP="001003CE">
      <w:pPr>
        <w:ind w:firstLine="720"/>
        <w:jc w:val="both"/>
        <w:rPr>
          <w:b w:val="0"/>
          <w:sz w:val="22"/>
          <w:szCs w:val="22"/>
        </w:rPr>
      </w:pPr>
      <w:r w:rsidRPr="00252E19">
        <w:rPr>
          <w:b w:val="0"/>
          <w:bCs w:val="0"/>
          <w:sz w:val="22"/>
          <w:szCs w:val="22"/>
        </w:rPr>
        <w:t xml:space="preserve">4.1.6. </w:t>
      </w:r>
      <w:r w:rsidR="005C0F02" w:rsidRPr="00252E19">
        <w:rPr>
          <w:b w:val="0"/>
          <w:bCs w:val="0"/>
          <w:sz w:val="22"/>
          <w:szCs w:val="22"/>
        </w:rPr>
        <w:t>Возмещает ущерб, нанесенный в результате выполнения работ Заказчику или третьему лицу по вине Подрядчика</w:t>
      </w:r>
      <w:r w:rsidR="001C33B4" w:rsidRPr="00252E19">
        <w:rPr>
          <w:b w:val="0"/>
          <w:bCs w:val="0"/>
          <w:sz w:val="22"/>
          <w:szCs w:val="22"/>
        </w:rPr>
        <w:t>.</w:t>
      </w:r>
    </w:p>
    <w:p w14:paraId="47D3C580" w14:textId="5F8EE981" w:rsidR="00BE28E6" w:rsidRPr="00252E19" w:rsidRDefault="00801D56" w:rsidP="00BE28E6">
      <w:pPr>
        <w:tabs>
          <w:tab w:val="left" w:pos="1134"/>
        </w:tabs>
        <w:ind w:firstLine="720"/>
        <w:jc w:val="both"/>
        <w:outlineLvl w:val="9"/>
        <w:rPr>
          <w:b w:val="0"/>
          <w:bCs w:val="0"/>
          <w:sz w:val="22"/>
          <w:szCs w:val="22"/>
        </w:rPr>
      </w:pPr>
      <w:r w:rsidRPr="00252E19">
        <w:rPr>
          <w:b w:val="0"/>
          <w:bCs w:val="0"/>
          <w:sz w:val="22"/>
          <w:szCs w:val="22"/>
        </w:rPr>
        <w:t>4.1.7</w:t>
      </w:r>
      <w:r w:rsidR="00BE28E6" w:rsidRPr="00252E19">
        <w:rPr>
          <w:b w:val="0"/>
          <w:bCs w:val="0"/>
          <w:sz w:val="22"/>
          <w:szCs w:val="22"/>
        </w:rPr>
        <w:t>.</w:t>
      </w:r>
      <w:r w:rsidR="008144D5" w:rsidRPr="00252E19">
        <w:rPr>
          <w:b w:val="0"/>
          <w:bCs w:val="0"/>
          <w:sz w:val="22"/>
          <w:szCs w:val="22"/>
        </w:rPr>
        <w:t xml:space="preserve"> </w:t>
      </w:r>
      <w:r w:rsidR="00BE28E6" w:rsidRPr="00252E19">
        <w:rPr>
          <w:b w:val="0"/>
          <w:bCs w:val="0"/>
          <w:sz w:val="22"/>
          <w:szCs w:val="22"/>
        </w:rPr>
        <w:t>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3B4DA1B" w14:textId="3B3AE7AE" w:rsidR="00932775" w:rsidRPr="00252E19" w:rsidRDefault="008010BF" w:rsidP="008010BF">
      <w:pPr>
        <w:tabs>
          <w:tab w:val="left" w:pos="1134"/>
        </w:tabs>
        <w:ind w:left="720"/>
        <w:jc w:val="both"/>
        <w:outlineLvl w:val="9"/>
        <w:rPr>
          <w:b w:val="0"/>
          <w:bCs w:val="0"/>
          <w:sz w:val="22"/>
          <w:szCs w:val="22"/>
        </w:rPr>
      </w:pPr>
      <w:r w:rsidRPr="00252E19">
        <w:rPr>
          <w:b w:val="0"/>
          <w:bCs w:val="0"/>
          <w:sz w:val="22"/>
          <w:szCs w:val="22"/>
        </w:rPr>
        <w:t>4.1.</w:t>
      </w:r>
      <w:r w:rsidR="00801D56" w:rsidRPr="00252E19">
        <w:rPr>
          <w:b w:val="0"/>
          <w:bCs w:val="0"/>
          <w:sz w:val="22"/>
          <w:szCs w:val="22"/>
        </w:rPr>
        <w:t>8</w:t>
      </w:r>
      <w:r w:rsidRPr="00252E19">
        <w:rPr>
          <w:b w:val="0"/>
          <w:bCs w:val="0"/>
          <w:sz w:val="22"/>
          <w:szCs w:val="22"/>
        </w:rPr>
        <w:t xml:space="preserve">. </w:t>
      </w:r>
      <w:r w:rsidR="00932775" w:rsidRPr="00252E19">
        <w:rPr>
          <w:b w:val="0"/>
          <w:bCs w:val="0"/>
          <w:sz w:val="22"/>
          <w:szCs w:val="22"/>
        </w:rPr>
        <w:t>Вправе привлечь к исполнению своих обязательств по Контракту субподрядчиков.</w:t>
      </w:r>
    </w:p>
    <w:p w14:paraId="4CB54334" w14:textId="2DDC8B04" w:rsidR="00922FF3" w:rsidRPr="00252E19" w:rsidRDefault="00922FF3" w:rsidP="00922FF3">
      <w:pPr>
        <w:tabs>
          <w:tab w:val="left" w:pos="1134"/>
        </w:tabs>
        <w:ind w:firstLine="720"/>
        <w:jc w:val="both"/>
        <w:outlineLvl w:val="9"/>
        <w:rPr>
          <w:b w:val="0"/>
          <w:sz w:val="22"/>
          <w:szCs w:val="22"/>
        </w:rPr>
      </w:pPr>
      <w:r w:rsidRPr="00252E19">
        <w:rPr>
          <w:b w:val="0"/>
          <w:bCs w:val="0"/>
          <w:sz w:val="22"/>
          <w:szCs w:val="22"/>
        </w:rPr>
        <w:t>4.1.</w:t>
      </w:r>
      <w:r w:rsidR="00801D56" w:rsidRPr="00252E19">
        <w:rPr>
          <w:b w:val="0"/>
          <w:bCs w:val="0"/>
          <w:sz w:val="22"/>
          <w:szCs w:val="22"/>
        </w:rPr>
        <w:t>9</w:t>
      </w:r>
      <w:r w:rsidRPr="00252E19">
        <w:rPr>
          <w:b w:val="0"/>
          <w:bCs w:val="0"/>
          <w:sz w:val="22"/>
          <w:szCs w:val="22"/>
        </w:rPr>
        <w:t>.</w:t>
      </w:r>
      <w:r w:rsidRPr="00252E19">
        <w:rPr>
          <w:b w:val="0"/>
          <w:sz w:val="22"/>
          <w:szCs w:val="22"/>
        </w:rPr>
        <w:t xml:space="preserve"> Имеет право привлечь третье лицо для выполнения работ по инженерным изысканиям, требующим наличия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w:t>
      </w:r>
    </w:p>
    <w:p w14:paraId="547E92A1" w14:textId="54C5F84A" w:rsidR="005111EF" w:rsidRPr="00252E19" w:rsidRDefault="00801D56" w:rsidP="00922FF3">
      <w:pPr>
        <w:tabs>
          <w:tab w:val="left" w:pos="1134"/>
        </w:tabs>
        <w:ind w:firstLine="720"/>
        <w:jc w:val="both"/>
        <w:outlineLvl w:val="9"/>
        <w:rPr>
          <w:b w:val="0"/>
          <w:bCs w:val="0"/>
          <w:sz w:val="22"/>
          <w:szCs w:val="22"/>
        </w:rPr>
      </w:pPr>
      <w:r w:rsidRPr="00252E19">
        <w:rPr>
          <w:b w:val="0"/>
          <w:sz w:val="22"/>
          <w:szCs w:val="22"/>
        </w:rPr>
        <w:t>4.1.10</w:t>
      </w:r>
      <w:r w:rsidR="005111EF" w:rsidRPr="00252E19">
        <w:rPr>
          <w:b w:val="0"/>
          <w:sz w:val="22"/>
          <w:szCs w:val="22"/>
        </w:rPr>
        <w:t>.</w:t>
      </w:r>
      <w:r w:rsidR="008144D5" w:rsidRPr="00252E19">
        <w:rPr>
          <w:b w:val="0"/>
          <w:sz w:val="22"/>
          <w:szCs w:val="22"/>
        </w:rPr>
        <w:t xml:space="preserve"> </w:t>
      </w:r>
      <w:r w:rsidR="005111EF" w:rsidRPr="00252E19">
        <w:rPr>
          <w:b w:val="0"/>
          <w:sz w:val="22"/>
          <w:szCs w:val="22"/>
        </w:rPr>
        <w:t>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Задания на проектирование (Приложение №1 к описанию объекта закупок).</w:t>
      </w:r>
    </w:p>
    <w:p w14:paraId="7A6D26D9" w14:textId="49D3195B" w:rsidR="00CD0AB4" w:rsidRPr="00252E19" w:rsidRDefault="0086209F" w:rsidP="008010BF">
      <w:pPr>
        <w:tabs>
          <w:tab w:val="left" w:pos="1134"/>
        </w:tabs>
        <w:ind w:firstLine="720"/>
        <w:jc w:val="both"/>
        <w:outlineLvl w:val="9"/>
        <w:rPr>
          <w:b w:val="0"/>
          <w:bCs w:val="0"/>
          <w:sz w:val="22"/>
          <w:szCs w:val="22"/>
        </w:rPr>
      </w:pPr>
      <w:r w:rsidRPr="00252E19">
        <w:rPr>
          <w:b w:val="0"/>
          <w:bCs w:val="0"/>
          <w:sz w:val="22"/>
          <w:szCs w:val="22"/>
        </w:rPr>
        <w:t>4.1.1</w:t>
      </w:r>
      <w:r w:rsidR="00801D56" w:rsidRPr="00252E19">
        <w:rPr>
          <w:b w:val="0"/>
          <w:bCs w:val="0"/>
          <w:sz w:val="22"/>
          <w:szCs w:val="22"/>
        </w:rPr>
        <w:t>1</w:t>
      </w:r>
      <w:r w:rsidR="008010BF" w:rsidRPr="00252E19">
        <w:rPr>
          <w:b w:val="0"/>
          <w:bCs w:val="0"/>
          <w:sz w:val="22"/>
          <w:szCs w:val="22"/>
        </w:rPr>
        <w:t>.</w:t>
      </w:r>
      <w:r w:rsidR="008144D5" w:rsidRPr="00252E19">
        <w:rPr>
          <w:b w:val="0"/>
          <w:bCs w:val="0"/>
          <w:sz w:val="22"/>
          <w:szCs w:val="22"/>
        </w:rPr>
        <w:t xml:space="preserve"> </w:t>
      </w:r>
      <w:r w:rsidR="00CD0AB4" w:rsidRPr="00252E19">
        <w:rPr>
          <w:b w:val="0"/>
          <w:bCs w:val="0"/>
          <w:sz w:val="22"/>
          <w:szCs w:val="22"/>
        </w:rPr>
        <w:t>Вправе требовать оплаты по настоящему Контракту в случае надлежащего исполнения обязательств по настоящему Контракту.</w:t>
      </w:r>
    </w:p>
    <w:p w14:paraId="459CA6D6" w14:textId="002D3615" w:rsidR="0086209F" w:rsidRPr="00252E19" w:rsidRDefault="0086209F" w:rsidP="0086209F">
      <w:pPr>
        <w:ind w:firstLine="709"/>
        <w:jc w:val="both"/>
        <w:rPr>
          <w:b w:val="0"/>
          <w:sz w:val="22"/>
          <w:szCs w:val="22"/>
        </w:rPr>
      </w:pPr>
      <w:r w:rsidRPr="00252E19">
        <w:rPr>
          <w:b w:val="0"/>
          <w:sz w:val="22"/>
          <w:szCs w:val="22"/>
        </w:rPr>
        <w:t>4.1.1</w:t>
      </w:r>
      <w:r w:rsidR="00801D56" w:rsidRPr="00252E19">
        <w:rPr>
          <w:b w:val="0"/>
          <w:sz w:val="22"/>
          <w:szCs w:val="22"/>
        </w:rPr>
        <w:t>3</w:t>
      </w:r>
      <w:r w:rsidRPr="00252E19">
        <w:rPr>
          <w:b w:val="0"/>
          <w:sz w:val="22"/>
          <w:szCs w:val="22"/>
        </w:rPr>
        <w:t xml:space="preserve">. </w:t>
      </w:r>
      <w:r w:rsidR="004B4725" w:rsidRPr="00252E19">
        <w:rPr>
          <w:rFonts w:eastAsia="Calibri"/>
          <w:b w:val="0"/>
          <w:bCs w:val="0"/>
          <w:sz w:val="22"/>
          <w:szCs w:val="22"/>
          <w:lang w:eastAsia="en-US"/>
        </w:rPr>
        <w:t>Подрядчик подтверждает соответствие единым требованиям, установленным в Приложении № 4 к контракту.</w:t>
      </w:r>
    </w:p>
    <w:p w14:paraId="672DD733" w14:textId="2E60FD31" w:rsidR="00CD0AB4" w:rsidRPr="00252E19" w:rsidRDefault="0086209F" w:rsidP="009300CD">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4.1.1</w:t>
      </w:r>
      <w:r w:rsidR="00801D56" w:rsidRPr="00252E19">
        <w:rPr>
          <w:rFonts w:ascii="Times New Roman" w:hAnsi="Times New Roman"/>
          <w:b w:val="0"/>
          <w:bCs w:val="0"/>
        </w:rPr>
        <w:t>4</w:t>
      </w:r>
      <w:r w:rsidR="009300CD" w:rsidRPr="00252E19">
        <w:rPr>
          <w:rFonts w:ascii="Times New Roman" w:hAnsi="Times New Roman"/>
          <w:b w:val="0"/>
          <w:bCs w:val="0"/>
        </w:rPr>
        <w:t>.</w:t>
      </w:r>
      <w:r w:rsidR="008144D5" w:rsidRPr="00252E19">
        <w:rPr>
          <w:rFonts w:ascii="Times New Roman" w:hAnsi="Times New Roman"/>
          <w:b w:val="0"/>
          <w:bCs w:val="0"/>
        </w:rPr>
        <w:t xml:space="preserve"> </w:t>
      </w:r>
      <w:r w:rsidR="004B4725" w:rsidRPr="00252E19">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14:paraId="6D16ED0A" w14:textId="5A0DCEDB" w:rsidR="00E947D6" w:rsidRPr="00252E19" w:rsidRDefault="00E947D6" w:rsidP="00E947D6">
      <w:pPr>
        <w:tabs>
          <w:tab w:val="left" w:pos="1134"/>
        </w:tabs>
        <w:jc w:val="both"/>
        <w:outlineLvl w:val="9"/>
        <w:rPr>
          <w:b w:val="0"/>
          <w:bCs w:val="0"/>
          <w:sz w:val="22"/>
          <w:szCs w:val="22"/>
        </w:rPr>
      </w:pPr>
      <w:r w:rsidRPr="00252E19">
        <w:rPr>
          <w:b w:val="0"/>
          <w:bCs w:val="0"/>
          <w:sz w:val="22"/>
          <w:szCs w:val="22"/>
        </w:rPr>
        <w:t xml:space="preserve">            4.2.</w:t>
      </w:r>
      <w:r w:rsidR="008144D5" w:rsidRPr="00252E19">
        <w:rPr>
          <w:b w:val="0"/>
          <w:bCs w:val="0"/>
          <w:sz w:val="22"/>
          <w:szCs w:val="22"/>
        </w:rPr>
        <w:t xml:space="preserve"> </w:t>
      </w:r>
      <w:r w:rsidRPr="00252E19">
        <w:rPr>
          <w:b w:val="0"/>
          <w:bCs w:val="0"/>
          <w:sz w:val="22"/>
          <w:szCs w:val="22"/>
        </w:rPr>
        <w:t>При выполнении настоящего Контракта Заказчик:</w:t>
      </w:r>
    </w:p>
    <w:p w14:paraId="23908B93" w14:textId="5EC57C3A" w:rsidR="00E947D6" w:rsidRPr="00252E19" w:rsidRDefault="001B5FD5" w:rsidP="001B5FD5">
      <w:pPr>
        <w:tabs>
          <w:tab w:val="left" w:pos="1134"/>
        </w:tabs>
        <w:jc w:val="both"/>
        <w:outlineLvl w:val="9"/>
        <w:rPr>
          <w:b w:val="0"/>
          <w:bCs w:val="0"/>
          <w:sz w:val="22"/>
          <w:szCs w:val="22"/>
        </w:rPr>
      </w:pPr>
      <w:r w:rsidRPr="00252E19">
        <w:rPr>
          <w:b w:val="0"/>
          <w:bCs w:val="0"/>
          <w:sz w:val="22"/>
          <w:szCs w:val="22"/>
        </w:rPr>
        <w:t xml:space="preserve">            </w:t>
      </w:r>
      <w:r w:rsidR="00E947D6" w:rsidRPr="00252E19">
        <w:rPr>
          <w:b w:val="0"/>
          <w:bCs w:val="0"/>
          <w:sz w:val="22"/>
          <w:szCs w:val="22"/>
        </w:rPr>
        <w:t>4.2.1.</w:t>
      </w:r>
      <w:r w:rsidR="008144D5" w:rsidRPr="00252E19">
        <w:rPr>
          <w:b w:val="0"/>
          <w:bCs w:val="0"/>
          <w:sz w:val="22"/>
          <w:szCs w:val="22"/>
        </w:rPr>
        <w:t xml:space="preserve"> </w:t>
      </w:r>
      <w:r w:rsidR="00E947D6" w:rsidRPr="00252E19">
        <w:rPr>
          <w:b w:val="0"/>
          <w:bCs w:val="0"/>
          <w:sz w:val="22"/>
          <w:szCs w:val="22"/>
        </w:rPr>
        <w:t>Обязуется передать Подрядчику все имеющиеся документы для выполнения работ по контракту.</w:t>
      </w:r>
    </w:p>
    <w:p w14:paraId="7B475274" w14:textId="1D639B7A" w:rsidR="00E947D6" w:rsidRPr="00252E19" w:rsidRDefault="001B2EBF" w:rsidP="00D60A8A">
      <w:pPr>
        <w:tabs>
          <w:tab w:val="left" w:pos="1134"/>
        </w:tabs>
        <w:jc w:val="both"/>
        <w:outlineLvl w:val="9"/>
        <w:rPr>
          <w:b w:val="0"/>
          <w:bCs w:val="0"/>
          <w:sz w:val="22"/>
          <w:szCs w:val="22"/>
        </w:rPr>
      </w:pPr>
      <w:r w:rsidRPr="00252E19">
        <w:rPr>
          <w:b w:val="0"/>
          <w:bCs w:val="0"/>
          <w:sz w:val="22"/>
          <w:szCs w:val="22"/>
        </w:rPr>
        <w:t xml:space="preserve">            </w:t>
      </w:r>
      <w:r w:rsidR="00E947D6" w:rsidRPr="00252E19">
        <w:rPr>
          <w:b w:val="0"/>
          <w:bCs w:val="0"/>
          <w:sz w:val="22"/>
          <w:szCs w:val="22"/>
        </w:rPr>
        <w:t>4.2.2.</w:t>
      </w:r>
      <w:r w:rsidRPr="00252E19">
        <w:rPr>
          <w:b w:val="0"/>
          <w:bCs w:val="0"/>
          <w:sz w:val="22"/>
          <w:szCs w:val="22"/>
        </w:rPr>
        <w:t xml:space="preserve"> </w:t>
      </w:r>
      <w:r w:rsidR="00E947D6" w:rsidRPr="00252E19">
        <w:rPr>
          <w:b w:val="0"/>
          <w:bCs w:val="0"/>
          <w:sz w:val="22"/>
          <w:szCs w:val="22"/>
        </w:rPr>
        <w:t>Обеспечивает в течение всего периода выполнения Работ контроль в соответствии со статьей 5 настоящего Контракта.</w:t>
      </w:r>
    </w:p>
    <w:p w14:paraId="11506BC5" w14:textId="2C2D71F8" w:rsidR="008E4DFE" w:rsidRPr="00252E19" w:rsidRDefault="008E4DFE" w:rsidP="00D60A8A">
      <w:pPr>
        <w:tabs>
          <w:tab w:val="left" w:pos="1134"/>
        </w:tabs>
        <w:jc w:val="both"/>
        <w:outlineLvl w:val="9"/>
        <w:rPr>
          <w:b w:val="0"/>
          <w:bCs w:val="0"/>
          <w:sz w:val="22"/>
          <w:szCs w:val="22"/>
        </w:rPr>
      </w:pPr>
      <w:r w:rsidRPr="00252E19">
        <w:rPr>
          <w:b w:val="0"/>
          <w:bCs w:val="0"/>
          <w:sz w:val="22"/>
          <w:szCs w:val="22"/>
        </w:rPr>
        <w:t xml:space="preserve">             4.2.3. Оплачивает Подрядчику выполненные Работы на условиях настоящего Контракта.</w:t>
      </w:r>
    </w:p>
    <w:p w14:paraId="42CC9D99" w14:textId="612EB86F" w:rsidR="005A5646" w:rsidRPr="00252E19" w:rsidRDefault="005A5646" w:rsidP="00013669">
      <w:pPr>
        <w:pStyle w:val="aff"/>
        <w:numPr>
          <w:ilvl w:val="2"/>
          <w:numId w:val="9"/>
        </w:numPr>
        <w:spacing w:after="0" w:line="240" w:lineRule="auto"/>
        <w:ind w:left="0" w:firstLine="698"/>
        <w:jc w:val="both"/>
        <w:rPr>
          <w:rFonts w:ascii="Times New Roman" w:hAnsi="Times New Roman"/>
          <w:b w:val="0"/>
        </w:rPr>
      </w:pPr>
      <w:r w:rsidRPr="00252E19">
        <w:rPr>
          <w:rFonts w:ascii="Times New Roman" w:hAnsi="Times New Roman"/>
          <w:b w:val="0"/>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6E3BF9A0" w14:textId="6595815B" w:rsidR="005A5646" w:rsidRPr="00252E19" w:rsidRDefault="00764EDA" w:rsidP="00801D56">
      <w:pPr>
        <w:tabs>
          <w:tab w:val="left" w:pos="1134"/>
        </w:tabs>
        <w:jc w:val="both"/>
        <w:outlineLvl w:val="9"/>
        <w:rPr>
          <w:b w:val="0"/>
          <w:bCs w:val="0"/>
          <w:sz w:val="22"/>
          <w:szCs w:val="22"/>
        </w:rPr>
      </w:pPr>
      <w:r w:rsidRPr="00252E19">
        <w:rPr>
          <w:b w:val="0"/>
          <w:bCs w:val="0"/>
          <w:sz w:val="22"/>
          <w:szCs w:val="22"/>
        </w:rPr>
        <w:t xml:space="preserve">          </w:t>
      </w:r>
      <w:r w:rsidR="00651F1C" w:rsidRPr="00252E19">
        <w:rPr>
          <w:b w:val="0"/>
          <w:bCs w:val="0"/>
          <w:sz w:val="22"/>
          <w:szCs w:val="22"/>
        </w:rPr>
        <w:t>4.2.5.</w:t>
      </w:r>
      <w:r w:rsidRPr="00252E19">
        <w:rPr>
          <w:b w:val="0"/>
          <w:bCs w:val="0"/>
          <w:sz w:val="22"/>
          <w:szCs w:val="22"/>
        </w:rPr>
        <w:t xml:space="preserve"> </w:t>
      </w:r>
      <w:r w:rsidR="005A5646" w:rsidRPr="00252E19">
        <w:rPr>
          <w:b w:val="0"/>
          <w:bCs w:val="0"/>
          <w:sz w:val="22"/>
          <w:szCs w:val="22"/>
        </w:rPr>
        <w:t>Вправе требовать надлежащего выполнения настоящего Контракта.</w:t>
      </w:r>
    </w:p>
    <w:p w14:paraId="0DE461FE" w14:textId="593BA0A6" w:rsidR="005A5646" w:rsidRPr="00252E19" w:rsidRDefault="00651F1C" w:rsidP="00801D56">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4.2.</w:t>
      </w:r>
      <w:r w:rsidR="00801D56" w:rsidRPr="00252E19">
        <w:rPr>
          <w:rFonts w:ascii="Times New Roman" w:hAnsi="Times New Roman"/>
          <w:b w:val="0"/>
          <w:bCs w:val="0"/>
        </w:rPr>
        <w:t>6</w:t>
      </w:r>
      <w:r w:rsidRPr="00252E19">
        <w:rPr>
          <w:rFonts w:ascii="Times New Roman" w:hAnsi="Times New Roman"/>
          <w:b w:val="0"/>
          <w:bCs w:val="0"/>
        </w:rPr>
        <w:t>.</w:t>
      </w:r>
      <w:r w:rsidR="008144D5" w:rsidRPr="00252E19">
        <w:rPr>
          <w:rFonts w:ascii="Times New Roman" w:hAnsi="Times New Roman"/>
          <w:b w:val="0"/>
          <w:bCs w:val="0"/>
        </w:rPr>
        <w:t xml:space="preserve"> </w:t>
      </w:r>
      <w:r w:rsidR="005A5646" w:rsidRPr="00252E19">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14:paraId="0D901249" w14:textId="3769235E" w:rsidR="005A5646" w:rsidRPr="00252E19" w:rsidRDefault="00460DA5" w:rsidP="00243B9F">
      <w:pPr>
        <w:tabs>
          <w:tab w:val="left" w:pos="1134"/>
        </w:tabs>
        <w:jc w:val="both"/>
        <w:outlineLvl w:val="9"/>
        <w:rPr>
          <w:b w:val="0"/>
          <w:bCs w:val="0"/>
          <w:sz w:val="22"/>
          <w:szCs w:val="22"/>
        </w:rPr>
      </w:pPr>
      <w:r w:rsidRPr="00252E19">
        <w:rPr>
          <w:b w:val="0"/>
          <w:bCs w:val="0"/>
          <w:sz w:val="22"/>
          <w:szCs w:val="22"/>
        </w:rPr>
        <w:t xml:space="preserve">           </w:t>
      </w:r>
      <w:r w:rsidR="00243B9F" w:rsidRPr="00252E19">
        <w:rPr>
          <w:b w:val="0"/>
          <w:bCs w:val="0"/>
          <w:sz w:val="22"/>
          <w:szCs w:val="22"/>
        </w:rPr>
        <w:t>4.3.</w:t>
      </w:r>
      <w:r w:rsidRPr="00252E19">
        <w:rPr>
          <w:b w:val="0"/>
          <w:bCs w:val="0"/>
          <w:sz w:val="22"/>
          <w:szCs w:val="22"/>
        </w:rPr>
        <w:t xml:space="preserve"> </w:t>
      </w:r>
      <w:r w:rsidR="005A5646" w:rsidRPr="00252E19">
        <w:rPr>
          <w:b w:val="0"/>
          <w:bCs w:val="0"/>
          <w:sz w:val="22"/>
          <w:szCs w:val="22"/>
        </w:rPr>
        <w:t xml:space="preserve">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w:t>
      </w:r>
      <w:r w:rsidR="005A5646" w:rsidRPr="00252E19">
        <w:rPr>
          <w:b w:val="0"/>
          <w:bCs w:val="0"/>
          <w:sz w:val="22"/>
          <w:szCs w:val="22"/>
        </w:rPr>
        <w:lastRenderedPageBreak/>
        <w:t xml:space="preserve">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3EA3560" w14:textId="763E6BA7" w:rsidR="00932775" w:rsidRPr="00252E19" w:rsidRDefault="00932775" w:rsidP="00243B9F">
      <w:pPr>
        <w:tabs>
          <w:tab w:val="left" w:pos="1134"/>
        </w:tabs>
        <w:ind w:firstLine="720"/>
        <w:jc w:val="both"/>
        <w:outlineLvl w:val="9"/>
        <w:rPr>
          <w:b w:val="0"/>
          <w:bCs w:val="0"/>
          <w:sz w:val="22"/>
          <w:szCs w:val="22"/>
        </w:rPr>
      </w:pPr>
    </w:p>
    <w:p w14:paraId="10BB6A7C" w14:textId="77777777" w:rsidR="0067094F" w:rsidRPr="00252E19" w:rsidRDefault="0067094F" w:rsidP="0067094F">
      <w:pPr>
        <w:pStyle w:val="aff"/>
        <w:spacing w:after="0" w:line="240" w:lineRule="auto"/>
        <w:ind w:left="360"/>
        <w:contextualSpacing w:val="0"/>
        <w:jc w:val="center"/>
        <w:outlineLvl w:val="9"/>
        <w:rPr>
          <w:rFonts w:ascii="Times New Roman" w:hAnsi="Times New Roman"/>
          <w:bCs w:val="0"/>
          <w:i/>
        </w:rPr>
      </w:pPr>
      <w:r w:rsidRPr="00252E19">
        <w:rPr>
          <w:rFonts w:ascii="Times New Roman" w:hAnsi="Times New Roman"/>
          <w:bCs w:val="0"/>
          <w:i/>
        </w:rPr>
        <w:t>СТАТЬЯ 5. Производство и приемка работ</w:t>
      </w:r>
    </w:p>
    <w:p w14:paraId="0E58738D" w14:textId="222C1E39" w:rsidR="00D63976" w:rsidRPr="00252E19" w:rsidRDefault="00D63976" w:rsidP="00013669">
      <w:pPr>
        <w:pStyle w:val="aff"/>
        <w:numPr>
          <w:ilvl w:val="1"/>
          <w:numId w:val="10"/>
        </w:numPr>
        <w:tabs>
          <w:tab w:val="left" w:pos="567"/>
          <w:tab w:val="left" w:pos="993"/>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Приемка объекта осуществляется в соответствии с требованиями действующего законодательства.</w:t>
      </w:r>
    </w:p>
    <w:p w14:paraId="5DB675F4" w14:textId="321AB51B" w:rsidR="00D15BEB" w:rsidRPr="00252E19" w:rsidRDefault="007B398F" w:rsidP="00D15BEB">
      <w:pPr>
        <w:ind w:firstLine="567"/>
        <w:jc w:val="both"/>
        <w:rPr>
          <w:b w:val="0"/>
          <w:sz w:val="22"/>
          <w:szCs w:val="22"/>
        </w:rPr>
      </w:pPr>
      <w:r w:rsidRPr="00252E19">
        <w:rPr>
          <w:b w:val="0"/>
          <w:sz w:val="22"/>
          <w:szCs w:val="22"/>
        </w:rPr>
        <w:t xml:space="preserve">5.2. </w:t>
      </w:r>
      <w:r w:rsidR="00D15BEB" w:rsidRPr="00252E19">
        <w:rPr>
          <w:b w:val="0"/>
          <w:sz w:val="22"/>
          <w:szCs w:val="22"/>
        </w:rPr>
        <w:t>Подрядчик изготавливает Документацию, согласно Приложению № 1 к описанию объекта закупки (Задание</w:t>
      </w:r>
      <w:r w:rsidR="00801D56" w:rsidRPr="00252E19">
        <w:rPr>
          <w:b w:val="0"/>
          <w:sz w:val="22"/>
          <w:szCs w:val="22"/>
        </w:rPr>
        <w:t xml:space="preserve"> на</w:t>
      </w:r>
      <w:r w:rsidR="00D15BEB" w:rsidRPr="00252E19">
        <w:rPr>
          <w:b w:val="0"/>
          <w:sz w:val="22"/>
          <w:szCs w:val="22"/>
        </w:rPr>
        <w:t xml:space="preserve"> проектирование), и по завершению работ передает надлежащим образом выполненную и согласованную в соответствии с условиями настоящего Контракта Документацию по акту передачи (Приложение №3 к Контракту) вместе с заключениями и согласованиями, к описанию объекта закупки (Приложение №2 к Контракту).</w:t>
      </w:r>
    </w:p>
    <w:p w14:paraId="46B7D3EA" w14:textId="74B4E5BE" w:rsidR="008144D5" w:rsidRPr="00252E19" w:rsidRDefault="00847990" w:rsidP="008144D5">
      <w:pPr>
        <w:ind w:firstLine="567"/>
        <w:jc w:val="both"/>
        <w:rPr>
          <w:b w:val="0"/>
          <w:sz w:val="22"/>
          <w:szCs w:val="22"/>
        </w:rPr>
      </w:pPr>
      <w:r w:rsidRPr="00252E19">
        <w:rPr>
          <w:b w:val="0"/>
          <w:sz w:val="22"/>
          <w:szCs w:val="22"/>
        </w:rPr>
        <w:t>5.</w:t>
      </w:r>
      <w:r w:rsidR="004F61B5" w:rsidRPr="00252E19">
        <w:rPr>
          <w:b w:val="0"/>
          <w:sz w:val="22"/>
          <w:szCs w:val="22"/>
        </w:rPr>
        <w:t>3</w:t>
      </w:r>
      <w:r w:rsidRPr="00252E19">
        <w:rPr>
          <w:b w:val="0"/>
          <w:sz w:val="22"/>
          <w:szCs w:val="22"/>
        </w:rPr>
        <w:t xml:space="preserve">. Подрядчик в соответствии с п. 5.2 Контракта передает Заказчику Документацию по адресу: </w:t>
      </w:r>
      <w:r w:rsidR="008144D5" w:rsidRPr="00252E19">
        <w:rPr>
          <w:b w:val="0"/>
          <w:sz w:val="22"/>
          <w:szCs w:val="22"/>
        </w:rPr>
        <w:t>196620, Санкт-Петербург, г. Павловск, пер. Мичурина, дом 19, литер А</w:t>
      </w:r>
    </w:p>
    <w:p w14:paraId="54952290" w14:textId="2C82B5D1" w:rsidR="00C840E3" w:rsidRPr="00252E19" w:rsidRDefault="008144D5" w:rsidP="008144D5">
      <w:pPr>
        <w:ind w:firstLine="567"/>
        <w:jc w:val="both"/>
        <w:rPr>
          <w:b w:val="0"/>
          <w:sz w:val="22"/>
          <w:szCs w:val="22"/>
        </w:rPr>
      </w:pPr>
      <w:r w:rsidRPr="00252E19">
        <w:rPr>
          <w:b w:val="0"/>
          <w:sz w:val="22"/>
          <w:szCs w:val="22"/>
        </w:rPr>
        <w:t xml:space="preserve">  </w:t>
      </w:r>
      <w:r w:rsidR="00847990" w:rsidRPr="00252E19">
        <w:rPr>
          <w:b w:val="0"/>
          <w:sz w:val="22"/>
          <w:szCs w:val="22"/>
        </w:rPr>
        <w:t>5.</w:t>
      </w:r>
      <w:r w:rsidR="004F61B5" w:rsidRPr="00252E19">
        <w:rPr>
          <w:b w:val="0"/>
          <w:sz w:val="22"/>
          <w:szCs w:val="22"/>
        </w:rPr>
        <w:t>4</w:t>
      </w:r>
      <w:r w:rsidR="00847990" w:rsidRPr="00252E19">
        <w:rPr>
          <w:b w:val="0"/>
          <w:sz w:val="22"/>
          <w:szCs w:val="22"/>
        </w:rPr>
        <w:t>.</w:t>
      </w:r>
      <w:r w:rsidR="00847990" w:rsidRPr="00252E19">
        <w:rPr>
          <w:b w:val="0"/>
          <w:sz w:val="22"/>
          <w:szCs w:val="22"/>
        </w:rPr>
        <w:tab/>
      </w:r>
      <w:r w:rsidR="00C840E3" w:rsidRPr="00252E19">
        <w:rPr>
          <w:b w:val="0"/>
          <w:sz w:val="22"/>
          <w:szCs w:val="22"/>
        </w:rPr>
        <w:t xml:space="preserve">Не позднее </w:t>
      </w:r>
      <w:r w:rsidR="004B4725" w:rsidRPr="00252E19">
        <w:rPr>
          <w:b w:val="0"/>
          <w:sz w:val="22"/>
          <w:szCs w:val="22"/>
        </w:rPr>
        <w:t>10</w:t>
      </w:r>
      <w:r w:rsidR="00C840E3" w:rsidRPr="00252E19">
        <w:rPr>
          <w:b w:val="0"/>
          <w:sz w:val="22"/>
          <w:szCs w:val="22"/>
        </w:rPr>
        <w:t xml:space="preserve"> (</w:t>
      </w:r>
      <w:r w:rsidR="004B4725" w:rsidRPr="00252E19">
        <w:rPr>
          <w:b w:val="0"/>
          <w:sz w:val="22"/>
          <w:szCs w:val="22"/>
        </w:rPr>
        <w:t>десяти</w:t>
      </w:r>
      <w:r w:rsidR="00C840E3" w:rsidRPr="00252E19">
        <w:rPr>
          <w:b w:val="0"/>
          <w:sz w:val="22"/>
          <w:szCs w:val="22"/>
        </w:rPr>
        <w:t xml:space="preserve">) рабочих дней с даты, исполнения Подрядчиком обязательства, предусмотренного п. 4.1.5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о приемке выполненных работ, либо направляет Подрядчику мотивированный отказ от подписания акта о приемке выполненных работ, в том числе за не исполнение обязательства, предусмотренного пунктом 4.1.4 контракта, с указанием причин такого отказа. </w:t>
      </w:r>
    </w:p>
    <w:p w14:paraId="5A94697E" w14:textId="042CA026" w:rsidR="00C0043D" w:rsidRPr="00252E19" w:rsidRDefault="00847990" w:rsidP="00C0043D">
      <w:pPr>
        <w:pStyle w:val="aff"/>
        <w:tabs>
          <w:tab w:val="left" w:pos="1134"/>
        </w:tabs>
        <w:spacing w:after="0" w:line="240" w:lineRule="auto"/>
        <w:ind w:left="0" w:firstLine="567"/>
        <w:contextualSpacing w:val="0"/>
        <w:jc w:val="both"/>
        <w:outlineLvl w:val="9"/>
        <w:rPr>
          <w:rFonts w:ascii="Times New Roman" w:hAnsi="Times New Roman"/>
          <w:b w:val="0"/>
          <w:bCs w:val="0"/>
          <w:iCs/>
        </w:rPr>
      </w:pPr>
      <w:r w:rsidRPr="00252E19">
        <w:rPr>
          <w:rFonts w:ascii="Times New Roman" w:hAnsi="Times New Roman"/>
          <w:b w:val="0"/>
        </w:rPr>
        <w:t>5.</w:t>
      </w:r>
      <w:r w:rsidR="004F61B5" w:rsidRPr="00252E19">
        <w:rPr>
          <w:rFonts w:ascii="Times New Roman" w:hAnsi="Times New Roman"/>
          <w:b w:val="0"/>
        </w:rPr>
        <w:t>5</w:t>
      </w:r>
      <w:r w:rsidRPr="00252E19">
        <w:rPr>
          <w:rFonts w:ascii="Times New Roman" w:hAnsi="Times New Roman"/>
          <w:b w:val="0"/>
        </w:rPr>
        <w:t>.</w:t>
      </w:r>
      <w:r w:rsidRPr="00252E19">
        <w:rPr>
          <w:rFonts w:ascii="Times New Roman" w:hAnsi="Times New Roman"/>
          <w:b w:val="0"/>
        </w:rPr>
        <w:tab/>
      </w:r>
      <w:r w:rsidR="00C0043D" w:rsidRPr="00252E19">
        <w:rPr>
          <w:rFonts w:ascii="Times New Roman" w:hAnsi="Times New Roman"/>
          <w:b w:val="0"/>
          <w:bCs w:val="0"/>
          <w:iCs/>
        </w:rPr>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51BD7238" w14:textId="44E54D37" w:rsidR="00186EFF" w:rsidRPr="00252E19" w:rsidRDefault="00186EFF" w:rsidP="00C0043D">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iCs/>
        </w:rPr>
        <w:t>5.</w:t>
      </w:r>
      <w:r w:rsidR="004F61B5" w:rsidRPr="00252E19">
        <w:rPr>
          <w:rFonts w:ascii="Times New Roman" w:hAnsi="Times New Roman"/>
          <w:b w:val="0"/>
          <w:bCs w:val="0"/>
          <w:iCs/>
        </w:rPr>
        <w:t>6</w:t>
      </w:r>
      <w:r w:rsidRPr="00252E19">
        <w:rPr>
          <w:rFonts w:ascii="Times New Roman" w:hAnsi="Times New Roman"/>
          <w:b w:val="0"/>
          <w:bCs w:val="0"/>
          <w:iCs/>
        </w:rPr>
        <w:t xml:space="preserve">. Объемы работ, выполненные Подрядчиком с отклонениями от Сметы </w:t>
      </w:r>
      <w:r w:rsidR="003A2C37" w:rsidRPr="00252E19">
        <w:rPr>
          <w:rFonts w:ascii="Times New Roman" w:hAnsi="Times New Roman"/>
          <w:b w:val="0"/>
          <w:bCs w:val="0"/>
          <w:iCs/>
        </w:rPr>
        <w:t xml:space="preserve">контракта </w:t>
      </w:r>
      <w:r w:rsidRPr="00252E19">
        <w:rPr>
          <w:rFonts w:ascii="Times New Roman" w:hAnsi="Times New Roman"/>
          <w:b w:val="0"/>
          <w:bCs w:val="0"/>
          <w:iCs/>
        </w:rPr>
        <w:t xml:space="preserve">(Приложение №1 к контракту), Спецификации (Приложение №2 к описанию объекта закупок) и  </w:t>
      </w:r>
      <w:r w:rsidR="003A2C37" w:rsidRPr="00252E19">
        <w:rPr>
          <w:rFonts w:ascii="Times New Roman" w:hAnsi="Times New Roman"/>
          <w:b w:val="0"/>
          <w:bCs w:val="0"/>
          <w:iCs/>
        </w:rPr>
        <w:t>З</w:t>
      </w:r>
      <w:r w:rsidRPr="00252E19">
        <w:rPr>
          <w:rFonts w:ascii="Times New Roman" w:hAnsi="Times New Roman"/>
          <w:b w:val="0"/>
          <w:bCs w:val="0"/>
          <w:iCs/>
        </w:rPr>
        <w:t xml:space="preserve">адания </w:t>
      </w:r>
      <w:r w:rsidR="003A2C37" w:rsidRPr="00252E19">
        <w:rPr>
          <w:rFonts w:ascii="Times New Roman" w:hAnsi="Times New Roman"/>
          <w:b w:val="0"/>
          <w:bCs w:val="0"/>
          <w:iCs/>
        </w:rPr>
        <w:t xml:space="preserve">на </w:t>
      </w:r>
      <w:r w:rsidRPr="00252E19">
        <w:rPr>
          <w:rFonts w:ascii="Times New Roman" w:hAnsi="Times New Roman"/>
          <w:b w:val="0"/>
          <w:bCs w:val="0"/>
          <w:iCs/>
        </w:rPr>
        <w:t>проектирования (Приложение №1 к описанию объекта закупок),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6109B10A" w14:textId="69EB2565" w:rsidR="008144D5" w:rsidRPr="00252E19" w:rsidRDefault="00EB2E43" w:rsidP="008144D5">
      <w:pPr>
        <w:tabs>
          <w:tab w:val="left" w:pos="993"/>
        </w:tabs>
        <w:ind w:firstLine="567"/>
        <w:jc w:val="both"/>
        <w:rPr>
          <w:b w:val="0"/>
          <w:bCs w:val="0"/>
          <w:sz w:val="22"/>
          <w:szCs w:val="22"/>
        </w:rPr>
      </w:pPr>
      <w:r w:rsidRPr="00252E19">
        <w:rPr>
          <w:b w:val="0"/>
          <w:sz w:val="22"/>
          <w:szCs w:val="22"/>
        </w:rPr>
        <w:t>5.</w:t>
      </w:r>
      <w:r w:rsidR="004F61B5" w:rsidRPr="00252E19">
        <w:rPr>
          <w:b w:val="0"/>
          <w:sz w:val="22"/>
          <w:szCs w:val="22"/>
        </w:rPr>
        <w:t>7</w:t>
      </w:r>
      <w:r w:rsidRPr="00252E19">
        <w:rPr>
          <w:b w:val="0"/>
          <w:sz w:val="22"/>
          <w:szCs w:val="22"/>
        </w:rPr>
        <w:t>.</w:t>
      </w:r>
      <w:r w:rsidRPr="00252E19">
        <w:rPr>
          <w:b w:val="0"/>
          <w:bCs w:val="0"/>
          <w:sz w:val="22"/>
          <w:szCs w:val="22"/>
        </w:rPr>
        <w:t xml:space="preserve"> Подрядчик передает Заказчику документацию по адресу: </w:t>
      </w:r>
      <w:r w:rsidR="008144D5" w:rsidRPr="00252E19">
        <w:rPr>
          <w:b w:val="0"/>
          <w:bCs w:val="0"/>
          <w:sz w:val="22"/>
          <w:szCs w:val="22"/>
        </w:rPr>
        <w:t xml:space="preserve">196620, Санкт-Петербург, г. Павловск, </w:t>
      </w:r>
    </w:p>
    <w:p w14:paraId="120D058E" w14:textId="5AED28A0" w:rsidR="00C0043D" w:rsidRPr="00252E19" w:rsidRDefault="008144D5" w:rsidP="008144D5">
      <w:pPr>
        <w:tabs>
          <w:tab w:val="left" w:pos="993"/>
        </w:tabs>
        <w:ind w:firstLine="567"/>
        <w:jc w:val="both"/>
        <w:rPr>
          <w:b w:val="0"/>
          <w:bCs w:val="0"/>
          <w:sz w:val="22"/>
          <w:szCs w:val="22"/>
        </w:rPr>
      </w:pPr>
      <w:r w:rsidRPr="00252E19">
        <w:rPr>
          <w:b w:val="0"/>
          <w:bCs w:val="0"/>
          <w:sz w:val="22"/>
          <w:szCs w:val="22"/>
        </w:rPr>
        <w:t xml:space="preserve"> пер. Мичурина, дом 19, литер А,</w:t>
      </w:r>
      <w:r w:rsidR="00EB2E43" w:rsidRPr="00252E19">
        <w:rPr>
          <w:b w:val="0"/>
          <w:bCs w:val="0"/>
          <w:sz w:val="22"/>
          <w:szCs w:val="22"/>
        </w:rPr>
        <w:t xml:space="preserve"> в рабочее время Заказчика.</w:t>
      </w:r>
    </w:p>
    <w:p w14:paraId="48ADCB7F" w14:textId="7FDD6FF0" w:rsidR="00EB2E43" w:rsidRPr="00252E19" w:rsidRDefault="00D86F76" w:rsidP="00C0043D">
      <w:pPr>
        <w:tabs>
          <w:tab w:val="left" w:pos="993"/>
        </w:tabs>
        <w:ind w:firstLine="567"/>
        <w:jc w:val="both"/>
        <w:rPr>
          <w:b w:val="0"/>
          <w:bCs w:val="0"/>
          <w:sz w:val="22"/>
          <w:szCs w:val="22"/>
        </w:rPr>
      </w:pPr>
      <w:r w:rsidRPr="00252E19">
        <w:rPr>
          <w:b w:val="0"/>
          <w:sz w:val="22"/>
          <w:szCs w:val="22"/>
        </w:rPr>
        <w:t>5.</w:t>
      </w:r>
      <w:r w:rsidR="004F61B5" w:rsidRPr="00252E19">
        <w:rPr>
          <w:b w:val="0"/>
          <w:sz w:val="22"/>
          <w:szCs w:val="22"/>
        </w:rPr>
        <w:t>8</w:t>
      </w:r>
      <w:r w:rsidRPr="00252E19">
        <w:rPr>
          <w:b w:val="0"/>
          <w:sz w:val="22"/>
          <w:szCs w:val="22"/>
        </w:rPr>
        <w:t xml:space="preserve">. </w:t>
      </w:r>
      <w:r w:rsidRPr="00252E19">
        <w:rPr>
          <w:b w:val="0"/>
          <w:bCs w:val="0"/>
          <w:sz w:val="22"/>
          <w:szCs w:val="22"/>
        </w:rPr>
        <w:t>Приемка документации производится только после выполнения всех работ в полном объеме, после устранения всех дефектов и недоделок.</w:t>
      </w:r>
    </w:p>
    <w:p w14:paraId="38B0370A" w14:textId="71982D7C" w:rsidR="00854CA4" w:rsidRPr="00252E19" w:rsidRDefault="00666037" w:rsidP="00666037">
      <w:pPr>
        <w:pStyle w:val="aff"/>
        <w:tabs>
          <w:tab w:val="left" w:pos="1134"/>
        </w:tabs>
        <w:spacing w:after="0" w:line="240" w:lineRule="auto"/>
        <w:ind w:left="0"/>
        <w:contextualSpacing w:val="0"/>
        <w:jc w:val="both"/>
        <w:outlineLvl w:val="9"/>
        <w:rPr>
          <w:rFonts w:ascii="Times New Roman" w:hAnsi="Times New Roman"/>
          <w:b w:val="0"/>
          <w:bCs w:val="0"/>
          <w:iCs/>
        </w:rPr>
      </w:pPr>
      <w:r w:rsidRPr="00252E19">
        <w:rPr>
          <w:rFonts w:ascii="Times New Roman" w:hAnsi="Times New Roman"/>
          <w:b w:val="0"/>
          <w:bCs w:val="0"/>
        </w:rPr>
        <w:t xml:space="preserve">            </w:t>
      </w:r>
      <w:r w:rsidR="00B971A1" w:rsidRPr="00252E19">
        <w:rPr>
          <w:rFonts w:ascii="Times New Roman" w:hAnsi="Times New Roman"/>
          <w:b w:val="0"/>
          <w:bCs w:val="0"/>
        </w:rPr>
        <w:t>5.</w:t>
      </w:r>
      <w:r w:rsidR="004F61B5" w:rsidRPr="00252E19">
        <w:rPr>
          <w:rFonts w:ascii="Times New Roman" w:hAnsi="Times New Roman"/>
          <w:b w:val="0"/>
          <w:bCs w:val="0"/>
        </w:rPr>
        <w:t>9</w:t>
      </w:r>
      <w:r w:rsidR="00B971A1" w:rsidRPr="00252E19">
        <w:rPr>
          <w:rFonts w:ascii="Times New Roman" w:hAnsi="Times New Roman"/>
          <w:b w:val="0"/>
          <w:bCs w:val="0"/>
        </w:rPr>
        <w:t>.</w:t>
      </w:r>
      <w:r w:rsidR="00B971A1" w:rsidRPr="00252E19">
        <w:rPr>
          <w:rFonts w:ascii="Times New Roman" w:hAnsi="Times New Roman"/>
          <w:b w:val="0"/>
          <w:bCs w:val="0"/>
          <w:iCs/>
        </w:rPr>
        <w:t xml:space="preserve"> Датой приемки выполненной работы считается дата подписания Заказчиком акта о приемке</w:t>
      </w:r>
      <w:r w:rsidR="00541472" w:rsidRPr="00252E19">
        <w:rPr>
          <w:rFonts w:ascii="Times New Roman" w:hAnsi="Times New Roman"/>
          <w:b w:val="0"/>
          <w:bCs w:val="0"/>
          <w:iCs/>
        </w:rPr>
        <w:t xml:space="preserve"> выполненных работ.</w:t>
      </w:r>
    </w:p>
    <w:p w14:paraId="5B3C530C" w14:textId="42845D72" w:rsidR="00854CA4" w:rsidRPr="00252E19" w:rsidRDefault="00854CA4" w:rsidP="00854CA4">
      <w:pPr>
        <w:tabs>
          <w:tab w:val="left" w:pos="1134"/>
        </w:tabs>
        <w:jc w:val="both"/>
        <w:outlineLvl w:val="9"/>
        <w:rPr>
          <w:b w:val="0"/>
          <w:bCs w:val="0"/>
          <w:sz w:val="22"/>
          <w:szCs w:val="22"/>
        </w:rPr>
      </w:pPr>
      <w:r w:rsidRPr="00252E19">
        <w:rPr>
          <w:b w:val="0"/>
          <w:bCs w:val="0"/>
          <w:sz w:val="22"/>
          <w:szCs w:val="22"/>
        </w:rPr>
        <w:t xml:space="preserve">               5.1</w:t>
      </w:r>
      <w:r w:rsidR="004F61B5" w:rsidRPr="00252E19">
        <w:rPr>
          <w:b w:val="0"/>
          <w:bCs w:val="0"/>
          <w:sz w:val="22"/>
          <w:szCs w:val="22"/>
        </w:rPr>
        <w:t>0</w:t>
      </w:r>
      <w:r w:rsidRPr="00252E19">
        <w:rPr>
          <w:b w:val="0"/>
          <w:bCs w:val="0"/>
          <w:sz w:val="22"/>
          <w:szCs w:val="22"/>
        </w:rPr>
        <w:t>.</w:t>
      </w:r>
      <w:r w:rsidR="008F68DF" w:rsidRPr="00252E19">
        <w:rPr>
          <w:b w:val="0"/>
          <w:bCs w:val="0"/>
          <w:sz w:val="22"/>
          <w:szCs w:val="22"/>
        </w:rPr>
        <w:t xml:space="preserve"> </w:t>
      </w:r>
      <w:r w:rsidRPr="00252E19">
        <w:rPr>
          <w:b w:val="0"/>
          <w:bCs w:val="0"/>
          <w:sz w:val="22"/>
          <w:szCs w:val="22"/>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14:paraId="764D2149" w14:textId="71026CD3" w:rsidR="001E41DC" w:rsidRPr="00252E19" w:rsidRDefault="001E41DC" w:rsidP="00013669">
      <w:pPr>
        <w:pStyle w:val="aff"/>
        <w:numPr>
          <w:ilvl w:val="1"/>
          <w:numId w:val="18"/>
        </w:numPr>
        <w:tabs>
          <w:tab w:val="left" w:pos="1134"/>
        </w:tabs>
        <w:jc w:val="both"/>
        <w:outlineLvl w:val="9"/>
        <w:rPr>
          <w:rFonts w:ascii="Times New Roman" w:hAnsi="Times New Roman"/>
          <w:b w:val="0"/>
          <w:bCs w:val="0"/>
        </w:rPr>
      </w:pPr>
      <w:r w:rsidRPr="00252E19">
        <w:rPr>
          <w:rFonts w:ascii="Times New Roman" w:hAnsi="Times New Roman"/>
          <w:b w:val="0"/>
          <w:bCs w:val="0"/>
        </w:rPr>
        <w:t xml:space="preserve">Днем передачи исключительных прав является день подписания Заказчиком акта о приемке выполненных </w:t>
      </w:r>
      <w:r w:rsidR="008144D5" w:rsidRPr="00252E19">
        <w:rPr>
          <w:rFonts w:ascii="Times New Roman" w:hAnsi="Times New Roman"/>
          <w:b w:val="0"/>
          <w:bCs w:val="0"/>
        </w:rPr>
        <w:t>работ</w:t>
      </w:r>
      <w:r w:rsidR="008144D5" w:rsidRPr="00252E19" w:rsidDel="00A97731">
        <w:rPr>
          <w:rFonts w:ascii="Times New Roman" w:hAnsi="Times New Roman"/>
          <w:b w:val="0"/>
          <w:bCs w:val="0"/>
        </w:rPr>
        <w:t xml:space="preserve"> </w:t>
      </w:r>
      <w:r w:rsidR="008144D5" w:rsidRPr="00252E19">
        <w:rPr>
          <w:rFonts w:ascii="Times New Roman" w:hAnsi="Times New Roman"/>
          <w:b w:val="0"/>
          <w:bCs w:val="0"/>
        </w:rPr>
        <w:t>в</w:t>
      </w:r>
      <w:r w:rsidRPr="00252E19">
        <w:rPr>
          <w:rFonts w:ascii="Times New Roman" w:hAnsi="Times New Roman"/>
          <w:b w:val="0"/>
          <w:bCs w:val="0"/>
        </w:rPr>
        <w:t xml:space="preserve"> соответствии с условиями контракта.</w:t>
      </w:r>
    </w:p>
    <w:p w14:paraId="5AE8F313" w14:textId="77777777" w:rsidR="00C61D16" w:rsidRPr="00252E19" w:rsidRDefault="00C61D16" w:rsidP="00013669">
      <w:pPr>
        <w:pStyle w:val="aff"/>
        <w:numPr>
          <w:ilvl w:val="1"/>
          <w:numId w:val="18"/>
        </w:numPr>
        <w:tabs>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0F6C7E8C" w14:textId="55C3D379" w:rsidR="009E4C62" w:rsidRPr="00252E19" w:rsidRDefault="009E4C62" w:rsidP="00013669">
      <w:pPr>
        <w:pStyle w:val="aff"/>
        <w:numPr>
          <w:ilvl w:val="1"/>
          <w:numId w:val="18"/>
        </w:numPr>
        <w:tabs>
          <w:tab w:val="left" w:pos="567"/>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14:paraId="51A8DDC2" w14:textId="77777777" w:rsidR="000B72F7" w:rsidRPr="00252E19" w:rsidRDefault="000B72F7" w:rsidP="00013669">
      <w:pPr>
        <w:pStyle w:val="aff"/>
        <w:numPr>
          <w:ilvl w:val="1"/>
          <w:numId w:val="18"/>
        </w:numPr>
        <w:tabs>
          <w:tab w:val="left" w:pos="567"/>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14:paraId="7E6FC7FA" w14:textId="77777777" w:rsidR="000B72F7" w:rsidRPr="00252E19" w:rsidRDefault="000B72F7" w:rsidP="00013669">
      <w:pPr>
        <w:pStyle w:val="aff"/>
        <w:numPr>
          <w:ilvl w:val="1"/>
          <w:numId w:val="18"/>
        </w:numPr>
        <w:tabs>
          <w:tab w:val="left" w:pos="567"/>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14:paraId="1A06ED57" w14:textId="3009EFE0" w:rsidR="00847990" w:rsidRPr="00252E19" w:rsidRDefault="00847990" w:rsidP="00E86685">
      <w:pPr>
        <w:jc w:val="both"/>
        <w:rPr>
          <w:b w:val="0"/>
          <w:sz w:val="22"/>
          <w:szCs w:val="22"/>
        </w:rPr>
      </w:pPr>
    </w:p>
    <w:p w14:paraId="17C0A044" w14:textId="77777777" w:rsidR="0067094F" w:rsidRPr="00252E19" w:rsidRDefault="0067094F" w:rsidP="0067094F">
      <w:pPr>
        <w:pStyle w:val="aff"/>
        <w:spacing w:after="0" w:line="240" w:lineRule="auto"/>
        <w:ind w:left="567"/>
        <w:contextualSpacing w:val="0"/>
        <w:jc w:val="center"/>
        <w:outlineLvl w:val="9"/>
        <w:rPr>
          <w:rFonts w:ascii="Times New Roman" w:hAnsi="Times New Roman"/>
          <w:bCs w:val="0"/>
          <w:i/>
        </w:rPr>
      </w:pPr>
      <w:r w:rsidRPr="00252E19">
        <w:rPr>
          <w:rFonts w:ascii="Times New Roman" w:hAnsi="Times New Roman"/>
          <w:bCs w:val="0"/>
          <w:i/>
        </w:rPr>
        <w:t>СТАТЬЯ 6. Обстоятельства непреодолимой силы</w:t>
      </w:r>
    </w:p>
    <w:p w14:paraId="27F451DE" w14:textId="2C780403" w:rsidR="00847990" w:rsidRPr="00252E19" w:rsidRDefault="00847990" w:rsidP="00847990">
      <w:pPr>
        <w:ind w:firstLine="708"/>
        <w:jc w:val="both"/>
        <w:rPr>
          <w:b w:val="0"/>
          <w:sz w:val="22"/>
          <w:szCs w:val="22"/>
        </w:rPr>
      </w:pPr>
      <w:r w:rsidRPr="00252E19">
        <w:rPr>
          <w:b w:val="0"/>
          <w:sz w:val="22"/>
          <w:szCs w:val="22"/>
        </w:rPr>
        <w:t xml:space="preserve">6.1. Стороны освобождаются от ответственности за частичное или неполное исполнение своих </w:t>
      </w:r>
      <w:r w:rsidRPr="00252E19">
        <w:rPr>
          <w:b w:val="0"/>
          <w:sz w:val="22"/>
          <w:szCs w:val="22"/>
        </w:rPr>
        <w:lastRenderedPageBreak/>
        <w:t xml:space="preserve">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r w:rsidR="008144D5" w:rsidRPr="00252E19">
        <w:rPr>
          <w:b w:val="0"/>
          <w:sz w:val="22"/>
          <w:szCs w:val="22"/>
        </w:rPr>
        <w:t>за возникновения,</w:t>
      </w:r>
      <w:r w:rsidRPr="00252E19">
        <w:rPr>
          <w:b w:val="0"/>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62F57A67" w14:textId="77777777" w:rsidR="00847990" w:rsidRPr="00252E19" w:rsidRDefault="00847990" w:rsidP="00847990">
      <w:pPr>
        <w:jc w:val="both"/>
        <w:rPr>
          <w:b w:val="0"/>
          <w:sz w:val="22"/>
          <w:szCs w:val="22"/>
        </w:rPr>
      </w:pPr>
      <w:r w:rsidRPr="00252E19">
        <w:rPr>
          <w:b w:val="0"/>
          <w:sz w:val="22"/>
          <w:szCs w:val="22"/>
        </w:rPr>
        <w:tab/>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7E65A991" w14:textId="38A3BC03" w:rsidR="00847990" w:rsidRPr="00252E19" w:rsidRDefault="00847990" w:rsidP="00847990">
      <w:pPr>
        <w:jc w:val="both"/>
        <w:rPr>
          <w:b w:val="0"/>
          <w:sz w:val="22"/>
          <w:szCs w:val="22"/>
        </w:rPr>
      </w:pPr>
      <w:r w:rsidRPr="00252E19">
        <w:rPr>
          <w:b w:val="0"/>
          <w:sz w:val="22"/>
          <w:szCs w:val="22"/>
        </w:rPr>
        <w:tab/>
        <w:t>6.3. С момента наступления форс-мажорных обстоятельств действие Контракта приостанавливается до момента, определяемого сторонами.</w:t>
      </w:r>
    </w:p>
    <w:p w14:paraId="7C707FE6" w14:textId="0A47B357" w:rsidR="00533775" w:rsidRPr="00252E19" w:rsidRDefault="00533775" w:rsidP="00847990">
      <w:pPr>
        <w:jc w:val="both"/>
        <w:rPr>
          <w:b w:val="0"/>
          <w:sz w:val="22"/>
          <w:szCs w:val="22"/>
        </w:rPr>
      </w:pPr>
      <w:r w:rsidRPr="00252E19">
        <w:rPr>
          <w:b w:val="0"/>
          <w:sz w:val="22"/>
          <w:szCs w:val="22"/>
        </w:rPr>
        <w:t xml:space="preserve">            6.4. </w:t>
      </w:r>
      <w:r w:rsidRPr="00252E19">
        <w:rPr>
          <w:b w:val="0"/>
          <w:bCs w:val="0"/>
          <w:sz w:val="22"/>
          <w:szCs w:val="22"/>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r w:rsidR="00CE435A" w:rsidRPr="00252E19">
        <w:rPr>
          <w:b w:val="0"/>
          <w:bCs w:val="0"/>
          <w:sz w:val="22"/>
          <w:szCs w:val="22"/>
        </w:rPr>
        <w:t>.</w:t>
      </w:r>
    </w:p>
    <w:p w14:paraId="1D270BF3" w14:textId="77777777" w:rsidR="00847990" w:rsidRPr="00252E19" w:rsidRDefault="00847990" w:rsidP="00847990">
      <w:pPr>
        <w:jc w:val="center"/>
        <w:rPr>
          <w:b w:val="0"/>
          <w:sz w:val="22"/>
          <w:szCs w:val="22"/>
        </w:rPr>
      </w:pPr>
    </w:p>
    <w:p w14:paraId="6A567E6C" w14:textId="77777777" w:rsidR="005A3E5C" w:rsidRPr="00252E19" w:rsidRDefault="005A3E5C" w:rsidP="005A3E5C">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7. Гарантии качества</w:t>
      </w:r>
    </w:p>
    <w:p w14:paraId="011DF66D" w14:textId="77777777" w:rsidR="00BC0197" w:rsidRPr="00252E19" w:rsidRDefault="00BC0197" w:rsidP="00013669">
      <w:pPr>
        <w:pStyle w:val="aff"/>
        <w:numPr>
          <w:ilvl w:val="1"/>
          <w:numId w:val="11"/>
        </w:numPr>
        <w:tabs>
          <w:tab w:val="left" w:pos="1134"/>
        </w:tabs>
        <w:ind w:firstLine="207"/>
        <w:jc w:val="both"/>
        <w:outlineLvl w:val="9"/>
        <w:rPr>
          <w:rFonts w:ascii="Times New Roman" w:hAnsi="Times New Roman"/>
          <w:b w:val="0"/>
          <w:bCs w:val="0"/>
        </w:rPr>
      </w:pPr>
      <w:r w:rsidRPr="00252E19">
        <w:rPr>
          <w:rFonts w:ascii="Times New Roman" w:hAnsi="Times New Roman"/>
          <w:b w:val="0"/>
          <w:bCs w:val="0"/>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14:paraId="7583705D"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eastAsia="Times New Roman" w:hAnsi="Times New Roman"/>
          <w:b w:val="0"/>
          <w:bCs w:val="0"/>
          <w:lang w:eastAsia="ru-RU"/>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14:paraId="4E7A858A"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4D61D7C6"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3D9F9C33"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eastAsia="Times New Roman" w:hAnsi="Times New Roman"/>
          <w:b w:val="0"/>
          <w:bCs w:val="0"/>
          <w:lang w:eastAsia="ru-RU"/>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sidRPr="00252E19">
        <w:rPr>
          <w:rFonts w:ascii="Times New Roman" w:eastAsia="Times New Roman" w:hAnsi="Times New Roman"/>
          <w:b w:val="0"/>
          <w:bCs w:val="0"/>
          <w:lang w:eastAsia="ru-RU"/>
        </w:rPr>
        <w:t>ГрК</w:t>
      </w:r>
      <w:proofErr w:type="spellEnd"/>
      <w:r w:rsidRPr="00252E19">
        <w:rPr>
          <w:rFonts w:ascii="Times New Roman" w:eastAsia="Times New Roman" w:hAnsi="Times New Roman"/>
          <w:b w:val="0"/>
          <w:bCs w:val="0"/>
          <w:lang w:eastAsia="ru-RU"/>
        </w:rPr>
        <w:t xml:space="preserve"> РФ).</w:t>
      </w:r>
    </w:p>
    <w:p w14:paraId="5840C477" w14:textId="750AA9FA" w:rsidR="00BC0197" w:rsidRPr="00252E19" w:rsidRDefault="00BC0197" w:rsidP="00BC0197">
      <w:pPr>
        <w:ind w:firstLine="567"/>
        <w:jc w:val="both"/>
        <w:rPr>
          <w:b w:val="0"/>
          <w:bCs w:val="0"/>
          <w:sz w:val="22"/>
          <w:szCs w:val="22"/>
        </w:rPr>
      </w:pPr>
    </w:p>
    <w:p w14:paraId="2BC5FCAE" w14:textId="77777777" w:rsidR="00CC6C0C" w:rsidRPr="00252E19" w:rsidRDefault="00CC6C0C" w:rsidP="00CC6C0C">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8. Ответственность сторон</w:t>
      </w:r>
    </w:p>
    <w:p w14:paraId="657B6BC9" w14:textId="77777777" w:rsidR="00CC6C0C" w:rsidRPr="00252E19" w:rsidRDefault="00CC6C0C" w:rsidP="00013669">
      <w:pPr>
        <w:pStyle w:val="aff"/>
        <w:numPr>
          <w:ilvl w:val="1"/>
          <w:numId w:val="12"/>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4AE2F049"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28FA6E"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14:paraId="621C4CF6"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252E19">
        <w:rPr>
          <w:rFonts w:ascii="Times New Roman" w:eastAsia="Times New Roman" w:hAnsi="Times New Roman"/>
          <w:b w:val="0"/>
          <w:bCs w:val="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72C17512"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sidRPr="00252E19">
        <w:rPr>
          <w:rFonts w:ascii="Times New Roman" w:hAnsi="Times New Roman"/>
          <w:b w:val="0"/>
          <w:bCs w:val="0"/>
        </w:rPr>
        <w:t>.</w:t>
      </w:r>
    </w:p>
    <w:p w14:paraId="02B52F79"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Pr="00252E19">
        <w:rPr>
          <w:rFonts w:ascii="Times New Roman" w:hAnsi="Times New Roman"/>
          <w:b w:val="0"/>
          <w:bCs w:val="0"/>
        </w:rPr>
        <w:t>.</w:t>
      </w:r>
    </w:p>
    <w:p w14:paraId="7BEAF937" w14:textId="09624443" w:rsidR="00CC6C0C" w:rsidRPr="00252E19" w:rsidRDefault="00CC6C0C" w:rsidP="00013669">
      <w:pPr>
        <w:pStyle w:val="aff"/>
        <w:numPr>
          <w:ilvl w:val="1"/>
          <w:numId w:val="13"/>
        </w:numPr>
        <w:spacing w:after="0"/>
        <w:ind w:left="0" w:firstLine="709"/>
        <w:jc w:val="both"/>
        <w:outlineLvl w:val="9"/>
        <w:rPr>
          <w:rFonts w:ascii="Times New Roman" w:eastAsia="Times New Roman" w:hAnsi="Times New Roman"/>
          <w:b w:val="0"/>
          <w:lang w:eastAsia="ru-RU"/>
        </w:rPr>
      </w:pPr>
      <w:r w:rsidRPr="00252E19">
        <w:rPr>
          <w:rFonts w:ascii="Times New Roman" w:eastAsia="Times New Roman" w:hAnsi="Times New Roman"/>
          <w:b w:val="0"/>
          <w:lang w:eastAsia="ru-RU"/>
        </w:rPr>
        <w:lastRenderedPageBreak/>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штраф</w:t>
      </w:r>
      <w:r w:rsidR="003A2C37" w:rsidRPr="00252E19">
        <w:rPr>
          <w:rFonts w:ascii="Times New Roman" w:eastAsia="Times New Roman" w:hAnsi="Times New Roman"/>
          <w:b w:val="0"/>
          <w:lang w:eastAsia="ru-RU"/>
        </w:rPr>
        <w:t xml:space="preserve"> устанавливается</w:t>
      </w:r>
      <w:r w:rsidRPr="00252E19">
        <w:rPr>
          <w:rFonts w:ascii="Times New Roman" w:eastAsia="Times New Roman" w:hAnsi="Times New Roman"/>
          <w:b w:val="0"/>
          <w:lang w:eastAsia="ru-RU"/>
        </w:rPr>
        <w:t xml:space="preserve"> в размере 1000,00 руб. (Одна тысяча рублей 00 копеек), согласно Постановления Правительства РФ от 30.08.2017 № 1042.</w:t>
      </w:r>
    </w:p>
    <w:p w14:paraId="00679F09" w14:textId="77777777" w:rsidR="00CC6C0C" w:rsidRPr="00252E19" w:rsidRDefault="00CC6C0C" w:rsidP="00013669">
      <w:pPr>
        <w:pStyle w:val="aff"/>
        <w:numPr>
          <w:ilvl w:val="1"/>
          <w:numId w:val="13"/>
        </w:numPr>
        <w:spacing w:after="0"/>
        <w:ind w:left="0" w:firstLine="709"/>
        <w:jc w:val="both"/>
        <w:outlineLvl w:val="9"/>
        <w:rPr>
          <w:rFonts w:ascii="Times New Roman" w:eastAsia="Times New Roman" w:hAnsi="Times New Roman"/>
          <w:b w:val="0"/>
          <w:lang w:eastAsia="ru-RU"/>
        </w:rPr>
      </w:pPr>
      <w:r w:rsidRPr="00252E19">
        <w:rPr>
          <w:rFonts w:ascii="Times New Roman" w:eastAsia="Times New Roman" w:hAnsi="Times New Roman"/>
          <w:b w:val="0"/>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14:paraId="224CBD9D"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eastAsia="Times New Roman" w:hAnsi="Times New Roman"/>
          <w:b w:val="0"/>
          <w:lang w:eastAsia="ru-RU"/>
        </w:rPr>
        <w:t>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7513035B"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574A1AE"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6B9882"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Указанная в настоящей статье неустойка (штраф, пеня) взимается за каждое нарушение в отдельности.</w:t>
      </w:r>
    </w:p>
    <w:p w14:paraId="38C6764A"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14:paraId="542F88CE" w14:textId="77777777" w:rsidR="00847990" w:rsidRPr="00252E19" w:rsidRDefault="00847990" w:rsidP="00847990">
      <w:pPr>
        <w:ind w:firstLine="567"/>
        <w:jc w:val="both"/>
        <w:rPr>
          <w:i/>
          <w:sz w:val="22"/>
          <w:szCs w:val="22"/>
        </w:rPr>
      </w:pPr>
    </w:p>
    <w:p w14:paraId="3C815E90" w14:textId="77777777" w:rsidR="00F96825" w:rsidRPr="00252E19" w:rsidRDefault="00F96825" w:rsidP="00F96825">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9. Односторонний отказ от исполнения контракта.</w:t>
      </w:r>
    </w:p>
    <w:p w14:paraId="4A1591AE"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14:paraId="3882921C" w14:textId="77777777" w:rsidR="00F96825" w:rsidRPr="00252E19" w:rsidRDefault="00F96825" w:rsidP="003F3FF4">
      <w:pPr>
        <w:pStyle w:val="aff"/>
        <w:numPr>
          <w:ilvl w:val="2"/>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задержки Подрядчиком хода работ по его вине, когда срок окончания работ, установленный в Контракте, увеличивается более чем на 5 рабочих дней;</w:t>
      </w:r>
    </w:p>
    <w:p w14:paraId="042C041B" w14:textId="77777777" w:rsidR="00F96825" w:rsidRPr="00252E19" w:rsidRDefault="00F96825" w:rsidP="003F3FF4">
      <w:pPr>
        <w:pStyle w:val="aff"/>
        <w:numPr>
          <w:ilvl w:val="2"/>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27A641AC"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14:paraId="3032305D"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14:paraId="10762133"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6FB78C1C" w14:textId="77777777" w:rsidR="00847990" w:rsidRPr="00252E19" w:rsidRDefault="00847990" w:rsidP="00847990">
      <w:pPr>
        <w:jc w:val="both"/>
        <w:rPr>
          <w:i/>
          <w:sz w:val="22"/>
          <w:szCs w:val="22"/>
        </w:rPr>
      </w:pPr>
    </w:p>
    <w:p w14:paraId="7B77AA7E" w14:textId="77777777" w:rsidR="008744D2" w:rsidRPr="00252E19" w:rsidRDefault="008744D2" w:rsidP="008744D2">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10. Прочие условия.</w:t>
      </w:r>
    </w:p>
    <w:p w14:paraId="38D4A8C6" w14:textId="157E0B00" w:rsidR="008744D2" w:rsidRPr="00252E19" w:rsidRDefault="008744D2" w:rsidP="008744D2">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 xml:space="preserve">10.1. </w:t>
      </w:r>
      <w:r w:rsidRPr="00252E19">
        <w:rPr>
          <w:rFonts w:ascii="Times New Roman" w:hAnsi="Times New Roman"/>
          <w:b w:val="0"/>
          <w:bCs w:val="0"/>
        </w:rPr>
        <w:t xml:space="preserve">Контракт вступает в силу с даты подписания его сторонами, действует по </w:t>
      </w:r>
      <w:r w:rsidRPr="00252E19">
        <w:rPr>
          <w:rFonts w:ascii="Times New Roman" w:hAnsi="Times New Roman"/>
          <w:bCs w:val="0"/>
        </w:rPr>
        <w:t>31.12.202</w:t>
      </w:r>
      <w:r w:rsidR="008144D5" w:rsidRPr="00252E19">
        <w:rPr>
          <w:rFonts w:ascii="Times New Roman" w:hAnsi="Times New Roman"/>
          <w:bCs w:val="0"/>
        </w:rPr>
        <w:t>6</w:t>
      </w:r>
      <w:r w:rsidRPr="00252E19">
        <w:rPr>
          <w:rFonts w:ascii="Times New Roman" w:hAnsi="Times New Roman"/>
          <w:bCs w:val="0"/>
        </w:rPr>
        <w:t xml:space="preserve"> г</w:t>
      </w:r>
      <w:r w:rsidRPr="00252E19">
        <w:rPr>
          <w:rFonts w:ascii="Times New Roman" w:hAnsi="Times New Roman"/>
          <w:b w:val="0"/>
          <w:bCs w:val="0"/>
        </w:rPr>
        <w:t>.,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15B774A" w14:textId="77777777" w:rsidR="008744D2" w:rsidRPr="00252E19" w:rsidRDefault="008744D2" w:rsidP="008744D2">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CFC3709" w14:textId="77777777" w:rsidR="008744D2" w:rsidRPr="00252E19" w:rsidRDefault="008744D2" w:rsidP="00013669">
      <w:pPr>
        <w:pStyle w:val="aff"/>
        <w:numPr>
          <w:ilvl w:val="1"/>
          <w:numId w:val="14"/>
        </w:numPr>
        <w:tabs>
          <w:tab w:val="left" w:pos="993"/>
          <w:tab w:val="left" w:pos="1134"/>
        </w:tabs>
        <w:spacing w:after="0"/>
        <w:ind w:left="0" w:firstLine="567"/>
        <w:outlineLvl w:val="9"/>
        <w:rPr>
          <w:rFonts w:ascii="Times New Roman" w:hAnsi="Times New Roman"/>
          <w:b w:val="0"/>
          <w:bCs w:val="0"/>
        </w:rPr>
      </w:pPr>
      <w:r w:rsidRPr="00252E19">
        <w:rPr>
          <w:rFonts w:ascii="Times New Roman" w:hAnsi="Times New Roman"/>
          <w:b w:val="0"/>
          <w:bCs w:val="0"/>
        </w:rPr>
        <w:t>В случае изменения адреса либо иных реквизитов стороны уведомляют об этом друг друга в недельный срок со дня таких изменений.</w:t>
      </w:r>
    </w:p>
    <w:p w14:paraId="32D8365A" w14:textId="77777777" w:rsidR="008744D2" w:rsidRPr="00252E19" w:rsidRDefault="008744D2" w:rsidP="00013669">
      <w:pPr>
        <w:pStyle w:val="aff"/>
        <w:numPr>
          <w:ilvl w:val="1"/>
          <w:numId w:val="14"/>
        </w:numPr>
        <w:tabs>
          <w:tab w:val="left" w:pos="709"/>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BA9EB9F"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lastRenderedPageBreak/>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30C0ECD5"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4A7873" w14:textId="77777777" w:rsidR="008744D2" w:rsidRPr="00252E19" w:rsidRDefault="008744D2" w:rsidP="00013669">
      <w:pPr>
        <w:pStyle w:val="aff"/>
        <w:numPr>
          <w:ilvl w:val="2"/>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платить или предлагать уплатить денежные средства или предоставить иные ценности, безвозмездно выполнить работы публично-</w:t>
      </w:r>
      <w:r w:rsidRPr="00252E19">
        <w:rPr>
          <w:rFonts w:ascii="Times New Roman" w:hAnsi="Times New Roman"/>
          <w:b w:val="0"/>
          <w:bCs w:val="0"/>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14:paraId="67FBC225" w14:textId="77777777" w:rsidR="008744D2" w:rsidRPr="00252E19" w:rsidRDefault="008744D2" w:rsidP="00013669">
      <w:pPr>
        <w:pStyle w:val="aff"/>
        <w:numPr>
          <w:ilvl w:val="2"/>
          <w:numId w:val="14"/>
        </w:numPr>
        <w:tabs>
          <w:tab w:val="left" w:pos="1134"/>
        </w:tabs>
        <w:spacing w:after="0" w:line="240" w:lineRule="auto"/>
        <w:ind w:left="0" w:firstLine="709"/>
        <w:contextualSpacing w:val="0"/>
        <w:jc w:val="both"/>
        <w:outlineLvl w:val="9"/>
        <w:rPr>
          <w:rFonts w:ascii="Times New Roman" w:hAnsi="Times New Roman"/>
          <w:b w:val="0"/>
          <w:bCs w:val="0"/>
        </w:rPr>
      </w:pPr>
      <w:r w:rsidRPr="00252E19">
        <w:rPr>
          <w:rFonts w:ascii="Times New Roman" w:hAnsi="Times New Roman"/>
          <w:b w:val="0"/>
          <w:bCs w:val="0"/>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53F4B6" w14:textId="77777777" w:rsidR="008744D2" w:rsidRPr="00252E19" w:rsidRDefault="008744D2" w:rsidP="00013669">
      <w:pPr>
        <w:pStyle w:val="aff"/>
        <w:numPr>
          <w:ilvl w:val="2"/>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не совершать иных действий, нарушающих антикоррупционное законодательство Российской Федерации.</w:t>
      </w:r>
    </w:p>
    <w:p w14:paraId="6FDFB9D7"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Во всем остальном, не оговоренном настоящим Контрактом, стороны руководствуются действующим законодательством РФ.</w:t>
      </w:r>
    </w:p>
    <w:p w14:paraId="74E95122"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Настоящий контракт составлен в двух экземплярах, имеющих одинаковую юридическую силу, по одному экземпляру для каждой из Сторон.</w:t>
      </w:r>
    </w:p>
    <w:p w14:paraId="49DA14B7" w14:textId="77777777" w:rsidR="00847990" w:rsidRPr="00252E19" w:rsidRDefault="00847990" w:rsidP="00847990">
      <w:pPr>
        <w:pStyle w:val="aff"/>
        <w:tabs>
          <w:tab w:val="left" w:pos="1134"/>
        </w:tabs>
        <w:spacing w:after="0" w:line="240" w:lineRule="auto"/>
        <w:ind w:left="567"/>
        <w:contextualSpacing w:val="0"/>
        <w:jc w:val="both"/>
        <w:outlineLvl w:val="9"/>
        <w:rPr>
          <w:rFonts w:ascii="Times New Roman" w:hAnsi="Times New Roman"/>
          <w:b w:val="0"/>
          <w:bCs w:val="0"/>
        </w:rPr>
      </w:pPr>
    </w:p>
    <w:p w14:paraId="2E40A6FB" w14:textId="2C74C2EE" w:rsidR="00216FF8" w:rsidRPr="00252E19" w:rsidRDefault="00216FF8" w:rsidP="00847990">
      <w:pPr>
        <w:widowControl/>
        <w:autoSpaceDE/>
        <w:autoSpaceDN/>
        <w:adjustRightInd/>
        <w:ind w:left="357"/>
        <w:jc w:val="center"/>
        <w:outlineLvl w:val="9"/>
        <w:rPr>
          <w:bCs w:val="0"/>
          <w:i/>
          <w:sz w:val="22"/>
          <w:szCs w:val="22"/>
        </w:rPr>
      </w:pPr>
      <w:r w:rsidRPr="00252E19">
        <w:rPr>
          <w:bCs w:val="0"/>
          <w:i/>
          <w:sz w:val="22"/>
          <w:szCs w:val="22"/>
        </w:rPr>
        <w:t>1</w:t>
      </w:r>
      <w:r w:rsidR="00BE7499" w:rsidRPr="00252E19">
        <w:rPr>
          <w:bCs w:val="0"/>
          <w:i/>
          <w:sz w:val="22"/>
          <w:szCs w:val="22"/>
        </w:rPr>
        <w:t>1</w:t>
      </w:r>
      <w:r w:rsidRPr="00252E19">
        <w:rPr>
          <w:bCs w:val="0"/>
          <w:i/>
          <w:sz w:val="22"/>
          <w:szCs w:val="22"/>
        </w:rPr>
        <w:t>. Приложения</w:t>
      </w:r>
    </w:p>
    <w:p w14:paraId="621B8C82" w14:textId="7B739E88" w:rsidR="00410142" w:rsidRPr="00252E19" w:rsidRDefault="00847990" w:rsidP="0007742A">
      <w:pPr>
        <w:ind w:firstLine="567"/>
        <w:jc w:val="both"/>
        <w:rPr>
          <w:b w:val="0"/>
          <w:sz w:val="22"/>
          <w:szCs w:val="22"/>
        </w:rPr>
      </w:pPr>
      <w:r w:rsidRPr="00252E19">
        <w:rPr>
          <w:b w:val="0"/>
          <w:bCs w:val="0"/>
          <w:sz w:val="22"/>
          <w:szCs w:val="22"/>
        </w:rPr>
        <w:t>11.1 Приложение № 1 –</w:t>
      </w:r>
      <w:r w:rsidRPr="00252E19">
        <w:rPr>
          <w:b w:val="0"/>
          <w:sz w:val="22"/>
          <w:szCs w:val="22"/>
        </w:rPr>
        <w:t>Смета</w:t>
      </w:r>
      <w:r w:rsidR="003D3078" w:rsidRPr="00252E19">
        <w:rPr>
          <w:b w:val="0"/>
          <w:sz w:val="22"/>
          <w:szCs w:val="22"/>
        </w:rPr>
        <w:t xml:space="preserve"> контракта</w:t>
      </w:r>
      <w:r w:rsidRPr="00252E19">
        <w:rPr>
          <w:b w:val="0"/>
          <w:sz w:val="22"/>
          <w:szCs w:val="22"/>
        </w:rPr>
        <w:t xml:space="preserve"> </w:t>
      </w:r>
      <w:r w:rsidR="00B65B95" w:rsidRPr="00252E19">
        <w:rPr>
          <w:b w:val="0"/>
          <w:bCs w:val="0"/>
          <w:sz w:val="22"/>
          <w:szCs w:val="22"/>
        </w:rPr>
        <w:t xml:space="preserve">на </w:t>
      </w:r>
      <w:r w:rsidR="0007742A" w:rsidRPr="00252E19">
        <w:rPr>
          <w:b w:val="0"/>
          <w:bCs w:val="0"/>
          <w:sz w:val="22"/>
          <w:szCs w:val="22"/>
        </w:rPr>
        <w:t xml:space="preserve">проектирование охранно-тревожной сигнализации (ОС, КТС) (корректировка существующего проекта) ГБОУ школа-интернат №8 Пушкинского района Санкт-Петербурга по </w:t>
      </w:r>
      <w:r w:rsidR="003A5342" w:rsidRPr="00252E19">
        <w:rPr>
          <w:b w:val="0"/>
          <w:bCs w:val="0"/>
          <w:sz w:val="22"/>
          <w:szCs w:val="22"/>
        </w:rPr>
        <w:t>адресу: Санкт</w:t>
      </w:r>
      <w:r w:rsidR="0007742A" w:rsidRPr="00252E19">
        <w:rPr>
          <w:b w:val="0"/>
          <w:bCs w:val="0"/>
          <w:sz w:val="22"/>
          <w:szCs w:val="22"/>
        </w:rPr>
        <w:t>-Петербург, г. Павловск, пер. Мичурина, д. 19, литер А</w:t>
      </w:r>
      <w:r w:rsidR="00D97083" w:rsidRPr="00252E19">
        <w:rPr>
          <w:b w:val="0"/>
          <w:bCs w:val="0"/>
          <w:sz w:val="22"/>
          <w:szCs w:val="22"/>
        </w:rPr>
        <w:t>.</w:t>
      </w:r>
    </w:p>
    <w:p w14:paraId="5ECB4A9B" w14:textId="642E5FBC" w:rsidR="00847990" w:rsidRPr="00252E19" w:rsidRDefault="00847990" w:rsidP="00D97083">
      <w:pPr>
        <w:ind w:firstLine="567"/>
        <w:rPr>
          <w:b w:val="0"/>
          <w:bCs w:val="0"/>
          <w:sz w:val="22"/>
          <w:szCs w:val="22"/>
        </w:rPr>
      </w:pPr>
      <w:r w:rsidRPr="00252E19">
        <w:rPr>
          <w:b w:val="0"/>
          <w:bCs w:val="0"/>
          <w:sz w:val="22"/>
          <w:szCs w:val="22"/>
        </w:rPr>
        <w:t xml:space="preserve">11.2. Приложение № 2 – </w:t>
      </w:r>
      <w:r w:rsidRPr="00252E19">
        <w:rPr>
          <w:b w:val="0"/>
          <w:sz w:val="22"/>
          <w:szCs w:val="22"/>
        </w:rPr>
        <w:t>Описание объекта закупки.</w:t>
      </w:r>
    </w:p>
    <w:p w14:paraId="37FA0223" w14:textId="35377A3F" w:rsidR="00847990" w:rsidRPr="00252E19" w:rsidRDefault="00847990" w:rsidP="00D97083">
      <w:pPr>
        <w:widowControl/>
        <w:autoSpaceDE/>
        <w:autoSpaceDN/>
        <w:adjustRightInd/>
        <w:ind w:firstLine="567"/>
        <w:jc w:val="both"/>
        <w:outlineLvl w:val="9"/>
        <w:rPr>
          <w:b w:val="0"/>
          <w:sz w:val="22"/>
          <w:szCs w:val="22"/>
        </w:rPr>
      </w:pPr>
      <w:r w:rsidRPr="00252E19">
        <w:rPr>
          <w:b w:val="0"/>
          <w:bCs w:val="0"/>
          <w:sz w:val="22"/>
          <w:szCs w:val="22"/>
        </w:rPr>
        <w:t xml:space="preserve">11.3. Приложение № 3 – </w:t>
      </w:r>
      <w:r w:rsidRPr="00252E19">
        <w:rPr>
          <w:b w:val="0"/>
          <w:sz w:val="22"/>
          <w:szCs w:val="22"/>
        </w:rPr>
        <w:t>Акт передачи (форма)</w:t>
      </w:r>
      <w:r w:rsidR="00D97083" w:rsidRPr="00252E19">
        <w:rPr>
          <w:b w:val="0"/>
          <w:sz w:val="22"/>
          <w:szCs w:val="22"/>
        </w:rPr>
        <w:t>.</w:t>
      </w:r>
    </w:p>
    <w:p w14:paraId="0DA90559" w14:textId="2933E8A9" w:rsidR="00D97083" w:rsidRPr="00252E19" w:rsidRDefault="00D97083" w:rsidP="00D97083">
      <w:pPr>
        <w:widowControl/>
        <w:autoSpaceDE/>
        <w:autoSpaceDN/>
        <w:adjustRightInd/>
        <w:ind w:firstLine="567"/>
        <w:jc w:val="both"/>
        <w:outlineLvl w:val="9"/>
        <w:rPr>
          <w:b w:val="0"/>
          <w:sz w:val="22"/>
          <w:szCs w:val="22"/>
          <w:lang w:bidi="ru-RU"/>
        </w:rPr>
      </w:pPr>
      <w:r w:rsidRPr="00252E19">
        <w:rPr>
          <w:b w:val="0"/>
          <w:sz w:val="22"/>
          <w:szCs w:val="22"/>
          <w:lang w:bidi="ru-RU"/>
        </w:rPr>
        <w:t>11.4. Приложение № 4: 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C6D4B27" w14:textId="77777777" w:rsidR="009367BC" w:rsidRPr="00252E19" w:rsidRDefault="009367BC" w:rsidP="00847990">
      <w:pPr>
        <w:widowControl/>
        <w:autoSpaceDE/>
        <w:autoSpaceDN/>
        <w:adjustRightInd/>
        <w:jc w:val="center"/>
        <w:outlineLvl w:val="9"/>
        <w:rPr>
          <w:bCs w:val="0"/>
          <w:i/>
          <w:sz w:val="22"/>
          <w:szCs w:val="22"/>
        </w:rPr>
      </w:pPr>
    </w:p>
    <w:p w14:paraId="6E9728BA" w14:textId="3419CA29" w:rsidR="00216FF8" w:rsidRPr="00252E19" w:rsidRDefault="00216FF8" w:rsidP="00847990">
      <w:pPr>
        <w:widowControl/>
        <w:autoSpaceDE/>
        <w:autoSpaceDN/>
        <w:adjustRightInd/>
        <w:jc w:val="center"/>
        <w:outlineLvl w:val="9"/>
        <w:rPr>
          <w:bCs w:val="0"/>
          <w:i/>
          <w:sz w:val="22"/>
          <w:szCs w:val="22"/>
        </w:rPr>
      </w:pPr>
      <w:r w:rsidRPr="00252E19">
        <w:rPr>
          <w:bCs w:val="0"/>
          <w:i/>
          <w:sz w:val="22"/>
          <w:szCs w:val="22"/>
        </w:rPr>
        <w:t>1</w:t>
      </w:r>
      <w:r w:rsidR="00BE7499" w:rsidRPr="00252E19">
        <w:rPr>
          <w:bCs w:val="0"/>
          <w:i/>
          <w:sz w:val="22"/>
          <w:szCs w:val="22"/>
        </w:rPr>
        <w:t>2</w:t>
      </w:r>
      <w:r w:rsidRPr="00252E19">
        <w:rPr>
          <w:bCs w:val="0"/>
          <w:i/>
          <w:sz w:val="22"/>
          <w:szCs w:val="22"/>
        </w:rPr>
        <w:t>. Юридические адреса и реквизиты сторон</w:t>
      </w:r>
    </w:p>
    <w:tbl>
      <w:tblPr>
        <w:tblStyle w:val="391"/>
        <w:tblW w:w="99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86"/>
      </w:tblGrid>
      <w:tr w:rsidR="008144D5" w:rsidRPr="00252E19" w14:paraId="7E0EB175" w14:textId="77777777" w:rsidTr="009A7338">
        <w:trPr>
          <w:trHeight w:val="6367"/>
          <w:jc w:val="center"/>
        </w:trPr>
        <w:tc>
          <w:tcPr>
            <w:tcW w:w="5103" w:type="dxa"/>
          </w:tcPr>
          <w:p w14:paraId="730F01C7" w14:textId="77777777" w:rsidR="00E60822" w:rsidRPr="00252E19" w:rsidRDefault="00E60822" w:rsidP="00847990">
            <w:pPr>
              <w:widowControl/>
              <w:autoSpaceDE/>
              <w:autoSpaceDN/>
              <w:adjustRightInd/>
              <w:ind w:right="-108"/>
              <w:outlineLvl w:val="9"/>
              <w:rPr>
                <w:rFonts w:eastAsia="Calibri"/>
                <w:b w:val="0"/>
                <w:bCs w:val="0"/>
                <w:sz w:val="22"/>
                <w:szCs w:val="22"/>
                <w:lang w:eastAsia="en-US"/>
              </w:rPr>
            </w:pPr>
            <w:r w:rsidRPr="00252E19">
              <w:rPr>
                <w:rFonts w:eastAsia="Calibri"/>
                <w:b w:val="0"/>
                <w:bCs w:val="0"/>
                <w:sz w:val="22"/>
                <w:szCs w:val="22"/>
                <w:lang w:eastAsia="en-US"/>
              </w:rPr>
              <w:t xml:space="preserve">ЗАКАЗЧИК   </w:t>
            </w:r>
          </w:p>
          <w:p w14:paraId="163A4F97"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ГБОУ школа-интернат № 8                       </w:t>
            </w:r>
          </w:p>
          <w:p w14:paraId="560C089B" w14:textId="77777777" w:rsidR="008144D5" w:rsidRPr="00252E19" w:rsidRDefault="008144D5" w:rsidP="008144D5">
            <w:pPr>
              <w:rPr>
                <w:rFonts w:eastAsia="Calibri"/>
                <w:b w:val="0"/>
                <w:bCs w:val="0"/>
                <w:sz w:val="22"/>
                <w:szCs w:val="22"/>
              </w:rPr>
            </w:pPr>
            <w:r w:rsidRPr="00252E19">
              <w:rPr>
                <w:rFonts w:eastAsia="Calibri"/>
                <w:b w:val="0"/>
                <w:bCs w:val="0"/>
                <w:sz w:val="22"/>
                <w:szCs w:val="22"/>
              </w:rPr>
              <w:t>Пушкинского района Санкт-Петербурга</w:t>
            </w:r>
          </w:p>
          <w:p w14:paraId="26B2F75B" w14:textId="77777777" w:rsidR="008144D5" w:rsidRPr="00252E19" w:rsidRDefault="008144D5" w:rsidP="008144D5">
            <w:pPr>
              <w:rPr>
                <w:rFonts w:eastAsia="Calibri"/>
                <w:b w:val="0"/>
                <w:bCs w:val="0"/>
                <w:sz w:val="22"/>
                <w:szCs w:val="22"/>
              </w:rPr>
            </w:pPr>
          </w:p>
          <w:p w14:paraId="3AC817C1"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196620, Санкт-Петербург, г. Павловск, </w:t>
            </w:r>
          </w:p>
          <w:p w14:paraId="29441BB6" w14:textId="6CA3D6B1" w:rsidR="008144D5" w:rsidRPr="00252E19" w:rsidRDefault="008144D5" w:rsidP="008144D5">
            <w:pPr>
              <w:rPr>
                <w:rFonts w:eastAsia="Calibri"/>
                <w:b w:val="0"/>
                <w:bCs w:val="0"/>
                <w:sz w:val="22"/>
                <w:szCs w:val="22"/>
              </w:rPr>
            </w:pPr>
            <w:r w:rsidRPr="00252E19">
              <w:rPr>
                <w:rFonts w:eastAsia="Calibri"/>
                <w:b w:val="0"/>
                <w:bCs w:val="0"/>
                <w:sz w:val="22"/>
                <w:szCs w:val="22"/>
              </w:rPr>
              <w:t xml:space="preserve"> пер. Мичурина, дом 19, литер А.  </w:t>
            </w:r>
          </w:p>
          <w:p w14:paraId="34E7CB5E" w14:textId="77777777" w:rsidR="008144D5" w:rsidRPr="00252E19" w:rsidRDefault="008144D5" w:rsidP="008144D5">
            <w:pPr>
              <w:rPr>
                <w:rFonts w:eastAsia="Calibri"/>
                <w:b w:val="0"/>
                <w:bCs w:val="0"/>
                <w:sz w:val="22"/>
                <w:szCs w:val="22"/>
              </w:rPr>
            </w:pPr>
            <w:r w:rsidRPr="00252E19">
              <w:rPr>
                <w:rFonts w:eastAsia="Calibri"/>
                <w:b w:val="0"/>
                <w:bCs w:val="0"/>
                <w:sz w:val="22"/>
                <w:szCs w:val="22"/>
              </w:rPr>
              <w:t>ИНН 7822005621, КПП 782001001</w:t>
            </w:r>
          </w:p>
          <w:p w14:paraId="3B719C1B" w14:textId="77777777" w:rsidR="008144D5" w:rsidRPr="00252E19" w:rsidRDefault="008144D5" w:rsidP="008144D5">
            <w:pPr>
              <w:rPr>
                <w:rFonts w:eastAsia="Calibri"/>
                <w:b w:val="0"/>
                <w:bCs w:val="0"/>
                <w:sz w:val="22"/>
                <w:szCs w:val="22"/>
              </w:rPr>
            </w:pPr>
            <w:r w:rsidRPr="00252E19">
              <w:rPr>
                <w:rFonts w:eastAsia="Calibri"/>
                <w:b w:val="0"/>
                <w:bCs w:val="0"/>
                <w:sz w:val="22"/>
                <w:szCs w:val="22"/>
              </w:rPr>
              <w:t>Банковские реквизиты:</w:t>
            </w:r>
          </w:p>
          <w:p w14:paraId="62BA7E12" w14:textId="5DD8BA4C" w:rsidR="008144D5" w:rsidRPr="00252E19" w:rsidRDefault="008144D5" w:rsidP="008144D5">
            <w:pPr>
              <w:rPr>
                <w:rFonts w:eastAsia="Calibri"/>
                <w:b w:val="0"/>
                <w:bCs w:val="0"/>
                <w:sz w:val="22"/>
                <w:szCs w:val="22"/>
              </w:rPr>
            </w:pPr>
            <w:r w:rsidRPr="00252E19">
              <w:rPr>
                <w:rFonts w:eastAsia="Calibri"/>
                <w:b w:val="0"/>
                <w:bCs w:val="0"/>
                <w:sz w:val="22"/>
                <w:szCs w:val="22"/>
              </w:rPr>
              <w:t xml:space="preserve">Комитет финансов СПб (ГБОУ школа-интернат № 8 Пушкинского района Санкт-Петербурга, </w:t>
            </w:r>
          </w:p>
          <w:p w14:paraId="27835B72"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 </w:t>
            </w:r>
            <w:proofErr w:type="spellStart"/>
            <w:r w:rsidRPr="00252E19">
              <w:rPr>
                <w:rFonts w:eastAsia="Calibri"/>
                <w:b w:val="0"/>
                <w:bCs w:val="0"/>
                <w:sz w:val="22"/>
                <w:szCs w:val="22"/>
              </w:rPr>
              <w:t>л.сч</w:t>
            </w:r>
            <w:proofErr w:type="spellEnd"/>
            <w:r w:rsidRPr="00252E19">
              <w:rPr>
                <w:rFonts w:eastAsia="Calibri"/>
                <w:b w:val="0"/>
                <w:bCs w:val="0"/>
                <w:sz w:val="22"/>
                <w:szCs w:val="22"/>
              </w:rPr>
              <w:t>. 0731036)</w:t>
            </w:r>
          </w:p>
          <w:p w14:paraId="7557F542"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Расчетный счет 03224643400000007200                          </w:t>
            </w:r>
          </w:p>
          <w:p w14:paraId="4A68E4CE"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ОКЦ № 1 Северо-Западного ГУ Банка России//УФК по г. Санкт-Петербургу, г. Санкт-Петербург</w:t>
            </w:r>
          </w:p>
          <w:p w14:paraId="351E882E" w14:textId="77777777" w:rsidR="008144D5" w:rsidRPr="00252E19" w:rsidRDefault="008144D5" w:rsidP="008144D5">
            <w:pPr>
              <w:rPr>
                <w:rFonts w:eastAsia="Calibri"/>
                <w:b w:val="0"/>
                <w:bCs w:val="0"/>
                <w:sz w:val="22"/>
                <w:szCs w:val="22"/>
              </w:rPr>
            </w:pPr>
            <w:r w:rsidRPr="00252E19">
              <w:rPr>
                <w:rFonts w:eastAsia="Calibri"/>
                <w:b w:val="0"/>
                <w:bCs w:val="0"/>
                <w:sz w:val="22"/>
                <w:szCs w:val="22"/>
              </w:rPr>
              <w:t>Корр. счет 40102810945370000005</w:t>
            </w:r>
          </w:p>
          <w:p w14:paraId="6F5B2247"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БИК 014030106  </w:t>
            </w:r>
          </w:p>
          <w:p w14:paraId="163EE845"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ОГРН 1027809009997</w:t>
            </w:r>
          </w:p>
          <w:p w14:paraId="066156E4"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ОКТМО 40387000</w:t>
            </w:r>
          </w:p>
          <w:p w14:paraId="5F4F28AA"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ОКПО 05224520     ОКВЭД 85.13</w:t>
            </w:r>
          </w:p>
          <w:p w14:paraId="7AD7F8AA" w14:textId="77777777" w:rsidR="008144D5" w:rsidRPr="00252E19" w:rsidRDefault="008144D5" w:rsidP="008144D5">
            <w:pPr>
              <w:rPr>
                <w:rFonts w:eastAsia="Calibri"/>
                <w:b w:val="0"/>
                <w:bCs w:val="0"/>
                <w:sz w:val="22"/>
                <w:szCs w:val="22"/>
              </w:rPr>
            </w:pPr>
            <w:r w:rsidRPr="00252E19">
              <w:rPr>
                <w:rFonts w:eastAsia="Calibri"/>
                <w:b w:val="0"/>
                <w:bCs w:val="0"/>
                <w:sz w:val="22"/>
                <w:szCs w:val="22"/>
              </w:rPr>
              <w:t>Тел: (812) 417-28-33/417-28-32</w:t>
            </w:r>
          </w:p>
          <w:p w14:paraId="4A6B9C13" w14:textId="77777777" w:rsidR="008144D5" w:rsidRPr="00252E19" w:rsidRDefault="008144D5" w:rsidP="008144D5">
            <w:pPr>
              <w:rPr>
                <w:rFonts w:eastAsia="Calibri"/>
                <w:b w:val="0"/>
                <w:bCs w:val="0"/>
                <w:sz w:val="22"/>
                <w:szCs w:val="22"/>
              </w:rPr>
            </w:pPr>
            <w:r w:rsidRPr="00252E19">
              <w:rPr>
                <w:rFonts w:eastAsia="Calibri"/>
                <w:b w:val="0"/>
                <w:bCs w:val="0"/>
                <w:sz w:val="22"/>
                <w:szCs w:val="22"/>
              </w:rPr>
              <w:t>e-</w:t>
            </w:r>
            <w:proofErr w:type="spellStart"/>
            <w:r w:rsidRPr="00252E19">
              <w:rPr>
                <w:rFonts w:eastAsia="Calibri"/>
                <w:b w:val="0"/>
                <w:bCs w:val="0"/>
                <w:sz w:val="22"/>
                <w:szCs w:val="22"/>
              </w:rPr>
              <w:t>mail</w:t>
            </w:r>
            <w:proofErr w:type="spellEnd"/>
            <w:r w:rsidRPr="00252E19">
              <w:rPr>
                <w:rFonts w:eastAsia="Calibri"/>
                <w:b w:val="0"/>
                <w:bCs w:val="0"/>
                <w:sz w:val="22"/>
                <w:szCs w:val="22"/>
              </w:rPr>
              <w:t>: 8internat@gmail.com</w:t>
            </w:r>
          </w:p>
          <w:p w14:paraId="1D4F6ABB" w14:textId="77777777" w:rsidR="008144D5" w:rsidRPr="00252E19" w:rsidRDefault="008144D5" w:rsidP="008144D5">
            <w:pPr>
              <w:rPr>
                <w:rFonts w:eastAsia="Calibri"/>
                <w:b w:val="0"/>
                <w:bCs w:val="0"/>
                <w:sz w:val="22"/>
                <w:szCs w:val="22"/>
              </w:rPr>
            </w:pPr>
          </w:p>
          <w:p w14:paraId="0ABE5C02" w14:textId="77777777" w:rsidR="008144D5" w:rsidRPr="00252E19" w:rsidRDefault="008144D5" w:rsidP="008144D5">
            <w:pPr>
              <w:rPr>
                <w:rFonts w:eastAsia="Calibri"/>
                <w:b w:val="0"/>
                <w:bCs w:val="0"/>
                <w:sz w:val="22"/>
                <w:szCs w:val="22"/>
              </w:rPr>
            </w:pPr>
            <w:r w:rsidRPr="00252E19">
              <w:rPr>
                <w:rFonts w:eastAsia="Calibri"/>
                <w:b w:val="0"/>
                <w:bCs w:val="0"/>
                <w:sz w:val="22"/>
                <w:szCs w:val="22"/>
              </w:rPr>
              <w:t>Директор</w:t>
            </w:r>
          </w:p>
          <w:p w14:paraId="7AE5C80C" w14:textId="77777777" w:rsidR="00252E19" w:rsidRDefault="008144D5" w:rsidP="008144D5">
            <w:pPr>
              <w:rPr>
                <w:rFonts w:eastAsia="Calibri"/>
                <w:b w:val="0"/>
                <w:bCs w:val="0"/>
                <w:sz w:val="22"/>
                <w:szCs w:val="22"/>
              </w:rPr>
            </w:pPr>
            <w:r w:rsidRPr="00252E19">
              <w:rPr>
                <w:rFonts w:eastAsia="Calibri"/>
                <w:b w:val="0"/>
                <w:bCs w:val="0"/>
                <w:sz w:val="22"/>
                <w:szCs w:val="22"/>
              </w:rPr>
              <w:t>__________________   А.А. Савченков</w:t>
            </w:r>
          </w:p>
          <w:p w14:paraId="308E5E66" w14:textId="10E5FE2D" w:rsidR="00E60822" w:rsidRPr="00252E19" w:rsidRDefault="00252E19" w:rsidP="008144D5">
            <w:pPr>
              <w:rPr>
                <w:rFonts w:eastAsia="Calibri"/>
                <w:b w:val="0"/>
                <w:bCs w:val="0"/>
                <w:sz w:val="22"/>
                <w:szCs w:val="22"/>
                <w:lang w:eastAsia="en-US"/>
              </w:rPr>
            </w:pPr>
            <w:r w:rsidRPr="00252E19">
              <w:rPr>
                <w:rFonts w:eastAsia="Calibri"/>
                <w:b w:val="0"/>
                <w:bCs w:val="0"/>
                <w:sz w:val="22"/>
                <w:szCs w:val="22"/>
              </w:rPr>
              <w:t>Подписано ЭЦП</w:t>
            </w:r>
            <w:r w:rsidR="008144D5" w:rsidRPr="00252E19">
              <w:rPr>
                <w:rFonts w:eastAsia="Calibri"/>
                <w:b w:val="0"/>
                <w:bCs w:val="0"/>
                <w:sz w:val="22"/>
                <w:szCs w:val="22"/>
              </w:rPr>
              <w:t xml:space="preserve"> </w:t>
            </w:r>
            <w:r w:rsidR="00886D03" w:rsidRPr="00252E19">
              <w:rPr>
                <w:rFonts w:eastAsia="Calibri"/>
                <w:b w:val="0"/>
                <w:bCs w:val="0"/>
                <w:sz w:val="22"/>
                <w:szCs w:val="22"/>
              </w:rPr>
              <w:t xml:space="preserve"> </w:t>
            </w:r>
          </w:p>
        </w:tc>
        <w:tc>
          <w:tcPr>
            <w:tcW w:w="4886" w:type="dxa"/>
          </w:tcPr>
          <w:p w14:paraId="60C84512" w14:textId="77777777" w:rsidR="00E60822" w:rsidRPr="00252E19" w:rsidRDefault="00E60822" w:rsidP="00847990">
            <w:pPr>
              <w:widowControl/>
              <w:autoSpaceDE/>
              <w:autoSpaceDN/>
              <w:adjustRightInd/>
              <w:outlineLvl w:val="9"/>
              <w:rPr>
                <w:rFonts w:eastAsia="Calibri"/>
                <w:b w:val="0"/>
                <w:bCs w:val="0"/>
                <w:sz w:val="22"/>
                <w:szCs w:val="22"/>
                <w:lang w:eastAsia="en-US"/>
              </w:rPr>
            </w:pPr>
            <w:r w:rsidRPr="00252E19">
              <w:rPr>
                <w:rFonts w:eastAsia="Calibri"/>
                <w:b w:val="0"/>
                <w:bCs w:val="0"/>
                <w:sz w:val="22"/>
                <w:szCs w:val="22"/>
                <w:lang w:eastAsia="en-US"/>
              </w:rPr>
              <w:t>ПОДРЯДЧИК</w:t>
            </w:r>
          </w:p>
        </w:tc>
      </w:tr>
    </w:tbl>
    <w:p w14:paraId="1A5A9AA5" w14:textId="77777777" w:rsidR="00BC3BF3" w:rsidRPr="004F61B5" w:rsidRDefault="00BC3BF3" w:rsidP="00847990">
      <w:pPr>
        <w:widowControl/>
        <w:autoSpaceDE/>
        <w:autoSpaceDN/>
        <w:adjustRightInd/>
        <w:outlineLvl w:val="9"/>
        <w:rPr>
          <w:b w:val="0"/>
          <w:bCs w:val="0"/>
          <w:sz w:val="22"/>
          <w:szCs w:val="22"/>
        </w:rPr>
        <w:sectPr w:rsidR="00BC3BF3" w:rsidRPr="004F61B5" w:rsidSect="00886D03">
          <w:footnotePr>
            <w:numRestart w:val="eachPage"/>
          </w:footnotePr>
          <w:pgSz w:w="11906" w:h="16838"/>
          <w:pgMar w:top="851" w:right="707" w:bottom="567" w:left="993" w:header="142" w:footer="397" w:gutter="0"/>
          <w:cols w:space="720"/>
          <w:titlePg/>
          <w:docGrid w:linePitch="326"/>
        </w:sectPr>
      </w:pPr>
    </w:p>
    <w:p w14:paraId="65B2D2AE" w14:textId="77777777" w:rsidR="00BC3BF3" w:rsidRPr="003A5342" w:rsidRDefault="00BC3BF3" w:rsidP="00847990">
      <w:pPr>
        <w:autoSpaceDE/>
        <w:autoSpaceDN/>
        <w:adjustRightInd/>
        <w:jc w:val="right"/>
        <w:outlineLvl w:val="9"/>
        <w:rPr>
          <w:b w:val="0"/>
          <w:i/>
          <w:iCs/>
          <w:sz w:val="22"/>
          <w:szCs w:val="22"/>
        </w:rPr>
      </w:pPr>
      <w:bookmarkStart w:id="0" w:name="_Hlk99719032"/>
      <w:r w:rsidRPr="003A5342">
        <w:rPr>
          <w:b w:val="0"/>
          <w:i/>
          <w:iCs/>
          <w:sz w:val="22"/>
          <w:szCs w:val="22"/>
        </w:rPr>
        <w:lastRenderedPageBreak/>
        <w:t xml:space="preserve">Приложение № 1 к Контракту </w:t>
      </w:r>
    </w:p>
    <w:bookmarkEnd w:id="0"/>
    <w:p w14:paraId="50A5C7C9" w14:textId="77777777" w:rsidR="00BC3BF3" w:rsidRPr="003A5342" w:rsidRDefault="00BC3BF3" w:rsidP="00847990">
      <w:pPr>
        <w:widowControl/>
        <w:autoSpaceDE/>
        <w:autoSpaceDN/>
        <w:adjustRightInd/>
        <w:jc w:val="right"/>
        <w:outlineLvl w:val="9"/>
        <w:rPr>
          <w:rFonts w:eastAsia="Calibri"/>
          <w:b w:val="0"/>
          <w:i/>
          <w:iCs/>
          <w:sz w:val="22"/>
          <w:szCs w:val="22"/>
          <w:lang w:eastAsia="en-US"/>
        </w:rPr>
      </w:pPr>
    </w:p>
    <w:tbl>
      <w:tblPr>
        <w:tblW w:w="15228" w:type="dxa"/>
        <w:tblLook w:val="01E0" w:firstRow="1" w:lastRow="1" w:firstColumn="1" w:lastColumn="1" w:noHBand="0" w:noVBand="0"/>
      </w:tblPr>
      <w:tblGrid>
        <w:gridCol w:w="5148"/>
        <w:gridCol w:w="4500"/>
        <w:gridCol w:w="5580"/>
      </w:tblGrid>
      <w:tr w:rsidR="008144D5" w:rsidRPr="003A5342" w14:paraId="4C9CA64C" w14:textId="77777777" w:rsidTr="00A54D77">
        <w:tc>
          <w:tcPr>
            <w:tcW w:w="5148" w:type="dxa"/>
          </w:tcPr>
          <w:p w14:paraId="3B9F5738" w14:textId="77777777" w:rsidR="00B65B95" w:rsidRPr="003A5342" w:rsidRDefault="00B65B95" w:rsidP="00A54D77">
            <w:pPr>
              <w:spacing w:line="360" w:lineRule="auto"/>
              <w:rPr>
                <w:b w:val="0"/>
                <w:sz w:val="24"/>
              </w:rPr>
            </w:pPr>
            <w:r w:rsidRPr="003A5342">
              <w:rPr>
                <w:b w:val="0"/>
                <w:sz w:val="24"/>
              </w:rPr>
              <w:t>СОГЛАСОВАНО</w:t>
            </w:r>
          </w:p>
          <w:p w14:paraId="6AE1DFB3" w14:textId="77777777" w:rsidR="00B65B95" w:rsidRPr="003A5342" w:rsidRDefault="00B65B95" w:rsidP="00A54D77">
            <w:pPr>
              <w:rPr>
                <w:b w:val="0"/>
                <w:sz w:val="24"/>
              </w:rPr>
            </w:pPr>
            <w:r w:rsidRPr="003A5342">
              <w:rPr>
                <w:b w:val="0"/>
                <w:sz w:val="24"/>
              </w:rPr>
              <w:t>Начальник отдела образования администрации Пушкинского района Санкт-Петербурга</w:t>
            </w:r>
          </w:p>
          <w:p w14:paraId="764FC67E" w14:textId="77777777" w:rsidR="00B65B95" w:rsidRPr="003A5342" w:rsidRDefault="00B65B95" w:rsidP="00A54D77">
            <w:pPr>
              <w:rPr>
                <w:b w:val="0"/>
                <w:sz w:val="24"/>
              </w:rPr>
            </w:pPr>
          </w:p>
          <w:p w14:paraId="6D7EC256" w14:textId="77777777" w:rsidR="00B65B95" w:rsidRPr="003A5342" w:rsidRDefault="00B65B95" w:rsidP="00A54D77">
            <w:pPr>
              <w:rPr>
                <w:b w:val="0"/>
                <w:sz w:val="24"/>
              </w:rPr>
            </w:pPr>
            <w:r w:rsidRPr="003A5342">
              <w:rPr>
                <w:b w:val="0"/>
                <w:sz w:val="24"/>
              </w:rPr>
              <w:t>_____________</w:t>
            </w:r>
            <w:proofErr w:type="gramStart"/>
            <w:r w:rsidRPr="003A5342">
              <w:rPr>
                <w:b w:val="0"/>
                <w:sz w:val="24"/>
              </w:rPr>
              <w:t>_  И.Н.</w:t>
            </w:r>
            <w:proofErr w:type="gramEnd"/>
            <w:r w:rsidRPr="003A5342">
              <w:rPr>
                <w:b w:val="0"/>
                <w:sz w:val="24"/>
              </w:rPr>
              <w:t xml:space="preserve"> Орловская </w:t>
            </w:r>
          </w:p>
          <w:p w14:paraId="32F2531B" w14:textId="40323B98" w:rsidR="00B65B95" w:rsidRPr="003A5342" w:rsidRDefault="00B65B95" w:rsidP="00A54D77">
            <w:pPr>
              <w:spacing w:line="360" w:lineRule="auto"/>
              <w:rPr>
                <w:b w:val="0"/>
                <w:sz w:val="24"/>
              </w:rPr>
            </w:pPr>
            <w:r w:rsidRPr="003A5342">
              <w:rPr>
                <w:b w:val="0"/>
                <w:sz w:val="24"/>
              </w:rPr>
              <w:t>_______________ 202</w:t>
            </w:r>
            <w:r w:rsidR="003A5342" w:rsidRPr="003A5342">
              <w:rPr>
                <w:b w:val="0"/>
                <w:sz w:val="24"/>
              </w:rPr>
              <w:t>6 г.</w:t>
            </w:r>
            <w:r w:rsidRPr="003A5342">
              <w:rPr>
                <w:b w:val="0"/>
                <w:sz w:val="24"/>
              </w:rPr>
              <w:t xml:space="preserve"> </w:t>
            </w:r>
          </w:p>
          <w:p w14:paraId="156B0203" w14:textId="77777777" w:rsidR="00B65B95" w:rsidRPr="003A5342" w:rsidRDefault="00B65B95" w:rsidP="00A54D77">
            <w:pPr>
              <w:rPr>
                <w:b w:val="0"/>
                <w:sz w:val="24"/>
              </w:rPr>
            </w:pPr>
          </w:p>
        </w:tc>
        <w:tc>
          <w:tcPr>
            <w:tcW w:w="4500" w:type="dxa"/>
          </w:tcPr>
          <w:p w14:paraId="4538E057" w14:textId="77777777" w:rsidR="00B65B95" w:rsidRPr="003A5342" w:rsidRDefault="00B65B95" w:rsidP="00A54D77">
            <w:pPr>
              <w:spacing w:line="360" w:lineRule="auto"/>
              <w:rPr>
                <w:b w:val="0"/>
                <w:sz w:val="24"/>
              </w:rPr>
            </w:pPr>
          </w:p>
        </w:tc>
        <w:tc>
          <w:tcPr>
            <w:tcW w:w="5580" w:type="dxa"/>
          </w:tcPr>
          <w:p w14:paraId="32034CBD" w14:textId="77777777" w:rsidR="00B65B95" w:rsidRPr="003A5342" w:rsidRDefault="00B65B95" w:rsidP="00A54D77">
            <w:pPr>
              <w:spacing w:line="360" w:lineRule="auto"/>
              <w:rPr>
                <w:b w:val="0"/>
                <w:sz w:val="24"/>
              </w:rPr>
            </w:pPr>
            <w:r w:rsidRPr="003A5342">
              <w:rPr>
                <w:b w:val="0"/>
                <w:sz w:val="24"/>
              </w:rPr>
              <w:t>УТВЕРЖДАЮ</w:t>
            </w:r>
          </w:p>
          <w:p w14:paraId="43A3AE0D" w14:textId="77777777" w:rsidR="00B65B95" w:rsidRPr="003A5342" w:rsidRDefault="00B65B95" w:rsidP="00A54D77">
            <w:pPr>
              <w:widowControl/>
              <w:autoSpaceDE/>
              <w:autoSpaceDN/>
              <w:adjustRightInd/>
              <w:rPr>
                <w:b w:val="0"/>
                <w:sz w:val="24"/>
              </w:rPr>
            </w:pPr>
            <w:r w:rsidRPr="003A5342">
              <w:rPr>
                <w:b w:val="0"/>
                <w:sz w:val="24"/>
              </w:rPr>
              <w:t>Директор ГБОУ школа-интерната № 8</w:t>
            </w:r>
          </w:p>
          <w:p w14:paraId="7958F5D2" w14:textId="77777777" w:rsidR="00B65B95" w:rsidRPr="003A5342" w:rsidRDefault="00B65B95" w:rsidP="00A54D77">
            <w:pPr>
              <w:widowControl/>
              <w:autoSpaceDE/>
              <w:autoSpaceDN/>
              <w:adjustRightInd/>
              <w:rPr>
                <w:b w:val="0"/>
                <w:sz w:val="24"/>
              </w:rPr>
            </w:pPr>
            <w:r w:rsidRPr="003A5342">
              <w:rPr>
                <w:b w:val="0"/>
                <w:sz w:val="24"/>
              </w:rPr>
              <w:t xml:space="preserve"> Пушкинского района Санкт-Петербурга</w:t>
            </w:r>
          </w:p>
          <w:p w14:paraId="64DB75F8" w14:textId="77777777" w:rsidR="00B65B95" w:rsidRPr="003A5342" w:rsidRDefault="00B65B95" w:rsidP="00A54D77">
            <w:pPr>
              <w:widowControl/>
              <w:autoSpaceDE/>
              <w:autoSpaceDN/>
              <w:adjustRightInd/>
              <w:rPr>
                <w:b w:val="0"/>
                <w:sz w:val="24"/>
              </w:rPr>
            </w:pPr>
          </w:p>
          <w:p w14:paraId="52498E86" w14:textId="77777777" w:rsidR="00B65B95" w:rsidRPr="003A5342" w:rsidRDefault="00B65B95" w:rsidP="00A54D77">
            <w:pPr>
              <w:widowControl/>
              <w:autoSpaceDE/>
              <w:autoSpaceDN/>
              <w:adjustRightInd/>
              <w:rPr>
                <w:b w:val="0"/>
                <w:sz w:val="24"/>
              </w:rPr>
            </w:pPr>
            <w:r w:rsidRPr="003A5342">
              <w:rPr>
                <w:b w:val="0"/>
                <w:sz w:val="24"/>
              </w:rPr>
              <w:t>__________________ А.А. Савченков</w:t>
            </w:r>
          </w:p>
          <w:p w14:paraId="6AED85F1" w14:textId="71269856" w:rsidR="00B65B95" w:rsidRPr="003A5342" w:rsidRDefault="00B65B95" w:rsidP="00A54D77">
            <w:pPr>
              <w:widowControl/>
              <w:autoSpaceDE/>
              <w:autoSpaceDN/>
              <w:adjustRightInd/>
              <w:rPr>
                <w:b w:val="0"/>
                <w:sz w:val="24"/>
              </w:rPr>
            </w:pPr>
            <w:r w:rsidRPr="003A5342">
              <w:rPr>
                <w:b w:val="0"/>
                <w:sz w:val="24"/>
              </w:rPr>
              <w:t>«___» _________</w:t>
            </w:r>
            <w:proofErr w:type="gramStart"/>
            <w:r w:rsidRPr="003A5342">
              <w:rPr>
                <w:b w:val="0"/>
                <w:sz w:val="24"/>
              </w:rPr>
              <w:t>_  202</w:t>
            </w:r>
            <w:r w:rsidR="003A5342" w:rsidRPr="003A5342">
              <w:rPr>
                <w:b w:val="0"/>
                <w:sz w:val="24"/>
              </w:rPr>
              <w:t>6</w:t>
            </w:r>
            <w:proofErr w:type="gramEnd"/>
            <w:r w:rsidR="003A5342" w:rsidRPr="003A5342">
              <w:rPr>
                <w:b w:val="0"/>
                <w:sz w:val="24"/>
              </w:rPr>
              <w:t xml:space="preserve"> г.</w:t>
            </w:r>
          </w:p>
          <w:p w14:paraId="35385188" w14:textId="77777777" w:rsidR="00B65B95" w:rsidRPr="003A5342" w:rsidRDefault="00B65B95" w:rsidP="00A54D77">
            <w:pPr>
              <w:rPr>
                <w:b w:val="0"/>
                <w:sz w:val="24"/>
              </w:rPr>
            </w:pPr>
            <w:proofErr w:type="spellStart"/>
            <w:r w:rsidRPr="003A5342">
              <w:rPr>
                <w:b w:val="0"/>
                <w:sz w:val="24"/>
              </w:rPr>
              <w:t>М.п</w:t>
            </w:r>
            <w:proofErr w:type="spellEnd"/>
            <w:r w:rsidRPr="003A5342">
              <w:rPr>
                <w:b w:val="0"/>
                <w:sz w:val="24"/>
              </w:rPr>
              <w:t>.</w:t>
            </w:r>
          </w:p>
        </w:tc>
      </w:tr>
    </w:tbl>
    <w:p w14:paraId="33E5682F" w14:textId="77777777" w:rsidR="00B65B95" w:rsidRPr="003A5342" w:rsidRDefault="00B65B95" w:rsidP="00B65B95">
      <w:pPr>
        <w:jc w:val="center"/>
        <w:rPr>
          <w:b w:val="0"/>
          <w:i/>
          <w:sz w:val="28"/>
          <w:szCs w:val="28"/>
        </w:rPr>
      </w:pPr>
    </w:p>
    <w:p w14:paraId="02DA9790" w14:textId="4388282E" w:rsidR="00B65B95" w:rsidRPr="003A5342" w:rsidRDefault="00B65B95" w:rsidP="00B65B95">
      <w:pPr>
        <w:jc w:val="center"/>
        <w:rPr>
          <w:b w:val="0"/>
          <w:i/>
          <w:sz w:val="28"/>
          <w:szCs w:val="28"/>
        </w:rPr>
      </w:pPr>
      <w:r w:rsidRPr="003A5342">
        <w:rPr>
          <w:b w:val="0"/>
          <w:bCs w:val="0"/>
          <w:i/>
          <w:sz w:val="28"/>
          <w:szCs w:val="28"/>
        </w:rPr>
        <w:t>СМЕТА КОНТРАКТА</w:t>
      </w:r>
    </w:p>
    <w:p w14:paraId="16F5238A" w14:textId="77777777" w:rsidR="00B65B95" w:rsidRPr="003A5342" w:rsidRDefault="00B65B95" w:rsidP="00B65B95">
      <w:pPr>
        <w:jc w:val="center"/>
        <w:rPr>
          <w:b w:val="0"/>
          <w:i/>
          <w:sz w:val="28"/>
          <w:szCs w:val="28"/>
        </w:rPr>
      </w:pPr>
    </w:p>
    <w:p w14:paraId="4D82F72B" w14:textId="77777777" w:rsidR="003A5342" w:rsidRPr="003A5342" w:rsidRDefault="003A5342" w:rsidP="003A5342">
      <w:pPr>
        <w:jc w:val="center"/>
        <w:rPr>
          <w:bCs w:val="0"/>
          <w:iCs/>
          <w:sz w:val="24"/>
        </w:rPr>
      </w:pPr>
      <w:r w:rsidRPr="003A5342">
        <w:rPr>
          <w:bCs w:val="0"/>
          <w:iCs/>
          <w:sz w:val="24"/>
        </w:rPr>
        <w:t>на проектирование охранно-тревожной сигнализации (ОС, КТС) (корректировка существующего проекта)</w:t>
      </w:r>
    </w:p>
    <w:p w14:paraId="0C723963" w14:textId="228BB8E3" w:rsidR="00B65B95" w:rsidRPr="003A5342" w:rsidRDefault="003A5342" w:rsidP="003A5342">
      <w:pPr>
        <w:jc w:val="center"/>
        <w:rPr>
          <w:bCs w:val="0"/>
          <w:iCs/>
          <w:sz w:val="24"/>
        </w:rPr>
      </w:pPr>
      <w:r w:rsidRPr="003A5342">
        <w:rPr>
          <w:bCs w:val="0"/>
          <w:iCs/>
          <w:sz w:val="24"/>
        </w:rPr>
        <w:t>ГБОУ школа-интернат №8 Пушкинского района Санкт-Петербурга по адресу: Санкт-Петербург, г. Павловск, пер. Мичурина, д. 19, литер А</w:t>
      </w:r>
    </w:p>
    <w:p w14:paraId="6540A644" w14:textId="77777777" w:rsidR="003A5342" w:rsidRPr="003A5342" w:rsidRDefault="003A5342" w:rsidP="003A5342">
      <w:pPr>
        <w:jc w:val="center"/>
        <w:rPr>
          <w:b w:val="0"/>
          <w:bCs w:val="0"/>
          <w:sz w:val="24"/>
          <w:u w:val="single"/>
        </w:rPr>
      </w:pPr>
    </w:p>
    <w:p w14:paraId="151053DF" w14:textId="69CF9B73" w:rsidR="00B65B95" w:rsidRPr="003A5342" w:rsidRDefault="00B65B95" w:rsidP="00B65B95">
      <w:pPr>
        <w:jc w:val="right"/>
        <w:rPr>
          <w:b w:val="0"/>
          <w:bCs w:val="0"/>
          <w:sz w:val="24"/>
          <w:u w:val="single"/>
        </w:rPr>
      </w:pPr>
      <w:r w:rsidRPr="003A5342">
        <w:rPr>
          <w:b w:val="0"/>
          <w:bCs w:val="0"/>
          <w:sz w:val="24"/>
          <w:u w:val="single"/>
        </w:rPr>
        <w:t>На сумму: ____________</w:t>
      </w:r>
      <w:r w:rsidRPr="003A5342">
        <w:rPr>
          <w:rStyle w:val="af"/>
          <w:b w:val="0"/>
          <w:bCs w:val="0"/>
          <w:sz w:val="24"/>
          <w:u w:val="single"/>
        </w:rPr>
        <w:footnoteReference w:id="5"/>
      </w:r>
      <w:r w:rsidRPr="003A5342">
        <w:rPr>
          <w:b w:val="0"/>
          <w:bCs w:val="0"/>
          <w:sz w:val="24"/>
          <w:u w:val="single"/>
        </w:rPr>
        <w:t xml:space="preserve"> руб.</w:t>
      </w:r>
    </w:p>
    <w:tbl>
      <w:tblPr>
        <w:tblW w:w="0" w:type="auto"/>
        <w:tblLook w:val="01E0" w:firstRow="1" w:lastRow="1" w:firstColumn="1" w:lastColumn="1" w:noHBand="0" w:noVBand="0"/>
      </w:tblPr>
      <w:tblGrid>
        <w:gridCol w:w="7393"/>
        <w:gridCol w:w="7599"/>
      </w:tblGrid>
      <w:tr w:rsidR="003A5342" w:rsidRPr="003A5342" w14:paraId="0B93D526" w14:textId="77777777" w:rsidTr="009038CB">
        <w:trPr>
          <w:trHeight w:val="3509"/>
        </w:trPr>
        <w:tc>
          <w:tcPr>
            <w:tcW w:w="7393" w:type="dxa"/>
            <w:shd w:val="clear" w:color="auto" w:fill="auto"/>
          </w:tcPr>
          <w:p w14:paraId="1085F0C1" w14:textId="77777777" w:rsidR="003A5342" w:rsidRPr="003A5342" w:rsidRDefault="003A5342" w:rsidP="009038CB">
            <w:pPr>
              <w:rPr>
                <w:b w:val="0"/>
              </w:rPr>
            </w:pPr>
          </w:p>
          <w:p w14:paraId="7D71C372" w14:textId="77777777" w:rsidR="003A5342" w:rsidRPr="003A5342" w:rsidRDefault="003A5342" w:rsidP="009038CB">
            <w:pPr>
              <w:rPr>
                <w:b w:val="0"/>
              </w:rPr>
            </w:pPr>
          </w:p>
          <w:p w14:paraId="1063FA7B" w14:textId="77777777" w:rsidR="003A5342" w:rsidRPr="003A5342" w:rsidRDefault="003A5342" w:rsidP="009038CB">
            <w:pPr>
              <w:rPr>
                <w:b w:val="0"/>
              </w:rPr>
            </w:pPr>
          </w:p>
          <w:p w14:paraId="668D0325" w14:textId="77777777" w:rsidR="003A5342" w:rsidRPr="003A5342" w:rsidRDefault="003A5342" w:rsidP="009038CB">
            <w:pPr>
              <w:rPr>
                <w:b w:val="0"/>
                <w:sz w:val="24"/>
              </w:rPr>
            </w:pPr>
            <w:r w:rsidRPr="003A5342">
              <w:rPr>
                <w:b w:val="0"/>
                <w:sz w:val="24"/>
              </w:rPr>
              <w:t>Состав, виды, объемы работ проверены.</w:t>
            </w:r>
          </w:p>
          <w:p w14:paraId="4ABE80B3" w14:textId="77777777" w:rsidR="003A5342" w:rsidRPr="003A5342" w:rsidRDefault="003A5342" w:rsidP="009038CB">
            <w:pPr>
              <w:rPr>
                <w:b w:val="0"/>
                <w:sz w:val="24"/>
              </w:rPr>
            </w:pPr>
            <w:r w:rsidRPr="003A5342">
              <w:rPr>
                <w:b w:val="0"/>
                <w:sz w:val="24"/>
              </w:rPr>
              <w:t xml:space="preserve">Директор СПб ГБУ «Служба заказчика </w:t>
            </w:r>
          </w:p>
          <w:p w14:paraId="095C4034" w14:textId="77777777" w:rsidR="003A5342" w:rsidRPr="003A5342" w:rsidRDefault="003A5342" w:rsidP="009038CB">
            <w:pPr>
              <w:rPr>
                <w:b w:val="0"/>
                <w:sz w:val="24"/>
              </w:rPr>
            </w:pPr>
            <w:r w:rsidRPr="003A5342">
              <w:rPr>
                <w:b w:val="0"/>
                <w:sz w:val="24"/>
              </w:rPr>
              <w:t>Пушкинского р-на»</w:t>
            </w:r>
          </w:p>
          <w:p w14:paraId="3317B0F5" w14:textId="77777777" w:rsidR="003A5342" w:rsidRPr="003A5342" w:rsidRDefault="003A5342" w:rsidP="009038CB">
            <w:pPr>
              <w:rPr>
                <w:b w:val="0"/>
                <w:sz w:val="24"/>
              </w:rPr>
            </w:pPr>
          </w:p>
          <w:p w14:paraId="2EEC64F9" w14:textId="77777777" w:rsidR="003A5342" w:rsidRPr="003A5342" w:rsidRDefault="003A5342" w:rsidP="009038CB">
            <w:pPr>
              <w:rPr>
                <w:b w:val="0"/>
                <w:sz w:val="24"/>
              </w:rPr>
            </w:pPr>
            <w:r w:rsidRPr="003A5342">
              <w:rPr>
                <w:b w:val="0"/>
                <w:sz w:val="24"/>
              </w:rPr>
              <w:t>___________________Д.С. Музыченко</w:t>
            </w:r>
          </w:p>
          <w:p w14:paraId="3DEA6040" w14:textId="77777777" w:rsidR="003A5342" w:rsidRPr="003A5342" w:rsidRDefault="003A5342" w:rsidP="009038CB">
            <w:pPr>
              <w:rPr>
                <w:b w:val="0"/>
              </w:rPr>
            </w:pPr>
            <w:r w:rsidRPr="003A5342">
              <w:rPr>
                <w:b w:val="0"/>
                <w:sz w:val="24"/>
              </w:rPr>
              <w:t>«___</w:t>
            </w:r>
            <w:proofErr w:type="gramStart"/>
            <w:r w:rsidRPr="003A5342">
              <w:rPr>
                <w:b w:val="0"/>
                <w:sz w:val="24"/>
              </w:rPr>
              <w:t>_»_</w:t>
            </w:r>
            <w:proofErr w:type="gramEnd"/>
            <w:r w:rsidRPr="003A5342">
              <w:rPr>
                <w:b w:val="0"/>
                <w:sz w:val="24"/>
              </w:rPr>
              <w:t>_____________2026 г.</w:t>
            </w:r>
          </w:p>
        </w:tc>
        <w:tc>
          <w:tcPr>
            <w:tcW w:w="7599" w:type="dxa"/>
            <w:shd w:val="clear" w:color="auto" w:fill="auto"/>
          </w:tcPr>
          <w:p w14:paraId="637B4F24" w14:textId="77777777" w:rsidR="003A5342" w:rsidRPr="003A5342" w:rsidRDefault="003A5342" w:rsidP="009038CB">
            <w:pPr>
              <w:rPr>
                <w:b w:val="0"/>
              </w:rPr>
            </w:pPr>
          </w:p>
          <w:p w14:paraId="3C8771C7" w14:textId="77777777" w:rsidR="003A5342" w:rsidRPr="003A5342" w:rsidRDefault="003A5342" w:rsidP="009038CB">
            <w:pPr>
              <w:rPr>
                <w:b w:val="0"/>
                <w:szCs w:val="18"/>
              </w:rPr>
            </w:pPr>
            <w:r w:rsidRPr="003A5342">
              <w:rPr>
                <w:b w:val="0"/>
                <w:szCs w:val="18"/>
              </w:rPr>
              <w:t xml:space="preserve">   </w:t>
            </w:r>
          </w:p>
          <w:p w14:paraId="3324A3C7" w14:textId="77777777" w:rsidR="003A5342" w:rsidRPr="003A5342" w:rsidRDefault="003A5342" w:rsidP="009038CB">
            <w:pPr>
              <w:rPr>
                <w:b w:val="0"/>
                <w:u w:val="single"/>
              </w:rPr>
            </w:pPr>
            <w:r w:rsidRPr="003A5342">
              <w:rPr>
                <w:b w:val="0"/>
                <w:u w:val="single"/>
              </w:rPr>
              <w:t>Составлен на основании:</w:t>
            </w:r>
          </w:p>
          <w:p w14:paraId="1FABE3E2" w14:textId="77777777" w:rsidR="003A5342" w:rsidRPr="003A5342" w:rsidRDefault="003A5342" w:rsidP="009038CB">
            <w:pPr>
              <w:rPr>
                <w:b w:val="0"/>
                <w:szCs w:val="18"/>
              </w:rPr>
            </w:pPr>
          </w:p>
          <w:p w14:paraId="20521FBB" w14:textId="77777777" w:rsidR="003A5342" w:rsidRPr="003A5342" w:rsidRDefault="003A5342" w:rsidP="009038CB">
            <w:pPr>
              <w:rPr>
                <w:b w:val="0"/>
                <w:szCs w:val="18"/>
              </w:rPr>
            </w:pPr>
            <w:r w:rsidRPr="003A5342">
              <w:rPr>
                <w:b w:val="0"/>
                <w:szCs w:val="18"/>
              </w:rPr>
              <w:t>1. Приказа Минстроя России от 23.12.2019 № 841/</w:t>
            </w:r>
            <w:proofErr w:type="spellStart"/>
            <w:r w:rsidRPr="003A5342">
              <w:rPr>
                <w:b w:val="0"/>
                <w:szCs w:val="18"/>
              </w:rPr>
              <w:t>пр</w:t>
            </w:r>
            <w:proofErr w:type="spellEnd"/>
            <w:r w:rsidRPr="003A5342">
              <w:rPr>
                <w:b w:val="0"/>
                <w:szCs w:val="18"/>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14:paraId="09981F7B" w14:textId="77777777" w:rsidR="003A5342" w:rsidRPr="003A5342" w:rsidRDefault="003A5342" w:rsidP="009038CB">
            <w:pPr>
              <w:rPr>
                <w:b w:val="0"/>
                <w:szCs w:val="18"/>
              </w:rPr>
            </w:pPr>
            <w:r w:rsidRPr="003A5342">
              <w:rPr>
                <w:b w:val="0"/>
                <w:szCs w:val="18"/>
              </w:rPr>
              <w:t xml:space="preserve">2. Расчета начальной (максимальной) цены контракта </w:t>
            </w:r>
          </w:p>
          <w:p w14:paraId="2BFC5D4B" w14:textId="77777777" w:rsidR="003A5342" w:rsidRPr="003A5342" w:rsidRDefault="003A5342" w:rsidP="009038CB">
            <w:pPr>
              <w:rPr>
                <w:b w:val="0"/>
              </w:rPr>
            </w:pPr>
            <w:r w:rsidRPr="003A5342">
              <w:rPr>
                <w:b w:val="0"/>
                <w:szCs w:val="18"/>
              </w:rPr>
              <w:t>3. Утвержденного сметного расчета (приложение №2 к расчету НМЦК)</w:t>
            </w:r>
            <w:r w:rsidRPr="003A5342">
              <w:rPr>
                <w:b w:val="0"/>
                <w:szCs w:val="18"/>
              </w:rPr>
              <w:tab/>
              <w:t xml:space="preserve">                            </w:t>
            </w:r>
          </w:p>
        </w:tc>
      </w:tr>
    </w:tbl>
    <w:p w14:paraId="4164D08C" w14:textId="77777777" w:rsidR="003A5342" w:rsidRPr="003A5342" w:rsidRDefault="003A5342" w:rsidP="003A5342">
      <w:pPr>
        <w:spacing w:line="360" w:lineRule="auto"/>
        <w:jc w:val="center"/>
        <w:rPr>
          <w:b w:val="0"/>
          <w:sz w:val="22"/>
          <w:szCs w:val="22"/>
        </w:rPr>
      </w:pPr>
    </w:p>
    <w:p w14:paraId="53A1581C" w14:textId="77777777" w:rsidR="003A5342" w:rsidRPr="003A5342" w:rsidRDefault="003A5342" w:rsidP="003A5342">
      <w:pPr>
        <w:spacing w:line="360" w:lineRule="auto"/>
        <w:jc w:val="center"/>
        <w:rPr>
          <w:b w:val="0"/>
          <w:sz w:val="22"/>
          <w:szCs w:val="22"/>
        </w:rPr>
      </w:pPr>
      <w:r w:rsidRPr="003A5342">
        <w:rPr>
          <w:b w:val="0"/>
          <w:sz w:val="22"/>
          <w:szCs w:val="22"/>
        </w:rPr>
        <w:t>Санкт-Петербург</w:t>
      </w:r>
    </w:p>
    <w:p w14:paraId="6FBE0E6C" w14:textId="77777777" w:rsidR="003A5342" w:rsidRPr="003A5342" w:rsidRDefault="003A5342" w:rsidP="003A5342">
      <w:pPr>
        <w:spacing w:line="360" w:lineRule="auto"/>
        <w:jc w:val="center"/>
        <w:rPr>
          <w:b w:val="0"/>
          <w:sz w:val="22"/>
          <w:szCs w:val="22"/>
        </w:rPr>
      </w:pPr>
      <w:r w:rsidRPr="003A5342">
        <w:rPr>
          <w:b w:val="0"/>
          <w:sz w:val="22"/>
          <w:szCs w:val="22"/>
        </w:rPr>
        <w:t xml:space="preserve">2026 </w:t>
      </w:r>
    </w:p>
    <w:p w14:paraId="693C46C9" w14:textId="77777777" w:rsidR="003A5342" w:rsidRPr="00266BA2" w:rsidRDefault="003A5342" w:rsidP="003A5342">
      <w:pPr>
        <w:spacing w:line="360" w:lineRule="auto"/>
        <w:jc w:val="center"/>
        <w:rPr>
          <w:b w:val="0"/>
          <w:sz w:val="22"/>
          <w:szCs w:val="22"/>
        </w:rPr>
      </w:pPr>
    </w:p>
    <w:p w14:paraId="0E84238C" w14:textId="77777777" w:rsidR="00BC3BF3" w:rsidRPr="004F61B5" w:rsidRDefault="00BC3BF3" w:rsidP="00B65B95">
      <w:pPr>
        <w:jc w:val="center"/>
        <w:rPr>
          <w:sz w:val="24"/>
        </w:rPr>
      </w:pPr>
    </w:p>
    <w:tbl>
      <w:tblPr>
        <w:tblW w:w="15719" w:type="dxa"/>
        <w:tblInd w:w="108" w:type="dxa"/>
        <w:tblLook w:val="04A0" w:firstRow="1" w:lastRow="0" w:firstColumn="1" w:lastColumn="0" w:noHBand="0" w:noVBand="1"/>
      </w:tblPr>
      <w:tblGrid>
        <w:gridCol w:w="9278"/>
        <w:gridCol w:w="1176"/>
        <w:gridCol w:w="1286"/>
        <w:gridCol w:w="506"/>
        <w:gridCol w:w="971"/>
        <w:gridCol w:w="516"/>
        <w:gridCol w:w="1178"/>
        <w:gridCol w:w="292"/>
        <w:gridCol w:w="10"/>
        <w:gridCol w:w="506"/>
      </w:tblGrid>
      <w:tr w:rsidR="008144D5" w:rsidRPr="004F61B5" w14:paraId="00C14C9B" w14:textId="77777777" w:rsidTr="003A5342">
        <w:trPr>
          <w:gridAfter w:val="3"/>
          <w:wAfter w:w="808" w:type="dxa"/>
          <w:trHeight w:val="315"/>
        </w:trPr>
        <w:tc>
          <w:tcPr>
            <w:tcW w:w="14911" w:type="dxa"/>
            <w:gridSpan w:val="7"/>
            <w:tcBorders>
              <w:top w:val="nil"/>
              <w:left w:val="nil"/>
              <w:bottom w:val="nil"/>
              <w:right w:val="nil"/>
            </w:tcBorders>
            <w:shd w:val="clear" w:color="auto" w:fill="auto"/>
            <w:noWrap/>
            <w:vAlign w:val="center"/>
            <w:hideMark/>
          </w:tcPr>
          <w:p w14:paraId="6B1ADDF1" w14:textId="3A4DCCC4" w:rsidR="00B65B95" w:rsidRPr="004F61B5" w:rsidRDefault="00B65B95" w:rsidP="00A54D77">
            <w:pPr>
              <w:widowControl/>
              <w:autoSpaceDE/>
              <w:autoSpaceDN/>
              <w:adjustRightInd/>
              <w:jc w:val="center"/>
              <w:rPr>
                <w:b w:val="0"/>
                <w:bCs w:val="0"/>
                <w:sz w:val="24"/>
              </w:rPr>
            </w:pPr>
            <w:r w:rsidRPr="004F61B5">
              <w:rPr>
                <w:b w:val="0"/>
                <w:bCs w:val="0"/>
                <w:sz w:val="24"/>
              </w:rPr>
              <w:t>СМЕТА КОНТРАКТА</w:t>
            </w:r>
          </w:p>
        </w:tc>
      </w:tr>
      <w:tr w:rsidR="003A5342" w:rsidRPr="008E5D05" w14:paraId="5DAA18C4" w14:textId="77777777" w:rsidTr="003A5342">
        <w:trPr>
          <w:trHeight w:val="1095"/>
        </w:trPr>
        <w:tc>
          <w:tcPr>
            <w:tcW w:w="15719" w:type="dxa"/>
            <w:gridSpan w:val="10"/>
            <w:tcBorders>
              <w:top w:val="nil"/>
              <w:left w:val="nil"/>
              <w:bottom w:val="nil"/>
              <w:right w:val="nil"/>
            </w:tcBorders>
            <w:shd w:val="clear" w:color="auto" w:fill="auto"/>
            <w:vAlign w:val="center"/>
            <w:hideMark/>
          </w:tcPr>
          <w:p w14:paraId="29452BB2" w14:textId="074AAB36" w:rsidR="003A5342" w:rsidRPr="003A5342" w:rsidRDefault="003A5342" w:rsidP="009038CB">
            <w:pPr>
              <w:jc w:val="center"/>
              <w:rPr>
                <w:b w:val="0"/>
                <w:bCs w:val="0"/>
                <w:sz w:val="24"/>
              </w:rPr>
            </w:pPr>
            <w:r w:rsidRPr="003A5342">
              <w:rPr>
                <w:b w:val="0"/>
                <w:bCs w:val="0"/>
                <w:sz w:val="24"/>
              </w:rPr>
              <w:t xml:space="preserve">на проектирование системы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r>
      <w:tr w:rsidR="003A5342" w:rsidRPr="008E5D05" w14:paraId="3230FB56" w14:textId="77777777" w:rsidTr="003A5342">
        <w:trPr>
          <w:gridAfter w:val="1"/>
          <w:wAfter w:w="506" w:type="dxa"/>
          <w:trHeight w:val="290"/>
        </w:trPr>
        <w:tc>
          <w:tcPr>
            <w:tcW w:w="92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84ED85" w14:textId="77777777" w:rsidR="003A5342" w:rsidRPr="008E5D05" w:rsidRDefault="003A5342" w:rsidP="009038CB">
            <w:pPr>
              <w:jc w:val="center"/>
              <w:rPr>
                <w:b w:val="0"/>
                <w:bCs w:val="0"/>
                <w:color w:val="000000"/>
                <w:sz w:val="20"/>
                <w:szCs w:val="20"/>
              </w:rPr>
            </w:pPr>
            <w:r w:rsidRPr="008E5D05">
              <w:rPr>
                <w:b w:val="0"/>
                <w:bCs w:val="0"/>
                <w:color w:val="000000"/>
                <w:sz w:val="20"/>
                <w:szCs w:val="20"/>
              </w:rPr>
              <w:t>Наименование работ и затрат</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98EABF" w14:textId="77777777" w:rsidR="003A5342" w:rsidRPr="008E5D05" w:rsidRDefault="003A5342" w:rsidP="009038CB">
            <w:pPr>
              <w:jc w:val="center"/>
              <w:rPr>
                <w:b w:val="0"/>
                <w:bCs w:val="0"/>
                <w:color w:val="000000"/>
                <w:sz w:val="20"/>
                <w:szCs w:val="20"/>
              </w:rPr>
            </w:pPr>
            <w:r w:rsidRPr="008E5D05">
              <w:rPr>
                <w:b w:val="0"/>
                <w:bCs w:val="0"/>
                <w:color w:val="000000"/>
                <w:sz w:val="20"/>
                <w:szCs w:val="20"/>
              </w:rPr>
              <w:t>Ед. измерения</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727CA6" w14:textId="77777777" w:rsidR="003A5342" w:rsidRPr="008E5D05" w:rsidRDefault="003A5342" w:rsidP="009038CB">
            <w:pPr>
              <w:jc w:val="center"/>
              <w:rPr>
                <w:b w:val="0"/>
                <w:bCs w:val="0"/>
                <w:color w:val="000000"/>
                <w:sz w:val="20"/>
                <w:szCs w:val="20"/>
              </w:rPr>
            </w:pPr>
            <w:r w:rsidRPr="008E5D05">
              <w:rPr>
                <w:b w:val="0"/>
                <w:bCs w:val="0"/>
                <w:color w:val="000000"/>
                <w:sz w:val="20"/>
                <w:szCs w:val="20"/>
              </w:rPr>
              <w:t>Количество (объем работ)</w:t>
            </w:r>
          </w:p>
        </w:tc>
        <w:tc>
          <w:tcPr>
            <w:tcW w:w="3473" w:type="dxa"/>
            <w:gridSpan w:val="6"/>
            <w:tcBorders>
              <w:top w:val="single" w:sz="4" w:space="0" w:color="auto"/>
              <w:left w:val="nil"/>
              <w:bottom w:val="single" w:sz="4" w:space="0" w:color="auto"/>
              <w:right w:val="single" w:sz="4" w:space="0" w:color="auto"/>
            </w:tcBorders>
            <w:shd w:val="clear" w:color="auto" w:fill="auto"/>
            <w:vAlign w:val="center"/>
            <w:hideMark/>
          </w:tcPr>
          <w:p w14:paraId="2F24CF49" w14:textId="77777777" w:rsidR="003A5342" w:rsidRPr="008E5D05" w:rsidRDefault="003A5342" w:rsidP="009038CB">
            <w:pPr>
              <w:jc w:val="center"/>
              <w:rPr>
                <w:b w:val="0"/>
                <w:bCs w:val="0"/>
                <w:color w:val="000000"/>
                <w:sz w:val="20"/>
                <w:szCs w:val="20"/>
              </w:rPr>
            </w:pPr>
            <w:r w:rsidRPr="008E5D05">
              <w:rPr>
                <w:b w:val="0"/>
                <w:bCs w:val="0"/>
                <w:color w:val="000000"/>
                <w:sz w:val="20"/>
                <w:szCs w:val="20"/>
              </w:rPr>
              <w:t>Цена, руб.</w:t>
            </w:r>
          </w:p>
        </w:tc>
      </w:tr>
      <w:tr w:rsidR="003A5342" w:rsidRPr="008E5D05" w14:paraId="5612420F" w14:textId="77777777" w:rsidTr="003A5342">
        <w:trPr>
          <w:gridAfter w:val="2"/>
          <w:wAfter w:w="516" w:type="dxa"/>
          <w:trHeight w:val="780"/>
        </w:trPr>
        <w:tc>
          <w:tcPr>
            <w:tcW w:w="9278" w:type="dxa"/>
            <w:vMerge/>
            <w:tcBorders>
              <w:top w:val="single" w:sz="4" w:space="0" w:color="auto"/>
              <w:left w:val="single" w:sz="4" w:space="0" w:color="auto"/>
              <w:bottom w:val="single" w:sz="4" w:space="0" w:color="auto"/>
              <w:right w:val="single" w:sz="4" w:space="0" w:color="auto"/>
            </w:tcBorders>
            <w:vAlign w:val="center"/>
            <w:hideMark/>
          </w:tcPr>
          <w:p w14:paraId="1C26E797" w14:textId="77777777" w:rsidR="003A5342" w:rsidRPr="008E5D05" w:rsidRDefault="003A5342" w:rsidP="009038CB">
            <w:pPr>
              <w:rPr>
                <w:b w:val="0"/>
                <w:bCs w:val="0"/>
                <w:color w:val="000000"/>
                <w:sz w:val="20"/>
                <w:szCs w:val="20"/>
              </w:rPr>
            </w:pPr>
          </w:p>
        </w:tc>
        <w:tc>
          <w:tcPr>
            <w:tcW w:w="1176" w:type="dxa"/>
            <w:vMerge/>
            <w:tcBorders>
              <w:top w:val="single" w:sz="4" w:space="0" w:color="auto"/>
              <w:left w:val="single" w:sz="4" w:space="0" w:color="auto"/>
              <w:bottom w:val="single" w:sz="4" w:space="0" w:color="auto"/>
              <w:right w:val="single" w:sz="4" w:space="0" w:color="auto"/>
            </w:tcBorders>
            <w:vAlign w:val="center"/>
            <w:hideMark/>
          </w:tcPr>
          <w:p w14:paraId="1B8F3B10" w14:textId="77777777" w:rsidR="003A5342" w:rsidRPr="008E5D05" w:rsidRDefault="003A5342" w:rsidP="009038CB">
            <w:pPr>
              <w:rPr>
                <w:b w:val="0"/>
                <w:bCs w:val="0"/>
                <w:color w:val="000000"/>
                <w:sz w:val="20"/>
                <w:szCs w:val="20"/>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14:paraId="60D998EC" w14:textId="77777777" w:rsidR="003A5342" w:rsidRPr="008E5D05" w:rsidRDefault="003A5342" w:rsidP="009038CB">
            <w:pPr>
              <w:rPr>
                <w:b w:val="0"/>
                <w:bCs w:val="0"/>
                <w:color w:val="000000"/>
                <w:sz w:val="20"/>
                <w:szCs w:val="20"/>
              </w:rPr>
            </w:pPr>
          </w:p>
        </w:tc>
        <w:tc>
          <w:tcPr>
            <w:tcW w:w="1477" w:type="dxa"/>
            <w:gridSpan w:val="2"/>
            <w:tcBorders>
              <w:top w:val="single" w:sz="4" w:space="0" w:color="auto"/>
              <w:left w:val="nil"/>
              <w:bottom w:val="single" w:sz="4" w:space="0" w:color="auto"/>
              <w:right w:val="single" w:sz="4" w:space="0" w:color="auto"/>
            </w:tcBorders>
            <w:shd w:val="clear" w:color="auto" w:fill="auto"/>
            <w:vAlign w:val="center"/>
            <w:hideMark/>
          </w:tcPr>
          <w:p w14:paraId="16CC73D9" w14:textId="77777777" w:rsidR="003A5342" w:rsidRPr="008E5D05" w:rsidRDefault="003A5342" w:rsidP="009038CB">
            <w:pPr>
              <w:jc w:val="center"/>
              <w:rPr>
                <w:b w:val="0"/>
                <w:bCs w:val="0"/>
                <w:color w:val="000000"/>
                <w:sz w:val="20"/>
                <w:szCs w:val="20"/>
              </w:rPr>
            </w:pPr>
            <w:r w:rsidRPr="008E5D05">
              <w:rPr>
                <w:b w:val="0"/>
                <w:bCs w:val="0"/>
                <w:color w:val="000000"/>
                <w:sz w:val="20"/>
                <w:szCs w:val="20"/>
              </w:rPr>
              <w:t>На единицу измерения</w:t>
            </w:r>
          </w:p>
        </w:tc>
        <w:tc>
          <w:tcPr>
            <w:tcW w:w="1986" w:type="dxa"/>
            <w:gridSpan w:val="3"/>
            <w:tcBorders>
              <w:top w:val="single" w:sz="4" w:space="0" w:color="auto"/>
              <w:left w:val="nil"/>
              <w:bottom w:val="single" w:sz="4" w:space="0" w:color="auto"/>
              <w:right w:val="single" w:sz="4" w:space="0" w:color="auto"/>
            </w:tcBorders>
            <w:shd w:val="clear" w:color="auto" w:fill="auto"/>
            <w:vAlign w:val="center"/>
            <w:hideMark/>
          </w:tcPr>
          <w:p w14:paraId="3C8504B4" w14:textId="77777777" w:rsidR="003A5342" w:rsidRPr="008E5D05" w:rsidRDefault="003A5342" w:rsidP="009038CB">
            <w:pPr>
              <w:jc w:val="center"/>
              <w:rPr>
                <w:b w:val="0"/>
                <w:bCs w:val="0"/>
                <w:color w:val="000000"/>
                <w:sz w:val="20"/>
                <w:szCs w:val="20"/>
              </w:rPr>
            </w:pPr>
            <w:r w:rsidRPr="008E5D05">
              <w:rPr>
                <w:b w:val="0"/>
                <w:bCs w:val="0"/>
                <w:color w:val="000000"/>
                <w:sz w:val="20"/>
                <w:szCs w:val="20"/>
              </w:rPr>
              <w:t>Всего</w:t>
            </w:r>
          </w:p>
        </w:tc>
      </w:tr>
      <w:tr w:rsidR="003A5342" w:rsidRPr="008E5D05" w14:paraId="34D18C3E" w14:textId="77777777" w:rsidTr="003A5342">
        <w:trPr>
          <w:gridAfter w:val="2"/>
          <w:wAfter w:w="516" w:type="dxa"/>
          <w:trHeight w:val="310"/>
        </w:trPr>
        <w:tc>
          <w:tcPr>
            <w:tcW w:w="9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D1D08" w14:textId="77777777" w:rsidR="003A5342" w:rsidRPr="008E5D05" w:rsidRDefault="003A5342" w:rsidP="009038CB">
            <w:pPr>
              <w:jc w:val="center"/>
              <w:rPr>
                <w:color w:val="000000"/>
              </w:rPr>
            </w:pPr>
            <w:r w:rsidRPr="008E5D05">
              <w:rPr>
                <w:color w:val="000000"/>
              </w:rPr>
              <w:t>2</w:t>
            </w:r>
          </w:p>
        </w:tc>
        <w:tc>
          <w:tcPr>
            <w:tcW w:w="1176" w:type="dxa"/>
            <w:tcBorders>
              <w:top w:val="single" w:sz="4" w:space="0" w:color="auto"/>
              <w:left w:val="nil"/>
              <w:bottom w:val="single" w:sz="4" w:space="0" w:color="auto"/>
              <w:right w:val="single" w:sz="4" w:space="0" w:color="auto"/>
            </w:tcBorders>
            <w:shd w:val="clear" w:color="auto" w:fill="auto"/>
            <w:noWrap/>
            <w:vAlign w:val="center"/>
            <w:hideMark/>
          </w:tcPr>
          <w:p w14:paraId="7BCF7EBD" w14:textId="77777777" w:rsidR="003A5342" w:rsidRPr="008E5D05" w:rsidRDefault="003A5342" w:rsidP="009038CB">
            <w:pPr>
              <w:jc w:val="center"/>
              <w:rPr>
                <w:color w:val="000000"/>
              </w:rPr>
            </w:pPr>
            <w:r w:rsidRPr="008E5D05">
              <w:rPr>
                <w:color w:val="000000"/>
              </w:rPr>
              <w:t>3</w:t>
            </w:r>
          </w:p>
        </w:tc>
        <w:tc>
          <w:tcPr>
            <w:tcW w:w="1286" w:type="dxa"/>
            <w:tcBorders>
              <w:top w:val="single" w:sz="4" w:space="0" w:color="auto"/>
              <w:left w:val="nil"/>
              <w:bottom w:val="single" w:sz="4" w:space="0" w:color="auto"/>
              <w:right w:val="single" w:sz="4" w:space="0" w:color="auto"/>
            </w:tcBorders>
            <w:shd w:val="clear" w:color="auto" w:fill="auto"/>
            <w:noWrap/>
            <w:vAlign w:val="center"/>
            <w:hideMark/>
          </w:tcPr>
          <w:p w14:paraId="623E19C3" w14:textId="77777777" w:rsidR="003A5342" w:rsidRPr="008E5D05" w:rsidRDefault="003A5342" w:rsidP="009038CB">
            <w:pPr>
              <w:jc w:val="center"/>
              <w:rPr>
                <w:color w:val="000000"/>
              </w:rPr>
            </w:pPr>
            <w:r w:rsidRPr="008E5D05">
              <w:rPr>
                <w:color w:val="000000"/>
              </w:rPr>
              <w:t>4</w:t>
            </w:r>
          </w:p>
        </w:tc>
        <w:tc>
          <w:tcPr>
            <w:tcW w:w="147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36F267C" w14:textId="77777777" w:rsidR="003A5342" w:rsidRPr="008E5D05" w:rsidRDefault="003A5342" w:rsidP="009038CB">
            <w:pPr>
              <w:jc w:val="center"/>
              <w:rPr>
                <w:color w:val="000000"/>
              </w:rPr>
            </w:pPr>
            <w:r w:rsidRPr="008E5D05">
              <w:rPr>
                <w:color w:val="000000"/>
              </w:rPr>
              <w:t>5</w:t>
            </w:r>
          </w:p>
        </w:tc>
        <w:tc>
          <w:tcPr>
            <w:tcW w:w="1986" w:type="dxa"/>
            <w:gridSpan w:val="3"/>
            <w:tcBorders>
              <w:top w:val="single" w:sz="4" w:space="0" w:color="auto"/>
              <w:left w:val="nil"/>
              <w:bottom w:val="single" w:sz="4" w:space="0" w:color="auto"/>
              <w:right w:val="single" w:sz="4" w:space="0" w:color="auto"/>
            </w:tcBorders>
            <w:shd w:val="clear" w:color="auto" w:fill="auto"/>
            <w:noWrap/>
            <w:vAlign w:val="center"/>
            <w:hideMark/>
          </w:tcPr>
          <w:p w14:paraId="5A2411F3" w14:textId="77777777" w:rsidR="003A5342" w:rsidRPr="008E5D05" w:rsidRDefault="003A5342" w:rsidP="009038CB">
            <w:pPr>
              <w:jc w:val="center"/>
              <w:rPr>
                <w:color w:val="000000"/>
              </w:rPr>
            </w:pPr>
            <w:r w:rsidRPr="008E5D05">
              <w:rPr>
                <w:color w:val="000000"/>
              </w:rPr>
              <w:t>6</w:t>
            </w:r>
          </w:p>
        </w:tc>
      </w:tr>
      <w:tr w:rsidR="003A5342" w:rsidRPr="008E5D05" w14:paraId="52313D1B" w14:textId="77777777" w:rsidTr="003A5342">
        <w:trPr>
          <w:gridAfter w:val="2"/>
          <w:wAfter w:w="516" w:type="dxa"/>
          <w:trHeight w:val="1110"/>
        </w:trPr>
        <w:tc>
          <w:tcPr>
            <w:tcW w:w="9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FDEEC1" w14:textId="5D2338AC" w:rsidR="003A5342" w:rsidRPr="00F9199D" w:rsidRDefault="003A5342" w:rsidP="009038CB">
            <w:pPr>
              <w:rPr>
                <w:b w:val="0"/>
                <w:color w:val="000000"/>
                <w:sz w:val="20"/>
                <w:szCs w:val="20"/>
              </w:rPr>
            </w:pPr>
            <w:r w:rsidRPr="00F9199D">
              <w:rPr>
                <w:b w:val="0"/>
                <w:color w:val="000000"/>
                <w:sz w:val="20"/>
                <w:szCs w:val="20"/>
              </w:rPr>
              <w:t xml:space="preserve">Проектирование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59BD3FD9" w14:textId="77777777" w:rsidR="003A5342" w:rsidRPr="00F9199D" w:rsidRDefault="003A5342" w:rsidP="009038CB">
            <w:pPr>
              <w:jc w:val="center"/>
              <w:rPr>
                <w:b w:val="0"/>
                <w:color w:val="000000"/>
                <w:sz w:val="20"/>
                <w:szCs w:val="20"/>
              </w:rPr>
            </w:pPr>
            <w:proofErr w:type="spellStart"/>
            <w:r w:rsidRPr="00F9199D">
              <w:rPr>
                <w:b w:val="0"/>
                <w:color w:val="000000"/>
                <w:sz w:val="20"/>
                <w:szCs w:val="20"/>
              </w:rPr>
              <w:t>Усл</w:t>
            </w:r>
            <w:proofErr w:type="spellEnd"/>
            <w:r w:rsidRPr="00F9199D">
              <w:rPr>
                <w:b w:val="0"/>
                <w:color w:val="000000"/>
                <w:sz w:val="20"/>
                <w:szCs w:val="20"/>
              </w:rPr>
              <w:t xml:space="preserve">. </w:t>
            </w:r>
          </w:p>
          <w:p w14:paraId="4C474A96" w14:textId="77777777" w:rsidR="003A5342" w:rsidRPr="00F9199D" w:rsidRDefault="003A5342" w:rsidP="009038CB">
            <w:pPr>
              <w:jc w:val="center"/>
              <w:rPr>
                <w:b w:val="0"/>
                <w:color w:val="000000"/>
                <w:sz w:val="20"/>
                <w:szCs w:val="20"/>
              </w:rPr>
            </w:pPr>
            <w:r w:rsidRPr="00F9199D">
              <w:rPr>
                <w:b w:val="0"/>
                <w:color w:val="000000"/>
                <w:sz w:val="20"/>
                <w:szCs w:val="20"/>
              </w:rPr>
              <w:t>Единица</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660545C4" w14:textId="77777777" w:rsidR="003A5342" w:rsidRPr="00F9199D" w:rsidRDefault="003A5342" w:rsidP="009038CB">
            <w:pPr>
              <w:jc w:val="center"/>
              <w:rPr>
                <w:b w:val="0"/>
                <w:color w:val="000000"/>
              </w:rPr>
            </w:pPr>
            <w:r w:rsidRPr="00F9199D">
              <w:rPr>
                <w:b w:val="0"/>
                <w:color w:val="000000"/>
              </w:rPr>
              <w:t>1</w:t>
            </w:r>
          </w:p>
        </w:tc>
        <w:tc>
          <w:tcPr>
            <w:tcW w:w="1477" w:type="dxa"/>
            <w:gridSpan w:val="2"/>
            <w:tcBorders>
              <w:top w:val="single" w:sz="4" w:space="0" w:color="auto"/>
              <w:left w:val="nil"/>
              <w:bottom w:val="single" w:sz="4" w:space="0" w:color="auto"/>
              <w:right w:val="single" w:sz="4" w:space="0" w:color="auto"/>
            </w:tcBorders>
            <w:shd w:val="clear" w:color="auto" w:fill="auto"/>
            <w:noWrap/>
            <w:vAlign w:val="center"/>
          </w:tcPr>
          <w:p w14:paraId="735251E8" w14:textId="436F809A" w:rsidR="003A5342" w:rsidRPr="008E5D05" w:rsidRDefault="003A5342" w:rsidP="009038CB">
            <w:pPr>
              <w:jc w:val="center"/>
              <w:rPr>
                <w:color w:val="000000"/>
                <w:sz w:val="22"/>
                <w:szCs w:val="22"/>
              </w:rPr>
            </w:pPr>
          </w:p>
        </w:tc>
        <w:tc>
          <w:tcPr>
            <w:tcW w:w="1986" w:type="dxa"/>
            <w:gridSpan w:val="3"/>
            <w:tcBorders>
              <w:top w:val="single" w:sz="4" w:space="0" w:color="auto"/>
              <w:left w:val="nil"/>
              <w:bottom w:val="single" w:sz="4" w:space="0" w:color="auto"/>
              <w:right w:val="single" w:sz="4" w:space="0" w:color="auto"/>
            </w:tcBorders>
            <w:shd w:val="clear" w:color="auto" w:fill="auto"/>
            <w:noWrap/>
            <w:vAlign w:val="center"/>
          </w:tcPr>
          <w:p w14:paraId="381D2C17" w14:textId="06F6C1A5" w:rsidR="003A5342" w:rsidRPr="008E5D05" w:rsidRDefault="003A5342" w:rsidP="009038CB">
            <w:pPr>
              <w:jc w:val="center"/>
              <w:rPr>
                <w:color w:val="000000"/>
                <w:sz w:val="22"/>
                <w:szCs w:val="22"/>
              </w:rPr>
            </w:pPr>
          </w:p>
        </w:tc>
      </w:tr>
      <w:tr w:rsidR="003A5342" w:rsidRPr="008E5D05" w14:paraId="03328EE4" w14:textId="77777777" w:rsidTr="003A5342">
        <w:trPr>
          <w:gridAfter w:val="2"/>
          <w:wAfter w:w="516" w:type="dxa"/>
          <w:trHeight w:val="1110"/>
        </w:trPr>
        <w:tc>
          <w:tcPr>
            <w:tcW w:w="9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20AFA" w14:textId="10E26D7C" w:rsidR="003A5342" w:rsidRPr="00F9199D" w:rsidRDefault="003A5342" w:rsidP="009038CB">
            <w:pPr>
              <w:rPr>
                <w:b w:val="0"/>
                <w:color w:val="000000"/>
                <w:sz w:val="20"/>
                <w:szCs w:val="20"/>
              </w:rPr>
            </w:pPr>
            <w:r w:rsidRPr="00F9199D">
              <w:rPr>
                <w:b w:val="0"/>
                <w:color w:val="000000"/>
                <w:sz w:val="20"/>
                <w:szCs w:val="20"/>
              </w:rPr>
              <w:t xml:space="preserve">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576BEE50" w14:textId="77777777" w:rsidR="003A5342" w:rsidRPr="00F9199D" w:rsidRDefault="003A5342" w:rsidP="009038CB">
            <w:pPr>
              <w:jc w:val="center"/>
              <w:rPr>
                <w:b w:val="0"/>
                <w:color w:val="000000"/>
                <w:sz w:val="20"/>
                <w:szCs w:val="20"/>
              </w:rPr>
            </w:pPr>
            <w:proofErr w:type="spellStart"/>
            <w:r w:rsidRPr="00F9199D">
              <w:rPr>
                <w:b w:val="0"/>
                <w:color w:val="000000"/>
                <w:sz w:val="20"/>
                <w:szCs w:val="20"/>
              </w:rPr>
              <w:t>Усл</w:t>
            </w:r>
            <w:proofErr w:type="spellEnd"/>
            <w:r w:rsidRPr="00F9199D">
              <w:rPr>
                <w:b w:val="0"/>
                <w:color w:val="000000"/>
                <w:sz w:val="20"/>
                <w:szCs w:val="20"/>
              </w:rPr>
              <w:t xml:space="preserve">. </w:t>
            </w:r>
          </w:p>
          <w:p w14:paraId="62A25691" w14:textId="77777777" w:rsidR="003A5342" w:rsidRPr="00F9199D" w:rsidRDefault="003A5342" w:rsidP="009038CB">
            <w:pPr>
              <w:jc w:val="center"/>
              <w:rPr>
                <w:b w:val="0"/>
                <w:color w:val="000000"/>
                <w:sz w:val="20"/>
                <w:szCs w:val="20"/>
              </w:rPr>
            </w:pPr>
            <w:r w:rsidRPr="00F9199D">
              <w:rPr>
                <w:b w:val="0"/>
                <w:color w:val="000000"/>
                <w:sz w:val="20"/>
                <w:szCs w:val="20"/>
              </w:rPr>
              <w:t>Единица</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08DFDAE9" w14:textId="77777777" w:rsidR="003A5342" w:rsidRPr="00F9199D" w:rsidRDefault="003A5342" w:rsidP="009038CB">
            <w:pPr>
              <w:jc w:val="center"/>
              <w:rPr>
                <w:b w:val="0"/>
                <w:color w:val="000000"/>
              </w:rPr>
            </w:pPr>
            <w:r w:rsidRPr="00F9199D">
              <w:rPr>
                <w:b w:val="0"/>
                <w:color w:val="000000"/>
              </w:rPr>
              <w:t>1</w:t>
            </w:r>
          </w:p>
        </w:tc>
        <w:tc>
          <w:tcPr>
            <w:tcW w:w="1477" w:type="dxa"/>
            <w:gridSpan w:val="2"/>
            <w:tcBorders>
              <w:top w:val="single" w:sz="4" w:space="0" w:color="auto"/>
              <w:left w:val="nil"/>
              <w:bottom w:val="single" w:sz="4" w:space="0" w:color="auto"/>
              <w:right w:val="single" w:sz="4" w:space="0" w:color="auto"/>
            </w:tcBorders>
            <w:shd w:val="clear" w:color="auto" w:fill="auto"/>
            <w:noWrap/>
            <w:vAlign w:val="center"/>
          </w:tcPr>
          <w:p w14:paraId="0EDDD525" w14:textId="10660A36" w:rsidR="003A5342" w:rsidRPr="008E5D05" w:rsidRDefault="003A5342" w:rsidP="009038CB">
            <w:pPr>
              <w:jc w:val="center"/>
              <w:rPr>
                <w:color w:val="000000"/>
                <w:sz w:val="22"/>
                <w:szCs w:val="22"/>
              </w:rPr>
            </w:pPr>
          </w:p>
        </w:tc>
        <w:tc>
          <w:tcPr>
            <w:tcW w:w="1986" w:type="dxa"/>
            <w:gridSpan w:val="3"/>
            <w:tcBorders>
              <w:top w:val="single" w:sz="4" w:space="0" w:color="auto"/>
              <w:left w:val="nil"/>
              <w:bottom w:val="single" w:sz="4" w:space="0" w:color="auto"/>
              <w:right w:val="single" w:sz="4" w:space="0" w:color="auto"/>
            </w:tcBorders>
            <w:shd w:val="clear" w:color="auto" w:fill="auto"/>
            <w:noWrap/>
            <w:vAlign w:val="center"/>
          </w:tcPr>
          <w:p w14:paraId="6F469E44" w14:textId="27A56D7D" w:rsidR="003A5342" w:rsidRPr="008E5D05" w:rsidRDefault="003A5342" w:rsidP="009038CB">
            <w:pPr>
              <w:jc w:val="center"/>
              <w:rPr>
                <w:color w:val="000000"/>
                <w:sz w:val="22"/>
                <w:szCs w:val="22"/>
              </w:rPr>
            </w:pPr>
          </w:p>
        </w:tc>
      </w:tr>
      <w:tr w:rsidR="003A5342" w:rsidRPr="008E5D05" w14:paraId="5FC0229F" w14:textId="77777777" w:rsidTr="003A5342">
        <w:trPr>
          <w:gridAfter w:val="2"/>
          <w:wAfter w:w="516" w:type="dxa"/>
          <w:trHeight w:val="310"/>
        </w:trPr>
        <w:tc>
          <w:tcPr>
            <w:tcW w:w="9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081CA" w14:textId="77777777" w:rsidR="003A5342" w:rsidRPr="008E5D05" w:rsidRDefault="003A5342" w:rsidP="009038CB">
            <w:pPr>
              <w:rPr>
                <w:b w:val="0"/>
                <w:bCs w:val="0"/>
                <w:color w:val="000000"/>
              </w:rPr>
            </w:pPr>
            <w:r w:rsidRPr="008E5D05">
              <w:rPr>
                <w:b w:val="0"/>
                <w:bCs w:val="0"/>
                <w:color w:val="000000"/>
              </w:rPr>
              <w:t>ИТОГО:</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39A00EBB" w14:textId="77777777" w:rsidR="003A5342" w:rsidRPr="008E5D05" w:rsidRDefault="003A5342" w:rsidP="009038CB">
            <w:pPr>
              <w:jc w:val="center"/>
              <w:rPr>
                <w:color w:val="000000"/>
              </w:rPr>
            </w:pPr>
            <w:r w:rsidRPr="008E5D05">
              <w:rPr>
                <w:color w:val="000000"/>
              </w:rPr>
              <w:t> </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4C61FF70" w14:textId="77777777" w:rsidR="003A5342" w:rsidRPr="008E5D05" w:rsidRDefault="003A5342" w:rsidP="009038CB">
            <w:pPr>
              <w:jc w:val="center"/>
              <w:rPr>
                <w:b w:val="0"/>
                <w:bCs w:val="0"/>
                <w:color w:val="000000"/>
              </w:rPr>
            </w:pPr>
            <w:r w:rsidRPr="008E5D05">
              <w:rPr>
                <w:b w:val="0"/>
                <w:bCs w:val="0"/>
                <w:color w:val="000000"/>
              </w:rPr>
              <w:t> </w:t>
            </w:r>
          </w:p>
        </w:tc>
        <w:tc>
          <w:tcPr>
            <w:tcW w:w="147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914DEB" w14:textId="77777777" w:rsidR="003A5342" w:rsidRPr="008E5D05" w:rsidRDefault="003A5342" w:rsidP="009038CB">
            <w:pPr>
              <w:jc w:val="center"/>
              <w:rPr>
                <w:b w:val="0"/>
                <w:bCs w:val="0"/>
                <w:color w:val="000000"/>
                <w:sz w:val="22"/>
                <w:szCs w:val="22"/>
              </w:rPr>
            </w:pPr>
            <w:r w:rsidRPr="008E5D05">
              <w:rPr>
                <w:b w:val="0"/>
                <w:bCs w:val="0"/>
                <w:color w:val="000000"/>
                <w:sz w:val="22"/>
                <w:szCs w:val="22"/>
              </w:rPr>
              <w:t> </w:t>
            </w:r>
          </w:p>
        </w:tc>
        <w:tc>
          <w:tcPr>
            <w:tcW w:w="1986" w:type="dxa"/>
            <w:gridSpan w:val="3"/>
            <w:tcBorders>
              <w:top w:val="single" w:sz="4" w:space="0" w:color="auto"/>
              <w:left w:val="nil"/>
              <w:bottom w:val="single" w:sz="4" w:space="0" w:color="auto"/>
              <w:right w:val="single" w:sz="4" w:space="0" w:color="auto"/>
            </w:tcBorders>
            <w:shd w:val="clear" w:color="auto" w:fill="auto"/>
            <w:noWrap/>
            <w:vAlign w:val="center"/>
            <w:hideMark/>
          </w:tcPr>
          <w:p w14:paraId="6F670F3A" w14:textId="35A27D21" w:rsidR="003A5342" w:rsidRPr="008E5D05" w:rsidRDefault="003A5342" w:rsidP="009038CB">
            <w:pPr>
              <w:jc w:val="center"/>
              <w:rPr>
                <w:b w:val="0"/>
                <w:bCs w:val="0"/>
                <w:color w:val="000000"/>
                <w:sz w:val="22"/>
                <w:szCs w:val="22"/>
              </w:rPr>
            </w:pPr>
          </w:p>
        </w:tc>
      </w:tr>
      <w:tr w:rsidR="003A5342" w:rsidRPr="008E5D05" w14:paraId="780B3296" w14:textId="77777777" w:rsidTr="00F9199D">
        <w:trPr>
          <w:gridAfter w:val="2"/>
          <w:wAfter w:w="516" w:type="dxa"/>
          <w:trHeight w:val="310"/>
        </w:trPr>
        <w:tc>
          <w:tcPr>
            <w:tcW w:w="9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D2605" w14:textId="4660AA11" w:rsidR="003A5342" w:rsidRPr="008E5D05" w:rsidRDefault="003A5342" w:rsidP="009038CB">
            <w:pPr>
              <w:rPr>
                <w:color w:val="000000"/>
              </w:rPr>
            </w:pPr>
            <w:r w:rsidRPr="008E5D05">
              <w:rPr>
                <w:color w:val="000000"/>
              </w:rPr>
              <w:t xml:space="preserve">НДС </w:t>
            </w:r>
            <w:r w:rsidR="00F9199D">
              <w:rPr>
                <w:color w:val="000000"/>
              </w:rPr>
              <w:t xml:space="preserve">     </w:t>
            </w:r>
            <w:r w:rsidRPr="008E5D05">
              <w:rPr>
                <w:color w:val="000000"/>
              </w:rPr>
              <w:t>%</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52A87C1C" w14:textId="77777777" w:rsidR="003A5342" w:rsidRPr="008E5D05" w:rsidRDefault="003A5342" w:rsidP="009038CB">
            <w:pPr>
              <w:jc w:val="center"/>
              <w:rPr>
                <w:color w:val="000000"/>
              </w:rPr>
            </w:pPr>
            <w:r w:rsidRPr="008E5D05">
              <w:rPr>
                <w:color w:val="000000"/>
              </w:rPr>
              <w:t> </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24AE2666" w14:textId="77777777" w:rsidR="003A5342" w:rsidRPr="008E5D05" w:rsidRDefault="003A5342" w:rsidP="009038CB">
            <w:pPr>
              <w:jc w:val="center"/>
              <w:rPr>
                <w:color w:val="000000"/>
              </w:rPr>
            </w:pPr>
            <w:r w:rsidRPr="008E5D05">
              <w:rPr>
                <w:color w:val="000000"/>
              </w:rPr>
              <w:t> </w:t>
            </w:r>
          </w:p>
        </w:tc>
        <w:tc>
          <w:tcPr>
            <w:tcW w:w="1477" w:type="dxa"/>
            <w:gridSpan w:val="2"/>
            <w:tcBorders>
              <w:top w:val="single" w:sz="4" w:space="0" w:color="auto"/>
              <w:left w:val="nil"/>
              <w:bottom w:val="single" w:sz="4" w:space="0" w:color="auto"/>
              <w:right w:val="single" w:sz="4" w:space="0" w:color="auto"/>
            </w:tcBorders>
            <w:shd w:val="clear" w:color="auto" w:fill="auto"/>
            <w:vAlign w:val="center"/>
            <w:hideMark/>
          </w:tcPr>
          <w:p w14:paraId="4803E3EE" w14:textId="77777777" w:rsidR="003A5342" w:rsidRPr="008E5D05" w:rsidRDefault="003A5342" w:rsidP="009038CB">
            <w:pPr>
              <w:rPr>
                <w:color w:val="000000"/>
                <w:sz w:val="22"/>
                <w:szCs w:val="22"/>
              </w:rPr>
            </w:pPr>
            <w:r w:rsidRPr="008E5D05">
              <w:rPr>
                <w:color w:val="000000"/>
                <w:sz w:val="22"/>
                <w:szCs w:val="22"/>
              </w:rPr>
              <w:t> </w:t>
            </w:r>
          </w:p>
        </w:tc>
        <w:tc>
          <w:tcPr>
            <w:tcW w:w="1986" w:type="dxa"/>
            <w:gridSpan w:val="3"/>
            <w:tcBorders>
              <w:top w:val="single" w:sz="4" w:space="0" w:color="auto"/>
              <w:left w:val="nil"/>
              <w:bottom w:val="single" w:sz="4" w:space="0" w:color="auto"/>
              <w:right w:val="single" w:sz="4" w:space="0" w:color="auto"/>
            </w:tcBorders>
            <w:shd w:val="clear" w:color="auto" w:fill="auto"/>
            <w:vAlign w:val="center"/>
          </w:tcPr>
          <w:p w14:paraId="584C093C" w14:textId="13A30465" w:rsidR="003A5342" w:rsidRPr="008E5D05" w:rsidRDefault="003A5342" w:rsidP="009038CB">
            <w:pPr>
              <w:jc w:val="center"/>
              <w:rPr>
                <w:color w:val="000000"/>
                <w:sz w:val="22"/>
                <w:szCs w:val="22"/>
              </w:rPr>
            </w:pPr>
          </w:p>
        </w:tc>
      </w:tr>
      <w:tr w:rsidR="003A5342" w:rsidRPr="008E5D05" w14:paraId="163D08CB" w14:textId="77777777" w:rsidTr="00F9199D">
        <w:trPr>
          <w:gridAfter w:val="2"/>
          <w:wAfter w:w="516" w:type="dxa"/>
          <w:trHeight w:val="310"/>
        </w:trPr>
        <w:tc>
          <w:tcPr>
            <w:tcW w:w="9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0A4FE" w14:textId="68189F45" w:rsidR="003A5342" w:rsidRPr="008E5D05" w:rsidRDefault="00F9199D" w:rsidP="009038CB">
            <w:pPr>
              <w:rPr>
                <w:b w:val="0"/>
                <w:bCs w:val="0"/>
                <w:color w:val="000000"/>
              </w:rPr>
            </w:pPr>
            <w:r>
              <w:rPr>
                <w:b w:val="0"/>
                <w:bCs w:val="0"/>
                <w:color w:val="000000"/>
              </w:rPr>
              <w:t>Ц</w:t>
            </w:r>
            <w:r w:rsidR="003A5342" w:rsidRPr="008E5D05">
              <w:rPr>
                <w:b w:val="0"/>
                <w:bCs w:val="0"/>
                <w:color w:val="000000"/>
              </w:rPr>
              <w:t xml:space="preserve">ена контракта </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0DE691E6" w14:textId="77777777" w:rsidR="003A5342" w:rsidRPr="008E5D05" w:rsidRDefault="003A5342" w:rsidP="009038CB">
            <w:pPr>
              <w:jc w:val="center"/>
              <w:rPr>
                <w:color w:val="000000"/>
              </w:rPr>
            </w:pPr>
            <w:r w:rsidRPr="008E5D05">
              <w:rPr>
                <w:color w:val="000000"/>
              </w:rPr>
              <w:t> </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6177CE10" w14:textId="77777777" w:rsidR="003A5342" w:rsidRPr="008E5D05" w:rsidRDefault="003A5342" w:rsidP="009038CB">
            <w:pPr>
              <w:jc w:val="center"/>
              <w:rPr>
                <w:color w:val="000000"/>
              </w:rPr>
            </w:pPr>
            <w:r w:rsidRPr="008E5D05">
              <w:rPr>
                <w:color w:val="000000"/>
              </w:rPr>
              <w:t> </w:t>
            </w:r>
          </w:p>
        </w:tc>
        <w:tc>
          <w:tcPr>
            <w:tcW w:w="1477" w:type="dxa"/>
            <w:gridSpan w:val="2"/>
            <w:tcBorders>
              <w:top w:val="single" w:sz="4" w:space="0" w:color="auto"/>
              <w:left w:val="nil"/>
              <w:bottom w:val="single" w:sz="4" w:space="0" w:color="auto"/>
              <w:right w:val="single" w:sz="4" w:space="0" w:color="auto"/>
            </w:tcBorders>
            <w:shd w:val="clear" w:color="auto" w:fill="auto"/>
            <w:vAlign w:val="center"/>
            <w:hideMark/>
          </w:tcPr>
          <w:p w14:paraId="4C292DC7" w14:textId="77777777" w:rsidR="003A5342" w:rsidRPr="008E5D05" w:rsidRDefault="003A5342" w:rsidP="009038CB">
            <w:pPr>
              <w:jc w:val="center"/>
              <w:rPr>
                <w:b w:val="0"/>
                <w:bCs w:val="0"/>
                <w:color w:val="000000"/>
                <w:sz w:val="22"/>
                <w:szCs w:val="22"/>
              </w:rPr>
            </w:pPr>
            <w:r w:rsidRPr="008E5D05">
              <w:rPr>
                <w:b w:val="0"/>
                <w:bCs w:val="0"/>
                <w:color w:val="000000"/>
                <w:sz w:val="22"/>
                <w:szCs w:val="22"/>
              </w:rPr>
              <w:t> </w:t>
            </w:r>
          </w:p>
        </w:tc>
        <w:tc>
          <w:tcPr>
            <w:tcW w:w="1986" w:type="dxa"/>
            <w:gridSpan w:val="3"/>
            <w:tcBorders>
              <w:top w:val="single" w:sz="4" w:space="0" w:color="auto"/>
              <w:left w:val="nil"/>
              <w:bottom w:val="single" w:sz="4" w:space="0" w:color="auto"/>
              <w:right w:val="single" w:sz="4" w:space="0" w:color="auto"/>
            </w:tcBorders>
            <w:shd w:val="clear" w:color="auto" w:fill="auto"/>
            <w:vAlign w:val="center"/>
          </w:tcPr>
          <w:p w14:paraId="62CE0FB2" w14:textId="6FEC4080" w:rsidR="003A5342" w:rsidRPr="008E5D05" w:rsidRDefault="003A5342" w:rsidP="009038CB">
            <w:pPr>
              <w:jc w:val="center"/>
              <w:rPr>
                <w:b w:val="0"/>
                <w:bCs w:val="0"/>
                <w:color w:val="000000"/>
                <w:sz w:val="22"/>
                <w:szCs w:val="22"/>
              </w:rPr>
            </w:pPr>
          </w:p>
        </w:tc>
      </w:tr>
      <w:tr w:rsidR="003A5342" w:rsidRPr="008E5D05" w14:paraId="630E555A" w14:textId="77777777" w:rsidTr="003A5342">
        <w:trPr>
          <w:gridAfter w:val="2"/>
          <w:wAfter w:w="516" w:type="dxa"/>
          <w:trHeight w:val="290"/>
        </w:trPr>
        <w:tc>
          <w:tcPr>
            <w:tcW w:w="9278" w:type="dxa"/>
            <w:tcBorders>
              <w:top w:val="nil"/>
              <w:left w:val="nil"/>
              <w:bottom w:val="nil"/>
              <w:right w:val="nil"/>
            </w:tcBorders>
            <w:shd w:val="clear" w:color="auto" w:fill="auto"/>
            <w:noWrap/>
            <w:vAlign w:val="bottom"/>
            <w:hideMark/>
          </w:tcPr>
          <w:p w14:paraId="3E870127" w14:textId="77777777" w:rsidR="003A5342" w:rsidRPr="008E5D05" w:rsidRDefault="003A5342" w:rsidP="009038CB">
            <w:pPr>
              <w:rPr>
                <w:sz w:val="20"/>
                <w:szCs w:val="20"/>
              </w:rPr>
            </w:pPr>
          </w:p>
        </w:tc>
        <w:tc>
          <w:tcPr>
            <w:tcW w:w="1176" w:type="dxa"/>
            <w:tcBorders>
              <w:top w:val="nil"/>
              <w:left w:val="nil"/>
              <w:bottom w:val="nil"/>
              <w:right w:val="nil"/>
            </w:tcBorders>
            <w:shd w:val="clear" w:color="auto" w:fill="auto"/>
            <w:noWrap/>
            <w:vAlign w:val="bottom"/>
            <w:hideMark/>
          </w:tcPr>
          <w:p w14:paraId="5C4411DA" w14:textId="77777777" w:rsidR="003A5342" w:rsidRPr="008E5D05" w:rsidRDefault="003A5342" w:rsidP="009038CB">
            <w:pPr>
              <w:rPr>
                <w:sz w:val="20"/>
                <w:szCs w:val="20"/>
              </w:rPr>
            </w:pPr>
          </w:p>
        </w:tc>
        <w:tc>
          <w:tcPr>
            <w:tcW w:w="1286" w:type="dxa"/>
            <w:tcBorders>
              <w:top w:val="nil"/>
              <w:left w:val="nil"/>
              <w:bottom w:val="nil"/>
              <w:right w:val="nil"/>
            </w:tcBorders>
            <w:shd w:val="clear" w:color="auto" w:fill="auto"/>
            <w:noWrap/>
            <w:vAlign w:val="bottom"/>
            <w:hideMark/>
          </w:tcPr>
          <w:p w14:paraId="3A6DCC7C" w14:textId="77777777" w:rsidR="003A5342" w:rsidRPr="008E5D05" w:rsidRDefault="003A5342" w:rsidP="009038CB">
            <w:pPr>
              <w:rPr>
                <w:sz w:val="20"/>
                <w:szCs w:val="20"/>
              </w:rPr>
            </w:pPr>
          </w:p>
        </w:tc>
        <w:tc>
          <w:tcPr>
            <w:tcW w:w="1477" w:type="dxa"/>
            <w:gridSpan w:val="2"/>
            <w:tcBorders>
              <w:top w:val="nil"/>
              <w:left w:val="nil"/>
              <w:bottom w:val="nil"/>
              <w:right w:val="nil"/>
            </w:tcBorders>
            <w:shd w:val="clear" w:color="auto" w:fill="auto"/>
            <w:noWrap/>
            <w:vAlign w:val="bottom"/>
            <w:hideMark/>
          </w:tcPr>
          <w:p w14:paraId="214A874B" w14:textId="77777777" w:rsidR="003A5342" w:rsidRPr="008E5D05" w:rsidRDefault="003A5342" w:rsidP="009038CB">
            <w:pPr>
              <w:rPr>
                <w:sz w:val="20"/>
                <w:szCs w:val="20"/>
              </w:rPr>
            </w:pPr>
          </w:p>
        </w:tc>
        <w:tc>
          <w:tcPr>
            <w:tcW w:w="1986" w:type="dxa"/>
            <w:gridSpan w:val="3"/>
            <w:tcBorders>
              <w:top w:val="nil"/>
              <w:left w:val="nil"/>
              <w:bottom w:val="nil"/>
              <w:right w:val="nil"/>
            </w:tcBorders>
            <w:shd w:val="clear" w:color="auto" w:fill="auto"/>
            <w:noWrap/>
            <w:vAlign w:val="bottom"/>
            <w:hideMark/>
          </w:tcPr>
          <w:p w14:paraId="4334FE58" w14:textId="77777777" w:rsidR="003A5342" w:rsidRPr="008E5D05" w:rsidRDefault="003A5342" w:rsidP="009038CB">
            <w:pPr>
              <w:rPr>
                <w:sz w:val="20"/>
                <w:szCs w:val="20"/>
              </w:rPr>
            </w:pPr>
          </w:p>
        </w:tc>
      </w:tr>
      <w:tr w:rsidR="003A5342" w:rsidRPr="008E5D05" w14:paraId="779B8EE3" w14:textId="77777777" w:rsidTr="003A5342">
        <w:trPr>
          <w:trHeight w:val="260"/>
        </w:trPr>
        <w:tc>
          <w:tcPr>
            <w:tcW w:w="12246" w:type="dxa"/>
            <w:gridSpan w:val="4"/>
            <w:tcBorders>
              <w:top w:val="nil"/>
              <w:left w:val="nil"/>
              <w:bottom w:val="nil"/>
              <w:right w:val="nil"/>
            </w:tcBorders>
            <w:shd w:val="clear" w:color="auto" w:fill="auto"/>
            <w:noWrap/>
            <w:vAlign w:val="bottom"/>
            <w:hideMark/>
          </w:tcPr>
          <w:p w14:paraId="37ED404D" w14:textId="77777777" w:rsidR="003A5342" w:rsidRDefault="003A5342" w:rsidP="009038CB">
            <w:pPr>
              <w:rPr>
                <w:b w:val="0"/>
                <w:bCs w:val="0"/>
                <w:color w:val="000000"/>
                <w:sz w:val="20"/>
                <w:szCs w:val="20"/>
              </w:rPr>
            </w:pPr>
          </w:p>
          <w:p w14:paraId="23C8A550" w14:textId="77777777" w:rsidR="003A5342" w:rsidRDefault="003A5342" w:rsidP="009038CB">
            <w:pPr>
              <w:rPr>
                <w:b w:val="0"/>
                <w:bCs w:val="0"/>
                <w:color w:val="000000"/>
                <w:sz w:val="20"/>
                <w:szCs w:val="20"/>
              </w:rPr>
            </w:pPr>
          </w:p>
          <w:p w14:paraId="637AB1A5" w14:textId="77777777" w:rsidR="003A5342" w:rsidRPr="008E5D05" w:rsidRDefault="003A5342" w:rsidP="009038CB">
            <w:pPr>
              <w:rPr>
                <w:b w:val="0"/>
                <w:bCs w:val="0"/>
                <w:color w:val="000000"/>
                <w:sz w:val="20"/>
                <w:szCs w:val="20"/>
              </w:rPr>
            </w:pPr>
            <w:r w:rsidRPr="008E5D05">
              <w:rPr>
                <w:b w:val="0"/>
                <w:bCs w:val="0"/>
                <w:color w:val="000000"/>
                <w:sz w:val="20"/>
                <w:szCs w:val="20"/>
              </w:rPr>
              <w:t xml:space="preserve">Составил                         / Соломина О.Н. - инженер сметного отдела СПб ГБУ "Служба </w:t>
            </w:r>
            <w:proofErr w:type="gramStart"/>
            <w:r w:rsidRPr="008E5D05">
              <w:rPr>
                <w:b w:val="0"/>
                <w:bCs w:val="0"/>
                <w:color w:val="000000"/>
                <w:sz w:val="20"/>
                <w:szCs w:val="20"/>
              </w:rPr>
              <w:t>заказчика  Пушкинского</w:t>
            </w:r>
            <w:proofErr w:type="gramEnd"/>
            <w:r w:rsidRPr="008E5D05">
              <w:rPr>
                <w:b w:val="0"/>
                <w:bCs w:val="0"/>
                <w:color w:val="000000"/>
                <w:sz w:val="20"/>
                <w:szCs w:val="20"/>
              </w:rPr>
              <w:t xml:space="preserve"> р-на"/</w:t>
            </w:r>
          </w:p>
        </w:tc>
        <w:tc>
          <w:tcPr>
            <w:tcW w:w="1487" w:type="dxa"/>
            <w:gridSpan w:val="2"/>
            <w:tcBorders>
              <w:top w:val="nil"/>
              <w:left w:val="nil"/>
              <w:bottom w:val="nil"/>
              <w:right w:val="nil"/>
            </w:tcBorders>
            <w:shd w:val="clear" w:color="auto" w:fill="auto"/>
            <w:noWrap/>
            <w:vAlign w:val="bottom"/>
            <w:hideMark/>
          </w:tcPr>
          <w:p w14:paraId="74FE00FF" w14:textId="77777777" w:rsidR="003A5342" w:rsidRPr="008E5D05" w:rsidRDefault="003A5342" w:rsidP="009038CB">
            <w:pPr>
              <w:rPr>
                <w:b w:val="0"/>
                <w:bCs w:val="0"/>
                <w:color w:val="000000"/>
                <w:sz w:val="20"/>
                <w:szCs w:val="20"/>
              </w:rPr>
            </w:pPr>
          </w:p>
        </w:tc>
        <w:tc>
          <w:tcPr>
            <w:tcW w:w="1986" w:type="dxa"/>
            <w:gridSpan w:val="4"/>
            <w:tcBorders>
              <w:top w:val="nil"/>
              <w:left w:val="nil"/>
              <w:bottom w:val="nil"/>
              <w:right w:val="nil"/>
            </w:tcBorders>
            <w:shd w:val="clear" w:color="auto" w:fill="auto"/>
            <w:noWrap/>
            <w:vAlign w:val="bottom"/>
            <w:hideMark/>
          </w:tcPr>
          <w:p w14:paraId="4F7932B8" w14:textId="77777777" w:rsidR="003A5342" w:rsidRPr="008E5D05" w:rsidRDefault="003A5342" w:rsidP="009038CB">
            <w:pPr>
              <w:rPr>
                <w:sz w:val="20"/>
                <w:szCs w:val="20"/>
              </w:rPr>
            </w:pPr>
          </w:p>
        </w:tc>
      </w:tr>
      <w:tr w:rsidR="003A5342" w:rsidRPr="008E5D05" w14:paraId="0E318E03" w14:textId="77777777" w:rsidTr="003A5342">
        <w:trPr>
          <w:gridAfter w:val="2"/>
          <w:wAfter w:w="516" w:type="dxa"/>
          <w:trHeight w:val="260"/>
        </w:trPr>
        <w:tc>
          <w:tcPr>
            <w:tcW w:w="9278" w:type="dxa"/>
            <w:tcBorders>
              <w:top w:val="nil"/>
              <w:left w:val="nil"/>
              <w:bottom w:val="nil"/>
              <w:right w:val="nil"/>
            </w:tcBorders>
            <w:shd w:val="clear" w:color="auto" w:fill="auto"/>
            <w:noWrap/>
            <w:vAlign w:val="bottom"/>
            <w:hideMark/>
          </w:tcPr>
          <w:p w14:paraId="25C596B3" w14:textId="77777777" w:rsidR="003A5342" w:rsidRPr="008E5D05" w:rsidRDefault="003A5342" w:rsidP="009038CB">
            <w:pPr>
              <w:rPr>
                <w:sz w:val="20"/>
                <w:szCs w:val="20"/>
              </w:rPr>
            </w:pPr>
          </w:p>
        </w:tc>
        <w:tc>
          <w:tcPr>
            <w:tcW w:w="1176" w:type="dxa"/>
            <w:tcBorders>
              <w:top w:val="nil"/>
              <w:left w:val="nil"/>
              <w:bottom w:val="nil"/>
              <w:right w:val="nil"/>
            </w:tcBorders>
            <w:shd w:val="clear" w:color="auto" w:fill="auto"/>
            <w:noWrap/>
            <w:vAlign w:val="bottom"/>
            <w:hideMark/>
          </w:tcPr>
          <w:p w14:paraId="28330ACD" w14:textId="77777777" w:rsidR="003A5342" w:rsidRPr="008E5D05" w:rsidRDefault="003A5342" w:rsidP="009038CB">
            <w:pPr>
              <w:rPr>
                <w:sz w:val="20"/>
                <w:szCs w:val="20"/>
              </w:rPr>
            </w:pPr>
          </w:p>
        </w:tc>
        <w:tc>
          <w:tcPr>
            <w:tcW w:w="1286" w:type="dxa"/>
            <w:tcBorders>
              <w:top w:val="nil"/>
              <w:left w:val="nil"/>
              <w:bottom w:val="nil"/>
              <w:right w:val="nil"/>
            </w:tcBorders>
            <w:shd w:val="clear" w:color="auto" w:fill="auto"/>
            <w:noWrap/>
            <w:vAlign w:val="bottom"/>
            <w:hideMark/>
          </w:tcPr>
          <w:p w14:paraId="49320FAC" w14:textId="77777777" w:rsidR="003A5342" w:rsidRPr="008E5D05" w:rsidRDefault="003A5342" w:rsidP="009038CB">
            <w:pPr>
              <w:rPr>
                <w:sz w:val="20"/>
                <w:szCs w:val="20"/>
              </w:rPr>
            </w:pPr>
          </w:p>
        </w:tc>
        <w:tc>
          <w:tcPr>
            <w:tcW w:w="1477" w:type="dxa"/>
            <w:gridSpan w:val="2"/>
            <w:tcBorders>
              <w:top w:val="nil"/>
              <w:left w:val="nil"/>
              <w:bottom w:val="nil"/>
              <w:right w:val="nil"/>
            </w:tcBorders>
            <w:shd w:val="clear" w:color="auto" w:fill="auto"/>
            <w:noWrap/>
            <w:vAlign w:val="bottom"/>
            <w:hideMark/>
          </w:tcPr>
          <w:p w14:paraId="209011FA" w14:textId="77777777" w:rsidR="003A5342" w:rsidRPr="008E5D05" w:rsidRDefault="003A5342" w:rsidP="009038CB">
            <w:pPr>
              <w:rPr>
                <w:sz w:val="20"/>
                <w:szCs w:val="20"/>
              </w:rPr>
            </w:pPr>
          </w:p>
        </w:tc>
        <w:tc>
          <w:tcPr>
            <w:tcW w:w="1986" w:type="dxa"/>
            <w:gridSpan w:val="3"/>
            <w:tcBorders>
              <w:top w:val="nil"/>
              <w:left w:val="nil"/>
              <w:bottom w:val="nil"/>
              <w:right w:val="nil"/>
            </w:tcBorders>
            <w:shd w:val="clear" w:color="auto" w:fill="auto"/>
            <w:noWrap/>
            <w:vAlign w:val="bottom"/>
            <w:hideMark/>
          </w:tcPr>
          <w:p w14:paraId="520E6B27" w14:textId="77777777" w:rsidR="003A5342" w:rsidRPr="008E5D05" w:rsidRDefault="003A5342" w:rsidP="009038CB">
            <w:pPr>
              <w:rPr>
                <w:sz w:val="20"/>
                <w:szCs w:val="20"/>
              </w:rPr>
            </w:pPr>
          </w:p>
        </w:tc>
      </w:tr>
      <w:tr w:rsidR="003A5342" w:rsidRPr="008E5D05" w14:paraId="7041D891" w14:textId="77777777" w:rsidTr="003A5342">
        <w:trPr>
          <w:trHeight w:val="260"/>
        </w:trPr>
        <w:tc>
          <w:tcPr>
            <w:tcW w:w="12246" w:type="dxa"/>
            <w:gridSpan w:val="4"/>
            <w:tcBorders>
              <w:top w:val="nil"/>
              <w:left w:val="nil"/>
              <w:bottom w:val="nil"/>
              <w:right w:val="nil"/>
            </w:tcBorders>
            <w:shd w:val="clear" w:color="auto" w:fill="auto"/>
            <w:noWrap/>
            <w:vAlign w:val="bottom"/>
            <w:hideMark/>
          </w:tcPr>
          <w:p w14:paraId="1E21D093" w14:textId="77777777" w:rsidR="003A5342" w:rsidRPr="008E5D05" w:rsidRDefault="003A5342" w:rsidP="009038CB">
            <w:pPr>
              <w:rPr>
                <w:b w:val="0"/>
                <w:bCs w:val="0"/>
                <w:color w:val="000000"/>
                <w:sz w:val="20"/>
                <w:szCs w:val="20"/>
              </w:rPr>
            </w:pPr>
            <w:r w:rsidRPr="008E5D05">
              <w:rPr>
                <w:b w:val="0"/>
                <w:bCs w:val="0"/>
                <w:color w:val="000000"/>
                <w:sz w:val="20"/>
                <w:szCs w:val="20"/>
              </w:rPr>
              <w:t>Проверил                      /Викторова И</w:t>
            </w:r>
            <w:proofErr w:type="gramStart"/>
            <w:r w:rsidRPr="008E5D05">
              <w:rPr>
                <w:b w:val="0"/>
                <w:bCs w:val="0"/>
                <w:color w:val="000000"/>
                <w:sz w:val="20"/>
                <w:szCs w:val="20"/>
              </w:rPr>
              <w:t>.И</w:t>
            </w:r>
            <w:proofErr w:type="gramEnd"/>
            <w:r w:rsidRPr="008E5D05">
              <w:rPr>
                <w:b w:val="0"/>
                <w:bCs w:val="0"/>
                <w:color w:val="000000"/>
                <w:sz w:val="20"/>
                <w:szCs w:val="20"/>
              </w:rPr>
              <w:t xml:space="preserve"> -начальник сметного отдела    СПб ГБУ "Служба заказчика Пушкинского р-на"</w:t>
            </w:r>
          </w:p>
        </w:tc>
        <w:tc>
          <w:tcPr>
            <w:tcW w:w="1487" w:type="dxa"/>
            <w:gridSpan w:val="2"/>
            <w:tcBorders>
              <w:top w:val="nil"/>
              <w:left w:val="nil"/>
              <w:bottom w:val="nil"/>
              <w:right w:val="nil"/>
            </w:tcBorders>
            <w:shd w:val="clear" w:color="auto" w:fill="auto"/>
            <w:noWrap/>
            <w:vAlign w:val="bottom"/>
            <w:hideMark/>
          </w:tcPr>
          <w:p w14:paraId="124B55D2" w14:textId="77777777" w:rsidR="003A5342" w:rsidRPr="008E5D05" w:rsidRDefault="003A5342" w:rsidP="009038CB">
            <w:pPr>
              <w:rPr>
                <w:b w:val="0"/>
                <w:bCs w:val="0"/>
                <w:color w:val="000000"/>
                <w:sz w:val="20"/>
                <w:szCs w:val="20"/>
              </w:rPr>
            </w:pPr>
          </w:p>
        </w:tc>
        <w:tc>
          <w:tcPr>
            <w:tcW w:w="1986" w:type="dxa"/>
            <w:gridSpan w:val="4"/>
            <w:tcBorders>
              <w:top w:val="nil"/>
              <w:left w:val="nil"/>
              <w:bottom w:val="nil"/>
              <w:right w:val="nil"/>
            </w:tcBorders>
            <w:shd w:val="clear" w:color="auto" w:fill="auto"/>
            <w:noWrap/>
            <w:vAlign w:val="bottom"/>
            <w:hideMark/>
          </w:tcPr>
          <w:p w14:paraId="6F281887" w14:textId="77777777" w:rsidR="003A5342" w:rsidRPr="008E5D05" w:rsidRDefault="003A5342" w:rsidP="009038CB">
            <w:pPr>
              <w:rPr>
                <w:sz w:val="20"/>
                <w:szCs w:val="20"/>
              </w:rPr>
            </w:pPr>
          </w:p>
        </w:tc>
      </w:tr>
    </w:tbl>
    <w:p w14:paraId="297C472B" w14:textId="3505D8A9" w:rsidR="003A5342" w:rsidRDefault="003A5342" w:rsidP="003A5342">
      <w:pPr>
        <w:rPr>
          <w:sz w:val="22"/>
          <w:szCs w:val="22"/>
        </w:rPr>
      </w:pPr>
    </w:p>
    <w:p w14:paraId="3C55A921" w14:textId="15E717DF" w:rsidR="003A5342" w:rsidRDefault="003A5342" w:rsidP="003A5342">
      <w:pPr>
        <w:rPr>
          <w:sz w:val="22"/>
          <w:szCs w:val="22"/>
        </w:rPr>
      </w:pPr>
    </w:p>
    <w:p w14:paraId="5D8B94AF" w14:textId="5CC12529" w:rsidR="00407EC3" w:rsidRDefault="00407EC3">
      <w:pPr>
        <w:widowControl/>
        <w:autoSpaceDE/>
        <w:autoSpaceDN/>
        <w:adjustRightInd/>
        <w:spacing w:after="200" w:line="276" w:lineRule="auto"/>
        <w:outlineLvl w:val="9"/>
        <w:rPr>
          <w:sz w:val="22"/>
          <w:szCs w:val="22"/>
        </w:rPr>
      </w:pPr>
      <w:r>
        <w:rPr>
          <w:sz w:val="22"/>
          <w:szCs w:val="22"/>
        </w:rPr>
        <w:br w:type="page"/>
      </w:r>
    </w:p>
    <w:p w14:paraId="78BB823D" w14:textId="71B13E8D" w:rsidR="00407EC3" w:rsidRDefault="00407EC3">
      <w:pPr>
        <w:widowControl/>
        <w:autoSpaceDE/>
        <w:autoSpaceDN/>
        <w:adjustRightInd/>
        <w:spacing w:after="200" w:line="276" w:lineRule="auto"/>
        <w:outlineLvl w:val="9"/>
        <w:rPr>
          <w:sz w:val="22"/>
          <w:szCs w:val="22"/>
        </w:rPr>
      </w:pPr>
      <w:r>
        <w:rPr>
          <w:sz w:val="22"/>
          <w:szCs w:val="22"/>
        </w:rPr>
        <w:lastRenderedPageBreak/>
        <w:br w:type="page"/>
      </w:r>
    </w:p>
    <w:tbl>
      <w:tblPr>
        <w:tblW w:w="15417" w:type="dxa"/>
        <w:tblLook w:val="01E0" w:firstRow="1" w:lastRow="1" w:firstColumn="1" w:lastColumn="1" w:noHBand="0" w:noVBand="0"/>
      </w:tblPr>
      <w:tblGrid>
        <w:gridCol w:w="9747"/>
        <w:gridCol w:w="5670"/>
      </w:tblGrid>
      <w:tr w:rsidR="00407EC3" w14:paraId="7D70955E" w14:textId="77777777" w:rsidTr="00407EC3">
        <w:tc>
          <w:tcPr>
            <w:tcW w:w="9747" w:type="dxa"/>
          </w:tcPr>
          <w:p w14:paraId="2B702AC3" w14:textId="77777777" w:rsidR="00407EC3" w:rsidRDefault="00407EC3">
            <w:pPr>
              <w:spacing w:line="360" w:lineRule="auto"/>
              <w:rPr>
                <w:b w:val="0"/>
                <w:bCs w:val="0"/>
                <w:i/>
                <w:sz w:val="22"/>
                <w:szCs w:val="22"/>
                <w:u w:val="single"/>
              </w:rPr>
            </w:pPr>
            <w:bookmarkStart w:id="1" w:name="_Hlk229130214"/>
          </w:p>
          <w:p w14:paraId="0925556F" w14:textId="77777777" w:rsidR="00407EC3" w:rsidRDefault="00407EC3">
            <w:pPr>
              <w:spacing w:line="360" w:lineRule="auto"/>
              <w:rPr>
                <w:b w:val="0"/>
                <w:i/>
                <w:sz w:val="22"/>
                <w:szCs w:val="22"/>
                <w:u w:val="single"/>
              </w:rPr>
            </w:pPr>
          </w:p>
          <w:p w14:paraId="784B2796" w14:textId="77777777" w:rsidR="00407EC3" w:rsidRDefault="00407EC3">
            <w:pPr>
              <w:spacing w:line="360" w:lineRule="auto"/>
              <w:rPr>
                <w:b w:val="0"/>
                <w:sz w:val="24"/>
              </w:rPr>
            </w:pPr>
            <w:r>
              <w:rPr>
                <w:b w:val="0"/>
                <w:i/>
                <w:sz w:val="22"/>
                <w:szCs w:val="22"/>
                <w:u w:val="single"/>
              </w:rPr>
              <w:t>«</w:t>
            </w:r>
            <w:r>
              <w:rPr>
                <w:b w:val="0"/>
                <w:i/>
                <w:u w:val="single"/>
              </w:rPr>
              <w:t>СОГЛАСОВАНО»</w:t>
            </w:r>
          </w:p>
          <w:p w14:paraId="763AA265" w14:textId="77777777" w:rsidR="00407EC3" w:rsidRDefault="00407EC3">
            <w:r>
              <w:t>Начальник отдела образования администрации</w:t>
            </w:r>
          </w:p>
          <w:p w14:paraId="4274F51A" w14:textId="77777777" w:rsidR="00407EC3" w:rsidRDefault="00407EC3">
            <w:r>
              <w:t xml:space="preserve"> Пушкинского района Санкт-Петербурга</w:t>
            </w:r>
          </w:p>
          <w:p w14:paraId="1BEBBC64" w14:textId="77777777" w:rsidR="00407EC3" w:rsidRDefault="00407EC3"/>
          <w:p w14:paraId="3DA708EB" w14:textId="77777777" w:rsidR="00407EC3" w:rsidRDefault="00407EC3">
            <w:r>
              <w:t xml:space="preserve">______________________ </w:t>
            </w:r>
            <w:r>
              <w:rPr>
                <w:b w:val="0"/>
              </w:rPr>
              <w:t xml:space="preserve">И.Н. Орловская </w:t>
            </w:r>
          </w:p>
          <w:p w14:paraId="4C0DE8E0" w14:textId="77777777" w:rsidR="00407EC3" w:rsidRDefault="00407EC3">
            <w:r>
              <w:t>«____</w:t>
            </w:r>
            <w:proofErr w:type="gramStart"/>
            <w:r>
              <w:t>_»_</w:t>
            </w:r>
            <w:proofErr w:type="gramEnd"/>
            <w:r>
              <w:t xml:space="preserve">______________ 2026  </w:t>
            </w:r>
          </w:p>
          <w:p w14:paraId="4CABBA7B" w14:textId="77777777" w:rsidR="00407EC3" w:rsidRDefault="00407EC3">
            <w:pPr>
              <w:rPr>
                <w:sz w:val="22"/>
                <w:szCs w:val="22"/>
              </w:rPr>
            </w:pPr>
          </w:p>
        </w:tc>
        <w:tc>
          <w:tcPr>
            <w:tcW w:w="5670" w:type="dxa"/>
          </w:tcPr>
          <w:p w14:paraId="731DEA1B" w14:textId="77777777" w:rsidR="00407EC3" w:rsidRDefault="00407EC3">
            <w:pPr>
              <w:ind w:firstLine="317"/>
              <w:jc w:val="right"/>
              <w:rPr>
                <w:i/>
                <w:sz w:val="20"/>
                <w:szCs w:val="20"/>
              </w:rPr>
            </w:pPr>
          </w:p>
          <w:p w14:paraId="5DAAFD73" w14:textId="77777777" w:rsidR="00407EC3" w:rsidRDefault="00407EC3">
            <w:pPr>
              <w:ind w:firstLine="317"/>
              <w:jc w:val="right"/>
              <w:rPr>
                <w:i/>
                <w:sz w:val="20"/>
                <w:szCs w:val="20"/>
              </w:rPr>
            </w:pPr>
            <w:r>
              <w:rPr>
                <w:i/>
                <w:sz w:val="20"/>
                <w:szCs w:val="20"/>
              </w:rPr>
              <w:t>Приложение №2 к расчету НМЦК</w:t>
            </w:r>
          </w:p>
          <w:p w14:paraId="03CA177F" w14:textId="77777777" w:rsidR="00407EC3" w:rsidRDefault="00407EC3">
            <w:pPr>
              <w:spacing w:line="360" w:lineRule="auto"/>
              <w:rPr>
                <w:i/>
                <w:sz w:val="22"/>
                <w:szCs w:val="22"/>
                <w:u w:val="single"/>
              </w:rPr>
            </w:pPr>
          </w:p>
          <w:p w14:paraId="7AF41A21" w14:textId="77777777" w:rsidR="00407EC3" w:rsidRDefault="00407EC3">
            <w:pPr>
              <w:spacing w:line="360" w:lineRule="auto"/>
              <w:rPr>
                <w:b w:val="0"/>
                <w:i/>
                <w:sz w:val="24"/>
                <w:u w:val="single"/>
              </w:rPr>
            </w:pPr>
            <w:r>
              <w:rPr>
                <w:b w:val="0"/>
                <w:i/>
                <w:sz w:val="22"/>
                <w:szCs w:val="22"/>
                <w:u w:val="single"/>
              </w:rPr>
              <w:t>«</w:t>
            </w:r>
            <w:r>
              <w:rPr>
                <w:b w:val="0"/>
                <w:i/>
                <w:u w:val="single"/>
              </w:rPr>
              <w:t>УТВЕРЖДАЮ»</w:t>
            </w:r>
          </w:p>
          <w:p w14:paraId="019B70A2" w14:textId="77777777" w:rsidR="00407EC3" w:rsidRDefault="00407EC3">
            <w:pPr>
              <w:rPr>
                <w:b w:val="0"/>
              </w:rPr>
            </w:pPr>
            <w:r>
              <w:rPr>
                <w:bCs w:val="0"/>
                <w:iCs/>
                <w:color w:val="000000"/>
              </w:rPr>
              <w:t xml:space="preserve">Директор ГБОУ школа-интернат №8 Пушкинского района Санкт-Петербурга   </w:t>
            </w:r>
          </w:p>
          <w:p w14:paraId="433CA814" w14:textId="77777777" w:rsidR="00407EC3" w:rsidRDefault="00407EC3">
            <w:r>
              <w:t xml:space="preserve">______________________ </w:t>
            </w:r>
            <w:r>
              <w:rPr>
                <w:b w:val="0"/>
              </w:rPr>
              <w:t>А.А. Савченков</w:t>
            </w:r>
          </w:p>
          <w:p w14:paraId="0908EE12" w14:textId="77777777" w:rsidR="00407EC3" w:rsidRDefault="00407EC3">
            <w:pPr>
              <w:rPr>
                <w:b w:val="0"/>
              </w:rPr>
            </w:pPr>
            <w:r>
              <w:t xml:space="preserve"> «___» _______________</w:t>
            </w:r>
            <w:proofErr w:type="gramStart"/>
            <w:r>
              <w:t>_  2026</w:t>
            </w:r>
            <w:proofErr w:type="gramEnd"/>
          </w:p>
          <w:p w14:paraId="36A1EF92" w14:textId="77777777" w:rsidR="00407EC3" w:rsidRDefault="00407EC3">
            <w:pPr>
              <w:spacing w:line="360" w:lineRule="auto"/>
              <w:rPr>
                <w:sz w:val="22"/>
                <w:szCs w:val="22"/>
              </w:rPr>
            </w:pPr>
            <w:proofErr w:type="spellStart"/>
            <w:r>
              <w:rPr>
                <w:sz w:val="22"/>
                <w:szCs w:val="22"/>
              </w:rPr>
              <w:t>М.п</w:t>
            </w:r>
            <w:proofErr w:type="spellEnd"/>
            <w:r>
              <w:rPr>
                <w:sz w:val="22"/>
                <w:szCs w:val="22"/>
              </w:rPr>
              <w:t>.</w:t>
            </w:r>
          </w:p>
        </w:tc>
      </w:tr>
    </w:tbl>
    <w:p w14:paraId="631F357A" w14:textId="77777777" w:rsidR="00407EC3" w:rsidRDefault="00407EC3" w:rsidP="00407EC3">
      <w:pPr>
        <w:jc w:val="center"/>
        <w:rPr>
          <w:sz w:val="24"/>
        </w:rPr>
      </w:pPr>
    </w:p>
    <w:p w14:paraId="3F536CC0" w14:textId="77777777" w:rsidR="00407EC3" w:rsidRDefault="00407EC3" w:rsidP="00407EC3">
      <w:pPr>
        <w:jc w:val="center"/>
        <w:rPr>
          <w:b w:val="0"/>
          <w:bCs w:val="0"/>
        </w:rPr>
      </w:pPr>
    </w:p>
    <w:p w14:paraId="7E7FDD02" w14:textId="77777777" w:rsidR="00407EC3" w:rsidRDefault="00407EC3" w:rsidP="00407EC3">
      <w:pPr>
        <w:jc w:val="center"/>
        <w:rPr>
          <w:b w:val="0"/>
          <w:bCs w:val="0"/>
        </w:rPr>
      </w:pPr>
      <w:r>
        <w:rPr>
          <w:b w:val="0"/>
          <w:bCs w:val="0"/>
        </w:rPr>
        <w:t xml:space="preserve">С М Е Т Н Ы Й   Р А С Ч Е Т </w:t>
      </w:r>
    </w:p>
    <w:p w14:paraId="0A4E9F13" w14:textId="77777777" w:rsidR="00407EC3" w:rsidRDefault="00407EC3" w:rsidP="00407EC3">
      <w:pPr>
        <w:jc w:val="center"/>
        <w:rPr>
          <w:b w:val="0"/>
          <w:bCs w:val="0"/>
          <w:i/>
          <w:iCs/>
        </w:rPr>
      </w:pPr>
      <w:r>
        <w:rPr>
          <w:b w:val="0"/>
          <w:bCs w:val="0"/>
          <w:i/>
          <w:iCs/>
        </w:rPr>
        <w:t>на проектирование охранно-тревожной сигнализации (ОС, КТС) (корректировка существующего проекта)</w:t>
      </w:r>
    </w:p>
    <w:p w14:paraId="05394D6F" w14:textId="77777777" w:rsidR="00407EC3" w:rsidRDefault="00407EC3" w:rsidP="00407EC3">
      <w:pPr>
        <w:jc w:val="center"/>
        <w:rPr>
          <w:b w:val="0"/>
          <w:bCs w:val="0"/>
        </w:rPr>
      </w:pPr>
      <w:r>
        <w:rPr>
          <w:b w:val="0"/>
          <w:bCs w:val="0"/>
          <w:i/>
          <w:iCs/>
        </w:rPr>
        <w:t>ГБОУ школа-интернат №8 Пушкинского района Санкт-Петербурга по адресу: Санкт-Петербург, г. Павловск, пер. Мичурина, д. 19, литер А</w:t>
      </w:r>
    </w:p>
    <w:tbl>
      <w:tblPr>
        <w:tblW w:w="0" w:type="auto"/>
        <w:tblLook w:val="01E0" w:firstRow="1" w:lastRow="1" w:firstColumn="1" w:lastColumn="1" w:noHBand="0" w:noVBand="0"/>
      </w:tblPr>
      <w:tblGrid>
        <w:gridCol w:w="8026"/>
        <w:gridCol w:w="7372"/>
      </w:tblGrid>
      <w:tr w:rsidR="00407EC3" w14:paraId="6E15BC11" w14:textId="77777777" w:rsidTr="00407EC3">
        <w:trPr>
          <w:trHeight w:val="4911"/>
        </w:trPr>
        <w:tc>
          <w:tcPr>
            <w:tcW w:w="8046" w:type="dxa"/>
          </w:tcPr>
          <w:p w14:paraId="025C5147" w14:textId="77777777" w:rsidR="00407EC3" w:rsidRDefault="00407EC3">
            <w:pPr>
              <w:rPr>
                <w:b w:val="0"/>
                <w:bCs w:val="0"/>
              </w:rPr>
            </w:pPr>
          </w:p>
          <w:p w14:paraId="2AA6BBE1" w14:textId="77777777" w:rsidR="00407EC3" w:rsidRDefault="00407EC3"/>
          <w:p w14:paraId="59826B39" w14:textId="77777777" w:rsidR="00407EC3" w:rsidRDefault="00407EC3"/>
          <w:p w14:paraId="7B585B4C" w14:textId="77777777" w:rsidR="00407EC3" w:rsidRDefault="00407EC3">
            <w:r>
              <w:t>Состав, виды, объемы работ и расценки проверены.</w:t>
            </w:r>
          </w:p>
          <w:p w14:paraId="07B35A8A" w14:textId="77777777" w:rsidR="00407EC3" w:rsidRDefault="00407EC3">
            <w:r>
              <w:t xml:space="preserve">Директор СПб ГБУ «Служба заказчика </w:t>
            </w:r>
          </w:p>
          <w:p w14:paraId="06A51137" w14:textId="77777777" w:rsidR="00407EC3" w:rsidRDefault="00407EC3">
            <w:r>
              <w:t>Пушкинского р-на»</w:t>
            </w:r>
          </w:p>
          <w:p w14:paraId="05921D7C" w14:textId="77777777" w:rsidR="00407EC3" w:rsidRDefault="00407EC3"/>
          <w:p w14:paraId="5181E1DB" w14:textId="77777777" w:rsidR="00407EC3" w:rsidRDefault="00407EC3">
            <w:r>
              <w:t>___________________</w:t>
            </w:r>
            <w:r>
              <w:rPr>
                <w:b w:val="0"/>
              </w:rPr>
              <w:t>Д.С. Музыченко</w:t>
            </w:r>
          </w:p>
          <w:p w14:paraId="7EC27728" w14:textId="77777777" w:rsidR="00407EC3" w:rsidRDefault="00407EC3">
            <w:r>
              <w:t>«___</w:t>
            </w:r>
            <w:proofErr w:type="gramStart"/>
            <w:r>
              <w:t>_»_</w:t>
            </w:r>
            <w:proofErr w:type="gramEnd"/>
            <w:r>
              <w:t>_____________2026 г.</w:t>
            </w:r>
          </w:p>
        </w:tc>
        <w:tc>
          <w:tcPr>
            <w:tcW w:w="7393" w:type="dxa"/>
          </w:tcPr>
          <w:p w14:paraId="05622941" w14:textId="77777777" w:rsidR="00407EC3" w:rsidRDefault="00407EC3"/>
          <w:p w14:paraId="21D54F7F" w14:textId="77777777" w:rsidR="00407EC3" w:rsidRDefault="00407EC3">
            <w:pPr>
              <w:rPr>
                <w:u w:val="single"/>
              </w:rPr>
            </w:pPr>
          </w:p>
          <w:p w14:paraId="0F578D69" w14:textId="77777777" w:rsidR="00407EC3" w:rsidRDefault="00407EC3">
            <w:pPr>
              <w:rPr>
                <w:b w:val="0"/>
                <w:u w:val="single"/>
              </w:rPr>
            </w:pPr>
          </w:p>
          <w:p w14:paraId="2CD8B98E" w14:textId="77777777" w:rsidR="00407EC3" w:rsidRDefault="00407EC3">
            <w:pPr>
              <w:rPr>
                <w:b w:val="0"/>
                <w:u w:val="single"/>
              </w:rPr>
            </w:pPr>
            <w:proofErr w:type="gramStart"/>
            <w:r>
              <w:rPr>
                <w:b w:val="0"/>
                <w:u w:val="single"/>
              </w:rPr>
              <w:t>На  сумму</w:t>
            </w:r>
            <w:proofErr w:type="gramEnd"/>
            <w:r>
              <w:rPr>
                <w:b w:val="0"/>
                <w:u w:val="single"/>
              </w:rPr>
              <w:t xml:space="preserve"> </w:t>
            </w:r>
            <w:r>
              <w:rPr>
                <w:b w:val="0"/>
                <w:bCs w:val="0"/>
                <w:u w:val="single"/>
              </w:rPr>
              <w:t xml:space="preserve">219 327,35 </w:t>
            </w:r>
            <w:r>
              <w:rPr>
                <w:b w:val="0"/>
                <w:u w:val="single"/>
              </w:rPr>
              <w:t>руб.</w:t>
            </w:r>
          </w:p>
          <w:p w14:paraId="11535036" w14:textId="77777777" w:rsidR="00407EC3" w:rsidRDefault="00407EC3">
            <w:pPr>
              <w:rPr>
                <w:b w:val="0"/>
              </w:rPr>
            </w:pPr>
          </w:p>
          <w:p w14:paraId="4438D001" w14:textId="77777777" w:rsidR="00407EC3" w:rsidRDefault="00407EC3">
            <w:pPr>
              <w:rPr>
                <w:sz w:val="20"/>
                <w:szCs w:val="20"/>
              </w:rPr>
            </w:pPr>
            <w:r>
              <w:rPr>
                <w:sz w:val="20"/>
                <w:szCs w:val="20"/>
              </w:rPr>
              <w:t xml:space="preserve">Составлен на основании: </w:t>
            </w:r>
          </w:p>
          <w:p w14:paraId="52908C88" w14:textId="77777777" w:rsidR="00407EC3" w:rsidRDefault="00407EC3">
            <w:pPr>
              <w:rPr>
                <w:szCs w:val="18"/>
              </w:rPr>
            </w:pPr>
            <w:r>
              <w:rPr>
                <w:sz w:val="20"/>
                <w:szCs w:val="20"/>
              </w:rPr>
              <w:t xml:space="preserve">1. </w:t>
            </w:r>
            <w:r>
              <w:rPr>
                <w:szCs w:val="18"/>
              </w:rPr>
              <w:t>Справочник базовых цен на проектные работы для строительства. Системы противопожарной и охранной защиты», (одобрен письмом Госстроя России от 28.09.1999г. №НЗ-3287/10)</w:t>
            </w:r>
          </w:p>
          <w:p w14:paraId="0E6C12E7" w14:textId="77777777" w:rsidR="00407EC3" w:rsidRDefault="00407EC3">
            <w:pPr>
              <w:rPr>
                <w:szCs w:val="18"/>
              </w:rPr>
            </w:pPr>
            <w:r>
              <w:rPr>
                <w:szCs w:val="18"/>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p w14:paraId="631DE50F" w14:textId="77777777" w:rsidR="00407EC3" w:rsidRDefault="00407EC3">
            <w:pPr>
              <w:rPr>
                <w:szCs w:val="18"/>
              </w:rPr>
            </w:pPr>
            <w:r>
              <w:rPr>
                <w:szCs w:val="18"/>
              </w:rPr>
              <w:t>3. Методика определения стоимости работ по подготовке проектной документации, утвержденной приказом Минстроя РФ от 1 октября 2021 г. N 707/</w:t>
            </w:r>
            <w:proofErr w:type="spellStart"/>
            <w:r>
              <w:rPr>
                <w:szCs w:val="18"/>
              </w:rPr>
              <w:t>пр</w:t>
            </w:r>
            <w:proofErr w:type="spellEnd"/>
            <w:r>
              <w:rPr>
                <w:szCs w:val="18"/>
              </w:rPr>
              <w:t>)</w:t>
            </w:r>
          </w:p>
          <w:p w14:paraId="0CE952AF" w14:textId="77777777" w:rsidR="00407EC3" w:rsidRDefault="00407EC3">
            <w:pPr>
              <w:rPr>
                <w:sz w:val="24"/>
              </w:rPr>
            </w:pPr>
            <w:r>
              <w:rPr>
                <w:szCs w:val="18"/>
              </w:rPr>
              <w:t xml:space="preserve">4. Письмо Минстроя России от 26.01.2026 № 3017-ИФ/09 "Об индексах изменения сметной стоимости проектных и изыскательских работ на 1 кв. 2026 г."  </w:t>
            </w:r>
          </w:p>
        </w:tc>
      </w:tr>
    </w:tbl>
    <w:p w14:paraId="52DCD6BB" w14:textId="77777777" w:rsidR="00407EC3" w:rsidRDefault="00407EC3" w:rsidP="00407EC3">
      <w:pPr>
        <w:spacing w:line="360" w:lineRule="auto"/>
        <w:jc w:val="center"/>
        <w:rPr>
          <w:sz w:val="22"/>
          <w:szCs w:val="22"/>
        </w:rPr>
      </w:pPr>
      <w:r>
        <w:rPr>
          <w:b w:val="0"/>
          <w:sz w:val="22"/>
          <w:szCs w:val="22"/>
        </w:rPr>
        <w:t>Санкт-Петербург</w:t>
      </w:r>
    </w:p>
    <w:p w14:paraId="7D2695D4" w14:textId="77777777" w:rsidR="00407EC3" w:rsidRDefault="00407EC3" w:rsidP="00407EC3">
      <w:pPr>
        <w:spacing w:line="360" w:lineRule="auto"/>
        <w:jc w:val="center"/>
        <w:rPr>
          <w:b w:val="0"/>
          <w:sz w:val="22"/>
          <w:szCs w:val="22"/>
        </w:rPr>
      </w:pPr>
      <w:r>
        <w:rPr>
          <w:b w:val="0"/>
          <w:sz w:val="22"/>
          <w:szCs w:val="22"/>
        </w:rPr>
        <w:t xml:space="preserve">2026 </w:t>
      </w:r>
    </w:p>
    <w:p w14:paraId="4C4ED44F" w14:textId="77777777" w:rsidR="00407EC3" w:rsidRDefault="00407EC3" w:rsidP="00407EC3">
      <w:pPr>
        <w:spacing w:line="360" w:lineRule="auto"/>
        <w:rPr>
          <w:b w:val="0"/>
          <w:sz w:val="22"/>
          <w:szCs w:val="22"/>
        </w:rPr>
        <w:sectPr w:rsidR="00407EC3">
          <w:pgSz w:w="16838" w:h="11906" w:orient="landscape"/>
          <w:pgMar w:top="720" w:right="720" w:bottom="720" w:left="720" w:header="708" w:footer="708" w:gutter="0"/>
          <w:cols w:space="720"/>
        </w:sectPr>
      </w:pPr>
    </w:p>
    <w:tbl>
      <w:tblPr>
        <w:tblW w:w="14992" w:type="dxa"/>
        <w:tblInd w:w="108" w:type="dxa"/>
        <w:tblLook w:val="04A0" w:firstRow="1" w:lastRow="0" w:firstColumn="1" w:lastColumn="0" w:noHBand="0" w:noVBand="1"/>
      </w:tblPr>
      <w:tblGrid>
        <w:gridCol w:w="1020"/>
        <w:gridCol w:w="10746"/>
        <w:gridCol w:w="1180"/>
        <w:gridCol w:w="2040"/>
        <w:gridCol w:w="6"/>
      </w:tblGrid>
      <w:tr w:rsidR="00407EC3" w14:paraId="67C9CAF9" w14:textId="77777777" w:rsidTr="00407EC3">
        <w:trPr>
          <w:trHeight w:val="290"/>
        </w:trPr>
        <w:tc>
          <w:tcPr>
            <w:tcW w:w="14992" w:type="dxa"/>
            <w:gridSpan w:val="5"/>
            <w:noWrap/>
            <w:vAlign w:val="bottom"/>
            <w:hideMark/>
          </w:tcPr>
          <w:p w14:paraId="0733C2EE" w14:textId="77777777" w:rsidR="00407EC3" w:rsidRDefault="00407EC3">
            <w:pPr>
              <w:jc w:val="center"/>
              <w:rPr>
                <w:b w:val="0"/>
                <w:sz w:val="22"/>
                <w:szCs w:val="22"/>
              </w:rPr>
            </w:pPr>
            <w:r>
              <w:rPr>
                <w:b w:val="0"/>
                <w:bCs w:val="0"/>
                <w:sz w:val="22"/>
                <w:szCs w:val="22"/>
              </w:rPr>
              <w:lastRenderedPageBreak/>
              <w:t xml:space="preserve">С М Е Т Н Ы Й   Р А С Ч Е Т </w:t>
            </w:r>
          </w:p>
        </w:tc>
      </w:tr>
      <w:tr w:rsidR="00407EC3" w14:paraId="1E35B93B" w14:textId="77777777" w:rsidTr="00407EC3">
        <w:trPr>
          <w:trHeight w:val="1095"/>
        </w:trPr>
        <w:tc>
          <w:tcPr>
            <w:tcW w:w="14992" w:type="dxa"/>
            <w:gridSpan w:val="5"/>
            <w:tcBorders>
              <w:top w:val="nil"/>
              <w:left w:val="nil"/>
              <w:bottom w:val="single" w:sz="4" w:space="0" w:color="auto"/>
              <w:right w:val="nil"/>
            </w:tcBorders>
            <w:vAlign w:val="center"/>
            <w:hideMark/>
          </w:tcPr>
          <w:p w14:paraId="437C9A3C" w14:textId="77777777" w:rsidR="00407EC3" w:rsidRDefault="00407EC3">
            <w:pPr>
              <w:jc w:val="center"/>
              <w:rPr>
                <w:b w:val="0"/>
                <w:bCs w:val="0"/>
                <w:sz w:val="22"/>
                <w:szCs w:val="22"/>
              </w:rPr>
            </w:pPr>
            <w:r>
              <w:rPr>
                <w:b w:val="0"/>
                <w:bCs w:val="0"/>
                <w:sz w:val="22"/>
                <w:szCs w:val="22"/>
              </w:rPr>
              <w:t xml:space="preserve">на </w:t>
            </w:r>
            <w:proofErr w:type="gramStart"/>
            <w:r>
              <w:rPr>
                <w:b w:val="0"/>
                <w:bCs w:val="0"/>
                <w:sz w:val="22"/>
                <w:szCs w:val="22"/>
              </w:rPr>
              <w:t>проектирование  охранно</w:t>
            </w:r>
            <w:proofErr w:type="gramEnd"/>
            <w:r>
              <w:rPr>
                <w:b w:val="0"/>
                <w:bCs w:val="0"/>
                <w:sz w:val="22"/>
                <w:szCs w:val="22"/>
              </w:rPr>
              <w:t xml:space="preserve">-тревожной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r>
      <w:tr w:rsidR="00407EC3" w14:paraId="558A1865" w14:textId="77777777" w:rsidTr="00407EC3">
        <w:trPr>
          <w:gridAfter w:val="1"/>
          <w:wAfter w:w="6" w:type="dxa"/>
          <w:trHeight w:val="530"/>
        </w:trPr>
        <w:tc>
          <w:tcPr>
            <w:tcW w:w="1020" w:type="dxa"/>
            <w:tcBorders>
              <w:top w:val="nil"/>
              <w:left w:val="single" w:sz="4" w:space="0" w:color="auto"/>
              <w:bottom w:val="single" w:sz="4" w:space="0" w:color="auto"/>
              <w:right w:val="single" w:sz="4" w:space="0" w:color="auto"/>
            </w:tcBorders>
            <w:vAlign w:val="bottom"/>
            <w:hideMark/>
          </w:tcPr>
          <w:p w14:paraId="0E0FC036" w14:textId="77777777" w:rsidR="00407EC3" w:rsidRDefault="00407EC3">
            <w:pPr>
              <w:jc w:val="center"/>
              <w:rPr>
                <w:b w:val="0"/>
                <w:bCs w:val="0"/>
                <w:sz w:val="20"/>
                <w:szCs w:val="20"/>
              </w:rPr>
            </w:pPr>
            <w:r>
              <w:rPr>
                <w:sz w:val="20"/>
                <w:szCs w:val="20"/>
              </w:rPr>
              <w:t>№ п/п</w:t>
            </w:r>
          </w:p>
        </w:tc>
        <w:tc>
          <w:tcPr>
            <w:tcW w:w="10746" w:type="dxa"/>
            <w:tcBorders>
              <w:top w:val="nil"/>
              <w:left w:val="nil"/>
              <w:bottom w:val="single" w:sz="4" w:space="0" w:color="auto"/>
              <w:right w:val="single" w:sz="4" w:space="0" w:color="auto"/>
            </w:tcBorders>
            <w:vAlign w:val="bottom"/>
            <w:hideMark/>
          </w:tcPr>
          <w:p w14:paraId="0D4D9ECD" w14:textId="77777777" w:rsidR="00407EC3" w:rsidRDefault="00407EC3">
            <w:pPr>
              <w:jc w:val="center"/>
              <w:rPr>
                <w:sz w:val="20"/>
                <w:szCs w:val="20"/>
              </w:rPr>
            </w:pPr>
            <w:r>
              <w:rPr>
                <w:sz w:val="20"/>
                <w:szCs w:val="20"/>
              </w:rPr>
              <w:t>Наименование смет и расчетов</w:t>
            </w:r>
          </w:p>
        </w:tc>
        <w:tc>
          <w:tcPr>
            <w:tcW w:w="1180" w:type="dxa"/>
            <w:tcBorders>
              <w:top w:val="nil"/>
              <w:left w:val="nil"/>
              <w:bottom w:val="single" w:sz="4" w:space="0" w:color="auto"/>
              <w:right w:val="single" w:sz="4" w:space="0" w:color="auto"/>
            </w:tcBorders>
            <w:vAlign w:val="bottom"/>
            <w:hideMark/>
          </w:tcPr>
          <w:p w14:paraId="75D1E760" w14:textId="77777777" w:rsidR="00407EC3" w:rsidRDefault="00407EC3">
            <w:pPr>
              <w:jc w:val="center"/>
              <w:rPr>
                <w:sz w:val="20"/>
                <w:szCs w:val="20"/>
              </w:rPr>
            </w:pPr>
            <w:r>
              <w:rPr>
                <w:sz w:val="20"/>
                <w:szCs w:val="20"/>
              </w:rPr>
              <w:t>Ед. измерения</w:t>
            </w:r>
          </w:p>
        </w:tc>
        <w:tc>
          <w:tcPr>
            <w:tcW w:w="2040" w:type="dxa"/>
            <w:tcBorders>
              <w:top w:val="nil"/>
              <w:left w:val="nil"/>
              <w:bottom w:val="single" w:sz="4" w:space="0" w:color="auto"/>
              <w:right w:val="single" w:sz="4" w:space="0" w:color="auto"/>
            </w:tcBorders>
            <w:vAlign w:val="bottom"/>
            <w:hideMark/>
          </w:tcPr>
          <w:p w14:paraId="10A643F7" w14:textId="77777777" w:rsidR="00407EC3" w:rsidRDefault="00407EC3">
            <w:pPr>
              <w:jc w:val="center"/>
              <w:rPr>
                <w:sz w:val="20"/>
                <w:szCs w:val="20"/>
              </w:rPr>
            </w:pPr>
            <w:r>
              <w:rPr>
                <w:sz w:val="20"/>
                <w:szCs w:val="20"/>
              </w:rPr>
              <w:t>Сумма</w:t>
            </w:r>
          </w:p>
        </w:tc>
      </w:tr>
      <w:tr w:rsidR="00407EC3" w14:paraId="03F3935A" w14:textId="77777777" w:rsidTr="00407EC3">
        <w:trPr>
          <w:gridAfter w:val="1"/>
          <w:wAfter w:w="6" w:type="dxa"/>
          <w:trHeight w:val="310"/>
        </w:trPr>
        <w:tc>
          <w:tcPr>
            <w:tcW w:w="1020" w:type="dxa"/>
            <w:tcBorders>
              <w:top w:val="nil"/>
              <w:left w:val="single" w:sz="4" w:space="0" w:color="auto"/>
              <w:bottom w:val="single" w:sz="4" w:space="0" w:color="auto"/>
              <w:right w:val="single" w:sz="4" w:space="0" w:color="auto"/>
            </w:tcBorders>
            <w:noWrap/>
            <w:vAlign w:val="bottom"/>
            <w:hideMark/>
          </w:tcPr>
          <w:p w14:paraId="2DD6C757" w14:textId="77777777" w:rsidR="00407EC3" w:rsidRDefault="00407EC3">
            <w:pPr>
              <w:jc w:val="center"/>
            </w:pPr>
            <w:r>
              <w:t>1</w:t>
            </w:r>
          </w:p>
        </w:tc>
        <w:tc>
          <w:tcPr>
            <w:tcW w:w="10746" w:type="dxa"/>
            <w:tcBorders>
              <w:top w:val="nil"/>
              <w:left w:val="nil"/>
              <w:bottom w:val="single" w:sz="4" w:space="0" w:color="auto"/>
              <w:right w:val="single" w:sz="4" w:space="0" w:color="auto"/>
            </w:tcBorders>
            <w:noWrap/>
            <w:vAlign w:val="bottom"/>
            <w:hideMark/>
          </w:tcPr>
          <w:p w14:paraId="23AA169F" w14:textId="77777777" w:rsidR="00407EC3" w:rsidRDefault="00407EC3">
            <w:pPr>
              <w:jc w:val="center"/>
              <w:rPr>
                <w:rFonts w:ascii="Calibri" w:hAnsi="Calibri" w:cs="Calibri"/>
                <w:color w:val="000000"/>
                <w:sz w:val="22"/>
                <w:szCs w:val="22"/>
              </w:rPr>
            </w:pPr>
            <w:r>
              <w:rPr>
                <w:rFonts w:ascii="Calibri" w:hAnsi="Calibri" w:cs="Calibri"/>
                <w:color w:val="000000"/>
                <w:sz w:val="22"/>
                <w:szCs w:val="22"/>
              </w:rPr>
              <w:t>2</w:t>
            </w:r>
          </w:p>
        </w:tc>
        <w:tc>
          <w:tcPr>
            <w:tcW w:w="1180" w:type="dxa"/>
            <w:tcBorders>
              <w:top w:val="nil"/>
              <w:left w:val="nil"/>
              <w:bottom w:val="single" w:sz="4" w:space="0" w:color="auto"/>
              <w:right w:val="single" w:sz="4" w:space="0" w:color="auto"/>
            </w:tcBorders>
            <w:noWrap/>
            <w:vAlign w:val="bottom"/>
            <w:hideMark/>
          </w:tcPr>
          <w:p w14:paraId="4F328636" w14:textId="77777777" w:rsidR="00407EC3" w:rsidRDefault="00407EC3">
            <w:pPr>
              <w:jc w:val="center"/>
              <w:rPr>
                <w:sz w:val="24"/>
              </w:rPr>
            </w:pPr>
            <w:r>
              <w:t>3</w:t>
            </w:r>
          </w:p>
        </w:tc>
        <w:tc>
          <w:tcPr>
            <w:tcW w:w="2040" w:type="dxa"/>
            <w:tcBorders>
              <w:top w:val="nil"/>
              <w:left w:val="nil"/>
              <w:bottom w:val="single" w:sz="4" w:space="0" w:color="auto"/>
              <w:right w:val="single" w:sz="4" w:space="0" w:color="auto"/>
            </w:tcBorders>
            <w:noWrap/>
            <w:vAlign w:val="bottom"/>
            <w:hideMark/>
          </w:tcPr>
          <w:p w14:paraId="6053A526" w14:textId="77777777" w:rsidR="00407EC3" w:rsidRDefault="00407EC3">
            <w:pPr>
              <w:jc w:val="center"/>
            </w:pPr>
            <w:r>
              <w:t> </w:t>
            </w:r>
          </w:p>
        </w:tc>
      </w:tr>
      <w:tr w:rsidR="00407EC3" w14:paraId="23819649" w14:textId="77777777" w:rsidTr="00407EC3">
        <w:trPr>
          <w:gridAfter w:val="1"/>
          <w:wAfter w:w="6" w:type="dxa"/>
          <w:trHeight w:val="1695"/>
        </w:trPr>
        <w:tc>
          <w:tcPr>
            <w:tcW w:w="1020" w:type="dxa"/>
            <w:tcBorders>
              <w:top w:val="nil"/>
              <w:left w:val="single" w:sz="4" w:space="0" w:color="auto"/>
              <w:bottom w:val="single" w:sz="4" w:space="0" w:color="auto"/>
              <w:right w:val="single" w:sz="4" w:space="0" w:color="auto"/>
            </w:tcBorders>
            <w:vAlign w:val="center"/>
            <w:hideMark/>
          </w:tcPr>
          <w:p w14:paraId="3268906E" w14:textId="77777777" w:rsidR="00407EC3" w:rsidRDefault="00407EC3">
            <w:pPr>
              <w:jc w:val="center"/>
            </w:pPr>
            <w:r>
              <w:t>1</w:t>
            </w:r>
          </w:p>
        </w:tc>
        <w:tc>
          <w:tcPr>
            <w:tcW w:w="10746" w:type="dxa"/>
            <w:tcBorders>
              <w:top w:val="nil"/>
              <w:left w:val="nil"/>
              <w:bottom w:val="single" w:sz="4" w:space="0" w:color="auto"/>
              <w:right w:val="single" w:sz="4" w:space="0" w:color="auto"/>
            </w:tcBorders>
            <w:vAlign w:val="center"/>
            <w:hideMark/>
          </w:tcPr>
          <w:p w14:paraId="7079904B" w14:textId="77777777" w:rsidR="00407EC3" w:rsidRDefault="00407EC3">
            <w:pPr>
              <w:rPr>
                <w:color w:val="000000"/>
              </w:rPr>
            </w:pPr>
            <w:r>
              <w:rPr>
                <w:color w:val="000000"/>
              </w:rPr>
              <w:t xml:space="preserve">Смета на </w:t>
            </w:r>
            <w:proofErr w:type="gramStart"/>
            <w:r>
              <w:rPr>
                <w:color w:val="000000"/>
              </w:rPr>
              <w:t>проектирование  охранно</w:t>
            </w:r>
            <w:proofErr w:type="gramEnd"/>
            <w:r>
              <w:rPr>
                <w:color w:val="000000"/>
              </w:rPr>
              <w:t xml:space="preserve">-тревожной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c>
          <w:tcPr>
            <w:tcW w:w="1180" w:type="dxa"/>
            <w:tcBorders>
              <w:top w:val="nil"/>
              <w:left w:val="nil"/>
              <w:bottom w:val="single" w:sz="4" w:space="0" w:color="auto"/>
              <w:right w:val="nil"/>
            </w:tcBorders>
            <w:vAlign w:val="center"/>
            <w:hideMark/>
          </w:tcPr>
          <w:p w14:paraId="02A18044" w14:textId="77777777" w:rsidR="00407EC3" w:rsidRDefault="00407EC3">
            <w:pPr>
              <w:jc w:val="center"/>
            </w:pPr>
            <w:r>
              <w:t>руб.</w:t>
            </w:r>
          </w:p>
        </w:tc>
        <w:tc>
          <w:tcPr>
            <w:tcW w:w="2040" w:type="dxa"/>
            <w:tcBorders>
              <w:top w:val="nil"/>
              <w:left w:val="single" w:sz="4" w:space="0" w:color="auto"/>
              <w:bottom w:val="single" w:sz="4" w:space="0" w:color="auto"/>
              <w:right w:val="single" w:sz="4" w:space="0" w:color="auto"/>
            </w:tcBorders>
            <w:noWrap/>
            <w:vAlign w:val="center"/>
            <w:hideMark/>
          </w:tcPr>
          <w:p w14:paraId="08C25D4A" w14:textId="77777777" w:rsidR="00407EC3" w:rsidRDefault="00407EC3">
            <w:pPr>
              <w:jc w:val="center"/>
            </w:pPr>
            <w:r>
              <w:t>215 026,82</w:t>
            </w:r>
          </w:p>
        </w:tc>
      </w:tr>
      <w:tr w:rsidR="00407EC3" w14:paraId="1BF9A2F9" w14:textId="77777777" w:rsidTr="00407EC3">
        <w:trPr>
          <w:gridAfter w:val="1"/>
          <w:wAfter w:w="6" w:type="dxa"/>
          <w:trHeight w:val="2010"/>
        </w:trPr>
        <w:tc>
          <w:tcPr>
            <w:tcW w:w="1020" w:type="dxa"/>
            <w:tcBorders>
              <w:top w:val="nil"/>
              <w:left w:val="single" w:sz="4" w:space="0" w:color="auto"/>
              <w:bottom w:val="single" w:sz="4" w:space="0" w:color="auto"/>
              <w:right w:val="single" w:sz="4" w:space="0" w:color="auto"/>
            </w:tcBorders>
            <w:vAlign w:val="center"/>
            <w:hideMark/>
          </w:tcPr>
          <w:p w14:paraId="3D6F340B" w14:textId="77777777" w:rsidR="00407EC3" w:rsidRDefault="00407EC3">
            <w:pPr>
              <w:jc w:val="center"/>
            </w:pPr>
            <w:r>
              <w:t>2</w:t>
            </w:r>
          </w:p>
        </w:tc>
        <w:tc>
          <w:tcPr>
            <w:tcW w:w="10746" w:type="dxa"/>
            <w:tcBorders>
              <w:top w:val="nil"/>
              <w:left w:val="nil"/>
              <w:bottom w:val="single" w:sz="4" w:space="0" w:color="auto"/>
              <w:right w:val="single" w:sz="4" w:space="0" w:color="auto"/>
            </w:tcBorders>
            <w:vAlign w:val="center"/>
            <w:hideMark/>
          </w:tcPr>
          <w:p w14:paraId="6E2C6A2A" w14:textId="77777777" w:rsidR="00407EC3" w:rsidRDefault="00407EC3">
            <w:pPr>
              <w:rPr>
                <w:color w:val="000000"/>
              </w:rPr>
            </w:pPr>
            <w:r>
              <w:rPr>
                <w:color w:val="000000"/>
              </w:rPr>
              <w:t xml:space="preserve">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 </w:t>
            </w:r>
            <w:r>
              <w:rPr>
                <w:i/>
                <w:iCs/>
                <w:color w:val="000000"/>
              </w:rPr>
              <w:t>Пункт 11 Приложения 4 к Методике определения стоимости работ по подготовке проектной документации, утвержденной приказом Минстроя РФ от 1 октября 2021 г. N 707/</w:t>
            </w:r>
            <w:proofErr w:type="spellStart"/>
            <w:r>
              <w:rPr>
                <w:i/>
                <w:iCs/>
                <w:color w:val="000000"/>
              </w:rPr>
              <w:t>пр</w:t>
            </w:r>
            <w:proofErr w:type="spellEnd"/>
            <w:r>
              <w:rPr>
                <w:i/>
                <w:iCs/>
                <w:color w:val="000000"/>
              </w:rPr>
              <w:t>)   (</w:t>
            </w:r>
            <w:r>
              <w:rPr>
                <w:i/>
                <w:iCs/>
                <w:color w:val="FF0000"/>
              </w:rPr>
              <w:t>2% от суммы ПСД)</w:t>
            </w:r>
          </w:p>
        </w:tc>
        <w:tc>
          <w:tcPr>
            <w:tcW w:w="1180" w:type="dxa"/>
            <w:tcBorders>
              <w:top w:val="nil"/>
              <w:left w:val="nil"/>
              <w:bottom w:val="single" w:sz="4" w:space="0" w:color="auto"/>
              <w:right w:val="single" w:sz="4" w:space="0" w:color="auto"/>
            </w:tcBorders>
            <w:vAlign w:val="center"/>
            <w:hideMark/>
          </w:tcPr>
          <w:p w14:paraId="38F1BF73" w14:textId="77777777" w:rsidR="00407EC3" w:rsidRDefault="00407EC3">
            <w:pPr>
              <w:jc w:val="center"/>
            </w:pPr>
            <w:r>
              <w:t>руб.</w:t>
            </w:r>
          </w:p>
        </w:tc>
        <w:tc>
          <w:tcPr>
            <w:tcW w:w="2040" w:type="dxa"/>
            <w:tcBorders>
              <w:top w:val="nil"/>
              <w:left w:val="nil"/>
              <w:bottom w:val="single" w:sz="4" w:space="0" w:color="auto"/>
              <w:right w:val="single" w:sz="4" w:space="0" w:color="auto"/>
            </w:tcBorders>
            <w:noWrap/>
            <w:vAlign w:val="center"/>
            <w:hideMark/>
          </w:tcPr>
          <w:p w14:paraId="2D4A71B9" w14:textId="77777777" w:rsidR="00407EC3" w:rsidRDefault="00407EC3">
            <w:pPr>
              <w:jc w:val="center"/>
            </w:pPr>
            <w:r>
              <w:t>4 300,54</w:t>
            </w:r>
          </w:p>
        </w:tc>
      </w:tr>
      <w:tr w:rsidR="00407EC3" w14:paraId="70BA2176" w14:textId="77777777" w:rsidTr="00407EC3">
        <w:trPr>
          <w:gridAfter w:val="1"/>
          <w:wAfter w:w="6" w:type="dxa"/>
          <w:trHeight w:val="510"/>
        </w:trPr>
        <w:tc>
          <w:tcPr>
            <w:tcW w:w="1020" w:type="dxa"/>
            <w:tcBorders>
              <w:top w:val="nil"/>
              <w:left w:val="single" w:sz="4" w:space="0" w:color="auto"/>
              <w:bottom w:val="single" w:sz="4" w:space="0" w:color="auto"/>
              <w:right w:val="single" w:sz="4" w:space="0" w:color="auto"/>
            </w:tcBorders>
            <w:vAlign w:val="center"/>
            <w:hideMark/>
          </w:tcPr>
          <w:p w14:paraId="52EDD8FD" w14:textId="77777777" w:rsidR="00407EC3" w:rsidRDefault="00407EC3">
            <w:pPr>
              <w:jc w:val="center"/>
            </w:pPr>
            <w:r>
              <w:rPr>
                <w:b w:val="0"/>
                <w:bCs w:val="0"/>
              </w:rPr>
              <w:t> </w:t>
            </w:r>
          </w:p>
        </w:tc>
        <w:tc>
          <w:tcPr>
            <w:tcW w:w="10746" w:type="dxa"/>
            <w:tcBorders>
              <w:top w:val="nil"/>
              <w:left w:val="nil"/>
              <w:bottom w:val="single" w:sz="4" w:space="0" w:color="auto"/>
              <w:right w:val="single" w:sz="4" w:space="0" w:color="auto"/>
            </w:tcBorders>
            <w:vAlign w:val="center"/>
            <w:hideMark/>
          </w:tcPr>
          <w:p w14:paraId="09AA3409" w14:textId="77777777" w:rsidR="00407EC3" w:rsidRDefault="00407EC3">
            <w:pPr>
              <w:rPr>
                <w:b w:val="0"/>
                <w:bCs w:val="0"/>
              </w:rPr>
            </w:pPr>
            <w:r>
              <w:rPr>
                <w:b w:val="0"/>
                <w:bCs w:val="0"/>
              </w:rPr>
              <w:t>ИТОГО</w:t>
            </w:r>
          </w:p>
        </w:tc>
        <w:tc>
          <w:tcPr>
            <w:tcW w:w="1180" w:type="dxa"/>
            <w:tcBorders>
              <w:top w:val="nil"/>
              <w:left w:val="nil"/>
              <w:bottom w:val="single" w:sz="4" w:space="0" w:color="auto"/>
              <w:right w:val="nil"/>
            </w:tcBorders>
            <w:vAlign w:val="center"/>
            <w:hideMark/>
          </w:tcPr>
          <w:p w14:paraId="619AF3BE" w14:textId="77777777" w:rsidR="00407EC3" w:rsidRDefault="00407EC3">
            <w:pPr>
              <w:jc w:val="center"/>
              <w:rPr>
                <w:b w:val="0"/>
                <w:bCs w:val="0"/>
              </w:rPr>
            </w:pPr>
            <w:r>
              <w:rPr>
                <w:b w:val="0"/>
                <w:bCs w:val="0"/>
              </w:rPr>
              <w:t>руб.</w:t>
            </w:r>
          </w:p>
        </w:tc>
        <w:tc>
          <w:tcPr>
            <w:tcW w:w="2040" w:type="dxa"/>
            <w:tcBorders>
              <w:top w:val="nil"/>
              <w:left w:val="single" w:sz="4" w:space="0" w:color="auto"/>
              <w:bottom w:val="single" w:sz="4" w:space="0" w:color="auto"/>
              <w:right w:val="single" w:sz="4" w:space="0" w:color="auto"/>
            </w:tcBorders>
            <w:noWrap/>
            <w:vAlign w:val="center"/>
            <w:hideMark/>
          </w:tcPr>
          <w:p w14:paraId="10859BE4" w14:textId="77777777" w:rsidR="00407EC3" w:rsidRDefault="00407EC3">
            <w:pPr>
              <w:jc w:val="center"/>
              <w:rPr>
                <w:b w:val="0"/>
                <w:bCs w:val="0"/>
              </w:rPr>
            </w:pPr>
            <w:r>
              <w:rPr>
                <w:b w:val="0"/>
                <w:bCs w:val="0"/>
              </w:rPr>
              <w:t>219 327,35</w:t>
            </w:r>
          </w:p>
        </w:tc>
      </w:tr>
    </w:tbl>
    <w:p w14:paraId="2FA2AF71" w14:textId="77777777" w:rsidR="00407EC3" w:rsidRDefault="00407EC3" w:rsidP="00407EC3">
      <w:pPr>
        <w:sectPr w:rsidR="00407EC3">
          <w:pgSz w:w="16838" w:h="11906" w:orient="landscape"/>
          <w:pgMar w:top="1701" w:right="1134" w:bottom="850" w:left="1134" w:header="708" w:footer="708" w:gutter="0"/>
          <w:cols w:space="720"/>
        </w:sectPr>
      </w:pPr>
    </w:p>
    <w:tbl>
      <w:tblPr>
        <w:tblW w:w="15513" w:type="dxa"/>
        <w:tblInd w:w="108" w:type="dxa"/>
        <w:tblLook w:val="04A0" w:firstRow="1" w:lastRow="0" w:firstColumn="1" w:lastColumn="0" w:noHBand="0" w:noVBand="1"/>
      </w:tblPr>
      <w:tblGrid>
        <w:gridCol w:w="729"/>
        <w:gridCol w:w="3089"/>
        <w:gridCol w:w="6814"/>
        <w:gridCol w:w="2998"/>
        <w:gridCol w:w="1661"/>
        <w:gridCol w:w="222"/>
      </w:tblGrid>
      <w:tr w:rsidR="00407EC3" w14:paraId="73658E15" w14:textId="77777777" w:rsidTr="00407EC3">
        <w:trPr>
          <w:gridAfter w:val="1"/>
          <w:wAfter w:w="222" w:type="dxa"/>
          <w:trHeight w:val="645"/>
        </w:trPr>
        <w:tc>
          <w:tcPr>
            <w:tcW w:w="15291" w:type="dxa"/>
            <w:gridSpan w:val="5"/>
            <w:vMerge w:val="restart"/>
            <w:tcBorders>
              <w:top w:val="nil"/>
              <w:left w:val="nil"/>
              <w:bottom w:val="single" w:sz="8" w:space="0" w:color="000000"/>
              <w:right w:val="nil"/>
            </w:tcBorders>
            <w:hideMark/>
          </w:tcPr>
          <w:p w14:paraId="0F315A65" w14:textId="77777777" w:rsidR="00407EC3" w:rsidRDefault="00407EC3">
            <w:pPr>
              <w:jc w:val="center"/>
              <w:rPr>
                <w:color w:val="000000"/>
              </w:rPr>
            </w:pPr>
            <w:r>
              <w:rPr>
                <w:b w:val="0"/>
                <w:bCs w:val="0"/>
                <w:color w:val="000000"/>
              </w:rPr>
              <w:lastRenderedPageBreak/>
              <w:t>СМЕТА</w:t>
            </w:r>
            <w:r>
              <w:rPr>
                <w:b w:val="0"/>
                <w:bCs w:val="0"/>
                <w:color w:val="000000"/>
              </w:rPr>
              <w:br/>
              <w:t xml:space="preserve">на </w:t>
            </w:r>
            <w:proofErr w:type="gramStart"/>
            <w:r>
              <w:rPr>
                <w:b w:val="0"/>
                <w:bCs w:val="0"/>
                <w:color w:val="000000"/>
              </w:rPr>
              <w:t>проектирование  охранно</w:t>
            </w:r>
            <w:proofErr w:type="gramEnd"/>
            <w:r>
              <w:rPr>
                <w:b w:val="0"/>
                <w:bCs w:val="0"/>
                <w:color w:val="000000"/>
              </w:rPr>
              <w:t xml:space="preserve">-тревожной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r>
      <w:tr w:rsidR="00407EC3" w14:paraId="2D8B1C55" w14:textId="77777777" w:rsidTr="00407EC3">
        <w:trPr>
          <w:trHeight w:val="735"/>
        </w:trPr>
        <w:tc>
          <w:tcPr>
            <w:tcW w:w="0" w:type="auto"/>
            <w:gridSpan w:val="5"/>
            <w:vMerge/>
            <w:tcBorders>
              <w:top w:val="nil"/>
              <w:left w:val="nil"/>
              <w:bottom w:val="single" w:sz="8" w:space="0" w:color="000000"/>
              <w:right w:val="nil"/>
            </w:tcBorders>
            <w:vAlign w:val="center"/>
            <w:hideMark/>
          </w:tcPr>
          <w:p w14:paraId="1A08C114" w14:textId="77777777" w:rsidR="00407EC3" w:rsidRDefault="00407EC3">
            <w:pPr>
              <w:rPr>
                <w:color w:val="000000"/>
                <w:sz w:val="24"/>
              </w:rPr>
            </w:pPr>
          </w:p>
        </w:tc>
        <w:tc>
          <w:tcPr>
            <w:tcW w:w="222" w:type="dxa"/>
            <w:noWrap/>
            <w:vAlign w:val="bottom"/>
            <w:hideMark/>
          </w:tcPr>
          <w:p w14:paraId="5CE3E312" w14:textId="77777777" w:rsidR="00407EC3" w:rsidRDefault="00407EC3"/>
        </w:tc>
      </w:tr>
      <w:tr w:rsidR="00407EC3" w14:paraId="594652C1" w14:textId="77777777" w:rsidTr="00407EC3">
        <w:trPr>
          <w:trHeight w:val="705"/>
        </w:trPr>
        <w:tc>
          <w:tcPr>
            <w:tcW w:w="729" w:type="dxa"/>
            <w:vMerge w:val="restart"/>
            <w:tcBorders>
              <w:top w:val="nil"/>
              <w:left w:val="single" w:sz="8" w:space="0" w:color="auto"/>
              <w:bottom w:val="single" w:sz="8" w:space="0" w:color="000000"/>
              <w:right w:val="single" w:sz="8" w:space="0" w:color="auto"/>
            </w:tcBorders>
            <w:vAlign w:val="center"/>
            <w:hideMark/>
          </w:tcPr>
          <w:p w14:paraId="4CCAA6D8" w14:textId="77777777" w:rsidR="00407EC3" w:rsidRDefault="00407EC3">
            <w:pPr>
              <w:jc w:val="center"/>
              <w:rPr>
                <w:color w:val="000000"/>
                <w:sz w:val="16"/>
                <w:szCs w:val="16"/>
              </w:rPr>
            </w:pPr>
            <w:r>
              <w:rPr>
                <w:color w:val="000000"/>
                <w:sz w:val="16"/>
                <w:szCs w:val="16"/>
              </w:rPr>
              <w:t xml:space="preserve">№ </w:t>
            </w:r>
            <w:proofErr w:type="spellStart"/>
            <w:r>
              <w:rPr>
                <w:color w:val="000000"/>
                <w:sz w:val="16"/>
                <w:szCs w:val="16"/>
              </w:rPr>
              <w:t>пп</w:t>
            </w:r>
            <w:proofErr w:type="spellEnd"/>
          </w:p>
        </w:tc>
        <w:tc>
          <w:tcPr>
            <w:tcW w:w="3089" w:type="dxa"/>
            <w:vMerge w:val="restart"/>
            <w:tcBorders>
              <w:top w:val="nil"/>
              <w:left w:val="single" w:sz="8" w:space="0" w:color="auto"/>
              <w:bottom w:val="single" w:sz="8" w:space="0" w:color="000000"/>
              <w:right w:val="single" w:sz="8" w:space="0" w:color="auto"/>
            </w:tcBorders>
            <w:vAlign w:val="center"/>
            <w:hideMark/>
          </w:tcPr>
          <w:p w14:paraId="156F8EA1" w14:textId="77777777" w:rsidR="00407EC3" w:rsidRDefault="00407EC3">
            <w:pPr>
              <w:jc w:val="center"/>
              <w:rPr>
                <w:color w:val="000000"/>
                <w:sz w:val="16"/>
                <w:szCs w:val="16"/>
              </w:rPr>
            </w:pPr>
            <w:r>
              <w:rPr>
                <w:color w:val="000000"/>
                <w:sz w:val="16"/>
                <w:szCs w:val="16"/>
              </w:rPr>
              <w:t>Характеристика предприятия, здания, сооружения, или виды работ</w:t>
            </w:r>
          </w:p>
        </w:tc>
        <w:tc>
          <w:tcPr>
            <w:tcW w:w="6814" w:type="dxa"/>
            <w:vMerge w:val="restart"/>
            <w:tcBorders>
              <w:top w:val="nil"/>
              <w:left w:val="single" w:sz="8" w:space="0" w:color="auto"/>
              <w:bottom w:val="single" w:sz="8" w:space="0" w:color="000000"/>
              <w:right w:val="single" w:sz="8" w:space="0" w:color="auto"/>
            </w:tcBorders>
            <w:vAlign w:val="center"/>
            <w:hideMark/>
          </w:tcPr>
          <w:p w14:paraId="73BF6803" w14:textId="77777777" w:rsidR="00407EC3" w:rsidRDefault="00407EC3">
            <w:pPr>
              <w:jc w:val="center"/>
              <w:rPr>
                <w:color w:val="000000"/>
                <w:sz w:val="16"/>
                <w:szCs w:val="16"/>
              </w:rPr>
            </w:pPr>
            <w:r>
              <w:rPr>
                <w:color w:val="000000"/>
                <w:sz w:val="16"/>
                <w:szCs w:val="16"/>
              </w:rPr>
              <w:t>Номера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998" w:type="dxa"/>
            <w:tcBorders>
              <w:top w:val="nil"/>
              <w:left w:val="nil"/>
              <w:bottom w:val="single" w:sz="8" w:space="0" w:color="auto"/>
              <w:right w:val="single" w:sz="8" w:space="0" w:color="auto"/>
            </w:tcBorders>
            <w:vAlign w:val="center"/>
            <w:hideMark/>
          </w:tcPr>
          <w:p w14:paraId="11063DC5" w14:textId="77777777" w:rsidR="00407EC3" w:rsidRDefault="00407EC3">
            <w:pPr>
              <w:jc w:val="center"/>
              <w:rPr>
                <w:color w:val="000000"/>
                <w:sz w:val="16"/>
                <w:szCs w:val="16"/>
              </w:rPr>
            </w:pPr>
            <w:r>
              <w:rPr>
                <w:color w:val="000000"/>
                <w:sz w:val="16"/>
                <w:szCs w:val="16"/>
              </w:rPr>
              <w:t>Расчет стоимости: (</w:t>
            </w:r>
            <w:proofErr w:type="spellStart"/>
            <w:r>
              <w:rPr>
                <w:color w:val="000000"/>
                <w:sz w:val="16"/>
                <w:szCs w:val="16"/>
              </w:rPr>
              <w:t>а+</w:t>
            </w:r>
            <w:proofErr w:type="gramStart"/>
            <w:r>
              <w:rPr>
                <w:color w:val="000000"/>
                <w:sz w:val="16"/>
                <w:szCs w:val="16"/>
              </w:rPr>
              <w:t>bx</w:t>
            </w:r>
            <w:proofErr w:type="spellEnd"/>
            <w:r>
              <w:rPr>
                <w:color w:val="000000"/>
                <w:sz w:val="16"/>
                <w:szCs w:val="16"/>
              </w:rPr>
              <w:t>)*</w:t>
            </w:r>
            <w:proofErr w:type="spellStart"/>
            <w:proofErr w:type="gramEnd"/>
            <w:r>
              <w:rPr>
                <w:color w:val="000000"/>
                <w:sz w:val="16"/>
                <w:szCs w:val="16"/>
              </w:rPr>
              <w:t>Kj</w:t>
            </w:r>
            <w:proofErr w:type="spellEnd"/>
            <w:r>
              <w:rPr>
                <w:color w:val="000000"/>
                <w:sz w:val="16"/>
                <w:szCs w:val="16"/>
              </w:rPr>
              <w:t xml:space="preserve"> или (объем строительно-монтажных работ)*проц.</w:t>
            </w:r>
          </w:p>
        </w:tc>
        <w:tc>
          <w:tcPr>
            <w:tcW w:w="1658" w:type="dxa"/>
            <w:tcBorders>
              <w:top w:val="nil"/>
              <w:left w:val="nil"/>
              <w:bottom w:val="nil"/>
              <w:right w:val="single" w:sz="8" w:space="0" w:color="auto"/>
            </w:tcBorders>
            <w:vAlign w:val="center"/>
            <w:hideMark/>
          </w:tcPr>
          <w:p w14:paraId="377C59A7" w14:textId="77777777" w:rsidR="00407EC3" w:rsidRDefault="00407EC3">
            <w:pPr>
              <w:jc w:val="center"/>
              <w:rPr>
                <w:color w:val="000000"/>
                <w:sz w:val="16"/>
                <w:szCs w:val="16"/>
              </w:rPr>
            </w:pPr>
            <w:r>
              <w:rPr>
                <w:color w:val="000000"/>
                <w:sz w:val="16"/>
                <w:szCs w:val="16"/>
              </w:rPr>
              <w:t xml:space="preserve">Стоимость </w:t>
            </w:r>
          </w:p>
        </w:tc>
        <w:tc>
          <w:tcPr>
            <w:tcW w:w="222" w:type="dxa"/>
            <w:vAlign w:val="center"/>
            <w:hideMark/>
          </w:tcPr>
          <w:p w14:paraId="38882027" w14:textId="77777777" w:rsidR="00407EC3" w:rsidRDefault="00407EC3">
            <w:pPr>
              <w:rPr>
                <w:color w:val="000000"/>
                <w:sz w:val="16"/>
                <w:szCs w:val="16"/>
              </w:rPr>
            </w:pPr>
          </w:p>
        </w:tc>
      </w:tr>
      <w:tr w:rsidR="00407EC3" w14:paraId="284129AC" w14:textId="77777777" w:rsidTr="00407EC3">
        <w:trPr>
          <w:trHeight w:val="555"/>
        </w:trPr>
        <w:tc>
          <w:tcPr>
            <w:tcW w:w="0" w:type="auto"/>
            <w:vMerge/>
            <w:tcBorders>
              <w:top w:val="nil"/>
              <w:left w:val="single" w:sz="8" w:space="0" w:color="auto"/>
              <w:bottom w:val="single" w:sz="8" w:space="0" w:color="000000"/>
              <w:right w:val="single" w:sz="8" w:space="0" w:color="auto"/>
            </w:tcBorders>
            <w:vAlign w:val="center"/>
            <w:hideMark/>
          </w:tcPr>
          <w:p w14:paraId="79E1A71A" w14:textId="77777777" w:rsidR="00407EC3" w:rsidRDefault="00407EC3">
            <w:pPr>
              <w:rPr>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0D48D59" w14:textId="77777777" w:rsidR="00407EC3" w:rsidRDefault="00407EC3">
            <w:pPr>
              <w:rPr>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53F87BE" w14:textId="77777777" w:rsidR="00407EC3" w:rsidRDefault="00407EC3">
            <w:pPr>
              <w:rPr>
                <w:color w:val="000000"/>
                <w:sz w:val="16"/>
                <w:szCs w:val="16"/>
              </w:rPr>
            </w:pPr>
          </w:p>
        </w:tc>
        <w:tc>
          <w:tcPr>
            <w:tcW w:w="2998" w:type="dxa"/>
            <w:tcBorders>
              <w:top w:val="nil"/>
              <w:left w:val="nil"/>
              <w:bottom w:val="single" w:sz="8" w:space="0" w:color="auto"/>
              <w:right w:val="single" w:sz="8" w:space="0" w:color="auto"/>
            </w:tcBorders>
            <w:vAlign w:val="center"/>
            <w:hideMark/>
          </w:tcPr>
          <w:p w14:paraId="014759E5" w14:textId="77777777" w:rsidR="00407EC3" w:rsidRDefault="00407EC3">
            <w:pPr>
              <w:jc w:val="center"/>
              <w:rPr>
                <w:color w:val="000000"/>
                <w:sz w:val="16"/>
                <w:szCs w:val="16"/>
              </w:rPr>
            </w:pPr>
            <w:r>
              <w:rPr>
                <w:color w:val="000000"/>
                <w:sz w:val="16"/>
                <w:szCs w:val="16"/>
              </w:rPr>
              <w:t>100 или количество*цена</w:t>
            </w:r>
          </w:p>
        </w:tc>
        <w:tc>
          <w:tcPr>
            <w:tcW w:w="1658" w:type="dxa"/>
            <w:tcBorders>
              <w:top w:val="nil"/>
              <w:left w:val="nil"/>
              <w:bottom w:val="single" w:sz="8" w:space="0" w:color="auto"/>
              <w:right w:val="single" w:sz="8" w:space="0" w:color="auto"/>
            </w:tcBorders>
            <w:vAlign w:val="center"/>
            <w:hideMark/>
          </w:tcPr>
          <w:p w14:paraId="29505FD0" w14:textId="77777777" w:rsidR="00407EC3" w:rsidRDefault="00407EC3">
            <w:pPr>
              <w:jc w:val="center"/>
              <w:rPr>
                <w:color w:val="000000"/>
                <w:sz w:val="16"/>
                <w:szCs w:val="16"/>
              </w:rPr>
            </w:pPr>
            <w:r>
              <w:rPr>
                <w:color w:val="000000"/>
                <w:sz w:val="16"/>
                <w:szCs w:val="16"/>
              </w:rPr>
              <w:t xml:space="preserve"> руб.</w:t>
            </w:r>
          </w:p>
        </w:tc>
        <w:tc>
          <w:tcPr>
            <w:tcW w:w="222" w:type="dxa"/>
            <w:vAlign w:val="center"/>
            <w:hideMark/>
          </w:tcPr>
          <w:p w14:paraId="0B787C31" w14:textId="77777777" w:rsidR="00407EC3" w:rsidRDefault="00407EC3">
            <w:pPr>
              <w:rPr>
                <w:color w:val="000000"/>
                <w:sz w:val="16"/>
                <w:szCs w:val="16"/>
              </w:rPr>
            </w:pPr>
          </w:p>
        </w:tc>
      </w:tr>
      <w:tr w:rsidR="00407EC3" w14:paraId="66E408F5" w14:textId="77777777" w:rsidTr="00407EC3">
        <w:trPr>
          <w:trHeight w:val="300"/>
        </w:trPr>
        <w:tc>
          <w:tcPr>
            <w:tcW w:w="729" w:type="dxa"/>
            <w:tcBorders>
              <w:top w:val="nil"/>
              <w:left w:val="single" w:sz="8" w:space="0" w:color="auto"/>
              <w:bottom w:val="nil"/>
              <w:right w:val="single" w:sz="8" w:space="0" w:color="auto"/>
            </w:tcBorders>
            <w:hideMark/>
          </w:tcPr>
          <w:p w14:paraId="66E880B7" w14:textId="77777777" w:rsidR="00407EC3" w:rsidRDefault="00407EC3">
            <w:pPr>
              <w:jc w:val="center"/>
              <w:rPr>
                <w:color w:val="000000"/>
                <w:sz w:val="20"/>
                <w:szCs w:val="20"/>
              </w:rPr>
            </w:pPr>
            <w:r>
              <w:rPr>
                <w:color w:val="000000"/>
                <w:sz w:val="20"/>
                <w:szCs w:val="20"/>
              </w:rPr>
              <w:t>1</w:t>
            </w:r>
          </w:p>
        </w:tc>
        <w:tc>
          <w:tcPr>
            <w:tcW w:w="3089" w:type="dxa"/>
            <w:tcBorders>
              <w:top w:val="nil"/>
              <w:left w:val="nil"/>
              <w:bottom w:val="nil"/>
              <w:right w:val="single" w:sz="8" w:space="0" w:color="auto"/>
            </w:tcBorders>
            <w:hideMark/>
          </w:tcPr>
          <w:p w14:paraId="009ECAC8" w14:textId="77777777" w:rsidR="00407EC3" w:rsidRDefault="00407EC3">
            <w:pPr>
              <w:jc w:val="center"/>
              <w:rPr>
                <w:color w:val="000000"/>
                <w:sz w:val="20"/>
                <w:szCs w:val="20"/>
              </w:rPr>
            </w:pPr>
            <w:r>
              <w:rPr>
                <w:color w:val="000000"/>
                <w:sz w:val="20"/>
                <w:szCs w:val="20"/>
              </w:rPr>
              <w:t>2</w:t>
            </w:r>
          </w:p>
        </w:tc>
        <w:tc>
          <w:tcPr>
            <w:tcW w:w="6814" w:type="dxa"/>
            <w:tcBorders>
              <w:top w:val="nil"/>
              <w:left w:val="nil"/>
              <w:bottom w:val="nil"/>
              <w:right w:val="single" w:sz="8" w:space="0" w:color="auto"/>
            </w:tcBorders>
            <w:hideMark/>
          </w:tcPr>
          <w:p w14:paraId="66D611CD" w14:textId="77777777" w:rsidR="00407EC3" w:rsidRDefault="00407EC3">
            <w:pPr>
              <w:jc w:val="center"/>
              <w:rPr>
                <w:color w:val="000000"/>
                <w:sz w:val="20"/>
                <w:szCs w:val="20"/>
              </w:rPr>
            </w:pPr>
            <w:r>
              <w:rPr>
                <w:color w:val="000000"/>
                <w:sz w:val="20"/>
                <w:szCs w:val="20"/>
              </w:rPr>
              <w:t>3</w:t>
            </w:r>
          </w:p>
        </w:tc>
        <w:tc>
          <w:tcPr>
            <w:tcW w:w="2998" w:type="dxa"/>
            <w:tcBorders>
              <w:top w:val="nil"/>
              <w:left w:val="nil"/>
              <w:bottom w:val="nil"/>
              <w:right w:val="single" w:sz="8" w:space="0" w:color="auto"/>
            </w:tcBorders>
            <w:hideMark/>
          </w:tcPr>
          <w:p w14:paraId="3D75D9B0" w14:textId="77777777" w:rsidR="00407EC3" w:rsidRDefault="00407EC3">
            <w:pPr>
              <w:jc w:val="center"/>
              <w:rPr>
                <w:color w:val="000000"/>
                <w:sz w:val="20"/>
                <w:szCs w:val="20"/>
              </w:rPr>
            </w:pPr>
            <w:r>
              <w:rPr>
                <w:color w:val="000000"/>
                <w:sz w:val="20"/>
                <w:szCs w:val="20"/>
              </w:rPr>
              <w:t>4</w:t>
            </w:r>
          </w:p>
        </w:tc>
        <w:tc>
          <w:tcPr>
            <w:tcW w:w="1658" w:type="dxa"/>
            <w:tcBorders>
              <w:top w:val="nil"/>
              <w:left w:val="nil"/>
              <w:bottom w:val="nil"/>
              <w:right w:val="single" w:sz="8" w:space="0" w:color="auto"/>
            </w:tcBorders>
            <w:hideMark/>
          </w:tcPr>
          <w:p w14:paraId="6D2D0FAC" w14:textId="77777777" w:rsidR="00407EC3" w:rsidRDefault="00407EC3">
            <w:pPr>
              <w:jc w:val="center"/>
              <w:rPr>
                <w:color w:val="000000"/>
                <w:sz w:val="20"/>
                <w:szCs w:val="20"/>
              </w:rPr>
            </w:pPr>
            <w:r>
              <w:rPr>
                <w:color w:val="000000"/>
                <w:sz w:val="20"/>
                <w:szCs w:val="20"/>
              </w:rPr>
              <w:t>5</w:t>
            </w:r>
          </w:p>
        </w:tc>
        <w:tc>
          <w:tcPr>
            <w:tcW w:w="222" w:type="dxa"/>
            <w:vAlign w:val="center"/>
            <w:hideMark/>
          </w:tcPr>
          <w:p w14:paraId="74BF3869" w14:textId="77777777" w:rsidR="00407EC3" w:rsidRDefault="00407EC3">
            <w:pPr>
              <w:rPr>
                <w:color w:val="000000"/>
                <w:sz w:val="20"/>
                <w:szCs w:val="20"/>
              </w:rPr>
            </w:pPr>
          </w:p>
        </w:tc>
      </w:tr>
      <w:tr w:rsidR="00407EC3" w14:paraId="72D8F468" w14:textId="77777777" w:rsidTr="00407EC3">
        <w:trPr>
          <w:trHeight w:val="555"/>
        </w:trPr>
        <w:tc>
          <w:tcPr>
            <w:tcW w:w="15291" w:type="dxa"/>
            <w:gridSpan w:val="5"/>
            <w:tcBorders>
              <w:top w:val="single" w:sz="8" w:space="0" w:color="auto"/>
              <w:left w:val="single" w:sz="8" w:space="0" w:color="auto"/>
              <w:bottom w:val="nil"/>
              <w:right w:val="single" w:sz="8" w:space="0" w:color="000000"/>
            </w:tcBorders>
            <w:hideMark/>
          </w:tcPr>
          <w:p w14:paraId="55387FBC" w14:textId="77777777" w:rsidR="00407EC3" w:rsidRDefault="00407EC3">
            <w:pPr>
              <w:rPr>
                <w:color w:val="000000"/>
                <w:sz w:val="20"/>
                <w:szCs w:val="20"/>
              </w:rPr>
            </w:pPr>
            <w:r>
              <w:rPr>
                <w:color w:val="000000"/>
                <w:sz w:val="20"/>
                <w:szCs w:val="20"/>
              </w:rPr>
              <w:t>1 Справочник базовых цен на проектные работы для строительства. Системы противопожарной и охранной защиты», (одобрен письмом Госстроя России от 28.09.1999г. №НЗ-3287/10)</w:t>
            </w:r>
          </w:p>
        </w:tc>
        <w:tc>
          <w:tcPr>
            <w:tcW w:w="222" w:type="dxa"/>
            <w:vAlign w:val="center"/>
            <w:hideMark/>
          </w:tcPr>
          <w:p w14:paraId="73893C3D" w14:textId="77777777" w:rsidR="00407EC3" w:rsidRDefault="00407EC3">
            <w:pPr>
              <w:rPr>
                <w:color w:val="000000"/>
                <w:sz w:val="20"/>
                <w:szCs w:val="20"/>
              </w:rPr>
            </w:pPr>
          </w:p>
        </w:tc>
      </w:tr>
      <w:tr w:rsidR="00407EC3" w14:paraId="293BCA21" w14:textId="77777777" w:rsidTr="00407EC3">
        <w:trPr>
          <w:trHeight w:val="600"/>
        </w:trPr>
        <w:tc>
          <w:tcPr>
            <w:tcW w:w="15291" w:type="dxa"/>
            <w:gridSpan w:val="5"/>
            <w:tcBorders>
              <w:top w:val="nil"/>
              <w:left w:val="single" w:sz="8" w:space="0" w:color="auto"/>
              <w:bottom w:val="nil"/>
              <w:right w:val="single" w:sz="8" w:space="0" w:color="000000"/>
            </w:tcBorders>
            <w:hideMark/>
          </w:tcPr>
          <w:p w14:paraId="08252A8D" w14:textId="77777777" w:rsidR="00407EC3" w:rsidRDefault="00407EC3">
            <w:pPr>
              <w:rPr>
                <w:color w:val="000000"/>
                <w:sz w:val="20"/>
                <w:szCs w:val="20"/>
              </w:rPr>
            </w:pPr>
            <w:r>
              <w:rPr>
                <w:color w:val="000000"/>
                <w:sz w:val="20"/>
                <w:szCs w:val="20"/>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tc>
        <w:tc>
          <w:tcPr>
            <w:tcW w:w="222" w:type="dxa"/>
            <w:vAlign w:val="center"/>
            <w:hideMark/>
          </w:tcPr>
          <w:p w14:paraId="14DE24F0" w14:textId="77777777" w:rsidR="00407EC3" w:rsidRDefault="00407EC3">
            <w:pPr>
              <w:rPr>
                <w:color w:val="000000"/>
                <w:sz w:val="20"/>
                <w:szCs w:val="20"/>
              </w:rPr>
            </w:pPr>
          </w:p>
        </w:tc>
      </w:tr>
      <w:tr w:rsidR="00407EC3" w14:paraId="6806B417" w14:textId="77777777" w:rsidTr="00407EC3">
        <w:trPr>
          <w:trHeight w:val="330"/>
        </w:trPr>
        <w:tc>
          <w:tcPr>
            <w:tcW w:w="15291" w:type="dxa"/>
            <w:gridSpan w:val="5"/>
            <w:tcBorders>
              <w:top w:val="nil"/>
              <w:left w:val="single" w:sz="8" w:space="0" w:color="auto"/>
              <w:bottom w:val="single" w:sz="8" w:space="0" w:color="auto"/>
              <w:right w:val="single" w:sz="8" w:space="0" w:color="000000"/>
            </w:tcBorders>
            <w:hideMark/>
          </w:tcPr>
          <w:p w14:paraId="75C61DA4" w14:textId="77777777" w:rsidR="00407EC3" w:rsidRDefault="00407EC3">
            <w:pPr>
              <w:rPr>
                <w:color w:val="000000"/>
                <w:sz w:val="20"/>
                <w:szCs w:val="20"/>
              </w:rPr>
            </w:pPr>
            <w:r>
              <w:rPr>
                <w:color w:val="000000"/>
                <w:sz w:val="20"/>
                <w:szCs w:val="20"/>
              </w:rPr>
              <w:t xml:space="preserve">3. Письмо Минстроя России от 26.01.2026 № 3017-ИФ/09 "Об индексах изменения сметной стоимости проектных и изыскательских работ на 1 кв. 2026 г."  </w:t>
            </w:r>
          </w:p>
        </w:tc>
        <w:tc>
          <w:tcPr>
            <w:tcW w:w="222" w:type="dxa"/>
            <w:vAlign w:val="center"/>
            <w:hideMark/>
          </w:tcPr>
          <w:p w14:paraId="4C6C0B9F" w14:textId="77777777" w:rsidR="00407EC3" w:rsidRDefault="00407EC3">
            <w:pPr>
              <w:rPr>
                <w:color w:val="000000"/>
                <w:sz w:val="20"/>
                <w:szCs w:val="20"/>
              </w:rPr>
            </w:pPr>
          </w:p>
        </w:tc>
      </w:tr>
      <w:tr w:rsidR="00407EC3" w14:paraId="3ADF685A" w14:textId="77777777" w:rsidTr="00407EC3">
        <w:trPr>
          <w:trHeight w:val="855"/>
        </w:trPr>
        <w:tc>
          <w:tcPr>
            <w:tcW w:w="729" w:type="dxa"/>
            <w:vMerge w:val="restart"/>
            <w:tcBorders>
              <w:top w:val="nil"/>
              <w:left w:val="single" w:sz="8" w:space="0" w:color="auto"/>
              <w:bottom w:val="single" w:sz="8" w:space="0" w:color="000000"/>
              <w:right w:val="single" w:sz="8" w:space="0" w:color="auto"/>
            </w:tcBorders>
            <w:hideMark/>
          </w:tcPr>
          <w:p w14:paraId="6437D4AF" w14:textId="77777777" w:rsidR="00407EC3" w:rsidRDefault="00407EC3">
            <w:pPr>
              <w:jc w:val="center"/>
              <w:rPr>
                <w:color w:val="000000"/>
                <w:sz w:val="20"/>
                <w:szCs w:val="20"/>
              </w:rPr>
            </w:pPr>
            <w:r>
              <w:rPr>
                <w:color w:val="000000"/>
                <w:sz w:val="20"/>
                <w:szCs w:val="20"/>
              </w:rPr>
              <w:t>1</w:t>
            </w:r>
          </w:p>
        </w:tc>
        <w:tc>
          <w:tcPr>
            <w:tcW w:w="3089" w:type="dxa"/>
            <w:hideMark/>
          </w:tcPr>
          <w:p w14:paraId="4CE720DB" w14:textId="77777777" w:rsidR="00407EC3" w:rsidRDefault="00407EC3">
            <w:pPr>
              <w:rPr>
                <w:color w:val="000000"/>
                <w:sz w:val="20"/>
                <w:szCs w:val="20"/>
              </w:rPr>
            </w:pPr>
            <w:r>
              <w:rPr>
                <w:color w:val="000000"/>
                <w:sz w:val="20"/>
                <w:szCs w:val="20"/>
              </w:rPr>
              <w:t>Рабочий проект.  Система охранно-тревожной сигнализации (ОС, КТС</w:t>
            </w:r>
            <w:proofErr w:type="gramStart"/>
            <w:r>
              <w:rPr>
                <w:color w:val="000000"/>
                <w:sz w:val="20"/>
                <w:szCs w:val="20"/>
              </w:rPr>
              <w:t>),  защищаемая</w:t>
            </w:r>
            <w:proofErr w:type="gramEnd"/>
            <w:r>
              <w:rPr>
                <w:color w:val="000000"/>
                <w:sz w:val="20"/>
                <w:szCs w:val="20"/>
              </w:rPr>
              <w:t xml:space="preserve"> площадь  </w:t>
            </w:r>
          </w:p>
        </w:tc>
        <w:tc>
          <w:tcPr>
            <w:tcW w:w="6814" w:type="dxa"/>
            <w:vMerge w:val="restart"/>
            <w:tcBorders>
              <w:top w:val="nil"/>
              <w:left w:val="single" w:sz="8" w:space="0" w:color="auto"/>
              <w:bottom w:val="single" w:sz="8" w:space="0" w:color="000000"/>
              <w:right w:val="single" w:sz="8" w:space="0" w:color="auto"/>
            </w:tcBorders>
            <w:hideMark/>
          </w:tcPr>
          <w:p w14:paraId="59E43EE2" w14:textId="77777777" w:rsidR="00407EC3" w:rsidRDefault="00407EC3">
            <w:pPr>
              <w:rPr>
                <w:color w:val="000000"/>
                <w:sz w:val="20"/>
                <w:szCs w:val="20"/>
              </w:rPr>
            </w:pPr>
            <w:r>
              <w:rPr>
                <w:color w:val="000000"/>
                <w:sz w:val="20"/>
                <w:szCs w:val="20"/>
              </w:rPr>
              <w:t>(1) ПРИМ. Табл.5 поз.9, К=1,2 - прим. 1 к табл. 5 (2 рубежа защиты);  К=0,9 п.2.7 ОП - цена рабочего проекта (РП); К=0,7745 - (2) прим. глава 3 п. 3.2 - корректировка существующего проекта; (3) Ки=53,48</w:t>
            </w:r>
          </w:p>
        </w:tc>
        <w:tc>
          <w:tcPr>
            <w:tcW w:w="2998" w:type="dxa"/>
            <w:tcBorders>
              <w:top w:val="nil"/>
              <w:left w:val="nil"/>
              <w:bottom w:val="nil"/>
              <w:right w:val="single" w:sz="8" w:space="0" w:color="auto"/>
            </w:tcBorders>
            <w:hideMark/>
          </w:tcPr>
          <w:p w14:paraId="244D4F53" w14:textId="77777777" w:rsidR="00407EC3" w:rsidRDefault="00407EC3">
            <w:pPr>
              <w:jc w:val="center"/>
              <w:rPr>
                <w:color w:val="000000"/>
                <w:sz w:val="20"/>
                <w:szCs w:val="20"/>
              </w:rPr>
            </w:pPr>
            <w:r>
              <w:rPr>
                <w:color w:val="000000"/>
                <w:sz w:val="20"/>
                <w:szCs w:val="20"/>
              </w:rPr>
              <w:t>3,94*53,48*1,2*0,9*0,7745*1000</w:t>
            </w:r>
          </w:p>
        </w:tc>
        <w:tc>
          <w:tcPr>
            <w:tcW w:w="1658" w:type="dxa"/>
            <w:tcBorders>
              <w:top w:val="nil"/>
              <w:left w:val="nil"/>
              <w:bottom w:val="nil"/>
              <w:right w:val="single" w:sz="8" w:space="0" w:color="auto"/>
            </w:tcBorders>
            <w:hideMark/>
          </w:tcPr>
          <w:p w14:paraId="44E8FA38" w14:textId="77777777" w:rsidR="00407EC3" w:rsidRDefault="00407EC3">
            <w:pPr>
              <w:jc w:val="center"/>
              <w:rPr>
                <w:color w:val="000000"/>
                <w:sz w:val="20"/>
                <w:szCs w:val="20"/>
              </w:rPr>
            </w:pPr>
            <w:r>
              <w:rPr>
                <w:color w:val="000000"/>
                <w:sz w:val="20"/>
                <w:szCs w:val="20"/>
              </w:rPr>
              <w:t xml:space="preserve">176 251,49  </w:t>
            </w:r>
          </w:p>
        </w:tc>
        <w:tc>
          <w:tcPr>
            <w:tcW w:w="222" w:type="dxa"/>
            <w:vAlign w:val="center"/>
            <w:hideMark/>
          </w:tcPr>
          <w:p w14:paraId="38D412BB" w14:textId="77777777" w:rsidR="00407EC3" w:rsidRDefault="00407EC3">
            <w:pPr>
              <w:rPr>
                <w:color w:val="000000"/>
                <w:sz w:val="20"/>
                <w:szCs w:val="20"/>
              </w:rPr>
            </w:pPr>
          </w:p>
        </w:tc>
      </w:tr>
      <w:tr w:rsidR="00407EC3" w14:paraId="26BE1F1C" w14:textId="77777777" w:rsidTr="00407EC3">
        <w:trPr>
          <w:trHeight w:val="405"/>
        </w:trPr>
        <w:tc>
          <w:tcPr>
            <w:tcW w:w="0" w:type="auto"/>
            <w:vMerge/>
            <w:tcBorders>
              <w:top w:val="nil"/>
              <w:left w:val="single" w:sz="8" w:space="0" w:color="auto"/>
              <w:bottom w:val="single" w:sz="8" w:space="0" w:color="000000"/>
              <w:right w:val="single" w:sz="8" w:space="0" w:color="auto"/>
            </w:tcBorders>
            <w:vAlign w:val="center"/>
            <w:hideMark/>
          </w:tcPr>
          <w:p w14:paraId="27B3050F" w14:textId="77777777" w:rsidR="00407EC3" w:rsidRDefault="00407EC3">
            <w:pPr>
              <w:rPr>
                <w:color w:val="000000"/>
                <w:sz w:val="20"/>
                <w:szCs w:val="20"/>
              </w:rPr>
            </w:pPr>
          </w:p>
        </w:tc>
        <w:tc>
          <w:tcPr>
            <w:tcW w:w="3089" w:type="dxa"/>
            <w:tcBorders>
              <w:top w:val="nil"/>
              <w:left w:val="nil"/>
              <w:bottom w:val="single" w:sz="8" w:space="0" w:color="auto"/>
              <w:right w:val="nil"/>
            </w:tcBorders>
            <w:hideMark/>
          </w:tcPr>
          <w:p w14:paraId="19D5EB6A" w14:textId="77777777" w:rsidR="00407EC3" w:rsidRDefault="00407EC3">
            <w:pPr>
              <w:rPr>
                <w:color w:val="000000"/>
                <w:sz w:val="20"/>
                <w:szCs w:val="20"/>
              </w:rPr>
            </w:pPr>
            <w:r>
              <w:rPr>
                <w:color w:val="000000"/>
                <w:sz w:val="20"/>
                <w:szCs w:val="20"/>
              </w:rPr>
              <w:t>6961 м</w:t>
            </w:r>
            <w:r>
              <w:rPr>
                <w:color w:val="000000"/>
                <w:sz w:val="20"/>
                <w:szCs w:val="20"/>
                <w:vertAlign w:val="superscript"/>
              </w:rPr>
              <w:t>2</w:t>
            </w:r>
          </w:p>
        </w:tc>
        <w:tc>
          <w:tcPr>
            <w:tcW w:w="0" w:type="auto"/>
            <w:vMerge/>
            <w:tcBorders>
              <w:top w:val="nil"/>
              <w:left w:val="single" w:sz="8" w:space="0" w:color="auto"/>
              <w:bottom w:val="single" w:sz="8" w:space="0" w:color="000000"/>
              <w:right w:val="single" w:sz="8" w:space="0" w:color="auto"/>
            </w:tcBorders>
            <w:vAlign w:val="center"/>
            <w:hideMark/>
          </w:tcPr>
          <w:p w14:paraId="3EB5089D" w14:textId="77777777" w:rsidR="00407EC3" w:rsidRDefault="00407EC3">
            <w:pPr>
              <w:rPr>
                <w:color w:val="000000"/>
                <w:sz w:val="20"/>
                <w:szCs w:val="20"/>
              </w:rPr>
            </w:pPr>
          </w:p>
        </w:tc>
        <w:tc>
          <w:tcPr>
            <w:tcW w:w="2998" w:type="dxa"/>
            <w:tcBorders>
              <w:top w:val="nil"/>
              <w:left w:val="nil"/>
              <w:bottom w:val="single" w:sz="8" w:space="0" w:color="auto"/>
              <w:right w:val="single" w:sz="8" w:space="0" w:color="auto"/>
            </w:tcBorders>
            <w:hideMark/>
          </w:tcPr>
          <w:p w14:paraId="42185756" w14:textId="77777777" w:rsidR="00407EC3" w:rsidRDefault="00407EC3">
            <w:pPr>
              <w:jc w:val="center"/>
              <w:rPr>
                <w:color w:val="000000"/>
                <w:sz w:val="20"/>
                <w:szCs w:val="20"/>
              </w:rPr>
            </w:pPr>
            <w:r>
              <w:rPr>
                <w:color w:val="000000"/>
                <w:sz w:val="20"/>
                <w:szCs w:val="20"/>
              </w:rPr>
              <w:t> </w:t>
            </w:r>
          </w:p>
        </w:tc>
        <w:tc>
          <w:tcPr>
            <w:tcW w:w="1658" w:type="dxa"/>
            <w:tcBorders>
              <w:top w:val="nil"/>
              <w:left w:val="nil"/>
              <w:bottom w:val="single" w:sz="8" w:space="0" w:color="auto"/>
              <w:right w:val="single" w:sz="8" w:space="0" w:color="auto"/>
            </w:tcBorders>
            <w:hideMark/>
          </w:tcPr>
          <w:p w14:paraId="3ADB5216" w14:textId="77777777" w:rsidR="00407EC3" w:rsidRDefault="00407EC3">
            <w:pPr>
              <w:jc w:val="center"/>
              <w:rPr>
                <w:color w:val="000000"/>
                <w:sz w:val="20"/>
                <w:szCs w:val="20"/>
              </w:rPr>
            </w:pPr>
            <w:r>
              <w:rPr>
                <w:color w:val="000000"/>
                <w:sz w:val="20"/>
                <w:szCs w:val="20"/>
              </w:rPr>
              <w:t> </w:t>
            </w:r>
          </w:p>
        </w:tc>
        <w:tc>
          <w:tcPr>
            <w:tcW w:w="222" w:type="dxa"/>
            <w:vAlign w:val="center"/>
            <w:hideMark/>
          </w:tcPr>
          <w:p w14:paraId="0AE8F9A6" w14:textId="77777777" w:rsidR="00407EC3" w:rsidRDefault="00407EC3">
            <w:pPr>
              <w:rPr>
                <w:color w:val="000000"/>
                <w:sz w:val="20"/>
                <w:szCs w:val="20"/>
              </w:rPr>
            </w:pPr>
          </w:p>
        </w:tc>
      </w:tr>
      <w:tr w:rsidR="00407EC3" w14:paraId="7BEE6131" w14:textId="77777777" w:rsidTr="00407EC3">
        <w:trPr>
          <w:trHeight w:val="300"/>
        </w:trPr>
        <w:tc>
          <w:tcPr>
            <w:tcW w:w="729" w:type="dxa"/>
            <w:tcBorders>
              <w:top w:val="nil"/>
              <w:left w:val="single" w:sz="8" w:space="0" w:color="auto"/>
              <w:bottom w:val="single" w:sz="8" w:space="0" w:color="auto"/>
              <w:right w:val="single" w:sz="8" w:space="0" w:color="auto"/>
            </w:tcBorders>
            <w:hideMark/>
          </w:tcPr>
          <w:p w14:paraId="66BC4BC9" w14:textId="77777777" w:rsidR="00407EC3" w:rsidRDefault="00407EC3">
            <w:pPr>
              <w:jc w:val="center"/>
              <w:rPr>
                <w:color w:val="000000"/>
                <w:sz w:val="20"/>
                <w:szCs w:val="20"/>
              </w:rPr>
            </w:pPr>
            <w:r>
              <w:rPr>
                <w:color w:val="000000"/>
                <w:sz w:val="20"/>
                <w:szCs w:val="20"/>
              </w:rPr>
              <w:t> </w:t>
            </w:r>
          </w:p>
        </w:tc>
        <w:tc>
          <w:tcPr>
            <w:tcW w:w="3089" w:type="dxa"/>
            <w:tcBorders>
              <w:top w:val="nil"/>
              <w:left w:val="nil"/>
              <w:bottom w:val="single" w:sz="8" w:space="0" w:color="auto"/>
              <w:right w:val="single" w:sz="8" w:space="0" w:color="auto"/>
            </w:tcBorders>
            <w:hideMark/>
          </w:tcPr>
          <w:p w14:paraId="60B45D52" w14:textId="77777777" w:rsidR="00407EC3" w:rsidRDefault="00407EC3">
            <w:pPr>
              <w:rPr>
                <w:color w:val="000000"/>
                <w:sz w:val="20"/>
                <w:szCs w:val="20"/>
              </w:rPr>
            </w:pPr>
            <w:r>
              <w:rPr>
                <w:b w:val="0"/>
                <w:bCs w:val="0"/>
                <w:color w:val="000000"/>
                <w:sz w:val="20"/>
                <w:szCs w:val="20"/>
              </w:rPr>
              <w:t xml:space="preserve">Итого </w:t>
            </w:r>
          </w:p>
        </w:tc>
        <w:tc>
          <w:tcPr>
            <w:tcW w:w="6814" w:type="dxa"/>
            <w:tcBorders>
              <w:top w:val="nil"/>
              <w:left w:val="nil"/>
              <w:bottom w:val="single" w:sz="8" w:space="0" w:color="auto"/>
              <w:right w:val="single" w:sz="8" w:space="0" w:color="auto"/>
            </w:tcBorders>
            <w:hideMark/>
          </w:tcPr>
          <w:p w14:paraId="026D03EF" w14:textId="77777777" w:rsidR="00407EC3" w:rsidRDefault="00407EC3">
            <w:pPr>
              <w:rPr>
                <w:b w:val="0"/>
                <w:bCs w:val="0"/>
                <w:color w:val="000000"/>
                <w:sz w:val="20"/>
                <w:szCs w:val="20"/>
              </w:rPr>
            </w:pPr>
            <w:r>
              <w:rPr>
                <w:color w:val="000000"/>
                <w:sz w:val="20"/>
                <w:szCs w:val="20"/>
              </w:rPr>
              <w:t> </w:t>
            </w:r>
          </w:p>
        </w:tc>
        <w:tc>
          <w:tcPr>
            <w:tcW w:w="2998" w:type="dxa"/>
            <w:tcBorders>
              <w:top w:val="nil"/>
              <w:left w:val="nil"/>
              <w:bottom w:val="single" w:sz="8" w:space="0" w:color="auto"/>
              <w:right w:val="single" w:sz="8" w:space="0" w:color="auto"/>
            </w:tcBorders>
            <w:hideMark/>
          </w:tcPr>
          <w:p w14:paraId="2B3CA5F1" w14:textId="77777777" w:rsidR="00407EC3" w:rsidRDefault="00407EC3">
            <w:pPr>
              <w:rPr>
                <w:color w:val="000000"/>
                <w:sz w:val="20"/>
                <w:szCs w:val="20"/>
              </w:rPr>
            </w:pPr>
            <w:r>
              <w:rPr>
                <w:color w:val="000000"/>
                <w:sz w:val="20"/>
                <w:szCs w:val="20"/>
              </w:rPr>
              <w:t> </w:t>
            </w:r>
          </w:p>
        </w:tc>
        <w:tc>
          <w:tcPr>
            <w:tcW w:w="1658" w:type="dxa"/>
            <w:tcBorders>
              <w:top w:val="nil"/>
              <w:left w:val="nil"/>
              <w:bottom w:val="single" w:sz="8" w:space="0" w:color="auto"/>
              <w:right w:val="single" w:sz="8" w:space="0" w:color="auto"/>
            </w:tcBorders>
            <w:hideMark/>
          </w:tcPr>
          <w:p w14:paraId="50B6D848" w14:textId="77777777" w:rsidR="00407EC3" w:rsidRDefault="00407EC3">
            <w:pPr>
              <w:jc w:val="center"/>
              <w:rPr>
                <w:color w:val="000000"/>
                <w:sz w:val="20"/>
                <w:szCs w:val="20"/>
              </w:rPr>
            </w:pPr>
            <w:r>
              <w:rPr>
                <w:b w:val="0"/>
                <w:bCs w:val="0"/>
                <w:color w:val="000000"/>
                <w:sz w:val="20"/>
                <w:szCs w:val="20"/>
              </w:rPr>
              <w:t xml:space="preserve">176 251,49  </w:t>
            </w:r>
          </w:p>
        </w:tc>
        <w:tc>
          <w:tcPr>
            <w:tcW w:w="222" w:type="dxa"/>
            <w:vAlign w:val="center"/>
            <w:hideMark/>
          </w:tcPr>
          <w:p w14:paraId="119428D0" w14:textId="77777777" w:rsidR="00407EC3" w:rsidRDefault="00407EC3">
            <w:pPr>
              <w:rPr>
                <w:b w:val="0"/>
                <w:bCs w:val="0"/>
                <w:color w:val="000000"/>
                <w:sz w:val="20"/>
                <w:szCs w:val="20"/>
              </w:rPr>
            </w:pPr>
          </w:p>
        </w:tc>
      </w:tr>
      <w:tr w:rsidR="00407EC3" w14:paraId="4B083579" w14:textId="77777777" w:rsidTr="00407EC3">
        <w:trPr>
          <w:trHeight w:val="375"/>
        </w:trPr>
        <w:tc>
          <w:tcPr>
            <w:tcW w:w="729" w:type="dxa"/>
            <w:tcBorders>
              <w:top w:val="nil"/>
              <w:left w:val="single" w:sz="8" w:space="0" w:color="auto"/>
              <w:bottom w:val="single" w:sz="8" w:space="0" w:color="auto"/>
              <w:right w:val="single" w:sz="8" w:space="0" w:color="auto"/>
            </w:tcBorders>
            <w:hideMark/>
          </w:tcPr>
          <w:p w14:paraId="03138665" w14:textId="77777777" w:rsidR="00407EC3" w:rsidRDefault="00407EC3">
            <w:pPr>
              <w:jc w:val="center"/>
              <w:rPr>
                <w:color w:val="000000"/>
                <w:sz w:val="20"/>
                <w:szCs w:val="20"/>
              </w:rPr>
            </w:pPr>
            <w:r>
              <w:rPr>
                <w:color w:val="000000"/>
                <w:sz w:val="20"/>
                <w:szCs w:val="20"/>
              </w:rPr>
              <w:t> </w:t>
            </w:r>
          </w:p>
        </w:tc>
        <w:tc>
          <w:tcPr>
            <w:tcW w:w="3089" w:type="dxa"/>
            <w:tcBorders>
              <w:top w:val="nil"/>
              <w:left w:val="nil"/>
              <w:bottom w:val="single" w:sz="8" w:space="0" w:color="auto"/>
              <w:right w:val="single" w:sz="8" w:space="0" w:color="auto"/>
            </w:tcBorders>
            <w:hideMark/>
          </w:tcPr>
          <w:p w14:paraId="1F179242" w14:textId="77777777" w:rsidR="00407EC3" w:rsidRDefault="00407EC3">
            <w:pPr>
              <w:rPr>
                <w:color w:val="000000"/>
                <w:sz w:val="20"/>
                <w:szCs w:val="20"/>
              </w:rPr>
            </w:pPr>
            <w:r>
              <w:rPr>
                <w:color w:val="000000"/>
                <w:sz w:val="20"/>
                <w:szCs w:val="20"/>
              </w:rPr>
              <w:t>НДС (22%)</w:t>
            </w:r>
          </w:p>
        </w:tc>
        <w:tc>
          <w:tcPr>
            <w:tcW w:w="6814" w:type="dxa"/>
            <w:tcBorders>
              <w:top w:val="nil"/>
              <w:left w:val="nil"/>
              <w:bottom w:val="single" w:sz="8" w:space="0" w:color="auto"/>
              <w:right w:val="single" w:sz="8" w:space="0" w:color="auto"/>
            </w:tcBorders>
            <w:hideMark/>
          </w:tcPr>
          <w:p w14:paraId="66529EFB" w14:textId="77777777" w:rsidR="00407EC3" w:rsidRDefault="00407EC3">
            <w:pPr>
              <w:rPr>
                <w:color w:val="000000"/>
                <w:sz w:val="20"/>
                <w:szCs w:val="20"/>
              </w:rPr>
            </w:pPr>
            <w:r>
              <w:rPr>
                <w:color w:val="000000"/>
                <w:sz w:val="20"/>
                <w:szCs w:val="20"/>
              </w:rPr>
              <w:t> </w:t>
            </w:r>
          </w:p>
        </w:tc>
        <w:tc>
          <w:tcPr>
            <w:tcW w:w="2998" w:type="dxa"/>
            <w:tcBorders>
              <w:top w:val="nil"/>
              <w:left w:val="nil"/>
              <w:bottom w:val="single" w:sz="8" w:space="0" w:color="auto"/>
              <w:right w:val="single" w:sz="8" w:space="0" w:color="auto"/>
            </w:tcBorders>
            <w:hideMark/>
          </w:tcPr>
          <w:p w14:paraId="0AA9EC16" w14:textId="77777777" w:rsidR="00407EC3" w:rsidRDefault="00407EC3">
            <w:pPr>
              <w:rPr>
                <w:color w:val="000000"/>
                <w:sz w:val="20"/>
                <w:szCs w:val="20"/>
              </w:rPr>
            </w:pPr>
            <w:r>
              <w:rPr>
                <w:color w:val="000000"/>
                <w:sz w:val="20"/>
                <w:szCs w:val="20"/>
              </w:rPr>
              <w:t> </w:t>
            </w:r>
          </w:p>
        </w:tc>
        <w:tc>
          <w:tcPr>
            <w:tcW w:w="1658" w:type="dxa"/>
            <w:tcBorders>
              <w:top w:val="nil"/>
              <w:left w:val="nil"/>
              <w:bottom w:val="single" w:sz="8" w:space="0" w:color="auto"/>
              <w:right w:val="single" w:sz="8" w:space="0" w:color="auto"/>
            </w:tcBorders>
            <w:hideMark/>
          </w:tcPr>
          <w:p w14:paraId="33D2C6DC" w14:textId="77777777" w:rsidR="00407EC3" w:rsidRDefault="00407EC3">
            <w:pPr>
              <w:jc w:val="center"/>
              <w:rPr>
                <w:color w:val="000000"/>
                <w:sz w:val="20"/>
                <w:szCs w:val="20"/>
              </w:rPr>
            </w:pPr>
            <w:r>
              <w:rPr>
                <w:color w:val="000000"/>
                <w:sz w:val="20"/>
                <w:szCs w:val="20"/>
              </w:rPr>
              <w:t xml:space="preserve">38 775,33  </w:t>
            </w:r>
          </w:p>
        </w:tc>
        <w:tc>
          <w:tcPr>
            <w:tcW w:w="222" w:type="dxa"/>
            <w:vAlign w:val="center"/>
            <w:hideMark/>
          </w:tcPr>
          <w:p w14:paraId="3823A89C" w14:textId="77777777" w:rsidR="00407EC3" w:rsidRDefault="00407EC3">
            <w:pPr>
              <w:rPr>
                <w:color w:val="000000"/>
                <w:sz w:val="20"/>
                <w:szCs w:val="20"/>
              </w:rPr>
            </w:pPr>
          </w:p>
        </w:tc>
      </w:tr>
      <w:tr w:rsidR="00407EC3" w14:paraId="3442F06C" w14:textId="77777777" w:rsidTr="00407EC3">
        <w:trPr>
          <w:trHeight w:val="300"/>
        </w:trPr>
        <w:tc>
          <w:tcPr>
            <w:tcW w:w="729" w:type="dxa"/>
            <w:tcBorders>
              <w:top w:val="nil"/>
              <w:left w:val="single" w:sz="8" w:space="0" w:color="auto"/>
              <w:bottom w:val="single" w:sz="8" w:space="0" w:color="auto"/>
              <w:right w:val="single" w:sz="8" w:space="0" w:color="auto"/>
            </w:tcBorders>
            <w:hideMark/>
          </w:tcPr>
          <w:p w14:paraId="14F843C4" w14:textId="77777777" w:rsidR="00407EC3" w:rsidRDefault="00407EC3">
            <w:pPr>
              <w:jc w:val="center"/>
              <w:rPr>
                <w:color w:val="000000"/>
                <w:sz w:val="20"/>
                <w:szCs w:val="20"/>
              </w:rPr>
            </w:pPr>
            <w:r>
              <w:rPr>
                <w:color w:val="000000"/>
                <w:sz w:val="20"/>
                <w:szCs w:val="20"/>
              </w:rPr>
              <w:t> </w:t>
            </w:r>
          </w:p>
        </w:tc>
        <w:tc>
          <w:tcPr>
            <w:tcW w:w="3089" w:type="dxa"/>
            <w:tcBorders>
              <w:top w:val="nil"/>
              <w:left w:val="nil"/>
              <w:bottom w:val="single" w:sz="8" w:space="0" w:color="auto"/>
              <w:right w:val="single" w:sz="8" w:space="0" w:color="auto"/>
            </w:tcBorders>
            <w:hideMark/>
          </w:tcPr>
          <w:p w14:paraId="134C83C2" w14:textId="77777777" w:rsidR="00407EC3" w:rsidRDefault="00407EC3">
            <w:pPr>
              <w:rPr>
                <w:color w:val="000000"/>
                <w:sz w:val="20"/>
                <w:szCs w:val="20"/>
              </w:rPr>
            </w:pPr>
            <w:r>
              <w:rPr>
                <w:b w:val="0"/>
                <w:bCs w:val="0"/>
                <w:color w:val="000000"/>
                <w:sz w:val="20"/>
                <w:szCs w:val="20"/>
              </w:rPr>
              <w:t>Итого с НДС</w:t>
            </w:r>
          </w:p>
        </w:tc>
        <w:tc>
          <w:tcPr>
            <w:tcW w:w="6814" w:type="dxa"/>
            <w:tcBorders>
              <w:top w:val="nil"/>
              <w:left w:val="nil"/>
              <w:bottom w:val="single" w:sz="8" w:space="0" w:color="auto"/>
              <w:right w:val="single" w:sz="8" w:space="0" w:color="auto"/>
            </w:tcBorders>
            <w:hideMark/>
          </w:tcPr>
          <w:p w14:paraId="79675CE0" w14:textId="77777777" w:rsidR="00407EC3" w:rsidRDefault="00407EC3">
            <w:pPr>
              <w:rPr>
                <w:b w:val="0"/>
                <w:bCs w:val="0"/>
                <w:color w:val="000000"/>
                <w:sz w:val="20"/>
                <w:szCs w:val="20"/>
              </w:rPr>
            </w:pPr>
            <w:r>
              <w:rPr>
                <w:b w:val="0"/>
                <w:bCs w:val="0"/>
                <w:color w:val="000000"/>
                <w:sz w:val="20"/>
                <w:szCs w:val="20"/>
              </w:rPr>
              <w:t> </w:t>
            </w:r>
          </w:p>
        </w:tc>
        <w:tc>
          <w:tcPr>
            <w:tcW w:w="2998" w:type="dxa"/>
            <w:tcBorders>
              <w:top w:val="nil"/>
              <w:left w:val="nil"/>
              <w:bottom w:val="single" w:sz="8" w:space="0" w:color="auto"/>
              <w:right w:val="single" w:sz="8" w:space="0" w:color="auto"/>
            </w:tcBorders>
            <w:hideMark/>
          </w:tcPr>
          <w:p w14:paraId="0D62EE72" w14:textId="77777777" w:rsidR="00407EC3" w:rsidRDefault="00407EC3">
            <w:pPr>
              <w:rPr>
                <w:b w:val="0"/>
                <w:bCs w:val="0"/>
                <w:color w:val="000000"/>
                <w:sz w:val="20"/>
                <w:szCs w:val="20"/>
              </w:rPr>
            </w:pPr>
            <w:r>
              <w:rPr>
                <w:b w:val="0"/>
                <w:bCs w:val="0"/>
                <w:color w:val="000000"/>
                <w:sz w:val="20"/>
                <w:szCs w:val="20"/>
              </w:rPr>
              <w:t> </w:t>
            </w:r>
          </w:p>
        </w:tc>
        <w:tc>
          <w:tcPr>
            <w:tcW w:w="1658" w:type="dxa"/>
            <w:tcBorders>
              <w:top w:val="nil"/>
              <w:left w:val="nil"/>
              <w:bottom w:val="single" w:sz="8" w:space="0" w:color="auto"/>
              <w:right w:val="single" w:sz="8" w:space="0" w:color="auto"/>
            </w:tcBorders>
            <w:hideMark/>
          </w:tcPr>
          <w:p w14:paraId="276242A3" w14:textId="77777777" w:rsidR="00407EC3" w:rsidRDefault="00407EC3">
            <w:pPr>
              <w:jc w:val="center"/>
              <w:rPr>
                <w:b w:val="0"/>
                <w:bCs w:val="0"/>
                <w:color w:val="000000"/>
                <w:sz w:val="20"/>
                <w:szCs w:val="20"/>
              </w:rPr>
            </w:pPr>
            <w:r>
              <w:rPr>
                <w:b w:val="0"/>
                <w:bCs w:val="0"/>
                <w:color w:val="000000"/>
                <w:sz w:val="20"/>
                <w:szCs w:val="20"/>
              </w:rPr>
              <w:t xml:space="preserve">215 026,82  </w:t>
            </w:r>
          </w:p>
        </w:tc>
        <w:tc>
          <w:tcPr>
            <w:tcW w:w="222" w:type="dxa"/>
            <w:vAlign w:val="center"/>
            <w:hideMark/>
          </w:tcPr>
          <w:p w14:paraId="7FA33C08" w14:textId="77777777" w:rsidR="00407EC3" w:rsidRDefault="00407EC3">
            <w:pPr>
              <w:rPr>
                <w:b w:val="0"/>
                <w:bCs w:val="0"/>
                <w:color w:val="000000"/>
                <w:sz w:val="20"/>
                <w:szCs w:val="20"/>
              </w:rPr>
            </w:pPr>
          </w:p>
        </w:tc>
      </w:tr>
      <w:tr w:rsidR="00407EC3" w14:paraId="5D3D19ED" w14:textId="77777777" w:rsidTr="00407EC3">
        <w:trPr>
          <w:trHeight w:val="780"/>
        </w:trPr>
        <w:tc>
          <w:tcPr>
            <w:tcW w:w="729" w:type="dxa"/>
            <w:hideMark/>
          </w:tcPr>
          <w:p w14:paraId="070E4045" w14:textId="77777777" w:rsidR="00407EC3" w:rsidRDefault="00407EC3">
            <w:pPr>
              <w:rPr>
                <w:sz w:val="20"/>
                <w:szCs w:val="20"/>
              </w:rPr>
            </w:pPr>
          </w:p>
        </w:tc>
        <w:tc>
          <w:tcPr>
            <w:tcW w:w="3089" w:type="dxa"/>
            <w:hideMark/>
          </w:tcPr>
          <w:p w14:paraId="48C45329" w14:textId="77777777" w:rsidR="00407EC3" w:rsidRDefault="00407EC3">
            <w:pPr>
              <w:rPr>
                <w:sz w:val="20"/>
                <w:szCs w:val="20"/>
              </w:rPr>
            </w:pPr>
          </w:p>
        </w:tc>
        <w:tc>
          <w:tcPr>
            <w:tcW w:w="6814" w:type="dxa"/>
            <w:hideMark/>
          </w:tcPr>
          <w:p w14:paraId="2EB7194C" w14:textId="77777777" w:rsidR="00407EC3" w:rsidRDefault="00407EC3">
            <w:pPr>
              <w:rPr>
                <w:sz w:val="20"/>
                <w:szCs w:val="20"/>
              </w:rPr>
            </w:pPr>
          </w:p>
        </w:tc>
        <w:tc>
          <w:tcPr>
            <w:tcW w:w="2998" w:type="dxa"/>
            <w:hideMark/>
          </w:tcPr>
          <w:p w14:paraId="41524470" w14:textId="77777777" w:rsidR="00407EC3" w:rsidRDefault="00407EC3">
            <w:pPr>
              <w:rPr>
                <w:sz w:val="20"/>
                <w:szCs w:val="20"/>
              </w:rPr>
            </w:pPr>
          </w:p>
        </w:tc>
        <w:tc>
          <w:tcPr>
            <w:tcW w:w="1658" w:type="dxa"/>
            <w:hideMark/>
          </w:tcPr>
          <w:p w14:paraId="0C184FA3" w14:textId="77777777" w:rsidR="00407EC3" w:rsidRDefault="00407EC3">
            <w:pPr>
              <w:rPr>
                <w:sz w:val="20"/>
                <w:szCs w:val="20"/>
              </w:rPr>
            </w:pPr>
          </w:p>
        </w:tc>
        <w:tc>
          <w:tcPr>
            <w:tcW w:w="222" w:type="dxa"/>
            <w:vAlign w:val="center"/>
            <w:hideMark/>
          </w:tcPr>
          <w:p w14:paraId="1BB3D69E" w14:textId="77777777" w:rsidR="00407EC3" w:rsidRDefault="00407EC3">
            <w:pPr>
              <w:rPr>
                <w:sz w:val="20"/>
                <w:szCs w:val="20"/>
              </w:rPr>
            </w:pPr>
          </w:p>
        </w:tc>
      </w:tr>
      <w:tr w:rsidR="00407EC3" w14:paraId="01712899" w14:textId="77777777" w:rsidTr="00407EC3">
        <w:trPr>
          <w:trHeight w:val="555"/>
        </w:trPr>
        <w:tc>
          <w:tcPr>
            <w:tcW w:w="15291" w:type="dxa"/>
            <w:gridSpan w:val="5"/>
            <w:hideMark/>
          </w:tcPr>
          <w:p w14:paraId="0C189196" w14:textId="77777777" w:rsidR="00407EC3" w:rsidRDefault="00407EC3">
            <w:pPr>
              <w:rPr>
                <w:color w:val="000000"/>
                <w:sz w:val="20"/>
                <w:szCs w:val="20"/>
              </w:rPr>
            </w:pPr>
            <w:r>
              <w:rPr>
                <w:b w:val="0"/>
                <w:bCs w:val="0"/>
                <w:color w:val="000000"/>
                <w:sz w:val="20"/>
                <w:szCs w:val="20"/>
              </w:rPr>
              <w:t xml:space="preserve">Составил                         / Соломина О.Н. - инженер сметного отдела СПб ГБУ "Служба </w:t>
            </w:r>
            <w:proofErr w:type="gramStart"/>
            <w:r>
              <w:rPr>
                <w:b w:val="0"/>
                <w:bCs w:val="0"/>
                <w:color w:val="000000"/>
                <w:sz w:val="20"/>
                <w:szCs w:val="20"/>
              </w:rPr>
              <w:t>заказчика  Пушкинского</w:t>
            </w:r>
            <w:proofErr w:type="gramEnd"/>
            <w:r>
              <w:rPr>
                <w:b w:val="0"/>
                <w:bCs w:val="0"/>
                <w:color w:val="000000"/>
                <w:sz w:val="20"/>
                <w:szCs w:val="20"/>
              </w:rPr>
              <w:t xml:space="preserve"> р-на"/</w:t>
            </w:r>
          </w:p>
        </w:tc>
        <w:tc>
          <w:tcPr>
            <w:tcW w:w="222" w:type="dxa"/>
            <w:vAlign w:val="center"/>
            <w:hideMark/>
          </w:tcPr>
          <w:p w14:paraId="2595DDF8" w14:textId="77777777" w:rsidR="00407EC3" w:rsidRDefault="00407EC3">
            <w:pPr>
              <w:rPr>
                <w:b w:val="0"/>
                <w:bCs w:val="0"/>
                <w:color w:val="000000"/>
                <w:sz w:val="20"/>
                <w:szCs w:val="20"/>
              </w:rPr>
            </w:pPr>
          </w:p>
        </w:tc>
      </w:tr>
      <w:tr w:rsidR="00407EC3" w14:paraId="3EE78D77" w14:textId="77777777" w:rsidTr="00407EC3">
        <w:trPr>
          <w:trHeight w:val="720"/>
        </w:trPr>
        <w:tc>
          <w:tcPr>
            <w:tcW w:w="15291" w:type="dxa"/>
            <w:gridSpan w:val="5"/>
            <w:hideMark/>
          </w:tcPr>
          <w:p w14:paraId="6D2F1D37" w14:textId="77777777" w:rsidR="00407EC3" w:rsidRDefault="00407EC3">
            <w:pPr>
              <w:rPr>
                <w:color w:val="000000"/>
                <w:sz w:val="20"/>
                <w:szCs w:val="20"/>
              </w:rPr>
            </w:pPr>
            <w:r>
              <w:rPr>
                <w:b w:val="0"/>
                <w:bCs w:val="0"/>
                <w:color w:val="000000"/>
                <w:sz w:val="20"/>
                <w:szCs w:val="20"/>
              </w:rPr>
              <w:t>Проверил                        /Викторова И</w:t>
            </w:r>
            <w:proofErr w:type="gramStart"/>
            <w:r>
              <w:rPr>
                <w:b w:val="0"/>
                <w:bCs w:val="0"/>
                <w:color w:val="000000"/>
                <w:sz w:val="20"/>
                <w:szCs w:val="20"/>
              </w:rPr>
              <w:t>.И</w:t>
            </w:r>
            <w:proofErr w:type="gramEnd"/>
            <w:r>
              <w:rPr>
                <w:b w:val="0"/>
                <w:bCs w:val="0"/>
                <w:color w:val="000000"/>
                <w:sz w:val="20"/>
                <w:szCs w:val="20"/>
              </w:rPr>
              <w:t xml:space="preserve"> -начальник сметного отдела    СПб ГБУ "Служба заказчика Пушкинского р-на"</w:t>
            </w:r>
          </w:p>
        </w:tc>
        <w:tc>
          <w:tcPr>
            <w:tcW w:w="222" w:type="dxa"/>
            <w:vAlign w:val="center"/>
            <w:hideMark/>
          </w:tcPr>
          <w:p w14:paraId="4380CA8E" w14:textId="77777777" w:rsidR="00407EC3" w:rsidRDefault="00407EC3">
            <w:pPr>
              <w:rPr>
                <w:b w:val="0"/>
                <w:bCs w:val="0"/>
                <w:color w:val="000000"/>
                <w:sz w:val="20"/>
                <w:szCs w:val="20"/>
              </w:rPr>
            </w:pPr>
          </w:p>
        </w:tc>
        <w:bookmarkEnd w:id="1"/>
      </w:tr>
    </w:tbl>
    <w:p w14:paraId="37B98C3A" w14:textId="77777777" w:rsidR="00886D03" w:rsidRPr="003A5342" w:rsidRDefault="00886D03" w:rsidP="003A5342">
      <w:pPr>
        <w:rPr>
          <w:sz w:val="22"/>
          <w:szCs w:val="22"/>
        </w:rPr>
        <w:sectPr w:rsidR="00886D03" w:rsidRPr="003A5342" w:rsidSect="008144D5">
          <w:footnotePr>
            <w:numRestart w:val="eachPage"/>
          </w:footnotePr>
          <w:pgSz w:w="16838" w:h="11906" w:orient="landscape"/>
          <w:pgMar w:top="709" w:right="851" w:bottom="707" w:left="567" w:header="142" w:footer="397" w:gutter="0"/>
          <w:cols w:space="720"/>
          <w:titlePg/>
          <w:docGrid w:linePitch="326"/>
        </w:sectPr>
      </w:pPr>
      <w:bookmarkStart w:id="2" w:name="_GoBack"/>
      <w:bookmarkEnd w:id="2"/>
    </w:p>
    <w:p w14:paraId="5DFC16C8" w14:textId="114F39E0" w:rsidR="008B3AD7" w:rsidRPr="004F61B5" w:rsidRDefault="008B3AD7" w:rsidP="00847990">
      <w:pPr>
        <w:autoSpaceDE/>
        <w:autoSpaceDN/>
        <w:adjustRightInd/>
        <w:jc w:val="right"/>
        <w:outlineLvl w:val="9"/>
        <w:rPr>
          <w:i/>
          <w:iCs/>
          <w:sz w:val="22"/>
          <w:szCs w:val="22"/>
        </w:rPr>
      </w:pPr>
      <w:bookmarkStart w:id="3" w:name="_Hlk99617112"/>
      <w:r w:rsidRPr="004F61B5">
        <w:rPr>
          <w:i/>
          <w:iCs/>
          <w:sz w:val="22"/>
          <w:szCs w:val="22"/>
        </w:rPr>
        <w:lastRenderedPageBreak/>
        <w:t xml:space="preserve">Приложение № </w:t>
      </w:r>
      <w:r w:rsidR="00565771" w:rsidRPr="004F61B5">
        <w:rPr>
          <w:i/>
          <w:iCs/>
          <w:sz w:val="22"/>
          <w:szCs w:val="22"/>
        </w:rPr>
        <w:t>2</w:t>
      </w:r>
      <w:r w:rsidRPr="004F61B5">
        <w:rPr>
          <w:i/>
          <w:iCs/>
          <w:sz w:val="22"/>
          <w:szCs w:val="22"/>
        </w:rPr>
        <w:t xml:space="preserve"> к Контракту</w:t>
      </w:r>
    </w:p>
    <w:p w14:paraId="249609E1" w14:textId="77777777" w:rsidR="00BE437A" w:rsidRPr="004F61B5" w:rsidRDefault="00BE437A" w:rsidP="00847990">
      <w:pPr>
        <w:autoSpaceDE/>
        <w:autoSpaceDN/>
        <w:adjustRightInd/>
        <w:jc w:val="right"/>
        <w:outlineLvl w:val="9"/>
        <w:rPr>
          <w:rFonts w:eastAsia="Calibri"/>
          <w:sz w:val="22"/>
          <w:szCs w:val="22"/>
          <w:lang w:val="x-none" w:eastAsia="en-US"/>
        </w:rPr>
      </w:pPr>
    </w:p>
    <w:bookmarkEnd w:id="3"/>
    <w:p w14:paraId="78DB7801" w14:textId="77777777" w:rsidR="007A5EF0" w:rsidRPr="004F61B5" w:rsidRDefault="007A5EF0" w:rsidP="007A5EF0">
      <w:pPr>
        <w:jc w:val="center"/>
        <w:outlineLvl w:val="1"/>
        <w:rPr>
          <w:b w:val="0"/>
          <w:bCs w:val="0"/>
          <w:szCs w:val="18"/>
        </w:rPr>
      </w:pPr>
    </w:p>
    <w:p w14:paraId="1697B2F4" w14:textId="77777777" w:rsidR="007A5EF0" w:rsidRPr="004F61B5" w:rsidRDefault="007A5EF0" w:rsidP="007A5EF0">
      <w:pPr>
        <w:ind w:firstLine="540"/>
        <w:jc w:val="center"/>
        <w:outlineLvl w:val="2"/>
        <w:rPr>
          <w:b w:val="0"/>
          <w:sz w:val="22"/>
          <w:szCs w:val="22"/>
        </w:rPr>
      </w:pPr>
      <w:r w:rsidRPr="004F61B5">
        <w:rPr>
          <w:b w:val="0"/>
          <w:sz w:val="22"/>
          <w:szCs w:val="22"/>
        </w:rPr>
        <w:t xml:space="preserve">Описание объекта закупки </w:t>
      </w:r>
    </w:p>
    <w:p w14:paraId="54B90664" w14:textId="77777777" w:rsidR="007A5EF0" w:rsidRPr="004F61B5" w:rsidRDefault="007A5EF0" w:rsidP="007A5EF0">
      <w:pPr>
        <w:ind w:firstLine="540"/>
        <w:jc w:val="center"/>
        <w:outlineLvl w:val="2"/>
        <w:rPr>
          <w:b w:val="0"/>
          <w:sz w:val="22"/>
          <w:szCs w:val="22"/>
        </w:rPr>
      </w:pPr>
      <w:r w:rsidRPr="004F61B5">
        <w:rPr>
          <w:b w:val="0"/>
          <w:sz w:val="22"/>
          <w:szCs w:val="22"/>
        </w:rPr>
        <w:t>в соответствии со статьей 33 Закона</w:t>
      </w:r>
    </w:p>
    <w:p w14:paraId="59371CAB" w14:textId="77777777" w:rsidR="007A5EF0" w:rsidRPr="004F61B5" w:rsidRDefault="007A5EF0" w:rsidP="007A5EF0">
      <w:pPr>
        <w:ind w:firstLine="540"/>
        <w:jc w:val="center"/>
        <w:outlineLvl w:val="2"/>
        <w:rPr>
          <w:b w:val="0"/>
          <w:sz w:val="22"/>
          <w:szCs w:val="22"/>
        </w:rPr>
      </w:pPr>
      <w:bookmarkStart w:id="4" w:name="_Hlk193291865"/>
    </w:p>
    <w:bookmarkEnd w:id="4"/>
    <w:p w14:paraId="148E5BF2" w14:textId="77777777" w:rsidR="00B65B95" w:rsidRPr="004F61B5" w:rsidRDefault="00B65B95" w:rsidP="00B65B95">
      <w:pPr>
        <w:widowControl/>
        <w:ind w:left="846"/>
        <w:jc w:val="center"/>
        <w:rPr>
          <w:b w:val="0"/>
          <w:bCs w:val="0"/>
          <w:sz w:val="22"/>
          <w:szCs w:val="22"/>
        </w:rPr>
      </w:pPr>
      <w:r w:rsidRPr="004F61B5">
        <w:rPr>
          <w:b w:val="0"/>
          <w:bCs w:val="0"/>
          <w:sz w:val="22"/>
          <w:szCs w:val="22"/>
        </w:rPr>
        <w:t>1. Предмет закупки.</w:t>
      </w:r>
    </w:p>
    <w:p w14:paraId="25FDCEF2" w14:textId="50EDE6DC" w:rsidR="00F9199D" w:rsidRPr="00F9199D" w:rsidRDefault="00F9199D" w:rsidP="00F9199D">
      <w:pPr>
        <w:widowControl/>
        <w:autoSpaceDE/>
        <w:autoSpaceDN/>
        <w:adjustRightInd/>
        <w:spacing w:after="160" w:line="259" w:lineRule="auto"/>
        <w:ind w:firstLine="567"/>
        <w:contextualSpacing/>
        <w:jc w:val="both"/>
        <w:outlineLvl w:val="9"/>
        <w:rPr>
          <w:rFonts w:eastAsia="Arial"/>
          <w:bCs w:val="0"/>
          <w:sz w:val="22"/>
          <w:szCs w:val="22"/>
        </w:rPr>
      </w:pPr>
      <w:r>
        <w:rPr>
          <w:rFonts w:eastAsia="Calibri Light"/>
          <w:b w:val="0"/>
          <w:bCs w:val="0"/>
          <w:sz w:val="22"/>
          <w:szCs w:val="22"/>
        </w:rPr>
        <w:t xml:space="preserve">1.1. </w:t>
      </w:r>
      <w:r w:rsidRPr="00F9199D">
        <w:rPr>
          <w:rFonts w:eastAsia="Calibri Light"/>
          <w:b w:val="0"/>
          <w:bCs w:val="0"/>
          <w:sz w:val="22"/>
          <w:szCs w:val="22"/>
        </w:rPr>
        <w:t xml:space="preserve">Предметом данной закупки </w:t>
      </w:r>
      <w:r w:rsidRPr="00F9199D">
        <w:rPr>
          <w:rFonts w:eastAsia="Arial"/>
          <w:b w:val="0"/>
          <w:bCs w:val="0"/>
          <w:sz w:val="22"/>
          <w:szCs w:val="22"/>
        </w:rPr>
        <w:t xml:space="preserve">является: </w:t>
      </w:r>
      <w:r w:rsidRPr="00F9199D">
        <w:rPr>
          <w:rFonts w:eastAsia="Arial"/>
          <w:i/>
          <w:sz w:val="22"/>
          <w:szCs w:val="22"/>
        </w:rPr>
        <w:t>проектирование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w:t>
      </w:r>
      <w:r w:rsidRPr="00F9199D">
        <w:rPr>
          <w:rFonts w:eastAsia="Arial"/>
          <w:bCs w:val="0"/>
          <w:sz w:val="22"/>
          <w:szCs w:val="22"/>
        </w:rPr>
        <w:t>.</w:t>
      </w:r>
    </w:p>
    <w:p w14:paraId="77DBAF13" w14:textId="77777777" w:rsidR="00F9199D" w:rsidRPr="00F9199D" w:rsidRDefault="00F9199D" w:rsidP="00F9199D">
      <w:pPr>
        <w:widowControl/>
        <w:autoSpaceDE/>
        <w:autoSpaceDN/>
        <w:adjustRightInd/>
        <w:jc w:val="center"/>
        <w:outlineLvl w:val="1"/>
        <w:rPr>
          <w:rFonts w:eastAsia="Calibri Light"/>
          <w:sz w:val="22"/>
          <w:szCs w:val="22"/>
        </w:rPr>
      </w:pPr>
    </w:p>
    <w:p w14:paraId="41D85327" w14:textId="77777777" w:rsidR="00F9199D" w:rsidRPr="00F9199D" w:rsidRDefault="00F9199D" w:rsidP="00F9199D">
      <w:pPr>
        <w:ind w:firstLine="540"/>
        <w:jc w:val="center"/>
        <w:outlineLvl w:val="9"/>
        <w:rPr>
          <w:rFonts w:eastAsia="Calibri Light"/>
          <w:sz w:val="22"/>
          <w:szCs w:val="22"/>
        </w:rPr>
      </w:pPr>
      <w:r w:rsidRPr="00F9199D">
        <w:rPr>
          <w:rFonts w:eastAsia="Calibri Light"/>
          <w:sz w:val="22"/>
          <w:szCs w:val="22"/>
        </w:rPr>
        <w:t>2. Требования к количественным характеристикам (объему) работ</w:t>
      </w:r>
    </w:p>
    <w:p w14:paraId="22FAE4B3" w14:textId="77777777" w:rsidR="00F9199D" w:rsidRPr="00F9199D" w:rsidRDefault="00F9199D" w:rsidP="00F9199D">
      <w:pPr>
        <w:widowControl/>
        <w:autoSpaceDE/>
        <w:autoSpaceDN/>
        <w:adjustRightInd/>
        <w:ind w:firstLine="540"/>
        <w:jc w:val="both"/>
        <w:outlineLvl w:val="9"/>
        <w:rPr>
          <w:rFonts w:eastAsia="Calibri Light"/>
          <w:b w:val="0"/>
          <w:bCs w:val="0"/>
          <w:color w:val="000000"/>
          <w:sz w:val="22"/>
          <w:szCs w:val="22"/>
        </w:rPr>
      </w:pPr>
      <w:r w:rsidRPr="00F9199D">
        <w:rPr>
          <w:rFonts w:eastAsia="Calibri Light"/>
          <w:b w:val="0"/>
          <w:bCs w:val="0"/>
          <w:sz w:val="22"/>
          <w:szCs w:val="22"/>
        </w:rPr>
        <w:t>2.1. Объем, содержание работ и другие, предъявляемые к ним требования определяются утвержденными в установленном порядке заданием на проектирование (Приложение №1), спецификацией Заказчика (Приложение №2),</w:t>
      </w:r>
      <w:r w:rsidRPr="00F9199D">
        <w:rPr>
          <w:rFonts w:ascii="Calibri Light" w:eastAsia="Calibri Light" w:hAnsi="Calibri Light" w:cs="Calibri Light"/>
          <w:b w:val="0"/>
          <w:bCs w:val="0"/>
          <w:sz w:val="24"/>
        </w:rPr>
        <w:t xml:space="preserve"> </w:t>
      </w:r>
      <w:bookmarkStart w:id="5" w:name="_Hlk226470023"/>
      <w:r w:rsidRPr="00F9199D">
        <w:rPr>
          <w:rFonts w:eastAsia="Calibri Light"/>
          <w:b w:val="0"/>
          <w:bCs w:val="0"/>
          <w:sz w:val="22"/>
          <w:szCs w:val="22"/>
        </w:rPr>
        <w:t xml:space="preserve">Техническими условиями </w:t>
      </w:r>
      <w:r w:rsidRPr="00F9199D">
        <w:rPr>
          <w:rFonts w:eastAsia="Arial"/>
          <w:b w:val="0"/>
          <w:bCs w:val="0"/>
          <w:sz w:val="22"/>
          <w:szCs w:val="22"/>
          <w:lang w:eastAsia="en-US"/>
        </w:rPr>
        <w:t xml:space="preserve">от 20.04.2026 г. № 01-5481/26-0-1 </w:t>
      </w:r>
      <w:r w:rsidRPr="00F9199D">
        <w:rPr>
          <w:rFonts w:eastAsia="Calibri Light"/>
          <w:b w:val="0"/>
          <w:bCs w:val="0"/>
          <w:sz w:val="22"/>
          <w:szCs w:val="22"/>
        </w:rPr>
        <w:t>СПб ГКУ «Городской мониторинговый центр» на дооснащение комплексными системами обеспечения безопасности (Приложение №3).</w:t>
      </w:r>
      <w:bookmarkEnd w:id="5"/>
    </w:p>
    <w:p w14:paraId="0E245F3A" w14:textId="77777777" w:rsidR="00F9199D" w:rsidRPr="00F9199D" w:rsidRDefault="00F9199D" w:rsidP="00F9199D">
      <w:pPr>
        <w:widowControl/>
        <w:autoSpaceDE/>
        <w:autoSpaceDN/>
        <w:adjustRightInd/>
        <w:ind w:firstLine="540"/>
        <w:jc w:val="both"/>
        <w:outlineLvl w:val="9"/>
        <w:rPr>
          <w:rFonts w:eastAsia="Calibri Light"/>
          <w:b w:val="0"/>
          <w:bCs w:val="0"/>
          <w:color w:val="000000"/>
          <w:sz w:val="22"/>
          <w:szCs w:val="22"/>
        </w:rPr>
      </w:pPr>
      <w:r w:rsidRPr="00F9199D">
        <w:rPr>
          <w:rFonts w:eastAsia="Calibri Light"/>
          <w:b w:val="0"/>
          <w:bCs w:val="0"/>
          <w:color w:val="000000"/>
          <w:sz w:val="22"/>
          <w:szCs w:val="22"/>
        </w:rPr>
        <w:t xml:space="preserve">    </w:t>
      </w:r>
    </w:p>
    <w:p w14:paraId="2465F064" w14:textId="7429193D" w:rsidR="00F9199D" w:rsidRPr="00F9199D" w:rsidRDefault="00F9199D" w:rsidP="00F9199D">
      <w:pPr>
        <w:widowControl/>
        <w:autoSpaceDE/>
        <w:autoSpaceDN/>
        <w:adjustRightInd/>
        <w:jc w:val="center"/>
        <w:outlineLvl w:val="9"/>
        <w:rPr>
          <w:rFonts w:eastAsia="Calibri Light"/>
          <w:sz w:val="22"/>
          <w:szCs w:val="22"/>
        </w:rPr>
      </w:pPr>
      <w:r w:rsidRPr="00F9199D">
        <w:rPr>
          <w:rFonts w:eastAsia="Calibri Light"/>
          <w:sz w:val="22"/>
          <w:szCs w:val="22"/>
        </w:rPr>
        <w:t xml:space="preserve">3. Требования к качеству работ, к их техническим, функциональным </w:t>
      </w:r>
    </w:p>
    <w:p w14:paraId="75C3E845" w14:textId="77777777" w:rsidR="00F9199D" w:rsidRPr="00F9199D" w:rsidRDefault="00F9199D" w:rsidP="00F9199D">
      <w:pPr>
        <w:widowControl/>
        <w:autoSpaceDE/>
        <w:autoSpaceDN/>
        <w:adjustRightInd/>
        <w:ind w:left="540"/>
        <w:jc w:val="center"/>
        <w:outlineLvl w:val="9"/>
        <w:rPr>
          <w:rFonts w:eastAsia="Calibri Light"/>
          <w:sz w:val="22"/>
          <w:szCs w:val="22"/>
        </w:rPr>
      </w:pPr>
      <w:r w:rsidRPr="00F9199D">
        <w:rPr>
          <w:rFonts w:eastAsia="Calibri Light"/>
          <w:sz w:val="22"/>
          <w:szCs w:val="22"/>
        </w:rPr>
        <w:t>и эксплуатационным характеристикам</w:t>
      </w:r>
    </w:p>
    <w:p w14:paraId="77B284E4" w14:textId="77777777" w:rsidR="00F9199D" w:rsidRPr="00F9199D" w:rsidRDefault="00F9199D" w:rsidP="00F9199D">
      <w:pPr>
        <w:widowControl/>
        <w:autoSpaceDE/>
        <w:autoSpaceDN/>
        <w:adjustRightInd/>
        <w:ind w:firstLine="540"/>
        <w:jc w:val="both"/>
        <w:outlineLvl w:val="9"/>
        <w:rPr>
          <w:rFonts w:eastAsia="Calibri Light"/>
          <w:b w:val="0"/>
          <w:bCs w:val="0"/>
          <w:color w:val="000000"/>
          <w:sz w:val="22"/>
          <w:szCs w:val="22"/>
        </w:rPr>
      </w:pPr>
      <w:r w:rsidRPr="00F9199D">
        <w:rPr>
          <w:rFonts w:eastAsia="Calibri Light"/>
          <w:b w:val="0"/>
          <w:bCs w:val="0"/>
          <w:color w:val="000000"/>
          <w:sz w:val="22"/>
          <w:szCs w:val="22"/>
        </w:rPr>
        <w:t>3.1.</w:t>
      </w:r>
      <w:r w:rsidRPr="00F9199D">
        <w:rPr>
          <w:rFonts w:eastAsia="Calibri Light"/>
          <w:b w:val="0"/>
          <w:bCs w:val="0"/>
          <w:sz w:val="22"/>
          <w:szCs w:val="22"/>
        </w:rPr>
        <w:t xml:space="preserve"> </w:t>
      </w:r>
      <w:r w:rsidRPr="00F9199D">
        <w:rPr>
          <w:rFonts w:eastAsia="Calibri Light"/>
          <w:b w:val="0"/>
          <w:bCs w:val="0"/>
          <w:color w:val="000000"/>
          <w:sz w:val="22"/>
          <w:szCs w:val="22"/>
        </w:rPr>
        <w:t>Требования к качеству работ устанавливаются в соответствии с утвержденными в установленном порядке заданием на проектирование (Приложение №1), спецификацией Заказчика (Приложение №2),</w:t>
      </w:r>
      <w:r w:rsidRPr="00F9199D">
        <w:rPr>
          <w:rFonts w:ascii="Calibri Light" w:eastAsia="Calibri Light" w:hAnsi="Calibri Light" w:cs="Calibri Light"/>
          <w:b w:val="0"/>
          <w:bCs w:val="0"/>
          <w:sz w:val="24"/>
        </w:rPr>
        <w:t xml:space="preserve"> </w:t>
      </w:r>
      <w:r w:rsidRPr="00F9199D">
        <w:rPr>
          <w:rFonts w:eastAsia="Calibri Light"/>
          <w:b w:val="0"/>
          <w:bCs w:val="0"/>
          <w:color w:val="000000"/>
          <w:sz w:val="22"/>
          <w:szCs w:val="22"/>
        </w:rPr>
        <w:t xml:space="preserve">Техническими условиями </w:t>
      </w:r>
      <w:r w:rsidRPr="00F9199D">
        <w:rPr>
          <w:rFonts w:eastAsia="Arial"/>
          <w:b w:val="0"/>
          <w:bCs w:val="0"/>
          <w:sz w:val="22"/>
          <w:szCs w:val="22"/>
          <w:lang w:eastAsia="en-US"/>
        </w:rPr>
        <w:t xml:space="preserve">от 20.04.2026 г. № 501-5481/26-0-1 </w:t>
      </w:r>
      <w:r w:rsidRPr="00F9199D">
        <w:rPr>
          <w:rFonts w:eastAsia="Calibri Light"/>
          <w:b w:val="0"/>
          <w:bCs w:val="0"/>
          <w:color w:val="000000"/>
          <w:sz w:val="22"/>
          <w:szCs w:val="22"/>
        </w:rPr>
        <w:t>СПб ГКУ «Городской мониторинговый центр» на дооснащение комплексными системами обеспечения безопасности (Приложение №3).</w:t>
      </w:r>
    </w:p>
    <w:p w14:paraId="16A11957"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3.2. Требования к составу разделов проектной документации и к их содержанию установлены постановлением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14:paraId="3D55D17B"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xml:space="preserve">3.3.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F9199D">
        <w:rPr>
          <w:rFonts w:eastAsia="Arial"/>
          <w:b w:val="0"/>
          <w:bCs w:val="0"/>
          <w:color w:val="000000"/>
          <w:sz w:val="22"/>
          <w:szCs w:val="22"/>
          <w:lang w:eastAsia="en-US"/>
        </w:rPr>
        <w:t>ГрК</w:t>
      </w:r>
      <w:proofErr w:type="spellEnd"/>
      <w:r w:rsidRPr="00F9199D">
        <w:rPr>
          <w:rFonts w:eastAsia="Arial"/>
          <w:b w:val="0"/>
          <w:bCs w:val="0"/>
          <w:color w:val="000000"/>
          <w:sz w:val="22"/>
          <w:szCs w:val="22"/>
          <w:lang w:eastAsia="en-US"/>
        </w:rPr>
        <w:t xml:space="preserve"> РФ от 29.12.2004 № 190-ФЗ).</w:t>
      </w:r>
    </w:p>
    <w:p w14:paraId="20524256"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3.4. Работы должны быть выполнены с соблюдением требований законодательства Российской Федерации, установленных в том числе:</w:t>
      </w:r>
    </w:p>
    <w:p w14:paraId="0EC7B13D"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ГОСТ Р 21.101-2020 "Система проектной документации для строительства. Основные требования к проектной и рабочей документации"</w:t>
      </w:r>
    </w:p>
    <w:p w14:paraId="1DE73C64"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СП 118.13330.2022 "Общественные здания и сооружения";</w:t>
      </w:r>
    </w:p>
    <w:p w14:paraId="4B0489E4"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СП 48.13330.2019 «Организация строительства» Актуализированная редакция СНиП 12-01-2004.</w:t>
      </w:r>
    </w:p>
    <w:p w14:paraId="082AC733"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14:paraId="6C289B0F"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xml:space="preserve"> - Федеральным законом «Технический регламент о безопасности зданий и сооружений» №384-ФЗ от 30.12.2009;</w:t>
      </w:r>
    </w:p>
    <w:p w14:paraId="6CD17CBE"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xml:space="preserve">- Федеральным законом «Технический регламент о требованиях пожарной безопасности» №123-ФЗ от 22.07.2008; </w:t>
      </w:r>
    </w:p>
    <w:p w14:paraId="3BAB6D40"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 xml:space="preserve">- Федеральным законом от 27.12.2002 N 184-ФЗ "О техническом регулировании"; </w:t>
      </w:r>
    </w:p>
    <w:p w14:paraId="3A8AFD34" w14:textId="77777777" w:rsidR="00F9199D" w:rsidRPr="00F9199D" w:rsidRDefault="00F9199D" w:rsidP="00F9199D">
      <w:pPr>
        <w:widowControl/>
        <w:autoSpaceDE/>
        <w:autoSpaceDN/>
        <w:adjustRightInd/>
        <w:ind w:firstLine="540"/>
        <w:jc w:val="both"/>
        <w:outlineLvl w:val="9"/>
        <w:rPr>
          <w:rFonts w:eastAsia="Arial"/>
          <w:b w:val="0"/>
          <w:sz w:val="22"/>
          <w:szCs w:val="22"/>
          <w:lang w:eastAsia="en-US" w:bidi="ru-RU"/>
        </w:rPr>
      </w:pPr>
      <w:r w:rsidRPr="00F9199D">
        <w:rPr>
          <w:rFonts w:eastAsia="Arial"/>
          <w:b w:val="0"/>
          <w:bCs w:val="0"/>
          <w:color w:val="000000"/>
          <w:sz w:val="22"/>
          <w:szCs w:val="22"/>
          <w:lang w:eastAsia="en-US"/>
        </w:rPr>
        <w:t>- Федеральным законом от 30.03.1999г. № 52-ФЗ «О санитарно-эпидемиологическом благополучии населения»;</w:t>
      </w:r>
      <w:r w:rsidRPr="00F9199D">
        <w:rPr>
          <w:rFonts w:eastAsia="Arial"/>
          <w:b w:val="0"/>
          <w:sz w:val="22"/>
          <w:szCs w:val="22"/>
          <w:lang w:eastAsia="en-US" w:bidi="ru-RU"/>
        </w:rPr>
        <w:t xml:space="preserve"> </w:t>
      </w:r>
    </w:p>
    <w:p w14:paraId="01207C47" w14:textId="77777777" w:rsidR="00F9199D" w:rsidRPr="00F9199D" w:rsidRDefault="00F9199D" w:rsidP="00F9199D">
      <w:pPr>
        <w:widowControl/>
        <w:autoSpaceDE/>
        <w:autoSpaceDN/>
        <w:adjustRightInd/>
        <w:ind w:firstLine="540"/>
        <w:jc w:val="both"/>
        <w:outlineLvl w:val="9"/>
        <w:rPr>
          <w:rFonts w:eastAsia="Arial"/>
          <w:b w:val="0"/>
          <w:bCs w:val="0"/>
          <w:color w:val="000000"/>
          <w:sz w:val="22"/>
          <w:szCs w:val="22"/>
          <w:lang w:eastAsia="en-US"/>
        </w:rPr>
      </w:pPr>
      <w:r w:rsidRPr="00F9199D">
        <w:rPr>
          <w:rFonts w:eastAsia="Arial"/>
          <w:b w:val="0"/>
          <w:bCs w:val="0"/>
          <w:color w:val="000000"/>
          <w:sz w:val="22"/>
          <w:szCs w:val="22"/>
          <w:lang w:eastAsia="en-US"/>
        </w:rPr>
        <w:t>Иными действующими на территории РФ Нормами и Правилами.</w:t>
      </w:r>
    </w:p>
    <w:p w14:paraId="564C4EBD" w14:textId="77777777" w:rsidR="00F9199D" w:rsidRPr="00F9199D" w:rsidRDefault="00F9199D" w:rsidP="00F9199D">
      <w:pPr>
        <w:widowControl/>
        <w:autoSpaceDE/>
        <w:autoSpaceDN/>
        <w:adjustRightInd/>
        <w:ind w:firstLine="426"/>
        <w:jc w:val="both"/>
        <w:outlineLvl w:val="9"/>
        <w:rPr>
          <w:rFonts w:eastAsia="Calibri Light"/>
          <w:b w:val="0"/>
          <w:bCs w:val="0"/>
          <w:sz w:val="22"/>
          <w:szCs w:val="22"/>
        </w:rPr>
      </w:pPr>
      <w:r w:rsidRPr="00F9199D">
        <w:rPr>
          <w:rFonts w:eastAsia="Calibri Light"/>
          <w:b w:val="0"/>
          <w:bCs w:val="0"/>
          <w:sz w:val="22"/>
          <w:szCs w:val="22"/>
        </w:rPr>
        <w:t>3.5. Требования к техническим характеристикам работ по проектированию систем КСОБ:</w:t>
      </w:r>
    </w:p>
    <w:p w14:paraId="4875832D" w14:textId="77777777" w:rsidR="00F9199D" w:rsidRPr="00F9199D" w:rsidRDefault="00F9199D" w:rsidP="00F9199D">
      <w:pPr>
        <w:widowControl/>
        <w:autoSpaceDE/>
        <w:autoSpaceDN/>
        <w:adjustRightInd/>
        <w:ind w:firstLine="540"/>
        <w:jc w:val="both"/>
        <w:outlineLvl w:val="9"/>
        <w:rPr>
          <w:rFonts w:eastAsia="Calibri Light"/>
          <w:b w:val="0"/>
          <w:bCs w:val="0"/>
          <w:sz w:val="22"/>
          <w:szCs w:val="22"/>
        </w:rPr>
      </w:pPr>
      <w:r w:rsidRPr="00F9199D">
        <w:rPr>
          <w:rFonts w:eastAsia="Calibri Light"/>
          <w:b w:val="0"/>
          <w:bCs w:val="0"/>
          <w:sz w:val="22"/>
          <w:szCs w:val="22"/>
        </w:rPr>
        <w:t>3.5.1. В рамках проектных работ Подрядчик должен выполнить следующие действия:</w:t>
      </w:r>
    </w:p>
    <w:p w14:paraId="5F362478" w14:textId="77777777" w:rsidR="00F9199D" w:rsidRPr="00F9199D" w:rsidRDefault="00F9199D" w:rsidP="00F9199D">
      <w:pPr>
        <w:widowControl/>
        <w:autoSpaceDE/>
        <w:autoSpaceDN/>
        <w:adjustRightInd/>
        <w:ind w:firstLine="540"/>
        <w:jc w:val="both"/>
        <w:outlineLvl w:val="9"/>
        <w:rPr>
          <w:rFonts w:eastAsia="Calibri Light"/>
          <w:b w:val="0"/>
          <w:bCs w:val="0"/>
          <w:sz w:val="22"/>
          <w:szCs w:val="22"/>
        </w:rPr>
      </w:pPr>
      <w:r w:rsidRPr="00F9199D">
        <w:rPr>
          <w:rFonts w:eastAsia="Calibri Light"/>
          <w:b w:val="0"/>
          <w:bCs w:val="0"/>
          <w:sz w:val="22"/>
          <w:szCs w:val="22"/>
        </w:rPr>
        <w:t xml:space="preserve">3.5.1.1. Получить точную информацию о необходимых данных по объекту путем его обследования. 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w:t>
      </w:r>
      <w:proofErr w:type="spellStart"/>
      <w:r w:rsidRPr="00F9199D">
        <w:rPr>
          <w:rFonts w:eastAsia="Calibri Light"/>
          <w:b w:val="0"/>
          <w:bCs w:val="0"/>
          <w:sz w:val="22"/>
          <w:szCs w:val="22"/>
        </w:rPr>
        <w:t>приемо</w:t>
      </w:r>
      <w:proofErr w:type="spellEnd"/>
      <w:r w:rsidRPr="00F9199D">
        <w:rPr>
          <w:rFonts w:eastAsia="Calibri Light"/>
          <w:b w:val="0"/>
          <w:bCs w:val="0"/>
          <w:sz w:val="22"/>
          <w:szCs w:val="22"/>
        </w:rPr>
        <w:t>-контрольного оборудования.</w:t>
      </w:r>
    </w:p>
    <w:p w14:paraId="3B22089B" w14:textId="77777777" w:rsidR="00F9199D" w:rsidRPr="00F9199D" w:rsidRDefault="00F9199D" w:rsidP="00F9199D">
      <w:pPr>
        <w:widowControl/>
        <w:autoSpaceDE/>
        <w:autoSpaceDN/>
        <w:adjustRightInd/>
        <w:ind w:firstLine="540"/>
        <w:jc w:val="both"/>
        <w:outlineLvl w:val="9"/>
        <w:rPr>
          <w:rFonts w:eastAsia="Calibri Light"/>
          <w:b w:val="0"/>
          <w:bCs w:val="0"/>
          <w:sz w:val="22"/>
          <w:szCs w:val="22"/>
        </w:rPr>
      </w:pPr>
      <w:r w:rsidRPr="00F9199D">
        <w:rPr>
          <w:rFonts w:eastAsia="Calibri Light"/>
          <w:b w:val="0"/>
          <w:bCs w:val="0"/>
          <w:sz w:val="22"/>
          <w:szCs w:val="22"/>
        </w:rPr>
        <w:t xml:space="preserve">3.5.1.2. Разработать проектно-сметную документацию по строительству комплексных систем обеспечения безопасности по следующим разделам: </w:t>
      </w:r>
    </w:p>
    <w:p w14:paraId="23B0E333" w14:textId="77777777" w:rsidR="00F9199D" w:rsidRPr="00F9199D" w:rsidRDefault="00F9199D" w:rsidP="00F9199D">
      <w:pPr>
        <w:widowControl/>
        <w:autoSpaceDE/>
        <w:autoSpaceDN/>
        <w:adjustRightInd/>
        <w:ind w:firstLine="540"/>
        <w:jc w:val="both"/>
        <w:outlineLvl w:val="9"/>
        <w:rPr>
          <w:rFonts w:eastAsia="Calibri Light"/>
          <w:b w:val="0"/>
          <w:bCs w:val="0"/>
          <w:sz w:val="22"/>
          <w:szCs w:val="22"/>
        </w:rPr>
      </w:pPr>
      <w:r w:rsidRPr="00F9199D">
        <w:rPr>
          <w:rFonts w:eastAsia="Calibri Light"/>
          <w:b w:val="0"/>
          <w:bCs w:val="0"/>
          <w:sz w:val="22"/>
          <w:szCs w:val="22"/>
        </w:rPr>
        <w:t xml:space="preserve">- система охранно-тревожной сигнализации (ОС, КТС). </w:t>
      </w:r>
    </w:p>
    <w:p w14:paraId="5408DA8B" w14:textId="77777777" w:rsidR="00F9199D" w:rsidRPr="00F9199D" w:rsidRDefault="00F9199D" w:rsidP="00F9199D">
      <w:pPr>
        <w:widowControl/>
        <w:autoSpaceDE/>
        <w:autoSpaceDN/>
        <w:adjustRightInd/>
        <w:ind w:firstLine="540"/>
        <w:jc w:val="both"/>
        <w:outlineLvl w:val="9"/>
        <w:rPr>
          <w:rFonts w:eastAsia="Calibri Light"/>
          <w:b w:val="0"/>
          <w:bCs w:val="0"/>
          <w:sz w:val="22"/>
          <w:szCs w:val="22"/>
        </w:rPr>
      </w:pPr>
      <w:r w:rsidRPr="00F9199D">
        <w:rPr>
          <w:rFonts w:eastAsia="Calibri Light"/>
          <w:b w:val="0"/>
          <w:bCs w:val="0"/>
          <w:sz w:val="22"/>
          <w:szCs w:val="22"/>
        </w:rPr>
        <w:t>Объем оснащения КСОБ объекта и требования к проектированию систем определены в Приложении № 1.</w:t>
      </w:r>
    </w:p>
    <w:p w14:paraId="72B4D71E" w14:textId="77777777" w:rsidR="00F9199D" w:rsidRPr="00F9199D" w:rsidRDefault="00F9199D" w:rsidP="00F9199D">
      <w:pPr>
        <w:widowControl/>
        <w:autoSpaceDE/>
        <w:autoSpaceDN/>
        <w:adjustRightInd/>
        <w:ind w:firstLine="540"/>
        <w:jc w:val="both"/>
        <w:outlineLvl w:val="9"/>
        <w:rPr>
          <w:rFonts w:eastAsia="Calibri Light"/>
          <w:b w:val="0"/>
          <w:bCs w:val="0"/>
          <w:sz w:val="22"/>
          <w:szCs w:val="22"/>
        </w:rPr>
      </w:pPr>
      <w:r w:rsidRPr="00F9199D">
        <w:rPr>
          <w:rFonts w:eastAsia="Calibri Light"/>
          <w:b w:val="0"/>
          <w:bCs w:val="0"/>
          <w:sz w:val="22"/>
          <w:szCs w:val="22"/>
        </w:rPr>
        <w:t>3.6. Подрядчик должен согласовать проектно-сметную документацию, получить положительные заключения по документации в соответствии с требованиями, определенными в Приложении №1.</w:t>
      </w:r>
    </w:p>
    <w:p w14:paraId="1EAD84D3" w14:textId="77777777" w:rsidR="00F9199D" w:rsidRPr="00F9199D" w:rsidRDefault="00F9199D" w:rsidP="00F9199D">
      <w:pPr>
        <w:widowControl/>
        <w:tabs>
          <w:tab w:val="left" w:pos="993"/>
        </w:tabs>
        <w:autoSpaceDE/>
        <w:autoSpaceDN/>
        <w:adjustRightInd/>
        <w:ind w:left="540"/>
        <w:jc w:val="center"/>
        <w:outlineLvl w:val="2"/>
        <w:rPr>
          <w:rFonts w:eastAsia="Calibri Light"/>
          <w:sz w:val="22"/>
          <w:szCs w:val="22"/>
        </w:rPr>
      </w:pPr>
    </w:p>
    <w:p w14:paraId="01CD4DED" w14:textId="77777777" w:rsidR="00F9199D" w:rsidRPr="00F9199D" w:rsidRDefault="00F9199D" w:rsidP="00F9199D">
      <w:pPr>
        <w:widowControl/>
        <w:tabs>
          <w:tab w:val="left" w:pos="993"/>
        </w:tabs>
        <w:autoSpaceDE/>
        <w:autoSpaceDN/>
        <w:adjustRightInd/>
        <w:ind w:left="540"/>
        <w:jc w:val="center"/>
        <w:outlineLvl w:val="2"/>
        <w:rPr>
          <w:rFonts w:eastAsia="Calibri Light"/>
          <w:bCs w:val="0"/>
          <w:sz w:val="22"/>
          <w:szCs w:val="22"/>
        </w:rPr>
      </w:pPr>
      <w:r w:rsidRPr="00F9199D">
        <w:rPr>
          <w:rFonts w:eastAsia="Calibri Light"/>
          <w:sz w:val="22"/>
          <w:szCs w:val="22"/>
        </w:rPr>
        <w:t xml:space="preserve">4. </w:t>
      </w:r>
      <w:r w:rsidRPr="00F9199D">
        <w:rPr>
          <w:rFonts w:eastAsia="Calibri Light"/>
          <w:bCs w:val="0"/>
          <w:sz w:val="22"/>
          <w:szCs w:val="22"/>
        </w:rPr>
        <w:t>Требования к гарантийному сроку работы</w:t>
      </w:r>
    </w:p>
    <w:p w14:paraId="3C332436" w14:textId="77777777" w:rsidR="00F9199D" w:rsidRPr="00F9199D" w:rsidRDefault="00F9199D" w:rsidP="00F9199D">
      <w:pPr>
        <w:widowControl/>
        <w:autoSpaceDE/>
        <w:autoSpaceDN/>
        <w:adjustRightInd/>
        <w:ind w:right="-6" w:firstLine="540"/>
        <w:jc w:val="center"/>
        <w:outlineLvl w:val="9"/>
        <w:rPr>
          <w:rFonts w:eastAsia="Calibri Light"/>
          <w:bCs w:val="0"/>
          <w:sz w:val="22"/>
          <w:szCs w:val="22"/>
        </w:rPr>
      </w:pPr>
      <w:r w:rsidRPr="00F9199D">
        <w:rPr>
          <w:rFonts w:eastAsia="Calibri Light"/>
          <w:bCs w:val="0"/>
          <w:sz w:val="22"/>
          <w:szCs w:val="22"/>
        </w:rPr>
        <w:t xml:space="preserve">и объему предоставления гарантий их качества </w:t>
      </w:r>
    </w:p>
    <w:p w14:paraId="1100FE6B" w14:textId="77777777" w:rsidR="00F9199D" w:rsidRPr="00F9199D" w:rsidRDefault="00F9199D" w:rsidP="00F9199D">
      <w:pPr>
        <w:ind w:firstLine="540"/>
        <w:jc w:val="both"/>
        <w:outlineLvl w:val="9"/>
        <w:rPr>
          <w:rFonts w:eastAsia="Calibri Light"/>
          <w:b w:val="0"/>
          <w:bCs w:val="0"/>
          <w:sz w:val="22"/>
          <w:szCs w:val="22"/>
        </w:rPr>
      </w:pPr>
      <w:r w:rsidRPr="00F9199D">
        <w:rPr>
          <w:rFonts w:eastAsia="Calibri Light"/>
          <w:b w:val="0"/>
          <w:bCs w:val="0"/>
          <w:sz w:val="22"/>
          <w:szCs w:val="22"/>
        </w:rPr>
        <w:t xml:space="preserve">4.1.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14:paraId="6E2D0E55" w14:textId="77777777" w:rsidR="00F9199D" w:rsidRPr="00F9199D" w:rsidRDefault="00F9199D" w:rsidP="00F9199D">
      <w:pPr>
        <w:ind w:firstLine="540"/>
        <w:jc w:val="both"/>
        <w:outlineLvl w:val="9"/>
        <w:rPr>
          <w:rFonts w:eastAsia="Calibri Light"/>
          <w:b w:val="0"/>
          <w:bCs w:val="0"/>
          <w:sz w:val="22"/>
          <w:szCs w:val="22"/>
        </w:rPr>
      </w:pPr>
      <w:r w:rsidRPr="00F9199D">
        <w:rPr>
          <w:rFonts w:eastAsia="Calibri Light"/>
          <w:b w:val="0"/>
          <w:bCs w:val="0"/>
          <w:sz w:val="22"/>
          <w:szCs w:val="22"/>
        </w:rPr>
        <w:t>4.2.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и монтажных работ, а также в течение всего периода эксплуатации объекта, отремонтированного на основании проектно-сметной документации.</w:t>
      </w:r>
    </w:p>
    <w:p w14:paraId="518BCD50" w14:textId="77777777" w:rsidR="00F9199D" w:rsidRPr="00F9199D" w:rsidRDefault="00F9199D" w:rsidP="00F9199D">
      <w:pPr>
        <w:ind w:firstLine="540"/>
        <w:jc w:val="both"/>
        <w:outlineLvl w:val="9"/>
        <w:rPr>
          <w:rFonts w:eastAsia="Calibri Light"/>
          <w:b w:val="0"/>
          <w:bCs w:val="0"/>
          <w:sz w:val="22"/>
          <w:szCs w:val="22"/>
        </w:rPr>
      </w:pPr>
      <w:r w:rsidRPr="00F9199D">
        <w:rPr>
          <w:rFonts w:eastAsia="Calibri Light"/>
          <w:b w:val="0"/>
          <w:bCs w:val="0"/>
          <w:sz w:val="22"/>
          <w:szCs w:val="22"/>
        </w:rPr>
        <w:t>4.3.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и монтажных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7B504868" w14:textId="77777777" w:rsidR="00F9199D" w:rsidRPr="00F9199D" w:rsidRDefault="00F9199D" w:rsidP="00F9199D">
      <w:pPr>
        <w:ind w:firstLine="540"/>
        <w:jc w:val="both"/>
        <w:outlineLvl w:val="9"/>
        <w:rPr>
          <w:rFonts w:eastAsia="Calibri Light"/>
          <w:b w:val="0"/>
          <w:bCs w:val="0"/>
          <w:sz w:val="22"/>
          <w:szCs w:val="22"/>
        </w:rPr>
      </w:pPr>
      <w:r w:rsidRPr="00F9199D">
        <w:rPr>
          <w:rFonts w:eastAsia="Calibri Light"/>
          <w:b w:val="0"/>
          <w:bCs w:val="0"/>
          <w:sz w:val="22"/>
          <w:szCs w:val="22"/>
        </w:rPr>
        <w:t>4.4.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51F6AF86" w14:textId="77777777" w:rsidR="00F9199D" w:rsidRPr="00F9199D" w:rsidRDefault="00F9199D" w:rsidP="00F9199D">
      <w:pPr>
        <w:ind w:firstLine="540"/>
        <w:jc w:val="both"/>
        <w:outlineLvl w:val="9"/>
        <w:rPr>
          <w:rFonts w:eastAsia="Calibri Light"/>
          <w:b w:val="0"/>
          <w:bCs w:val="0"/>
          <w:sz w:val="22"/>
          <w:szCs w:val="22"/>
        </w:rPr>
      </w:pPr>
      <w:r w:rsidRPr="00F9199D">
        <w:rPr>
          <w:rFonts w:eastAsia="Calibri Light"/>
          <w:b w:val="0"/>
          <w:bCs w:val="0"/>
          <w:sz w:val="22"/>
          <w:szCs w:val="22"/>
        </w:rPr>
        <w:t xml:space="preserve">4.5.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F9199D">
        <w:rPr>
          <w:rFonts w:eastAsia="Calibri Light"/>
          <w:b w:val="0"/>
          <w:bCs w:val="0"/>
          <w:sz w:val="22"/>
          <w:szCs w:val="22"/>
        </w:rPr>
        <w:t>ГрК</w:t>
      </w:r>
      <w:proofErr w:type="spellEnd"/>
      <w:r w:rsidRPr="00F9199D">
        <w:rPr>
          <w:rFonts w:eastAsia="Calibri Light"/>
          <w:b w:val="0"/>
          <w:bCs w:val="0"/>
          <w:sz w:val="22"/>
          <w:szCs w:val="22"/>
        </w:rPr>
        <w:t xml:space="preserve"> РФ от 29.12.2004 № 190-ФЗ).</w:t>
      </w:r>
    </w:p>
    <w:p w14:paraId="62C6AE93" w14:textId="77777777" w:rsidR="00F9199D" w:rsidRPr="00F9199D" w:rsidRDefault="00F9199D" w:rsidP="00F9199D">
      <w:pPr>
        <w:ind w:firstLine="567"/>
        <w:jc w:val="center"/>
        <w:outlineLvl w:val="9"/>
        <w:rPr>
          <w:rFonts w:eastAsia="Calibri Light"/>
          <w:bCs w:val="0"/>
          <w:sz w:val="22"/>
          <w:szCs w:val="22"/>
        </w:rPr>
      </w:pPr>
      <w:r w:rsidRPr="00F9199D">
        <w:rPr>
          <w:rFonts w:eastAsia="Calibri Light"/>
          <w:sz w:val="22"/>
          <w:szCs w:val="22"/>
        </w:rPr>
        <w:t>5. Т</w:t>
      </w:r>
      <w:r w:rsidRPr="00F9199D">
        <w:rPr>
          <w:rFonts w:eastAsia="Calibri Light"/>
          <w:bCs w:val="0"/>
          <w:sz w:val="22"/>
          <w:szCs w:val="22"/>
        </w:rPr>
        <w:t xml:space="preserve">ребования энергетической эффективности работ </w:t>
      </w:r>
    </w:p>
    <w:p w14:paraId="7B242E51" w14:textId="77777777" w:rsidR="00F9199D" w:rsidRPr="00F9199D" w:rsidRDefault="00F9199D" w:rsidP="00F9199D">
      <w:pPr>
        <w:numPr>
          <w:ilvl w:val="12"/>
          <w:numId w:val="0"/>
        </w:numPr>
        <w:tabs>
          <w:tab w:val="left" w:pos="360"/>
          <w:tab w:val="left" w:pos="960"/>
        </w:tabs>
        <w:ind w:firstLine="567"/>
        <w:jc w:val="both"/>
        <w:outlineLvl w:val="9"/>
        <w:rPr>
          <w:rFonts w:eastAsia="Calibri Light"/>
          <w:b w:val="0"/>
          <w:bCs w:val="0"/>
          <w:sz w:val="22"/>
          <w:szCs w:val="22"/>
        </w:rPr>
      </w:pPr>
      <w:r w:rsidRPr="00F9199D">
        <w:rPr>
          <w:rFonts w:eastAsia="Calibri Light"/>
          <w:b w:val="0"/>
          <w:bCs w:val="0"/>
          <w:sz w:val="22"/>
          <w:szCs w:val="22"/>
        </w:rPr>
        <w:t>5.1. 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3611CF5D" w14:textId="77777777" w:rsidR="00F9199D" w:rsidRPr="00F9199D" w:rsidRDefault="00F9199D" w:rsidP="00F9199D">
      <w:pPr>
        <w:ind w:firstLine="567"/>
        <w:contextualSpacing/>
        <w:jc w:val="both"/>
        <w:outlineLvl w:val="9"/>
        <w:rPr>
          <w:rFonts w:eastAsia="Calibri Light"/>
          <w:b w:val="0"/>
          <w:bCs w:val="0"/>
          <w:sz w:val="22"/>
          <w:szCs w:val="22"/>
        </w:rPr>
      </w:pPr>
      <w:r w:rsidRPr="00F9199D">
        <w:rPr>
          <w:rFonts w:eastAsia="Calibri Light"/>
          <w:b w:val="0"/>
          <w:bCs w:val="0"/>
          <w:sz w:val="22"/>
          <w:szCs w:val="22"/>
        </w:rPr>
        <w:t>- 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644CF907" w14:textId="77777777" w:rsidR="00F9199D" w:rsidRPr="00F9199D" w:rsidRDefault="00F9199D" w:rsidP="00F9199D">
      <w:pPr>
        <w:ind w:firstLine="567"/>
        <w:contextualSpacing/>
        <w:jc w:val="both"/>
        <w:outlineLvl w:val="9"/>
        <w:rPr>
          <w:rFonts w:eastAsia="Calibri Light"/>
          <w:b w:val="0"/>
          <w:bCs w:val="0"/>
          <w:sz w:val="22"/>
          <w:szCs w:val="22"/>
        </w:rPr>
      </w:pPr>
      <w:r w:rsidRPr="00F9199D">
        <w:rPr>
          <w:rFonts w:eastAsia="Calibri Light"/>
          <w:b w:val="0"/>
          <w:bCs w:val="0"/>
          <w:sz w:val="22"/>
          <w:szCs w:val="22"/>
        </w:rPr>
        <w:t>- 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14:paraId="77FA5E00" w14:textId="77777777" w:rsidR="00F9199D" w:rsidRPr="00F9199D" w:rsidRDefault="00F9199D" w:rsidP="00F9199D">
      <w:pPr>
        <w:ind w:firstLine="567"/>
        <w:contextualSpacing/>
        <w:jc w:val="both"/>
        <w:outlineLvl w:val="9"/>
        <w:rPr>
          <w:rFonts w:eastAsia="Calibri Light"/>
          <w:b w:val="0"/>
          <w:bCs w:val="0"/>
          <w:sz w:val="22"/>
          <w:szCs w:val="22"/>
        </w:rPr>
      </w:pPr>
      <w:r w:rsidRPr="00F9199D">
        <w:rPr>
          <w:rFonts w:eastAsia="Calibri Light"/>
          <w:b w:val="0"/>
          <w:bCs w:val="0"/>
          <w:sz w:val="22"/>
          <w:szCs w:val="22"/>
        </w:rPr>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F9199D">
        <w:rPr>
          <w:rFonts w:eastAsia="Calibri Light"/>
          <w:b w:val="0"/>
          <w:bCs w:val="0"/>
          <w:sz w:val="22"/>
          <w:szCs w:val="22"/>
        </w:rPr>
        <w:t>ресурсоснабжения</w:t>
      </w:r>
      <w:proofErr w:type="spellEnd"/>
      <w:r w:rsidRPr="00F9199D">
        <w:rPr>
          <w:rFonts w:eastAsia="Calibri Light"/>
          <w:b w:val="0"/>
          <w:bCs w:val="0"/>
          <w:sz w:val="22"/>
          <w:szCs w:val="22"/>
        </w:rPr>
        <w:t xml:space="preserve">, влияющих на энергетическую эффективность зданий, строений, сооружений» (Зарегистрировано в Минюсте РФ 24.06.2010 №17626)  </w:t>
      </w:r>
    </w:p>
    <w:p w14:paraId="5AF52BBF" w14:textId="77777777" w:rsidR="00F9199D" w:rsidRPr="00F9199D" w:rsidRDefault="00F9199D" w:rsidP="00F9199D">
      <w:pPr>
        <w:widowControl/>
        <w:autoSpaceDE/>
        <w:autoSpaceDN/>
        <w:adjustRightInd/>
        <w:ind w:firstLine="709"/>
        <w:jc w:val="center"/>
        <w:outlineLvl w:val="1"/>
        <w:rPr>
          <w:rFonts w:eastAsia="Calibri Light"/>
          <w:b w:val="0"/>
          <w:bCs w:val="0"/>
          <w:sz w:val="22"/>
          <w:szCs w:val="22"/>
        </w:rPr>
      </w:pPr>
      <w:r w:rsidRPr="00F9199D">
        <w:rPr>
          <w:rFonts w:eastAsia="Calibri Light"/>
          <w:b w:val="0"/>
          <w:bCs w:val="0"/>
          <w:sz w:val="22"/>
          <w:szCs w:val="22"/>
        </w:rPr>
        <w:tab/>
      </w:r>
    </w:p>
    <w:p w14:paraId="0A9C2112" w14:textId="77777777" w:rsidR="00F9199D" w:rsidRPr="00F9199D" w:rsidRDefault="00F9199D" w:rsidP="00F9199D">
      <w:pPr>
        <w:jc w:val="center"/>
        <w:outlineLvl w:val="1"/>
        <w:rPr>
          <w:rFonts w:eastAsia="Calibri Light"/>
          <w:sz w:val="22"/>
          <w:szCs w:val="22"/>
        </w:rPr>
      </w:pPr>
      <w:r w:rsidRPr="00F9199D">
        <w:rPr>
          <w:rFonts w:eastAsia="Calibri Light"/>
          <w:sz w:val="22"/>
          <w:szCs w:val="22"/>
        </w:rPr>
        <w:t>6. Перечень приложений к описанию объекта закупки</w:t>
      </w:r>
    </w:p>
    <w:p w14:paraId="22AD6B7C" w14:textId="77777777" w:rsidR="00F9199D" w:rsidRPr="00F9199D" w:rsidRDefault="00F9199D" w:rsidP="00F9199D">
      <w:pPr>
        <w:ind w:firstLine="567"/>
        <w:contextualSpacing/>
        <w:jc w:val="both"/>
        <w:outlineLvl w:val="9"/>
        <w:rPr>
          <w:rFonts w:eastAsia="Calibri Light"/>
          <w:b w:val="0"/>
          <w:bCs w:val="0"/>
          <w:sz w:val="22"/>
          <w:szCs w:val="22"/>
        </w:rPr>
      </w:pPr>
      <w:r w:rsidRPr="00F9199D">
        <w:rPr>
          <w:rFonts w:eastAsia="Arial"/>
          <w:bCs w:val="0"/>
          <w:sz w:val="22"/>
          <w:szCs w:val="22"/>
          <w:lang w:eastAsia="en-US"/>
        </w:rPr>
        <w:t>6.1. Приложение № 1</w:t>
      </w:r>
      <w:r w:rsidRPr="00F9199D">
        <w:rPr>
          <w:rFonts w:eastAsia="Calibri Light"/>
          <w:bCs w:val="0"/>
          <w:sz w:val="22"/>
          <w:szCs w:val="22"/>
        </w:rPr>
        <w:t xml:space="preserve"> - </w:t>
      </w:r>
      <w:r w:rsidRPr="00F9199D">
        <w:rPr>
          <w:rFonts w:eastAsia="Calibri Light"/>
          <w:b w:val="0"/>
          <w:bCs w:val="0"/>
          <w:sz w:val="22"/>
          <w:szCs w:val="22"/>
        </w:rPr>
        <w:t>задание на проектирование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w:t>
      </w:r>
    </w:p>
    <w:p w14:paraId="72013382" w14:textId="77777777" w:rsidR="00F9199D" w:rsidRPr="00F9199D" w:rsidRDefault="00F9199D" w:rsidP="00F9199D">
      <w:pPr>
        <w:ind w:firstLine="567"/>
        <w:contextualSpacing/>
        <w:jc w:val="both"/>
        <w:outlineLvl w:val="9"/>
        <w:rPr>
          <w:rFonts w:eastAsia="Calibri Light"/>
          <w:b w:val="0"/>
          <w:bCs w:val="0"/>
          <w:sz w:val="22"/>
          <w:szCs w:val="22"/>
        </w:rPr>
      </w:pPr>
      <w:r w:rsidRPr="00F9199D">
        <w:rPr>
          <w:rFonts w:eastAsia="Calibri Light"/>
          <w:bCs w:val="0"/>
          <w:sz w:val="22"/>
          <w:szCs w:val="22"/>
        </w:rPr>
        <w:t xml:space="preserve">6.2. </w:t>
      </w:r>
      <w:r w:rsidRPr="00F9199D">
        <w:rPr>
          <w:rFonts w:eastAsia="Arial"/>
          <w:b w:val="0"/>
          <w:bCs w:val="0"/>
          <w:sz w:val="22"/>
          <w:szCs w:val="22"/>
          <w:lang w:eastAsia="en-US"/>
        </w:rPr>
        <w:t xml:space="preserve"> </w:t>
      </w:r>
      <w:r w:rsidRPr="00F9199D">
        <w:rPr>
          <w:rFonts w:eastAsia="Calibri Light"/>
          <w:bCs w:val="0"/>
          <w:sz w:val="22"/>
          <w:szCs w:val="22"/>
        </w:rPr>
        <w:t>Приложение № 2</w:t>
      </w:r>
      <w:r w:rsidRPr="00F9199D">
        <w:rPr>
          <w:rFonts w:eastAsia="Calibri Light"/>
          <w:b w:val="0"/>
          <w:bCs w:val="0"/>
          <w:sz w:val="22"/>
          <w:szCs w:val="22"/>
        </w:rPr>
        <w:t xml:space="preserve"> – Спецификация Заказчика на проектирование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w:t>
      </w:r>
    </w:p>
    <w:p w14:paraId="3321FCA9" w14:textId="77777777" w:rsidR="00F9199D" w:rsidRPr="00F9199D" w:rsidRDefault="00F9199D" w:rsidP="00F9199D">
      <w:pPr>
        <w:ind w:firstLine="567"/>
        <w:contextualSpacing/>
        <w:jc w:val="both"/>
        <w:outlineLvl w:val="9"/>
        <w:rPr>
          <w:rFonts w:eastAsia="Arial"/>
          <w:b w:val="0"/>
          <w:bCs w:val="0"/>
          <w:sz w:val="22"/>
          <w:szCs w:val="22"/>
          <w:lang w:eastAsia="en-US"/>
        </w:rPr>
      </w:pPr>
      <w:r w:rsidRPr="00F9199D">
        <w:rPr>
          <w:rFonts w:eastAsia="Arial"/>
          <w:b w:val="0"/>
          <w:bCs w:val="0"/>
          <w:sz w:val="22"/>
          <w:szCs w:val="22"/>
          <w:lang w:eastAsia="en-US"/>
        </w:rPr>
        <w:t xml:space="preserve">6.3.  </w:t>
      </w:r>
      <w:r w:rsidRPr="00F9199D">
        <w:rPr>
          <w:rFonts w:eastAsia="Arial"/>
          <w:sz w:val="22"/>
          <w:szCs w:val="22"/>
          <w:lang w:eastAsia="en-US"/>
        </w:rPr>
        <w:t>Приложение № 3</w:t>
      </w:r>
      <w:r w:rsidRPr="00F9199D">
        <w:rPr>
          <w:rFonts w:eastAsia="Arial"/>
          <w:b w:val="0"/>
          <w:bCs w:val="0"/>
          <w:sz w:val="22"/>
          <w:szCs w:val="22"/>
          <w:lang w:eastAsia="en-US"/>
        </w:rPr>
        <w:t xml:space="preserve"> Технические условия от 20.04.2026 г. № 01-5481/26-0-1 СПб ГКУ «Городской мониторинговый центр» на дооснащение комплексными системами обеспечения безопасности (Приложение №3).</w:t>
      </w:r>
    </w:p>
    <w:p w14:paraId="39E6B1BE" w14:textId="77777777" w:rsidR="00F9199D" w:rsidRPr="00F9199D" w:rsidRDefault="00F9199D" w:rsidP="00F9199D">
      <w:pPr>
        <w:spacing w:line="360" w:lineRule="auto"/>
        <w:ind w:firstLine="426"/>
        <w:jc w:val="both"/>
        <w:rPr>
          <w:rFonts w:eastAsia="Calibri Light"/>
          <w:sz w:val="22"/>
          <w:szCs w:val="22"/>
        </w:rPr>
      </w:pPr>
    </w:p>
    <w:p w14:paraId="623D9166" w14:textId="77777777" w:rsidR="00F9199D" w:rsidRPr="00F9199D" w:rsidRDefault="00F9199D" w:rsidP="00F9199D">
      <w:pPr>
        <w:spacing w:line="360" w:lineRule="auto"/>
        <w:ind w:firstLine="426"/>
        <w:jc w:val="both"/>
        <w:rPr>
          <w:rFonts w:eastAsia="Calibri Light"/>
          <w:sz w:val="22"/>
        </w:rPr>
      </w:pPr>
      <w:r w:rsidRPr="00F9199D">
        <w:rPr>
          <w:rFonts w:eastAsia="Calibri Light"/>
          <w:sz w:val="22"/>
        </w:rPr>
        <w:t>Составил:</w:t>
      </w:r>
    </w:p>
    <w:p w14:paraId="6EFFEBEA" w14:textId="77777777" w:rsidR="00F9199D" w:rsidRPr="00F9199D" w:rsidRDefault="00F9199D" w:rsidP="00F9199D">
      <w:pPr>
        <w:ind w:firstLine="426"/>
        <w:jc w:val="both"/>
        <w:outlineLvl w:val="9"/>
        <w:rPr>
          <w:rFonts w:eastAsia="Calibri Light"/>
          <w:b w:val="0"/>
          <w:bCs w:val="0"/>
          <w:sz w:val="22"/>
        </w:rPr>
      </w:pPr>
      <w:r w:rsidRPr="00F9199D">
        <w:rPr>
          <w:rFonts w:eastAsia="Calibri Light"/>
          <w:b w:val="0"/>
          <w:bCs w:val="0"/>
          <w:sz w:val="22"/>
        </w:rPr>
        <w:t xml:space="preserve">Инженер ОКР и ТН СПб ГБУ «Служба заказчика </w:t>
      </w:r>
    </w:p>
    <w:p w14:paraId="6B0A657E" w14:textId="77777777" w:rsidR="00F9199D" w:rsidRPr="00F9199D" w:rsidRDefault="00F9199D" w:rsidP="00F9199D">
      <w:pPr>
        <w:ind w:firstLine="426"/>
        <w:jc w:val="both"/>
        <w:outlineLvl w:val="9"/>
        <w:rPr>
          <w:rFonts w:eastAsia="Calibri Light"/>
          <w:bCs w:val="0"/>
          <w:sz w:val="22"/>
        </w:rPr>
      </w:pPr>
      <w:r w:rsidRPr="00F9199D">
        <w:rPr>
          <w:rFonts w:eastAsia="Calibri Light"/>
          <w:b w:val="0"/>
          <w:bCs w:val="0"/>
          <w:sz w:val="22"/>
        </w:rPr>
        <w:t>Пушкинского р-</w:t>
      </w:r>
      <w:proofErr w:type="gramStart"/>
      <w:r w:rsidRPr="00F9199D">
        <w:rPr>
          <w:rFonts w:eastAsia="Calibri Light"/>
          <w:b w:val="0"/>
          <w:bCs w:val="0"/>
          <w:sz w:val="22"/>
        </w:rPr>
        <w:t xml:space="preserve">на»   </w:t>
      </w:r>
      <w:proofErr w:type="gramEnd"/>
      <w:r w:rsidRPr="00F9199D">
        <w:rPr>
          <w:rFonts w:eastAsia="Calibri Light"/>
          <w:b w:val="0"/>
          <w:bCs w:val="0"/>
          <w:sz w:val="22"/>
        </w:rPr>
        <w:t xml:space="preserve">                                                                                        </w:t>
      </w:r>
      <w:r w:rsidRPr="00F9199D">
        <w:rPr>
          <w:rFonts w:eastAsia="Calibri Light"/>
          <w:bCs w:val="0"/>
          <w:sz w:val="22"/>
        </w:rPr>
        <w:t xml:space="preserve">О.Н. Соломина </w:t>
      </w:r>
    </w:p>
    <w:p w14:paraId="08E48BC9" w14:textId="77777777" w:rsidR="00F9199D" w:rsidRPr="00F9199D" w:rsidRDefault="00F9199D" w:rsidP="00F9199D">
      <w:pPr>
        <w:ind w:firstLine="426"/>
        <w:outlineLvl w:val="9"/>
        <w:rPr>
          <w:rFonts w:eastAsia="Calibri Light"/>
          <w:b w:val="0"/>
          <w:bCs w:val="0"/>
          <w:sz w:val="22"/>
        </w:rPr>
      </w:pPr>
    </w:p>
    <w:p w14:paraId="42D35EFC" w14:textId="77777777" w:rsidR="00F9199D" w:rsidRPr="00F9199D" w:rsidRDefault="00F9199D" w:rsidP="00F9199D">
      <w:pPr>
        <w:ind w:firstLine="426"/>
        <w:outlineLvl w:val="9"/>
        <w:rPr>
          <w:rFonts w:eastAsia="Calibri Light"/>
          <w:bCs w:val="0"/>
          <w:sz w:val="22"/>
        </w:rPr>
      </w:pPr>
      <w:r w:rsidRPr="00F9199D">
        <w:rPr>
          <w:rFonts w:eastAsia="Calibri Light"/>
          <w:bCs w:val="0"/>
          <w:sz w:val="22"/>
        </w:rPr>
        <w:t>Согласовал:</w:t>
      </w:r>
    </w:p>
    <w:p w14:paraId="41EFAF88" w14:textId="77777777" w:rsidR="00F9199D" w:rsidRPr="00F9199D" w:rsidRDefault="00F9199D" w:rsidP="00F9199D">
      <w:pPr>
        <w:ind w:firstLine="426"/>
        <w:outlineLvl w:val="9"/>
        <w:rPr>
          <w:rFonts w:eastAsia="Calibri Light"/>
          <w:bCs w:val="0"/>
          <w:sz w:val="22"/>
        </w:rPr>
      </w:pPr>
    </w:p>
    <w:p w14:paraId="232DC0E9" w14:textId="77777777" w:rsidR="00F9199D" w:rsidRPr="00F9199D" w:rsidRDefault="00F9199D" w:rsidP="00F9199D">
      <w:pPr>
        <w:tabs>
          <w:tab w:val="left" w:pos="8625"/>
        </w:tabs>
        <w:ind w:firstLine="426"/>
        <w:outlineLvl w:val="9"/>
        <w:rPr>
          <w:rFonts w:eastAsia="Calibri Light"/>
          <w:b w:val="0"/>
          <w:bCs w:val="0"/>
          <w:sz w:val="22"/>
        </w:rPr>
      </w:pPr>
      <w:r w:rsidRPr="00F9199D">
        <w:rPr>
          <w:rFonts w:eastAsia="Calibri Light"/>
          <w:b w:val="0"/>
          <w:bCs w:val="0"/>
          <w:sz w:val="22"/>
        </w:rPr>
        <w:t xml:space="preserve">Директор СПб ГБУ «Служба заказчика                                                         </w:t>
      </w:r>
      <w:r w:rsidRPr="00F9199D">
        <w:rPr>
          <w:rFonts w:eastAsia="Calibri Light"/>
          <w:bCs w:val="0"/>
          <w:sz w:val="22"/>
        </w:rPr>
        <w:t>Д.С. Музыченко</w:t>
      </w:r>
    </w:p>
    <w:p w14:paraId="2D4E6F94" w14:textId="77777777" w:rsidR="00F9199D" w:rsidRPr="00F9199D" w:rsidRDefault="00F9199D" w:rsidP="00F9199D">
      <w:pPr>
        <w:ind w:firstLine="426"/>
        <w:outlineLvl w:val="9"/>
        <w:rPr>
          <w:rFonts w:eastAsia="Calibri Light"/>
          <w:b w:val="0"/>
          <w:bCs w:val="0"/>
          <w:sz w:val="22"/>
        </w:rPr>
      </w:pPr>
      <w:r w:rsidRPr="00F9199D">
        <w:rPr>
          <w:rFonts w:eastAsia="Calibri Light"/>
          <w:b w:val="0"/>
          <w:bCs w:val="0"/>
          <w:sz w:val="22"/>
        </w:rPr>
        <w:t>Пушкинского р-на»</w:t>
      </w:r>
    </w:p>
    <w:p w14:paraId="351B5ECD" w14:textId="77777777" w:rsidR="00F9199D" w:rsidRPr="00F9199D" w:rsidRDefault="00F9199D" w:rsidP="00F9199D">
      <w:pPr>
        <w:ind w:firstLine="426"/>
        <w:outlineLvl w:val="9"/>
        <w:rPr>
          <w:rFonts w:eastAsia="Calibri Light"/>
          <w:b w:val="0"/>
          <w:bCs w:val="0"/>
          <w:sz w:val="24"/>
        </w:rPr>
      </w:pPr>
    </w:p>
    <w:p w14:paraId="7610B6BC" w14:textId="77777777" w:rsidR="00F9199D" w:rsidRPr="00F9199D" w:rsidRDefault="00F9199D" w:rsidP="00F9199D">
      <w:pPr>
        <w:ind w:firstLine="426"/>
        <w:outlineLvl w:val="9"/>
        <w:rPr>
          <w:rFonts w:eastAsia="Calibri Light"/>
          <w:b w:val="0"/>
          <w:sz w:val="22"/>
          <w:szCs w:val="22"/>
        </w:rPr>
      </w:pPr>
      <w:r w:rsidRPr="00F9199D">
        <w:rPr>
          <w:rFonts w:eastAsia="Calibri Light"/>
          <w:b w:val="0"/>
          <w:bCs w:val="0"/>
          <w:sz w:val="22"/>
          <w:szCs w:val="22"/>
        </w:rPr>
        <w:t xml:space="preserve">Директор </w:t>
      </w:r>
      <w:r w:rsidRPr="00F9199D">
        <w:rPr>
          <w:rFonts w:eastAsia="Calibri Light"/>
          <w:b w:val="0"/>
          <w:sz w:val="22"/>
          <w:szCs w:val="22"/>
        </w:rPr>
        <w:t>ГБОУ школа-интернат №8</w:t>
      </w:r>
    </w:p>
    <w:p w14:paraId="7A3F4972" w14:textId="1D66CE98" w:rsidR="00F9199D" w:rsidRDefault="00F9199D" w:rsidP="00F9199D">
      <w:pPr>
        <w:ind w:firstLine="426"/>
        <w:outlineLvl w:val="9"/>
        <w:rPr>
          <w:rFonts w:eastAsia="Calibri Light"/>
          <w:bCs w:val="0"/>
          <w:sz w:val="22"/>
          <w:szCs w:val="22"/>
        </w:rPr>
      </w:pPr>
      <w:r w:rsidRPr="00F9199D">
        <w:rPr>
          <w:rFonts w:eastAsia="Calibri Light"/>
          <w:b w:val="0"/>
          <w:sz w:val="22"/>
          <w:szCs w:val="22"/>
        </w:rPr>
        <w:t>Пушкинского района Санкт-Петербурга</w:t>
      </w:r>
      <w:r w:rsidRPr="00F9199D">
        <w:rPr>
          <w:rFonts w:eastAsia="Calibri Light"/>
          <w:b w:val="0"/>
          <w:bCs w:val="0"/>
          <w:sz w:val="22"/>
          <w:szCs w:val="22"/>
        </w:rPr>
        <w:t xml:space="preserve">                                                              </w:t>
      </w:r>
      <w:r w:rsidRPr="00F9199D">
        <w:rPr>
          <w:rFonts w:eastAsia="Calibri Light"/>
          <w:bCs w:val="0"/>
          <w:sz w:val="22"/>
          <w:szCs w:val="22"/>
        </w:rPr>
        <w:t>А.А. Савченков</w:t>
      </w:r>
    </w:p>
    <w:p w14:paraId="056A42FE" w14:textId="581D2C24" w:rsidR="00B65B95" w:rsidRPr="004F61B5" w:rsidRDefault="00F9199D" w:rsidP="00F9199D">
      <w:pPr>
        <w:widowControl/>
        <w:autoSpaceDE/>
        <w:autoSpaceDN/>
        <w:adjustRightInd/>
        <w:spacing w:after="200" w:line="276" w:lineRule="auto"/>
        <w:outlineLvl w:val="9"/>
        <w:rPr>
          <w:b w:val="0"/>
          <w:sz w:val="20"/>
          <w:szCs w:val="20"/>
        </w:rPr>
        <w:sectPr w:rsidR="00B65B95" w:rsidRPr="004F61B5" w:rsidSect="00F9199D">
          <w:pgSz w:w="11906" w:h="16838"/>
          <w:pgMar w:top="426" w:right="566" w:bottom="851" w:left="993" w:header="709" w:footer="709" w:gutter="0"/>
          <w:cols w:space="708"/>
          <w:docGrid w:linePitch="360"/>
        </w:sectPr>
      </w:pPr>
      <w:r>
        <w:rPr>
          <w:rFonts w:eastAsia="Calibri Light"/>
          <w:bCs w:val="0"/>
          <w:sz w:val="22"/>
          <w:szCs w:val="22"/>
        </w:rPr>
        <w:br w:type="page"/>
      </w:r>
    </w:p>
    <w:p w14:paraId="2233E05C" w14:textId="77777777" w:rsidR="00F9199D" w:rsidRPr="00F9199D" w:rsidRDefault="00F9199D" w:rsidP="00F9199D">
      <w:pPr>
        <w:widowControl/>
        <w:autoSpaceDE/>
        <w:autoSpaceDN/>
        <w:adjustRightInd/>
        <w:jc w:val="right"/>
        <w:outlineLvl w:val="9"/>
        <w:rPr>
          <w:b w:val="0"/>
          <w:bCs w:val="0"/>
          <w:i/>
          <w:iCs/>
          <w:sz w:val="20"/>
          <w:szCs w:val="20"/>
        </w:rPr>
      </w:pPr>
      <w:r w:rsidRPr="00F9199D">
        <w:rPr>
          <w:b w:val="0"/>
          <w:bCs w:val="0"/>
          <w:i/>
          <w:iCs/>
          <w:sz w:val="20"/>
          <w:szCs w:val="20"/>
        </w:rPr>
        <w:lastRenderedPageBreak/>
        <w:t>Приложение №1   к описанию объекта закупки</w:t>
      </w:r>
    </w:p>
    <w:p w14:paraId="3B32E511" w14:textId="6CCD44BB" w:rsidR="00F9199D" w:rsidRPr="00F9199D" w:rsidRDefault="00F9199D" w:rsidP="00F9199D">
      <w:pPr>
        <w:widowControl/>
        <w:autoSpaceDE/>
        <w:autoSpaceDN/>
        <w:adjustRightInd/>
        <w:ind w:firstLine="720"/>
        <w:jc w:val="right"/>
        <w:outlineLvl w:val="9"/>
        <w:rPr>
          <w:b w:val="0"/>
          <w:bCs w:val="0"/>
          <w:i/>
          <w:iCs/>
          <w:sz w:val="20"/>
          <w:szCs w:val="20"/>
        </w:rPr>
      </w:pPr>
    </w:p>
    <w:tbl>
      <w:tblPr>
        <w:tblW w:w="10491" w:type="dxa"/>
        <w:tblInd w:w="-142" w:type="dxa"/>
        <w:tblLayout w:type="fixed"/>
        <w:tblLook w:val="0000" w:firstRow="0" w:lastRow="0" w:firstColumn="0" w:lastColumn="0" w:noHBand="0" w:noVBand="0"/>
      </w:tblPr>
      <w:tblGrid>
        <w:gridCol w:w="174"/>
        <w:gridCol w:w="4501"/>
        <w:gridCol w:w="6"/>
        <w:gridCol w:w="561"/>
        <w:gridCol w:w="573"/>
        <w:gridCol w:w="4207"/>
        <w:gridCol w:w="469"/>
      </w:tblGrid>
      <w:tr w:rsidR="00F9199D" w:rsidRPr="00F9199D" w14:paraId="4F5C2FC3" w14:textId="77777777" w:rsidTr="00F9199D">
        <w:trPr>
          <w:gridBefore w:val="1"/>
          <w:gridAfter w:val="1"/>
          <w:wBefore w:w="174" w:type="dxa"/>
          <w:wAfter w:w="469" w:type="dxa"/>
          <w:trHeight w:val="299"/>
        </w:trPr>
        <w:tc>
          <w:tcPr>
            <w:tcW w:w="4501" w:type="dxa"/>
          </w:tcPr>
          <w:p w14:paraId="2A8A92A2" w14:textId="77777777" w:rsidR="00F9199D" w:rsidRPr="00F9199D" w:rsidRDefault="00F9199D" w:rsidP="00F9199D">
            <w:pPr>
              <w:widowControl/>
              <w:autoSpaceDE/>
              <w:autoSpaceDN/>
              <w:adjustRightInd/>
              <w:outlineLvl w:val="9"/>
              <w:rPr>
                <w:b w:val="0"/>
                <w:sz w:val="20"/>
                <w:szCs w:val="20"/>
              </w:rPr>
            </w:pPr>
            <w:r w:rsidRPr="00F9199D">
              <w:rPr>
                <w:bCs w:val="0"/>
                <w:color w:val="000000"/>
                <w:sz w:val="20"/>
                <w:szCs w:val="20"/>
              </w:rPr>
              <w:tab/>
            </w:r>
          </w:p>
        </w:tc>
        <w:tc>
          <w:tcPr>
            <w:tcW w:w="567" w:type="dxa"/>
            <w:gridSpan w:val="2"/>
          </w:tcPr>
          <w:p w14:paraId="21281DBB" w14:textId="77777777" w:rsidR="00F9199D" w:rsidRPr="00F9199D" w:rsidRDefault="00F9199D" w:rsidP="00F9199D">
            <w:pPr>
              <w:widowControl/>
              <w:autoSpaceDE/>
              <w:autoSpaceDN/>
              <w:adjustRightInd/>
              <w:outlineLvl w:val="9"/>
              <w:rPr>
                <w:b w:val="0"/>
                <w:bCs w:val="0"/>
                <w:color w:val="000000"/>
                <w:sz w:val="20"/>
                <w:szCs w:val="20"/>
              </w:rPr>
            </w:pPr>
          </w:p>
        </w:tc>
        <w:tc>
          <w:tcPr>
            <w:tcW w:w="4780" w:type="dxa"/>
            <w:gridSpan w:val="2"/>
          </w:tcPr>
          <w:p w14:paraId="1B095059" w14:textId="77777777" w:rsidR="00F9199D" w:rsidRPr="00F9199D" w:rsidRDefault="00F9199D" w:rsidP="00F9199D">
            <w:pPr>
              <w:widowControl/>
              <w:autoSpaceDE/>
              <w:autoSpaceDN/>
              <w:adjustRightInd/>
              <w:outlineLvl w:val="9"/>
              <w:rPr>
                <w:bCs w:val="0"/>
                <w:sz w:val="20"/>
                <w:szCs w:val="20"/>
              </w:rPr>
            </w:pPr>
          </w:p>
        </w:tc>
      </w:tr>
      <w:tr w:rsidR="00F9199D" w:rsidRPr="00F9199D" w14:paraId="3C43D1BC" w14:textId="77777777" w:rsidTr="00F9199D">
        <w:tblPrEx>
          <w:tblLook w:val="04A0" w:firstRow="1" w:lastRow="0" w:firstColumn="1" w:lastColumn="0" w:noHBand="0" w:noVBand="1"/>
        </w:tblPrEx>
        <w:tc>
          <w:tcPr>
            <w:tcW w:w="4681" w:type="dxa"/>
            <w:gridSpan w:val="3"/>
            <w:shd w:val="clear" w:color="auto" w:fill="auto"/>
          </w:tcPr>
          <w:p w14:paraId="1EA125FB" w14:textId="77777777" w:rsidR="00F9199D" w:rsidRPr="00F9199D" w:rsidRDefault="00F9199D" w:rsidP="00F9199D">
            <w:pPr>
              <w:outlineLvl w:val="9"/>
              <w:rPr>
                <w:b w:val="0"/>
                <w:bCs w:val="0"/>
                <w:sz w:val="22"/>
                <w:szCs w:val="22"/>
              </w:rPr>
            </w:pPr>
            <w:r w:rsidRPr="00F9199D">
              <w:rPr>
                <w:bCs w:val="0"/>
                <w:i/>
                <w:sz w:val="22"/>
                <w:szCs w:val="22"/>
                <w:u w:val="single"/>
              </w:rPr>
              <w:t>«СОГЛАСОВАНО»</w:t>
            </w:r>
          </w:p>
          <w:p w14:paraId="273AD55E" w14:textId="77777777" w:rsidR="00F9199D" w:rsidRPr="00F9199D" w:rsidRDefault="00F9199D" w:rsidP="00F9199D">
            <w:pPr>
              <w:outlineLvl w:val="9"/>
              <w:rPr>
                <w:b w:val="0"/>
                <w:bCs w:val="0"/>
                <w:sz w:val="22"/>
                <w:szCs w:val="22"/>
              </w:rPr>
            </w:pPr>
            <w:r w:rsidRPr="00F9199D">
              <w:rPr>
                <w:b w:val="0"/>
                <w:bCs w:val="0"/>
                <w:sz w:val="22"/>
                <w:szCs w:val="22"/>
              </w:rPr>
              <w:t xml:space="preserve">Начальник отдела образования </w:t>
            </w:r>
          </w:p>
          <w:p w14:paraId="1718400E" w14:textId="77777777" w:rsidR="00F9199D" w:rsidRPr="00F9199D" w:rsidRDefault="00F9199D" w:rsidP="00F9199D">
            <w:pPr>
              <w:outlineLvl w:val="9"/>
              <w:rPr>
                <w:b w:val="0"/>
                <w:bCs w:val="0"/>
                <w:sz w:val="22"/>
                <w:szCs w:val="22"/>
              </w:rPr>
            </w:pPr>
            <w:r w:rsidRPr="00F9199D">
              <w:rPr>
                <w:b w:val="0"/>
                <w:bCs w:val="0"/>
                <w:sz w:val="22"/>
                <w:szCs w:val="22"/>
              </w:rPr>
              <w:t>Пушкинского района Санкт-Петербурга</w:t>
            </w:r>
          </w:p>
          <w:p w14:paraId="185E28D0" w14:textId="77777777" w:rsidR="00F9199D" w:rsidRPr="00F9199D" w:rsidRDefault="00F9199D" w:rsidP="00F9199D">
            <w:pPr>
              <w:outlineLvl w:val="9"/>
              <w:rPr>
                <w:b w:val="0"/>
                <w:bCs w:val="0"/>
                <w:sz w:val="22"/>
                <w:szCs w:val="22"/>
              </w:rPr>
            </w:pPr>
            <w:r w:rsidRPr="00F9199D">
              <w:rPr>
                <w:b w:val="0"/>
                <w:bCs w:val="0"/>
                <w:sz w:val="22"/>
                <w:szCs w:val="22"/>
              </w:rPr>
              <w:t xml:space="preserve">___________________ </w:t>
            </w:r>
            <w:r w:rsidRPr="00F9199D">
              <w:rPr>
                <w:bCs w:val="0"/>
                <w:sz w:val="22"/>
                <w:szCs w:val="22"/>
              </w:rPr>
              <w:t>И.Н. Орловская</w:t>
            </w:r>
          </w:p>
          <w:p w14:paraId="6F50713A" w14:textId="77777777" w:rsidR="00F9199D" w:rsidRPr="00F9199D" w:rsidRDefault="00F9199D" w:rsidP="00F9199D">
            <w:pPr>
              <w:outlineLvl w:val="9"/>
              <w:rPr>
                <w:b w:val="0"/>
                <w:bCs w:val="0"/>
                <w:sz w:val="22"/>
                <w:szCs w:val="22"/>
              </w:rPr>
            </w:pPr>
          </w:p>
          <w:p w14:paraId="7C14AAB7" w14:textId="77777777" w:rsidR="00F9199D" w:rsidRPr="00F9199D" w:rsidRDefault="00F9199D" w:rsidP="00F9199D">
            <w:pPr>
              <w:outlineLvl w:val="9"/>
              <w:rPr>
                <w:b w:val="0"/>
                <w:bCs w:val="0"/>
                <w:sz w:val="22"/>
                <w:szCs w:val="22"/>
              </w:rPr>
            </w:pPr>
            <w:r w:rsidRPr="00F9199D">
              <w:rPr>
                <w:b w:val="0"/>
                <w:bCs w:val="0"/>
                <w:sz w:val="22"/>
                <w:szCs w:val="22"/>
              </w:rPr>
              <w:t>«___</w:t>
            </w:r>
            <w:proofErr w:type="gramStart"/>
            <w:r w:rsidRPr="00F9199D">
              <w:rPr>
                <w:b w:val="0"/>
                <w:bCs w:val="0"/>
                <w:sz w:val="22"/>
                <w:szCs w:val="22"/>
              </w:rPr>
              <w:t>_»_</w:t>
            </w:r>
            <w:proofErr w:type="gramEnd"/>
            <w:r w:rsidRPr="00F9199D">
              <w:rPr>
                <w:b w:val="0"/>
                <w:bCs w:val="0"/>
                <w:sz w:val="22"/>
                <w:szCs w:val="22"/>
              </w:rPr>
              <w:t xml:space="preserve">______________ 2026 </w:t>
            </w:r>
          </w:p>
          <w:p w14:paraId="3FE61701" w14:textId="77777777" w:rsidR="00F9199D" w:rsidRPr="00F9199D" w:rsidRDefault="00F9199D" w:rsidP="00F9199D">
            <w:pPr>
              <w:pageBreakBefore/>
              <w:outlineLvl w:val="9"/>
              <w:rPr>
                <w:caps/>
                <w:sz w:val="22"/>
                <w:szCs w:val="22"/>
              </w:rPr>
            </w:pPr>
          </w:p>
        </w:tc>
        <w:tc>
          <w:tcPr>
            <w:tcW w:w="1134" w:type="dxa"/>
            <w:gridSpan w:val="2"/>
          </w:tcPr>
          <w:p w14:paraId="790D6A2F" w14:textId="77777777" w:rsidR="00F9199D" w:rsidRPr="00F9199D" w:rsidRDefault="00F9199D" w:rsidP="00F9199D">
            <w:pPr>
              <w:widowControl/>
              <w:autoSpaceDE/>
              <w:autoSpaceDN/>
              <w:adjustRightInd/>
              <w:outlineLvl w:val="9"/>
              <w:rPr>
                <w:bCs w:val="0"/>
                <w:sz w:val="22"/>
                <w:szCs w:val="22"/>
              </w:rPr>
            </w:pPr>
          </w:p>
        </w:tc>
        <w:tc>
          <w:tcPr>
            <w:tcW w:w="4676" w:type="dxa"/>
            <w:gridSpan w:val="2"/>
            <w:shd w:val="clear" w:color="auto" w:fill="auto"/>
          </w:tcPr>
          <w:p w14:paraId="12AF91B3" w14:textId="77777777" w:rsidR="00F9199D" w:rsidRPr="00F9199D" w:rsidRDefault="00F9199D" w:rsidP="00F9199D">
            <w:pPr>
              <w:outlineLvl w:val="9"/>
              <w:rPr>
                <w:bCs w:val="0"/>
                <w:i/>
                <w:sz w:val="22"/>
                <w:szCs w:val="22"/>
                <w:u w:val="single"/>
              </w:rPr>
            </w:pPr>
            <w:r w:rsidRPr="00F9199D">
              <w:rPr>
                <w:bCs w:val="0"/>
                <w:i/>
                <w:sz w:val="22"/>
                <w:szCs w:val="22"/>
                <w:u w:val="single"/>
              </w:rPr>
              <w:t>«УТВЕРЖДАЮ»</w:t>
            </w:r>
          </w:p>
          <w:p w14:paraId="747546FB" w14:textId="77777777" w:rsidR="00F9199D" w:rsidRPr="00F9199D" w:rsidRDefault="00F9199D" w:rsidP="00F9199D">
            <w:pPr>
              <w:widowControl/>
              <w:autoSpaceDE/>
              <w:autoSpaceDN/>
              <w:adjustRightInd/>
              <w:outlineLvl w:val="9"/>
              <w:rPr>
                <w:b w:val="0"/>
                <w:bCs w:val="0"/>
                <w:sz w:val="22"/>
                <w:szCs w:val="22"/>
                <w:lang w:eastAsia="en-US"/>
              </w:rPr>
            </w:pPr>
            <w:r w:rsidRPr="00F9199D">
              <w:rPr>
                <w:b w:val="0"/>
                <w:bCs w:val="0"/>
                <w:sz w:val="22"/>
                <w:szCs w:val="22"/>
                <w:lang w:eastAsia="en-US"/>
              </w:rPr>
              <w:t xml:space="preserve"> Директор ГБОУ школа-интернат №8 Пушкинского района Санкт-Петербурга  </w:t>
            </w:r>
          </w:p>
          <w:p w14:paraId="52310BE9" w14:textId="77777777" w:rsidR="00F9199D" w:rsidRPr="00F9199D" w:rsidRDefault="00F9199D" w:rsidP="00F9199D">
            <w:pPr>
              <w:widowControl/>
              <w:autoSpaceDE/>
              <w:autoSpaceDN/>
              <w:adjustRightInd/>
              <w:outlineLvl w:val="9"/>
              <w:rPr>
                <w:bCs w:val="0"/>
                <w:sz w:val="22"/>
                <w:szCs w:val="22"/>
              </w:rPr>
            </w:pPr>
            <w:r w:rsidRPr="00F9199D">
              <w:rPr>
                <w:b w:val="0"/>
                <w:bCs w:val="0"/>
                <w:sz w:val="22"/>
                <w:szCs w:val="22"/>
                <w:lang w:eastAsia="en-US"/>
              </w:rPr>
              <w:t>________________</w:t>
            </w:r>
            <w:proofErr w:type="gramStart"/>
            <w:r w:rsidRPr="00F9199D">
              <w:rPr>
                <w:b w:val="0"/>
                <w:bCs w:val="0"/>
                <w:sz w:val="22"/>
                <w:szCs w:val="22"/>
                <w:lang w:eastAsia="en-US"/>
              </w:rPr>
              <w:t xml:space="preserve">_  </w:t>
            </w:r>
            <w:r w:rsidRPr="00F9199D">
              <w:rPr>
                <w:bCs w:val="0"/>
                <w:sz w:val="22"/>
                <w:szCs w:val="22"/>
                <w:lang w:eastAsia="en-US"/>
              </w:rPr>
              <w:t>А.</w:t>
            </w:r>
            <w:proofErr w:type="gramEnd"/>
            <w:r w:rsidRPr="00F9199D">
              <w:rPr>
                <w:bCs w:val="0"/>
                <w:sz w:val="22"/>
                <w:szCs w:val="22"/>
                <w:lang w:eastAsia="en-US"/>
              </w:rPr>
              <w:t xml:space="preserve"> А. Савченков</w:t>
            </w:r>
          </w:p>
          <w:p w14:paraId="3EA2C5E2" w14:textId="77777777" w:rsidR="00F9199D" w:rsidRPr="00F9199D" w:rsidRDefault="00F9199D" w:rsidP="00F9199D">
            <w:pPr>
              <w:widowControl/>
              <w:autoSpaceDE/>
              <w:autoSpaceDN/>
              <w:adjustRightInd/>
              <w:outlineLvl w:val="9"/>
              <w:rPr>
                <w:b w:val="0"/>
                <w:bCs w:val="0"/>
                <w:sz w:val="22"/>
                <w:szCs w:val="22"/>
              </w:rPr>
            </w:pPr>
            <w:r w:rsidRPr="00F9199D">
              <w:rPr>
                <w:b w:val="0"/>
                <w:bCs w:val="0"/>
                <w:sz w:val="22"/>
                <w:szCs w:val="22"/>
              </w:rPr>
              <w:t>«____» ______________2026 г.</w:t>
            </w:r>
          </w:p>
          <w:p w14:paraId="058E3996" w14:textId="77777777" w:rsidR="00F9199D" w:rsidRPr="00F9199D" w:rsidRDefault="00F9199D" w:rsidP="00F9199D">
            <w:pPr>
              <w:pageBreakBefore/>
              <w:tabs>
                <w:tab w:val="left" w:pos="1335"/>
              </w:tabs>
              <w:outlineLvl w:val="9"/>
              <w:rPr>
                <w:b w:val="0"/>
                <w:caps/>
                <w:sz w:val="22"/>
                <w:szCs w:val="22"/>
              </w:rPr>
            </w:pPr>
            <w:r w:rsidRPr="00F9199D">
              <w:rPr>
                <w:bCs w:val="0"/>
                <w:sz w:val="22"/>
                <w:szCs w:val="22"/>
              </w:rPr>
              <w:t xml:space="preserve">                  М.П.</w:t>
            </w:r>
          </w:p>
        </w:tc>
      </w:tr>
    </w:tbl>
    <w:p w14:paraId="10D1F384" w14:textId="77777777" w:rsidR="00F9199D" w:rsidRPr="00F9199D" w:rsidRDefault="00F9199D" w:rsidP="00F9199D">
      <w:pPr>
        <w:widowControl/>
        <w:shd w:val="clear" w:color="auto" w:fill="FFFFFF"/>
        <w:tabs>
          <w:tab w:val="left" w:pos="7088"/>
        </w:tabs>
        <w:autoSpaceDE/>
        <w:autoSpaceDN/>
        <w:adjustRightInd/>
        <w:jc w:val="center"/>
        <w:rPr>
          <w:color w:val="000000"/>
          <w:spacing w:val="-2"/>
          <w:sz w:val="22"/>
          <w:szCs w:val="22"/>
        </w:rPr>
      </w:pPr>
      <w:r w:rsidRPr="00F9199D">
        <w:rPr>
          <w:bCs w:val="0"/>
          <w:sz w:val="22"/>
          <w:szCs w:val="22"/>
          <w:u w:val="single"/>
        </w:rPr>
        <w:t>ЗАДАНИЕ НА ПРОЕКТИРОВАНИЕ</w:t>
      </w:r>
    </w:p>
    <w:p w14:paraId="6177B6BD" w14:textId="77777777" w:rsidR="00F9199D" w:rsidRPr="00F9199D" w:rsidRDefault="00F9199D" w:rsidP="00F9199D">
      <w:pPr>
        <w:widowControl/>
        <w:autoSpaceDE/>
        <w:autoSpaceDN/>
        <w:adjustRightInd/>
        <w:ind w:firstLine="709"/>
        <w:jc w:val="center"/>
        <w:outlineLvl w:val="9"/>
        <w:rPr>
          <w:bCs w:val="0"/>
          <w:color w:val="000000"/>
          <w:sz w:val="22"/>
          <w:szCs w:val="22"/>
        </w:rPr>
      </w:pPr>
      <w:r w:rsidRPr="00F9199D">
        <w:rPr>
          <w:color w:val="000000"/>
          <w:spacing w:val="-2"/>
          <w:sz w:val="22"/>
          <w:szCs w:val="22"/>
        </w:rPr>
        <w:t>охранно-тревожной сигнализации (ОС, КТС) ГБОУ школа-интернат №8 Пушкинского района Санкт-Петербурга по адресу: Санкт-Петербург, г. Павловск, пер. Мичурина, д. 19, литер А.</w:t>
      </w:r>
    </w:p>
    <w:p w14:paraId="48AA5BCF" w14:textId="77777777" w:rsidR="00F9199D" w:rsidRPr="00F9199D" w:rsidRDefault="00F9199D" w:rsidP="00F9199D">
      <w:pPr>
        <w:widowControl/>
        <w:tabs>
          <w:tab w:val="left" w:pos="5670"/>
        </w:tabs>
        <w:autoSpaceDE/>
        <w:autoSpaceDN/>
        <w:adjustRightInd/>
        <w:jc w:val="both"/>
        <w:outlineLvl w:val="9"/>
        <w:rPr>
          <w:b w:val="0"/>
          <w:bCs w:val="0"/>
          <w:color w:val="000000"/>
          <w:sz w:val="20"/>
          <w:szCs w:val="20"/>
        </w:rPr>
      </w:pPr>
    </w:p>
    <w:p w14:paraId="4A90E44C" w14:textId="77777777" w:rsidR="00F9199D" w:rsidRPr="00F9199D" w:rsidRDefault="00F9199D" w:rsidP="00F9199D">
      <w:pPr>
        <w:widowControl/>
        <w:autoSpaceDE/>
        <w:autoSpaceDN/>
        <w:adjustRightInd/>
        <w:jc w:val="center"/>
        <w:outlineLvl w:val="9"/>
        <w:rPr>
          <w:b w:val="0"/>
          <w:bCs w:val="0"/>
          <w:color w:val="000000"/>
          <w:sz w:val="20"/>
          <w:szCs w:val="20"/>
        </w:rPr>
      </w:pPr>
      <w:r w:rsidRPr="00F9199D">
        <w:rPr>
          <w:b w:val="0"/>
          <w:bCs w:val="0"/>
          <w:color w:val="000000"/>
          <w:sz w:val="20"/>
          <w:szCs w:val="20"/>
        </w:rPr>
        <w:t>1. Основание для проектирования: Закон Санкт-Петербурга от 28.11.2025 N 659-124 "О бюджете Санкт-Петербурга на 2026 год и на плановый период 2027 и 2028 годов" (принят ЗС СПб 26.11.2025)</w:t>
      </w: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552"/>
        <w:gridCol w:w="7938"/>
      </w:tblGrid>
      <w:tr w:rsidR="00F9199D" w:rsidRPr="00F9199D" w14:paraId="2D110EF1" w14:textId="77777777" w:rsidTr="00F9199D">
        <w:trPr>
          <w:trHeight w:val="625"/>
        </w:trPr>
        <w:tc>
          <w:tcPr>
            <w:tcW w:w="10490" w:type="dxa"/>
            <w:gridSpan w:val="2"/>
            <w:vAlign w:val="center"/>
          </w:tcPr>
          <w:p w14:paraId="3393181E" w14:textId="77777777" w:rsidR="00F9199D" w:rsidRPr="00F9199D" w:rsidRDefault="00F9199D" w:rsidP="00F9199D">
            <w:pPr>
              <w:widowControl/>
              <w:autoSpaceDE/>
              <w:autoSpaceDN/>
              <w:adjustRightInd/>
              <w:jc w:val="center"/>
              <w:outlineLvl w:val="9"/>
              <w:rPr>
                <w:b w:val="0"/>
                <w:bCs w:val="0"/>
                <w:i/>
                <w:color w:val="000000"/>
                <w:sz w:val="20"/>
                <w:szCs w:val="20"/>
              </w:rPr>
            </w:pPr>
            <w:r w:rsidRPr="00F9199D">
              <w:rPr>
                <w:b w:val="0"/>
                <w:bCs w:val="0"/>
                <w:i/>
                <w:color w:val="000000"/>
                <w:sz w:val="20"/>
                <w:szCs w:val="20"/>
              </w:rPr>
              <w:t>2. Общие сведения:</w:t>
            </w:r>
          </w:p>
        </w:tc>
      </w:tr>
      <w:tr w:rsidR="00F9199D" w:rsidRPr="00F9199D" w14:paraId="6535B26D" w14:textId="77777777" w:rsidTr="00F9199D">
        <w:trPr>
          <w:trHeight w:val="510"/>
        </w:trPr>
        <w:tc>
          <w:tcPr>
            <w:tcW w:w="2552" w:type="dxa"/>
            <w:tcBorders>
              <w:right w:val="single" w:sz="4" w:space="0" w:color="auto"/>
            </w:tcBorders>
          </w:tcPr>
          <w:p w14:paraId="0276F771"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t>2.1. Наименование объекта</w:t>
            </w:r>
          </w:p>
        </w:tc>
        <w:tc>
          <w:tcPr>
            <w:tcW w:w="7938" w:type="dxa"/>
            <w:tcBorders>
              <w:left w:val="single" w:sz="4" w:space="0" w:color="auto"/>
            </w:tcBorders>
          </w:tcPr>
          <w:p w14:paraId="28FF4CE5" w14:textId="77777777" w:rsidR="00F9199D" w:rsidRPr="00F9199D" w:rsidRDefault="00F9199D" w:rsidP="00F9199D">
            <w:pPr>
              <w:widowControl/>
              <w:autoSpaceDE/>
              <w:autoSpaceDN/>
              <w:adjustRightInd/>
              <w:ind w:firstLine="709"/>
              <w:outlineLvl w:val="9"/>
              <w:rPr>
                <w:b w:val="0"/>
                <w:bCs w:val="0"/>
                <w:color w:val="000000"/>
                <w:sz w:val="20"/>
                <w:szCs w:val="20"/>
              </w:rPr>
            </w:pPr>
            <w:r w:rsidRPr="00F9199D">
              <w:rPr>
                <w:b w:val="0"/>
                <w:color w:val="000000"/>
                <w:spacing w:val="-2"/>
                <w:sz w:val="20"/>
                <w:szCs w:val="20"/>
              </w:rPr>
              <w:t xml:space="preserve">Охранно-тревожная сигнализация на объекте </w:t>
            </w:r>
            <w:r w:rsidRPr="00F9199D">
              <w:rPr>
                <w:b w:val="0"/>
                <w:bCs w:val="0"/>
                <w:color w:val="000000"/>
                <w:sz w:val="20"/>
                <w:szCs w:val="20"/>
              </w:rPr>
              <w:t>ГБОУ школа-интернат №8 Пушкинского района Санкт-Петербурга по адресу: Санкт-Петербург, г. Павловск, пер. Мичурина, д. 19, литер А.</w:t>
            </w:r>
          </w:p>
        </w:tc>
      </w:tr>
      <w:tr w:rsidR="00F9199D" w:rsidRPr="00F9199D" w14:paraId="5F0CD801" w14:textId="77777777" w:rsidTr="00F9199D">
        <w:tc>
          <w:tcPr>
            <w:tcW w:w="2552" w:type="dxa"/>
            <w:tcBorders>
              <w:right w:val="single" w:sz="4" w:space="0" w:color="auto"/>
            </w:tcBorders>
          </w:tcPr>
          <w:p w14:paraId="580AEA25"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2.2. Стадия проектирования</w:t>
            </w:r>
          </w:p>
        </w:tc>
        <w:tc>
          <w:tcPr>
            <w:tcW w:w="7938" w:type="dxa"/>
            <w:tcBorders>
              <w:left w:val="single" w:sz="4" w:space="0" w:color="auto"/>
            </w:tcBorders>
          </w:tcPr>
          <w:p w14:paraId="35C57285"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t>Проектно-сметная документация</w:t>
            </w:r>
          </w:p>
          <w:p w14:paraId="72C7336D" w14:textId="77777777" w:rsidR="00F9199D" w:rsidRPr="00F9199D" w:rsidRDefault="00F9199D" w:rsidP="00F9199D">
            <w:pPr>
              <w:widowControl/>
              <w:autoSpaceDE/>
              <w:autoSpaceDN/>
              <w:adjustRightInd/>
              <w:jc w:val="both"/>
              <w:outlineLvl w:val="9"/>
              <w:rPr>
                <w:b w:val="0"/>
                <w:bCs w:val="0"/>
                <w:color w:val="000000"/>
                <w:sz w:val="20"/>
                <w:szCs w:val="20"/>
              </w:rPr>
            </w:pPr>
          </w:p>
        </w:tc>
      </w:tr>
      <w:tr w:rsidR="00F9199D" w:rsidRPr="00F9199D" w14:paraId="72171084" w14:textId="77777777" w:rsidTr="00F9199D">
        <w:tc>
          <w:tcPr>
            <w:tcW w:w="2552" w:type="dxa"/>
            <w:tcBorders>
              <w:right w:val="single" w:sz="4" w:space="0" w:color="auto"/>
            </w:tcBorders>
          </w:tcPr>
          <w:p w14:paraId="0AC77E80"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2.3.  Вид строительства</w:t>
            </w:r>
          </w:p>
        </w:tc>
        <w:tc>
          <w:tcPr>
            <w:tcW w:w="7938" w:type="dxa"/>
            <w:tcBorders>
              <w:left w:val="single" w:sz="4" w:space="0" w:color="auto"/>
            </w:tcBorders>
          </w:tcPr>
          <w:p w14:paraId="224CA9B4" w14:textId="77777777" w:rsidR="00F9199D" w:rsidRPr="00F9199D" w:rsidRDefault="00F9199D" w:rsidP="00F9199D">
            <w:pPr>
              <w:widowControl/>
              <w:autoSpaceDE/>
              <w:autoSpaceDN/>
              <w:adjustRightInd/>
              <w:jc w:val="both"/>
              <w:outlineLvl w:val="9"/>
              <w:rPr>
                <w:b w:val="0"/>
                <w:bCs w:val="0"/>
                <w:color w:val="000000"/>
                <w:sz w:val="20"/>
                <w:szCs w:val="20"/>
              </w:rPr>
            </w:pPr>
          </w:p>
        </w:tc>
      </w:tr>
      <w:tr w:rsidR="00F9199D" w:rsidRPr="00F9199D" w14:paraId="7D32615C" w14:textId="77777777" w:rsidTr="00F9199D">
        <w:trPr>
          <w:trHeight w:val="575"/>
        </w:trPr>
        <w:tc>
          <w:tcPr>
            <w:tcW w:w="2552" w:type="dxa"/>
            <w:tcBorders>
              <w:right w:val="single" w:sz="4" w:space="0" w:color="auto"/>
            </w:tcBorders>
          </w:tcPr>
          <w:p w14:paraId="79E185A5"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2.4. Цель строительства</w:t>
            </w:r>
          </w:p>
        </w:tc>
        <w:tc>
          <w:tcPr>
            <w:tcW w:w="7938" w:type="dxa"/>
            <w:tcBorders>
              <w:left w:val="single" w:sz="4" w:space="0" w:color="auto"/>
            </w:tcBorders>
          </w:tcPr>
          <w:p w14:paraId="5BD10825"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t>Оснащение объекта средствами комплексной системы обеспечения безопасности</w:t>
            </w:r>
          </w:p>
        </w:tc>
      </w:tr>
      <w:tr w:rsidR="00F9199D" w:rsidRPr="00F9199D" w14:paraId="56450BFE" w14:textId="77777777" w:rsidTr="00F9199D">
        <w:trPr>
          <w:trHeight w:val="622"/>
        </w:trPr>
        <w:tc>
          <w:tcPr>
            <w:tcW w:w="2552" w:type="dxa"/>
            <w:tcBorders>
              <w:right w:val="single" w:sz="4" w:space="0" w:color="auto"/>
            </w:tcBorders>
          </w:tcPr>
          <w:p w14:paraId="10CDF22C"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2.5. Сроки проектирования</w:t>
            </w:r>
          </w:p>
          <w:p w14:paraId="47D03D41" w14:textId="77777777" w:rsidR="00F9199D" w:rsidRPr="00F9199D" w:rsidRDefault="00F9199D" w:rsidP="00F9199D">
            <w:pPr>
              <w:widowControl/>
              <w:autoSpaceDE/>
              <w:autoSpaceDN/>
              <w:adjustRightInd/>
              <w:outlineLvl w:val="9"/>
              <w:rPr>
                <w:b w:val="0"/>
                <w:bCs w:val="0"/>
                <w:color w:val="000000"/>
                <w:sz w:val="20"/>
                <w:szCs w:val="20"/>
              </w:rPr>
            </w:pPr>
          </w:p>
        </w:tc>
        <w:tc>
          <w:tcPr>
            <w:tcW w:w="7938" w:type="dxa"/>
            <w:tcBorders>
              <w:left w:val="single" w:sz="4" w:space="0" w:color="auto"/>
            </w:tcBorders>
          </w:tcPr>
          <w:p w14:paraId="1ACAB417" w14:textId="77777777" w:rsidR="00F9199D" w:rsidRPr="00F9199D" w:rsidRDefault="00F9199D" w:rsidP="00F9199D">
            <w:pPr>
              <w:tabs>
                <w:tab w:val="left" w:pos="0"/>
                <w:tab w:val="left" w:pos="2733"/>
              </w:tabs>
              <w:jc w:val="both"/>
              <w:outlineLvl w:val="9"/>
              <w:rPr>
                <w:b w:val="0"/>
                <w:bCs w:val="0"/>
                <w:sz w:val="20"/>
                <w:szCs w:val="20"/>
              </w:rPr>
            </w:pPr>
            <w:r w:rsidRPr="00F9199D">
              <w:rPr>
                <w:b w:val="0"/>
                <w:bCs w:val="0"/>
                <w:sz w:val="20"/>
                <w:szCs w:val="20"/>
              </w:rPr>
              <w:t>Начало работ: с даты подписания сторонами контракта.</w:t>
            </w:r>
          </w:p>
          <w:p w14:paraId="6D6BA926" w14:textId="77777777" w:rsidR="00F9199D" w:rsidRPr="00F9199D" w:rsidRDefault="00F9199D" w:rsidP="00F9199D">
            <w:pPr>
              <w:tabs>
                <w:tab w:val="left" w:pos="0"/>
                <w:tab w:val="left" w:pos="2733"/>
              </w:tabs>
              <w:jc w:val="both"/>
              <w:outlineLvl w:val="9"/>
              <w:rPr>
                <w:b w:val="0"/>
                <w:bCs w:val="0"/>
                <w:color w:val="000000"/>
                <w:sz w:val="20"/>
                <w:szCs w:val="20"/>
              </w:rPr>
            </w:pPr>
            <w:r w:rsidRPr="00F9199D">
              <w:rPr>
                <w:b w:val="0"/>
                <w:bCs w:val="0"/>
                <w:sz w:val="20"/>
                <w:szCs w:val="20"/>
              </w:rPr>
              <w:t>Окончание работ: не позднее 90 календарных дней</w:t>
            </w:r>
          </w:p>
        </w:tc>
      </w:tr>
      <w:tr w:rsidR="00F9199D" w:rsidRPr="00F9199D" w14:paraId="295430D6" w14:textId="77777777" w:rsidTr="00F9199D">
        <w:trPr>
          <w:trHeight w:val="622"/>
        </w:trPr>
        <w:tc>
          <w:tcPr>
            <w:tcW w:w="2552" w:type="dxa"/>
            <w:tcBorders>
              <w:right w:val="single" w:sz="4" w:space="0" w:color="auto"/>
            </w:tcBorders>
          </w:tcPr>
          <w:p w14:paraId="31E9EC69"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2.6. Источник финансирования</w:t>
            </w:r>
          </w:p>
        </w:tc>
        <w:tc>
          <w:tcPr>
            <w:tcW w:w="7938" w:type="dxa"/>
            <w:tcBorders>
              <w:left w:val="single" w:sz="4" w:space="0" w:color="auto"/>
            </w:tcBorders>
          </w:tcPr>
          <w:p w14:paraId="761F4984"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t>Внебюджетные средства, средства бюджетных учреждений; Субсидии на иные цели.</w:t>
            </w:r>
          </w:p>
        </w:tc>
      </w:tr>
      <w:tr w:rsidR="00F9199D" w:rsidRPr="00F9199D" w14:paraId="7C00B313" w14:textId="77777777" w:rsidTr="00F9199D">
        <w:tc>
          <w:tcPr>
            <w:tcW w:w="2552" w:type="dxa"/>
            <w:tcBorders>
              <w:right w:val="single" w:sz="4" w:space="0" w:color="auto"/>
            </w:tcBorders>
          </w:tcPr>
          <w:p w14:paraId="1DE23A2A"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2.7. Заказчик</w:t>
            </w:r>
          </w:p>
          <w:p w14:paraId="0ADE2E7C" w14:textId="77777777" w:rsidR="00F9199D" w:rsidRPr="00F9199D" w:rsidRDefault="00F9199D" w:rsidP="00F9199D">
            <w:pPr>
              <w:widowControl/>
              <w:autoSpaceDE/>
              <w:autoSpaceDN/>
              <w:adjustRightInd/>
              <w:outlineLvl w:val="9"/>
              <w:rPr>
                <w:b w:val="0"/>
                <w:bCs w:val="0"/>
                <w:color w:val="000000"/>
                <w:sz w:val="20"/>
                <w:szCs w:val="20"/>
              </w:rPr>
            </w:pPr>
          </w:p>
        </w:tc>
        <w:tc>
          <w:tcPr>
            <w:tcW w:w="7938" w:type="dxa"/>
            <w:tcBorders>
              <w:left w:val="single" w:sz="4" w:space="0" w:color="auto"/>
            </w:tcBorders>
          </w:tcPr>
          <w:p w14:paraId="08A9FAA1" w14:textId="6704C778"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sz w:val="20"/>
                <w:szCs w:val="20"/>
              </w:rPr>
              <w:t xml:space="preserve">ГБОУ школа-интернат №8 Пушкинского района Санкт-Петербурга </w:t>
            </w:r>
          </w:p>
        </w:tc>
      </w:tr>
      <w:tr w:rsidR="00F9199D" w:rsidRPr="00F9199D" w14:paraId="783BD1D0" w14:textId="77777777" w:rsidTr="00F9199D">
        <w:tc>
          <w:tcPr>
            <w:tcW w:w="2552" w:type="dxa"/>
            <w:tcBorders>
              <w:right w:val="single" w:sz="4" w:space="0" w:color="auto"/>
            </w:tcBorders>
          </w:tcPr>
          <w:p w14:paraId="41E2CFC5"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 xml:space="preserve">2.8. Подрядчик по </w:t>
            </w:r>
          </w:p>
          <w:p w14:paraId="354999C0"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 xml:space="preserve">        проектированию</w:t>
            </w:r>
          </w:p>
        </w:tc>
        <w:tc>
          <w:tcPr>
            <w:tcW w:w="7938" w:type="dxa"/>
            <w:tcBorders>
              <w:left w:val="single" w:sz="4" w:space="0" w:color="auto"/>
            </w:tcBorders>
          </w:tcPr>
          <w:p w14:paraId="639C24C7"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sz w:val="20"/>
                <w:szCs w:val="20"/>
              </w:rPr>
              <w:t>по итогам аукциона</w:t>
            </w:r>
          </w:p>
        </w:tc>
      </w:tr>
      <w:tr w:rsidR="00F9199D" w:rsidRPr="00F9199D" w14:paraId="63D13EC1" w14:textId="77777777" w:rsidTr="00F9199D">
        <w:tc>
          <w:tcPr>
            <w:tcW w:w="2552" w:type="dxa"/>
            <w:tcBorders>
              <w:right w:val="single" w:sz="4" w:space="0" w:color="auto"/>
            </w:tcBorders>
          </w:tcPr>
          <w:p w14:paraId="29ED0B81" w14:textId="77777777" w:rsidR="00F9199D" w:rsidRPr="00F9199D" w:rsidRDefault="00F9199D" w:rsidP="00F9199D">
            <w:pPr>
              <w:widowControl/>
              <w:autoSpaceDE/>
              <w:autoSpaceDN/>
              <w:adjustRightInd/>
              <w:ind w:left="460" w:hanging="460"/>
              <w:outlineLvl w:val="9"/>
              <w:rPr>
                <w:b w:val="0"/>
                <w:bCs w:val="0"/>
                <w:color w:val="000000"/>
                <w:sz w:val="20"/>
                <w:szCs w:val="20"/>
              </w:rPr>
            </w:pPr>
            <w:r w:rsidRPr="00F9199D">
              <w:rPr>
                <w:b w:val="0"/>
                <w:bCs w:val="0"/>
                <w:color w:val="000000"/>
                <w:sz w:val="20"/>
                <w:szCs w:val="20"/>
              </w:rPr>
              <w:t>2.9. Количество экземпляров проектно- сметной документации</w:t>
            </w:r>
          </w:p>
          <w:p w14:paraId="05DF1FEB" w14:textId="77777777" w:rsidR="00F9199D" w:rsidRPr="00F9199D" w:rsidRDefault="00F9199D" w:rsidP="00F9199D">
            <w:pPr>
              <w:widowControl/>
              <w:autoSpaceDE/>
              <w:autoSpaceDN/>
              <w:adjustRightInd/>
              <w:ind w:left="460" w:hanging="460"/>
              <w:outlineLvl w:val="9"/>
              <w:rPr>
                <w:b w:val="0"/>
                <w:bCs w:val="0"/>
                <w:color w:val="000000"/>
                <w:sz w:val="20"/>
                <w:szCs w:val="20"/>
              </w:rPr>
            </w:pPr>
          </w:p>
        </w:tc>
        <w:tc>
          <w:tcPr>
            <w:tcW w:w="7938" w:type="dxa"/>
            <w:tcBorders>
              <w:left w:val="single" w:sz="4" w:space="0" w:color="auto"/>
            </w:tcBorders>
          </w:tcPr>
          <w:p w14:paraId="5BD83BDB"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Четыре экземпляра проектно-сметной  документации  на бумажной основе в переплетенном виде,</w:t>
            </w:r>
            <w:r w:rsidRPr="00F9199D">
              <w:rPr>
                <w:bCs w:val="0"/>
                <w:color w:val="000000"/>
                <w:sz w:val="20"/>
                <w:szCs w:val="20"/>
                <w:lang w:eastAsia="en-US"/>
              </w:rPr>
              <w:t xml:space="preserve"> </w:t>
            </w:r>
            <w:r w:rsidRPr="00F9199D">
              <w:rPr>
                <w:b w:val="0"/>
                <w:bCs w:val="0"/>
                <w:color w:val="000000"/>
                <w:sz w:val="20"/>
                <w:szCs w:val="20"/>
                <w:lang w:eastAsia="en-US"/>
              </w:rPr>
              <w:t>прошитых и заверенных печатью проектной организации</w:t>
            </w:r>
            <w:r w:rsidRPr="00F9199D">
              <w:rPr>
                <w:b w:val="0"/>
                <w:bCs w:val="0"/>
                <w:sz w:val="20"/>
                <w:szCs w:val="20"/>
              </w:rPr>
              <w:t xml:space="preserve">, один экземпляр (копия оригинала со всеми согласованиями)  на электронном носителе - </w:t>
            </w:r>
            <w:r w:rsidRPr="00F9199D">
              <w:rPr>
                <w:b w:val="0"/>
                <w:bCs w:val="0"/>
                <w:sz w:val="20"/>
                <w:szCs w:val="20"/>
                <w:lang w:val="en-US"/>
              </w:rPr>
              <w:t>CD</w:t>
            </w:r>
            <w:r w:rsidRPr="00F9199D">
              <w:rPr>
                <w:b w:val="0"/>
                <w:bCs w:val="0"/>
                <w:sz w:val="20"/>
                <w:szCs w:val="20"/>
              </w:rPr>
              <w:t xml:space="preserve">- диске: таблицы в формате </w:t>
            </w:r>
            <w:r w:rsidRPr="00F9199D">
              <w:rPr>
                <w:b w:val="0"/>
                <w:bCs w:val="0"/>
                <w:sz w:val="20"/>
                <w:szCs w:val="20"/>
                <w:lang w:val="en-US"/>
              </w:rPr>
              <w:t>Microsoft</w:t>
            </w:r>
            <w:r w:rsidRPr="00F9199D">
              <w:rPr>
                <w:b w:val="0"/>
                <w:bCs w:val="0"/>
                <w:sz w:val="20"/>
                <w:szCs w:val="20"/>
              </w:rPr>
              <w:t xml:space="preserve"> </w:t>
            </w:r>
            <w:r w:rsidRPr="00F9199D">
              <w:rPr>
                <w:b w:val="0"/>
                <w:bCs w:val="0"/>
                <w:sz w:val="20"/>
                <w:szCs w:val="20"/>
                <w:lang w:val="en-US"/>
              </w:rPr>
              <w:t>Excel</w:t>
            </w:r>
            <w:r w:rsidRPr="00F9199D">
              <w:rPr>
                <w:b w:val="0"/>
                <w:bCs w:val="0"/>
                <w:sz w:val="20"/>
                <w:szCs w:val="20"/>
              </w:rPr>
              <w:t xml:space="preserve">, текстовая часть в формате </w:t>
            </w:r>
            <w:r w:rsidRPr="00F9199D">
              <w:rPr>
                <w:b w:val="0"/>
                <w:bCs w:val="0"/>
                <w:sz w:val="20"/>
                <w:szCs w:val="20"/>
                <w:lang w:val="en-US"/>
              </w:rPr>
              <w:t>Microsoft</w:t>
            </w:r>
            <w:r w:rsidRPr="00F9199D">
              <w:rPr>
                <w:b w:val="0"/>
                <w:bCs w:val="0"/>
                <w:sz w:val="20"/>
                <w:szCs w:val="20"/>
              </w:rPr>
              <w:t xml:space="preserve"> </w:t>
            </w:r>
            <w:r w:rsidRPr="00F9199D">
              <w:rPr>
                <w:b w:val="0"/>
                <w:bCs w:val="0"/>
                <w:sz w:val="20"/>
                <w:szCs w:val="20"/>
                <w:lang w:val="en-US"/>
              </w:rPr>
              <w:t>Word</w:t>
            </w:r>
            <w:r w:rsidRPr="00F9199D">
              <w:rPr>
                <w:b w:val="0"/>
                <w:bCs w:val="0"/>
                <w:sz w:val="20"/>
                <w:szCs w:val="20"/>
              </w:rPr>
              <w:t xml:space="preserve">, чертежи и схемы в двух форматах </w:t>
            </w:r>
            <w:r w:rsidRPr="00F9199D">
              <w:rPr>
                <w:b w:val="0"/>
                <w:bCs w:val="0"/>
                <w:sz w:val="20"/>
                <w:szCs w:val="20"/>
                <w:lang w:val="en-US"/>
              </w:rPr>
              <w:t>Auto</w:t>
            </w:r>
            <w:r w:rsidRPr="00F9199D">
              <w:rPr>
                <w:b w:val="0"/>
                <w:bCs w:val="0"/>
                <w:sz w:val="20"/>
                <w:szCs w:val="20"/>
              </w:rPr>
              <w:t xml:space="preserve"> </w:t>
            </w:r>
            <w:r w:rsidRPr="00F9199D">
              <w:rPr>
                <w:b w:val="0"/>
                <w:bCs w:val="0"/>
                <w:sz w:val="20"/>
                <w:szCs w:val="20"/>
                <w:lang w:val="en-US"/>
              </w:rPr>
              <w:t>CAD</w:t>
            </w:r>
            <w:r w:rsidRPr="00F9199D">
              <w:rPr>
                <w:b w:val="0"/>
                <w:bCs w:val="0"/>
                <w:sz w:val="20"/>
                <w:szCs w:val="20"/>
              </w:rPr>
              <w:t xml:space="preserve"> и переведенные в </w:t>
            </w:r>
            <w:r w:rsidRPr="00F9199D">
              <w:rPr>
                <w:b w:val="0"/>
                <w:bCs w:val="0"/>
                <w:sz w:val="20"/>
                <w:szCs w:val="20"/>
                <w:lang w:val="en-US"/>
              </w:rPr>
              <w:t>PDF</w:t>
            </w:r>
            <w:r w:rsidRPr="00F9199D">
              <w:rPr>
                <w:b w:val="0"/>
                <w:bCs w:val="0"/>
                <w:sz w:val="20"/>
                <w:szCs w:val="20"/>
              </w:rPr>
              <w:t>.</w:t>
            </w:r>
          </w:p>
          <w:p w14:paraId="117D3753" w14:textId="77777777" w:rsidR="00F9199D" w:rsidRPr="00F9199D" w:rsidRDefault="00F9199D" w:rsidP="00F9199D">
            <w:pPr>
              <w:outlineLvl w:val="9"/>
              <w:rPr>
                <w:b w:val="0"/>
                <w:bCs w:val="0"/>
                <w:sz w:val="20"/>
                <w:szCs w:val="20"/>
              </w:rPr>
            </w:pPr>
            <w:proofErr w:type="gramStart"/>
            <w:r w:rsidRPr="00F9199D">
              <w:rPr>
                <w:b w:val="0"/>
                <w:bCs w:val="0"/>
                <w:sz w:val="20"/>
                <w:szCs w:val="20"/>
              </w:rPr>
              <w:t>( Электронная</w:t>
            </w:r>
            <w:proofErr w:type="gramEnd"/>
            <w:r w:rsidRPr="00F9199D">
              <w:rPr>
                <w:b w:val="0"/>
                <w:bCs w:val="0"/>
                <w:sz w:val="20"/>
                <w:szCs w:val="20"/>
              </w:rPr>
              <w:t xml:space="preserve">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0BC01ACF"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sz w:val="20"/>
                <w:szCs w:val="20"/>
              </w:rPr>
              <w:t>Электронная версия сметной документации должна быть передана Заказчику в формате файлов программы «</w:t>
            </w:r>
            <w:proofErr w:type="spellStart"/>
            <w:r w:rsidRPr="00F9199D">
              <w:rPr>
                <w:b w:val="0"/>
                <w:bCs w:val="0"/>
                <w:sz w:val="20"/>
                <w:szCs w:val="20"/>
              </w:rPr>
              <w:t>Smeta</w:t>
            </w:r>
            <w:proofErr w:type="spellEnd"/>
            <w:r w:rsidRPr="00F9199D">
              <w:rPr>
                <w:b w:val="0"/>
                <w:bCs w:val="0"/>
                <w:sz w:val="20"/>
                <w:szCs w:val="20"/>
              </w:rPr>
              <w:t xml:space="preserve"> </w:t>
            </w:r>
            <w:proofErr w:type="spellStart"/>
            <w:r w:rsidRPr="00F9199D">
              <w:rPr>
                <w:b w:val="0"/>
                <w:bCs w:val="0"/>
                <w:sz w:val="20"/>
                <w:szCs w:val="20"/>
              </w:rPr>
              <w:t>Wizard</w:t>
            </w:r>
            <w:proofErr w:type="spellEnd"/>
            <w:r w:rsidRPr="00F9199D">
              <w:rPr>
                <w:b w:val="0"/>
                <w:bCs w:val="0"/>
                <w:sz w:val="20"/>
                <w:szCs w:val="20"/>
              </w:rPr>
              <w:t xml:space="preserve"> 4.1»</w:t>
            </w:r>
          </w:p>
        </w:tc>
      </w:tr>
      <w:tr w:rsidR="00F9199D" w:rsidRPr="00F9199D" w14:paraId="6F152F65" w14:textId="77777777" w:rsidTr="00F9199D">
        <w:tc>
          <w:tcPr>
            <w:tcW w:w="2552" w:type="dxa"/>
            <w:tcBorders>
              <w:right w:val="single" w:sz="4" w:space="0" w:color="auto"/>
            </w:tcBorders>
          </w:tcPr>
          <w:p w14:paraId="6D615DDC"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2.10. Место строительства:</w:t>
            </w:r>
          </w:p>
        </w:tc>
        <w:tc>
          <w:tcPr>
            <w:tcW w:w="7938" w:type="dxa"/>
            <w:tcBorders>
              <w:left w:val="single" w:sz="4" w:space="0" w:color="auto"/>
            </w:tcBorders>
          </w:tcPr>
          <w:p w14:paraId="4B5AA267"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sz w:val="20"/>
                <w:szCs w:val="20"/>
              </w:rPr>
              <w:t>Санкт-Петербург, г. Павловск, пер. Мичурина, д. 19, литер А.</w:t>
            </w:r>
          </w:p>
        </w:tc>
      </w:tr>
      <w:tr w:rsidR="00F9199D" w:rsidRPr="00F9199D" w14:paraId="0941F7FC" w14:textId="77777777" w:rsidTr="00F9199D">
        <w:trPr>
          <w:trHeight w:val="550"/>
        </w:trPr>
        <w:tc>
          <w:tcPr>
            <w:tcW w:w="10490" w:type="dxa"/>
            <w:gridSpan w:val="2"/>
            <w:vAlign w:val="center"/>
          </w:tcPr>
          <w:p w14:paraId="1AC817B3" w14:textId="77777777" w:rsidR="00F9199D" w:rsidRPr="00F9199D" w:rsidRDefault="00F9199D" w:rsidP="00F9199D">
            <w:pPr>
              <w:widowControl/>
              <w:autoSpaceDE/>
              <w:autoSpaceDN/>
              <w:adjustRightInd/>
              <w:jc w:val="center"/>
              <w:outlineLvl w:val="9"/>
              <w:rPr>
                <w:b w:val="0"/>
                <w:bCs w:val="0"/>
                <w:i/>
                <w:color w:val="000000"/>
                <w:sz w:val="20"/>
                <w:szCs w:val="20"/>
              </w:rPr>
            </w:pPr>
            <w:r w:rsidRPr="00F9199D">
              <w:rPr>
                <w:b w:val="0"/>
                <w:bCs w:val="0"/>
                <w:i/>
                <w:color w:val="000000"/>
                <w:sz w:val="20"/>
                <w:szCs w:val="20"/>
              </w:rPr>
              <w:t>3.Объёмные и технические требования:</w:t>
            </w:r>
          </w:p>
        </w:tc>
      </w:tr>
      <w:tr w:rsidR="00F9199D" w:rsidRPr="00F9199D" w14:paraId="03270B85" w14:textId="77777777" w:rsidTr="00F9199D">
        <w:tc>
          <w:tcPr>
            <w:tcW w:w="2552" w:type="dxa"/>
            <w:tcBorders>
              <w:right w:val="single" w:sz="4" w:space="0" w:color="auto"/>
            </w:tcBorders>
          </w:tcPr>
          <w:p w14:paraId="42D33CBD"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3.1. Общие требования</w:t>
            </w:r>
          </w:p>
          <w:p w14:paraId="3CCDEF5C" w14:textId="77777777" w:rsidR="00F9199D" w:rsidRPr="00F9199D" w:rsidRDefault="00F9199D" w:rsidP="00F9199D">
            <w:pPr>
              <w:widowControl/>
              <w:autoSpaceDE/>
              <w:autoSpaceDN/>
              <w:adjustRightInd/>
              <w:ind w:left="601" w:hanging="567"/>
              <w:outlineLvl w:val="9"/>
              <w:rPr>
                <w:b w:val="0"/>
                <w:bCs w:val="0"/>
                <w:color w:val="000000"/>
                <w:sz w:val="20"/>
                <w:szCs w:val="20"/>
              </w:rPr>
            </w:pPr>
          </w:p>
        </w:tc>
        <w:tc>
          <w:tcPr>
            <w:tcW w:w="7938" w:type="dxa"/>
            <w:tcBorders>
              <w:left w:val="single" w:sz="4" w:space="0" w:color="auto"/>
            </w:tcBorders>
          </w:tcPr>
          <w:p w14:paraId="436467F3" w14:textId="77777777" w:rsidR="00F9199D" w:rsidRPr="00F9199D" w:rsidRDefault="00F9199D" w:rsidP="00F9199D">
            <w:pPr>
              <w:widowControl/>
              <w:autoSpaceDE/>
              <w:autoSpaceDN/>
              <w:adjustRightInd/>
              <w:ind w:firstLine="34"/>
              <w:jc w:val="both"/>
              <w:outlineLvl w:val="9"/>
              <w:rPr>
                <w:b w:val="0"/>
                <w:bCs w:val="0"/>
                <w:color w:val="000000"/>
                <w:spacing w:val="-1"/>
                <w:sz w:val="20"/>
                <w:szCs w:val="20"/>
                <w:lang w:eastAsia="en-US"/>
              </w:rPr>
            </w:pPr>
            <w:r w:rsidRPr="00F9199D">
              <w:rPr>
                <w:b w:val="0"/>
                <w:bCs w:val="0"/>
                <w:color w:val="000000"/>
                <w:spacing w:val="-1"/>
                <w:sz w:val="20"/>
                <w:szCs w:val="20"/>
                <w:lang w:eastAsia="en-US"/>
              </w:rPr>
              <w:t>1. Общие требования к проектированию.</w:t>
            </w:r>
          </w:p>
          <w:p w14:paraId="7DF4B2B6"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Проектирование должно включать следующие этапы:</w:t>
            </w:r>
          </w:p>
          <w:p w14:paraId="2F78DD5D" w14:textId="77777777" w:rsidR="00F9199D" w:rsidRPr="00F9199D" w:rsidRDefault="00F9199D" w:rsidP="00F9199D">
            <w:pPr>
              <w:widowControl/>
              <w:tabs>
                <w:tab w:val="left" w:pos="33"/>
              </w:tabs>
              <w:autoSpaceDE/>
              <w:autoSpaceDN/>
              <w:adjustRightInd/>
              <w:ind w:firstLine="600"/>
              <w:jc w:val="both"/>
              <w:outlineLvl w:val="9"/>
              <w:rPr>
                <w:b w:val="0"/>
                <w:bCs w:val="0"/>
                <w:spacing w:val="-1"/>
                <w:sz w:val="20"/>
                <w:szCs w:val="20"/>
                <w:lang w:eastAsia="en-US"/>
              </w:rPr>
            </w:pPr>
            <w:r w:rsidRPr="00F9199D">
              <w:rPr>
                <w:b w:val="0"/>
                <w:bCs w:val="0"/>
                <w:color w:val="000000"/>
                <w:spacing w:val="-1"/>
                <w:sz w:val="20"/>
                <w:szCs w:val="20"/>
                <w:lang w:eastAsia="en-US"/>
              </w:rPr>
              <w:t>1.1 Обследование объекта с проведением анализа уязвимостей объекта и оценки эффективности существующей системы защиты</w:t>
            </w:r>
            <w:r w:rsidRPr="00F9199D">
              <w:rPr>
                <w:b w:val="0"/>
                <w:bCs w:val="0"/>
                <w:spacing w:val="-1"/>
                <w:sz w:val="20"/>
                <w:szCs w:val="20"/>
                <w:lang w:eastAsia="en-US"/>
              </w:rPr>
              <w:t>. По итогам обследования должен быть составлен акт. В акте должны быть отражены:</w:t>
            </w:r>
          </w:p>
          <w:p w14:paraId="4AD10C54" w14:textId="77777777" w:rsidR="00F9199D" w:rsidRPr="00F9199D" w:rsidRDefault="00F9199D" w:rsidP="00F9199D">
            <w:pPr>
              <w:widowControl/>
              <w:autoSpaceDE/>
              <w:autoSpaceDN/>
              <w:adjustRightInd/>
              <w:ind w:firstLine="567"/>
              <w:jc w:val="both"/>
              <w:outlineLvl w:val="9"/>
              <w:rPr>
                <w:b w:val="0"/>
                <w:bCs w:val="0"/>
                <w:spacing w:val="-1"/>
                <w:sz w:val="20"/>
                <w:szCs w:val="20"/>
                <w:lang w:eastAsia="en-US"/>
              </w:rPr>
            </w:pPr>
            <w:r w:rsidRPr="00F9199D">
              <w:rPr>
                <w:b w:val="0"/>
                <w:bCs w:val="0"/>
                <w:spacing w:val="-1"/>
                <w:sz w:val="20"/>
                <w:szCs w:val="20"/>
                <w:lang w:eastAsia="en-US"/>
              </w:rPr>
              <w:t>- анализ возможных криминальных угроз;</w:t>
            </w:r>
          </w:p>
          <w:p w14:paraId="50D2E0A9" w14:textId="77777777" w:rsidR="00F9199D" w:rsidRPr="00F9199D" w:rsidRDefault="00F9199D" w:rsidP="00F9199D">
            <w:pPr>
              <w:widowControl/>
              <w:autoSpaceDE/>
              <w:autoSpaceDN/>
              <w:adjustRightInd/>
              <w:ind w:firstLine="567"/>
              <w:jc w:val="both"/>
              <w:outlineLvl w:val="9"/>
              <w:rPr>
                <w:b w:val="0"/>
                <w:bCs w:val="0"/>
                <w:spacing w:val="-1"/>
                <w:sz w:val="20"/>
                <w:szCs w:val="20"/>
                <w:lang w:eastAsia="en-US"/>
              </w:rPr>
            </w:pPr>
            <w:r w:rsidRPr="00F9199D">
              <w:rPr>
                <w:b w:val="0"/>
                <w:bCs w:val="0"/>
                <w:spacing w:val="-1"/>
                <w:sz w:val="20"/>
                <w:szCs w:val="20"/>
                <w:lang w:eastAsia="en-US"/>
              </w:rPr>
              <w:t>- 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45018DAF" w14:textId="77777777" w:rsidR="00F9199D" w:rsidRPr="00F9199D" w:rsidRDefault="00F9199D" w:rsidP="00F9199D">
            <w:pPr>
              <w:widowControl/>
              <w:autoSpaceDE/>
              <w:autoSpaceDN/>
              <w:adjustRightInd/>
              <w:ind w:firstLine="567"/>
              <w:jc w:val="both"/>
              <w:outlineLvl w:val="9"/>
              <w:rPr>
                <w:b w:val="0"/>
                <w:bCs w:val="0"/>
                <w:spacing w:val="-1"/>
                <w:sz w:val="20"/>
                <w:szCs w:val="20"/>
                <w:lang w:eastAsia="en-US"/>
              </w:rPr>
            </w:pPr>
            <w:r w:rsidRPr="00F9199D">
              <w:rPr>
                <w:b w:val="0"/>
                <w:bCs w:val="0"/>
                <w:spacing w:val="-1"/>
                <w:sz w:val="20"/>
                <w:szCs w:val="20"/>
                <w:lang w:eastAsia="en-US"/>
              </w:rPr>
              <w:t>- вид охраны: физическая, техническая (автономная, централизованная), совмещенная (физическая и техническая);</w:t>
            </w:r>
          </w:p>
          <w:p w14:paraId="67A547B1" w14:textId="77777777" w:rsidR="00F9199D" w:rsidRPr="00F9199D" w:rsidRDefault="00F9199D" w:rsidP="00F9199D">
            <w:pPr>
              <w:widowControl/>
              <w:autoSpaceDE/>
              <w:autoSpaceDN/>
              <w:adjustRightInd/>
              <w:ind w:firstLine="567"/>
              <w:jc w:val="both"/>
              <w:outlineLvl w:val="9"/>
              <w:rPr>
                <w:b w:val="0"/>
                <w:bCs w:val="0"/>
                <w:spacing w:val="-1"/>
                <w:sz w:val="20"/>
                <w:szCs w:val="20"/>
                <w:lang w:eastAsia="en-US"/>
              </w:rPr>
            </w:pPr>
            <w:r w:rsidRPr="00F9199D">
              <w:rPr>
                <w:b w:val="0"/>
                <w:bCs w:val="0"/>
                <w:spacing w:val="-1"/>
                <w:sz w:val="20"/>
                <w:szCs w:val="20"/>
                <w:lang w:eastAsia="en-US"/>
              </w:rPr>
              <w:t>- уязвимые места и строительные конструкции, через которые возможно несанкционированное проникновение на объект;</w:t>
            </w:r>
          </w:p>
          <w:p w14:paraId="4ABC3854" w14:textId="77777777" w:rsidR="00F9199D" w:rsidRPr="00F9199D" w:rsidRDefault="00F9199D" w:rsidP="00F9199D">
            <w:pPr>
              <w:widowControl/>
              <w:autoSpaceDE/>
              <w:autoSpaceDN/>
              <w:adjustRightInd/>
              <w:ind w:firstLine="567"/>
              <w:jc w:val="both"/>
              <w:outlineLvl w:val="9"/>
              <w:rPr>
                <w:b w:val="0"/>
                <w:bCs w:val="0"/>
                <w:spacing w:val="-1"/>
                <w:sz w:val="20"/>
                <w:szCs w:val="20"/>
                <w:lang w:eastAsia="en-US"/>
              </w:rPr>
            </w:pPr>
            <w:r w:rsidRPr="00F9199D">
              <w:rPr>
                <w:b w:val="0"/>
                <w:bCs w:val="0"/>
                <w:spacing w:val="-1"/>
                <w:sz w:val="20"/>
                <w:szCs w:val="20"/>
                <w:lang w:eastAsia="en-US"/>
              </w:rPr>
              <w:t>- класс защиты объекта в зависимости от вида и размеров ущерба, который может быть нанесен объекту, находящимся на нём людям и имуществу в случае реализации криминальных угроз.</w:t>
            </w:r>
          </w:p>
          <w:p w14:paraId="31C9BEFD" w14:textId="77777777" w:rsidR="00F9199D" w:rsidRPr="00F9199D" w:rsidRDefault="00F9199D" w:rsidP="00F9199D">
            <w:pPr>
              <w:widowControl/>
              <w:autoSpaceDE/>
              <w:autoSpaceDN/>
              <w:adjustRightInd/>
              <w:ind w:firstLine="567"/>
              <w:jc w:val="both"/>
              <w:outlineLvl w:val="9"/>
              <w:rPr>
                <w:b w:val="0"/>
                <w:bCs w:val="0"/>
                <w:color w:val="000000"/>
                <w:spacing w:val="-1"/>
                <w:sz w:val="20"/>
                <w:szCs w:val="20"/>
                <w:lang w:eastAsia="en-US"/>
              </w:rPr>
            </w:pPr>
            <w:r w:rsidRPr="00F9199D">
              <w:rPr>
                <w:b w:val="0"/>
                <w:bCs w:val="0"/>
                <w:color w:val="000000"/>
                <w:spacing w:val="-1"/>
                <w:sz w:val="20"/>
                <w:szCs w:val="20"/>
                <w:lang w:eastAsia="en-US"/>
              </w:rPr>
              <w:lastRenderedPageBreak/>
              <w:t xml:space="preserve">1.2 Разработка и утверждение технического задания на проектирование. Техническое задание на проектирование системы </w:t>
            </w:r>
            <w:proofErr w:type="spellStart"/>
            <w:r w:rsidRPr="00F9199D">
              <w:rPr>
                <w:b w:val="0"/>
                <w:bCs w:val="0"/>
                <w:spacing w:val="-1"/>
                <w:sz w:val="20"/>
                <w:szCs w:val="20"/>
                <w:lang w:eastAsia="en-US"/>
              </w:rPr>
              <w:t>противокриминальной</w:t>
            </w:r>
            <w:proofErr w:type="spellEnd"/>
            <w:r w:rsidRPr="00F9199D">
              <w:rPr>
                <w:b w:val="0"/>
                <w:bCs w:val="0"/>
                <w:color w:val="000000"/>
                <w:spacing w:val="-1"/>
                <w:sz w:val="20"/>
                <w:szCs w:val="20"/>
                <w:lang w:eastAsia="en-US"/>
              </w:rPr>
              <w:t xml:space="preserve"> защиты объекта должно быть разработано на основе акта обследования объекта и являться обязательным документом для разработки проектно-сметной документации при реконструкции, оснащении системой </w:t>
            </w:r>
            <w:proofErr w:type="spellStart"/>
            <w:r w:rsidRPr="00F9199D">
              <w:rPr>
                <w:b w:val="0"/>
                <w:bCs w:val="0"/>
                <w:spacing w:val="-1"/>
                <w:sz w:val="20"/>
                <w:szCs w:val="20"/>
                <w:lang w:eastAsia="en-US"/>
              </w:rPr>
              <w:t>противокриминальной</w:t>
            </w:r>
            <w:proofErr w:type="spellEnd"/>
            <w:r w:rsidRPr="00F9199D">
              <w:rPr>
                <w:b w:val="0"/>
                <w:bCs w:val="0"/>
                <w:color w:val="000000"/>
                <w:spacing w:val="-1"/>
                <w:sz w:val="20"/>
                <w:szCs w:val="20"/>
                <w:lang w:eastAsia="en-US"/>
              </w:rPr>
              <w:t xml:space="preserve"> защиты существующего объекта или при проектировании строительства (реконструкции) объекта в целом.</w:t>
            </w:r>
          </w:p>
          <w:p w14:paraId="23B0CCE6" w14:textId="77777777" w:rsidR="00F9199D" w:rsidRPr="00F9199D" w:rsidRDefault="00F9199D" w:rsidP="00F9199D">
            <w:pPr>
              <w:widowControl/>
              <w:autoSpaceDE/>
              <w:autoSpaceDN/>
              <w:adjustRightInd/>
              <w:ind w:firstLine="567"/>
              <w:jc w:val="both"/>
              <w:outlineLvl w:val="9"/>
              <w:rPr>
                <w:b w:val="0"/>
                <w:bCs w:val="0"/>
                <w:color w:val="000000"/>
                <w:spacing w:val="-1"/>
                <w:sz w:val="20"/>
                <w:szCs w:val="20"/>
                <w:lang w:eastAsia="en-US"/>
              </w:rPr>
            </w:pPr>
            <w:r w:rsidRPr="00F9199D">
              <w:rPr>
                <w:b w:val="0"/>
                <w:bCs w:val="0"/>
                <w:color w:val="000000"/>
                <w:spacing w:val="-1"/>
                <w:sz w:val="20"/>
                <w:szCs w:val="20"/>
                <w:lang w:eastAsia="en-US"/>
              </w:rPr>
              <w:t>К описанию объекта закупки должны быть приложены:</w:t>
            </w:r>
          </w:p>
          <w:p w14:paraId="50B156FD"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 генеральный план объекта с размещением производственных и административно-хозяйственных зданий, контрольно-пропускных пунктов, центрального пункта управления, размещения рубежей охраны объекта, отдельных локальных зон, расположения на территории объекта подземных и наземных коммуникаций, схемой дорог;</w:t>
            </w:r>
          </w:p>
          <w:p w14:paraId="3E631408"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 при недостаточной инженерно-технической укрепленности зданий, сооружений, помещений, отдельных строительных конструкций должно оформляться задание по усилению инженерно-технической укрепленности объекта в виде приложения к описанию объекта закупки;</w:t>
            </w:r>
          </w:p>
          <w:p w14:paraId="7A0454DD"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 исходные данные для проектирования в составе:</w:t>
            </w:r>
          </w:p>
          <w:p w14:paraId="133899F3" w14:textId="77777777" w:rsidR="00F9199D" w:rsidRPr="00F9199D" w:rsidRDefault="00F9199D" w:rsidP="00013669">
            <w:pPr>
              <w:widowControl/>
              <w:numPr>
                <w:ilvl w:val="0"/>
                <w:numId w:val="23"/>
              </w:numPr>
              <w:autoSpaceDE/>
              <w:autoSpaceDN/>
              <w:adjustRightInd/>
              <w:ind w:left="1026" w:hanging="284"/>
              <w:jc w:val="both"/>
              <w:outlineLvl w:val="9"/>
              <w:rPr>
                <w:b w:val="0"/>
                <w:bCs w:val="0"/>
                <w:color w:val="000000"/>
                <w:spacing w:val="-1"/>
                <w:sz w:val="20"/>
                <w:szCs w:val="20"/>
                <w:lang w:eastAsia="en-US"/>
              </w:rPr>
            </w:pPr>
            <w:r w:rsidRPr="00F9199D">
              <w:rPr>
                <w:b w:val="0"/>
                <w:bCs w:val="0"/>
                <w:color w:val="000000"/>
                <w:spacing w:val="-1"/>
                <w:sz w:val="20"/>
                <w:szCs w:val="20"/>
                <w:lang w:eastAsia="en-US"/>
              </w:rPr>
              <w:t>архитектурно-строительные чертежи зданий и сооружений, подлежащих оснащению проектируемой системой (поэтажные планы, разрезы, фасады);</w:t>
            </w:r>
          </w:p>
          <w:p w14:paraId="7D76B5E6" w14:textId="77777777" w:rsidR="00F9199D" w:rsidRPr="00F9199D" w:rsidRDefault="00F9199D" w:rsidP="00013669">
            <w:pPr>
              <w:widowControl/>
              <w:numPr>
                <w:ilvl w:val="0"/>
                <w:numId w:val="23"/>
              </w:numPr>
              <w:autoSpaceDE/>
              <w:autoSpaceDN/>
              <w:adjustRightInd/>
              <w:ind w:left="1026" w:hanging="284"/>
              <w:jc w:val="both"/>
              <w:outlineLvl w:val="9"/>
              <w:rPr>
                <w:b w:val="0"/>
                <w:bCs w:val="0"/>
                <w:color w:val="000000"/>
                <w:spacing w:val="-1"/>
                <w:sz w:val="20"/>
                <w:szCs w:val="20"/>
                <w:lang w:eastAsia="en-US"/>
              </w:rPr>
            </w:pPr>
            <w:r w:rsidRPr="00F9199D">
              <w:rPr>
                <w:b w:val="0"/>
                <w:bCs w:val="0"/>
                <w:color w:val="000000"/>
                <w:spacing w:val="-1"/>
                <w:sz w:val="20"/>
                <w:szCs w:val="20"/>
                <w:lang w:eastAsia="en-US"/>
              </w:rPr>
              <w:t>чертежи коммуникаций (наземных и подземных, пересекающих периметр объекта);</w:t>
            </w:r>
          </w:p>
          <w:p w14:paraId="4E2D225A" w14:textId="77777777" w:rsidR="00F9199D" w:rsidRPr="00F9199D" w:rsidRDefault="00F9199D" w:rsidP="00013669">
            <w:pPr>
              <w:widowControl/>
              <w:numPr>
                <w:ilvl w:val="0"/>
                <w:numId w:val="23"/>
              </w:numPr>
              <w:autoSpaceDE/>
              <w:autoSpaceDN/>
              <w:adjustRightInd/>
              <w:ind w:left="1026" w:hanging="284"/>
              <w:jc w:val="both"/>
              <w:outlineLvl w:val="9"/>
              <w:rPr>
                <w:b w:val="0"/>
                <w:bCs w:val="0"/>
                <w:color w:val="000000"/>
                <w:spacing w:val="-1"/>
                <w:sz w:val="20"/>
                <w:szCs w:val="20"/>
                <w:lang w:eastAsia="en-US"/>
              </w:rPr>
            </w:pPr>
            <w:r w:rsidRPr="00F9199D">
              <w:rPr>
                <w:b w:val="0"/>
                <w:bCs w:val="0"/>
                <w:color w:val="000000"/>
                <w:spacing w:val="-1"/>
                <w:sz w:val="20"/>
                <w:szCs w:val="20"/>
                <w:lang w:eastAsia="en-US"/>
              </w:rPr>
              <w:t xml:space="preserve">технические условия на подключение </w:t>
            </w:r>
            <w:proofErr w:type="spellStart"/>
            <w:r w:rsidRPr="00F9199D">
              <w:rPr>
                <w:b w:val="0"/>
                <w:bCs w:val="0"/>
                <w:color w:val="000000"/>
                <w:spacing w:val="-1"/>
                <w:sz w:val="20"/>
                <w:szCs w:val="20"/>
                <w:lang w:eastAsia="en-US"/>
              </w:rPr>
              <w:t>электронагрузок</w:t>
            </w:r>
            <w:proofErr w:type="spellEnd"/>
            <w:r w:rsidRPr="00F9199D">
              <w:rPr>
                <w:b w:val="0"/>
                <w:bCs w:val="0"/>
                <w:color w:val="000000"/>
                <w:spacing w:val="-1"/>
                <w:sz w:val="20"/>
                <w:szCs w:val="20"/>
                <w:lang w:eastAsia="en-US"/>
              </w:rPr>
              <w:t xml:space="preserve"> проектируемой системы.</w:t>
            </w:r>
          </w:p>
          <w:p w14:paraId="348BC2D1" w14:textId="77777777" w:rsidR="00F9199D" w:rsidRPr="00F9199D" w:rsidRDefault="00F9199D" w:rsidP="00F9199D">
            <w:pPr>
              <w:widowControl/>
              <w:autoSpaceDE/>
              <w:autoSpaceDN/>
              <w:adjustRightInd/>
              <w:ind w:left="1026" w:hanging="284"/>
              <w:jc w:val="both"/>
              <w:outlineLvl w:val="9"/>
              <w:rPr>
                <w:b w:val="0"/>
                <w:bCs w:val="0"/>
                <w:color w:val="000000"/>
                <w:spacing w:val="-1"/>
                <w:sz w:val="20"/>
                <w:szCs w:val="20"/>
                <w:lang w:eastAsia="en-US"/>
              </w:rPr>
            </w:pPr>
          </w:p>
          <w:p w14:paraId="70BDA9E2" w14:textId="77777777" w:rsidR="00F9199D" w:rsidRPr="00F9199D" w:rsidRDefault="00F9199D" w:rsidP="00F9199D">
            <w:pPr>
              <w:widowControl/>
              <w:autoSpaceDE/>
              <w:autoSpaceDN/>
              <w:adjustRightInd/>
              <w:ind w:firstLine="33"/>
              <w:jc w:val="both"/>
              <w:outlineLvl w:val="9"/>
              <w:rPr>
                <w:b w:val="0"/>
                <w:bCs w:val="0"/>
                <w:color w:val="000000"/>
                <w:spacing w:val="-1"/>
                <w:sz w:val="20"/>
                <w:szCs w:val="20"/>
                <w:lang w:eastAsia="en-US"/>
              </w:rPr>
            </w:pPr>
            <w:r w:rsidRPr="00F9199D">
              <w:rPr>
                <w:b w:val="0"/>
                <w:bCs w:val="0"/>
                <w:color w:val="000000"/>
                <w:spacing w:val="-1"/>
                <w:sz w:val="20"/>
                <w:szCs w:val="20"/>
                <w:lang w:eastAsia="en-US"/>
              </w:rPr>
              <w:t>2. Состав проектно-сметной документации и требования к ее содержанию.</w:t>
            </w:r>
          </w:p>
          <w:p w14:paraId="372B3AC3"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Проектно-сметная документация должна быть выполнена в соответствии с требованиями действующих стандартов, нормативно-правовых, руководящих технических документов и правил, в том числе:</w:t>
            </w:r>
          </w:p>
          <w:p w14:paraId="107A27D4"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 Постановление Правительства РФ от 16.02.2008 №87 «О составе разделов проектной документации и требованиях к их содержанию»;</w:t>
            </w:r>
          </w:p>
          <w:p w14:paraId="3956B374" w14:textId="77777777" w:rsidR="00F9199D" w:rsidRPr="00F9199D" w:rsidRDefault="00F9199D" w:rsidP="00F9199D">
            <w:pPr>
              <w:widowControl/>
              <w:autoSpaceDE/>
              <w:autoSpaceDN/>
              <w:adjustRightInd/>
              <w:ind w:firstLine="600"/>
              <w:jc w:val="both"/>
              <w:outlineLvl w:val="9"/>
              <w:rPr>
                <w:b w:val="0"/>
                <w:bCs w:val="0"/>
                <w:color w:val="000000"/>
                <w:sz w:val="20"/>
                <w:szCs w:val="20"/>
                <w:lang w:eastAsia="en-US"/>
              </w:rPr>
            </w:pPr>
            <w:r w:rsidRPr="00F9199D">
              <w:rPr>
                <w:b w:val="0"/>
                <w:bCs w:val="0"/>
                <w:color w:val="000000"/>
                <w:spacing w:val="-1"/>
                <w:sz w:val="20"/>
                <w:szCs w:val="20"/>
                <w:lang w:eastAsia="en-US"/>
              </w:rPr>
              <w:t xml:space="preserve">- ГОСТ Р 21.101-2020 «Система проектной документации для строительства. Основные требования к проектной и рабочей документации». </w:t>
            </w:r>
          </w:p>
          <w:p w14:paraId="4E2F2EE6" w14:textId="77777777" w:rsidR="00F9199D" w:rsidRPr="00F9199D" w:rsidRDefault="00F9199D" w:rsidP="00F9199D">
            <w:pPr>
              <w:widowControl/>
              <w:autoSpaceDE/>
              <w:autoSpaceDN/>
              <w:adjustRightInd/>
              <w:ind w:firstLine="600"/>
              <w:jc w:val="both"/>
              <w:outlineLvl w:val="9"/>
              <w:rPr>
                <w:b w:val="0"/>
                <w:bCs w:val="0"/>
                <w:color w:val="000000"/>
                <w:spacing w:val="-1"/>
                <w:sz w:val="20"/>
                <w:szCs w:val="20"/>
                <w:lang w:eastAsia="en-US"/>
              </w:rPr>
            </w:pPr>
            <w:r w:rsidRPr="00F9199D">
              <w:rPr>
                <w:b w:val="0"/>
                <w:bCs w:val="0"/>
                <w:color w:val="000000"/>
                <w:spacing w:val="-1"/>
                <w:sz w:val="20"/>
                <w:szCs w:val="20"/>
                <w:lang w:eastAsia="en-US"/>
              </w:rPr>
              <w:t>Обоснованные отступления (изменения) от проектно-сметной документации в процессе монтажа допускаются только при наличии разрешений (согласования) заказчика и соответствующих организаций, участвующих в утверждении и согласовании данных документов.</w:t>
            </w:r>
          </w:p>
        </w:tc>
      </w:tr>
      <w:tr w:rsidR="00F9199D" w:rsidRPr="00F9199D" w14:paraId="4E6AAC2A" w14:textId="77777777" w:rsidTr="00F9199D">
        <w:trPr>
          <w:trHeight w:val="515"/>
        </w:trPr>
        <w:tc>
          <w:tcPr>
            <w:tcW w:w="10490" w:type="dxa"/>
            <w:gridSpan w:val="2"/>
          </w:tcPr>
          <w:p w14:paraId="0BF19841"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lastRenderedPageBreak/>
              <w:t>3.2. Технические требования:</w:t>
            </w:r>
          </w:p>
        </w:tc>
      </w:tr>
      <w:tr w:rsidR="00F9199D" w:rsidRPr="00F9199D" w14:paraId="3656E5BA" w14:textId="77777777" w:rsidTr="00F9199D">
        <w:tc>
          <w:tcPr>
            <w:tcW w:w="2552" w:type="dxa"/>
            <w:tcBorders>
              <w:right w:val="single" w:sz="4" w:space="0" w:color="auto"/>
            </w:tcBorders>
          </w:tcPr>
          <w:p w14:paraId="6D5B9AB7" w14:textId="77777777" w:rsidR="00F9199D" w:rsidRPr="00F9199D" w:rsidRDefault="00F9199D" w:rsidP="00F9199D">
            <w:pPr>
              <w:widowControl/>
              <w:autoSpaceDE/>
              <w:autoSpaceDN/>
              <w:adjustRightInd/>
              <w:ind w:left="601" w:hanging="601"/>
              <w:outlineLvl w:val="9"/>
              <w:rPr>
                <w:b w:val="0"/>
                <w:bCs w:val="0"/>
                <w:color w:val="000000"/>
                <w:sz w:val="20"/>
                <w:szCs w:val="20"/>
              </w:rPr>
            </w:pPr>
            <w:r w:rsidRPr="00F9199D">
              <w:rPr>
                <w:b w:val="0"/>
                <w:bCs w:val="0"/>
                <w:color w:val="000000"/>
                <w:sz w:val="20"/>
                <w:szCs w:val="20"/>
              </w:rPr>
              <w:t>3. 2.1.</w:t>
            </w:r>
            <w:r w:rsidRPr="00F9199D">
              <w:rPr>
                <w:b w:val="0"/>
                <w:bCs w:val="0"/>
                <w:color w:val="000000"/>
                <w:sz w:val="20"/>
                <w:szCs w:val="20"/>
              </w:rPr>
              <w:tab/>
              <w:t>Объемные требования:</w:t>
            </w:r>
          </w:p>
        </w:tc>
        <w:tc>
          <w:tcPr>
            <w:tcW w:w="7938" w:type="dxa"/>
            <w:tcBorders>
              <w:left w:val="single" w:sz="4" w:space="0" w:color="auto"/>
            </w:tcBorders>
          </w:tcPr>
          <w:p w14:paraId="6E4B5CBB" w14:textId="77777777" w:rsidR="00F9199D" w:rsidRPr="00F9199D" w:rsidRDefault="00F9199D" w:rsidP="00F9199D">
            <w:pPr>
              <w:widowControl/>
              <w:tabs>
                <w:tab w:val="left" w:pos="0"/>
                <w:tab w:val="left" w:pos="600"/>
              </w:tabs>
              <w:autoSpaceDE/>
              <w:autoSpaceDN/>
              <w:adjustRightInd/>
              <w:ind w:left="600" w:hanging="566"/>
              <w:jc w:val="both"/>
              <w:outlineLvl w:val="9"/>
              <w:rPr>
                <w:b w:val="0"/>
                <w:color w:val="000000"/>
                <w:spacing w:val="-2"/>
                <w:sz w:val="20"/>
                <w:szCs w:val="20"/>
                <w:lang w:eastAsia="en-US"/>
              </w:rPr>
            </w:pPr>
            <w:r w:rsidRPr="00F9199D">
              <w:rPr>
                <w:b w:val="0"/>
                <w:color w:val="000000"/>
                <w:sz w:val="20"/>
                <w:szCs w:val="20"/>
                <w:lang w:eastAsia="en-US"/>
              </w:rPr>
              <w:t>Разработать проектно-сметную документацию, включая разделы:</w:t>
            </w:r>
          </w:p>
          <w:p w14:paraId="5C3174AF" w14:textId="77777777" w:rsidR="00F9199D" w:rsidRPr="00F9199D" w:rsidRDefault="00F9199D" w:rsidP="00013669">
            <w:pPr>
              <w:widowControl/>
              <w:numPr>
                <w:ilvl w:val="0"/>
                <w:numId w:val="20"/>
              </w:numPr>
              <w:tabs>
                <w:tab w:val="num" w:pos="317"/>
                <w:tab w:val="left" w:pos="600"/>
              </w:tabs>
              <w:autoSpaceDE/>
              <w:autoSpaceDN/>
              <w:adjustRightInd/>
              <w:ind w:left="884" w:hanging="284"/>
              <w:jc w:val="both"/>
              <w:outlineLvl w:val="9"/>
              <w:rPr>
                <w:b w:val="0"/>
                <w:color w:val="000000"/>
                <w:sz w:val="20"/>
                <w:szCs w:val="20"/>
                <w:lang w:eastAsia="en-US"/>
              </w:rPr>
            </w:pPr>
            <w:r w:rsidRPr="00F9199D">
              <w:rPr>
                <w:b w:val="0"/>
                <w:color w:val="000000"/>
                <w:spacing w:val="-2"/>
                <w:sz w:val="20"/>
                <w:szCs w:val="20"/>
                <w:lang w:eastAsia="en-US"/>
              </w:rPr>
              <w:t>Охранная сигнализация</w:t>
            </w:r>
            <w:r w:rsidRPr="00F9199D">
              <w:rPr>
                <w:b w:val="0"/>
                <w:color w:val="000000"/>
                <w:sz w:val="20"/>
                <w:szCs w:val="20"/>
                <w:lang w:eastAsia="en-US"/>
              </w:rPr>
              <w:t>;</w:t>
            </w:r>
          </w:p>
          <w:p w14:paraId="70563610" w14:textId="77777777" w:rsidR="00F9199D" w:rsidRPr="00F9199D" w:rsidRDefault="00F9199D" w:rsidP="00013669">
            <w:pPr>
              <w:widowControl/>
              <w:numPr>
                <w:ilvl w:val="0"/>
                <w:numId w:val="20"/>
              </w:numPr>
              <w:tabs>
                <w:tab w:val="left" w:pos="0"/>
                <w:tab w:val="num" w:pos="317"/>
                <w:tab w:val="left" w:pos="600"/>
              </w:tabs>
              <w:autoSpaceDE/>
              <w:autoSpaceDN/>
              <w:adjustRightInd/>
              <w:ind w:left="884" w:hanging="284"/>
              <w:jc w:val="both"/>
              <w:outlineLvl w:val="9"/>
              <w:rPr>
                <w:b w:val="0"/>
                <w:color w:val="000000"/>
                <w:sz w:val="20"/>
                <w:szCs w:val="20"/>
                <w:lang w:eastAsia="en-US"/>
              </w:rPr>
            </w:pPr>
            <w:r w:rsidRPr="00F9199D">
              <w:rPr>
                <w:b w:val="0"/>
                <w:color w:val="000000"/>
                <w:sz w:val="20"/>
                <w:szCs w:val="20"/>
                <w:lang w:eastAsia="en-US"/>
              </w:rPr>
              <w:t>Электротехнические сооружения;</w:t>
            </w:r>
          </w:p>
          <w:p w14:paraId="3664F182" w14:textId="77777777" w:rsidR="00F9199D" w:rsidRPr="00F9199D" w:rsidRDefault="00F9199D" w:rsidP="00013669">
            <w:pPr>
              <w:widowControl/>
              <w:numPr>
                <w:ilvl w:val="0"/>
                <w:numId w:val="20"/>
              </w:numPr>
              <w:tabs>
                <w:tab w:val="left" w:pos="0"/>
                <w:tab w:val="num" w:pos="317"/>
                <w:tab w:val="left" w:pos="600"/>
              </w:tabs>
              <w:autoSpaceDE/>
              <w:autoSpaceDN/>
              <w:adjustRightInd/>
              <w:ind w:left="884" w:hanging="284"/>
              <w:jc w:val="both"/>
              <w:outlineLvl w:val="9"/>
              <w:rPr>
                <w:b w:val="0"/>
                <w:color w:val="000000"/>
                <w:sz w:val="20"/>
                <w:szCs w:val="20"/>
                <w:lang w:eastAsia="en-US"/>
              </w:rPr>
            </w:pPr>
            <w:r w:rsidRPr="00F9199D">
              <w:rPr>
                <w:b w:val="0"/>
                <w:color w:val="000000"/>
                <w:sz w:val="20"/>
                <w:szCs w:val="20"/>
                <w:lang w:eastAsia="en-US"/>
              </w:rPr>
              <w:t>ПОС</w:t>
            </w:r>
          </w:p>
          <w:p w14:paraId="5991DF11" w14:textId="77777777" w:rsidR="00F9199D" w:rsidRPr="00F9199D" w:rsidRDefault="00F9199D" w:rsidP="00013669">
            <w:pPr>
              <w:widowControl/>
              <w:numPr>
                <w:ilvl w:val="0"/>
                <w:numId w:val="20"/>
              </w:numPr>
              <w:tabs>
                <w:tab w:val="num" w:pos="33"/>
                <w:tab w:val="left" w:pos="884"/>
              </w:tabs>
              <w:autoSpaceDE/>
              <w:autoSpaceDN/>
              <w:adjustRightInd/>
              <w:ind w:left="33" w:firstLine="567"/>
              <w:jc w:val="both"/>
              <w:outlineLvl w:val="9"/>
              <w:rPr>
                <w:b w:val="0"/>
                <w:color w:val="000000"/>
                <w:sz w:val="20"/>
                <w:szCs w:val="20"/>
                <w:lang w:eastAsia="en-US"/>
              </w:rPr>
            </w:pPr>
            <w:r w:rsidRPr="00F9199D">
              <w:rPr>
                <w:b w:val="0"/>
                <w:color w:val="000000"/>
                <w:sz w:val="20"/>
                <w:szCs w:val="20"/>
                <w:lang w:eastAsia="en-US"/>
              </w:rPr>
              <w:t>Приспособление помещений (</w:t>
            </w:r>
            <w:r w:rsidRPr="00F9199D">
              <w:rPr>
                <w:b w:val="0"/>
                <w:bCs w:val="0"/>
                <w:color w:val="000000"/>
                <w:sz w:val="20"/>
                <w:szCs w:val="20"/>
                <w:lang w:eastAsia="en-US"/>
              </w:rPr>
              <w:t>в случае необходимости приспособления помещений для установки проектируемого оборудования);</w:t>
            </w:r>
          </w:p>
          <w:p w14:paraId="4C277D05" w14:textId="77777777" w:rsidR="00F9199D" w:rsidRPr="00F9199D" w:rsidRDefault="00F9199D" w:rsidP="00013669">
            <w:pPr>
              <w:widowControl/>
              <w:numPr>
                <w:ilvl w:val="0"/>
                <w:numId w:val="20"/>
              </w:numPr>
              <w:tabs>
                <w:tab w:val="left" w:pos="0"/>
                <w:tab w:val="num" w:pos="317"/>
                <w:tab w:val="left" w:pos="600"/>
              </w:tabs>
              <w:autoSpaceDE/>
              <w:autoSpaceDN/>
              <w:adjustRightInd/>
              <w:ind w:left="885" w:hanging="284"/>
              <w:jc w:val="both"/>
              <w:outlineLvl w:val="9"/>
              <w:rPr>
                <w:b w:val="0"/>
                <w:color w:val="000000"/>
                <w:sz w:val="20"/>
                <w:szCs w:val="20"/>
                <w:lang w:eastAsia="en-US"/>
              </w:rPr>
            </w:pPr>
            <w:r w:rsidRPr="00F9199D">
              <w:rPr>
                <w:b w:val="0"/>
                <w:color w:val="000000"/>
                <w:sz w:val="20"/>
                <w:szCs w:val="20"/>
                <w:lang w:eastAsia="en-US"/>
              </w:rPr>
              <w:t>Сметная документация.</w:t>
            </w:r>
          </w:p>
          <w:p w14:paraId="21F40D99" w14:textId="77777777" w:rsidR="00F9199D" w:rsidRPr="00F9199D" w:rsidRDefault="00F9199D" w:rsidP="00F9199D">
            <w:pPr>
              <w:widowControl/>
              <w:tabs>
                <w:tab w:val="left" w:pos="0"/>
                <w:tab w:val="left" w:pos="458"/>
              </w:tabs>
              <w:autoSpaceDE/>
              <w:autoSpaceDN/>
              <w:adjustRightInd/>
              <w:ind w:left="32" w:firstLine="2"/>
              <w:jc w:val="both"/>
              <w:outlineLvl w:val="9"/>
              <w:rPr>
                <w:b w:val="0"/>
                <w:color w:val="000000"/>
                <w:sz w:val="20"/>
                <w:szCs w:val="20"/>
                <w:lang w:eastAsia="en-US"/>
              </w:rPr>
            </w:pPr>
            <w:r w:rsidRPr="00F9199D">
              <w:rPr>
                <w:b w:val="0"/>
                <w:color w:val="000000"/>
                <w:sz w:val="20"/>
                <w:szCs w:val="20"/>
                <w:lang w:eastAsia="en-US"/>
              </w:rPr>
              <w:t xml:space="preserve">- Прилагаемые документы: </w:t>
            </w:r>
          </w:p>
          <w:p w14:paraId="2ABA65D3" w14:textId="77777777" w:rsidR="00F9199D" w:rsidRPr="00F9199D" w:rsidRDefault="00F9199D" w:rsidP="00F9199D">
            <w:pPr>
              <w:widowControl/>
              <w:tabs>
                <w:tab w:val="left" w:pos="0"/>
                <w:tab w:val="left" w:pos="458"/>
              </w:tabs>
              <w:autoSpaceDE/>
              <w:autoSpaceDN/>
              <w:adjustRightInd/>
              <w:ind w:left="32" w:firstLine="2"/>
              <w:jc w:val="both"/>
              <w:outlineLvl w:val="9"/>
              <w:rPr>
                <w:b w:val="0"/>
                <w:color w:val="000000"/>
                <w:sz w:val="20"/>
                <w:szCs w:val="20"/>
                <w:lang w:eastAsia="en-US"/>
              </w:rPr>
            </w:pPr>
            <w:r w:rsidRPr="00F9199D">
              <w:rPr>
                <w:b w:val="0"/>
                <w:color w:val="000000"/>
                <w:sz w:val="20"/>
                <w:szCs w:val="20"/>
                <w:lang w:eastAsia="en-US"/>
              </w:rPr>
              <w:t>1. Спецификации оборудования, изделий, материалов;</w:t>
            </w:r>
          </w:p>
          <w:p w14:paraId="4BE10ED1" w14:textId="77777777" w:rsidR="00F9199D" w:rsidRPr="00F9199D" w:rsidRDefault="00F9199D" w:rsidP="00F9199D">
            <w:pPr>
              <w:widowControl/>
              <w:tabs>
                <w:tab w:val="left" w:pos="0"/>
                <w:tab w:val="left" w:pos="458"/>
              </w:tabs>
              <w:autoSpaceDE/>
              <w:autoSpaceDN/>
              <w:adjustRightInd/>
              <w:ind w:left="32" w:firstLine="2"/>
              <w:jc w:val="both"/>
              <w:outlineLvl w:val="9"/>
              <w:rPr>
                <w:b w:val="0"/>
                <w:color w:val="000000"/>
                <w:sz w:val="20"/>
                <w:szCs w:val="20"/>
                <w:lang w:eastAsia="en-US"/>
              </w:rPr>
            </w:pPr>
            <w:r w:rsidRPr="00F9199D">
              <w:rPr>
                <w:b w:val="0"/>
                <w:color w:val="000000"/>
                <w:sz w:val="20"/>
                <w:szCs w:val="20"/>
                <w:lang w:eastAsia="en-US"/>
              </w:rPr>
              <w:t>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14:paraId="1402467D" w14:textId="77777777" w:rsidR="00F9199D" w:rsidRPr="00F9199D" w:rsidRDefault="00F9199D" w:rsidP="00F9199D">
            <w:pPr>
              <w:widowControl/>
              <w:tabs>
                <w:tab w:val="left" w:pos="0"/>
                <w:tab w:val="left" w:pos="458"/>
              </w:tabs>
              <w:autoSpaceDE/>
              <w:autoSpaceDN/>
              <w:adjustRightInd/>
              <w:ind w:left="32" w:firstLine="2"/>
              <w:jc w:val="both"/>
              <w:outlineLvl w:val="9"/>
              <w:rPr>
                <w:b w:val="0"/>
                <w:color w:val="000000"/>
                <w:sz w:val="20"/>
                <w:szCs w:val="20"/>
                <w:lang w:eastAsia="en-US"/>
              </w:rPr>
            </w:pPr>
            <w:r w:rsidRPr="00F9199D">
              <w:rPr>
                <w:b w:val="0"/>
                <w:color w:val="000000"/>
                <w:sz w:val="20"/>
                <w:szCs w:val="20"/>
                <w:lang w:eastAsia="en-US"/>
              </w:rPr>
              <w:t>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F9199D" w:rsidRPr="00F9199D" w14:paraId="0AA3EEEF" w14:textId="77777777" w:rsidTr="00F9199D">
        <w:tc>
          <w:tcPr>
            <w:tcW w:w="2552" w:type="dxa"/>
            <w:tcBorders>
              <w:right w:val="single" w:sz="4" w:space="0" w:color="auto"/>
            </w:tcBorders>
          </w:tcPr>
          <w:p w14:paraId="3EB7F2E0"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xml:space="preserve"> Требования к разделу ПОС </w:t>
            </w:r>
          </w:p>
        </w:tc>
        <w:tc>
          <w:tcPr>
            <w:tcW w:w="7938" w:type="dxa"/>
            <w:tcBorders>
              <w:left w:val="single" w:sz="4" w:space="0" w:color="auto"/>
            </w:tcBorders>
          </w:tcPr>
          <w:p w14:paraId="31ED6134" w14:textId="77777777" w:rsidR="00F9199D" w:rsidRPr="00F9199D" w:rsidRDefault="00F9199D" w:rsidP="00F9199D">
            <w:pPr>
              <w:widowControl/>
              <w:autoSpaceDE/>
              <w:autoSpaceDN/>
              <w:adjustRightInd/>
              <w:outlineLvl w:val="9"/>
              <w:rPr>
                <w:rFonts w:eastAsia="Calibri"/>
                <w:b w:val="0"/>
                <w:bCs w:val="0"/>
                <w:sz w:val="20"/>
                <w:szCs w:val="20"/>
                <w:lang w:eastAsia="en-US"/>
              </w:rPr>
            </w:pPr>
            <w:r w:rsidRPr="00F9199D">
              <w:rPr>
                <w:rFonts w:eastAsia="Calibri"/>
                <w:b w:val="0"/>
                <w:bCs w:val="0"/>
                <w:sz w:val="20"/>
                <w:szCs w:val="20"/>
                <w:lang w:eastAsia="en-US"/>
              </w:rPr>
              <w:t>В соответствии с действующими законодательными и техническими нормами и правилами, в объеме требований СП 48.13330.2019 и МДС 12-46.2008.</w:t>
            </w:r>
          </w:p>
          <w:p w14:paraId="7AB6DBF5"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xml:space="preserve">В состав ПОС в обязательном порядке включаются: </w:t>
            </w:r>
          </w:p>
          <w:p w14:paraId="54213E90"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14:paraId="1A69FE32"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lastRenderedPageBreak/>
              <w:t>- Календарный план, с определением сроков и очередности (последовательности) выполнения работ, выделение этапов;</w:t>
            </w:r>
          </w:p>
          <w:p w14:paraId="6F497C82"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Обоснование принятой продолжительности выполнения работ и отдельных этапов</w:t>
            </w:r>
          </w:p>
          <w:p w14:paraId="713A77D7"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14:paraId="6B14739B"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xml:space="preserve">- Описание особенностей проведения работ в стесненных условиях (в условиях работы действующего учреждения). </w:t>
            </w:r>
          </w:p>
        </w:tc>
      </w:tr>
      <w:tr w:rsidR="00F9199D" w:rsidRPr="00F9199D" w14:paraId="638E7799" w14:textId="77777777" w:rsidTr="00F9199D">
        <w:trPr>
          <w:trHeight w:val="977"/>
        </w:trPr>
        <w:tc>
          <w:tcPr>
            <w:tcW w:w="2552" w:type="dxa"/>
            <w:tcBorders>
              <w:right w:val="single" w:sz="4" w:space="0" w:color="auto"/>
            </w:tcBorders>
          </w:tcPr>
          <w:p w14:paraId="4E11F069" w14:textId="77777777" w:rsidR="00F9199D" w:rsidRPr="00F9199D" w:rsidRDefault="00F9199D" w:rsidP="00F9199D">
            <w:pPr>
              <w:widowControl/>
              <w:autoSpaceDE/>
              <w:autoSpaceDN/>
              <w:adjustRightInd/>
              <w:outlineLvl w:val="9"/>
              <w:rPr>
                <w:b w:val="0"/>
                <w:color w:val="000000"/>
                <w:sz w:val="20"/>
                <w:szCs w:val="20"/>
              </w:rPr>
            </w:pPr>
            <w:r w:rsidRPr="00F9199D">
              <w:rPr>
                <w:b w:val="0"/>
                <w:color w:val="000000"/>
                <w:sz w:val="20"/>
                <w:szCs w:val="20"/>
              </w:rPr>
              <w:lastRenderedPageBreak/>
              <w:t>3.2.2. Охранная сигнализация.</w:t>
            </w:r>
          </w:p>
          <w:p w14:paraId="2140BEB8" w14:textId="77777777" w:rsidR="00F9199D" w:rsidRPr="00F9199D" w:rsidRDefault="00F9199D" w:rsidP="00F9199D">
            <w:pPr>
              <w:widowControl/>
              <w:autoSpaceDE/>
              <w:autoSpaceDN/>
              <w:adjustRightInd/>
              <w:jc w:val="both"/>
              <w:outlineLvl w:val="9"/>
              <w:rPr>
                <w:color w:val="000000"/>
                <w:sz w:val="20"/>
                <w:szCs w:val="20"/>
              </w:rPr>
            </w:pPr>
          </w:p>
        </w:tc>
        <w:tc>
          <w:tcPr>
            <w:tcW w:w="7938" w:type="dxa"/>
            <w:tcBorders>
              <w:left w:val="single" w:sz="4" w:space="0" w:color="auto"/>
            </w:tcBorders>
          </w:tcPr>
          <w:p w14:paraId="4BE152C3"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1. Общие требования к системе ОС, КТС:</w:t>
            </w:r>
          </w:p>
          <w:p w14:paraId="1E30EC57"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1.1. Адресно-аналоговая система.</w:t>
            </w:r>
          </w:p>
          <w:p w14:paraId="55E795DA"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1.2. Системы охранной сигнализации должны:</w:t>
            </w:r>
          </w:p>
          <w:p w14:paraId="306CBAA4"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обнаруживать действия нарушителя и выдавать извещение о несанкционированном проникновении;</w:t>
            </w:r>
          </w:p>
          <w:p w14:paraId="5640F560"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выдавать извещение о неисправности при отказе технических средств охранной сигнализации;</w:t>
            </w:r>
          </w:p>
          <w:p w14:paraId="15124EE0"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сохранять исправное состояние при воздействии факторов окружающей среды;</w:t>
            </w:r>
          </w:p>
          <w:p w14:paraId="7A68A989"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восстанавливать работоспособное состояние после воздействия факторов окружающей среды;</w:t>
            </w:r>
          </w:p>
          <w:p w14:paraId="1C3CD586"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быть устойчивыми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ее;</w:t>
            </w:r>
          </w:p>
          <w:p w14:paraId="64D826C1"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5353B957"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не должны выдавать ложных тревог при переключениях источников электропитания с основного на резервный и обратно;</w:t>
            </w:r>
          </w:p>
          <w:p w14:paraId="4DFA28C7"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быть защищены от несанкционированного доступа к их управлению.</w:t>
            </w:r>
          </w:p>
          <w:p w14:paraId="10FB42E5"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1.3. Система охранной сигнализации в случае необходимости должна иметь возможность интегрирования с другими системами обеспечения безопасности:</w:t>
            </w:r>
          </w:p>
          <w:p w14:paraId="1242148D"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 xml:space="preserve">система контроля и управления доступом; </w:t>
            </w:r>
          </w:p>
          <w:p w14:paraId="0C1B1209"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автоматическая установка пожарной сигнализации;</w:t>
            </w:r>
          </w:p>
          <w:p w14:paraId="058F8837"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система видеонаблюдения.</w:t>
            </w:r>
          </w:p>
          <w:p w14:paraId="6E694825"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1.4. Информация обо всех событиях системы и подсистем должна отображаться на пульте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5801AD0D"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2. Программное обеспечение должно иметь следующие возможности и характеристики:</w:t>
            </w:r>
          </w:p>
          <w:p w14:paraId="53589E11"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возможность подключения на рабочее место всех типов систем передачи извещений, в том числе с ручной и автоматизированной тактикой взятия-снятия объектов под охрану и использующие все задействованные каналы связи;</w:t>
            </w:r>
          </w:p>
          <w:p w14:paraId="09B4E3EC"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возможность ведения текстовой, графической и оперативной баз данных;</w:t>
            </w:r>
          </w:p>
          <w:p w14:paraId="7B987DDE"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возможность объединения рабочих мест в локальную вычислительную сеть;</w:t>
            </w:r>
          </w:p>
          <w:p w14:paraId="2421A323"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возможность организации средств объективного контроля за работой оперативного персонала пункта централизованной охраны;</w:t>
            </w:r>
          </w:p>
          <w:p w14:paraId="397C485D"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14:paraId="6FF0D8AC"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все пульты управления, приемно-контрольные приборы, и исполнительные устройства должны быть объединены в общий внутренний защищенный протокол для обмена информацией о состоянии ОС и передачи команд управления, а также для передачи информационных сигналов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(далее – АС «КСОМБ» ГИС СПб «АПК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государственной информационной системы Санкт-Петербурга «Аппаратно-программный комплекс «Безопасный город» (далее – АС «КСОМБ» ГИС СПб «АПК «Безопасный город») и дублирования передачи информационных сигналов на пункт централизованной охраны Межрайонного  Отдела вневедомственной охраны по Колпинскому району г. Санкт-Петербурга - филиал федерального государственного казенного учреждения «Управление вневедомственной охраны Федеральной службы войск национальной гвардии  Российской Федерации по г. Санкт-Петербургу и Ленинградской области» (далее- МОВО по Колпинскому району г. СПб - филиал ФГКУ "УВО ВНГ России по г. СПб и ЛО").</w:t>
            </w:r>
          </w:p>
          <w:p w14:paraId="05B523DE"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lastRenderedPageBreak/>
              <w:t xml:space="preserve">3.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При обнаружении извещатель должен выдавать тревожный сигнал по проводному или беспроводному каналу связи. </w:t>
            </w:r>
          </w:p>
          <w:p w14:paraId="112DA5FC"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Охранные извещатели должны иметь следующие функциональные характеристики:</w:t>
            </w:r>
          </w:p>
          <w:p w14:paraId="1F458014"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вид зоны обнаружения (точечная, линейная, поверхностная, объемная, комбинированная);</w:t>
            </w:r>
          </w:p>
          <w:p w14:paraId="484F3656"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размеры зоны обнаружения;</w:t>
            </w:r>
          </w:p>
          <w:p w14:paraId="21E46E7D"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чувствительность;</w:t>
            </w:r>
          </w:p>
          <w:p w14:paraId="536F84CE"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помехоустойчивость;</w:t>
            </w:r>
          </w:p>
          <w:p w14:paraId="7846B30A"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вероятность обнаружения.</w:t>
            </w:r>
          </w:p>
          <w:p w14:paraId="4B4F8F87"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Охранные извещатели должны иметь защиту от несанкционированных действий.</w:t>
            </w:r>
          </w:p>
          <w:p w14:paraId="4642027D"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Типы используемых извещателей:</w:t>
            </w:r>
          </w:p>
          <w:p w14:paraId="6D664415"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извещатель охранный объемный – устанавливается в помещениях напротив входа, служит для обнаружения движения в защищаемом помещении;</w:t>
            </w:r>
          </w:p>
          <w:p w14:paraId="074ECF32"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извещатель охранный оптико-электронный поверхностный - предназначен для регистрации проникновения через дверные и оконные проемы, коридоры, лестницы, помещения;</w:t>
            </w:r>
          </w:p>
          <w:p w14:paraId="756F647D"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извещатель охранный вибрационный поверхностный предназначен для обнаружения попытки преднамеренного разрушения (взлома) бетонных стен, перекрытий и кирпичных стен;</w:t>
            </w:r>
          </w:p>
          <w:p w14:paraId="4D6EF982"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 xml:space="preserve">извещатель охранный </w:t>
            </w:r>
            <w:proofErr w:type="spellStart"/>
            <w:r w:rsidRPr="00F9199D">
              <w:rPr>
                <w:b w:val="0"/>
                <w:color w:val="000000"/>
                <w:sz w:val="20"/>
                <w:szCs w:val="20"/>
              </w:rPr>
              <w:t>магнитоконтактный</w:t>
            </w:r>
            <w:proofErr w:type="spellEnd"/>
            <w:r w:rsidRPr="00F9199D">
              <w:rPr>
                <w:b w:val="0"/>
                <w:color w:val="000000"/>
                <w:sz w:val="20"/>
                <w:szCs w:val="20"/>
              </w:rPr>
              <w:t xml:space="preserve"> предназначен для охраны оконных и дверных проемов;</w:t>
            </w:r>
          </w:p>
          <w:p w14:paraId="3566D1DC"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извещатель охранный звуковой (датчик разбития стекла) – предназначен для обнаружения разрушения стёкол.</w:t>
            </w:r>
          </w:p>
          <w:p w14:paraId="448DB266"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4. Организация шлейфов ОС:</w:t>
            </w:r>
          </w:p>
          <w:p w14:paraId="0B01C5DB"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 xml:space="preserve">4.1. Все помещения первого этажа с оконными проемами и помещения второго этажа с оконными проемами, в которые возможно проникновение снаружи с ближайших построек (пристройки и </w:t>
            </w:r>
            <w:proofErr w:type="spellStart"/>
            <w:r w:rsidRPr="00F9199D">
              <w:rPr>
                <w:b w:val="0"/>
                <w:color w:val="000000"/>
                <w:sz w:val="20"/>
                <w:szCs w:val="20"/>
              </w:rPr>
              <w:t>пр</w:t>
            </w:r>
            <w:proofErr w:type="spellEnd"/>
            <w:r w:rsidRPr="00F9199D">
              <w:rPr>
                <w:b w:val="0"/>
                <w:color w:val="000000"/>
                <w:sz w:val="20"/>
                <w:szCs w:val="20"/>
              </w:rPr>
              <w:t xml:space="preserve">) должны быть защищены извещателями охранными объемными, извещателями </w:t>
            </w:r>
            <w:proofErr w:type="spellStart"/>
            <w:r w:rsidRPr="00F9199D">
              <w:rPr>
                <w:b w:val="0"/>
                <w:color w:val="000000"/>
                <w:sz w:val="20"/>
                <w:szCs w:val="20"/>
              </w:rPr>
              <w:t>магнитоконтактными</w:t>
            </w:r>
            <w:proofErr w:type="spellEnd"/>
            <w:r w:rsidRPr="00F9199D">
              <w:rPr>
                <w:b w:val="0"/>
                <w:color w:val="000000"/>
                <w:sz w:val="20"/>
                <w:szCs w:val="20"/>
              </w:rPr>
              <w:t xml:space="preserve"> и датчиками разбития стекла. Объемными и поверхностными извещателями оборудуются все коридоры, лестничные клетки и рекреационные помещения</w:t>
            </w:r>
          </w:p>
          <w:p w14:paraId="5E100B05"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 xml:space="preserve">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w:t>
            </w:r>
            <w:proofErr w:type="spellStart"/>
            <w:r w:rsidRPr="00F9199D">
              <w:rPr>
                <w:b w:val="0"/>
                <w:color w:val="000000"/>
                <w:sz w:val="20"/>
                <w:szCs w:val="20"/>
              </w:rPr>
              <w:t>магнитоконтактных</w:t>
            </w:r>
            <w:proofErr w:type="spellEnd"/>
            <w:r w:rsidRPr="00F9199D">
              <w:rPr>
                <w:b w:val="0"/>
                <w:color w:val="000000"/>
                <w:sz w:val="20"/>
                <w:szCs w:val="20"/>
              </w:rPr>
              <w:t xml:space="preserve"> и извещателей охранных вибрационных поверхностных. Второй рубеж охраны должен быть организован из извещателей охранных объемных и извещателей охранных оптико-электронных поверхностных. </w:t>
            </w:r>
          </w:p>
          <w:p w14:paraId="28839BF4"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 xml:space="preserve">4.3. </w:t>
            </w:r>
            <w:proofErr w:type="spellStart"/>
            <w:r w:rsidRPr="00F9199D">
              <w:rPr>
                <w:b w:val="0"/>
                <w:color w:val="000000"/>
                <w:sz w:val="20"/>
                <w:szCs w:val="20"/>
              </w:rPr>
              <w:t>Магнитоконтактными</w:t>
            </w:r>
            <w:proofErr w:type="spellEnd"/>
            <w:r w:rsidRPr="00F9199D">
              <w:rPr>
                <w:b w:val="0"/>
                <w:color w:val="000000"/>
                <w:sz w:val="20"/>
                <w:szCs w:val="20"/>
              </w:rPr>
              <w:t xml:space="preserve"> извещателями оборудуются все основные запасные и эвакуационные выходы. Входы в подвальные помещения и на чердак (технический этаж), входы в помещения ГРЩ, водомерных узлов и узлов учета тепловой энергии, вентиляционные и другие технические помещения, где уставлены средства и системы жизнеобеспечения здания. При этом должно обеспечиваться также блокирование средствами охранной сигнализации выходов вентиляционных коробов и решеток, выходящих за пределы периметра объекта.</w:t>
            </w:r>
          </w:p>
          <w:p w14:paraId="5C02B103"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5. Кабельные соединения.</w:t>
            </w:r>
          </w:p>
          <w:p w14:paraId="6E4DA3F7"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Шлейфы охранной сигнализации прокладывать в гофрированных трубах при прокладке за подвесным потолком. Остальные трассы прокладывать в кабельных-каналах по стенам.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w:t>
            </w:r>
          </w:p>
          <w:p w14:paraId="33983FCE"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 xml:space="preserve">Для прокладывания всех линий (шлейфов, питания, управления и пр.) использовать кабели с оболочками только из </w:t>
            </w:r>
            <w:proofErr w:type="spellStart"/>
            <w:r w:rsidRPr="00F9199D">
              <w:rPr>
                <w:b w:val="0"/>
                <w:color w:val="000000"/>
                <w:sz w:val="20"/>
                <w:szCs w:val="20"/>
              </w:rPr>
              <w:t>трудносгораемых</w:t>
            </w:r>
            <w:proofErr w:type="spellEnd"/>
            <w:r w:rsidRPr="00F9199D">
              <w:rPr>
                <w:b w:val="0"/>
                <w:color w:val="000000"/>
                <w:sz w:val="20"/>
                <w:szCs w:val="20"/>
              </w:rPr>
              <w:t xml:space="preserve"> или несгораемых материалов.</w:t>
            </w:r>
          </w:p>
          <w:p w14:paraId="72D48C16" w14:textId="77777777" w:rsidR="00F9199D" w:rsidRPr="00F9199D" w:rsidRDefault="00F9199D" w:rsidP="00F9199D">
            <w:pPr>
              <w:autoSpaceDE/>
              <w:autoSpaceDN/>
              <w:adjustRightInd/>
              <w:ind w:left="33"/>
              <w:jc w:val="both"/>
              <w:outlineLvl w:val="9"/>
              <w:rPr>
                <w:b w:val="0"/>
                <w:color w:val="000000"/>
                <w:sz w:val="20"/>
                <w:szCs w:val="20"/>
              </w:rPr>
            </w:pPr>
            <w:r w:rsidRPr="00F9199D">
              <w:rPr>
                <w:b w:val="0"/>
                <w:color w:val="000000"/>
                <w:sz w:val="20"/>
                <w:szCs w:val="20"/>
              </w:rPr>
              <w:t>6. Размещение оборудования</w:t>
            </w:r>
          </w:p>
          <w:p w14:paraId="5F0F286B" w14:textId="77777777" w:rsidR="00F9199D" w:rsidRPr="00F9199D" w:rsidRDefault="00F9199D" w:rsidP="00F9199D">
            <w:pPr>
              <w:widowControl/>
              <w:autoSpaceDE/>
              <w:autoSpaceDN/>
              <w:adjustRightInd/>
              <w:ind w:firstLine="283"/>
              <w:jc w:val="both"/>
              <w:outlineLvl w:val="9"/>
              <w:rPr>
                <w:b w:val="0"/>
                <w:bCs w:val="0"/>
                <w:color w:val="000000"/>
                <w:spacing w:val="-1"/>
                <w:sz w:val="20"/>
                <w:szCs w:val="20"/>
              </w:rPr>
            </w:pPr>
            <w:r w:rsidRPr="00F9199D">
              <w:rPr>
                <w:b w:val="0"/>
                <w:color w:val="000000"/>
                <w:sz w:val="20"/>
                <w:szCs w:val="20"/>
              </w:rPr>
              <w:t>Приемная аппаратура охранной сигнализации должна размещаться на посту охраны.</w:t>
            </w:r>
          </w:p>
        </w:tc>
      </w:tr>
      <w:tr w:rsidR="00F9199D" w:rsidRPr="00F9199D" w14:paraId="09CB3141" w14:textId="77777777" w:rsidTr="00F9199D">
        <w:tc>
          <w:tcPr>
            <w:tcW w:w="2552" w:type="dxa"/>
            <w:tcBorders>
              <w:right w:val="single" w:sz="4" w:space="0" w:color="auto"/>
            </w:tcBorders>
          </w:tcPr>
          <w:p w14:paraId="6B8F038B" w14:textId="77777777" w:rsidR="00F9199D" w:rsidRPr="00F9199D" w:rsidRDefault="00F9199D" w:rsidP="00F9199D">
            <w:pPr>
              <w:widowControl/>
              <w:autoSpaceDE/>
              <w:autoSpaceDN/>
              <w:adjustRightInd/>
              <w:ind w:left="601" w:hanging="601"/>
              <w:outlineLvl w:val="9"/>
              <w:rPr>
                <w:b w:val="0"/>
                <w:bCs w:val="0"/>
                <w:color w:val="000000"/>
                <w:sz w:val="20"/>
                <w:szCs w:val="20"/>
              </w:rPr>
            </w:pPr>
            <w:r w:rsidRPr="00F9199D">
              <w:rPr>
                <w:b w:val="0"/>
                <w:bCs w:val="0"/>
                <w:color w:val="000000"/>
                <w:sz w:val="20"/>
                <w:szCs w:val="20"/>
              </w:rPr>
              <w:lastRenderedPageBreak/>
              <w:t xml:space="preserve">3.2.3. Электротехнические сооружения </w:t>
            </w:r>
          </w:p>
        </w:tc>
        <w:tc>
          <w:tcPr>
            <w:tcW w:w="7938" w:type="dxa"/>
          </w:tcPr>
          <w:p w14:paraId="6887D8F7"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предпроектных работ.</w:t>
            </w:r>
          </w:p>
          <w:p w14:paraId="3E9B641B"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 xml:space="preserve">2. Основное электропитание ОТС (ОС, КТС) должно осуществляться </w:t>
            </w:r>
          </w:p>
          <w:p w14:paraId="6A5C3A9F"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от сети переменного тока частотой 50 Гц номинальным напряжением 220 В.</w:t>
            </w:r>
          </w:p>
          <w:p w14:paraId="6F41C54B"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lastRenderedPageBreak/>
              <w:t>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493ABECA"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 xml:space="preserve">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w:t>
            </w:r>
          </w:p>
          <w:p w14:paraId="6DB61EA0"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при прекращении электроснабжения от электросети должен быть выполнен в соответствии с приложением А СП 6.13130.</w:t>
            </w:r>
          </w:p>
          <w:p w14:paraId="7EC1D8C2"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5. При использовании в качестве источника резервного питания аккумуляторных батарей должен выполняться их автоматический заряд.</w:t>
            </w:r>
          </w:p>
          <w:p w14:paraId="6DA57566"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 xml:space="preserve">6. При использовании в составе ОТС (ОС, КТС) АРМ, предусмотреть </w:t>
            </w:r>
          </w:p>
          <w:p w14:paraId="7F95ABAF"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color w:val="000000"/>
                <w:sz w:val="20"/>
                <w:szCs w:val="20"/>
                <w:lang w:eastAsia="en-US"/>
              </w:rPr>
            </w:pPr>
            <w:r w:rsidRPr="00F9199D">
              <w:rPr>
                <w:rFonts w:eastAsia="Calibri"/>
                <w:b w:val="0"/>
                <w:color w:val="000000"/>
                <w:sz w:val="20"/>
                <w:szCs w:val="20"/>
                <w:lang w:eastAsia="en-US"/>
              </w:rPr>
              <w:t>для АРМ источник бесперебойного питания с временем работы не менее 10 минут.</w:t>
            </w:r>
          </w:p>
          <w:p w14:paraId="2BE84C7D" w14:textId="77777777" w:rsidR="00F9199D" w:rsidRPr="00F9199D" w:rsidRDefault="00F9199D" w:rsidP="00F9199D">
            <w:pPr>
              <w:widowControl/>
              <w:autoSpaceDE/>
              <w:autoSpaceDN/>
              <w:adjustRightInd/>
              <w:spacing w:after="200" w:line="276" w:lineRule="auto"/>
              <w:ind w:left="38"/>
              <w:contextualSpacing/>
              <w:jc w:val="both"/>
              <w:outlineLvl w:val="9"/>
              <w:rPr>
                <w:rFonts w:eastAsia="Calibri"/>
                <w:b w:val="0"/>
                <w:bCs w:val="0"/>
                <w:color w:val="000000"/>
                <w:sz w:val="20"/>
                <w:szCs w:val="20"/>
                <w:lang w:eastAsia="en-US"/>
              </w:rPr>
            </w:pPr>
            <w:r w:rsidRPr="00F9199D">
              <w:rPr>
                <w:rFonts w:eastAsia="Calibri"/>
                <w:b w:val="0"/>
                <w:color w:val="000000"/>
                <w:sz w:val="20"/>
                <w:szCs w:val="20"/>
                <w:lang w:eastAsia="en-US"/>
              </w:rPr>
              <w:t>7. Заземление электроприемников ОТС (ОС, КТС) выполнить в соответствии с требованиями ГОСТ Р 70303-2022 и СП 76.13330.2016.</w:t>
            </w:r>
          </w:p>
        </w:tc>
      </w:tr>
      <w:tr w:rsidR="00F9199D" w:rsidRPr="00F9199D" w14:paraId="5D5F31D9" w14:textId="77777777" w:rsidTr="00F9199D">
        <w:trPr>
          <w:trHeight w:val="468"/>
        </w:trPr>
        <w:tc>
          <w:tcPr>
            <w:tcW w:w="2552" w:type="dxa"/>
            <w:tcBorders>
              <w:right w:val="single" w:sz="4" w:space="0" w:color="auto"/>
            </w:tcBorders>
          </w:tcPr>
          <w:p w14:paraId="532D35EC" w14:textId="77777777" w:rsidR="00F9199D" w:rsidRPr="00F9199D" w:rsidRDefault="00F9199D" w:rsidP="00F9199D">
            <w:pPr>
              <w:widowControl/>
              <w:tabs>
                <w:tab w:val="num" w:pos="1571"/>
              </w:tabs>
              <w:autoSpaceDE/>
              <w:autoSpaceDN/>
              <w:adjustRightInd/>
              <w:ind w:right="-17"/>
              <w:outlineLvl w:val="9"/>
              <w:rPr>
                <w:b w:val="0"/>
                <w:bCs w:val="0"/>
                <w:color w:val="000000"/>
                <w:sz w:val="20"/>
                <w:szCs w:val="20"/>
              </w:rPr>
            </w:pPr>
            <w:r w:rsidRPr="00F9199D">
              <w:rPr>
                <w:b w:val="0"/>
                <w:bCs w:val="0"/>
                <w:color w:val="000000"/>
                <w:sz w:val="20"/>
                <w:szCs w:val="20"/>
              </w:rPr>
              <w:lastRenderedPageBreak/>
              <w:t>3.2.4. Система защиты</w:t>
            </w:r>
          </w:p>
        </w:tc>
        <w:tc>
          <w:tcPr>
            <w:tcW w:w="7938" w:type="dxa"/>
            <w:tcBorders>
              <w:left w:val="single" w:sz="4" w:space="0" w:color="auto"/>
            </w:tcBorders>
          </w:tcPr>
          <w:p w14:paraId="087A7821" w14:textId="77777777" w:rsidR="00F9199D" w:rsidRPr="00F9199D" w:rsidRDefault="00F9199D" w:rsidP="00F9199D">
            <w:pPr>
              <w:widowControl/>
              <w:autoSpaceDE/>
              <w:autoSpaceDN/>
              <w:adjustRightInd/>
              <w:ind w:firstLine="318"/>
              <w:jc w:val="both"/>
              <w:outlineLvl w:val="9"/>
              <w:rPr>
                <w:b w:val="0"/>
                <w:bCs w:val="0"/>
                <w:color w:val="000000"/>
                <w:sz w:val="20"/>
                <w:szCs w:val="20"/>
              </w:rPr>
            </w:pPr>
            <w:r w:rsidRPr="00F9199D">
              <w:rPr>
                <w:b w:val="0"/>
                <w:bCs w:val="0"/>
                <w:color w:val="000000"/>
                <w:sz w:val="20"/>
                <w:szCs w:val="20"/>
              </w:rPr>
              <w:t>Предусмотреть систему защиты информации, передачи извещений и каналов управления.</w:t>
            </w:r>
          </w:p>
        </w:tc>
      </w:tr>
      <w:tr w:rsidR="00F9199D" w:rsidRPr="00F9199D" w14:paraId="3BCDF7A8" w14:textId="77777777" w:rsidTr="00F9199D">
        <w:trPr>
          <w:trHeight w:val="546"/>
        </w:trPr>
        <w:tc>
          <w:tcPr>
            <w:tcW w:w="2552" w:type="dxa"/>
            <w:tcBorders>
              <w:right w:val="single" w:sz="4" w:space="0" w:color="auto"/>
            </w:tcBorders>
          </w:tcPr>
          <w:p w14:paraId="280843F3" w14:textId="77777777" w:rsidR="00F9199D" w:rsidRPr="00F9199D" w:rsidRDefault="00F9199D" w:rsidP="00F9199D">
            <w:pPr>
              <w:widowControl/>
              <w:tabs>
                <w:tab w:val="num" w:pos="1571"/>
              </w:tabs>
              <w:autoSpaceDE/>
              <w:autoSpaceDN/>
              <w:adjustRightInd/>
              <w:ind w:right="-17"/>
              <w:outlineLvl w:val="9"/>
              <w:rPr>
                <w:b w:val="0"/>
                <w:bCs w:val="0"/>
                <w:color w:val="000000"/>
                <w:sz w:val="20"/>
                <w:szCs w:val="20"/>
              </w:rPr>
            </w:pPr>
            <w:r w:rsidRPr="00F9199D">
              <w:rPr>
                <w:b w:val="0"/>
                <w:bCs w:val="0"/>
                <w:color w:val="000000"/>
                <w:sz w:val="20"/>
                <w:szCs w:val="20"/>
              </w:rPr>
              <w:t>3.2.5.</w:t>
            </w:r>
            <w:r w:rsidRPr="00F9199D">
              <w:rPr>
                <w:bCs w:val="0"/>
                <w:color w:val="000000"/>
                <w:sz w:val="20"/>
                <w:szCs w:val="20"/>
              </w:rPr>
              <w:t xml:space="preserve"> </w:t>
            </w:r>
            <w:r w:rsidRPr="00F9199D">
              <w:rPr>
                <w:b w:val="0"/>
                <w:bCs w:val="0"/>
                <w:color w:val="000000"/>
                <w:sz w:val="20"/>
                <w:szCs w:val="20"/>
              </w:rPr>
              <w:t xml:space="preserve">Приспособление         </w:t>
            </w:r>
          </w:p>
          <w:p w14:paraId="60238D41" w14:textId="77777777" w:rsidR="00F9199D" w:rsidRPr="00F9199D" w:rsidRDefault="00F9199D" w:rsidP="00F9199D">
            <w:pPr>
              <w:widowControl/>
              <w:tabs>
                <w:tab w:val="num" w:pos="1571"/>
              </w:tabs>
              <w:autoSpaceDE/>
              <w:autoSpaceDN/>
              <w:adjustRightInd/>
              <w:ind w:right="-18"/>
              <w:outlineLvl w:val="9"/>
              <w:rPr>
                <w:bCs w:val="0"/>
                <w:color w:val="000000"/>
                <w:sz w:val="20"/>
                <w:szCs w:val="20"/>
              </w:rPr>
            </w:pPr>
            <w:r w:rsidRPr="00F9199D">
              <w:rPr>
                <w:b w:val="0"/>
                <w:bCs w:val="0"/>
                <w:color w:val="000000"/>
                <w:sz w:val="20"/>
                <w:szCs w:val="20"/>
              </w:rPr>
              <w:t xml:space="preserve">          помещений</w:t>
            </w:r>
          </w:p>
        </w:tc>
        <w:tc>
          <w:tcPr>
            <w:tcW w:w="7938" w:type="dxa"/>
            <w:tcBorders>
              <w:left w:val="single" w:sz="4" w:space="0" w:color="auto"/>
            </w:tcBorders>
          </w:tcPr>
          <w:p w14:paraId="4EEED77F" w14:textId="77777777" w:rsidR="00F9199D" w:rsidRPr="00F9199D" w:rsidRDefault="00F9199D" w:rsidP="00F9199D">
            <w:pPr>
              <w:widowControl/>
              <w:autoSpaceDE/>
              <w:autoSpaceDN/>
              <w:adjustRightInd/>
              <w:ind w:firstLine="318"/>
              <w:jc w:val="both"/>
              <w:outlineLvl w:val="9"/>
              <w:rPr>
                <w:b w:val="0"/>
                <w:bCs w:val="0"/>
                <w:color w:val="000000"/>
                <w:sz w:val="20"/>
                <w:szCs w:val="20"/>
              </w:rPr>
            </w:pPr>
            <w:r w:rsidRPr="00F9199D">
              <w:rPr>
                <w:b w:val="0"/>
                <w:bCs w:val="0"/>
                <w:color w:val="000000"/>
                <w:sz w:val="20"/>
                <w:szCs w:val="20"/>
              </w:rPr>
              <w:t>В случае необходимости предусмотреть приспособление помещения, в котором устанавливается оборудование.</w:t>
            </w:r>
          </w:p>
        </w:tc>
      </w:tr>
      <w:tr w:rsidR="00F9199D" w:rsidRPr="00F9199D" w14:paraId="26760AB1" w14:textId="77777777" w:rsidTr="00F9199D">
        <w:trPr>
          <w:trHeight w:val="138"/>
        </w:trPr>
        <w:tc>
          <w:tcPr>
            <w:tcW w:w="2552" w:type="dxa"/>
            <w:tcBorders>
              <w:right w:val="single" w:sz="4" w:space="0" w:color="auto"/>
            </w:tcBorders>
          </w:tcPr>
          <w:p w14:paraId="67A2BDAC" w14:textId="77777777" w:rsidR="00F9199D" w:rsidRPr="00F9199D" w:rsidRDefault="00F9199D" w:rsidP="00F9199D">
            <w:pPr>
              <w:widowControl/>
              <w:autoSpaceDE/>
              <w:autoSpaceDN/>
              <w:adjustRightInd/>
              <w:ind w:left="459" w:hanging="459"/>
              <w:outlineLvl w:val="9"/>
              <w:rPr>
                <w:b w:val="0"/>
                <w:bCs w:val="0"/>
                <w:color w:val="000000"/>
                <w:sz w:val="20"/>
                <w:szCs w:val="20"/>
              </w:rPr>
            </w:pPr>
            <w:r w:rsidRPr="00F9199D">
              <w:rPr>
                <w:b w:val="0"/>
                <w:bCs w:val="0"/>
                <w:color w:val="000000"/>
                <w:sz w:val="20"/>
                <w:szCs w:val="20"/>
              </w:rPr>
              <w:t xml:space="preserve">3.2.6. </w:t>
            </w:r>
            <w:r w:rsidRPr="00F9199D">
              <w:rPr>
                <w:b w:val="0"/>
                <w:bCs w:val="0"/>
                <w:sz w:val="20"/>
                <w:szCs w:val="20"/>
              </w:rPr>
              <w:t>Требования к разделу «Сметная документация»</w:t>
            </w:r>
          </w:p>
        </w:tc>
        <w:tc>
          <w:tcPr>
            <w:tcW w:w="7938" w:type="dxa"/>
          </w:tcPr>
          <w:p w14:paraId="695360EC" w14:textId="77777777" w:rsidR="00F9199D" w:rsidRPr="00F9199D" w:rsidRDefault="00F9199D" w:rsidP="00F9199D">
            <w:pPr>
              <w:widowControl/>
              <w:jc w:val="both"/>
              <w:outlineLvl w:val="9"/>
              <w:rPr>
                <w:rFonts w:eastAsia="Calibri"/>
                <w:bCs w:val="0"/>
                <w:color w:val="000000"/>
                <w:sz w:val="20"/>
                <w:szCs w:val="20"/>
              </w:rPr>
            </w:pPr>
            <w:r w:rsidRPr="00F9199D">
              <w:rPr>
                <w:rFonts w:eastAsia="Calibri"/>
                <w:b w:val="0"/>
                <w:bCs w:val="0"/>
                <w:color w:val="000000"/>
                <w:sz w:val="20"/>
                <w:szCs w:val="20"/>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F9199D">
              <w:rPr>
                <w:rFonts w:eastAsia="Calibri"/>
                <w:b w:val="0"/>
                <w:bCs w:val="0"/>
                <w:color w:val="000000"/>
                <w:sz w:val="20"/>
                <w:szCs w:val="20"/>
              </w:rPr>
              <w:t>пр</w:t>
            </w:r>
            <w:proofErr w:type="spellEnd"/>
            <w:r w:rsidRPr="00F9199D">
              <w:rPr>
                <w:rFonts w:eastAsia="Calibri"/>
                <w:b w:val="0"/>
                <w:bCs w:val="0"/>
                <w:color w:val="000000"/>
                <w:sz w:val="20"/>
                <w:szCs w:val="20"/>
              </w:rPr>
              <w:t xml:space="preserve"> (далее - Методика) </w:t>
            </w:r>
            <w:r w:rsidRPr="00F9199D">
              <w:rPr>
                <w:rFonts w:eastAsia="Calibri"/>
                <w:bCs w:val="0"/>
                <w:color w:val="000000"/>
                <w:sz w:val="20"/>
                <w:szCs w:val="20"/>
              </w:rPr>
              <w:t>(в ред. Приказов Минстроя РФ от 07.07.2022 №557/</w:t>
            </w:r>
            <w:proofErr w:type="spellStart"/>
            <w:r w:rsidRPr="00F9199D">
              <w:rPr>
                <w:rFonts w:eastAsia="Calibri"/>
                <w:bCs w:val="0"/>
                <w:color w:val="000000"/>
                <w:sz w:val="20"/>
                <w:szCs w:val="20"/>
              </w:rPr>
              <w:t>пр</w:t>
            </w:r>
            <w:proofErr w:type="spellEnd"/>
            <w:r w:rsidRPr="00F9199D">
              <w:rPr>
                <w:rFonts w:eastAsia="Calibri"/>
                <w:bCs w:val="0"/>
                <w:color w:val="000000"/>
                <w:sz w:val="20"/>
                <w:szCs w:val="20"/>
              </w:rPr>
              <w:t>, от 30.01.2024 N 55/</w:t>
            </w:r>
            <w:proofErr w:type="spellStart"/>
            <w:r w:rsidRPr="00F9199D">
              <w:rPr>
                <w:rFonts w:eastAsia="Calibri"/>
                <w:bCs w:val="0"/>
                <w:color w:val="000000"/>
                <w:sz w:val="20"/>
                <w:szCs w:val="20"/>
              </w:rPr>
              <w:t>пр</w:t>
            </w:r>
            <w:proofErr w:type="spellEnd"/>
            <w:r w:rsidRPr="00F9199D">
              <w:rPr>
                <w:rFonts w:eastAsia="Calibri"/>
                <w:bCs w:val="0"/>
                <w:color w:val="000000"/>
                <w:sz w:val="20"/>
                <w:szCs w:val="20"/>
              </w:rPr>
              <w:t>, от 23.01.2025 N 30/</w:t>
            </w:r>
            <w:proofErr w:type="spellStart"/>
            <w:r w:rsidRPr="00F9199D">
              <w:rPr>
                <w:rFonts w:eastAsia="Calibri"/>
                <w:bCs w:val="0"/>
                <w:color w:val="000000"/>
                <w:sz w:val="20"/>
                <w:szCs w:val="20"/>
              </w:rPr>
              <w:t>пр</w:t>
            </w:r>
            <w:proofErr w:type="spellEnd"/>
            <w:r w:rsidRPr="00F9199D">
              <w:rPr>
                <w:rFonts w:eastAsia="Calibri"/>
                <w:bCs w:val="0"/>
                <w:color w:val="000000"/>
                <w:sz w:val="20"/>
                <w:szCs w:val="20"/>
              </w:rPr>
              <w:t>, от  30.01.2026 №42/</w:t>
            </w:r>
            <w:proofErr w:type="spellStart"/>
            <w:r w:rsidRPr="00F9199D">
              <w:rPr>
                <w:rFonts w:eastAsia="Calibri"/>
                <w:bCs w:val="0"/>
                <w:color w:val="000000"/>
                <w:sz w:val="20"/>
                <w:szCs w:val="20"/>
              </w:rPr>
              <w:t>пр</w:t>
            </w:r>
            <w:proofErr w:type="spellEnd"/>
            <w:r w:rsidRPr="00F9199D">
              <w:rPr>
                <w:rFonts w:eastAsia="Calibri"/>
                <w:bCs w:val="0"/>
                <w:color w:val="000000"/>
                <w:sz w:val="20"/>
                <w:szCs w:val="20"/>
              </w:rPr>
              <w:t>).</w:t>
            </w:r>
          </w:p>
          <w:p w14:paraId="3EBA3E16"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14:paraId="09ECB19B"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xml:space="preserve">К сметной документации должны быть приложены и являться ее неотъемлемыми частями: </w:t>
            </w:r>
          </w:p>
          <w:p w14:paraId="58663217"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14:paraId="639C91B1"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б) обосновывающие документы.</w:t>
            </w:r>
          </w:p>
          <w:p w14:paraId="088E1E61"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4F301201"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4. Сводный сметный расчет (ССРСС):</w:t>
            </w:r>
          </w:p>
          <w:p w14:paraId="022F94FF"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Представить в двух уровнях: в текущих ценах (с НДС) и в базисных ценах (без НДС).</w:t>
            </w:r>
          </w:p>
          <w:p w14:paraId="7673ABF0"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xml:space="preserve">- За итогом ССРСС, при необходимости </w:t>
            </w:r>
            <w:proofErr w:type="spellStart"/>
            <w:r w:rsidRPr="00F9199D">
              <w:rPr>
                <w:rFonts w:eastAsia="Calibri"/>
                <w:b w:val="0"/>
                <w:bCs w:val="0"/>
                <w:color w:val="000000"/>
                <w:sz w:val="20"/>
                <w:szCs w:val="20"/>
              </w:rPr>
              <w:t>справочно</w:t>
            </w:r>
            <w:proofErr w:type="spellEnd"/>
            <w:r w:rsidRPr="00F9199D">
              <w:rPr>
                <w:rFonts w:eastAsia="Calibri"/>
                <w:b w:val="0"/>
                <w:bCs w:val="0"/>
                <w:color w:val="000000"/>
                <w:sz w:val="20"/>
                <w:szCs w:val="20"/>
              </w:rPr>
              <w:t xml:space="preserve"> учесть возврат металлолома с НДС.</w:t>
            </w:r>
          </w:p>
          <w:p w14:paraId="4E9803F6"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В ССРСС включить:</w:t>
            </w:r>
          </w:p>
          <w:p w14:paraId="38DCC2D1"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резерв средств на непредвиденные работы и затраты - 2%;</w:t>
            </w:r>
          </w:p>
          <w:p w14:paraId="082AAC96"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сумму налога на добавленную стоимость НДС принять в размере действующего налогового законодательства.</w:t>
            </w:r>
          </w:p>
          <w:p w14:paraId="682BB61B" w14:textId="77777777" w:rsidR="00F9199D" w:rsidRPr="00F9199D" w:rsidRDefault="00F9199D" w:rsidP="00F9199D">
            <w:pPr>
              <w:widowControl/>
              <w:shd w:val="clear" w:color="auto" w:fill="FFFFFF"/>
              <w:tabs>
                <w:tab w:val="num" w:pos="720"/>
              </w:tabs>
              <w:autoSpaceDE/>
              <w:autoSpaceDN/>
              <w:adjustRightInd/>
              <w:textAlignment w:val="baseline"/>
              <w:outlineLvl w:val="9"/>
              <w:rPr>
                <w:rFonts w:eastAsia="Calibri"/>
                <w:b w:val="0"/>
                <w:bCs w:val="0"/>
                <w:color w:val="000000"/>
                <w:sz w:val="20"/>
                <w:szCs w:val="20"/>
              </w:rPr>
            </w:pPr>
            <w:r w:rsidRPr="00F9199D">
              <w:rPr>
                <w:rFonts w:eastAsia="Calibri"/>
                <w:b w:val="0"/>
                <w:bCs w:val="0"/>
                <w:color w:val="000000"/>
                <w:sz w:val="20"/>
                <w:szCs w:val="20"/>
              </w:rPr>
              <w:t xml:space="preserve">5. Локальные сметы выполнить в текущем уровне цен, с применением </w:t>
            </w:r>
            <w:r w:rsidRPr="00F9199D">
              <w:rPr>
                <w:rFonts w:eastAsia="Calibri"/>
                <w:color w:val="000000"/>
                <w:sz w:val="20"/>
                <w:szCs w:val="20"/>
              </w:rPr>
              <w:t>ресурсно-индексного метода</w:t>
            </w:r>
            <w:r w:rsidRPr="00F9199D">
              <w:rPr>
                <w:rFonts w:eastAsia="Calibri"/>
                <w:b w:val="0"/>
                <w:bCs w:val="0"/>
                <w:color w:val="000000"/>
                <w:sz w:val="20"/>
                <w:szCs w:val="20"/>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F9199D">
              <w:rPr>
                <w:b w:val="0"/>
                <w:bCs w:val="0"/>
                <w:color w:val="000000"/>
                <w:sz w:val="20"/>
                <w:szCs w:val="20"/>
              </w:rPr>
              <w:t>Сметные нормы на строительные работы ГЭСН (приложение № 1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xml:space="preserve">); Сметные нормы на монтаж оборудования </w:t>
            </w:r>
            <w:proofErr w:type="spellStart"/>
            <w:r w:rsidRPr="00F9199D">
              <w:rPr>
                <w:b w:val="0"/>
                <w:bCs w:val="0"/>
                <w:color w:val="000000"/>
                <w:sz w:val="20"/>
                <w:szCs w:val="20"/>
              </w:rPr>
              <w:t>ГЭСНм</w:t>
            </w:r>
            <w:proofErr w:type="spellEnd"/>
            <w:r w:rsidRPr="00F9199D">
              <w:rPr>
                <w:b w:val="0"/>
                <w:bCs w:val="0"/>
                <w:color w:val="000000"/>
                <w:sz w:val="20"/>
                <w:szCs w:val="20"/>
              </w:rPr>
              <w:t xml:space="preserve"> (приложение № 2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xml:space="preserve">); Сметные нормы на капитальный ремонт оборудования </w:t>
            </w:r>
            <w:proofErr w:type="spellStart"/>
            <w:r w:rsidRPr="00F9199D">
              <w:rPr>
                <w:b w:val="0"/>
                <w:bCs w:val="0"/>
                <w:color w:val="000000"/>
                <w:sz w:val="20"/>
                <w:szCs w:val="20"/>
              </w:rPr>
              <w:t>ГЭСНмр</w:t>
            </w:r>
            <w:proofErr w:type="spellEnd"/>
            <w:r w:rsidRPr="00F9199D">
              <w:rPr>
                <w:b w:val="0"/>
                <w:bCs w:val="0"/>
                <w:color w:val="000000"/>
                <w:sz w:val="20"/>
                <w:szCs w:val="20"/>
              </w:rPr>
              <w:t xml:space="preserve"> (приложение № 3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xml:space="preserve">); Сметные нормы на пусконаладочные работы </w:t>
            </w:r>
            <w:proofErr w:type="spellStart"/>
            <w:r w:rsidRPr="00F9199D">
              <w:rPr>
                <w:b w:val="0"/>
                <w:bCs w:val="0"/>
                <w:color w:val="000000"/>
                <w:sz w:val="20"/>
                <w:szCs w:val="20"/>
              </w:rPr>
              <w:t>ГЭСНп</w:t>
            </w:r>
            <w:proofErr w:type="spellEnd"/>
            <w:r w:rsidRPr="00F9199D">
              <w:rPr>
                <w:b w:val="0"/>
                <w:bCs w:val="0"/>
                <w:color w:val="000000"/>
                <w:sz w:val="20"/>
                <w:szCs w:val="20"/>
              </w:rPr>
              <w:t xml:space="preserve"> (приложение № 4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xml:space="preserve">) ; Сметные нормы на ремонтно-строительные работы </w:t>
            </w:r>
            <w:proofErr w:type="spellStart"/>
            <w:r w:rsidRPr="00F9199D">
              <w:rPr>
                <w:b w:val="0"/>
                <w:bCs w:val="0"/>
                <w:color w:val="000000"/>
                <w:sz w:val="20"/>
                <w:szCs w:val="20"/>
              </w:rPr>
              <w:t>ГЭСНр</w:t>
            </w:r>
            <w:proofErr w:type="spellEnd"/>
            <w:r w:rsidRPr="00F9199D">
              <w:rPr>
                <w:b w:val="0"/>
                <w:bCs w:val="0"/>
                <w:color w:val="000000"/>
                <w:sz w:val="20"/>
                <w:szCs w:val="20"/>
              </w:rPr>
              <w:t xml:space="preserve"> (приложение № 5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xml:space="preserve">); </w:t>
            </w:r>
            <w:r w:rsidRPr="00F9199D">
              <w:rPr>
                <w:b w:val="0"/>
                <w:bCs w:val="0"/>
                <w:color w:val="000000"/>
                <w:sz w:val="20"/>
                <w:szCs w:val="20"/>
              </w:rPr>
              <w:lastRenderedPageBreak/>
              <w:t>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w:t>
            </w:r>
            <w:proofErr w:type="spellStart"/>
            <w:r w:rsidRPr="00F9199D">
              <w:rPr>
                <w:b w:val="0"/>
                <w:bCs w:val="0"/>
                <w:color w:val="000000"/>
                <w:sz w:val="20"/>
                <w:szCs w:val="20"/>
              </w:rPr>
              <w:t>пр</w:t>
            </w:r>
            <w:proofErr w:type="spellEnd"/>
            <w:r w:rsidRPr="00F9199D">
              <w:rPr>
                <w:b w:val="0"/>
                <w:bCs w:val="0"/>
                <w:color w:val="000000"/>
                <w:sz w:val="20"/>
                <w:szCs w:val="20"/>
              </w:rPr>
              <w:t xml:space="preserve">)), </w:t>
            </w:r>
            <w:r w:rsidRPr="00F9199D">
              <w:rPr>
                <w:rFonts w:eastAsia="Calibri"/>
                <w:color w:val="000000"/>
                <w:sz w:val="20"/>
                <w:szCs w:val="20"/>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F9199D">
              <w:rPr>
                <w:rFonts w:eastAsia="Calibri"/>
                <w:b w:val="0"/>
                <w:bCs w:val="0"/>
                <w:color w:val="000000"/>
                <w:sz w:val="20"/>
                <w:szCs w:val="20"/>
              </w:rPr>
              <w:t>.</w:t>
            </w:r>
          </w:p>
          <w:p w14:paraId="6FF60BD0"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согласно пунктам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4D301AE1"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7. В локальные сметы включить лимитированные затраты:</w:t>
            </w:r>
          </w:p>
          <w:p w14:paraId="49840E5E"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Накладные расходы (Приказ Минстроя России от 21.12.2020 N 812/</w:t>
            </w:r>
            <w:proofErr w:type="spellStart"/>
            <w:r w:rsidRPr="00F9199D">
              <w:rPr>
                <w:rFonts w:eastAsia="Calibri"/>
                <w:b w:val="0"/>
                <w:bCs w:val="0"/>
                <w:color w:val="000000"/>
                <w:sz w:val="20"/>
                <w:szCs w:val="20"/>
              </w:rPr>
              <w:t>пр</w:t>
            </w:r>
            <w:proofErr w:type="spellEnd"/>
            <w:r w:rsidRPr="00F9199D">
              <w:rPr>
                <w:rFonts w:eastAsia="Calibri"/>
                <w:b w:val="0"/>
                <w:bCs w:val="0"/>
                <w:color w:val="000000"/>
                <w:sz w:val="20"/>
                <w:szCs w:val="20"/>
              </w:rPr>
              <w:t xml:space="preserve"> (с изменениями и дополнениями)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14:paraId="6A2803D0" w14:textId="77777777" w:rsidR="00F9199D" w:rsidRPr="00F9199D" w:rsidRDefault="00F9199D" w:rsidP="00F9199D">
            <w:pPr>
              <w:widowControl/>
              <w:jc w:val="both"/>
              <w:outlineLvl w:val="9"/>
              <w:rPr>
                <w:rFonts w:eastAsia="Calibri"/>
                <w:b w:val="0"/>
                <w:bCs w:val="0"/>
                <w:color w:val="000000"/>
                <w:sz w:val="20"/>
                <w:szCs w:val="20"/>
              </w:rPr>
            </w:pPr>
            <w:r w:rsidRPr="00F9199D">
              <w:rPr>
                <w:rFonts w:eastAsia="Calibri"/>
                <w:b w:val="0"/>
                <w:bCs w:val="0"/>
                <w:color w:val="000000"/>
                <w:sz w:val="20"/>
                <w:szCs w:val="20"/>
              </w:rPr>
              <w:t xml:space="preserve"> - Сметную прибыль (Приказ Минстроя России от 11.12.2020 N 774/</w:t>
            </w:r>
            <w:proofErr w:type="spellStart"/>
            <w:r w:rsidRPr="00F9199D">
              <w:rPr>
                <w:rFonts w:eastAsia="Calibri"/>
                <w:b w:val="0"/>
                <w:bCs w:val="0"/>
                <w:color w:val="000000"/>
                <w:sz w:val="20"/>
                <w:szCs w:val="20"/>
              </w:rPr>
              <w:t>пр</w:t>
            </w:r>
            <w:proofErr w:type="spellEnd"/>
            <w:r w:rsidRPr="00F9199D">
              <w:rPr>
                <w:rFonts w:eastAsia="Calibri"/>
                <w:b w:val="0"/>
                <w:bCs w:val="0"/>
                <w:color w:val="000000"/>
                <w:sz w:val="20"/>
                <w:szCs w:val="20"/>
              </w:rPr>
              <w:t xml:space="preserve"> (с изменениями и дополнениями)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1C273056" w14:textId="77777777" w:rsidR="00F9199D" w:rsidRPr="00F9199D" w:rsidRDefault="00F9199D" w:rsidP="00F9199D">
            <w:pPr>
              <w:widowControl/>
              <w:autoSpaceDE/>
              <w:autoSpaceDN/>
              <w:adjustRightInd/>
              <w:outlineLvl w:val="9"/>
              <w:rPr>
                <w:b w:val="0"/>
                <w:bCs w:val="0"/>
                <w:sz w:val="20"/>
                <w:szCs w:val="20"/>
              </w:rPr>
            </w:pPr>
            <w:r w:rsidRPr="00F9199D">
              <w:rPr>
                <w:rFonts w:eastAsia="Calibri"/>
                <w:b w:val="0"/>
                <w:bCs w:val="0"/>
                <w:color w:val="000000"/>
                <w:sz w:val="20"/>
                <w:szCs w:val="20"/>
              </w:rPr>
              <w:t>8. Сметные расчеты выполнить в сметной программе «</w:t>
            </w:r>
            <w:proofErr w:type="spellStart"/>
            <w:r w:rsidRPr="00F9199D">
              <w:rPr>
                <w:rFonts w:eastAsia="Calibri"/>
                <w:b w:val="0"/>
                <w:bCs w:val="0"/>
                <w:color w:val="000000"/>
                <w:sz w:val="20"/>
                <w:szCs w:val="20"/>
              </w:rPr>
              <w:t>Smeta</w:t>
            </w:r>
            <w:proofErr w:type="spellEnd"/>
            <w:r w:rsidRPr="00F9199D">
              <w:rPr>
                <w:rFonts w:eastAsia="Calibri"/>
                <w:b w:val="0"/>
                <w:bCs w:val="0"/>
                <w:color w:val="000000"/>
                <w:sz w:val="20"/>
                <w:szCs w:val="20"/>
              </w:rPr>
              <w:t xml:space="preserve"> </w:t>
            </w:r>
            <w:proofErr w:type="spellStart"/>
            <w:r w:rsidRPr="00F9199D">
              <w:rPr>
                <w:rFonts w:eastAsia="Calibri"/>
                <w:b w:val="0"/>
                <w:bCs w:val="0"/>
                <w:color w:val="000000"/>
                <w:sz w:val="20"/>
                <w:szCs w:val="20"/>
              </w:rPr>
              <w:t>Wizard</w:t>
            </w:r>
            <w:proofErr w:type="spellEnd"/>
            <w:r w:rsidRPr="00F9199D">
              <w:rPr>
                <w:rFonts w:eastAsia="Calibri"/>
                <w:b w:val="0"/>
                <w:bCs w:val="0"/>
                <w:color w:val="000000"/>
                <w:sz w:val="20"/>
                <w:szCs w:val="20"/>
              </w:rPr>
              <w:t>» в последней действующей редакции.</w:t>
            </w:r>
          </w:p>
        </w:tc>
      </w:tr>
      <w:tr w:rsidR="00F9199D" w:rsidRPr="00F9199D" w14:paraId="0A4CFAE0" w14:textId="77777777" w:rsidTr="00F9199D">
        <w:trPr>
          <w:trHeight w:val="274"/>
        </w:trPr>
        <w:tc>
          <w:tcPr>
            <w:tcW w:w="2552" w:type="dxa"/>
            <w:tcBorders>
              <w:right w:val="single" w:sz="4" w:space="0" w:color="auto"/>
            </w:tcBorders>
          </w:tcPr>
          <w:p w14:paraId="1984EBAA"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lastRenderedPageBreak/>
              <w:t xml:space="preserve">3.3. Дополнительные     </w:t>
            </w:r>
          </w:p>
          <w:p w14:paraId="1B51978D"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t xml:space="preserve">       требования </w:t>
            </w:r>
          </w:p>
          <w:p w14:paraId="242FB7F1" w14:textId="77777777" w:rsidR="00F9199D" w:rsidRPr="00F9199D" w:rsidRDefault="00F9199D" w:rsidP="00F9199D">
            <w:pPr>
              <w:widowControl/>
              <w:autoSpaceDE/>
              <w:autoSpaceDN/>
              <w:adjustRightInd/>
              <w:outlineLvl w:val="9"/>
              <w:rPr>
                <w:b w:val="0"/>
                <w:bCs w:val="0"/>
                <w:color w:val="000000"/>
                <w:sz w:val="20"/>
                <w:szCs w:val="20"/>
              </w:rPr>
            </w:pPr>
          </w:p>
          <w:p w14:paraId="55B06979" w14:textId="77777777" w:rsidR="00F9199D" w:rsidRPr="00F9199D" w:rsidRDefault="00F9199D" w:rsidP="00F9199D">
            <w:pPr>
              <w:widowControl/>
              <w:autoSpaceDE/>
              <w:autoSpaceDN/>
              <w:adjustRightInd/>
              <w:outlineLvl w:val="9"/>
              <w:rPr>
                <w:b w:val="0"/>
                <w:bCs w:val="0"/>
                <w:color w:val="000000"/>
                <w:sz w:val="20"/>
                <w:szCs w:val="20"/>
              </w:rPr>
            </w:pPr>
          </w:p>
          <w:p w14:paraId="6BCB2763" w14:textId="77777777" w:rsidR="00F9199D" w:rsidRPr="00F9199D" w:rsidRDefault="00F9199D" w:rsidP="00F9199D">
            <w:pPr>
              <w:widowControl/>
              <w:autoSpaceDE/>
              <w:autoSpaceDN/>
              <w:adjustRightInd/>
              <w:jc w:val="both"/>
              <w:outlineLvl w:val="9"/>
              <w:rPr>
                <w:b w:val="0"/>
                <w:bCs w:val="0"/>
                <w:color w:val="000000"/>
                <w:sz w:val="20"/>
                <w:szCs w:val="20"/>
              </w:rPr>
            </w:pPr>
          </w:p>
        </w:tc>
        <w:tc>
          <w:tcPr>
            <w:tcW w:w="7938" w:type="dxa"/>
            <w:tcBorders>
              <w:left w:val="single" w:sz="4" w:space="0" w:color="auto"/>
            </w:tcBorders>
          </w:tcPr>
          <w:p w14:paraId="6BB2F866" w14:textId="77777777" w:rsidR="00F9199D" w:rsidRPr="00F9199D" w:rsidRDefault="00F9199D" w:rsidP="00F9199D">
            <w:pPr>
              <w:outlineLvl w:val="9"/>
              <w:rPr>
                <w:b w:val="0"/>
                <w:bCs w:val="0"/>
                <w:sz w:val="20"/>
                <w:szCs w:val="20"/>
              </w:rPr>
            </w:pPr>
            <w:r w:rsidRPr="00F9199D">
              <w:rPr>
                <w:b w:val="0"/>
                <w:bCs w:val="0"/>
                <w:sz w:val="20"/>
                <w:szCs w:val="20"/>
              </w:rPr>
              <w:t>1. Проектирование вести в соответствии с действующей градостроительной, нормативно-технической документацией, СНиП и требованиями настоящего ТЗ:</w:t>
            </w:r>
          </w:p>
          <w:p w14:paraId="4BF04F93" w14:textId="77777777" w:rsidR="00F9199D" w:rsidRPr="00F9199D" w:rsidRDefault="00F9199D" w:rsidP="00F9199D">
            <w:pPr>
              <w:jc w:val="both"/>
              <w:outlineLvl w:val="9"/>
              <w:rPr>
                <w:b w:val="0"/>
                <w:bCs w:val="0"/>
                <w:sz w:val="20"/>
                <w:szCs w:val="20"/>
              </w:rPr>
            </w:pPr>
            <w:r w:rsidRPr="00F9199D">
              <w:rPr>
                <w:b w:val="0"/>
                <w:sz w:val="20"/>
                <w:szCs w:val="20"/>
              </w:rPr>
              <w:t xml:space="preserve">- </w:t>
            </w:r>
            <w:r w:rsidRPr="00F9199D">
              <w:rPr>
                <w:b w:val="0"/>
                <w:bCs w:val="0"/>
                <w:sz w:val="20"/>
                <w:szCs w:val="20"/>
              </w:rPr>
              <w:t xml:space="preserve">Постановление правительства РФ от 16 февраля 2008 г. N 87 «О составе разделов проектной документации и требованиях к их содержанию» </w:t>
            </w:r>
          </w:p>
          <w:p w14:paraId="5D29913E" w14:textId="77777777" w:rsidR="00F9199D" w:rsidRPr="00F9199D" w:rsidRDefault="00F9199D" w:rsidP="00F9199D">
            <w:pPr>
              <w:jc w:val="both"/>
              <w:outlineLvl w:val="9"/>
              <w:rPr>
                <w:b w:val="0"/>
                <w:bCs w:val="0"/>
                <w:sz w:val="20"/>
                <w:szCs w:val="20"/>
              </w:rPr>
            </w:pPr>
            <w:r w:rsidRPr="00F9199D">
              <w:rPr>
                <w:b w:val="0"/>
                <w:bCs w:val="0"/>
                <w:sz w:val="20"/>
                <w:szCs w:val="20"/>
              </w:rPr>
              <w:t>- ГОСТ Р 21.101-2020 "Система проектной документации для строительства. Основные требования к проектной и рабочей документации"</w:t>
            </w:r>
          </w:p>
          <w:p w14:paraId="1EB5E55F" w14:textId="77777777" w:rsidR="00F9199D" w:rsidRPr="00F9199D" w:rsidRDefault="00F9199D" w:rsidP="00F9199D">
            <w:pPr>
              <w:ind w:right="-185"/>
              <w:outlineLvl w:val="9"/>
              <w:rPr>
                <w:b w:val="0"/>
                <w:bCs w:val="0"/>
                <w:sz w:val="20"/>
                <w:szCs w:val="20"/>
              </w:rPr>
            </w:pPr>
            <w:r w:rsidRPr="00F9199D">
              <w:rPr>
                <w:b w:val="0"/>
                <w:bCs w:val="0"/>
                <w:sz w:val="20"/>
                <w:szCs w:val="20"/>
              </w:rPr>
              <w:t>- Градостроительный кодекс РФ от 29.12.2004г. №190-ФЗ</w:t>
            </w:r>
          </w:p>
          <w:p w14:paraId="432D2BED" w14:textId="77777777" w:rsidR="00F9199D" w:rsidRPr="00F9199D" w:rsidRDefault="00F9199D" w:rsidP="00F9199D">
            <w:pPr>
              <w:ind w:right="-185"/>
              <w:outlineLvl w:val="9"/>
              <w:rPr>
                <w:b w:val="0"/>
                <w:bCs w:val="0"/>
                <w:sz w:val="20"/>
                <w:szCs w:val="20"/>
              </w:rPr>
            </w:pPr>
            <w:r w:rsidRPr="00F9199D">
              <w:rPr>
                <w:b w:val="0"/>
                <w:bCs w:val="0"/>
                <w:sz w:val="20"/>
                <w:szCs w:val="20"/>
              </w:rPr>
              <w:t>- Федеральным законом «Технический регламент о безопасности зданий и сооружений» №384-ФЗ от 30.12.2009;</w:t>
            </w:r>
          </w:p>
          <w:p w14:paraId="36FB08B4" w14:textId="77777777" w:rsidR="00F9199D" w:rsidRPr="00F9199D" w:rsidRDefault="00F9199D" w:rsidP="00F9199D">
            <w:pPr>
              <w:ind w:right="-185"/>
              <w:outlineLvl w:val="9"/>
              <w:rPr>
                <w:b w:val="0"/>
                <w:bCs w:val="0"/>
                <w:sz w:val="20"/>
                <w:szCs w:val="20"/>
              </w:rPr>
            </w:pPr>
            <w:r w:rsidRPr="00F9199D">
              <w:rPr>
                <w:b w:val="0"/>
                <w:bCs w:val="0"/>
                <w:sz w:val="20"/>
                <w:szCs w:val="20"/>
              </w:rPr>
              <w:t xml:space="preserve">- Федеральным законом «Технический регламент о требованиях пожарной безопасности» №123-ФЗ от 22.07.2008; </w:t>
            </w:r>
          </w:p>
          <w:p w14:paraId="5789A08E" w14:textId="77777777" w:rsidR="00F9199D" w:rsidRPr="00F9199D" w:rsidRDefault="00F9199D" w:rsidP="00F9199D">
            <w:pPr>
              <w:jc w:val="both"/>
              <w:outlineLvl w:val="9"/>
              <w:rPr>
                <w:b w:val="0"/>
                <w:bCs w:val="0"/>
                <w:sz w:val="20"/>
                <w:szCs w:val="20"/>
              </w:rPr>
            </w:pPr>
            <w:r w:rsidRPr="00F9199D">
              <w:rPr>
                <w:b w:val="0"/>
                <w:bCs w:val="0"/>
                <w:sz w:val="20"/>
                <w:szCs w:val="20"/>
              </w:rPr>
              <w:t>- Федеральный закон от 27.12.2002 N 184-ФЗ "О техническом регулировании"</w:t>
            </w:r>
          </w:p>
          <w:p w14:paraId="55E14625" w14:textId="77777777" w:rsidR="00F9199D" w:rsidRPr="00F9199D" w:rsidRDefault="00F9199D" w:rsidP="00F9199D">
            <w:pPr>
              <w:jc w:val="both"/>
              <w:outlineLvl w:val="9"/>
              <w:rPr>
                <w:b w:val="0"/>
                <w:bCs w:val="0"/>
                <w:sz w:val="20"/>
                <w:szCs w:val="20"/>
              </w:rPr>
            </w:pPr>
            <w:r w:rsidRPr="00F9199D">
              <w:rPr>
                <w:b w:val="0"/>
                <w:bCs w:val="0"/>
                <w:sz w:val="20"/>
                <w:szCs w:val="20"/>
              </w:rPr>
              <w:t xml:space="preserve">- </w:t>
            </w:r>
            <w:hyperlink r:id="rId8" w:history="1">
              <w:r w:rsidRPr="00F9199D">
                <w:rPr>
                  <w:b w:val="0"/>
                  <w:bCs w:val="0"/>
                  <w:sz w:val="20"/>
                  <w:szCs w:val="20"/>
                </w:rPr>
                <w:t>ГОСТ Р 51558-2014</w:t>
              </w:r>
            </w:hyperlink>
            <w:r w:rsidRPr="00F9199D">
              <w:rPr>
                <w:b w:val="0"/>
                <w:bCs w:val="0"/>
                <w:sz w:val="20"/>
                <w:szCs w:val="20"/>
              </w:rPr>
              <w:t xml:space="preserve"> Средства и системы охранные телевизионные. Классификация. Общие технические требования. Методы испытаний</w:t>
            </w:r>
          </w:p>
          <w:p w14:paraId="3E4CDC1F" w14:textId="77777777" w:rsidR="00F9199D" w:rsidRPr="00F9199D" w:rsidRDefault="00F9199D" w:rsidP="00F9199D">
            <w:pPr>
              <w:jc w:val="both"/>
              <w:outlineLvl w:val="9"/>
              <w:rPr>
                <w:b w:val="0"/>
                <w:bCs w:val="0"/>
                <w:sz w:val="20"/>
                <w:szCs w:val="20"/>
              </w:rPr>
            </w:pPr>
            <w:r w:rsidRPr="00F9199D">
              <w:rPr>
                <w:b w:val="0"/>
                <w:bCs w:val="0"/>
                <w:sz w:val="20"/>
                <w:szCs w:val="20"/>
              </w:rPr>
              <w:t>-</w:t>
            </w:r>
            <w:hyperlink r:id="rId9" w:history="1">
              <w:r w:rsidRPr="00F9199D">
                <w:rPr>
                  <w:b w:val="0"/>
                  <w:bCs w:val="0"/>
                  <w:sz w:val="20"/>
                  <w:szCs w:val="20"/>
                </w:rPr>
                <w:t>ГОСТ Р 53704-2009</w:t>
              </w:r>
            </w:hyperlink>
            <w:r w:rsidRPr="00F9199D">
              <w:rPr>
                <w:b w:val="0"/>
                <w:bCs w:val="0"/>
                <w:sz w:val="20"/>
                <w:szCs w:val="20"/>
              </w:rPr>
              <w:t xml:space="preserve"> Системы безопасности комплексные и интегрированные. Общие технические требования</w:t>
            </w:r>
          </w:p>
          <w:p w14:paraId="25A57392" w14:textId="77777777" w:rsidR="00F9199D" w:rsidRPr="00F9199D" w:rsidRDefault="00F9199D" w:rsidP="00F9199D">
            <w:pPr>
              <w:jc w:val="both"/>
              <w:outlineLvl w:val="9"/>
              <w:rPr>
                <w:b w:val="0"/>
                <w:bCs w:val="0"/>
                <w:sz w:val="20"/>
                <w:szCs w:val="20"/>
              </w:rPr>
            </w:pPr>
            <w:r w:rsidRPr="00F9199D">
              <w:rPr>
                <w:b w:val="0"/>
                <w:bCs w:val="0"/>
                <w:sz w:val="20"/>
                <w:szCs w:val="20"/>
              </w:rPr>
              <w:t xml:space="preserve">-  СП 118.13330.2022 "Общественные здания и сооружения" </w:t>
            </w:r>
          </w:p>
          <w:p w14:paraId="574F6781" w14:textId="77777777" w:rsidR="00F9199D" w:rsidRPr="00F9199D" w:rsidRDefault="00F9199D" w:rsidP="00F9199D">
            <w:pPr>
              <w:jc w:val="both"/>
              <w:outlineLvl w:val="9"/>
              <w:rPr>
                <w:rFonts w:eastAsia="Calibri"/>
                <w:b w:val="0"/>
                <w:bCs w:val="0"/>
                <w:sz w:val="20"/>
                <w:szCs w:val="20"/>
              </w:rPr>
            </w:pPr>
            <w:r w:rsidRPr="00F9199D">
              <w:rPr>
                <w:b w:val="0"/>
                <w:bCs w:val="0"/>
                <w:sz w:val="20"/>
                <w:szCs w:val="20"/>
              </w:rPr>
              <w:t xml:space="preserve"> </w:t>
            </w:r>
            <w:r w:rsidRPr="00F9199D">
              <w:rPr>
                <w:rFonts w:eastAsia="Calibri"/>
                <w:b w:val="0"/>
                <w:bCs w:val="0"/>
                <w:sz w:val="20"/>
                <w:szCs w:val="20"/>
              </w:rPr>
              <w:t xml:space="preserve">-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приказом МЧС России от 31 июля 2020 г. N 582);    </w:t>
            </w:r>
          </w:p>
          <w:p w14:paraId="1C4293EF" w14:textId="77777777" w:rsidR="00F9199D" w:rsidRPr="00F9199D" w:rsidRDefault="00F9199D" w:rsidP="00F9199D">
            <w:pPr>
              <w:outlineLvl w:val="9"/>
              <w:rPr>
                <w:rFonts w:eastAsia="Calibri"/>
                <w:b w:val="0"/>
                <w:bCs w:val="0"/>
                <w:sz w:val="20"/>
                <w:szCs w:val="20"/>
              </w:rPr>
            </w:pPr>
            <w:r w:rsidRPr="00F9199D">
              <w:rPr>
                <w:rFonts w:eastAsia="Calibri"/>
                <w:b w:val="0"/>
                <w:bCs w:val="0"/>
                <w:sz w:val="20"/>
                <w:szCs w:val="20"/>
              </w:rPr>
              <w:t xml:space="preserve">    - СП 485.1311500.2020 "Системы противопожарной защиты. Установки пожаротушения автоматические. Нормы и правила проектирования" (утверждён приказом МЧС России от 31 августа 2020 г. N 628);</w:t>
            </w:r>
          </w:p>
          <w:p w14:paraId="41320A05" w14:textId="77777777" w:rsidR="00F9199D" w:rsidRPr="00F9199D" w:rsidRDefault="00F9199D" w:rsidP="00F9199D">
            <w:pPr>
              <w:tabs>
                <w:tab w:val="left" w:pos="993"/>
              </w:tabs>
              <w:jc w:val="both"/>
              <w:outlineLvl w:val="9"/>
              <w:rPr>
                <w:b w:val="0"/>
                <w:bCs w:val="0"/>
                <w:sz w:val="20"/>
                <w:szCs w:val="20"/>
              </w:rPr>
            </w:pPr>
            <w:r w:rsidRPr="00F9199D">
              <w:rPr>
                <w:rFonts w:eastAsia="Calibri"/>
                <w:b w:val="0"/>
                <w:bCs w:val="0"/>
                <w:sz w:val="20"/>
                <w:szCs w:val="20"/>
              </w:rPr>
              <w:t xml:space="preserve">     -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 (утверждён приказом МЧС России от 20 июля 2020 г. N 539)</w:t>
            </w:r>
            <w:r w:rsidRPr="00F9199D">
              <w:rPr>
                <w:b w:val="0"/>
                <w:bCs w:val="0"/>
                <w:sz w:val="20"/>
                <w:szCs w:val="20"/>
              </w:rPr>
              <w:t>.</w:t>
            </w:r>
          </w:p>
          <w:p w14:paraId="37B7459F" w14:textId="77777777" w:rsidR="00F9199D" w:rsidRPr="00F9199D" w:rsidRDefault="00F9199D" w:rsidP="00F9199D">
            <w:pPr>
              <w:jc w:val="both"/>
              <w:outlineLvl w:val="9"/>
              <w:rPr>
                <w:b w:val="0"/>
                <w:bCs w:val="0"/>
                <w:sz w:val="20"/>
                <w:szCs w:val="20"/>
              </w:rPr>
            </w:pPr>
            <w:r w:rsidRPr="00F9199D">
              <w:rPr>
                <w:b w:val="0"/>
                <w:bCs w:val="0"/>
                <w:sz w:val="20"/>
                <w:szCs w:val="20"/>
              </w:rPr>
              <w:t>- СП 256.1325800.2016 Электроустановки жилых и общественных зданий Правила проектирования и монтажа</w:t>
            </w:r>
          </w:p>
          <w:p w14:paraId="0CF6BC82"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 Р 78.36.002-99 ГУВО МВД России «Выбор и применение телевизионных систем видеоконтроля»</w:t>
            </w:r>
          </w:p>
          <w:p w14:paraId="70AA6F3C"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 xml:space="preserve">- Правилами устройства электроустановок, утвержденным приказом Минэнерго РФ от </w:t>
            </w:r>
            <w:r w:rsidRPr="00F9199D">
              <w:rPr>
                <w:b w:val="0"/>
                <w:bCs w:val="0"/>
                <w:sz w:val="20"/>
                <w:szCs w:val="20"/>
              </w:rPr>
              <w:lastRenderedPageBreak/>
              <w:t>08.07.02 № 204</w:t>
            </w:r>
          </w:p>
          <w:p w14:paraId="557A50D9"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 иными действующими на территории РФ Нормами и Правилами</w:t>
            </w:r>
          </w:p>
          <w:p w14:paraId="507C7F01"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532131F6"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2. При проектировании ОТС (ОС, КТС) 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3B869A16"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3.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35D2112A"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4. В целях оптимизации, автоматизации и визуализации ИСБ следует использовать АРМ.</w:t>
            </w:r>
          </w:p>
          <w:p w14:paraId="56E9438F" w14:textId="77777777" w:rsidR="00F9199D" w:rsidRPr="00F9199D" w:rsidRDefault="00F9199D" w:rsidP="00F9199D">
            <w:pPr>
              <w:tabs>
                <w:tab w:val="left" w:pos="993"/>
              </w:tabs>
              <w:jc w:val="both"/>
              <w:outlineLvl w:val="9"/>
              <w:rPr>
                <w:b w:val="0"/>
                <w:bCs w:val="0"/>
                <w:sz w:val="20"/>
                <w:szCs w:val="20"/>
              </w:rPr>
            </w:pPr>
            <w:r w:rsidRPr="00F9199D">
              <w:rPr>
                <w:b w:val="0"/>
                <w:bCs w:val="0"/>
                <w:sz w:val="20"/>
                <w:szCs w:val="20"/>
              </w:rPr>
              <w:t>5.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4DD1B3D8" w14:textId="77777777" w:rsidR="00F9199D" w:rsidRPr="00F9199D" w:rsidRDefault="00F9199D" w:rsidP="00F9199D">
            <w:pPr>
              <w:ind w:left="72"/>
              <w:jc w:val="both"/>
              <w:outlineLvl w:val="9"/>
              <w:rPr>
                <w:b w:val="0"/>
                <w:bCs w:val="0"/>
                <w:sz w:val="20"/>
                <w:szCs w:val="20"/>
              </w:rPr>
            </w:pPr>
            <w:r w:rsidRPr="00F9199D">
              <w:rPr>
                <w:b w:val="0"/>
                <w:bCs w:val="0"/>
                <w:sz w:val="20"/>
                <w:szCs w:val="20"/>
              </w:rPr>
              <w:t>6. Технические решения, принятые в проектно-сметной документации, должны соответствовать требованиям технических регламентов,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документацией мероприятий.</w:t>
            </w:r>
          </w:p>
          <w:p w14:paraId="00ED38B8" w14:textId="77777777" w:rsidR="00F9199D" w:rsidRPr="00F9199D" w:rsidRDefault="00F9199D" w:rsidP="00F9199D">
            <w:pPr>
              <w:jc w:val="both"/>
              <w:outlineLvl w:val="9"/>
              <w:rPr>
                <w:b w:val="0"/>
                <w:bCs w:val="0"/>
                <w:sz w:val="20"/>
                <w:szCs w:val="20"/>
              </w:rPr>
            </w:pPr>
            <w:r w:rsidRPr="00F9199D">
              <w:rPr>
                <w:b w:val="0"/>
                <w:bCs w:val="0"/>
                <w:sz w:val="20"/>
                <w:szCs w:val="20"/>
              </w:rPr>
              <w:t>7.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14:paraId="27A596C1" w14:textId="77777777" w:rsidR="00F9199D" w:rsidRPr="00F9199D" w:rsidRDefault="00F9199D" w:rsidP="00F9199D">
            <w:pPr>
              <w:ind w:left="33"/>
              <w:jc w:val="both"/>
              <w:outlineLvl w:val="9"/>
              <w:rPr>
                <w:b w:val="0"/>
                <w:bCs w:val="0"/>
                <w:sz w:val="20"/>
                <w:szCs w:val="20"/>
              </w:rPr>
            </w:pPr>
            <w:r w:rsidRPr="00F9199D">
              <w:rPr>
                <w:b w:val="0"/>
                <w:bCs w:val="0"/>
                <w:sz w:val="20"/>
                <w:szCs w:val="20"/>
              </w:rPr>
              <w:t>8. В проектно-сметной документации необходимо указать обязанность подрядчика после окончания работ по монтажу и пуско-наладке заполнить Паспорт КСОБ объекта.</w:t>
            </w:r>
          </w:p>
          <w:p w14:paraId="16952E87" w14:textId="77777777" w:rsidR="00F9199D" w:rsidRPr="00F9199D" w:rsidRDefault="00F9199D" w:rsidP="00F9199D">
            <w:pPr>
              <w:ind w:left="33"/>
              <w:jc w:val="both"/>
              <w:outlineLvl w:val="9"/>
              <w:rPr>
                <w:b w:val="0"/>
                <w:color w:val="000000"/>
                <w:sz w:val="20"/>
                <w:szCs w:val="20"/>
              </w:rPr>
            </w:pPr>
            <w:r w:rsidRPr="00F9199D">
              <w:rPr>
                <w:b w:val="0"/>
                <w:bCs w:val="0"/>
                <w:sz w:val="20"/>
                <w:szCs w:val="20"/>
              </w:rPr>
              <w:t>9.</w:t>
            </w:r>
            <w:r w:rsidRPr="00F9199D">
              <w:rPr>
                <w:b w:val="0"/>
                <w:color w:val="000000"/>
                <w:sz w:val="20"/>
                <w:szCs w:val="20"/>
              </w:rPr>
              <w:t xml:space="preserve"> предусмотреть использование в приоритетном порядке оборудования отечественных производителей</w:t>
            </w:r>
          </w:p>
          <w:p w14:paraId="7426A9CC" w14:textId="77777777" w:rsidR="00F9199D" w:rsidRPr="00F9199D" w:rsidRDefault="00F9199D" w:rsidP="00F9199D">
            <w:pPr>
              <w:widowControl/>
              <w:autoSpaceDE/>
              <w:autoSpaceDN/>
              <w:adjustRightInd/>
              <w:ind w:left="33"/>
              <w:jc w:val="both"/>
              <w:outlineLvl w:val="9"/>
              <w:rPr>
                <w:b w:val="0"/>
                <w:bCs w:val="0"/>
                <w:color w:val="000000"/>
                <w:sz w:val="20"/>
                <w:szCs w:val="20"/>
              </w:rPr>
            </w:pPr>
            <w:r w:rsidRPr="00F9199D">
              <w:rPr>
                <w:b w:val="0"/>
                <w:color w:val="000000"/>
                <w:sz w:val="20"/>
                <w:szCs w:val="20"/>
              </w:rPr>
              <w:t>10. Разделы проектно-сметной документации должны соответствовать приложению к заданию на проектирование.</w:t>
            </w:r>
          </w:p>
        </w:tc>
      </w:tr>
      <w:tr w:rsidR="00F9199D" w:rsidRPr="00F9199D" w14:paraId="71BBB04D" w14:textId="77777777" w:rsidTr="00F9199D">
        <w:trPr>
          <w:trHeight w:val="695"/>
        </w:trPr>
        <w:tc>
          <w:tcPr>
            <w:tcW w:w="2552" w:type="dxa"/>
            <w:tcBorders>
              <w:right w:val="single" w:sz="4" w:space="0" w:color="auto"/>
            </w:tcBorders>
          </w:tcPr>
          <w:p w14:paraId="464113B4"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lastRenderedPageBreak/>
              <w:t xml:space="preserve">3.4. Особые требования </w:t>
            </w:r>
          </w:p>
          <w:p w14:paraId="499DC04C" w14:textId="77777777" w:rsidR="00F9199D" w:rsidRPr="00F9199D" w:rsidRDefault="00F9199D" w:rsidP="00F9199D">
            <w:pPr>
              <w:widowControl/>
              <w:autoSpaceDE/>
              <w:autoSpaceDN/>
              <w:adjustRightInd/>
              <w:jc w:val="both"/>
              <w:outlineLvl w:val="9"/>
              <w:rPr>
                <w:b w:val="0"/>
                <w:bCs w:val="0"/>
                <w:color w:val="000000"/>
                <w:sz w:val="20"/>
                <w:szCs w:val="20"/>
              </w:rPr>
            </w:pPr>
          </w:p>
        </w:tc>
        <w:tc>
          <w:tcPr>
            <w:tcW w:w="7938" w:type="dxa"/>
            <w:tcBorders>
              <w:left w:val="single" w:sz="4" w:space="0" w:color="auto"/>
            </w:tcBorders>
          </w:tcPr>
          <w:p w14:paraId="43E710A1" w14:textId="77777777" w:rsidR="00F9199D" w:rsidRPr="00F9199D" w:rsidRDefault="00F9199D" w:rsidP="00013669">
            <w:pPr>
              <w:widowControl/>
              <w:numPr>
                <w:ilvl w:val="0"/>
                <w:numId w:val="21"/>
              </w:numPr>
              <w:autoSpaceDE/>
              <w:autoSpaceDN/>
              <w:adjustRightInd/>
              <w:ind w:left="37" w:firstLine="141"/>
              <w:jc w:val="both"/>
              <w:outlineLvl w:val="9"/>
              <w:rPr>
                <w:b w:val="0"/>
                <w:bCs w:val="0"/>
                <w:color w:val="000000"/>
                <w:sz w:val="20"/>
                <w:szCs w:val="20"/>
              </w:rPr>
            </w:pPr>
            <w:r w:rsidRPr="00F9199D">
              <w:rPr>
                <w:b w:val="0"/>
                <w:bCs w:val="0"/>
                <w:color w:val="000000"/>
                <w:sz w:val="20"/>
                <w:szCs w:val="20"/>
              </w:rPr>
              <w:t>Предусмотреть проектом систему передачи информационных сигналов в АС «КСОМБ» ГИС СПб «АПК «Безопасный город»,</w:t>
            </w:r>
            <w:r w:rsidRPr="00F9199D">
              <w:rPr>
                <w:b w:val="0"/>
                <w:bCs w:val="0"/>
                <w:sz w:val="20"/>
                <w:szCs w:val="20"/>
              </w:rPr>
              <w:t xml:space="preserve"> </w:t>
            </w:r>
            <w:r w:rsidRPr="00F9199D">
              <w:rPr>
                <w:b w:val="0"/>
                <w:bCs w:val="0"/>
                <w:color w:val="000000"/>
                <w:sz w:val="20"/>
                <w:szCs w:val="20"/>
              </w:rPr>
              <w:t>и дублирования передачи информационных сигналов на пункт централизованной охраны Межрайонного  Отдела вневедомственной охраны по Колпинскому району г. Санкт-Петербурга - филиал федерального государственного казенного учреждения «Управление вневедомственной охраны Федеральной службы войск национальной гвардии  Российской Федерации по г. Санкт-Петербургу и Ленинград-</w:t>
            </w:r>
            <w:proofErr w:type="spellStart"/>
            <w:r w:rsidRPr="00F9199D">
              <w:rPr>
                <w:b w:val="0"/>
                <w:bCs w:val="0"/>
                <w:color w:val="000000"/>
                <w:sz w:val="20"/>
                <w:szCs w:val="20"/>
              </w:rPr>
              <w:t>ской</w:t>
            </w:r>
            <w:proofErr w:type="spellEnd"/>
            <w:r w:rsidRPr="00F9199D">
              <w:rPr>
                <w:b w:val="0"/>
                <w:bCs w:val="0"/>
                <w:color w:val="000000"/>
                <w:sz w:val="20"/>
                <w:szCs w:val="20"/>
              </w:rPr>
              <w:t xml:space="preserve"> области» (далее- МОВО по Колпинскому району г. СПб - филиал ФГКУ "УВО ВНГ России по г. СПб и ЛО")  </w:t>
            </w:r>
          </w:p>
          <w:p w14:paraId="1275D558" w14:textId="77777777" w:rsidR="00F9199D" w:rsidRPr="00F9199D" w:rsidRDefault="00F9199D" w:rsidP="00F9199D">
            <w:pPr>
              <w:widowControl/>
              <w:autoSpaceDE/>
              <w:autoSpaceDN/>
              <w:adjustRightInd/>
              <w:ind w:left="37" w:firstLine="141"/>
              <w:jc w:val="both"/>
              <w:outlineLvl w:val="9"/>
              <w:rPr>
                <w:b w:val="0"/>
                <w:bCs w:val="0"/>
                <w:color w:val="000000"/>
                <w:sz w:val="20"/>
                <w:szCs w:val="20"/>
              </w:rPr>
            </w:pPr>
            <w:r w:rsidRPr="00F9199D">
              <w:rPr>
                <w:b w:val="0"/>
                <w:bCs w:val="0"/>
                <w:color w:val="000000"/>
                <w:sz w:val="20"/>
                <w:szCs w:val="20"/>
              </w:rPr>
              <w:t xml:space="preserve">В качестве основного канала к АС «КСОМБ» ГИС СПб «АПК «Безопасный город» предусмотреть использование каналов волоконно-оптических линий связи (ВОЛС) Единой </w:t>
            </w:r>
            <w:proofErr w:type="spellStart"/>
            <w:r w:rsidRPr="00F9199D">
              <w:rPr>
                <w:b w:val="0"/>
                <w:bCs w:val="0"/>
                <w:color w:val="000000"/>
                <w:sz w:val="20"/>
                <w:szCs w:val="20"/>
              </w:rPr>
              <w:t>мультисервисной</w:t>
            </w:r>
            <w:proofErr w:type="spellEnd"/>
            <w:r w:rsidRPr="00F9199D">
              <w:rPr>
                <w:b w:val="0"/>
                <w:bCs w:val="0"/>
                <w:color w:val="000000"/>
                <w:sz w:val="20"/>
                <w:szCs w:val="20"/>
              </w:rPr>
              <w:t xml:space="preserve"> телекоммуникационной сети (ЕМТС) при её наличии на объекте, в качестве резервного канала предусматривается использование GSM, CDMA, WIMAX каналов. </w:t>
            </w:r>
          </w:p>
          <w:p w14:paraId="4D86572D" w14:textId="77777777" w:rsidR="00F9199D" w:rsidRPr="00F9199D" w:rsidRDefault="00F9199D" w:rsidP="00F9199D">
            <w:pPr>
              <w:widowControl/>
              <w:autoSpaceDE/>
              <w:autoSpaceDN/>
              <w:adjustRightInd/>
              <w:ind w:left="37" w:firstLine="141"/>
              <w:jc w:val="both"/>
              <w:outlineLvl w:val="9"/>
              <w:rPr>
                <w:b w:val="0"/>
                <w:bCs w:val="0"/>
                <w:color w:val="000000"/>
                <w:sz w:val="20"/>
                <w:szCs w:val="20"/>
              </w:rPr>
            </w:pPr>
            <w:r w:rsidRPr="00F9199D">
              <w:rPr>
                <w:b w:val="0"/>
                <w:bCs w:val="0"/>
                <w:color w:val="000000"/>
                <w:sz w:val="20"/>
                <w:szCs w:val="20"/>
              </w:rPr>
              <w:t xml:space="preserve"> Технические условия на подключение объекта к точке присутствия ЕМТС запросить в Комитете по информатизации и связи.</w:t>
            </w:r>
          </w:p>
          <w:p w14:paraId="35CB3AC1" w14:textId="77777777" w:rsidR="00F9199D" w:rsidRPr="00F9199D" w:rsidRDefault="00F9199D" w:rsidP="00F9199D">
            <w:pPr>
              <w:widowControl/>
              <w:autoSpaceDE/>
              <w:autoSpaceDN/>
              <w:adjustRightInd/>
              <w:ind w:left="37" w:firstLine="141"/>
              <w:jc w:val="both"/>
              <w:outlineLvl w:val="9"/>
              <w:rPr>
                <w:b w:val="0"/>
                <w:bCs w:val="0"/>
                <w:color w:val="000000"/>
                <w:sz w:val="20"/>
                <w:szCs w:val="20"/>
              </w:rPr>
            </w:pPr>
            <w:r w:rsidRPr="00F9199D">
              <w:rPr>
                <w:b w:val="0"/>
                <w:bCs w:val="0"/>
                <w:color w:val="000000"/>
                <w:sz w:val="20"/>
                <w:szCs w:val="20"/>
              </w:rPr>
              <w:t xml:space="preserve">Требуемые характеристики к каналам передачи информационных сигналов: </w:t>
            </w:r>
          </w:p>
          <w:p w14:paraId="5099DD0C" w14:textId="77777777" w:rsidR="00F9199D" w:rsidRPr="00F9199D" w:rsidRDefault="00F9199D" w:rsidP="00F9199D">
            <w:pPr>
              <w:widowControl/>
              <w:autoSpaceDE/>
              <w:autoSpaceDN/>
              <w:adjustRightInd/>
              <w:ind w:left="37" w:firstLine="141"/>
              <w:jc w:val="both"/>
              <w:outlineLvl w:val="9"/>
              <w:rPr>
                <w:b w:val="0"/>
                <w:bCs w:val="0"/>
                <w:color w:val="000000"/>
                <w:sz w:val="20"/>
                <w:szCs w:val="20"/>
              </w:rPr>
            </w:pPr>
            <w:r w:rsidRPr="00F9199D">
              <w:rPr>
                <w:b w:val="0"/>
                <w:bCs w:val="0"/>
                <w:color w:val="000000"/>
                <w:sz w:val="20"/>
                <w:szCs w:val="20"/>
              </w:rPr>
              <w:t>канал передачи данных ЕМТС: не менее 512 Кбит/сек, обособленный физический порт подключения интерфейс 100BaseT (</w:t>
            </w:r>
            <w:proofErr w:type="spellStart"/>
            <w:r w:rsidRPr="00F9199D">
              <w:rPr>
                <w:b w:val="0"/>
                <w:bCs w:val="0"/>
                <w:color w:val="000000"/>
                <w:sz w:val="20"/>
                <w:szCs w:val="20"/>
              </w:rPr>
              <w:t>Fast</w:t>
            </w:r>
            <w:proofErr w:type="spellEnd"/>
            <w:r w:rsidRPr="00F9199D">
              <w:rPr>
                <w:b w:val="0"/>
                <w:bCs w:val="0"/>
                <w:color w:val="000000"/>
                <w:sz w:val="20"/>
                <w:szCs w:val="20"/>
              </w:rPr>
              <w:t xml:space="preserve"> </w:t>
            </w:r>
            <w:proofErr w:type="spellStart"/>
            <w:r w:rsidRPr="00F9199D">
              <w:rPr>
                <w:b w:val="0"/>
                <w:bCs w:val="0"/>
                <w:color w:val="000000"/>
                <w:sz w:val="20"/>
                <w:szCs w:val="20"/>
              </w:rPr>
              <w:t>Ethernet</w:t>
            </w:r>
            <w:proofErr w:type="spellEnd"/>
            <w:r w:rsidRPr="00F9199D">
              <w:rPr>
                <w:b w:val="0"/>
                <w:bCs w:val="0"/>
                <w:color w:val="000000"/>
                <w:sz w:val="20"/>
                <w:szCs w:val="20"/>
              </w:rPr>
              <w:t xml:space="preserve">); </w:t>
            </w:r>
          </w:p>
          <w:p w14:paraId="39C1F485" w14:textId="77777777" w:rsidR="00F9199D" w:rsidRPr="00F9199D" w:rsidRDefault="00F9199D" w:rsidP="00F9199D">
            <w:pPr>
              <w:widowControl/>
              <w:autoSpaceDE/>
              <w:autoSpaceDN/>
              <w:adjustRightInd/>
              <w:ind w:left="37" w:firstLine="141"/>
              <w:jc w:val="both"/>
              <w:outlineLvl w:val="9"/>
              <w:rPr>
                <w:b w:val="0"/>
                <w:bCs w:val="0"/>
                <w:color w:val="000000"/>
                <w:sz w:val="20"/>
                <w:szCs w:val="20"/>
              </w:rPr>
            </w:pPr>
            <w:r w:rsidRPr="00F9199D">
              <w:rPr>
                <w:b w:val="0"/>
                <w:bCs w:val="0"/>
                <w:color w:val="000000"/>
                <w:sz w:val="20"/>
                <w:szCs w:val="20"/>
              </w:rPr>
              <w:t>GSM, CDMA или WIMAX каналы - скорость передачи данных не менее 9,6 Кбит/</w:t>
            </w:r>
            <w:proofErr w:type="gramStart"/>
            <w:r w:rsidRPr="00F9199D">
              <w:rPr>
                <w:b w:val="0"/>
                <w:bCs w:val="0"/>
                <w:color w:val="000000"/>
                <w:sz w:val="20"/>
                <w:szCs w:val="20"/>
              </w:rPr>
              <w:t>сек..</w:t>
            </w:r>
            <w:proofErr w:type="gramEnd"/>
          </w:p>
          <w:p w14:paraId="60CE6004" w14:textId="77777777" w:rsidR="00F9199D" w:rsidRPr="00F9199D" w:rsidRDefault="00F9199D" w:rsidP="00013669">
            <w:pPr>
              <w:widowControl/>
              <w:numPr>
                <w:ilvl w:val="0"/>
                <w:numId w:val="21"/>
              </w:numPr>
              <w:autoSpaceDE/>
              <w:autoSpaceDN/>
              <w:adjustRightInd/>
              <w:ind w:left="37" w:firstLine="141"/>
              <w:jc w:val="both"/>
              <w:outlineLvl w:val="9"/>
              <w:rPr>
                <w:b w:val="0"/>
                <w:bCs w:val="0"/>
                <w:color w:val="000000"/>
                <w:sz w:val="20"/>
                <w:szCs w:val="20"/>
              </w:rPr>
            </w:pPr>
            <w:r w:rsidRPr="00F9199D">
              <w:rPr>
                <w:b w:val="0"/>
                <w:bCs w:val="0"/>
                <w:color w:val="000000"/>
                <w:sz w:val="20"/>
                <w:szCs w:val="20"/>
              </w:rPr>
              <w:t>В техническое задание могут быть внесены изменения по согласованию с СПб ГКУ «ГМЦ».</w:t>
            </w:r>
          </w:p>
          <w:p w14:paraId="68466127"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color w:val="000000"/>
                <w:sz w:val="20"/>
                <w:szCs w:val="20"/>
              </w:rPr>
              <w:t xml:space="preserve">3. </w:t>
            </w:r>
            <w:r w:rsidRPr="00F9199D">
              <w:rPr>
                <w:b w:val="0"/>
                <w:bCs w:val="0"/>
                <w:sz w:val="20"/>
                <w:szCs w:val="20"/>
              </w:rPr>
              <w:t xml:space="preserve">В соответствии с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РФ от 05.03.2007 № 145, </w:t>
            </w:r>
            <w:r w:rsidRPr="00F9199D">
              <w:rPr>
                <w:i/>
                <w:sz w:val="20"/>
                <w:szCs w:val="20"/>
              </w:rPr>
              <w:t>при сметной стоимости работ более 10 млн руб</w:t>
            </w:r>
            <w:r w:rsidRPr="00F9199D">
              <w:rPr>
                <w:sz w:val="20"/>
                <w:szCs w:val="20"/>
              </w:rPr>
              <w:t>.</w:t>
            </w:r>
            <w:r w:rsidRPr="00F9199D">
              <w:rPr>
                <w:b w:val="0"/>
                <w:bCs w:val="0"/>
                <w:sz w:val="20"/>
                <w:szCs w:val="20"/>
              </w:rPr>
              <w:t xml:space="preserve">, Проектировщик, при содействии Заказчика, обязан: </w:t>
            </w:r>
          </w:p>
          <w:p w14:paraId="6F09FDFD"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sz w:val="20"/>
                <w:szCs w:val="20"/>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14:paraId="6D61D788"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5D9669BA"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sz w:val="20"/>
                <w:szCs w:val="20"/>
              </w:rPr>
              <w:t xml:space="preserve">- получить положительное экспертное заключение о достоверности определения сметной стоимости объекта проектирования. </w:t>
            </w:r>
          </w:p>
          <w:p w14:paraId="6E62DF02"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sz w:val="20"/>
                <w:szCs w:val="20"/>
              </w:rPr>
              <w:t xml:space="preserve">4. В соответствии с пунктом 11.3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Санкт-Петербурга на 2026 год и на плановый период 2027 и 2028 годов </w:t>
            </w:r>
            <w:r w:rsidRPr="00F9199D">
              <w:rPr>
                <w:b w:val="0"/>
                <w:bCs w:val="0"/>
                <w:i/>
                <w:iCs/>
                <w:sz w:val="20"/>
                <w:szCs w:val="20"/>
              </w:rPr>
              <w:lastRenderedPageBreak/>
              <w:t xml:space="preserve">(Письмо Комитета финансов Правительства Санкт-Петербурга от 10.06.2025 N 01-02-1711/25-0-0), </w:t>
            </w:r>
            <w:r w:rsidRPr="00F9199D">
              <w:rPr>
                <w:i/>
                <w:iCs/>
                <w:sz w:val="20"/>
                <w:szCs w:val="20"/>
              </w:rPr>
              <w:t>при сметной стоимости работ менее 10 млн руб</w:t>
            </w:r>
            <w:r w:rsidRPr="00F9199D">
              <w:rPr>
                <w:b w:val="0"/>
                <w:bCs w:val="0"/>
                <w:i/>
                <w:iCs/>
                <w:sz w:val="20"/>
                <w:szCs w:val="20"/>
              </w:rPr>
              <w:t xml:space="preserve">., </w:t>
            </w:r>
            <w:r w:rsidRPr="00F9199D">
              <w:rPr>
                <w:b w:val="0"/>
                <w:bCs w:val="0"/>
                <w:sz w:val="20"/>
                <w:szCs w:val="20"/>
              </w:rPr>
              <w:t xml:space="preserve">Проектировщик, при содействии Заказчика, обязан: </w:t>
            </w:r>
          </w:p>
          <w:p w14:paraId="621232C8"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sz w:val="20"/>
                <w:szCs w:val="20"/>
              </w:rPr>
              <w:t>- подготовить и направить пакет документов по объекту проектирования на проведение проверки достоверности определения сметной стоимости в СПБ ГБУ «Центр экспертно-технического сопровождения»,</w:t>
            </w:r>
          </w:p>
          <w:p w14:paraId="6F330196" w14:textId="77777777" w:rsidR="00F9199D" w:rsidRPr="00F9199D" w:rsidRDefault="00F9199D" w:rsidP="00F9199D">
            <w:pPr>
              <w:widowControl/>
              <w:autoSpaceDE/>
              <w:autoSpaceDN/>
              <w:adjustRightInd/>
              <w:ind w:left="37" w:firstLine="141"/>
              <w:jc w:val="both"/>
              <w:outlineLvl w:val="9"/>
              <w:rPr>
                <w:b w:val="0"/>
                <w:bCs w:val="0"/>
                <w:sz w:val="20"/>
                <w:szCs w:val="20"/>
              </w:rPr>
            </w:pPr>
            <w:r w:rsidRPr="00F9199D">
              <w:rPr>
                <w:b w:val="0"/>
                <w:bCs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12D0DD04" w14:textId="77777777" w:rsidR="00F9199D" w:rsidRPr="00F9199D" w:rsidRDefault="00F9199D" w:rsidP="00F9199D">
            <w:pPr>
              <w:widowControl/>
              <w:autoSpaceDE/>
              <w:autoSpaceDN/>
              <w:adjustRightInd/>
              <w:ind w:left="178"/>
              <w:jc w:val="both"/>
              <w:outlineLvl w:val="9"/>
              <w:rPr>
                <w:b w:val="0"/>
                <w:bCs w:val="0"/>
                <w:color w:val="000000"/>
                <w:sz w:val="20"/>
                <w:szCs w:val="20"/>
              </w:rPr>
            </w:pPr>
            <w:r w:rsidRPr="00F9199D">
              <w:rPr>
                <w:b w:val="0"/>
                <w:bCs w:val="0"/>
                <w:sz w:val="20"/>
                <w:szCs w:val="20"/>
              </w:rPr>
              <w:t>- получить положительное экспертное заключение о достоверности определения сметной стоимости объекта проектирования.</w:t>
            </w:r>
          </w:p>
        </w:tc>
      </w:tr>
      <w:tr w:rsidR="00F9199D" w:rsidRPr="00F9199D" w14:paraId="1C7B1B46" w14:textId="77777777" w:rsidTr="00F9199D">
        <w:tc>
          <w:tcPr>
            <w:tcW w:w="2552" w:type="dxa"/>
            <w:tcBorders>
              <w:right w:val="single" w:sz="4" w:space="0" w:color="auto"/>
            </w:tcBorders>
          </w:tcPr>
          <w:p w14:paraId="48676F9C" w14:textId="77777777" w:rsidR="00F9199D" w:rsidRPr="00F9199D" w:rsidRDefault="00F9199D" w:rsidP="00F9199D">
            <w:pPr>
              <w:widowControl/>
              <w:autoSpaceDE/>
              <w:autoSpaceDN/>
              <w:adjustRightInd/>
              <w:jc w:val="both"/>
              <w:outlineLvl w:val="9"/>
              <w:rPr>
                <w:b w:val="0"/>
                <w:bCs w:val="0"/>
                <w:color w:val="000000"/>
                <w:sz w:val="20"/>
                <w:szCs w:val="20"/>
              </w:rPr>
            </w:pPr>
            <w:r w:rsidRPr="00F9199D">
              <w:rPr>
                <w:b w:val="0"/>
                <w:bCs w:val="0"/>
                <w:color w:val="000000"/>
                <w:sz w:val="20"/>
                <w:szCs w:val="20"/>
              </w:rPr>
              <w:lastRenderedPageBreak/>
              <w:t>3.5. Согласования</w:t>
            </w:r>
          </w:p>
        </w:tc>
        <w:tc>
          <w:tcPr>
            <w:tcW w:w="7938" w:type="dxa"/>
            <w:tcBorders>
              <w:left w:val="single" w:sz="4" w:space="0" w:color="auto"/>
            </w:tcBorders>
          </w:tcPr>
          <w:p w14:paraId="43319468" w14:textId="77777777" w:rsidR="00F9199D" w:rsidRPr="00F9199D" w:rsidRDefault="00F9199D" w:rsidP="00013669">
            <w:pPr>
              <w:widowControl/>
              <w:numPr>
                <w:ilvl w:val="0"/>
                <w:numId w:val="22"/>
              </w:numPr>
              <w:autoSpaceDE/>
              <w:autoSpaceDN/>
              <w:adjustRightInd/>
              <w:jc w:val="both"/>
              <w:outlineLvl w:val="9"/>
              <w:rPr>
                <w:b w:val="0"/>
                <w:color w:val="000000"/>
                <w:sz w:val="20"/>
                <w:szCs w:val="20"/>
              </w:rPr>
            </w:pPr>
            <w:r w:rsidRPr="00F9199D">
              <w:rPr>
                <w:b w:val="0"/>
                <w:color w:val="000000"/>
                <w:sz w:val="20"/>
                <w:szCs w:val="20"/>
              </w:rPr>
              <w:t>Согласования с заинтересованными ведомствами и организациями выполняются Проектной организацией при содействии Заказчика в объеме требований действующих нормативных и законодательных документов.</w:t>
            </w:r>
          </w:p>
          <w:p w14:paraId="6017205D" w14:textId="77777777" w:rsidR="00F9199D" w:rsidRPr="00F9199D" w:rsidRDefault="00F9199D" w:rsidP="00013669">
            <w:pPr>
              <w:widowControl/>
              <w:numPr>
                <w:ilvl w:val="0"/>
                <w:numId w:val="22"/>
              </w:numPr>
              <w:autoSpaceDE/>
              <w:autoSpaceDN/>
              <w:adjustRightInd/>
              <w:jc w:val="both"/>
              <w:outlineLvl w:val="9"/>
              <w:rPr>
                <w:b w:val="0"/>
                <w:color w:val="000000"/>
                <w:sz w:val="20"/>
                <w:szCs w:val="20"/>
              </w:rPr>
            </w:pPr>
            <w:r w:rsidRPr="00F9199D">
              <w:rPr>
                <w:b w:val="0"/>
                <w:color w:val="000000"/>
                <w:sz w:val="20"/>
                <w:szCs w:val="20"/>
              </w:rPr>
              <w:t xml:space="preserve">План расположения оборудования, структурные схемы, схемы прокладки кабелей и др. должны быть согласованы проектировщиком с владельцем защищаемых помещений (подпись и печать). </w:t>
            </w:r>
          </w:p>
          <w:p w14:paraId="72416DAB" w14:textId="77777777" w:rsidR="00F9199D" w:rsidRPr="00F9199D" w:rsidRDefault="00F9199D" w:rsidP="00013669">
            <w:pPr>
              <w:widowControl/>
              <w:numPr>
                <w:ilvl w:val="0"/>
                <w:numId w:val="22"/>
              </w:numPr>
              <w:autoSpaceDE/>
              <w:autoSpaceDN/>
              <w:adjustRightInd/>
              <w:jc w:val="both"/>
              <w:outlineLvl w:val="9"/>
              <w:rPr>
                <w:b w:val="0"/>
                <w:color w:val="000000"/>
                <w:sz w:val="20"/>
                <w:szCs w:val="20"/>
              </w:rPr>
            </w:pPr>
            <w:r w:rsidRPr="00F9199D">
              <w:rPr>
                <w:b w:val="0"/>
                <w:color w:val="000000"/>
                <w:sz w:val="20"/>
                <w:szCs w:val="20"/>
              </w:rPr>
              <w:t xml:space="preserve">Проектно-сметная документация согласовывается проектировщиком с заказчиком (подпись и печать). </w:t>
            </w:r>
          </w:p>
          <w:p w14:paraId="531929D0" w14:textId="77777777" w:rsidR="00F9199D" w:rsidRPr="00F9199D" w:rsidRDefault="00F9199D" w:rsidP="00013669">
            <w:pPr>
              <w:widowControl/>
              <w:numPr>
                <w:ilvl w:val="0"/>
                <w:numId w:val="22"/>
              </w:numPr>
              <w:autoSpaceDE/>
              <w:autoSpaceDN/>
              <w:adjustRightInd/>
              <w:jc w:val="both"/>
              <w:outlineLvl w:val="9"/>
              <w:rPr>
                <w:b w:val="0"/>
                <w:color w:val="000000"/>
                <w:sz w:val="20"/>
                <w:szCs w:val="20"/>
              </w:rPr>
            </w:pPr>
            <w:r w:rsidRPr="00F9199D">
              <w:rPr>
                <w:b w:val="0"/>
                <w:color w:val="000000"/>
                <w:sz w:val="20"/>
                <w:szCs w:val="20"/>
              </w:rPr>
              <w:t>Проектно-сметная документация согласовывается проектировщиком в СПб ГКУ «ГМЦ»</w:t>
            </w:r>
          </w:p>
          <w:p w14:paraId="0765F199"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xml:space="preserve">5. Получить положительное экспертное заключение в СПб ГАУ «ЦГЭ» о достоверности определения сметной стоимости работ по объекту проектирования, </w:t>
            </w:r>
            <w:r w:rsidRPr="00F9199D">
              <w:rPr>
                <w:b w:val="0"/>
                <w:bCs w:val="0"/>
                <w:i/>
                <w:sz w:val="20"/>
                <w:szCs w:val="20"/>
              </w:rPr>
              <w:t>при сметной стоимости работ объекта проектирования более 10 млн руб.</w:t>
            </w:r>
            <w:r w:rsidRPr="00F9199D">
              <w:rPr>
                <w:b w:val="0"/>
                <w:bCs w:val="0"/>
                <w:sz w:val="20"/>
                <w:szCs w:val="20"/>
              </w:rPr>
              <w:t xml:space="preserve"> </w:t>
            </w:r>
          </w:p>
          <w:p w14:paraId="6CF236AC" w14:textId="77777777" w:rsidR="00F9199D" w:rsidRPr="00F9199D" w:rsidRDefault="00F9199D" w:rsidP="00F9199D">
            <w:pPr>
              <w:widowControl/>
              <w:autoSpaceDE/>
              <w:autoSpaceDN/>
              <w:adjustRightInd/>
              <w:outlineLvl w:val="9"/>
              <w:rPr>
                <w:b w:val="0"/>
                <w:bCs w:val="0"/>
                <w:i/>
                <w:iCs/>
                <w:sz w:val="20"/>
                <w:szCs w:val="20"/>
              </w:rPr>
            </w:pPr>
            <w:r w:rsidRPr="00F9199D">
              <w:rPr>
                <w:b w:val="0"/>
                <w:bCs w:val="0"/>
                <w:sz w:val="20"/>
                <w:szCs w:val="20"/>
              </w:rPr>
              <w:t>6. Получить положительное экспертное заключение в СПБ ГБУ «Центр экспертно-технического сопровождения»</w:t>
            </w:r>
            <w:r w:rsidRPr="00F9199D">
              <w:rPr>
                <w:rFonts w:eastAsia="Calibri"/>
                <w:b w:val="0"/>
                <w:bCs w:val="0"/>
                <w:sz w:val="20"/>
                <w:szCs w:val="20"/>
              </w:rPr>
              <w:t xml:space="preserve"> </w:t>
            </w:r>
            <w:r w:rsidRPr="00F9199D">
              <w:rPr>
                <w:b w:val="0"/>
                <w:bCs w:val="0"/>
                <w:sz w:val="20"/>
                <w:szCs w:val="20"/>
              </w:rPr>
              <w:t xml:space="preserve">о достоверности определения сметной стоимости работ по объекту проектирования, </w:t>
            </w:r>
            <w:r w:rsidRPr="00F9199D">
              <w:rPr>
                <w:b w:val="0"/>
                <w:bCs w:val="0"/>
                <w:i/>
                <w:iCs/>
                <w:sz w:val="20"/>
                <w:szCs w:val="20"/>
              </w:rPr>
              <w:t>при сметной стоимости работ объекта проектирования менее 10 млн руб.</w:t>
            </w:r>
          </w:p>
          <w:p w14:paraId="23285840"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 xml:space="preserve">7. Оплату за согласования и экспертизу проектно-сметной документации </w:t>
            </w:r>
            <w:r w:rsidRPr="00F9199D">
              <w:rPr>
                <w:b w:val="0"/>
                <w:bCs w:val="0"/>
                <w:i/>
                <w:iCs/>
                <w:sz w:val="20"/>
                <w:szCs w:val="20"/>
              </w:rPr>
              <w:t>(при необходимости)</w:t>
            </w:r>
            <w:r w:rsidRPr="00F9199D">
              <w:rPr>
                <w:b w:val="0"/>
                <w:bCs w:val="0"/>
                <w:sz w:val="20"/>
                <w:szCs w:val="20"/>
              </w:rPr>
              <w:t xml:space="preserve"> осуществляет Подрядчик. </w:t>
            </w:r>
          </w:p>
          <w:p w14:paraId="5DCE5B27" w14:textId="77777777" w:rsidR="00F9199D" w:rsidRPr="00F9199D" w:rsidRDefault="00F9199D" w:rsidP="00F9199D">
            <w:pPr>
              <w:widowControl/>
              <w:autoSpaceDE/>
              <w:autoSpaceDN/>
              <w:adjustRightInd/>
              <w:outlineLvl w:val="9"/>
              <w:rPr>
                <w:b w:val="0"/>
                <w:bCs w:val="0"/>
                <w:sz w:val="20"/>
                <w:szCs w:val="20"/>
              </w:rPr>
            </w:pPr>
            <w:r w:rsidRPr="00F9199D">
              <w:rPr>
                <w:b w:val="0"/>
                <w:bCs w:val="0"/>
                <w:sz w:val="20"/>
                <w:szCs w:val="20"/>
              </w:rPr>
              <w:t>8. Оплату за проверку достоверности определения сметной стоимости работ СПб ГАУ «ЦГЭ» либо СПБ ГБУ «Центр экспертно-технического сопровождения» осуществляет Заказчик.</w:t>
            </w:r>
          </w:p>
          <w:p w14:paraId="508BC115" w14:textId="77777777" w:rsidR="00F9199D" w:rsidRPr="00F9199D" w:rsidRDefault="00F9199D" w:rsidP="00F9199D">
            <w:pPr>
              <w:widowControl/>
              <w:autoSpaceDE/>
              <w:autoSpaceDN/>
              <w:adjustRightInd/>
              <w:jc w:val="both"/>
              <w:outlineLvl w:val="9"/>
              <w:rPr>
                <w:b w:val="0"/>
                <w:color w:val="000000"/>
                <w:sz w:val="20"/>
                <w:szCs w:val="20"/>
              </w:rPr>
            </w:pPr>
            <w:r w:rsidRPr="00F9199D">
              <w:rPr>
                <w:b w:val="0"/>
                <w:bCs w:val="0"/>
                <w:sz w:val="20"/>
                <w:szCs w:val="20"/>
              </w:rPr>
              <w:t>9. Время, необходимое для согласований и экспертиз, входит в срок выполнения работ по контракту.</w:t>
            </w:r>
          </w:p>
        </w:tc>
      </w:tr>
      <w:tr w:rsidR="00F9199D" w:rsidRPr="00F9199D" w14:paraId="47A3E0D8" w14:textId="77777777" w:rsidTr="00F9199D">
        <w:trPr>
          <w:trHeight w:val="397"/>
        </w:trPr>
        <w:tc>
          <w:tcPr>
            <w:tcW w:w="10490" w:type="dxa"/>
            <w:gridSpan w:val="2"/>
            <w:vAlign w:val="center"/>
          </w:tcPr>
          <w:p w14:paraId="39D1FB56" w14:textId="77777777" w:rsidR="00F9199D" w:rsidRPr="00F9199D" w:rsidRDefault="00F9199D" w:rsidP="00F9199D">
            <w:pPr>
              <w:widowControl/>
              <w:autoSpaceDE/>
              <w:autoSpaceDN/>
              <w:adjustRightInd/>
              <w:jc w:val="center"/>
              <w:outlineLvl w:val="9"/>
              <w:rPr>
                <w:b w:val="0"/>
                <w:bCs w:val="0"/>
                <w:i/>
                <w:color w:val="000000"/>
                <w:sz w:val="20"/>
                <w:szCs w:val="20"/>
              </w:rPr>
            </w:pPr>
            <w:r w:rsidRPr="00F9199D">
              <w:rPr>
                <w:b w:val="0"/>
                <w:bCs w:val="0"/>
                <w:i/>
                <w:color w:val="000000"/>
                <w:sz w:val="20"/>
                <w:szCs w:val="20"/>
              </w:rPr>
              <w:t>4. Исходные данные:</w:t>
            </w:r>
          </w:p>
        </w:tc>
      </w:tr>
      <w:tr w:rsidR="00F9199D" w:rsidRPr="00F9199D" w14:paraId="5F1E2685" w14:textId="77777777" w:rsidTr="00F9199D">
        <w:trPr>
          <w:trHeight w:val="526"/>
        </w:trPr>
        <w:tc>
          <w:tcPr>
            <w:tcW w:w="2552" w:type="dxa"/>
            <w:tcBorders>
              <w:right w:val="single" w:sz="4" w:space="0" w:color="auto"/>
            </w:tcBorders>
          </w:tcPr>
          <w:p w14:paraId="74F586B2" w14:textId="77777777" w:rsidR="00F9199D" w:rsidRPr="00F9199D" w:rsidRDefault="00F9199D" w:rsidP="00013669">
            <w:pPr>
              <w:widowControl/>
              <w:numPr>
                <w:ilvl w:val="1"/>
                <w:numId w:val="19"/>
              </w:numPr>
              <w:autoSpaceDE/>
              <w:autoSpaceDN/>
              <w:adjustRightInd/>
              <w:ind w:left="460" w:hanging="426"/>
              <w:outlineLvl w:val="9"/>
              <w:rPr>
                <w:b w:val="0"/>
                <w:bCs w:val="0"/>
                <w:color w:val="000000"/>
                <w:sz w:val="20"/>
                <w:szCs w:val="20"/>
              </w:rPr>
            </w:pPr>
            <w:r w:rsidRPr="00F9199D">
              <w:rPr>
                <w:b w:val="0"/>
                <w:bCs w:val="0"/>
                <w:color w:val="000000"/>
                <w:sz w:val="20"/>
                <w:szCs w:val="20"/>
              </w:rPr>
              <w:t xml:space="preserve">Предоставляемые </w:t>
            </w:r>
          </w:p>
          <w:p w14:paraId="0A3D5EC4" w14:textId="77777777" w:rsidR="00F9199D" w:rsidRPr="00F9199D" w:rsidRDefault="00F9199D" w:rsidP="00F9199D">
            <w:pPr>
              <w:widowControl/>
              <w:autoSpaceDE/>
              <w:autoSpaceDN/>
              <w:adjustRightInd/>
              <w:outlineLvl w:val="9"/>
              <w:rPr>
                <w:b w:val="0"/>
                <w:bCs w:val="0"/>
                <w:color w:val="000000"/>
                <w:sz w:val="20"/>
                <w:szCs w:val="20"/>
              </w:rPr>
            </w:pPr>
            <w:r w:rsidRPr="00F9199D">
              <w:rPr>
                <w:b w:val="0"/>
                <w:bCs w:val="0"/>
                <w:color w:val="000000"/>
                <w:sz w:val="20"/>
                <w:szCs w:val="20"/>
              </w:rPr>
              <w:t>заказчиком</w:t>
            </w:r>
          </w:p>
        </w:tc>
        <w:tc>
          <w:tcPr>
            <w:tcW w:w="7938" w:type="dxa"/>
            <w:tcBorders>
              <w:left w:val="single" w:sz="4" w:space="0" w:color="auto"/>
            </w:tcBorders>
          </w:tcPr>
          <w:p w14:paraId="6F6941AB" w14:textId="77777777" w:rsidR="00F9199D" w:rsidRPr="00F9199D" w:rsidRDefault="00F9199D" w:rsidP="00F9199D">
            <w:pPr>
              <w:widowControl/>
              <w:autoSpaceDE/>
              <w:autoSpaceDN/>
              <w:adjustRightInd/>
              <w:ind w:firstLine="601"/>
              <w:jc w:val="both"/>
              <w:outlineLvl w:val="9"/>
              <w:rPr>
                <w:b w:val="0"/>
                <w:color w:val="000000"/>
                <w:sz w:val="20"/>
                <w:szCs w:val="20"/>
              </w:rPr>
            </w:pPr>
            <w:r w:rsidRPr="00F9199D">
              <w:rPr>
                <w:b w:val="0"/>
                <w:color w:val="000000"/>
                <w:sz w:val="20"/>
                <w:szCs w:val="20"/>
              </w:rPr>
              <w:t>Поэтажные планы здания</w:t>
            </w:r>
          </w:p>
          <w:p w14:paraId="34092D5D" w14:textId="77777777" w:rsidR="00F9199D" w:rsidRPr="00F9199D" w:rsidRDefault="00F9199D" w:rsidP="00F9199D">
            <w:pPr>
              <w:widowControl/>
              <w:autoSpaceDE/>
              <w:autoSpaceDN/>
              <w:adjustRightInd/>
              <w:ind w:left="317"/>
              <w:jc w:val="both"/>
              <w:outlineLvl w:val="9"/>
              <w:rPr>
                <w:b w:val="0"/>
                <w:color w:val="000000"/>
                <w:sz w:val="20"/>
                <w:szCs w:val="20"/>
              </w:rPr>
            </w:pPr>
          </w:p>
        </w:tc>
      </w:tr>
      <w:tr w:rsidR="00F9199D" w:rsidRPr="00F9199D" w14:paraId="72313344" w14:textId="77777777" w:rsidTr="00F9199D">
        <w:trPr>
          <w:trHeight w:val="496"/>
        </w:trPr>
        <w:tc>
          <w:tcPr>
            <w:tcW w:w="2552" w:type="dxa"/>
            <w:tcBorders>
              <w:right w:val="single" w:sz="4" w:space="0" w:color="auto"/>
            </w:tcBorders>
          </w:tcPr>
          <w:p w14:paraId="22B89F13" w14:textId="77777777" w:rsidR="00F9199D" w:rsidRPr="00F9199D" w:rsidRDefault="00F9199D" w:rsidP="00013669">
            <w:pPr>
              <w:widowControl/>
              <w:numPr>
                <w:ilvl w:val="1"/>
                <w:numId w:val="19"/>
              </w:numPr>
              <w:autoSpaceDE/>
              <w:autoSpaceDN/>
              <w:adjustRightInd/>
              <w:ind w:left="460"/>
              <w:outlineLvl w:val="9"/>
              <w:rPr>
                <w:b w:val="0"/>
                <w:bCs w:val="0"/>
                <w:color w:val="000000"/>
                <w:sz w:val="20"/>
                <w:szCs w:val="20"/>
              </w:rPr>
            </w:pPr>
            <w:r w:rsidRPr="00F9199D">
              <w:rPr>
                <w:b w:val="0"/>
                <w:bCs w:val="0"/>
                <w:color w:val="000000"/>
                <w:sz w:val="20"/>
                <w:szCs w:val="20"/>
              </w:rPr>
              <w:t>Характеристика помещений</w:t>
            </w:r>
          </w:p>
        </w:tc>
        <w:tc>
          <w:tcPr>
            <w:tcW w:w="7938" w:type="dxa"/>
            <w:tcBorders>
              <w:left w:val="single" w:sz="4" w:space="0" w:color="auto"/>
            </w:tcBorders>
          </w:tcPr>
          <w:p w14:paraId="1FBB5ED1" w14:textId="77777777" w:rsidR="00F9199D" w:rsidRPr="00F9199D" w:rsidRDefault="00F9199D" w:rsidP="00F9199D">
            <w:pPr>
              <w:widowControl/>
              <w:autoSpaceDE/>
              <w:autoSpaceDN/>
              <w:adjustRightInd/>
              <w:ind w:firstLine="600"/>
              <w:outlineLvl w:val="9"/>
              <w:rPr>
                <w:b w:val="0"/>
                <w:color w:val="000000"/>
                <w:sz w:val="20"/>
                <w:szCs w:val="20"/>
              </w:rPr>
            </w:pPr>
            <w:r w:rsidRPr="00F9199D">
              <w:rPr>
                <w:b w:val="0"/>
                <w:color w:val="000000"/>
                <w:sz w:val="20"/>
                <w:szCs w:val="20"/>
              </w:rPr>
              <w:t>Пост охраны находится в помещении холла 1 этажа</w:t>
            </w:r>
          </w:p>
        </w:tc>
      </w:tr>
    </w:tbl>
    <w:p w14:paraId="6488B282" w14:textId="77777777" w:rsidR="00F9199D" w:rsidRPr="00F9199D" w:rsidRDefault="00F9199D" w:rsidP="00F9199D">
      <w:pPr>
        <w:widowControl/>
        <w:autoSpaceDE/>
        <w:autoSpaceDN/>
        <w:adjustRightInd/>
        <w:ind w:firstLine="720"/>
        <w:jc w:val="right"/>
        <w:outlineLvl w:val="9"/>
        <w:rPr>
          <w:b w:val="0"/>
          <w:bCs w:val="0"/>
          <w:sz w:val="20"/>
          <w:szCs w:val="20"/>
        </w:rPr>
      </w:pPr>
    </w:p>
    <w:p w14:paraId="5567B214" w14:textId="77777777" w:rsidR="009038CB" w:rsidRDefault="009038CB" w:rsidP="009038CB">
      <w:pPr>
        <w:widowControl/>
        <w:autoSpaceDE/>
        <w:autoSpaceDN/>
        <w:adjustRightInd/>
        <w:outlineLvl w:val="9"/>
        <w:rPr>
          <w:b w:val="0"/>
          <w:bCs w:val="0"/>
          <w:sz w:val="20"/>
          <w:szCs w:val="20"/>
        </w:rPr>
      </w:pPr>
    </w:p>
    <w:p w14:paraId="6F4051C5" w14:textId="0AAFA839" w:rsidR="00F9199D" w:rsidRPr="00F9199D" w:rsidRDefault="00F9199D" w:rsidP="009038CB">
      <w:pPr>
        <w:widowControl/>
        <w:autoSpaceDE/>
        <w:autoSpaceDN/>
        <w:adjustRightInd/>
        <w:outlineLvl w:val="9"/>
        <w:rPr>
          <w:b w:val="0"/>
          <w:bCs w:val="0"/>
          <w:sz w:val="20"/>
          <w:szCs w:val="20"/>
        </w:rPr>
      </w:pPr>
      <w:r w:rsidRPr="00F9199D">
        <w:rPr>
          <w:b w:val="0"/>
          <w:bCs w:val="0"/>
          <w:sz w:val="20"/>
          <w:szCs w:val="20"/>
        </w:rPr>
        <w:t xml:space="preserve">Составил: _________________/ </w:t>
      </w:r>
      <w:r w:rsidRPr="00F9199D">
        <w:rPr>
          <w:bCs w:val="0"/>
          <w:sz w:val="20"/>
          <w:szCs w:val="20"/>
        </w:rPr>
        <w:t>Беляев Д.Н.</w:t>
      </w:r>
      <w:r w:rsidRPr="00F9199D">
        <w:rPr>
          <w:b w:val="0"/>
          <w:bCs w:val="0"/>
          <w:sz w:val="20"/>
          <w:szCs w:val="20"/>
        </w:rPr>
        <w:t xml:space="preserve">  – инженер ОКР и </w:t>
      </w:r>
      <w:r w:rsidR="009038CB" w:rsidRPr="00F9199D">
        <w:rPr>
          <w:b w:val="0"/>
          <w:bCs w:val="0"/>
          <w:sz w:val="20"/>
          <w:szCs w:val="20"/>
        </w:rPr>
        <w:t>ТН</w:t>
      </w:r>
      <w:r w:rsidR="009038CB">
        <w:rPr>
          <w:b w:val="0"/>
          <w:bCs w:val="0"/>
          <w:sz w:val="20"/>
          <w:szCs w:val="20"/>
        </w:rPr>
        <w:t xml:space="preserve"> </w:t>
      </w:r>
      <w:r w:rsidR="009038CB" w:rsidRPr="00F9199D">
        <w:rPr>
          <w:b w:val="0"/>
          <w:bCs w:val="0"/>
          <w:sz w:val="20"/>
          <w:szCs w:val="20"/>
        </w:rPr>
        <w:t>СПб</w:t>
      </w:r>
      <w:r w:rsidRPr="00F9199D">
        <w:rPr>
          <w:b w:val="0"/>
          <w:bCs w:val="0"/>
          <w:sz w:val="20"/>
          <w:szCs w:val="20"/>
        </w:rPr>
        <w:t xml:space="preserve"> ГБУ "Служба заказчика Пушкинского р-на"/</w:t>
      </w:r>
    </w:p>
    <w:p w14:paraId="118DEE93" w14:textId="77777777" w:rsidR="00F9199D" w:rsidRPr="00F9199D" w:rsidRDefault="00F9199D" w:rsidP="00F9199D">
      <w:pPr>
        <w:widowControl/>
        <w:autoSpaceDE/>
        <w:autoSpaceDN/>
        <w:adjustRightInd/>
        <w:ind w:firstLine="720"/>
        <w:jc w:val="right"/>
        <w:outlineLvl w:val="9"/>
        <w:rPr>
          <w:b w:val="0"/>
          <w:bCs w:val="0"/>
          <w:sz w:val="20"/>
          <w:szCs w:val="20"/>
        </w:rPr>
      </w:pPr>
    </w:p>
    <w:p w14:paraId="37169AE0" w14:textId="77777777" w:rsidR="009038CB" w:rsidRDefault="009038CB" w:rsidP="009038CB">
      <w:pPr>
        <w:outlineLvl w:val="9"/>
        <w:rPr>
          <w:b w:val="0"/>
          <w:bCs w:val="0"/>
          <w:sz w:val="20"/>
          <w:szCs w:val="20"/>
        </w:rPr>
      </w:pPr>
    </w:p>
    <w:p w14:paraId="0D06488F" w14:textId="062791F2" w:rsidR="00F9199D" w:rsidRDefault="00F9199D" w:rsidP="009038CB">
      <w:pPr>
        <w:outlineLvl w:val="9"/>
        <w:rPr>
          <w:b w:val="0"/>
          <w:bCs w:val="0"/>
          <w:sz w:val="20"/>
          <w:szCs w:val="20"/>
        </w:rPr>
      </w:pPr>
      <w:r w:rsidRPr="00F9199D">
        <w:rPr>
          <w:b w:val="0"/>
          <w:bCs w:val="0"/>
          <w:sz w:val="20"/>
          <w:szCs w:val="20"/>
        </w:rPr>
        <w:t xml:space="preserve">Согласовано _________________/ </w:t>
      </w:r>
      <w:proofErr w:type="spellStart"/>
      <w:r w:rsidRPr="00F9199D">
        <w:rPr>
          <w:bCs w:val="0"/>
          <w:sz w:val="20"/>
          <w:szCs w:val="20"/>
        </w:rPr>
        <w:t>Сюндюков</w:t>
      </w:r>
      <w:proofErr w:type="spellEnd"/>
      <w:r w:rsidRPr="00F9199D">
        <w:rPr>
          <w:bCs w:val="0"/>
          <w:sz w:val="20"/>
          <w:szCs w:val="20"/>
        </w:rPr>
        <w:t xml:space="preserve"> А.В. – </w:t>
      </w:r>
      <w:r w:rsidRPr="00F9199D">
        <w:rPr>
          <w:b w:val="0"/>
          <w:bCs w:val="0"/>
          <w:sz w:val="20"/>
          <w:szCs w:val="20"/>
        </w:rPr>
        <w:t>заместитель директора СПб ГБУ "Служба заказчика Пушкинского р-на"</w:t>
      </w:r>
    </w:p>
    <w:p w14:paraId="12DD4A73" w14:textId="77777777" w:rsidR="00F9199D" w:rsidRDefault="00F9199D">
      <w:pPr>
        <w:widowControl/>
        <w:autoSpaceDE/>
        <w:autoSpaceDN/>
        <w:adjustRightInd/>
        <w:spacing w:after="200" w:line="276" w:lineRule="auto"/>
        <w:outlineLvl w:val="9"/>
        <w:rPr>
          <w:b w:val="0"/>
          <w:bCs w:val="0"/>
          <w:sz w:val="20"/>
          <w:szCs w:val="20"/>
        </w:rPr>
      </w:pPr>
      <w:r>
        <w:rPr>
          <w:b w:val="0"/>
          <w:bCs w:val="0"/>
          <w:sz w:val="20"/>
          <w:szCs w:val="20"/>
        </w:rPr>
        <w:br w:type="page"/>
      </w:r>
    </w:p>
    <w:p w14:paraId="5B533302" w14:textId="77777777" w:rsidR="00F9199D" w:rsidRPr="00F9199D" w:rsidRDefault="00F9199D" w:rsidP="00F9199D">
      <w:pPr>
        <w:ind w:firstLine="720"/>
        <w:jc w:val="right"/>
        <w:outlineLvl w:val="9"/>
        <w:rPr>
          <w:rFonts w:eastAsia="Calibri Light"/>
          <w:bCs w:val="0"/>
          <w:sz w:val="24"/>
        </w:rPr>
        <w:sectPr w:rsidR="00F9199D" w:rsidRPr="00F9199D" w:rsidSect="00F9199D">
          <w:pgSz w:w="11907" w:h="16839" w:code="9"/>
          <w:pgMar w:top="828" w:right="567" w:bottom="426" w:left="1276" w:header="720" w:footer="720" w:gutter="0"/>
          <w:cols w:space="720"/>
          <w:noEndnote/>
          <w:docGrid w:linePitch="326"/>
        </w:sectPr>
      </w:pPr>
    </w:p>
    <w:p w14:paraId="27D1DA38" w14:textId="77777777" w:rsidR="009038CB" w:rsidRPr="009038CB" w:rsidRDefault="009038CB" w:rsidP="009038CB">
      <w:pPr>
        <w:ind w:firstLine="720"/>
        <w:jc w:val="right"/>
        <w:rPr>
          <w:b w:val="0"/>
          <w:sz w:val="20"/>
          <w:szCs w:val="20"/>
        </w:rPr>
      </w:pPr>
      <w:r w:rsidRPr="009038CB">
        <w:rPr>
          <w:b w:val="0"/>
          <w:sz w:val="20"/>
          <w:szCs w:val="20"/>
        </w:rPr>
        <w:lastRenderedPageBreak/>
        <w:t>Приложение №2 к описанию объекта закупки</w:t>
      </w:r>
    </w:p>
    <w:p w14:paraId="787D9518" w14:textId="19D2A5D5" w:rsidR="00B65B95" w:rsidRPr="004F61B5" w:rsidRDefault="00B65B95" w:rsidP="009038CB">
      <w:pPr>
        <w:ind w:firstLine="720"/>
        <w:jc w:val="right"/>
        <w:rPr>
          <w:b w:val="0"/>
          <w:sz w:val="22"/>
          <w:szCs w:val="22"/>
        </w:rPr>
      </w:pPr>
    </w:p>
    <w:tbl>
      <w:tblPr>
        <w:tblW w:w="15228" w:type="dxa"/>
        <w:tblLook w:val="01E0" w:firstRow="1" w:lastRow="1" w:firstColumn="1" w:lastColumn="1" w:noHBand="0" w:noVBand="0"/>
      </w:tblPr>
      <w:tblGrid>
        <w:gridCol w:w="5148"/>
        <w:gridCol w:w="4500"/>
        <w:gridCol w:w="5580"/>
      </w:tblGrid>
      <w:tr w:rsidR="008144D5" w:rsidRPr="004F61B5" w14:paraId="2466E6E4" w14:textId="77777777" w:rsidTr="00A54D77">
        <w:tc>
          <w:tcPr>
            <w:tcW w:w="5148" w:type="dxa"/>
          </w:tcPr>
          <w:p w14:paraId="04CDB761" w14:textId="77777777" w:rsidR="00B65B95" w:rsidRPr="004F61B5" w:rsidRDefault="00B65B95" w:rsidP="00A54D77">
            <w:pPr>
              <w:spacing w:line="360" w:lineRule="auto"/>
              <w:rPr>
                <w:b w:val="0"/>
                <w:sz w:val="24"/>
              </w:rPr>
            </w:pPr>
            <w:r w:rsidRPr="004F61B5">
              <w:rPr>
                <w:b w:val="0"/>
                <w:sz w:val="24"/>
              </w:rPr>
              <w:t>СОГЛАСОВАНО</w:t>
            </w:r>
          </w:p>
          <w:p w14:paraId="6300A8E0" w14:textId="77777777" w:rsidR="00B65B95" w:rsidRPr="004F61B5" w:rsidRDefault="00B65B95" w:rsidP="00A54D77">
            <w:pPr>
              <w:rPr>
                <w:b w:val="0"/>
                <w:sz w:val="24"/>
              </w:rPr>
            </w:pPr>
            <w:r w:rsidRPr="004F61B5">
              <w:rPr>
                <w:b w:val="0"/>
                <w:sz w:val="24"/>
              </w:rPr>
              <w:t>Начальник отдела образования администрации Пушкинского района Санкт-Петербурга</w:t>
            </w:r>
          </w:p>
          <w:p w14:paraId="2B5B92C3" w14:textId="77777777" w:rsidR="00B65B95" w:rsidRPr="004F61B5" w:rsidRDefault="00B65B95" w:rsidP="00A54D77">
            <w:pPr>
              <w:rPr>
                <w:b w:val="0"/>
                <w:sz w:val="24"/>
              </w:rPr>
            </w:pPr>
          </w:p>
          <w:p w14:paraId="731A0034" w14:textId="31704E37" w:rsidR="00B65B95" w:rsidRPr="004F61B5" w:rsidRDefault="00B65B95" w:rsidP="00A54D77">
            <w:pPr>
              <w:rPr>
                <w:b w:val="0"/>
                <w:sz w:val="24"/>
              </w:rPr>
            </w:pPr>
            <w:r w:rsidRPr="004F61B5">
              <w:rPr>
                <w:b w:val="0"/>
                <w:sz w:val="24"/>
              </w:rPr>
              <w:t>_______________</w:t>
            </w:r>
            <w:r w:rsidR="009038CB" w:rsidRPr="004F61B5">
              <w:rPr>
                <w:b w:val="0"/>
                <w:sz w:val="24"/>
              </w:rPr>
              <w:t>_ И.Н.</w:t>
            </w:r>
            <w:r w:rsidRPr="004F61B5">
              <w:rPr>
                <w:b w:val="0"/>
                <w:sz w:val="24"/>
              </w:rPr>
              <w:t xml:space="preserve"> Орловская </w:t>
            </w:r>
          </w:p>
          <w:p w14:paraId="4786C207" w14:textId="1C987748" w:rsidR="00B65B95" w:rsidRPr="004F61B5" w:rsidRDefault="00B65B95" w:rsidP="00A54D77">
            <w:pPr>
              <w:spacing w:line="360" w:lineRule="auto"/>
              <w:rPr>
                <w:b w:val="0"/>
                <w:sz w:val="24"/>
              </w:rPr>
            </w:pPr>
            <w:r w:rsidRPr="004F61B5">
              <w:rPr>
                <w:b w:val="0"/>
                <w:sz w:val="24"/>
              </w:rPr>
              <w:t>_______________ 202</w:t>
            </w:r>
            <w:r w:rsidR="009038CB">
              <w:rPr>
                <w:b w:val="0"/>
                <w:sz w:val="24"/>
              </w:rPr>
              <w:t>6</w:t>
            </w:r>
            <w:r w:rsidRPr="004F61B5">
              <w:rPr>
                <w:b w:val="0"/>
                <w:sz w:val="24"/>
              </w:rPr>
              <w:t xml:space="preserve"> </w:t>
            </w:r>
            <w:r w:rsidR="009038CB">
              <w:rPr>
                <w:b w:val="0"/>
                <w:sz w:val="24"/>
              </w:rPr>
              <w:t>г.</w:t>
            </w:r>
          </w:p>
          <w:p w14:paraId="17CE5931" w14:textId="77777777" w:rsidR="00B65B95" w:rsidRPr="004F61B5" w:rsidRDefault="00B65B95" w:rsidP="00A54D77">
            <w:pPr>
              <w:rPr>
                <w:b w:val="0"/>
                <w:sz w:val="24"/>
              </w:rPr>
            </w:pPr>
          </w:p>
        </w:tc>
        <w:tc>
          <w:tcPr>
            <w:tcW w:w="4500" w:type="dxa"/>
          </w:tcPr>
          <w:p w14:paraId="62406DB0" w14:textId="77777777" w:rsidR="00B65B95" w:rsidRPr="004F61B5" w:rsidRDefault="00B65B95" w:rsidP="00A54D77">
            <w:pPr>
              <w:spacing w:line="360" w:lineRule="auto"/>
              <w:rPr>
                <w:b w:val="0"/>
                <w:sz w:val="24"/>
              </w:rPr>
            </w:pPr>
          </w:p>
        </w:tc>
        <w:tc>
          <w:tcPr>
            <w:tcW w:w="5580" w:type="dxa"/>
          </w:tcPr>
          <w:p w14:paraId="5CBCDE50" w14:textId="77777777" w:rsidR="00B65B95" w:rsidRPr="004F61B5" w:rsidRDefault="00B65B95" w:rsidP="00A54D77">
            <w:pPr>
              <w:spacing w:line="360" w:lineRule="auto"/>
              <w:rPr>
                <w:b w:val="0"/>
                <w:sz w:val="24"/>
              </w:rPr>
            </w:pPr>
            <w:bookmarkStart w:id="6" w:name="_Hlk215583349"/>
            <w:r w:rsidRPr="004F61B5">
              <w:rPr>
                <w:b w:val="0"/>
                <w:sz w:val="24"/>
              </w:rPr>
              <w:t>УТВЕРЖДАЮ</w:t>
            </w:r>
          </w:p>
          <w:p w14:paraId="54A99A0C" w14:textId="77777777" w:rsidR="00B65B95" w:rsidRPr="004F61B5" w:rsidRDefault="00B65B95" w:rsidP="00A54D77">
            <w:pPr>
              <w:widowControl/>
              <w:autoSpaceDE/>
              <w:autoSpaceDN/>
              <w:adjustRightInd/>
              <w:rPr>
                <w:b w:val="0"/>
                <w:sz w:val="24"/>
              </w:rPr>
            </w:pPr>
            <w:r w:rsidRPr="004F61B5">
              <w:rPr>
                <w:b w:val="0"/>
                <w:sz w:val="24"/>
              </w:rPr>
              <w:t>Директор ГБОУ школа-интерната № 8</w:t>
            </w:r>
          </w:p>
          <w:p w14:paraId="0987A949" w14:textId="77777777" w:rsidR="00B65B95" w:rsidRPr="004F61B5" w:rsidRDefault="00B65B95" w:rsidP="00A54D77">
            <w:pPr>
              <w:widowControl/>
              <w:autoSpaceDE/>
              <w:autoSpaceDN/>
              <w:adjustRightInd/>
              <w:rPr>
                <w:b w:val="0"/>
                <w:sz w:val="24"/>
              </w:rPr>
            </w:pPr>
            <w:r w:rsidRPr="004F61B5">
              <w:rPr>
                <w:b w:val="0"/>
                <w:sz w:val="24"/>
              </w:rPr>
              <w:t xml:space="preserve"> Пушкинского района Санкт-Петербурга</w:t>
            </w:r>
          </w:p>
          <w:p w14:paraId="347610B7" w14:textId="77777777" w:rsidR="00B65B95" w:rsidRPr="004F61B5" w:rsidRDefault="00B65B95" w:rsidP="00A54D77">
            <w:pPr>
              <w:widowControl/>
              <w:autoSpaceDE/>
              <w:autoSpaceDN/>
              <w:adjustRightInd/>
              <w:rPr>
                <w:b w:val="0"/>
                <w:sz w:val="24"/>
              </w:rPr>
            </w:pPr>
          </w:p>
          <w:p w14:paraId="306C02FD" w14:textId="77777777" w:rsidR="00B65B95" w:rsidRPr="004F61B5" w:rsidRDefault="00B65B95" w:rsidP="00A54D77">
            <w:pPr>
              <w:widowControl/>
              <w:autoSpaceDE/>
              <w:autoSpaceDN/>
              <w:adjustRightInd/>
              <w:rPr>
                <w:b w:val="0"/>
                <w:sz w:val="24"/>
              </w:rPr>
            </w:pPr>
            <w:r w:rsidRPr="004F61B5">
              <w:rPr>
                <w:b w:val="0"/>
                <w:sz w:val="24"/>
              </w:rPr>
              <w:t>________________ А.А. Савченков</w:t>
            </w:r>
          </w:p>
          <w:p w14:paraId="3ABB7AD4" w14:textId="6AECC7E0" w:rsidR="00B65B95" w:rsidRPr="004F61B5" w:rsidRDefault="00B65B95" w:rsidP="00A54D77">
            <w:pPr>
              <w:widowControl/>
              <w:autoSpaceDE/>
              <w:autoSpaceDN/>
              <w:adjustRightInd/>
              <w:rPr>
                <w:b w:val="0"/>
                <w:sz w:val="24"/>
              </w:rPr>
            </w:pPr>
            <w:r w:rsidRPr="004F61B5">
              <w:rPr>
                <w:b w:val="0"/>
                <w:sz w:val="24"/>
              </w:rPr>
              <w:t>«___» _________</w:t>
            </w:r>
            <w:r w:rsidR="009038CB" w:rsidRPr="004F61B5">
              <w:rPr>
                <w:b w:val="0"/>
                <w:sz w:val="24"/>
              </w:rPr>
              <w:t>_ 2026</w:t>
            </w:r>
            <w:r w:rsidR="009038CB">
              <w:rPr>
                <w:b w:val="0"/>
                <w:sz w:val="24"/>
              </w:rPr>
              <w:t xml:space="preserve"> г.</w:t>
            </w:r>
          </w:p>
          <w:p w14:paraId="4563E577" w14:textId="77777777" w:rsidR="00B65B95" w:rsidRPr="004F61B5" w:rsidRDefault="00B65B95" w:rsidP="00A54D77">
            <w:pPr>
              <w:rPr>
                <w:b w:val="0"/>
                <w:sz w:val="24"/>
              </w:rPr>
            </w:pPr>
            <w:proofErr w:type="spellStart"/>
            <w:r w:rsidRPr="004F61B5">
              <w:rPr>
                <w:b w:val="0"/>
                <w:sz w:val="24"/>
              </w:rPr>
              <w:t>М.п</w:t>
            </w:r>
            <w:proofErr w:type="spellEnd"/>
            <w:r w:rsidRPr="004F61B5">
              <w:rPr>
                <w:b w:val="0"/>
                <w:sz w:val="24"/>
              </w:rPr>
              <w:t>.</w:t>
            </w:r>
            <w:bookmarkEnd w:id="6"/>
          </w:p>
        </w:tc>
      </w:tr>
    </w:tbl>
    <w:p w14:paraId="1AB47872" w14:textId="77777777" w:rsidR="00B65B95" w:rsidRPr="004F61B5" w:rsidRDefault="00B65B95" w:rsidP="00B65B95">
      <w:pPr>
        <w:jc w:val="center"/>
        <w:rPr>
          <w:b w:val="0"/>
          <w:sz w:val="28"/>
          <w:szCs w:val="28"/>
        </w:rPr>
      </w:pPr>
    </w:p>
    <w:p w14:paraId="187D690F" w14:textId="77777777" w:rsidR="00B65B95" w:rsidRPr="004F61B5" w:rsidRDefault="00B65B95" w:rsidP="00B65B95">
      <w:pPr>
        <w:jc w:val="center"/>
        <w:rPr>
          <w:b w:val="0"/>
          <w:sz w:val="28"/>
          <w:szCs w:val="28"/>
        </w:rPr>
      </w:pPr>
      <w:r w:rsidRPr="004F61B5">
        <w:rPr>
          <w:b w:val="0"/>
          <w:bCs w:val="0"/>
          <w:sz w:val="28"/>
          <w:szCs w:val="28"/>
          <w:lang w:eastAsia="en-US"/>
        </w:rPr>
        <w:t xml:space="preserve">СПЕЦИФИКАЦИЯ </w:t>
      </w:r>
    </w:p>
    <w:p w14:paraId="55411DA0" w14:textId="77777777" w:rsidR="009038CB" w:rsidRPr="009038CB" w:rsidRDefault="009038CB" w:rsidP="009038CB">
      <w:pPr>
        <w:jc w:val="center"/>
        <w:rPr>
          <w:b w:val="0"/>
          <w:bCs w:val="0"/>
          <w:sz w:val="24"/>
        </w:rPr>
      </w:pPr>
      <w:r w:rsidRPr="009038CB">
        <w:rPr>
          <w:b w:val="0"/>
          <w:bCs w:val="0"/>
          <w:sz w:val="24"/>
        </w:rPr>
        <w:t>на проектирование охранно-тревожной сигнализации (ОС, КТС) (корректировка существующего проекта)</w:t>
      </w:r>
    </w:p>
    <w:p w14:paraId="3E1A6A60" w14:textId="77777777" w:rsidR="009038CB" w:rsidRPr="009038CB" w:rsidRDefault="009038CB" w:rsidP="009038CB">
      <w:pPr>
        <w:jc w:val="center"/>
        <w:rPr>
          <w:b w:val="0"/>
          <w:bCs w:val="0"/>
          <w:sz w:val="24"/>
        </w:rPr>
      </w:pPr>
      <w:r w:rsidRPr="009038CB">
        <w:rPr>
          <w:b w:val="0"/>
          <w:bCs w:val="0"/>
          <w:sz w:val="24"/>
        </w:rPr>
        <w:t>ГБОУ школа-интернат №8 Пушкинского района Санкт-Петербурга по адресу:</w:t>
      </w:r>
    </w:p>
    <w:p w14:paraId="52E509F9" w14:textId="166FCA41" w:rsidR="00B65B95" w:rsidRPr="004F61B5" w:rsidRDefault="009038CB" w:rsidP="009038CB">
      <w:pPr>
        <w:jc w:val="center"/>
        <w:rPr>
          <w:b w:val="0"/>
          <w:bCs w:val="0"/>
          <w:sz w:val="24"/>
          <w:u w:val="single"/>
        </w:rPr>
      </w:pPr>
      <w:r w:rsidRPr="009038CB">
        <w:rPr>
          <w:b w:val="0"/>
          <w:bCs w:val="0"/>
          <w:sz w:val="24"/>
        </w:rPr>
        <w:t xml:space="preserve"> Санкт-Петербург, г. Павловск, пер. Мичурина, д. 19, литер А</w:t>
      </w:r>
    </w:p>
    <w:p w14:paraId="37BC6628" w14:textId="5436EC7C" w:rsidR="00B65B95" w:rsidRPr="004F61B5" w:rsidRDefault="00B65B95" w:rsidP="00B65B95">
      <w:pPr>
        <w:jc w:val="right"/>
        <w:rPr>
          <w:b w:val="0"/>
          <w:bCs w:val="0"/>
          <w:sz w:val="24"/>
          <w:u w:val="single"/>
        </w:rPr>
      </w:pPr>
      <w:r w:rsidRPr="004F61B5">
        <w:rPr>
          <w:b w:val="0"/>
          <w:bCs w:val="0"/>
          <w:sz w:val="24"/>
          <w:u w:val="single"/>
        </w:rPr>
        <w:t>На сумму: ____________</w:t>
      </w:r>
      <w:r w:rsidRPr="004F61B5">
        <w:rPr>
          <w:rStyle w:val="af"/>
          <w:b w:val="0"/>
          <w:bCs w:val="0"/>
          <w:sz w:val="24"/>
          <w:u w:val="single"/>
        </w:rPr>
        <w:footnoteReference w:id="6"/>
      </w:r>
      <w:r w:rsidRPr="004F61B5">
        <w:rPr>
          <w:b w:val="0"/>
          <w:bCs w:val="0"/>
          <w:sz w:val="24"/>
          <w:u w:val="single"/>
        </w:rPr>
        <w:t xml:space="preserve"> руб.</w:t>
      </w:r>
    </w:p>
    <w:tbl>
      <w:tblPr>
        <w:tblpPr w:leftFromText="180" w:rightFromText="180" w:vertAnchor="text" w:horzAnchor="margin" w:tblpX="392" w:tblpY="50"/>
        <w:tblW w:w="14567" w:type="dxa"/>
        <w:tblLook w:val="01E0" w:firstRow="1" w:lastRow="1" w:firstColumn="1" w:lastColumn="1" w:noHBand="0" w:noVBand="0"/>
      </w:tblPr>
      <w:tblGrid>
        <w:gridCol w:w="6663"/>
        <w:gridCol w:w="7904"/>
      </w:tblGrid>
      <w:tr w:rsidR="008144D5" w:rsidRPr="004F61B5" w14:paraId="689F4704" w14:textId="77777777" w:rsidTr="00A54D77">
        <w:trPr>
          <w:trHeight w:val="3399"/>
        </w:trPr>
        <w:tc>
          <w:tcPr>
            <w:tcW w:w="6663" w:type="dxa"/>
            <w:shd w:val="clear" w:color="auto" w:fill="auto"/>
          </w:tcPr>
          <w:p w14:paraId="51A7D80F" w14:textId="77777777" w:rsidR="00B65B95" w:rsidRPr="004F61B5" w:rsidRDefault="00B65B95" w:rsidP="00A54D77">
            <w:pPr>
              <w:rPr>
                <w:b w:val="0"/>
              </w:rPr>
            </w:pPr>
          </w:p>
          <w:p w14:paraId="2F1894E3" w14:textId="77777777" w:rsidR="00B65B95" w:rsidRPr="004F61B5" w:rsidRDefault="00B65B95" w:rsidP="00A54D77">
            <w:pPr>
              <w:rPr>
                <w:b w:val="0"/>
                <w:sz w:val="24"/>
              </w:rPr>
            </w:pPr>
            <w:r w:rsidRPr="004F61B5">
              <w:rPr>
                <w:b w:val="0"/>
                <w:sz w:val="24"/>
              </w:rPr>
              <w:t xml:space="preserve">Состав, виды, объемы работ и расценки проверены </w:t>
            </w:r>
          </w:p>
          <w:p w14:paraId="5D148F58" w14:textId="77777777" w:rsidR="00B65B95" w:rsidRPr="004F61B5" w:rsidRDefault="00B65B95" w:rsidP="00A54D77">
            <w:pPr>
              <w:rPr>
                <w:b w:val="0"/>
                <w:sz w:val="24"/>
              </w:rPr>
            </w:pPr>
            <w:r w:rsidRPr="004F61B5">
              <w:rPr>
                <w:b w:val="0"/>
                <w:sz w:val="24"/>
              </w:rPr>
              <w:t>Директор СПб ГБУ «Служба заказчика Пушкинского р-на»</w:t>
            </w:r>
          </w:p>
          <w:p w14:paraId="78CC1CB9" w14:textId="77777777" w:rsidR="00B65B95" w:rsidRPr="004F61B5" w:rsidRDefault="00B65B95" w:rsidP="00A54D77">
            <w:pPr>
              <w:rPr>
                <w:b w:val="0"/>
                <w:sz w:val="24"/>
              </w:rPr>
            </w:pPr>
          </w:p>
          <w:p w14:paraId="4976EBC7" w14:textId="77777777" w:rsidR="00B65B95" w:rsidRPr="004F61B5" w:rsidRDefault="00B65B95" w:rsidP="00A54D77">
            <w:pPr>
              <w:rPr>
                <w:b w:val="0"/>
                <w:sz w:val="24"/>
              </w:rPr>
            </w:pPr>
            <w:r w:rsidRPr="004F61B5">
              <w:rPr>
                <w:b w:val="0"/>
                <w:sz w:val="24"/>
              </w:rPr>
              <w:t>__________________ Музыченко Д.С.</w:t>
            </w:r>
          </w:p>
          <w:p w14:paraId="724013D2" w14:textId="57C42803" w:rsidR="00B65B95" w:rsidRPr="004F61B5" w:rsidRDefault="00B65B95" w:rsidP="00A54D77">
            <w:pPr>
              <w:rPr>
                <w:b w:val="0"/>
                <w:bCs w:val="0"/>
                <w:sz w:val="24"/>
              </w:rPr>
            </w:pPr>
            <w:r w:rsidRPr="004F61B5">
              <w:rPr>
                <w:b w:val="0"/>
                <w:sz w:val="24"/>
              </w:rPr>
              <w:t>__________________ 202</w:t>
            </w:r>
            <w:r w:rsidR="009038CB">
              <w:rPr>
                <w:b w:val="0"/>
                <w:sz w:val="24"/>
              </w:rPr>
              <w:t>6 г.</w:t>
            </w:r>
          </w:p>
          <w:p w14:paraId="1F455A06" w14:textId="77777777" w:rsidR="00B65B95" w:rsidRPr="004F61B5" w:rsidRDefault="00B65B95" w:rsidP="00A54D77">
            <w:pPr>
              <w:rPr>
                <w:b w:val="0"/>
                <w:bCs w:val="0"/>
                <w:sz w:val="24"/>
              </w:rPr>
            </w:pPr>
          </w:p>
          <w:p w14:paraId="429B6009" w14:textId="77777777" w:rsidR="00B65B95" w:rsidRPr="004F61B5" w:rsidRDefault="00B65B95" w:rsidP="00A54D77">
            <w:pPr>
              <w:rPr>
                <w:b w:val="0"/>
                <w:sz w:val="24"/>
              </w:rPr>
            </w:pPr>
          </w:p>
        </w:tc>
        <w:tc>
          <w:tcPr>
            <w:tcW w:w="7904" w:type="dxa"/>
          </w:tcPr>
          <w:p w14:paraId="5DC01A86" w14:textId="77777777" w:rsidR="00B65B95" w:rsidRPr="004F61B5" w:rsidRDefault="00B65B95" w:rsidP="00A54D77">
            <w:pPr>
              <w:rPr>
                <w:b w:val="0"/>
              </w:rPr>
            </w:pPr>
            <w:r w:rsidRPr="004F61B5">
              <w:rPr>
                <w:b w:val="0"/>
              </w:rPr>
              <w:t xml:space="preserve">   </w:t>
            </w:r>
          </w:p>
          <w:p w14:paraId="2DC67E0B" w14:textId="77777777" w:rsidR="00B65B95" w:rsidRPr="004F61B5" w:rsidRDefault="00B65B95" w:rsidP="00A54D77">
            <w:pPr>
              <w:rPr>
                <w:b w:val="0"/>
                <w:sz w:val="16"/>
                <w:szCs w:val="16"/>
              </w:rPr>
            </w:pPr>
            <w:r w:rsidRPr="004F61B5">
              <w:rPr>
                <w:b w:val="0"/>
                <w:sz w:val="16"/>
                <w:szCs w:val="16"/>
              </w:rPr>
              <w:t>Составлена на основании:</w:t>
            </w:r>
          </w:p>
          <w:p w14:paraId="32DE2D09" w14:textId="77777777" w:rsidR="00B65B95" w:rsidRPr="004F61B5" w:rsidRDefault="00B65B95" w:rsidP="00A54D77">
            <w:pPr>
              <w:rPr>
                <w:b w:val="0"/>
                <w:sz w:val="16"/>
                <w:szCs w:val="16"/>
              </w:rPr>
            </w:pPr>
          </w:p>
          <w:p w14:paraId="45EB7926" w14:textId="77777777" w:rsidR="009038CB" w:rsidRPr="009038CB" w:rsidRDefault="009038CB" w:rsidP="009038CB">
            <w:pPr>
              <w:ind w:left="720"/>
              <w:rPr>
                <w:b w:val="0"/>
              </w:rPr>
            </w:pPr>
            <w:r w:rsidRPr="009038CB">
              <w:rPr>
                <w:b w:val="0"/>
              </w:rPr>
              <w:t xml:space="preserve">Составлена на основании: </w:t>
            </w:r>
          </w:p>
          <w:p w14:paraId="75937DCB" w14:textId="77777777" w:rsidR="009038CB" w:rsidRPr="009038CB" w:rsidRDefault="009038CB" w:rsidP="009038CB">
            <w:pPr>
              <w:ind w:left="720"/>
              <w:rPr>
                <w:b w:val="0"/>
              </w:rPr>
            </w:pPr>
            <w:r w:rsidRPr="009038CB">
              <w:rPr>
                <w:b w:val="0"/>
              </w:rPr>
              <w:t xml:space="preserve">1.    Справочник базовых цен на проектные работы для строительства. Системы </w:t>
            </w:r>
            <w:proofErr w:type="spellStart"/>
            <w:r w:rsidRPr="009038CB">
              <w:rPr>
                <w:b w:val="0"/>
              </w:rPr>
              <w:t>противо</w:t>
            </w:r>
            <w:proofErr w:type="spellEnd"/>
            <w:r w:rsidRPr="009038CB">
              <w:rPr>
                <w:b w:val="0"/>
              </w:rPr>
              <w:t>-пожарной и охранной защиты», (одобрен письмом Госстроя России от 28.09.1999г. №НЗ-3287/10)</w:t>
            </w:r>
          </w:p>
          <w:p w14:paraId="364DD087" w14:textId="77777777" w:rsidR="009038CB" w:rsidRPr="009038CB" w:rsidRDefault="009038CB" w:rsidP="009038CB">
            <w:pPr>
              <w:ind w:left="720"/>
              <w:rPr>
                <w:b w:val="0"/>
              </w:rPr>
            </w:pPr>
            <w:r w:rsidRPr="009038CB">
              <w:rPr>
                <w:b w:val="0"/>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p w14:paraId="6245A794" w14:textId="77777777" w:rsidR="009038CB" w:rsidRPr="009038CB" w:rsidRDefault="009038CB" w:rsidP="009038CB">
            <w:pPr>
              <w:ind w:left="720"/>
              <w:rPr>
                <w:b w:val="0"/>
              </w:rPr>
            </w:pPr>
            <w:r w:rsidRPr="009038CB">
              <w:rPr>
                <w:b w:val="0"/>
              </w:rPr>
              <w:t>3. Методика определения стоимости работ по подготовке проектной документации, утвержденной приказом Минстроя РФ от 1 октября 2021 г. N 707/</w:t>
            </w:r>
            <w:proofErr w:type="spellStart"/>
            <w:r w:rsidRPr="009038CB">
              <w:rPr>
                <w:b w:val="0"/>
              </w:rPr>
              <w:t>пр</w:t>
            </w:r>
            <w:proofErr w:type="spellEnd"/>
            <w:r w:rsidRPr="009038CB">
              <w:rPr>
                <w:b w:val="0"/>
              </w:rPr>
              <w:t>)</w:t>
            </w:r>
          </w:p>
          <w:p w14:paraId="61A74217" w14:textId="253ABF1F" w:rsidR="00B65B95" w:rsidRPr="004F61B5" w:rsidRDefault="009038CB" w:rsidP="009038CB">
            <w:pPr>
              <w:ind w:left="720"/>
              <w:rPr>
                <w:b w:val="0"/>
                <w:sz w:val="24"/>
              </w:rPr>
            </w:pPr>
            <w:r w:rsidRPr="009038CB">
              <w:rPr>
                <w:b w:val="0"/>
              </w:rPr>
              <w:t xml:space="preserve">4. Письмо Минстроя России от 26.01.2026 № 3017-ИФ/09 "Об индексах изменения смет-ной стоимости проектных и изыскательских работ на 1 кв. 2026 г."  </w:t>
            </w:r>
          </w:p>
        </w:tc>
      </w:tr>
    </w:tbl>
    <w:p w14:paraId="41745C6A" w14:textId="77777777" w:rsidR="00B65B95" w:rsidRPr="004F61B5" w:rsidRDefault="00B65B95" w:rsidP="00B65B95">
      <w:pPr>
        <w:jc w:val="center"/>
        <w:rPr>
          <w:b w:val="0"/>
          <w:sz w:val="24"/>
        </w:rPr>
      </w:pPr>
      <w:r w:rsidRPr="004F61B5">
        <w:rPr>
          <w:b w:val="0"/>
          <w:sz w:val="24"/>
        </w:rPr>
        <w:t>Санкт-Петербург</w:t>
      </w:r>
    </w:p>
    <w:p w14:paraId="280A20EE" w14:textId="69EDE98C" w:rsidR="009038CB" w:rsidRDefault="00B65B95" w:rsidP="00B65B95">
      <w:pPr>
        <w:jc w:val="center"/>
        <w:rPr>
          <w:b w:val="0"/>
          <w:sz w:val="24"/>
        </w:rPr>
      </w:pPr>
      <w:r w:rsidRPr="004F61B5">
        <w:rPr>
          <w:b w:val="0"/>
          <w:sz w:val="24"/>
        </w:rPr>
        <w:t>202</w:t>
      </w:r>
      <w:r w:rsidR="009038CB">
        <w:rPr>
          <w:b w:val="0"/>
          <w:sz w:val="24"/>
        </w:rPr>
        <w:t>6</w:t>
      </w:r>
    </w:p>
    <w:p w14:paraId="67258E14" w14:textId="77777777" w:rsidR="009038CB" w:rsidRDefault="009038CB">
      <w:pPr>
        <w:widowControl/>
        <w:autoSpaceDE/>
        <w:autoSpaceDN/>
        <w:adjustRightInd/>
        <w:spacing w:after="200" w:line="276" w:lineRule="auto"/>
        <w:outlineLvl w:val="9"/>
        <w:rPr>
          <w:b w:val="0"/>
          <w:sz w:val="24"/>
        </w:rPr>
      </w:pPr>
      <w:r>
        <w:rPr>
          <w:b w:val="0"/>
          <w:sz w:val="24"/>
        </w:rPr>
        <w:br w:type="page"/>
      </w:r>
    </w:p>
    <w:tbl>
      <w:tblPr>
        <w:tblW w:w="14992" w:type="dxa"/>
        <w:tblInd w:w="108" w:type="dxa"/>
        <w:tblLook w:val="04A0" w:firstRow="1" w:lastRow="0" w:firstColumn="1" w:lastColumn="0" w:noHBand="0" w:noVBand="1"/>
      </w:tblPr>
      <w:tblGrid>
        <w:gridCol w:w="1020"/>
        <w:gridCol w:w="10746"/>
        <w:gridCol w:w="1180"/>
        <w:gridCol w:w="2040"/>
        <w:gridCol w:w="6"/>
      </w:tblGrid>
      <w:tr w:rsidR="009038CB" w:rsidRPr="00F83293" w14:paraId="3E6D6D17" w14:textId="77777777" w:rsidTr="009038CB">
        <w:trPr>
          <w:trHeight w:val="290"/>
        </w:trPr>
        <w:tc>
          <w:tcPr>
            <w:tcW w:w="14992" w:type="dxa"/>
            <w:gridSpan w:val="5"/>
            <w:tcBorders>
              <w:top w:val="nil"/>
              <w:left w:val="nil"/>
              <w:bottom w:val="nil"/>
              <w:right w:val="nil"/>
            </w:tcBorders>
            <w:shd w:val="clear" w:color="auto" w:fill="auto"/>
            <w:noWrap/>
            <w:vAlign w:val="bottom"/>
            <w:hideMark/>
          </w:tcPr>
          <w:p w14:paraId="12897580" w14:textId="77777777" w:rsidR="009038CB" w:rsidRPr="00F83293" w:rsidRDefault="009038CB" w:rsidP="009038CB">
            <w:pPr>
              <w:jc w:val="center"/>
              <w:rPr>
                <w:b w:val="0"/>
                <w:bCs w:val="0"/>
                <w:sz w:val="22"/>
                <w:szCs w:val="22"/>
              </w:rPr>
            </w:pPr>
            <w:r w:rsidRPr="00B86844">
              <w:rPr>
                <w:b w:val="0"/>
                <w:bCs w:val="0"/>
                <w:sz w:val="22"/>
                <w:szCs w:val="22"/>
              </w:rPr>
              <w:lastRenderedPageBreak/>
              <w:t>СПЕЦИФИКАЦИЯ</w:t>
            </w:r>
          </w:p>
        </w:tc>
      </w:tr>
      <w:tr w:rsidR="009038CB" w:rsidRPr="00F83293" w14:paraId="7D71AC66" w14:textId="77777777" w:rsidTr="009038CB">
        <w:trPr>
          <w:trHeight w:val="1095"/>
        </w:trPr>
        <w:tc>
          <w:tcPr>
            <w:tcW w:w="14992" w:type="dxa"/>
            <w:gridSpan w:val="5"/>
            <w:tcBorders>
              <w:top w:val="nil"/>
              <w:left w:val="nil"/>
              <w:bottom w:val="single" w:sz="4" w:space="0" w:color="auto"/>
              <w:right w:val="nil"/>
            </w:tcBorders>
            <w:shd w:val="clear" w:color="auto" w:fill="auto"/>
            <w:vAlign w:val="center"/>
            <w:hideMark/>
          </w:tcPr>
          <w:p w14:paraId="06FEF109" w14:textId="77777777" w:rsidR="009038CB" w:rsidRPr="00F83293" w:rsidRDefault="009038CB" w:rsidP="009038CB">
            <w:pPr>
              <w:jc w:val="center"/>
              <w:rPr>
                <w:b w:val="0"/>
                <w:bCs w:val="0"/>
                <w:sz w:val="22"/>
                <w:szCs w:val="22"/>
              </w:rPr>
            </w:pPr>
            <w:r w:rsidRPr="00F83293">
              <w:rPr>
                <w:b w:val="0"/>
                <w:bCs w:val="0"/>
                <w:sz w:val="22"/>
                <w:szCs w:val="22"/>
              </w:rPr>
              <w:t xml:space="preserve">на </w:t>
            </w:r>
            <w:proofErr w:type="gramStart"/>
            <w:r w:rsidRPr="00F83293">
              <w:rPr>
                <w:b w:val="0"/>
                <w:bCs w:val="0"/>
                <w:sz w:val="22"/>
                <w:szCs w:val="22"/>
              </w:rPr>
              <w:t>проектирование  охранно</w:t>
            </w:r>
            <w:proofErr w:type="gramEnd"/>
            <w:r w:rsidRPr="00F83293">
              <w:rPr>
                <w:b w:val="0"/>
                <w:bCs w:val="0"/>
                <w:sz w:val="22"/>
                <w:szCs w:val="22"/>
              </w:rPr>
              <w:t xml:space="preserve">-тревожной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r>
      <w:tr w:rsidR="009038CB" w:rsidRPr="00F83293" w14:paraId="5A04F2CF" w14:textId="77777777" w:rsidTr="009038CB">
        <w:trPr>
          <w:gridAfter w:val="1"/>
          <w:wAfter w:w="6" w:type="dxa"/>
          <w:trHeight w:val="530"/>
        </w:trPr>
        <w:tc>
          <w:tcPr>
            <w:tcW w:w="1020" w:type="dxa"/>
            <w:tcBorders>
              <w:top w:val="nil"/>
              <w:left w:val="single" w:sz="4" w:space="0" w:color="auto"/>
              <w:bottom w:val="single" w:sz="4" w:space="0" w:color="auto"/>
              <w:right w:val="single" w:sz="4" w:space="0" w:color="auto"/>
            </w:tcBorders>
            <w:shd w:val="clear" w:color="auto" w:fill="auto"/>
            <w:vAlign w:val="bottom"/>
            <w:hideMark/>
          </w:tcPr>
          <w:p w14:paraId="0CEFC5DC" w14:textId="77777777" w:rsidR="009038CB" w:rsidRPr="00F83293" w:rsidRDefault="009038CB" w:rsidP="009038CB">
            <w:pPr>
              <w:jc w:val="center"/>
              <w:rPr>
                <w:sz w:val="20"/>
                <w:szCs w:val="20"/>
              </w:rPr>
            </w:pPr>
            <w:r w:rsidRPr="00F83293">
              <w:rPr>
                <w:sz w:val="20"/>
                <w:szCs w:val="20"/>
              </w:rPr>
              <w:t>№ п/п</w:t>
            </w:r>
          </w:p>
        </w:tc>
        <w:tc>
          <w:tcPr>
            <w:tcW w:w="10746" w:type="dxa"/>
            <w:tcBorders>
              <w:top w:val="nil"/>
              <w:left w:val="nil"/>
              <w:bottom w:val="single" w:sz="4" w:space="0" w:color="auto"/>
              <w:right w:val="single" w:sz="4" w:space="0" w:color="auto"/>
            </w:tcBorders>
            <w:shd w:val="clear" w:color="auto" w:fill="auto"/>
            <w:vAlign w:val="bottom"/>
            <w:hideMark/>
          </w:tcPr>
          <w:p w14:paraId="658645B0" w14:textId="77777777" w:rsidR="009038CB" w:rsidRPr="00F83293" w:rsidRDefault="009038CB" w:rsidP="009038CB">
            <w:pPr>
              <w:jc w:val="center"/>
              <w:rPr>
                <w:sz w:val="20"/>
                <w:szCs w:val="20"/>
              </w:rPr>
            </w:pPr>
            <w:r w:rsidRPr="00F83293">
              <w:rPr>
                <w:sz w:val="20"/>
                <w:szCs w:val="20"/>
              </w:rPr>
              <w:t xml:space="preserve">Наименование </w:t>
            </w:r>
            <w:r>
              <w:rPr>
                <w:sz w:val="20"/>
                <w:szCs w:val="20"/>
              </w:rPr>
              <w:t>работ и затрат</w:t>
            </w:r>
          </w:p>
        </w:tc>
        <w:tc>
          <w:tcPr>
            <w:tcW w:w="1180" w:type="dxa"/>
            <w:tcBorders>
              <w:top w:val="nil"/>
              <w:left w:val="nil"/>
              <w:bottom w:val="single" w:sz="4" w:space="0" w:color="auto"/>
              <w:right w:val="single" w:sz="4" w:space="0" w:color="auto"/>
            </w:tcBorders>
            <w:shd w:val="clear" w:color="auto" w:fill="auto"/>
            <w:vAlign w:val="bottom"/>
            <w:hideMark/>
          </w:tcPr>
          <w:p w14:paraId="6B2C56B0" w14:textId="77777777" w:rsidR="009038CB" w:rsidRPr="00F83293" w:rsidRDefault="009038CB" w:rsidP="009038CB">
            <w:pPr>
              <w:jc w:val="center"/>
              <w:rPr>
                <w:sz w:val="20"/>
                <w:szCs w:val="20"/>
              </w:rPr>
            </w:pPr>
            <w:r w:rsidRPr="00F83293">
              <w:rPr>
                <w:sz w:val="20"/>
                <w:szCs w:val="20"/>
              </w:rPr>
              <w:t>Ед. измерения</w:t>
            </w:r>
          </w:p>
        </w:tc>
        <w:tc>
          <w:tcPr>
            <w:tcW w:w="2040" w:type="dxa"/>
            <w:tcBorders>
              <w:top w:val="nil"/>
              <w:left w:val="nil"/>
              <w:bottom w:val="single" w:sz="4" w:space="0" w:color="auto"/>
              <w:right w:val="single" w:sz="4" w:space="0" w:color="auto"/>
            </w:tcBorders>
            <w:shd w:val="clear" w:color="auto" w:fill="auto"/>
            <w:vAlign w:val="bottom"/>
            <w:hideMark/>
          </w:tcPr>
          <w:p w14:paraId="1F069168" w14:textId="77777777" w:rsidR="009038CB" w:rsidRPr="00F83293" w:rsidRDefault="009038CB" w:rsidP="009038CB">
            <w:pPr>
              <w:jc w:val="center"/>
              <w:rPr>
                <w:sz w:val="20"/>
                <w:szCs w:val="20"/>
              </w:rPr>
            </w:pPr>
            <w:r w:rsidRPr="00F83293">
              <w:rPr>
                <w:sz w:val="20"/>
                <w:szCs w:val="20"/>
              </w:rPr>
              <w:t>Сумма</w:t>
            </w:r>
          </w:p>
        </w:tc>
      </w:tr>
      <w:tr w:rsidR="009038CB" w:rsidRPr="00F83293" w14:paraId="7948627B" w14:textId="77777777" w:rsidTr="009038CB">
        <w:trPr>
          <w:gridAfter w:val="1"/>
          <w:wAfter w:w="6" w:type="dxa"/>
          <w:trHeight w:val="3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AE3D99A" w14:textId="77777777" w:rsidR="009038CB" w:rsidRPr="00F83293" w:rsidRDefault="009038CB" w:rsidP="009038CB">
            <w:pPr>
              <w:jc w:val="center"/>
            </w:pPr>
            <w:r w:rsidRPr="00F83293">
              <w:t>1</w:t>
            </w:r>
          </w:p>
        </w:tc>
        <w:tc>
          <w:tcPr>
            <w:tcW w:w="10746" w:type="dxa"/>
            <w:tcBorders>
              <w:top w:val="nil"/>
              <w:left w:val="nil"/>
              <w:bottom w:val="single" w:sz="4" w:space="0" w:color="auto"/>
              <w:right w:val="single" w:sz="4" w:space="0" w:color="auto"/>
            </w:tcBorders>
            <w:shd w:val="clear" w:color="auto" w:fill="auto"/>
            <w:noWrap/>
            <w:vAlign w:val="bottom"/>
            <w:hideMark/>
          </w:tcPr>
          <w:p w14:paraId="621F99B9" w14:textId="77777777" w:rsidR="009038CB" w:rsidRPr="00F83293" w:rsidRDefault="009038CB" w:rsidP="009038CB">
            <w:pPr>
              <w:jc w:val="center"/>
              <w:rPr>
                <w:rFonts w:ascii="Calibri" w:hAnsi="Calibri" w:cs="Calibri"/>
                <w:color w:val="000000"/>
                <w:sz w:val="22"/>
                <w:szCs w:val="22"/>
              </w:rPr>
            </w:pPr>
            <w:r w:rsidRPr="00F83293">
              <w:rPr>
                <w:rFonts w:ascii="Calibri" w:hAnsi="Calibri" w:cs="Calibri"/>
                <w:color w:val="000000"/>
                <w:sz w:val="22"/>
                <w:szCs w:val="22"/>
              </w:rPr>
              <w:t>2</w:t>
            </w:r>
          </w:p>
        </w:tc>
        <w:tc>
          <w:tcPr>
            <w:tcW w:w="1180" w:type="dxa"/>
            <w:tcBorders>
              <w:top w:val="nil"/>
              <w:left w:val="nil"/>
              <w:bottom w:val="single" w:sz="4" w:space="0" w:color="auto"/>
              <w:right w:val="single" w:sz="4" w:space="0" w:color="auto"/>
            </w:tcBorders>
            <w:shd w:val="clear" w:color="auto" w:fill="auto"/>
            <w:noWrap/>
            <w:vAlign w:val="bottom"/>
            <w:hideMark/>
          </w:tcPr>
          <w:p w14:paraId="7159318F" w14:textId="77777777" w:rsidR="009038CB" w:rsidRPr="00F83293" w:rsidRDefault="009038CB" w:rsidP="009038CB">
            <w:pPr>
              <w:jc w:val="center"/>
            </w:pPr>
            <w:r w:rsidRPr="00F83293">
              <w:t>3</w:t>
            </w:r>
          </w:p>
        </w:tc>
        <w:tc>
          <w:tcPr>
            <w:tcW w:w="2040" w:type="dxa"/>
            <w:tcBorders>
              <w:top w:val="nil"/>
              <w:left w:val="nil"/>
              <w:bottom w:val="single" w:sz="4" w:space="0" w:color="auto"/>
              <w:right w:val="single" w:sz="4" w:space="0" w:color="auto"/>
            </w:tcBorders>
            <w:shd w:val="clear" w:color="auto" w:fill="auto"/>
            <w:noWrap/>
            <w:vAlign w:val="bottom"/>
            <w:hideMark/>
          </w:tcPr>
          <w:p w14:paraId="05CF359C" w14:textId="77777777" w:rsidR="009038CB" w:rsidRPr="00F83293" w:rsidRDefault="009038CB" w:rsidP="009038CB">
            <w:pPr>
              <w:jc w:val="center"/>
            </w:pPr>
            <w:r w:rsidRPr="00F83293">
              <w:t> </w:t>
            </w:r>
          </w:p>
        </w:tc>
      </w:tr>
      <w:tr w:rsidR="009038CB" w:rsidRPr="00F83293" w14:paraId="20C9369C" w14:textId="77777777" w:rsidTr="009038CB">
        <w:trPr>
          <w:gridAfter w:val="1"/>
          <w:wAfter w:w="6" w:type="dxa"/>
          <w:trHeight w:val="169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8F70D74" w14:textId="77777777" w:rsidR="009038CB" w:rsidRPr="00F83293" w:rsidRDefault="009038CB" w:rsidP="009038CB">
            <w:pPr>
              <w:jc w:val="center"/>
            </w:pPr>
            <w:r w:rsidRPr="00F83293">
              <w:t>1</w:t>
            </w:r>
          </w:p>
        </w:tc>
        <w:tc>
          <w:tcPr>
            <w:tcW w:w="10746" w:type="dxa"/>
            <w:tcBorders>
              <w:top w:val="nil"/>
              <w:left w:val="nil"/>
              <w:bottom w:val="single" w:sz="4" w:space="0" w:color="auto"/>
              <w:right w:val="single" w:sz="4" w:space="0" w:color="auto"/>
            </w:tcBorders>
            <w:shd w:val="clear" w:color="auto" w:fill="auto"/>
            <w:vAlign w:val="center"/>
            <w:hideMark/>
          </w:tcPr>
          <w:p w14:paraId="68CC163F" w14:textId="4CA88333" w:rsidR="009038CB" w:rsidRPr="00F83293" w:rsidRDefault="009038CB" w:rsidP="009038CB">
            <w:pPr>
              <w:rPr>
                <w:color w:val="000000"/>
              </w:rPr>
            </w:pPr>
            <w:r w:rsidRPr="00B86844">
              <w:rPr>
                <w:color w:val="000000"/>
              </w:rPr>
              <w:t xml:space="preserve">СПЕЦИФИКАЦИЯ </w:t>
            </w:r>
            <w:r>
              <w:rPr>
                <w:color w:val="000000"/>
              </w:rPr>
              <w:t xml:space="preserve">№1 </w:t>
            </w:r>
            <w:r w:rsidRPr="00F83293">
              <w:rPr>
                <w:color w:val="000000"/>
              </w:rPr>
              <w:t xml:space="preserve">на проектирование охранно-тревожной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c>
          <w:tcPr>
            <w:tcW w:w="1180" w:type="dxa"/>
            <w:tcBorders>
              <w:top w:val="nil"/>
              <w:left w:val="nil"/>
              <w:bottom w:val="single" w:sz="4" w:space="0" w:color="auto"/>
              <w:right w:val="nil"/>
            </w:tcBorders>
            <w:shd w:val="clear" w:color="auto" w:fill="auto"/>
            <w:vAlign w:val="center"/>
            <w:hideMark/>
          </w:tcPr>
          <w:p w14:paraId="787E596E" w14:textId="77777777" w:rsidR="009038CB" w:rsidRPr="00F83293" w:rsidRDefault="009038CB" w:rsidP="009038CB">
            <w:pPr>
              <w:jc w:val="center"/>
            </w:pPr>
            <w:r w:rsidRPr="00F83293">
              <w:t>руб.</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2239DC68" w14:textId="77777777" w:rsidR="009038CB" w:rsidRPr="00F83293" w:rsidRDefault="009038CB" w:rsidP="009038CB">
            <w:pPr>
              <w:jc w:val="center"/>
            </w:pPr>
            <w:r w:rsidRPr="00F83293">
              <w:t>215 026,82</w:t>
            </w:r>
          </w:p>
        </w:tc>
      </w:tr>
      <w:tr w:rsidR="009038CB" w:rsidRPr="00F83293" w14:paraId="06CB6F6D" w14:textId="77777777" w:rsidTr="009038CB">
        <w:trPr>
          <w:gridAfter w:val="1"/>
          <w:wAfter w:w="6" w:type="dxa"/>
          <w:trHeight w:val="201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240B452" w14:textId="77777777" w:rsidR="009038CB" w:rsidRPr="00F83293" w:rsidRDefault="009038CB" w:rsidP="009038CB">
            <w:pPr>
              <w:jc w:val="center"/>
            </w:pPr>
            <w:r w:rsidRPr="00F83293">
              <w:t>2</w:t>
            </w:r>
          </w:p>
        </w:tc>
        <w:tc>
          <w:tcPr>
            <w:tcW w:w="10746" w:type="dxa"/>
            <w:tcBorders>
              <w:top w:val="nil"/>
              <w:left w:val="nil"/>
              <w:bottom w:val="single" w:sz="4" w:space="0" w:color="auto"/>
              <w:right w:val="single" w:sz="4" w:space="0" w:color="auto"/>
            </w:tcBorders>
            <w:shd w:val="clear" w:color="auto" w:fill="auto"/>
            <w:vAlign w:val="center"/>
            <w:hideMark/>
          </w:tcPr>
          <w:p w14:paraId="675289B9" w14:textId="77777777" w:rsidR="009038CB" w:rsidRPr="00F83293" w:rsidRDefault="009038CB" w:rsidP="009038CB">
            <w:pPr>
              <w:rPr>
                <w:color w:val="000000"/>
              </w:rPr>
            </w:pPr>
            <w:r w:rsidRPr="00F83293">
              <w:rPr>
                <w:color w:val="000000"/>
              </w:rPr>
              <w:t xml:space="preserve">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 </w:t>
            </w:r>
            <w:r w:rsidRPr="00F83293">
              <w:rPr>
                <w:i/>
                <w:iCs/>
                <w:color w:val="000000"/>
              </w:rPr>
              <w:t>Пункт 11 Приложения 4 к Методике определения стоимости работ по подготовке проектной документации, утвержденной приказом Минстроя РФ от 1 октября 2021 г. N 707/</w:t>
            </w:r>
            <w:proofErr w:type="spellStart"/>
            <w:r w:rsidRPr="00F83293">
              <w:rPr>
                <w:i/>
                <w:iCs/>
                <w:color w:val="000000"/>
              </w:rPr>
              <w:t>пр</w:t>
            </w:r>
            <w:proofErr w:type="spellEnd"/>
            <w:r w:rsidRPr="00F83293">
              <w:rPr>
                <w:i/>
                <w:iCs/>
                <w:color w:val="000000"/>
              </w:rPr>
              <w:t>)   (</w:t>
            </w:r>
            <w:r w:rsidRPr="00F83293">
              <w:rPr>
                <w:i/>
                <w:iCs/>
                <w:color w:val="FF0000"/>
              </w:rPr>
              <w:t>2% от суммы ПСД)</w:t>
            </w:r>
          </w:p>
        </w:tc>
        <w:tc>
          <w:tcPr>
            <w:tcW w:w="1180" w:type="dxa"/>
            <w:tcBorders>
              <w:top w:val="nil"/>
              <w:left w:val="nil"/>
              <w:bottom w:val="single" w:sz="4" w:space="0" w:color="auto"/>
              <w:right w:val="single" w:sz="4" w:space="0" w:color="auto"/>
            </w:tcBorders>
            <w:shd w:val="clear" w:color="auto" w:fill="auto"/>
            <w:vAlign w:val="center"/>
            <w:hideMark/>
          </w:tcPr>
          <w:p w14:paraId="647A7989" w14:textId="77777777" w:rsidR="009038CB" w:rsidRPr="00F83293" w:rsidRDefault="009038CB" w:rsidP="009038CB">
            <w:pPr>
              <w:jc w:val="center"/>
            </w:pPr>
            <w:r w:rsidRPr="00F83293">
              <w:t>руб.</w:t>
            </w:r>
          </w:p>
        </w:tc>
        <w:tc>
          <w:tcPr>
            <w:tcW w:w="2040" w:type="dxa"/>
            <w:tcBorders>
              <w:top w:val="nil"/>
              <w:left w:val="nil"/>
              <w:bottom w:val="single" w:sz="4" w:space="0" w:color="auto"/>
              <w:right w:val="single" w:sz="4" w:space="0" w:color="auto"/>
            </w:tcBorders>
            <w:shd w:val="clear" w:color="auto" w:fill="auto"/>
            <w:noWrap/>
            <w:vAlign w:val="center"/>
            <w:hideMark/>
          </w:tcPr>
          <w:p w14:paraId="49957C39" w14:textId="77777777" w:rsidR="009038CB" w:rsidRPr="00F83293" w:rsidRDefault="009038CB" w:rsidP="009038CB">
            <w:pPr>
              <w:jc w:val="center"/>
            </w:pPr>
            <w:r w:rsidRPr="00F83293">
              <w:t>4 300,54</w:t>
            </w:r>
          </w:p>
        </w:tc>
      </w:tr>
      <w:tr w:rsidR="009038CB" w:rsidRPr="00F83293" w14:paraId="5B840B04" w14:textId="77777777" w:rsidTr="009038CB">
        <w:trPr>
          <w:gridAfter w:val="1"/>
          <w:wAfter w:w="6" w:type="dxa"/>
          <w:trHeight w:val="51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57E5E79" w14:textId="77777777" w:rsidR="009038CB" w:rsidRPr="00F83293" w:rsidRDefault="009038CB" w:rsidP="009038CB">
            <w:pPr>
              <w:jc w:val="center"/>
              <w:rPr>
                <w:b w:val="0"/>
                <w:bCs w:val="0"/>
              </w:rPr>
            </w:pPr>
            <w:r w:rsidRPr="00F83293">
              <w:rPr>
                <w:b w:val="0"/>
                <w:bCs w:val="0"/>
              </w:rPr>
              <w:t> </w:t>
            </w:r>
          </w:p>
        </w:tc>
        <w:tc>
          <w:tcPr>
            <w:tcW w:w="10746" w:type="dxa"/>
            <w:tcBorders>
              <w:top w:val="nil"/>
              <w:left w:val="nil"/>
              <w:bottom w:val="single" w:sz="4" w:space="0" w:color="auto"/>
              <w:right w:val="single" w:sz="4" w:space="0" w:color="auto"/>
            </w:tcBorders>
            <w:shd w:val="clear" w:color="auto" w:fill="auto"/>
            <w:vAlign w:val="center"/>
            <w:hideMark/>
          </w:tcPr>
          <w:p w14:paraId="1BFB1270" w14:textId="77777777" w:rsidR="009038CB" w:rsidRPr="00F83293" w:rsidRDefault="009038CB" w:rsidP="009038CB">
            <w:pPr>
              <w:rPr>
                <w:b w:val="0"/>
                <w:bCs w:val="0"/>
              </w:rPr>
            </w:pPr>
            <w:r w:rsidRPr="00F83293">
              <w:rPr>
                <w:b w:val="0"/>
                <w:bCs w:val="0"/>
              </w:rPr>
              <w:t>ИТОГО</w:t>
            </w:r>
          </w:p>
        </w:tc>
        <w:tc>
          <w:tcPr>
            <w:tcW w:w="1180" w:type="dxa"/>
            <w:tcBorders>
              <w:top w:val="nil"/>
              <w:left w:val="nil"/>
              <w:bottom w:val="single" w:sz="4" w:space="0" w:color="auto"/>
              <w:right w:val="nil"/>
            </w:tcBorders>
            <w:shd w:val="clear" w:color="auto" w:fill="auto"/>
            <w:vAlign w:val="center"/>
            <w:hideMark/>
          </w:tcPr>
          <w:p w14:paraId="09FF1B4C" w14:textId="77777777" w:rsidR="009038CB" w:rsidRPr="00F83293" w:rsidRDefault="009038CB" w:rsidP="009038CB">
            <w:pPr>
              <w:jc w:val="center"/>
              <w:rPr>
                <w:b w:val="0"/>
                <w:bCs w:val="0"/>
              </w:rPr>
            </w:pPr>
            <w:r w:rsidRPr="00F83293">
              <w:rPr>
                <w:b w:val="0"/>
                <w:bCs w:val="0"/>
              </w:rPr>
              <w:t>руб.</w:t>
            </w:r>
          </w:p>
        </w:tc>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1AC6E676" w14:textId="77777777" w:rsidR="009038CB" w:rsidRPr="00F83293" w:rsidRDefault="009038CB" w:rsidP="009038CB">
            <w:pPr>
              <w:jc w:val="center"/>
              <w:rPr>
                <w:b w:val="0"/>
                <w:bCs w:val="0"/>
              </w:rPr>
            </w:pPr>
            <w:r w:rsidRPr="00F83293">
              <w:rPr>
                <w:b w:val="0"/>
                <w:bCs w:val="0"/>
              </w:rPr>
              <w:t>219 327,35</w:t>
            </w:r>
          </w:p>
        </w:tc>
      </w:tr>
    </w:tbl>
    <w:p w14:paraId="73A78399" w14:textId="6D10EB5F" w:rsidR="00252E19" w:rsidRDefault="00252E19" w:rsidP="009038CB"/>
    <w:p w14:paraId="2394CCAA" w14:textId="77777777" w:rsidR="00252E19" w:rsidRPr="00252E19" w:rsidRDefault="00252E19" w:rsidP="00252E19"/>
    <w:p w14:paraId="238AB805" w14:textId="77777777" w:rsidR="00252E19" w:rsidRPr="00252E19" w:rsidRDefault="00252E19" w:rsidP="00252E19"/>
    <w:p w14:paraId="3D228F47" w14:textId="1BC258EE" w:rsidR="00252E19" w:rsidRDefault="00252E19" w:rsidP="00252E19"/>
    <w:p w14:paraId="21B0EEAF" w14:textId="7E17FC89" w:rsidR="00252E19" w:rsidRPr="00252E19" w:rsidRDefault="00252E19" w:rsidP="00252E19">
      <w:pPr>
        <w:widowControl/>
        <w:autoSpaceDE/>
        <w:autoSpaceDN/>
        <w:adjustRightInd/>
        <w:outlineLvl w:val="9"/>
        <w:rPr>
          <w:rFonts w:asciiTheme="minorHAnsi" w:eastAsiaTheme="minorHAnsi" w:hAnsiTheme="minorHAnsi" w:cstheme="minorBidi"/>
          <w:b w:val="0"/>
          <w:bCs w:val="0"/>
          <w:i/>
          <w:sz w:val="28"/>
          <w:vertAlign w:val="superscript"/>
          <w:lang w:eastAsia="en-US"/>
        </w:rPr>
      </w:pPr>
      <w:r w:rsidRPr="00252E19">
        <w:rPr>
          <w:b w:val="0"/>
          <w:i/>
          <w:sz w:val="22"/>
          <w:szCs w:val="20"/>
        </w:rPr>
        <w:t xml:space="preserve">Коэффициент снижения/пересчета: </w:t>
      </w:r>
    </w:p>
    <w:p w14:paraId="09DA7662" w14:textId="54383DF4" w:rsidR="00252E19" w:rsidRPr="00252E19" w:rsidRDefault="00252E19" w:rsidP="00252E19">
      <w:pPr>
        <w:rPr>
          <w:b w:val="0"/>
          <w:sz w:val="16"/>
        </w:rPr>
      </w:pPr>
      <w:r w:rsidRPr="00252E19">
        <w:rPr>
          <w:b w:val="0"/>
          <w:i/>
          <w:sz w:val="22"/>
          <w:szCs w:val="20"/>
        </w:rPr>
        <w:t>Итого с учетом коэффициента снижения/пересчета:</w:t>
      </w:r>
      <w:r w:rsidRPr="00252E19">
        <w:rPr>
          <w:b w:val="0"/>
          <w:i/>
          <w:sz w:val="22"/>
        </w:rPr>
        <w:t xml:space="preserve"> ____________ руб.</w:t>
      </w:r>
    </w:p>
    <w:p w14:paraId="16DD50F9" w14:textId="43781116" w:rsidR="00252E19" w:rsidRDefault="00252E19" w:rsidP="00252E19"/>
    <w:p w14:paraId="70344E68" w14:textId="77777777" w:rsidR="009038CB" w:rsidRPr="00252E19" w:rsidRDefault="009038CB" w:rsidP="00252E19">
      <w:pPr>
        <w:sectPr w:rsidR="009038CB" w:rsidRPr="00252E19" w:rsidSect="009038CB">
          <w:pgSz w:w="16838" w:h="11906" w:orient="landscape"/>
          <w:pgMar w:top="993" w:right="1134" w:bottom="850" w:left="1134" w:header="708" w:footer="708" w:gutter="0"/>
          <w:cols w:space="708"/>
          <w:docGrid w:linePitch="360"/>
        </w:sectPr>
      </w:pPr>
    </w:p>
    <w:tbl>
      <w:tblPr>
        <w:tblW w:w="15513" w:type="dxa"/>
        <w:tblInd w:w="108" w:type="dxa"/>
        <w:tblLook w:val="04A0" w:firstRow="1" w:lastRow="0" w:firstColumn="1" w:lastColumn="0" w:noHBand="0" w:noVBand="1"/>
      </w:tblPr>
      <w:tblGrid>
        <w:gridCol w:w="729"/>
        <w:gridCol w:w="3089"/>
        <w:gridCol w:w="6814"/>
        <w:gridCol w:w="2998"/>
        <w:gridCol w:w="1661"/>
        <w:gridCol w:w="222"/>
      </w:tblGrid>
      <w:tr w:rsidR="009038CB" w:rsidRPr="00F83293" w14:paraId="022D3595" w14:textId="77777777" w:rsidTr="009038CB">
        <w:trPr>
          <w:gridAfter w:val="1"/>
          <w:wAfter w:w="222" w:type="dxa"/>
          <w:trHeight w:val="645"/>
        </w:trPr>
        <w:tc>
          <w:tcPr>
            <w:tcW w:w="15291" w:type="dxa"/>
            <w:gridSpan w:val="5"/>
            <w:vMerge w:val="restart"/>
            <w:tcBorders>
              <w:top w:val="nil"/>
              <w:left w:val="nil"/>
              <w:bottom w:val="single" w:sz="8" w:space="0" w:color="000000"/>
              <w:right w:val="nil"/>
            </w:tcBorders>
            <w:shd w:val="clear" w:color="auto" w:fill="auto"/>
            <w:hideMark/>
          </w:tcPr>
          <w:p w14:paraId="7C707B0A" w14:textId="77777777" w:rsidR="009038CB" w:rsidRPr="00F83293" w:rsidRDefault="009038CB" w:rsidP="009038CB">
            <w:pPr>
              <w:jc w:val="center"/>
              <w:rPr>
                <w:b w:val="0"/>
                <w:bCs w:val="0"/>
                <w:color w:val="000000"/>
              </w:rPr>
            </w:pPr>
            <w:r w:rsidRPr="00B86844">
              <w:rPr>
                <w:b w:val="0"/>
                <w:bCs w:val="0"/>
                <w:color w:val="000000"/>
              </w:rPr>
              <w:lastRenderedPageBreak/>
              <w:t>СПЕЦИФИКАЦИЯ</w:t>
            </w:r>
            <w:r>
              <w:rPr>
                <w:b w:val="0"/>
                <w:bCs w:val="0"/>
                <w:color w:val="000000"/>
              </w:rPr>
              <w:t xml:space="preserve"> №1</w:t>
            </w:r>
            <w:r w:rsidRPr="00F83293">
              <w:rPr>
                <w:b w:val="0"/>
                <w:bCs w:val="0"/>
                <w:color w:val="000000"/>
              </w:rPr>
              <w:br/>
              <w:t xml:space="preserve">на </w:t>
            </w:r>
            <w:proofErr w:type="gramStart"/>
            <w:r w:rsidRPr="00F83293">
              <w:rPr>
                <w:b w:val="0"/>
                <w:bCs w:val="0"/>
                <w:color w:val="000000"/>
              </w:rPr>
              <w:t>проектирование  охранно</w:t>
            </w:r>
            <w:proofErr w:type="gramEnd"/>
            <w:r w:rsidRPr="00F83293">
              <w:rPr>
                <w:b w:val="0"/>
                <w:bCs w:val="0"/>
                <w:color w:val="000000"/>
              </w:rPr>
              <w:t xml:space="preserve">-тревожной сигнализации (ОС, КТС) (корректировка существующего проекта) ГБОУ школа-интернат №8 Пушкинского района  Санкт-Петербурга по адресу: Санкт-Петербург, г. Павловск, пер. Мичурина, д. 19, литер А </w:t>
            </w:r>
          </w:p>
        </w:tc>
      </w:tr>
      <w:tr w:rsidR="009038CB" w:rsidRPr="00F83293" w14:paraId="672308EC" w14:textId="77777777" w:rsidTr="009038CB">
        <w:trPr>
          <w:trHeight w:val="735"/>
        </w:trPr>
        <w:tc>
          <w:tcPr>
            <w:tcW w:w="15291" w:type="dxa"/>
            <w:gridSpan w:val="5"/>
            <w:vMerge/>
            <w:tcBorders>
              <w:top w:val="nil"/>
              <w:left w:val="nil"/>
              <w:bottom w:val="single" w:sz="8" w:space="0" w:color="000000"/>
              <w:right w:val="nil"/>
            </w:tcBorders>
            <w:vAlign w:val="center"/>
            <w:hideMark/>
          </w:tcPr>
          <w:p w14:paraId="1B6D4DDA" w14:textId="77777777" w:rsidR="009038CB" w:rsidRPr="00F83293" w:rsidRDefault="009038CB" w:rsidP="009038CB">
            <w:pPr>
              <w:rPr>
                <w:b w:val="0"/>
                <w:bCs w:val="0"/>
                <w:color w:val="000000"/>
              </w:rPr>
            </w:pPr>
          </w:p>
        </w:tc>
        <w:tc>
          <w:tcPr>
            <w:tcW w:w="222" w:type="dxa"/>
            <w:tcBorders>
              <w:top w:val="nil"/>
              <w:left w:val="nil"/>
              <w:bottom w:val="nil"/>
              <w:right w:val="nil"/>
            </w:tcBorders>
            <w:shd w:val="clear" w:color="auto" w:fill="auto"/>
            <w:noWrap/>
            <w:vAlign w:val="bottom"/>
            <w:hideMark/>
          </w:tcPr>
          <w:p w14:paraId="4B506AEE" w14:textId="77777777" w:rsidR="009038CB" w:rsidRPr="00F83293" w:rsidRDefault="009038CB" w:rsidP="009038CB">
            <w:pPr>
              <w:jc w:val="center"/>
              <w:rPr>
                <w:b w:val="0"/>
                <w:bCs w:val="0"/>
                <w:color w:val="000000"/>
              </w:rPr>
            </w:pPr>
          </w:p>
        </w:tc>
      </w:tr>
      <w:tr w:rsidR="009038CB" w:rsidRPr="00F83293" w14:paraId="4EFBB2FF" w14:textId="77777777" w:rsidTr="009038CB">
        <w:trPr>
          <w:trHeight w:val="705"/>
        </w:trPr>
        <w:tc>
          <w:tcPr>
            <w:tcW w:w="729" w:type="dxa"/>
            <w:vMerge w:val="restart"/>
            <w:tcBorders>
              <w:top w:val="nil"/>
              <w:left w:val="single" w:sz="8" w:space="0" w:color="auto"/>
              <w:bottom w:val="single" w:sz="8" w:space="0" w:color="000000"/>
              <w:right w:val="single" w:sz="8" w:space="0" w:color="auto"/>
            </w:tcBorders>
            <w:shd w:val="clear" w:color="auto" w:fill="auto"/>
            <w:vAlign w:val="center"/>
            <w:hideMark/>
          </w:tcPr>
          <w:p w14:paraId="461A251E" w14:textId="77777777" w:rsidR="009038CB" w:rsidRPr="00F83293" w:rsidRDefault="009038CB" w:rsidP="009038CB">
            <w:pPr>
              <w:jc w:val="center"/>
              <w:rPr>
                <w:color w:val="000000"/>
                <w:sz w:val="16"/>
                <w:szCs w:val="16"/>
              </w:rPr>
            </w:pPr>
            <w:r w:rsidRPr="00F83293">
              <w:rPr>
                <w:color w:val="000000"/>
                <w:sz w:val="16"/>
                <w:szCs w:val="16"/>
              </w:rPr>
              <w:t xml:space="preserve">№ </w:t>
            </w:r>
            <w:proofErr w:type="spellStart"/>
            <w:r w:rsidRPr="00F83293">
              <w:rPr>
                <w:color w:val="000000"/>
                <w:sz w:val="16"/>
                <w:szCs w:val="16"/>
              </w:rPr>
              <w:t>пп</w:t>
            </w:r>
            <w:proofErr w:type="spellEnd"/>
          </w:p>
        </w:tc>
        <w:tc>
          <w:tcPr>
            <w:tcW w:w="3089" w:type="dxa"/>
            <w:vMerge w:val="restart"/>
            <w:tcBorders>
              <w:top w:val="nil"/>
              <w:left w:val="single" w:sz="8" w:space="0" w:color="auto"/>
              <w:bottom w:val="single" w:sz="8" w:space="0" w:color="000000"/>
              <w:right w:val="single" w:sz="8" w:space="0" w:color="auto"/>
            </w:tcBorders>
            <w:shd w:val="clear" w:color="auto" w:fill="auto"/>
            <w:vAlign w:val="center"/>
            <w:hideMark/>
          </w:tcPr>
          <w:p w14:paraId="740ED280" w14:textId="77777777" w:rsidR="009038CB" w:rsidRPr="00F83293" w:rsidRDefault="009038CB" w:rsidP="009038CB">
            <w:pPr>
              <w:jc w:val="center"/>
              <w:rPr>
                <w:color w:val="000000"/>
                <w:sz w:val="16"/>
                <w:szCs w:val="16"/>
              </w:rPr>
            </w:pPr>
            <w:r w:rsidRPr="00F83293">
              <w:rPr>
                <w:color w:val="000000"/>
                <w:sz w:val="16"/>
                <w:szCs w:val="16"/>
              </w:rPr>
              <w:t>Характеристика предприятия, здания, сооружения, или виды работ</w:t>
            </w:r>
          </w:p>
        </w:tc>
        <w:tc>
          <w:tcPr>
            <w:tcW w:w="6814" w:type="dxa"/>
            <w:vMerge w:val="restart"/>
            <w:tcBorders>
              <w:top w:val="nil"/>
              <w:left w:val="single" w:sz="8" w:space="0" w:color="auto"/>
              <w:bottom w:val="single" w:sz="8" w:space="0" w:color="000000"/>
              <w:right w:val="single" w:sz="8" w:space="0" w:color="auto"/>
            </w:tcBorders>
            <w:shd w:val="clear" w:color="auto" w:fill="auto"/>
            <w:vAlign w:val="center"/>
            <w:hideMark/>
          </w:tcPr>
          <w:p w14:paraId="77AE7A33" w14:textId="77777777" w:rsidR="009038CB" w:rsidRPr="00F83293" w:rsidRDefault="009038CB" w:rsidP="009038CB">
            <w:pPr>
              <w:jc w:val="center"/>
              <w:rPr>
                <w:color w:val="000000"/>
                <w:sz w:val="16"/>
                <w:szCs w:val="16"/>
              </w:rPr>
            </w:pPr>
            <w:r w:rsidRPr="00F83293">
              <w:rPr>
                <w:color w:val="000000"/>
                <w:sz w:val="16"/>
                <w:szCs w:val="16"/>
              </w:rPr>
              <w:t>Номера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998" w:type="dxa"/>
            <w:tcBorders>
              <w:top w:val="nil"/>
              <w:left w:val="nil"/>
              <w:bottom w:val="single" w:sz="8" w:space="0" w:color="auto"/>
              <w:right w:val="single" w:sz="8" w:space="0" w:color="auto"/>
            </w:tcBorders>
            <w:shd w:val="clear" w:color="auto" w:fill="auto"/>
            <w:vAlign w:val="center"/>
            <w:hideMark/>
          </w:tcPr>
          <w:p w14:paraId="7B92E08C" w14:textId="77777777" w:rsidR="009038CB" w:rsidRPr="00F83293" w:rsidRDefault="009038CB" w:rsidP="009038CB">
            <w:pPr>
              <w:jc w:val="center"/>
              <w:rPr>
                <w:color w:val="000000"/>
                <w:sz w:val="16"/>
                <w:szCs w:val="16"/>
              </w:rPr>
            </w:pPr>
            <w:r w:rsidRPr="00F83293">
              <w:rPr>
                <w:color w:val="000000"/>
                <w:sz w:val="16"/>
                <w:szCs w:val="16"/>
              </w:rPr>
              <w:t>Расчет стоимости: (</w:t>
            </w:r>
            <w:proofErr w:type="spellStart"/>
            <w:r w:rsidRPr="00F83293">
              <w:rPr>
                <w:color w:val="000000"/>
                <w:sz w:val="16"/>
                <w:szCs w:val="16"/>
              </w:rPr>
              <w:t>а+</w:t>
            </w:r>
            <w:proofErr w:type="gramStart"/>
            <w:r w:rsidRPr="00F83293">
              <w:rPr>
                <w:color w:val="000000"/>
                <w:sz w:val="16"/>
                <w:szCs w:val="16"/>
              </w:rPr>
              <w:t>bx</w:t>
            </w:r>
            <w:proofErr w:type="spellEnd"/>
            <w:r w:rsidRPr="00F83293">
              <w:rPr>
                <w:color w:val="000000"/>
                <w:sz w:val="16"/>
                <w:szCs w:val="16"/>
              </w:rPr>
              <w:t>)*</w:t>
            </w:r>
            <w:proofErr w:type="spellStart"/>
            <w:proofErr w:type="gramEnd"/>
            <w:r w:rsidRPr="00F83293">
              <w:rPr>
                <w:color w:val="000000"/>
                <w:sz w:val="16"/>
                <w:szCs w:val="16"/>
              </w:rPr>
              <w:t>Kj</w:t>
            </w:r>
            <w:proofErr w:type="spellEnd"/>
            <w:r w:rsidRPr="00F83293">
              <w:rPr>
                <w:color w:val="000000"/>
                <w:sz w:val="16"/>
                <w:szCs w:val="16"/>
              </w:rPr>
              <w:t xml:space="preserve"> или (объем строительно-монтажных работ)*проц.</w:t>
            </w:r>
          </w:p>
        </w:tc>
        <w:tc>
          <w:tcPr>
            <w:tcW w:w="1658" w:type="dxa"/>
            <w:tcBorders>
              <w:top w:val="nil"/>
              <w:left w:val="nil"/>
              <w:bottom w:val="nil"/>
              <w:right w:val="single" w:sz="8" w:space="0" w:color="auto"/>
            </w:tcBorders>
            <w:shd w:val="clear" w:color="auto" w:fill="auto"/>
            <w:vAlign w:val="center"/>
            <w:hideMark/>
          </w:tcPr>
          <w:p w14:paraId="4CBD5BF6" w14:textId="77777777" w:rsidR="009038CB" w:rsidRPr="00F83293" w:rsidRDefault="009038CB" w:rsidP="009038CB">
            <w:pPr>
              <w:jc w:val="center"/>
              <w:rPr>
                <w:color w:val="000000"/>
                <w:sz w:val="16"/>
                <w:szCs w:val="16"/>
              </w:rPr>
            </w:pPr>
            <w:r w:rsidRPr="00F83293">
              <w:rPr>
                <w:color w:val="000000"/>
                <w:sz w:val="16"/>
                <w:szCs w:val="16"/>
              </w:rPr>
              <w:t xml:space="preserve">Стоимость </w:t>
            </w:r>
          </w:p>
        </w:tc>
        <w:tc>
          <w:tcPr>
            <w:tcW w:w="222" w:type="dxa"/>
            <w:vAlign w:val="center"/>
            <w:hideMark/>
          </w:tcPr>
          <w:p w14:paraId="177DC503" w14:textId="77777777" w:rsidR="009038CB" w:rsidRPr="00F83293" w:rsidRDefault="009038CB" w:rsidP="009038CB">
            <w:pPr>
              <w:rPr>
                <w:sz w:val="20"/>
                <w:szCs w:val="20"/>
              </w:rPr>
            </w:pPr>
          </w:p>
        </w:tc>
      </w:tr>
      <w:tr w:rsidR="009038CB" w:rsidRPr="00F83293" w14:paraId="20FFC6FE" w14:textId="77777777" w:rsidTr="009038CB">
        <w:trPr>
          <w:trHeight w:val="555"/>
        </w:trPr>
        <w:tc>
          <w:tcPr>
            <w:tcW w:w="729" w:type="dxa"/>
            <w:vMerge/>
            <w:tcBorders>
              <w:top w:val="nil"/>
              <w:left w:val="single" w:sz="8" w:space="0" w:color="auto"/>
              <w:bottom w:val="single" w:sz="8" w:space="0" w:color="000000"/>
              <w:right w:val="single" w:sz="8" w:space="0" w:color="auto"/>
            </w:tcBorders>
            <w:vAlign w:val="center"/>
            <w:hideMark/>
          </w:tcPr>
          <w:p w14:paraId="290EAF3D" w14:textId="77777777" w:rsidR="009038CB" w:rsidRPr="00F83293" w:rsidRDefault="009038CB" w:rsidP="009038CB">
            <w:pPr>
              <w:rPr>
                <w:color w:val="000000"/>
                <w:sz w:val="16"/>
                <w:szCs w:val="16"/>
              </w:rPr>
            </w:pPr>
          </w:p>
        </w:tc>
        <w:tc>
          <w:tcPr>
            <w:tcW w:w="3089" w:type="dxa"/>
            <w:vMerge/>
            <w:tcBorders>
              <w:top w:val="nil"/>
              <w:left w:val="single" w:sz="8" w:space="0" w:color="auto"/>
              <w:bottom w:val="single" w:sz="8" w:space="0" w:color="000000"/>
              <w:right w:val="single" w:sz="8" w:space="0" w:color="auto"/>
            </w:tcBorders>
            <w:vAlign w:val="center"/>
            <w:hideMark/>
          </w:tcPr>
          <w:p w14:paraId="33657F64" w14:textId="77777777" w:rsidR="009038CB" w:rsidRPr="00F83293" w:rsidRDefault="009038CB" w:rsidP="009038CB">
            <w:pPr>
              <w:rPr>
                <w:color w:val="000000"/>
                <w:sz w:val="16"/>
                <w:szCs w:val="16"/>
              </w:rPr>
            </w:pPr>
          </w:p>
        </w:tc>
        <w:tc>
          <w:tcPr>
            <w:tcW w:w="6814" w:type="dxa"/>
            <w:vMerge/>
            <w:tcBorders>
              <w:top w:val="nil"/>
              <w:left w:val="single" w:sz="8" w:space="0" w:color="auto"/>
              <w:bottom w:val="single" w:sz="8" w:space="0" w:color="000000"/>
              <w:right w:val="single" w:sz="8" w:space="0" w:color="auto"/>
            </w:tcBorders>
            <w:vAlign w:val="center"/>
            <w:hideMark/>
          </w:tcPr>
          <w:p w14:paraId="57D4FD10" w14:textId="77777777" w:rsidR="009038CB" w:rsidRPr="00F83293" w:rsidRDefault="009038CB" w:rsidP="009038CB">
            <w:pPr>
              <w:rPr>
                <w:color w:val="000000"/>
                <w:sz w:val="16"/>
                <w:szCs w:val="16"/>
              </w:rPr>
            </w:pPr>
          </w:p>
        </w:tc>
        <w:tc>
          <w:tcPr>
            <w:tcW w:w="2998" w:type="dxa"/>
            <w:tcBorders>
              <w:top w:val="nil"/>
              <w:left w:val="nil"/>
              <w:bottom w:val="single" w:sz="8" w:space="0" w:color="auto"/>
              <w:right w:val="single" w:sz="8" w:space="0" w:color="auto"/>
            </w:tcBorders>
            <w:shd w:val="clear" w:color="auto" w:fill="auto"/>
            <w:vAlign w:val="center"/>
            <w:hideMark/>
          </w:tcPr>
          <w:p w14:paraId="20FD3192" w14:textId="77777777" w:rsidR="009038CB" w:rsidRPr="00F83293" w:rsidRDefault="009038CB" w:rsidP="009038CB">
            <w:pPr>
              <w:jc w:val="center"/>
              <w:rPr>
                <w:color w:val="000000"/>
                <w:sz w:val="16"/>
                <w:szCs w:val="16"/>
              </w:rPr>
            </w:pPr>
            <w:r w:rsidRPr="00F83293">
              <w:rPr>
                <w:color w:val="000000"/>
                <w:sz w:val="16"/>
                <w:szCs w:val="16"/>
              </w:rPr>
              <w:t>100 или количество*цена</w:t>
            </w:r>
          </w:p>
        </w:tc>
        <w:tc>
          <w:tcPr>
            <w:tcW w:w="1658" w:type="dxa"/>
            <w:tcBorders>
              <w:top w:val="nil"/>
              <w:left w:val="nil"/>
              <w:bottom w:val="single" w:sz="8" w:space="0" w:color="auto"/>
              <w:right w:val="single" w:sz="8" w:space="0" w:color="auto"/>
            </w:tcBorders>
            <w:shd w:val="clear" w:color="auto" w:fill="auto"/>
            <w:vAlign w:val="center"/>
            <w:hideMark/>
          </w:tcPr>
          <w:p w14:paraId="2C6370F4" w14:textId="77777777" w:rsidR="009038CB" w:rsidRPr="00F83293" w:rsidRDefault="009038CB" w:rsidP="009038CB">
            <w:pPr>
              <w:jc w:val="center"/>
              <w:rPr>
                <w:color w:val="000000"/>
                <w:sz w:val="16"/>
                <w:szCs w:val="16"/>
              </w:rPr>
            </w:pPr>
            <w:r w:rsidRPr="00F83293">
              <w:rPr>
                <w:color w:val="000000"/>
                <w:sz w:val="16"/>
                <w:szCs w:val="16"/>
              </w:rPr>
              <w:t xml:space="preserve"> руб.</w:t>
            </w:r>
          </w:p>
        </w:tc>
        <w:tc>
          <w:tcPr>
            <w:tcW w:w="222" w:type="dxa"/>
            <w:vAlign w:val="center"/>
            <w:hideMark/>
          </w:tcPr>
          <w:p w14:paraId="7DF0FBFB" w14:textId="77777777" w:rsidR="009038CB" w:rsidRPr="00F83293" w:rsidRDefault="009038CB" w:rsidP="009038CB">
            <w:pPr>
              <w:rPr>
                <w:sz w:val="20"/>
                <w:szCs w:val="20"/>
              </w:rPr>
            </w:pPr>
          </w:p>
        </w:tc>
      </w:tr>
      <w:tr w:rsidR="009038CB" w:rsidRPr="00F83293" w14:paraId="40864F61" w14:textId="77777777" w:rsidTr="009038CB">
        <w:trPr>
          <w:trHeight w:val="300"/>
        </w:trPr>
        <w:tc>
          <w:tcPr>
            <w:tcW w:w="729" w:type="dxa"/>
            <w:tcBorders>
              <w:top w:val="nil"/>
              <w:left w:val="single" w:sz="8" w:space="0" w:color="auto"/>
              <w:bottom w:val="nil"/>
              <w:right w:val="single" w:sz="8" w:space="0" w:color="auto"/>
            </w:tcBorders>
            <w:shd w:val="clear" w:color="auto" w:fill="auto"/>
            <w:hideMark/>
          </w:tcPr>
          <w:p w14:paraId="0F81CD07" w14:textId="77777777" w:rsidR="009038CB" w:rsidRPr="00F83293" w:rsidRDefault="009038CB" w:rsidP="009038CB">
            <w:pPr>
              <w:jc w:val="center"/>
              <w:rPr>
                <w:color w:val="000000"/>
                <w:sz w:val="20"/>
                <w:szCs w:val="20"/>
              </w:rPr>
            </w:pPr>
            <w:r w:rsidRPr="00F83293">
              <w:rPr>
                <w:color w:val="000000"/>
                <w:sz w:val="20"/>
                <w:szCs w:val="20"/>
              </w:rPr>
              <w:t>1</w:t>
            </w:r>
          </w:p>
        </w:tc>
        <w:tc>
          <w:tcPr>
            <w:tcW w:w="3089" w:type="dxa"/>
            <w:tcBorders>
              <w:top w:val="nil"/>
              <w:left w:val="nil"/>
              <w:bottom w:val="nil"/>
              <w:right w:val="single" w:sz="8" w:space="0" w:color="auto"/>
            </w:tcBorders>
            <w:shd w:val="clear" w:color="auto" w:fill="auto"/>
            <w:hideMark/>
          </w:tcPr>
          <w:p w14:paraId="01A3355A" w14:textId="77777777" w:rsidR="009038CB" w:rsidRPr="00F83293" w:rsidRDefault="009038CB" w:rsidP="009038CB">
            <w:pPr>
              <w:jc w:val="center"/>
              <w:rPr>
                <w:color w:val="000000"/>
                <w:sz w:val="20"/>
                <w:szCs w:val="20"/>
              </w:rPr>
            </w:pPr>
            <w:r w:rsidRPr="00F83293">
              <w:rPr>
                <w:color w:val="000000"/>
                <w:sz w:val="20"/>
                <w:szCs w:val="20"/>
              </w:rPr>
              <w:t>2</w:t>
            </w:r>
          </w:p>
        </w:tc>
        <w:tc>
          <w:tcPr>
            <w:tcW w:w="6814" w:type="dxa"/>
            <w:tcBorders>
              <w:top w:val="nil"/>
              <w:left w:val="nil"/>
              <w:bottom w:val="nil"/>
              <w:right w:val="single" w:sz="8" w:space="0" w:color="auto"/>
            </w:tcBorders>
            <w:shd w:val="clear" w:color="auto" w:fill="auto"/>
            <w:hideMark/>
          </w:tcPr>
          <w:p w14:paraId="6D426CD3" w14:textId="77777777" w:rsidR="009038CB" w:rsidRPr="00F83293" w:rsidRDefault="009038CB" w:rsidP="009038CB">
            <w:pPr>
              <w:jc w:val="center"/>
              <w:rPr>
                <w:color w:val="000000"/>
                <w:sz w:val="20"/>
                <w:szCs w:val="20"/>
              </w:rPr>
            </w:pPr>
            <w:r w:rsidRPr="00F83293">
              <w:rPr>
                <w:color w:val="000000"/>
                <w:sz w:val="20"/>
                <w:szCs w:val="20"/>
              </w:rPr>
              <w:t>3</w:t>
            </w:r>
          </w:p>
        </w:tc>
        <w:tc>
          <w:tcPr>
            <w:tcW w:w="2998" w:type="dxa"/>
            <w:tcBorders>
              <w:top w:val="nil"/>
              <w:left w:val="nil"/>
              <w:bottom w:val="nil"/>
              <w:right w:val="single" w:sz="8" w:space="0" w:color="auto"/>
            </w:tcBorders>
            <w:shd w:val="clear" w:color="auto" w:fill="auto"/>
            <w:hideMark/>
          </w:tcPr>
          <w:p w14:paraId="2855BE29" w14:textId="77777777" w:rsidR="009038CB" w:rsidRPr="00F83293" w:rsidRDefault="009038CB" w:rsidP="009038CB">
            <w:pPr>
              <w:jc w:val="center"/>
              <w:rPr>
                <w:color w:val="000000"/>
                <w:sz w:val="20"/>
                <w:szCs w:val="20"/>
              </w:rPr>
            </w:pPr>
            <w:r w:rsidRPr="00F83293">
              <w:rPr>
                <w:color w:val="000000"/>
                <w:sz w:val="20"/>
                <w:szCs w:val="20"/>
              </w:rPr>
              <w:t>4</w:t>
            </w:r>
          </w:p>
        </w:tc>
        <w:tc>
          <w:tcPr>
            <w:tcW w:w="1658" w:type="dxa"/>
            <w:tcBorders>
              <w:top w:val="nil"/>
              <w:left w:val="nil"/>
              <w:bottom w:val="nil"/>
              <w:right w:val="single" w:sz="8" w:space="0" w:color="auto"/>
            </w:tcBorders>
            <w:shd w:val="clear" w:color="auto" w:fill="auto"/>
            <w:hideMark/>
          </w:tcPr>
          <w:p w14:paraId="7C6CF24C" w14:textId="77777777" w:rsidR="009038CB" w:rsidRPr="00F83293" w:rsidRDefault="009038CB" w:rsidP="009038CB">
            <w:pPr>
              <w:jc w:val="center"/>
              <w:rPr>
                <w:color w:val="000000"/>
                <w:sz w:val="20"/>
                <w:szCs w:val="20"/>
              </w:rPr>
            </w:pPr>
            <w:r w:rsidRPr="00F83293">
              <w:rPr>
                <w:color w:val="000000"/>
                <w:sz w:val="20"/>
                <w:szCs w:val="20"/>
              </w:rPr>
              <w:t>5</w:t>
            </w:r>
          </w:p>
        </w:tc>
        <w:tc>
          <w:tcPr>
            <w:tcW w:w="222" w:type="dxa"/>
            <w:vAlign w:val="center"/>
            <w:hideMark/>
          </w:tcPr>
          <w:p w14:paraId="7A9851C8" w14:textId="77777777" w:rsidR="009038CB" w:rsidRPr="00F83293" w:rsidRDefault="009038CB" w:rsidP="009038CB">
            <w:pPr>
              <w:rPr>
                <w:sz w:val="20"/>
                <w:szCs w:val="20"/>
              </w:rPr>
            </w:pPr>
          </w:p>
        </w:tc>
      </w:tr>
      <w:tr w:rsidR="009038CB" w:rsidRPr="00F83293" w14:paraId="6D8D861B" w14:textId="77777777" w:rsidTr="009038CB">
        <w:trPr>
          <w:trHeight w:val="555"/>
        </w:trPr>
        <w:tc>
          <w:tcPr>
            <w:tcW w:w="15291" w:type="dxa"/>
            <w:gridSpan w:val="5"/>
            <w:tcBorders>
              <w:top w:val="single" w:sz="8" w:space="0" w:color="auto"/>
              <w:left w:val="single" w:sz="8" w:space="0" w:color="auto"/>
              <w:bottom w:val="nil"/>
              <w:right w:val="single" w:sz="8" w:space="0" w:color="000000"/>
            </w:tcBorders>
            <w:shd w:val="clear" w:color="auto" w:fill="auto"/>
            <w:hideMark/>
          </w:tcPr>
          <w:p w14:paraId="7BA02177" w14:textId="77777777" w:rsidR="009038CB" w:rsidRPr="00F83293" w:rsidRDefault="009038CB" w:rsidP="009038CB">
            <w:pPr>
              <w:rPr>
                <w:color w:val="000000"/>
                <w:sz w:val="20"/>
                <w:szCs w:val="20"/>
              </w:rPr>
            </w:pPr>
            <w:r w:rsidRPr="00F83293">
              <w:rPr>
                <w:color w:val="000000"/>
                <w:sz w:val="20"/>
                <w:szCs w:val="20"/>
              </w:rPr>
              <w:t>1 Справочник базовых цен на проектные работы для строительства. Системы противопожарной и охранной защиты», (одобрен письмом Госстроя России от 28.09.1999г. №НЗ-3287/10)</w:t>
            </w:r>
          </w:p>
        </w:tc>
        <w:tc>
          <w:tcPr>
            <w:tcW w:w="222" w:type="dxa"/>
            <w:vAlign w:val="center"/>
            <w:hideMark/>
          </w:tcPr>
          <w:p w14:paraId="4930BB48" w14:textId="77777777" w:rsidR="009038CB" w:rsidRPr="00F83293" w:rsidRDefault="009038CB" w:rsidP="009038CB">
            <w:pPr>
              <w:rPr>
                <w:sz w:val="20"/>
                <w:szCs w:val="20"/>
              </w:rPr>
            </w:pPr>
          </w:p>
        </w:tc>
      </w:tr>
      <w:tr w:rsidR="009038CB" w:rsidRPr="00F83293" w14:paraId="79B52F71" w14:textId="77777777" w:rsidTr="009038CB">
        <w:trPr>
          <w:trHeight w:val="600"/>
        </w:trPr>
        <w:tc>
          <w:tcPr>
            <w:tcW w:w="15291" w:type="dxa"/>
            <w:gridSpan w:val="5"/>
            <w:tcBorders>
              <w:top w:val="nil"/>
              <w:left w:val="single" w:sz="8" w:space="0" w:color="auto"/>
              <w:bottom w:val="nil"/>
              <w:right w:val="single" w:sz="8" w:space="0" w:color="000000"/>
            </w:tcBorders>
            <w:shd w:val="clear" w:color="auto" w:fill="auto"/>
            <w:hideMark/>
          </w:tcPr>
          <w:p w14:paraId="695EA88D" w14:textId="77777777" w:rsidR="009038CB" w:rsidRPr="00F83293" w:rsidRDefault="009038CB" w:rsidP="009038CB">
            <w:pPr>
              <w:rPr>
                <w:color w:val="000000"/>
                <w:sz w:val="20"/>
                <w:szCs w:val="20"/>
              </w:rPr>
            </w:pPr>
            <w:r w:rsidRPr="00F83293">
              <w:rPr>
                <w:color w:val="000000"/>
                <w:sz w:val="20"/>
                <w:szCs w:val="20"/>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tc>
        <w:tc>
          <w:tcPr>
            <w:tcW w:w="222" w:type="dxa"/>
            <w:vAlign w:val="center"/>
            <w:hideMark/>
          </w:tcPr>
          <w:p w14:paraId="6F75150B" w14:textId="77777777" w:rsidR="009038CB" w:rsidRPr="00F83293" w:rsidRDefault="009038CB" w:rsidP="009038CB">
            <w:pPr>
              <w:rPr>
                <w:sz w:val="20"/>
                <w:szCs w:val="20"/>
              </w:rPr>
            </w:pPr>
          </w:p>
        </w:tc>
      </w:tr>
      <w:tr w:rsidR="009038CB" w:rsidRPr="00F83293" w14:paraId="3070DAF9" w14:textId="77777777" w:rsidTr="009038CB">
        <w:trPr>
          <w:trHeight w:val="330"/>
        </w:trPr>
        <w:tc>
          <w:tcPr>
            <w:tcW w:w="15291" w:type="dxa"/>
            <w:gridSpan w:val="5"/>
            <w:tcBorders>
              <w:top w:val="nil"/>
              <w:left w:val="single" w:sz="8" w:space="0" w:color="auto"/>
              <w:bottom w:val="single" w:sz="8" w:space="0" w:color="auto"/>
              <w:right w:val="single" w:sz="8" w:space="0" w:color="000000"/>
            </w:tcBorders>
            <w:shd w:val="clear" w:color="auto" w:fill="auto"/>
            <w:hideMark/>
          </w:tcPr>
          <w:p w14:paraId="36EA0A59" w14:textId="77777777" w:rsidR="009038CB" w:rsidRPr="00F83293" w:rsidRDefault="009038CB" w:rsidP="009038CB">
            <w:pPr>
              <w:rPr>
                <w:color w:val="000000"/>
                <w:sz w:val="20"/>
                <w:szCs w:val="20"/>
              </w:rPr>
            </w:pPr>
            <w:r w:rsidRPr="00F83293">
              <w:rPr>
                <w:color w:val="000000"/>
                <w:sz w:val="20"/>
                <w:szCs w:val="20"/>
              </w:rPr>
              <w:t xml:space="preserve">3. Письмо Минстроя России от 26.01.2026 № 3017-ИФ/09 "Об индексах изменения сметной стоимости проектных и изыскательских работ на 1 кв. 2026 г."  </w:t>
            </w:r>
          </w:p>
        </w:tc>
        <w:tc>
          <w:tcPr>
            <w:tcW w:w="222" w:type="dxa"/>
            <w:vAlign w:val="center"/>
            <w:hideMark/>
          </w:tcPr>
          <w:p w14:paraId="4B9BBB64" w14:textId="77777777" w:rsidR="009038CB" w:rsidRPr="00F83293" w:rsidRDefault="009038CB" w:rsidP="009038CB">
            <w:pPr>
              <w:rPr>
                <w:sz w:val="20"/>
                <w:szCs w:val="20"/>
              </w:rPr>
            </w:pPr>
          </w:p>
        </w:tc>
      </w:tr>
      <w:tr w:rsidR="009038CB" w:rsidRPr="00F83293" w14:paraId="6EA67FC2" w14:textId="77777777" w:rsidTr="009038CB">
        <w:trPr>
          <w:trHeight w:val="855"/>
        </w:trPr>
        <w:tc>
          <w:tcPr>
            <w:tcW w:w="729" w:type="dxa"/>
            <w:vMerge w:val="restart"/>
            <w:tcBorders>
              <w:top w:val="nil"/>
              <w:left w:val="single" w:sz="8" w:space="0" w:color="auto"/>
              <w:bottom w:val="single" w:sz="8" w:space="0" w:color="000000"/>
              <w:right w:val="single" w:sz="8" w:space="0" w:color="auto"/>
            </w:tcBorders>
            <w:shd w:val="clear" w:color="auto" w:fill="auto"/>
            <w:hideMark/>
          </w:tcPr>
          <w:p w14:paraId="748D4EA8" w14:textId="77777777" w:rsidR="009038CB" w:rsidRPr="00F83293" w:rsidRDefault="009038CB" w:rsidP="009038CB">
            <w:pPr>
              <w:jc w:val="center"/>
              <w:rPr>
                <w:color w:val="000000"/>
                <w:sz w:val="20"/>
                <w:szCs w:val="20"/>
              </w:rPr>
            </w:pPr>
            <w:r w:rsidRPr="00F83293">
              <w:rPr>
                <w:color w:val="000000"/>
                <w:sz w:val="20"/>
                <w:szCs w:val="20"/>
              </w:rPr>
              <w:t>1</w:t>
            </w:r>
          </w:p>
        </w:tc>
        <w:tc>
          <w:tcPr>
            <w:tcW w:w="3089" w:type="dxa"/>
            <w:tcBorders>
              <w:top w:val="nil"/>
              <w:left w:val="nil"/>
              <w:bottom w:val="nil"/>
              <w:right w:val="nil"/>
            </w:tcBorders>
            <w:shd w:val="clear" w:color="auto" w:fill="auto"/>
            <w:hideMark/>
          </w:tcPr>
          <w:p w14:paraId="6C0F78D1" w14:textId="77777777" w:rsidR="009038CB" w:rsidRPr="00F83293" w:rsidRDefault="009038CB" w:rsidP="009038CB">
            <w:pPr>
              <w:rPr>
                <w:color w:val="000000"/>
                <w:sz w:val="20"/>
                <w:szCs w:val="20"/>
              </w:rPr>
            </w:pPr>
            <w:r w:rsidRPr="00F83293">
              <w:rPr>
                <w:color w:val="000000"/>
                <w:sz w:val="20"/>
                <w:szCs w:val="20"/>
              </w:rPr>
              <w:t>Рабочий проект.  Система охранно-тревожной сигнализации (ОС, КТС</w:t>
            </w:r>
            <w:proofErr w:type="gramStart"/>
            <w:r w:rsidRPr="00F83293">
              <w:rPr>
                <w:color w:val="000000"/>
                <w:sz w:val="20"/>
                <w:szCs w:val="20"/>
              </w:rPr>
              <w:t>),  защищаемая</w:t>
            </w:r>
            <w:proofErr w:type="gramEnd"/>
            <w:r w:rsidRPr="00F83293">
              <w:rPr>
                <w:color w:val="000000"/>
                <w:sz w:val="20"/>
                <w:szCs w:val="20"/>
              </w:rPr>
              <w:t xml:space="preserve"> площадь  </w:t>
            </w:r>
          </w:p>
        </w:tc>
        <w:tc>
          <w:tcPr>
            <w:tcW w:w="6814" w:type="dxa"/>
            <w:vMerge w:val="restart"/>
            <w:tcBorders>
              <w:top w:val="nil"/>
              <w:left w:val="single" w:sz="8" w:space="0" w:color="auto"/>
              <w:bottom w:val="single" w:sz="8" w:space="0" w:color="000000"/>
              <w:right w:val="single" w:sz="8" w:space="0" w:color="auto"/>
            </w:tcBorders>
            <w:shd w:val="clear" w:color="auto" w:fill="auto"/>
            <w:hideMark/>
          </w:tcPr>
          <w:p w14:paraId="289AD872" w14:textId="77777777" w:rsidR="009038CB" w:rsidRPr="00F83293" w:rsidRDefault="009038CB" w:rsidP="009038CB">
            <w:pPr>
              <w:rPr>
                <w:color w:val="000000"/>
                <w:sz w:val="20"/>
                <w:szCs w:val="20"/>
              </w:rPr>
            </w:pPr>
            <w:r w:rsidRPr="00F83293">
              <w:rPr>
                <w:color w:val="000000"/>
                <w:sz w:val="20"/>
                <w:szCs w:val="20"/>
              </w:rPr>
              <w:t>(1) ПРИМ. Табл.5 поз.9, К=1,2 - прим. 1 к табл. 5 (2 рубежа защиты);  К=0,9 п.2.7 ОП - цена рабочего проекта (РП); К=0,7745 - (2) прим. глава 3 п. 3.2 - корректировка существующего проекта; (3) Ки=53,48</w:t>
            </w:r>
          </w:p>
        </w:tc>
        <w:tc>
          <w:tcPr>
            <w:tcW w:w="2998" w:type="dxa"/>
            <w:tcBorders>
              <w:top w:val="nil"/>
              <w:left w:val="nil"/>
              <w:bottom w:val="nil"/>
              <w:right w:val="single" w:sz="8" w:space="0" w:color="auto"/>
            </w:tcBorders>
            <w:shd w:val="clear" w:color="auto" w:fill="auto"/>
            <w:hideMark/>
          </w:tcPr>
          <w:p w14:paraId="576E6441" w14:textId="77777777" w:rsidR="009038CB" w:rsidRPr="00F83293" w:rsidRDefault="009038CB" w:rsidP="009038CB">
            <w:pPr>
              <w:jc w:val="center"/>
              <w:rPr>
                <w:color w:val="000000"/>
                <w:sz w:val="20"/>
                <w:szCs w:val="20"/>
              </w:rPr>
            </w:pPr>
            <w:r w:rsidRPr="00F83293">
              <w:rPr>
                <w:color w:val="000000"/>
                <w:sz w:val="20"/>
                <w:szCs w:val="20"/>
              </w:rPr>
              <w:t>3,94*53,48*1,2*0,9*0,7745*1000</w:t>
            </w:r>
          </w:p>
        </w:tc>
        <w:tc>
          <w:tcPr>
            <w:tcW w:w="1658" w:type="dxa"/>
            <w:tcBorders>
              <w:top w:val="nil"/>
              <w:left w:val="nil"/>
              <w:bottom w:val="nil"/>
              <w:right w:val="single" w:sz="8" w:space="0" w:color="auto"/>
            </w:tcBorders>
            <w:shd w:val="clear" w:color="auto" w:fill="auto"/>
            <w:hideMark/>
          </w:tcPr>
          <w:p w14:paraId="4108FF75" w14:textId="77777777" w:rsidR="009038CB" w:rsidRPr="00F83293" w:rsidRDefault="009038CB" w:rsidP="009038CB">
            <w:pPr>
              <w:jc w:val="center"/>
              <w:rPr>
                <w:color w:val="000000"/>
                <w:sz w:val="20"/>
                <w:szCs w:val="20"/>
              </w:rPr>
            </w:pPr>
            <w:r w:rsidRPr="00F83293">
              <w:rPr>
                <w:color w:val="000000"/>
                <w:sz w:val="20"/>
                <w:szCs w:val="20"/>
              </w:rPr>
              <w:t xml:space="preserve">176 251,49  </w:t>
            </w:r>
          </w:p>
        </w:tc>
        <w:tc>
          <w:tcPr>
            <w:tcW w:w="222" w:type="dxa"/>
            <w:vAlign w:val="center"/>
            <w:hideMark/>
          </w:tcPr>
          <w:p w14:paraId="113D1049" w14:textId="77777777" w:rsidR="009038CB" w:rsidRPr="00F83293" w:rsidRDefault="009038CB" w:rsidP="009038CB">
            <w:pPr>
              <w:rPr>
                <w:sz w:val="20"/>
                <w:szCs w:val="20"/>
              </w:rPr>
            </w:pPr>
          </w:p>
        </w:tc>
      </w:tr>
      <w:tr w:rsidR="009038CB" w:rsidRPr="00F83293" w14:paraId="72E6B228" w14:textId="77777777" w:rsidTr="009038CB">
        <w:trPr>
          <w:trHeight w:val="405"/>
        </w:trPr>
        <w:tc>
          <w:tcPr>
            <w:tcW w:w="729" w:type="dxa"/>
            <w:vMerge/>
            <w:tcBorders>
              <w:top w:val="nil"/>
              <w:left w:val="single" w:sz="8" w:space="0" w:color="auto"/>
              <w:bottom w:val="single" w:sz="8" w:space="0" w:color="000000"/>
              <w:right w:val="single" w:sz="8" w:space="0" w:color="auto"/>
            </w:tcBorders>
            <w:vAlign w:val="center"/>
            <w:hideMark/>
          </w:tcPr>
          <w:p w14:paraId="04801B02" w14:textId="77777777" w:rsidR="009038CB" w:rsidRPr="00F83293" w:rsidRDefault="009038CB" w:rsidP="009038CB">
            <w:pPr>
              <w:rPr>
                <w:color w:val="000000"/>
                <w:sz w:val="20"/>
                <w:szCs w:val="20"/>
              </w:rPr>
            </w:pPr>
          </w:p>
        </w:tc>
        <w:tc>
          <w:tcPr>
            <w:tcW w:w="3089" w:type="dxa"/>
            <w:tcBorders>
              <w:top w:val="nil"/>
              <w:left w:val="nil"/>
              <w:bottom w:val="single" w:sz="8" w:space="0" w:color="auto"/>
              <w:right w:val="nil"/>
            </w:tcBorders>
            <w:shd w:val="clear" w:color="auto" w:fill="auto"/>
            <w:hideMark/>
          </w:tcPr>
          <w:p w14:paraId="4198D3FF" w14:textId="77777777" w:rsidR="009038CB" w:rsidRPr="00F83293" w:rsidRDefault="009038CB" w:rsidP="009038CB">
            <w:pPr>
              <w:rPr>
                <w:color w:val="000000"/>
                <w:sz w:val="20"/>
                <w:szCs w:val="20"/>
              </w:rPr>
            </w:pPr>
            <w:r w:rsidRPr="00F83293">
              <w:rPr>
                <w:color w:val="000000"/>
                <w:sz w:val="20"/>
                <w:szCs w:val="20"/>
              </w:rPr>
              <w:t>6961 м</w:t>
            </w:r>
            <w:r w:rsidRPr="00F83293">
              <w:rPr>
                <w:color w:val="000000"/>
                <w:sz w:val="20"/>
                <w:szCs w:val="20"/>
                <w:vertAlign w:val="superscript"/>
              </w:rPr>
              <w:t>2</w:t>
            </w:r>
          </w:p>
        </w:tc>
        <w:tc>
          <w:tcPr>
            <w:tcW w:w="6814" w:type="dxa"/>
            <w:vMerge/>
            <w:tcBorders>
              <w:top w:val="nil"/>
              <w:left w:val="single" w:sz="8" w:space="0" w:color="auto"/>
              <w:bottom w:val="single" w:sz="8" w:space="0" w:color="000000"/>
              <w:right w:val="single" w:sz="8" w:space="0" w:color="auto"/>
            </w:tcBorders>
            <w:vAlign w:val="center"/>
            <w:hideMark/>
          </w:tcPr>
          <w:p w14:paraId="1F09C74A" w14:textId="77777777" w:rsidR="009038CB" w:rsidRPr="00F83293" w:rsidRDefault="009038CB" w:rsidP="009038CB">
            <w:pPr>
              <w:rPr>
                <w:color w:val="000000"/>
                <w:sz w:val="20"/>
                <w:szCs w:val="20"/>
              </w:rPr>
            </w:pPr>
          </w:p>
        </w:tc>
        <w:tc>
          <w:tcPr>
            <w:tcW w:w="2998" w:type="dxa"/>
            <w:tcBorders>
              <w:top w:val="nil"/>
              <w:left w:val="nil"/>
              <w:bottom w:val="single" w:sz="8" w:space="0" w:color="auto"/>
              <w:right w:val="single" w:sz="8" w:space="0" w:color="auto"/>
            </w:tcBorders>
            <w:shd w:val="clear" w:color="auto" w:fill="auto"/>
            <w:hideMark/>
          </w:tcPr>
          <w:p w14:paraId="552F19B4" w14:textId="77777777" w:rsidR="009038CB" w:rsidRPr="00F83293" w:rsidRDefault="009038CB" w:rsidP="009038CB">
            <w:pPr>
              <w:jc w:val="center"/>
              <w:rPr>
                <w:color w:val="000000"/>
                <w:sz w:val="20"/>
                <w:szCs w:val="20"/>
              </w:rPr>
            </w:pPr>
            <w:r w:rsidRPr="00F83293">
              <w:rPr>
                <w:color w:val="000000"/>
                <w:sz w:val="20"/>
                <w:szCs w:val="20"/>
              </w:rPr>
              <w:t> </w:t>
            </w:r>
          </w:p>
        </w:tc>
        <w:tc>
          <w:tcPr>
            <w:tcW w:w="1658" w:type="dxa"/>
            <w:tcBorders>
              <w:top w:val="nil"/>
              <w:left w:val="nil"/>
              <w:bottom w:val="single" w:sz="8" w:space="0" w:color="auto"/>
              <w:right w:val="single" w:sz="8" w:space="0" w:color="auto"/>
            </w:tcBorders>
            <w:shd w:val="clear" w:color="auto" w:fill="auto"/>
            <w:hideMark/>
          </w:tcPr>
          <w:p w14:paraId="0AF9F499" w14:textId="77777777" w:rsidR="009038CB" w:rsidRPr="00F83293" w:rsidRDefault="009038CB" w:rsidP="009038CB">
            <w:pPr>
              <w:jc w:val="center"/>
              <w:rPr>
                <w:color w:val="000000"/>
                <w:sz w:val="20"/>
                <w:szCs w:val="20"/>
              </w:rPr>
            </w:pPr>
            <w:r w:rsidRPr="00F83293">
              <w:rPr>
                <w:color w:val="000000"/>
                <w:sz w:val="20"/>
                <w:szCs w:val="20"/>
              </w:rPr>
              <w:t> </w:t>
            </w:r>
          </w:p>
        </w:tc>
        <w:tc>
          <w:tcPr>
            <w:tcW w:w="222" w:type="dxa"/>
            <w:vAlign w:val="center"/>
            <w:hideMark/>
          </w:tcPr>
          <w:p w14:paraId="32293BC5" w14:textId="77777777" w:rsidR="009038CB" w:rsidRPr="00F83293" w:rsidRDefault="009038CB" w:rsidP="009038CB">
            <w:pPr>
              <w:rPr>
                <w:sz w:val="20"/>
                <w:szCs w:val="20"/>
              </w:rPr>
            </w:pPr>
          </w:p>
        </w:tc>
      </w:tr>
      <w:tr w:rsidR="009038CB" w:rsidRPr="00F83293" w14:paraId="1AE1CED6" w14:textId="77777777" w:rsidTr="009038CB">
        <w:trPr>
          <w:trHeight w:val="300"/>
        </w:trPr>
        <w:tc>
          <w:tcPr>
            <w:tcW w:w="729" w:type="dxa"/>
            <w:tcBorders>
              <w:top w:val="nil"/>
              <w:left w:val="single" w:sz="8" w:space="0" w:color="auto"/>
              <w:bottom w:val="single" w:sz="8" w:space="0" w:color="auto"/>
              <w:right w:val="single" w:sz="8" w:space="0" w:color="auto"/>
            </w:tcBorders>
            <w:shd w:val="clear" w:color="auto" w:fill="auto"/>
            <w:hideMark/>
          </w:tcPr>
          <w:p w14:paraId="174D8E36" w14:textId="77777777" w:rsidR="009038CB" w:rsidRPr="00F83293" w:rsidRDefault="009038CB" w:rsidP="009038CB">
            <w:pPr>
              <w:jc w:val="center"/>
              <w:rPr>
                <w:color w:val="000000"/>
                <w:sz w:val="20"/>
                <w:szCs w:val="20"/>
              </w:rPr>
            </w:pPr>
            <w:r w:rsidRPr="00F83293">
              <w:rPr>
                <w:color w:val="000000"/>
                <w:sz w:val="20"/>
                <w:szCs w:val="20"/>
              </w:rPr>
              <w:t> </w:t>
            </w:r>
          </w:p>
        </w:tc>
        <w:tc>
          <w:tcPr>
            <w:tcW w:w="3089" w:type="dxa"/>
            <w:tcBorders>
              <w:top w:val="nil"/>
              <w:left w:val="nil"/>
              <w:bottom w:val="single" w:sz="8" w:space="0" w:color="auto"/>
              <w:right w:val="single" w:sz="8" w:space="0" w:color="auto"/>
            </w:tcBorders>
            <w:shd w:val="clear" w:color="auto" w:fill="auto"/>
            <w:hideMark/>
          </w:tcPr>
          <w:p w14:paraId="155573D4" w14:textId="77777777" w:rsidR="009038CB" w:rsidRPr="00F83293" w:rsidRDefault="009038CB" w:rsidP="009038CB">
            <w:pPr>
              <w:rPr>
                <w:b w:val="0"/>
                <w:bCs w:val="0"/>
                <w:color w:val="000000"/>
                <w:sz w:val="20"/>
                <w:szCs w:val="20"/>
              </w:rPr>
            </w:pPr>
            <w:r w:rsidRPr="00F83293">
              <w:rPr>
                <w:b w:val="0"/>
                <w:bCs w:val="0"/>
                <w:color w:val="000000"/>
                <w:sz w:val="20"/>
                <w:szCs w:val="20"/>
              </w:rPr>
              <w:t xml:space="preserve">Итого </w:t>
            </w:r>
          </w:p>
        </w:tc>
        <w:tc>
          <w:tcPr>
            <w:tcW w:w="6814" w:type="dxa"/>
            <w:tcBorders>
              <w:top w:val="nil"/>
              <w:left w:val="nil"/>
              <w:bottom w:val="single" w:sz="8" w:space="0" w:color="auto"/>
              <w:right w:val="single" w:sz="8" w:space="0" w:color="auto"/>
            </w:tcBorders>
            <w:shd w:val="clear" w:color="auto" w:fill="auto"/>
            <w:hideMark/>
          </w:tcPr>
          <w:p w14:paraId="0A494710" w14:textId="77777777" w:rsidR="009038CB" w:rsidRPr="00F83293" w:rsidRDefault="009038CB" w:rsidP="009038CB">
            <w:pPr>
              <w:rPr>
                <w:color w:val="000000"/>
                <w:sz w:val="20"/>
                <w:szCs w:val="20"/>
              </w:rPr>
            </w:pPr>
            <w:r w:rsidRPr="00F83293">
              <w:rPr>
                <w:color w:val="000000"/>
                <w:sz w:val="20"/>
                <w:szCs w:val="20"/>
              </w:rPr>
              <w:t> </w:t>
            </w:r>
          </w:p>
        </w:tc>
        <w:tc>
          <w:tcPr>
            <w:tcW w:w="2998" w:type="dxa"/>
            <w:tcBorders>
              <w:top w:val="nil"/>
              <w:left w:val="nil"/>
              <w:bottom w:val="single" w:sz="8" w:space="0" w:color="auto"/>
              <w:right w:val="single" w:sz="8" w:space="0" w:color="auto"/>
            </w:tcBorders>
            <w:shd w:val="clear" w:color="auto" w:fill="auto"/>
            <w:hideMark/>
          </w:tcPr>
          <w:p w14:paraId="3837E962" w14:textId="77777777" w:rsidR="009038CB" w:rsidRPr="00F83293" w:rsidRDefault="009038CB" w:rsidP="009038CB">
            <w:pPr>
              <w:rPr>
                <w:color w:val="000000"/>
                <w:sz w:val="20"/>
                <w:szCs w:val="20"/>
              </w:rPr>
            </w:pPr>
            <w:r w:rsidRPr="00F83293">
              <w:rPr>
                <w:color w:val="000000"/>
                <w:sz w:val="20"/>
                <w:szCs w:val="20"/>
              </w:rPr>
              <w:t> </w:t>
            </w:r>
          </w:p>
        </w:tc>
        <w:tc>
          <w:tcPr>
            <w:tcW w:w="1658" w:type="dxa"/>
            <w:tcBorders>
              <w:top w:val="nil"/>
              <w:left w:val="nil"/>
              <w:bottom w:val="single" w:sz="8" w:space="0" w:color="auto"/>
              <w:right w:val="single" w:sz="8" w:space="0" w:color="auto"/>
            </w:tcBorders>
            <w:shd w:val="clear" w:color="auto" w:fill="auto"/>
            <w:hideMark/>
          </w:tcPr>
          <w:p w14:paraId="540133C2" w14:textId="77777777" w:rsidR="009038CB" w:rsidRPr="00F83293" w:rsidRDefault="009038CB" w:rsidP="009038CB">
            <w:pPr>
              <w:jc w:val="center"/>
              <w:rPr>
                <w:b w:val="0"/>
                <w:bCs w:val="0"/>
                <w:color w:val="000000"/>
                <w:sz w:val="20"/>
                <w:szCs w:val="20"/>
              </w:rPr>
            </w:pPr>
            <w:r w:rsidRPr="00F83293">
              <w:rPr>
                <w:b w:val="0"/>
                <w:bCs w:val="0"/>
                <w:color w:val="000000"/>
                <w:sz w:val="20"/>
                <w:szCs w:val="20"/>
              </w:rPr>
              <w:t xml:space="preserve">176 251,49  </w:t>
            </w:r>
          </w:p>
        </w:tc>
        <w:tc>
          <w:tcPr>
            <w:tcW w:w="222" w:type="dxa"/>
            <w:vAlign w:val="center"/>
            <w:hideMark/>
          </w:tcPr>
          <w:p w14:paraId="4D2B8D8A" w14:textId="77777777" w:rsidR="009038CB" w:rsidRPr="00F83293" w:rsidRDefault="009038CB" w:rsidP="009038CB">
            <w:pPr>
              <w:rPr>
                <w:sz w:val="20"/>
                <w:szCs w:val="20"/>
              </w:rPr>
            </w:pPr>
          </w:p>
        </w:tc>
      </w:tr>
      <w:tr w:rsidR="009038CB" w:rsidRPr="00F83293" w14:paraId="54D5CF9B" w14:textId="77777777" w:rsidTr="009038CB">
        <w:trPr>
          <w:trHeight w:val="375"/>
        </w:trPr>
        <w:tc>
          <w:tcPr>
            <w:tcW w:w="729" w:type="dxa"/>
            <w:tcBorders>
              <w:top w:val="nil"/>
              <w:left w:val="single" w:sz="8" w:space="0" w:color="auto"/>
              <w:bottom w:val="single" w:sz="8" w:space="0" w:color="auto"/>
              <w:right w:val="single" w:sz="8" w:space="0" w:color="auto"/>
            </w:tcBorders>
            <w:shd w:val="clear" w:color="auto" w:fill="auto"/>
            <w:hideMark/>
          </w:tcPr>
          <w:p w14:paraId="63C8AA34" w14:textId="77777777" w:rsidR="009038CB" w:rsidRPr="00F83293" w:rsidRDefault="009038CB" w:rsidP="009038CB">
            <w:pPr>
              <w:jc w:val="center"/>
              <w:rPr>
                <w:color w:val="000000"/>
                <w:sz w:val="20"/>
                <w:szCs w:val="20"/>
              </w:rPr>
            </w:pPr>
            <w:r w:rsidRPr="00F83293">
              <w:rPr>
                <w:color w:val="000000"/>
                <w:sz w:val="20"/>
                <w:szCs w:val="20"/>
              </w:rPr>
              <w:t> </w:t>
            </w:r>
          </w:p>
        </w:tc>
        <w:tc>
          <w:tcPr>
            <w:tcW w:w="3089" w:type="dxa"/>
            <w:tcBorders>
              <w:top w:val="nil"/>
              <w:left w:val="nil"/>
              <w:bottom w:val="single" w:sz="8" w:space="0" w:color="auto"/>
              <w:right w:val="single" w:sz="8" w:space="0" w:color="auto"/>
            </w:tcBorders>
            <w:shd w:val="clear" w:color="auto" w:fill="auto"/>
            <w:hideMark/>
          </w:tcPr>
          <w:p w14:paraId="24366B27" w14:textId="77777777" w:rsidR="009038CB" w:rsidRPr="00F83293" w:rsidRDefault="009038CB" w:rsidP="009038CB">
            <w:pPr>
              <w:rPr>
                <w:color w:val="000000"/>
                <w:sz w:val="20"/>
                <w:szCs w:val="20"/>
              </w:rPr>
            </w:pPr>
            <w:r w:rsidRPr="00F83293">
              <w:rPr>
                <w:color w:val="000000"/>
                <w:sz w:val="20"/>
                <w:szCs w:val="20"/>
              </w:rPr>
              <w:t>НДС (22%)</w:t>
            </w:r>
          </w:p>
        </w:tc>
        <w:tc>
          <w:tcPr>
            <w:tcW w:w="6814" w:type="dxa"/>
            <w:tcBorders>
              <w:top w:val="nil"/>
              <w:left w:val="nil"/>
              <w:bottom w:val="single" w:sz="8" w:space="0" w:color="auto"/>
              <w:right w:val="single" w:sz="8" w:space="0" w:color="auto"/>
            </w:tcBorders>
            <w:shd w:val="clear" w:color="auto" w:fill="auto"/>
            <w:hideMark/>
          </w:tcPr>
          <w:p w14:paraId="56B97DF9" w14:textId="77777777" w:rsidR="009038CB" w:rsidRPr="00F83293" w:rsidRDefault="009038CB" w:rsidP="009038CB">
            <w:pPr>
              <w:rPr>
                <w:color w:val="000000"/>
                <w:sz w:val="20"/>
                <w:szCs w:val="20"/>
              </w:rPr>
            </w:pPr>
            <w:r w:rsidRPr="00F83293">
              <w:rPr>
                <w:color w:val="000000"/>
                <w:sz w:val="20"/>
                <w:szCs w:val="20"/>
              </w:rPr>
              <w:t> </w:t>
            </w:r>
          </w:p>
        </w:tc>
        <w:tc>
          <w:tcPr>
            <w:tcW w:w="2998" w:type="dxa"/>
            <w:tcBorders>
              <w:top w:val="nil"/>
              <w:left w:val="nil"/>
              <w:bottom w:val="single" w:sz="8" w:space="0" w:color="auto"/>
              <w:right w:val="single" w:sz="8" w:space="0" w:color="auto"/>
            </w:tcBorders>
            <w:shd w:val="clear" w:color="auto" w:fill="auto"/>
            <w:hideMark/>
          </w:tcPr>
          <w:p w14:paraId="2522AC40" w14:textId="77777777" w:rsidR="009038CB" w:rsidRPr="00F83293" w:rsidRDefault="009038CB" w:rsidP="009038CB">
            <w:pPr>
              <w:rPr>
                <w:color w:val="000000"/>
                <w:sz w:val="20"/>
                <w:szCs w:val="20"/>
              </w:rPr>
            </w:pPr>
            <w:r w:rsidRPr="00F83293">
              <w:rPr>
                <w:color w:val="000000"/>
                <w:sz w:val="20"/>
                <w:szCs w:val="20"/>
              </w:rPr>
              <w:t> </w:t>
            </w:r>
          </w:p>
        </w:tc>
        <w:tc>
          <w:tcPr>
            <w:tcW w:w="1658" w:type="dxa"/>
            <w:tcBorders>
              <w:top w:val="nil"/>
              <w:left w:val="nil"/>
              <w:bottom w:val="single" w:sz="8" w:space="0" w:color="auto"/>
              <w:right w:val="single" w:sz="8" w:space="0" w:color="auto"/>
            </w:tcBorders>
            <w:shd w:val="clear" w:color="auto" w:fill="auto"/>
            <w:hideMark/>
          </w:tcPr>
          <w:p w14:paraId="3E36D137" w14:textId="77777777" w:rsidR="009038CB" w:rsidRPr="00F83293" w:rsidRDefault="009038CB" w:rsidP="009038CB">
            <w:pPr>
              <w:jc w:val="center"/>
              <w:rPr>
                <w:color w:val="000000"/>
                <w:sz w:val="20"/>
                <w:szCs w:val="20"/>
              </w:rPr>
            </w:pPr>
            <w:r w:rsidRPr="00F83293">
              <w:rPr>
                <w:color w:val="000000"/>
                <w:sz w:val="20"/>
                <w:szCs w:val="20"/>
              </w:rPr>
              <w:t xml:space="preserve">38 775,33  </w:t>
            </w:r>
          </w:p>
        </w:tc>
        <w:tc>
          <w:tcPr>
            <w:tcW w:w="222" w:type="dxa"/>
            <w:vAlign w:val="center"/>
            <w:hideMark/>
          </w:tcPr>
          <w:p w14:paraId="58050D23" w14:textId="77777777" w:rsidR="009038CB" w:rsidRPr="00F83293" w:rsidRDefault="009038CB" w:rsidP="009038CB">
            <w:pPr>
              <w:rPr>
                <w:sz w:val="20"/>
                <w:szCs w:val="20"/>
              </w:rPr>
            </w:pPr>
          </w:p>
        </w:tc>
      </w:tr>
      <w:tr w:rsidR="009038CB" w:rsidRPr="00F83293" w14:paraId="308DA00E" w14:textId="77777777" w:rsidTr="009038CB">
        <w:trPr>
          <w:trHeight w:val="300"/>
        </w:trPr>
        <w:tc>
          <w:tcPr>
            <w:tcW w:w="729" w:type="dxa"/>
            <w:tcBorders>
              <w:top w:val="nil"/>
              <w:left w:val="single" w:sz="8" w:space="0" w:color="auto"/>
              <w:bottom w:val="single" w:sz="8" w:space="0" w:color="auto"/>
              <w:right w:val="single" w:sz="8" w:space="0" w:color="auto"/>
            </w:tcBorders>
            <w:shd w:val="clear" w:color="auto" w:fill="auto"/>
            <w:hideMark/>
          </w:tcPr>
          <w:p w14:paraId="298A499F" w14:textId="77777777" w:rsidR="009038CB" w:rsidRPr="00F83293" w:rsidRDefault="009038CB" w:rsidP="009038CB">
            <w:pPr>
              <w:jc w:val="center"/>
              <w:rPr>
                <w:color w:val="000000"/>
                <w:sz w:val="20"/>
                <w:szCs w:val="20"/>
              </w:rPr>
            </w:pPr>
            <w:r w:rsidRPr="00F83293">
              <w:rPr>
                <w:color w:val="000000"/>
                <w:sz w:val="20"/>
                <w:szCs w:val="20"/>
              </w:rPr>
              <w:t> </w:t>
            </w:r>
          </w:p>
        </w:tc>
        <w:tc>
          <w:tcPr>
            <w:tcW w:w="3089" w:type="dxa"/>
            <w:tcBorders>
              <w:top w:val="nil"/>
              <w:left w:val="nil"/>
              <w:bottom w:val="single" w:sz="8" w:space="0" w:color="auto"/>
              <w:right w:val="single" w:sz="8" w:space="0" w:color="auto"/>
            </w:tcBorders>
            <w:shd w:val="clear" w:color="auto" w:fill="auto"/>
            <w:hideMark/>
          </w:tcPr>
          <w:p w14:paraId="39372A36" w14:textId="77777777" w:rsidR="009038CB" w:rsidRPr="00F83293" w:rsidRDefault="009038CB" w:rsidP="009038CB">
            <w:pPr>
              <w:rPr>
                <w:b w:val="0"/>
                <w:bCs w:val="0"/>
                <w:color w:val="000000"/>
                <w:sz w:val="20"/>
                <w:szCs w:val="20"/>
              </w:rPr>
            </w:pPr>
            <w:r w:rsidRPr="00F83293">
              <w:rPr>
                <w:b w:val="0"/>
                <w:bCs w:val="0"/>
                <w:color w:val="000000"/>
                <w:sz w:val="20"/>
                <w:szCs w:val="20"/>
              </w:rPr>
              <w:t>Итого с НДС</w:t>
            </w:r>
          </w:p>
        </w:tc>
        <w:tc>
          <w:tcPr>
            <w:tcW w:w="6814" w:type="dxa"/>
            <w:tcBorders>
              <w:top w:val="nil"/>
              <w:left w:val="nil"/>
              <w:bottom w:val="single" w:sz="8" w:space="0" w:color="auto"/>
              <w:right w:val="single" w:sz="8" w:space="0" w:color="auto"/>
            </w:tcBorders>
            <w:shd w:val="clear" w:color="auto" w:fill="auto"/>
            <w:hideMark/>
          </w:tcPr>
          <w:p w14:paraId="145B1E1B" w14:textId="77777777" w:rsidR="009038CB" w:rsidRPr="00F83293" w:rsidRDefault="009038CB" w:rsidP="009038CB">
            <w:pPr>
              <w:rPr>
                <w:b w:val="0"/>
                <w:bCs w:val="0"/>
                <w:color w:val="000000"/>
                <w:sz w:val="20"/>
                <w:szCs w:val="20"/>
              </w:rPr>
            </w:pPr>
            <w:r w:rsidRPr="00F83293">
              <w:rPr>
                <w:b w:val="0"/>
                <w:bCs w:val="0"/>
                <w:color w:val="000000"/>
                <w:sz w:val="20"/>
                <w:szCs w:val="20"/>
              </w:rPr>
              <w:t> </w:t>
            </w:r>
          </w:p>
        </w:tc>
        <w:tc>
          <w:tcPr>
            <w:tcW w:w="2998" w:type="dxa"/>
            <w:tcBorders>
              <w:top w:val="nil"/>
              <w:left w:val="nil"/>
              <w:bottom w:val="single" w:sz="8" w:space="0" w:color="auto"/>
              <w:right w:val="single" w:sz="8" w:space="0" w:color="auto"/>
            </w:tcBorders>
            <w:shd w:val="clear" w:color="auto" w:fill="auto"/>
            <w:hideMark/>
          </w:tcPr>
          <w:p w14:paraId="069EA60A" w14:textId="77777777" w:rsidR="009038CB" w:rsidRPr="00F83293" w:rsidRDefault="009038CB" w:rsidP="009038CB">
            <w:pPr>
              <w:rPr>
                <w:b w:val="0"/>
                <w:bCs w:val="0"/>
                <w:color w:val="000000"/>
                <w:sz w:val="20"/>
                <w:szCs w:val="20"/>
              </w:rPr>
            </w:pPr>
            <w:r w:rsidRPr="00F83293">
              <w:rPr>
                <w:b w:val="0"/>
                <w:bCs w:val="0"/>
                <w:color w:val="000000"/>
                <w:sz w:val="20"/>
                <w:szCs w:val="20"/>
              </w:rPr>
              <w:t> </w:t>
            </w:r>
          </w:p>
        </w:tc>
        <w:tc>
          <w:tcPr>
            <w:tcW w:w="1658" w:type="dxa"/>
            <w:tcBorders>
              <w:top w:val="nil"/>
              <w:left w:val="nil"/>
              <w:bottom w:val="single" w:sz="8" w:space="0" w:color="auto"/>
              <w:right w:val="single" w:sz="8" w:space="0" w:color="auto"/>
            </w:tcBorders>
            <w:shd w:val="clear" w:color="auto" w:fill="auto"/>
            <w:hideMark/>
          </w:tcPr>
          <w:p w14:paraId="0F5471E7" w14:textId="77777777" w:rsidR="009038CB" w:rsidRPr="00F83293" w:rsidRDefault="009038CB" w:rsidP="009038CB">
            <w:pPr>
              <w:jc w:val="center"/>
              <w:rPr>
                <w:b w:val="0"/>
                <w:bCs w:val="0"/>
                <w:color w:val="000000"/>
                <w:sz w:val="20"/>
                <w:szCs w:val="20"/>
              </w:rPr>
            </w:pPr>
            <w:r w:rsidRPr="00F83293">
              <w:rPr>
                <w:b w:val="0"/>
                <w:bCs w:val="0"/>
                <w:color w:val="000000"/>
                <w:sz w:val="20"/>
                <w:szCs w:val="20"/>
              </w:rPr>
              <w:t xml:space="preserve">215 026,82  </w:t>
            </w:r>
          </w:p>
        </w:tc>
        <w:tc>
          <w:tcPr>
            <w:tcW w:w="222" w:type="dxa"/>
            <w:vAlign w:val="center"/>
            <w:hideMark/>
          </w:tcPr>
          <w:p w14:paraId="35A25B19" w14:textId="77777777" w:rsidR="009038CB" w:rsidRPr="00F83293" w:rsidRDefault="009038CB" w:rsidP="009038CB">
            <w:pPr>
              <w:rPr>
                <w:sz w:val="20"/>
                <w:szCs w:val="20"/>
              </w:rPr>
            </w:pPr>
          </w:p>
        </w:tc>
      </w:tr>
      <w:tr w:rsidR="009038CB" w:rsidRPr="00F83293" w14:paraId="04F2DAD8" w14:textId="77777777" w:rsidTr="009038CB">
        <w:trPr>
          <w:trHeight w:val="780"/>
        </w:trPr>
        <w:tc>
          <w:tcPr>
            <w:tcW w:w="729" w:type="dxa"/>
            <w:tcBorders>
              <w:top w:val="nil"/>
              <w:left w:val="nil"/>
              <w:bottom w:val="nil"/>
              <w:right w:val="nil"/>
            </w:tcBorders>
            <w:shd w:val="clear" w:color="auto" w:fill="auto"/>
            <w:hideMark/>
          </w:tcPr>
          <w:p w14:paraId="444207FC" w14:textId="77777777" w:rsidR="009038CB" w:rsidRPr="00F83293" w:rsidRDefault="009038CB" w:rsidP="009038CB">
            <w:pPr>
              <w:jc w:val="center"/>
              <w:rPr>
                <w:b w:val="0"/>
                <w:bCs w:val="0"/>
                <w:color w:val="000000"/>
                <w:sz w:val="20"/>
                <w:szCs w:val="20"/>
              </w:rPr>
            </w:pPr>
          </w:p>
        </w:tc>
        <w:tc>
          <w:tcPr>
            <w:tcW w:w="3089" w:type="dxa"/>
            <w:tcBorders>
              <w:top w:val="nil"/>
              <w:left w:val="nil"/>
              <w:bottom w:val="nil"/>
              <w:right w:val="nil"/>
            </w:tcBorders>
            <w:shd w:val="clear" w:color="auto" w:fill="auto"/>
            <w:hideMark/>
          </w:tcPr>
          <w:p w14:paraId="343932A7" w14:textId="77777777" w:rsidR="009038CB" w:rsidRPr="00F83293" w:rsidRDefault="009038CB" w:rsidP="009038CB">
            <w:pPr>
              <w:jc w:val="center"/>
              <w:rPr>
                <w:sz w:val="20"/>
                <w:szCs w:val="20"/>
              </w:rPr>
            </w:pPr>
          </w:p>
        </w:tc>
        <w:tc>
          <w:tcPr>
            <w:tcW w:w="6814" w:type="dxa"/>
            <w:tcBorders>
              <w:top w:val="nil"/>
              <w:left w:val="nil"/>
              <w:bottom w:val="nil"/>
              <w:right w:val="nil"/>
            </w:tcBorders>
            <w:shd w:val="clear" w:color="auto" w:fill="auto"/>
            <w:hideMark/>
          </w:tcPr>
          <w:p w14:paraId="1158FDEC" w14:textId="77777777" w:rsidR="009038CB" w:rsidRPr="00F83293" w:rsidRDefault="009038CB" w:rsidP="009038CB">
            <w:pPr>
              <w:rPr>
                <w:sz w:val="20"/>
                <w:szCs w:val="20"/>
              </w:rPr>
            </w:pPr>
          </w:p>
        </w:tc>
        <w:tc>
          <w:tcPr>
            <w:tcW w:w="2998" w:type="dxa"/>
            <w:tcBorders>
              <w:top w:val="nil"/>
              <w:left w:val="nil"/>
              <w:bottom w:val="nil"/>
              <w:right w:val="nil"/>
            </w:tcBorders>
            <w:shd w:val="clear" w:color="auto" w:fill="auto"/>
            <w:hideMark/>
          </w:tcPr>
          <w:p w14:paraId="1E1204A1" w14:textId="77777777" w:rsidR="009038CB" w:rsidRPr="00F83293" w:rsidRDefault="009038CB" w:rsidP="009038CB">
            <w:pPr>
              <w:rPr>
                <w:sz w:val="20"/>
                <w:szCs w:val="20"/>
              </w:rPr>
            </w:pPr>
          </w:p>
        </w:tc>
        <w:tc>
          <w:tcPr>
            <w:tcW w:w="1658" w:type="dxa"/>
            <w:tcBorders>
              <w:top w:val="nil"/>
              <w:left w:val="nil"/>
              <w:bottom w:val="nil"/>
              <w:right w:val="nil"/>
            </w:tcBorders>
            <w:shd w:val="clear" w:color="auto" w:fill="auto"/>
            <w:hideMark/>
          </w:tcPr>
          <w:p w14:paraId="34484950" w14:textId="77777777" w:rsidR="009038CB" w:rsidRPr="00F83293" w:rsidRDefault="009038CB" w:rsidP="009038CB">
            <w:pPr>
              <w:rPr>
                <w:sz w:val="20"/>
                <w:szCs w:val="20"/>
              </w:rPr>
            </w:pPr>
          </w:p>
        </w:tc>
        <w:tc>
          <w:tcPr>
            <w:tcW w:w="222" w:type="dxa"/>
            <w:vAlign w:val="center"/>
            <w:hideMark/>
          </w:tcPr>
          <w:p w14:paraId="54315E13" w14:textId="77777777" w:rsidR="009038CB" w:rsidRPr="00F83293" w:rsidRDefault="009038CB" w:rsidP="009038CB">
            <w:pPr>
              <w:rPr>
                <w:sz w:val="20"/>
                <w:szCs w:val="20"/>
              </w:rPr>
            </w:pPr>
          </w:p>
        </w:tc>
      </w:tr>
      <w:tr w:rsidR="009038CB" w:rsidRPr="00F83293" w14:paraId="1132AD11" w14:textId="77777777" w:rsidTr="009038CB">
        <w:trPr>
          <w:trHeight w:val="555"/>
        </w:trPr>
        <w:tc>
          <w:tcPr>
            <w:tcW w:w="15291" w:type="dxa"/>
            <w:gridSpan w:val="5"/>
            <w:tcBorders>
              <w:top w:val="nil"/>
              <w:left w:val="nil"/>
              <w:bottom w:val="nil"/>
              <w:right w:val="nil"/>
            </w:tcBorders>
            <w:shd w:val="clear" w:color="auto" w:fill="auto"/>
            <w:hideMark/>
          </w:tcPr>
          <w:p w14:paraId="73C23F12" w14:textId="77777777" w:rsidR="009038CB" w:rsidRPr="00F83293" w:rsidRDefault="009038CB" w:rsidP="009038CB">
            <w:pPr>
              <w:rPr>
                <w:b w:val="0"/>
                <w:bCs w:val="0"/>
                <w:color w:val="000000"/>
                <w:sz w:val="20"/>
                <w:szCs w:val="20"/>
              </w:rPr>
            </w:pPr>
            <w:r w:rsidRPr="00F83293">
              <w:rPr>
                <w:b w:val="0"/>
                <w:bCs w:val="0"/>
                <w:color w:val="000000"/>
                <w:sz w:val="20"/>
                <w:szCs w:val="20"/>
              </w:rPr>
              <w:t xml:space="preserve">Составил                         / Соломина О.Н. - инженер сметного отдела СПб ГБУ "Служба </w:t>
            </w:r>
            <w:proofErr w:type="gramStart"/>
            <w:r w:rsidRPr="00F83293">
              <w:rPr>
                <w:b w:val="0"/>
                <w:bCs w:val="0"/>
                <w:color w:val="000000"/>
                <w:sz w:val="20"/>
                <w:szCs w:val="20"/>
              </w:rPr>
              <w:t>заказчика  Пушкинского</w:t>
            </w:r>
            <w:proofErr w:type="gramEnd"/>
            <w:r w:rsidRPr="00F83293">
              <w:rPr>
                <w:b w:val="0"/>
                <w:bCs w:val="0"/>
                <w:color w:val="000000"/>
                <w:sz w:val="20"/>
                <w:szCs w:val="20"/>
              </w:rPr>
              <w:t xml:space="preserve"> р-на"/</w:t>
            </w:r>
          </w:p>
        </w:tc>
        <w:tc>
          <w:tcPr>
            <w:tcW w:w="222" w:type="dxa"/>
            <w:vAlign w:val="center"/>
            <w:hideMark/>
          </w:tcPr>
          <w:p w14:paraId="7DFA94FD" w14:textId="77777777" w:rsidR="009038CB" w:rsidRPr="00F83293" w:rsidRDefault="009038CB" w:rsidP="009038CB">
            <w:pPr>
              <w:rPr>
                <w:sz w:val="20"/>
                <w:szCs w:val="20"/>
              </w:rPr>
            </w:pPr>
          </w:p>
        </w:tc>
      </w:tr>
      <w:tr w:rsidR="009038CB" w:rsidRPr="00F83293" w14:paraId="62325137" w14:textId="77777777" w:rsidTr="009038CB">
        <w:trPr>
          <w:trHeight w:val="720"/>
        </w:trPr>
        <w:tc>
          <w:tcPr>
            <w:tcW w:w="15291" w:type="dxa"/>
            <w:gridSpan w:val="5"/>
            <w:tcBorders>
              <w:top w:val="nil"/>
              <w:left w:val="nil"/>
              <w:bottom w:val="nil"/>
              <w:right w:val="nil"/>
            </w:tcBorders>
            <w:shd w:val="clear" w:color="auto" w:fill="auto"/>
            <w:hideMark/>
          </w:tcPr>
          <w:p w14:paraId="60262217" w14:textId="77777777" w:rsidR="009038CB" w:rsidRPr="00F83293" w:rsidRDefault="009038CB" w:rsidP="009038CB">
            <w:pPr>
              <w:rPr>
                <w:b w:val="0"/>
                <w:bCs w:val="0"/>
                <w:color w:val="000000"/>
                <w:sz w:val="20"/>
                <w:szCs w:val="20"/>
              </w:rPr>
            </w:pPr>
            <w:r w:rsidRPr="00F83293">
              <w:rPr>
                <w:b w:val="0"/>
                <w:bCs w:val="0"/>
                <w:color w:val="000000"/>
                <w:sz w:val="20"/>
                <w:szCs w:val="20"/>
              </w:rPr>
              <w:t>Проверил                        /Викторова И</w:t>
            </w:r>
            <w:proofErr w:type="gramStart"/>
            <w:r w:rsidRPr="00F83293">
              <w:rPr>
                <w:b w:val="0"/>
                <w:bCs w:val="0"/>
                <w:color w:val="000000"/>
                <w:sz w:val="20"/>
                <w:szCs w:val="20"/>
              </w:rPr>
              <w:t>.И</w:t>
            </w:r>
            <w:proofErr w:type="gramEnd"/>
            <w:r w:rsidRPr="00F83293">
              <w:rPr>
                <w:b w:val="0"/>
                <w:bCs w:val="0"/>
                <w:color w:val="000000"/>
                <w:sz w:val="20"/>
                <w:szCs w:val="20"/>
              </w:rPr>
              <w:t xml:space="preserve"> -начальник сметного отдела    СПб ГБУ "Служба заказчика Пушкинского р-на"</w:t>
            </w:r>
          </w:p>
        </w:tc>
        <w:tc>
          <w:tcPr>
            <w:tcW w:w="222" w:type="dxa"/>
            <w:vAlign w:val="center"/>
            <w:hideMark/>
          </w:tcPr>
          <w:p w14:paraId="31F6C00C" w14:textId="77777777" w:rsidR="009038CB" w:rsidRPr="00F83293" w:rsidRDefault="009038CB" w:rsidP="009038CB">
            <w:pPr>
              <w:rPr>
                <w:sz w:val="20"/>
                <w:szCs w:val="20"/>
              </w:rPr>
            </w:pPr>
          </w:p>
        </w:tc>
      </w:tr>
    </w:tbl>
    <w:p w14:paraId="3F9093AF" w14:textId="77777777" w:rsidR="009038CB" w:rsidRPr="004F61B5" w:rsidRDefault="009038CB" w:rsidP="009038CB">
      <w:pPr>
        <w:rPr>
          <w:b w:val="0"/>
          <w:sz w:val="24"/>
        </w:rPr>
      </w:pPr>
    </w:p>
    <w:p w14:paraId="77C3FC93" w14:textId="77777777" w:rsidR="00B65B95" w:rsidRPr="004F61B5" w:rsidRDefault="00B65B95" w:rsidP="00B65B95">
      <w:pPr>
        <w:widowControl/>
        <w:autoSpaceDE/>
        <w:autoSpaceDN/>
        <w:adjustRightInd/>
        <w:jc w:val="center"/>
        <w:rPr>
          <w:b w:val="0"/>
          <w:bCs w:val="0"/>
          <w:sz w:val="22"/>
          <w:szCs w:val="22"/>
        </w:rPr>
        <w:sectPr w:rsidR="00B65B95" w:rsidRPr="004F61B5" w:rsidSect="00A54D77">
          <w:pgSz w:w="16838" w:h="11906" w:orient="landscape"/>
          <w:pgMar w:top="899" w:right="1134" w:bottom="851" w:left="851" w:header="709" w:footer="709" w:gutter="0"/>
          <w:cols w:space="708"/>
          <w:docGrid w:linePitch="360"/>
        </w:sectPr>
      </w:pPr>
    </w:p>
    <w:p w14:paraId="4A3D5EE1" w14:textId="3E5FC751" w:rsidR="009038CB" w:rsidRDefault="009038CB" w:rsidP="009038CB">
      <w:pPr>
        <w:jc w:val="right"/>
        <w:rPr>
          <w:rFonts w:eastAsia="Arial"/>
          <w:b w:val="0"/>
          <w:bCs w:val="0"/>
          <w:sz w:val="22"/>
          <w:szCs w:val="22"/>
          <w:lang w:eastAsia="en-US"/>
        </w:rPr>
      </w:pPr>
      <w:r w:rsidRPr="00F9199D">
        <w:rPr>
          <w:rFonts w:eastAsia="Arial"/>
          <w:b w:val="0"/>
          <w:sz w:val="22"/>
          <w:szCs w:val="22"/>
          <w:lang w:eastAsia="en-US"/>
        </w:rPr>
        <w:lastRenderedPageBreak/>
        <w:t>Приложение № 3</w:t>
      </w:r>
      <w:r w:rsidRPr="00F9199D">
        <w:rPr>
          <w:rFonts w:eastAsia="Arial"/>
          <w:b w:val="0"/>
          <w:bCs w:val="0"/>
          <w:sz w:val="22"/>
          <w:szCs w:val="22"/>
          <w:lang w:eastAsia="en-US"/>
        </w:rPr>
        <w:t xml:space="preserve"> </w:t>
      </w:r>
      <w:r w:rsidRPr="009038CB">
        <w:rPr>
          <w:rFonts w:eastAsia="Arial"/>
          <w:b w:val="0"/>
          <w:bCs w:val="0"/>
          <w:sz w:val="22"/>
          <w:szCs w:val="22"/>
          <w:lang w:eastAsia="en-US"/>
        </w:rPr>
        <w:t>к описанию</w:t>
      </w:r>
      <w:r>
        <w:rPr>
          <w:rFonts w:eastAsia="Arial"/>
          <w:b w:val="0"/>
          <w:bCs w:val="0"/>
          <w:sz w:val="22"/>
          <w:szCs w:val="22"/>
          <w:lang w:eastAsia="en-US"/>
        </w:rPr>
        <w:t xml:space="preserve"> объекта закупки</w:t>
      </w:r>
    </w:p>
    <w:p w14:paraId="518DC0D0"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462AC27B"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7173B721"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7F457401"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68056DB"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490D937"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63E9DBA9"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1D9CC394"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207CECC"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0952D45"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15F67CA5"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C1891D8"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459FE562"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22FB93E" w14:textId="77777777" w:rsidR="009038CB" w:rsidRPr="009038CB" w:rsidRDefault="009038CB" w:rsidP="009038CB">
      <w:pPr>
        <w:widowControl/>
        <w:autoSpaceDE/>
        <w:autoSpaceDN/>
        <w:adjustRightInd/>
        <w:jc w:val="center"/>
        <w:outlineLvl w:val="9"/>
        <w:rPr>
          <w:rFonts w:eastAsia="Calibri"/>
          <w:b w:val="0"/>
          <w:bCs w:val="0"/>
          <w:sz w:val="20"/>
          <w:szCs w:val="20"/>
          <w:lang w:eastAsia="en-US"/>
        </w:rPr>
      </w:pPr>
    </w:p>
    <w:p w14:paraId="1BE254CB" w14:textId="6B73CBBF" w:rsidR="009038CB" w:rsidRDefault="009038CB" w:rsidP="009038CB">
      <w:pPr>
        <w:widowControl/>
        <w:autoSpaceDE/>
        <w:autoSpaceDN/>
        <w:adjustRightInd/>
        <w:jc w:val="center"/>
        <w:outlineLvl w:val="9"/>
        <w:rPr>
          <w:b w:val="0"/>
          <w:bCs w:val="0"/>
          <w:noProof/>
          <w:sz w:val="24"/>
          <w:szCs w:val="20"/>
        </w:rPr>
      </w:pPr>
      <w:r w:rsidRPr="00252E19">
        <w:rPr>
          <w:b w:val="0"/>
          <w:bCs w:val="0"/>
          <w:noProof/>
          <w:sz w:val="24"/>
          <w:szCs w:val="20"/>
        </w:rPr>
        <w:t>ТЕХНИЧЕСКИЕ УСЛОВИЯ</w:t>
      </w:r>
    </w:p>
    <w:p w14:paraId="545C6003" w14:textId="6769F0B4" w:rsidR="00252E19" w:rsidRPr="00252E19" w:rsidRDefault="00252E19" w:rsidP="00252E19">
      <w:pPr>
        <w:jc w:val="center"/>
        <w:rPr>
          <w:rFonts w:eastAsia="Calibri"/>
          <w:b w:val="0"/>
          <w:bCs w:val="0"/>
          <w:sz w:val="24"/>
          <w:szCs w:val="20"/>
          <w:lang w:eastAsia="en-US"/>
        </w:rPr>
      </w:pPr>
      <w:r w:rsidRPr="00252E19">
        <w:rPr>
          <w:rFonts w:eastAsia="Calibri"/>
          <w:b w:val="0"/>
          <w:bCs w:val="0"/>
          <w:sz w:val="24"/>
          <w:szCs w:val="20"/>
          <w:lang w:eastAsia="en-US"/>
        </w:rPr>
        <w:t>от 20.04.2026 г. № 01-5481/26-0-1</w:t>
      </w:r>
    </w:p>
    <w:p w14:paraId="54DBBE58" w14:textId="77777777" w:rsidR="009038CB" w:rsidRPr="00252E19" w:rsidRDefault="009038CB" w:rsidP="009038CB">
      <w:pPr>
        <w:widowControl/>
        <w:autoSpaceDE/>
        <w:autoSpaceDN/>
        <w:adjustRightInd/>
        <w:jc w:val="center"/>
        <w:outlineLvl w:val="9"/>
        <w:rPr>
          <w:rFonts w:eastAsia="Calibri"/>
          <w:bCs w:val="0"/>
          <w:sz w:val="24"/>
          <w:szCs w:val="20"/>
          <w:lang w:eastAsia="en-US"/>
        </w:rPr>
      </w:pPr>
      <w:r w:rsidRPr="00252E19">
        <w:rPr>
          <w:rFonts w:eastAsia="Calibri"/>
          <w:bCs w:val="0"/>
          <w:sz w:val="24"/>
          <w:szCs w:val="20"/>
          <w:lang w:eastAsia="en-US"/>
        </w:rPr>
        <w:t>на дооснащение комплексными системами обеспечения безопасности объектов социальной инфраструктуры Санкт-Петербурга</w:t>
      </w:r>
    </w:p>
    <w:p w14:paraId="0D222491" w14:textId="77777777" w:rsidR="009038CB" w:rsidRPr="00252E19" w:rsidRDefault="009038CB" w:rsidP="009038CB">
      <w:pPr>
        <w:widowControl/>
        <w:autoSpaceDE/>
        <w:autoSpaceDN/>
        <w:adjustRightInd/>
        <w:jc w:val="center"/>
        <w:outlineLvl w:val="9"/>
        <w:rPr>
          <w:rFonts w:eastAsia="Calibri"/>
          <w:bCs w:val="0"/>
          <w:sz w:val="24"/>
          <w:szCs w:val="20"/>
          <w:lang w:eastAsia="en-US"/>
        </w:rPr>
      </w:pPr>
    </w:p>
    <w:p w14:paraId="71E1860C" w14:textId="77777777" w:rsidR="009038CB" w:rsidRPr="00252E19" w:rsidRDefault="009038CB" w:rsidP="009038CB">
      <w:pPr>
        <w:widowControl/>
        <w:autoSpaceDE/>
        <w:autoSpaceDN/>
        <w:adjustRightInd/>
        <w:jc w:val="center"/>
        <w:outlineLvl w:val="9"/>
        <w:rPr>
          <w:rFonts w:eastAsia="Calibri"/>
          <w:bCs w:val="0"/>
          <w:sz w:val="24"/>
          <w:szCs w:val="20"/>
          <w:lang w:eastAsia="en-US"/>
        </w:rPr>
      </w:pPr>
      <w:r w:rsidRPr="00252E19">
        <w:rPr>
          <w:rFonts w:eastAsia="Calibri"/>
          <w:bCs w:val="0"/>
          <w:sz w:val="24"/>
          <w:szCs w:val="20"/>
          <w:lang w:eastAsia="en-US"/>
        </w:rPr>
        <w:t>Охранно-тревожная сигнализация</w:t>
      </w:r>
    </w:p>
    <w:p w14:paraId="73E05D1D" w14:textId="77777777" w:rsidR="009038CB" w:rsidRPr="00252E19" w:rsidRDefault="009038CB" w:rsidP="009038CB">
      <w:pPr>
        <w:widowControl/>
        <w:autoSpaceDE/>
        <w:autoSpaceDN/>
        <w:adjustRightInd/>
        <w:jc w:val="center"/>
        <w:outlineLvl w:val="9"/>
        <w:rPr>
          <w:rFonts w:eastAsia="Calibri"/>
          <w:bCs w:val="0"/>
          <w:sz w:val="24"/>
          <w:szCs w:val="20"/>
          <w:lang w:eastAsia="en-US"/>
        </w:rPr>
      </w:pPr>
      <w:r w:rsidRPr="00252E19">
        <w:rPr>
          <w:rFonts w:eastAsia="Calibri"/>
          <w:bCs w:val="0"/>
          <w:sz w:val="24"/>
          <w:szCs w:val="20"/>
          <w:lang w:eastAsia="en-US"/>
        </w:rPr>
        <w:t>(ОС, КТС)</w:t>
      </w:r>
    </w:p>
    <w:p w14:paraId="01610AF7"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02EE48BA"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0A68B462"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6DDCC40A"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49599A2E"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0D7CC2D6"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064B4358"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106331E8"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487E47D4" w14:textId="77777777" w:rsidR="009038CB" w:rsidRPr="00252E19" w:rsidRDefault="009038CB" w:rsidP="009038CB">
      <w:pPr>
        <w:widowControl/>
        <w:autoSpaceDE/>
        <w:autoSpaceDN/>
        <w:adjustRightInd/>
        <w:ind w:left="8496"/>
        <w:outlineLvl w:val="9"/>
        <w:rPr>
          <w:rFonts w:eastAsia="Calibri"/>
          <w:b w:val="0"/>
          <w:bCs w:val="0"/>
          <w:sz w:val="24"/>
          <w:szCs w:val="20"/>
          <w:lang w:eastAsia="en-US"/>
        </w:rPr>
      </w:pPr>
      <w:r w:rsidRPr="00252E19">
        <w:rPr>
          <w:rFonts w:eastAsia="Calibri"/>
          <w:b w:val="0"/>
          <w:bCs w:val="0"/>
          <w:sz w:val="24"/>
          <w:szCs w:val="20"/>
          <w:lang w:eastAsia="en-US"/>
        </w:rPr>
        <w:t>Версия 1.3</w:t>
      </w:r>
    </w:p>
    <w:p w14:paraId="2F9672D9"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39C0B8B6"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317AFBB4"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5616FD35"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4AFCCBC5"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5F222586"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3C06612B"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5BCA8024"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02A2D6E6"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3C1AE5A9"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6EE94F66" w14:textId="77777777" w:rsidR="009038CB" w:rsidRPr="00252E19" w:rsidRDefault="009038CB" w:rsidP="009038CB">
      <w:pPr>
        <w:widowControl/>
        <w:autoSpaceDE/>
        <w:autoSpaceDN/>
        <w:adjustRightInd/>
        <w:outlineLvl w:val="9"/>
        <w:rPr>
          <w:rFonts w:eastAsia="Calibri"/>
          <w:b w:val="0"/>
          <w:bCs w:val="0"/>
          <w:sz w:val="24"/>
          <w:szCs w:val="20"/>
          <w:lang w:eastAsia="en-US"/>
        </w:rPr>
      </w:pPr>
    </w:p>
    <w:p w14:paraId="0797E615" w14:textId="77777777" w:rsidR="009038CB" w:rsidRPr="00252E19" w:rsidRDefault="009038CB" w:rsidP="009038CB">
      <w:pPr>
        <w:widowControl/>
        <w:autoSpaceDE/>
        <w:autoSpaceDN/>
        <w:adjustRightInd/>
        <w:outlineLvl w:val="9"/>
        <w:rPr>
          <w:b w:val="0"/>
          <w:bCs w:val="0"/>
          <w:sz w:val="24"/>
          <w:szCs w:val="20"/>
        </w:rPr>
      </w:pPr>
    </w:p>
    <w:p w14:paraId="69626800" w14:textId="77777777" w:rsidR="009038CB" w:rsidRPr="00252E19" w:rsidRDefault="009038CB" w:rsidP="009038CB">
      <w:pPr>
        <w:widowControl/>
        <w:autoSpaceDE/>
        <w:autoSpaceDN/>
        <w:adjustRightInd/>
        <w:outlineLvl w:val="9"/>
        <w:rPr>
          <w:b w:val="0"/>
          <w:bCs w:val="0"/>
          <w:sz w:val="24"/>
          <w:szCs w:val="20"/>
        </w:rPr>
      </w:pPr>
    </w:p>
    <w:p w14:paraId="7F3CC6ED" w14:textId="77777777" w:rsidR="009038CB" w:rsidRPr="00252E19" w:rsidRDefault="009038CB" w:rsidP="009038CB">
      <w:pPr>
        <w:widowControl/>
        <w:autoSpaceDE/>
        <w:autoSpaceDN/>
        <w:adjustRightInd/>
        <w:outlineLvl w:val="9"/>
        <w:rPr>
          <w:b w:val="0"/>
          <w:bCs w:val="0"/>
          <w:sz w:val="24"/>
          <w:szCs w:val="20"/>
        </w:rPr>
      </w:pPr>
    </w:p>
    <w:p w14:paraId="59A866C3" w14:textId="77777777" w:rsidR="009038CB" w:rsidRPr="00252E19" w:rsidRDefault="009038CB" w:rsidP="009038CB">
      <w:pPr>
        <w:widowControl/>
        <w:autoSpaceDE/>
        <w:autoSpaceDN/>
        <w:adjustRightInd/>
        <w:outlineLvl w:val="9"/>
        <w:rPr>
          <w:b w:val="0"/>
          <w:bCs w:val="0"/>
          <w:sz w:val="24"/>
          <w:szCs w:val="20"/>
        </w:rPr>
      </w:pPr>
    </w:p>
    <w:p w14:paraId="2C7B19A3" w14:textId="4B853C72" w:rsidR="009038CB" w:rsidRDefault="009038CB" w:rsidP="009038CB">
      <w:pPr>
        <w:widowControl/>
        <w:autoSpaceDE/>
        <w:autoSpaceDN/>
        <w:adjustRightInd/>
        <w:jc w:val="center"/>
        <w:outlineLvl w:val="9"/>
        <w:rPr>
          <w:b w:val="0"/>
          <w:bCs w:val="0"/>
          <w:sz w:val="24"/>
          <w:szCs w:val="20"/>
        </w:rPr>
      </w:pPr>
    </w:p>
    <w:p w14:paraId="516CC4C5" w14:textId="54C58DDC" w:rsidR="00252E19" w:rsidRDefault="00252E19" w:rsidP="009038CB">
      <w:pPr>
        <w:widowControl/>
        <w:autoSpaceDE/>
        <w:autoSpaceDN/>
        <w:adjustRightInd/>
        <w:jc w:val="center"/>
        <w:outlineLvl w:val="9"/>
        <w:rPr>
          <w:b w:val="0"/>
          <w:bCs w:val="0"/>
          <w:sz w:val="24"/>
          <w:szCs w:val="20"/>
        </w:rPr>
      </w:pPr>
    </w:p>
    <w:p w14:paraId="39E01806" w14:textId="77777777" w:rsidR="00252E19" w:rsidRPr="00252E19" w:rsidRDefault="00252E19" w:rsidP="009038CB">
      <w:pPr>
        <w:widowControl/>
        <w:autoSpaceDE/>
        <w:autoSpaceDN/>
        <w:adjustRightInd/>
        <w:jc w:val="center"/>
        <w:outlineLvl w:val="9"/>
        <w:rPr>
          <w:b w:val="0"/>
          <w:bCs w:val="0"/>
          <w:sz w:val="24"/>
          <w:szCs w:val="20"/>
        </w:rPr>
      </w:pPr>
    </w:p>
    <w:p w14:paraId="0993510B" w14:textId="77777777" w:rsidR="009038CB" w:rsidRPr="00252E19" w:rsidRDefault="009038CB" w:rsidP="009038CB">
      <w:pPr>
        <w:widowControl/>
        <w:autoSpaceDE/>
        <w:autoSpaceDN/>
        <w:adjustRightInd/>
        <w:jc w:val="center"/>
        <w:outlineLvl w:val="9"/>
        <w:rPr>
          <w:b w:val="0"/>
          <w:bCs w:val="0"/>
          <w:sz w:val="24"/>
          <w:szCs w:val="20"/>
        </w:rPr>
      </w:pPr>
    </w:p>
    <w:p w14:paraId="7398C9C4" w14:textId="77777777" w:rsidR="009038CB" w:rsidRPr="00252E19" w:rsidRDefault="009038CB" w:rsidP="009038CB">
      <w:pPr>
        <w:widowControl/>
        <w:autoSpaceDE/>
        <w:autoSpaceDN/>
        <w:adjustRightInd/>
        <w:jc w:val="center"/>
        <w:outlineLvl w:val="9"/>
        <w:rPr>
          <w:b w:val="0"/>
          <w:bCs w:val="0"/>
          <w:sz w:val="24"/>
          <w:szCs w:val="20"/>
        </w:rPr>
      </w:pPr>
    </w:p>
    <w:p w14:paraId="47815BF0" w14:textId="77777777" w:rsidR="009038CB" w:rsidRPr="00252E19" w:rsidRDefault="009038CB" w:rsidP="009038CB">
      <w:pPr>
        <w:widowControl/>
        <w:autoSpaceDE/>
        <w:autoSpaceDN/>
        <w:adjustRightInd/>
        <w:jc w:val="center"/>
        <w:outlineLvl w:val="9"/>
        <w:rPr>
          <w:b w:val="0"/>
          <w:bCs w:val="0"/>
          <w:sz w:val="24"/>
          <w:szCs w:val="20"/>
        </w:rPr>
      </w:pPr>
    </w:p>
    <w:p w14:paraId="48B0EA37" w14:textId="77777777" w:rsidR="009038CB" w:rsidRPr="00252E19" w:rsidRDefault="009038CB" w:rsidP="009038CB">
      <w:pPr>
        <w:widowControl/>
        <w:autoSpaceDE/>
        <w:autoSpaceDN/>
        <w:adjustRightInd/>
        <w:jc w:val="center"/>
        <w:outlineLvl w:val="9"/>
        <w:rPr>
          <w:b w:val="0"/>
          <w:bCs w:val="0"/>
          <w:sz w:val="24"/>
          <w:szCs w:val="20"/>
        </w:rPr>
      </w:pPr>
      <w:r w:rsidRPr="00252E19">
        <w:rPr>
          <w:b w:val="0"/>
          <w:bCs w:val="0"/>
          <w:sz w:val="24"/>
          <w:szCs w:val="20"/>
        </w:rPr>
        <w:t>Санкт-Петербург</w:t>
      </w:r>
    </w:p>
    <w:p w14:paraId="46162CA0" w14:textId="77777777" w:rsidR="009038CB" w:rsidRPr="00252E19" w:rsidRDefault="009038CB" w:rsidP="009038CB">
      <w:pPr>
        <w:widowControl/>
        <w:autoSpaceDE/>
        <w:autoSpaceDN/>
        <w:adjustRightInd/>
        <w:jc w:val="center"/>
        <w:outlineLvl w:val="9"/>
        <w:rPr>
          <w:b w:val="0"/>
          <w:bCs w:val="0"/>
          <w:sz w:val="24"/>
          <w:szCs w:val="20"/>
        </w:rPr>
      </w:pPr>
      <w:r w:rsidRPr="00252E19">
        <w:rPr>
          <w:b w:val="0"/>
          <w:bCs w:val="0"/>
          <w:sz w:val="24"/>
          <w:szCs w:val="20"/>
        </w:rPr>
        <w:t>2026 г.</w:t>
      </w:r>
    </w:p>
    <w:p w14:paraId="5BBADE80" w14:textId="77777777" w:rsidR="009038CB" w:rsidRPr="009038CB" w:rsidRDefault="009038CB" w:rsidP="009038CB">
      <w:pPr>
        <w:widowControl/>
        <w:autoSpaceDE/>
        <w:autoSpaceDN/>
        <w:adjustRightInd/>
        <w:jc w:val="center"/>
        <w:outlineLvl w:val="9"/>
        <w:rPr>
          <w:b w:val="0"/>
          <w:bCs w:val="0"/>
          <w:sz w:val="20"/>
          <w:szCs w:val="20"/>
        </w:rPr>
      </w:pPr>
      <w:r w:rsidRPr="00252E19">
        <w:rPr>
          <w:b w:val="0"/>
          <w:bCs w:val="0"/>
          <w:sz w:val="24"/>
          <w:szCs w:val="20"/>
        </w:rPr>
        <w:br w:type="page"/>
      </w:r>
    </w:p>
    <w:p w14:paraId="2AF6AF51"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lastRenderedPageBreak/>
        <w:t xml:space="preserve"> </w:t>
      </w:r>
      <w:bookmarkStart w:id="7" w:name="сокр"/>
      <w:r w:rsidRPr="009038CB">
        <w:rPr>
          <w:kern w:val="32"/>
          <w:sz w:val="20"/>
          <w:szCs w:val="20"/>
          <w:lang w:val="x-none"/>
        </w:rPr>
        <w:fldChar w:fldCharType="begin"/>
      </w:r>
      <w:r w:rsidRPr="009038CB">
        <w:rPr>
          <w:kern w:val="32"/>
          <w:sz w:val="20"/>
          <w:szCs w:val="20"/>
          <w:lang w:val="x-none"/>
        </w:rPr>
        <w:instrText xml:space="preserve"> HYPERLINK  \l "_top" </w:instrText>
      </w:r>
      <w:r w:rsidRPr="009038CB">
        <w:rPr>
          <w:kern w:val="32"/>
          <w:sz w:val="20"/>
          <w:szCs w:val="20"/>
          <w:lang w:val="x-none"/>
        </w:rPr>
        <w:fldChar w:fldCharType="separate"/>
      </w:r>
      <w:r w:rsidRPr="009038CB">
        <w:rPr>
          <w:kern w:val="32"/>
          <w:sz w:val="20"/>
          <w:szCs w:val="20"/>
          <w:lang w:val="x-none"/>
        </w:rPr>
        <w:t>СОКРАЩЕНИЯ И ОБОЗНАЧЕНИЯ</w:t>
      </w:r>
      <w:r w:rsidRPr="009038CB">
        <w:rPr>
          <w:kern w:val="32"/>
          <w:sz w:val="20"/>
          <w:szCs w:val="20"/>
          <w:lang w:val="x-none"/>
        </w:rPr>
        <w:fldChar w:fldCharType="end"/>
      </w:r>
    </w:p>
    <w:tbl>
      <w:tblPr>
        <w:tblW w:w="5374"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106"/>
        <w:gridCol w:w="6664"/>
      </w:tblGrid>
      <w:tr w:rsidR="009038CB" w:rsidRPr="009038CB" w14:paraId="68689485"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bookmarkEnd w:id="7"/>
          <w:p w14:paraId="54B06F98" w14:textId="77777777" w:rsidR="009038CB" w:rsidRPr="009038CB" w:rsidRDefault="009038CB" w:rsidP="009038CB">
            <w:pPr>
              <w:widowControl/>
              <w:autoSpaceDE/>
              <w:autoSpaceDN/>
              <w:adjustRightInd/>
              <w:jc w:val="center"/>
              <w:outlineLvl w:val="9"/>
              <w:rPr>
                <w:bCs w:val="0"/>
                <w:sz w:val="20"/>
                <w:szCs w:val="20"/>
              </w:rPr>
            </w:pPr>
            <w:r w:rsidRPr="009038CB">
              <w:rPr>
                <w:bCs w:val="0"/>
                <w:sz w:val="20"/>
                <w:szCs w:val="20"/>
              </w:rPr>
              <w:t>№ п/п</w:t>
            </w:r>
          </w:p>
        </w:tc>
        <w:tc>
          <w:tcPr>
            <w:tcW w:w="1501" w:type="pct"/>
            <w:tcBorders>
              <w:top w:val="single" w:sz="4" w:space="0" w:color="auto"/>
              <w:left w:val="single" w:sz="4" w:space="0" w:color="auto"/>
              <w:bottom w:val="single" w:sz="4" w:space="0" w:color="auto"/>
              <w:right w:val="single" w:sz="4" w:space="0" w:color="auto"/>
            </w:tcBorders>
            <w:vAlign w:val="center"/>
          </w:tcPr>
          <w:p w14:paraId="0FB60AC4" w14:textId="77777777" w:rsidR="009038CB" w:rsidRPr="009038CB" w:rsidRDefault="009038CB" w:rsidP="009038CB">
            <w:pPr>
              <w:widowControl/>
              <w:autoSpaceDE/>
              <w:autoSpaceDN/>
              <w:adjustRightInd/>
              <w:jc w:val="center"/>
              <w:outlineLvl w:val="9"/>
              <w:rPr>
                <w:bCs w:val="0"/>
                <w:sz w:val="20"/>
                <w:szCs w:val="20"/>
              </w:rPr>
            </w:pPr>
            <w:r w:rsidRPr="009038CB">
              <w:rPr>
                <w:bCs w:val="0"/>
                <w:sz w:val="20"/>
                <w:szCs w:val="20"/>
              </w:rPr>
              <w:t>Сокращение (обозначение)</w:t>
            </w:r>
          </w:p>
        </w:tc>
        <w:tc>
          <w:tcPr>
            <w:tcW w:w="3220" w:type="pct"/>
            <w:tcBorders>
              <w:top w:val="single" w:sz="4" w:space="0" w:color="auto"/>
              <w:left w:val="single" w:sz="4" w:space="0" w:color="auto"/>
              <w:bottom w:val="single" w:sz="4" w:space="0" w:color="auto"/>
              <w:right w:val="single" w:sz="4" w:space="0" w:color="auto"/>
            </w:tcBorders>
            <w:vAlign w:val="center"/>
          </w:tcPr>
          <w:p w14:paraId="55C7ADEF" w14:textId="77777777" w:rsidR="009038CB" w:rsidRPr="009038CB" w:rsidRDefault="009038CB" w:rsidP="009038CB">
            <w:pPr>
              <w:widowControl/>
              <w:autoSpaceDE/>
              <w:autoSpaceDN/>
              <w:adjustRightInd/>
              <w:jc w:val="center"/>
              <w:outlineLvl w:val="9"/>
              <w:rPr>
                <w:bCs w:val="0"/>
                <w:sz w:val="20"/>
                <w:szCs w:val="20"/>
              </w:rPr>
            </w:pPr>
            <w:r w:rsidRPr="009038CB">
              <w:rPr>
                <w:bCs w:val="0"/>
                <w:sz w:val="20"/>
                <w:szCs w:val="20"/>
              </w:rPr>
              <w:t>Значение сокращения (обозначения)</w:t>
            </w:r>
          </w:p>
        </w:tc>
      </w:tr>
      <w:tr w:rsidR="009038CB" w:rsidRPr="009038CB" w14:paraId="783E7C95"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0F16A556" w14:textId="77777777" w:rsidR="009038CB" w:rsidRPr="009038CB" w:rsidRDefault="009038CB" w:rsidP="009038CB">
            <w:pPr>
              <w:widowControl/>
              <w:autoSpaceDE/>
              <w:autoSpaceDN/>
              <w:adjustRightInd/>
              <w:jc w:val="center"/>
              <w:outlineLvl w:val="9"/>
              <w:rPr>
                <w:bCs w:val="0"/>
                <w:sz w:val="20"/>
                <w:szCs w:val="20"/>
              </w:rPr>
            </w:pPr>
            <w:r w:rsidRPr="009038CB">
              <w:rPr>
                <w:bCs w:val="0"/>
                <w:sz w:val="20"/>
                <w:szCs w:val="20"/>
              </w:rPr>
              <w:t>1</w:t>
            </w:r>
          </w:p>
        </w:tc>
        <w:tc>
          <w:tcPr>
            <w:tcW w:w="1501" w:type="pct"/>
            <w:tcBorders>
              <w:top w:val="single" w:sz="4" w:space="0" w:color="auto"/>
              <w:left w:val="single" w:sz="4" w:space="0" w:color="auto"/>
              <w:bottom w:val="single" w:sz="4" w:space="0" w:color="auto"/>
              <w:right w:val="single" w:sz="4" w:space="0" w:color="auto"/>
            </w:tcBorders>
            <w:vAlign w:val="center"/>
          </w:tcPr>
          <w:p w14:paraId="72D180BF" w14:textId="77777777" w:rsidR="009038CB" w:rsidRPr="009038CB" w:rsidRDefault="009038CB" w:rsidP="009038CB">
            <w:pPr>
              <w:widowControl/>
              <w:autoSpaceDE/>
              <w:autoSpaceDN/>
              <w:adjustRightInd/>
              <w:jc w:val="center"/>
              <w:outlineLvl w:val="9"/>
              <w:rPr>
                <w:bCs w:val="0"/>
                <w:sz w:val="20"/>
                <w:szCs w:val="20"/>
              </w:rPr>
            </w:pPr>
            <w:r w:rsidRPr="009038CB">
              <w:rPr>
                <w:bCs w:val="0"/>
                <w:sz w:val="20"/>
                <w:szCs w:val="20"/>
              </w:rPr>
              <w:t>2</w:t>
            </w:r>
          </w:p>
        </w:tc>
        <w:tc>
          <w:tcPr>
            <w:tcW w:w="3220" w:type="pct"/>
            <w:tcBorders>
              <w:top w:val="single" w:sz="4" w:space="0" w:color="auto"/>
              <w:left w:val="single" w:sz="4" w:space="0" w:color="auto"/>
              <w:bottom w:val="single" w:sz="4" w:space="0" w:color="auto"/>
              <w:right w:val="single" w:sz="4" w:space="0" w:color="auto"/>
            </w:tcBorders>
            <w:vAlign w:val="center"/>
          </w:tcPr>
          <w:p w14:paraId="6A451B8A" w14:textId="77777777" w:rsidR="009038CB" w:rsidRPr="009038CB" w:rsidRDefault="009038CB" w:rsidP="009038CB">
            <w:pPr>
              <w:widowControl/>
              <w:autoSpaceDE/>
              <w:autoSpaceDN/>
              <w:adjustRightInd/>
              <w:jc w:val="center"/>
              <w:outlineLvl w:val="9"/>
              <w:rPr>
                <w:bCs w:val="0"/>
                <w:sz w:val="20"/>
                <w:szCs w:val="20"/>
              </w:rPr>
            </w:pPr>
            <w:r w:rsidRPr="009038CB">
              <w:rPr>
                <w:bCs w:val="0"/>
                <w:sz w:val="20"/>
                <w:szCs w:val="20"/>
              </w:rPr>
              <w:t>3</w:t>
            </w:r>
          </w:p>
        </w:tc>
      </w:tr>
      <w:tr w:rsidR="009038CB" w:rsidRPr="009038CB" w14:paraId="133DD239"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103E5F36"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43D7507E"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КСОБ</w:t>
            </w:r>
          </w:p>
        </w:tc>
        <w:tc>
          <w:tcPr>
            <w:tcW w:w="3220" w:type="pct"/>
            <w:tcBorders>
              <w:top w:val="single" w:sz="4" w:space="0" w:color="auto"/>
              <w:left w:val="single" w:sz="4" w:space="0" w:color="auto"/>
              <w:bottom w:val="single" w:sz="4" w:space="0" w:color="auto"/>
              <w:right w:val="single" w:sz="4" w:space="0" w:color="auto"/>
            </w:tcBorders>
            <w:vAlign w:val="center"/>
          </w:tcPr>
          <w:p w14:paraId="3637BC41"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Комплексные системы обеспечения безопасности.</w:t>
            </w:r>
          </w:p>
        </w:tc>
      </w:tr>
      <w:tr w:rsidR="009038CB" w:rsidRPr="009038CB" w14:paraId="505D2D88"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45B6888F"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06A1A41A" w14:textId="77777777" w:rsidR="009038CB" w:rsidRPr="009038CB" w:rsidRDefault="009038CB" w:rsidP="009038CB">
            <w:pPr>
              <w:widowControl/>
              <w:autoSpaceDE/>
              <w:autoSpaceDN/>
              <w:adjustRightInd/>
              <w:outlineLvl w:val="9"/>
              <w:rPr>
                <w:b w:val="0"/>
                <w:bCs w:val="0"/>
                <w:sz w:val="20"/>
                <w:szCs w:val="20"/>
                <w:highlight w:val="yellow"/>
              </w:rPr>
            </w:pPr>
            <w:r w:rsidRPr="009038CB">
              <w:rPr>
                <w:b w:val="0"/>
                <w:bCs w:val="0"/>
                <w:sz w:val="20"/>
                <w:szCs w:val="20"/>
              </w:rPr>
              <w:t>ОТС (ОС, КТС)</w:t>
            </w:r>
          </w:p>
        </w:tc>
        <w:tc>
          <w:tcPr>
            <w:tcW w:w="3220" w:type="pct"/>
            <w:tcBorders>
              <w:top w:val="single" w:sz="4" w:space="0" w:color="auto"/>
              <w:left w:val="single" w:sz="4" w:space="0" w:color="auto"/>
              <w:bottom w:val="single" w:sz="4" w:space="0" w:color="auto"/>
              <w:right w:val="single" w:sz="4" w:space="0" w:color="auto"/>
            </w:tcBorders>
            <w:vAlign w:val="center"/>
          </w:tcPr>
          <w:p w14:paraId="02213E3C" w14:textId="77777777" w:rsidR="009038CB" w:rsidRPr="009038CB" w:rsidRDefault="009038CB" w:rsidP="009038CB">
            <w:pPr>
              <w:widowControl/>
              <w:autoSpaceDE/>
              <w:autoSpaceDN/>
              <w:adjustRightInd/>
              <w:jc w:val="both"/>
              <w:outlineLvl w:val="9"/>
              <w:rPr>
                <w:b w:val="0"/>
                <w:bCs w:val="0"/>
                <w:sz w:val="20"/>
                <w:szCs w:val="20"/>
                <w:highlight w:val="yellow"/>
              </w:rPr>
            </w:pPr>
            <w:r w:rsidRPr="009038CB">
              <w:rPr>
                <w:b w:val="0"/>
                <w:bCs w:val="0"/>
                <w:sz w:val="20"/>
                <w:szCs w:val="20"/>
              </w:rPr>
              <w:t xml:space="preserve">Совокупность совместно действующих технических средств охраны (безопасности), предназначенных для обнаружения криминальных угроз, сбора, обработки, передачи и представления </w:t>
            </w:r>
            <w:r w:rsidRPr="009038CB">
              <w:rPr>
                <w:b w:val="0"/>
                <w:bCs w:val="0"/>
                <w:sz w:val="20"/>
                <w:szCs w:val="20"/>
              </w:rPr>
              <w:br/>
              <w:t>в заданном виде информации о состоянии охраняемого объекта или имущества.</w:t>
            </w:r>
          </w:p>
        </w:tc>
      </w:tr>
      <w:tr w:rsidR="009038CB" w:rsidRPr="009038CB" w14:paraId="3A2F3750"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21A89AEB"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5C4BF20D"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ППКОП</w:t>
            </w:r>
          </w:p>
        </w:tc>
        <w:tc>
          <w:tcPr>
            <w:tcW w:w="3220" w:type="pct"/>
            <w:tcBorders>
              <w:top w:val="single" w:sz="4" w:space="0" w:color="auto"/>
              <w:left w:val="single" w:sz="4" w:space="0" w:color="auto"/>
              <w:bottom w:val="single" w:sz="4" w:space="0" w:color="auto"/>
              <w:right w:val="single" w:sz="4" w:space="0" w:color="auto"/>
            </w:tcBorders>
            <w:vAlign w:val="center"/>
          </w:tcPr>
          <w:p w14:paraId="6891BDE7"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Прибор приемно-контрольный охранно-пожарный</w:t>
            </w:r>
          </w:p>
        </w:tc>
      </w:tr>
      <w:tr w:rsidR="009038CB" w:rsidRPr="009038CB" w14:paraId="0B595527"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4069BD39"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338D0049"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АУ</w:t>
            </w:r>
          </w:p>
        </w:tc>
        <w:tc>
          <w:tcPr>
            <w:tcW w:w="3220" w:type="pct"/>
            <w:tcBorders>
              <w:top w:val="single" w:sz="4" w:space="0" w:color="auto"/>
              <w:left w:val="single" w:sz="4" w:space="0" w:color="auto"/>
              <w:bottom w:val="single" w:sz="4" w:space="0" w:color="auto"/>
              <w:right w:val="single" w:sz="4" w:space="0" w:color="auto"/>
            </w:tcBorders>
            <w:vAlign w:val="center"/>
          </w:tcPr>
          <w:p w14:paraId="4350BC6C"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Адресное устройство (охранный извещатель) включенное</w:t>
            </w:r>
            <w:r w:rsidRPr="009038CB">
              <w:rPr>
                <w:b w:val="0"/>
                <w:bCs w:val="0"/>
                <w:sz w:val="20"/>
                <w:szCs w:val="20"/>
              </w:rPr>
              <w:br/>
              <w:t>в шлейф сигнализации и имеющее персональный адрес.</w:t>
            </w:r>
          </w:p>
        </w:tc>
      </w:tr>
      <w:tr w:rsidR="009038CB" w:rsidRPr="009038CB" w14:paraId="5003FF65"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7D246B71"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793AC9AE"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 xml:space="preserve">Извещатель </w:t>
            </w:r>
          </w:p>
        </w:tc>
        <w:tc>
          <w:tcPr>
            <w:tcW w:w="3220" w:type="pct"/>
            <w:tcBorders>
              <w:top w:val="single" w:sz="4" w:space="0" w:color="auto"/>
              <w:left w:val="single" w:sz="4" w:space="0" w:color="auto"/>
              <w:bottom w:val="single" w:sz="4" w:space="0" w:color="auto"/>
              <w:right w:val="single" w:sz="4" w:space="0" w:color="auto"/>
            </w:tcBorders>
            <w:vAlign w:val="center"/>
          </w:tcPr>
          <w:p w14:paraId="5F580D53"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Устройство (охранный извещатель) для формирования извещения </w:t>
            </w:r>
            <w:r w:rsidRPr="009038CB">
              <w:rPr>
                <w:b w:val="0"/>
                <w:bCs w:val="0"/>
                <w:sz w:val="20"/>
                <w:szCs w:val="20"/>
              </w:rPr>
              <w:br/>
              <w:t>о тревоге.</w:t>
            </w:r>
          </w:p>
        </w:tc>
      </w:tr>
      <w:tr w:rsidR="009038CB" w:rsidRPr="009038CB" w14:paraId="0166905B"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4469A227"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237E918E"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АРМ</w:t>
            </w:r>
          </w:p>
        </w:tc>
        <w:tc>
          <w:tcPr>
            <w:tcW w:w="3220" w:type="pct"/>
            <w:tcBorders>
              <w:top w:val="single" w:sz="4" w:space="0" w:color="auto"/>
              <w:left w:val="single" w:sz="4" w:space="0" w:color="auto"/>
              <w:bottom w:val="single" w:sz="4" w:space="0" w:color="auto"/>
              <w:right w:val="single" w:sz="4" w:space="0" w:color="auto"/>
            </w:tcBorders>
            <w:vAlign w:val="center"/>
          </w:tcPr>
          <w:p w14:paraId="49A2B0D4"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Автоматизированное рабочее место.</w:t>
            </w:r>
          </w:p>
        </w:tc>
      </w:tr>
      <w:tr w:rsidR="009038CB" w:rsidRPr="009038CB" w14:paraId="5FB1AC15"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56BCB6A5"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20B7ABA4" w14:textId="77777777" w:rsidR="009038CB" w:rsidRPr="009038CB" w:rsidRDefault="009038CB" w:rsidP="009038CB">
            <w:pPr>
              <w:widowControl/>
              <w:autoSpaceDE/>
              <w:autoSpaceDN/>
              <w:adjustRightInd/>
              <w:outlineLvl w:val="9"/>
              <w:rPr>
                <w:b w:val="0"/>
                <w:bCs w:val="0"/>
                <w:color w:val="000000"/>
                <w:sz w:val="20"/>
                <w:szCs w:val="20"/>
                <w:lang w:eastAsia="en-US"/>
              </w:rPr>
            </w:pPr>
            <w:r w:rsidRPr="009038CB">
              <w:rPr>
                <w:b w:val="0"/>
                <w:kern w:val="32"/>
                <w:sz w:val="20"/>
                <w:szCs w:val="20"/>
              </w:rPr>
              <w:t>ОСИ</w:t>
            </w:r>
          </w:p>
        </w:tc>
        <w:tc>
          <w:tcPr>
            <w:tcW w:w="3220" w:type="pct"/>
            <w:tcBorders>
              <w:top w:val="single" w:sz="4" w:space="0" w:color="auto"/>
              <w:left w:val="single" w:sz="4" w:space="0" w:color="auto"/>
              <w:bottom w:val="single" w:sz="4" w:space="0" w:color="auto"/>
              <w:right w:val="single" w:sz="4" w:space="0" w:color="auto"/>
            </w:tcBorders>
            <w:vAlign w:val="center"/>
          </w:tcPr>
          <w:p w14:paraId="41406D66"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Объекты социальной инфраструктуры Санкт-Петербурга.</w:t>
            </w:r>
          </w:p>
        </w:tc>
      </w:tr>
      <w:tr w:rsidR="009038CB" w:rsidRPr="009038CB" w14:paraId="339654DF"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3E238D27"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74EADDBE" w14:textId="77777777" w:rsidR="009038CB" w:rsidRPr="009038CB" w:rsidRDefault="009038CB" w:rsidP="009038CB">
            <w:pPr>
              <w:widowControl/>
              <w:autoSpaceDE/>
              <w:autoSpaceDN/>
              <w:adjustRightInd/>
              <w:outlineLvl w:val="9"/>
              <w:rPr>
                <w:b w:val="0"/>
                <w:bCs w:val="0"/>
                <w:sz w:val="20"/>
                <w:szCs w:val="20"/>
              </w:rPr>
            </w:pPr>
            <w:r w:rsidRPr="009038CB">
              <w:rPr>
                <w:b w:val="0"/>
                <w:bCs w:val="0"/>
                <w:color w:val="000000"/>
                <w:sz w:val="20"/>
                <w:szCs w:val="20"/>
                <w:lang w:val="en-US" w:eastAsia="en-US"/>
              </w:rPr>
              <w:t>doc</w:t>
            </w:r>
            <w:r w:rsidRPr="009038CB">
              <w:rPr>
                <w:b w:val="0"/>
                <w:bCs w:val="0"/>
                <w:color w:val="000000"/>
                <w:sz w:val="20"/>
                <w:szCs w:val="20"/>
                <w:lang w:eastAsia="en-US"/>
              </w:rPr>
              <w:t>/</w:t>
            </w:r>
            <w:r w:rsidRPr="009038CB">
              <w:rPr>
                <w:b w:val="0"/>
                <w:bCs w:val="0"/>
                <w:color w:val="000000"/>
                <w:sz w:val="20"/>
                <w:szCs w:val="20"/>
                <w:lang w:val="en-US" w:eastAsia="en-US"/>
              </w:rPr>
              <w:t>docx</w:t>
            </w:r>
          </w:p>
        </w:tc>
        <w:tc>
          <w:tcPr>
            <w:tcW w:w="3220" w:type="pct"/>
            <w:tcBorders>
              <w:top w:val="single" w:sz="4" w:space="0" w:color="auto"/>
              <w:left w:val="single" w:sz="4" w:space="0" w:color="auto"/>
              <w:bottom w:val="single" w:sz="4" w:space="0" w:color="auto"/>
              <w:right w:val="single" w:sz="4" w:space="0" w:color="auto"/>
            </w:tcBorders>
            <w:vAlign w:val="center"/>
          </w:tcPr>
          <w:p w14:paraId="7149B449"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Расширение имени файла, используемое для файлов, представляющих текст, с разметкой или без.</w:t>
            </w:r>
          </w:p>
        </w:tc>
      </w:tr>
      <w:tr w:rsidR="009038CB" w:rsidRPr="009038CB" w14:paraId="1653E7AE" w14:textId="77777777" w:rsidTr="009038CB">
        <w:trPr>
          <w:trHeight w:val="37"/>
        </w:trPr>
        <w:tc>
          <w:tcPr>
            <w:tcW w:w="279" w:type="pct"/>
            <w:tcBorders>
              <w:top w:val="single" w:sz="4" w:space="0" w:color="auto"/>
              <w:left w:val="single" w:sz="4" w:space="0" w:color="auto"/>
              <w:bottom w:val="single" w:sz="4" w:space="0" w:color="auto"/>
              <w:right w:val="single" w:sz="4" w:space="0" w:color="auto"/>
            </w:tcBorders>
            <w:vAlign w:val="center"/>
          </w:tcPr>
          <w:p w14:paraId="2942CEB2"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03005AC9" w14:textId="77777777" w:rsidR="009038CB" w:rsidRPr="009038CB" w:rsidRDefault="009038CB" w:rsidP="009038CB">
            <w:pPr>
              <w:widowControl/>
              <w:autoSpaceDE/>
              <w:autoSpaceDN/>
              <w:adjustRightInd/>
              <w:outlineLvl w:val="9"/>
              <w:rPr>
                <w:b w:val="0"/>
                <w:bCs w:val="0"/>
                <w:sz w:val="20"/>
                <w:szCs w:val="20"/>
                <w:lang w:val="en-US"/>
              </w:rPr>
            </w:pPr>
            <w:r w:rsidRPr="009038CB">
              <w:rPr>
                <w:b w:val="0"/>
                <w:bCs w:val="0"/>
                <w:sz w:val="20"/>
                <w:szCs w:val="20"/>
                <w:lang w:val="en-US"/>
              </w:rPr>
              <w:t>dwg</w:t>
            </w:r>
          </w:p>
        </w:tc>
        <w:tc>
          <w:tcPr>
            <w:tcW w:w="3220" w:type="pct"/>
            <w:tcBorders>
              <w:top w:val="single" w:sz="4" w:space="0" w:color="auto"/>
              <w:left w:val="single" w:sz="4" w:space="0" w:color="auto"/>
              <w:bottom w:val="single" w:sz="4" w:space="0" w:color="auto"/>
              <w:right w:val="single" w:sz="4" w:space="0" w:color="auto"/>
            </w:tcBorders>
            <w:vAlign w:val="center"/>
          </w:tcPr>
          <w:p w14:paraId="3FA77583"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9038CB" w:rsidRPr="009038CB" w14:paraId="02B0CB8B"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2BEBB476"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0C76D9D4" w14:textId="77777777" w:rsidR="009038CB" w:rsidRPr="009038CB" w:rsidRDefault="009038CB" w:rsidP="009038CB">
            <w:pPr>
              <w:widowControl/>
              <w:autoSpaceDE/>
              <w:autoSpaceDN/>
              <w:adjustRightInd/>
              <w:outlineLvl w:val="9"/>
              <w:rPr>
                <w:b w:val="0"/>
                <w:bCs w:val="0"/>
                <w:sz w:val="20"/>
                <w:szCs w:val="20"/>
              </w:rPr>
            </w:pPr>
            <w:proofErr w:type="spellStart"/>
            <w:r w:rsidRPr="009038CB">
              <w:rPr>
                <w:b w:val="0"/>
                <w:bCs w:val="0"/>
                <w:color w:val="000000"/>
                <w:sz w:val="20"/>
                <w:szCs w:val="20"/>
                <w:lang w:eastAsia="en-US"/>
              </w:rPr>
              <w:t>pdf</w:t>
            </w:r>
            <w:proofErr w:type="spellEnd"/>
          </w:p>
        </w:tc>
        <w:tc>
          <w:tcPr>
            <w:tcW w:w="3220" w:type="pct"/>
            <w:tcBorders>
              <w:top w:val="single" w:sz="4" w:space="0" w:color="auto"/>
              <w:left w:val="single" w:sz="4" w:space="0" w:color="auto"/>
              <w:bottom w:val="single" w:sz="4" w:space="0" w:color="auto"/>
              <w:right w:val="single" w:sz="4" w:space="0" w:color="auto"/>
            </w:tcBorders>
            <w:vAlign w:val="center"/>
          </w:tcPr>
          <w:p w14:paraId="468F4E04"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Межплатформенный открытый </w:t>
            </w:r>
            <w:hyperlink r:id="rId10" w:tooltip="Графические форматы" w:history="1">
              <w:r w:rsidRPr="009038CB">
                <w:rPr>
                  <w:b w:val="0"/>
                  <w:bCs w:val="0"/>
                  <w:sz w:val="20"/>
                  <w:szCs w:val="20"/>
                </w:rPr>
                <w:t>формат</w:t>
              </w:r>
            </w:hyperlink>
            <w:r w:rsidRPr="009038CB">
              <w:rPr>
                <w:b w:val="0"/>
                <w:bCs w:val="0"/>
                <w:sz w:val="20"/>
                <w:szCs w:val="20"/>
              </w:rPr>
              <w:t xml:space="preserve"> электронных документов. </w:t>
            </w:r>
            <w:r w:rsidRPr="009038CB">
              <w:rPr>
                <w:b w:val="0"/>
                <w:bCs w:val="0"/>
                <w:sz w:val="20"/>
                <w:szCs w:val="20"/>
              </w:rPr>
              <w:br/>
              <w:t>В первую очередь предназначен для представления полиграфической продукции в электронном виде.</w:t>
            </w:r>
          </w:p>
        </w:tc>
      </w:tr>
      <w:tr w:rsidR="009038CB" w:rsidRPr="009038CB" w14:paraId="14D1874C"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537D500A"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0974607D" w14:textId="77777777" w:rsidR="009038CB" w:rsidRPr="009038CB" w:rsidRDefault="009038CB" w:rsidP="009038CB">
            <w:pPr>
              <w:widowControl/>
              <w:autoSpaceDE/>
              <w:autoSpaceDN/>
              <w:adjustRightInd/>
              <w:outlineLvl w:val="9"/>
              <w:rPr>
                <w:b w:val="0"/>
                <w:bCs w:val="0"/>
                <w:sz w:val="20"/>
                <w:szCs w:val="20"/>
                <w:lang w:val="en-US"/>
              </w:rPr>
            </w:pPr>
            <w:r w:rsidRPr="009038CB">
              <w:rPr>
                <w:b w:val="0"/>
                <w:bCs w:val="0"/>
                <w:sz w:val="20"/>
                <w:szCs w:val="20"/>
                <w:lang w:val="en-US"/>
              </w:rPr>
              <w:t>АС «КСОМБ»</w:t>
            </w:r>
          </w:p>
        </w:tc>
        <w:tc>
          <w:tcPr>
            <w:tcW w:w="3220" w:type="pct"/>
            <w:tcBorders>
              <w:top w:val="single" w:sz="4" w:space="0" w:color="auto"/>
              <w:left w:val="single" w:sz="4" w:space="0" w:color="auto"/>
              <w:bottom w:val="single" w:sz="4" w:space="0" w:color="auto"/>
              <w:right w:val="single" w:sz="4" w:space="0" w:color="auto"/>
            </w:tcBorders>
            <w:vAlign w:val="center"/>
          </w:tcPr>
          <w:p w14:paraId="50A63F26"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w:t>
            </w:r>
            <w:r w:rsidRPr="009038CB">
              <w:rPr>
                <w:b w:val="0"/>
                <w:bCs w:val="0"/>
                <w:sz w:val="20"/>
                <w:szCs w:val="20"/>
              </w:rPr>
              <w:br/>
              <w:t>«Аппаратно-программный комплекс «Безопасный город»</w:t>
            </w:r>
          </w:p>
        </w:tc>
      </w:tr>
      <w:tr w:rsidR="009038CB" w:rsidRPr="009038CB" w14:paraId="06A8CECF"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45403711"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4B8D5374"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СПб ГКУ «ГМЦ» / ГМЦ</w:t>
            </w:r>
          </w:p>
        </w:tc>
        <w:tc>
          <w:tcPr>
            <w:tcW w:w="3220" w:type="pct"/>
            <w:tcBorders>
              <w:top w:val="single" w:sz="4" w:space="0" w:color="auto"/>
              <w:left w:val="single" w:sz="4" w:space="0" w:color="auto"/>
              <w:bottom w:val="single" w:sz="4" w:space="0" w:color="auto"/>
              <w:right w:val="single" w:sz="4" w:space="0" w:color="auto"/>
            </w:tcBorders>
            <w:vAlign w:val="center"/>
          </w:tcPr>
          <w:p w14:paraId="07C75F89"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color w:val="000000"/>
                <w:sz w:val="20"/>
                <w:szCs w:val="20"/>
              </w:rPr>
              <w:t>Санкт-Петербургское государственное казенное учреждение «Городской мониторинговый центр».</w:t>
            </w:r>
          </w:p>
        </w:tc>
      </w:tr>
      <w:tr w:rsidR="009038CB" w:rsidRPr="009038CB" w14:paraId="7CDCE5AD"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15128BFB"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0390D92E"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ИСБ</w:t>
            </w:r>
          </w:p>
        </w:tc>
        <w:tc>
          <w:tcPr>
            <w:tcW w:w="3220" w:type="pct"/>
            <w:tcBorders>
              <w:top w:val="single" w:sz="4" w:space="0" w:color="auto"/>
              <w:left w:val="single" w:sz="4" w:space="0" w:color="auto"/>
              <w:bottom w:val="single" w:sz="4" w:space="0" w:color="auto"/>
              <w:right w:val="single" w:sz="4" w:space="0" w:color="auto"/>
            </w:tcBorders>
            <w:vAlign w:val="center"/>
          </w:tcPr>
          <w:p w14:paraId="66E867A4"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Интегрированная система безопасности.</w:t>
            </w:r>
          </w:p>
        </w:tc>
      </w:tr>
      <w:tr w:rsidR="009038CB" w:rsidRPr="009038CB" w14:paraId="3A0F5D42"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41641BA7"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3885AE9C"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Постановление</w:t>
            </w:r>
          </w:p>
        </w:tc>
        <w:tc>
          <w:tcPr>
            <w:tcW w:w="3220" w:type="pct"/>
            <w:tcBorders>
              <w:top w:val="single" w:sz="4" w:space="0" w:color="auto"/>
              <w:left w:val="single" w:sz="4" w:space="0" w:color="auto"/>
              <w:bottom w:val="single" w:sz="4" w:space="0" w:color="auto"/>
              <w:right w:val="single" w:sz="4" w:space="0" w:color="auto"/>
            </w:tcBorders>
            <w:vAlign w:val="center"/>
          </w:tcPr>
          <w:p w14:paraId="7B886172"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Постановление Правительства Санкт-Петербурга от 03.06.2009 </w:t>
            </w:r>
            <w:r w:rsidRPr="009038CB">
              <w:rPr>
                <w:b w:val="0"/>
                <w:bCs w:val="0"/>
                <w:sz w:val="20"/>
                <w:szCs w:val="20"/>
              </w:rPr>
              <w:br/>
              <w:t xml:space="preserve">№ 636 «О дооснащении комплексными системами обеспечения безопасности объектов социальной инфраструктур </w:t>
            </w:r>
            <w:r w:rsidRPr="009038CB">
              <w:rPr>
                <w:b w:val="0"/>
                <w:bCs w:val="0"/>
                <w:sz w:val="20"/>
                <w:szCs w:val="20"/>
              </w:rPr>
              <w:br/>
              <w:t>Санкт-Петербурга».</w:t>
            </w:r>
          </w:p>
        </w:tc>
      </w:tr>
      <w:tr w:rsidR="009038CB" w:rsidRPr="009038CB" w14:paraId="54581A4A"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7A7976C7"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20CEAD47"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ПП РФ № 272</w:t>
            </w:r>
          </w:p>
        </w:tc>
        <w:tc>
          <w:tcPr>
            <w:tcW w:w="3220" w:type="pct"/>
            <w:tcBorders>
              <w:top w:val="single" w:sz="4" w:space="0" w:color="auto"/>
              <w:left w:val="single" w:sz="4" w:space="0" w:color="auto"/>
              <w:bottom w:val="single" w:sz="4" w:space="0" w:color="auto"/>
              <w:right w:val="single" w:sz="4" w:space="0" w:color="auto"/>
            </w:tcBorders>
            <w:vAlign w:val="center"/>
          </w:tcPr>
          <w:p w14:paraId="33DA2F5F"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Постановление Правительства РФ от 25.03.2015 № 272 </w:t>
            </w:r>
            <w:r w:rsidRPr="009038CB">
              <w:rPr>
                <w:b w:val="0"/>
                <w:bCs w:val="0"/>
                <w:sz w:val="20"/>
                <w:szCs w:val="20"/>
              </w:rPr>
              <w:b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9038CB" w:rsidRPr="009038CB" w14:paraId="08E82E03"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52F56D5C"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2C715284"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ПП РФ № 1006</w:t>
            </w:r>
          </w:p>
        </w:tc>
        <w:tc>
          <w:tcPr>
            <w:tcW w:w="3220" w:type="pct"/>
            <w:tcBorders>
              <w:top w:val="single" w:sz="4" w:space="0" w:color="auto"/>
              <w:left w:val="single" w:sz="4" w:space="0" w:color="auto"/>
              <w:bottom w:val="single" w:sz="4" w:space="0" w:color="auto"/>
              <w:right w:val="single" w:sz="4" w:space="0" w:color="auto"/>
            </w:tcBorders>
            <w:vAlign w:val="center"/>
          </w:tcPr>
          <w:p w14:paraId="1277619B"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Постановление Правительства РФ от 02.08.2019 № 1006</w:t>
            </w:r>
            <w:r w:rsidRPr="009038CB">
              <w:rPr>
                <w:b w:val="0"/>
                <w:bCs w:val="0"/>
                <w:sz w:val="20"/>
                <w:szCs w:val="20"/>
              </w:rPr>
              <w:br/>
              <w:t xml:space="preserve">(ред. от 05.03.2022) «Об утверждении требований </w:t>
            </w:r>
            <w:r w:rsidRPr="009038CB">
              <w:rPr>
                <w:b w:val="0"/>
                <w:bCs w:val="0"/>
                <w:sz w:val="20"/>
                <w:szCs w:val="20"/>
              </w:rPr>
              <w:br/>
              <w:t>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tc>
      </w:tr>
      <w:tr w:rsidR="009038CB" w:rsidRPr="009038CB" w14:paraId="01BA48AB"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4E39CD21"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1A7F52FE"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ПП РФ № 410</w:t>
            </w:r>
          </w:p>
        </w:tc>
        <w:tc>
          <w:tcPr>
            <w:tcW w:w="3220" w:type="pct"/>
            <w:tcBorders>
              <w:top w:val="single" w:sz="4" w:space="0" w:color="auto"/>
              <w:left w:val="single" w:sz="4" w:space="0" w:color="auto"/>
              <w:bottom w:val="single" w:sz="4" w:space="0" w:color="auto"/>
              <w:right w:val="single" w:sz="4" w:space="0" w:color="auto"/>
            </w:tcBorders>
            <w:vAlign w:val="center"/>
          </w:tcPr>
          <w:p w14:paraId="219F923F"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Постановление Правительства РФ от 13.05.2016 № 410 </w:t>
            </w:r>
            <w:r w:rsidRPr="009038CB">
              <w:rPr>
                <w:b w:val="0"/>
                <w:bCs w:val="0"/>
                <w:sz w:val="20"/>
                <w:szCs w:val="20"/>
              </w:rPr>
              <w:br/>
              <w:t xml:space="preserve">«Об утверждении требований к антитеррористической защищенности объектов (территорий) Министерства труда </w:t>
            </w:r>
            <w:r w:rsidRPr="009038CB">
              <w:rPr>
                <w:b w:val="0"/>
                <w:bCs w:val="0"/>
                <w:sz w:val="20"/>
                <w:szCs w:val="20"/>
              </w:rPr>
              <w:br/>
              <w:t>и социальной защиты РФ и объектов (территорий), относящихся к сфере деятельности Министерства труда и социальной защиты РФ и формы паспорта безопасности этих объектов (территорий)»</w:t>
            </w:r>
          </w:p>
        </w:tc>
      </w:tr>
      <w:tr w:rsidR="009038CB" w:rsidRPr="009038CB" w14:paraId="3E155670"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62826A10"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402BCC85"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ПП РФ №8</w:t>
            </w:r>
          </w:p>
        </w:tc>
        <w:tc>
          <w:tcPr>
            <w:tcW w:w="3220" w:type="pct"/>
            <w:tcBorders>
              <w:top w:val="single" w:sz="4" w:space="0" w:color="auto"/>
              <w:left w:val="single" w:sz="4" w:space="0" w:color="auto"/>
              <w:bottom w:val="single" w:sz="4" w:space="0" w:color="auto"/>
              <w:right w:val="single" w:sz="4" w:space="0" w:color="auto"/>
            </w:tcBorders>
            <w:vAlign w:val="center"/>
          </w:tcPr>
          <w:p w14:paraId="6B51D997"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Постановление Правительства РФ от 13.01.2017 № 8 </w:t>
            </w:r>
            <w:r w:rsidRPr="009038CB">
              <w:rPr>
                <w:b w:val="0"/>
                <w:bCs w:val="0"/>
                <w:sz w:val="20"/>
                <w:szCs w:val="20"/>
              </w:rPr>
              <w:br/>
              <w:t>«</w:t>
            </w:r>
            <w:r w:rsidRPr="009038CB">
              <w:rPr>
                <w:b w:val="0"/>
                <w:bCs w:val="0"/>
                <w:color w:val="333333"/>
                <w:sz w:val="20"/>
                <w:szCs w:val="20"/>
                <w:shd w:val="clear" w:color="auto" w:fill="FFFFFF"/>
              </w:rPr>
              <w:t xml:space="preserve">Об утверждении требований к антитеррористической защищенности объектов (территорий) Министерства здравоохранения </w:t>
            </w:r>
            <w:r w:rsidRPr="009038CB">
              <w:rPr>
                <w:b w:val="0"/>
                <w:color w:val="333333"/>
                <w:sz w:val="20"/>
                <w:szCs w:val="20"/>
                <w:shd w:val="clear" w:color="auto" w:fill="FFFFFF"/>
              </w:rPr>
              <w:t>Российской</w:t>
            </w:r>
            <w:r w:rsidRPr="009038CB">
              <w:rPr>
                <w:b w:val="0"/>
                <w:bCs w:val="0"/>
                <w:color w:val="333333"/>
                <w:sz w:val="20"/>
                <w:szCs w:val="20"/>
                <w:shd w:val="clear" w:color="auto" w:fill="FFFFFF"/>
              </w:rPr>
              <w:t> </w:t>
            </w:r>
            <w:r w:rsidRPr="009038CB">
              <w:rPr>
                <w:b w:val="0"/>
                <w:color w:val="333333"/>
                <w:sz w:val="20"/>
                <w:szCs w:val="20"/>
                <w:shd w:val="clear" w:color="auto" w:fill="FFFFFF"/>
              </w:rPr>
              <w:t xml:space="preserve">Федерации </w:t>
            </w:r>
            <w:r w:rsidRPr="009038CB">
              <w:rPr>
                <w:b w:val="0"/>
                <w:bCs w:val="0"/>
                <w:color w:val="333333"/>
                <w:sz w:val="20"/>
                <w:szCs w:val="20"/>
                <w:shd w:val="clear" w:color="auto" w:fill="FFFFFF"/>
              </w:rPr>
              <w:t xml:space="preserve">и объектов (территорий), относящихся к сфере деятельности Министерства здравоохранения </w:t>
            </w:r>
            <w:r w:rsidRPr="009038CB">
              <w:rPr>
                <w:b w:val="0"/>
                <w:color w:val="333333"/>
                <w:sz w:val="20"/>
                <w:szCs w:val="20"/>
                <w:shd w:val="clear" w:color="auto" w:fill="FFFFFF"/>
              </w:rPr>
              <w:t>Российской</w:t>
            </w:r>
            <w:r w:rsidRPr="009038CB">
              <w:rPr>
                <w:b w:val="0"/>
                <w:bCs w:val="0"/>
                <w:color w:val="333333"/>
                <w:sz w:val="20"/>
                <w:szCs w:val="20"/>
                <w:shd w:val="clear" w:color="auto" w:fill="FFFFFF"/>
              </w:rPr>
              <w:t> </w:t>
            </w:r>
            <w:r w:rsidRPr="009038CB">
              <w:rPr>
                <w:b w:val="0"/>
                <w:color w:val="333333"/>
                <w:sz w:val="20"/>
                <w:szCs w:val="20"/>
                <w:shd w:val="clear" w:color="auto" w:fill="FFFFFF"/>
              </w:rPr>
              <w:t>Федерации</w:t>
            </w:r>
            <w:r w:rsidRPr="009038CB">
              <w:rPr>
                <w:b w:val="0"/>
                <w:bCs w:val="0"/>
                <w:color w:val="333333"/>
                <w:sz w:val="20"/>
                <w:szCs w:val="20"/>
                <w:shd w:val="clear" w:color="auto" w:fill="FFFFFF"/>
              </w:rPr>
              <w:t xml:space="preserve">, и формы паспорта безопасности этих </w:t>
            </w:r>
            <w:r w:rsidRPr="009038CB">
              <w:rPr>
                <w:b w:val="0"/>
                <w:bCs w:val="0"/>
                <w:sz w:val="20"/>
                <w:szCs w:val="20"/>
              </w:rPr>
              <w:t>объектов (территорий)»</w:t>
            </w:r>
          </w:p>
        </w:tc>
      </w:tr>
    </w:tbl>
    <w:p w14:paraId="53A1E5C5"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br w:type="page"/>
      </w:r>
    </w:p>
    <w:tbl>
      <w:tblPr>
        <w:tblW w:w="5374"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106"/>
        <w:gridCol w:w="6664"/>
      </w:tblGrid>
      <w:tr w:rsidR="009038CB" w:rsidRPr="009038CB" w14:paraId="552DD1BE"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04F8A3AA" w14:textId="77777777" w:rsidR="009038CB" w:rsidRPr="009038CB" w:rsidRDefault="009038CB" w:rsidP="009038CB">
            <w:pPr>
              <w:widowControl/>
              <w:autoSpaceDE/>
              <w:autoSpaceDN/>
              <w:adjustRightInd/>
              <w:ind w:left="113"/>
              <w:jc w:val="center"/>
              <w:outlineLvl w:val="9"/>
              <w:rPr>
                <w:b w:val="0"/>
                <w:bCs w:val="0"/>
                <w:sz w:val="20"/>
                <w:szCs w:val="20"/>
              </w:rPr>
            </w:pPr>
            <w:r w:rsidRPr="009038CB">
              <w:rPr>
                <w:bCs w:val="0"/>
                <w:kern w:val="32"/>
                <w:sz w:val="20"/>
                <w:szCs w:val="20"/>
              </w:rPr>
              <w:lastRenderedPageBreak/>
              <w:t>1</w:t>
            </w:r>
          </w:p>
        </w:tc>
        <w:tc>
          <w:tcPr>
            <w:tcW w:w="1501" w:type="pct"/>
            <w:tcBorders>
              <w:top w:val="single" w:sz="4" w:space="0" w:color="auto"/>
              <w:left w:val="single" w:sz="4" w:space="0" w:color="auto"/>
              <w:bottom w:val="single" w:sz="4" w:space="0" w:color="auto"/>
              <w:right w:val="single" w:sz="4" w:space="0" w:color="auto"/>
            </w:tcBorders>
            <w:vAlign w:val="center"/>
          </w:tcPr>
          <w:p w14:paraId="51AB7637" w14:textId="77777777" w:rsidR="009038CB" w:rsidRPr="009038CB" w:rsidRDefault="009038CB" w:rsidP="009038CB">
            <w:pPr>
              <w:widowControl/>
              <w:autoSpaceDE/>
              <w:autoSpaceDN/>
              <w:adjustRightInd/>
              <w:jc w:val="center"/>
              <w:outlineLvl w:val="9"/>
              <w:rPr>
                <w:b w:val="0"/>
                <w:bCs w:val="0"/>
                <w:sz w:val="20"/>
                <w:szCs w:val="20"/>
              </w:rPr>
            </w:pPr>
            <w:r w:rsidRPr="009038CB">
              <w:rPr>
                <w:bCs w:val="0"/>
                <w:kern w:val="32"/>
                <w:sz w:val="20"/>
                <w:szCs w:val="20"/>
              </w:rPr>
              <w:t>2</w:t>
            </w:r>
          </w:p>
        </w:tc>
        <w:tc>
          <w:tcPr>
            <w:tcW w:w="3220" w:type="pct"/>
            <w:tcBorders>
              <w:top w:val="single" w:sz="4" w:space="0" w:color="auto"/>
              <w:left w:val="single" w:sz="4" w:space="0" w:color="auto"/>
              <w:bottom w:val="single" w:sz="4" w:space="0" w:color="auto"/>
              <w:right w:val="single" w:sz="4" w:space="0" w:color="auto"/>
            </w:tcBorders>
            <w:vAlign w:val="center"/>
          </w:tcPr>
          <w:p w14:paraId="39E3046E" w14:textId="77777777" w:rsidR="009038CB" w:rsidRPr="009038CB" w:rsidRDefault="009038CB" w:rsidP="009038CB">
            <w:pPr>
              <w:widowControl/>
              <w:autoSpaceDE/>
              <w:autoSpaceDN/>
              <w:adjustRightInd/>
              <w:jc w:val="center"/>
              <w:outlineLvl w:val="9"/>
              <w:rPr>
                <w:b w:val="0"/>
                <w:color w:val="22272F"/>
                <w:sz w:val="20"/>
                <w:szCs w:val="20"/>
                <w:shd w:val="clear" w:color="auto" w:fill="FFFFFF"/>
              </w:rPr>
            </w:pPr>
            <w:r w:rsidRPr="009038CB">
              <w:rPr>
                <w:bCs w:val="0"/>
                <w:kern w:val="32"/>
                <w:sz w:val="20"/>
                <w:szCs w:val="20"/>
              </w:rPr>
              <w:t>3</w:t>
            </w:r>
          </w:p>
        </w:tc>
      </w:tr>
      <w:tr w:rsidR="009038CB" w:rsidRPr="009038CB" w14:paraId="2DA0B72D"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59D4416F"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3EDF303E"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ПП РФ № 719</w:t>
            </w:r>
          </w:p>
        </w:tc>
        <w:tc>
          <w:tcPr>
            <w:tcW w:w="3220" w:type="pct"/>
            <w:tcBorders>
              <w:top w:val="single" w:sz="4" w:space="0" w:color="auto"/>
              <w:left w:val="single" w:sz="4" w:space="0" w:color="auto"/>
              <w:bottom w:val="single" w:sz="4" w:space="0" w:color="auto"/>
              <w:right w:val="single" w:sz="4" w:space="0" w:color="auto"/>
            </w:tcBorders>
            <w:vAlign w:val="center"/>
          </w:tcPr>
          <w:p w14:paraId="134A8A1A" w14:textId="77777777" w:rsidR="009038CB" w:rsidRPr="009038CB" w:rsidRDefault="009038CB" w:rsidP="009038CB">
            <w:pPr>
              <w:widowControl/>
              <w:autoSpaceDE/>
              <w:autoSpaceDN/>
              <w:adjustRightInd/>
              <w:jc w:val="both"/>
              <w:outlineLvl w:val="9"/>
              <w:rPr>
                <w:b w:val="0"/>
                <w:bCs w:val="0"/>
                <w:sz w:val="20"/>
                <w:szCs w:val="20"/>
              </w:rPr>
            </w:pPr>
            <w:r w:rsidRPr="009038CB">
              <w:rPr>
                <w:b w:val="0"/>
                <w:color w:val="22272F"/>
                <w:sz w:val="20"/>
                <w:szCs w:val="20"/>
                <w:shd w:val="clear" w:color="auto" w:fill="FFFFFF"/>
              </w:rPr>
              <w:t>Постановление Правительства РФ от 17 июля 2015 г. № 719</w:t>
            </w:r>
            <w:r w:rsidRPr="009038CB">
              <w:rPr>
                <w:b w:val="0"/>
                <w:color w:val="22272F"/>
                <w:sz w:val="20"/>
                <w:szCs w:val="20"/>
              </w:rPr>
              <w:br/>
            </w:r>
            <w:r w:rsidRPr="009038CB">
              <w:rPr>
                <w:b w:val="0"/>
                <w:color w:val="22272F"/>
                <w:sz w:val="20"/>
                <w:szCs w:val="20"/>
                <w:shd w:val="clear" w:color="auto" w:fill="FFFFFF"/>
              </w:rPr>
              <w:t>«О подтверждении производства российской промышленной продукции»</w:t>
            </w:r>
          </w:p>
        </w:tc>
      </w:tr>
      <w:tr w:rsidR="009038CB" w:rsidRPr="009038CB" w14:paraId="33D7CCEC"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09A007E0"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5B5ADDA3"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ГОСТ Р 71917-2024</w:t>
            </w:r>
          </w:p>
        </w:tc>
        <w:tc>
          <w:tcPr>
            <w:tcW w:w="3220" w:type="pct"/>
            <w:tcBorders>
              <w:top w:val="single" w:sz="4" w:space="0" w:color="auto"/>
              <w:left w:val="single" w:sz="4" w:space="0" w:color="auto"/>
              <w:bottom w:val="single" w:sz="4" w:space="0" w:color="auto"/>
              <w:right w:val="single" w:sz="4" w:space="0" w:color="auto"/>
            </w:tcBorders>
            <w:vAlign w:val="center"/>
          </w:tcPr>
          <w:p w14:paraId="47F59812"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ГОСТ Р 71917-2024. «Антитеррористическая защищенность. Мероприятия и решения по обеспечению антитеррористической защищенности объектов. Общие положения» (утв. и введен </w:t>
            </w:r>
            <w:r w:rsidRPr="009038CB">
              <w:rPr>
                <w:b w:val="0"/>
                <w:bCs w:val="0"/>
                <w:sz w:val="20"/>
                <w:szCs w:val="20"/>
              </w:rPr>
              <w:br/>
              <w:t>в действие Приказом Росстандарта от 25.12.2024 № 1997-ст)</w:t>
            </w:r>
          </w:p>
        </w:tc>
      </w:tr>
      <w:tr w:rsidR="009038CB" w:rsidRPr="009038CB" w14:paraId="3062E788"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78DD402A"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5AF38191"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Порядок взаимодействия</w:t>
            </w:r>
          </w:p>
        </w:tc>
        <w:tc>
          <w:tcPr>
            <w:tcW w:w="3220" w:type="pct"/>
            <w:tcBorders>
              <w:top w:val="single" w:sz="4" w:space="0" w:color="auto"/>
              <w:left w:val="single" w:sz="4" w:space="0" w:color="auto"/>
              <w:bottom w:val="single" w:sz="4" w:space="0" w:color="auto"/>
              <w:right w:val="single" w:sz="4" w:space="0" w:color="auto"/>
            </w:tcBorders>
            <w:vAlign w:val="center"/>
          </w:tcPr>
          <w:p w14:paraId="4ABE90AF"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w:t>
            </w:r>
          </w:p>
          <w:p w14:paraId="0BC170D4"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«О дооснащении комплексными системами обеспечения безопасности объектов социальной инфраструктур </w:t>
            </w:r>
          </w:p>
          <w:p w14:paraId="17123408"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Санкт-Петербурга».</w:t>
            </w:r>
          </w:p>
        </w:tc>
      </w:tr>
      <w:tr w:rsidR="009038CB" w:rsidRPr="009038CB" w14:paraId="2970F457"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5D5910F7"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3CECB54A"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44-ФЗ</w:t>
            </w:r>
          </w:p>
        </w:tc>
        <w:tc>
          <w:tcPr>
            <w:tcW w:w="3220" w:type="pct"/>
            <w:tcBorders>
              <w:top w:val="single" w:sz="4" w:space="0" w:color="auto"/>
              <w:left w:val="single" w:sz="4" w:space="0" w:color="auto"/>
              <w:bottom w:val="single" w:sz="4" w:space="0" w:color="auto"/>
              <w:right w:val="single" w:sz="4" w:space="0" w:color="auto"/>
            </w:tcBorders>
            <w:vAlign w:val="center"/>
          </w:tcPr>
          <w:p w14:paraId="5FF39E64"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 xml:space="preserve">Федеральный закон «О контрактной системе в сфере закупок товаров, работ, услуг для обеспечения государственных </w:t>
            </w:r>
          </w:p>
          <w:p w14:paraId="2010393F"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и муниципальных нужд».</w:t>
            </w:r>
          </w:p>
        </w:tc>
      </w:tr>
      <w:tr w:rsidR="009038CB" w:rsidRPr="009038CB" w14:paraId="413BEB55"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6D5A67E6"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4050C888"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КОСГУ</w:t>
            </w:r>
          </w:p>
        </w:tc>
        <w:tc>
          <w:tcPr>
            <w:tcW w:w="3220" w:type="pct"/>
            <w:tcBorders>
              <w:top w:val="single" w:sz="4" w:space="0" w:color="auto"/>
              <w:left w:val="single" w:sz="4" w:space="0" w:color="auto"/>
              <w:bottom w:val="single" w:sz="4" w:space="0" w:color="auto"/>
              <w:right w:val="single" w:sz="4" w:space="0" w:color="auto"/>
            </w:tcBorders>
            <w:vAlign w:val="center"/>
          </w:tcPr>
          <w:p w14:paraId="7629EB7C"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Классификация операций сектора государственного управления.</w:t>
            </w:r>
          </w:p>
        </w:tc>
      </w:tr>
      <w:tr w:rsidR="009038CB" w:rsidRPr="009038CB" w14:paraId="14C85A0A"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32BFFC50"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0A3F5A23"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ОКПД 2</w:t>
            </w:r>
          </w:p>
        </w:tc>
        <w:tc>
          <w:tcPr>
            <w:tcW w:w="3220" w:type="pct"/>
            <w:tcBorders>
              <w:top w:val="single" w:sz="4" w:space="0" w:color="auto"/>
              <w:left w:val="single" w:sz="4" w:space="0" w:color="auto"/>
              <w:bottom w:val="single" w:sz="4" w:space="0" w:color="auto"/>
              <w:right w:val="single" w:sz="4" w:space="0" w:color="auto"/>
            </w:tcBorders>
            <w:vAlign w:val="center"/>
          </w:tcPr>
          <w:p w14:paraId="3B71B8B9" w14:textId="77777777" w:rsidR="009038CB" w:rsidRPr="009038CB" w:rsidRDefault="009038CB" w:rsidP="009038CB">
            <w:pPr>
              <w:widowControl/>
              <w:autoSpaceDE/>
              <w:autoSpaceDN/>
              <w:adjustRightInd/>
              <w:jc w:val="both"/>
              <w:outlineLvl w:val="9"/>
              <w:rPr>
                <w:b w:val="0"/>
                <w:bCs w:val="0"/>
                <w:sz w:val="20"/>
                <w:szCs w:val="20"/>
              </w:rPr>
            </w:pPr>
            <w:r w:rsidRPr="009038CB">
              <w:rPr>
                <w:b w:val="0"/>
                <w:bCs w:val="0"/>
                <w:sz w:val="20"/>
                <w:szCs w:val="20"/>
              </w:rPr>
              <w:t>Общероссийский классификатор продукции по видам экономической деятельности.</w:t>
            </w:r>
          </w:p>
        </w:tc>
      </w:tr>
      <w:tr w:rsidR="009038CB" w:rsidRPr="009038CB" w14:paraId="65016B38"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6532FA63"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6FBC901D"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НТД</w:t>
            </w:r>
          </w:p>
        </w:tc>
        <w:tc>
          <w:tcPr>
            <w:tcW w:w="3220" w:type="pct"/>
            <w:tcBorders>
              <w:top w:val="single" w:sz="4" w:space="0" w:color="auto"/>
              <w:left w:val="single" w:sz="4" w:space="0" w:color="auto"/>
              <w:bottom w:val="single" w:sz="4" w:space="0" w:color="auto"/>
              <w:right w:val="single" w:sz="4" w:space="0" w:color="auto"/>
            </w:tcBorders>
            <w:vAlign w:val="center"/>
          </w:tcPr>
          <w:p w14:paraId="2FF194CF" w14:textId="77777777" w:rsidR="009038CB" w:rsidRPr="009038CB" w:rsidRDefault="009038CB" w:rsidP="009038CB">
            <w:pPr>
              <w:widowControl/>
              <w:autoSpaceDE/>
              <w:autoSpaceDN/>
              <w:adjustRightInd/>
              <w:jc w:val="both"/>
              <w:outlineLvl w:val="9"/>
              <w:rPr>
                <w:b w:val="0"/>
                <w:bCs w:val="0"/>
                <w:color w:val="333333"/>
                <w:sz w:val="20"/>
                <w:szCs w:val="20"/>
                <w:shd w:val="clear" w:color="auto" w:fill="FFFFFF"/>
              </w:rPr>
            </w:pPr>
            <w:r w:rsidRPr="009038CB">
              <w:rPr>
                <w:b w:val="0"/>
                <w:bCs w:val="0"/>
                <w:color w:val="333333"/>
                <w:sz w:val="20"/>
                <w:szCs w:val="20"/>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p>
          <w:p w14:paraId="61E68ECE" w14:textId="77777777" w:rsidR="009038CB" w:rsidRPr="009038CB" w:rsidRDefault="009038CB" w:rsidP="009038CB">
            <w:pPr>
              <w:widowControl/>
              <w:autoSpaceDE/>
              <w:autoSpaceDN/>
              <w:adjustRightInd/>
              <w:jc w:val="both"/>
              <w:outlineLvl w:val="9"/>
              <w:rPr>
                <w:b w:val="0"/>
                <w:bCs w:val="0"/>
                <w:sz w:val="20"/>
                <w:szCs w:val="20"/>
                <w:highlight w:val="yellow"/>
              </w:rPr>
            </w:pPr>
            <w:r w:rsidRPr="009038CB">
              <w:rPr>
                <w:b w:val="0"/>
                <w:bCs w:val="0"/>
                <w:color w:val="333333"/>
                <w:sz w:val="20"/>
                <w:szCs w:val="20"/>
                <w:shd w:val="clear" w:color="auto" w:fill="FFFFFF"/>
              </w:rPr>
              <w:t xml:space="preserve">по применению. Действующая </w:t>
            </w:r>
            <w:r w:rsidRPr="009038CB">
              <w:rPr>
                <w:b w:val="0"/>
                <w:bCs w:val="0"/>
                <w:sz w:val="20"/>
                <w:szCs w:val="20"/>
              </w:rPr>
              <w:t>на территории Российской Федерации</w:t>
            </w:r>
            <w:r w:rsidRPr="009038CB">
              <w:rPr>
                <w:b w:val="0"/>
                <w:bCs w:val="0"/>
                <w:color w:val="333333"/>
                <w:sz w:val="20"/>
                <w:szCs w:val="20"/>
                <w:shd w:val="clear" w:color="auto" w:fill="FFFFFF"/>
              </w:rPr>
              <w:t xml:space="preserve"> на момент проектирования.</w:t>
            </w:r>
          </w:p>
        </w:tc>
      </w:tr>
      <w:tr w:rsidR="009038CB" w:rsidRPr="009038CB" w14:paraId="41143E6C" w14:textId="77777777" w:rsidTr="009038CB">
        <w:trPr>
          <w:trHeight w:val="283"/>
        </w:trPr>
        <w:tc>
          <w:tcPr>
            <w:tcW w:w="279" w:type="pct"/>
            <w:tcBorders>
              <w:top w:val="single" w:sz="4" w:space="0" w:color="auto"/>
              <w:left w:val="single" w:sz="4" w:space="0" w:color="auto"/>
              <w:bottom w:val="single" w:sz="4" w:space="0" w:color="auto"/>
              <w:right w:val="single" w:sz="4" w:space="0" w:color="auto"/>
            </w:tcBorders>
            <w:vAlign w:val="center"/>
          </w:tcPr>
          <w:p w14:paraId="027B4340" w14:textId="77777777" w:rsidR="009038CB" w:rsidRPr="009038CB" w:rsidRDefault="009038CB" w:rsidP="00013669">
            <w:pPr>
              <w:widowControl/>
              <w:numPr>
                <w:ilvl w:val="0"/>
                <w:numId w:val="29"/>
              </w:numPr>
              <w:autoSpaceDE/>
              <w:autoSpaceDN/>
              <w:adjustRightInd/>
              <w:ind w:left="470" w:hanging="357"/>
              <w:contextualSpacing/>
              <w:jc w:val="center"/>
              <w:outlineLvl w:val="9"/>
              <w:rPr>
                <w:b w:val="0"/>
                <w:bCs w:val="0"/>
                <w:sz w:val="20"/>
                <w:szCs w:val="20"/>
              </w:rPr>
            </w:pPr>
          </w:p>
        </w:tc>
        <w:tc>
          <w:tcPr>
            <w:tcW w:w="1501" w:type="pct"/>
            <w:tcBorders>
              <w:top w:val="single" w:sz="4" w:space="0" w:color="auto"/>
              <w:left w:val="single" w:sz="4" w:space="0" w:color="auto"/>
              <w:bottom w:val="single" w:sz="4" w:space="0" w:color="auto"/>
              <w:right w:val="single" w:sz="4" w:space="0" w:color="auto"/>
            </w:tcBorders>
            <w:vAlign w:val="center"/>
          </w:tcPr>
          <w:p w14:paraId="4DCFA40C"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t>Профильная НТД</w:t>
            </w:r>
          </w:p>
        </w:tc>
        <w:tc>
          <w:tcPr>
            <w:tcW w:w="3220" w:type="pct"/>
            <w:tcBorders>
              <w:top w:val="single" w:sz="4" w:space="0" w:color="auto"/>
              <w:left w:val="single" w:sz="4" w:space="0" w:color="auto"/>
              <w:bottom w:val="single" w:sz="4" w:space="0" w:color="auto"/>
              <w:right w:val="single" w:sz="4" w:space="0" w:color="auto"/>
            </w:tcBorders>
            <w:vAlign w:val="center"/>
          </w:tcPr>
          <w:p w14:paraId="31D54A3D" w14:textId="77777777" w:rsidR="009038CB" w:rsidRPr="009038CB" w:rsidRDefault="009038CB" w:rsidP="009038CB">
            <w:pPr>
              <w:widowControl/>
              <w:autoSpaceDE/>
              <w:autoSpaceDN/>
              <w:adjustRightInd/>
              <w:jc w:val="both"/>
              <w:outlineLvl w:val="9"/>
              <w:rPr>
                <w:b w:val="0"/>
                <w:bCs w:val="0"/>
                <w:color w:val="000000"/>
                <w:sz w:val="20"/>
                <w:szCs w:val="20"/>
                <w:shd w:val="clear" w:color="auto" w:fill="FFFFFF"/>
              </w:rPr>
            </w:pPr>
            <w:r w:rsidRPr="009038CB">
              <w:rPr>
                <w:b w:val="0"/>
                <w:bCs w:val="0"/>
                <w:color w:val="000000"/>
                <w:sz w:val="20"/>
                <w:szCs w:val="20"/>
                <w:shd w:val="clear" w:color="auto" w:fill="FFFFFF"/>
              </w:rPr>
              <w:t xml:space="preserve">Набор (состав) национальных базовых стандартов, других документов в области стандартизации и иных нормативных </w:t>
            </w:r>
          </w:p>
          <w:p w14:paraId="5E8DC386" w14:textId="77777777" w:rsidR="009038CB" w:rsidRPr="009038CB" w:rsidRDefault="009038CB" w:rsidP="009038CB">
            <w:pPr>
              <w:widowControl/>
              <w:autoSpaceDE/>
              <w:autoSpaceDN/>
              <w:adjustRightInd/>
              <w:jc w:val="both"/>
              <w:outlineLvl w:val="9"/>
              <w:rPr>
                <w:b w:val="0"/>
                <w:bCs w:val="0"/>
                <w:color w:val="000000"/>
                <w:sz w:val="20"/>
                <w:szCs w:val="20"/>
                <w:shd w:val="clear" w:color="auto" w:fill="FFFFFF"/>
              </w:rPr>
            </w:pPr>
            <w:r w:rsidRPr="009038CB">
              <w:rPr>
                <w:b w:val="0"/>
                <w:bCs w:val="0"/>
                <w:color w:val="000000"/>
                <w:sz w:val="20"/>
                <w:szCs w:val="20"/>
                <w:shd w:val="clear" w:color="auto" w:fill="FFFFFF"/>
              </w:rPr>
              <w:t xml:space="preserve">и методических документов, необходимых и достаточных </w:t>
            </w:r>
          </w:p>
          <w:p w14:paraId="7F92E2D0" w14:textId="77777777" w:rsidR="009038CB" w:rsidRPr="009038CB" w:rsidRDefault="009038CB" w:rsidP="009038CB">
            <w:pPr>
              <w:widowControl/>
              <w:autoSpaceDE/>
              <w:autoSpaceDN/>
              <w:adjustRightInd/>
              <w:jc w:val="both"/>
              <w:outlineLvl w:val="9"/>
              <w:rPr>
                <w:b w:val="0"/>
                <w:bCs w:val="0"/>
                <w:color w:val="333333"/>
                <w:sz w:val="20"/>
                <w:szCs w:val="20"/>
                <w:shd w:val="clear" w:color="auto" w:fill="FFFFFF"/>
              </w:rPr>
            </w:pPr>
            <w:r w:rsidRPr="009038CB">
              <w:rPr>
                <w:b w:val="0"/>
                <w:bCs w:val="0"/>
                <w:color w:val="000000"/>
                <w:sz w:val="20"/>
                <w:szCs w:val="20"/>
                <w:shd w:val="clear" w:color="auto" w:fill="FFFFFF"/>
              </w:rPr>
              <w:t>для нормативного обеспечения выполнения конкретной(</w:t>
            </w:r>
            <w:proofErr w:type="spellStart"/>
            <w:r w:rsidRPr="009038CB">
              <w:rPr>
                <w:b w:val="0"/>
                <w:bCs w:val="0"/>
                <w:color w:val="000000"/>
                <w:sz w:val="20"/>
                <w:szCs w:val="20"/>
                <w:shd w:val="clear" w:color="auto" w:fill="FFFFFF"/>
              </w:rPr>
              <w:t>ых</w:t>
            </w:r>
            <w:proofErr w:type="spellEnd"/>
            <w:r w:rsidRPr="009038CB">
              <w:rPr>
                <w:b w:val="0"/>
                <w:bCs w:val="0"/>
                <w:color w:val="000000"/>
                <w:sz w:val="20"/>
                <w:szCs w:val="20"/>
                <w:shd w:val="clear" w:color="auto" w:fill="FFFFFF"/>
              </w:rPr>
              <w:t>) функции(й).</w:t>
            </w:r>
          </w:p>
        </w:tc>
      </w:tr>
    </w:tbl>
    <w:p w14:paraId="40AB8EA0" w14:textId="77777777" w:rsidR="009038CB" w:rsidRPr="009038CB" w:rsidRDefault="009038CB" w:rsidP="009038CB">
      <w:pPr>
        <w:widowControl/>
        <w:autoSpaceDE/>
        <w:autoSpaceDN/>
        <w:adjustRightInd/>
        <w:spacing w:after="160" w:line="259" w:lineRule="auto"/>
        <w:outlineLvl w:val="9"/>
        <w:rPr>
          <w:b w:val="0"/>
          <w:bCs w:val="0"/>
          <w:sz w:val="20"/>
          <w:szCs w:val="20"/>
        </w:rPr>
      </w:pPr>
      <w:r w:rsidRPr="009038CB">
        <w:rPr>
          <w:b w:val="0"/>
          <w:bCs w:val="0"/>
          <w:sz w:val="20"/>
          <w:szCs w:val="20"/>
        </w:rPr>
        <w:br w:type="page"/>
      </w:r>
    </w:p>
    <w:bookmarkStart w:id="8" w:name="инфо"/>
    <w:p w14:paraId="108B5E5A"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lastRenderedPageBreak/>
        <w:fldChar w:fldCharType="begin"/>
      </w:r>
      <w:r w:rsidRPr="009038CB">
        <w:rPr>
          <w:kern w:val="32"/>
          <w:sz w:val="20"/>
          <w:szCs w:val="20"/>
          <w:lang w:val="x-none"/>
        </w:rPr>
        <w:instrText xml:space="preserve"> HYPERLINK  \l "_top" </w:instrText>
      </w:r>
      <w:r w:rsidRPr="009038CB">
        <w:rPr>
          <w:kern w:val="32"/>
          <w:sz w:val="20"/>
          <w:szCs w:val="20"/>
          <w:lang w:val="x-none"/>
        </w:rPr>
        <w:fldChar w:fldCharType="separate"/>
      </w:r>
      <w:r w:rsidRPr="009038CB">
        <w:rPr>
          <w:kern w:val="32"/>
          <w:sz w:val="20"/>
          <w:szCs w:val="20"/>
          <w:lang w:val="x-none"/>
        </w:rPr>
        <w:t>Информация об объекте</w:t>
      </w:r>
      <w:r w:rsidRPr="009038CB">
        <w:rPr>
          <w:kern w:val="32"/>
          <w:sz w:val="20"/>
          <w:szCs w:val="20"/>
          <w:lang w:val="x-none"/>
        </w:rPr>
        <w:fldChar w:fldCharType="end"/>
      </w:r>
    </w:p>
    <w:bookmarkEnd w:id="8"/>
    <w:p w14:paraId="4DAF6E73" w14:textId="77777777" w:rsidR="009038CB" w:rsidRPr="009038CB" w:rsidRDefault="009038CB" w:rsidP="009038CB">
      <w:pPr>
        <w:widowControl/>
        <w:autoSpaceDE/>
        <w:autoSpaceDN/>
        <w:adjustRightInd/>
        <w:jc w:val="center"/>
        <w:outlineLvl w:val="9"/>
        <w:rPr>
          <w:b w:val="0"/>
          <w:bCs w:val="0"/>
          <w:sz w:val="20"/>
          <w:szCs w:val="20"/>
        </w:rPr>
      </w:pPr>
    </w:p>
    <w:tbl>
      <w:tblPr>
        <w:tblStyle w:val="202"/>
        <w:tblW w:w="5374" w:type="pct"/>
        <w:tblInd w:w="-856" w:type="dxa"/>
        <w:tblLook w:val="04A0" w:firstRow="1" w:lastRow="0" w:firstColumn="1" w:lastColumn="0" w:noHBand="0" w:noVBand="1"/>
      </w:tblPr>
      <w:tblGrid>
        <w:gridCol w:w="4083"/>
        <w:gridCol w:w="6265"/>
      </w:tblGrid>
      <w:tr w:rsidR="009038CB" w:rsidRPr="00252E19" w14:paraId="18C5CC29" w14:textId="77777777" w:rsidTr="00252E19">
        <w:trPr>
          <w:trHeight w:val="283"/>
        </w:trPr>
        <w:tc>
          <w:tcPr>
            <w:tcW w:w="1973" w:type="pct"/>
            <w:vAlign w:val="center"/>
          </w:tcPr>
          <w:p w14:paraId="5E2CFDC1"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 технического паспорта КСОБ</w:t>
            </w:r>
          </w:p>
        </w:tc>
        <w:tc>
          <w:tcPr>
            <w:tcW w:w="3027" w:type="pct"/>
          </w:tcPr>
          <w:p w14:paraId="7F0FB5FE"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2812</w:t>
            </w:r>
          </w:p>
        </w:tc>
      </w:tr>
      <w:tr w:rsidR="009038CB" w:rsidRPr="00252E19" w14:paraId="531564BC" w14:textId="77777777" w:rsidTr="00252E19">
        <w:trPr>
          <w:trHeight w:val="283"/>
        </w:trPr>
        <w:tc>
          <w:tcPr>
            <w:tcW w:w="1973" w:type="pct"/>
            <w:vAlign w:val="center"/>
          </w:tcPr>
          <w:p w14:paraId="7735F02C"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Полное наименование учреждения</w:t>
            </w:r>
          </w:p>
        </w:tc>
        <w:tc>
          <w:tcPr>
            <w:tcW w:w="3027" w:type="pct"/>
          </w:tcPr>
          <w:p w14:paraId="6B4BB96C"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Государственное бюджетное общеобразовательное учреждение школа-интернат № 8 Пушкинского района Санкт-Петербурга</w:t>
            </w:r>
          </w:p>
        </w:tc>
      </w:tr>
      <w:tr w:rsidR="009038CB" w:rsidRPr="00252E19" w14:paraId="2FD75CA4" w14:textId="77777777" w:rsidTr="00252E19">
        <w:trPr>
          <w:trHeight w:val="283"/>
        </w:trPr>
        <w:tc>
          <w:tcPr>
            <w:tcW w:w="1973" w:type="pct"/>
            <w:vAlign w:val="center"/>
          </w:tcPr>
          <w:p w14:paraId="76C66DEA"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Адрес фактический (район, улица, № дома, корпус, литера, помещение/координаты, кадастровый номер)</w:t>
            </w:r>
          </w:p>
        </w:tc>
        <w:tc>
          <w:tcPr>
            <w:tcW w:w="3027" w:type="pct"/>
          </w:tcPr>
          <w:p w14:paraId="3573A03F"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Санкт-Петербург, пер. Мичурина, д. 19, лит. А</w:t>
            </w:r>
          </w:p>
        </w:tc>
      </w:tr>
      <w:tr w:rsidR="009038CB" w:rsidRPr="00252E19" w14:paraId="5406BB30" w14:textId="77777777" w:rsidTr="00252E19">
        <w:trPr>
          <w:trHeight w:val="283"/>
        </w:trPr>
        <w:tc>
          <w:tcPr>
            <w:tcW w:w="1973" w:type="pct"/>
            <w:vAlign w:val="center"/>
          </w:tcPr>
          <w:p w14:paraId="7409CB8D"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Уполномоченный представитель объекта</w:t>
            </w:r>
          </w:p>
        </w:tc>
        <w:tc>
          <w:tcPr>
            <w:tcW w:w="3027" w:type="pct"/>
          </w:tcPr>
          <w:p w14:paraId="36D2E778"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Савченков А.А.</w:t>
            </w:r>
          </w:p>
        </w:tc>
      </w:tr>
      <w:tr w:rsidR="009038CB" w:rsidRPr="00252E19" w14:paraId="2944C793" w14:textId="77777777" w:rsidTr="00252E19">
        <w:trPr>
          <w:trHeight w:val="283"/>
        </w:trPr>
        <w:tc>
          <w:tcPr>
            <w:tcW w:w="1973" w:type="pct"/>
            <w:vAlign w:val="center"/>
          </w:tcPr>
          <w:p w14:paraId="2147FD0D"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Входящий номер, дата заявки</w:t>
            </w:r>
          </w:p>
        </w:tc>
        <w:tc>
          <w:tcPr>
            <w:tcW w:w="3027" w:type="pct"/>
          </w:tcPr>
          <w:p w14:paraId="61C3A2AE"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01-5481/26-0-0 от 08.04.2026</w:t>
            </w:r>
          </w:p>
        </w:tc>
      </w:tr>
      <w:tr w:rsidR="009038CB" w:rsidRPr="00252E19" w14:paraId="22D47847" w14:textId="77777777" w:rsidTr="00252E19">
        <w:trPr>
          <w:trHeight w:val="283"/>
        </w:trPr>
        <w:tc>
          <w:tcPr>
            <w:tcW w:w="1973" w:type="pct"/>
            <w:vAlign w:val="center"/>
          </w:tcPr>
          <w:p w14:paraId="4EA92E7D"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Вид строения</w:t>
            </w:r>
          </w:p>
        </w:tc>
        <w:tc>
          <w:tcPr>
            <w:tcW w:w="3027" w:type="pct"/>
          </w:tcPr>
          <w:p w14:paraId="4B695451"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Эксплуатируемое здание (помещение)</w:t>
            </w:r>
          </w:p>
        </w:tc>
      </w:tr>
      <w:tr w:rsidR="009038CB" w:rsidRPr="00252E19" w14:paraId="38974999" w14:textId="77777777" w:rsidTr="00252E19">
        <w:trPr>
          <w:trHeight w:val="283"/>
        </w:trPr>
        <w:tc>
          <w:tcPr>
            <w:tcW w:w="1973" w:type="pct"/>
            <w:vAlign w:val="center"/>
          </w:tcPr>
          <w:p w14:paraId="4C16EEE5" w14:textId="77777777" w:rsidR="009038CB" w:rsidRPr="00252E19" w:rsidRDefault="009038CB" w:rsidP="009038CB">
            <w:pPr>
              <w:widowControl/>
              <w:autoSpaceDE/>
              <w:autoSpaceDN/>
              <w:adjustRightInd/>
              <w:outlineLvl w:val="9"/>
              <w:rPr>
                <w:b w:val="0"/>
                <w:sz w:val="20"/>
                <w:szCs w:val="20"/>
              </w:rPr>
            </w:pPr>
            <w:r w:rsidRPr="00252E19">
              <w:rPr>
                <w:b w:val="0"/>
                <w:sz w:val="20"/>
                <w:szCs w:val="20"/>
              </w:rPr>
              <w:t>Источник финансирования</w:t>
            </w:r>
          </w:p>
        </w:tc>
        <w:tc>
          <w:tcPr>
            <w:tcW w:w="3027" w:type="pct"/>
          </w:tcPr>
          <w:p w14:paraId="26D79C63" w14:textId="77777777" w:rsidR="009038CB" w:rsidRPr="00252E19" w:rsidRDefault="009038CB" w:rsidP="009038CB">
            <w:pPr>
              <w:widowControl/>
              <w:autoSpaceDE/>
              <w:autoSpaceDN/>
              <w:adjustRightInd/>
              <w:outlineLvl w:val="9"/>
              <w:rPr>
                <w:b w:val="0"/>
                <w:sz w:val="20"/>
                <w:szCs w:val="20"/>
                <w:lang w:eastAsia="en-US"/>
              </w:rPr>
            </w:pPr>
            <w:r w:rsidRPr="00252E19">
              <w:rPr>
                <w:b w:val="0"/>
                <w:sz w:val="20"/>
                <w:szCs w:val="20"/>
              </w:rPr>
              <w:t>Адресный перечень 2026 года</w:t>
            </w:r>
          </w:p>
        </w:tc>
      </w:tr>
    </w:tbl>
    <w:p w14:paraId="1EEF3EF0" w14:textId="77777777" w:rsidR="009038CB" w:rsidRPr="009038CB" w:rsidRDefault="009038CB" w:rsidP="009038CB">
      <w:pPr>
        <w:widowControl/>
        <w:autoSpaceDE/>
        <w:autoSpaceDN/>
        <w:adjustRightInd/>
        <w:outlineLvl w:val="9"/>
        <w:rPr>
          <w:b w:val="0"/>
          <w:bCs w:val="0"/>
          <w:sz w:val="20"/>
          <w:szCs w:val="20"/>
        </w:rPr>
      </w:pPr>
    </w:p>
    <w:bookmarkStart w:id="9" w:name="обяз"/>
    <w:p w14:paraId="5B4E342F"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fldChar w:fldCharType="begin"/>
      </w:r>
      <w:r w:rsidRPr="009038CB">
        <w:rPr>
          <w:kern w:val="32"/>
          <w:sz w:val="20"/>
          <w:szCs w:val="20"/>
          <w:lang w:val="x-none"/>
        </w:rPr>
        <w:instrText xml:space="preserve"> HYPERLINK  \l "_top" </w:instrText>
      </w:r>
      <w:r w:rsidRPr="009038CB">
        <w:rPr>
          <w:kern w:val="32"/>
          <w:sz w:val="20"/>
          <w:szCs w:val="20"/>
          <w:lang w:val="x-none"/>
        </w:rPr>
        <w:fldChar w:fldCharType="separate"/>
      </w:r>
      <w:r w:rsidRPr="009038CB">
        <w:rPr>
          <w:kern w:val="32"/>
          <w:sz w:val="20"/>
          <w:szCs w:val="20"/>
          <w:lang w:val="x-none"/>
        </w:rPr>
        <w:t>Обязанность объекта</w:t>
      </w:r>
    </w:p>
    <w:bookmarkEnd w:id="9"/>
    <w:p w14:paraId="6234D559"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fldChar w:fldCharType="end"/>
      </w:r>
    </w:p>
    <w:tbl>
      <w:tblPr>
        <w:tblStyle w:val="202"/>
        <w:tblW w:w="5374" w:type="pct"/>
        <w:tblInd w:w="-856" w:type="dxa"/>
        <w:tblLook w:val="04A0" w:firstRow="1" w:lastRow="0" w:firstColumn="1" w:lastColumn="0" w:noHBand="0" w:noVBand="1"/>
      </w:tblPr>
      <w:tblGrid>
        <w:gridCol w:w="652"/>
        <w:gridCol w:w="2606"/>
        <w:gridCol w:w="7090"/>
      </w:tblGrid>
      <w:tr w:rsidR="009038CB" w:rsidRPr="00252E19" w14:paraId="58CE22FD" w14:textId="77777777" w:rsidTr="00252E19">
        <w:trPr>
          <w:tblHeader/>
        </w:trPr>
        <w:tc>
          <w:tcPr>
            <w:tcW w:w="315" w:type="pct"/>
            <w:vAlign w:val="center"/>
          </w:tcPr>
          <w:p w14:paraId="1FE9B537"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 п/п</w:t>
            </w:r>
          </w:p>
        </w:tc>
        <w:tc>
          <w:tcPr>
            <w:tcW w:w="1259" w:type="pct"/>
            <w:vAlign w:val="center"/>
          </w:tcPr>
          <w:p w14:paraId="63D9B873"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Наименование пункта</w:t>
            </w:r>
          </w:p>
        </w:tc>
        <w:tc>
          <w:tcPr>
            <w:tcW w:w="3427" w:type="pct"/>
            <w:vAlign w:val="center"/>
          </w:tcPr>
          <w:p w14:paraId="3285F9D5"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Требование</w:t>
            </w:r>
          </w:p>
        </w:tc>
      </w:tr>
      <w:tr w:rsidR="009038CB" w:rsidRPr="00252E19" w14:paraId="365C71E6" w14:textId="77777777" w:rsidTr="00252E19">
        <w:trPr>
          <w:tblHeader/>
        </w:trPr>
        <w:tc>
          <w:tcPr>
            <w:tcW w:w="315" w:type="pct"/>
            <w:vAlign w:val="center"/>
          </w:tcPr>
          <w:p w14:paraId="7721301B"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w:t>
            </w:r>
          </w:p>
        </w:tc>
        <w:tc>
          <w:tcPr>
            <w:tcW w:w="1259" w:type="pct"/>
            <w:vAlign w:val="center"/>
          </w:tcPr>
          <w:p w14:paraId="4F3F60BD"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w:t>
            </w:r>
          </w:p>
        </w:tc>
        <w:tc>
          <w:tcPr>
            <w:tcW w:w="3427" w:type="pct"/>
            <w:vAlign w:val="center"/>
          </w:tcPr>
          <w:p w14:paraId="4D6EFFE9"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3</w:t>
            </w:r>
          </w:p>
        </w:tc>
      </w:tr>
      <w:tr w:rsidR="009038CB" w:rsidRPr="00252E19" w14:paraId="163C9F3A" w14:textId="77777777" w:rsidTr="00252E19">
        <w:tc>
          <w:tcPr>
            <w:tcW w:w="315" w:type="pct"/>
            <w:vAlign w:val="center"/>
          </w:tcPr>
          <w:p w14:paraId="138A5FBF"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w:t>
            </w:r>
          </w:p>
        </w:tc>
        <w:tc>
          <w:tcPr>
            <w:tcW w:w="1259" w:type="pct"/>
            <w:vAlign w:val="center"/>
          </w:tcPr>
          <w:p w14:paraId="3E87D809" w14:textId="77777777" w:rsidR="009038CB" w:rsidRPr="00252E19" w:rsidRDefault="009038CB" w:rsidP="009038CB">
            <w:pPr>
              <w:keepNext/>
              <w:keepLines/>
              <w:widowControl/>
              <w:autoSpaceDE/>
              <w:autoSpaceDN/>
              <w:adjustRightInd/>
              <w:spacing w:before="40"/>
              <w:outlineLvl w:val="1"/>
              <w:rPr>
                <w:b w:val="0"/>
                <w:color w:val="2E74B5"/>
                <w:sz w:val="20"/>
                <w:szCs w:val="20"/>
              </w:rPr>
            </w:pPr>
            <w:r w:rsidRPr="00252E19">
              <w:rPr>
                <w:b w:val="0"/>
                <w:color w:val="000000"/>
                <w:sz w:val="20"/>
                <w:szCs w:val="20"/>
              </w:rPr>
              <w:t>Согласование технического задания на выполнение работ по разработке рабочей документации по дооснащению КСОБ</w:t>
            </w:r>
            <w:r w:rsidRPr="00252E19">
              <w:rPr>
                <w:b w:val="0"/>
                <w:color w:val="2E74B5"/>
                <w:sz w:val="20"/>
                <w:szCs w:val="20"/>
                <w:vertAlign w:val="superscript"/>
              </w:rPr>
              <w:footnoteReference w:id="7"/>
            </w:r>
          </w:p>
        </w:tc>
        <w:tc>
          <w:tcPr>
            <w:tcW w:w="3427" w:type="pct"/>
            <w:vAlign w:val="center"/>
          </w:tcPr>
          <w:p w14:paraId="7C77AD34"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9038CB" w:rsidRPr="00252E19" w14:paraId="549DDFC9" w14:textId="77777777" w:rsidTr="00252E19">
        <w:tc>
          <w:tcPr>
            <w:tcW w:w="315" w:type="pct"/>
            <w:vAlign w:val="center"/>
          </w:tcPr>
          <w:p w14:paraId="2EB526F3"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w:t>
            </w:r>
          </w:p>
        </w:tc>
        <w:tc>
          <w:tcPr>
            <w:tcW w:w="1259" w:type="pct"/>
            <w:vAlign w:val="center"/>
          </w:tcPr>
          <w:p w14:paraId="76A3F890" w14:textId="77777777" w:rsidR="009038CB" w:rsidRPr="00252E19" w:rsidRDefault="009038CB" w:rsidP="009038CB">
            <w:pPr>
              <w:keepNext/>
              <w:keepLines/>
              <w:widowControl/>
              <w:autoSpaceDE/>
              <w:autoSpaceDN/>
              <w:adjustRightInd/>
              <w:spacing w:before="40"/>
              <w:outlineLvl w:val="1"/>
              <w:rPr>
                <w:b w:val="0"/>
                <w:color w:val="2E74B5"/>
                <w:sz w:val="20"/>
                <w:szCs w:val="20"/>
              </w:rPr>
            </w:pPr>
            <w:r w:rsidRPr="00252E19">
              <w:rPr>
                <w:b w:val="0"/>
                <w:color w:val="000000"/>
                <w:sz w:val="20"/>
                <w:szCs w:val="20"/>
              </w:rPr>
              <w:t>Согласование рабочей документации</w:t>
            </w:r>
          </w:p>
        </w:tc>
        <w:tc>
          <w:tcPr>
            <w:tcW w:w="3427" w:type="pct"/>
          </w:tcPr>
          <w:p w14:paraId="0B83A6A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Предусмотреть в контракте на разработку рабочей документации </w:t>
            </w:r>
            <w:r w:rsidRPr="00252E19">
              <w:rPr>
                <w:b w:val="0"/>
                <w:sz w:val="20"/>
                <w:szCs w:val="20"/>
              </w:rPr>
              <w:br/>
              <w:t xml:space="preserve">на дооснащение объектов социальной инфраструктуры </w:t>
            </w:r>
            <w:r w:rsidRPr="00252E19">
              <w:rPr>
                <w:b w:val="0"/>
                <w:sz w:val="20"/>
                <w:szCs w:val="20"/>
              </w:rPr>
              <w:br/>
              <w:t xml:space="preserve">Санкт-Петербурга КСОБ необходимость согласования рабочей документации в порядке, предусмотренном Приложением № 3 </w:t>
            </w:r>
            <w:r w:rsidRPr="00252E19">
              <w:rPr>
                <w:b w:val="0"/>
                <w:sz w:val="20"/>
                <w:szCs w:val="20"/>
              </w:rPr>
              <w:br/>
              <w:t>к Порядку взаимодействия, утвержденному Постановлением.</w:t>
            </w:r>
          </w:p>
        </w:tc>
      </w:tr>
      <w:tr w:rsidR="009038CB" w:rsidRPr="00252E19" w14:paraId="76240FDF" w14:textId="77777777" w:rsidTr="00252E19">
        <w:tc>
          <w:tcPr>
            <w:tcW w:w="315" w:type="pct"/>
            <w:vAlign w:val="center"/>
          </w:tcPr>
          <w:p w14:paraId="479F10EA"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3</w:t>
            </w:r>
          </w:p>
        </w:tc>
        <w:tc>
          <w:tcPr>
            <w:tcW w:w="1259" w:type="pct"/>
            <w:vAlign w:val="center"/>
          </w:tcPr>
          <w:p w14:paraId="3C58B441" w14:textId="77777777" w:rsidR="009038CB" w:rsidRPr="00252E19" w:rsidRDefault="009038CB" w:rsidP="009038CB">
            <w:pPr>
              <w:keepNext/>
              <w:keepLines/>
              <w:widowControl/>
              <w:autoSpaceDE/>
              <w:autoSpaceDN/>
              <w:adjustRightInd/>
              <w:spacing w:before="40"/>
              <w:outlineLvl w:val="1"/>
              <w:rPr>
                <w:b w:val="0"/>
                <w:color w:val="2E74B5"/>
                <w:sz w:val="20"/>
                <w:szCs w:val="20"/>
              </w:rPr>
            </w:pPr>
            <w:r w:rsidRPr="00252E19">
              <w:rPr>
                <w:b w:val="0"/>
                <w:color w:val="000000"/>
                <w:sz w:val="20"/>
                <w:szCs w:val="20"/>
              </w:rPr>
              <w:t>Согласование технического задания на выполнение монтажных работ по дооснащению КСОБ</w:t>
            </w:r>
            <w:r w:rsidRPr="00252E19">
              <w:rPr>
                <w:b w:val="0"/>
                <w:color w:val="2E74B5"/>
                <w:sz w:val="20"/>
                <w:szCs w:val="20"/>
                <w:vertAlign w:val="superscript"/>
              </w:rPr>
              <w:footnoteReference w:id="8"/>
            </w:r>
          </w:p>
        </w:tc>
        <w:tc>
          <w:tcPr>
            <w:tcW w:w="3427" w:type="pct"/>
          </w:tcPr>
          <w:p w14:paraId="3207F3E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Согласовать техническое задание на выполнение работ </w:t>
            </w:r>
            <w:r w:rsidRPr="00252E19">
              <w:rPr>
                <w:b w:val="0"/>
                <w:sz w:val="20"/>
                <w:szCs w:val="20"/>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9038CB" w:rsidRPr="00252E19" w14:paraId="57E889FE" w14:textId="77777777" w:rsidTr="00252E19">
        <w:tc>
          <w:tcPr>
            <w:tcW w:w="315" w:type="pct"/>
            <w:vAlign w:val="center"/>
          </w:tcPr>
          <w:p w14:paraId="6081D7FE"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w:t>
            </w:r>
          </w:p>
        </w:tc>
        <w:tc>
          <w:tcPr>
            <w:tcW w:w="1259" w:type="pct"/>
            <w:vAlign w:val="center"/>
          </w:tcPr>
          <w:p w14:paraId="70482062" w14:textId="77777777" w:rsidR="009038CB" w:rsidRPr="00252E19" w:rsidRDefault="009038CB" w:rsidP="009038CB">
            <w:pPr>
              <w:keepNext/>
              <w:keepLines/>
              <w:widowControl/>
              <w:autoSpaceDE/>
              <w:autoSpaceDN/>
              <w:adjustRightInd/>
              <w:spacing w:before="40"/>
              <w:outlineLvl w:val="1"/>
              <w:rPr>
                <w:b w:val="0"/>
                <w:color w:val="000000"/>
                <w:sz w:val="20"/>
                <w:szCs w:val="20"/>
              </w:rPr>
            </w:pPr>
            <w:r w:rsidRPr="00252E19">
              <w:rPr>
                <w:b w:val="0"/>
                <w:color w:val="000000"/>
                <w:sz w:val="20"/>
                <w:szCs w:val="20"/>
              </w:rPr>
              <w:t xml:space="preserve">Информирование о дате сдачи-приемки </w:t>
            </w:r>
          </w:p>
        </w:tc>
        <w:tc>
          <w:tcPr>
            <w:tcW w:w="3427" w:type="pct"/>
          </w:tcPr>
          <w:p w14:paraId="1A0F4C2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В соответствии с п. 4.1.4. к Порядку взаимодействия, утвержденному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w:t>
            </w:r>
            <w:r w:rsidRPr="00252E19">
              <w:rPr>
                <w:b w:val="0"/>
                <w:sz w:val="20"/>
                <w:szCs w:val="20"/>
              </w:rPr>
              <w:br/>
              <w:t xml:space="preserve">сдачи-приемки в целях проверки выполнения технических условий </w:t>
            </w:r>
            <w:r w:rsidRPr="00252E19">
              <w:rPr>
                <w:b w:val="0"/>
                <w:sz w:val="20"/>
                <w:szCs w:val="20"/>
              </w:rPr>
              <w:br/>
              <w:t xml:space="preserve">на дооснащение объектов социальной инфраструктуры </w:t>
            </w:r>
            <w:r w:rsidRPr="00252E19">
              <w:rPr>
                <w:b w:val="0"/>
                <w:sz w:val="20"/>
                <w:szCs w:val="20"/>
              </w:rPr>
              <w:br/>
              <w:t>Санкт-Петербурга КСОБ.</w:t>
            </w:r>
          </w:p>
        </w:tc>
      </w:tr>
      <w:tr w:rsidR="009038CB" w:rsidRPr="00252E19" w14:paraId="33FBC976" w14:textId="77777777" w:rsidTr="00252E19">
        <w:tc>
          <w:tcPr>
            <w:tcW w:w="315" w:type="pct"/>
            <w:vAlign w:val="center"/>
          </w:tcPr>
          <w:p w14:paraId="0F02C6B8"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5</w:t>
            </w:r>
          </w:p>
        </w:tc>
        <w:tc>
          <w:tcPr>
            <w:tcW w:w="1259" w:type="pct"/>
            <w:vAlign w:val="center"/>
          </w:tcPr>
          <w:p w14:paraId="788E3477" w14:textId="77777777" w:rsidR="009038CB" w:rsidRPr="00252E19" w:rsidRDefault="009038CB" w:rsidP="009038CB">
            <w:pPr>
              <w:keepNext/>
              <w:keepLines/>
              <w:widowControl/>
              <w:autoSpaceDE/>
              <w:autoSpaceDN/>
              <w:adjustRightInd/>
              <w:spacing w:before="40"/>
              <w:outlineLvl w:val="1"/>
              <w:rPr>
                <w:b w:val="0"/>
                <w:color w:val="2E74B5"/>
                <w:sz w:val="20"/>
                <w:szCs w:val="20"/>
              </w:rPr>
            </w:pPr>
            <w:r w:rsidRPr="00252E19">
              <w:rPr>
                <w:b w:val="0"/>
                <w:color w:val="000000"/>
                <w:sz w:val="20"/>
                <w:szCs w:val="20"/>
              </w:rPr>
              <w:t>Ввод в эксплуатацию</w:t>
            </w:r>
          </w:p>
        </w:tc>
        <w:tc>
          <w:tcPr>
            <w:tcW w:w="3427" w:type="pct"/>
          </w:tcPr>
          <w:p w14:paraId="027FBF35"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xml:space="preserve">5.1. Обеспечить проверку выполнения технических условий </w:t>
            </w:r>
            <w:r w:rsidRPr="00252E19">
              <w:rPr>
                <w:b w:val="0"/>
                <w:color w:val="000000"/>
                <w:sz w:val="20"/>
                <w:szCs w:val="20"/>
              </w:rPr>
              <w:br/>
              <w:t xml:space="preserve">на дооснащение объекта КСОБ специалистами СПб ГКУ «ГМЦ» </w:t>
            </w:r>
            <w:r w:rsidRPr="00252E19">
              <w:rPr>
                <w:b w:val="0"/>
                <w:color w:val="000000"/>
                <w:sz w:val="20"/>
                <w:szCs w:val="20"/>
              </w:rPr>
              <w:br/>
              <w:t xml:space="preserve">с целью выдачи объекту справки о выполнении технических условий </w:t>
            </w:r>
          </w:p>
          <w:p w14:paraId="79D6FF09"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на дооснащение КСОБ 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p w14:paraId="4802F19C" w14:textId="77777777" w:rsidR="009038CB" w:rsidRPr="00252E19" w:rsidRDefault="009038CB" w:rsidP="009038CB">
            <w:pPr>
              <w:widowControl/>
              <w:autoSpaceDE/>
              <w:autoSpaceDN/>
              <w:adjustRightInd/>
              <w:jc w:val="both"/>
              <w:outlineLvl w:val="9"/>
              <w:rPr>
                <w:b w:val="0"/>
                <w:sz w:val="20"/>
                <w:szCs w:val="20"/>
              </w:rPr>
            </w:pPr>
            <w:r w:rsidRPr="00252E19">
              <w:rPr>
                <w:b w:val="0"/>
                <w:color w:val="000000"/>
                <w:sz w:val="20"/>
                <w:szCs w:val="20"/>
              </w:rPr>
              <w:t>5.2. Обеспечить вывод информационных сигналов в АС «КСОМБ».</w:t>
            </w:r>
          </w:p>
        </w:tc>
      </w:tr>
    </w:tbl>
    <w:p w14:paraId="5D6C7AE6" w14:textId="77777777" w:rsidR="009038CB" w:rsidRPr="009038CB" w:rsidRDefault="009038CB" w:rsidP="009038CB">
      <w:pPr>
        <w:widowControl/>
        <w:autoSpaceDE/>
        <w:autoSpaceDN/>
        <w:adjustRightInd/>
        <w:spacing w:after="160" w:line="259" w:lineRule="auto"/>
        <w:outlineLvl w:val="9"/>
        <w:rPr>
          <w:b w:val="0"/>
          <w:bCs w:val="0"/>
          <w:sz w:val="20"/>
          <w:szCs w:val="20"/>
        </w:rPr>
      </w:pPr>
      <w:r w:rsidRPr="009038CB">
        <w:rPr>
          <w:b w:val="0"/>
          <w:bCs w:val="0"/>
          <w:sz w:val="20"/>
          <w:szCs w:val="20"/>
        </w:rPr>
        <w:br w:type="page"/>
      </w:r>
    </w:p>
    <w:p w14:paraId="25B3AAE3"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lastRenderedPageBreak/>
        <w:t>1. Требования к составлению технического задания.</w:t>
      </w:r>
    </w:p>
    <w:tbl>
      <w:tblPr>
        <w:tblStyle w:val="202"/>
        <w:tblW w:w="0" w:type="auto"/>
        <w:tblInd w:w="-714" w:type="dxa"/>
        <w:tblLook w:val="04A0" w:firstRow="1" w:lastRow="0" w:firstColumn="1" w:lastColumn="0" w:noHBand="0" w:noVBand="1"/>
      </w:tblPr>
      <w:tblGrid>
        <w:gridCol w:w="704"/>
        <w:gridCol w:w="2126"/>
        <w:gridCol w:w="7377"/>
      </w:tblGrid>
      <w:tr w:rsidR="009038CB" w:rsidRPr="00252E19" w14:paraId="5CB157EC" w14:textId="77777777" w:rsidTr="00252E19">
        <w:tc>
          <w:tcPr>
            <w:tcW w:w="704" w:type="dxa"/>
            <w:vAlign w:val="center"/>
          </w:tcPr>
          <w:p w14:paraId="78AF9E6D"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 п/п</w:t>
            </w:r>
          </w:p>
        </w:tc>
        <w:tc>
          <w:tcPr>
            <w:tcW w:w="2126" w:type="dxa"/>
            <w:vAlign w:val="center"/>
          </w:tcPr>
          <w:p w14:paraId="045DC53F"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Наименование пункта</w:t>
            </w:r>
          </w:p>
        </w:tc>
        <w:tc>
          <w:tcPr>
            <w:tcW w:w="7377" w:type="dxa"/>
            <w:vAlign w:val="center"/>
          </w:tcPr>
          <w:p w14:paraId="1C64A8ED"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Требование</w:t>
            </w:r>
          </w:p>
        </w:tc>
      </w:tr>
      <w:tr w:rsidR="009038CB" w:rsidRPr="00252E19" w14:paraId="0BAEC5A3" w14:textId="77777777" w:rsidTr="00252E19">
        <w:tc>
          <w:tcPr>
            <w:tcW w:w="704" w:type="dxa"/>
          </w:tcPr>
          <w:p w14:paraId="1A86F20C"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w:t>
            </w:r>
          </w:p>
        </w:tc>
        <w:tc>
          <w:tcPr>
            <w:tcW w:w="2126" w:type="dxa"/>
          </w:tcPr>
          <w:p w14:paraId="46006CC2"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w:t>
            </w:r>
          </w:p>
        </w:tc>
        <w:tc>
          <w:tcPr>
            <w:tcW w:w="7377" w:type="dxa"/>
          </w:tcPr>
          <w:p w14:paraId="1959235F"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3</w:t>
            </w:r>
          </w:p>
        </w:tc>
      </w:tr>
      <w:tr w:rsidR="009038CB" w:rsidRPr="00252E19" w14:paraId="09BA49A1" w14:textId="77777777" w:rsidTr="00252E19">
        <w:tc>
          <w:tcPr>
            <w:tcW w:w="704" w:type="dxa"/>
            <w:vAlign w:val="center"/>
          </w:tcPr>
          <w:p w14:paraId="4AE0B4B0"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1.1</w:t>
            </w:r>
          </w:p>
        </w:tc>
        <w:tc>
          <w:tcPr>
            <w:tcW w:w="2126" w:type="dxa"/>
            <w:vAlign w:val="center"/>
          </w:tcPr>
          <w:p w14:paraId="29809FCD"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10" w:name="оТЗ"/>
            <w:r w:rsidRPr="00252E19">
              <w:rPr>
                <w:b w:val="0"/>
                <w:color w:val="000000"/>
                <w:sz w:val="20"/>
                <w:szCs w:val="20"/>
              </w:rPr>
              <w:t>Общие требования к техническому заданию</w:t>
            </w:r>
            <w:bookmarkEnd w:id="10"/>
          </w:p>
        </w:tc>
        <w:tc>
          <w:tcPr>
            <w:tcW w:w="7377" w:type="dxa"/>
          </w:tcPr>
          <w:p w14:paraId="467F497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В техническом задании необходимо указать следующую информацию:</w:t>
            </w:r>
          </w:p>
          <w:p w14:paraId="1C32842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Наименование объекта закупки;</w:t>
            </w:r>
          </w:p>
          <w:p w14:paraId="59053DF6"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Место выполнения работ (с указанием № технического паспорта КСОБ).</w:t>
            </w:r>
          </w:p>
          <w:p w14:paraId="3926E620"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Сроки выполнения работ.</w:t>
            </w:r>
          </w:p>
          <w:p w14:paraId="245738B6"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Основание для закупки.</w:t>
            </w:r>
          </w:p>
          <w:p w14:paraId="412764DA"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Источник финансирования (код целевой статьи), КОСГУ, ОКПД 2.</w:t>
            </w:r>
          </w:p>
          <w:p w14:paraId="1F54C4A8"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 и дату выдачи технических условий на дооснащение объектов социальной инфраструктуры Санкт-Петербурга КСОБ.</w:t>
            </w:r>
          </w:p>
          <w:p w14:paraId="1209231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Описание объекта закупки в соответствие со ст. 33 44-ФЗ.</w:t>
            </w:r>
          </w:p>
          <w:p w14:paraId="039517A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9038CB" w:rsidRPr="00252E19" w14:paraId="0EC267CA" w14:textId="77777777" w:rsidTr="00252E19">
        <w:tc>
          <w:tcPr>
            <w:tcW w:w="10207" w:type="dxa"/>
            <w:gridSpan w:val="3"/>
            <w:vAlign w:val="center"/>
          </w:tcPr>
          <w:p w14:paraId="4AA749AE" w14:textId="0A41CB00" w:rsidR="009038CB" w:rsidRPr="00252E19" w:rsidRDefault="009038CB" w:rsidP="009038CB">
            <w:pPr>
              <w:widowControl/>
              <w:autoSpaceDE/>
              <w:autoSpaceDN/>
              <w:adjustRightInd/>
              <w:jc w:val="center"/>
              <w:outlineLvl w:val="9"/>
              <w:rPr>
                <w:b w:val="0"/>
                <w:sz w:val="20"/>
                <w:szCs w:val="20"/>
              </w:rPr>
            </w:pPr>
            <w:bookmarkStart w:id="11" w:name="пир"/>
            <w:proofErr w:type="spellStart"/>
            <w:r w:rsidRPr="00252E19">
              <w:rPr>
                <w:b w:val="0"/>
                <w:sz w:val="20"/>
                <w:szCs w:val="20"/>
                <w:lang w:val="en-US"/>
              </w:rPr>
              <w:t>Проектно</w:t>
            </w:r>
            <w:proofErr w:type="spellEnd"/>
            <w:r w:rsidRPr="00252E19">
              <w:rPr>
                <w:b w:val="0"/>
                <w:sz w:val="20"/>
                <w:szCs w:val="20"/>
                <w:lang w:val="en-US"/>
              </w:rPr>
              <w:t>-</w:t>
            </w:r>
            <w:r w:rsidRPr="00252E19">
              <w:rPr>
                <w:b w:val="0"/>
                <w:sz w:val="20"/>
                <w:szCs w:val="20"/>
              </w:rPr>
              <w:t>изыскательские работы</w:t>
            </w:r>
            <w:bookmarkEnd w:id="11"/>
          </w:p>
        </w:tc>
      </w:tr>
      <w:tr w:rsidR="009038CB" w:rsidRPr="00252E19" w14:paraId="000198E6" w14:textId="77777777" w:rsidTr="00252E19">
        <w:tc>
          <w:tcPr>
            <w:tcW w:w="704" w:type="dxa"/>
            <w:vAlign w:val="center"/>
          </w:tcPr>
          <w:p w14:paraId="5314601C"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1.2</w:t>
            </w:r>
          </w:p>
        </w:tc>
        <w:tc>
          <w:tcPr>
            <w:tcW w:w="2126" w:type="dxa"/>
            <w:vAlign w:val="center"/>
          </w:tcPr>
          <w:p w14:paraId="4FB8070F"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12" w:name="сметПИР"/>
            <w:r w:rsidRPr="00252E19">
              <w:rPr>
                <w:b w:val="0"/>
                <w:color w:val="000000"/>
                <w:sz w:val="20"/>
                <w:szCs w:val="20"/>
              </w:rPr>
              <w:t>Требования к сметной документации на проектно-изыскательские работы</w:t>
            </w:r>
            <w:bookmarkEnd w:id="12"/>
          </w:p>
        </w:tc>
        <w:tc>
          <w:tcPr>
            <w:tcW w:w="7377" w:type="dxa"/>
          </w:tcPr>
          <w:p w14:paraId="61F3B21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1.2.1. Сметная документация должна быть составлена в соответствии </w:t>
            </w:r>
            <w:r w:rsidRPr="00252E19">
              <w:rPr>
                <w:b w:val="0"/>
                <w:sz w:val="20"/>
                <w:szCs w:val="20"/>
              </w:rPr>
              <w:br/>
              <w:t xml:space="preserve">с нормативными документами по сметному ценообразованию, внесенными </w:t>
            </w:r>
            <w:r w:rsidRPr="00252E19">
              <w:rPr>
                <w:b w:val="0"/>
                <w:sz w:val="20"/>
                <w:szCs w:val="20"/>
              </w:rPr>
              <w:br/>
              <w:t>в Федеральный реестр сметных нормативов по состоянию на дату заключения контракта.</w:t>
            </w:r>
          </w:p>
          <w:p w14:paraId="5D0364C2"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sz w:val="20"/>
                <w:szCs w:val="20"/>
              </w:rPr>
              <w:t xml:space="preserve">1.2.2. </w:t>
            </w:r>
            <w:r w:rsidRPr="00252E19">
              <w:rPr>
                <w:b w:val="0"/>
                <w:color w:val="000000"/>
                <w:sz w:val="20"/>
                <w:szCs w:val="20"/>
              </w:rPr>
              <w:t xml:space="preserve">Сметная документация должна быть выполнена в соответствии </w:t>
            </w:r>
          </w:p>
          <w:p w14:paraId="663D48DB"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xml:space="preserve">со сборником единичных расценок, утвержденным в законодательном порядке на основании нормативно-правовых документов, действующих </w:t>
            </w:r>
          </w:p>
          <w:p w14:paraId="5820E65A" w14:textId="77777777" w:rsidR="009038CB" w:rsidRPr="00252E19" w:rsidRDefault="009038CB" w:rsidP="009038CB">
            <w:pPr>
              <w:widowControl/>
              <w:autoSpaceDE/>
              <w:autoSpaceDN/>
              <w:adjustRightInd/>
              <w:jc w:val="both"/>
              <w:outlineLvl w:val="9"/>
              <w:rPr>
                <w:b w:val="0"/>
                <w:sz w:val="20"/>
                <w:szCs w:val="20"/>
              </w:rPr>
            </w:pPr>
            <w:r w:rsidRPr="00252E19">
              <w:rPr>
                <w:b w:val="0"/>
                <w:color w:val="000000"/>
                <w:sz w:val="20"/>
                <w:szCs w:val="20"/>
              </w:rPr>
              <w:t>на дату заключения контракта</w:t>
            </w:r>
            <w:r w:rsidRPr="00252E19">
              <w:rPr>
                <w:b w:val="0"/>
                <w:sz w:val="20"/>
                <w:szCs w:val="20"/>
              </w:rPr>
              <w:t>.</w:t>
            </w:r>
          </w:p>
          <w:p w14:paraId="0132010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1.2.3. Применение коэффициентов, учитывающих усложняющие факторы производства работ, должно быть обосновано проектными данными.</w:t>
            </w:r>
          </w:p>
          <w:p w14:paraId="765D7C4B"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1.2.4. Стоимость неучтенных ресурсов принимается в текущем уровне цен </w:t>
            </w:r>
            <w:r w:rsidRPr="00252E19">
              <w:rPr>
                <w:b w:val="0"/>
                <w:sz w:val="20"/>
                <w:szCs w:val="20"/>
              </w:rPr>
              <w:br/>
              <w:t xml:space="preserve">по «Территориальному сборнику сметных цен на материалы, изделия </w:t>
            </w:r>
            <w:r w:rsidRPr="00252E19">
              <w:rPr>
                <w:b w:val="0"/>
                <w:sz w:val="20"/>
                <w:szCs w:val="20"/>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7B764FE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1.2.5. Сметная документация выполняется в составе:</w:t>
            </w:r>
          </w:p>
          <w:p w14:paraId="04E3D2F2" w14:textId="77777777" w:rsidR="009038CB" w:rsidRPr="00252E19" w:rsidRDefault="009038CB" w:rsidP="009038CB">
            <w:pPr>
              <w:widowControl/>
              <w:autoSpaceDE/>
              <w:autoSpaceDN/>
              <w:adjustRightInd/>
              <w:ind w:left="-109" w:firstLine="109"/>
              <w:jc w:val="both"/>
              <w:outlineLvl w:val="9"/>
              <w:rPr>
                <w:b w:val="0"/>
                <w:sz w:val="20"/>
                <w:szCs w:val="20"/>
              </w:rPr>
            </w:pPr>
            <w:r w:rsidRPr="00252E19">
              <w:rPr>
                <w:b w:val="0"/>
                <w:sz w:val="20"/>
                <w:szCs w:val="20"/>
              </w:rPr>
              <w:t>- Пояснительная записка;</w:t>
            </w:r>
          </w:p>
          <w:p w14:paraId="33203DCB"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Сводный сметный расчет;</w:t>
            </w:r>
          </w:p>
          <w:p w14:paraId="76EF713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Локальные сметы;</w:t>
            </w:r>
          </w:p>
          <w:p w14:paraId="5AD6DDA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Конъюнктурный анализ цен на оборудование и материалы.</w:t>
            </w:r>
          </w:p>
        </w:tc>
      </w:tr>
    </w:tbl>
    <w:p w14:paraId="58536B7F"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br w:type="page"/>
      </w:r>
    </w:p>
    <w:tbl>
      <w:tblPr>
        <w:tblStyle w:val="202"/>
        <w:tblW w:w="0" w:type="auto"/>
        <w:tblInd w:w="-856" w:type="dxa"/>
        <w:tblLook w:val="04A0" w:firstRow="1" w:lastRow="0" w:firstColumn="1" w:lastColumn="0" w:noHBand="0" w:noVBand="1"/>
      </w:tblPr>
      <w:tblGrid>
        <w:gridCol w:w="704"/>
        <w:gridCol w:w="2126"/>
        <w:gridCol w:w="7519"/>
      </w:tblGrid>
      <w:tr w:rsidR="009038CB" w:rsidRPr="00252E19" w14:paraId="0C21F6DA" w14:textId="77777777" w:rsidTr="00252E19">
        <w:tc>
          <w:tcPr>
            <w:tcW w:w="704" w:type="dxa"/>
            <w:vAlign w:val="center"/>
          </w:tcPr>
          <w:p w14:paraId="134FCCF8" w14:textId="77777777" w:rsidR="009038CB" w:rsidRPr="00252E19" w:rsidRDefault="009038CB" w:rsidP="009038CB">
            <w:pPr>
              <w:widowControl/>
              <w:autoSpaceDE/>
              <w:autoSpaceDN/>
              <w:adjustRightInd/>
              <w:jc w:val="center"/>
              <w:outlineLvl w:val="9"/>
              <w:rPr>
                <w:b w:val="0"/>
                <w:sz w:val="20"/>
                <w:szCs w:val="20"/>
              </w:rPr>
            </w:pPr>
            <w:r w:rsidRPr="00252E19">
              <w:rPr>
                <w:b w:val="0"/>
                <w:kern w:val="32"/>
                <w:sz w:val="20"/>
                <w:szCs w:val="20"/>
              </w:rPr>
              <w:lastRenderedPageBreak/>
              <w:t>1</w:t>
            </w:r>
          </w:p>
        </w:tc>
        <w:tc>
          <w:tcPr>
            <w:tcW w:w="2126" w:type="dxa"/>
            <w:vAlign w:val="center"/>
          </w:tcPr>
          <w:p w14:paraId="777701A9" w14:textId="77777777" w:rsidR="009038CB" w:rsidRPr="00252E19" w:rsidRDefault="009038CB" w:rsidP="009038CB">
            <w:pPr>
              <w:widowControl/>
              <w:autoSpaceDE/>
              <w:autoSpaceDN/>
              <w:adjustRightInd/>
              <w:jc w:val="center"/>
              <w:outlineLvl w:val="9"/>
              <w:rPr>
                <w:b w:val="0"/>
                <w:sz w:val="20"/>
                <w:szCs w:val="20"/>
              </w:rPr>
            </w:pPr>
            <w:r w:rsidRPr="00252E19">
              <w:rPr>
                <w:b w:val="0"/>
                <w:kern w:val="32"/>
                <w:sz w:val="20"/>
                <w:szCs w:val="20"/>
              </w:rPr>
              <w:t>2</w:t>
            </w:r>
          </w:p>
        </w:tc>
        <w:tc>
          <w:tcPr>
            <w:tcW w:w="7519" w:type="dxa"/>
            <w:vAlign w:val="center"/>
          </w:tcPr>
          <w:p w14:paraId="2B8799BF" w14:textId="77777777" w:rsidR="009038CB" w:rsidRPr="00252E19" w:rsidRDefault="009038CB" w:rsidP="009038CB">
            <w:pPr>
              <w:widowControl/>
              <w:autoSpaceDE/>
              <w:autoSpaceDN/>
              <w:adjustRightInd/>
              <w:jc w:val="center"/>
              <w:outlineLvl w:val="9"/>
              <w:rPr>
                <w:b w:val="0"/>
                <w:sz w:val="20"/>
                <w:szCs w:val="20"/>
              </w:rPr>
            </w:pPr>
            <w:r w:rsidRPr="00252E19">
              <w:rPr>
                <w:b w:val="0"/>
                <w:kern w:val="32"/>
                <w:sz w:val="20"/>
                <w:szCs w:val="20"/>
              </w:rPr>
              <w:t>3</w:t>
            </w:r>
          </w:p>
        </w:tc>
      </w:tr>
      <w:tr w:rsidR="009038CB" w:rsidRPr="00252E19" w14:paraId="5A877C86" w14:textId="77777777" w:rsidTr="00252E19">
        <w:tc>
          <w:tcPr>
            <w:tcW w:w="10349" w:type="dxa"/>
            <w:gridSpan w:val="3"/>
            <w:vAlign w:val="center"/>
          </w:tcPr>
          <w:p w14:paraId="0E07C118" w14:textId="4ABAF161" w:rsidR="009038CB" w:rsidRPr="00252E19" w:rsidRDefault="009038CB" w:rsidP="009038CB">
            <w:pPr>
              <w:widowControl/>
              <w:autoSpaceDE/>
              <w:autoSpaceDN/>
              <w:adjustRightInd/>
              <w:jc w:val="center"/>
              <w:outlineLvl w:val="9"/>
              <w:rPr>
                <w:b w:val="0"/>
                <w:sz w:val="20"/>
                <w:szCs w:val="20"/>
              </w:rPr>
            </w:pPr>
            <w:bookmarkStart w:id="13" w:name="смр"/>
            <w:r w:rsidRPr="00252E19">
              <w:rPr>
                <w:b w:val="0"/>
                <w:sz w:val="20"/>
                <w:szCs w:val="20"/>
              </w:rPr>
              <w:t>Строительно-монтажные работы</w:t>
            </w:r>
            <w:bookmarkEnd w:id="13"/>
          </w:p>
        </w:tc>
      </w:tr>
      <w:tr w:rsidR="009038CB" w:rsidRPr="00252E19" w14:paraId="72D0AD70" w14:textId="77777777" w:rsidTr="00252E19">
        <w:tc>
          <w:tcPr>
            <w:tcW w:w="704" w:type="dxa"/>
            <w:vAlign w:val="center"/>
          </w:tcPr>
          <w:p w14:paraId="1AC11379" w14:textId="77777777" w:rsidR="009038CB" w:rsidRPr="00252E19" w:rsidRDefault="009038CB" w:rsidP="009038CB">
            <w:pPr>
              <w:widowControl/>
              <w:autoSpaceDE/>
              <w:autoSpaceDN/>
              <w:adjustRightInd/>
              <w:jc w:val="center"/>
              <w:outlineLvl w:val="9"/>
              <w:rPr>
                <w:b w:val="0"/>
                <w:sz w:val="20"/>
                <w:szCs w:val="20"/>
              </w:rPr>
            </w:pPr>
            <w:bookmarkStart w:id="14" w:name="требмонтаж" w:colFirst="1" w:colLast="1"/>
            <w:r w:rsidRPr="00252E19">
              <w:rPr>
                <w:b w:val="0"/>
                <w:sz w:val="20"/>
                <w:szCs w:val="20"/>
              </w:rPr>
              <w:t>1.3</w:t>
            </w:r>
          </w:p>
        </w:tc>
        <w:tc>
          <w:tcPr>
            <w:tcW w:w="2126" w:type="dxa"/>
            <w:vAlign w:val="center"/>
          </w:tcPr>
          <w:p w14:paraId="7C14C6EB" w14:textId="77777777" w:rsidR="009038CB" w:rsidRPr="00252E19" w:rsidRDefault="009038CB" w:rsidP="009038CB">
            <w:pPr>
              <w:keepNext/>
              <w:keepLines/>
              <w:widowControl/>
              <w:autoSpaceDE/>
              <w:autoSpaceDN/>
              <w:adjustRightInd/>
              <w:spacing w:before="40"/>
              <w:outlineLvl w:val="1"/>
              <w:rPr>
                <w:b w:val="0"/>
                <w:color w:val="000000"/>
                <w:sz w:val="20"/>
                <w:szCs w:val="20"/>
              </w:rPr>
            </w:pPr>
            <w:r w:rsidRPr="00252E19">
              <w:rPr>
                <w:b w:val="0"/>
                <w:color w:val="000000"/>
                <w:sz w:val="20"/>
                <w:szCs w:val="20"/>
              </w:rPr>
              <w:t>Требования при подготовке технического задания на монтаж к техническим, функциональным, эксплуатационным характеристикам</w:t>
            </w:r>
          </w:p>
        </w:tc>
        <w:tc>
          <w:tcPr>
            <w:tcW w:w="7519" w:type="dxa"/>
          </w:tcPr>
          <w:p w14:paraId="44202DE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1.3.1. Оборудование и материалы, используемые для выполнения работ, должны иметь необходимые сертификаты соответствия, паспорта</w:t>
            </w:r>
            <w:r w:rsidRPr="00252E19">
              <w:rPr>
                <w:b w:val="0"/>
                <w:sz w:val="20"/>
                <w:szCs w:val="20"/>
              </w:rPr>
              <w:br/>
              <w:t xml:space="preserve">и гарантийные талоны, а также должны быть разрешены к использованию </w:t>
            </w:r>
            <w:r w:rsidRPr="00252E19">
              <w:rPr>
                <w:b w:val="0"/>
                <w:sz w:val="20"/>
                <w:szCs w:val="20"/>
              </w:rPr>
              <w:br/>
              <w:t>на территории Российской Федерации.</w:t>
            </w:r>
          </w:p>
          <w:p w14:paraId="218D5BD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Работы по монтажу ОТС (ОС, КТС)</w:t>
            </w:r>
            <w:r w:rsidRPr="00252E19">
              <w:rPr>
                <w:rFonts w:eastAsia="Calibri"/>
                <w:b w:val="0"/>
                <w:sz w:val="20"/>
                <w:szCs w:val="20"/>
                <w:lang w:eastAsia="en-US"/>
              </w:rPr>
              <w:t xml:space="preserve"> </w:t>
            </w:r>
            <w:r w:rsidRPr="00252E19">
              <w:rPr>
                <w:b w:val="0"/>
                <w:sz w:val="20"/>
                <w:szCs w:val="20"/>
              </w:rPr>
              <w:t>выполняются в соответствии техническим заданием, рабочей и сметной документацией, разработанной</w:t>
            </w:r>
            <w:r w:rsidRPr="00252E19">
              <w:rPr>
                <w:b w:val="0"/>
                <w:sz w:val="20"/>
                <w:szCs w:val="20"/>
              </w:rPr>
              <w:br/>
              <w:t>и утвержденной в соответствии с законодательством Российской Федерации.</w:t>
            </w:r>
          </w:p>
          <w:p w14:paraId="470A3DE6"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1.3.2. Подрядчик обязан:</w:t>
            </w:r>
          </w:p>
          <w:p w14:paraId="6EF569C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подготовить проект производства работ.</w:t>
            </w:r>
          </w:p>
          <w:p w14:paraId="57E7231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принять строительную готовность объекта к проведению работ.</w:t>
            </w:r>
          </w:p>
          <w:p w14:paraId="5939637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провести входной контроль поставляемого оборудования и материалов</w:t>
            </w:r>
            <w:r w:rsidRPr="00252E19">
              <w:rPr>
                <w:b w:val="0"/>
                <w:sz w:val="20"/>
                <w:szCs w:val="20"/>
              </w:rPr>
              <w:br/>
              <w:t>на объект.</w:t>
            </w:r>
          </w:p>
          <w:p w14:paraId="09A8FA90" w14:textId="77777777" w:rsidR="009038CB" w:rsidRPr="00252E19" w:rsidRDefault="009038CB" w:rsidP="009038CB">
            <w:pPr>
              <w:widowControl/>
              <w:autoSpaceDE/>
              <w:autoSpaceDN/>
              <w:adjustRightInd/>
              <w:jc w:val="both"/>
              <w:outlineLvl w:val="9"/>
              <w:rPr>
                <w:b w:val="0"/>
                <w:color w:val="000000"/>
                <w:sz w:val="20"/>
                <w:szCs w:val="20"/>
                <w:shd w:val="clear" w:color="auto" w:fill="F8F8F8"/>
              </w:rPr>
            </w:pPr>
            <w:r w:rsidRPr="00252E19">
              <w:rPr>
                <w:b w:val="0"/>
                <w:sz w:val="20"/>
                <w:szCs w:val="20"/>
              </w:rPr>
              <w:t>- выполнить работы по укладке кабельных трас с проверкой сопротивления изоляции.</w:t>
            </w:r>
          </w:p>
          <w:p w14:paraId="32A11A3D"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выполнить скрытые работы (при наличии).</w:t>
            </w:r>
          </w:p>
          <w:p w14:paraId="69786B47"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xml:space="preserve">- </w:t>
            </w:r>
            <w:r w:rsidRPr="00252E19">
              <w:rPr>
                <w:b w:val="0"/>
                <w:sz w:val="20"/>
                <w:szCs w:val="20"/>
              </w:rPr>
              <w:t xml:space="preserve">выполнить полный монтаж </w:t>
            </w:r>
            <w:r w:rsidRPr="00252E19">
              <w:rPr>
                <w:b w:val="0"/>
                <w:color w:val="000000"/>
                <w:sz w:val="20"/>
                <w:szCs w:val="20"/>
              </w:rPr>
              <w:t xml:space="preserve">оборудования и материалов. </w:t>
            </w:r>
          </w:p>
          <w:p w14:paraId="4BB869D2"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разработать и предоставить на согласование Заказчику программу пусконаладочных работ.</w:t>
            </w:r>
          </w:p>
          <w:p w14:paraId="7CC06DC2"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xml:space="preserve">- провести пусконаладочные работы в соответствии с согласованной программой. </w:t>
            </w:r>
          </w:p>
          <w:p w14:paraId="7D3FAED3"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color w:val="000000"/>
                <w:sz w:val="20"/>
                <w:szCs w:val="20"/>
              </w:rPr>
              <w:t>- произвести комплексное опробование системы.</w:t>
            </w:r>
          </w:p>
          <w:p w14:paraId="0F22BE88" w14:textId="77777777" w:rsidR="009038CB" w:rsidRPr="00252E19" w:rsidRDefault="009038CB" w:rsidP="009038CB">
            <w:pPr>
              <w:widowControl/>
              <w:autoSpaceDE/>
              <w:autoSpaceDN/>
              <w:adjustRightInd/>
              <w:jc w:val="both"/>
              <w:outlineLvl w:val="9"/>
              <w:rPr>
                <w:rFonts w:eastAsia="Calibri"/>
                <w:b w:val="0"/>
                <w:sz w:val="20"/>
                <w:szCs w:val="20"/>
                <w:lang w:eastAsia="en-US"/>
              </w:rPr>
            </w:pPr>
            <w:r w:rsidRPr="00252E19">
              <w:rPr>
                <w:b w:val="0"/>
                <w:sz w:val="20"/>
                <w:szCs w:val="20"/>
              </w:rPr>
              <w:t>- предоставить Заказчику исполнительную, производственную, техническую документацию и предъявить технические средства ОТС (ОС, КТС)</w:t>
            </w:r>
            <w:r w:rsidRPr="00252E19">
              <w:rPr>
                <w:rFonts w:eastAsia="Calibri"/>
                <w:b w:val="0"/>
                <w:sz w:val="20"/>
                <w:szCs w:val="20"/>
                <w:lang w:eastAsia="en-US"/>
              </w:rPr>
              <w:t xml:space="preserve"> </w:t>
            </w:r>
          </w:p>
          <w:p w14:paraId="42F40DD8"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для принятия в эксплуатацию.</w:t>
            </w:r>
          </w:p>
          <w:p w14:paraId="27C3F847"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1.3.3. Заказчик обязан:</w:t>
            </w:r>
          </w:p>
          <w:p w14:paraId="2418895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проверить качество и соответствие выполненных работ по дооснащению ОТС (ОС, КТС) на соответствие техническому заданию, рабочей и сметной документации.</w:t>
            </w:r>
          </w:p>
          <w:p w14:paraId="5C59CEBB"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 случаи отсутствия замечаний к качеству выполненных работ</w:t>
            </w:r>
            <w:r w:rsidRPr="00252E19">
              <w:rPr>
                <w:b w:val="0"/>
                <w:sz w:val="20"/>
                <w:szCs w:val="20"/>
              </w:rPr>
              <w:br/>
              <w:t>по дооснащению ОТС (ОС, КТС)</w:t>
            </w:r>
            <w:r w:rsidRPr="00252E19">
              <w:rPr>
                <w:rFonts w:eastAsia="Calibri"/>
                <w:b w:val="0"/>
                <w:sz w:val="20"/>
                <w:szCs w:val="20"/>
                <w:lang w:eastAsia="en-US"/>
              </w:rPr>
              <w:t xml:space="preserve"> </w:t>
            </w:r>
            <w:r w:rsidRPr="00252E19">
              <w:rPr>
                <w:b w:val="0"/>
                <w:sz w:val="20"/>
                <w:szCs w:val="20"/>
              </w:rPr>
              <w:t xml:space="preserve">принять технические средства ОТС </w:t>
            </w:r>
            <w:r w:rsidRPr="00252E19">
              <w:rPr>
                <w:b w:val="0"/>
                <w:sz w:val="20"/>
                <w:szCs w:val="20"/>
              </w:rPr>
              <w:br/>
              <w:t>(ОС, КТС) в эксплуатацию.</w:t>
            </w:r>
          </w:p>
          <w:p w14:paraId="7C5CCCF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1.3.4. По тексту описания объекта закупки необходимо указание </w:t>
            </w:r>
          </w:p>
          <w:p w14:paraId="0F31568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об эквивалентности в соответствии с ст. 33 44-ФЗ.</w:t>
            </w:r>
          </w:p>
        </w:tc>
      </w:tr>
      <w:bookmarkEnd w:id="14"/>
      <w:tr w:rsidR="009038CB" w:rsidRPr="00252E19" w14:paraId="20A84D1C" w14:textId="77777777" w:rsidTr="00252E19">
        <w:tc>
          <w:tcPr>
            <w:tcW w:w="704" w:type="dxa"/>
            <w:vAlign w:val="center"/>
          </w:tcPr>
          <w:p w14:paraId="4A9A9753"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1.4</w:t>
            </w:r>
          </w:p>
        </w:tc>
        <w:tc>
          <w:tcPr>
            <w:tcW w:w="2126" w:type="dxa"/>
            <w:vAlign w:val="center"/>
          </w:tcPr>
          <w:p w14:paraId="27AC2BE3"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15" w:name="перечТЗ"/>
            <w:r w:rsidRPr="00252E19">
              <w:rPr>
                <w:b w:val="0"/>
                <w:color w:val="000000"/>
                <w:sz w:val="20"/>
                <w:szCs w:val="20"/>
              </w:rPr>
              <w:t>Перечень отчетных документов при подготовке технического задания на монтаж</w:t>
            </w:r>
            <w:bookmarkEnd w:id="15"/>
          </w:p>
        </w:tc>
        <w:tc>
          <w:tcPr>
            <w:tcW w:w="7519" w:type="dxa"/>
          </w:tcPr>
          <w:p w14:paraId="131C6A0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По факту выполнения работ Подрядчик предоставляет Заказчику следующую документацию:</w:t>
            </w:r>
          </w:p>
          <w:p w14:paraId="441D2C3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Производственная документация в составе:</w:t>
            </w:r>
          </w:p>
          <w:p w14:paraId="2E373738"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о строительной готовности объекта к проведению работ;</w:t>
            </w:r>
          </w:p>
          <w:p w14:paraId="174E1A0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комплексного опробования;</w:t>
            </w:r>
          </w:p>
          <w:p w14:paraId="2A48C78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проведения входного контроля оборудования;</w:t>
            </w:r>
          </w:p>
          <w:p w14:paraId="451C134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об окончании монтажных работ;</w:t>
            </w:r>
          </w:p>
          <w:p w14:paraId="611BBD2A"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измерения сопротивления изоляции шлейфов электропроводок;</w:t>
            </w:r>
          </w:p>
          <w:p w14:paraId="0034ED9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Акты на скрытые работы;</w:t>
            </w:r>
          </w:p>
          <w:p w14:paraId="098AB071"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Программа проведения пусконаладочных работ;</w:t>
            </w:r>
          </w:p>
          <w:p w14:paraId="289F8D96"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об окончании пусконаладочных работ;</w:t>
            </w:r>
          </w:p>
          <w:p w14:paraId="0C076DA1"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Ведомость смонтированного оборудования;</w:t>
            </w:r>
          </w:p>
          <w:p w14:paraId="1405824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Акт приемки технических средств в эксплуатацию;</w:t>
            </w:r>
          </w:p>
          <w:p w14:paraId="3263DC9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Карты программирования</w:t>
            </w:r>
          </w:p>
          <w:p w14:paraId="3C1323B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Ведомость шлейфов;</w:t>
            </w:r>
          </w:p>
          <w:p w14:paraId="454D761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Общий журнал производства работ;</w:t>
            </w:r>
          </w:p>
          <w:p w14:paraId="47B8FDDE"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Инструкции по эксплуатации;</w:t>
            </w:r>
          </w:p>
          <w:p w14:paraId="1EF0047E"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Исполнительная документация в составе (при необходимости отступления </w:t>
            </w:r>
            <w:r w:rsidRPr="00252E19">
              <w:rPr>
                <w:b w:val="0"/>
                <w:sz w:val="20"/>
                <w:szCs w:val="20"/>
              </w:rPr>
              <w:br/>
              <w:t>от проекта):</w:t>
            </w:r>
          </w:p>
          <w:p w14:paraId="78E91D40"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Графические чертежи;</w:t>
            </w:r>
          </w:p>
          <w:p w14:paraId="22142B65"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Спецификация;</w:t>
            </w:r>
          </w:p>
          <w:p w14:paraId="7AD18101"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Таблицы адресов;</w:t>
            </w:r>
          </w:p>
          <w:p w14:paraId="524EEFD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Иные документы отражающие изменения проектных решений.</w:t>
            </w:r>
          </w:p>
          <w:p w14:paraId="3954A55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Техническая документация в составе:</w:t>
            </w:r>
          </w:p>
          <w:p w14:paraId="7F589D7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Сертификаты соответствия на сертифицируемое оборудование </w:t>
            </w:r>
            <w:r w:rsidRPr="00252E19">
              <w:rPr>
                <w:b w:val="0"/>
                <w:sz w:val="20"/>
                <w:szCs w:val="20"/>
              </w:rPr>
              <w:br/>
              <w:t>и кабельные изделия;</w:t>
            </w:r>
          </w:p>
          <w:p w14:paraId="059E301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Паспорта с отметкой о проведении входного контроля и гарантийные талоны на весь товар.</w:t>
            </w:r>
          </w:p>
        </w:tc>
      </w:tr>
    </w:tbl>
    <w:p w14:paraId="73A2E1B8" w14:textId="77777777" w:rsidR="009038CB" w:rsidRPr="009038CB" w:rsidRDefault="009038CB" w:rsidP="009038CB">
      <w:pPr>
        <w:widowControl/>
        <w:autoSpaceDE/>
        <w:autoSpaceDN/>
        <w:adjustRightInd/>
        <w:outlineLvl w:val="9"/>
        <w:rPr>
          <w:b w:val="0"/>
          <w:bCs w:val="0"/>
          <w:sz w:val="20"/>
          <w:szCs w:val="20"/>
        </w:rPr>
        <w:sectPr w:rsidR="009038CB" w:rsidRPr="009038CB" w:rsidSect="009038CB">
          <w:footerReference w:type="default" r:id="rId11"/>
          <w:pgSz w:w="11906" w:h="16838"/>
          <w:pgMar w:top="567" w:right="567" w:bottom="1134" w:left="1701" w:header="284" w:footer="709" w:gutter="0"/>
          <w:cols w:space="708"/>
          <w:titlePg/>
          <w:docGrid w:linePitch="360"/>
        </w:sectPr>
      </w:pPr>
    </w:p>
    <w:bookmarkStart w:id="16" w:name="оформлдок"/>
    <w:p w14:paraId="4ABA32AD"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lastRenderedPageBreak/>
        <w:fldChar w:fldCharType="begin"/>
      </w:r>
      <w:r w:rsidRPr="009038CB">
        <w:rPr>
          <w:kern w:val="32"/>
          <w:sz w:val="20"/>
          <w:szCs w:val="20"/>
          <w:lang w:val="x-none"/>
        </w:rPr>
        <w:instrText xml:space="preserve"> HYPERLINK  \l "_top" </w:instrText>
      </w:r>
      <w:r w:rsidRPr="009038CB">
        <w:rPr>
          <w:kern w:val="32"/>
          <w:sz w:val="20"/>
          <w:szCs w:val="20"/>
          <w:lang w:val="x-none"/>
        </w:rPr>
        <w:fldChar w:fldCharType="separate"/>
      </w:r>
      <w:r w:rsidRPr="009038CB">
        <w:rPr>
          <w:kern w:val="32"/>
          <w:sz w:val="20"/>
          <w:szCs w:val="20"/>
          <w:lang w:val="x-none"/>
        </w:rPr>
        <w:t>2. Требования к оформлению проектной/рабочей документации</w:t>
      </w:r>
      <w:bookmarkEnd w:id="16"/>
      <w:r w:rsidRPr="009038CB">
        <w:rPr>
          <w:kern w:val="32"/>
          <w:sz w:val="20"/>
          <w:szCs w:val="20"/>
          <w:lang w:val="x-none"/>
        </w:rPr>
        <w:t>.</w:t>
      </w:r>
      <w:r w:rsidRPr="009038CB">
        <w:rPr>
          <w:kern w:val="32"/>
          <w:sz w:val="20"/>
          <w:szCs w:val="20"/>
          <w:lang w:val="x-none"/>
        </w:rPr>
        <w:fldChar w:fldCharType="end"/>
      </w:r>
    </w:p>
    <w:p w14:paraId="6436E0CD" w14:textId="77777777" w:rsidR="009038CB" w:rsidRPr="009038CB" w:rsidRDefault="009038CB" w:rsidP="009038CB">
      <w:pPr>
        <w:widowControl/>
        <w:autoSpaceDE/>
        <w:autoSpaceDN/>
        <w:adjustRightInd/>
        <w:jc w:val="center"/>
        <w:outlineLvl w:val="9"/>
        <w:rPr>
          <w:b w:val="0"/>
          <w:bCs w:val="0"/>
          <w:sz w:val="20"/>
          <w:szCs w:val="20"/>
        </w:rPr>
      </w:pPr>
    </w:p>
    <w:tbl>
      <w:tblPr>
        <w:tblStyle w:val="202"/>
        <w:tblW w:w="10207" w:type="dxa"/>
        <w:tblInd w:w="-714" w:type="dxa"/>
        <w:tblLook w:val="04A0" w:firstRow="1" w:lastRow="0" w:firstColumn="1" w:lastColumn="0" w:noHBand="0" w:noVBand="1"/>
      </w:tblPr>
      <w:tblGrid>
        <w:gridCol w:w="704"/>
        <w:gridCol w:w="2126"/>
        <w:gridCol w:w="7377"/>
      </w:tblGrid>
      <w:tr w:rsidR="009038CB" w:rsidRPr="00252E19" w14:paraId="7CD34428" w14:textId="77777777" w:rsidTr="00252E19">
        <w:tc>
          <w:tcPr>
            <w:tcW w:w="704" w:type="dxa"/>
            <w:vAlign w:val="center"/>
          </w:tcPr>
          <w:p w14:paraId="285AFD07"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 п/п</w:t>
            </w:r>
          </w:p>
        </w:tc>
        <w:tc>
          <w:tcPr>
            <w:tcW w:w="2126" w:type="dxa"/>
            <w:vAlign w:val="center"/>
          </w:tcPr>
          <w:p w14:paraId="45A9C63E"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Наименование пункта</w:t>
            </w:r>
          </w:p>
        </w:tc>
        <w:tc>
          <w:tcPr>
            <w:tcW w:w="7377" w:type="dxa"/>
            <w:vAlign w:val="center"/>
          </w:tcPr>
          <w:p w14:paraId="1D27040E"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Требование</w:t>
            </w:r>
          </w:p>
        </w:tc>
      </w:tr>
      <w:tr w:rsidR="009038CB" w:rsidRPr="00252E19" w14:paraId="7C7B29E6" w14:textId="77777777" w:rsidTr="00252E19">
        <w:tc>
          <w:tcPr>
            <w:tcW w:w="704" w:type="dxa"/>
            <w:vAlign w:val="center"/>
          </w:tcPr>
          <w:p w14:paraId="4FEA9FC7"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1</w:t>
            </w:r>
          </w:p>
        </w:tc>
        <w:tc>
          <w:tcPr>
            <w:tcW w:w="2126" w:type="dxa"/>
            <w:vAlign w:val="center"/>
          </w:tcPr>
          <w:p w14:paraId="770068D6"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w:t>
            </w:r>
          </w:p>
        </w:tc>
        <w:tc>
          <w:tcPr>
            <w:tcW w:w="7377" w:type="dxa"/>
            <w:vAlign w:val="center"/>
          </w:tcPr>
          <w:p w14:paraId="65C2C7E3"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3</w:t>
            </w:r>
          </w:p>
        </w:tc>
      </w:tr>
      <w:tr w:rsidR="009038CB" w:rsidRPr="00252E19" w14:paraId="2B1BD64E" w14:textId="77777777" w:rsidTr="00252E19">
        <w:tc>
          <w:tcPr>
            <w:tcW w:w="704" w:type="dxa"/>
            <w:vAlign w:val="center"/>
          </w:tcPr>
          <w:p w14:paraId="1C0365FA"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2.1</w:t>
            </w:r>
          </w:p>
        </w:tc>
        <w:tc>
          <w:tcPr>
            <w:tcW w:w="2126" w:type="dxa"/>
            <w:vAlign w:val="center"/>
          </w:tcPr>
          <w:p w14:paraId="496BE064"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17" w:name="требкобслед"/>
            <w:r w:rsidRPr="00252E19">
              <w:rPr>
                <w:b w:val="0"/>
                <w:color w:val="000000"/>
                <w:sz w:val="20"/>
                <w:szCs w:val="20"/>
              </w:rPr>
              <w:t>Требования к обследованию объекта</w:t>
            </w:r>
            <w:bookmarkEnd w:id="17"/>
          </w:p>
        </w:tc>
        <w:tc>
          <w:tcPr>
            <w:tcW w:w="7377" w:type="dxa"/>
          </w:tcPr>
          <w:p w14:paraId="4A8C3B7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2.1.1. Перед началом проектирования Подрядчик должен провести обследование объекта с последующим составлением </w:t>
            </w:r>
            <w:proofErr w:type="gramStart"/>
            <w:r w:rsidRPr="00252E19">
              <w:rPr>
                <w:b w:val="0"/>
                <w:sz w:val="20"/>
                <w:szCs w:val="20"/>
              </w:rPr>
              <w:t>соответствующего Акта</w:t>
            </w:r>
            <w:proofErr w:type="gramEnd"/>
            <w:r w:rsidRPr="00252E19">
              <w:rPr>
                <w:b w:val="0"/>
                <w:sz w:val="20"/>
                <w:szCs w:val="20"/>
              </w:rPr>
              <w:t xml:space="preserve"> в котором должно быть указано:</w:t>
            </w:r>
          </w:p>
          <w:p w14:paraId="00D2F81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общая характеристика здания(</w:t>
            </w:r>
            <w:proofErr w:type="spellStart"/>
            <w:r w:rsidRPr="00252E19">
              <w:rPr>
                <w:b w:val="0"/>
                <w:sz w:val="20"/>
                <w:szCs w:val="20"/>
              </w:rPr>
              <w:t>ий</w:t>
            </w:r>
            <w:proofErr w:type="spellEnd"/>
            <w:r w:rsidRPr="00252E19">
              <w:rPr>
                <w:b w:val="0"/>
                <w:sz w:val="20"/>
                <w:szCs w:val="20"/>
              </w:rPr>
              <w:t>),</w:t>
            </w:r>
            <w:r w:rsidRPr="00252E19">
              <w:rPr>
                <w:b w:val="0"/>
                <w:color w:val="538135"/>
                <w:sz w:val="20"/>
                <w:szCs w:val="20"/>
              </w:rPr>
              <w:t xml:space="preserve"> </w:t>
            </w:r>
            <w:r w:rsidRPr="00252E19">
              <w:rPr>
                <w:b w:val="0"/>
                <w:color w:val="000000"/>
                <w:sz w:val="20"/>
                <w:szCs w:val="20"/>
              </w:rPr>
              <w:t>помещений (</w:t>
            </w:r>
            <w:proofErr w:type="spellStart"/>
            <w:r w:rsidRPr="00252E19">
              <w:rPr>
                <w:b w:val="0"/>
                <w:color w:val="000000"/>
                <w:sz w:val="20"/>
                <w:szCs w:val="20"/>
              </w:rPr>
              <w:t>ия</w:t>
            </w:r>
            <w:proofErr w:type="spellEnd"/>
            <w:r w:rsidRPr="00252E19">
              <w:rPr>
                <w:b w:val="0"/>
                <w:color w:val="000000"/>
                <w:sz w:val="20"/>
                <w:szCs w:val="20"/>
              </w:rPr>
              <w:t>) или сооружений(</w:t>
            </w:r>
            <w:proofErr w:type="spellStart"/>
            <w:r w:rsidRPr="00252E19">
              <w:rPr>
                <w:b w:val="0"/>
                <w:color w:val="000000"/>
                <w:sz w:val="20"/>
                <w:szCs w:val="20"/>
              </w:rPr>
              <w:t>ия</w:t>
            </w:r>
            <w:proofErr w:type="spellEnd"/>
            <w:r w:rsidRPr="00252E19">
              <w:rPr>
                <w:b w:val="0"/>
                <w:color w:val="000000"/>
                <w:sz w:val="20"/>
                <w:szCs w:val="20"/>
              </w:rPr>
              <w:t>)</w:t>
            </w:r>
            <w:r w:rsidRPr="00252E19">
              <w:rPr>
                <w:b w:val="0"/>
                <w:sz w:val="20"/>
                <w:szCs w:val="20"/>
              </w:rPr>
              <w:t>;</w:t>
            </w:r>
          </w:p>
          <w:p w14:paraId="388531E0"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план эвакуации людей при пожаре; </w:t>
            </w:r>
          </w:p>
          <w:p w14:paraId="68D720D6"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w:t>
            </w:r>
            <w:r w:rsidRPr="00252E19">
              <w:rPr>
                <w:b w:val="0"/>
                <w:color w:val="000000"/>
                <w:sz w:val="20"/>
                <w:szCs w:val="20"/>
              </w:rPr>
              <w:t xml:space="preserve">объёмно-планировочное решение помещений, зданий, сооружений </w:t>
            </w:r>
            <w:r w:rsidRPr="00252E19">
              <w:rPr>
                <w:b w:val="0"/>
                <w:color w:val="000000"/>
                <w:sz w:val="20"/>
                <w:szCs w:val="20"/>
              </w:rPr>
              <w:br/>
              <w:t>с информацией о функциональном назначении помещений, подвалов, подполья, а также цокольных и технических этажей</w:t>
            </w:r>
            <w:r w:rsidRPr="00252E19">
              <w:rPr>
                <w:b w:val="0"/>
                <w:sz w:val="20"/>
                <w:szCs w:val="20"/>
              </w:rPr>
              <w:t>, категория электроснабжения объекта (по ПУЭ) и т.п.;</w:t>
            </w:r>
          </w:p>
          <w:p w14:paraId="20139B78" w14:textId="77777777" w:rsidR="009038CB" w:rsidRPr="00252E19" w:rsidRDefault="009038CB" w:rsidP="009038CB">
            <w:pPr>
              <w:widowControl/>
              <w:autoSpaceDE/>
              <w:autoSpaceDN/>
              <w:adjustRightInd/>
              <w:jc w:val="both"/>
              <w:outlineLvl w:val="9"/>
              <w:rPr>
                <w:b w:val="0"/>
                <w:sz w:val="20"/>
                <w:szCs w:val="20"/>
              </w:rPr>
            </w:pPr>
            <w:r w:rsidRPr="00252E19">
              <w:rPr>
                <w:b w:val="0"/>
                <w:color w:val="000000"/>
                <w:sz w:val="20"/>
                <w:szCs w:val="20"/>
              </w:rPr>
              <w:t xml:space="preserve">- помещение поста охраны или в других </w:t>
            </w:r>
            <w:proofErr w:type="gramStart"/>
            <w:r w:rsidRPr="00252E19">
              <w:rPr>
                <w:b w:val="0"/>
                <w:color w:val="000000"/>
                <w:sz w:val="20"/>
                <w:szCs w:val="20"/>
              </w:rPr>
              <w:t>помещениях например</w:t>
            </w:r>
            <w:proofErr w:type="gramEnd"/>
            <w:r w:rsidRPr="00252E19">
              <w:rPr>
                <w:b w:val="0"/>
                <w:color w:val="000000"/>
                <w:sz w:val="20"/>
                <w:szCs w:val="20"/>
              </w:rPr>
              <w:t xml:space="preserve">, </w:t>
            </w:r>
            <w:r w:rsidRPr="00252E19">
              <w:rPr>
                <w:b w:val="0"/>
                <w:color w:val="000000"/>
                <w:sz w:val="20"/>
                <w:szCs w:val="20"/>
              </w:rPr>
              <w:br/>
              <w:t xml:space="preserve">пожарного поста, диспетчерских пунктах или помещениях контроля </w:t>
            </w:r>
            <w:r w:rsidRPr="00252E19">
              <w:rPr>
                <w:b w:val="0"/>
                <w:color w:val="000000"/>
                <w:sz w:val="20"/>
                <w:szCs w:val="20"/>
              </w:rPr>
              <w:br/>
              <w:t>за другими инженерными системами и т.п</w:t>
            </w:r>
            <w:r w:rsidRPr="00252E19">
              <w:rPr>
                <w:b w:val="0"/>
                <w:sz w:val="20"/>
                <w:szCs w:val="20"/>
              </w:rPr>
              <w:t>.;</w:t>
            </w:r>
          </w:p>
          <w:p w14:paraId="2B400963"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sz w:val="20"/>
                <w:szCs w:val="20"/>
              </w:rPr>
              <w:t>- основные характеристики каналов передачи информации;</w:t>
            </w:r>
          </w:p>
          <w:p w14:paraId="52B4D6A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наличие подсистем ОТС (ОС, КТС), подлежащих демонтажу с приложением документов, обосновывающих демонтаж и определяющих объем демонтажа;</w:t>
            </w:r>
          </w:p>
          <w:p w14:paraId="7E9CC87E"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наличие на объекте действующей ОТС (ОС, КТС) (в случае если оборудуется только часть здания); </w:t>
            </w:r>
          </w:p>
          <w:p w14:paraId="5FC49091"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наличие проектной/рабочей документации на действующую ОТС (ОС, КТС);</w:t>
            </w:r>
          </w:p>
          <w:p w14:paraId="12EB0231"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сбор установочных данных для выбора наиболее оптимального варианта сопряжения действующей ОТС (ОС, КТС) с проектируемой ОТС (ОС, КТС);</w:t>
            </w:r>
          </w:p>
          <w:p w14:paraId="5CBFBA6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наличие предписаний контрольных и надзорных органов (копии в части касающейся прилагаются к акту обследования);</w:t>
            </w:r>
          </w:p>
          <w:p w14:paraId="425F3938"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наличие </w:t>
            </w:r>
            <w:r w:rsidRPr="00252E19">
              <w:rPr>
                <w:b w:val="0"/>
                <w:color w:val="000000"/>
                <w:sz w:val="20"/>
                <w:szCs w:val="20"/>
              </w:rPr>
              <w:t>архитектурно-строительных чертежей.</w:t>
            </w:r>
          </w:p>
          <w:p w14:paraId="5A22E27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07572097"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2.1.3. Заказчик должен предоставить разработчику задание </w:t>
            </w:r>
            <w:r w:rsidRPr="00252E19">
              <w:rPr>
                <w:b w:val="0"/>
                <w:sz w:val="20"/>
                <w:szCs w:val="20"/>
              </w:rPr>
              <w:br/>
              <w:t>на проектирование.</w:t>
            </w:r>
          </w:p>
          <w:p w14:paraId="3489F22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ОТС (ОС, КТС). Акт должен быть утвержден руководителем объекта и прикладываться отдельным файлом к рабочей документации, </w:t>
            </w:r>
            <w:r w:rsidRPr="00252E19">
              <w:rPr>
                <w:b w:val="0"/>
                <w:sz w:val="20"/>
                <w:szCs w:val="20"/>
              </w:rPr>
              <w:br/>
              <w:t>при её согласовании с ГМЦ.</w:t>
            </w:r>
          </w:p>
        </w:tc>
      </w:tr>
      <w:tr w:rsidR="009038CB" w:rsidRPr="00252E19" w14:paraId="6C8F950B" w14:textId="77777777" w:rsidTr="00252E19">
        <w:tc>
          <w:tcPr>
            <w:tcW w:w="704" w:type="dxa"/>
            <w:vAlign w:val="center"/>
          </w:tcPr>
          <w:p w14:paraId="65F925C8"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2.2</w:t>
            </w:r>
          </w:p>
        </w:tc>
        <w:tc>
          <w:tcPr>
            <w:tcW w:w="2126" w:type="dxa"/>
            <w:vAlign w:val="center"/>
          </w:tcPr>
          <w:p w14:paraId="222B5362"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18" w:name="общтребкДок"/>
            <w:r w:rsidRPr="00252E19">
              <w:rPr>
                <w:b w:val="0"/>
                <w:color w:val="000000"/>
                <w:sz w:val="20"/>
                <w:szCs w:val="20"/>
              </w:rPr>
              <w:t>Общие требования к документации</w:t>
            </w:r>
            <w:bookmarkEnd w:id="18"/>
          </w:p>
        </w:tc>
        <w:tc>
          <w:tcPr>
            <w:tcW w:w="7377" w:type="dxa"/>
          </w:tcPr>
          <w:p w14:paraId="732A956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2.2.1. Рабочая документация должна быть оформлена в соответствии:</w:t>
            </w:r>
          </w:p>
          <w:p w14:paraId="43B1FF6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Постановление Правительства РФ от 16.02.2008 № 87 (с учетом ст.49 ГК РФ);</w:t>
            </w:r>
          </w:p>
          <w:p w14:paraId="1EA03025"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Федерального агентства по техническому регулированию и метрологии от 23.06.2020 № 282-ст);</w:t>
            </w:r>
          </w:p>
          <w:p w14:paraId="0263BC7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ГОСТ 21.110-2013;</w:t>
            </w:r>
          </w:p>
          <w:p w14:paraId="474287A3"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перечень используемой НТД при необходимости может быть расширен.</w:t>
            </w:r>
          </w:p>
          <w:p w14:paraId="5E5A409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p>
          <w:p w14:paraId="476D09E5"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с ГОСТ Р 21.101-2020 и «Требования к составу направляемых документов»</w:t>
            </w:r>
          </w:p>
          <w:p w14:paraId="3D2167A4"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xml:space="preserve">2.2.3. Для предварительного согласования рабочей документации </w:t>
            </w:r>
            <w:r w:rsidRPr="00252E19">
              <w:rPr>
                <w:b w:val="0"/>
                <w:sz w:val="20"/>
                <w:szCs w:val="20"/>
              </w:rPr>
              <w:br/>
              <w:t xml:space="preserve">в электронном виде Подрядчик предоставляет документацию на проверку </w:t>
            </w:r>
            <w:r w:rsidRPr="00252E19">
              <w:rPr>
                <w:b w:val="0"/>
                <w:sz w:val="20"/>
                <w:szCs w:val="20"/>
              </w:rPr>
              <w:br/>
              <w:t xml:space="preserve">в формате </w:t>
            </w:r>
            <w:r w:rsidRPr="00252E19">
              <w:rPr>
                <w:b w:val="0"/>
                <w:sz w:val="20"/>
                <w:szCs w:val="20"/>
                <w:lang w:val="en-US"/>
              </w:rPr>
              <w:t>PDF</w:t>
            </w:r>
            <w:r w:rsidRPr="00252E19">
              <w:rPr>
                <w:b w:val="0"/>
                <w:sz w:val="20"/>
                <w:szCs w:val="20"/>
              </w:rPr>
              <w:t xml:space="preserve"> одним файлом.</w:t>
            </w:r>
          </w:p>
          <w:p w14:paraId="4591C310"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2.2.4. Предоставить Заказчику рабочую документацию в электронном виде </w:t>
            </w:r>
            <w:r w:rsidRPr="00252E19">
              <w:rPr>
                <w:b w:val="0"/>
                <w:sz w:val="20"/>
                <w:szCs w:val="20"/>
              </w:rPr>
              <w:br/>
              <w:t xml:space="preserve">в формате совместимом с </w:t>
            </w:r>
            <w:proofErr w:type="spellStart"/>
            <w:r w:rsidRPr="00252E19">
              <w:rPr>
                <w:b w:val="0"/>
                <w:sz w:val="20"/>
                <w:szCs w:val="20"/>
              </w:rPr>
              <w:t>doc</w:t>
            </w:r>
            <w:proofErr w:type="spellEnd"/>
            <w:r w:rsidRPr="00252E19">
              <w:rPr>
                <w:b w:val="0"/>
                <w:sz w:val="20"/>
                <w:szCs w:val="20"/>
              </w:rPr>
              <w:t>/</w:t>
            </w:r>
            <w:r w:rsidRPr="00252E19">
              <w:rPr>
                <w:b w:val="0"/>
                <w:sz w:val="20"/>
                <w:szCs w:val="20"/>
                <w:lang w:val="en-US"/>
              </w:rPr>
              <w:t>docx</w:t>
            </w:r>
            <w:r w:rsidRPr="00252E19">
              <w:rPr>
                <w:b w:val="0"/>
                <w:sz w:val="20"/>
                <w:szCs w:val="20"/>
              </w:rPr>
              <w:t xml:space="preserve"> (</w:t>
            </w:r>
            <w:proofErr w:type="spellStart"/>
            <w:r w:rsidRPr="00252E19">
              <w:rPr>
                <w:b w:val="0"/>
                <w:sz w:val="20"/>
                <w:szCs w:val="20"/>
              </w:rPr>
              <w:t>MicrosoftWord</w:t>
            </w:r>
            <w:proofErr w:type="spellEnd"/>
            <w:r w:rsidRPr="00252E19">
              <w:rPr>
                <w:b w:val="0"/>
                <w:sz w:val="20"/>
                <w:szCs w:val="20"/>
              </w:rPr>
              <w:t xml:space="preserve">), чертежи и схемы </w:t>
            </w:r>
            <w:r w:rsidRPr="00252E19">
              <w:rPr>
                <w:b w:val="0"/>
                <w:sz w:val="20"/>
                <w:szCs w:val="20"/>
              </w:rPr>
              <w:br/>
              <w:t xml:space="preserve">в формате </w:t>
            </w:r>
            <w:proofErr w:type="spellStart"/>
            <w:r w:rsidRPr="00252E19">
              <w:rPr>
                <w:b w:val="0"/>
                <w:sz w:val="20"/>
                <w:szCs w:val="20"/>
              </w:rPr>
              <w:t>dwg</w:t>
            </w:r>
            <w:proofErr w:type="spellEnd"/>
            <w:r w:rsidRPr="00252E19">
              <w:rPr>
                <w:b w:val="0"/>
                <w:sz w:val="20"/>
                <w:szCs w:val="20"/>
              </w:rPr>
              <w:t xml:space="preserve"> (</w:t>
            </w:r>
            <w:proofErr w:type="spellStart"/>
            <w:r w:rsidRPr="00252E19">
              <w:rPr>
                <w:b w:val="0"/>
                <w:sz w:val="20"/>
                <w:szCs w:val="20"/>
              </w:rPr>
              <w:t>AutoCAD</w:t>
            </w:r>
            <w:proofErr w:type="spellEnd"/>
            <w:r w:rsidRPr="00252E19">
              <w:rPr>
                <w:b w:val="0"/>
                <w:sz w:val="20"/>
                <w:szCs w:val="20"/>
              </w:rPr>
              <w:t>), а также один экземпляр в формате PDF.</w:t>
            </w:r>
          </w:p>
          <w:p w14:paraId="03F51768"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2.2.5. Требования по составу рабочей документации в соответствии </w:t>
            </w:r>
            <w:r w:rsidRPr="00252E19">
              <w:rPr>
                <w:b w:val="0"/>
                <w:sz w:val="20"/>
                <w:szCs w:val="20"/>
              </w:rPr>
              <w:br/>
              <w:t>с ГОСТ Р 21.101-2020 приложены в разделе 3.</w:t>
            </w:r>
          </w:p>
        </w:tc>
      </w:tr>
    </w:tbl>
    <w:p w14:paraId="5B55C3E6" w14:textId="77777777" w:rsidR="009038CB" w:rsidRPr="009038CB" w:rsidRDefault="009038CB" w:rsidP="009038CB">
      <w:pPr>
        <w:widowControl/>
        <w:autoSpaceDE/>
        <w:autoSpaceDN/>
        <w:adjustRightInd/>
        <w:outlineLvl w:val="9"/>
        <w:rPr>
          <w:b w:val="0"/>
          <w:bCs w:val="0"/>
          <w:sz w:val="20"/>
          <w:szCs w:val="20"/>
        </w:rPr>
      </w:pPr>
      <w:r w:rsidRPr="009038CB">
        <w:rPr>
          <w:b w:val="0"/>
          <w:bCs w:val="0"/>
          <w:sz w:val="20"/>
          <w:szCs w:val="20"/>
        </w:rPr>
        <w:br w:type="page"/>
      </w:r>
    </w:p>
    <w:tbl>
      <w:tblPr>
        <w:tblStyle w:val="202"/>
        <w:tblW w:w="10490" w:type="dxa"/>
        <w:tblInd w:w="-856" w:type="dxa"/>
        <w:tblLook w:val="04A0" w:firstRow="1" w:lastRow="0" w:firstColumn="1" w:lastColumn="0" w:noHBand="0" w:noVBand="1"/>
      </w:tblPr>
      <w:tblGrid>
        <w:gridCol w:w="704"/>
        <w:gridCol w:w="2126"/>
        <w:gridCol w:w="7660"/>
      </w:tblGrid>
      <w:tr w:rsidR="009038CB" w:rsidRPr="00252E19" w14:paraId="5C08C04D" w14:textId="77777777" w:rsidTr="00252E19">
        <w:tc>
          <w:tcPr>
            <w:tcW w:w="704" w:type="dxa"/>
            <w:vAlign w:val="center"/>
          </w:tcPr>
          <w:p w14:paraId="044946F8" w14:textId="77777777" w:rsidR="009038CB" w:rsidRPr="00252E19" w:rsidRDefault="009038CB" w:rsidP="009038CB">
            <w:pPr>
              <w:widowControl/>
              <w:autoSpaceDE/>
              <w:autoSpaceDN/>
              <w:adjustRightInd/>
              <w:jc w:val="center"/>
              <w:outlineLvl w:val="9"/>
              <w:rPr>
                <w:b w:val="0"/>
                <w:sz w:val="20"/>
                <w:szCs w:val="20"/>
              </w:rPr>
            </w:pPr>
            <w:r w:rsidRPr="00252E19">
              <w:rPr>
                <w:b w:val="0"/>
                <w:kern w:val="32"/>
                <w:sz w:val="20"/>
                <w:szCs w:val="20"/>
              </w:rPr>
              <w:lastRenderedPageBreak/>
              <w:t>1</w:t>
            </w:r>
          </w:p>
        </w:tc>
        <w:tc>
          <w:tcPr>
            <w:tcW w:w="2126" w:type="dxa"/>
            <w:vAlign w:val="center"/>
          </w:tcPr>
          <w:p w14:paraId="0A34479A" w14:textId="77777777" w:rsidR="009038CB" w:rsidRPr="00252E19" w:rsidRDefault="009038CB" w:rsidP="009038CB">
            <w:pPr>
              <w:widowControl/>
              <w:autoSpaceDE/>
              <w:autoSpaceDN/>
              <w:adjustRightInd/>
              <w:jc w:val="center"/>
              <w:outlineLvl w:val="9"/>
              <w:rPr>
                <w:b w:val="0"/>
                <w:sz w:val="20"/>
                <w:szCs w:val="20"/>
              </w:rPr>
            </w:pPr>
            <w:r w:rsidRPr="00252E19">
              <w:rPr>
                <w:b w:val="0"/>
                <w:kern w:val="32"/>
                <w:sz w:val="20"/>
                <w:szCs w:val="20"/>
              </w:rPr>
              <w:t>2</w:t>
            </w:r>
          </w:p>
        </w:tc>
        <w:tc>
          <w:tcPr>
            <w:tcW w:w="7660" w:type="dxa"/>
            <w:vAlign w:val="center"/>
          </w:tcPr>
          <w:p w14:paraId="12AB9891" w14:textId="77777777" w:rsidR="009038CB" w:rsidRPr="00252E19" w:rsidRDefault="009038CB" w:rsidP="009038CB">
            <w:pPr>
              <w:widowControl/>
              <w:autoSpaceDE/>
              <w:autoSpaceDN/>
              <w:adjustRightInd/>
              <w:contextualSpacing/>
              <w:jc w:val="center"/>
              <w:outlineLvl w:val="9"/>
              <w:rPr>
                <w:b w:val="0"/>
                <w:sz w:val="20"/>
                <w:szCs w:val="20"/>
              </w:rPr>
            </w:pPr>
            <w:r w:rsidRPr="00252E19">
              <w:rPr>
                <w:b w:val="0"/>
                <w:kern w:val="32"/>
                <w:sz w:val="20"/>
                <w:szCs w:val="20"/>
              </w:rPr>
              <w:t>3</w:t>
            </w:r>
          </w:p>
        </w:tc>
      </w:tr>
      <w:tr w:rsidR="009038CB" w:rsidRPr="00252E19" w14:paraId="4A3C5060" w14:textId="77777777" w:rsidTr="00252E19">
        <w:tc>
          <w:tcPr>
            <w:tcW w:w="704" w:type="dxa"/>
            <w:vAlign w:val="center"/>
          </w:tcPr>
          <w:p w14:paraId="56C62AB4"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2.3</w:t>
            </w:r>
          </w:p>
        </w:tc>
        <w:tc>
          <w:tcPr>
            <w:tcW w:w="2126" w:type="dxa"/>
            <w:vAlign w:val="center"/>
          </w:tcPr>
          <w:p w14:paraId="0B612857" w14:textId="77777777" w:rsidR="009038CB" w:rsidRPr="00252E19" w:rsidRDefault="009038CB" w:rsidP="009038CB">
            <w:pPr>
              <w:keepNext/>
              <w:keepLines/>
              <w:widowControl/>
              <w:autoSpaceDE/>
              <w:autoSpaceDN/>
              <w:adjustRightInd/>
              <w:spacing w:before="40"/>
              <w:outlineLvl w:val="1"/>
              <w:rPr>
                <w:b w:val="0"/>
                <w:color w:val="000000"/>
                <w:sz w:val="20"/>
                <w:szCs w:val="20"/>
              </w:rPr>
            </w:pPr>
            <w:bookmarkStart w:id="19" w:name="нормативправАкт"/>
            <w:r w:rsidRPr="00252E19">
              <w:rPr>
                <w:b w:val="0"/>
                <w:color w:val="000000"/>
                <w:sz w:val="20"/>
                <w:szCs w:val="20"/>
              </w:rPr>
              <w:t>Нормативно правовые акты и регламентирующие документы</w:t>
            </w:r>
            <w:bookmarkEnd w:id="19"/>
          </w:p>
        </w:tc>
        <w:tc>
          <w:tcPr>
            <w:tcW w:w="7660" w:type="dxa"/>
          </w:tcPr>
          <w:p w14:paraId="29554921"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xml:space="preserve">Рабочая документация должна быть выполнена в соответствии </w:t>
            </w:r>
          </w:p>
          <w:p w14:paraId="47E34151"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с действующими нормативно-правовыми актами, а также нормативно-техническими и регламентирующими документами:</w:t>
            </w:r>
          </w:p>
          <w:p w14:paraId="744DA174"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Постановление Правительства РФ от 16.02.2008 № 87 «О составе разделов проектной документации и требованиях к их содержанию» (с учетом ст.49 ГК РФ);</w:t>
            </w:r>
          </w:p>
          <w:p w14:paraId="6137E7F5"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Постановление Правительства РФ от 16.09.2020 № 1479«Об утверждении Правил противопожарного режима в Российской Федерации»;</w:t>
            </w:r>
          </w:p>
          <w:p w14:paraId="38CA95EB"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ПП РФ № 272; ПП РФ № 1006; ПП РФ № 410; ПП РФ №8; ГОСТ Р 71917-2024;</w:t>
            </w:r>
          </w:p>
          <w:p w14:paraId="4EE6322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ГОСТ 21.110-2013 «Система проектной документации для строительства. Спецификация оборудования, изделий и материалов» (утв. и введен </w:t>
            </w:r>
            <w:r w:rsidRPr="00252E19">
              <w:rPr>
                <w:b w:val="0"/>
                <w:sz w:val="20"/>
                <w:szCs w:val="20"/>
              </w:rPr>
              <w:br/>
              <w:t>в действие Приказом Росстандарта от 11.06.2013 N 156-ст);</w:t>
            </w:r>
          </w:p>
          <w:p w14:paraId="701E336A"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xml:space="preserve">- ГОСТ Р 50776-95 «Системы тревожной сигнализации. Часть 1. Общие требования. Раздел 4. Руководство по проектированию, монтажу </w:t>
            </w:r>
          </w:p>
          <w:p w14:paraId="51A76D61"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и техническому обслуживанию.» (введен в действие Постановлением Росстандарта от 22.05.1995 № 256);</w:t>
            </w:r>
          </w:p>
          <w:p w14:paraId="1F1C1674"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ГОСТ 31817.1.1-2012 «Системы тревожной сигнализации. Часть 1. Общие требования. Раздел 1. Общие положения.» утвержден приказом Росстандарта от 22.11.2012 № 1034-ст);</w:t>
            </w:r>
          </w:p>
          <w:p w14:paraId="13962F6B"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ГОСТ Р 52436-2024 «Национальный стандарт Российской Федерации. Приборы приемно-контрольные охранные. Классификация. Общие технические требования и методы испытаний» (утв. и введен в действие Приказом Росстандарта от 19.03.2024 N 337-ст)</w:t>
            </w:r>
          </w:p>
          <w:p w14:paraId="03A5D618"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xml:space="preserve">-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 </w:t>
            </w:r>
          </w:p>
          <w:p w14:paraId="0C130F5E"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524148E9"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D970297"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154B1C92"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252E19">
              <w:rPr>
                <w:b w:val="0"/>
                <w:sz w:val="20"/>
                <w:szCs w:val="20"/>
              </w:rPr>
              <w:t>пр</w:t>
            </w:r>
            <w:proofErr w:type="spellEnd"/>
            <w:r w:rsidRPr="00252E19">
              <w:rPr>
                <w:b w:val="0"/>
                <w:sz w:val="20"/>
                <w:szCs w:val="20"/>
              </w:rPr>
              <w:t>);</w:t>
            </w:r>
          </w:p>
          <w:p w14:paraId="7D93CBFA"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A0525D7"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228971DD"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Правилами устройства электроустановок (утверждены приказом Минэнерго РФ от 08.07.2002 № 204);</w:t>
            </w:r>
          </w:p>
          <w:p w14:paraId="0DE1ED13"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Настоящими ТУ;</w:t>
            </w:r>
          </w:p>
          <w:p w14:paraId="2F50B7D0"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Иными нормами и </w:t>
            </w:r>
            <w:proofErr w:type="gramStart"/>
            <w:r w:rsidRPr="00252E19">
              <w:rPr>
                <w:b w:val="0"/>
                <w:sz w:val="20"/>
                <w:szCs w:val="20"/>
              </w:rPr>
              <w:t>правилами</w:t>
            </w:r>
            <w:proofErr w:type="gramEnd"/>
            <w:r w:rsidRPr="00252E19">
              <w:rPr>
                <w:b w:val="0"/>
                <w:sz w:val="20"/>
                <w:szCs w:val="20"/>
              </w:rPr>
              <w:t xml:space="preserve"> предусмотренными действующим законодательством Российской Федерации, государственными стандартами и руководящими документами;</w:t>
            </w:r>
          </w:p>
          <w:p w14:paraId="46A86C1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p>
          <w:p w14:paraId="4647C42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на такие документы носит рекомендательный, информационный характер.</w:t>
            </w:r>
          </w:p>
        </w:tc>
      </w:tr>
      <w:tr w:rsidR="009038CB" w:rsidRPr="00252E19" w14:paraId="624D5090" w14:textId="77777777" w:rsidTr="00252E19">
        <w:tc>
          <w:tcPr>
            <w:tcW w:w="704" w:type="dxa"/>
            <w:vAlign w:val="center"/>
          </w:tcPr>
          <w:p w14:paraId="06E44EAA"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2.4</w:t>
            </w:r>
          </w:p>
        </w:tc>
        <w:tc>
          <w:tcPr>
            <w:tcW w:w="2126" w:type="dxa"/>
            <w:vAlign w:val="center"/>
          </w:tcPr>
          <w:p w14:paraId="7FAA96C9"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20" w:name="Допнормтреб"/>
            <w:r w:rsidRPr="00252E19">
              <w:rPr>
                <w:b w:val="0"/>
                <w:color w:val="000000"/>
                <w:sz w:val="20"/>
                <w:szCs w:val="20"/>
              </w:rPr>
              <w:t>Дополнительные нормативные требования</w:t>
            </w:r>
            <w:bookmarkEnd w:id="20"/>
          </w:p>
        </w:tc>
        <w:tc>
          <w:tcPr>
            <w:tcW w:w="7660" w:type="dxa"/>
          </w:tcPr>
          <w:p w14:paraId="4E67A4B7" w14:textId="77777777" w:rsidR="009038CB" w:rsidRPr="00252E19" w:rsidRDefault="009038CB" w:rsidP="009038CB">
            <w:pPr>
              <w:widowControl/>
              <w:autoSpaceDE/>
              <w:autoSpaceDN/>
              <w:adjustRightInd/>
              <w:jc w:val="both"/>
              <w:outlineLvl w:val="9"/>
              <w:rPr>
                <w:b w:val="0"/>
                <w:color w:val="000000"/>
                <w:sz w:val="20"/>
                <w:szCs w:val="20"/>
              </w:rPr>
            </w:pPr>
            <w:r w:rsidRPr="00252E19">
              <w:rPr>
                <w:b w:val="0"/>
                <w:sz w:val="20"/>
                <w:szCs w:val="20"/>
              </w:rPr>
              <w:t>2.4.1. Срок действия технических условий – 3 (три) года.</w:t>
            </w:r>
          </w:p>
          <w:p w14:paraId="7926D885" w14:textId="77777777" w:rsidR="009038CB" w:rsidRPr="00252E19" w:rsidRDefault="009038CB" w:rsidP="009038CB">
            <w:pPr>
              <w:widowControl/>
              <w:autoSpaceDE/>
              <w:autoSpaceDN/>
              <w:adjustRightInd/>
              <w:contextualSpacing/>
              <w:jc w:val="both"/>
              <w:outlineLvl w:val="9"/>
              <w:rPr>
                <w:b w:val="0"/>
                <w:sz w:val="20"/>
                <w:szCs w:val="20"/>
              </w:rPr>
            </w:pPr>
            <w:r w:rsidRPr="00252E19">
              <w:rPr>
                <w:b w:val="0"/>
                <w:sz w:val="20"/>
                <w:szCs w:val="20"/>
              </w:rPr>
              <w:t xml:space="preserve">2.4.2. При разработке рабочей документации предусмотреть </w:t>
            </w:r>
            <w:proofErr w:type="gramStart"/>
            <w:r w:rsidRPr="00252E19">
              <w:rPr>
                <w:b w:val="0"/>
                <w:sz w:val="20"/>
                <w:szCs w:val="20"/>
              </w:rPr>
              <w:t>использование оборудования</w:t>
            </w:r>
            <w:proofErr w:type="gramEnd"/>
            <w:r w:rsidRPr="00252E19">
              <w:rPr>
                <w:b w:val="0"/>
                <w:sz w:val="20"/>
                <w:szCs w:val="20"/>
              </w:rPr>
              <w:t xml:space="preserve"> включенного в единый реестр российской промышленной продукции (ПП РФ № 719).</w:t>
            </w:r>
          </w:p>
        </w:tc>
      </w:tr>
    </w:tbl>
    <w:p w14:paraId="4B189408" w14:textId="77777777" w:rsidR="009038CB" w:rsidRPr="009038CB" w:rsidRDefault="009038CB" w:rsidP="009038CB">
      <w:pPr>
        <w:widowControl/>
        <w:autoSpaceDE/>
        <w:autoSpaceDN/>
        <w:adjustRightInd/>
        <w:outlineLvl w:val="9"/>
        <w:rPr>
          <w:b w:val="0"/>
          <w:bCs w:val="0"/>
          <w:sz w:val="20"/>
          <w:szCs w:val="20"/>
        </w:rPr>
        <w:sectPr w:rsidR="009038CB" w:rsidRPr="009038CB" w:rsidSect="009038CB">
          <w:pgSz w:w="11906" w:h="16838"/>
          <w:pgMar w:top="567" w:right="567" w:bottom="1134" w:left="1701" w:header="284" w:footer="709" w:gutter="0"/>
          <w:cols w:space="708"/>
          <w:titlePg/>
          <w:docGrid w:linePitch="360"/>
        </w:sectPr>
      </w:pPr>
    </w:p>
    <w:bookmarkStart w:id="21" w:name="требксост"/>
    <w:p w14:paraId="08F3CA15" w14:textId="77777777" w:rsidR="009038CB" w:rsidRPr="009038CB" w:rsidRDefault="009038CB" w:rsidP="009038CB">
      <w:pPr>
        <w:keepNext/>
        <w:widowControl/>
        <w:autoSpaceDE/>
        <w:autoSpaceDN/>
        <w:adjustRightInd/>
        <w:spacing w:before="240" w:after="60"/>
        <w:jc w:val="center"/>
        <w:rPr>
          <w:kern w:val="32"/>
          <w:sz w:val="20"/>
          <w:szCs w:val="20"/>
          <w:lang w:val="x-none"/>
        </w:rPr>
      </w:pPr>
      <w:r w:rsidRPr="009038CB">
        <w:rPr>
          <w:kern w:val="32"/>
          <w:sz w:val="20"/>
          <w:szCs w:val="20"/>
          <w:lang w:val="x-none"/>
        </w:rPr>
        <w:lastRenderedPageBreak/>
        <w:fldChar w:fldCharType="begin"/>
      </w:r>
      <w:r w:rsidRPr="009038CB">
        <w:rPr>
          <w:kern w:val="32"/>
          <w:sz w:val="20"/>
          <w:szCs w:val="20"/>
          <w:lang w:val="x-none"/>
        </w:rPr>
        <w:instrText xml:space="preserve"> HYPERLINK  \l "_top" </w:instrText>
      </w:r>
      <w:r w:rsidRPr="009038CB">
        <w:rPr>
          <w:kern w:val="32"/>
          <w:sz w:val="20"/>
          <w:szCs w:val="20"/>
          <w:lang w:val="x-none"/>
        </w:rPr>
        <w:fldChar w:fldCharType="separate"/>
      </w:r>
      <w:r w:rsidRPr="009038CB">
        <w:rPr>
          <w:kern w:val="32"/>
          <w:sz w:val="20"/>
          <w:szCs w:val="20"/>
          <w:lang w:val="x-none"/>
        </w:rPr>
        <w:t>3. Требования к составу направляемых документов</w:t>
      </w:r>
      <w:bookmarkEnd w:id="21"/>
      <w:r w:rsidRPr="009038CB">
        <w:rPr>
          <w:kern w:val="32"/>
          <w:sz w:val="20"/>
          <w:szCs w:val="20"/>
          <w:lang w:val="x-none"/>
        </w:rPr>
        <w:t>.</w:t>
      </w:r>
      <w:r w:rsidRPr="009038CB">
        <w:rPr>
          <w:kern w:val="32"/>
          <w:sz w:val="20"/>
          <w:szCs w:val="20"/>
          <w:lang w:val="x-none"/>
        </w:rPr>
        <w:fldChar w:fldCharType="end"/>
      </w:r>
    </w:p>
    <w:p w14:paraId="0B9C2C92" w14:textId="77777777" w:rsidR="009038CB" w:rsidRPr="009038CB" w:rsidRDefault="009038CB" w:rsidP="009038CB">
      <w:pPr>
        <w:keepNext/>
        <w:keepLines/>
        <w:widowControl/>
        <w:autoSpaceDE/>
        <w:autoSpaceDN/>
        <w:adjustRightInd/>
        <w:spacing w:before="40"/>
        <w:outlineLvl w:val="1"/>
        <w:rPr>
          <w:b w:val="0"/>
          <w:bCs w:val="0"/>
          <w:color w:val="2E74B5"/>
          <w:sz w:val="20"/>
          <w:szCs w:val="20"/>
        </w:rPr>
      </w:pPr>
      <w:r w:rsidRPr="009038CB">
        <w:rPr>
          <w:b w:val="0"/>
          <w:bCs w:val="0"/>
          <w:color w:val="000000"/>
          <w:sz w:val="20"/>
          <w:szCs w:val="20"/>
        </w:rPr>
        <w:t>Проектная/рабочая документация:</w:t>
      </w:r>
    </w:p>
    <w:p w14:paraId="0166A593" w14:textId="77777777" w:rsidR="009038CB" w:rsidRPr="009038CB" w:rsidRDefault="009038CB" w:rsidP="00013669">
      <w:pPr>
        <w:widowControl/>
        <w:numPr>
          <w:ilvl w:val="0"/>
          <w:numId w:val="26"/>
        </w:numPr>
        <w:autoSpaceDE/>
        <w:autoSpaceDN/>
        <w:adjustRightInd/>
        <w:ind w:left="851" w:hanging="425"/>
        <w:contextualSpacing/>
        <w:outlineLvl w:val="9"/>
        <w:rPr>
          <w:b w:val="0"/>
          <w:bCs w:val="0"/>
          <w:sz w:val="20"/>
          <w:szCs w:val="20"/>
        </w:rPr>
      </w:pPr>
      <w:r w:rsidRPr="009038CB">
        <w:rPr>
          <w:b w:val="0"/>
          <w:bCs w:val="0"/>
          <w:sz w:val="20"/>
          <w:szCs w:val="20"/>
        </w:rPr>
        <w:t>Обложка.</w:t>
      </w:r>
    </w:p>
    <w:p w14:paraId="59EAA548" w14:textId="77777777" w:rsidR="009038CB" w:rsidRPr="009038CB" w:rsidRDefault="009038CB" w:rsidP="00013669">
      <w:pPr>
        <w:widowControl/>
        <w:numPr>
          <w:ilvl w:val="0"/>
          <w:numId w:val="26"/>
        </w:numPr>
        <w:autoSpaceDE/>
        <w:autoSpaceDN/>
        <w:adjustRightInd/>
        <w:ind w:left="851" w:hanging="425"/>
        <w:contextualSpacing/>
        <w:outlineLvl w:val="9"/>
        <w:rPr>
          <w:b w:val="0"/>
          <w:bCs w:val="0"/>
          <w:sz w:val="20"/>
          <w:szCs w:val="20"/>
        </w:rPr>
      </w:pPr>
      <w:r w:rsidRPr="009038CB">
        <w:rPr>
          <w:b w:val="0"/>
          <w:bCs w:val="0"/>
          <w:sz w:val="20"/>
          <w:szCs w:val="20"/>
        </w:rPr>
        <w:t>Титульный лист.</w:t>
      </w:r>
    </w:p>
    <w:p w14:paraId="19D3B3CB" w14:textId="77777777" w:rsidR="009038CB" w:rsidRPr="009038CB" w:rsidRDefault="009038CB" w:rsidP="00013669">
      <w:pPr>
        <w:widowControl/>
        <w:numPr>
          <w:ilvl w:val="0"/>
          <w:numId w:val="26"/>
        </w:numPr>
        <w:autoSpaceDE/>
        <w:autoSpaceDN/>
        <w:adjustRightInd/>
        <w:ind w:left="851" w:hanging="425"/>
        <w:contextualSpacing/>
        <w:outlineLvl w:val="9"/>
        <w:rPr>
          <w:b w:val="0"/>
          <w:bCs w:val="0"/>
          <w:sz w:val="20"/>
          <w:szCs w:val="20"/>
        </w:rPr>
      </w:pPr>
      <w:r w:rsidRPr="009038CB">
        <w:rPr>
          <w:b w:val="0"/>
          <w:bCs w:val="0"/>
          <w:sz w:val="20"/>
          <w:szCs w:val="20"/>
        </w:rPr>
        <w:t>Состав рабочей документации.</w:t>
      </w:r>
    </w:p>
    <w:p w14:paraId="69A5429E" w14:textId="77777777" w:rsidR="009038CB" w:rsidRPr="009038CB" w:rsidRDefault="009038CB" w:rsidP="00013669">
      <w:pPr>
        <w:widowControl/>
        <w:numPr>
          <w:ilvl w:val="0"/>
          <w:numId w:val="26"/>
        </w:numPr>
        <w:autoSpaceDE/>
        <w:autoSpaceDN/>
        <w:adjustRightInd/>
        <w:ind w:left="851" w:hanging="425"/>
        <w:contextualSpacing/>
        <w:outlineLvl w:val="9"/>
        <w:rPr>
          <w:b w:val="0"/>
          <w:bCs w:val="0"/>
          <w:sz w:val="20"/>
          <w:szCs w:val="20"/>
        </w:rPr>
      </w:pPr>
      <w:r w:rsidRPr="009038CB">
        <w:rPr>
          <w:b w:val="0"/>
          <w:bCs w:val="0"/>
          <w:sz w:val="20"/>
          <w:szCs w:val="20"/>
        </w:rPr>
        <w:t>Общие данные:</w:t>
      </w:r>
    </w:p>
    <w:p w14:paraId="03F9995E" w14:textId="77777777" w:rsidR="009038CB" w:rsidRPr="009038CB" w:rsidRDefault="009038CB" w:rsidP="00013669">
      <w:pPr>
        <w:widowControl/>
        <w:numPr>
          <w:ilvl w:val="1"/>
          <w:numId w:val="27"/>
        </w:numPr>
        <w:autoSpaceDE/>
        <w:autoSpaceDN/>
        <w:adjustRightInd/>
        <w:ind w:left="1560" w:hanging="709"/>
        <w:contextualSpacing/>
        <w:outlineLvl w:val="9"/>
        <w:rPr>
          <w:b w:val="0"/>
          <w:bCs w:val="0"/>
          <w:sz w:val="20"/>
          <w:szCs w:val="20"/>
        </w:rPr>
      </w:pPr>
      <w:r w:rsidRPr="009038CB">
        <w:rPr>
          <w:b w:val="0"/>
          <w:bCs w:val="0"/>
          <w:sz w:val="20"/>
          <w:szCs w:val="20"/>
        </w:rPr>
        <w:t>Общие положения.</w:t>
      </w:r>
    </w:p>
    <w:p w14:paraId="197D6931" w14:textId="77777777" w:rsidR="009038CB" w:rsidRPr="009038CB" w:rsidRDefault="009038CB" w:rsidP="00013669">
      <w:pPr>
        <w:widowControl/>
        <w:numPr>
          <w:ilvl w:val="1"/>
          <w:numId w:val="27"/>
        </w:numPr>
        <w:autoSpaceDE/>
        <w:autoSpaceDN/>
        <w:adjustRightInd/>
        <w:ind w:left="1560" w:hanging="709"/>
        <w:contextualSpacing/>
        <w:outlineLvl w:val="9"/>
        <w:rPr>
          <w:b w:val="0"/>
          <w:bCs w:val="0"/>
          <w:sz w:val="20"/>
          <w:szCs w:val="20"/>
        </w:rPr>
      </w:pPr>
      <w:r w:rsidRPr="009038CB">
        <w:rPr>
          <w:b w:val="0"/>
          <w:bCs w:val="0"/>
          <w:sz w:val="20"/>
          <w:szCs w:val="20"/>
        </w:rPr>
        <w:t>Ведомость ссылочных документов.</w:t>
      </w:r>
    </w:p>
    <w:p w14:paraId="7B393F8F" w14:textId="77777777" w:rsidR="009038CB" w:rsidRPr="009038CB" w:rsidRDefault="009038CB" w:rsidP="00013669">
      <w:pPr>
        <w:widowControl/>
        <w:numPr>
          <w:ilvl w:val="1"/>
          <w:numId w:val="27"/>
        </w:numPr>
        <w:autoSpaceDE/>
        <w:autoSpaceDN/>
        <w:adjustRightInd/>
        <w:ind w:left="1560" w:hanging="709"/>
        <w:contextualSpacing/>
        <w:outlineLvl w:val="9"/>
        <w:rPr>
          <w:b w:val="0"/>
          <w:bCs w:val="0"/>
          <w:sz w:val="20"/>
          <w:szCs w:val="20"/>
        </w:rPr>
      </w:pPr>
      <w:r w:rsidRPr="009038CB">
        <w:rPr>
          <w:b w:val="0"/>
          <w:bCs w:val="0"/>
          <w:sz w:val="20"/>
          <w:szCs w:val="20"/>
        </w:rPr>
        <w:t>Ведомость рабочих чертежей.</w:t>
      </w:r>
    </w:p>
    <w:p w14:paraId="5E484B15" w14:textId="77777777" w:rsidR="009038CB" w:rsidRPr="009038CB" w:rsidRDefault="009038CB" w:rsidP="00013669">
      <w:pPr>
        <w:widowControl/>
        <w:numPr>
          <w:ilvl w:val="1"/>
          <w:numId w:val="27"/>
        </w:numPr>
        <w:autoSpaceDE/>
        <w:autoSpaceDN/>
        <w:adjustRightInd/>
        <w:ind w:left="1560" w:hanging="709"/>
        <w:contextualSpacing/>
        <w:outlineLvl w:val="9"/>
        <w:rPr>
          <w:b w:val="0"/>
          <w:bCs w:val="0"/>
          <w:sz w:val="20"/>
          <w:szCs w:val="20"/>
        </w:rPr>
      </w:pPr>
      <w:r w:rsidRPr="009038CB">
        <w:rPr>
          <w:b w:val="0"/>
          <w:bCs w:val="0"/>
          <w:sz w:val="20"/>
          <w:szCs w:val="20"/>
        </w:rPr>
        <w:t>Основные показатели системы.</w:t>
      </w:r>
    </w:p>
    <w:p w14:paraId="16754178" w14:textId="77777777" w:rsidR="009038CB" w:rsidRPr="009038CB" w:rsidRDefault="009038CB" w:rsidP="00013669">
      <w:pPr>
        <w:widowControl/>
        <w:numPr>
          <w:ilvl w:val="1"/>
          <w:numId w:val="27"/>
        </w:numPr>
        <w:autoSpaceDE/>
        <w:autoSpaceDN/>
        <w:adjustRightInd/>
        <w:ind w:left="851" w:firstLine="0"/>
        <w:contextualSpacing/>
        <w:outlineLvl w:val="9"/>
        <w:rPr>
          <w:b w:val="0"/>
          <w:bCs w:val="0"/>
          <w:sz w:val="20"/>
          <w:szCs w:val="20"/>
        </w:rPr>
      </w:pPr>
      <w:r w:rsidRPr="009038CB">
        <w:rPr>
          <w:b w:val="0"/>
          <w:bCs w:val="0"/>
          <w:sz w:val="20"/>
          <w:szCs w:val="20"/>
        </w:rPr>
        <w:t xml:space="preserve">Краткая характеристика защищаемого объекта: назначение, местонахождение (отдельно стоящее строение, в жилом доме и т.д.), этажность (количество этажей), подвал/цокольный этаж/чердак (при наличии), площадь защищаемых помещений, конструктивные особенности, категория электроснабжения (по ПУЭ), наличие </w:t>
      </w:r>
    </w:p>
    <w:p w14:paraId="2B5D4E18" w14:textId="77777777" w:rsidR="009038CB" w:rsidRPr="009038CB" w:rsidRDefault="009038CB" w:rsidP="009038CB">
      <w:pPr>
        <w:widowControl/>
        <w:autoSpaceDE/>
        <w:autoSpaceDN/>
        <w:adjustRightInd/>
        <w:ind w:left="851"/>
        <w:contextualSpacing/>
        <w:outlineLvl w:val="9"/>
        <w:rPr>
          <w:b w:val="0"/>
          <w:bCs w:val="0"/>
          <w:sz w:val="20"/>
          <w:szCs w:val="20"/>
        </w:rPr>
      </w:pPr>
      <w:r w:rsidRPr="009038CB">
        <w:rPr>
          <w:b w:val="0"/>
          <w:bCs w:val="0"/>
          <w:sz w:val="20"/>
          <w:szCs w:val="20"/>
        </w:rPr>
        <w:t>и расположение поста охраны (пожарного поста, диспетчера и т.д.).</w:t>
      </w:r>
    </w:p>
    <w:p w14:paraId="3589BCB8" w14:textId="77777777" w:rsidR="009038CB" w:rsidRPr="009038CB" w:rsidRDefault="009038CB" w:rsidP="00013669">
      <w:pPr>
        <w:widowControl/>
        <w:numPr>
          <w:ilvl w:val="1"/>
          <w:numId w:val="27"/>
        </w:numPr>
        <w:autoSpaceDE/>
        <w:autoSpaceDN/>
        <w:adjustRightInd/>
        <w:ind w:left="1560" w:hanging="709"/>
        <w:contextualSpacing/>
        <w:outlineLvl w:val="9"/>
        <w:rPr>
          <w:b w:val="0"/>
          <w:bCs w:val="0"/>
          <w:sz w:val="20"/>
          <w:szCs w:val="20"/>
        </w:rPr>
      </w:pPr>
      <w:r w:rsidRPr="009038CB">
        <w:rPr>
          <w:b w:val="0"/>
          <w:bCs w:val="0"/>
          <w:sz w:val="20"/>
          <w:szCs w:val="20"/>
        </w:rPr>
        <w:t>Основные технические решения.</w:t>
      </w:r>
    </w:p>
    <w:p w14:paraId="0019BC0F" w14:textId="77777777" w:rsidR="009038CB" w:rsidRPr="009038CB" w:rsidRDefault="009038CB" w:rsidP="00013669">
      <w:pPr>
        <w:widowControl/>
        <w:numPr>
          <w:ilvl w:val="2"/>
          <w:numId w:val="27"/>
        </w:numPr>
        <w:tabs>
          <w:tab w:val="left" w:pos="2268"/>
        </w:tabs>
        <w:autoSpaceDE/>
        <w:autoSpaceDN/>
        <w:adjustRightInd/>
        <w:ind w:left="1560" w:firstLine="0"/>
        <w:contextualSpacing/>
        <w:outlineLvl w:val="9"/>
        <w:rPr>
          <w:b w:val="0"/>
          <w:bCs w:val="0"/>
          <w:sz w:val="20"/>
          <w:szCs w:val="20"/>
        </w:rPr>
      </w:pPr>
      <w:r w:rsidRPr="009038CB">
        <w:rPr>
          <w:b w:val="0"/>
          <w:bCs w:val="0"/>
          <w:sz w:val="20"/>
          <w:szCs w:val="20"/>
        </w:rPr>
        <w:t>Общие данные.</w:t>
      </w:r>
    </w:p>
    <w:p w14:paraId="76503D6C" w14:textId="77777777" w:rsidR="009038CB" w:rsidRPr="009038CB" w:rsidRDefault="009038CB" w:rsidP="00013669">
      <w:pPr>
        <w:widowControl/>
        <w:numPr>
          <w:ilvl w:val="2"/>
          <w:numId w:val="27"/>
        </w:numPr>
        <w:tabs>
          <w:tab w:val="left" w:pos="2268"/>
        </w:tabs>
        <w:autoSpaceDE/>
        <w:autoSpaceDN/>
        <w:adjustRightInd/>
        <w:ind w:left="1560" w:firstLine="0"/>
        <w:contextualSpacing/>
        <w:outlineLvl w:val="9"/>
        <w:rPr>
          <w:b w:val="0"/>
          <w:bCs w:val="0"/>
          <w:sz w:val="20"/>
          <w:szCs w:val="20"/>
        </w:rPr>
      </w:pPr>
      <w:r w:rsidRPr="009038CB">
        <w:rPr>
          <w:b w:val="0"/>
          <w:bCs w:val="0"/>
          <w:sz w:val="20"/>
          <w:szCs w:val="20"/>
        </w:rPr>
        <w:t>Организация (включая используемое оборудование и его описание).</w:t>
      </w:r>
    </w:p>
    <w:p w14:paraId="7F515E5B" w14:textId="77777777" w:rsidR="009038CB" w:rsidRPr="009038CB" w:rsidRDefault="009038CB" w:rsidP="00013669">
      <w:pPr>
        <w:widowControl/>
        <w:numPr>
          <w:ilvl w:val="2"/>
          <w:numId w:val="27"/>
        </w:numPr>
        <w:tabs>
          <w:tab w:val="left" w:pos="2268"/>
        </w:tabs>
        <w:autoSpaceDE/>
        <w:autoSpaceDN/>
        <w:adjustRightInd/>
        <w:ind w:left="1560" w:firstLine="0"/>
        <w:contextualSpacing/>
        <w:outlineLvl w:val="9"/>
        <w:rPr>
          <w:b w:val="0"/>
          <w:bCs w:val="0"/>
          <w:sz w:val="20"/>
          <w:szCs w:val="20"/>
        </w:rPr>
      </w:pPr>
      <w:r w:rsidRPr="009038CB">
        <w:rPr>
          <w:b w:val="0"/>
          <w:bCs w:val="0"/>
          <w:sz w:val="20"/>
          <w:szCs w:val="20"/>
        </w:rPr>
        <w:t>Принципы и алгоритмы работы.</w:t>
      </w:r>
    </w:p>
    <w:p w14:paraId="6F9DB5ED" w14:textId="77777777" w:rsidR="009038CB" w:rsidRPr="009038CB" w:rsidRDefault="009038CB" w:rsidP="00013669">
      <w:pPr>
        <w:widowControl/>
        <w:numPr>
          <w:ilvl w:val="2"/>
          <w:numId w:val="27"/>
        </w:numPr>
        <w:tabs>
          <w:tab w:val="left" w:pos="2268"/>
        </w:tabs>
        <w:autoSpaceDE/>
        <w:autoSpaceDN/>
        <w:adjustRightInd/>
        <w:ind w:left="1560" w:firstLine="0"/>
        <w:contextualSpacing/>
        <w:outlineLvl w:val="9"/>
        <w:rPr>
          <w:b w:val="0"/>
          <w:bCs w:val="0"/>
          <w:sz w:val="20"/>
          <w:szCs w:val="20"/>
        </w:rPr>
      </w:pPr>
      <w:r w:rsidRPr="009038CB">
        <w:rPr>
          <w:b w:val="0"/>
          <w:bCs w:val="0"/>
          <w:sz w:val="20"/>
          <w:szCs w:val="20"/>
        </w:rPr>
        <w:t>Сопряжение (интеграция) систем.</w:t>
      </w:r>
    </w:p>
    <w:p w14:paraId="10594275" w14:textId="77777777" w:rsidR="009038CB" w:rsidRPr="009038CB" w:rsidRDefault="009038CB" w:rsidP="00013669">
      <w:pPr>
        <w:widowControl/>
        <w:numPr>
          <w:ilvl w:val="1"/>
          <w:numId w:val="27"/>
        </w:numPr>
        <w:tabs>
          <w:tab w:val="left" w:pos="1560"/>
        </w:tabs>
        <w:autoSpaceDE/>
        <w:autoSpaceDN/>
        <w:adjustRightInd/>
        <w:ind w:left="1560" w:hanging="709"/>
        <w:contextualSpacing/>
        <w:outlineLvl w:val="9"/>
        <w:rPr>
          <w:b w:val="0"/>
          <w:bCs w:val="0"/>
          <w:sz w:val="20"/>
          <w:szCs w:val="20"/>
        </w:rPr>
      </w:pPr>
      <w:r w:rsidRPr="009038CB">
        <w:rPr>
          <w:b w:val="0"/>
          <w:bCs w:val="0"/>
          <w:sz w:val="20"/>
          <w:szCs w:val="20"/>
        </w:rPr>
        <w:t>Монтаж оборудования.</w:t>
      </w:r>
    </w:p>
    <w:p w14:paraId="4B5731A2" w14:textId="77777777" w:rsidR="009038CB" w:rsidRPr="009038CB" w:rsidRDefault="009038CB" w:rsidP="00013669">
      <w:pPr>
        <w:widowControl/>
        <w:numPr>
          <w:ilvl w:val="2"/>
          <w:numId w:val="27"/>
        </w:numPr>
        <w:tabs>
          <w:tab w:val="left" w:pos="2268"/>
        </w:tabs>
        <w:autoSpaceDE/>
        <w:autoSpaceDN/>
        <w:adjustRightInd/>
        <w:ind w:left="1843" w:hanging="283"/>
        <w:contextualSpacing/>
        <w:outlineLvl w:val="9"/>
        <w:rPr>
          <w:b w:val="0"/>
          <w:bCs w:val="0"/>
          <w:sz w:val="20"/>
          <w:szCs w:val="20"/>
        </w:rPr>
      </w:pPr>
      <w:r w:rsidRPr="009038CB">
        <w:rPr>
          <w:b w:val="0"/>
          <w:bCs w:val="0"/>
          <w:sz w:val="20"/>
          <w:szCs w:val="20"/>
        </w:rPr>
        <w:t>Общие положения.</w:t>
      </w:r>
    </w:p>
    <w:p w14:paraId="6B17F75B" w14:textId="77777777" w:rsidR="009038CB" w:rsidRPr="009038CB" w:rsidRDefault="009038CB" w:rsidP="00013669">
      <w:pPr>
        <w:widowControl/>
        <w:numPr>
          <w:ilvl w:val="2"/>
          <w:numId w:val="27"/>
        </w:numPr>
        <w:tabs>
          <w:tab w:val="left" w:pos="2268"/>
        </w:tabs>
        <w:autoSpaceDE/>
        <w:autoSpaceDN/>
        <w:adjustRightInd/>
        <w:ind w:left="1843" w:hanging="283"/>
        <w:contextualSpacing/>
        <w:outlineLvl w:val="9"/>
        <w:rPr>
          <w:b w:val="0"/>
          <w:bCs w:val="0"/>
          <w:sz w:val="20"/>
          <w:szCs w:val="20"/>
        </w:rPr>
      </w:pPr>
      <w:r w:rsidRPr="009038CB">
        <w:rPr>
          <w:b w:val="0"/>
          <w:bCs w:val="0"/>
          <w:sz w:val="20"/>
          <w:szCs w:val="20"/>
        </w:rPr>
        <w:t>Размещение и монтаж АРМ (УРМ), ППКОП, оборудования.</w:t>
      </w:r>
    </w:p>
    <w:p w14:paraId="1179404B" w14:textId="77777777" w:rsidR="009038CB" w:rsidRPr="009038CB" w:rsidRDefault="009038CB" w:rsidP="00013669">
      <w:pPr>
        <w:widowControl/>
        <w:numPr>
          <w:ilvl w:val="2"/>
          <w:numId w:val="27"/>
        </w:numPr>
        <w:tabs>
          <w:tab w:val="left" w:pos="2268"/>
        </w:tabs>
        <w:autoSpaceDE/>
        <w:autoSpaceDN/>
        <w:adjustRightInd/>
        <w:ind w:left="1843" w:hanging="283"/>
        <w:contextualSpacing/>
        <w:outlineLvl w:val="9"/>
        <w:rPr>
          <w:b w:val="0"/>
          <w:bCs w:val="0"/>
          <w:sz w:val="20"/>
          <w:szCs w:val="20"/>
        </w:rPr>
      </w:pPr>
      <w:r w:rsidRPr="009038CB">
        <w:rPr>
          <w:b w:val="0"/>
          <w:bCs w:val="0"/>
          <w:sz w:val="20"/>
          <w:szCs w:val="20"/>
        </w:rPr>
        <w:t>Размещение и монтаж охранных извещателей.</w:t>
      </w:r>
    </w:p>
    <w:p w14:paraId="73A435D0" w14:textId="77777777" w:rsidR="009038CB" w:rsidRPr="009038CB" w:rsidRDefault="009038CB" w:rsidP="00013669">
      <w:pPr>
        <w:widowControl/>
        <w:numPr>
          <w:ilvl w:val="2"/>
          <w:numId w:val="27"/>
        </w:numPr>
        <w:tabs>
          <w:tab w:val="left" w:pos="2268"/>
        </w:tabs>
        <w:autoSpaceDE/>
        <w:autoSpaceDN/>
        <w:adjustRightInd/>
        <w:ind w:left="1843" w:hanging="283"/>
        <w:contextualSpacing/>
        <w:outlineLvl w:val="9"/>
        <w:rPr>
          <w:b w:val="0"/>
          <w:bCs w:val="0"/>
          <w:sz w:val="20"/>
          <w:szCs w:val="20"/>
        </w:rPr>
      </w:pPr>
      <w:r w:rsidRPr="009038CB">
        <w:rPr>
          <w:b w:val="0"/>
          <w:bCs w:val="0"/>
          <w:sz w:val="20"/>
          <w:szCs w:val="20"/>
        </w:rPr>
        <w:t>Монтаж кабельных трасс (электропроводок).</w:t>
      </w:r>
    </w:p>
    <w:p w14:paraId="7DB17215"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Электропитание и заземление оборудования.</w:t>
      </w:r>
    </w:p>
    <w:p w14:paraId="1B7283D8"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Маркировка и пломбирование.</w:t>
      </w:r>
    </w:p>
    <w:p w14:paraId="1338C4D2"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Обеспечение безопасности при монтаже и эксплуатации системы.</w:t>
      </w:r>
    </w:p>
    <w:p w14:paraId="03E36D7B"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Обеспечение эффективной работы системы.</w:t>
      </w:r>
    </w:p>
    <w:p w14:paraId="46EBBC35"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Мероприятия по обеспечению экологической безопасности.</w:t>
      </w:r>
    </w:p>
    <w:p w14:paraId="5CA023C1"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Информационное взаимодействие.</w:t>
      </w:r>
    </w:p>
    <w:p w14:paraId="06888F8A" w14:textId="77777777" w:rsidR="009038CB" w:rsidRPr="009038CB" w:rsidRDefault="009038CB" w:rsidP="00013669">
      <w:pPr>
        <w:widowControl/>
        <w:numPr>
          <w:ilvl w:val="1"/>
          <w:numId w:val="27"/>
        </w:numPr>
        <w:tabs>
          <w:tab w:val="left" w:pos="1560"/>
        </w:tabs>
        <w:autoSpaceDE/>
        <w:autoSpaceDN/>
        <w:adjustRightInd/>
        <w:ind w:firstLine="59"/>
        <w:contextualSpacing/>
        <w:outlineLvl w:val="9"/>
        <w:rPr>
          <w:b w:val="0"/>
          <w:bCs w:val="0"/>
          <w:sz w:val="20"/>
          <w:szCs w:val="20"/>
        </w:rPr>
      </w:pPr>
      <w:r w:rsidRPr="009038CB">
        <w:rPr>
          <w:b w:val="0"/>
          <w:bCs w:val="0"/>
          <w:sz w:val="20"/>
          <w:szCs w:val="20"/>
        </w:rPr>
        <w:t>Эксплуатация и техническое обслуживание системы.</w:t>
      </w:r>
    </w:p>
    <w:p w14:paraId="3FF74E3D" w14:textId="77777777" w:rsidR="009038CB" w:rsidRPr="009038CB" w:rsidRDefault="009038CB" w:rsidP="00013669">
      <w:pPr>
        <w:widowControl/>
        <w:numPr>
          <w:ilvl w:val="0"/>
          <w:numId w:val="26"/>
        </w:numPr>
        <w:tabs>
          <w:tab w:val="left" w:pos="851"/>
        </w:tabs>
        <w:autoSpaceDE/>
        <w:autoSpaceDN/>
        <w:adjustRightInd/>
        <w:ind w:left="426" w:firstLine="66"/>
        <w:contextualSpacing/>
        <w:outlineLvl w:val="9"/>
        <w:rPr>
          <w:b w:val="0"/>
          <w:bCs w:val="0"/>
          <w:sz w:val="20"/>
          <w:szCs w:val="20"/>
        </w:rPr>
      </w:pPr>
      <w:r w:rsidRPr="009038CB">
        <w:rPr>
          <w:b w:val="0"/>
          <w:bCs w:val="0"/>
          <w:sz w:val="20"/>
          <w:szCs w:val="20"/>
        </w:rPr>
        <w:t>Графическая часть</w:t>
      </w:r>
    </w:p>
    <w:p w14:paraId="0D816157"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Условные графические обозначения.</w:t>
      </w:r>
    </w:p>
    <w:p w14:paraId="377FFEA7"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Структурная схема.</w:t>
      </w:r>
    </w:p>
    <w:p w14:paraId="44592169"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Схема электрических подключений.</w:t>
      </w:r>
    </w:p>
    <w:p w14:paraId="2A63A3B2" w14:textId="77777777" w:rsidR="009038CB" w:rsidRPr="009038CB" w:rsidRDefault="009038CB" w:rsidP="00013669">
      <w:pPr>
        <w:widowControl/>
        <w:numPr>
          <w:ilvl w:val="1"/>
          <w:numId w:val="28"/>
        </w:numPr>
        <w:tabs>
          <w:tab w:val="left" w:pos="1560"/>
        </w:tabs>
        <w:autoSpaceDE/>
        <w:autoSpaceDN/>
        <w:adjustRightInd/>
        <w:ind w:left="851" w:firstLine="0"/>
        <w:contextualSpacing/>
        <w:outlineLvl w:val="9"/>
        <w:rPr>
          <w:b w:val="0"/>
          <w:bCs w:val="0"/>
          <w:sz w:val="20"/>
          <w:szCs w:val="20"/>
        </w:rPr>
      </w:pPr>
      <w:r w:rsidRPr="009038CB">
        <w:rPr>
          <w:b w:val="0"/>
          <w:bCs w:val="0"/>
          <w:sz w:val="20"/>
          <w:szCs w:val="20"/>
        </w:rPr>
        <w:t>Планы размещения оборудования (включая экспликации помещений, примечания по установке оборудования и прокладке кабельных трасс и т.д.).</w:t>
      </w:r>
    </w:p>
    <w:p w14:paraId="4B8BA261"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Ситуационный план.</w:t>
      </w:r>
    </w:p>
    <w:p w14:paraId="46E13E5A"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 xml:space="preserve">Схема оконной </w:t>
      </w:r>
      <w:proofErr w:type="spellStart"/>
      <w:r w:rsidRPr="009038CB">
        <w:rPr>
          <w:b w:val="0"/>
          <w:bCs w:val="0"/>
          <w:sz w:val="20"/>
          <w:szCs w:val="20"/>
        </w:rPr>
        <w:t>расстекловки</w:t>
      </w:r>
      <w:proofErr w:type="spellEnd"/>
      <w:r w:rsidRPr="009038CB">
        <w:rPr>
          <w:b w:val="0"/>
          <w:bCs w:val="0"/>
          <w:sz w:val="20"/>
          <w:szCs w:val="20"/>
        </w:rPr>
        <w:t xml:space="preserve"> с УГО.</w:t>
      </w:r>
    </w:p>
    <w:p w14:paraId="4A21D7BD"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Таблица адресов.</w:t>
      </w:r>
    </w:p>
    <w:p w14:paraId="0F5E4DB9" w14:textId="77777777" w:rsidR="009038CB" w:rsidRPr="009038CB" w:rsidRDefault="009038CB" w:rsidP="00013669">
      <w:pPr>
        <w:widowControl/>
        <w:numPr>
          <w:ilvl w:val="1"/>
          <w:numId w:val="28"/>
        </w:numPr>
        <w:tabs>
          <w:tab w:val="left" w:pos="1560"/>
        </w:tabs>
        <w:autoSpaceDE/>
        <w:autoSpaceDN/>
        <w:adjustRightInd/>
        <w:ind w:left="851" w:firstLine="0"/>
        <w:contextualSpacing/>
        <w:outlineLvl w:val="9"/>
        <w:rPr>
          <w:b w:val="0"/>
          <w:bCs w:val="0"/>
          <w:sz w:val="20"/>
          <w:szCs w:val="20"/>
        </w:rPr>
      </w:pPr>
      <w:r w:rsidRPr="009038CB">
        <w:rPr>
          <w:b w:val="0"/>
          <w:bCs w:val="0"/>
          <w:sz w:val="20"/>
          <w:szCs w:val="20"/>
        </w:rPr>
        <w:t xml:space="preserve">Таблица программирования (в соответствии с приложением; применительно </w:t>
      </w:r>
    </w:p>
    <w:p w14:paraId="2FD86070" w14:textId="77777777" w:rsidR="009038CB" w:rsidRPr="009038CB" w:rsidRDefault="009038CB" w:rsidP="009038CB">
      <w:pPr>
        <w:widowControl/>
        <w:tabs>
          <w:tab w:val="left" w:pos="1560"/>
        </w:tabs>
        <w:autoSpaceDE/>
        <w:autoSpaceDN/>
        <w:adjustRightInd/>
        <w:ind w:left="851"/>
        <w:contextualSpacing/>
        <w:outlineLvl w:val="9"/>
        <w:rPr>
          <w:b w:val="0"/>
          <w:bCs w:val="0"/>
          <w:sz w:val="20"/>
          <w:szCs w:val="20"/>
        </w:rPr>
      </w:pPr>
      <w:r w:rsidRPr="009038CB">
        <w:rPr>
          <w:b w:val="0"/>
          <w:bCs w:val="0"/>
          <w:sz w:val="20"/>
          <w:szCs w:val="20"/>
        </w:rPr>
        <w:t>к конкретному производителю: ЗАО НВП Болид, ТД Рубеж и Аргус-Спектр).</w:t>
      </w:r>
    </w:p>
    <w:p w14:paraId="1AF8854D" w14:textId="77777777" w:rsidR="009038CB" w:rsidRPr="009038CB" w:rsidRDefault="009038CB" w:rsidP="00013669">
      <w:pPr>
        <w:widowControl/>
        <w:numPr>
          <w:ilvl w:val="1"/>
          <w:numId w:val="28"/>
        </w:numPr>
        <w:autoSpaceDE/>
        <w:autoSpaceDN/>
        <w:adjustRightInd/>
        <w:ind w:left="1560" w:hanging="709"/>
        <w:contextualSpacing/>
        <w:outlineLvl w:val="9"/>
        <w:rPr>
          <w:b w:val="0"/>
          <w:bCs w:val="0"/>
          <w:sz w:val="20"/>
          <w:szCs w:val="20"/>
        </w:rPr>
      </w:pPr>
      <w:r w:rsidRPr="009038CB">
        <w:rPr>
          <w:b w:val="0"/>
          <w:bCs w:val="0"/>
          <w:sz w:val="20"/>
          <w:szCs w:val="20"/>
        </w:rPr>
        <w:t>Кабельный журнал (включая способы прокладки кабельных трасс).</w:t>
      </w:r>
    </w:p>
    <w:p w14:paraId="4B1EA1EE" w14:textId="77777777" w:rsidR="009038CB" w:rsidRPr="009038CB" w:rsidRDefault="009038CB" w:rsidP="00013669">
      <w:pPr>
        <w:widowControl/>
        <w:numPr>
          <w:ilvl w:val="0"/>
          <w:numId w:val="26"/>
        </w:numPr>
        <w:tabs>
          <w:tab w:val="left" w:pos="851"/>
        </w:tabs>
        <w:autoSpaceDE/>
        <w:autoSpaceDN/>
        <w:adjustRightInd/>
        <w:ind w:left="426" w:firstLine="66"/>
        <w:contextualSpacing/>
        <w:outlineLvl w:val="9"/>
        <w:rPr>
          <w:b w:val="0"/>
          <w:bCs w:val="0"/>
          <w:sz w:val="20"/>
          <w:szCs w:val="20"/>
        </w:rPr>
      </w:pPr>
      <w:r w:rsidRPr="009038CB">
        <w:rPr>
          <w:b w:val="0"/>
          <w:bCs w:val="0"/>
          <w:sz w:val="20"/>
          <w:szCs w:val="20"/>
        </w:rPr>
        <w:t xml:space="preserve">Спецификация оборудования, изделий и материалов с добавлением столбца </w:t>
      </w:r>
    </w:p>
    <w:p w14:paraId="713701D2" w14:textId="77777777" w:rsidR="009038CB" w:rsidRPr="009038CB" w:rsidRDefault="009038CB" w:rsidP="009038CB">
      <w:pPr>
        <w:widowControl/>
        <w:tabs>
          <w:tab w:val="left" w:pos="851"/>
        </w:tabs>
        <w:autoSpaceDE/>
        <w:autoSpaceDN/>
        <w:adjustRightInd/>
        <w:ind w:left="492"/>
        <w:contextualSpacing/>
        <w:outlineLvl w:val="9"/>
        <w:rPr>
          <w:b w:val="0"/>
          <w:bCs w:val="0"/>
          <w:sz w:val="20"/>
          <w:szCs w:val="20"/>
        </w:rPr>
      </w:pPr>
      <w:r w:rsidRPr="009038CB">
        <w:rPr>
          <w:b w:val="0"/>
          <w:bCs w:val="0"/>
          <w:sz w:val="20"/>
          <w:szCs w:val="20"/>
        </w:rPr>
        <w:t>с указанием номера в едином реестре российской промышленной продукции.</w:t>
      </w:r>
    </w:p>
    <w:p w14:paraId="664DD7BD" w14:textId="77777777" w:rsidR="009038CB" w:rsidRPr="009038CB" w:rsidRDefault="009038CB" w:rsidP="00013669">
      <w:pPr>
        <w:widowControl/>
        <w:numPr>
          <w:ilvl w:val="0"/>
          <w:numId w:val="26"/>
        </w:numPr>
        <w:tabs>
          <w:tab w:val="left" w:pos="851"/>
        </w:tabs>
        <w:autoSpaceDE/>
        <w:autoSpaceDN/>
        <w:adjustRightInd/>
        <w:ind w:left="426" w:firstLine="66"/>
        <w:contextualSpacing/>
        <w:outlineLvl w:val="9"/>
        <w:rPr>
          <w:b w:val="0"/>
          <w:bCs w:val="0"/>
          <w:sz w:val="20"/>
          <w:szCs w:val="20"/>
        </w:rPr>
      </w:pPr>
      <w:r w:rsidRPr="009038CB">
        <w:rPr>
          <w:b w:val="0"/>
          <w:bCs w:val="0"/>
          <w:sz w:val="20"/>
          <w:szCs w:val="20"/>
        </w:rPr>
        <w:t>Расчет резервного электропитания.</w:t>
      </w:r>
    </w:p>
    <w:p w14:paraId="535A50A4" w14:textId="77777777" w:rsidR="009038CB" w:rsidRPr="009038CB" w:rsidRDefault="009038CB" w:rsidP="00013669">
      <w:pPr>
        <w:widowControl/>
        <w:numPr>
          <w:ilvl w:val="0"/>
          <w:numId w:val="26"/>
        </w:numPr>
        <w:tabs>
          <w:tab w:val="left" w:pos="851"/>
        </w:tabs>
        <w:autoSpaceDE/>
        <w:autoSpaceDN/>
        <w:adjustRightInd/>
        <w:ind w:left="426" w:firstLine="66"/>
        <w:contextualSpacing/>
        <w:outlineLvl w:val="9"/>
        <w:rPr>
          <w:b w:val="0"/>
          <w:bCs w:val="0"/>
          <w:sz w:val="20"/>
          <w:szCs w:val="20"/>
        </w:rPr>
      </w:pPr>
      <w:r w:rsidRPr="009038CB">
        <w:rPr>
          <w:b w:val="0"/>
          <w:bCs w:val="0"/>
          <w:sz w:val="20"/>
          <w:szCs w:val="20"/>
          <w:shd w:val="clear" w:color="auto" w:fill="FFFFFF"/>
        </w:rPr>
        <w:t>Задание на подвод электропитания.</w:t>
      </w:r>
    </w:p>
    <w:p w14:paraId="4AD47B65" w14:textId="77777777" w:rsidR="009038CB" w:rsidRPr="009038CB" w:rsidRDefault="009038CB" w:rsidP="00013669">
      <w:pPr>
        <w:widowControl/>
        <w:numPr>
          <w:ilvl w:val="0"/>
          <w:numId w:val="26"/>
        </w:numPr>
        <w:tabs>
          <w:tab w:val="left" w:pos="851"/>
        </w:tabs>
        <w:autoSpaceDE/>
        <w:autoSpaceDN/>
        <w:adjustRightInd/>
        <w:ind w:left="426" w:firstLine="66"/>
        <w:contextualSpacing/>
        <w:outlineLvl w:val="9"/>
        <w:rPr>
          <w:b w:val="0"/>
          <w:bCs w:val="0"/>
          <w:sz w:val="20"/>
          <w:szCs w:val="20"/>
        </w:rPr>
      </w:pPr>
      <w:r w:rsidRPr="009038CB">
        <w:rPr>
          <w:b w:val="0"/>
          <w:bCs w:val="0"/>
          <w:sz w:val="20"/>
          <w:szCs w:val="20"/>
          <w:shd w:val="clear" w:color="auto" w:fill="FFFFFF"/>
        </w:rPr>
        <w:t>Задания (информационное взаимодействие, выдача сигналов управления и т.д.).</w:t>
      </w:r>
    </w:p>
    <w:p w14:paraId="548EA709" w14:textId="77777777" w:rsidR="009038CB" w:rsidRPr="009038CB" w:rsidRDefault="009038CB" w:rsidP="00013669">
      <w:pPr>
        <w:widowControl/>
        <w:numPr>
          <w:ilvl w:val="0"/>
          <w:numId w:val="26"/>
        </w:numPr>
        <w:tabs>
          <w:tab w:val="left" w:pos="851"/>
        </w:tabs>
        <w:autoSpaceDE/>
        <w:autoSpaceDN/>
        <w:adjustRightInd/>
        <w:ind w:left="426" w:firstLine="66"/>
        <w:contextualSpacing/>
        <w:outlineLvl w:val="9"/>
        <w:rPr>
          <w:b w:val="0"/>
          <w:bCs w:val="0"/>
          <w:sz w:val="20"/>
          <w:szCs w:val="20"/>
          <w:shd w:val="clear" w:color="auto" w:fill="FFFFFF"/>
        </w:rPr>
      </w:pPr>
      <w:r w:rsidRPr="009038CB">
        <w:rPr>
          <w:b w:val="0"/>
          <w:bCs w:val="0"/>
          <w:sz w:val="20"/>
          <w:szCs w:val="20"/>
          <w:shd w:val="clear" w:color="auto" w:fill="FFFFFF"/>
        </w:rPr>
        <w:t>Приложения: задание на проектирование, лицензии, СРО, сертификаты и т.д.</w:t>
      </w:r>
    </w:p>
    <w:p w14:paraId="7FAAD9D6" w14:textId="77777777" w:rsidR="009038CB" w:rsidRPr="009038CB" w:rsidRDefault="009038CB" w:rsidP="009038CB">
      <w:pPr>
        <w:keepNext/>
        <w:keepLines/>
        <w:widowControl/>
        <w:autoSpaceDE/>
        <w:autoSpaceDN/>
        <w:adjustRightInd/>
        <w:spacing w:before="40"/>
        <w:outlineLvl w:val="1"/>
        <w:rPr>
          <w:b w:val="0"/>
          <w:bCs w:val="0"/>
          <w:color w:val="000000"/>
          <w:sz w:val="20"/>
          <w:szCs w:val="20"/>
        </w:rPr>
      </w:pPr>
      <w:r w:rsidRPr="009038CB">
        <w:rPr>
          <w:b w:val="0"/>
          <w:bCs w:val="0"/>
          <w:color w:val="000000"/>
          <w:sz w:val="20"/>
          <w:szCs w:val="20"/>
        </w:rPr>
        <w:t>Сметный расчет:</w:t>
      </w:r>
    </w:p>
    <w:p w14:paraId="5873D137" w14:textId="77777777" w:rsidR="009038CB" w:rsidRPr="009038CB" w:rsidRDefault="009038CB" w:rsidP="00013669">
      <w:pPr>
        <w:widowControl/>
        <w:numPr>
          <w:ilvl w:val="0"/>
          <w:numId w:val="31"/>
        </w:numPr>
        <w:autoSpaceDE/>
        <w:autoSpaceDN/>
        <w:adjustRightInd/>
        <w:contextualSpacing/>
        <w:outlineLvl w:val="9"/>
        <w:rPr>
          <w:b w:val="0"/>
          <w:bCs w:val="0"/>
          <w:sz w:val="20"/>
          <w:szCs w:val="20"/>
        </w:rPr>
      </w:pPr>
      <w:r w:rsidRPr="009038CB">
        <w:rPr>
          <w:b w:val="0"/>
          <w:bCs w:val="0"/>
          <w:sz w:val="20"/>
          <w:szCs w:val="20"/>
        </w:rPr>
        <w:t xml:space="preserve"> Сметный расчет на ОТС в форматах, совместимых с </w:t>
      </w:r>
      <w:proofErr w:type="spellStart"/>
      <w:r w:rsidRPr="009038CB">
        <w:rPr>
          <w:b w:val="0"/>
          <w:bCs w:val="0"/>
          <w:sz w:val="20"/>
          <w:szCs w:val="20"/>
        </w:rPr>
        <w:t>word</w:t>
      </w:r>
      <w:proofErr w:type="spellEnd"/>
      <w:r w:rsidRPr="009038CB">
        <w:rPr>
          <w:b w:val="0"/>
          <w:bCs w:val="0"/>
          <w:sz w:val="20"/>
          <w:szCs w:val="20"/>
        </w:rPr>
        <w:t xml:space="preserve"> или </w:t>
      </w:r>
      <w:proofErr w:type="spellStart"/>
      <w:r w:rsidRPr="009038CB">
        <w:rPr>
          <w:b w:val="0"/>
          <w:bCs w:val="0"/>
          <w:sz w:val="20"/>
          <w:szCs w:val="20"/>
        </w:rPr>
        <w:t>excel</w:t>
      </w:r>
      <w:proofErr w:type="spellEnd"/>
      <w:r w:rsidRPr="009038CB">
        <w:rPr>
          <w:b w:val="0"/>
          <w:bCs w:val="0"/>
          <w:sz w:val="20"/>
          <w:szCs w:val="20"/>
        </w:rPr>
        <w:t>.</w:t>
      </w:r>
      <w:r w:rsidRPr="009038CB">
        <w:rPr>
          <w:b w:val="0"/>
          <w:bCs w:val="0"/>
          <w:sz w:val="20"/>
          <w:szCs w:val="20"/>
        </w:rPr>
        <w:br w:type="page"/>
      </w:r>
    </w:p>
    <w:p w14:paraId="6E2E092A" w14:textId="77777777" w:rsidR="009038CB" w:rsidRPr="009038CB" w:rsidRDefault="000C1CB3" w:rsidP="009038CB">
      <w:pPr>
        <w:keepNext/>
        <w:keepLines/>
        <w:widowControl/>
        <w:autoSpaceDE/>
        <w:autoSpaceDN/>
        <w:adjustRightInd/>
        <w:spacing w:before="240"/>
        <w:jc w:val="center"/>
        <w:rPr>
          <w:bCs w:val="0"/>
          <w:color w:val="000000"/>
          <w:sz w:val="20"/>
          <w:szCs w:val="20"/>
        </w:rPr>
      </w:pPr>
      <w:hyperlink w:anchor="_top" w:history="1">
        <w:r w:rsidR="009038CB" w:rsidRPr="009038CB">
          <w:rPr>
            <w:bCs w:val="0"/>
            <w:color w:val="000000"/>
            <w:sz w:val="20"/>
            <w:szCs w:val="20"/>
          </w:rPr>
          <w:t>4. Технические требования к ОТС (ОС, КТС).</w:t>
        </w:r>
      </w:hyperlink>
    </w:p>
    <w:p w14:paraId="77227675" w14:textId="77777777" w:rsidR="009038CB" w:rsidRPr="009038CB" w:rsidRDefault="009038CB" w:rsidP="009038CB">
      <w:pPr>
        <w:widowControl/>
        <w:autoSpaceDE/>
        <w:autoSpaceDN/>
        <w:adjustRightInd/>
        <w:jc w:val="center"/>
        <w:outlineLvl w:val="9"/>
        <w:rPr>
          <w:b w:val="0"/>
          <w:bCs w:val="0"/>
          <w:sz w:val="20"/>
          <w:szCs w:val="20"/>
        </w:rPr>
      </w:pPr>
    </w:p>
    <w:tbl>
      <w:tblPr>
        <w:tblStyle w:val="202"/>
        <w:tblW w:w="10490" w:type="dxa"/>
        <w:tblInd w:w="-147" w:type="dxa"/>
        <w:tblLook w:val="0420" w:firstRow="1" w:lastRow="0" w:firstColumn="0" w:lastColumn="0" w:noHBand="0" w:noVBand="1"/>
      </w:tblPr>
      <w:tblGrid>
        <w:gridCol w:w="704"/>
        <w:gridCol w:w="2126"/>
        <w:gridCol w:w="7660"/>
      </w:tblGrid>
      <w:tr w:rsidR="009038CB" w:rsidRPr="009038CB" w14:paraId="17AE4442" w14:textId="77777777" w:rsidTr="00252E19">
        <w:tc>
          <w:tcPr>
            <w:tcW w:w="704" w:type="dxa"/>
            <w:vAlign w:val="center"/>
          </w:tcPr>
          <w:p w14:paraId="00275D6B" w14:textId="77777777" w:rsidR="009038CB" w:rsidRPr="009038CB" w:rsidRDefault="009038CB" w:rsidP="009038CB">
            <w:pPr>
              <w:widowControl/>
              <w:autoSpaceDE/>
              <w:autoSpaceDN/>
              <w:adjustRightInd/>
              <w:jc w:val="center"/>
              <w:outlineLvl w:val="9"/>
              <w:rPr>
                <w:sz w:val="20"/>
                <w:szCs w:val="20"/>
              </w:rPr>
            </w:pPr>
            <w:r w:rsidRPr="009038CB">
              <w:rPr>
                <w:sz w:val="20"/>
                <w:szCs w:val="20"/>
              </w:rPr>
              <w:t>№ п/п</w:t>
            </w:r>
          </w:p>
        </w:tc>
        <w:tc>
          <w:tcPr>
            <w:tcW w:w="2126" w:type="dxa"/>
            <w:vAlign w:val="center"/>
          </w:tcPr>
          <w:p w14:paraId="01378F8B" w14:textId="77777777" w:rsidR="009038CB" w:rsidRPr="009038CB" w:rsidRDefault="009038CB" w:rsidP="009038CB">
            <w:pPr>
              <w:widowControl/>
              <w:autoSpaceDE/>
              <w:autoSpaceDN/>
              <w:adjustRightInd/>
              <w:jc w:val="center"/>
              <w:outlineLvl w:val="9"/>
              <w:rPr>
                <w:sz w:val="20"/>
                <w:szCs w:val="20"/>
              </w:rPr>
            </w:pPr>
            <w:r w:rsidRPr="009038CB">
              <w:rPr>
                <w:sz w:val="20"/>
                <w:szCs w:val="20"/>
              </w:rPr>
              <w:t>Наименование пункта</w:t>
            </w:r>
          </w:p>
        </w:tc>
        <w:tc>
          <w:tcPr>
            <w:tcW w:w="7660" w:type="dxa"/>
            <w:vAlign w:val="center"/>
          </w:tcPr>
          <w:p w14:paraId="4B8A676B" w14:textId="77777777" w:rsidR="009038CB" w:rsidRPr="009038CB" w:rsidRDefault="009038CB" w:rsidP="009038CB">
            <w:pPr>
              <w:widowControl/>
              <w:autoSpaceDE/>
              <w:autoSpaceDN/>
              <w:adjustRightInd/>
              <w:jc w:val="center"/>
              <w:outlineLvl w:val="9"/>
              <w:rPr>
                <w:sz w:val="20"/>
                <w:szCs w:val="20"/>
              </w:rPr>
            </w:pPr>
            <w:r w:rsidRPr="009038CB">
              <w:rPr>
                <w:sz w:val="20"/>
                <w:szCs w:val="20"/>
              </w:rPr>
              <w:t>Требование</w:t>
            </w:r>
          </w:p>
        </w:tc>
      </w:tr>
      <w:tr w:rsidR="009038CB" w:rsidRPr="009038CB" w14:paraId="364B2386" w14:textId="77777777" w:rsidTr="00252E19">
        <w:tc>
          <w:tcPr>
            <w:tcW w:w="704" w:type="dxa"/>
            <w:vAlign w:val="center"/>
          </w:tcPr>
          <w:p w14:paraId="137D629C" w14:textId="77777777" w:rsidR="009038CB" w:rsidRPr="009038CB" w:rsidRDefault="009038CB" w:rsidP="009038CB">
            <w:pPr>
              <w:widowControl/>
              <w:autoSpaceDE/>
              <w:autoSpaceDN/>
              <w:adjustRightInd/>
              <w:jc w:val="center"/>
              <w:outlineLvl w:val="9"/>
              <w:rPr>
                <w:sz w:val="20"/>
                <w:szCs w:val="20"/>
              </w:rPr>
            </w:pPr>
            <w:r w:rsidRPr="009038CB">
              <w:rPr>
                <w:sz w:val="20"/>
                <w:szCs w:val="20"/>
              </w:rPr>
              <w:t>1</w:t>
            </w:r>
          </w:p>
        </w:tc>
        <w:tc>
          <w:tcPr>
            <w:tcW w:w="2126" w:type="dxa"/>
            <w:vAlign w:val="center"/>
          </w:tcPr>
          <w:p w14:paraId="4C3CAADA" w14:textId="77777777" w:rsidR="009038CB" w:rsidRPr="009038CB" w:rsidRDefault="009038CB" w:rsidP="009038CB">
            <w:pPr>
              <w:widowControl/>
              <w:autoSpaceDE/>
              <w:autoSpaceDN/>
              <w:adjustRightInd/>
              <w:jc w:val="center"/>
              <w:outlineLvl w:val="9"/>
              <w:rPr>
                <w:sz w:val="20"/>
                <w:szCs w:val="20"/>
              </w:rPr>
            </w:pPr>
            <w:r w:rsidRPr="009038CB">
              <w:rPr>
                <w:sz w:val="20"/>
                <w:szCs w:val="20"/>
              </w:rPr>
              <w:t>2</w:t>
            </w:r>
          </w:p>
        </w:tc>
        <w:tc>
          <w:tcPr>
            <w:tcW w:w="7660" w:type="dxa"/>
            <w:vAlign w:val="center"/>
          </w:tcPr>
          <w:p w14:paraId="4E733F2B" w14:textId="77777777" w:rsidR="009038CB" w:rsidRPr="009038CB" w:rsidRDefault="009038CB" w:rsidP="009038CB">
            <w:pPr>
              <w:widowControl/>
              <w:autoSpaceDE/>
              <w:autoSpaceDN/>
              <w:adjustRightInd/>
              <w:jc w:val="center"/>
              <w:outlineLvl w:val="9"/>
              <w:rPr>
                <w:sz w:val="20"/>
                <w:szCs w:val="20"/>
              </w:rPr>
            </w:pPr>
            <w:r w:rsidRPr="009038CB">
              <w:rPr>
                <w:sz w:val="20"/>
                <w:szCs w:val="20"/>
              </w:rPr>
              <w:t>3</w:t>
            </w:r>
          </w:p>
        </w:tc>
      </w:tr>
      <w:tr w:rsidR="009038CB" w:rsidRPr="00252E19" w14:paraId="1B1489E2" w14:textId="77777777" w:rsidTr="00252E19">
        <w:tc>
          <w:tcPr>
            <w:tcW w:w="704" w:type="dxa"/>
            <w:vAlign w:val="center"/>
          </w:tcPr>
          <w:p w14:paraId="7B9E896B"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4.1</w:t>
            </w:r>
          </w:p>
        </w:tc>
        <w:tc>
          <w:tcPr>
            <w:tcW w:w="2126" w:type="dxa"/>
            <w:vAlign w:val="center"/>
          </w:tcPr>
          <w:p w14:paraId="0C0AC17D"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22" w:name="общтреб"/>
            <w:r w:rsidRPr="00252E19">
              <w:rPr>
                <w:b w:val="0"/>
                <w:color w:val="000000"/>
                <w:sz w:val="20"/>
                <w:szCs w:val="20"/>
              </w:rPr>
              <w:t>Общие требования</w:t>
            </w:r>
            <w:bookmarkEnd w:id="22"/>
          </w:p>
        </w:tc>
        <w:tc>
          <w:tcPr>
            <w:tcW w:w="7660" w:type="dxa"/>
          </w:tcPr>
          <w:p w14:paraId="13AD9661"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4.1.1. В качестве оборудования ОТС (ОС, КТС) должна быть использована адресная (адресно-аналоговая) система.</w:t>
            </w:r>
          </w:p>
          <w:p w14:paraId="056EC30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4.1.2. ОТС (ОС, КТС) должна соответствовать следующим требованиям:</w:t>
            </w:r>
          </w:p>
          <w:p w14:paraId="053CE1C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обнаруживать действия нарушителя и выдавать извещение </w:t>
            </w:r>
          </w:p>
          <w:p w14:paraId="0BAF2B6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о несанкционированном проникновении;</w:t>
            </w:r>
          </w:p>
          <w:p w14:paraId="5A219FAE"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выдавать извещение о неисправности при отказе технических средств ОТС (ОС, КТС);</w:t>
            </w:r>
          </w:p>
          <w:p w14:paraId="56F7C10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сохранять исправное состояние при воздействии факторов окружающей среды;</w:t>
            </w:r>
          </w:p>
          <w:p w14:paraId="79B6370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восстанавливать работоспособное состояние после воздействия факторов окружающей среды;</w:t>
            </w:r>
          </w:p>
          <w:p w14:paraId="5E6A454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быть устойчивой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её;</w:t>
            </w:r>
          </w:p>
          <w:p w14:paraId="2DEFF1E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691F3D1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не должна выдавать ложных тревог при переключениях источников электропитания с основного на резервный и обратно;</w:t>
            </w:r>
          </w:p>
          <w:p w14:paraId="6E76D0C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быть защищенной от несанкционированного доступа к управлению.</w:t>
            </w:r>
          </w:p>
          <w:p w14:paraId="5F352C9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4.1.3. ОТС (ОС, КТС) в случае необходимости должна иметь возможность интегрирования с другими системами обеспечения безопасности:</w:t>
            </w:r>
          </w:p>
          <w:p w14:paraId="15FBF705"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система контроля и управления доступом; </w:t>
            </w:r>
          </w:p>
          <w:p w14:paraId="7E4038B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система видеонаблюдения.</w:t>
            </w:r>
          </w:p>
          <w:p w14:paraId="00CC52F2"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4.1.4. Все охранные приборы управления, приёмно-контрольные приборы, </w:t>
            </w:r>
          </w:p>
          <w:p w14:paraId="3996C3A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и исполнительные устройства должны быть объединены в общий протокол для обмена информацией о состоянии ОТС (ОС, КТС) и передачи команд управления, а также для передачи информационных сигналов </w:t>
            </w:r>
          </w:p>
          <w:p w14:paraId="67DC271F"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в АС «КСОМБ».</w:t>
            </w:r>
          </w:p>
          <w:p w14:paraId="03D5AC9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4.1.5. Информация обо всех событиях системы и подсистем должна отображаться на пульте контроля и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374A54DA"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4.1.6. Специальное программное обеспечение должно иметь следующие возможности и характеристики:</w:t>
            </w:r>
          </w:p>
          <w:p w14:paraId="39A5F3AE"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возможность ведения текстовой, графической и оперативной баз данных;</w:t>
            </w:r>
          </w:p>
          <w:p w14:paraId="2E8234CD"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возможность объединения рабочих мест в локальную вычислительную сеть;</w:t>
            </w:r>
          </w:p>
          <w:p w14:paraId="5430671A"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p>
          <w:p w14:paraId="5FF026F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и пополнения текстовой, графической и звуковой баз данных.</w:t>
            </w:r>
          </w:p>
        </w:tc>
      </w:tr>
      <w:tr w:rsidR="009038CB" w:rsidRPr="00252E19" w14:paraId="422C753B" w14:textId="77777777" w:rsidTr="00252E19">
        <w:tc>
          <w:tcPr>
            <w:tcW w:w="704" w:type="dxa"/>
          </w:tcPr>
          <w:p w14:paraId="7DFA71FF"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4.2</w:t>
            </w:r>
          </w:p>
        </w:tc>
        <w:tc>
          <w:tcPr>
            <w:tcW w:w="2126" w:type="dxa"/>
          </w:tcPr>
          <w:p w14:paraId="0BF44E1C" w14:textId="77777777" w:rsidR="009038CB" w:rsidRPr="00252E19" w:rsidRDefault="009038CB" w:rsidP="009038CB">
            <w:pPr>
              <w:keepNext/>
              <w:keepLines/>
              <w:widowControl/>
              <w:autoSpaceDE/>
              <w:autoSpaceDN/>
              <w:adjustRightInd/>
              <w:spacing w:before="40"/>
              <w:outlineLvl w:val="1"/>
              <w:rPr>
                <w:b w:val="0"/>
                <w:color w:val="2E74B5"/>
                <w:sz w:val="20"/>
                <w:szCs w:val="20"/>
              </w:rPr>
            </w:pPr>
            <w:r w:rsidRPr="00252E19">
              <w:rPr>
                <w:b w:val="0"/>
                <w:color w:val="000000"/>
                <w:sz w:val="20"/>
                <w:szCs w:val="20"/>
              </w:rPr>
              <w:t>Дополнительные технические требования</w:t>
            </w:r>
          </w:p>
        </w:tc>
        <w:tc>
          <w:tcPr>
            <w:tcW w:w="7660" w:type="dxa"/>
          </w:tcPr>
          <w:p w14:paraId="36652F10"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4.2.1. При проектировании </w:t>
            </w:r>
            <w:r w:rsidRPr="00252E19">
              <w:rPr>
                <w:b w:val="0"/>
                <w:color w:val="000000"/>
                <w:sz w:val="20"/>
                <w:szCs w:val="20"/>
              </w:rPr>
              <w:t xml:space="preserve">ОТС (ОС, КТС) </w:t>
            </w:r>
            <w:r w:rsidRPr="00252E19">
              <w:rPr>
                <w:b w:val="0"/>
                <w:sz w:val="20"/>
                <w:szCs w:val="20"/>
              </w:rPr>
              <w:t>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62CB36B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28FE7295"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4.2.3. В целях оптимизации, автоматизации и визуализации ИСБ следует использовать АРМ.</w:t>
            </w:r>
          </w:p>
          <w:p w14:paraId="447E73C7"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4.2.4.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bl>
    <w:p w14:paraId="3E9A2D67" w14:textId="77777777" w:rsidR="009038CB" w:rsidRPr="00252E19" w:rsidRDefault="009038CB" w:rsidP="009038CB">
      <w:pPr>
        <w:widowControl/>
        <w:autoSpaceDE/>
        <w:autoSpaceDN/>
        <w:adjustRightInd/>
        <w:outlineLvl w:val="9"/>
        <w:rPr>
          <w:b w:val="0"/>
          <w:bCs w:val="0"/>
          <w:sz w:val="20"/>
          <w:szCs w:val="20"/>
        </w:rPr>
      </w:pPr>
      <w:r w:rsidRPr="00252E19">
        <w:rPr>
          <w:b w:val="0"/>
          <w:bCs w:val="0"/>
          <w:sz w:val="20"/>
          <w:szCs w:val="20"/>
        </w:rPr>
        <w:br w:type="page"/>
      </w:r>
    </w:p>
    <w:tbl>
      <w:tblPr>
        <w:tblStyle w:val="202"/>
        <w:tblW w:w="10060" w:type="dxa"/>
        <w:tblLook w:val="0420" w:firstRow="1" w:lastRow="0" w:firstColumn="0" w:lastColumn="0" w:noHBand="0" w:noVBand="1"/>
      </w:tblPr>
      <w:tblGrid>
        <w:gridCol w:w="704"/>
        <w:gridCol w:w="2126"/>
        <w:gridCol w:w="7230"/>
      </w:tblGrid>
      <w:tr w:rsidR="009038CB" w:rsidRPr="00252E19" w14:paraId="135AD4DD" w14:textId="77777777" w:rsidTr="00252E19">
        <w:tc>
          <w:tcPr>
            <w:tcW w:w="704" w:type="dxa"/>
          </w:tcPr>
          <w:p w14:paraId="3BCCA182"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lastRenderedPageBreak/>
              <w:t>1</w:t>
            </w:r>
          </w:p>
        </w:tc>
        <w:tc>
          <w:tcPr>
            <w:tcW w:w="2126" w:type="dxa"/>
          </w:tcPr>
          <w:p w14:paraId="345CD0F1" w14:textId="77777777" w:rsidR="009038CB" w:rsidRPr="00252E19" w:rsidRDefault="009038CB" w:rsidP="009038CB">
            <w:pPr>
              <w:widowControl/>
              <w:autoSpaceDE/>
              <w:autoSpaceDN/>
              <w:adjustRightInd/>
              <w:jc w:val="center"/>
              <w:outlineLvl w:val="9"/>
              <w:rPr>
                <w:b w:val="0"/>
                <w:color w:val="000000"/>
                <w:sz w:val="20"/>
                <w:szCs w:val="20"/>
              </w:rPr>
            </w:pPr>
            <w:r w:rsidRPr="00252E19">
              <w:rPr>
                <w:b w:val="0"/>
                <w:sz w:val="20"/>
                <w:szCs w:val="20"/>
              </w:rPr>
              <w:t>2</w:t>
            </w:r>
          </w:p>
        </w:tc>
        <w:tc>
          <w:tcPr>
            <w:tcW w:w="7230" w:type="dxa"/>
          </w:tcPr>
          <w:p w14:paraId="67C889C9" w14:textId="77777777" w:rsidR="009038CB" w:rsidRPr="00252E19" w:rsidRDefault="009038CB" w:rsidP="009038CB">
            <w:pPr>
              <w:widowControl/>
              <w:autoSpaceDE/>
              <w:autoSpaceDN/>
              <w:adjustRightInd/>
              <w:jc w:val="center"/>
              <w:outlineLvl w:val="9"/>
              <w:rPr>
                <w:b w:val="0"/>
                <w:color w:val="000000"/>
                <w:sz w:val="20"/>
                <w:szCs w:val="20"/>
              </w:rPr>
            </w:pPr>
            <w:r w:rsidRPr="00252E19">
              <w:rPr>
                <w:b w:val="0"/>
                <w:sz w:val="20"/>
                <w:szCs w:val="20"/>
              </w:rPr>
              <w:t>3</w:t>
            </w:r>
          </w:p>
        </w:tc>
      </w:tr>
      <w:tr w:rsidR="009038CB" w:rsidRPr="00252E19" w14:paraId="2FF92ABA" w14:textId="77777777" w:rsidTr="00252E19">
        <w:tc>
          <w:tcPr>
            <w:tcW w:w="704" w:type="dxa"/>
            <w:vAlign w:val="center"/>
          </w:tcPr>
          <w:p w14:paraId="1EA4EAE5"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4.3</w:t>
            </w:r>
          </w:p>
        </w:tc>
        <w:tc>
          <w:tcPr>
            <w:tcW w:w="2126" w:type="dxa"/>
            <w:vAlign w:val="center"/>
          </w:tcPr>
          <w:p w14:paraId="37D4070B"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23" w:name="ТехнТреб"/>
            <w:r w:rsidRPr="00252E19">
              <w:rPr>
                <w:b w:val="0"/>
                <w:color w:val="000000"/>
                <w:sz w:val="20"/>
                <w:szCs w:val="20"/>
              </w:rPr>
              <w:t>Технические требования</w:t>
            </w:r>
            <w:bookmarkEnd w:id="23"/>
          </w:p>
        </w:tc>
        <w:tc>
          <w:tcPr>
            <w:tcW w:w="7230" w:type="dxa"/>
            <w:vAlign w:val="center"/>
          </w:tcPr>
          <w:p w14:paraId="5C1EFF25"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4.3.1.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w:t>
            </w:r>
          </w:p>
          <w:p w14:paraId="2C2F1997"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При обнаружении извещатель должен выдавать тревожный сигнал </w:t>
            </w:r>
          </w:p>
          <w:p w14:paraId="25F585F5"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по проводному или беспроводному каналу связи.</w:t>
            </w:r>
          </w:p>
          <w:p w14:paraId="5720C226"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4.3.2. Охранные извещатели должны иметь защиту от несанкционированных действий. </w:t>
            </w:r>
          </w:p>
          <w:p w14:paraId="1EC503D9"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Охранные извещатели должны иметь следующие функциональные характеристики: вид зоны обнаружения (точечная, линейная, поверхностная, объёмная, комбинированная), размеры зоны обнаружения, чувствительность, помехоустойчивость, вероятность обнаружения.</w:t>
            </w:r>
          </w:p>
          <w:p w14:paraId="07315FB9"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4.3.3. Типы используемых извещателей:</w:t>
            </w:r>
          </w:p>
          <w:p w14:paraId="0C31DF0D"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извещатель охранный объёмный – устанавливается в помещениях напротив входа, служит для обнаружения движения в защищаемом помещении;</w:t>
            </w:r>
          </w:p>
          <w:p w14:paraId="7046BAF4"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извещатель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647F1C8C"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 извещатель охранный вибрационный поверхностный предназначен </w:t>
            </w:r>
          </w:p>
          <w:p w14:paraId="7B771513"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для обнаружения попытки преднамеренного разрушения (взлома) бетонных стен, перекрытий и кирпичных стен;</w:t>
            </w:r>
          </w:p>
          <w:p w14:paraId="22708186"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 извещатель охранный </w:t>
            </w:r>
            <w:proofErr w:type="spellStart"/>
            <w:r w:rsidRPr="00252E19">
              <w:rPr>
                <w:b w:val="0"/>
                <w:color w:val="000000"/>
                <w:sz w:val="20"/>
                <w:szCs w:val="20"/>
              </w:rPr>
              <w:t>магнитоконтактный</w:t>
            </w:r>
            <w:proofErr w:type="spellEnd"/>
            <w:r w:rsidRPr="00252E19">
              <w:rPr>
                <w:b w:val="0"/>
                <w:color w:val="000000"/>
                <w:sz w:val="20"/>
                <w:szCs w:val="20"/>
              </w:rPr>
              <w:t xml:space="preserve"> предназначен для охраны оконных и дверных проёмов;</w:t>
            </w:r>
          </w:p>
          <w:p w14:paraId="5125C2D4"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извещатель охранный звуковой (извещатель акустический) – предназначен для обнаружения разрушения стёкол.</w:t>
            </w:r>
          </w:p>
          <w:p w14:paraId="30B00DFE"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4.3.4. Одновременное применение </w:t>
            </w:r>
            <w:proofErr w:type="spellStart"/>
            <w:r w:rsidRPr="00252E19">
              <w:rPr>
                <w:b w:val="0"/>
                <w:color w:val="000000"/>
                <w:sz w:val="20"/>
                <w:szCs w:val="20"/>
              </w:rPr>
              <w:t>магнитоконтактных</w:t>
            </w:r>
            <w:proofErr w:type="spellEnd"/>
            <w:r w:rsidRPr="00252E19">
              <w:rPr>
                <w:b w:val="0"/>
                <w:color w:val="000000"/>
                <w:sz w:val="20"/>
                <w:szCs w:val="20"/>
              </w:rPr>
              <w:t xml:space="preserve"> извещателей </w:t>
            </w:r>
          </w:p>
          <w:p w14:paraId="6D158DFB"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в системе охранной сигнализации и СКУД не допускается.</w:t>
            </w:r>
          </w:p>
          <w:p w14:paraId="6EF4C5AD"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4.3.5. Электропроводка ОТС (ОС, КТС), в том числе линии слаботочных систем (шлейфы сигнализации, кольцевые линии связи, питания, управления и пр.), рекомендуется выполнять огнестойкими, не распространяющими горение кабельными изделиями с низким </w:t>
            </w:r>
            <w:proofErr w:type="spellStart"/>
            <w:r w:rsidRPr="00252E19">
              <w:rPr>
                <w:b w:val="0"/>
                <w:color w:val="000000"/>
                <w:sz w:val="20"/>
                <w:szCs w:val="20"/>
              </w:rPr>
              <w:t>дымо</w:t>
            </w:r>
            <w:proofErr w:type="spellEnd"/>
            <w:r w:rsidRPr="00252E19">
              <w:rPr>
                <w:b w:val="0"/>
                <w:color w:val="000000"/>
                <w:sz w:val="20"/>
                <w:szCs w:val="20"/>
              </w:rPr>
              <w:t xml:space="preserve"> и </w:t>
            </w:r>
            <w:proofErr w:type="spellStart"/>
            <w:r w:rsidRPr="00252E19">
              <w:rPr>
                <w:b w:val="0"/>
                <w:color w:val="000000"/>
                <w:sz w:val="20"/>
                <w:szCs w:val="20"/>
              </w:rPr>
              <w:t>газовыделением</w:t>
            </w:r>
            <w:proofErr w:type="spellEnd"/>
            <w:r w:rsidRPr="00252E19">
              <w:rPr>
                <w:b w:val="0"/>
                <w:color w:val="000000"/>
                <w:sz w:val="20"/>
                <w:szCs w:val="20"/>
              </w:rPr>
              <w:t>, в соответствии с требованиями ГОСТ 31565-2012, СП 6.13130 и иной профильной НТД. Работоспособность электропроводок ОТС (ОС, КТС) в условиях пожара обеспечивается выбором типа исполнения кабельных изделий и способом их прокладки в соответствии с требованиями ГОСТ 31565-2012, СП 6.13130 и иной профильной НТД. Способ прокладки и выбор кабельных изделий осуществляется в соответствии с требованиями СП 6.13130 и иной профильной НТД.</w:t>
            </w:r>
          </w:p>
          <w:p w14:paraId="3F50627A"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4.3.6. Приёмно-контрольное оборудование ОТС (ОС, КТС) должно размещаться в местах, определенных проектными решениями.</w:t>
            </w:r>
          </w:p>
          <w:p w14:paraId="09DEBA11" w14:textId="77777777" w:rsidR="009038CB" w:rsidRPr="00252E19" w:rsidRDefault="009038CB" w:rsidP="009038CB">
            <w:pPr>
              <w:widowControl/>
              <w:autoSpaceDE/>
              <w:autoSpaceDN/>
              <w:adjustRightInd/>
              <w:ind w:left="37"/>
              <w:contextualSpacing/>
              <w:jc w:val="both"/>
              <w:outlineLvl w:val="9"/>
              <w:rPr>
                <w:b w:val="0"/>
                <w:sz w:val="20"/>
                <w:szCs w:val="20"/>
              </w:rPr>
            </w:pPr>
            <w:r w:rsidRPr="00252E19">
              <w:rPr>
                <w:b w:val="0"/>
                <w:sz w:val="20"/>
                <w:szCs w:val="20"/>
              </w:rPr>
              <w:t>4.3.7. При проектировании ОТС (ОС, КТС) для комплекса зданий (сооружений), состоящего из отдельно расположенных зданий (сооружений), когда в каждом здании (сооружении) проектируется локальная ОТС (ОС, КТС), в</w:t>
            </w:r>
            <w:r w:rsidRPr="00252E19">
              <w:rPr>
                <w:b w:val="0"/>
                <w:sz w:val="20"/>
                <w:szCs w:val="20"/>
                <w:shd w:val="clear" w:color="auto" w:fill="FFFFFF"/>
              </w:rPr>
              <w:t xml:space="preserve">ся информация от локальных КТС (ОС, КТС) должна в полном объеме поступать в центральную диспетчерскую службу (пожарный пост, пост охраны) </w:t>
            </w:r>
            <w:r w:rsidRPr="00252E19">
              <w:rPr>
                <w:b w:val="0"/>
                <w:sz w:val="20"/>
                <w:szCs w:val="20"/>
              </w:rPr>
              <w:t>комплекса зданий (сооружений)</w:t>
            </w:r>
            <w:r w:rsidRPr="00252E19">
              <w:rPr>
                <w:b w:val="0"/>
                <w:sz w:val="20"/>
                <w:szCs w:val="20"/>
                <w:shd w:val="clear" w:color="auto" w:fill="FFFFFF"/>
              </w:rPr>
              <w:t>.</w:t>
            </w:r>
          </w:p>
          <w:p w14:paraId="4094C630"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4.3.8. При наличии в ОСИ помещений подлежащих обязательной охране вневедомственными войсками </w:t>
            </w:r>
            <w:proofErr w:type="spellStart"/>
            <w:r w:rsidRPr="00252E19">
              <w:rPr>
                <w:b w:val="0"/>
                <w:color w:val="000000"/>
                <w:sz w:val="20"/>
                <w:szCs w:val="20"/>
              </w:rPr>
              <w:t>Росгвардии</w:t>
            </w:r>
            <w:proofErr w:type="spellEnd"/>
            <w:r w:rsidRPr="00252E19">
              <w:rPr>
                <w:b w:val="0"/>
                <w:color w:val="000000"/>
                <w:sz w:val="20"/>
                <w:szCs w:val="20"/>
              </w:rPr>
              <w:t xml:space="preserve"> РФ (помещения для хранения наркотических и психотропных средств и т.п.) допускается в ОТС (ОС, КТС) ОСИ вывод дублирующих сигналов от систем охранно-тревожной сигнализации смонтированных в помещениях подлежащих обязательной охране вневедомственными войсками </w:t>
            </w:r>
            <w:proofErr w:type="spellStart"/>
            <w:r w:rsidRPr="00252E19">
              <w:rPr>
                <w:b w:val="0"/>
                <w:color w:val="000000"/>
                <w:sz w:val="20"/>
                <w:szCs w:val="20"/>
              </w:rPr>
              <w:t>Росгвардии</w:t>
            </w:r>
            <w:proofErr w:type="spellEnd"/>
            <w:r w:rsidRPr="00252E19">
              <w:rPr>
                <w:b w:val="0"/>
                <w:color w:val="000000"/>
                <w:sz w:val="20"/>
                <w:szCs w:val="20"/>
              </w:rPr>
              <w:t xml:space="preserve"> РФ.</w:t>
            </w:r>
          </w:p>
          <w:p w14:paraId="2683F921" w14:textId="77777777" w:rsidR="009038CB" w:rsidRPr="00252E19" w:rsidRDefault="009038CB" w:rsidP="009038CB">
            <w:pPr>
              <w:widowControl/>
              <w:autoSpaceDE/>
              <w:autoSpaceDN/>
              <w:adjustRightInd/>
              <w:ind w:left="37"/>
              <w:contextualSpacing/>
              <w:jc w:val="both"/>
              <w:outlineLvl w:val="9"/>
              <w:rPr>
                <w:b w:val="0"/>
                <w:color w:val="000000"/>
                <w:sz w:val="20"/>
                <w:szCs w:val="20"/>
              </w:rPr>
            </w:pPr>
            <w:r w:rsidRPr="00252E19">
              <w:rPr>
                <w:b w:val="0"/>
                <w:color w:val="000000"/>
                <w:sz w:val="20"/>
                <w:szCs w:val="20"/>
              </w:rPr>
              <w:t xml:space="preserve">4.3.9. Проектирование и монтаж ОТС (ОС, </w:t>
            </w:r>
            <w:proofErr w:type="gramStart"/>
            <w:r w:rsidRPr="00252E19">
              <w:rPr>
                <w:b w:val="0"/>
                <w:color w:val="000000"/>
                <w:sz w:val="20"/>
                <w:szCs w:val="20"/>
              </w:rPr>
              <w:t>КТС)  в</w:t>
            </w:r>
            <w:proofErr w:type="gramEnd"/>
            <w:r w:rsidRPr="00252E19">
              <w:rPr>
                <w:b w:val="0"/>
                <w:color w:val="000000"/>
                <w:sz w:val="20"/>
                <w:szCs w:val="20"/>
              </w:rPr>
              <w:t xml:space="preserve"> помещениях подлежащих обязательной охране вневедомственными войсками </w:t>
            </w:r>
            <w:proofErr w:type="spellStart"/>
            <w:r w:rsidRPr="00252E19">
              <w:rPr>
                <w:b w:val="0"/>
                <w:color w:val="000000"/>
                <w:sz w:val="20"/>
                <w:szCs w:val="20"/>
              </w:rPr>
              <w:t>Росгвардии</w:t>
            </w:r>
            <w:proofErr w:type="spellEnd"/>
            <w:r w:rsidRPr="00252E19">
              <w:rPr>
                <w:b w:val="0"/>
                <w:color w:val="000000"/>
                <w:sz w:val="20"/>
                <w:szCs w:val="20"/>
              </w:rPr>
              <w:t xml:space="preserve"> РФ осуществляется на основании технических условий выданных вневедомственной охраной </w:t>
            </w:r>
            <w:proofErr w:type="spellStart"/>
            <w:r w:rsidRPr="00252E19">
              <w:rPr>
                <w:b w:val="0"/>
                <w:color w:val="000000"/>
                <w:sz w:val="20"/>
                <w:szCs w:val="20"/>
              </w:rPr>
              <w:t>Росгвардии</w:t>
            </w:r>
            <w:proofErr w:type="spellEnd"/>
            <w:r w:rsidRPr="00252E19">
              <w:rPr>
                <w:b w:val="0"/>
                <w:color w:val="000000"/>
                <w:sz w:val="20"/>
                <w:szCs w:val="20"/>
              </w:rPr>
              <w:t xml:space="preserve"> РФ с учетом требований настоящих технических условий.</w:t>
            </w:r>
          </w:p>
        </w:tc>
      </w:tr>
    </w:tbl>
    <w:p w14:paraId="04E8DCD8" w14:textId="77777777" w:rsidR="009038CB" w:rsidRPr="00252E19" w:rsidRDefault="009038CB" w:rsidP="009038CB">
      <w:pPr>
        <w:widowControl/>
        <w:autoSpaceDE/>
        <w:autoSpaceDN/>
        <w:adjustRightInd/>
        <w:outlineLvl w:val="9"/>
        <w:rPr>
          <w:b w:val="0"/>
          <w:bCs w:val="0"/>
          <w:sz w:val="20"/>
          <w:szCs w:val="20"/>
        </w:rPr>
      </w:pPr>
      <w:r w:rsidRPr="00252E19">
        <w:rPr>
          <w:b w:val="0"/>
          <w:bCs w:val="0"/>
          <w:sz w:val="20"/>
          <w:szCs w:val="20"/>
        </w:rPr>
        <w:br w:type="page"/>
      </w:r>
    </w:p>
    <w:tbl>
      <w:tblPr>
        <w:tblStyle w:val="202"/>
        <w:tblW w:w="10490" w:type="dxa"/>
        <w:tblInd w:w="-147" w:type="dxa"/>
        <w:tblLook w:val="04A0" w:firstRow="1" w:lastRow="0" w:firstColumn="1" w:lastColumn="0" w:noHBand="0" w:noVBand="1"/>
      </w:tblPr>
      <w:tblGrid>
        <w:gridCol w:w="704"/>
        <w:gridCol w:w="2126"/>
        <w:gridCol w:w="7660"/>
      </w:tblGrid>
      <w:tr w:rsidR="009038CB" w:rsidRPr="00252E19" w14:paraId="48FC6FBE" w14:textId="77777777" w:rsidTr="00252E19">
        <w:tc>
          <w:tcPr>
            <w:tcW w:w="704" w:type="dxa"/>
            <w:vAlign w:val="center"/>
          </w:tcPr>
          <w:p w14:paraId="746CF194"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lastRenderedPageBreak/>
              <w:t>1</w:t>
            </w:r>
          </w:p>
        </w:tc>
        <w:tc>
          <w:tcPr>
            <w:tcW w:w="2126" w:type="dxa"/>
            <w:vAlign w:val="center"/>
          </w:tcPr>
          <w:p w14:paraId="127CB3EE"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w:t>
            </w:r>
          </w:p>
        </w:tc>
        <w:tc>
          <w:tcPr>
            <w:tcW w:w="7660" w:type="dxa"/>
            <w:vAlign w:val="center"/>
          </w:tcPr>
          <w:p w14:paraId="550F59FF" w14:textId="77777777" w:rsidR="009038CB" w:rsidRPr="00252E19" w:rsidRDefault="009038CB" w:rsidP="009038CB">
            <w:pPr>
              <w:widowControl/>
              <w:autoSpaceDE/>
              <w:autoSpaceDN/>
              <w:adjustRightInd/>
              <w:contextualSpacing/>
              <w:jc w:val="center"/>
              <w:outlineLvl w:val="9"/>
              <w:rPr>
                <w:b w:val="0"/>
                <w:color w:val="000000"/>
                <w:sz w:val="20"/>
                <w:szCs w:val="20"/>
              </w:rPr>
            </w:pPr>
            <w:r w:rsidRPr="00252E19">
              <w:rPr>
                <w:b w:val="0"/>
                <w:sz w:val="20"/>
                <w:szCs w:val="20"/>
              </w:rPr>
              <w:t>3</w:t>
            </w:r>
          </w:p>
        </w:tc>
      </w:tr>
      <w:tr w:rsidR="009038CB" w:rsidRPr="00252E19" w14:paraId="618C4031" w14:textId="77777777" w:rsidTr="00252E19">
        <w:tc>
          <w:tcPr>
            <w:tcW w:w="704" w:type="dxa"/>
            <w:vAlign w:val="center"/>
          </w:tcPr>
          <w:p w14:paraId="17579947"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4.4</w:t>
            </w:r>
          </w:p>
        </w:tc>
        <w:tc>
          <w:tcPr>
            <w:tcW w:w="2126" w:type="dxa"/>
            <w:vAlign w:val="center"/>
          </w:tcPr>
          <w:p w14:paraId="169FF6B0" w14:textId="77777777" w:rsidR="009038CB" w:rsidRPr="00252E19" w:rsidRDefault="009038CB" w:rsidP="009038CB">
            <w:pPr>
              <w:keepNext/>
              <w:keepLines/>
              <w:widowControl/>
              <w:autoSpaceDE/>
              <w:autoSpaceDN/>
              <w:adjustRightInd/>
              <w:spacing w:before="40"/>
              <w:outlineLvl w:val="1"/>
              <w:rPr>
                <w:b w:val="0"/>
                <w:color w:val="000000"/>
                <w:sz w:val="20"/>
                <w:szCs w:val="20"/>
              </w:rPr>
            </w:pPr>
            <w:bookmarkStart w:id="24" w:name="требоОС"/>
            <w:r w:rsidRPr="00252E19">
              <w:rPr>
                <w:b w:val="0"/>
                <w:color w:val="000000"/>
                <w:sz w:val="20"/>
                <w:szCs w:val="20"/>
              </w:rPr>
              <w:t>Требования по организации ОС</w:t>
            </w:r>
            <w:bookmarkEnd w:id="24"/>
          </w:p>
        </w:tc>
        <w:tc>
          <w:tcPr>
            <w:tcW w:w="7660" w:type="dxa"/>
          </w:tcPr>
          <w:p w14:paraId="11C772C4" w14:textId="77777777" w:rsidR="009038CB" w:rsidRPr="00252E19" w:rsidRDefault="009038CB" w:rsidP="009038CB">
            <w:pPr>
              <w:widowControl/>
              <w:autoSpaceDE/>
              <w:autoSpaceDN/>
              <w:adjustRightInd/>
              <w:contextualSpacing/>
              <w:jc w:val="both"/>
              <w:outlineLvl w:val="9"/>
              <w:rPr>
                <w:b w:val="0"/>
                <w:color w:val="000000"/>
                <w:sz w:val="20"/>
                <w:szCs w:val="20"/>
              </w:rPr>
            </w:pPr>
            <w:r w:rsidRPr="00252E19">
              <w:rPr>
                <w:b w:val="0"/>
                <w:color w:val="000000"/>
                <w:sz w:val="20"/>
                <w:szCs w:val="20"/>
              </w:rPr>
              <w:t xml:space="preserve">4.4.1. Все помещения первого этажа с оконными проёмами и помещения второго этажа с оконными проёмами, в которые возможно проникновение снаружи с ближайших построек (пристройки и пр.) должны быть защищены извещателями охранными объёмными, извещателями </w:t>
            </w:r>
            <w:proofErr w:type="spellStart"/>
            <w:r w:rsidRPr="00252E19">
              <w:rPr>
                <w:b w:val="0"/>
                <w:color w:val="000000"/>
                <w:sz w:val="20"/>
                <w:szCs w:val="20"/>
              </w:rPr>
              <w:t>магнитоконтактными</w:t>
            </w:r>
            <w:proofErr w:type="spellEnd"/>
            <w:r w:rsidRPr="00252E19">
              <w:rPr>
                <w:b w:val="0"/>
                <w:color w:val="000000"/>
                <w:sz w:val="20"/>
                <w:szCs w:val="20"/>
              </w:rPr>
              <w:t xml:space="preserve"> </w:t>
            </w:r>
            <w:r w:rsidRPr="00252E19">
              <w:rPr>
                <w:b w:val="0"/>
                <w:color w:val="000000"/>
                <w:sz w:val="20"/>
                <w:szCs w:val="20"/>
              </w:rPr>
              <w:br/>
              <w:t xml:space="preserve">и извещателями </w:t>
            </w:r>
            <w:proofErr w:type="spellStart"/>
            <w:r w:rsidRPr="00252E19">
              <w:rPr>
                <w:b w:val="0"/>
                <w:color w:val="000000"/>
                <w:sz w:val="20"/>
                <w:szCs w:val="20"/>
              </w:rPr>
              <w:t>аккустическими</w:t>
            </w:r>
            <w:proofErr w:type="spellEnd"/>
            <w:r w:rsidRPr="00252E19">
              <w:rPr>
                <w:b w:val="0"/>
                <w:color w:val="000000"/>
                <w:sz w:val="20"/>
                <w:szCs w:val="20"/>
              </w:rPr>
              <w:t xml:space="preserve">. Объёмными и поверхностными извещателями оборудуются все коридоры, лестничные клетки </w:t>
            </w:r>
            <w:r w:rsidRPr="00252E19">
              <w:rPr>
                <w:b w:val="0"/>
                <w:color w:val="000000"/>
                <w:sz w:val="20"/>
                <w:szCs w:val="20"/>
              </w:rPr>
              <w:br/>
              <w:t>и рекреационные помещения.</w:t>
            </w:r>
          </w:p>
          <w:p w14:paraId="2B8A7EDA" w14:textId="77777777" w:rsidR="009038CB" w:rsidRPr="00252E19" w:rsidRDefault="009038CB" w:rsidP="009038CB">
            <w:pPr>
              <w:widowControl/>
              <w:autoSpaceDE/>
              <w:autoSpaceDN/>
              <w:adjustRightInd/>
              <w:contextualSpacing/>
              <w:jc w:val="both"/>
              <w:outlineLvl w:val="9"/>
              <w:rPr>
                <w:b w:val="0"/>
                <w:color w:val="000000"/>
                <w:sz w:val="20"/>
                <w:szCs w:val="20"/>
              </w:rPr>
            </w:pPr>
            <w:r w:rsidRPr="00252E19">
              <w:rPr>
                <w:b w:val="0"/>
                <w:color w:val="000000"/>
                <w:sz w:val="20"/>
                <w:szCs w:val="20"/>
              </w:rPr>
              <w:t xml:space="preserve">4.4.2.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w:t>
            </w:r>
            <w:proofErr w:type="spellStart"/>
            <w:r w:rsidRPr="00252E19">
              <w:rPr>
                <w:b w:val="0"/>
                <w:color w:val="000000"/>
                <w:sz w:val="20"/>
                <w:szCs w:val="20"/>
              </w:rPr>
              <w:t>магнитоконтактных</w:t>
            </w:r>
            <w:proofErr w:type="spellEnd"/>
            <w:r w:rsidRPr="00252E19">
              <w:rPr>
                <w:b w:val="0"/>
                <w:color w:val="000000"/>
                <w:sz w:val="20"/>
                <w:szCs w:val="20"/>
              </w:rPr>
              <w:t xml:space="preserve"> и извещателей охранных вибрационных поверхностных. Второй рубеж охраны должен быть организован из извещателей охранных объёмных и извещателей охранных оптико-электронных поверхностных.</w:t>
            </w:r>
          </w:p>
          <w:p w14:paraId="7B314D21" w14:textId="77777777" w:rsidR="009038CB" w:rsidRPr="00252E19" w:rsidRDefault="009038CB" w:rsidP="009038CB">
            <w:pPr>
              <w:widowControl/>
              <w:autoSpaceDE/>
              <w:autoSpaceDN/>
              <w:adjustRightInd/>
              <w:contextualSpacing/>
              <w:jc w:val="both"/>
              <w:outlineLvl w:val="9"/>
              <w:rPr>
                <w:b w:val="0"/>
                <w:color w:val="000000"/>
                <w:sz w:val="20"/>
                <w:szCs w:val="20"/>
              </w:rPr>
            </w:pPr>
            <w:r w:rsidRPr="00252E19">
              <w:rPr>
                <w:b w:val="0"/>
                <w:color w:val="000000"/>
                <w:sz w:val="20"/>
                <w:szCs w:val="20"/>
              </w:rPr>
              <w:t xml:space="preserve">4.4.3. Основные, запасные и эвакуационные выходы должны быть защищены </w:t>
            </w:r>
            <w:proofErr w:type="spellStart"/>
            <w:r w:rsidRPr="00252E19">
              <w:rPr>
                <w:b w:val="0"/>
                <w:color w:val="000000"/>
                <w:sz w:val="20"/>
                <w:szCs w:val="20"/>
              </w:rPr>
              <w:t>магнитоконтакными</w:t>
            </w:r>
            <w:proofErr w:type="spellEnd"/>
            <w:r w:rsidRPr="00252E19">
              <w:rPr>
                <w:b w:val="0"/>
                <w:color w:val="000000"/>
                <w:sz w:val="20"/>
                <w:szCs w:val="20"/>
              </w:rPr>
              <w:t xml:space="preserve"> извещателями и извещателями охранными </w:t>
            </w:r>
            <w:r w:rsidRPr="00252E19">
              <w:rPr>
                <w:b w:val="0"/>
                <w:color w:val="000000"/>
                <w:sz w:val="20"/>
                <w:szCs w:val="20"/>
              </w:rPr>
              <w:br/>
              <w:t>оптико-электронными поверхностными.</w:t>
            </w:r>
          </w:p>
          <w:p w14:paraId="2D68E652" w14:textId="77777777" w:rsidR="009038CB" w:rsidRPr="00252E19" w:rsidRDefault="009038CB" w:rsidP="009038CB">
            <w:pPr>
              <w:widowControl/>
              <w:autoSpaceDE/>
              <w:autoSpaceDN/>
              <w:adjustRightInd/>
              <w:contextualSpacing/>
              <w:jc w:val="both"/>
              <w:outlineLvl w:val="9"/>
              <w:rPr>
                <w:b w:val="0"/>
                <w:color w:val="000000"/>
                <w:sz w:val="20"/>
                <w:szCs w:val="20"/>
              </w:rPr>
            </w:pPr>
            <w:r w:rsidRPr="00252E19">
              <w:rPr>
                <w:b w:val="0"/>
                <w:color w:val="000000"/>
                <w:sz w:val="20"/>
                <w:szCs w:val="20"/>
              </w:rPr>
              <w:t xml:space="preserve">4.4.4. Входы в подвальные помещения и на чердак (технический этаж), входы в помещения ГРЩ, водомерных узлов и узлов учёта тепловой энергии, вентиляционные и другие технические помещения, где уставлены средства </w:t>
            </w:r>
            <w:r w:rsidRPr="00252E19">
              <w:rPr>
                <w:b w:val="0"/>
                <w:color w:val="000000"/>
                <w:sz w:val="20"/>
                <w:szCs w:val="20"/>
              </w:rPr>
              <w:br/>
              <w:t xml:space="preserve">и системы жизнеобеспечения здания должны быть защищены </w:t>
            </w:r>
            <w:proofErr w:type="spellStart"/>
            <w:r w:rsidRPr="00252E19">
              <w:rPr>
                <w:b w:val="0"/>
                <w:color w:val="000000"/>
                <w:sz w:val="20"/>
                <w:szCs w:val="20"/>
              </w:rPr>
              <w:t>магнитоконтактными</w:t>
            </w:r>
            <w:proofErr w:type="spellEnd"/>
            <w:r w:rsidRPr="00252E19">
              <w:rPr>
                <w:b w:val="0"/>
                <w:color w:val="000000"/>
                <w:sz w:val="20"/>
                <w:szCs w:val="20"/>
              </w:rPr>
              <w:t xml:space="preserve"> извещателями.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2C58B108" w14:textId="77777777" w:rsidR="009038CB" w:rsidRPr="00252E19" w:rsidRDefault="009038CB" w:rsidP="009038CB">
            <w:pPr>
              <w:widowControl/>
              <w:autoSpaceDE/>
              <w:autoSpaceDN/>
              <w:adjustRightInd/>
              <w:jc w:val="both"/>
              <w:outlineLvl w:val="9"/>
              <w:rPr>
                <w:b w:val="0"/>
                <w:sz w:val="20"/>
                <w:szCs w:val="20"/>
              </w:rPr>
            </w:pPr>
            <w:r w:rsidRPr="00252E19">
              <w:rPr>
                <w:b w:val="0"/>
                <w:color w:val="000000"/>
                <w:sz w:val="20"/>
                <w:szCs w:val="20"/>
              </w:rPr>
              <w:t xml:space="preserve">4.4.5. При оборудовании помещений зданий / территорий необходимо учитывать требования ПП РФ № 272, ПП РФ № 1006, ПП РФ №8, </w:t>
            </w:r>
            <w:r w:rsidRPr="00252E19">
              <w:rPr>
                <w:b w:val="0"/>
                <w:color w:val="000000"/>
                <w:sz w:val="20"/>
                <w:szCs w:val="20"/>
              </w:rPr>
              <w:br/>
              <w:t>ПП РФ № 410, ГОСТ Р 71917-2024.</w:t>
            </w:r>
          </w:p>
        </w:tc>
      </w:tr>
      <w:tr w:rsidR="009038CB" w:rsidRPr="00252E19" w14:paraId="6A5682DD" w14:textId="77777777" w:rsidTr="00252E19">
        <w:tc>
          <w:tcPr>
            <w:tcW w:w="704" w:type="dxa"/>
            <w:vAlign w:val="center"/>
          </w:tcPr>
          <w:p w14:paraId="5C879228"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4.5</w:t>
            </w:r>
          </w:p>
        </w:tc>
        <w:tc>
          <w:tcPr>
            <w:tcW w:w="2126" w:type="dxa"/>
            <w:vAlign w:val="center"/>
          </w:tcPr>
          <w:p w14:paraId="57FEFA1F" w14:textId="77777777" w:rsidR="009038CB" w:rsidRPr="00252E19" w:rsidRDefault="009038CB" w:rsidP="009038CB">
            <w:pPr>
              <w:keepNext/>
              <w:keepLines/>
              <w:widowControl/>
              <w:autoSpaceDE/>
              <w:autoSpaceDN/>
              <w:adjustRightInd/>
              <w:spacing w:before="40"/>
              <w:outlineLvl w:val="1"/>
              <w:rPr>
                <w:b w:val="0"/>
                <w:color w:val="2E74B5"/>
                <w:sz w:val="20"/>
                <w:szCs w:val="20"/>
              </w:rPr>
            </w:pPr>
            <w:bookmarkStart w:id="25" w:name="электропитание"/>
            <w:r w:rsidRPr="00252E19">
              <w:rPr>
                <w:b w:val="0"/>
                <w:color w:val="000000"/>
                <w:sz w:val="20"/>
                <w:szCs w:val="20"/>
              </w:rPr>
              <w:t>Электропитание и заземление</w:t>
            </w:r>
            <w:bookmarkEnd w:id="25"/>
          </w:p>
        </w:tc>
        <w:tc>
          <w:tcPr>
            <w:tcW w:w="7660" w:type="dxa"/>
          </w:tcPr>
          <w:p w14:paraId="6BCE5F2F"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4.5.1.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предпроектных работ.</w:t>
            </w:r>
          </w:p>
          <w:p w14:paraId="67268BCD"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 xml:space="preserve">4.5.2. Основное электропитание ОТС (ОС, КТС) должно осуществляться </w:t>
            </w:r>
          </w:p>
          <w:p w14:paraId="4CCE2FE2"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от сети переменного тока частотой 50 Гц номинальным напряжением 220 В.</w:t>
            </w:r>
          </w:p>
          <w:p w14:paraId="1D0FC6F9"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4.5.3.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0150F815"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 xml:space="preserve">4.5.4.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w:t>
            </w:r>
          </w:p>
          <w:p w14:paraId="1A49E4E5"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при прекращении электроснабжения от электросети должен быть выполнен в соответствии с приложением А СП 6.13130.</w:t>
            </w:r>
          </w:p>
          <w:p w14:paraId="1FDEDF90"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4.5.5. При использовании в качестве источника резервного питания аккумуляторных батарей должен выполняться их автоматический заряд.</w:t>
            </w:r>
          </w:p>
          <w:p w14:paraId="44336966"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 xml:space="preserve">4.5.6. При использовании в составе ОТС (ОС, КТС) АРМ, предусмотреть </w:t>
            </w:r>
          </w:p>
          <w:p w14:paraId="035F343B"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для АРМ источник бесперебойного питания с временем работы не менее 10 минут.</w:t>
            </w:r>
          </w:p>
          <w:p w14:paraId="76635FD9"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 xml:space="preserve">4.5.7. Заземление электроприемников ОТС (ОС, КТС) выполнить </w:t>
            </w:r>
          </w:p>
          <w:p w14:paraId="5D60EC4F" w14:textId="77777777" w:rsidR="009038CB" w:rsidRPr="00252E19" w:rsidRDefault="009038CB" w:rsidP="009038CB">
            <w:pPr>
              <w:widowControl/>
              <w:autoSpaceDE/>
              <w:autoSpaceDN/>
              <w:adjustRightInd/>
              <w:ind w:left="38"/>
              <w:contextualSpacing/>
              <w:jc w:val="both"/>
              <w:outlineLvl w:val="9"/>
              <w:rPr>
                <w:b w:val="0"/>
                <w:color w:val="000000"/>
                <w:sz w:val="20"/>
                <w:szCs w:val="20"/>
              </w:rPr>
            </w:pPr>
            <w:r w:rsidRPr="00252E19">
              <w:rPr>
                <w:b w:val="0"/>
                <w:color w:val="000000"/>
                <w:sz w:val="20"/>
                <w:szCs w:val="20"/>
              </w:rPr>
              <w:t>в соответствии с требованиями ГОСТ Р 70303-2022 и СП 76.13330.2016.</w:t>
            </w:r>
          </w:p>
        </w:tc>
      </w:tr>
    </w:tbl>
    <w:p w14:paraId="13E75545" w14:textId="77777777" w:rsidR="009038CB" w:rsidRPr="00252E19" w:rsidRDefault="009038CB" w:rsidP="009038CB">
      <w:pPr>
        <w:widowControl/>
        <w:autoSpaceDE/>
        <w:autoSpaceDN/>
        <w:adjustRightInd/>
        <w:outlineLvl w:val="9"/>
        <w:rPr>
          <w:b w:val="0"/>
          <w:bCs w:val="0"/>
          <w:sz w:val="20"/>
          <w:szCs w:val="20"/>
        </w:rPr>
      </w:pPr>
      <w:r w:rsidRPr="00252E19">
        <w:rPr>
          <w:b w:val="0"/>
          <w:bCs w:val="0"/>
          <w:sz w:val="20"/>
          <w:szCs w:val="20"/>
        </w:rPr>
        <w:br w:type="page"/>
      </w:r>
    </w:p>
    <w:tbl>
      <w:tblPr>
        <w:tblStyle w:val="202"/>
        <w:tblW w:w="10060" w:type="dxa"/>
        <w:tblLook w:val="04A0" w:firstRow="1" w:lastRow="0" w:firstColumn="1" w:lastColumn="0" w:noHBand="0" w:noVBand="1"/>
      </w:tblPr>
      <w:tblGrid>
        <w:gridCol w:w="704"/>
        <w:gridCol w:w="2126"/>
        <w:gridCol w:w="7230"/>
      </w:tblGrid>
      <w:tr w:rsidR="009038CB" w:rsidRPr="00252E19" w14:paraId="5DE9AAE1" w14:textId="77777777" w:rsidTr="00252E19">
        <w:tc>
          <w:tcPr>
            <w:tcW w:w="704" w:type="dxa"/>
          </w:tcPr>
          <w:p w14:paraId="2CBEEAA5"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lastRenderedPageBreak/>
              <w:t>1</w:t>
            </w:r>
          </w:p>
        </w:tc>
        <w:tc>
          <w:tcPr>
            <w:tcW w:w="2126" w:type="dxa"/>
          </w:tcPr>
          <w:p w14:paraId="333C86B9"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2</w:t>
            </w:r>
          </w:p>
        </w:tc>
        <w:tc>
          <w:tcPr>
            <w:tcW w:w="7230" w:type="dxa"/>
          </w:tcPr>
          <w:p w14:paraId="34092553" w14:textId="77777777" w:rsidR="009038CB" w:rsidRPr="00252E19" w:rsidRDefault="009038CB" w:rsidP="009038CB">
            <w:pPr>
              <w:widowControl/>
              <w:autoSpaceDE/>
              <w:autoSpaceDN/>
              <w:adjustRightInd/>
              <w:ind w:left="33"/>
              <w:jc w:val="center"/>
              <w:outlineLvl w:val="9"/>
              <w:rPr>
                <w:b w:val="0"/>
                <w:sz w:val="20"/>
                <w:szCs w:val="20"/>
              </w:rPr>
            </w:pPr>
            <w:r w:rsidRPr="00252E19">
              <w:rPr>
                <w:b w:val="0"/>
                <w:sz w:val="20"/>
                <w:szCs w:val="20"/>
              </w:rPr>
              <w:t>3</w:t>
            </w:r>
          </w:p>
        </w:tc>
      </w:tr>
      <w:tr w:rsidR="009038CB" w:rsidRPr="00252E19" w14:paraId="1ABB9DE6" w14:textId="77777777" w:rsidTr="00252E19">
        <w:tc>
          <w:tcPr>
            <w:tcW w:w="704" w:type="dxa"/>
            <w:vAlign w:val="center"/>
          </w:tcPr>
          <w:p w14:paraId="684D6FC0" w14:textId="77777777" w:rsidR="009038CB" w:rsidRPr="00252E19" w:rsidRDefault="009038CB" w:rsidP="009038CB">
            <w:pPr>
              <w:widowControl/>
              <w:autoSpaceDE/>
              <w:autoSpaceDN/>
              <w:adjustRightInd/>
              <w:jc w:val="center"/>
              <w:outlineLvl w:val="9"/>
              <w:rPr>
                <w:b w:val="0"/>
                <w:sz w:val="20"/>
                <w:szCs w:val="20"/>
              </w:rPr>
            </w:pPr>
            <w:r w:rsidRPr="00252E19">
              <w:rPr>
                <w:b w:val="0"/>
                <w:sz w:val="20"/>
                <w:szCs w:val="20"/>
              </w:rPr>
              <w:t>4.6</w:t>
            </w:r>
          </w:p>
        </w:tc>
        <w:tc>
          <w:tcPr>
            <w:tcW w:w="2126" w:type="dxa"/>
            <w:vAlign w:val="center"/>
          </w:tcPr>
          <w:p w14:paraId="7DC4F5CF" w14:textId="77777777" w:rsidR="009038CB" w:rsidRPr="00252E19" w:rsidRDefault="009038CB" w:rsidP="009038CB">
            <w:pPr>
              <w:keepNext/>
              <w:keepLines/>
              <w:widowControl/>
              <w:autoSpaceDE/>
              <w:autoSpaceDN/>
              <w:adjustRightInd/>
              <w:spacing w:before="40"/>
              <w:outlineLvl w:val="1"/>
              <w:rPr>
                <w:b w:val="0"/>
                <w:color w:val="000000"/>
                <w:sz w:val="20"/>
                <w:szCs w:val="20"/>
              </w:rPr>
            </w:pPr>
            <w:bookmarkStart w:id="26" w:name="особтреб"/>
            <w:r w:rsidRPr="00252E19">
              <w:rPr>
                <w:b w:val="0"/>
                <w:color w:val="000000"/>
                <w:sz w:val="20"/>
                <w:szCs w:val="20"/>
              </w:rPr>
              <w:t>Особые требования</w:t>
            </w:r>
            <w:bookmarkEnd w:id="26"/>
          </w:p>
        </w:tc>
        <w:tc>
          <w:tcPr>
            <w:tcW w:w="7230" w:type="dxa"/>
          </w:tcPr>
          <w:p w14:paraId="0816F6F8" w14:textId="77777777" w:rsidR="009038CB" w:rsidRPr="00252E19" w:rsidRDefault="009038CB" w:rsidP="009038CB">
            <w:pPr>
              <w:widowControl/>
              <w:autoSpaceDE/>
              <w:autoSpaceDN/>
              <w:adjustRightInd/>
              <w:ind w:left="33"/>
              <w:jc w:val="both"/>
              <w:outlineLvl w:val="9"/>
              <w:rPr>
                <w:b w:val="0"/>
                <w:sz w:val="20"/>
                <w:szCs w:val="20"/>
              </w:rPr>
            </w:pPr>
            <w:r w:rsidRPr="00252E19">
              <w:rPr>
                <w:b w:val="0"/>
                <w:sz w:val="20"/>
                <w:szCs w:val="20"/>
              </w:rPr>
              <w:t>4.6.1. Предусмотреть проектом возможность передачи информационных сигналов в АС «КСОМБ», в том числе:</w:t>
            </w:r>
          </w:p>
          <w:p w14:paraId="740D49CE"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4.6.1.1. В качестве основного канала к АС «КСОМБ» предусмотреть использование каналов волоконно-оптических линий связи (ВОЛС) Единой </w:t>
            </w:r>
            <w:proofErr w:type="spellStart"/>
            <w:r w:rsidRPr="00252E19">
              <w:rPr>
                <w:b w:val="0"/>
                <w:sz w:val="20"/>
                <w:szCs w:val="20"/>
              </w:rPr>
              <w:t>мультисервисной</w:t>
            </w:r>
            <w:proofErr w:type="spellEnd"/>
            <w:r w:rsidRPr="00252E19">
              <w:rPr>
                <w:b w:val="0"/>
                <w:sz w:val="20"/>
                <w:szCs w:val="20"/>
              </w:rPr>
              <w:t xml:space="preserve"> телекоммуникационной сети (ЕМТС) при её наличии на объекте, в качестве резервного канала предусматривается использование </w:t>
            </w:r>
            <w:r w:rsidRPr="00252E19">
              <w:rPr>
                <w:b w:val="0"/>
                <w:sz w:val="20"/>
                <w:szCs w:val="20"/>
                <w:lang w:val="en-US"/>
              </w:rPr>
              <w:t>GSM</w:t>
            </w:r>
            <w:r w:rsidRPr="00252E19">
              <w:rPr>
                <w:b w:val="0"/>
                <w:sz w:val="20"/>
                <w:szCs w:val="20"/>
              </w:rPr>
              <w:t xml:space="preserve">, </w:t>
            </w:r>
            <w:r w:rsidRPr="00252E19">
              <w:rPr>
                <w:b w:val="0"/>
                <w:sz w:val="20"/>
                <w:szCs w:val="20"/>
                <w:lang w:val="en-US"/>
              </w:rPr>
              <w:t>CDMA</w:t>
            </w:r>
            <w:r w:rsidRPr="00252E19">
              <w:rPr>
                <w:b w:val="0"/>
                <w:sz w:val="20"/>
                <w:szCs w:val="20"/>
              </w:rPr>
              <w:t xml:space="preserve">, </w:t>
            </w:r>
            <w:r w:rsidRPr="00252E19">
              <w:rPr>
                <w:b w:val="0"/>
                <w:sz w:val="20"/>
                <w:szCs w:val="20"/>
                <w:lang w:val="en-US"/>
              </w:rPr>
              <w:t>WIMAX</w:t>
            </w:r>
            <w:r w:rsidRPr="00252E19">
              <w:rPr>
                <w:b w:val="0"/>
                <w:sz w:val="20"/>
                <w:szCs w:val="20"/>
              </w:rPr>
              <w:t xml:space="preserve"> каналов.</w:t>
            </w:r>
          </w:p>
          <w:p w14:paraId="3CD54924" w14:textId="77777777" w:rsidR="009038CB" w:rsidRPr="00252E19" w:rsidRDefault="009038CB" w:rsidP="009038CB">
            <w:pPr>
              <w:widowControl/>
              <w:autoSpaceDE/>
              <w:autoSpaceDN/>
              <w:adjustRightInd/>
              <w:ind w:left="33"/>
              <w:jc w:val="both"/>
              <w:outlineLvl w:val="9"/>
              <w:rPr>
                <w:b w:val="0"/>
                <w:sz w:val="20"/>
                <w:szCs w:val="20"/>
              </w:rPr>
            </w:pPr>
            <w:r w:rsidRPr="00252E19">
              <w:rPr>
                <w:b w:val="0"/>
                <w:sz w:val="20"/>
                <w:szCs w:val="20"/>
              </w:rPr>
              <w:t>4.6.1.2. Технические условия на подключение объекта к точке присутствия ЕМТС запросить в Комитете по информатизации и связи (запрашивает ОСИ).</w:t>
            </w:r>
          </w:p>
          <w:p w14:paraId="5D63B3BB" w14:textId="77777777" w:rsidR="009038CB" w:rsidRPr="00252E19" w:rsidRDefault="009038CB" w:rsidP="009038CB">
            <w:pPr>
              <w:widowControl/>
              <w:autoSpaceDE/>
              <w:autoSpaceDN/>
              <w:adjustRightInd/>
              <w:ind w:left="33"/>
              <w:jc w:val="both"/>
              <w:outlineLvl w:val="9"/>
              <w:rPr>
                <w:b w:val="0"/>
                <w:sz w:val="20"/>
                <w:szCs w:val="20"/>
              </w:rPr>
            </w:pPr>
            <w:r w:rsidRPr="00252E19">
              <w:rPr>
                <w:b w:val="0"/>
                <w:sz w:val="20"/>
                <w:szCs w:val="20"/>
              </w:rPr>
              <w:t>4.6.1.3. Требуемые характеристики к каналам передачи информационных сигналов:</w:t>
            </w:r>
          </w:p>
          <w:p w14:paraId="54F2FBFA" w14:textId="77777777" w:rsidR="009038CB" w:rsidRPr="00252E19" w:rsidRDefault="009038CB" w:rsidP="009038CB">
            <w:pPr>
              <w:widowControl/>
              <w:autoSpaceDE/>
              <w:autoSpaceDN/>
              <w:adjustRightInd/>
              <w:ind w:left="33"/>
              <w:jc w:val="both"/>
              <w:outlineLvl w:val="9"/>
              <w:rPr>
                <w:b w:val="0"/>
                <w:sz w:val="20"/>
                <w:szCs w:val="20"/>
              </w:rPr>
            </w:pPr>
            <w:r w:rsidRPr="00252E19">
              <w:rPr>
                <w:b w:val="0"/>
                <w:sz w:val="20"/>
                <w:szCs w:val="20"/>
              </w:rPr>
              <w:t>- канал передачи данных ЕМТС: не менее 512 Кбит/сек, обособленный физический порт подключения интерфейс 100BaseT (</w:t>
            </w:r>
            <w:r w:rsidRPr="00252E19">
              <w:rPr>
                <w:b w:val="0"/>
                <w:sz w:val="20"/>
                <w:szCs w:val="20"/>
                <w:lang w:val="en-US"/>
              </w:rPr>
              <w:t>Fast</w:t>
            </w:r>
            <w:r w:rsidRPr="00252E19">
              <w:rPr>
                <w:b w:val="0"/>
                <w:sz w:val="20"/>
                <w:szCs w:val="20"/>
              </w:rPr>
              <w:t xml:space="preserve"> </w:t>
            </w:r>
            <w:r w:rsidRPr="00252E19">
              <w:rPr>
                <w:b w:val="0"/>
                <w:sz w:val="20"/>
                <w:szCs w:val="20"/>
                <w:lang w:val="en-US"/>
              </w:rPr>
              <w:t>Ethernet</w:t>
            </w:r>
            <w:r w:rsidRPr="00252E19">
              <w:rPr>
                <w:b w:val="0"/>
                <w:sz w:val="20"/>
                <w:szCs w:val="20"/>
              </w:rPr>
              <w:t>);</w:t>
            </w:r>
          </w:p>
          <w:p w14:paraId="08B98702" w14:textId="77777777" w:rsidR="009038CB" w:rsidRPr="00252E19" w:rsidRDefault="009038CB" w:rsidP="009038CB">
            <w:pPr>
              <w:widowControl/>
              <w:autoSpaceDE/>
              <w:autoSpaceDN/>
              <w:adjustRightInd/>
              <w:ind w:left="33"/>
              <w:jc w:val="both"/>
              <w:outlineLvl w:val="9"/>
              <w:rPr>
                <w:b w:val="0"/>
                <w:sz w:val="20"/>
                <w:szCs w:val="20"/>
              </w:rPr>
            </w:pPr>
            <w:r w:rsidRPr="00252E19">
              <w:rPr>
                <w:b w:val="0"/>
                <w:sz w:val="20"/>
                <w:szCs w:val="20"/>
              </w:rPr>
              <w:t xml:space="preserve">- </w:t>
            </w:r>
            <w:r w:rsidRPr="00252E19">
              <w:rPr>
                <w:b w:val="0"/>
                <w:sz w:val="20"/>
                <w:szCs w:val="20"/>
                <w:lang w:val="en-US"/>
              </w:rPr>
              <w:t>GSM</w:t>
            </w:r>
            <w:r w:rsidRPr="00252E19">
              <w:rPr>
                <w:b w:val="0"/>
                <w:sz w:val="20"/>
                <w:szCs w:val="20"/>
              </w:rPr>
              <w:t xml:space="preserve">, </w:t>
            </w:r>
            <w:r w:rsidRPr="00252E19">
              <w:rPr>
                <w:b w:val="0"/>
                <w:sz w:val="20"/>
                <w:szCs w:val="20"/>
                <w:lang w:val="en-US"/>
              </w:rPr>
              <w:t>CDMA</w:t>
            </w:r>
            <w:r w:rsidRPr="00252E19">
              <w:rPr>
                <w:b w:val="0"/>
                <w:sz w:val="20"/>
                <w:szCs w:val="20"/>
              </w:rPr>
              <w:t xml:space="preserve"> или </w:t>
            </w:r>
            <w:r w:rsidRPr="00252E19">
              <w:rPr>
                <w:b w:val="0"/>
                <w:sz w:val="20"/>
                <w:szCs w:val="20"/>
                <w:lang w:val="en-US"/>
              </w:rPr>
              <w:t>WIMAX</w:t>
            </w:r>
            <w:r w:rsidRPr="00252E19">
              <w:rPr>
                <w:b w:val="0"/>
                <w:sz w:val="20"/>
                <w:szCs w:val="20"/>
              </w:rPr>
              <w:t xml:space="preserve"> каналы - скорость передачи данных не менее 9,6 Кбит/сек.</w:t>
            </w:r>
          </w:p>
          <w:p w14:paraId="507CFB64"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4.6.2. Предусмотреть в составе проектируемой </w:t>
            </w:r>
            <w:r w:rsidRPr="00252E19">
              <w:rPr>
                <w:b w:val="0"/>
                <w:color w:val="000000"/>
                <w:sz w:val="20"/>
                <w:szCs w:val="20"/>
              </w:rPr>
              <w:t xml:space="preserve">ОТС (ОС, КТС) </w:t>
            </w:r>
            <w:r w:rsidRPr="00252E19">
              <w:rPr>
                <w:b w:val="0"/>
                <w:sz w:val="20"/>
                <w:szCs w:val="20"/>
              </w:rPr>
              <w:t xml:space="preserve">место для расположения оборудования системы передачи информационных сигналов в АС «КСОМБ» в непосредственной близости от ППКП </w:t>
            </w:r>
            <w:r w:rsidRPr="00252E19">
              <w:rPr>
                <w:b w:val="0"/>
                <w:color w:val="000000"/>
                <w:sz w:val="20"/>
                <w:szCs w:val="20"/>
              </w:rPr>
              <w:t xml:space="preserve">ОТС (ОС, КТС) </w:t>
            </w:r>
            <w:r w:rsidRPr="00252E19">
              <w:rPr>
                <w:b w:val="0"/>
                <w:sz w:val="20"/>
                <w:szCs w:val="20"/>
              </w:rPr>
              <w:t>на посту охраны (пожарного поста, диспетчера и т.д.).</w:t>
            </w:r>
          </w:p>
          <w:p w14:paraId="65C516D9"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4.6.3. При проектировании </w:t>
            </w:r>
            <w:r w:rsidRPr="00252E19">
              <w:rPr>
                <w:b w:val="0"/>
                <w:color w:val="000000"/>
                <w:sz w:val="20"/>
                <w:szCs w:val="20"/>
              </w:rPr>
              <w:t xml:space="preserve">ОТС (ОС, КТС) </w:t>
            </w:r>
            <w:r w:rsidRPr="00252E19">
              <w:rPr>
                <w:b w:val="0"/>
                <w:sz w:val="20"/>
                <w:szCs w:val="20"/>
              </w:rPr>
              <w:t>совместно с системой пожарной сигнализации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пожарной сигнализации и / или системы контроля загазованности на посту охраны (пожарного поста, диспетчера и т.д.).</w:t>
            </w:r>
          </w:p>
          <w:p w14:paraId="550A75C5"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4.6.4. Предусмотреть в составе проектируемой </w:t>
            </w:r>
            <w:r w:rsidRPr="00252E19">
              <w:rPr>
                <w:b w:val="0"/>
                <w:color w:val="000000"/>
                <w:sz w:val="20"/>
                <w:szCs w:val="20"/>
              </w:rPr>
              <w:t xml:space="preserve">ОТС (ОС, КТС) </w:t>
            </w:r>
            <w:r w:rsidRPr="00252E19">
              <w:rPr>
                <w:b w:val="0"/>
                <w:sz w:val="20"/>
                <w:szCs w:val="20"/>
              </w:rPr>
              <w:t>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0D54F8D6"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4.6.5. Установка и подключение системы передачи информационных сигналов 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r w:rsidRPr="00252E19">
              <w:rPr>
                <w:b w:val="0"/>
                <w:sz w:val="20"/>
                <w:szCs w:val="20"/>
              </w:rPr>
              <w:br/>
              <w:t>с АС «КСОМБ».</w:t>
            </w:r>
          </w:p>
          <w:p w14:paraId="0FDADD4C"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4.6.6. Для обеспечения работы системы передачи информационных сигналов предусмотреть в рабочей документации модули сопряжения   </w:t>
            </w:r>
            <w:r w:rsidRPr="00252E19">
              <w:rPr>
                <w:b w:val="0"/>
                <w:sz w:val="20"/>
                <w:szCs w:val="20"/>
              </w:rPr>
              <w:br/>
              <w:t xml:space="preserve">с поддержкой протоколов </w:t>
            </w:r>
            <w:r w:rsidRPr="00252E19">
              <w:rPr>
                <w:b w:val="0"/>
                <w:sz w:val="20"/>
                <w:szCs w:val="20"/>
                <w:lang w:val="en-US"/>
              </w:rPr>
              <w:t>MODB</w:t>
            </w:r>
            <w:r w:rsidRPr="00252E19">
              <w:rPr>
                <w:b w:val="0"/>
                <w:sz w:val="20"/>
                <w:szCs w:val="20"/>
              </w:rPr>
              <w:t>U</w:t>
            </w:r>
            <w:r w:rsidRPr="00252E19">
              <w:rPr>
                <w:b w:val="0"/>
                <w:sz w:val="20"/>
                <w:szCs w:val="20"/>
                <w:lang w:val="en-US"/>
              </w:rPr>
              <w:t>S</w:t>
            </w:r>
            <w:r w:rsidRPr="00252E19">
              <w:rPr>
                <w:b w:val="0"/>
                <w:sz w:val="20"/>
                <w:szCs w:val="20"/>
              </w:rPr>
              <w:t>-</w:t>
            </w:r>
            <w:r w:rsidRPr="00252E19">
              <w:rPr>
                <w:b w:val="0"/>
                <w:sz w:val="20"/>
                <w:szCs w:val="20"/>
                <w:lang w:val="en-US"/>
              </w:rPr>
              <w:t>RTU</w:t>
            </w:r>
            <w:r w:rsidRPr="00252E19">
              <w:rPr>
                <w:b w:val="0"/>
                <w:sz w:val="20"/>
                <w:szCs w:val="20"/>
              </w:rPr>
              <w:t xml:space="preserve"> и </w:t>
            </w:r>
            <w:r w:rsidRPr="00252E19">
              <w:rPr>
                <w:b w:val="0"/>
                <w:sz w:val="20"/>
                <w:szCs w:val="20"/>
                <w:lang w:val="en-US"/>
              </w:rPr>
              <w:t>Contact</w:t>
            </w:r>
            <w:r w:rsidRPr="00252E19">
              <w:rPr>
                <w:b w:val="0"/>
                <w:sz w:val="20"/>
                <w:szCs w:val="20"/>
              </w:rPr>
              <w:t xml:space="preserve"> </w:t>
            </w:r>
            <w:r w:rsidRPr="00252E19">
              <w:rPr>
                <w:b w:val="0"/>
                <w:sz w:val="20"/>
                <w:szCs w:val="20"/>
                <w:lang w:val="en-US"/>
              </w:rPr>
              <w:t>ID</w:t>
            </w:r>
            <w:r w:rsidRPr="00252E19">
              <w:rPr>
                <w:b w:val="0"/>
                <w:sz w:val="20"/>
                <w:szCs w:val="20"/>
              </w:rPr>
              <w:t xml:space="preserve">, для передачи в АС «КСОМБ» состояния зон, разделов и исполнительных устройств (например: С2000-ПП, </w:t>
            </w:r>
            <w:r w:rsidRPr="00252E19">
              <w:rPr>
                <w:b w:val="0"/>
                <w:sz w:val="20"/>
                <w:szCs w:val="20"/>
                <w:lang w:val="en-US"/>
              </w:rPr>
              <w:t>R</w:t>
            </w:r>
            <w:r w:rsidRPr="00252E19">
              <w:rPr>
                <w:b w:val="0"/>
                <w:sz w:val="20"/>
                <w:szCs w:val="20"/>
              </w:rPr>
              <w:t>3-МС, МС-КП, УС-И и т.п.).</w:t>
            </w:r>
          </w:p>
          <w:p w14:paraId="5A685EE3" w14:textId="77777777" w:rsidR="009038CB" w:rsidRPr="00252E19" w:rsidRDefault="009038CB" w:rsidP="009038CB">
            <w:pPr>
              <w:widowControl/>
              <w:autoSpaceDE/>
              <w:autoSpaceDN/>
              <w:adjustRightInd/>
              <w:jc w:val="both"/>
              <w:outlineLvl w:val="9"/>
              <w:rPr>
                <w:b w:val="0"/>
                <w:sz w:val="20"/>
                <w:szCs w:val="20"/>
              </w:rPr>
            </w:pPr>
            <w:r w:rsidRPr="00252E19">
              <w:rPr>
                <w:b w:val="0"/>
                <w:sz w:val="20"/>
                <w:szCs w:val="20"/>
              </w:rPr>
              <w:t xml:space="preserve">4.6.7. Модули сопряжения должны быть предусмотрены в количестве достаточном для обеспечения передачи сигналов состояния от всех извещателей </w:t>
            </w:r>
            <w:r w:rsidRPr="00252E19">
              <w:rPr>
                <w:b w:val="0"/>
                <w:color w:val="000000"/>
                <w:sz w:val="20"/>
                <w:szCs w:val="20"/>
              </w:rPr>
              <w:t>ОТС (ОС, КТС)</w:t>
            </w:r>
            <w:r w:rsidRPr="00252E19">
              <w:rPr>
                <w:b w:val="0"/>
                <w:sz w:val="20"/>
                <w:szCs w:val="20"/>
              </w:rPr>
              <w:t xml:space="preserve"> и исполнительных устройств проектируемого объекта.</w:t>
            </w:r>
          </w:p>
          <w:p w14:paraId="710CFFBB" w14:textId="77777777" w:rsidR="009038CB" w:rsidRPr="00252E19" w:rsidRDefault="009038CB" w:rsidP="009038CB">
            <w:pPr>
              <w:widowControl/>
              <w:autoSpaceDE/>
              <w:autoSpaceDN/>
              <w:adjustRightInd/>
              <w:ind w:left="33"/>
              <w:jc w:val="both"/>
              <w:outlineLvl w:val="9"/>
              <w:rPr>
                <w:b w:val="0"/>
                <w:sz w:val="20"/>
                <w:szCs w:val="20"/>
              </w:rPr>
            </w:pPr>
            <w:r w:rsidRPr="00252E19">
              <w:rPr>
                <w:b w:val="0"/>
                <w:sz w:val="20"/>
                <w:szCs w:val="20"/>
              </w:rPr>
              <w:t xml:space="preserve">4.6.8. При использовании протокола </w:t>
            </w:r>
            <w:r w:rsidRPr="00252E19">
              <w:rPr>
                <w:b w:val="0"/>
                <w:sz w:val="20"/>
                <w:szCs w:val="20"/>
                <w:lang w:val="en-US"/>
              </w:rPr>
              <w:t>Contact</w:t>
            </w:r>
            <w:r w:rsidRPr="00252E19">
              <w:rPr>
                <w:b w:val="0"/>
                <w:sz w:val="20"/>
                <w:szCs w:val="20"/>
              </w:rPr>
              <w:t xml:space="preserve"> </w:t>
            </w:r>
            <w:r w:rsidRPr="00252E19">
              <w:rPr>
                <w:b w:val="0"/>
                <w:sz w:val="20"/>
                <w:szCs w:val="20"/>
                <w:lang w:val="en-US"/>
              </w:rPr>
              <w:t>ID</w:t>
            </w:r>
            <w:r w:rsidRPr="00252E19">
              <w:rPr>
                <w:b w:val="0"/>
                <w:sz w:val="20"/>
                <w:szCs w:val="20"/>
              </w:rPr>
              <w:t xml:space="preserve"> номера зон и разделов должны быть отражены в соответствии с приложением «Таблица программирования».</w:t>
            </w:r>
          </w:p>
        </w:tc>
      </w:tr>
    </w:tbl>
    <w:p w14:paraId="2AA548DD" w14:textId="77777777" w:rsidR="009038CB" w:rsidRPr="00252E19" w:rsidRDefault="009038CB" w:rsidP="009038CB">
      <w:pPr>
        <w:widowControl/>
        <w:autoSpaceDE/>
        <w:autoSpaceDN/>
        <w:adjustRightInd/>
        <w:spacing w:line="144" w:lineRule="auto"/>
        <w:outlineLvl w:val="9"/>
        <w:rPr>
          <w:b w:val="0"/>
          <w:bCs w:val="0"/>
          <w:sz w:val="20"/>
          <w:szCs w:val="20"/>
        </w:rPr>
      </w:pPr>
    </w:p>
    <w:p w14:paraId="21E904A1" w14:textId="77777777" w:rsidR="009038CB" w:rsidRPr="009038CB" w:rsidRDefault="009038CB" w:rsidP="009038CB">
      <w:pPr>
        <w:widowControl/>
        <w:autoSpaceDE/>
        <w:autoSpaceDN/>
        <w:adjustRightInd/>
        <w:spacing w:after="160" w:line="259" w:lineRule="auto"/>
        <w:outlineLvl w:val="9"/>
        <w:rPr>
          <w:bCs w:val="0"/>
          <w:sz w:val="20"/>
          <w:szCs w:val="20"/>
        </w:rPr>
      </w:pPr>
      <w:r w:rsidRPr="009038CB">
        <w:rPr>
          <w:bCs w:val="0"/>
          <w:sz w:val="20"/>
          <w:szCs w:val="20"/>
        </w:rPr>
        <w:br w:type="page"/>
      </w:r>
    </w:p>
    <w:p w14:paraId="03634CC3" w14:textId="77777777" w:rsidR="009038CB" w:rsidRPr="009038CB" w:rsidRDefault="009038CB" w:rsidP="009038CB">
      <w:pPr>
        <w:keepNext/>
        <w:widowControl/>
        <w:autoSpaceDE/>
        <w:autoSpaceDN/>
        <w:adjustRightInd/>
        <w:spacing w:before="240" w:after="60"/>
        <w:jc w:val="center"/>
        <w:rPr>
          <w:kern w:val="32"/>
          <w:sz w:val="20"/>
          <w:szCs w:val="20"/>
          <w:lang w:val="x-none"/>
        </w:rPr>
      </w:pPr>
      <w:bookmarkStart w:id="27" w:name="прилож"/>
      <w:r w:rsidRPr="009038CB">
        <w:rPr>
          <w:kern w:val="32"/>
          <w:sz w:val="20"/>
          <w:szCs w:val="20"/>
        </w:rPr>
        <w:lastRenderedPageBreak/>
        <w:t xml:space="preserve">5. </w:t>
      </w:r>
      <w:r w:rsidRPr="009038CB">
        <w:rPr>
          <w:kern w:val="32"/>
          <w:sz w:val="20"/>
          <w:szCs w:val="20"/>
          <w:lang w:val="x-none"/>
        </w:rPr>
        <w:t>Приложени</w:t>
      </w:r>
      <w:r w:rsidRPr="009038CB">
        <w:rPr>
          <w:kern w:val="32"/>
          <w:sz w:val="20"/>
          <w:szCs w:val="20"/>
        </w:rPr>
        <w:t>я</w:t>
      </w:r>
      <w:r w:rsidRPr="009038CB">
        <w:rPr>
          <w:kern w:val="32"/>
          <w:sz w:val="20"/>
          <w:szCs w:val="20"/>
          <w:lang w:val="x-none"/>
        </w:rPr>
        <w:t xml:space="preserve"> к составу рабочей </w:t>
      </w:r>
      <w:bookmarkEnd w:id="27"/>
      <w:r w:rsidRPr="009038CB">
        <w:rPr>
          <w:kern w:val="32"/>
          <w:sz w:val="20"/>
          <w:szCs w:val="20"/>
          <w:lang w:val="x-none"/>
        </w:rPr>
        <w:t>документации</w:t>
      </w:r>
    </w:p>
    <w:p w14:paraId="13849821" w14:textId="77777777" w:rsidR="009038CB" w:rsidRPr="009038CB" w:rsidRDefault="009038CB" w:rsidP="009038CB">
      <w:pPr>
        <w:widowControl/>
        <w:autoSpaceDE/>
        <w:autoSpaceDN/>
        <w:adjustRightInd/>
        <w:outlineLvl w:val="9"/>
        <w:rPr>
          <w:b w:val="0"/>
          <w:bCs w:val="0"/>
          <w:sz w:val="20"/>
          <w:szCs w:val="20"/>
          <w:lang w:val="x-none"/>
        </w:rPr>
      </w:pPr>
    </w:p>
    <w:bookmarkStart w:id="28" w:name="болид"/>
    <w:p w14:paraId="60CCE1CF" w14:textId="77777777" w:rsidR="009038CB" w:rsidRPr="009038CB" w:rsidRDefault="009038CB" w:rsidP="009038CB">
      <w:pPr>
        <w:keepNext/>
        <w:keepLines/>
        <w:widowControl/>
        <w:autoSpaceDE/>
        <w:autoSpaceDN/>
        <w:adjustRightInd/>
        <w:spacing w:before="40"/>
        <w:jc w:val="center"/>
        <w:outlineLvl w:val="1"/>
        <w:rPr>
          <w:b w:val="0"/>
          <w:bCs w:val="0"/>
          <w:color w:val="000000"/>
          <w:sz w:val="20"/>
          <w:szCs w:val="20"/>
          <w:u w:val="single"/>
        </w:rPr>
      </w:pPr>
      <w:r w:rsidRPr="009038CB">
        <w:rPr>
          <w:b w:val="0"/>
          <w:bCs w:val="0"/>
          <w:color w:val="000000"/>
          <w:sz w:val="20"/>
          <w:szCs w:val="20"/>
          <w:u w:val="single"/>
        </w:rPr>
        <w:fldChar w:fldCharType="begin"/>
      </w:r>
      <w:r w:rsidRPr="009038CB">
        <w:rPr>
          <w:b w:val="0"/>
          <w:bCs w:val="0"/>
          <w:color w:val="000000"/>
          <w:sz w:val="20"/>
          <w:szCs w:val="20"/>
          <w:u w:val="single"/>
        </w:rPr>
        <w:instrText xml:space="preserve"> HYPERLINK  \l "_top" </w:instrText>
      </w:r>
      <w:r w:rsidRPr="009038CB">
        <w:rPr>
          <w:b w:val="0"/>
          <w:bCs w:val="0"/>
          <w:color w:val="000000"/>
          <w:sz w:val="20"/>
          <w:szCs w:val="20"/>
          <w:u w:val="single"/>
        </w:rPr>
        <w:fldChar w:fldCharType="separate"/>
      </w:r>
      <w:r w:rsidRPr="009038CB">
        <w:rPr>
          <w:b w:val="0"/>
          <w:bCs w:val="0"/>
          <w:color w:val="000000"/>
          <w:sz w:val="20"/>
          <w:szCs w:val="20"/>
          <w:u w:val="single"/>
        </w:rPr>
        <w:t>Требования для составления таблицы программирования системы на основе оборудования производства ЗАО НВП «Болид».</w:t>
      </w:r>
      <w:r w:rsidRPr="009038CB">
        <w:rPr>
          <w:b w:val="0"/>
          <w:bCs w:val="0"/>
          <w:color w:val="000000"/>
          <w:sz w:val="20"/>
          <w:szCs w:val="20"/>
          <w:u w:val="single"/>
        </w:rPr>
        <w:fldChar w:fldCharType="end"/>
      </w:r>
    </w:p>
    <w:p w14:paraId="2EFFA867" w14:textId="77777777" w:rsidR="009038CB" w:rsidRPr="009038CB" w:rsidRDefault="009038CB" w:rsidP="009038CB">
      <w:pPr>
        <w:widowControl/>
        <w:autoSpaceDE/>
        <w:autoSpaceDN/>
        <w:adjustRightInd/>
        <w:outlineLvl w:val="9"/>
        <w:rPr>
          <w:b w:val="0"/>
          <w:bCs w:val="0"/>
          <w:sz w:val="20"/>
          <w:szCs w:val="20"/>
        </w:rPr>
      </w:pPr>
    </w:p>
    <w:bookmarkEnd w:id="28"/>
    <w:p w14:paraId="20EC47F8" w14:textId="77777777" w:rsidR="009038CB" w:rsidRPr="009038CB" w:rsidRDefault="009038CB" w:rsidP="00013669">
      <w:pPr>
        <w:widowControl/>
        <w:numPr>
          <w:ilvl w:val="1"/>
          <w:numId w:val="25"/>
        </w:numPr>
        <w:tabs>
          <w:tab w:val="left" w:pos="284"/>
          <w:tab w:val="left" w:pos="709"/>
          <w:tab w:val="left" w:pos="1276"/>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Таблица программирования системы дополнительно предоставляется в формате документа </w:t>
      </w:r>
      <w:r w:rsidRPr="009038CB">
        <w:rPr>
          <w:rFonts w:eastAsia="Calibri"/>
          <w:b w:val="0"/>
          <w:bCs w:val="0"/>
          <w:sz w:val="20"/>
          <w:szCs w:val="20"/>
          <w:lang w:val="en-US" w:eastAsia="en-US"/>
        </w:rPr>
        <w:t>Word</w:t>
      </w:r>
      <w:r w:rsidRPr="009038CB">
        <w:rPr>
          <w:rFonts w:eastAsia="Calibri"/>
          <w:b w:val="0"/>
          <w:bCs w:val="0"/>
          <w:sz w:val="20"/>
          <w:szCs w:val="20"/>
          <w:lang w:eastAsia="en-US"/>
        </w:rPr>
        <w:t xml:space="preserve"> (</w:t>
      </w:r>
      <w:r w:rsidRPr="009038CB">
        <w:rPr>
          <w:rFonts w:eastAsia="Calibri"/>
          <w:b w:val="0"/>
          <w:bCs w:val="0"/>
          <w:sz w:val="20"/>
          <w:szCs w:val="20"/>
          <w:lang w:val="en-US" w:eastAsia="en-US"/>
        </w:rPr>
        <w:t>doc</w:t>
      </w:r>
      <w:r w:rsidRPr="009038CB">
        <w:rPr>
          <w:rFonts w:eastAsia="Calibri"/>
          <w:b w:val="0"/>
          <w:bCs w:val="0"/>
          <w:sz w:val="20"/>
          <w:szCs w:val="20"/>
          <w:lang w:eastAsia="en-US"/>
        </w:rPr>
        <w:t xml:space="preserve">, </w:t>
      </w:r>
      <w:r w:rsidRPr="009038CB">
        <w:rPr>
          <w:rFonts w:eastAsia="Calibri"/>
          <w:b w:val="0"/>
          <w:bCs w:val="0"/>
          <w:sz w:val="20"/>
          <w:szCs w:val="20"/>
          <w:lang w:val="en-US" w:eastAsia="en-US"/>
        </w:rPr>
        <w:t>docx</w:t>
      </w:r>
      <w:r w:rsidRPr="009038CB">
        <w:rPr>
          <w:rFonts w:eastAsia="Calibri"/>
          <w:b w:val="0"/>
          <w:bCs w:val="0"/>
          <w:sz w:val="20"/>
          <w:szCs w:val="20"/>
          <w:lang w:eastAsia="en-US"/>
        </w:rPr>
        <w:t xml:space="preserve">) или таблицы данных </w:t>
      </w:r>
      <w:proofErr w:type="spellStart"/>
      <w:r w:rsidRPr="009038CB">
        <w:rPr>
          <w:rFonts w:eastAsia="Calibri"/>
          <w:b w:val="0"/>
          <w:bCs w:val="0"/>
          <w:sz w:val="20"/>
          <w:szCs w:val="20"/>
          <w:lang w:eastAsia="en-US"/>
        </w:rPr>
        <w:t>Excel</w:t>
      </w:r>
      <w:proofErr w:type="spellEnd"/>
      <w:r w:rsidRPr="009038CB">
        <w:rPr>
          <w:rFonts w:eastAsia="Calibri"/>
          <w:b w:val="0"/>
          <w:bCs w:val="0"/>
          <w:sz w:val="20"/>
          <w:szCs w:val="20"/>
          <w:lang w:eastAsia="en-US"/>
        </w:rPr>
        <w:t xml:space="preserve"> (*.</w:t>
      </w:r>
      <w:proofErr w:type="spellStart"/>
      <w:r w:rsidRPr="009038CB">
        <w:rPr>
          <w:rFonts w:eastAsia="Calibri"/>
          <w:b w:val="0"/>
          <w:bCs w:val="0"/>
          <w:sz w:val="20"/>
          <w:szCs w:val="20"/>
          <w:lang w:eastAsia="en-US"/>
        </w:rPr>
        <w:t>xls</w:t>
      </w:r>
      <w:proofErr w:type="spellEnd"/>
      <w:r w:rsidRPr="009038CB">
        <w:rPr>
          <w:rFonts w:eastAsia="Calibri"/>
          <w:b w:val="0"/>
          <w:bCs w:val="0"/>
          <w:sz w:val="20"/>
          <w:szCs w:val="20"/>
          <w:lang w:eastAsia="en-US"/>
        </w:rPr>
        <w:t>, *.</w:t>
      </w:r>
      <w:proofErr w:type="spellStart"/>
      <w:r w:rsidRPr="009038CB">
        <w:rPr>
          <w:rFonts w:eastAsia="Calibri"/>
          <w:b w:val="0"/>
          <w:bCs w:val="0"/>
          <w:sz w:val="20"/>
          <w:szCs w:val="20"/>
          <w:lang w:eastAsia="en-US"/>
        </w:rPr>
        <w:t>xlsx</w:t>
      </w:r>
      <w:proofErr w:type="spellEnd"/>
      <w:r w:rsidRPr="009038CB">
        <w:rPr>
          <w:rFonts w:eastAsia="Calibri"/>
          <w:b w:val="0"/>
          <w:bCs w:val="0"/>
          <w:sz w:val="20"/>
          <w:szCs w:val="20"/>
          <w:lang w:eastAsia="en-US"/>
        </w:rPr>
        <w:t>).</w:t>
      </w:r>
    </w:p>
    <w:p w14:paraId="2391B2B0" w14:textId="77777777" w:rsidR="009038CB" w:rsidRPr="009038CB" w:rsidRDefault="009038CB" w:rsidP="00013669">
      <w:pPr>
        <w:widowControl/>
        <w:numPr>
          <w:ilvl w:val="1"/>
          <w:numId w:val="25"/>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Таблица программирования </w:t>
      </w:r>
      <w:r w:rsidRPr="009038CB">
        <w:rPr>
          <w:b w:val="0"/>
          <w:bCs w:val="0"/>
          <w:sz w:val="20"/>
          <w:szCs w:val="20"/>
        </w:rPr>
        <w:t xml:space="preserve">ОТС (ОС, КТС) </w:t>
      </w:r>
      <w:r w:rsidRPr="009038CB">
        <w:rPr>
          <w:rFonts w:eastAsia="Calibri"/>
          <w:b w:val="0"/>
          <w:bCs w:val="0"/>
          <w:sz w:val="20"/>
          <w:szCs w:val="20"/>
          <w:lang w:eastAsia="en-US"/>
        </w:rPr>
        <w:t xml:space="preserve">проектируемой на основе </w:t>
      </w:r>
      <w:r w:rsidRPr="009038CB">
        <w:rPr>
          <w:b w:val="0"/>
          <w:bCs w:val="0"/>
          <w:sz w:val="20"/>
          <w:szCs w:val="20"/>
        </w:rPr>
        <w:t>оборудования производства ЗАО НВП «Болид»</w:t>
      </w:r>
      <w:r w:rsidRPr="009038CB">
        <w:rPr>
          <w:rFonts w:eastAsia="Calibri"/>
          <w:b w:val="0"/>
          <w:bCs w:val="0"/>
          <w:sz w:val="20"/>
          <w:szCs w:val="20"/>
          <w:lang w:eastAsia="en-US"/>
        </w:rPr>
        <w:t>, содержит следующие столбцы (при использовании соответствующего протокола):</w:t>
      </w:r>
    </w:p>
    <w:p w14:paraId="2780C941"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1) Порядковый номер, нумерация начинается с первого;</w:t>
      </w:r>
    </w:p>
    <w:p w14:paraId="12B588C0"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2) Адрес прибора в системе;</w:t>
      </w:r>
    </w:p>
    <w:p w14:paraId="594BE1D3"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3) Наименование прибора с его проектным обозначением;</w:t>
      </w:r>
    </w:p>
    <w:p w14:paraId="4F233EB5"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4) Раздел / группа разделов;</w:t>
      </w:r>
    </w:p>
    <w:p w14:paraId="1629848B"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5) Номер раздела;</w:t>
      </w:r>
    </w:p>
    <w:p w14:paraId="51CE735B"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6) Номер зоны;</w:t>
      </w:r>
    </w:p>
    <w:p w14:paraId="782C4000"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7) Номер ЗКСПС;</w:t>
      </w:r>
    </w:p>
    <w:p w14:paraId="54A026F3"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8) Номера помещений раздела;</w:t>
      </w:r>
    </w:p>
    <w:p w14:paraId="1F03284C"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9) Название раздела / зоны;</w:t>
      </w:r>
    </w:p>
    <w:p w14:paraId="572DB44A"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10) Наименование АУ;</w:t>
      </w:r>
    </w:p>
    <w:p w14:paraId="0F6A5C11"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11) Марка АУ;</w:t>
      </w:r>
    </w:p>
    <w:p w14:paraId="7E5AC234"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12) Номер зоны </w:t>
      </w:r>
      <w:r w:rsidRPr="009038CB">
        <w:rPr>
          <w:b w:val="0"/>
          <w:bCs w:val="0"/>
          <w:sz w:val="20"/>
          <w:szCs w:val="20"/>
          <w:lang w:val="en-US"/>
        </w:rPr>
        <w:t>Modbus</w:t>
      </w:r>
      <w:r w:rsidRPr="009038CB">
        <w:rPr>
          <w:b w:val="0"/>
          <w:bCs w:val="0"/>
          <w:sz w:val="20"/>
          <w:szCs w:val="20"/>
        </w:rPr>
        <w:t>;</w:t>
      </w:r>
    </w:p>
    <w:p w14:paraId="7AD93069"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13) Номер раздела </w:t>
      </w:r>
      <w:r w:rsidRPr="009038CB">
        <w:rPr>
          <w:b w:val="0"/>
          <w:bCs w:val="0"/>
          <w:sz w:val="20"/>
          <w:szCs w:val="20"/>
          <w:lang w:val="en-US"/>
        </w:rPr>
        <w:t>Modbus</w:t>
      </w:r>
      <w:r w:rsidRPr="009038CB">
        <w:rPr>
          <w:b w:val="0"/>
          <w:bCs w:val="0"/>
          <w:sz w:val="20"/>
          <w:szCs w:val="20"/>
        </w:rPr>
        <w:t>;</w:t>
      </w:r>
    </w:p>
    <w:p w14:paraId="79231F28"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14) Тип зоны (в т.ч. для </w:t>
      </w:r>
      <w:r w:rsidRPr="009038CB">
        <w:rPr>
          <w:b w:val="0"/>
          <w:bCs w:val="0"/>
          <w:sz w:val="20"/>
          <w:szCs w:val="20"/>
          <w:lang w:val="en-US"/>
        </w:rPr>
        <w:t>Modbus</w:t>
      </w:r>
      <w:r w:rsidRPr="009038CB">
        <w:rPr>
          <w:b w:val="0"/>
          <w:bCs w:val="0"/>
          <w:sz w:val="20"/>
          <w:szCs w:val="20"/>
        </w:rPr>
        <w:t>);</w:t>
      </w:r>
    </w:p>
    <w:p w14:paraId="536F3AD7" w14:textId="77777777" w:rsidR="009038CB" w:rsidRPr="009038CB" w:rsidRDefault="009038CB" w:rsidP="00013669">
      <w:pPr>
        <w:widowControl/>
        <w:numPr>
          <w:ilvl w:val="1"/>
          <w:numId w:val="25"/>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Пояснения к составлению таблицы программирования.</w:t>
      </w:r>
    </w:p>
    <w:p w14:paraId="6D3126F0" w14:textId="77777777" w:rsidR="009038CB" w:rsidRPr="009038CB" w:rsidRDefault="009038CB" w:rsidP="00013669">
      <w:pPr>
        <w:widowControl/>
        <w:numPr>
          <w:ilvl w:val="2"/>
          <w:numId w:val="25"/>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 xml:space="preserve"> Номера помещений, группы разделов, раздела, ЗКСПС, шлейфов и зон указываются арабскими цифрами.</w:t>
      </w:r>
    </w:p>
    <w:p w14:paraId="11AFC76B" w14:textId="77777777" w:rsidR="009038CB" w:rsidRPr="009038CB" w:rsidRDefault="009038CB" w:rsidP="00013669">
      <w:pPr>
        <w:widowControl/>
        <w:numPr>
          <w:ilvl w:val="2"/>
          <w:numId w:val="25"/>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Номера помещений раздела заполняются в соответствии с нумерацией помещений в рабочей документации (далее- РД). В случае отсутствия официальной нумерации помещений на объекте, столбец не заполняется.</w:t>
      </w:r>
    </w:p>
    <w:p w14:paraId="1F81FBA9" w14:textId="77777777" w:rsidR="009038CB" w:rsidRPr="009038CB" w:rsidRDefault="009038CB" w:rsidP="00013669">
      <w:pPr>
        <w:widowControl/>
        <w:numPr>
          <w:ilvl w:val="2"/>
          <w:numId w:val="25"/>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Название раздела формируется по следующему алгоритму:</w:t>
      </w:r>
    </w:p>
    <w:p w14:paraId="58A0472D" w14:textId="77777777" w:rsidR="009038CB" w:rsidRPr="009038CB" w:rsidRDefault="009038CB" w:rsidP="00013669">
      <w:pPr>
        <w:widowControl/>
        <w:numPr>
          <w:ilvl w:val="3"/>
          <w:numId w:val="25"/>
        </w:numPr>
        <w:tabs>
          <w:tab w:val="left" w:pos="0"/>
          <w:tab w:val="left" w:pos="284"/>
          <w:tab w:val="left" w:pos="1560"/>
          <w:tab w:val="left" w:pos="1843"/>
        </w:tabs>
        <w:autoSpaceDE/>
        <w:autoSpaceDN/>
        <w:adjustRightInd/>
        <w:ind w:left="0" w:firstLine="709"/>
        <w:contextualSpacing/>
        <w:jc w:val="both"/>
        <w:outlineLvl w:val="9"/>
        <w:rPr>
          <w:b w:val="0"/>
          <w:bCs w:val="0"/>
          <w:sz w:val="20"/>
          <w:szCs w:val="20"/>
        </w:rPr>
      </w:pPr>
      <w:r w:rsidRPr="009038CB">
        <w:rPr>
          <w:b w:val="0"/>
          <w:bCs w:val="0"/>
          <w:sz w:val="20"/>
          <w:szCs w:val="20"/>
        </w:rPr>
        <w:t xml:space="preserve">Если в раздел входит только одно помещение, то название раздела должно соответствовать маске «Э, Помещение/я № Н, Название», </w:t>
      </w:r>
    </w:p>
    <w:p w14:paraId="17D77FD0"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proofErr w:type="gramStart"/>
      <w:r w:rsidRPr="009038CB">
        <w:rPr>
          <w:b w:val="0"/>
          <w:bCs w:val="0"/>
          <w:sz w:val="20"/>
          <w:szCs w:val="20"/>
        </w:rPr>
        <w:t>где Э</w:t>
      </w:r>
      <w:proofErr w:type="gramEnd"/>
      <w:r w:rsidRPr="009038CB">
        <w:rPr>
          <w:b w:val="0"/>
          <w:bCs w:val="0"/>
          <w:sz w:val="20"/>
          <w:szCs w:val="20"/>
        </w:rPr>
        <w:t xml:space="preserve"> – наименование этажа в именительном падеже, номер этажа указывается в виде цифры с окончанием -ой/-</w:t>
      </w:r>
      <w:proofErr w:type="spellStart"/>
      <w:r w:rsidRPr="009038CB">
        <w:rPr>
          <w:b w:val="0"/>
          <w:bCs w:val="0"/>
          <w:sz w:val="20"/>
          <w:szCs w:val="20"/>
        </w:rPr>
        <w:t>ий</w:t>
      </w:r>
      <w:proofErr w:type="spellEnd"/>
      <w:r w:rsidRPr="009038CB">
        <w:rPr>
          <w:b w:val="0"/>
          <w:bCs w:val="0"/>
          <w:sz w:val="20"/>
          <w:szCs w:val="20"/>
        </w:rPr>
        <w:t>/-</w:t>
      </w:r>
      <w:proofErr w:type="spellStart"/>
      <w:r w:rsidRPr="009038CB">
        <w:rPr>
          <w:b w:val="0"/>
          <w:bCs w:val="0"/>
          <w:sz w:val="20"/>
          <w:szCs w:val="20"/>
        </w:rPr>
        <w:t>ый</w:t>
      </w:r>
      <w:proofErr w:type="spellEnd"/>
      <w:r w:rsidRPr="009038CB">
        <w:rPr>
          <w:b w:val="0"/>
          <w:bCs w:val="0"/>
          <w:sz w:val="20"/>
          <w:szCs w:val="20"/>
        </w:rPr>
        <w:t>, в наименовании чердачных и подвальных помещений, номер этажа не указывается;</w:t>
      </w:r>
    </w:p>
    <w:p w14:paraId="414F08B5"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Н – номер помещения в соответствии с нумерацией помещения в рабочей документации</w:t>
      </w:r>
    </w:p>
    <w:p w14:paraId="100DDFCC"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Название – наименование помещения в соответствии с информацией, указанной в РД.</w:t>
      </w:r>
    </w:p>
    <w:p w14:paraId="7F4F58FE"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Допускается исключить из маски номер или наименование </w:t>
      </w:r>
      <w:proofErr w:type="gramStart"/>
      <w:r w:rsidRPr="009038CB">
        <w:rPr>
          <w:b w:val="0"/>
          <w:bCs w:val="0"/>
          <w:sz w:val="20"/>
          <w:szCs w:val="20"/>
        </w:rPr>
        <w:t>помещения, в случае, если</w:t>
      </w:r>
      <w:proofErr w:type="gramEnd"/>
      <w:r w:rsidRPr="009038CB">
        <w:rPr>
          <w:b w:val="0"/>
          <w:bCs w:val="0"/>
          <w:sz w:val="20"/>
          <w:szCs w:val="20"/>
        </w:rPr>
        <w:t xml:space="preserve"> эта информация отсутствует в рабочей документации.</w:t>
      </w:r>
    </w:p>
    <w:p w14:paraId="2215F7D8"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Пример: «Подвал, Помещение № 12, Кабинет директора».</w:t>
      </w:r>
    </w:p>
    <w:p w14:paraId="3FD1DEC7" w14:textId="77777777" w:rsidR="009038CB" w:rsidRPr="009038CB" w:rsidRDefault="009038CB" w:rsidP="00013669">
      <w:pPr>
        <w:widowControl/>
        <w:numPr>
          <w:ilvl w:val="3"/>
          <w:numId w:val="25"/>
        </w:numPr>
        <w:tabs>
          <w:tab w:val="left" w:pos="0"/>
          <w:tab w:val="left" w:pos="284"/>
          <w:tab w:val="left" w:pos="1560"/>
          <w:tab w:val="left" w:pos="1843"/>
        </w:tabs>
        <w:autoSpaceDE/>
        <w:autoSpaceDN/>
        <w:adjustRightInd/>
        <w:ind w:left="0" w:firstLine="709"/>
        <w:contextualSpacing/>
        <w:jc w:val="both"/>
        <w:outlineLvl w:val="9"/>
        <w:rPr>
          <w:b w:val="0"/>
          <w:bCs w:val="0"/>
          <w:sz w:val="20"/>
          <w:szCs w:val="20"/>
        </w:rPr>
      </w:pPr>
      <w:r w:rsidRPr="009038CB">
        <w:rPr>
          <w:b w:val="0"/>
          <w:bCs w:val="0"/>
          <w:sz w:val="20"/>
          <w:szCs w:val="20"/>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 </w:t>
      </w:r>
      <w:proofErr w:type="gramStart"/>
      <w:r w:rsidRPr="009038CB">
        <w:rPr>
          <w:b w:val="0"/>
          <w:bCs w:val="0"/>
          <w:sz w:val="20"/>
          <w:szCs w:val="20"/>
        </w:rPr>
        <w:t>где Э</w:t>
      </w:r>
      <w:proofErr w:type="gramEnd"/>
      <w:r w:rsidRPr="009038CB">
        <w:rPr>
          <w:b w:val="0"/>
          <w:bCs w:val="0"/>
          <w:sz w:val="20"/>
          <w:szCs w:val="20"/>
        </w:rPr>
        <w:t xml:space="preserve"> – наименование этажа в именительном падеже, номер этажа указывается в виде цифры с окончанием -ой/-</w:t>
      </w:r>
      <w:proofErr w:type="spellStart"/>
      <w:r w:rsidRPr="009038CB">
        <w:rPr>
          <w:b w:val="0"/>
          <w:bCs w:val="0"/>
          <w:sz w:val="20"/>
          <w:szCs w:val="20"/>
        </w:rPr>
        <w:t>ий</w:t>
      </w:r>
      <w:proofErr w:type="spellEnd"/>
      <w:r w:rsidRPr="009038CB">
        <w:rPr>
          <w:b w:val="0"/>
          <w:bCs w:val="0"/>
          <w:sz w:val="20"/>
          <w:szCs w:val="20"/>
        </w:rPr>
        <w:t>/-</w:t>
      </w:r>
      <w:proofErr w:type="spellStart"/>
      <w:r w:rsidRPr="009038CB">
        <w:rPr>
          <w:b w:val="0"/>
          <w:bCs w:val="0"/>
          <w:sz w:val="20"/>
          <w:szCs w:val="20"/>
        </w:rPr>
        <w:t>ый</w:t>
      </w:r>
      <w:proofErr w:type="spellEnd"/>
      <w:r w:rsidRPr="009038CB">
        <w:rPr>
          <w:b w:val="0"/>
          <w:bCs w:val="0"/>
          <w:sz w:val="20"/>
          <w:szCs w:val="20"/>
        </w:rPr>
        <w:t>, в наименовании чердачных и подвальных помещений, номер этажа не указывается;</w:t>
      </w:r>
    </w:p>
    <w:p w14:paraId="715C52CE"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Г – общее название группы помещений, например, «Группа помещений бухгалтерии».</w:t>
      </w:r>
    </w:p>
    <w:p w14:paraId="7DE192DB" w14:textId="77777777" w:rsidR="009038CB" w:rsidRPr="009038CB" w:rsidRDefault="009038CB" w:rsidP="00013669">
      <w:pPr>
        <w:widowControl/>
        <w:numPr>
          <w:ilvl w:val="3"/>
          <w:numId w:val="25"/>
        </w:numPr>
        <w:tabs>
          <w:tab w:val="left" w:pos="0"/>
          <w:tab w:val="left" w:pos="284"/>
          <w:tab w:val="left" w:pos="1560"/>
          <w:tab w:val="left" w:pos="1843"/>
        </w:tabs>
        <w:autoSpaceDE/>
        <w:autoSpaceDN/>
        <w:adjustRightInd/>
        <w:ind w:left="0" w:firstLine="709"/>
        <w:contextualSpacing/>
        <w:jc w:val="both"/>
        <w:outlineLvl w:val="9"/>
        <w:rPr>
          <w:b w:val="0"/>
          <w:bCs w:val="0"/>
          <w:sz w:val="20"/>
          <w:szCs w:val="20"/>
        </w:rPr>
      </w:pPr>
      <w:r w:rsidRPr="009038CB">
        <w:rPr>
          <w:b w:val="0"/>
          <w:bCs w:val="0"/>
          <w:sz w:val="20"/>
          <w:szCs w:val="20"/>
        </w:rPr>
        <w:t>Наименование АУ формируется по следующей маске «XY(Z)»,</w:t>
      </w:r>
    </w:p>
    <w:p w14:paraId="51CBDCA9"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X – односложная характеристика и/или тип извещателя: инфракрасный, акустический и т.п. – для ОТС (ОС, КТС);</w:t>
      </w:r>
    </w:p>
    <w:p w14:paraId="14DD180A"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Y– сокращенное наименование извещателя по типу КСОБ: </w:t>
      </w:r>
      <w:r w:rsidRPr="009038CB">
        <w:rPr>
          <w:b w:val="0"/>
          <w:bCs w:val="0"/>
          <w:sz w:val="20"/>
          <w:szCs w:val="20"/>
          <w:lang w:val="en-US"/>
        </w:rPr>
        <w:t>BGLI</w:t>
      </w:r>
      <w:r w:rsidRPr="009038CB">
        <w:rPr>
          <w:b w:val="0"/>
          <w:bCs w:val="0"/>
          <w:sz w:val="20"/>
          <w:szCs w:val="20"/>
        </w:rPr>
        <w:t xml:space="preserve">, </w:t>
      </w:r>
      <w:r w:rsidRPr="009038CB">
        <w:rPr>
          <w:b w:val="0"/>
          <w:bCs w:val="0"/>
          <w:sz w:val="20"/>
          <w:szCs w:val="20"/>
          <w:lang w:val="en-US"/>
        </w:rPr>
        <w:t>BGB</w:t>
      </w:r>
      <w:r w:rsidRPr="009038CB">
        <w:rPr>
          <w:b w:val="0"/>
          <w:bCs w:val="0"/>
          <w:sz w:val="20"/>
          <w:szCs w:val="20"/>
        </w:rPr>
        <w:t xml:space="preserve"> и т.п. – для ОТС;</w:t>
      </w:r>
    </w:p>
    <w:p w14:paraId="00EFE68B"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Z – условное обозначение извещателя в соответствии с </w:t>
      </w:r>
      <w:r w:rsidRPr="009038CB">
        <w:rPr>
          <w:rFonts w:eastAsia="Calibri"/>
          <w:b w:val="0"/>
          <w:bCs w:val="0"/>
          <w:sz w:val="20"/>
          <w:szCs w:val="20"/>
          <w:lang w:eastAsia="en-US"/>
        </w:rPr>
        <w:t xml:space="preserve">рабочей </w:t>
      </w:r>
      <w:r w:rsidRPr="009038CB">
        <w:rPr>
          <w:b w:val="0"/>
          <w:bCs w:val="0"/>
          <w:sz w:val="20"/>
          <w:szCs w:val="20"/>
        </w:rPr>
        <w:t>документацией, например, «Извещатель охранный объемный оптико-электронный адресный (BGLI 1.13)».</w:t>
      </w:r>
    </w:p>
    <w:p w14:paraId="0E6C0ABC" w14:textId="77777777" w:rsidR="009038CB" w:rsidRPr="009038CB" w:rsidRDefault="009038CB" w:rsidP="00013669">
      <w:pPr>
        <w:widowControl/>
        <w:numPr>
          <w:ilvl w:val="3"/>
          <w:numId w:val="25"/>
        </w:numPr>
        <w:tabs>
          <w:tab w:val="left" w:pos="0"/>
          <w:tab w:val="left" w:pos="284"/>
          <w:tab w:val="left" w:pos="1560"/>
          <w:tab w:val="left" w:pos="1843"/>
        </w:tabs>
        <w:autoSpaceDE/>
        <w:autoSpaceDN/>
        <w:adjustRightInd/>
        <w:ind w:left="0" w:firstLine="709"/>
        <w:contextualSpacing/>
        <w:jc w:val="both"/>
        <w:outlineLvl w:val="9"/>
        <w:rPr>
          <w:b w:val="0"/>
          <w:bCs w:val="0"/>
          <w:sz w:val="20"/>
          <w:szCs w:val="20"/>
        </w:rPr>
      </w:pPr>
      <w:r w:rsidRPr="009038CB">
        <w:rPr>
          <w:b w:val="0"/>
          <w:bCs w:val="0"/>
          <w:sz w:val="20"/>
          <w:szCs w:val="20"/>
        </w:rPr>
        <w:t>Марка АУ указывается в соответствии с рабочей документацией.</w:t>
      </w:r>
      <w:r w:rsidRPr="009038CB">
        <w:rPr>
          <w:b w:val="0"/>
          <w:bCs w:val="0"/>
          <w:sz w:val="20"/>
          <w:szCs w:val="20"/>
        </w:rPr>
        <w:br w:type="page"/>
      </w:r>
    </w:p>
    <w:bookmarkStart w:id="29" w:name="рубеж"/>
    <w:p w14:paraId="61E49687" w14:textId="77777777" w:rsidR="009038CB" w:rsidRPr="009038CB" w:rsidRDefault="009038CB" w:rsidP="009038CB">
      <w:pPr>
        <w:keepNext/>
        <w:keepLines/>
        <w:widowControl/>
        <w:autoSpaceDE/>
        <w:autoSpaceDN/>
        <w:adjustRightInd/>
        <w:spacing w:before="40"/>
        <w:jc w:val="center"/>
        <w:outlineLvl w:val="1"/>
        <w:rPr>
          <w:b w:val="0"/>
          <w:bCs w:val="0"/>
          <w:color w:val="000000"/>
          <w:sz w:val="20"/>
          <w:szCs w:val="20"/>
          <w:u w:val="single"/>
        </w:rPr>
      </w:pPr>
      <w:r w:rsidRPr="009038CB">
        <w:rPr>
          <w:b w:val="0"/>
          <w:bCs w:val="0"/>
          <w:color w:val="000000"/>
          <w:sz w:val="20"/>
          <w:szCs w:val="20"/>
          <w:u w:val="single"/>
        </w:rPr>
        <w:lastRenderedPageBreak/>
        <w:fldChar w:fldCharType="begin"/>
      </w:r>
      <w:r w:rsidRPr="009038CB">
        <w:rPr>
          <w:b w:val="0"/>
          <w:bCs w:val="0"/>
          <w:color w:val="000000"/>
          <w:sz w:val="20"/>
          <w:szCs w:val="20"/>
          <w:u w:val="single"/>
        </w:rPr>
        <w:instrText xml:space="preserve"> HYPERLINK  \l "_top" </w:instrText>
      </w:r>
      <w:r w:rsidRPr="009038CB">
        <w:rPr>
          <w:b w:val="0"/>
          <w:bCs w:val="0"/>
          <w:color w:val="000000"/>
          <w:sz w:val="20"/>
          <w:szCs w:val="20"/>
          <w:u w:val="single"/>
        </w:rPr>
        <w:fldChar w:fldCharType="separate"/>
      </w:r>
      <w:r w:rsidRPr="009038CB">
        <w:rPr>
          <w:b w:val="0"/>
          <w:bCs w:val="0"/>
          <w:color w:val="000000"/>
          <w:sz w:val="20"/>
          <w:szCs w:val="20"/>
          <w:u w:val="single"/>
        </w:rPr>
        <w:t>Требования для составления таблицы программирования системы на основе оборудования производства ТД «Рубеж».</w:t>
      </w:r>
      <w:r w:rsidRPr="009038CB">
        <w:rPr>
          <w:b w:val="0"/>
          <w:bCs w:val="0"/>
          <w:color w:val="000000"/>
          <w:sz w:val="20"/>
          <w:szCs w:val="20"/>
          <w:u w:val="single"/>
        </w:rPr>
        <w:fldChar w:fldCharType="end"/>
      </w:r>
    </w:p>
    <w:bookmarkEnd w:id="29"/>
    <w:p w14:paraId="196FA248" w14:textId="77777777" w:rsidR="009038CB" w:rsidRPr="009038CB" w:rsidRDefault="009038CB" w:rsidP="009038CB">
      <w:pPr>
        <w:widowControl/>
        <w:autoSpaceDE/>
        <w:autoSpaceDN/>
        <w:adjustRightInd/>
        <w:spacing w:after="160" w:line="259" w:lineRule="auto"/>
        <w:outlineLvl w:val="9"/>
        <w:rPr>
          <w:bCs w:val="0"/>
          <w:sz w:val="20"/>
          <w:szCs w:val="20"/>
        </w:rPr>
      </w:pPr>
    </w:p>
    <w:p w14:paraId="6AB16F3B" w14:textId="77777777" w:rsidR="009038CB" w:rsidRPr="009038CB" w:rsidRDefault="009038CB" w:rsidP="00013669">
      <w:pPr>
        <w:widowControl/>
        <w:numPr>
          <w:ilvl w:val="1"/>
          <w:numId w:val="30"/>
        </w:numPr>
        <w:tabs>
          <w:tab w:val="left" w:pos="284"/>
          <w:tab w:val="left" w:pos="709"/>
          <w:tab w:val="left" w:pos="1276"/>
        </w:tabs>
        <w:autoSpaceDE/>
        <w:autoSpaceDN/>
        <w:adjustRightInd/>
        <w:spacing w:line="259" w:lineRule="auto"/>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Таблица программирования системы дополнительно предоставляется в формате таблицы данных </w:t>
      </w:r>
      <w:proofErr w:type="spellStart"/>
      <w:r w:rsidRPr="009038CB">
        <w:rPr>
          <w:rFonts w:eastAsia="Calibri"/>
          <w:b w:val="0"/>
          <w:bCs w:val="0"/>
          <w:sz w:val="20"/>
          <w:szCs w:val="20"/>
          <w:lang w:eastAsia="en-US"/>
        </w:rPr>
        <w:t>Excel</w:t>
      </w:r>
      <w:proofErr w:type="spellEnd"/>
      <w:r w:rsidRPr="009038CB">
        <w:rPr>
          <w:rFonts w:eastAsia="Calibri"/>
          <w:b w:val="0"/>
          <w:bCs w:val="0"/>
          <w:sz w:val="20"/>
          <w:szCs w:val="20"/>
          <w:lang w:eastAsia="en-US"/>
        </w:rPr>
        <w:t xml:space="preserve"> (*.</w:t>
      </w:r>
      <w:proofErr w:type="spellStart"/>
      <w:r w:rsidRPr="009038CB">
        <w:rPr>
          <w:rFonts w:eastAsia="Calibri"/>
          <w:b w:val="0"/>
          <w:bCs w:val="0"/>
          <w:sz w:val="20"/>
          <w:szCs w:val="20"/>
          <w:lang w:eastAsia="en-US"/>
        </w:rPr>
        <w:t>xls</w:t>
      </w:r>
      <w:proofErr w:type="spellEnd"/>
      <w:r w:rsidRPr="009038CB">
        <w:rPr>
          <w:rFonts w:eastAsia="Calibri"/>
          <w:b w:val="0"/>
          <w:bCs w:val="0"/>
          <w:sz w:val="20"/>
          <w:szCs w:val="20"/>
          <w:lang w:eastAsia="en-US"/>
        </w:rPr>
        <w:t>, *.</w:t>
      </w:r>
      <w:proofErr w:type="spellStart"/>
      <w:r w:rsidRPr="009038CB">
        <w:rPr>
          <w:rFonts w:eastAsia="Calibri"/>
          <w:b w:val="0"/>
          <w:bCs w:val="0"/>
          <w:sz w:val="20"/>
          <w:szCs w:val="20"/>
          <w:lang w:eastAsia="en-US"/>
        </w:rPr>
        <w:t>xlsx</w:t>
      </w:r>
      <w:proofErr w:type="spellEnd"/>
      <w:r w:rsidRPr="009038CB">
        <w:rPr>
          <w:rFonts w:eastAsia="Calibri"/>
          <w:b w:val="0"/>
          <w:bCs w:val="0"/>
          <w:sz w:val="20"/>
          <w:szCs w:val="20"/>
          <w:lang w:eastAsia="en-US"/>
        </w:rPr>
        <w:t>).</w:t>
      </w:r>
    </w:p>
    <w:p w14:paraId="34052AC9" w14:textId="77777777" w:rsidR="009038CB" w:rsidRPr="009038CB" w:rsidRDefault="009038CB" w:rsidP="00013669">
      <w:pPr>
        <w:widowControl/>
        <w:numPr>
          <w:ilvl w:val="1"/>
          <w:numId w:val="30"/>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Таблица программирования </w:t>
      </w:r>
      <w:r w:rsidRPr="009038CB">
        <w:rPr>
          <w:b w:val="0"/>
          <w:bCs w:val="0"/>
          <w:sz w:val="20"/>
          <w:szCs w:val="20"/>
        </w:rPr>
        <w:t xml:space="preserve">ОТС (ОС, КТС) </w:t>
      </w:r>
      <w:r w:rsidRPr="009038CB">
        <w:rPr>
          <w:rFonts w:eastAsia="Calibri"/>
          <w:b w:val="0"/>
          <w:bCs w:val="0"/>
          <w:sz w:val="20"/>
          <w:szCs w:val="20"/>
          <w:lang w:eastAsia="en-US"/>
        </w:rPr>
        <w:t xml:space="preserve">проектируемой на основе </w:t>
      </w:r>
      <w:r w:rsidRPr="009038CB">
        <w:rPr>
          <w:b w:val="0"/>
          <w:bCs w:val="0"/>
          <w:sz w:val="20"/>
          <w:szCs w:val="20"/>
        </w:rPr>
        <w:t>оборудования производства ТД «Рубеж»</w:t>
      </w:r>
      <w:r w:rsidRPr="009038CB">
        <w:rPr>
          <w:rFonts w:eastAsia="Calibri"/>
          <w:b w:val="0"/>
          <w:bCs w:val="0"/>
          <w:sz w:val="20"/>
          <w:szCs w:val="20"/>
          <w:lang w:eastAsia="en-US"/>
        </w:rPr>
        <w:t>, содержит следующие столбцы (при использовании соответствующего протокола):</w:t>
      </w:r>
    </w:p>
    <w:p w14:paraId="454740A1"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1) Порядковый номер, нумерация начинается с первого;</w:t>
      </w:r>
    </w:p>
    <w:p w14:paraId="598731A2"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2) Адрес прибора в системе;</w:t>
      </w:r>
    </w:p>
    <w:p w14:paraId="32880931"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3) Наименование прибора с его проектным обозначением;</w:t>
      </w:r>
    </w:p>
    <w:p w14:paraId="27D56183"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4) Номер зоны;</w:t>
      </w:r>
    </w:p>
    <w:p w14:paraId="400AA7B8"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5) Номера помещений зоны;</w:t>
      </w:r>
    </w:p>
    <w:p w14:paraId="73D12278"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6) Название зоны /помещения;</w:t>
      </w:r>
    </w:p>
    <w:p w14:paraId="392453A0"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6) Название АУ;</w:t>
      </w:r>
    </w:p>
    <w:p w14:paraId="41A8E8AF"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7) Марка АУ;</w:t>
      </w:r>
    </w:p>
    <w:p w14:paraId="07F346F6"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8) Номер зоны </w:t>
      </w:r>
      <w:r w:rsidRPr="009038CB">
        <w:rPr>
          <w:b w:val="0"/>
          <w:bCs w:val="0"/>
          <w:sz w:val="20"/>
          <w:szCs w:val="20"/>
          <w:lang w:val="en-US"/>
        </w:rPr>
        <w:t>Modbus</w:t>
      </w:r>
      <w:r w:rsidRPr="009038CB">
        <w:rPr>
          <w:b w:val="0"/>
          <w:bCs w:val="0"/>
          <w:sz w:val="20"/>
          <w:szCs w:val="20"/>
        </w:rPr>
        <w:t>.</w:t>
      </w:r>
    </w:p>
    <w:p w14:paraId="1AF6067D" w14:textId="77777777" w:rsidR="009038CB" w:rsidRPr="009038CB" w:rsidRDefault="009038CB" w:rsidP="00013669">
      <w:pPr>
        <w:widowControl/>
        <w:numPr>
          <w:ilvl w:val="1"/>
          <w:numId w:val="30"/>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Пояснения к составлению таблицы программирования.</w:t>
      </w:r>
    </w:p>
    <w:p w14:paraId="6B63A8F2" w14:textId="77777777" w:rsidR="009038CB" w:rsidRPr="009038CB" w:rsidRDefault="009038CB" w:rsidP="00013669">
      <w:pPr>
        <w:widowControl/>
        <w:numPr>
          <w:ilvl w:val="2"/>
          <w:numId w:val="30"/>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 xml:space="preserve"> Номер помещения, зоны указываются арабскими цифрами.</w:t>
      </w:r>
    </w:p>
    <w:p w14:paraId="69554D50" w14:textId="77777777" w:rsidR="009038CB" w:rsidRPr="009038CB" w:rsidRDefault="009038CB" w:rsidP="00013669">
      <w:pPr>
        <w:widowControl/>
        <w:numPr>
          <w:ilvl w:val="2"/>
          <w:numId w:val="30"/>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 xml:space="preserve">Номера помещений зоны заполняются в соответствии с нумерацией помещений </w:t>
      </w:r>
    </w:p>
    <w:p w14:paraId="0883EA94" w14:textId="77777777" w:rsidR="009038CB" w:rsidRPr="009038CB" w:rsidRDefault="009038CB" w:rsidP="00013669">
      <w:pPr>
        <w:widowControl/>
        <w:numPr>
          <w:ilvl w:val="2"/>
          <w:numId w:val="30"/>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в рабочей документации. В случае отсутствия официальной нумерации помещений на объекте, столбец не заполняется.</w:t>
      </w:r>
    </w:p>
    <w:p w14:paraId="47CAF48D" w14:textId="77777777" w:rsidR="009038CB" w:rsidRPr="009038CB" w:rsidRDefault="009038CB" w:rsidP="00013669">
      <w:pPr>
        <w:widowControl/>
        <w:numPr>
          <w:ilvl w:val="2"/>
          <w:numId w:val="30"/>
        </w:numPr>
        <w:tabs>
          <w:tab w:val="left" w:pos="0"/>
          <w:tab w:val="left" w:pos="284"/>
          <w:tab w:val="left" w:pos="1276"/>
        </w:tabs>
        <w:autoSpaceDE/>
        <w:autoSpaceDN/>
        <w:adjustRightInd/>
        <w:ind w:left="0" w:firstLine="709"/>
        <w:contextualSpacing/>
        <w:jc w:val="both"/>
        <w:outlineLvl w:val="9"/>
        <w:rPr>
          <w:b w:val="0"/>
          <w:bCs w:val="0"/>
          <w:sz w:val="20"/>
          <w:szCs w:val="20"/>
        </w:rPr>
      </w:pPr>
      <w:r w:rsidRPr="009038CB">
        <w:rPr>
          <w:b w:val="0"/>
          <w:bCs w:val="0"/>
          <w:sz w:val="20"/>
          <w:szCs w:val="20"/>
        </w:rPr>
        <w:t>Название зоны формируется по следующему алгоритму:</w:t>
      </w:r>
    </w:p>
    <w:p w14:paraId="50149552" w14:textId="77777777" w:rsidR="009038CB" w:rsidRPr="009038CB" w:rsidRDefault="009038CB" w:rsidP="00013669">
      <w:pPr>
        <w:widowControl/>
        <w:numPr>
          <w:ilvl w:val="3"/>
          <w:numId w:val="30"/>
        </w:numPr>
        <w:tabs>
          <w:tab w:val="left" w:pos="0"/>
          <w:tab w:val="left" w:pos="284"/>
          <w:tab w:val="left" w:pos="1560"/>
          <w:tab w:val="left" w:pos="1843"/>
        </w:tabs>
        <w:autoSpaceDE/>
        <w:autoSpaceDN/>
        <w:adjustRightInd/>
        <w:ind w:left="0" w:firstLine="709"/>
        <w:contextualSpacing/>
        <w:jc w:val="both"/>
        <w:outlineLvl w:val="9"/>
        <w:rPr>
          <w:b w:val="0"/>
          <w:bCs w:val="0"/>
          <w:sz w:val="20"/>
          <w:szCs w:val="20"/>
        </w:rPr>
      </w:pPr>
      <w:r w:rsidRPr="009038CB">
        <w:rPr>
          <w:b w:val="0"/>
          <w:bCs w:val="0"/>
          <w:sz w:val="20"/>
          <w:szCs w:val="20"/>
        </w:rPr>
        <w:t xml:space="preserve">Если в зону входит только одно помещение, то название зоны должно соответствовать маске: «Э, Помещение/я № Н, Название», </w:t>
      </w:r>
    </w:p>
    <w:p w14:paraId="40B14B4C"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proofErr w:type="gramStart"/>
      <w:r w:rsidRPr="009038CB">
        <w:rPr>
          <w:b w:val="0"/>
          <w:bCs w:val="0"/>
          <w:sz w:val="20"/>
          <w:szCs w:val="20"/>
        </w:rPr>
        <w:t>где Э</w:t>
      </w:r>
      <w:proofErr w:type="gramEnd"/>
      <w:r w:rsidRPr="009038CB">
        <w:rPr>
          <w:b w:val="0"/>
          <w:bCs w:val="0"/>
          <w:sz w:val="20"/>
          <w:szCs w:val="20"/>
        </w:rPr>
        <w:t xml:space="preserve"> – наименование этажа в именительном падеже, номер этажа указывается в виде цифры с окончанием -ой/-</w:t>
      </w:r>
      <w:proofErr w:type="spellStart"/>
      <w:r w:rsidRPr="009038CB">
        <w:rPr>
          <w:b w:val="0"/>
          <w:bCs w:val="0"/>
          <w:sz w:val="20"/>
          <w:szCs w:val="20"/>
        </w:rPr>
        <w:t>ий</w:t>
      </w:r>
      <w:proofErr w:type="spellEnd"/>
      <w:r w:rsidRPr="009038CB">
        <w:rPr>
          <w:b w:val="0"/>
          <w:bCs w:val="0"/>
          <w:sz w:val="20"/>
          <w:szCs w:val="20"/>
        </w:rPr>
        <w:t>/-</w:t>
      </w:r>
      <w:proofErr w:type="spellStart"/>
      <w:r w:rsidRPr="009038CB">
        <w:rPr>
          <w:b w:val="0"/>
          <w:bCs w:val="0"/>
          <w:sz w:val="20"/>
          <w:szCs w:val="20"/>
        </w:rPr>
        <w:t>ый</w:t>
      </w:r>
      <w:proofErr w:type="spellEnd"/>
      <w:r w:rsidRPr="009038CB">
        <w:rPr>
          <w:b w:val="0"/>
          <w:bCs w:val="0"/>
          <w:sz w:val="20"/>
          <w:szCs w:val="20"/>
        </w:rPr>
        <w:t xml:space="preserve">, в наименовании чердачных </w:t>
      </w:r>
      <w:r w:rsidRPr="009038CB">
        <w:rPr>
          <w:b w:val="0"/>
          <w:bCs w:val="0"/>
          <w:sz w:val="20"/>
          <w:szCs w:val="20"/>
        </w:rPr>
        <w:br/>
        <w:t>и подвальных помещений, номер этажа не указывается;</w:t>
      </w:r>
    </w:p>
    <w:p w14:paraId="6CA27AA6"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Н – номер помещения в соответствии с нумерацией помещения </w:t>
      </w:r>
      <w:r w:rsidRPr="009038CB">
        <w:rPr>
          <w:b w:val="0"/>
          <w:bCs w:val="0"/>
          <w:sz w:val="20"/>
          <w:szCs w:val="20"/>
        </w:rPr>
        <w:br/>
        <w:t>в рабочей документации</w:t>
      </w:r>
    </w:p>
    <w:p w14:paraId="30481C8E"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Название – наименование помещения в соответствии с информацией, указанной </w:t>
      </w:r>
    </w:p>
    <w:p w14:paraId="597C3CF1"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в рабочей документации.</w:t>
      </w:r>
    </w:p>
    <w:p w14:paraId="0E3ABCB9"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 xml:space="preserve">Допускается исключить из маски номер или наименование помещения, в случае, </w:t>
      </w:r>
      <w:r w:rsidRPr="009038CB">
        <w:rPr>
          <w:b w:val="0"/>
          <w:bCs w:val="0"/>
          <w:sz w:val="20"/>
          <w:szCs w:val="20"/>
        </w:rPr>
        <w:br/>
        <w:t>если эта информация отсутствует в рабочей документации.</w:t>
      </w:r>
    </w:p>
    <w:p w14:paraId="7E66D082"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Пример: «Подвал, Помещение № 12, Кабинет директора».</w:t>
      </w:r>
    </w:p>
    <w:p w14:paraId="4959FA1F" w14:textId="77777777" w:rsidR="009038CB" w:rsidRPr="009038CB" w:rsidRDefault="009038CB" w:rsidP="00013669">
      <w:pPr>
        <w:widowControl/>
        <w:numPr>
          <w:ilvl w:val="3"/>
          <w:numId w:val="30"/>
        </w:numPr>
        <w:tabs>
          <w:tab w:val="left" w:pos="0"/>
          <w:tab w:val="left" w:pos="284"/>
          <w:tab w:val="left" w:pos="1560"/>
        </w:tabs>
        <w:autoSpaceDE/>
        <w:autoSpaceDN/>
        <w:adjustRightInd/>
        <w:ind w:left="0" w:firstLine="709"/>
        <w:contextualSpacing/>
        <w:jc w:val="both"/>
        <w:outlineLvl w:val="9"/>
        <w:rPr>
          <w:b w:val="0"/>
          <w:bCs w:val="0"/>
          <w:sz w:val="20"/>
          <w:szCs w:val="20"/>
        </w:rPr>
      </w:pPr>
      <w:r w:rsidRPr="009038CB">
        <w:rPr>
          <w:b w:val="0"/>
          <w:bCs w:val="0"/>
          <w:sz w:val="20"/>
          <w:szCs w:val="20"/>
        </w:rPr>
        <w:t xml:space="preserve">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w:t>
      </w:r>
    </w:p>
    <w:p w14:paraId="1BDD4A82"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«Э, Группа помещений Г»,</w:t>
      </w:r>
    </w:p>
    <w:p w14:paraId="13802F80"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proofErr w:type="gramStart"/>
      <w:r w:rsidRPr="009038CB">
        <w:rPr>
          <w:b w:val="0"/>
          <w:bCs w:val="0"/>
          <w:sz w:val="20"/>
          <w:szCs w:val="20"/>
        </w:rPr>
        <w:t>где Э</w:t>
      </w:r>
      <w:proofErr w:type="gramEnd"/>
      <w:r w:rsidRPr="009038CB">
        <w:rPr>
          <w:b w:val="0"/>
          <w:bCs w:val="0"/>
          <w:sz w:val="20"/>
          <w:szCs w:val="20"/>
        </w:rPr>
        <w:t xml:space="preserve"> – наименование этажа в именительном падеже, номер этажа указывается в виде цифры с окончанием -ой/-</w:t>
      </w:r>
      <w:proofErr w:type="spellStart"/>
      <w:r w:rsidRPr="009038CB">
        <w:rPr>
          <w:b w:val="0"/>
          <w:bCs w:val="0"/>
          <w:sz w:val="20"/>
          <w:szCs w:val="20"/>
        </w:rPr>
        <w:t>ий</w:t>
      </w:r>
      <w:proofErr w:type="spellEnd"/>
      <w:r w:rsidRPr="009038CB">
        <w:rPr>
          <w:b w:val="0"/>
          <w:bCs w:val="0"/>
          <w:sz w:val="20"/>
          <w:szCs w:val="20"/>
        </w:rPr>
        <w:t>/-</w:t>
      </w:r>
      <w:proofErr w:type="spellStart"/>
      <w:r w:rsidRPr="009038CB">
        <w:rPr>
          <w:b w:val="0"/>
          <w:bCs w:val="0"/>
          <w:sz w:val="20"/>
          <w:szCs w:val="20"/>
        </w:rPr>
        <w:t>ый</w:t>
      </w:r>
      <w:proofErr w:type="spellEnd"/>
      <w:r w:rsidRPr="009038CB">
        <w:rPr>
          <w:b w:val="0"/>
          <w:bCs w:val="0"/>
          <w:sz w:val="20"/>
          <w:szCs w:val="20"/>
        </w:rPr>
        <w:t>, в наименовании чердачных и подвальных помещений, номер этажа не указывается;</w:t>
      </w:r>
    </w:p>
    <w:p w14:paraId="37AB05E9"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Г – общее название группы помещений.</w:t>
      </w:r>
    </w:p>
    <w:p w14:paraId="370E8F44"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Пример: «Группа помещений бухгалтерии».</w:t>
      </w:r>
    </w:p>
    <w:p w14:paraId="449AF274" w14:textId="77777777" w:rsidR="009038CB" w:rsidRPr="009038CB" w:rsidRDefault="009038CB" w:rsidP="00013669">
      <w:pPr>
        <w:widowControl/>
        <w:numPr>
          <w:ilvl w:val="3"/>
          <w:numId w:val="30"/>
        </w:numPr>
        <w:tabs>
          <w:tab w:val="left" w:pos="0"/>
          <w:tab w:val="left" w:pos="284"/>
          <w:tab w:val="left" w:pos="1560"/>
        </w:tabs>
        <w:autoSpaceDE/>
        <w:autoSpaceDN/>
        <w:adjustRightInd/>
        <w:ind w:left="0" w:firstLine="709"/>
        <w:contextualSpacing/>
        <w:jc w:val="both"/>
        <w:outlineLvl w:val="9"/>
        <w:rPr>
          <w:b w:val="0"/>
          <w:bCs w:val="0"/>
          <w:sz w:val="20"/>
          <w:szCs w:val="20"/>
        </w:rPr>
      </w:pPr>
      <w:r w:rsidRPr="009038CB">
        <w:rPr>
          <w:b w:val="0"/>
          <w:bCs w:val="0"/>
          <w:sz w:val="20"/>
          <w:szCs w:val="20"/>
        </w:rPr>
        <w:t xml:space="preserve">Наименование АУ формируется по следующей маске: </w:t>
      </w:r>
    </w:p>
    <w:p w14:paraId="07542250"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«XY(Z)»,</w:t>
      </w:r>
    </w:p>
    <w:p w14:paraId="41B50631"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b w:val="0"/>
          <w:bCs w:val="0"/>
          <w:sz w:val="20"/>
          <w:szCs w:val="20"/>
        </w:rPr>
        <w:t>X – односложная характеристика и/или тип извещателя:</w:t>
      </w:r>
    </w:p>
    <w:p w14:paraId="58BB694E" w14:textId="77777777" w:rsidR="009038CB" w:rsidRPr="009038CB" w:rsidRDefault="009038CB" w:rsidP="009038CB">
      <w:pPr>
        <w:widowControl/>
        <w:tabs>
          <w:tab w:val="left" w:pos="0"/>
          <w:tab w:val="left" w:pos="284"/>
          <w:tab w:val="left" w:pos="1843"/>
        </w:tabs>
        <w:autoSpaceDE/>
        <w:autoSpaceDN/>
        <w:adjustRightInd/>
        <w:ind w:firstLine="709"/>
        <w:jc w:val="both"/>
        <w:outlineLvl w:val="9"/>
        <w:rPr>
          <w:b w:val="0"/>
          <w:bCs w:val="0"/>
          <w:sz w:val="20"/>
          <w:szCs w:val="20"/>
        </w:rPr>
      </w:pPr>
      <w:r w:rsidRPr="009038CB">
        <w:rPr>
          <w:rFonts w:eastAsia="Calibri"/>
          <w:b w:val="0"/>
          <w:bCs w:val="0"/>
          <w:sz w:val="20"/>
          <w:szCs w:val="20"/>
          <w:lang w:eastAsia="en-US"/>
        </w:rPr>
        <w:t xml:space="preserve">объемный, </w:t>
      </w:r>
      <w:proofErr w:type="spellStart"/>
      <w:r w:rsidRPr="009038CB">
        <w:rPr>
          <w:rFonts w:eastAsia="Calibri"/>
          <w:b w:val="0"/>
          <w:bCs w:val="0"/>
          <w:sz w:val="20"/>
          <w:szCs w:val="20"/>
          <w:lang w:eastAsia="en-US"/>
        </w:rPr>
        <w:t>магнитоконтактный</w:t>
      </w:r>
      <w:proofErr w:type="spellEnd"/>
      <w:r w:rsidRPr="009038CB">
        <w:rPr>
          <w:rFonts w:eastAsia="Calibri"/>
          <w:b w:val="0"/>
          <w:bCs w:val="0"/>
          <w:sz w:val="20"/>
          <w:szCs w:val="20"/>
          <w:lang w:eastAsia="en-US"/>
        </w:rPr>
        <w:t xml:space="preserve"> и т.п. – для ОТС (ОС, КТС)</w:t>
      </w:r>
      <w:r w:rsidRPr="009038CB">
        <w:rPr>
          <w:b w:val="0"/>
          <w:bCs w:val="0"/>
          <w:sz w:val="20"/>
          <w:szCs w:val="20"/>
        </w:rPr>
        <w:t>;</w:t>
      </w:r>
    </w:p>
    <w:p w14:paraId="28C3B792"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Y – сокращенное наименование извещателя по типу КСОБ:</w:t>
      </w:r>
    </w:p>
    <w:p w14:paraId="77661488"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ИК – для ОТС (ОС, КТС);</w:t>
      </w:r>
    </w:p>
    <w:p w14:paraId="222EA3F6"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Z – условное обозначение датчика в соответствии с исполнительной документацией.</w:t>
      </w:r>
    </w:p>
    <w:p w14:paraId="7254E643"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Пример: «Извещатель охранный объемный (</w:t>
      </w:r>
      <w:r w:rsidRPr="009038CB">
        <w:rPr>
          <w:rFonts w:eastAsia="Calibri"/>
          <w:b w:val="0"/>
          <w:bCs w:val="0"/>
          <w:sz w:val="20"/>
          <w:szCs w:val="20"/>
          <w:lang w:val="en-US" w:eastAsia="en-US"/>
        </w:rPr>
        <w:t>BGL</w:t>
      </w:r>
      <w:r w:rsidRPr="009038CB">
        <w:rPr>
          <w:rFonts w:eastAsia="Calibri"/>
          <w:b w:val="0"/>
          <w:bCs w:val="0"/>
          <w:sz w:val="20"/>
          <w:szCs w:val="20"/>
          <w:lang w:eastAsia="en-US"/>
        </w:rPr>
        <w:t>0.13)».</w:t>
      </w:r>
    </w:p>
    <w:p w14:paraId="3E1286A2" w14:textId="77777777" w:rsidR="009038CB" w:rsidRPr="009038CB" w:rsidRDefault="009038CB" w:rsidP="00013669">
      <w:pPr>
        <w:widowControl/>
        <w:numPr>
          <w:ilvl w:val="3"/>
          <w:numId w:val="30"/>
        </w:numPr>
        <w:tabs>
          <w:tab w:val="left" w:pos="0"/>
          <w:tab w:val="left" w:pos="284"/>
          <w:tab w:val="left" w:pos="1560"/>
        </w:tabs>
        <w:autoSpaceDE/>
        <w:autoSpaceDN/>
        <w:adjustRightInd/>
        <w:ind w:left="0" w:firstLine="709"/>
        <w:contextualSpacing/>
        <w:jc w:val="both"/>
        <w:outlineLvl w:val="9"/>
        <w:rPr>
          <w:b w:val="0"/>
          <w:bCs w:val="0"/>
          <w:sz w:val="20"/>
          <w:szCs w:val="20"/>
        </w:rPr>
      </w:pPr>
      <w:r w:rsidRPr="009038CB">
        <w:rPr>
          <w:b w:val="0"/>
          <w:bCs w:val="0"/>
          <w:sz w:val="20"/>
          <w:szCs w:val="20"/>
        </w:rPr>
        <w:t>Марка АУ указывается в соответствии с рабочей документации.</w:t>
      </w:r>
    </w:p>
    <w:p w14:paraId="67C3DD13" w14:textId="77777777" w:rsidR="009038CB" w:rsidRPr="009038CB" w:rsidRDefault="009038CB" w:rsidP="009038CB">
      <w:pPr>
        <w:widowControl/>
        <w:autoSpaceDE/>
        <w:autoSpaceDN/>
        <w:adjustRightInd/>
        <w:spacing w:after="160" w:line="259" w:lineRule="auto"/>
        <w:outlineLvl w:val="9"/>
        <w:rPr>
          <w:b w:val="0"/>
          <w:bCs w:val="0"/>
          <w:color w:val="000000"/>
          <w:sz w:val="20"/>
          <w:szCs w:val="20"/>
          <w:u w:val="single"/>
        </w:rPr>
      </w:pPr>
      <w:r w:rsidRPr="009038CB">
        <w:rPr>
          <w:rFonts w:eastAsia="Calibri"/>
          <w:b w:val="0"/>
          <w:bCs w:val="0"/>
          <w:sz w:val="20"/>
          <w:szCs w:val="20"/>
          <w:lang w:eastAsia="en-US"/>
        </w:rPr>
        <w:br w:type="page"/>
      </w:r>
      <w:bookmarkStart w:id="30" w:name="аргус"/>
      <w:r w:rsidRPr="009038CB">
        <w:rPr>
          <w:b w:val="0"/>
          <w:bCs w:val="0"/>
          <w:color w:val="000000"/>
          <w:sz w:val="20"/>
          <w:szCs w:val="20"/>
          <w:u w:val="single"/>
        </w:rPr>
        <w:lastRenderedPageBreak/>
        <w:fldChar w:fldCharType="begin"/>
      </w:r>
      <w:r w:rsidRPr="009038CB">
        <w:rPr>
          <w:b w:val="0"/>
          <w:bCs w:val="0"/>
          <w:color w:val="000000"/>
          <w:sz w:val="20"/>
          <w:szCs w:val="20"/>
          <w:u w:val="single"/>
        </w:rPr>
        <w:instrText xml:space="preserve"> HYPERLINK  \l "_top" </w:instrText>
      </w:r>
      <w:r w:rsidRPr="009038CB">
        <w:rPr>
          <w:b w:val="0"/>
          <w:bCs w:val="0"/>
          <w:color w:val="000000"/>
          <w:sz w:val="20"/>
          <w:szCs w:val="20"/>
          <w:u w:val="single"/>
        </w:rPr>
        <w:fldChar w:fldCharType="separate"/>
      </w:r>
      <w:r w:rsidRPr="009038CB">
        <w:rPr>
          <w:b w:val="0"/>
          <w:bCs w:val="0"/>
          <w:color w:val="000000"/>
          <w:sz w:val="20"/>
          <w:szCs w:val="20"/>
          <w:u w:val="single"/>
        </w:rPr>
        <w:t>Требования для составления таблицы программирования системы на основе оборудования производства ЗАО «Аргус-Спектр».</w:t>
      </w:r>
      <w:r w:rsidRPr="009038CB">
        <w:rPr>
          <w:b w:val="0"/>
          <w:bCs w:val="0"/>
          <w:color w:val="000000"/>
          <w:sz w:val="20"/>
          <w:szCs w:val="20"/>
          <w:u w:val="single"/>
        </w:rPr>
        <w:fldChar w:fldCharType="end"/>
      </w:r>
    </w:p>
    <w:p w14:paraId="60051524" w14:textId="77777777" w:rsidR="009038CB" w:rsidRPr="009038CB" w:rsidRDefault="009038CB" w:rsidP="009038CB">
      <w:pPr>
        <w:widowControl/>
        <w:autoSpaceDE/>
        <w:autoSpaceDN/>
        <w:adjustRightInd/>
        <w:outlineLvl w:val="9"/>
        <w:rPr>
          <w:b w:val="0"/>
          <w:bCs w:val="0"/>
          <w:sz w:val="20"/>
          <w:szCs w:val="20"/>
        </w:rPr>
      </w:pPr>
    </w:p>
    <w:bookmarkEnd w:id="30"/>
    <w:p w14:paraId="3E08EDDB" w14:textId="77777777" w:rsidR="009038CB" w:rsidRPr="009038CB" w:rsidRDefault="009038CB" w:rsidP="00013669">
      <w:pPr>
        <w:widowControl/>
        <w:numPr>
          <w:ilvl w:val="1"/>
          <w:numId w:val="24"/>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Таблица программирования системы дополнительно предоставляется в формате таблицы данных </w:t>
      </w:r>
      <w:proofErr w:type="spellStart"/>
      <w:r w:rsidRPr="009038CB">
        <w:rPr>
          <w:rFonts w:eastAsia="Calibri"/>
          <w:b w:val="0"/>
          <w:bCs w:val="0"/>
          <w:sz w:val="20"/>
          <w:szCs w:val="20"/>
          <w:lang w:eastAsia="en-US"/>
        </w:rPr>
        <w:t>Excel</w:t>
      </w:r>
      <w:proofErr w:type="spellEnd"/>
      <w:r w:rsidRPr="009038CB">
        <w:rPr>
          <w:rFonts w:eastAsia="Calibri"/>
          <w:b w:val="0"/>
          <w:bCs w:val="0"/>
          <w:sz w:val="20"/>
          <w:szCs w:val="20"/>
          <w:lang w:eastAsia="en-US"/>
        </w:rPr>
        <w:t xml:space="preserve"> (*.</w:t>
      </w:r>
      <w:proofErr w:type="spellStart"/>
      <w:r w:rsidRPr="009038CB">
        <w:rPr>
          <w:rFonts w:eastAsia="Calibri"/>
          <w:b w:val="0"/>
          <w:bCs w:val="0"/>
          <w:sz w:val="20"/>
          <w:szCs w:val="20"/>
          <w:lang w:eastAsia="en-US"/>
        </w:rPr>
        <w:t>xls</w:t>
      </w:r>
      <w:proofErr w:type="spellEnd"/>
      <w:r w:rsidRPr="009038CB">
        <w:rPr>
          <w:rFonts w:eastAsia="Calibri"/>
          <w:b w:val="0"/>
          <w:bCs w:val="0"/>
          <w:sz w:val="20"/>
          <w:szCs w:val="20"/>
          <w:lang w:eastAsia="en-US"/>
        </w:rPr>
        <w:t>, *.</w:t>
      </w:r>
      <w:proofErr w:type="spellStart"/>
      <w:r w:rsidRPr="009038CB">
        <w:rPr>
          <w:rFonts w:eastAsia="Calibri"/>
          <w:b w:val="0"/>
          <w:bCs w:val="0"/>
          <w:sz w:val="20"/>
          <w:szCs w:val="20"/>
          <w:lang w:eastAsia="en-US"/>
        </w:rPr>
        <w:t>xlsx</w:t>
      </w:r>
      <w:proofErr w:type="spellEnd"/>
      <w:r w:rsidRPr="009038CB">
        <w:rPr>
          <w:rFonts w:eastAsia="Calibri"/>
          <w:b w:val="0"/>
          <w:bCs w:val="0"/>
          <w:sz w:val="20"/>
          <w:szCs w:val="20"/>
          <w:lang w:eastAsia="en-US"/>
        </w:rPr>
        <w:t>).</w:t>
      </w:r>
    </w:p>
    <w:p w14:paraId="7799B3FC" w14:textId="77777777" w:rsidR="009038CB" w:rsidRPr="009038CB" w:rsidRDefault="009038CB" w:rsidP="00013669">
      <w:pPr>
        <w:widowControl/>
        <w:numPr>
          <w:ilvl w:val="1"/>
          <w:numId w:val="24"/>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Таблица программирования ОТС (ОС, КТС) проектируемой на основе оборудования производства ЗАО «Аргус-Спектр», содержит следующие столбцы:</w:t>
      </w:r>
    </w:p>
    <w:p w14:paraId="5E9ACB0C"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1) Порядковый номер, нумерация начинается с первого;</w:t>
      </w:r>
    </w:p>
    <w:p w14:paraId="736C78FA"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2) № РРОП (адрес РРОП в системе);</w:t>
      </w:r>
    </w:p>
    <w:p w14:paraId="236A050F"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3) № Глобального раздела;</w:t>
      </w:r>
    </w:p>
    <w:p w14:paraId="3550DC34"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4) № Локального раздела;</w:t>
      </w:r>
    </w:p>
    <w:p w14:paraId="7A1C82DD"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5) № АУ;</w:t>
      </w:r>
    </w:p>
    <w:p w14:paraId="32D55F88"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6) Номера помещений раздела;</w:t>
      </w:r>
    </w:p>
    <w:p w14:paraId="3EBEB900"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7) Название раздела;</w:t>
      </w:r>
    </w:p>
    <w:p w14:paraId="35CC119D"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8) Наименование АУ;</w:t>
      </w:r>
    </w:p>
    <w:p w14:paraId="70CC7AFD"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9) Марка АУ;</w:t>
      </w:r>
    </w:p>
    <w:p w14:paraId="6F973CA2" w14:textId="77777777" w:rsidR="009038CB" w:rsidRPr="009038CB" w:rsidRDefault="009038CB" w:rsidP="00013669">
      <w:pPr>
        <w:widowControl/>
        <w:numPr>
          <w:ilvl w:val="1"/>
          <w:numId w:val="24"/>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0"/>
          <w:szCs w:val="20"/>
          <w:lang w:eastAsia="en-US"/>
        </w:rPr>
      </w:pPr>
      <w:r w:rsidRPr="009038CB">
        <w:rPr>
          <w:rFonts w:eastAsia="Calibri"/>
          <w:b w:val="0"/>
          <w:bCs w:val="0"/>
          <w:sz w:val="20"/>
          <w:szCs w:val="20"/>
          <w:lang w:eastAsia="en-US"/>
        </w:rPr>
        <w:t>Пояснения к составлению таблицы программирования:</w:t>
      </w:r>
    </w:p>
    <w:p w14:paraId="17FE1574" w14:textId="77777777" w:rsidR="009038CB" w:rsidRPr="009038CB" w:rsidRDefault="009038CB" w:rsidP="00013669">
      <w:pPr>
        <w:widowControl/>
        <w:numPr>
          <w:ilvl w:val="2"/>
          <w:numId w:val="24"/>
        </w:numPr>
        <w:tabs>
          <w:tab w:val="left" w:pos="284"/>
          <w:tab w:val="left" w:pos="1134"/>
          <w:tab w:val="left" w:pos="1418"/>
          <w:tab w:val="left" w:pos="1843"/>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Номера глобального и локального раздела, а также зоны указываются арабскими цифрами.</w:t>
      </w:r>
    </w:p>
    <w:p w14:paraId="0989CDB3" w14:textId="77777777" w:rsidR="009038CB" w:rsidRPr="009038CB" w:rsidRDefault="009038CB" w:rsidP="00013669">
      <w:pPr>
        <w:widowControl/>
        <w:numPr>
          <w:ilvl w:val="2"/>
          <w:numId w:val="24"/>
        </w:numPr>
        <w:tabs>
          <w:tab w:val="left" w:pos="284"/>
          <w:tab w:val="left" w:pos="1134"/>
          <w:tab w:val="left" w:pos="1418"/>
          <w:tab w:val="left" w:pos="1843"/>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06A4F53E" w14:textId="77777777" w:rsidR="009038CB" w:rsidRPr="009038CB" w:rsidRDefault="009038CB" w:rsidP="00013669">
      <w:pPr>
        <w:widowControl/>
        <w:numPr>
          <w:ilvl w:val="2"/>
          <w:numId w:val="24"/>
        </w:numPr>
        <w:tabs>
          <w:tab w:val="left" w:pos="284"/>
          <w:tab w:val="left" w:pos="1134"/>
          <w:tab w:val="left" w:pos="1418"/>
          <w:tab w:val="left" w:pos="1843"/>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Название раздела формируется по следующему алгоритму:</w:t>
      </w:r>
    </w:p>
    <w:p w14:paraId="0160FB42" w14:textId="77777777" w:rsidR="009038CB" w:rsidRPr="009038CB" w:rsidRDefault="009038CB" w:rsidP="00013669">
      <w:pPr>
        <w:widowControl/>
        <w:numPr>
          <w:ilvl w:val="3"/>
          <w:numId w:val="24"/>
        </w:numPr>
        <w:tabs>
          <w:tab w:val="left" w:pos="284"/>
          <w:tab w:val="left" w:pos="993"/>
          <w:tab w:val="left" w:pos="1134"/>
          <w:tab w:val="left" w:pos="1560"/>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Если в раздел входит только одно помещение, то название раздела должно соответствовать маске «Э, Помещение/я № Н, Название», </w:t>
      </w:r>
    </w:p>
    <w:p w14:paraId="0093BB24"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proofErr w:type="gramStart"/>
      <w:r w:rsidRPr="009038CB">
        <w:rPr>
          <w:rFonts w:eastAsia="Calibri"/>
          <w:b w:val="0"/>
          <w:bCs w:val="0"/>
          <w:sz w:val="20"/>
          <w:szCs w:val="20"/>
          <w:lang w:eastAsia="en-US"/>
        </w:rPr>
        <w:t>где Э</w:t>
      </w:r>
      <w:proofErr w:type="gramEnd"/>
      <w:r w:rsidRPr="009038CB">
        <w:rPr>
          <w:rFonts w:eastAsia="Calibri"/>
          <w:b w:val="0"/>
          <w:bCs w:val="0"/>
          <w:sz w:val="20"/>
          <w:szCs w:val="20"/>
          <w:lang w:eastAsia="en-US"/>
        </w:rPr>
        <w:t xml:space="preserve"> – наименование этажа в именительном падеже, номер этажа указывается в виде цифры с окончанием -ой/-</w:t>
      </w:r>
      <w:proofErr w:type="spellStart"/>
      <w:r w:rsidRPr="009038CB">
        <w:rPr>
          <w:rFonts w:eastAsia="Calibri"/>
          <w:b w:val="0"/>
          <w:bCs w:val="0"/>
          <w:sz w:val="20"/>
          <w:szCs w:val="20"/>
          <w:lang w:eastAsia="en-US"/>
        </w:rPr>
        <w:t>ий</w:t>
      </w:r>
      <w:proofErr w:type="spellEnd"/>
      <w:r w:rsidRPr="009038CB">
        <w:rPr>
          <w:rFonts w:eastAsia="Calibri"/>
          <w:b w:val="0"/>
          <w:bCs w:val="0"/>
          <w:sz w:val="20"/>
          <w:szCs w:val="20"/>
          <w:lang w:eastAsia="en-US"/>
        </w:rPr>
        <w:t>/-</w:t>
      </w:r>
      <w:proofErr w:type="spellStart"/>
      <w:r w:rsidRPr="009038CB">
        <w:rPr>
          <w:rFonts w:eastAsia="Calibri"/>
          <w:b w:val="0"/>
          <w:bCs w:val="0"/>
          <w:sz w:val="20"/>
          <w:szCs w:val="20"/>
          <w:lang w:eastAsia="en-US"/>
        </w:rPr>
        <w:t>ый</w:t>
      </w:r>
      <w:proofErr w:type="spellEnd"/>
      <w:r w:rsidRPr="009038CB">
        <w:rPr>
          <w:rFonts w:eastAsia="Calibri"/>
          <w:b w:val="0"/>
          <w:bCs w:val="0"/>
          <w:sz w:val="20"/>
          <w:szCs w:val="20"/>
          <w:lang w:eastAsia="en-US"/>
        </w:rPr>
        <w:t>, в наименовании чердачных и подвальных помещений, номер этажа не указывается;</w:t>
      </w:r>
    </w:p>
    <w:p w14:paraId="3E7F1558"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Н – номер помещения в соответствии с нумерацией помещения в плане-подложке объекта;</w:t>
      </w:r>
    </w:p>
    <w:p w14:paraId="2C6297F6"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 xml:space="preserve">Название – наименование помещения в соответствии с информацией, указанной </w:t>
      </w:r>
      <w:r w:rsidRPr="009038CB">
        <w:rPr>
          <w:rFonts w:eastAsia="Calibri"/>
          <w:b w:val="0"/>
          <w:bCs w:val="0"/>
          <w:sz w:val="20"/>
          <w:szCs w:val="20"/>
          <w:lang w:eastAsia="en-US"/>
        </w:rPr>
        <w:br/>
        <w:t>в плане-подложке объекта.</w:t>
      </w:r>
    </w:p>
    <w:p w14:paraId="5D6C926E"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 xml:space="preserve">Допускается исключить из маски номер или наименование </w:t>
      </w:r>
      <w:proofErr w:type="gramStart"/>
      <w:r w:rsidRPr="009038CB">
        <w:rPr>
          <w:rFonts w:eastAsia="Calibri"/>
          <w:b w:val="0"/>
          <w:bCs w:val="0"/>
          <w:sz w:val="20"/>
          <w:szCs w:val="20"/>
          <w:lang w:eastAsia="en-US"/>
        </w:rPr>
        <w:t>помещения, в случае, если</w:t>
      </w:r>
      <w:proofErr w:type="gramEnd"/>
      <w:r w:rsidRPr="009038CB">
        <w:rPr>
          <w:rFonts w:eastAsia="Calibri"/>
          <w:b w:val="0"/>
          <w:bCs w:val="0"/>
          <w:sz w:val="20"/>
          <w:szCs w:val="20"/>
          <w:lang w:eastAsia="en-US"/>
        </w:rPr>
        <w:t xml:space="preserve"> эта информация отсутствует в плане-подложке.</w:t>
      </w:r>
    </w:p>
    <w:p w14:paraId="293A6C8A"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Пример: «Подвал, Помещение № 12, Кабинет директора».</w:t>
      </w:r>
    </w:p>
    <w:p w14:paraId="4162B729" w14:textId="77777777" w:rsidR="009038CB" w:rsidRPr="009038CB" w:rsidRDefault="009038CB" w:rsidP="00013669">
      <w:pPr>
        <w:widowControl/>
        <w:numPr>
          <w:ilvl w:val="3"/>
          <w:numId w:val="24"/>
        </w:numPr>
        <w:tabs>
          <w:tab w:val="left" w:pos="284"/>
          <w:tab w:val="left" w:pos="993"/>
          <w:tab w:val="left" w:pos="1560"/>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03196F3F"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«Э, Группа помещений Г»,</w:t>
      </w:r>
    </w:p>
    <w:p w14:paraId="01CD8514"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proofErr w:type="gramStart"/>
      <w:r w:rsidRPr="009038CB">
        <w:rPr>
          <w:rFonts w:eastAsia="Calibri"/>
          <w:b w:val="0"/>
          <w:bCs w:val="0"/>
          <w:sz w:val="20"/>
          <w:szCs w:val="20"/>
          <w:lang w:eastAsia="en-US"/>
        </w:rPr>
        <w:t>где Э</w:t>
      </w:r>
      <w:proofErr w:type="gramEnd"/>
      <w:r w:rsidRPr="009038CB">
        <w:rPr>
          <w:rFonts w:eastAsia="Calibri"/>
          <w:b w:val="0"/>
          <w:bCs w:val="0"/>
          <w:sz w:val="20"/>
          <w:szCs w:val="20"/>
          <w:lang w:eastAsia="en-US"/>
        </w:rPr>
        <w:t xml:space="preserve"> – наименование этажа в именительном падеже, номер этажа указывается в виде цифры с окончанием -ой/-</w:t>
      </w:r>
      <w:proofErr w:type="spellStart"/>
      <w:r w:rsidRPr="009038CB">
        <w:rPr>
          <w:rFonts w:eastAsia="Calibri"/>
          <w:b w:val="0"/>
          <w:bCs w:val="0"/>
          <w:sz w:val="20"/>
          <w:szCs w:val="20"/>
          <w:lang w:eastAsia="en-US"/>
        </w:rPr>
        <w:t>ий</w:t>
      </w:r>
      <w:proofErr w:type="spellEnd"/>
      <w:r w:rsidRPr="009038CB">
        <w:rPr>
          <w:rFonts w:eastAsia="Calibri"/>
          <w:b w:val="0"/>
          <w:bCs w:val="0"/>
          <w:sz w:val="20"/>
          <w:szCs w:val="20"/>
          <w:lang w:eastAsia="en-US"/>
        </w:rPr>
        <w:t>/-</w:t>
      </w:r>
      <w:proofErr w:type="spellStart"/>
      <w:r w:rsidRPr="009038CB">
        <w:rPr>
          <w:rFonts w:eastAsia="Calibri"/>
          <w:b w:val="0"/>
          <w:bCs w:val="0"/>
          <w:sz w:val="20"/>
          <w:szCs w:val="20"/>
          <w:lang w:eastAsia="en-US"/>
        </w:rPr>
        <w:t>ый</w:t>
      </w:r>
      <w:proofErr w:type="spellEnd"/>
      <w:r w:rsidRPr="009038CB">
        <w:rPr>
          <w:rFonts w:eastAsia="Calibri"/>
          <w:b w:val="0"/>
          <w:bCs w:val="0"/>
          <w:sz w:val="20"/>
          <w:szCs w:val="20"/>
          <w:lang w:eastAsia="en-US"/>
        </w:rPr>
        <w:t>, в наименовании чердачных и подвальных помещений, номер этажа не указывается;</w:t>
      </w:r>
    </w:p>
    <w:p w14:paraId="447704CB"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Г – общее название группы помещений.</w:t>
      </w:r>
    </w:p>
    <w:p w14:paraId="24FFB6E3"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Пример: «Группа помещений бухгалтерии».</w:t>
      </w:r>
    </w:p>
    <w:p w14:paraId="0117D7D1" w14:textId="77777777" w:rsidR="009038CB" w:rsidRPr="009038CB" w:rsidRDefault="009038CB" w:rsidP="00013669">
      <w:pPr>
        <w:widowControl/>
        <w:numPr>
          <w:ilvl w:val="3"/>
          <w:numId w:val="24"/>
        </w:numPr>
        <w:tabs>
          <w:tab w:val="left" w:pos="284"/>
          <w:tab w:val="left" w:pos="993"/>
          <w:tab w:val="left" w:pos="1134"/>
          <w:tab w:val="left" w:pos="1560"/>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Наименование АУ формируется по следующей маске «XY(Z)»,</w:t>
      </w:r>
    </w:p>
    <w:p w14:paraId="0ABF2CFE"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где X – односложная характеристика и/или тип извещателя:</w:t>
      </w:r>
    </w:p>
    <w:p w14:paraId="632DCB5D"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 xml:space="preserve">объемный, </w:t>
      </w:r>
      <w:proofErr w:type="spellStart"/>
      <w:r w:rsidRPr="009038CB">
        <w:rPr>
          <w:rFonts w:eastAsia="Calibri"/>
          <w:b w:val="0"/>
          <w:bCs w:val="0"/>
          <w:sz w:val="20"/>
          <w:szCs w:val="20"/>
          <w:lang w:eastAsia="en-US"/>
        </w:rPr>
        <w:t>магнитоконтактный</w:t>
      </w:r>
      <w:proofErr w:type="spellEnd"/>
      <w:r w:rsidRPr="009038CB">
        <w:rPr>
          <w:rFonts w:eastAsia="Calibri"/>
          <w:b w:val="0"/>
          <w:bCs w:val="0"/>
          <w:sz w:val="20"/>
          <w:szCs w:val="20"/>
          <w:lang w:eastAsia="en-US"/>
        </w:rPr>
        <w:t xml:space="preserve"> и т.п. – для ОТС (ОС, КТС);</w:t>
      </w:r>
    </w:p>
    <w:p w14:paraId="6EDF91E0"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Y – сокращенное наименование извещателя по типу КСОБ:</w:t>
      </w:r>
    </w:p>
    <w:p w14:paraId="11EC33DE"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ИК – для ОТС (ОС, КТС);</w:t>
      </w:r>
    </w:p>
    <w:p w14:paraId="2D8E77EF"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Z – условное обозначение датчика в соответствии с исполнительной документацией.</w:t>
      </w:r>
    </w:p>
    <w:p w14:paraId="4D9BCCB6" w14:textId="77777777" w:rsidR="009038CB" w:rsidRPr="009038CB" w:rsidRDefault="009038CB" w:rsidP="009038CB">
      <w:pPr>
        <w:widowControl/>
        <w:tabs>
          <w:tab w:val="left" w:pos="284"/>
          <w:tab w:val="left" w:pos="1134"/>
        </w:tabs>
        <w:autoSpaceDE/>
        <w:autoSpaceDN/>
        <w:adjustRightInd/>
        <w:ind w:firstLine="709"/>
        <w:jc w:val="both"/>
        <w:outlineLvl w:val="9"/>
        <w:rPr>
          <w:rFonts w:eastAsia="Calibri"/>
          <w:b w:val="0"/>
          <w:bCs w:val="0"/>
          <w:sz w:val="20"/>
          <w:szCs w:val="20"/>
          <w:lang w:eastAsia="en-US"/>
        </w:rPr>
      </w:pPr>
      <w:r w:rsidRPr="009038CB">
        <w:rPr>
          <w:rFonts w:eastAsia="Calibri"/>
          <w:b w:val="0"/>
          <w:bCs w:val="0"/>
          <w:sz w:val="20"/>
          <w:szCs w:val="20"/>
          <w:lang w:eastAsia="en-US"/>
        </w:rPr>
        <w:t>Пример: «Извещатель охранный объемный (</w:t>
      </w:r>
      <w:r w:rsidRPr="009038CB">
        <w:rPr>
          <w:rFonts w:eastAsia="Calibri"/>
          <w:b w:val="0"/>
          <w:bCs w:val="0"/>
          <w:sz w:val="20"/>
          <w:szCs w:val="20"/>
          <w:lang w:val="en-US" w:eastAsia="en-US"/>
        </w:rPr>
        <w:t>BGL</w:t>
      </w:r>
      <w:r w:rsidRPr="009038CB">
        <w:rPr>
          <w:rFonts w:eastAsia="Calibri"/>
          <w:b w:val="0"/>
          <w:bCs w:val="0"/>
          <w:sz w:val="20"/>
          <w:szCs w:val="20"/>
          <w:lang w:eastAsia="en-US"/>
        </w:rPr>
        <w:t>0.13)».</w:t>
      </w:r>
    </w:p>
    <w:p w14:paraId="6D09477E" w14:textId="77777777" w:rsidR="009038CB" w:rsidRPr="009038CB" w:rsidRDefault="009038CB" w:rsidP="00013669">
      <w:pPr>
        <w:widowControl/>
        <w:numPr>
          <w:ilvl w:val="3"/>
          <w:numId w:val="24"/>
        </w:numPr>
        <w:tabs>
          <w:tab w:val="left" w:pos="284"/>
          <w:tab w:val="left" w:pos="993"/>
          <w:tab w:val="left" w:pos="1134"/>
          <w:tab w:val="left" w:pos="1560"/>
        </w:tabs>
        <w:autoSpaceDE/>
        <w:autoSpaceDN/>
        <w:adjustRightInd/>
        <w:spacing w:line="259" w:lineRule="auto"/>
        <w:ind w:left="0" w:firstLine="709"/>
        <w:contextualSpacing/>
        <w:jc w:val="both"/>
        <w:outlineLvl w:val="9"/>
        <w:rPr>
          <w:rFonts w:eastAsia="Calibri"/>
          <w:b w:val="0"/>
          <w:bCs w:val="0"/>
          <w:sz w:val="20"/>
          <w:szCs w:val="20"/>
          <w:lang w:eastAsia="en-US"/>
        </w:rPr>
      </w:pPr>
      <w:r w:rsidRPr="009038CB">
        <w:rPr>
          <w:rFonts w:eastAsia="Calibri"/>
          <w:b w:val="0"/>
          <w:bCs w:val="0"/>
          <w:sz w:val="20"/>
          <w:szCs w:val="20"/>
          <w:lang w:eastAsia="en-US"/>
        </w:rPr>
        <w:t>Марка АУ указывается в соответствии с рабочей документации.</w:t>
      </w:r>
    </w:p>
    <w:p w14:paraId="7B6E3C20" w14:textId="77777777" w:rsidR="009038CB" w:rsidRDefault="009038CB" w:rsidP="009038CB">
      <w:pPr>
        <w:jc w:val="right"/>
        <w:rPr>
          <w:rFonts w:eastAsia="Arial"/>
          <w:b w:val="0"/>
          <w:bCs w:val="0"/>
          <w:sz w:val="22"/>
          <w:szCs w:val="22"/>
          <w:lang w:eastAsia="en-US"/>
        </w:rPr>
      </w:pPr>
    </w:p>
    <w:p w14:paraId="1EAA0021" w14:textId="77777777" w:rsidR="009038CB" w:rsidRDefault="009038CB">
      <w:pPr>
        <w:widowControl/>
        <w:autoSpaceDE/>
        <w:autoSpaceDN/>
        <w:adjustRightInd/>
        <w:spacing w:after="200" w:line="276" w:lineRule="auto"/>
        <w:outlineLvl w:val="9"/>
        <w:rPr>
          <w:rFonts w:eastAsia="Arial"/>
          <w:b w:val="0"/>
          <w:bCs w:val="0"/>
          <w:sz w:val="22"/>
          <w:szCs w:val="22"/>
          <w:lang w:eastAsia="en-US"/>
        </w:rPr>
      </w:pPr>
      <w:r>
        <w:rPr>
          <w:rFonts w:eastAsia="Arial"/>
          <w:b w:val="0"/>
          <w:bCs w:val="0"/>
          <w:sz w:val="22"/>
          <w:szCs w:val="22"/>
          <w:lang w:eastAsia="en-US"/>
        </w:rPr>
        <w:br w:type="page"/>
      </w:r>
    </w:p>
    <w:p w14:paraId="5F55D03A" w14:textId="2F6DB448" w:rsidR="009038CB" w:rsidRDefault="009038CB" w:rsidP="009038CB">
      <w:pPr>
        <w:jc w:val="right"/>
        <w:rPr>
          <w:b w:val="0"/>
          <w:sz w:val="22"/>
          <w:szCs w:val="22"/>
        </w:rPr>
      </w:pPr>
      <w:r>
        <w:rPr>
          <w:b w:val="0"/>
          <w:sz w:val="22"/>
          <w:szCs w:val="22"/>
        </w:rPr>
        <w:lastRenderedPageBreak/>
        <w:t>Приложение №3 к контракту</w:t>
      </w:r>
    </w:p>
    <w:tbl>
      <w:tblPr>
        <w:tblW w:w="5000" w:type="pct"/>
        <w:tblLook w:val="04A0" w:firstRow="1" w:lastRow="0" w:firstColumn="1" w:lastColumn="0" w:noHBand="0" w:noVBand="1"/>
      </w:tblPr>
      <w:tblGrid>
        <w:gridCol w:w="10062"/>
      </w:tblGrid>
      <w:tr w:rsidR="009038CB" w14:paraId="6CE401D8" w14:textId="77777777" w:rsidTr="009038CB">
        <w:trPr>
          <w:trHeight w:val="382"/>
        </w:trPr>
        <w:tc>
          <w:tcPr>
            <w:tcW w:w="5000" w:type="pct"/>
            <w:vAlign w:val="center"/>
          </w:tcPr>
          <w:p w14:paraId="7A222492" w14:textId="77777777" w:rsidR="009038CB" w:rsidRDefault="009038CB" w:rsidP="009038CB">
            <w:pPr>
              <w:snapToGrid w:val="0"/>
              <w:spacing w:line="300" w:lineRule="exact"/>
              <w:jc w:val="center"/>
              <w:rPr>
                <w:b w:val="0"/>
                <w:sz w:val="22"/>
                <w:szCs w:val="22"/>
              </w:rPr>
            </w:pPr>
          </w:p>
          <w:p w14:paraId="0AE1FDA3" w14:textId="77777777" w:rsidR="009038CB" w:rsidRDefault="009038CB" w:rsidP="009038CB">
            <w:pPr>
              <w:snapToGrid w:val="0"/>
              <w:spacing w:line="300" w:lineRule="exact"/>
              <w:jc w:val="center"/>
              <w:rPr>
                <w:b w:val="0"/>
                <w:sz w:val="22"/>
                <w:szCs w:val="22"/>
              </w:rPr>
            </w:pPr>
            <w:r>
              <w:rPr>
                <w:b w:val="0"/>
                <w:sz w:val="22"/>
                <w:szCs w:val="22"/>
              </w:rPr>
              <w:t>Акт передачи № _______ (форма)</w:t>
            </w:r>
          </w:p>
          <w:p w14:paraId="1ACC0ECA" w14:textId="77777777" w:rsidR="009038CB" w:rsidRDefault="009038CB" w:rsidP="009038CB">
            <w:pPr>
              <w:snapToGrid w:val="0"/>
              <w:spacing w:line="300" w:lineRule="exact"/>
              <w:jc w:val="center"/>
              <w:rPr>
                <w:b w:val="0"/>
                <w:sz w:val="22"/>
                <w:szCs w:val="22"/>
                <w:lang w:bidi="hi-IN"/>
              </w:rPr>
            </w:pPr>
          </w:p>
          <w:p w14:paraId="2160142E" w14:textId="77777777" w:rsidR="009038CB" w:rsidRDefault="009038CB" w:rsidP="009038CB">
            <w:pPr>
              <w:snapToGrid w:val="0"/>
              <w:spacing w:line="300" w:lineRule="exact"/>
              <w:jc w:val="center"/>
              <w:rPr>
                <w:rFonts w:eastAsia="Calibri"/>
                <w:b w:val="0"/>
                <w:sz w:val="22"/>
                <w:szCs w:val="22"/>
              </w:rPr>
            </w:pPr>
          </w:p>
          <w:p w14:paraId="7DF2F668" w14:textId="77777777" w:rsidR="009038CB" w:rsidRDefault="009038CB" w:rsidP="009038CB">
            <w:pPr>
              <w:snapToGrid w:val="0"/>
              <w:spacing w:line="300" w:lineRule="exact"/>
              <w:rPr>
                <w:rFonts w:eastAsia="Calibri"/>
                <w:b w:val="0"/>
                <w:sz w:val="22"/>
                <w:szCs w:val="22"/>
              </w:rPr>
            </w:pPr>
            <w:r>
              <w:rPr>
                <w:rFonts w:eastAsia="Calibri"/>
                <w:b w:val="0"/>
                <w:sz w:val="22"/>
                <w:szCs w:val="22"/>
              </w:rPr>
              <w:t>г. Санкт-Петербург                                                                              ____ _______ 202_ года</w:t>
            </w:r>
          </w:p>
        </w:tc>
      </w:tr>
    </w:tbl>
    <w:p w14:paraId="0227A44C" w14:textId="77777777" w:rsidR="009038CB" w:rsidRDefault="009038CB" w:rsidP="009038CB">
      <w:pPr>
        <w:shd w:val="clear" w:color="auto" w:fill="FFFFFF"/>
        <w:jc w:val="center"/>
        <w:rPr>
          <w:rFonts w:eastAsia="Calibri"/>
          <w:b w:val="0"/>
          <w:sz w:val="22"/>
          <w:szCs w:val="22"/>
        </w:rPr>
      </w:pPr>
    </w:p>
    <w:p w14:paraId="45D6AF95" w14:textId="77777777" w:rsidR="009038CB" w:rsidRDefault="009038CB" w:rsidP="009038CB">
      <w:pPr>
        <w:shd w:val="clear" w:color="auto" w:fill="FFFFFF"/>
        <w:jc w:val="center"/>
        <w:rPr>
          <w:rFonts w:eastAsia="Calibri"/>
          <w:b w:val="0"/>
          <w:sz w:val="22"/>
          <w:szCs w:val="22"/>
        </w:rPr>
      </w:pPr>
    </w:p>
    <w:p w14:paraId="581AB4E8" w14:textId="77777777" w:rsidR="009038CB" w:rsidRDefault="009038CB" w:rsidP="009038CB">
      <w:pPr>
        <w:shd w:val="clear" w:color="auto" w:fill="FFFFFF"/>
        <w:ind w:firstLine="709"/>
        <w:jc w:val="both"/>
        <w:rPr>
          <w:rFonts w:eastAsia="Calibri"/>
          <w:b w:val="0"/>
          <w:sz w:val="22"/>
          <w:szCs w:val="22"/>
        </w:rPr>
      </w:pPr>
      <w:r>
        <w:rPr>
          <w:b w:val="0"/>
          <w:sz w:val="22"/>
          <w:szCs w:val="22"/>
        </w:rPr>
        <w:t>Подрядчик - _________________________</w:t>
      </w:r>
      <w:r>
        <w:rPr>
          <w:b w:val="0"/>
          <w:i/>
          <w:sz w:val="22"/>
          <w:szCs w:val="22"/>
        </w:rPr>
        <w:t>,</w:t>
      </w:r>
      <w:r>
        <w:rPr>
          <w:b w:val="0"/>
          <w:sz w:val="22"/>
          <w:szCs w:val="22"/>
        </w:rPr>
        <w:t xml:space="preserve"> в лице ___________________, действующего на основании </w:t>
      </w:r>
      <w:r>
        <w:rPr>
          <w:b w:val="0"/>
          <w:i/>
          <w:sz w:val="22"/>
          <w:szCs w:val="22"/>
        </w:rPr>
        <w:t>______________________</w:t>
      </w:r>
      <w:r>
        <w:rPr>
          <w:b w:val="0"/>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39B0798" w14:textId="77777777" w:rsidR="009038CB" w:rsidRDefault="009038CB" w:rsidP="009038CB">
      <w:pPr>
        <w:shd w:val="clear" w:color="auto" w:fill="FFFFFF"/>
        <w:ind w:firstLine="709"/>
        <w:jc w:val="both"/>
        <w:rPr>
          <w:rFonts w:eastAsia="Calibri"/>
          <w:b w:val="0"/>
          <w:sz w:val="22"/>
          <w:szCs w:val="22"/>
        </w:rPr>
      </w:pPr>
    </w:p>
    <w:p w14:paraId="3D7F077E" w14:textId="77777777" w:rsidR="009038CB" w:rsidRDefault="009038CB" w:rsidP="009038CB">
      <w:pPr>
        <w:shd w:val="clear" w:color="auto" w:fill="FFFFFF"/>
        <w:ind w:firstLine="709"/>
        <w:jc w:val="both"/>
        <w:rPr>
          <w:rFonts w:eastAsia="Calibri"/>
          <w:b w:val="0"/>
          <w:sz w:val="22"/>
          <w:szCs w:val="22"/>
        </w:rPr>
      </w:pPr>
    </w:p>
    <w:p w14:paraId="4D4F4C3B" w14:textId="77777777" w:rsidR="009038CB" w:rsidRDefault="009038CB" w:rsidP="009038CB">
      <w:pPr>
        <w:widowControl/>
        <w:numPr>
          <w:ilvl w:val="0"/>
          <w:numId w:val="6"/>
        </w:numPr>
        <w:shd w:val="clear" w:color="auto" w:fill="FFFFFF"/>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 xml:space="preserve">В соответствии с условиями Контракта </w:t>
      </w:r>
      <w:r>
        <w:rPr>
          <w:rFonts w:eastAsia="Calibri"/>
          <w:b w:val="0"/>
          <w:sz w:val="22"/>
          <w:szCs w:val="22"/>
          <w:lang w:eastAsia="en-US" w:bidi="hi-IN"/>
        </w:rPr>
        <w:t>от ______202_г.</w:t>
      </w:r>
      <w:r>
        <w:rPr>
          <w:rFonts w:eastAsia="Calibri"/>
          <w:b w:val="0"/>
          <w:sz w:val="22"/>
          <w:szCs w:val="22"/>
          <w:lang w:eastAsia="en-US"/>
        </w:rPr>
        <w:t xml:space="preserve"> № _________</w:t>
      </w:r>
      <w:r>
        <w:rPr>
          <w:rFonts w:eastAsia="Calibri"/>
          <w:b w:val="0"/>
          <w:sz w:val="22"/>
          <w:szCs w:val="22"/>
          <w:lang w:eastAsia="en-US" w:bidi="hi-IN"/>
        </w:rPr>
        <w:t xml:space="preserve"> </w:t>
      </w:r>
      <w:r>
        <w:rPr>
          <w:rFonts w:eastAsia="Calibri"/>
          <w:b w:val="0"/>
          <w:sz w:val="22"/>
          <w:szCs w:val="22"/>
          <w:lang w:eastAsia="en-US"/>
        </w:rPr>
        <w:t>(далее - Контракт) Подрядчик передал, а Заказчик получил документацию в составе:</w:t>
      </w:r>
    </w:p>
    <w:p w14:paraId="762C5D01" w14:textId="77777777" w:rsidR="009038CB" w:rsidRDefault="009038CB" w:rsidP="009038CB">
      <w:pPr>
        <w:widowControl/>
        <w:shd w:val="clear" w:color="auto" w:fill="FFFFFF"/>
        <w:autoSpaceDE/>
        <w:autoSpaceDN/>
        <w:adjustRightInd/>
        <w:ind w:left="709"/>
        <w:contextualSpacing/>
        <w:jc w:val="both"/>
        <w:outlineLvl w:val="9"/>
        <w:rPr>
          <w:rFonts w:eastAsia="Calibri"/>
          <w:b w:val="0"/>
          <w:sz w:val="22"/>
          <w:szCs w:val="22"/>
          <w:lang w:eastAsia="en-US"/>
        </w:rPr>
      </w:pPr>
    </w:p>
    <w:tbl>
      <w:tblPr>
        <w:tblStyle w:val="392"/>
        <w:tblW w:w="5000" w:type="pct"/>
        <w:tblLayout w:type="fixed"/>
        <w:tblLook w:val="04A0" w:firstRow="1" w:lastRow="0" w:firstColumn="1" w:lastColumn="0" w:noHBand="0" w:noVBand="1"/>
      </w:tblPr>
      <w:tblGrid>
        <w:gridCol w:w="987"/>
        <w:gridCol w:w="6799"/>
        <w:gridCol w:w="991"/>
        <w:gridCol w:w="1275"/>
      </w:tblGrid>
      <w:tr w:rsidR="009038CB" w14:paraId="7C95C93C" w14:textId="77777777" w:rsidTr="009038CB">
        <w:tc>
          <w:tcPr>
            <w:tcW w:w="491" w:type="pct"/>
          </w:tcPr>
          <w:p w14:paraId="1EF8ECF2" w14:textId="77777777" w:rsidR="009038CB" w:rsidRDefault="009038CB" w:rsidP="009038CB">
            <w:pPr>
              <w:jc w:val="center"/>
              <w:rPr>
                <w:b w:val="0"/>
                <w:sz w:val="22"/>
                <w:szCs w:val="22"/>
              </w:rPr>
            </w:pPr>
            <w:r>
              <w:rPr>
                <w:b w:val="0"/>
                <w:sz w:val="22"/>
                <w:szCs w:val="22"/>
              </w:rPr>
              <w:t>№ п/п</w:t>
            </w:r>
          </w:p>
        </w:tc>
        <w:tc>
          <w:tcPr>
            <w:tcW w:w="3382" w:type="pct"/>
          </w:tcPr>
          <w:p w14:paraId="4EA6C3E0" w14:textId="77777777" w:rsidR="009038CB" w:rsidRDefault="009038CB" w:rsidP="009038CB">
            <w:pPr>
              <w:jc w:val="center"/>
              <w:rPr>
                <w:b w:val="0"/>
                <w:sz w:val="22"/>
                <w:szCs w:val="22"/>
              </w:rPr>
            </w:pPr>
            <w:r>
              <w:rPr>
                <w:b w:val="0"/>
                <w:sz w:val="22"/>
                <w:szCs w:val="22"/>
              </w:rPr>
              <w:t xml:space="preserve">Наименование </w:t>
            </w:r>
          </w:p>
        </w:tc>
        <w:tc>
          <w:tcPr>
            <w:tcW w:w="493" w:type="pct"/>
          </w:tcPr>
          <w:p w14:paraId="6EB5388C" w14:textId="77777777" w:rsidR="009038CB" w:rsidRDefault="009038CB" w:rsidP="009038CB">
            <w:pPr>
              <w:jc w:val="center"/>
              <w:rPr>
                <w:b w:val="0"/>
                <w:sz w:val="22"/>
                <w:szCs w:val="22"/>
              </w:rPr>
            </w:pPr>
            <w:r>
              <w:rPr>
                <w:b w:val="0"/>
                <w:sz w:val="22"/>
                <w:szCs w:val="22"/>
              </w:rPr>
              <w:t>Ед. изм.</w:t>
            </w:r>
          </w:p>
        </w:tc>
        <w:tc>
          <w:tcPr>
            <w:tcW w:w="634" w:type="pct"/>
          </w:tcPr>
          <w:p w14:paraId="39473A56" w14:textId="77777777" w:rsidR="009038CB" w:rsidRDefault="009038CB" w:rsidP="009038CB">
            <w:pPr>
              <w:jc w:val="center"/>
              <w:rPr>
                <w:b w:val="0"/>
                <w:sz w:val="22"/>
                <w:szCs w:val="22"/>
              </w:rPr>
            </w:pPr>
            <w:r>
              <w:rPr>
                <w:b w:val="0"/>
                <w:sz w:val="22"/>
                <w:szCs w:val="22"/>
              </w:rPr>
              <w:t>Кол-во</w:t>
            </w:r>
          </w:p>
        </w:tc>
      </w:tr>
      <w:tr w:rsidR="009038CB" w14:paraId="3E3DB4D2" w14:textId="77777777" w:rsidTr="009038CB">
        <w:tc>
          <w:tcPr>
            <w:tcW w:w="491" w:type="pct"/>
          </w:tcPr>
          <w:p w14:paraId="1955F464" w14:textId="77777777" w:rsidR="009038CB" w:rsidRDefault="009038CB" w:rsidP="009038CB">
            <w:pPr>
              <w:rPr>
                <w:b w:val="0"/>
                <w:sz w:val="22"/>
                <w:szCs w:val="22"/>
              </w:rPr>
            </w:pPr>
            <w:r>
              <w:rPr>
                <w:b w:val="0"/>
                <w:sz w:val="22"/>
                <w:szCs w:val="22"/>
              </w:rPr>
              <w:t>1.</w:t>
            </w:r>
          </w:p>
        </w:tc>
        <w:tc>
          <w:tcPr>
            <w:tcW w:w="3382" w:type="pct"/>
          </w:tcPr>
          <w:p w14:paraId="118D61E5" w14:textId="77777777" w:rsidR="009038CB" w:rsidRDefault="009038CB" w:rsidP="009038CB">
            <w:pPr>
              <w:rPr>
                <w:b w:val="0"/>
                <w:sz w:val="22"/>
                <w:szCs w:val="22"/>
              </w:rPr>
            </w:pPr>
          </w:p>
        </w:tc>
        <w:tc>
          <w:tcPr>
            <w:tcW w:w="493" w:type="pct"/>
            <w:vAlign w:val="center"/>
          </w:tcPr>
          <w:p w14:paraId="77F13F31" w14:textId="77777777" w:rsidR="009038CB" w:rsidRDefault="009038CB" w:rsidP="009038CB">
            <w:pPr>
              <w:jc w:val="center"/>
              <w:rPr>
                <w:b w:val="0"/>
                <w:sz w:val="22"/>
                <w:szCs w:val="22"/>
              </w:rPr>
            </w:pPr>
          </w:p>
        </w:tc>
        <w:tc>
          <w:tcPr>
            <w:tcW w:w="634" w:type="pct"/>
            <w:vAlign w:val="center"/>
          </w:tcPr>
          <w:p w14:paraId="7D12330F" w14:textId="77777777" w:rsidR="009038CB" w:rsidRDefault="009038CB" w:rsidP="009038CB">
            <w:pPr>
              <w:jc w:val="center"/>
              <w:rPr>
                <w:b w:val="0"/>
                <w:sz w:val="22"/>
                <w:szCs w:val="22"/>
              </w:rPr>
            </w:pPr>
          </w:p>
        </w:tc>
      </w:tr>
      <w:tr w:rsidR="009038CB" w14:paraId="7E80253E" w14:textId="77777777" w:rsidTr="009038CB">
        <w:tc>
          <w:tcPr>
            <w:tcW w:w="491" w:type="pct"/>
          </w:tcPr>
          <w:p w14:paraId="604EA531" w14:textId="77777777" w:rsidR="009038CB" w:rsidRDefault="009038CB" w:rsidP="009038CB">
            <w:pPr>
              <w:rPr>
                <w:b w:val="0"/>
                <w:sz w:val="22"/>
                <w:szCs w:val="22"/>
              </w:rPr>
            </w:pPr>
            <w:r>
              <w:rPr>
                <w:b w:val="0"/>
                <w:sz w:val="22"/>
                <w:szCs w:val="22"/>
              </w:rPr>
              <w:t>2.</w:t>
            </w:r>
          </w:p>
        </w:tc>
        <w:tc>
          <w:tcPr>
            <w:tcW w:w="3382" w:type="pct"/>
          </w:tcPr>
          <w:p w14:paraId="44243EE3" w14:textId="77777777" w:rsidR="009038CB" w:rsidRDefault="009038CB" w:rsidP="009038CB">
            <w:pPr>
              <w:rPr>
                <w:b w:val="0"/>
                <w:sz w:val="22"/>
                <w:szCs w:val="22"/>
              </w:rPr>
            </w:pPr>
          </w:p>
        </w:tc>
        <w:tc>
          <w:tcPr>
            <w:tcW w:w="493" w:type="pct"/>
            <w:vAlign w:val="center"/>
          </w:tcPr>
          <w:p w14:paraId="3D8D6E7F" w14:textId="77777777" w:rsidR="009038CB" w:rsidRDefault="009038CB" w:rsidP="009038CB">
            <w:pPr>
              <w:jc w:val="center"/>
              <w:rPr>
                <w:b w:val="0"/>
                <w:sz w:val="22"/>
                <w:szCs w:val="22"/>
              </w:rPr>
            </w:pPr>
          </w:p>
        </w:tc>
        <w:tc>
          <w:tcPr>
            <w:tcW w:w="634" w:type="pct"/>
            <w:vAlign w:val="center"/>
          </w:tcPr>
          <w:p w14:paraId="75D4C46B" w14:textId="77777777" w:rsidR="009038CB" w:rsidRDefault="009038CB" w:rsidP="009038CB">
            <w:pPr>
              <w:jc w:val="center"/>
              <w:rPr>
                <w:b w:val="0"/>
                <w:sz w:val="22"/>
                <w:szCs w:val="22"/>
              </w:rPr>
            </w:pPr>
          </w:p>
        </w:tc>
      </w:tr>
      <w:tr w:rsidR="009038CB" w14:paraId="17BE7EEC" w14:textId="77777777" w:rsidTr="009038CB">
        <w:tc>
          <w:tcPr>
            <w:tcW w:w="491" w:type="pct"/>
          </w:tcPr>
          <w:p w14:paraId="1521BCC7" w14:textId="77777777" w:rsidR="009038CB" w:rsidRDefault="009038CB" w:rsidP="009038CB">
            <w:pPr>
              <w:rPr>
                <w:b w:val="0"/>
                <w:sz w:val="22"/>
                <w:szCs w:val="22"/>
              </w:rPr>
            </w:pPr>
            <w:r>
              <w:rPr>
                <w:b w:val="0"/>
                <w:sz w:val="22"/>
                <w:szCs w:val="22"/>
              </w:rPr>
              <w:t>3.</w:t>
            </w:r>
          </w:p>
        </w:tc>
        <w:tc>
          <w:tcPr>
            <w:tcW w:w="3382" w:type="pct"/>
          </w:tcPr>
          <w:p w14:paraId="4A53DE82" w14:textId="77777777" w:rsidR="009038CB" w:rsidRDefault="009038CB" w:rsidP="009038CB">
            <w:pPr>
              <w:rPr>
                <w:b w:val="0"/>
                <w:sz w:val="22"/>
                <w:szCs w:val="22"/>
              </w:rPr>
            </w:pPr>
          </w:p>
        </w:tc>
        <w:tc>
          <w:tcPr>
            <w:tcW w:w="493" w:type="pct"/>
            <w:vAlign w:val="center"/>
          </w:tcPr>
          <w:p w14:paraId="0E8BEE42" w14:textId="77777777" w:rsidR="009038CB" w:rsidRDefault="009038CB" w:rsidP="009038CB">
            <w:pPr>
              <w:jc w:val="center"/>
              <w:rPr>
                <w:b w:val="0"/>
                <w:sz w:val="22"/>
                <w:szCs w:val="22"/>
              </w:rPr>
            </w:pPr>
          </w:p>
        </w:tc>
        <w:tc>
          <w:tcPr>
            <w:tcW w:w="634" w:type="pct"/>
            <w:vAlign w:val="center"/>
          </w:tcPr>
          <w:p w14:paraId="294002F7" w14:textId="77777777" w:rsidR="009038CB" w:rsidRDefault="009038CB" w:rsidP="009038CB">
            <w:pPr>
              <w:jc w:val="center"/>
              <w:rPr>
                <w:b w:val="0"/>
                <w:sz w:val="22"/>
                <w:szCs w:val="22"/>
              </w:rPr>
            </w:pPr>
          </w:p>
        </w:tc>
      </w:tr>
    </w:tbl>
    <w:p w14:paraId="0217D843" w14:textId="77777777" w:rsidR="009038CB" w:rsidRDefault="009038CB" w:rsidP="009038CB">
      <w:pPr>
        <w:widowControl/>
        <w:autoSpaceDE/>
        <w:autoSpaceDN/>
        <w:adjustRightInd/>
        <w:ind w:left="709"/>
        <w:contextualSpacing/>
        <w:jc w:val="both"/>
        <w:outlineLvl w:val="9"/>
        <w:rPr>
          <w:rFonts w:eastAsia="Calibri"/>
          <w:b w:val="0"/>
          <w:sz w:val="22"/>
          <w:szCs w:val="22"/>
          <w:lang w:eastAsia="en-US"/>
        </w:rPr>
      </w:pPr>
    </w:p>
    <w:p w14:paraId="67D0427A" w14:textId="77777777" w:rsidR="009038CB" w:rsidRDefault="009038CB" w:rsidP="009038CB">
      <w:pPr>
        <w:widowControl/>
        <w:numPr>
          <w:ilvl w:val="0"/>
          <w:numId w:val="6"/>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Документация передана в установленные Контрактом сроки, а именно: _____.</w:t>
      </w:r>
      <w:r>
        <w:rPr>
          <w:rStyle w:val="af"/>
          <w:rFonts w:eastAsiaTheme="minorHAnsi" w:cstheme="minorBidi"/>
          <w:b w:val="0"/>
          <w:sz w:val="22"/>
          <w:szCs w:val="22"/>
          <w:lang w:eastAsia="en-US"/>
        </w:rPr>
        <w:footnoteReference w:customMarkFollows="1" w:id="9"/>
        <w:t>*</w:t>
      </w:r>
    </w:p>
    <w:p w14:paraId="3B932EBF" w14:textId="77777777" w:rsidR="009038CB" w:rsidRDefault="009038CB" w:rsidP="009038CB">
      <w:pPr>
        <w:widowControl/>
        <w:numPr>
          <w:ilvl w:val="0"/>
          <w:numId w:val="6"/>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8751980" w14:textId="77777777" w:rsidR="009038CB" w:rsidRDefault="009038CB" w:rsidP="009038CB">
      <w:pPr>
        <w:widowControl/>
        <w:numPr>
          <w:ilvl w:val="0"/>
          <w:numId w:val="6"/>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Подписи сторон:</w:t>
      </w:r>
    </w:p>
    <w:p w14:paraId="5F5FFB3F" w14:textId="77777777" w:rsidR="009038CB" w:rsidRDefault="009038CB" w:rsidP="009038CB">
      <w:pPr>
        <w:ind w:firstLine="709"/>
        <w:rPr>
          <w:rFonts w:eastAsia="Calibri"/>
          <w:b w:val="0"/>
          <w:bCs w:val="0"/>
          <w:sz w:val="22"/>
          <w:szCs w:val="22"/>
        </w:rPr>
      </w:pPr>
    </w:p>
    <w:p w14:paraId="00367F20" w14:textId="77777777" w:rsidR="009038CB" w:rsidRDefault="009038CB" w:rsidP="009038CB">
      <w:pPr>
        <w:ind w:firstLine="709"/>
        <w:rPr>
          <w:rFonts w:eastAsia="Calibri"/>
          <w:b w:val="0"/>
          <w:bCs w:val="0"/>
          <w:sz w:val="22"/>
          <w:szCs w:val="22"/>
        </w:rPr>
      </w:pPr>
    </w:p>
    <w:p w14:paraId="45B79CEE" w14:textId="77777777" w:rsidR="009038CB" w:rsidRDefault="009038CB" w:rsidP="009038CB">
      <w:pPr>
        <w:ind w:firstLine="709"/>
        <w:rPr>
          <w:rFonts w:eastAsia="Calibri"/>
          <w:b w:val="0"/>
          <w:bCs w:val="0"/>
          <w:sz w:val="22"/>
          <w:szCs w:val="22"/>
        </w:rPr>
      </w:pPr>
    </w:p>
    <w:p w14:paraId="300C3A0B" w14:textId="77777777" w:rsidR="009038CB" w:rsidRDefault="009038CB" w:rsidP="009038CB">
      <w:pPr>
        <w:ind w:firstLine="709"/>
        <w:rPr>
          <w:rFonts w:eastAsia="Calibri"/>
          <w:b w:val="0"/>
          <w:bCs w:val="0"/>
          <w:sz w:val="22"/>
          <w:szCs w:val="22"/>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9038CB" w14:paraId="2D0B6DEB" w14:textId="77777777" w:rsidTr="009038CB">
        <w:trPr>
          <w:trHeight w:val="1421"/>
        </w:trPr>
        <w:tc>
          <w:tcPr>
            <w:tcW w:w="5245" w:type="dxa"/>
            <w:tcBorders>
              <w:top w:val="nil"/>
              <w:left w:val="nil"/>
              <w:bottom w:val="nil"/>
              <w:right w:val="nil"/>
            </w:tcBorders>
            <w:shd w:val="clear" w:color="auto" w:fill="auto"/>
          </w:tcPr>
          <w:p w14:paraId="601B8937" w14:textId="77777777" w:rsidR="009038CB" w:rsidRDefault="009038CB" w:rsidP="009038CB">
            <w:pPr>
              <w:rPr>
                <w:b w:val="0"/>
                <w:bCs w:val="0"/>
                <w:sz w:val="22"/>
                <w:szCs w:val="22"/>
              </w:rPr>
            </w:pPr>
            <w:r>
              <w:rPr>
                <w:b w:val="0"/>
                <w:sz w:val="22"/>
                <w:szCs w:val="22"/>
              </w:rPr>
              <w:t xml:space="preserve">Заказчик: </w:t>
            </w:r>
          </w:p>
          <w:p w14:paraId="1B6BFF4A" w14:textId="77777777" w:rsidR="009038CB" w:rsidRDefault="009038CB" w:rsidP="009038CB">
            <w:pPr>
              <w:rPr>
                <w:b w:val="0"/>
                <w:bCs w:val="0"/>
                <w:sz w:val="22"/>
                <w:szCs w:val="22"/>
              </w:rPr>
            </w:pPr>
          </w:p>
          <w:p w14:paraId="192D7A79" w14:textId="77777777" w:rsidR="009038CB" w:rsidRDefault="009038CB" w:rsidP="009038CB">
            <w:pPr>
              <w:rPr>
                <w:b w:val="0"/>
                <w:bCs w:val="0"/>
                <w:sz w:val="22"/>
                <w:szCs w:val="22"/>
              </w:rPr>
            </w:pPr>
          </w:p>
          <w:p w14:paraId="00C03D77" w14:textId="77777777" w:rsidR="009038CB" w:rsidRDefault="009038CB" w:rsidP="009038CB">
            <w:pPr>
              <w:rPr>
                <w:b w:val="0"/>
                <w:bCs w:val="0"/>
                <w:sz w:val="22"/>
                <w:szCs w:val="22"/>
              </w:rPr>
            </w:pPr>
          </w:p>
          <w:p w14:paraId="6A02B8F9" w14:textId="77777777" w:rsidR="009038CB" w:rsidRDefault="009038CB" w:rsidP="009038CB">
            <w:pPr>
              <w:suppressLineNumbers/>
              <w:rPr>
                <w:b w:val="0"/>
                <w:sz w:val="22"/>
                <w:szCs w:val="22"/>
              </w:rPr>
            </w:pPr>
            <w:r>
              <w:rPr>
                <w:b w:val="0"/>
                <w:sz w:val="22"/>
                <w:szCs w:val="22"/>
              </w:rPr>
              <w:t xml:space="preserve">_________________ </w:t>
            </w:r>
          </w:p>
          <w:p w14:paraId="057F11E3" w14:textId="77777777" w:rsidR="009038CB" w:rsidRDefault="009038CB" w:rsidP="009038CB">
            <w:pPr>
              <w:rPr>
                <w:b w:val="0"/>
                <w:sz w:val="22"/>
                <w:szCs w:val="22"/>
              </w:rPr>
            </w:pPr>
            <w:r>
              <w:rPr>
                <w:b w:val="0"/>
                <w:sz w:val="22"/>
                <w:szCs w:val="22"/>
              </w:rPr>
              <w:t>М. П.</w:t>
            </w:r>
          </w:p>
          <w:p w14:paraId="76DDDFD8" w14:textId="77777777" w:rsidR="009038CB" w:rsidRDefault="009038CB" w:rsidP="009038CB">
            <w:pPr>
              <w:rPr>
                <w:b w:val="0"/>
                <w:sz w:val="22"/>
                <w:szCs w:val="22"/>
              </w:rPr>
            </w:pPr>
            <w:r>
              <w:rPr>
                <w:b w:val="0"/>
                <w:sz w:val="22"/>
                <w:szCs w:val="22"/>
              </w:rPr>
              <w:t>___ ______________ 20__г.</w:t>
            </w:r>
          </w:p>
        </w:tc>
        <w:tc>
          <w:tcPr>
            <w:tcW w:w="3935" w:type="dxa"/>
            <w:tcBorders>
              <w:top w:val="nil"/>
              <w:left w:val="nil"/>
              <w:bottom w:val="nil"/>
              <w:right w:val="nil"/>
            </w:tcBorders>
            <w:shd w:val="clear" w:color="auto" w:fill="auto"/>
          </w:tcPr>
          <w:p w14:paraId="38E14C04" w14:textId="77777777" w:rsidR="009038CB" w:rsidRDefault="009038CB" w:rsidP="009038CB">
            <w:pPr>
              <w:tabs>
                <w:tab w:val="left" w:pos="426"/>
              </w:tabs>
              <w:rPr>
                <w:b w:val="0"/>
                <w:sz w:val="22"/>
                <w:szCs w:val="22"/>
              </w:rPr>
            </w:pPr>
            <w:r>
              <w:rPr>
                <w:b w:val="0"/>
                <w:sz w:val="22"/>
                <w:szCs w:val="22"/>
              </w:rPr>
              <w:t>Подрядчик:</w:t>
            </w:r>
          </w:p>
          <w:p w14:paraId="362E1AAF" w14:textId="77777777" w:rsidR="009038CB" w:rsidRDefault="009038CB" w:rsidP="009038CB">
            <w:pPr>
              <w:rPr>
                <w:b w:val="0"/>
                <w:sz w:val="22"/>
                <w:szCs w:val="22"/>
              </w:rPr>
            </w:pPr>
          </w:p>
          <w:p w14:paraId="21C26E43" w14:textId="77777777" w:rsidR="009038CB" w:rsidRDefault="009038CB" w:rsidP="009038CB">
            <w:pPr>
              <w:rPr>
                <w:b w:val="0"/>
                <w:sz w:val="22"/>
                <w:szCs w:val="22"/>
              </w:rPr>
            </w:pPr>
          </w:p>
          <w:p w14:paraId="3B0CCD24" w14:textId="77777777" w:rsidR="009038CB" w:rsidRDefault="009038CB" w:rsidP="009038CB">
            <w:pPr>
              <w:rPr>
                <w:b w:val="0"/>
                <w:sz w:val="22"/>
                <w:szCs w:val="22"/>
              </w:rPr>
            </w:pPr>
          </w:p>
          <w:p w14:paraId="7526BEE2" w14:textId="77777777" w:rsidR="009038CB" w:rsidRDefault="009038CB" w:rsidP="009038CB">
            <w:pPr>
              <w:jc w:val="both"/>
              <w:rPr>
                <w:b w:val="0"/>
                <w:sz w:val="22"/>
                <w:szCs w:val="22"/>
              </w:rPr>
            </w:pPr>
            <w:r>
              <w:rPr>
                <w:b w:val="0"/>
                <w:sz w:val="22"/>
                <w:szCs w:val="22"/>
              </w:rPr>
              <w:t>__________________</w:t>
            </w:r>
          </w:p>
          <w:p w14:paraId="6A75D803" w14:textId="77777777" w:rsidR="009038CB" w:rsidRDefault="009038CB" w:rsidP="009038CB">
            <w:pPr>
              <w:jc w:val="both"/>
              <w:rPr>
                <w:rFonts w:eastAsia="Calibri"/>
                <w:b w:val="0"/>
                <w:sz w:val="22"/>
                <w:szCs w:val="22"/>
              </w:rPr>
            </w:pPr>
            <w:r>
              <w:rPr>
                <w:rFonts w:eastAsia="Calibri"/>
                <w:b w:val="0"/>
                <w:sz w:val="22"/>
                <w:szCs w:val="22"/>
              </w:rPr>
              <w:t>М. П.</w:t>
            </w:r>
          </w:p>
          <w:p w14:paraId="45ECEB4B" w14:textId="77777777" w:rsidR="009038CB" w:rsidRDefault="009038CB" w:rsidP="009038CB">
            <w:pPr>
              <w:jc w:val="both"/>
              <w:rPr>
                <w:b w:val="0"/>
                <w:sz w:val="22"/>
                <w:szCs w:val="22"/>
              </w:rPr>
            </w:pPr>
            <w:r>
              <w:rPr>
                <w:b w:val="0"/>
                <w:sz w:val="22"/>
                <w:szCs w:val="22"/>
              </w:rPr>
              <w:t>___ ______________ 20__ г.</w:t>
            </w:r>
          </w:p>
        </w:tc>
      </w:tr>
    </w:tbl>
    <w:p w14:paraId="2A84A9C3" w14:textId="77777777" w:rsidR="009038CB" w:rsidRDefault="009038CB" w:rsidP="009038CB"/>
    <w:p w14:paraId="3E716C11" w14:textId="77777777" w:rsidR="009038CB" w:rsidRDefault="009038CB" w:rsidP="009038CB"/>
    <w:p w14:paraId="0119F293" w14:textId="77777777" w:rsidR="009038CB" w:rsidRDefault="009038CB">
      <w:pPr>
        <w:widowControl/>
        <w:autoSpaceDE/>
        <w:autoSpaceDN/>
        <w:adjustRightInd/>
        <w:spacing w:after="200" w:line="276" w:lineRule="auto"/>
        <w:outlineLvl w:val="9"/>
        <w:rPr>
          <w:b w:val="0"/>
          <w:sz w:val="22"/>
          <w:szCs w:val="22"/>
          <w:lang w:eastAsia="ar-SA"/>
        </w:rPr>
      </w:pPr>
      <w:r>
        <w:rPr>
          <w:b w:val="0"/>
          <w:sz w:val="22"/>
          <w:szCs w:val="22"/>
          <w:lang w:eastAsia="ar-SA"/>
        </w:rPr>
        <w:br w:type="page"/>
      </w:r>
    </w:p>
    <w:p w14:paraId="19071008" w14:textId="0E76DD71" w:rsidR="00460D3C" w:rsidRPr="004F61B5" w:rsidRDefault="00460D3C" w:rsidP="00460D3C">
      <w:pPr>
        <w:widowControl/>
        <w:tabs>
          <w:tab w:val="left" w:pos="12855"/>
        </w:tabs>
        <w:autoSpaceDE/>
        <w:autoSpaceDN/>
        <w:adjustRightInd/>
        <w:jc w:val="right"/>
        <w:outlineLvl w:val="9"/>
        <w:rPr>
          <w:b w:val="0"/>
          <w:sz w:val="22"/>
          <w:szCs w:val="22"/>
          <w:lang w:eastAsia="ar-SA"/>
        </w:rPr>
      </w:pPr>
      <w:r w:rsidRPr="004F61B5">
        <w:rPr>
          <w:b w:val="0"/>
          <w:sz w:val="22"/>
          <w:szCs w:val="22"/>
          <w:lang w:eastAsia="ar-SA"/>
        </w:rPr>
        <w:lastRenderedPageBreak/>
        <w:t>Приложение № 4 к контракту</w:t>
      </w:r>
    </w:p>
    <w:p w14:paraId="3EFEC4EB" w14:textId="77777777" w:rsidR="00460D3C" w:rsidRPr="004F61B5" w:rsidRDefault="00460D3C" w:rsidP="00460D3C">
      <w:pPr>
        <w:widowControl/>
        <w:tabs>
          <w:tab w:val="left" w:pos="12855"/>
        </w:tabs>
        <w:autoSpaceDE/>
        <w:autoSpaceDN/>
        <w:adjustRightInd/>
        <w:jc w:val="right"/>
        <w:outlineLvl w:val="9"/>
        <w:rPr>
          <w:b w:val="0"/>
          <w:sz w:val="22"/>
          <w:szCs w:val="22"/>
          <w:lang w:eastAsia="ar-SA"/>
        </w:rPr>
      </w:pPr>
    </w:p>
    <w:p w14:paraId="05CF8DFD" w14:textId="77777777" w:rsidR="00177841" w:rsidRPr="004F61B5" w:rsidRDefault="00177841" w:rsidP="00177841">
      <w:pPr>
        <w:widowControl/>
        <w:autoSpaceDE/>
        <w:autoSpaceDN/>
        <w:adjustRightInd/>
        <w:jc w:val="center"/>
        <w:outlineLvl w:val="9"/>
        <w:rPr>
          <w:b w:val="0"/>
          <w:bCs w:val="0"/>
          <w:sz w:val="24"/>
        </w:rPr>
      </w:pPr>
      <w:r w:rsidRPr="004F61B5">
        <w:rPr>
          <w:b w:val="0"/>
          <w:bCs w:val="0"/>
          <w:sz w:val="24"/>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686D411" w14:textId="77777777" w:rsidR="00177841" w:rsidRPr="004F61B5" w:rsidRDefault="00177841" w:rsidP="00177841">
      <w:pPr>
        <w:widowControl/>
        <w:autoSpaceDE/>
        <w:autoSpaceDN/>
        <w:adjustRightInd/>
        <w:jc w:val="both"/>
        <w:outlineLvl w:val="9"/>
        <w:rPr>
          <w:b w:val="0"/>
          <w:bCs w:val="0"/>
          <w:sz w:val="24"/>
        </w:rPr>
      </w:pPr>
    </w:p>
    <w:p w14:paraId="0A5024FF" w14:textId="77777777" w:rsidR="00177841" w:rsidRPr="004F61B5" w:rsidRDefault="00177841" w:rsidP="00177841">
      <w:pPr>
        <w:widowControl/>
        <w:autoSpaceDE/>
        <w:autoSpaceDN/>
        <w:adjustRightInd/>
        <w:ind w:firstLine="567"/>
        <w:jc w:val="both"/>
        <w:outlineLvl w:val="9"/>
        <w:rPr>
          <w:rFonts w:eastAsia="Calibri"/>
          <w:b w:val="0"/>
          <w:bCs w:val="0"/>
          <w:sz w:val="22"/>
          <w:szCs w:val="22"/>
          <w:lang w:eastAsia="en-US"/>
        </w:rPr>
      </w:pPr>
      <w:r w:rsidRPr="004F61B5">
        <w:rPr>
          <w:rFonts w:eastAsia="Calibri"/>
          <w:b w:val="0"/>
          <w:bCs w:val="0"/>
          <w:sz w:val="22"/>
          <w:szCs w:val="22"/>
          <w:lang w:eastAsia="en-US"/>
        </w:rPr>
        <w:t>Подрядчик подтверждает соответствие следующим единым требованиям:</w:t>
      </w:r>
    </w:p>
    <w:p w14:paraId="65153D0C"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AD3D8B6"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C2DB8C7"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xml:space="preserve">-  </w:t>
      </w:r>
      <w:proofErr w:type="spellStart"/>
      <w:r w:rsidRPr="00252E19">
        <w:rPr>
          <w:rFonts w:eastAsia="Calibri"/>
          <w:b w:val="0"/>
          <w:bCs w:val="0"/>
          <w:sz w:val="22"/>
          <w:szCs w:val="22"/>
          <w:lang w:eastAsia="en-US"/>
        </w:rPr>
        <w:t>Неприостановление</w:t>
      </w:r>
      <w:proofErr w:type="spellEnd"/>
      <w:r w:rsidRPr="00252E19">
        <w:rPr>
          <w:rFonts w:eastAsia="Calibri"/>
          <w:b w:val="0"/>
          <w:bCs w:val="0"/>
          <w:sz w:val="22"/>
          <w:szCs w:val="22"/>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14:paraId="71166B1A"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417C939"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F8F3E17"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54DBC8A"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246DF37"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3EDF5BC"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14:paraId="2AF8DBFB"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81BE5E1"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w:t>
      </w:r>
      <w:r w:rsidRPr="00252E19">
        <w:rPr>
          <w:rFonts w:eastAsia="Calibri"/>
          <w:b w:val="0"/>
          <w:bCs w:val="0"/>
          <w:sz w:val="22"/>
          <w:szCs w:val="22"/>
          <w:lang w:eastAsia="en-US"/>
        </w:rPr>
        <w:lastRenderedPageBreak/>
        <w:t>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14EBD55"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4C2427D"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Участник закупки не является иностранным агентом.</w:t>
      </w:r>
    </w:p>
    <w:p w14:paraId="2DA19FF5" w14:textId="3B7DA2BB" w:rsidR="00177841" w:rsidRPr="004F61B5" w:rsidRDefault="00252E19" w:rsidP="00252E19">
      <w:pPr>
        <w:widowControl/>
        <w:autoSpaceDE/>
        <w:autoSpaceDN/>
        <w:adjustRightInd/>
        <w:jc w:val="both"/>
        <w:outlineLvl w:val="9"/>
        <w:rPr>
          <w:b w:val="0"/>
          <w:bCs w:val="0"/>
          <w:sz w:val="24"/>
        </w:rPr>
      </w:pPr>
      <w:r w:rsidRPr="00252E19">
        <w:rPr>
          <w:rFonts w:eastAsia="Calibri"/>
          <w:b w:val="0"/>
          <w:bCs w:val="0"/>
          <w:sz w:val="22"/>
          <w:szCs w:val="22"/>
          <w:lang w:eastAsia="en-US"/>
        </w:rPr>
        <w:t>- Отсутствие у участника закупки ограничений для участия в закупках, установленных законодательством Российской Федерации.</w:t>
      </w:r>
    </w:p>
    <w:p w14:paraId="2C824B61" w14:textId="77777777" w:rsidR="00177841" w:rsidRPr="004F61B5" w:rsidRDefault="00177841" w:rsidP="00177841">
      <w:pPr>
        <w:widowControl/>
        <w:autoSpaceDE/>
        <w:autoSpaceDN/>
        <w:adjustRightInd/>
        <w:jc w:val="right"/>
        <w:outlineLvl w:val="9"/>
        <w:rPr>
          <w:b w:val="0"/>
          <w:bCs w:val="0"/>
          <w:sz w:val="24"/>
        </w:rPr>
      </w:pPr>
    </w:p>
    <w:p w14:paraId="1D9285C2" w14:textId="77777777" w:rsidR="00177841" w:rsidRPr="004F61B5" w:rsidRDefault="00177841" w:rsidP="00177841">
      <w:pPr>
        <w:widowControl/>
        <w:autoSpaceDE/>
        <w:autoSpaceDN/>
        <w:adjustRightInd/>
        <w:jc w:val="right"/>
        <w:outlineLvl w:val="9"/>
        <w:rPr>
          <w:b w:val="0"/>
          <w:bCs w:val="0"/>
          <w:sz w:val="24"/>
        </w:rPr>
      </w:pPr>
    </w:p>
    <w:p w14:paraId="19221BD3" w14:textId="77777777" w:rsidR="00177841" w:rsidRPr="004F61B5" w:rsidRDefault="00177841" w:rsidP="00177841">
      <w:pPr>
        <w:widowControl/>
        <w:autoSpaceDE/>
        <w:autoSpaceDN/>
        <w:adjustRightInd/>
        <w:jc w:val="right"/>
        <w:outlineLvl w:val="9"/>
        <w:rPr>
          <w:b w:val="0"/>
          <w:bCs w:val="0"/>
          <w:sz w:val="24"/>
        </w:rPr>
      </w:pPr>
      <w:r w:rsidRPr="004F61B5">
        <w:rPr>
          <w:b w:val="0"/>
          <w:bCs w:val="0"/>
          <w:sz w:val="24"/>
        </w:rPr>
        <w:t xml:space="preserve">Подрядчик </w:t>
      </w:r>
    </w:p>
    <w:p w14:paraId="4C9237E8" w14:textId="77777777" w:rsidR="00177841" w:rsidRPr="004F61B5" w:rsidRDefault="00177841" w:rsidP="00177841">
      <w:pPr>
        <w:widowControl/>
        <w:autoSpaceDE/>
        <w:autoSpaceDN/>
        <w:adjustRightInd/>
        <w:jc w:val="right"/>
        <w:outlineLvl w:val="9"/>
        <w:rPr>
          <w:b w:val="0"/>
          <w:bCs w:val="0"/>
          <w:sz w:val="24"/>
        </w:rPr>
      </w:pPr>
    </w:p>
    <w:p w14:paraId="20779959" w14:textId="77777777" w:rsidR="00177841" w:rsidRPr="004F61B5" w:rsidRDefault="00177841" w:rsidP="00177841">
      <w:pPr>
        <w:widowControl/>
        <w:autoSpaceDE/>
        <w:autoSpaceDN/>
        <w:adjustRightInd/>
        <w:jc w:val="right"/>
        <w:outlineLvl w:val="9"/>
        <w:rPr>
          <w:b w:val="0"/>
          <w:bCs w:val="0"/>
          <w:sz w:val="24"/>
        </w:rPr>
      </w:pPr>
    </w:p>
    <w:p w14:paraId="2742AB8C" w14:textId="77777777" w:rsidR="00177841" w:rsidRPr="004F61B5" w:rsidRDefault="00177841" w:rsidP="00177841">
      <w:pPr>
        <w:widowControl/>
        <w:autoSpaceDE/>
        <w:autoSpaceDN/>
        <w:adjustRightInd/>
        <w:jc w:val="right"/>
        <w:outlineLvl w:val="9"/>
        <w:rPr>
          <w:b w:val="0"/>
          <w:bCs w:val="0"/>
          <w:sz w:val="24"/>
        </w:rPr>
      </w:pPr>
      <w:r w:rsidRPr="004F61B5">
        <w:rPr>
          <w:b w:val="0"/>
          <w:bCs w:val="0"/>
          <w:sz w:val="24"/>
        </w:rPr>
        <w:t>____________________/___________/</w:t>
      </w:r>
    </w:p>
    <w:p w14:paraId="43BBE6E3" w14:textId="77777777" w:rsidR="00177841" w:rsidRPr="004F61B5" w:rsidRDefault="00177841" w:rsidP="00177841">
      <w:pPr>
        <w:widowControl/>
        <w:autoSpaceDE/>
        <w:autoSpaceDN/>
        <w:adjustRightInd/>
        <w:jc w:val="center"/>
        <w:outlineLvl w:val="9"/>
        <w:rPr>
          <w:b w:val="0"/>
          <w:bCs w:val="0"/>
          <w:sz w:val="24"/>
        </w:rPr>
      </w:pPr>
      <w:r w:rsidRPr="004F61B5">
        <w:rPr>
          <w:b w:val="0"/>
          <w:bCs w:val="0"/>
          <w:sz w:val="24"/>
        </w:rPr>
        <w:t xml:space="preserve">                                                                Подписано ЭЦП</w:t>
      </w:r>
    </w:p>
    <w:p w14:paraId="1A9561D1" w14:textId="77777777" w:rsidR="00177841" w:rsidRPr="004F61B5" w:rsidRDefault="00177841" w:rsidP="00177841">
      <w:pPr>
        <w:widowControl/>
        <w:autoSpaceDE/>
        <w:autoSpaceDN/>
        <w:adjustRightInd/>
        <w:jc w:val="right"/>
        <w:outlineLvl w:val="9"/>
        <w:rPr>
          <w:b w:val="0"/>
          <w:bCs w:val="0"/>
          <w:sz w:val="24"/>
        </w:rPr>
      </w:pPr>
    </w:p>
    <w:p w14:paraId="09A1F1B4" w14:textId="77777777" w:rsidR="00564CA1" w:rsidRPr="004F61B5" w:rsidRDefault="00564CA1" w:rsidP="00564CA1">
      <w:pPr>
        <w:widowControl/>
        <w:tabs>
          <w:tab w:val="left" w:pos="12855"/>
        </w:tabs>
        <w:autoSpaceDE/>
        <w:autoSpaceDN/>
        <w:adjustRightInd/>
        <w:jc w:val="right"/>
        <w:outlineLvl w:val="9"/>
        <w:rPr>
          <w:b w:val="0"/>
          <w:bCs w:val="0"/>
          <w:i/>
          <w:sz w:val="22"/>
          <w:szCs w:val="22"/>
        </w:rPr>
      </w:pPr>
      <w:r w:rsidRPr="004F61B5">
        <w:rPr>
          <w:b w:val="0"/>
          <w:bCs w:val="0"/>
          <w:i/>
          <w:sz w:val="22"/>
          <w:szCs w:val="22"/>
        </w:rPr>
        <w:br/>
      </w:r>
    </w:p>
    <w:p w14:paraId="2EC32A6C" w14:textId="7DB3877D" w:rsidR="00564CA1" w:rsidRPr="004F61B5" w:rsidRDefault="00564CA1" w:rsidP="0041634A">
      <w:pPr>
        <w:outlineLvl w:val="9"/>
        <w:rPr>
          <w:b w:val="0"/>
          <w:bCs w:val="0"/>
          <w:sz w:val="16"/>
          <w:szCs w:val="16"/>
        </w:rPr>
      </w:pPr>
    </w:p>
    <w:p w14:paraId="6B61D239" w14:textId="56EAA1CA" w:rsidR="00564CA1" w:rsidRPr="004F61B5" w:rsidRDefault="00564CA1" w:rsidP="0041634A">
      <w:pPr>
        <w:outlineLvl w:val="9"/>
        <w:rPr>
          <w:b w:val="0"/>
          <w:bCs w:val="0"/>
          <w:sz w:val="16"/>
          <w:szCs w:val="16"/>
        </w:rPr>
      </w:pPr>
    </w:p>
    <w:p w14:paraId="024DB2B4" w14:textId="3BF4D624" w:rsidR="00564CA1" w:rsidRPr="004F61B5" w:rsidRDefault="00564CA1" w:rsidP="0041634A">
      <w:pPr>
        <w:outlineLvl w:val="9"/>
        <w:rPr>
          <w:b w:val="0"/>
          <w:bCs w:val="0"/>
          <w:sz w:val="16"/>
          <w:szCs w:val="16"/>
        </w:rPr>
      </w:pPr>
    </w:p>
    <w:p w14:paraId="3AC7F679" w14:textId="669D349B" w:rsidR="00564CA1" w:rsidRPr="004F61B5" w:rsidRDefault="00564CA1" w:rsidP="0041634A">
      <w:pPr>
        <w:outlineLvl w:val="9"/>
        <w:rPr>
          <w:b w:val="0"/>
          <w:bCs w:val="0"/>
          <w:sz w:val="16"/>
          <w:szCs w:val="16"/>
        </w:rPr>
      </w:pPr>
    </w:p>
    <w:p w14:paraId="37F81DEA" w14:textId="77777777" w:rsidR="00564CA1" w:rsidRPr="004F61B5" w:rsidRDefault="00564CA1" w:rsidP="0041634A">
      <w:pPr>
        <w:outlineLvl w:val="9"/>
        <w:rPr>
          <w:b w:val="0"/>
          <w:bCs w:val="0"/>
          <w:sz w:val="16"/>
          <w:szCs w:val="16"/>
        </w:rPr>
      </w:pPr>
    </w:p>
    <w:sectPr w:rsidR="00564CA1" w:rsidRPr="004F61B5" w:rsidSect="00564CA1">
      <w:footerReference w:type="default" r:id="rId12"/>
      <w:footnotePr>
        <w:numRestart w:val="eachPage"/>
      </w:footnotePr>
      <w:pgSz w:w="11906" w:h="16838"/>
      <w:pgMar w:top="1134" w:right="851" w:bottom="720" w:left="993"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E4316" w14:textId="77777777" w:rsidR="000C1CB3" w:rsidRDefault="000C1CB3" w:rsidP="00814B93">
      <w:r>
        <w:separator/>
      </w:r>
    </w:p>
  </w:endnote>
  <w:endnote w:type="continuationSeparator" w:id="0">
    <w:p w14:paraId="225D232D" w14:textId="77777777" w:rsidR="000C1CB3" w:rsidRDefault="000C1CB3" w:rsidP="00814B93">
      <w:r>
        <w:continuationSeparator/>
      </w:r>
    </w:p>
  </w:endnote>
  <w:endnote w:type="continuationNotice" w:id="1">
    <w:p w14:paraId="32EDCACD" w14:textId="77777777" w:rsidR="000C1CB3" w:rsidRDefault="000C1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 w:name="Times New Roman Bold">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459121"/>
      <w:docPartObj>
        <w:docPartGallery w:val="Page Numbers (Bottom of Page)"/>
        <w:docPartUnique/>
      </w:docPartObj>
    </w:sdtPr>
    <w:sdtEndPr/>
    <w:sdtContent>
      <w:p w14:paraId="110A0E9D" w14:textId="6BA9EB36" w:rsidR="009038CB" w:rsidRDefault="009038CB">
        <w:pPr>
          <w:pStyle w:val="aa"/>
          <w:jc w:val="center"/>
        </w:pPr>
        <w:r>
          <w:fldChar w:fldCharType="begin"/>
        </w:r>
        <w:r>
          <w:instrText>PAGE   \* MERGEFORMAT</w:instrText>
        </w:r>
        <w:r>
          <w:fldChar w:fldCharType="separate"/>
        </w:r>
        <w:r>
          <w:rPr>
            <w:noProof/>
          </w:rPr>
          <w:t>17</w:t>
        </w:r>
        <w:r>
          <w:fldChar w:fldCharType="end"/>
        </w:r>
      </w:p>
    </w:sdtContent>
  </w:sdt>
  <w:p w14:paraId="49DF638B" w14:textId="77777777" w:rsidR="009038CB" w:rsidRDefault="009038CB">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E4861" w14:textId="1E8FA4A1" w:rsidR="009038CB" w:rsidRDefault="009038CB">
    <w:pPr>
      <w:pStyle w:val="aa"/>
    </w:pPr>
    <w:r>
      <w:fldChar w:fldCharType="begin"/>
    </w:r>
    <w:r>
      <w:instrText>PAGE   \* MERGEFORMAT</w:instrText>
    </w:r>
    <w:r>
      <w:fldChar w:fldCharType="separate"/>
    </w:r>
    <w:r>
      <w:rPr>
        <w:noProof/>
      </w:rPr>
      <w:t>25</w:t>
    </w:r>
    <w:r>
      <w:fldChar w:fldCharType="end"/>
    </w:r>
  </w:p>
  <w:p w14:paraId="2F2B8649" w14:textId="77777777" w:rsidR="009038CB" w:rsidRDefault="009038CB">
    <w:pPr>
      <w:pStyle w:val="aa"/>
    </w:pPr>
  </w:p>
  <w:p w14:paraId="168C89B3" w14:textId="77777777" w:rsidR="009038CB" w:rsidRDefault="009038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E144C" w14:textId="77777777" w:rsidR="000C1CB3" w:rsidRDefault="000C1CB3" w:rsidP="00814B93">
      <w:r>
        <w:separator/>
      </w:r>
    </w:p>
  </w:footnote>
  <w:footnote w:type="continuationSeparator" w:id="0">
    <w:p w14:paraId="30FAFC18" w14:textId="77777777" w:rsidR="000C1CB3" w:rsidRDefault="000C1CB3" w:rsidP="00814B93">
      <w:r>
        <w:continuationSeparator/>
      </w:r>
    </w:p>
  </w:footnote>
  <w:footnote w:type="continuationNotice" w:id="1">
    <w:p w14:paraId="2682615B" w14:textId="77777777" w:rsidR="000C1CB3" w:rsidRDefault="000C1CB3"/>
  </w:footnote>
  <w:footnote w:id="2">
    <w:p w14:paraId="30B77F0B" w14:textId="731EB2C0" w:rsidR="009038CB" w:rsidRPr="00D872DF" w:rsidRDefault="009038CB" w:rsidP="00C260FC">
      <w:pPr>
        <w:pStyle w:val="a7"/>
        <w:rPr>
          <w:sz w:val="18"/>
          <w:szCs w:val="18"/>
        </w:rPr>
      </w:pPr>
      <w:r w:rsidRPr="00D872DF">
        <w:rPr>
          <w:rStyle w:val="af"/>
          <w:b w:val="0"/>
          <w:i/>
          <w:sz w:val="18"/>
          <w:szCs w:val="18"/>
        </w:rPr>
        <w:t>1</w:t>
      </w:r>
      <w:r w:rsidRPr="00D872DF">
        <w:rPr>
          <w:b w:val="0"/>
          <w:i/>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72D830B7" w14:textId="29654EFA" w:rsidR="009038CB" w:rsidRPr="00D872DF" w:rsidRDefault="009038CB" w:rsidP="0063485E">
      <w:pPr>
        <w:pStyle w:val="a7"/>
        <w:rPr>
          <w:sz w:val="18"/>
          <w:szCs w:val="18"/>
        </w:rPr>
      </w:pPr>
      <w:r w:rsidRPr="00D872DF">
        <w:rPr>
          <w:rStyle w:val="af"/>
          <w:sz w:val="18"/>
          <w:szCs w:val="18"/>
        </w:rPr>
        <w:t>2</w:t>
      </w:r>
      <w:r w:rsidRPr="00D872DF">
        <w:rPr>
          <w:sz w:val="18"/>
          <w:szCs w:val="18"/>
        </w:rPr>
        <w:t xml:space="preserve"> </w:t>
      </w:r>
      <w:r w:rsidRPr="00C501F0">
        <w:rPr>
          <w:b w:val="0"/>
          <w:i/>
          <w:sz w:val="18"/>
          <w:szCs w:val="18"/>
          <w:lang w:bidi="ru-RU"/>
        </w:rPr>
        <w:t>В случае, если цена Контракта НДС не облагается, счет-фактура не требуется;</w:t>
      </w:r>
    </w:p>
  </w:footnote>
  <w:footnote w:id="4">
    <w:p w14:paraId="6C9C7877" w14:textId="2B737BE7" w:rsidR="009038CB" w:rsidRPr="00C501F0" w:rsidRDefault="009038CB" w:rsidP="00591D17">
      <w:pPr>
        <w:pStyle w:val="a7"/>
        <w:rPr>
          <w:b w:val="0"/>
          <w:i/>
          <w:sz w:val="18"/>
          <w:szCs w:val="18"/>
        </w:rPr>
      </w:pPr>
      <w:r w:rsidRPr="00D872DF">
        <w:rPr>
          <w:rStyle w:val="af"/>
          <w:b w:val="0"/>
          <w:i/>
          <w:sz w:val="18"/>
          <w:szCs w:val="18"/>
        </w:rPr>
        <w:t>3</w:t>
      </w:r>
      <w:r w:rsidRPr="00D872DF">
        <w:rPr>
          <w:b w:val="0"/>
          <w:i/>
          <w:sz w:val="18"/>
          <w:szCs w:val="18"/>
        </w:rPr>
        <w:t xml:space="preserve"> </w:t>
      </w:r>
      <w:r w:rsidRPr="00C501F0">
        <w:rPr>
          <w:b w:val="0"/>
          <w:i/>
          <w:sz w:val="18"/>
          <w:szCs w:val="18"/>
          <w:shd w:val="clear" w:color="auto" w:fill="FFFFFF"/>
        </w:rPr>
        <w:t>В случае, если цена Контракта НДС не облагается, счет-фактура не требуется;</w:t>
      </w:r>
    </w:p>
  </w:footnote>
  <w:footnote w:id="5">
    <w:p w14:paraId="5C8B862F" w14:textId="557106DE" w:rsidR="009038CB" w:rsidRPr="003A5342" w:rsidRDefault="009038CB">
      <w:pPr>
        <w:pStyle w:val="a7"/>
        <w:rPr>
          <w:b w:val="0"/>
        </w:rPr>
      </w:pPr>
      <w:r w:rsidRPr="003A5342">
        <w:rPr>
          <w:rStyle w:val="af"/>
          <w:b w:val="0"/>
        </w:rPr>
        <w:footnoteRef/>
      </w:r>
      <w:r w:rsidRPr="003A5342">
        <w:rPr>
          <w:b w:val="0"/>
        </w:rPr>
        <w:t xml:space="preserve"> </w:t>
      </w:r>
      <w:r w:rsidRPr="003A5342">
        <w:rPr>
          <w:b w:val="0"/>
          <w:i/>
        </w:rPr>
        <w:t>заполняется в соответствии с предложением участника закупки, с которым заключается Контракт</w:t>
      </w:r>
    </w:p>
  </w:footnote>
  <w:footnote w:id="6">
    <w:p w14:paraId="5A1B2B56" w14:textId="01FD39E9" w:rsidR="009038CB" w:rsidRDefault="009038CB">
      <w:pPr>
        <w:pStyle w:val="a7"/>
        <w:rPr>
          <w:b w:val="0"/>
          <w:i/>
        </w:rPr>
      </w:pPr>
      <w:r w:rsidRPr="009038CB">
        <w:rPr>
          <w:rStyle w:val="af"/>
          <w:b w:val="0"/>
        </w:rPr>
        <w:footnoteRef/>
      </w:r>
      <w:r w:rsidRPr="009038CB">
        <w:rPr>
          <w:b w:val="0"/>
        </w:rPr>
        <w:t xml:space="preserve"> </w:t>
      </w:r>
      <w:r w:rsidRPr="009038CB">
        <w:rPr>
          <w:b w:val="0"/>
          <w:i/>
        </w:rPr>
        <w:t>заполняется в соответствии с предложением участника закупки, с которым заключается Контракт</w:t>
      </w:r>
    </w:p>
    <w:p w14:paraId="6AA3470E" w14:textId="77777777" w:rsidR="009038CB" w:rsidRPr="009038CB" w:rsidRDefault="009038CB">
      <w:pPr>
        <w:pStyle w:val="a7"/>
        <w:rPr>
          <w:b w:val="0"/>
        </w:rPr>
      </w:pPr>
    </w:p>
  </w:footnote>
  <w:footnote w:id="7">
    <w:p w14:paraId="1808A3C3" w14:textId="77777777" w:rsidR="009038CB" w:rsidRDefault="009038CB" w:rsidP="009038CB">
      <w:pPr>
        <w:pStyle w:val="a7"/>
      </w:pPr>
      <w:r>
        <w:rPr>
          <w:rStyle w:val="af"/>
        </w:rPr>
        <w:footnoteRef/>
      </w:r>
      <w:r>
        <w:t xml:space="preserve"> В составе технического задания должна быть указана информация в соответствии с п.1.1, 1.2 </w:t>
      </w:r>
      <w:r>
        <w:br/>
        <w:t>(общие требования).</w:t>
      </w:r>
    </w:p>
  </w:footnote>
  <w:footnote w:id="8">
    <w:p w14:paraId="1E7F3467" w14:textId="77777777" w:rsidR="009038CB" w:rsidRPr="00C2236E" w:rsidRDefault="009038CB" w:rsidP="009038CB">
      <w:pPr>
        <w:pStyle w:val="a7"/>
      </w:pPr>
      <w:r>
        <w:rPr>
          <w:rStyle w:val="af"/>
        </w:rPr>
        <w:footnoteRef/>
      </w:r>
      <w:r>
        <w:t xml:space="preserve"> В составе технического задания должна быть указана информация в соответствии с п. 1.1, 1.3 и 1.4 </w:t>
      </w:r>
      <w:r>
        <w:br/>
        <w:t>(общие требования).</w:t>
      </w:r>
    </w:p>
  </w:footnote>
  <w:footnote w:id="9">
    <w:p w14:paraId="204B93EE" w14:textId="77777777" w:rsidR="009038CB" w:rsidRDefault="009038CB" w:rsidP="009038CB">
      <w:pPr>
        <w:pStyle w:val="a7"/>
        <w:jc w:val="both"/>
        <w:rPr>
          <w:b w:val="0"/>
          <w:i/>
          <w:sz w:val="18"/>
          <w:szCs w:val="18"/>
        </w:rPr>
      </w:pPr>
      <w:r>
        <w:rPr>
          <w:rStyle w:val="af"/>
          <w:rFonts w:asciiTheme="minorHAnsi" w:eastAsiaTheme="minorHAnsi" w:hAnsiTheme="minorHAnsi" w:cstheme="minorBidi"/>
          <w:b w:val="0"/>
          <w:i/>
          <w:sz w:val="18"/>
          <w:szCs w:val="18"/>
        </w:rPr>
        <w:t>*</w:t>
      </w:r>
      <w:r>
        <w:rPr>
          <w:b w:val="0"/>
          <w:i/>
          <w:sz w:val="18"/>
          <w:szCs w:val="18"/>
        </w:rPr>
        <w:t xml:space="preserve"> либо «Документация передана с нарушением срока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1" w15:restartNumberingAfterBreak="0">
    <w:nsid w:val="00000003"/>
    <w:multiLevelType w:val="multilevel"/>
    <w:tmpl w:val="00000003"/>
    <w:name w:val="WW8Num3"/>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2"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4322BF5"/>
    <w:multiLevelType w:val="multilevel"/>
    <w:tmpl w:val="0B9A89F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05651A9D"/>
    <w:multiLevelType w:val="multilevel"/>
    <w:tmpl w:val="6C92B4E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09605EA9"/>
    <w:multiLevelType w:val="hybridMultilevel"/>
    <w:tmpl w:val="0CCE9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Tahoma" w:hAnsi="Tahoma" w:hint="default"/>
      </w:rPr>
    </w:lvl>
    <w:lvl w:ilvl="2" w:tplc="04190005" w:tentative="1">
      <w:start w:val="1"/>
      <w:numFmt w:val="bullet"/>
      <w:lvlText w:val=""/>
      <w:lvlJc w:val="left"/>
      <w:pPr>
        <w:ind w:left="2869" w:hanging="360"/>
      </w:pPr>
      <w:rPr>
        <w:rFonts w:ascii="Arial" w:hAnsi="Arial" w:hint="default"/>
      </w:rPr>
    </w:lvl>
    <w:lvl w:ilvl="3" w:tplc="04190001" w:tentative="1">
      <w:start w:val="1"/>
      <w:numFmt w:val="bullet"/>
      <w:lvlText w:val=""/>
      <w:lvlJc w:val="left"/>
      <w:pPr>
        <w:ind w:left="3589" w:hanging="360"/>
      </w:pPr>
      <w:rPr>
        <w:rFonts w:ascii="Cambria" w:hAnsi="Cambria" w:hint="default"/>
      </w:rPr>
    </w:lvl>
    <w:lvl w:ilvl="4" w:tplc="04190003" w:tentative="1">
      <w:start w:val="1"/>
      <w:numFmt w:val="bullet"/>
      <w:lvlText w:val="o"/>
      <w:lvlJc w:val="left"/>
      <w:pPr>
        <w:ind w:left="4309" w:hanging="360"/>
      </w:pPr>
      <w:rPr>
        <w:rFonts w:ascii="Tahoma" w:hAnsi="Tahoma" w:hint="default"/>
      </w:rPr>
    </w:lvl>
    <w:lvl w:ilvl="5" w:tplc="04190005" w:tentative="1">
      <w:start w:val="1"/>
      <w:numFmt w:val="bullet"/>
      <w:lvlText w:val=""/>
      <w:lvlJc w:val="left"/>
      <w:pPr>
        <w:ind w:left="5029" w:hanging="360"/>
      </w:pPr>
      <w:rPr>
        <w:rFonts w:ascii="Arial" w:hAnsi="Arial" w:hint="default"/>
      </w:rPr>
    </w:lvl>
    <w:lvl w:ilvl="6" w:tplc="04190001" w:tentative="1">
      <w:start w:val="1"/>
      <w:numFmt w:val="bullet"/>
      <w:lvlText w:val=""/>
      <w:lvlJc w:val="left"/>
      <w:pPr>
        <w:ind w:left="5749" w:hanging="360"/>
      </w:pPr>
      <w:rPr>
        <w:rFonts w:ascii="Cambria" w:hAnsi="Cambria" w:hint="default"/>
      </w:rPr>
    </w:lvl>
    <w:lvl w:ilvl="7" w:tplc="04190003" w:tentative="1">
      <w:start w:val="1"/>
      <w:numFmt w:val="bullet"/>
      <w:lvlText w:val="o"/>
      <w:lvlJc w:val="left"/>
      <w:pPr>
        <w:ind w:left="6469" w:hanging="360"/>
      </w:pPr>
      <w:rPr>
        <w:rFonts w:ascii="Tahoma" w:hAnsi="Tahoma" w:hint="default"/>
      </w:rPr>
    </w:lvl>
    <w:lvl w:ilvl="8" w:tplc="04190005" w:tentative="1">
      <w:start w:val="1"/>
      <w:numFmt w:val="bullet"/>
      <w:lvlText w:val=""/>
      <w:lvlJc w:val="left"/>
      <w:pPr>
        <w:ind w:left="7189" w:hanging="360"/>
      </w:pPr>
      <w:rPr>
        <w:rFonts w:ascii="Arial" w:hAnsi="Arial" w:hint="default"/>
      </w:rPr>
    </w:lvl>
  </w:abstractNum>
  <w:abstractNum w:abstractNumId="25"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E0C111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7" w15:restartNumberingAfterBreak="0">
    <w:nsid w:val="15424273"/>
    <w:multiLevelType w:val="multilevel"/>
    <w:tmpl w:val="CA9EA32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8"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34891C0F"/>
    <w:multiLevelType w:val="hybridMultilevel"/>
    <w:tmpl w:val="072C5E9E"/>
    <w:lvl w:ilvl="0" w:tplc="0EDC93B6">
      <w:numFmt w:val="bullet"/>
      <w:pStyle w:val="a0"/>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9942AD5"/>
    <w:multiLevelType w:val="multilevel"/>
    <w:tmpl w:val="E8CC7138"/>
    <w:lvl w:ilvl="0">
      <w:start w:val="2"/>
      <w:numFmt w:val="decimal"/>
      <w:lvlText w:val="%1"/>
      <w:lvlJc w:val="left"/>
      <w:pPr>
        <w:ind w:left="480" w:hanging="480"/>
      </w:pPr>
      <w:rPr>
        <w:rFonts w:eastAsia="Calibri" w:hint="default"/>
      </w:rPr>
    </w:lvl>
    <w:lvl w:ilvl="1">
      <w:start w:val="1"/>
      <w:numFmt w:val="decimal"/>
      <w:lvlText w:val="%1.%2"/>
      <w:lvlJc w:val="left"/>
      <w:pPr>
        <w:ind w:left="693" w:hanging="480"/>
      </w:pPr>
      <w:rPr>
        <w:rFonts w:eastAsia="Calibri" w:hint="default"/>
      </w:rPr>
    </w:lvl>
    <w:lvl w:ilvl="2">
      <w:start w:val="2"/>
      <w:numFmt w:val="decimal"/>
      <w:lvlText w:val="%1.%2.%3"/>
      <w:lvlJc w:val="left"/>
      <w:pPr>
        <w:ind w:left="1146" w:hanging="720"/>
      </w:pPr>
      <w:rPr>
        <w:rFonts w:eastAsia="Calibri" w:hint="default"/>
      </w:rPr>
    </w:lvl>
    <w:lvl w:ilvl="3">
      <w:start w:val="1"/>
      <w:numFmt w:val="decimal"/>
      <w:lvlText w:val="%1.%2.%3.%4"/>
      <w:lvlJc w:val="left"/>
      <w:pPr>
        <w:ind w:left="1359" w:hanging="720"/>
      </w:pPr>
      <w:rPr>
        <w:rFonts w:eastAsia="Calibri" w:hint="default"/>
      </w:rPr>
    </w:lvl>
    <w:lvl w:ilvl="4">
      <w:start w:val="1"/>
      <w:numFmt w:val="decimal"/>
      <w:lvlText w:val="%1.%2.%3.%4.%5"/>
      <w:lvlJc w:val="left"/>
      <w:pPr>
        <w:ind w:left="1932" w:hanging="1080"/>
      </w:pPr>
      <w:rPr>
        <w:rFonts w:eastAsia="Calibri" w:hint="default"/>
      </w:rPr>
    </w:lvl>
    <w:lvl w:ilvl="5">
      <w:start w:val="1"/>
      <w:numFmt w:val="decimal"/>
      <w:lvlText w:val="%1.%2.%3.%4.%5.%6"/>
      <w:lvlJc w:val="left"/>
      <w:pPr>
        <w:ind w:left="2145" w:hanging="1080"/>
      </w:pPr>
      <w:rPr>
        <w:rFonts w:eastAsia="Calibri" w:hint="default"/>
      </w:rPr>
    </w:lvl>
    <w:lvl w:ilvl="6">
      <w:start w:val="1"/>
      <w:numFmt w:val="decimal"/>
      <w:lvlText w:val="%1.%2.%3.%4.%5.%6.%7"/>
      <w:lvlJc w:val="left"/>
      <w:pPr>
        <w:ind w:left="2718" w:hanging="1440"/>
      </w:pPr>
      <w:rPr>
        <w:rFonts w:eastAsia="Calibri" w:hint="default"/>
      </w:rPr>
    </w:lvl>
    <w:lvl w:ilvl="7">
      <w:start w:val="1"/>
      <w:numFmt w:val="decimal"/>
      <w:lvlText w:val="%1.%2.%3.%4.%5.%6.%7.%8"/>
      <w:lvlJc w:val="left"/>
      <w:pPr>
        <w:ind w:left="2931" w:hanging="1440"/>
      </w:pPr>
      <w:rPr>
        <w:rFonts w:eastAsia="Calibri" w:hint="default"/>
      </w:rPr>
    </w:lvl>
    <w:lvl w:ilvl="8">
      <w:start w:val="1"/>
      <w:numFmt w:val="decimal"/>
      <w:lvlText w:val="%1.%2.%3.%4.%5.%6.%7.%8.%9"/>
      <w:lvlJc w:val="left"/>
      <w:pPr>
        <w:ind w:left="3144" w:hanging="1440"/>
      </w:pPr>
      <w:rPr>
        <w:rFonts w:eastAsia="Calibri" w:hint="default"/>
      </w:rPr>
    </w:lvl>
  </w:abstractNum>
  <w:abstractNum w:abstractNumId="33" w15:restartNumberingAfterBreak="0">
    <w:nsid w:val="47206277"/>
    <w:multiLevelType w:val="multilevel"/>
    <w:tmpl w:val="9A3A2018"/>
    <w:lvl w:ilvl="0">
      <w:start w:val="4"/>
      <w:numFmt w:val="decimal"/>
      <w:lvlText w:val="%1"/>
      <w:lvlJc w:val="left"/>
      <w:pPr>
        <w:ind w:left="360" w:hanging="360"/>
      </w:pPr>
      <w:rPr>
        <w:rFonts w:cs="Calibri Light" w:hint="default"/>
      </w:rPr>
    </w:lvl>
    <w:lvl w:ilvl="1">
      <w:start w:val="1"/>
      <w:numFmt w:val="decimal"/>
      <w:lvlText w:val="%1.%2"/>
      <w:lvlJc w:val="left"/>
      <w:pPr>
        <w:ind w:left="1065" w:hanging="360"/>
      </w:pPr>
      <w:rPr>
        <w:rFonts w:cs="Calibri Light" w:hint="default"/>
      </w:rPr>
    </w:lvl>
    <w:lvl w:ilvl="2">
      <w:start w:val="1"/>
      <w:numFmt w:val="decimal"/>
      <w:lvlText w:val="%1.%2.%3"/>
      <w:lvlJc w:val="left"/>
      <w:pPr>
        <w:ind w:left="2130" w:hanging="720"/>
      </w:pPr>
      <w:rPr>
        <w:rFonts w:cs="Calibri Light" w:hint="default"/>
      </w:rPr>
    </w:lvl>
    <w:lvl w:ilvl="3">
      <w:start w:val="1"/>
      <w:numFmt w:val="decimal"/>
      <w:lvlText w:val="%1.%2.%3.%4"/>
      <w:lvlJc w:val="left"/>
      <w:pPr>
        <w:ind w:left="2835" w:hanging="720"/>
      </w:pPr>
      <w:rPr>
        <w:rFonts w:cs="Calibri Light" w:hint="default"/>
      </w:rPr>
    </w:lvl>
    <w:lvl w:ilvl="4">
      <w:start w:val="1"/>
      <w:numFmt w:val="decimal"/>
      <w:lvlText w:val="%1.%2.%3.%4.%5"/>
      <w:lvlJc w:val="left"/>
      <w:pPr>
        <w:ind w:left="3900" w:hanging="1080"/>
      </w:pPr>
      <w:rPr>
        <w:rFonts w:cs="Calibri Light" w:hint="default"/>
      </w:rPr>
    </w:lvl>
    <w:lvl w:ilvl="5">
      <w:start w:val="1"/>
      <w:numFmt w:val="decimal"/>
      <w:lvlText w:val="%1.%2.%3.%4.%5.%6"/>
      <w:lvlJc w:val="left"/>
      <w:pPr>
        <w:ind w:left="4605" w:hanging="1080"/>
      </w:pPr>
      <w:rPr>
        <w:rFonts w:cs="Calibri Light" w:hint="default"/>
      </w:rPr>
    </w:lvl>
    <w:lvl w:ilvl="6">
      <w:start w:val="1"/>
      <w:numFmt w:val="decimal"/>
      <w:lvlText w:val="%1.%2.%3.%4.%5.%6.%7"/>
      <w:lvlJc w:val="left"/>
      <w:pPr>
        <w:ind w:left="5670" w:hanging="1440"/>
      </w:pPr>
      <w:rPr>
        <w:rFonts w:cs="Calibri Light" w:hint="default"/>
      </w:rPr>
    </w:lvl>
    <w:lvl w:ilvl="7">
      <w:start w:val="1"/>
      <w:numFmt w:val="decimal"/>
      <w:lvlText w:val="%1.%2.%3.%4.%5.%6.%7.%8"/>
      <w:lvlJc w:val="left"/>
      <w:pPr>
        <w:ind w:left="6375" w:hanging="1440"/>
      </w:pPr>
      <w:rPr>
        <w:rFonts w:cs="Calibri Light" w:hint="default"/>
      </w:rPr>
    </w:lvl>
    <w:lvl w:ilvl="8">
      <w:start w:val="1"/>
      <w:numFmt w:val="decimal"/>
      <w:lvlText w:val="%1.%2.%3.%4.%5.%6.%7.%8.%9"/>
      <w:lvlJc w:val="left"/>
      <w:pPr>
        <w:ind w:left="7080" w:hanging="1440"/>
      </w:pPr>
      <w:rPr>
        <w:rFonts w:cs="Calibri Light" w:hint="default"/>
      </w:rPr>
    </w:lvl>
  </w:abstractNum>
  <w:abstractNum w:abstractNumId="34" w15:restartNumberingAfterBreak="0">
    <w:nsid w:val="47BF3DA8"/>
    <w:multiLevelType w:val="hybridMultilevel"/>
    <w:tmpl w:val="A99668CE"/>
    <w:lvl w:ilvl="0" w:tplc="9D40319C">
      <w:start w:val="1"/>
      <w:numFmt w:val="bullet"/>
      <w:lvlText w:val=""/>
      <w:lvlJc w:val="left"/>
      <w:pPr>
        <w:tabs>
          <w:tab w:val="num" w:pos="360"/>
        </w:tabs>
        <w:ind w:left="360" w:hanging="360"/>
      </w:pPr>
      <w:rPr>
        <w:rFonts w:ascii="Cambria" w:hAnsi="Cambria" w:hint="default"/>
        <w:color w:val="auto"/>
      </w:rPr>
    </w:lvl>
    <w:lvl w:ilvl="1" w:tplc="04190019" w:tentative="1">
      <w:start w:val="1"/>
      <w:numFmt w:val="lowerLetter"/>
      <w:lvlText w:val="%2."/>
      <w:lvlJc w:val="left"/>
      <w:pPr>
        <w:ind w:left="1440" w:hanging="360"/>
      </w:pPr>
      <w:rPr>
        <w:rFonts w:cs="Calibri Light"/>
      </w:rPr>
    </w:lvl>
    <w:lvl w:ilvl="2" w:tplc="0419001B" w:tentative="1">
      <w:start w:val="1"/>
      <w:numFmt w:val="lowerRoman"/>
      <w:lvlText w:val="%3."/>
      <w:lvlJc w:val="right"/>
      <w:pPr>
        <w:ind w:left="2160" w:hanging="180"/>
      </w:pPr>
      <w:rPr>
        <w:rFonts w:cs="Calibri Light"/>
      </w:rPr>
    </w:lvl>
    <w:lvl w:ilvl="3" w:tplc="0419000F" w:tentative="1">
      <w:start w:val="1"/>
      <w:numFmt w:val="decimal"/>
      <w:lvlText w:val="%4."/>
      <w:lvlJc w:val="left"/>
      <w:pPr>
        <w:ind w:left="2880" w:hanging="360"/>
      </w:pPr>
      <w:rPr>
        <w:rFonts w:cs="Calibri Light"/>
      </w:rPr>
    </w:lvl>
    <w:lvl w:ilvl="4" w:tplc="04190019" w:tentative="1">
      <w:start w:val="1"/>
      <w:numFmt w:val="lowerLetter"/>
      <w:lvlText w:val="%5."/>
      <w:lvlJc w:val="left"/>
      <w:pPr>
        <w:ind w:left="3600" w:hanging="360"/>
      </w:pPr>
      <w:rPr>
        <w:rFonts w:cs="Calibri Light"/>
      </w:rPr>
    </w:lvl>
    <w:lvl w:ilvl="5" w:tplc="0419001B">
      <w:start w:val="1"/>
      <w:numFmt w:val="lowerRoman"/>
      <w:lvlText w:val="%6."/>
      <w:lvlJc w:val="right"/>
      <w:pPr>
        <w:ind w:left="4320" w:hanging="180"/>
      </w:pPr>
      <w:rPr>
        <w:rFonts w:cs="Calibri Light"/>
      </w:rPr>
    </w:lvl>
    <w:lvl w:ilvl="6" w:tplc="0419000F" w:tentative="1">
      <w:start w:val="1"/>
      <w:numFmt w:val="decimal"/>
      <w:lvlText w:val="%7."/>
      <w:lvlJc w:val="left"/>
      <w:pPr>
        <w:ind w:left="5040" w:hanging="360"/>
      </w:pPr>
      <w:rPr>
        <w:rFonts w:cs="Calibri Light"/>
      </w:rPr>
    </w:lvl>
    <w:lvl w:ilvl="7" w:tplc="04190019" w:tentative="1">
      <w:start w:val="1"/>
      <w:numFmt w:val="lowerLetter"/>
      <w:lvlText w:val="%8."/>
      <w:lvlJc w:val="left"/>
      <w:pPr>
        <w:ind w:left="5760" w:hanging="360"/>
      </w:pPr>
      <w:rPr>
        <w:rFonts w:cs="Calibri Light"/>
      </w:rPr>
    </w:lvl>
    <w:lvl w:ilvl="8" w:tplc="0419001B" w:tentative="1">
      <w:start w:val="1"/>
      <w:numFmt w:val="lowerRoman"/>
      <w:lvlText w:val="%9."/>
      <w:lvlJc w:val="right"/>
      <w:pPr>
        <w:ind w:left="6480" w:hanging="180"/>
      </w:pPr>
      <w:rPr>
        <w:rFonts w:cs="Calibri Light"/>
      </w:rPr>
    </w:lvl>
  </w:abstractNum>
  <w:abstractNum w:abstractNumId="35"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A586367"/>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9" w15:restartNumberingAfterBreak="0">
    <w:nsid w:val="58656CCF"/>
    <w:multiLevelType w:val="multilevel"/>
    <w:tmpl w:val="441418B2"/>
    <w:lvl w:ilvl="0">
      <w:start w:val="4"/>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CB30632"/>
    <w:multiLevelType w:val="hybridMultilevel"/>
    <w:tmpl w:val="ADD452F2"/>
    <w:lvl w:ilvl="0" w:tplc="6C4AC45A">
      <w:start w:val="1"/>
      <w:numFmt w:val="decimal"/>
      <w:lvlText w:val="%1."/>
      <w:lvlJc w:val="left"/>
      <w:pPr>
        <w:ind w:left="720" w:hanging="360"/>
      </w:pPr>
      <w:rPr>
        <w:sz w:val="19"/>
        <w:szCs w:val="1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6DA7B59"/>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8C215F8"/>
    <w:multiLevelType w:val="multilevel"/>
    <w:tmpl w:val="1A1864FC"/>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B003B59"/>
    <w:multiLevelType w:val="multilevel"/>
    <w:tmpl w:val="7AAEFA22"/>
    <w:lvl w:ilvl="0">
      <w:start w:val="5"/>
      <w:numFmt w:val="decimal"/>
      <w:lvlText w:val="%1."/>
      <w:lvlJc w:val="left"/>
      <w:pPr>
        <w:ind w:left="360" w:hanging="360"/>
      </w:pPr>
      <w:rPr>
        <w:rFonts w:hint="default"/>
      </w:rPr>
    </w:lvl>
    <w:lvl w:ilvl="1">
      <w:start w:val="1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44" w15:restartNumberingAfterBreak="0">
    <w:nsid w:val="6D3253F5"/>
    <w:multiLevelType w:val="multilevel"/>
    <w:tmpl w:val="0419001F"/>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DB75F2"/>
    <w:multiLevelType w:val="hybridMultilevel"/>
    <w:tmpl w:val="094AB7D2"/>
    <w:lvl w:ilvl="0" w:tplc="B87E2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7" w15:restartNumberingAfterBreak="0">
    <w:nsid w:val="7B4E4312"/>
    <w:multiLevelType w:val="multilevel"/>
    <w:tmpl w:val="84925C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D45246D"/>
    <w:multiLevelType w:val="multilevel"/>
    <w:tmpl w:val="DAE63314"/>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cs="Calibri Light" w:hint="default"/>
      </w:rPr>
    </w:lvl>
    <w:lvl w:ilvl="2">
      <w:start w:val="1"/>
      <w:numFmt w:val="decimal"/>
      <w:isLgl/>
      <w:lvlText w:val="%1.%2.%3"/>
      <w:lvlJc w:val="left"/>
      <w:pPr>
        <w:ind w:left="1920" w:hanging="720"/>
      </w:pPr>
      <w:rPr>
        <w:rFonts w:cs="Calibri Light" w:hint="default"/>
      </w:rPr>
    </w:lvl>
    <w:lvl w:ilvl="3">
      <w:start w:val="1"/>
      <w:numFmt w:val="decimal"/>
      <w:isLgl/>
      <w:lvlText w:val="%1.%2.%3.%4"/>
      <w:lvlJc w:val="left"/>
      <w:pPr>
        <w:ind w:left="2520" w:hanging="720"/>
      </w:pPr>
      <w:rPr>
        <w:rFonts w:cs="Calibri Light" w:hint="default"/>
      </w:rPr>
    </w:lvl>
    <w:lvl w:ilvl="4">
      <w:start w:val="1"/>
      <w:numFmt w:val="decimal"/>
      <w:isLgl/>
      <w:lvlText w:val="%1.%2.%3.%4.%5"/>
      <w:lvlJc w:val="left"/>
      <w:pPr>
        <w:ind w:left="3480" w:hanging="1080"/>
      </w:pPr>
      <w:rPr>
        <w:rFonts w:cs="Calibri Light" w:hint="default"/>
      </w:rPr>
    </w:lvl>
    <w:lvl w:ilvl="5">
      <w:start w:val="1"/>
      <w:numFmt w:val="decimal"/>
      <w:isLgl/>
      <w:lvlText w:val="%1.%2.%3.%4.%5.%6"/>
      <w:lvlJc w:val="left"/>
      <w:pPr>
        <w:ind w:left="4080" w:hanging="1080"/>
      </w:pPr>
      <w:rPr>
        <w:rFonts w:cs="Calibri Light" w:hint="default"/>
      </w:rPr>
    </w:lvl>
    <w:lvl w:ilvl="6">
      <w:start w:val="1"/>
      <w:numFmt w:val="decimal"/>
      <w:isLgl/>
      <w:lvlText w:val="%1.%2.%3.%4.%5.%6.%7"/>
      <w:lvlJc w:val="left"/>
      <w:pPr>
        <w:ind w:left="5040" w:hanging="1440"/>
      </w:pPr>
      <w:rPr>
        <w:rFonts w:cs="Calibri Light" w:hint="default"/>
      </w:rPr>
    </w:lvl>
    <w:lvl w:ilvl="7">
      <w:start w:val="1"/>
      <w:numFmt w:val="decimal"/>
      <w:isLgl/>
      <w:lvlText w:val="%1.%2.%3.%4.%5.%6.%7.%8"/>
      <w:lvlJc w:val="left"/>
      <w:pPr>
        <w:ind w:left="5640" w:hanging="1440"/>
      </w:pPr>
      <w:rPr>
        <w:rFonts w:cs="Calibri Light" w:hint="default"/>
      </w:rPr>
    </w:lvl>
    <w:lvl w:ilvl="8">
      <w:start w:val="1"/>
      <w:numFmt w:val="decimal"/>
      <w:isLgl/>
      <w:lvlText w:val="%1.%2.%3.%4.%5.%6.%7.%8.%9"/>
      <w:lvlJc w:val="left"/>
      <w:pPr>
        <w:ind w:left="6600" w:hanging="1800"/>
      </w:pPr>
      <w:rPr>
        <w:rFonts w:cs="Calibri Light" w:hint="default"/>
      </w:rPr>
    </w:lvl>
  </w:abstractNum>
  <w:abstractNum w:abstractNumId="49" w15:restartNumberingAfterBreak="0">
    <w:nsid w:val="7E2777C2"/>
    <w:multiLevelType w:val="multilevel"/>
    <w:tmpl w:val="0419001F"/>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
  </w:num>
  <w:num w:numId="4">
    <w:abstractNumId w:val="4"/>
  </w:num>
  <w:num w:numId="5">
    <w:abstractNumId w:val="25"/>
  </w:num>
  <w:num w:numId="6">
    <w:abstractNumId w:val="29"/>
  </w:num>
  <w:num w:numId="7">
    <w:abstractNumId w:val="30"/>
  </w:num>
  <w:num w:numId="8">
    <w:abstractNumId w:val="31"/>
  </w:num>
  <w:num w:numId="9">
    <w:abstractNumId w:val="39"/>
  </w:num>
  <w:num w:numId="10">
    <w:abstractNumId w:val="22"/>
  </w:num>
  <w:num w:numId="11">
    <w:abstractNumId w:val="47"/>
  </w:num>
  <w:num w:numId="12">
    <w:abstractNumId w:val="27"/>
  </w:num>
  <w:num w:numId="13">
    <w:abstractNumId w:val="23"/>
  </w:num>
  <w:num w:numId="14">
    <w:abstractNumId w:val="42"/>
  </w:num>
  <w:num w:numId="15">
    <w:abstractNumId w:val="36"/>
  </w:num>
  <w:num w:numId="16">
    <w:abstractNumId w:val="41"/>
  </w:num>
  <w:num w:numId="17">
    <w:abstractNumId w:val="32"/>
  </w:num>
  <w:num w:numId="18">
    <w:abstractNumId w:val="43"/>
  </w:num>
  <w:num w:numId="19">
    <w:abstractNumId w:val="33"/>
  </w:num>
  <w:num w:numId="2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num>
  <w:num w:numId="22">
    <w:abstractNumId w:val="48"/>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1">
      <w:lvl w:ilvl="1">
        <w:start w:val="1"/>
        <w:numFmt w:val="decimal"/>
        <w:lvlText w:val="%1.%2."/>
        <w:lvlJc w:val="left"/>
        <w:pPr>
          <w:ind w:left="1142" w:hanging="432"/>
        </w:pPr>
        <w:rPr>
          <w:b w:val="0"/>
          <w:sz w:val="24"/>
          <w:szCs w:val="24"/>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25">
    <w:abstractNumId w:val="46"/>
  </w:num>
  <w:num w:numId="26">
    <w:abstractNumId w:val="21"/>
  </w:num>
  <w:num w:numId="27">
    <w:abstractNumId w:val="44"/>
  </w:num>
  <w:num w:numId="28">
    <w:abstractNumId w:val="49"/>
  </w:num>
  <w:num w:numId="29">
    <w:abstractNumId w:val="40"/>
  </w:num>
  <w:num w:numId="30">
    <w:abstractNumId w:val="26"/>
  </w:num>
  <w:num w:numId="31">
    <w:abstractNumId w:val="35"/>
  </w:num>
  <w:num w:numId="32">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BBC"/>
    <w:rsid w:val="00000253"/>
    <w:rsid w:val="00001C31"/>
    <w:rsid w:val="00001EA4"/>
    <w:rsid w:val="00003175"/>
    <w:rsid w:val="0000345B"/>
    <w:rsid w:val="00007DD6"/>
    <w:rsid w:val="00010441"/>
    <w:rsid w:val="000116D3"/>
    <w:rsid w:val="00013669"/>
    <w:rsid w:val="00016CB2"/>
    <w:rsid w:val="00017CF4"/>
    <w:rsid w:val="000204BD"/>
    <w:rsid w:val="00021710"/>
    <w:rsid w:val="00021E7F"/>
    <w:rsid w:val="00022FB7"/>
    <w:rsid w:val="00025601"/>
    <w:rsid w:val="000271FC"/>
    <w:rsid w:val="00027C06"/>
    <w:rsid w:val="00032382"/>
    <w:rsid w:val="0003255D"/>
    <w:rsid w:val="00032791"/>
    <w:rsid w:val="00035694"/>
    <w:rsid w:val="00037ED4"/>
    <w:rsid w:val="00040631"/>
    <w:rsid w:val="00042ED3"/>
    <w:rsid w:val="000440B9"/>
    <w:rsid w:val="000442A2"/>
    <w:rsid w:val="00053FEA"/>
    <w:rsid w:val="0005420F"/>
    <w:rsid w:val="000616E6"/>
    <w:rsid w:val="000620E5"/>
    <w:rsid w:val="0006244B"/>
    <w:rsid w:val="0006614F"/>
    <w:rsid w:val="000703CC"/>
    <w:rsid w:val="00071F49"/>
    <w:rsid w:val="0007291B"/>
    <w:rsid w:val="00072F4E"/>
    <w:rsid w:val="00073E3C"/>
    <w:rsid w:val="000743CA"/>
    <w:rsid w:val="00075701"/>
    <w:rsid w:val="00075B04"/>
    <w:rsid w:val="0007742A"/>
    <w:rsid w:val="000812DC"/>
    <w:rsid w:val="000819E5"/>
    <w:rsid w:val="000831E8"/>
    <w:rsid w:val="00083F24"/>
    <w:rsid w:val="00083FF0"/>
    <w:rsid w:val="00084ECB"/>
    <w:rsid w:val="0008696F"/>
    <w:rsid w:val="00086B4F"/>
    <w:rsid w:val="00094DC5"/>
    <w:rsid w:val="000955C7"/>
    <w:rsid w:val="0009568A"/>
    <w:rsid w:val="00095E2C"/>
    <w:rsid w:val="00096826"/>
    <w:rsid w:val="000A17C2"/>
    <w:rsid w:val="000A3F06"/>
    <w:rsid w:val="000A716D"/>
    <w:rsid w:val="000B0F2C"/>
    <w:rsid w:val="000B1170"/>
    <w:rsid w:val="000B45C5"/>
    <w:rsid w:val="000B72F7"/>
    <w:rsid w:val="000C04EC"/>
    <w:rsid w:val="000C1CB3"/>
    <w:rsid w:val="000C2F6B"/>
    <w:rsid w:val="000C3804"/>
    <w:rsid w:val="000C4B07"/>
    <w:rsid w:val="000C4D92"/>
    <w:rsid w:val="000C4F31"/>
    <w:rsid w:val="000C7983"/>
    <w:rsid w:val="000D5FFE"/>
    <w:rsid w:val="000D6ADB"/>
    <w:rsid w:val="000D7E54"/>
    <w:rsid w:val="000D7EEF"/>
    <w:rsid w:val="000E0D62"/>
    <w:rsid w:val="000E24B3"/>
    <w:rsid w:val="000E44F3"/>
    <w:rsid w:val="000E462A"/>
    <w:rsid w:val="000E47A4"/>
    <w:rsid w:val="000E5308"/>
    <w:rsid w:val="000E63DD"/>
    <w:rsid w:val="000E6FDC"/>
    <w:rsid w:val="000E7152"/>
    <w:rsid w:val="000F0067"/>
    <w:rsid w:val="000F03D2"/>
    <w:rsid w:val="000F150E"/>
    <w:rsid w:val="000F26D0"/>
    <w:rsid w:val="000F4BEC"/>
    <w:rsid w:val="000F50C1"/>
    <w:rsid w:val="000F7247"/>
    <w:rsid w:val="001003CE"/>
    <w:rsid w:val="00101B4C"/>
    <w:rsid w:val="00101DCF"/>
    <w:rsid w:val="00103E79"/>
    <w:rsid w:val="001049D4"/>
    <w:rsid w:val="0010529A"/>
    <w:rsid w:val="0010590F"/>
    <w:rsid w:val="001070A1"/>
    <w:rsid w:val="001078D7"/>
    <w:rsid w:val="00110AB0"/>
    <w:rsid w:val="0011669D"/>
    <w:rsid w:val="00116800"/>
    <w:rsid w:val="00116A19"/>
    <w:rsid w:val="00116E5B"/>
    <w:rsid w:val="00117C62"/>
    <w:rsid w:val="00117FC1"/>
    <w:rsid w:val="00120CE7"/>
    <w:rsid w:val="001236FA"/>
    <w:rsid w:val="00124912"/>
    <w:rsid w:val="0012678C"/>
    <w:rsid w:val="00127DD3"/>
    <w:rsid w:val="00127E36"/>
    <w:rsid w:val="00133A66"/>
    <w:rsid w:val="00133B0D"/>
    <w:rsid w:val="0013457C"/>
    <w:rsid w:val="00137527"/>
    <w:rsid w:val="00137823"/>
    <w:rsid w:val="0014036B"/>
    <w:rsid w:val="001404B4"/>
    <w:rsid w:val="00141E17"/>
    <w:rsid w:val="0014295C"/>
    <w:rsid w:val="00142C53"/>
    <w:rsid w:val="00143773"/>
    <w:rsid w:val="00147EB6"/>
    <w:rsid w:val="001534E2"/>
    <w:rsid w:val="00157C9F"/>
    <w:rsid w:val="0016051A"/>
    <w:rsid w:val="00162CC9"/>
    <w:rsid w:val="001634B5"/>
    <w:rsid w:val="00165BFA"/>
    <w:rsid w:val="00166575"/>
    <w:rsid w:val="001667B4"/>
    <w:rsid w:val="00166B60"/>
    <w:rsid w:val="00167333"/>
    <w:rsid w:val="00173F02"/>
    <w:rsid w:val="001771C6"/>
    <w:rsid w:val="00177841"/>
    <w:rsid w:val="0018093F"/>
    <w:rsid w:val="00181441"/>
    <w:rsid w:val="0018321C"/>
    <w:rsid w:val="00184677"/>
    <w:rsid w:val="0018551B"/>
    <w:rsid w:val="00186D76"/>
    <w:rsid w:val="00186EFF"/>
    <w:rsid w:val="00190C77"/>
    <w:rsid w:val="00191A7C"/>
    <w:rsid w:val="00192CE1"/>
    <w:rsid w:val="001955D5"/>
    <w:rsid w:val="001A2540"/>
    <w:rsid w:val="001A5B65"/>
    <w:rsid w:val="001A5DB0"/>
    <w:rsid w:val="001A6F21"/>
    <w:rsid w:val="001B16CA"/>
    <w:rsid w:val="001B2410"/>
    <w:rsid w:val="001B2EBF"/>
    <w:rsid w:val="001B5FD5"/>
    <w:rsid w:val="001B6C98"/>
    <w:rsid w:val="001B6FAB"/>
    <w:rsid w:val="001B70AB"/>
    <w:rsid w:val="001C0255"/>
    <w:rsid w:val="001C02FE"/>
    <w:rsid w:val="001C0B53"/>
    <w:rsid w:val="001C2AA8"/>
    <w:rsid w:val="001C33B4"/>
    <w:rsid w:val="001C33CB"/>
    <w:rsid w:val="001C504E"/>
    <w:rsid w:val="001C6047"/>
    <w:rsid w:val="001C790B"/>
    <w:rsid w:val="001D0A0E"/>
    <w:rsid w:val="001D24A4"/>
    <w:rsid w:val="001D376F"/>
    <w:rsid w:val="001D480D"/>
    <w:rsid w:val="001D49C0"/>
    <w:rsid w:val="001D6FA2"/>
    <w:rsid w:val="001D7428"/>
    <w:rsid w:val="001E0F7C"/>
    <w:rsid w:val="001E2635"/>
    <w:rsid w:val="001E41DC"/>
    <w:rsid w:val="001E5AD3"/>
    <w:rsid w:val="001E7900"/>
    <w:rsid w:val="001E7F1D"/>
    <w:rsid w:val="001F125D"/>
    <w:rsid w:val="001F1A43"/>
    <w:rsid w:val="001F233D"/>
    <w:rsid w:val="001F4DBD"/>
    <w:rsid w:val="001F53E9"/>
    <w:rsid w:val="001F626C"/>
    <w:rsid w:val="001F6724"/>
    <w:rsid w:val="001F790C"/>
    <w:rsid w:val="001F7DFD"/>
    <w:rsid w:val="0020027E"/>
    <w:rsid w:val="00200308"/>
    <w:rsid w:val="00204169"/>
    <w:rsid w:val="002046F6"/>
    <w:rsid w:val="002052B0"/>
    <w:rsid w:val="00206CA1"/>
    <w:rsid w:val="002071A9"/>
    <w:rsid w:val="0020775C"/>
    <w:rsid w:val="00212DBE"/>
    <w:rsid w:val="00215662"/>
    <w:rsid w:val="00216ED9"/>
    <w:rsid w:val="00216FF8"/>
    <w:rsid w:val="00220D98"/>
    <w:rsid w:val="0022193B"/>
    <w:rsid w:val="00224B4E"/>
    <w:rsid w:val="00224E31"/>
    <w:rsid w:val="002263B8"/>
    <w:rsid w:val="002306E9"/>
    <w:rsid w:val="00240F3B"/>
    <w:rsid w:val="00241288"/>
    <w:rsid w:val="00241534"/>
    <w:rsid w:val="002426B7"/>
    <w:rsid w:val="00243B9F"/>
    <w:rsid w:val="00243DF3"/>
    <w:rsid w:val="00250115"/>
    <w:rsid w:val="00252E19"/>
    <w:rsid w:val="002533AA"/>
    <w:rsid w:val="00254705"/>
    <w:rsid w:val="0025577B"/>
    <w:rsid w:val="002566D1"/>
    <w:rsid w:val="002576CD"/>
    <w:rsid w:val="00262745"/>
    <w:rsid w:val="00266785"/>
    <w:rsid w:val="0027023A"/>
    <w:rsid w:val="002711A7"/>
    <w:rsid w:val="002727F9"/>
    <w:rsid w:val="0027340E"/>
    <w:rsid w:val="0027414A"/>
    <w:rsid w:val="002758CA"/>
    <w:rsid w:val="00276256"/>
    <w:rsid w:val="00276619"/>
    <w:rsid w:val="002773AC"/>
    <w:rsid w:val="00277A1B"/>
    <w:rsid w:val="002801FE"/>
    <w:rsid w:val="00283941"/>
    <w:rsid w:val="00285A07"/>
    <w:rsid w:val="002876C5"/>
    <w:rsid w:val="00290397"/>
    <w:rsid w:val="00290773"/>
    <w:rsid w:val="00291527"/>
    <w:rsid w:val="002921E3"/>
    <w:rsid w:val="0029552D"/>
    <w:rsid w:val="0029631B"/>
    <w:rsid w:val="00297592"/>
    <w:rsid w:val="002977E1"/>
    <w:rsid w:val="00297DD0"/>
    <w:rsid w:val="002A00F1"/>
    <w:rsid w:val="002A0C9E"/>
    <w:rsid w:val="002A3D4E"/>
    <w:rsid w:val="002A63ED"/>
    <w:rsid w:val="002B01BE"/>
    <w:rsid w:val="002B2A96"/>
    <w:rsid w:val="002B4179"/>
    <w:rsid w:val="002C02F6"/>
    <w:rsid w:val="002C13A6"/>
    <w:rsid w:val="002C46EF"/>
    <w:rsid w:val="002C51BE"/>
    <w:rsid w:val="002C5CE2"/>
    <w:rsid w:val="002C662E"/>
    <w:rsid w:val="002C6A04"/>
    <w:rsid w:val="002C7BD3"/>
    <w:rsid w:val="002D25A3"/>
    <w:rsid w:val="002D45B3"/>
    <w:rsid w:val="002D7E74"/>
    <w:rsid w:val="002E3F37"/>
    <w:rsid w:val="002E4A34"/>
    <w:rsid w:val="002E739A"/>
    <w:rsid w:val="002F1E86"/>
    <w:rsid w:val="002F4784"/>
    <w:rsid w:val="003000AB"/>
    <w:rsid w:val="003006A2"/>
    <w:rsid w:val="003006D5"/>
    <w:rsid w:val="003056B0"/>
    <w:rsid w:val="00305C36"/>
    <w:rsid w:val="003066BC"/>
    <w:rsid w:val="00307E0D"/>
    <w:rsid w:val="0031123D"/>
    <w:rsid w:val="0031182F"/>
    <w:rsid w:val="003132B7"/>
    <w:rsid w:val="003148F7"/>
    <w:rsid w:val="00317FB0"/>
    <w:rsid w:val="00321C68"/>
    <w:rsid w:val="00322665"/>
    <w:rsid w:val="0032385B"/>
    <w:rsid w:val="00324BD1"/>
    <w:rsid w:val="003256CB"/>
    <w:rsid w:val="003321A4"/>
    <w:rsid w:val="00334D1E"/>
    <w:rsid w:val="00336E2D"/>
    <w:rsid w:val="0033732D"/>
    <w:rsid w:val="003377BD"/>
    <w:rsid w:val="00337852"/>
    <w:rsid w:val="00337B31"/>
    <w:rsid w:val="0034003C"/>
    <w:rsid w:val="00341BC4"/>
    <w:rsid w:val="00342325"/>
    <w:rsid w:val="00342766"/>
    <w:rsid w:val="003448CC"/>
    <w:rsid w:val="00345870"/>
    <w:rsid w:val="00346067"/>
    <w:rsid w:val="003474F8"/>
    <w:rsid w:val="00350AD9"/>
    <w:rsid w:val="00351279"/>
    <w:rsid w:val="00351E51"/>
    <w:rsid w:val="0035350F"/>
    <w:rsid w:val="003546C1"/>
    <w:rsid w:val="003553C9"/>
    <w:rsid w:val="003556D6"/>
    <w:rsid w:val="0035595E"/>
    <w:rsid w:val="00355F03"/>
    <w:rsid w:val="00356DB5"/>
    <w:rsid w:val="00357615"/>
    <w:rsid w:val="00361EF3"/>
    <w:rsid w:val="00361F92"/>
    <w:rsid w:val="003621F4"/>
    <w:rsid w:val="00362EEC"/>
    <w:rsid w:val="00363F56"/>
    <w:rsid w:val="00365628"/>
    <w:rsid w:val="003657F4"/>
    <w:rsid w:val="00367079"/>
    <w:rsid w:val="0036788A"/>
    <w:rsid w:val="00370D9A"/>
    <w:rsid w:val="003717A3"/>
    <w:rsid w:val="00381EFF"/>
    <w:rsid w:val="003829CC"/>
    <w:rsid w:val="00386D73"/>
    <w:rsid w:val="00386FAB"/>
    <w:rsid w:val="00387646"/>
    <w:rsid w:val="00390D3E"/>
    <w:rsid w:val="00391B72"/>
    <w:rsid w:val="00392099"/>
    <w:rsid w:val="003929D4"/>
    <w:rsid w:val="003965C1"/>
    <w:rsid w:val="00397791"/>
    <w:rsid w:val="003A1ECE"/>
    <w:rsid w:val="003A26D6"/>
    <w:rsid w:val="003A2C37"/>
    <w:rsid w:val="003A5342"/>
    <w:rsid w:val="003A5747"/>
    <w:rsid w:val="003A57B3"/>
    <w:rsid w:val="003A6874"/>
    <w:rsid w:val="003A7703"/>
    <w:rsid w:val="003B129B"/>
    <w:rsid w:val="003B17FC"/>
    <w:rsid w:val="003B2637"/>
    <w:rsid w:val="003B3413"/>
    <w:rsid w:val="003C0BB5"/>
    <w:rsid w:val="003C0BBD"/>
    <w:rsid w:val="003C1198"/>
    <w:rsid w:val="003C1313"/>
    <w:rsid w:val="003C132E"/>
    <w:rsid w:val="003C21F0"/>
    <w:rsid w:val="003C3584"/>
    <w:rsid w:val="003C4E92"/>
    <w:rsid w:val="003C6552"/>
    <w:rsid w:val="003D2654"/>
    <w:rsid w:val="003D3078"/>
    <w:rsid w:val="003D38D7"/>
    <w:rsid w:val="003D5025"/>
    <w:rsid w:val="003D503B"/>
    <w:rsid w:val="003D6D51"/>
    <w:rsid w:val="003D7AD7"/>
    <w:rsid w:val="003D7ADA"/>
    <w:rsid w:val="003D7C51"/>
    <w:rsid w:val="003D7E37"/>
    <w:rsid w:val="003E0E1F"/>
    <w:rsid w:val="003E30BC"/>
    <w:rsid w:val="003E3B94"/>
    <w:rsid w:val="003E7168"/>
    <w:rsid w:val="003E749C"/>
    <w:rsid w:val="003E75C5"/>
    <w:rsid w:val="003F03EF"/>
    <w:rsid w:val="003F23FD"/>
    <w:rsid w:val="003F2FFE"/>
    <w:rsid w:val="003F3FF4"/>
    <w:rsid w:val="003F4263"/>
    <w:rsid w:val="003F7245"/>
    <w:rsid w:val="003F77D6"/>
    <w:rsid w:val="003F7DE9"/>
    <w:rsid w:val="00401593"/>
    <w:rsid w:val="00406A95"/>
    <w:rsid w:val="00406DD2"/>
    <w:rsid w:val="00407EC3"/>
    <w:rsid w:val="00410142"/>
    <w:rsid w:val="00410E2F"/>
    <w:rsid w:val="00411193"/>
    <w:rsid w:val="0041148D"/>
    <w:rsid w:val="004127BF"/>
    <w:rsid w:val="00414663"/>
    <w:rsid w:val="0041631F"/>
    <w:rsid w:val="0041634A"/>
    <w:rsid w:val="00417D75"/>
    <w:rsid w:val="0042030B"/>
    <w:rsid w:val="00420399"/>
    <w:rsid w:val="00420A41"/>
    <w:rsid w:val="00421E54"/>
    <w:rsid w:val="00423AA8"/>
    <w:rsid w:val="00423D0A"/>
    <w:rsid w:val="00423EF8"/>
    <w:rsid w:val="00425016"/>
    <w:rsid w:val="00425C60"/>
    <w:rsid w:val="00426640"/>
    <w:rsid w:val="00427306"/>
    <w:rsid w:val="004278F9"/>
    <w:rsid w:val="004324E1"/>
    <w:rsid w:val="004352C1"/>
    <w:rsid w:val="00445880"/>
    <w:rsid w:val="0044687E"/>
    <w:rsid w:val="004475E4"/>
    <w:rsid w:val="00447834"/>
    <w:rsid w:val="00450AA6"/>
    <w:rsid w:val="00456EFD"/>
    <w:rsid w:val="00457180"/>
    <w:rsid w:val="004608D8"/>
    <w:rsid w:val="00460B7B"/>
    <w:rsid w:val="00460D3C"/>
    <w:rsid w:val="00460DA5"/>
    <w:rsid w:val="00461217"/>
    <w:rsid w:val="00461DCE"/>
    <w:rsid w:val="0046697C"/>
    <w:rsid w:val="004675D1"/>
    <w:rsid w:val="00476530"/>
    <w:rsid w:val="00483BAE"/>
    <w:rsid w:val="004842ED"/>
    <w:rsid w:val="00485543"/>
    <w:rsid w:val="00486FE6"/>
    <w:rsid w:val="004874F4"/>
    <w:rsid w:val="00490ABD"/>
    <w:rsid w:val="00491E20"/>
    <w:rsid w:val="00493EBA"/>
    <w:rsid w:val="00495336"/>
    <w:rsid w:val="004A1C74"/>
    <w:rsid w:val="004A4CB9"/>
    <w:rsid w:val="004A7B90"/>
    <w:rsid w:val="004B23DE"/>
    <w:rsid w:val="004B281A"/>
    <w:rsid w:val="004B2B75"/>
    <w:rsid w:val="004B4725"/>
    <w:rsid w:val="004C1093"/>
    <w:rsid w:val="004C1190"/>
    <w:rsid w:val="004C43BE"/>
    <w:rsid w:val="004C4BE9"/>
    <w:rsid w:val="004D00F1"/>
    <w:rsid w:val="004D0E26"/>
    <w:rsid w:val="004D2F54"/>
    <w:rsid w:val="004D55FA"/>
    <w:rsid w:val="004D606C"/>
    <w:rsid w:val="004D6258"/>
    <w:rsid w:val="004D77DA"/>
    <w:rsid w:val="004E37BF"/>
    <w:rsid w:val="004E4888"/>
    <w:rsid w:val="004E6172"/>
    <w:rsid w:val="004E6173"/>
    <w:rsid w:val="004E6538"/>
    <w:rsid w:val="004F0A94"/>
    <w:rsid w:val="004F209A"/>
    <w:rsid w:val="004F61B5"/>
    <w:rsid w:val="004F6E5D"/>
    <w:rsid w:val="00501EB8"/>
    <w:rsid w:val="00504718"/>
    <w:rsid w:val="00504F5F"/>
    <w:rsid w:val="00505F9F"/>
    <w:rsid w:val="0050619C"/>
    <w:rsid w:val="005109EC"/>
    <w:rsid w:val="005111EF"/>
    <w:rsid w:val="005130E6"/>
    <w:rsid w:val="00522CA1"/>
    <w:rsid w:val="00526007"/>
    <w:rsid w:val="005278E7"/>
    <w:rsid w:val="00530846"/>
    <w:rsid w:val="00530C34"/>
    <w:rsid w:val="00531269"/>
    <w:rsid w:val="00533775"/>
    <w:rsid w:val="00533C3E"/>
    <w:rsid w:val="005341FB"/>
    <w:rsid w:val="00535355"/>
    <w:rsid w:val="00535A8E"/>
    <w:rsid w:val="00540753"/>
    <w:rsid w:val="00541472"/>
    <w:rsid w:val="00541ABE"/>
    <w:rsid w:val="005422D5"/>
    <w:rsid w:val="0054711C"/>
    <w:rsid w:val="00547C59"/>
    <w:rsid w:val="00551D25"/>
    <w:rsid w:val="00552652"/>
    <w:rsid w:val="00553274"/>
    <w:rsid w:val="00556A8D"/>
    <w:rsid w:val="00560DDF"/>
    <w:rsid w:val="005616B6"/>
    <w:rsid w:val="00564CA1"/>
    <w:rsid w:val="00565771"/>
    <w:rsid w:val="0056757F"/>
    <w:rsid w:val="00567F7D"/>
    <w:rsid w:val="00571C78"/>
    <w:rsid w:val="00573F19"/>
    <w:rsid w:val="00573FE2"/>
    <w:rsid w:val="00574214"/>
    <w:rsid w:val="00576053"/>
    <w:rsid w:val="005775AD"/>
    <w:rsid w:val="00577828"/>
    <w:rsid w:val="00580518"/>
    <w:rsid w:val="005809D0"/>
    <w:rsid w:val="0058222D"/>
    <w:rsid w:val="00582288"/>
    <w:rsid w:val="00582853"/>
    <w:rsid w:val="005829F2"/>
    <w:rsid w:val="00583DBA"/>
    <w:rsid w:val="005848B6"/>
    <w:rsid w:val="00585292"/>
    <w:rsid w:val="00587839"/>
    <w:rsid w:val="0059074C"/>
    <w:rsid w:val="00591D17"/>
    <w:rsid w:val="00592603"/>
    <w:rsid w:val="005A01A3"/>
    <w:rsid w:val="005A0600"/>
    <w:rsid w:val="005A1279"/>
    <w:rsid w:val="005A1AF1"/>
    <w:rsid w:val="005A25DB"/>
    <w:rsid w:val="005A319A"/>
    <w:rsid w:val="005A3E5C"/>
    <w:rsid w:val="005A5646"/>
    <w:rsid w:val="005A569F"/>
    <w:rsid w:val="005A76BD"/>
    <w:rsid w:val="005A7E27"/>
    <w:rsid w:val="005B19DE"/>
    <w:rsid w:val="005B2F08"/>
    <w:rsid w:val="005B55A3"/>
    <w:rsid w:val="005B5CDD"/>
    <w:rsid w:val="005B6BAE"/>
    <w:rsid w:val="005C0F02"/>
    <w:rsid w:val="005C1831"/>
    <w:rsid w:val="005C689F"/>
    <w:rsid w:val="005D31FA"/>
    <w:rsid w:val="005D78D8"/>
    <w:rsid w:val="005E030C"/>
    <w:rsid w:val="005E2FFA"/>
    <w:rsid w:val="005E4F18"/>
    <w:rsid w:val="005E5918"/>
    <w:rsid w:val="005F12EA"/>
    <w:rsid w:val="005F17CC"/>
    <w:rsid w:val="005F6F71"/>
    <w:rsid w:val="005F7725"/>
    <w:rsid w:val="00601FED"/>
    <w:rsid w:val="00602DFB"/>
    <w:rsid w:val="0060434A"/>
    <w:rsid w:val="00604AC3"/>
    <w:rsid w:val="00610073"/>
    <w:rsid w:val="0061012D"/>
    <w:rsid w:val="006110FA"/>
    <w:rsid w:val="006130ED"/>
    <w:rsid w:val="006132AA"/>
    <w:rsid w:val="0061425B"/>
    <w:rsid w:val="0061487D"/>
    <w:rsid w:val="00614BAE"/>
    <w:rsid w:val="00617587"/>
    <w:rsid w:val="0062208B"/>
    <w:rsid w:val="0062534E"/>
    <w:rsid w:val="006276DB"/>
    <w:rsid w:val="006318CF"/>
    <w:rsid w:val="0063361C"/>
    <w:rsid w:val="0063485E"/>
    <w:rsid w:val="00636096"/>
    <w:rsid w:val="006364CB"/>
    <w:rsid w:val="006379C7"/>
    <w:rsid w:val="0064235D"/>
    <w:rsid w:val="00644C28"/>
    <w:rsid w:val="00645D95"/>
    <w:rsid w:val="00650158"/>
    <w:rsid w:val="00650B19"/>
    <w:rsid w:val="00651F1C"/>
    <w:rsid w:val="0065479A"/>
    <w:rsid w:val="00655DD0"/>
    <w:rsid w:val="00660E8D"/>
    <w:rsid w:val="00661B16"/>
    <w:rsid w:val="00662F5B"/>
    <w:rsid w:val="00664B3A"/>
    <w:rsid w:val="00664DCD"/>
    <w:rsid w:val="006656B9"/>
    <w:rsid w:val="00666037"/>
    <w:rsid w:val="0067094F"/>
    <w:rsid w:val="00671FA1"/>
    <w:rsid w:val="006744E5"/>
    <w:rsid w:val="0067671E"/>
    <w:rsid w:val="006775D7"/>
    <w:rsid w:val="00681F15"/>
    <w:rsid w:val="00682A7B"/>
    <w:rsid w:val="00683EFA"/>
    <w:rsid w:val="00684426"/>
    <w:rsid w:val="006847BA"/>
    <w:rsid w:val="00690D8A"/>
    <w:rsid w:val="006935CE"/>
    <w:rsid w:val="00694C52"/>
    <w:rsid w:val="006A0208"/>
    <w:rsid w:val="006A054E"/>
    <w:rsid w:val="006A36E4"/>
    <w:rsid w:val="006A44C1"/>
    <w:rsid w:val="006A5EEC"/>
    <w:rsid w:val="006A6381"/>
    <w:rsid w:val="006A6BF3"/>
    <w:rsid w:val="006B11FD"/>
    <w:rsid w:val="006B2867"/>
    <w:rsid w:val="006B386B"/>
    <w:rsid w:val="006B651D"/>
    <w:rsid w:val="006C153F"/>
    <w:rsid w:val="006C26C8"/>
    <w:rsid w:val="006C2DBE"/>
    <w:rsid w:val="006C2EC1"/>
    <w:rsid w:val="006C59D9"/>
    <w:rsid w:val="006C5CBE"/>
    <w:rsid w:val="006C5EAD"/>
    <w:rsid w:val="006D0B06"/>
    <w:rsid w:val="006D2218"/>
    <w:rsid w:val="006D4AE9"/>
    <w:rsid w:val="006D58C4"/>
    <w:rsid w:val="006E08E5"/>
    <w:rsid w:val="006E2D54"/>
    <w:rsid w:val="006E2DE2"/>
    <w:rsid w:val="006E2EE0"/>
    <w:rsid w:val="006E619C"/>
    <w:rsid w:val="006E7A8A"/>
    <w:rsid w:val="006F07E1"/>
    <w:rsid w:val="006F27DF"/>
    <w:rsid w:val="006F6048"/>
    <w:rsid w:val="006F639A"/>
    <w:rsid w:val="006F7F28"/>
    <w:rsid w:val="007032D1"/>
    <w:rsid w:val="0070332E"/>
    <w:rsid w:val="00704BF8"/>
    <w:rsid w:val="007056D7"/>
    <w:rsid w:val="00707364"/>
    <w:rsid w:val="00711338"/>
    <w:rsid w:val="0071231D"/>
    <w:rsid w:val="00715673"/>
    <w:rsid w:val="00717134"/>
    <w:rsid w:val="00720120"/>
    <w:rsid w:val="007233DD"/>
    <w:rsid w:val="0072770B"/>
    <w:rsid w:val="00730CC2"/>
    <w:rsid w:val="007322A4"/>
    <w:rsid w:val="007354BA"/>
    <w:rsid w:val="00735D64"/>
    <w:rsid w:val="007426A3"/>
    <w:rsid w:val="007432B6"/>
    <w:rsid w:val="00743729"/>
    <w:rsid w:val="00745CDE"/>
    <w:rsid w:val="0074780F"/>
    <w:rsid w:val="00750475"/>
    <w:rsid w:val="007508D4"/>
    <w:rsid w:val="007511AE"/>
    <w:rsid w:val="00753738"/>
    <w:rsid w:val="00756391"/>
    <w:rsid w:val="00757894"/>
    <w:rsid w:val="007601E4"/>
    <w:rsid w:val="00764111"/>
    <w:rsid w:val="00764EDA"/>
    <w:rsid w:val="0076507F"/>
    <w:rsid w:val="0076731C"/>
    <w:rsid w:val="007673D5"/>
    <w:rsid w:val="007705EE"/>
    <w:rsid w:val="00773045"/>
    <w:rsid w:val="00773F0E"/>
    <w:rsid w:val="00776B70"/>
    <w:rsid w:val="0078427B"/>
    <w:rsid w:val="00784D30"/>
    <w:rsid w:val="00787D4B"/>
    <w:rsid w:val="007913C9"/>
    <w:rsid w:val="0079458F"/>
    <w:rsid w:val="007951A9"/>
    <w:rsid w:val="00795A8A"/>
    <w:rsid w:val="00797D5E"/>
    <w:rsid w:val="007A0D8C"/>
    <w:rsid w:val="007A20C4"/>
    <w:rsid w:val="007A289E"/>
    <w:rsid w:val="007A2DDD"/>
    <w:rsid w:val="007A323D"/>
    <w:rsid w:val="007A4185"/>
    <w:rsid w:val="007A5EF0"/>
    <w:rsid w:val="007A62BC"/>
    <w:rsid w:val="007A7375"/>
    <w:rsid w:val="007B11AC"/>
    <w:rsid w:val="007B137C"/>
    <w:rsid w:val="007B1BE7"/>
    <w:rsid w:val="007B326B"/>
    <w:rsid w:val="007B398F"/>
    <w:rsid w:val="007B3EE9"/>
    <w:rsid w:val="007B5CB1"/>
    <w:rsid w:val="007B6892"/>
    <w:rsid w:val="007C21CB"/>
    <w:rsid w:val="007C2C64"/>
    <w:rsid w:val="007C388F"/>
    <w:rsid w:val="007C3A3A"/>
    <w:rsid w:val="007C5AE2"/>
    <w:rsid w:val="007C5F75"/>
    <w:rsid w:val="007C6822"/>
    <w:rsid w:val="007C6FB2"/>
    <w:rsid w:val="007C79BF"/>
    <w:rsid w:val="007C7EE9"/>
    <w:rsid w:val="007D1627"/>
    <w:rsid w:val="007D38E9"/>
    <w:rsid w:val="007D39B9"/>
    <w:rsid w:val="007D3A56"/>
    <w:rsid w:val="007D5413"/>
    <w:rsid w:val="007D684E"/>
    <w:rsid w:val="007D6A12"/>
    <w:rsid w:val="007D6CD2"/>
    <w:rsid w:val="007D774B"/>
    <w:rsid w:val="007E1F86"/>
    <w:rsid w:val="007E2875"/>
    <w:rsid w:val="007E50DB"/>
    <w:rsid w:val="007E5221"/>
    <w:rsid w:val="007E676C"/>
    <w:rsid w:val="007E6C9F"/>
    <w:rsid w:val="007E703A"/>
    <w:rsid w:val="007E7535"/>
    <w:rsid w:val="007E7764"/>
    <w:rsid w:val="007F2283"/>
    <w:rsid w:val="007F311F"/>
    <w:rsid w:val="007F5540"/>
    <w:rsid w:val="007F68BC"/>
    <w:rsid w:val="007F6B62"/>
    <w:rsid w:val="007F6C24"/>
    <w:rsid w:val="008010BF"/>
    <w:rsid w:val="00801B8B"/>
    <w:rsid w:val="00801D56"/>
    <w:rsid w:val="008030E5"/>
    <w:rsid w:val="00803CAF"/>
    <w:rsid w:val="00803D14"/>
    <w:rsid w:val="00803FD5"/>
    <w:rsid w:val="00807452"/>
    <w:rsid w:val="008074A9"/>
    <w:rsid w:val="008111A7"/>
    <w:rsid w:val="008119F7"/>
    <w:rsid w:val="00811B1A"/>
    <w:rsid w:val="008144D5"/>
    <w:rsid w:val="00814B93"/>
    <w:rsid w:val="0081528A"/>
    <w:rsid w:val="0081765F"/>
    <w:rsid w:val="0082251E"/>
    <w:rsid w:val="008256F3"/>
    <w:rsid w:val="0082592C"/>
    <w:rsid w:val="008265FA"/>
    <w:rsid w:val="0083185F"/>
    <w:rsid w:val="00832054"/>
    <w:rsid w:val="00833076"/>
    <w:rsid w:val="00834A31"/>
    <w:rsid w:val="00836696"/>
    <w:rsid w:val="00837195"/>
    <w:rsid w:val="00837BF4"/>
    <w:rsid w:val="00841132"/>
    <w:rsid w:val="00841175"/>
    <w:rsid w:val="008424BE"/>
    <w:rsid w:val="008431FB"/>
    <w:rsid w:val="00843359"/>
    <w:rsid w:val="008476F6"/>
    <w:rsid w:val="00847778"/>
    <w:rsid w:val="00847990"/>
    <w:rsid w:val="00850754"/>
    <w:rsid w:val="00854ABA"/>
    <w:rsid w:val="00854CA4"/>
    <w:rsid w:val="0085617B"/>
    <w:rsid w:val="00856722"/>
    <w:rsid w:val="008572E3"/>
    <w:rsid w:val="00857BCA"/>
    <w:rsid w:val="0086209F"/>
    <w:rsid w:val="00864580"/>
    <w:rsid w:val="00867166"/>
    <w:rsid w:val="00867241"/>
    <w:rsid w:val="00871913"/>
    <w:rsid w:val="008744D2"/>
    <w:rsid w:val="008753B3"/>
    <w:rsid w:val="00877D3F"/>
    <w:rsid w:val="00883529"/>
    <w:rsid w:val="00886D03"/>
    <w:rsid w:val="0089112C"/>
    <w:rsid w:val="008916FE"/>
    <w:rsid w:val="00891B59"/>
    <w:rsid w:val="008928D4"/>
    <w:rsid w:val="008969A4"/>
    <w:rsid w:val="008A0CDD"/>
    <w:rsid w:val="008A2A44"/>
    <w:rsid w:val="008A2B3C"/>
    <w:rsid w:val="008A40EA"/>
    <w:rsid w:val="008A4466"/>
    <w:rsid w:val="008A6E00"/>
    <w:rsid w:val="008A7619"/>
    <w:rsid w:val="008B1186"/>
    <w:rsid w:val="008B1D65"/>
    <w:rsid w:val="008B26C1"/>
    <w:rsid w:val="008B3AD7"/>
    <w:rsid w:val="008C3D99"/>
    <w:rsid w:val="008C4558"/>
    <w:rsid w:val="008C757A"/>
    <w:rsid w:val="008D29B7"/>
    <w:rsid w:val="008D2A85"/>
    <w:rsid w:val="008D2EC0"/>
    <w:rsid w:val="008D3F10"/>
    <w:rsid w:val="008D4057"/>
    <w:rsid w:val="008E1AC2"/>
    <w:rsid w:val="008E423A"/>
    <w:rsid w:val="008E4DFE"/>
    <w:rsid w:val="008E5FB7"/>
    <w:rsid w:val="008F10B8"/>
    <w:rsid w:val="008F32FB"/>
    <w:rsid w:val="008F48AE"/>
    <w:rsid w:val="008F67BA"/>
    <w:rsid w:val="008F68DF"/>
    <w:rsid w:val="008F6E8E"/>
    <w:rsid w:val="0090011E"/>
    <w:rsid w:val="009005DB"/>
    <w:rsid w:val="00903751"/>
    <w:rsid w:val="009038CB"/>
    <w:rsid w:val="00904E27"/>
    <w:rsid w:val="00905C84"/>
    <w:rsid w:val="009106A9"/>
    <w:rsid w:val="009125EF"/>
    <w:rsid w:val="009138DB"/>
    <w:rsid w:val="009169E2"/>
    <w:rsid w:val="00917087"/>
    <w:rsid w:val="00920360"/>
    <w:rsid w:val="00922FF3"/>
    <w:rsid w:val="00925DB4"/>
    <w:rsid w:val="00925FE8"/>
    <w:rsid w:val="00926B1B"/>
    <w:rsid w:val="009279E7"/>
    <w:rsid w:val="00927BF6"/>
    <w:rsid w:val="00927D44"/>
    <w:rsid w:val="009300CD"/>
    <w:rsid w:val="00931515"/>
    <w:rsid w:val="00931CE7"/>
    <w:rsid w:val="00932775"/>
    <w:rsid w:val="0093344C"/>
    <w:rsid w:val="009359E1"/>
    <w:rsid w:val="00935C6E"/>
    <w:rsid w:val="009367BC"/>
    <w:rsid w:val="009375B7"/>
    <w:rsid w:val="0094052E"/>
    <w:rsid w:val="00940815"/>
    <w:rsid w:val="00942415"/>
    <w:rsid w:val="00943F26"/>
    <w:rsid w:val="00944F63"/>
    <w:rsid w:val="0094591C"/>
    <w:rsid w:val="00945E0F"/>
    <w:rsid w:val="00953B9E"/>
    <w:rsid w:val="00953F6F"/>
    <w:rsid w:val="0095430A"/>
    <w:rsid w:val="00957B97"/>
    <w:rsid w:val="00961E51"/>
    <w:rsid w:val="00963EB0"/>
    <w:rsid w:val="0096414F"/>
    <w:rsid w:val="00964318"/>
    <w:rsid w:val="0096483A"/>
    <w:rsid w:val="009703EF"/>
    <w:rsid w:val="00970D17"/>
    <w:rsid w:val="00970D46"/>
    <w:rsid w:val="0097151E"/>
    <w:rsid w:val="00971F36"/>
    <w:rsid w:val="00976474"/>
    <w:rsid w:val="00976AE4"/>
    <w:rsid w:val="00980079"/>
    <w:rsid w:val="00982AF3"/>
    <w:rsid w:val="009848C3"/>
    <w:rsid w:val="00985960"/>
    <w:rsid w:val="0098647D"/>
    <w:rsid w:val="00986D3B"/>
    <w:rsid w:val="0099175D"/>
    <w:rsid w:val="0099193A"/>
    <w:rsid w:val="009937DA"/>
    <w:rsid w:val="0099390F"/>
    <w:rsid w:val="00997879"/>
    <w:rsid w:val="009A3889"/>
    <w:rsid w:val="009A3BF7"/>
    <w:rsid w:val="009A598D"/>
    <w:rsid w:val="009A712F"/>
    <w:rsid w:val="009A7338"/>
    <w:rsid w:val="009B01D2"/>
    <w:rsid w:val="009B1156"/>
    <w:rsid w:val="009B25E2"/>
    <w:rsid w:val="009B3231"/>
    <w:rsid w:val="009B4D6A"/>
    <w:rsid w:val="009B5633"/>
    <w:rsid w:val="009B6ECB"/>
    <w:rsid w:val="009B749F"/>
    <w:rsid w:val="009C2673"/>
    <w:rsid w:val="009C4A3F"/>
    <w:rsid w:val="009C4F1A"/>
    <w:rsid w:val="009C6E48"/>
    <w:rsid w:val="009C7647"/>
    <w:rsid w:val="009D184C"/>
    <w:rsid w:val="009D41F5"/>
    <w:rsid w:val="009D5A95"/>
    <w:rsid w:val="009D6E1D"/>
    <w:rsid w:val="009E46EA"/>
    <w:rsid w:val="009E4C62"/>
    <w:rsid w:val="009E50F5"/>
    <w:rsid w:val="009E6394"/>
    <w:rsid w:val="009E6F50"/>
    <w:rsid w:val="009F0326"/>
    <w:rsid w:val="009F06B7"/>
    <w:rsid w:val="009F093E"/>
    <w:rsid w:val="009F24C5"/>
    <w:rsid w:val="009F3755"/>
    <w:rsid w:val="009F3FF5"/>
    <w:rsid w:val="009F44EC"/>
    <w:rsid w:val="009F58FF"/>
    <w:rsid w:val="00A00927"/>
    <w:rsid w:val="00A03903"/>
    <w:rsid w:val="00A04056"/>
    <w:rsid w:val="00A04A23"/>
    <w:rsid w:val="00A053E0"/>
    <w:rsid w:val="00A1695A"/>
    <w:rsid w:val="00A16A9E"/>
    <w:rsid w:val="00A2090A"/>
    <w:rsid w:val="00A249B6"/>
    <w:rsid w:val="00A24FA2"/>
    <w:rsid w:val="00A250A0"/>
    <w:rsid w:val="00A34192"/>
    <w:rsid w:val="00A361D3"/>
    <w:rsid w:val="00A36367"/>
    <w:rsid w:val="00A43444"/>
    <w:rsid w:val="00A43605"/>
    <w:rsid w:val="00A45D01"/>
    <w:rsid w:val="00A47D55"/>
    <w:rsid w:val="00A51765"/>
    <w:rsid w:val="00A53823"/>
    <w:rsid w:val="00A54D77"/>
    <w:rsid w:val="00A55650"/>
    <w:rsid w:val="00A5576B"/>
    <w:rsid w:val="00A621C1"/>
    <w:rsid w:val="00A62B3C"/>
    <w:rsid w:val="00A62F55"/>
    <w:rsid w:val="00A630D2"/>
    <w:rsid w:val="00A6418B"/>
    <w:rsid w:val="00A6493D"/>
    <w:rsid w:val="00A64D6A"/>
    <w:rsid w:val="00A66B04"/>
    <w:rsid w:val="00A66ECB"/>
    <w:rsid w:val="00A6776F"/>
    <w:rsid w:val="00A71712"/>
    <w:rsid w:val="00A7226A"/>
    <w:rsid w:val="00A7436F"/>
    <w:rsid w:val="00A75EB2"/>
    <w:rsid w:val="00A75F6C"/>
    <w:rsid w:val="00A82290"/>
    <w:rsid w:val="00A82BF2"/>
    <w:rsid w:val="00A84C75"/>
    <w:rsid w:val="00A8526E"/>
    <w:rsid w:val="00A8734F"/>
    <w:rsid w:val="00A873E6"/>
    <w:rsid w:val="00A876AE"/>
    <w:rsid w:val="00A91F3D"/>
    <w:rsid w:val="00A9265F"/>
    <w:rsid w:val="00A929CE"/>
    <w:rsid w:val="00A9427F"/>
    <w:rsid w:val="00A9480F"/>
    <w:rsid w:val="00A95489"/>
    <w:rsid w:val="00A9581C"/>
    <w:rsid w:val="00A97D4B"/>
    <w:rsid w:val="00AA2905"/>
    <w:rsid w:val="00AA2B85"/>
    <w:rsid w:val="00AA4464"/>
    <w:rsid w:val="00AA737D"/>
    <w:rsid w:val="00AB0DD2"/>
    <w:rsid w:val="00AB1781"/>
    <w:rsid w:val="00AB2BDC"/>
    <w:rsid w:val="00AB45DC"/>
    <w:rsid w:val="00AB5EDE"/>
    <w:rsid w:val="00AB6204"/>
    <w:rsid w:val="00AC0C03"/>
    <w:rsid w:val="00AC29B5"/>
    <w:rsid w:val="00AC350D"/>
    <w:rsid w:val="00AC359D"/>
    <w:rsid w:val="00AC45A6"/>
    <w:rsid w:val="00AC753F"/>
    <w:rsid w:val="00AD1CC5"/>
    <w:rsid w:val="00AD3B36"/>
    <w:rsid w:val="00AD511D"/>
    <w:rsid w:val="00AE0C82"/>
    <w:rsid w:val="00AE1662"/>
    <w:rsid w:val="00AE1901"/>
    <w:rsid w:val="00AE627A"/>
    <w:rsid w:val="00AF09BA"/>
    <w:rsid w:val="00AF18FA"/>
    <w:rsid w:val="00AF2EA7"/>
    <w:rsid w:val="00AF3049"/>
    <w:rsid w:val="00AF3A7A"/>
    <w:rsid w:val="00B0258C"/>
    <w:rsid w:val="00B02B2D"/>
    <w:rsid w:val="00B04BF4"/>
    <w:rsid w:val="00B051BF"/>
    <w:rsid w:val="00B052AA"/>
    <w:rsid w:val="00B05671"/>
    <w:rsid w:val="00B05A24"/>
    <w:rsid w:val="00B06683"/>
    <w:rsid w:val="00B07B32"/>
    <w:rsid w:val="00B119DA"/>
    <w:rsid w:val="00B13977"/>
    <w:rsid w:val="00B15148"/>
    <w:rsid w:val="00B15C82"/>
    <w:rsid w:val="00B200E9"/>
    <w:rsid w:val="00B20666"/>
    <w:rsid w:val="00B253F5"/>
    <w:rsid w:val="00B2650D"/>
    <w:rsid w:val="00B26937"/>
    <w:rsid w:val="00B30798"/>
    <w:rsid w:val="00B308B0"/>
    <w:rsid w:val="00B30E2A"/>
    <w:rsid w:val="00B31B69"/>
    <w:rsid w:val="00B324D9"/>
    <w:rsid w:val="00B32BFF"/>
    <w:rsid w:val="00B32F5F"/>
    <w:rsid w:val="00B336F6"/>
    <w:rsid w:val="00B36729"/>
    <w:rsid w:val="00B36A47"/>
    <w:rsid w:val="00B41903"/>
    <w:rsid w:val="00B41942"/>
    <w:rsid w:val="00B42C2F"/>
    <w:rsid w:val="00B4404E"/>
    <w:rsid w:val="00B47B27"/>
    <w:rsid w:val="00B507D3"/>
    <w:rsid w:val="00B52E86"/>
    <w:rsid w:val="00B53AC2"/>
    <w:rsid w:val="00B53FF2"/>
    <w:rsid w:val="00B55A74"/>
    <w:rsid w:val="00B61330"/>
    <w:rsid w:val="00B646FC"/>
    <w:rsid w:val="00B64A8B"/>
    <w:rsid w:val="00B64E62"/>
    <w:rsid w:val="00B65B95"/>
    <w:rsid w:val="00B65FC6"/>
    <w:rsid w:val="00B67A1D"/>
    <w:rsid w:val="00B71186"/>
    <w:rsid w:val="00B73AF2"/>
    <w:rsid w:val="00B7574F"/>
    <w:rsid w:val="00B77580"/>
    <w:rsid w:val="00B779CC"/>
    <w:rsid w:val="00B80CF5"/>
    <w:rsid w:val="00B82CF2"/>
    <w:rsid w:val="00B83DCE"/>
    <w:rsid w:val="00B84006"/>
    <w:rsid w:val="00B84CBB"/>
    <w:rsid w:val="00B861B3"/>
    <w:rsid w:val="00B867B5"/>
    <w:rsid w:val="00B870C4"/>
    <w:rsid w:val="00B87854"/>
    <w:rsid w:val="00B930F6"/>
    <w:rsid w:val="00B93989"/>
    <w:rsid w:val="00B9413D"/>
    <w:rsid w:val="00B94504"/>
    <w:rsid w:val="00B950AF"/>
    <w:rsid w:val="00B95424"/>
    <w:rsid w:val="00B95ADF"/>
    <w:rsid w:val="00B971A1"/>
    <w:rsid w:val="00B97BD6"/>
    <w:rsid w:val="00BA2290"/>
    <w:rsid w:val="00BA4780"/>
    <w:rsid w:val="00BA5115"/>
    <w:rsid w:val="00BA6CA9"/>
    <w:rsid w:val="00BA7753"/>
    <w:rsid w:val="00BB0C2E"/>
    <w:rsid w:val="00BB31FD"/>
    <w:rsid w:val="00BB6EA2"/>
    <w:rsid w:val="00BB7D91"/>
    <w:rsid w:val="00BC0197"/>
    <w:rsid w:val="00BC389D"/>
    <w:rsid w:val="00BC3A0E"/>
    <w:rsid w:val="00BC3AAA"/>
    <w:rsid w:val="00BC3BF3"/>
    <w:rsid w:val="00BC7460"/>
    <w:rsid w:val="00BD2149"/>
    <w:rsid w:val="00BD2A41"/>
    <w:rsid w:val="00BD4C77"/>
    <w:rsid w:val="00BD53D0"/>
    <w:rsid w:val="00BD6686"/>
    <w:rsid w:val="00BD7381"/>
    <w:rsid w:val="00BD7C38"/>
    <w:rsid w:val="00BD7D9A"/>
    <w:rsid w:val="00BE0B21"/>
    <w:rsid w:val="00BE28E6"/>
    <w:rsid w:val="00BE2E2A"/>
    <w:rsid w:val="00BE2E69"/>
    <w:rsid w:val="00BE3E20"/>
    <w:rsid w:val="00BE437A"/>
    <w:rsid w:val="00BE7499"/>
    <w:rsid w:val="00BE7E0B"/>
    <w:rsid w:val="00BF1611"/>
    <w:rsid w:val="00BF268D"/>
    <w:rsid w:val="00BF3971"/>
    <w:rsid w:val="00BF4634"/>
    <w:rsid w:val="00BF4642"/>
    <w:rsid w:val="00BF7C2C"/>
    <w:rsid w:val="00C00028"/>
    <w:rsid w:val="00C0043D"/>
    <w:rsid w:val="00C00B9E"/>
    <w:rsid w:val="00C0163E"/>
    <w:rsid w:val="00C01C10"/>
    <w:rsid w:val="00C03C16"/>
    <w:rsid w:val="00C04C33"/>
    <w:rsid w:val="00C105C6"/>
    <w:rsid w:val="00C10A0E"/>
    <w:rsid w:val="00C140CE"/>
    <w:rsid w:val="00C145FA"/>
    <w:rsid w:val="00C1580A"/>
    <w:rsid w:val="00C16316"/>
    <w:rsid w:val="00C16465"/>
    <w:rsid w:val="00C21ABA"/>
    <w:rsid w:val="00C23CAC"/>
    <w:rsid w:val="00C24923"/>
    <w:rsid w:val="00C25603"/>
    <w:rsid w:val="00C260FC"/>
    <w:rsid w:val="00C27253"/>
    <w:rsid w:val="00C318A4"/>
    <w:rsid w:val="00C32232"/>
    <w:rsid w:val="00C32B17"/>
    <w:rsid w:val="00C32BE4"/>
    <w:rsid w:val="00C35A11"/>
    <w:rsid w:val="00C4035D"/>
    <w:rsid w:val="00C4117B"/>
    <w:rsid w:val="00C41E0F"/>
    <w:rsid w:val="00C44BDE"/>
    <w:rsid w:val="00C45A15"/>
    <w:rsid w:val="00C46156"/>
    <w:rsid w:val="00C4784C"/>
    <w:rsid w:val="00C501F0"/>
    <w:rsid w:val="00C51009"/>
    <w:rsid w:val="00C51D8D"/>
    <w:rsid w:val="00C523F6"/>
    <w:rsid w:val="00C56908"/>
    <w:rsid w:val="00C61D16"/>
    <w:rsid w:val="00C62966"/>
    <w:rsid w:val="00C66153"/>
    <w:rsid w:val="00C6709D"/>
    <w:rsid w:val="00C67B08"/>
    <w:rsid w:val="00C73600"/>
    <w:rsid w:val="00C76F83"/>
    <w:rsid w:val="00C80634"/>
    <w:rsid w:val="00C80B64"/>
    <w:rsid w:val="00C8142B"/>
    <w:rsid w:val="00C83D2A"/>
    <w:rsid w:val="00C840E3"/>
    <w:rsid w:val="00C85683"/>
    <w:rsid w:val="00C9070F"/>
    <w:rsid w:val="00C90E74"/>
    <w:rsid w:val="00C916D1"/>
    <w:rsid w:val="00C919D0"/>
    <w:rsid w:val="00C921E0"/>
    <w:rsid w:val="00C9538A"/>
    <w:rsid w:val="00C9759F"/>
    <w:rsid w:val="00C97D9D"/>
    <w:rsid w:val="00CA0221"/>
    <w:rsid w:val="00CA2A0E"/>
    <w:rsid w:val="00CA2F3A"/>
    <w:rsid w:val="00CA4B62"/>
    <w:rsid w:val="00CA5442"/>
    <w:rsid w:val="00CA574A"/>
    <w:rsid w:val="00CA5B39"/>
    <w:rsid w:val="00CA7DAC"/>
    <w:rsid w:val="00CB0088"/>
    <w:rsid w:val="00CB0E12"/>
    <w:rsid w:val="00CB138F"/>
    <w:rsid w:val="00CB5068"/>
    <w:rsid w:val="00CB6064"/>
    <w:rsid w:val="00CB7655"/>
    <w:rsid w:val="00CC0D36"/>
    <w:rsid w:val="00CC1BF6"/>
    <w:rsid w:val="00CC46D0"/>
    <w:rsid w:val="00CC5B0D"/>
    <w:rsid w:val="00CC6C0C"/>
    <w:rsid w:val="00CC7647"/>
    <w:rsid w:val="00CD0AB4"/>
    <w:rsid w:val="00CD15B5"/>
    <w:rsid w:val="00CD2B31"/>
    <w:rsid w:val="00CD5D22"/>
    <w:rsid w:val="00CD7385"/>
    <w:rsid w:val="00CE3C16"/>
    <w:rsid w:val="00CE435A"/>
    <w:rsid w:val="00CE457F"/>
    <w:rsid w:val="00CE657E"/>
    <w:rsid w:val="00CF5F8A"/>
    <w:rsid w:val="00CF6D6A"/>
    <w:rsid w:val="00CF7401"/>
    <w:rsid w:val="00D007A2"/>
    <w:rsid w:val="00D00EF4"/>
    <w:rsid w:val="00D018F2"/>
    <w:rsid w:val="00D02372"/>
    <w:rsid w:val="00D032DC"/>
    <w:rsid w:val="00D0516B"/>
    <w:rsid w:val="00D070BC"/>
    <w:rsid w:val="00D135C1"/>
    <w:rsid w:val="00D15BEB"/>
    <w:rsid w:val="00D16EC0"/>
    <w:rsid w:val="00D17368"/>
    <w:rsid w:val="00D205F4"/>
    <w:rsid w:val="00D22548"/>
    <w:rsid w:val="00D22F40"/>
    <w:rsid w:val="00D23D31"/>
    <w:rsid w:val="00D24D19"/>
    <w:rsid w:val="00D32EBF"/>
    <w:rsid w:val="00D3396B"/>
    <w:rsid w:val="00D33E1E"/>
    <w:rsid w:val="00D354E3"/>
    <w:rsid w:val="00D35672"/>
    <w:rsid w:val="00D36B05"/>
    <w:rsid w:val="00D4021B"/>
    <w:rsid w:val="00D41AC6"/>
    <w:rsid w:val="00D41CAF"/>
    <w:rsid w:val="00D441E9"/>
    <w:rsid w:val="00D47286"/>
    <w:rsid w:val="00D51407"/>
    <w:rsid w:val="00D53A92"/>
    <w:rsid w:val="00D55EDA"/>
    <w:rsid w:val="00D60A8A"/>
    <w:rsid w:val="00D617E3"/>
    <w:rsid w:val="00D632BA"/>
    <w:rsid w:val="00D63976"/>
    <w:rsid w:val="00D65204"/>
    <w:rsid w:val="00D65CE6"/>
    <w:rsid w:val="00D66821"/>
    <w:rsid w:val="00D67501"/>
    <w:rsid w:val="00D702E5"/>
    <w:rsid w:val="00D73AFC"/>
    <w:rsid w:val="00D742E0"/>
    <w:rsid w:val="00D751B6"/>
    <w:rsid w:val="00D753CB"/>
    <w:rsid w:val="00D801B6"/>
    <w:rsid w:val="00D80941"/>
    <w:rsid w:val="00D80E39"/>
    <w:rsid w:val="00D81771"/>
    <w:rsid w:val="00D83340"/>
    <w:rsid w:val="00D83D17"/>
    <w:rsid w:val="00D8433B"/>
    <w:rsid w:val="00D85A7C"/>
    <w:rsid w:val="00D86F76"/>
    <w:rsid w:val="00D92F82"/>
    <w:rsid w:val="00D9525E"/>
    <w:rsid w:val="00D960C7"/>
    <w:rsid w:val="00D97083"/>
    <w:rsid w:val="00DA038B"/>
    <w:rsid w:val="00DA1975"/>
    <w:rsid w:val="00DA2F3B"/>
    <w:rsid w:val="00DA3836"/>
    <w:rsid w:val="00DB1F7C"/>
    <w:rsid w:val="00DB4CC0"/>
    <w:rsid w:val="00DB5694"/>
    <w:rsid w:val="00DB60AE"/>
    <w:rsid w:val="00DC1B8C"/>
    <w:rsid w:val="00DC35D9"/>
    <w:rsid w:val="00DC3B75"/>
    <w:rsid w:val="00DC70BD"/>
    <w:rsid w:val="00DC72B6"/>
    <w:rsid w:val="00DD0265"/>
    <w:rsid w:val="00DD0536"/>
    <w:rsid w:val="00DD1092"/>
    <w:rsid w:val="00DD27D2"/>
    <w:rsid w:val="00DD2CF8"/>
    <w:rsid w:val="00DD3CFE"/>
    <w:rsid w:val="00DD47CE"/>
    <w:rsid w:val="00DD4DCF"/>
    <w:rsid w:val="00DD68EA"/>
    <w:rsid w:val="00DD705A"/>
    <w:rsid w:val="00DE001D"/>
    <w:rsid w:val="00DE0232"/>
    <w:rsid w:val="00DE151E"/>
    <w:rsid w:val="00DE2028"/>
    <w:rsid w:val="00DE346D"/>
    <w:rsid w:val="00DE3C75"/>
    <w:rsid w:val="00DE4C99"/>
    <w:rsid w:val="00DE54F2"/>
    <w:rsid w:val="00DE7BDD"/>
    <w:rsid w:val="00DF0075"/>
    <w:rsid w:val="00DF0B20"/>
    <w:rsid w:val="00DF3E80"/>
    <w:rsid w:val="00DF4C27"/>
    <w:rsid w:val="00DF4E67"/>
    <w:rsid w:val="00E002F8"/>
    <w:rsid w:val="00E04B58"/>
    <w:rsid w:val="00E067C4"/>
    <w:rsid w:val="00E07D1D"/>
    <w:rsid w:val="00E10D3A"/>
    <w:rsid w:val="00E14B5B"/>
    <w:rsid w:val="00E22723"/>
    <w:rsid w:val="00E23680"/>
    <w:rsid w:val="00E2399D"/>
    <w:rsid w:val="00E251C0"/>
    <w:rsid w:val="00E2587A"/>
    <w:rsid w:val="00E25F53"/>
    <w:rsid w:val="00E26704"/>
    <w:rsid w:val="00E26AFB"/>
    <w:rsid w:val="00E30749"/>
    <w:rsid w:val="00E3306A"/>
    <w:rsid w:val="00E34F28"/>
    <w:rsid w:val="00E36575"/>
    <w:rsid w:val="00E40C12"/>
    <w:rsid w:val="00E424FC"/>
    <w:rsid w:val="00E4352C"/>
    <w:rsid w:val="00E4502B"/>
    <w:rsid w:val="00E45DB8"/>
    <w:rsid w:val="00E479EB"/>
    <w:rsid w:val="00E47A47"/>
    <w:rsid w:val="00E52682"/>
    <w:rsid w:val="00E537D9"/>
    <w:rsid w:val="00E5408D"/>
    <w:rsid w:val="00E5442F"/>
    <w:rsid w:val="00E54769"/>
    <w:rsid w:val="00E54C15"/>
    <w:rsid w:val="00E5600A"/>
    <w:rsid w:val="00E60822"/>
    <w:rsid w:val="00E61369"/>
    <w:rsid w:val="00E657EB"/>
    <w:rsid w:val="00E659E9"/>
    <w:rsid w:val="00E662F9"/>
    <w:rsid w:val="00E66769"/>
    <w:rsid w:val="00E6768B"/>
    <w:rsid w:val="00E679BF"/>
    <w:rsid w:val="00E702D9"/>
    <w:rsid w:val="00E70ADE"/>
    <w:rsid w:val="00E70F9E"/>
    <w:rsid w:val="00E72B47"/>
    <w:rsid w:val="00E74507"/>
    <w:rsid w:val="00E75367"/>
    <w:rsid w:val="00E75DC7"/>
    <w:rsid w:val="00E8269C"/>
    <w:rsid w:val="00E83301"/>
    <w:rsid w:val="00E84814"/>
    <w:rsid w:val="00E86685"/>
    <w:rsid w:val="00E87589"/>
    <w:rsid w:val="00E90D4E"/>
    <w:rsid w:val="00E92059"/>
    <w:rsid w:val="00E92430"/>
    <w:rsid w:val="00E947D6"/>
    <w:rsid w:val="00E96793"/>
    <w:rsid w:val="00E97D54"/>
    <w:rsid w:val="00EA0551"/>
    <w:rsid w:val="00EA19AD"/>
    <w:rsid w:val="00EA68BA"/>
    <w:rsid w:val="00EA7013"/>
    <w:rsid w:val="00EB2E43"/>
    <w:rsid w:val="00EB48C3"/>
    <w:rsid w:val="00EB4BBC"/>
    <w:rsid w:val="00EC0A31"/>
    <w:rsid w:val="00EC5E8F"/>
    <w:rsid w:val="00ED0E00"/>
    <w:rsid w:val="00ED22AC"/>
    <w:rsid w:val="00ED4FE9"/>
    <w:rsid w:val="00ED6A52"/>
    <w:rsid w:val="00EE0417"/>
    <w:rsid w:val="00EE06CE"/>
    <w:rsid w:val="00EE3FC3"/>
    <w:rsid w:val="00EE5F47"/>
    <w:rsid w:val="00EE5FEA"/>
    <w:rsid w:val="00EE6039"/>
    <w:rsid w:val="00EF38F0"/>
    <w:rsid w:val="00EF3C2B"/>
    <w:rsid w:val="00EF4F4C"/>
    <w:rsid w:val="00F00158"/>
    <w:rsid w:val="00F006F2"/>
    <w:rsid w:val="00F01937"/>
    <w:rsid w:val="00F01C43"/>
    <w:rsid w:val="00F01DBD"/>
    <w:rsid w:val="00F01E61"/>
    <w:rsid w:val="00F01F76"/>
    <w:rsid w:val="00F02445"/>
    <w:rsid w:val="00F02AA3"/>
    <w:rsid w:val="00F02DA5"/>
    <w:rsid w:val="00F03C98"/>
    <w:rsid w:val="00F05301"/>
    <w:rsid w:val="00F11743"/>
    <w:rsid w:val="00F150B1"/>
    <w:rsid w:val="00F150EF"/>
    <w:rsid w:val="00F15854"/>
    <w:rsid w:val="00F15CB0"/>
    <w:rsid w:val="00F16B25"/>
    <w:rsid w:val="00F16F47"/>
    <w:rsid w:val="00F20A9B"/>
    <w:rsid w:val="00F2108F"/>
    <w:rsid w:val="00F22E86"/>
    <w:rsid w:val="00F24917"/>
    <w:rsid w:val="00F257B9"/>
    <w:rsid w:val="00F35C1D"/>
    <w:rsid w:val="00F37642"/>
    <w:rsid w:val="00F37D1D"/>
    <w:rsid w:val="00F42EC2"/>
    <w:rsid w:val="00F44A07"/>
    <w:rsid w:val="00F450D6"/>
    <w:rsid w:val="00F45E70"/>
    <w:rsid w:val="00F4755D"/>
    <w:rsid w:val="00F47768"/>
    <w:rsid w:val="00F51B02"/>
    <w:rsid w:val="00F52242"/>
    <w:rsid w:val="00F52C19"/>
    <w:rsid w:val="00F53DD8"/>
    <w:rsid w:val="00F55330"/>
    <w:rsid w:val="00F61FFD"/>
    <w:rsid w:val="00F62179"/>
    <w:rsid w:val="00F621B8"/>
    <w:rsid w:val="00F62858"/>
    <w:rsid w:val="00F6312A"/>
    <w:rsid w:val="00F63CC6"/>
    <w:rsid w:val="00F6414B"/>
    <w:rsid w:val="00F64979"/>
    <w:rsid w:val="00F6640C"/>
    <w:rsid w:val="00F70958"/>
    <w:rsid w:val="00F70FB0"/>
    <w:rsid w:val="00F71DEC"/>
    <w:rsid w:val="00F730DE"/>
    <w:rsid w:val="00F73C37"/>
    <w:rsid w:val="00F74042"/>
    <w:rsid w:val="00F7649F"/>
    <w:rsid w:val="00F769E4"/>
    <w:rsid w:val="00F7704D"/>
    <w:rsid w:val="00F77312"/>
    <w:rsid w:val="00F77A27"/>
    <w:rsid w:val="00F81DDA"/>
    <w:rsid w:val="00F84E7A"/>
    <w:rsid w:val="00F86529"/>
    <w:rsid w:val="00F90C08"/>
    <w:rsid w:val="00F9199D"/>
    <w:rsid w:val="00F91FA5"/>
    <w:rsid w:val="00F92129"/>
    <w:rsid w:val="00F933D9"/>
    <w:rsid w:val="00F9368C"/>
    <w:rsid w:val="00F93860"/>
    <w:rsid w:val="00F94CEF"/>
    <w:rsid w:val="00F95771"/>
    <w:rsid w:val="00F95A1A"/>
    <w:rsid w:val="00F9635C"/>
    <w:rsid w:val="00F96825"/>
    <w:rsid w:val="00F96ECD"/>
    <w:rsid w:val="00FA12F9"/>
    <w:rsid w:val="00FA1E84"/>
    <w:rsid w:val="00FA2A55"/>
    <w:rsid w:val="00FA376E"/>
    <w:rsid w:val="00FA4622"/>
    <w:rsid w:val="00FA4702"/>
    <w:rsid w:val="00FA7DC2"/>
    <w:rsid w:val="00FB0A70"/>
    <w:rsid w:val="00FB22A8"/>
    <w:rsid w:val="00FB4523"/>
    <w:rsid w:val="00FB7099"/>
    <w:rsid w:val="00FB7E55"/>
    <w:rsid w:val="00FB7F04"/>
    <w:rsid w:val="00FC3883"/>
    <w:rsid w:val="00FC4588"/>
    <w:rsid w:val="00FD05D6"/>
    <w:rsid w:val="00FD0AB4"/>
    <w:rsid w:val="00FD1CDD"/>
    <w:rsid w:val="00FD494E"/>
    <w:rsid w:val="00FD72E6"/>
    <w:rsid w:val="00FD77F3"/>
    <w:rsid w:val="00FE148A"/>
    <w:rsid w:val="00FE240C"/>
    <w:rsid w:val="00FE4C71"/>
    <w:rsid w:val="00FE53A6"/>
    <w:rsid w:val="00FE63C3"/>
    <w:rsid w:val="00FE6F16"/>
    <w:rsid w:val="00FF02D8"/>
    <w:rsid w:val="00FF0BF7"/>
    <w:rsid w:val="00FF1382"/>
    <w:rsid w:val="00FF2477"/>
    <w:rsid w:val="00FF3E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861D3"/>
  <w15:docId w15:val="{917E475F-F32F-4DE4-8663-155158F7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573FE2"/>
    <w:pPr>
      <w:widowControl w:val="0"/>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0"/>
    <w:uiPriority w:val="9"/>
    <w:qFormat/>
    <w:rsid w:val="00EB4BBC"/>
    <w:pPr>
      <w:keepNext/>
      <w:spacing w:before="240" w:after="60"/>
    </w:pPr>
    <w:rPr>
      <w:rFonts w:ascii="Cambria" w:hAnsi="Cambria"/>
      <w:b w:val="0"/>
      <w:bCs w:val="0"/>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
    <w:qFormat/>
    <w:rsid w:val="00EB4BBC"/>
    <w:pPr>
      <w:keepNext/>
      <w:spacing w:before="240" w:after="60"/>
      <w:outlineLvl w:val="1"/>
    </w:pPr>
    <w:rPr>
      <w:b w:val="0"/>
      <w:bCs w:val="0"/>
      <w:i/>
      <w:iCs/>
      <w:sz w:val="28"/>
      <w:szCs w:val="28"/>
    </w:rPr>
  </w:style>
  <w:style w:type="paragraph" w:styleId="3">
    <w:name w:val="heading 3"/>
    <w:aliases w:val="h3,Head 3,l3+toc 3,CT,Sub-section Title,l3"/>
    <w:basedOn w:val="a1"/>
    <w:next w:val="a1"/>
    <w:link w:val="30"/>
    <w:uiPriority w:val="99"/>
    <w:qFormat/>
    <w:rsid w:val="00EB4BBC"/>
    <w:pPr>
      <w:keepNext/>
      <w:keepLines/>
      <w:spacing w:before="200"/>
      <w:outlineLvl w:val="2"/>
    </w:pPr>
    <w:rPr>
      <w:rFonts w:ascii="Cambria" w:hAnsi="Cambria"/>
      <w:b w:val="0"/>
      <w:bCs w:val="0"/>
      <w:color w:val="4F81BD"/>
    </w:rPr>
  </w:style>
  <w:style w:type="paragraph" w:styleId="40">
    <w:name w:val="heading 4"/>
    <w:aliases w:val="Параграф"/>
    <w:basedOn w:val="a1"/>
    <w:next w:val="a1"/>
    <w:link w:val="41"/>
    <w:qFormat/>
    <w:rsid w:val="00EB4BBC"/>
    <w:pPr>
      <w:keepNext/>
      <w:widowControl/>
      <w:autoSpaceDE/>
      <w:autoSpaceDN/>
      <w:adjustRightInd/>
      <w:jc w:val="center"/>
      <w:outlineLvl w:val="3"/>
    </w:pPr>
    <w:rPr>
      <w:rFonts w:ascii="Calibri" w:hAnsi="Calibri"/>
      <w:b w:val="0"/>
      <w:bCs w:val="0"/>
      <w:sz w:val="28"/>
      <w:szCs w:val="28"/>
    </w:rPr>
  </w:style>
  <w:style w:type="paragraph" w:styleId="5">
    <w:name w:val="heading 5"/>
    <w:aliases w:val="_Подпункт"/>
    <w:basedOn w:val="a1"/>
    <w:next w:val="a1"/>
    <w:link w:val="50"/>
    <w:qFormat/>
    <w:rsid w:val="00EB4BBC"/>
    <w:pPr>
      <w:keepNext/>
      <w:widowControl/>
      <w:autoSpaceDE/>
      <w:autoSpaceDN/>
      <w:adjustRightInd/>
      <w:jc w:val="center"/>
      <w:outlineLvl w:val="4"/>
    </w:pPr>
    <w:rPr>
      <w:b w:val="0"/>
      <w:bCs w:val="0"/>
      <w:sz w:val="24"/>
    </w:rPr>
  </w:style>
  <w:style w:type="paragraph" w:styleId="6">
    <w:name w:val="heading 6"/>
    <w:basedOn w:val="a1"/>
    <w:next w:val="a1"/>
    <w:link w:val="60"/>
    <w:qFormat/>
    <w:rsid w:val="00EB4BBC"/>
    <w:pPr>
      <w:widowControl/>
      <w:numPr>
        <w:ilvl w:val="5"/>
        <w:numId w:val="1"/>
      </w:numPr>
      <w:autoSpaceDE/>
      <w:autoSpaceDN/>
      <w:adjustRightInd/>
      <w:spacing w:before="240" w:after="60"/>
      <w:jc w:val="both"/>
      <w:outlineLvl w:val="5"/>
    </w:pPr>
    <w:rPr>
      <w:i/>
      <w:iCs/>
      <w:sz w:val="22"/>
      <w:szCs w:val="22"/>
    </w:rPr>
  </w:style>
  <w:style w:type="paragraph" w:styleId="7">
    <w:name w:val="heading 7"/>
    <w:basedOn w:val="a1"/>
    <w:next w:val="a1"/>
    <w:link w:val="70"/>
    <w:qFormat/>
    <w:rsid w:val="00EB4BBC"/>
    <w:pPr>
      <w:keepNext/>
      <w:keepLines/>
      <w:suppressLineNumbers/>
      <w:suppressAutoHyphens/>
      <w:autoSpaceDE/>
      <w:autoSpaceDN/>
      <w:adjustRightInd/>
      <w:outlineLvl w:val="6"/>
    </w:pPr>
    <w:rPr>
      <w:rFonts w:ascii="Calibri" w:hAnsi="Calibri"/>
      <w:sz w:val="24"/>
    </w:rPr>
  </w:style>
  <w:style w:type="paragraph" w:styleId="8">
    <w:name w:val="heading 8"/>
    <w:basedOn w:val="a1"/>
    <w:next w:val="a1"/>
    <w:link w:val="80"/>
    <w:qFormat/>
    <w:rsid w:val="00EB4BBC"/>
    <w:pPr>
      <w:keepNext/>
      <w:widowControl/>
      <w:autoSpaceDE/>
      <w:autoSpaceDN/>
      <w:adjustRightInd/>
      <w:ind w:left="-108" w:right="-108"/>
      <w:jc w:val="center"/>
      <w:outlineLvl w:val="7"/>
    </w:pPr>
    <w:rPr>
      <w:rFonts w:ascii="Calibri" w:hAnsi="Calibri"/>
      <w:i/>
      <w:iCs/>
      <w:sz w:val="24"/>
    </w:rPr>
  </w:style>
  <w:style w:type="paragraph" w:styleId="9">
    <w:name w:val="heading 9"/>
    <w:basedOn w:val="a1"/>
    <w:next w:val="a1"/>
    <w:link w:val="90"/>
    <w:qFormat/>
    <w:rsid w:val="00EB4BBC"/>
    <w:pPr>
      <w:widowControl/>
      <w:numPr>
        <w:ilvl w:val="8"/>
        <w:numId w:val="1"/>
      </w:numPr>
      <w:autoSpaceDE/>
      <w:autoSpaceDN/>
      <w:adjustRightInd/>
      <w:spacing w:before="240" w:after="60"/>
      <w:jc w:val="both"/>
      <w:outlineLvl w:val="8"/>
    </w:pPr>
    <w:rPr>
      <w:b w:val="0"/>
      <w:bCs w:val="0"/>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2"/>
    <w:link w:val="1"/>
    <w:uiPriority w:val="9"/>
    <w:rsid w:val="00EB4BBC"/>
    <w:rPr>
      <w:rFonts w:ascii="Cambria" w:eastAsia="Times New Roman" w:hAnsi="Cambria" w:cs="Times New Roman"/>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
    <w:uiPriority w:val="9"/>
    <w:rsid w:val="00EB4BBC"/>
    <w:rPr>
      <w:rFonts w:ascii="Times New Roman" w:eastAsia="Times New Roman" w:hAnsi="Times New Roman" w:cs="Times New Roman"/>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uiPriority w:val="99"/>
    <w:rsid w:val="00EB4BBC"/>
    <w:rPr>
      <w:rFonts w:ascii="Cambria" w:eastAsia="Times New Roman" w:hAnsi="Cambria" w:cs="Times New Roman"/>
      <w:color w:val="4F81BD"/>
      <w:sz w:val="18"/>
      <w:szCs w:val="24"/>
      <w:lang w:eastAsia="ru-RU"/>
    </w:rPr>
  </w:style>
  <w:style w:type="character" w:customStyle="1" w:styleId="41">
    <w:name w:val="Заголовок 4 Знак"/>
    <w:aliases w:val="Параграф Знак"/>
    <w:basedOn w:val="a2"/>
    <w:link w:val="40"/>
    <w:rsid w:val="00EB4BBC"/>
    <w:rPr>
      <w:rFonts w:ascii="Calibri" w:eastAsia="Times New Roman" w:hAnsi="Calibri" w:cs="Times New Roman"/>
      <w:sz w:val="28"/>
      <w:szCs w:val="28"/>
    </w:rPr>
  </w:style>
  <w:style w:type="character" w:customStyle="1" w:styleId="50">
    <w:name w:val="Заголовок 5 Знак"/>
    <w:aliases w:val="_Подпункт Знак"/>
    <w:basedOn w:val="a2"/>
    <w:link w:val="5"/>
    <w:rsid w:val="00EB4BBC"/>
    <w:rPr>
      <w:rFonts w:ascii="Times New Roman" w:eastAsia="Times New Roman" w:hAnsi="Times New Roman" w:cs="Times New Roman"/>
      <w:sz w:val="24"/>
      <w:szCs w:val="24"/>
    </w:rPr>
  </w:style>
  <w:style w:type="character" w:customStyle="1" w:styleId="60">
    <w:name w:val="Заголовок 6 Знак"/>
    <w:basedOn w:val="a2"/>
    <w:link w:val="6"/>
    <w:rsid w:val="00EB4BBC"/>
    <w:rPr>
      <w:rFonts w:ascii="Times New Roman" w:eastAsia="Times New Roman" w:hAnsi="Times New Roman" w:cs="Times New Roman"/>
      <w:b/>
      <w:bCs/>
      <w:i/>
      <w:iCs/>
      <w:lang w:eastAsia="ru-RU"/>
    </w:rPr>
  </w:style>
  <w:style w:type="character" w:customStyle="1" w:styleId="70">
    <w:name w:val="Заголовок 7 Знак"/>
    <w:basedOn w:val="a2"/>
    <w:link w:val="7"/>
    <w:rsid w:val="00EB4BBC"/>
    <w:rPr>
      <w:rFonts w:ascii="Calibri" w:eastAsia="Times New Roman" w:hAnsi="Calibri" w:cs="Times New Roman"/>
      <w:b/>
      <w:bCs/>
      <w:sz w:val="24"/>
      <w:szCs w:val="24"/>
    </w:rPr>
  </w:style>
  <w:style w:type="character" w:customStyle="1" w:styleId="80">
    <w:name w:val="Заголовок 8 Знак"/>
    <w:basedOn w:val="a2"/>
    <w:link w:val="8"/>
    <w:rsid w:val="00EB4BBC"/>
    <w:rPr>
      <w:rFonts w:ascii="Calibri" w:eastAsia="Times New Roman" w:hAnsi="Calibri" w:cs="Times New Roman"/>
      <w:b/>
      <w:bCs/>
      <w:i/>
      <w:iCs/>
      <w:sz w:val="24"/>
      <w:szCs w:val="24"/>
    </w:rPr>
  </w:style>
  <w:style w:type="character" w:customStyle="1" w:styleId="90">
    <w:name w:val="Заголовок 9 Знак"/>
    <w:basedOn w:val="a2"/>
    <w:link w:val="9"/>
    <w:rsid w:val="00EB4BBC"/>
    <w:rPr>
      <w:rFonts w:ascii="Times New Roman" w:eastAsia="Times New Roman" w:hAnsi="Times New Roman" w:cs="Times New Roman"/>
      <w:i/>
      <w:iCs/>
      <w:sz w:val="18"/>
      <w:szCs w:val="24"/>
      <w:lang w:eastAsia="ru-RU"/>
    </w:rPr>
  </w:style>
  <w:style w:type="paragraph" w:customStyle="1" w:styleId="a5">
    <w:name w:val="Знак"/>
    <w:basedOn w:val="a1"/>
    <w:rsid w:val="00EB4BBC"/>
    <w:pPr>
      <w:autoSpaceDE/>
      <w:autoSpaceDN/>
      <w:spacing w:after="160" w:line="240" w:lineRule="exact"/>
      <w:jc w:val="right"/>
    </w:pPr>
    <w:rPr>
      <w:sz w:val="20"/>
      <w:szCs w:val="20"/>
      <w:lang w:val="en-GB" w:eastAsia="en-US"/>
    </w:rPr>
  </w:style>
  <w:style w:type="character" w:styleId="a6">
    <w:name w:val="Hyperlink"/>
    <w:uiPriority w:val="99"/>
    <w:unhideWhenUsed/>
    <w:rsid w:val="00EB4BBC"/>
    <w:rPr>
      <w:color w:val="0000FF"/>
      <w:u w:val="single"/>
    </w:rPr>
  </w:style>
  <w:style w:type="paragraph" w:styleId="a7">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1"/>
    <w:link w:val="a8"/>
    <w:uiPriority w:val="99"/>
    <w:unhideWhenUsed/>
    <w:qFormat/>
    <w:rsid w:val="00EB4BBC"/>
    <w:rPr>
      <w:sz w:val="20"/>
      <w:szCs w:val="20"/>
    </w:rPr>
  </w:style>
  <w:style w:type="character" w:customStyle="1" w:styleId="a8">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2"/>
    <w:link w:val="a7"/>
    <w:uiPriority w:val="99"/>
    <w:qFormat/>
    <w:rsid w:val="00EB4BBC"/>
    <w:rPr>
      <w:rFonts w:ascii="Times New Roman" w:eastAsia="Times New Roman" w:hAnsi="Times New Roman" w:cs="Times New Roman"/>
      <w:b/>
      <w:bCs/>
      <w:sz w:val="20"/>
      <w:szCs w:val="20"/>
      <w:lang w:eastAsia="ru-RU"/>
    </w:rPr>
  </w:style>
  <w:style w:type="character" w:customStyle="1" w:styleId="a9">
    <w:name w:val="Нижний колонтитул Знак"/>
    <w:aliases w:val="Знак14 Знак"/>
    <w:link w:val="aa"/>
    <w:uiPriority w:val="99"/>
    <w:rsid w:val="00EB4BBC"/>
    <w:rPr>
      <w:rFonts w:ascii="Arial" w:eastAsia="Times New Roman" w:hAnsi="Arial" w:cs="Arial"/>
      <w:sz w:val="18"/>
      <w:szCs w:val="18"/>
      <w:lang w:eastAsia="ru-RU"/>
    </w:rPr>
  </w:style>
  <w:style w:type="paragraph" w:styleId="aa">
    <w:name w:val="footer"/>
    <w:aliases w:val="Знак14"/>
    <w:basedOn w:val="a1"/>
    <w:link w:val="a9"/>
    <w:uiPriority w:val="99"/>
    <w:unhideWhenUsed/>
    <w:rsid w:val="00EB4BBC"/>
    <w:pPr>
      <w:tabs>
        <w:tab w:val="center" w:pos="4677"/>
        <w:tab w:val="right" w:pos="9355"/>
      </w:tabs>
    </w:pPr>
    <w:rPr>
      <w:rFonts w:ascii="Arial" w:hAnsi="Arial" w:cs="Arial"/>
      <w:b w:val="0"/>
      <w:bCs w:val="0"/>
      <w:szCs w:val="18"/>
    </w:rPr>
  </w:style>
  <w:style w:type="character" w:customStyle="1" w:styleId="11">
    <w:name w:val="Нижний колонтитул Знак1"/>
    <w:basedOn w:val="a2"/>
    <w:uiPriority w:val="99"/>
    <w:rsid w:val="00EB4BBC"/>
    <w:rPr>
      <w:rFonts w:ascii="Times New Roman" w:eastAsia="Times New Roman" w:hAnsi="Times New Roman" w:cs="Times New Roman"/>
      <w:b/>
      <w:bCs/>
      <w:sz w:val="18"/>
      <w:szCs w:val="24"/>
      <w:lang w:eastAsia="ru-RU"/>
    </w:rPr>
  </w:style>
  <w:style w:type="paragraph" w:styleId="ab">
    <w:name w:val="Title"/>
    <w:basedOn w:val="a1"/>
    <w:link w:val="ac"/>
    <w:uiPriority w:val="99"/>
    <w:qFormat/>
    <w:rsid w:val="00EB4BBC"/>
    <w:pPr>
      <w:keepNext/>
      <w:keepLines/>
      <w:tabs>
        <w:tab w:val="left" w:pos="2385"/>
      </w:tabs>
      <w:autoSpaceDE/>
      <w:autoSpaceDN/>
      <w:adjustRightInd/>
      <w:jc w:val="center"/>
    </w:pPr>
    <w:rPr>
      <w:b w:val="0"/>
      <w:sz w:val="20"/>
      <w:szCs w:val="20"/>
    </w:rPr>
  </w:style>
  <w:style w:type="character" w:customStyle="1" w:styleId="ac">
    <w:name w:val="Заголовок Знак"/>
    <w:basedOn w:val="a2"/>
    <w:link w:val="ab"/>
    <w:uiPriority w:val="99"/>
    <w:rsid w:val="00EB4BBC"/>
    <w:rPr>
      <w:rFonts w:ascii="Times New Roman" w:eastAsia="Times New Roman" w:hAnsi="Times New Roman" w:cs="Times New Roman"/>
      <w:bCs/>
      <w:sz w:val="20"/>
      <w:szCs w:val="20"/>
      <w:lang w:eastAsia="ru-RU"/>
    </w:rPr>
  </w:style>
  <w:style w:type="character" w:customStyle="1" w:styleId="ad">
    <w:name w:val="Основной текст Знак"/>
    <w:aliases w:val="Знак Знак Знак Знак1,Основной текст Знак Знак Знак Знак1,Список 1 Знак,Body Text Char Знак,Основной текст Знак Знак Знак1,Основной текст Знак Знак Знак Знак Знак Знак Знак Знак1, Знак Знак Знак Знак1"/>
    <w:link w:val="ae"/>
    <w:uiPriority w:val="99"/>
    <w:locked/>
    <w:rsid w:val="00EB4BBC"/>
    <w:rPr>
      <w:rFonts w:ascii="Arial" w:hAnsi="Arial" w:cs="Arial"/>
      <w:sz w:val="18"/>
      <w:szCs w:val="18"/>
    </w:rPr>
  </w:style>
  <w:style w:type="paragraph" w:styleId="ae">
    <w:name w:val="Body Text"/>
    <w:aliases w:val="Знак Знак Знак,Основной текст Знак Знак Знак,Список 1,Body Text Char,Основной текст Знак Знак,Основной текст Знак Знак Знак Знак Знак Знак Знак,Основной текст Знак Знак Знак Знак Знак Знак Знак Знак, Знак Знак Знак"/>
    <w:basedOn w:val="a1"/>
    <w:link w:val="ad"/>
    <w:unhideWhenUsed/>
    <w:rsid w:val="00EB4BBC"/>
    <w:pPr>
      <w:spacing w:after="120"/>
    </w:pPr>
    <w:rPr>
      <w:rFonts w:ascii="Arial" w:eastAsiaTheme="minorHAnsi" w:hAnsi="Arial" w:cs="Arial"/>
      <w:b w:val="0"/>
      <w:bCs w:val="0"/>
      <w:szCs w:val="18"/>
      <w:lang w:eastAsia="en-US"/>
    </w:rPr>
  </w:style>
  <w:style w:type="character" w:customStyle="1" w:styleId="12">
    <w:name w:val="Основной текст Знак1"/>
    <w:aliases w:val="Знак Знак Знак Знак,Основной текст Знак Знак Знак Знак,Список 1 Знак1,Body Text Char Знак1,Основной текст Знак Знак Знак Знак Знак"/>
    <w:basedOn w:val="a2"/>
    <w:rsid w:val="00EB4BBC"/>
    <w:rPr>
      <w:rFonts w:ascii="Times New Roman" w:eastAsia="Times New Roman" w:hAnsi="Times New Roman" w:cs="Times New Roman"/>
      <w:b/>
      <w:bCs/>
      <w:sz w:val="18"/>
      <w:szCs w:val="24"/>
      <w:lang w:eastAsia="ru-RU"/>
    </w:rPr>
  </w:style>
  <w:style w:type="paragraph" w:styleId="21">
    <w:name w:val="Body Text 2"/>
    <w:basedOn w:val="a1"/>
    <w:link w:val="210"/>
    <w:uiPriority w:val="99"/>
    <w:unhideWhenUsed/>
    <w:rsid w:val="00EB4BBC"/>
    <w:pPr>
      <w:spacing w:after="120" w:line="480" w:lineRule="auto"/>
    </w:pPr>
  </w:style>
  <w:style w:type="character" w:customStyle="1" w:styleId="23">
    <w:name w:val="Основной текст 2 Знак"/>
    <w:basedOn w:val="a2"/>
    <w:uiPriority w:val="99"/>
    <w:rsid w:val="00EB4BBC"/>
    <w:rPr>
      <w:rFonts w:ascii="Times New Roman" w:eastAsia="Times New Roman" w:hAnsi="Times New Roman" w:cs="Times New Roman"/>
      <w:b/>
      <w:bCs/>
      <w:sz w:val="18"/>
      <w:szCs w:val="24"/>
      <w:lang w:eastAsia="ru-RU"/>
    </w:rPr>
  </w:style>
  <w:style w:type="character" w:customStyle="1" w:styleId="210">
    <w:name w:val="Основной текст 2 Знак1"/>
    <w:link w:val="21"/>
    <w:uiPriority w:val="99"/>
    <w:rsid w:val="00EB4BBC"/>
    <w:rPr>
      <w:rFonts w:ascii="Times New Roman" w:eastAsia="Times New Roman" w:hAnsi="Times New Roman" w:cs="Times New Roman"/>
      <w:b/>
      <w:bCs/>
      <w:sz w:val="18"/>
      <w:szCs w:val="24"/>
      <w:lang w:eastAsia="ru-RU"/>
    </w:rPr>
  </w:style>
  <w:style w:type="paragraph" w:styleId="31">
    <w:name w:val="Body Text 3"/>
    <w:basedOn w:val="a1"/>
    <w:link w:val="32"/>
    <w:uiPriority w:val="99"/>
    <w:unhideWhenUsed/>
    <w:rsid w:val="00EB4BBC"/>
    <w:pPr>
      <w:spacing w:after="120"/>
    </w:pPr>
    <w:rPr>
      <w:sz w:val="16"/>
      <w:szCs w:val="16"/>
    </w:rPr>
  </w:style>
  <w:style w:type="character" w:customStyle="1" w:styleId="32">
    <w:name w:val="Основной текст 3 Знак"/>
    <w:basedOn w:val="a2"/>
    <w:link w:val="31"/>
    <w:uiPriority w:val="99"/>
    <w:rsid w:val="00EB4BBC"/>
    <w:rPr>
      <w:rFonts w:ascii="Times New Roman" w:eastAsia="Times New Roman" w:hAnsi="Times New Roman" w:cs="Times New Roman"/>
      <w:b/>
      <w:bCs/>
      <w:sz w:val="16"/>
      <w:szCs w:val="16"/>
      <w:lang w:eastAsia="ru-RU"/>
    </w:rPr>
  </w:style>
  <w:style w:type="paragraph" w:customStyle="1" w:styleId="Heading">
    <w:name w:val="Heading"/>
    <w:qFormat/>
    <w:rsid w:val="00EB4BBC"/>
    <w:pPr>
      <w:autoSpaceDE w:val="0"/>
      <w:autoSpaceDN w:val="0"/>
      <w:adjustRightInd w:val="0"/>
      <w:spacing w:after="0" w:line="240" w:lineRule="auto"/>
    </w:pPr>
    <w:rPr>
      <w:rFonts w:ascii="Arial" w:eastAsia="Times New Roman" w:hAnsi="Arial" w:cs="Arial"/>
      <w:b/>
      <w:bCs/>
      <w:lang w:eastAsia="ru-RU"/>
    </w:rPr>
  </w:style>
  <w:style w:type="character" w:customStyle="1" w:styleId="ConsNormal">
    <w:name w:val="ConsNormal Знак"/>
    <w:link w:val="ConsNormal0"/>
    <w:locked/>
    <w:rsid w:val="00EB4BBC"/>
    <w:rPr>
      <w:rFonts w:ascii="Arial" w:hAnsi="Arial" w:cs="Arial"/>
    </w:rPr>
  </w:style>
  <w:style w:type="paragraph" w:customStyle="1" w:styleId="ConsNormal0">
    <w:name w:val="ConsNormal"/>
    <w:link w:val="ConsNormal"/>
    <w:qFormat/>
    <w:rsid w:val="00EB4BBC"/>
    <w:pPr>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link w:val="ConsPlusNormal0"/>
    <w:uiPriority w:val="99"/>
    <w:qFormat/>
    <w:rsid w:val="00EB4B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B4BBC"/>
    <w:rPr>
      <w:rFonts w:ascii="Arial" w:eastAsia="Times New Roman" w:hAnsi="Arial" w:cs="Arial"/>
      <w:sz w:val="20"/>
      <w:szCs w:val="20"/>
      <w:lang w:eastAsia="ru-RU"/>
    </w:rPr>
  </w:style>
  <w:style w:type="paragraph" w:customStyle="1" w:styleId="211">
    <w:name w:val="Основной текст 21"/>
    <w:basedOn w:val="a1"/>
    <w:rsid w:val="00EB4BBC"/>
    <w:pPr>
      <w:autoSpaceDE/>
      <w:autoSpaceDN/>
      <w:adjustRightInd/>
      <w:spacing w:line="278" w:lineRule="auto"/>
      <w:ind w:firstLine="720"/>
      <w:jc w:val="both"/>
    </w:pPr>
    <w:rPr>
      <w:rFonts w:ascii="NTTierce" w:hAnsi="NTTierce"/>
      <w:sz w:val="24"/>
      <w:szCs w:val="20"/>
    </w:rPr>
  </w:style>
  <w:style w:type="paragraph" w:customStyle="1" w:styleId="ConsNonformat">
    <w:name w:val="ConsNonformat"/>
    <w:rsid w:val="00EB4BB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1"/>
    <w:rsid w:val="00EB4BBC"/>
    <w:pPr>
      <w:widowControl/>
      <w:tabs>
        <w:tab w:val="left" w:pos="426"/>
      </w:tabs>
      <w:autoSpaceDE/>
      <w:autoSpaceDN/>
      <w:adjustRightInd/>
      <w:jc w:val="both"/>
    </w:pPr>
    <w:rPr>
      <w:sz w:val="24"/>
    </w:rPr>
  </w:style>
  <w:style w:type="character" w:styleId="af">
    <w:name w:val="footnote reference"/>
    <w:aliases w:val="Ссылка на сноску 45"/>
    <w:uiPriority w:val="99"/>
    <w:unhideWhenUsed/>
    <w:qFormat/>
    <w:rsid w:val="00EB4BBC"/>
    <w:rPr>
      <w:vertAlign w:val="superscript"/>
    </w:rPr>
  </w:style>
  <w:style w:type="paragraph" w:styleId="af0">
    <w:name w:val="Normal (Web)"/>
    <w:aliases w:val="Обычный (веб)1,Обычный (Web)1"/>
    <w:basedOn w:val="a1"/>
    <w:link w:val="af1"/>
    <w:uiPriority w:val="99"/>
    <w:unhideWhenUsed/>
    <w:qFormat/>
    <w:rsid w:val="00EB4BBC"/>
    <w:pPr>
      <w:widowControl/>
      <w:autoSpaceDE/>
      <w:autoSpaceDN/>
      <w:adjustRightInd/>
      <w:spacing w:before="30" w:after="30"/>
    </w:pPr>
    <w:rPr>
      <w:color w:val="332E2D"/>
      <w:spacing w:val="2"/>
      <w:sz w:val="24"/>
    </w:rPr>
  </w:style>
  <w:style w:type="paragraph" w:customStyle="1" w:styleId="13">
    <w:name w:val="Знак1"/>
    <w:basedOn w:val="a1"/>
    <w:rsid w:val="00EB4BBC"/>
    <w:pPr>
      <w:autoSpaceDE/>
      <w:autoSpaceDN/>
      <w:spacing w:after="160" w:line="240" w:lineRule="exact"/>
      <w:jc w:val="right"/>
    </w:pPr>
    <w:rPr>
      <w:sz w:val="20"/>
      <w:szCs w:val="20"/>
      <w:lang w:val="en-GB" w:eastAsia="en-US"/>
    </w:rPr>
  </w:style>
  <w:style w:type="paragraph" w:styleId="af2">
    <w:name w:val="Balloon Text"/>
    <w:basedOn w:val="a1"/>
    <w:link w:val="af3"/>
    <w:uiPriority w:val="99"/>
    <w:unhideWhenUsed/>
    <w:rsid w:val="00EB4BBC"/>
    <w:rPr>
      <w:rFonts w:ascii="Tahoma" w:hAnsi="Tahoma"/>
      <w:sz w:val="16"/>
      <w:szCs w:val="16"/>
    </w:rPr>
  </w:style>
  <w:style w:type="character" w:customStyle="1" w:styleId="af3">
    <w:name w:val="Текст выноски Знак"/>
    <w:basedOn w:val="a2"/>
    <w:link w:val="af2"/>
    <w:uiPriority w:val="99"/>
    <w:rsid w:val="00EB4BBC"/>
    <w:rPr>
      <w:rFonts w:ascii="Tahoma" w:eastAsia="Times New Roman" w:hAnsi="Tahoma" w:cs="Times New Roman"/>
      <w:b/>
      <w:bCs/>
      <w:sz w:val="16"/>
      <w:szCs w:val="16"/>
    </w:rPr>
  </w:style>
  <w:style w:type="character" w:styleId="af4">
    <w:name w:val="line number"/>
    <w:basedOn w:val="a2"/>
    <w:uiPriority w:val="99"/>
    <w:unhideWhenUsed/>
    <w:rsid w:val="00EB4BBC"/>
  </w:style>
  <w:style w:type="paragraph" w:styleId="af5">
    <w:name w:val="header"/>
    <w:aliases w:val="Верхний колонтитул1"/>
    <w:basedOn w:val="a1"/>
    <w:link w:val="af6"/>
    <w:uiPriority w:val="99"/>
    <w:unhideWhenUsed/>
    <w:rsid w:val="00EB4BBC"/>
    <w:pPr>
      <w:tabs>
        <w:tab w:val="center" w:pos="4677"/>
        <w:tab w:val="right" w:pos="9355"/>
      </w:tabs>
    </w:pPr>
  </w:style>
  <w:style w:type="character" w:customStyle="1" w:styleId="af6">
    <w:name w:val="Верхний колонтитул Знак"/>
    <w:aliases w:val="Верхний колонтитул1 Знак"/>
    <w:basedOn w:val="a2"/>
    <w:link w:val="af5"/>
    <w:uiPriority w:val="99"/>
    <w:rsid w:val="00EB4BBC"/>
    <w:rPr>
      <w:rFonts w:ascii="Times New Roman" w:eastAsia="Times New Roman" w:hAnsi="Times New Roman" w:cs="Times New Roman"/>
      <w:b/>
      <w:bCs/>
      <w:sz w:val="18"/>
      <w:szCs w:val="24"/>
    </w:rPr>
  </w:style>
  <w:style w:type="paragraph" w:styleId="af7">
    <w:name w:val="Plain Text"/>
    <w:basedOn w:val="a1"/>
    <w:link w:val="af8"/>
    <w:rsid w:val="00EB4BBC"/>
    <w:pPr>
      <w:widowControl/>
      <w:autoSpaceDE/>
      <w:autoSpaceDN/>
      <w:adjustRightInd/>
    </w:pPr>
    <w:rPr>
      <w:rFonts w:ascii="Courier New" w:eastAsia="Calibri" w:hAnsi="Courier New" w:cs="Courier New"/>
      <w:sz w:val="20"/>
      <w:szCs w:val="20"/>
    </w:rPr>
  </w:style>
  <w:style w:type="character" w:customStyle="1" w:styleId="af8">
    <w:name w:val="Текст Знак"/>
    <w:basedOn w:val="a2"/>
    <w:link w:val="af7"/>
    <w:rsid w:val="00EB4BBC"/>
    <w:rPr>
      <w:rFonts w:ascii="Courier New" w:eastAsia="Calibri" w:hAnsi="Courier New" w:cs="Courier New"/>
      <w:b/>
      <w:bCs/>
      <w:sz w:val="20"/>
      <w:szCs w:val="20"/>
      <w:lang w:eastAsia="ru-RU"/>
    </w:rPr>
  </w:style>
  <w:style w:type="paragraph" w:customStyle="1" w:styleId="14">
    <w:name w:val="Обычный1"/>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15">
    <w:name w:val="Знак1"/>
    <w:basedOn w:val="a1"/>
    <w:rsid w:val="00EB4BBC"/>
    <w:pPr>
      <w:autoSpaceDE/>
      <w:autoSpaceDN/>
      <w:spacing w:after="160" w:line="240" w:lineRule="exact"/>
      <w:jc w:val="right"/>
    </w:pPr>
    <w:rPr>
      <w:sz w:val="20"/>
      <w:szCs w:val="20"/>
      <w:lang w:val="en-GB" w:eastAsia="en-US"/>
    </w:rPr>
  </w:style>
  <w:style w:type="paragraph" w:styleId="af9">
    <w:name w:val="Body Text Indent"/>
    <w:aliases w:val="текст"/>
    <w:basedOn w:val="a1"/>
    <w:link w:val="16"/>
    <w:uiPriority w:val="99"/>
    <w:rsid w:val="00EB4BBC"/>
    <w:pPr>
      <w:widowControl/>
      <w:autoSpaceDE/>
      <w:autoSpaceDN/>
      <w:adjustRightInd/>
      <w:spacing w:after="120"/>
      <w:ind w:left="283"/>
    </w:pPr>
    <w:rPr>
      <w:noProof/>
      <w:sz w:val="24"/>
    </w:rPr>
  </w:style>
  <w:style w:type="character" w:customStyle="1" w:styleId="afa">
    <w:name w:val="Основной текст с отступом Знак"/>
    <w:aliases w:val="текст Знак"/>
    <w:basedOn w:val="a2"/>
    <w:uiPriority w:val="99"/>
    <w:rsid w:val="00EB4BBC"/>
    <w:rPr>
      <w:rFonts w:ascii="Times New Roman" w:eastAsia="Times New Roman" w:hAnsi="Times New Roman" w:cs="Times New Roman"/>
      <w:b/>
      <w:bCs/>
      <w:sz w:val="18"/>
      <w:szCs w:val="24"/>
      <w:lang w:eastAsia="ru-RU"/>
    </w:rPr>
  </w:style>
  <w:style w:type="character" w:customStyle="1" w:styleId="16">
    <w:name w:val="Основной текст с отступом Знак1"/>
    <w:aliases w:val="текст Знак1"/>
    <w:link w:val="af9"/>
    <w:rsid w:val="00EB4BBC"/>
    <w:rPr>
      <w:rFonts w:ascii="Times New Roman" w:eastAsia="Times New Roman" w:hAnsi="Times New Roman" w:cs="Times New Roman"/>
      <w:b/>
      <w:bCs/>
      <w:noProof/>
      <w:sz w:val="24"/>
      <w:szCs w:val="24"/>
    </w:rPr>
  </w:style>
  <w:style w:type="paragraph" w:customStyle="1" w:styleId="afb">
    <w:name w:val="Стиль текста"/>
    <w:basedOn w:val="ae"/>
    <w:uiPriority w:val="99"/>
    <w:rsid w:val="00EB4BBC"/>
    <w:pPr>
      <w:keepLines/>
      <w:widowControl/>
      <w:autoSpaceDE/>
      <w:autoSpaceDN/>
      <w:adjustRightInd/>
      <w:spacing w:before="60" w:after="60"/>
      <w:jc w:val="both"/>
    </w:pPr>
    <w:rPr>
      <w:rFonts w:eastAsia="Times New Roman"/>
      <w:sz w:val="24"/>
      <w:szCs w:val="20"/>
      <w:lang w:eastAsia="ru-RU"/>
    </w:rPr>
  </w:style>
  <w:style w:type="table" w:styleId="afc">
    <w:name w:val="Table Grid"/>
    <w:basedOn w:val="a3"/>
    <w:rsid w:val="00EB4BBC"/>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Знак Знак3"/>
    <w:locked/>
    <w:rsid w:val="00EB4BBC"/>
    <w:rPr>
      <w:lang w:val="ru-RU" w:eastAsia="ru-RU" w:bidi="ar-SA"/>
    </w:rPr>
  </w:style>
  <w:style w:type="paragraph" w:customStyle="1" w:styleId="msonormalcxspmiddle">
    <w:name w:val="msonormalcxspmiddle"/>
    <w:basedOn w:val="a1"/>
    <w:rsid w:val="00EB4BBC"/>
    <w:pPr>
      <w:widowControl/>
      <w:autoSpaceDE/>
      <w:autoSpaceDN/>
      <w:adjustRightInd/>
      <w:spacing w:before="100" w:beforeAutospacing="1" w:after="100" w:afterAutospacing="1"/>
    </w:pPr>
    <w:rPr>
      <w:sz w:val="24"/>
    </w:rPr>
  </w:style>
  <w:style w:type="character" w:customStyle="1" w:styleId="afd">
    <w:name w:val="Подзаголовок Знак"/>
    <w:aliases w:val="6. Таблица Знак1,Таблица Знак"/>
    <w:link w:val="afe"/>
    <w:locked/>
    <w:rsid w:val="00EB4BBC"/>
    <w:rPr>
      <w:rFonts w:ascii="Cambria" w:hAnsi="Cambria"/>
      <w:sz w:val="24"/>
      <w:szCs w:val="24"/>
    </w:rPr>
  </w:style>
  <w:style w:type="paragraph" w:styleId="afe">
    <w:name w:val="Subtitle"/>
    <w:aliases w:val="6. Таблица,Таблица"/>
    <w:basedOn w:val="a1"/>
    <w:next w:val="a1"/>
    <w:link w:val="afd"/>
    <w:qFormat/>
    <w:rsid w:val="00EB4BBC"/>
    <w:pPr>
      <w:widowControl/>
      <w:autoSpaceDE/>
      <w:autoSpaceDN/>
      <w:adjustRightInd/>
      <w:spacing w:after="60" w:line="276" w:lineRule="auto"/>
      <w:jc w:val="center"/>
      <w:outlineLvl w:val="1"/>
    </w:pPr>
    <w:rPr>
      <w:rFonts w:ascii="Cambria" w:eastAsiaTheme="minorHAnsi" w:hAnsi="Cambria" w:cstheme="minorBidi"/>
      <w:b w:val="0"/>
      <w:bCs w:val="0"/>
      <w:sz w:val="24"/>
      <w:lang w:eastAsia="en-US"/>
    </w:rPr>
  </w:style>
  <w:style w:type="character" w:customStyle="1" w:styleId="17">
    <w:name w:val="Подзаголовок Знак1"/>
    <w:basedOn w:val="a2"/>
    <w:rsid w:val="00EB4BBC"/>
    <w:rPr>
      <w:rFonts w:asciiTheme="majorHAnsi" w:eastAsiaTheme="majorEastAsia" w:hAnsiTheme="majorHAnsi" w:cstheme="majorBidi"/>
      <w:b/>
      <w:bCs/>
      <w:i/>
      <w:iCs/>
      <w:color w:val="4F81BD" w:themeColor="accent1"/>
      <w:spacing w:val="15"/>
      <w:sz w:val="24"/>
      <w:szCs w:val="24"/>
      <w:lang w:eastAsia="ru-RU"/>
    </w:rPr>
  </w:style>
  <w:style w:type="paragraph" w:styleId="aff">
    <w:name w:val="List Paragraph"/>
    <w:aliases w:val="Standart"/>
    <w:basedOn w:val="a1"/>
    <w:uiPriority w:val="34"/>
    <w:qFormat/>
    <w:rsid w:val="00EB4BBC"/>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har">
    <w:name w:val="Char Знак Знак"/>
    <w:basedOn w:val="a1"/>
    <w:qFormat/>
    <w:rsid w:val="00EB4BBC"/>
    <w:pPr>
      <w:autoSpaceDE/>
      <w:autoSpaceDN/>
      <w:spacing w:after="160" w:line="240" w:lineRule="exact"/>
      <w:jc w:val="right"/>
    </w:pPr>
    <w:rPr>
      <w:sz w:val="20"/>
      <w:szCs w:val="20"/>
      <w:lang w:val="en-GB" w:eastAsia="en-US"/>
    </w:rPr>
  </w:style>
  <w:style w:type="paragraph" w:customStyle="1" w:styleId="style12">
    <w:name w:val="style12"/>
    <w:basedOn w:val="a1"/>
    <w:rsid w:val="00EB4BBC"/>
    <w:pPr>
      <w:widowControl/>
      <w:autoSpaceDE/>
      <w:autoSpaceDN/>
      <w:adjustRightInd/>
      <w:spacing w:before="100" w:beforeAutospacing="1" w:after="100" w:afterAutospacing="1"/>
    </w:pPr>
    <w:rPr>
      <w:sz w:val="24"/>
    </w:rPr>
  </w:style>
  <w:style w:type="character" w:styleId="aff0">
    <w:name w:val="Strong"/>
    <w:uiPriority w:val="22"/>
    <w:qFormat/>
    <w:rsid w:val="00EB4BBC"/>
    <w:rPr>
      <w:b/>
      <w:bCs/>
    </w:rPr>
  </w:style>
  <w:style w:type="character" w:customStyle="1" w:styleId="24">
    <w:name w:val="Основной текст 2 Знак Знак Знак"/>
    <w:rsid w:val="00EB4BBC"/>
    <w:rPr>
      <w:rFonts w:ascii="Arial" w:hAnsi="Arial" w:cs="Arial"/>
      <w:sz w:val="18"/>
      <w:szCs w:val="18"/>
      <w:lang w:val="ru-RU" w:eastAsia="ru-RU" w:bidi="ar-SA"/>
    </w:rPr>
  </w:style>
  <w:style w:type="character" w:customStyle="1" w:styleId="160">
    <w:name w:val="Знак Знак16"/>
    <w:uiPriority w:val="99"/>
    <w:rsid w:val="00EB4BBC"/>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EB4BBC"/>
    <w:rPr>
      <w:rFonts w:ascii="Times New Roman" w:hAnsi="Times New Roman"/>
      <w:i/>
      <w:spacing w:val="0"/>
      <w:sz w:val="22"/>
    </w:rPr>
  </w:style>
  <w:style w:type="paragraph" w:styleId="25">
    <w:name w:val="Body Text Indent 2"/>
    <w:basedOn w:val="a1"/>
    <w:link w:val="26"/>
    <w:uiPriority w:val="99"/>
    <w:rsid w:val="00EB4BBC"/>
    <w:pPr>
      <w:spacing w:after="120" w:line="480" w:lineRule="auto"/>
      <w:ind w:left="283"/>
    </w:pPr>
  </w:style>
  <w:style w:type="character" w:customStyle="1" w:styleId="26">
    <w:name w:val="Основной текст с отступом 2 Знак"/>
    <w:basedOn w:val="a2"/>
    <w:link w:val="25"/>
    <w:uiPriority w:val="99"/>
    <w:rsid w:val="00EB4BBC"/>
    <w:rPr>
      <w:rFonts w:ascii="Times New Roman" w:eastAsia="Times New Roman" w:hAnsi="Times New Roman" w:cs="Times New Roman"/>
      <w:b/>
      <w:bCs/>
      <w:sz w:val="18"/>
      <w:szCs w:val="24"/>
    </w:rPr>
  </w:style>
  <w:style w:type="character" w:customStyle="1" w:styleId="PlainTextChar">
    <w:name w:val="Plain Text Char"/>
    <w:locked/>
    <w:rsid w:val="00EB4BBC"/>
    <w:rPr>
      <w:rFonts w:ascii="Courier New" w:hAnsi="Courier New" w:cs="Courier New"/>
      <w:lang w:val="ru-RU" w:eastAsia="ru-RU" w:bidi="ar-SA"/>
    </w:rPr>
  </w:style>
  <w:style w:type="character" w:customStyle="1" w:styleId="FontStyle30">
    <w:name w:val="Font Style30"/>
    <w:rsid w:val="00EB4BBC"/>
    <w:rPr>
      <w:rFonts w:ascii="Times New Roman" w:eastAsia="Times New Roman" w:hAnsi="Times New Roman" w:cs="Times New Roman"/>
      <w:sz w:val="22"/>
      <w:szCs w:val="22"/>
    </w:rPr>
  </w:style>
  <w:style w:type="paragraph" w:customStyle="1" w:styleId="18">
    <w:name w:val="Обычный1"/>
    <w:link w:val="19"/>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noparagraphstyle">
    <w:name w:val="noparagraphstyle"/>
    <w:basedOn w:val="a1"/>
    <w:rsid w:val="00EB4BBC"/>
    <w:pPr>
      <w:widowControl/>
      <w:autoSpaceDE/>
      <w:autoSpaceDN/>
      <w:adjustRightInd/>
      <w:spacing w:line="288" w:lineRule="auto"/>
    </w:pPr>
    <w:rPr>
      <w:color w:val="000000"/>
      <w:sz w:val="24"/>
    </w:rPr>
  </w:style>
  <w:style w:type="paragraph" w:customStyle="1" w:styleId="section1">
    <w:name w:val="section1"/>
    <w:basedOn w:val="a1"/>
    <w:rsid w:val="00EB4BBC"/>
    <w:pPr>
      <w:widowControl/>
      <w:autoSpaceDE/>
      <w:autoSpaceDN/>
      <w:adjustRightInd/>
      <w:spacing w:before="100" w:after="100"/>
    </w:pPr>
    <w:rPr>
      <w:sz w:val="24"/>
    </w:rPr>
  </w:style>
  <w:style w:type="paragraph" w:customStyle="1" w:styleId="02statia2">
    <w:name w:val="02statia2"/>
    <w:basedOn w:val="a1"/>
    <w:uiPriority w:val="99"/>
    <w:rsid w:val="00EB4BBC"/>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aff1">
    <w:name w:val="Обычный.Нормальный абзац"/>
    <w:rsid w:val="00EB4BBC"/>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2">
    <w:name w:val="Содержимое таблицы"/>
    <w:basedOn w:val="a1"/>
    <w:rsid w:val="00EB4BBC"/>
    <w:pPr>
      <w:suppressLineNumbers/>
      <w:suppressAutoHyphens/>
      <w:autoSpaceDN/>
      <w:adjustRightInd/>
    </w:pPr>
    <w:rPr>
      <w:sz w:val="24"/>
    </w:rPr>
  </w:style>
  <w:style w:type="character" w:customStyle="1" w:styleId="s3">
    <w:name w:val="s3"/>
    <w:basedOn w:val="a2"/>
    <w:rsid w:val="00EB4BBC"/>
  </w:style>
  <w:style w:type="paragraph" w:customStyle="1" w:styleId="1a">
    <w:name w:val="Абзац списка1"/>
    <w:basedOn w:val="a1"/>
    <w:rsid w:val="00EB4BBC"/>
    <w:pPr>
      <w:widowControl/>
      <w:autoSpaceDE/>
      <w:adjustRightInd/>
      <w:spacing w:after="200" w:line="276" w:lineRule="auto"/>
      <w:ind w:left="720"/>
    </w:pPr>
    <w:rPr>
      <w:rFonts w:ascii="Calibri" w:hAnsi="Calibri"/>
      <w:sz w:val="22"/>
      <w:szCs w:val="22"/>
      <w:lang w:eastAsia="en-US"/>
    </w:rPr>
  </w:style>
  <w:style w:type="paragraph" w:customStyle="1" w:styleId="p1">
    <w:name w:val="p1"/>
    <w:basedOn w:val="a1"/>
    <w:rsid w:val="00EB4BBC"/>
    <w:pPr>
      <w:widowControl/>
      <w:autoSpaceDE/>
      <w:adjustRightInd/>
      <w:spacing w:before="100" w:beforeAutospacing="1" w:after="100" w:afterAutospacing="1"/>
    </w:pPr>
    <w:rPr>
      <w:sz w:val="24"/>
    </w:rPr>
  </w:style>
  <w:style w:type="paragraph" w:customStyle="1" w:styleId="p2">
    <w:name w:val="p2"/>
    <w:basedOn w:val="a1"/>
    <w:rsid w:val="00EB4BBC"/>
    <w:pPr>
      <w:widowControl/>
      <w:autoSpaceDE/>
      <w:adjustRightInd/>
      <w:spacing w:before="100" w:beforeAutospacing="1" w:after="100" w:afterAutospacing="1"/>
    </w:pPr>
    <w:rPr>
      <w:sz w:val="24"/>
    </w:rPr>
  </w:style>
  <w:style w:type="paragraph" w:customStyle="1" w:styleId="p3">
    <w:name w:val="p3"/>
    <w:basedOn w:val="a1"/>
    <w:rsid w:val="00EB4BBC"/>
    <w:pPr>
      <w:widowControl/>
      <w:autoSpaceDE/>
      <w:adjustRightInd/>
      <w:spacing w:before="100" w:beforeAutospacing="1" w:after="100" w:afterAutospacing="1"/>
    </w:pPr>
    <w:rPr>
      <w:sz w:val="24"/>
    </w:rPr>
  </w:style>
  <w:style w:type="paragraph" w:customStyle="1" w:styleId="p4">
    <w:name w:val="p4"/>
    <w:basedOn w:val="a1"/>
    <w:rsid w:val="00EB4BBC"/>
    <w:pPr>
      <w:widowControl/>
      <w:autoSpaceDE/>
      <w:adjustRightInd/>
      <w:spacing w:before="100" w:beforeAutospacing="1" w:after="100" w:afterAutospacing="1"/>
    </w:pPr>
    <w:rPr>
      <w:sz w:val="24"/>
    </w:rPr>
  </w:style>
  <w:style w:type="paragraph" w:customStyle="1" w:styleId="p5">
    <w:name w:val="p5"/>
    <w:basedOn w:val="a1"/>
    <w:rsid w:val="00EB4BBC"/>
    <w:pPr>
      <w:widowControl/>
      <w:autoSpaceDE/>
      <w:adjustRightInd/>
      <w:spacing w:before="100" w:beforeAutospacing="1" w:after="100" w:afterAutospacing="1"/>
    </w:pPr>
    <w:rPr>
      <w:sz w:val="24"/>
    </w:rPr>
  </w:style>
  <w:style w:type="paragraph" w:customStyle="1" w:styleId="p7">
    <w:name w:val="p7"/>
    <w:basedOn w:val="a1"/>
    <w:rsid w:val="00EB4BBC"/>
    <w:pPr>
      <w:widowControl/>
      <w:autoSpaceDE/>
      <w:adjustRightInd/>
      <w:spacing w:before="100" w:beforeAutospacing="1" w:after="100" w:afterAutospacing="1"/>
    </w:pPr>
    <w:rPr>
      <w:sz w:val="24"/>
    </w:rPr>
  </w:style>
  <w:style w:type="paragraph" w:customStyle="1" w:styleId="p8">
    <w:name w:val="p8"/>
    <w:basedOn w:val="a1"/>
    <w:rsid w:val="00EB4BBC"/>
    <w:pPr>
      <w:widowControl/>
      <w:autoSpaceDE/>
      <w:adjustRightInd/>
      <w:spacing w:before="100" w:beforeAutospacing="1" w:after="100" w:afterAutospacing="1"/>
    </w:pPr>
    <w:rPr>
      <w:sz w:val="24"/>
    </w:rPr>
  </w:style>
  <w:style w:type="character" w:customStyle="1" w:styleId="s1">
    <w:name w:val="s1"/>
    <w:basedOn w:val="a2"/>
    <w:rsid w:val="00EB4BBC"/>
  </w:style>
  <w:style w:type="character" w:customStyle="1" w:styleId="s2">
    <w:name w:val="s2"/>
    <w:basedOn w:val="a2"/>
    <w:rsid w:val="00EB4BBC"/>
  </w:style>
  <w:style w:type="character" w:customStyle="1" w:styleId="apple-converted-space">
    <w:name w:val="apple-converted-space"/>
    <w:basedOn w:val="a2"/>
    <w:rsid w:val="00EB4BBC"/>
  </w:style>
  <w:style w:type="character" w:customStyle="1" w:styleId="s4">
    <w:name w:val="s4"/>
    <w:basedOn w:val="a2"/>
    <w:rsid w:val="00EB4BBC"/>
  </w:style>
  <w:style w:type="character" w:customStyle="1" w:styleId="s5">
    <w:name w:val="s5"/>
    <w:basedOn w:val="a2"/>
    <w:rsid w:val="00EB4BBC"/>
  </w:style>
  <w:style w:type="character" w:customStyle="1" w:styleId="s6">
    <w:name w:val="s6"/>
    <w:basedOn w:val="a2"/>
    <w:rsid w:val="00EB4BBC"/>
  </w:style>
  <w:style w:type="character" w:customStyle="1" w:styleId="s7">
    <w:name w:val="s7"/>
    <w:basedOn w:val="a2"/>
    <w:rsid w:val="00EB4BBC"/>
  </w:style>
  <w:style w:type="paragraph" w:styleId="34">
    <w:name w:val="Body Text Indent 3"/>
    <w:aliases w:val="Знак2"/>
    <w:basedOn w:val="a1"/>
    <w:link w:val="35"/>
    <w:unhideWhenUsed/>
    <w:rsid w:val="00EB4BBC"/>
    <w:pPr>
      <w:spacing w:after="120"/>
      <w:ind w:left="283"/>
    </w:pPr>
    <w:rPr>
      <w:sz w:val="16"/>
      <w:szCs w:val="16"/>
    </w:rPr>
  </w:style>
  <w:style w:type="character" w:customStyle="1" w:styleId="35">
    <w:name w:val="Основной текст с отступом 3 Знак"/>
    <w:aliases w:val="Знак2 Знак"/>
    <w:basedOn w:val="a2"/>
    <w:link w:val="34"/>
    <w:rsid w:val="00EB4BBC"/>
    <w:rPr>
      <w:rFonts w:ascii="Times New Roman" w:eastAsia="Times New Roman" w:hAnsi="Times New Roman" w:cs="Times New Roman"/>
      <w:b/>
      <w:bCs/>
      <w:sz w:val="16"/>
      <w:szCs w:val="16"/>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EB4BB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B4BBC"/>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EB4BBC"/>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uiPriority w:val="99"/>
    <w:locked/>
    <w:rsid w:val="00EB4BBC"/>
    <w:rPr>
      <w:rFonts w:ascii="Arial" w:hAnsi="Arial" w:cs="Arial"/>
      <w:b/>
      <w:bCs/>
      <w:sz w:val="26"/>
      <w:szCs w:val="26"/>
      <w:lang w:val="ru-RU" w:eastAsia="ru-RU"/>
    </w:rPr>
  </w:style>
  <w:style w:type="paragraph" w:customStyle="1" w:styleId="27">
    <w:name w:val="Стиль2"/>
    <w:basedOn w:val="28"/>
    <w:rsid w:val="00EB4BBC"/>
    <w:pPr>
      <w:keepNext/>
      <w:keepLines/>
      <w:widowControl w:val="0"/>
      <w:suppressLineNumbers/>
      <w:suppressAutoHyphens/>
      <w:spacing w:after="60"/>
      <w:ind w:left="360" w:hanging="360"/>
      <w:jc w:val="both"/>
    </w:pPr>
    <w:rPr>
      <w:b w:val="0"/>
      <w:bCs w:val="0"/>
      <w:sz w:val="24"/>
      <w:szCs w:val="24"/>
    </w:rPr>
  </w:style>
  <w:style w:type="paragraph" w:styleId="28">
    <w:name w:val="List Number 2"/>
    <w:basedOn w:val="a1"/>
    <w:rsid w:val="00EB4BBC"/>
    <w:pPr>
      <w:widowControl/>
      <w:tabs>
        <w:tab w:val="num" w:pos="360"/>
        <w:tab w:val="num" w:pos="432"/>
      </w:tabs>
      <w:autoSpaceDE/>
      <w:autoSpaceDN/>
      <w:adjustRightInd/>
      <w:ind w:left="432" w:hanging="432"/>
    </w:pPr>
    <w:rPr>
      <w:sz w:val="20"/>
      <w:szCs w:val="20"/>
    </w:rPr>
  </w:style>
  <w:style w:type="paragraph" w:customStyle="1" w:styleId="36">
    <w:name w:val="Стиль3"/>
    <w:basedOn w:val="25"/>
    <w:rsid w:val="00EB4BBC"/>
    <w:pPr>
      <w:tabs>
        <w:tab w:val="num" w:pos="643"/>
      </w:tabs>
      <w:autoSpaceDE/>
      <w:autoSpaceDN/>
      <w:spacing w:after="0" w:line="240" w:lineRule="auto"/>
      <w:ind w:left="643" w:hanging="360"/>
      <w:jc w:val="both"/>
      <w:textAlignment w:val="baseline"/>
    </w:pPr>
    <w:rPr>
      <w:sz w:val="24"/>
    </w:rPr>
  </w:style>
  <w:style w:type="paragraph" w:customStyle="1" w:styleId="37">
    <w:name w:val="Стиль3 Знак Знак"/>
    <w:basedOn w:val="25"/>
    <w:link w:val="38"/>
    <w:qFormat/>
    <w:rsid w:val="00EB4BBC"/>
    <w:pPr>
      <w:tabs>
        <w:tab w:val="num" w:pos="227"/>
      </w:tabs>
      <w:autoSpaceDE/>
      <w:autoSpaceDN/>
      <w:spacing w:after="0" w:line="240" w:lineRule="auto"/>
      <w:ind w:left="0"/>
      <w:jc w:val="both"/>
      <w:textAlignment w:val="baseline"/>
    </w:pPr>
    <w:rPr>
      <w:sz w:val="24"/>
    </w:rPr>
  </w:style>
  <w:style w:type="character" w:customStyle="1" w:styleId="38">
    <w:name w:val="Стиль3 Знак Знак Знак"/>
    <w:link w:val="37"/>
    <w:locked/>
    <w:rsid w:val="00EB4BBC"/>
    <w:rPr>
      <w:rFonts w:ascii="Times New Roman" w:eastAsia="Times New Roman" w:hAnsi="Times New Roman" w:cs="Times New Roman"/>
      <w:b/>
      <w:bCs/>
      <w:sz w:val="24"/>
      <w:szCs w:val="24"/>
    </w:rPr>
  </w:style>
  <w:style w:type="paragraph" w:customStyle="1" w:styleId="39">
    <w:name w:val="Стиль3 Знак"/>
    <w:basedOn w:val="25"/>
    <w:rsid w:val="00EB4BBC"/>
    <w:pPr>
      <w:tabs>
        <w:tab w:val="num" w:pos="227"/>
      </w:tabs>
      <w:autoSpaceDE/>
      <w:autoSpaceDN/>
      <w:spacing w:after="0" w:line="240" w:lineRule="auto"/>
      <w:ind w:left="0"/>
      <w:jc w:val="both"/>
      <w:textAlignment w:val="baseline"/>
    </w:pPr>
    <w:rPr>
      <w:sz w:val="24"/>
    </w:rPr>
  </w:style>
  <w:style w:type="paragraph" w:customStyle="1" w:styleId="StyleFirstline127cm">
    <w:name w:val="Style First line:  127 cm"/>
    <w:basedOn w:val="a1"/>
    <w:rsid w:val="00EB4BBC"/>
    <w:pPr>
      <w:widowControl/>
      <w:autoSpaceDE/>
      <w:autoSpaceDN/>
      <w:adjustRightInd/>
      <w:spacing w:before="120"/>
      <w:ind w:firstLine="720"/>
      <w:jc w:val="both"/>
    </w:pPr>
    <w:rPr>
      <w:sz w:val="24"/>
      <w:lang w:eastAsia="en-US"/>
    </w:rPr>
  </w:style>
  <w:style w:type="character" w:styleId="aff3">
    <w:name w:val="page number"/>
    <w:uiPriority w:val="99"/>
    <w:rsid w:val="00EB4BBC"/>
    <w:rPr>
      <w:rFonts w:cs="Times New Roman"/>
    </w:rPr>
  </w:style>
  <w:style w:type="paragraph" w:customStyle="1" w:styleId="2-11">
    <w:name w:val="2-11"/>
    <w:basedOn w:val="a1"/>
    <w:rsid w:val="00EB4BBC"/>
    <w:pPr>
      <w:widowControl/>
      <w:autoSpaceDE/>
      <w:autoSpaceDN/>
      <w:adjustRightInd/>
      <w:spacing w:after="60"/>
      <w:jc w:val="both"/>
    </w:pPr>
    <w:rPr>
      <w:sz w:val="24"/>
    </w:rPr>
  </w:style>
  <w:style w:type="paragraph" w:customStyle="1" w:styleId="3a">
    <w:name w:val="3"/>
    <w:basedOn w:val="a1"/>
    <w:rsid w:val="00EB4BBC"/>
    <w:pPr>
      <w:widowControl/>
      <w:autoSpaceDE/>
      <w:autoSpaceDN/>
      <w:adjustRightInd/>
      <w:jc w:val="both"/>
    </w:pPr>
    <w:rPr>
      <w:sz w:val="24"/>
    </w:rPr>
  </w:style>
  <w:style w:type="paragraph" w:customStyle="1" w:styleId="FR1">
    <w:name w:val="FR1"/>
    <w:rsid w:val="00EB4BB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4">
    <w:name w:val="List Bullet"/>
    <w:basedOn w:val="a1"/>
    <w:autoRedefine/>
    <w:qFormat/>
    <w:rsid w:val="00EB4BBC"/>
    <w:pPr>
      <w:autoSpaceDE/>
      <w:autoSpaceDN/>
      <w:adjustRightInd/>
      <w:spacing w:after="60"/>
      <w:jc w:val="both"/>
    </w:pPr>
    <w:rPr>
      <w:color w:val="000000"/>
      <w:sz w:val="24"/>
    </w:rPr>
  </w:style>
  <w:style w:type="paragraph" w:customStyle="1" w:styleId="110">
    <w:name w:val="заголовок 11"/>
    <w:basedOn w:val="a1"/>
    <w:next w:val="a1"/>
    <w:rsid w:val="00EB4BBC"/>
    <w:pPr>
      <w:keepNext/>
      <w:widowControl/>
      <w:autoSpaceDE/>
      <w:autoSpaceDN/>
      <w:adjustRightInd/>
      <w:jc w:val="center"/>
    </w:pPr>
    <w:rPr>
      <w:sz w:val="24"/>
    </w:rPr>
  </w:style>
  <w:style w:type="paragraph" w:styleId="aff5">
    <w:name w:val="Date"/>
    <w:basedOn w:val="a1"/>
    <w:next w:val="a1"/>
    <w:link w:val="aff6"/>
    <w:rsid w:val="00EB4BBC"/>
    <w:pPr>
      <w:widowControl/>
      <w:autoSpaceDE/>
      <w:autoSpaceDN/>
      <w:adjustRightInd/>
      <w:spacing w:after="60"/>
      <w:jc w:val="both"/>
    </w:pPr>
    <w:rPr>
      <w:sz w:val="24"/>
    </w:rPr>
  </w:style>
  <w:style w:type="character" w:customStyle="1" w:styleId="aff6">
    <w:name w:val="Дата Знак"/>
    <w:basedOn w:val="a2"/>
    <w:link w:val="aff5"/>
    <w:rsid w:val="00EB4BBC"/>
    <w:rPr>
      <w:rFonts w:ascii="Times New Roman" w:eastAsia="Times New Roman" w:hAnsi="Times New Roman" w:cs="Times New Roman"/>
      <w:b/>
      <w:bCs/>
      <w:sz w:val="24"/>
      <w:szCs w:val="24"/>
    </w:rPr>
  </w:style>
  <w:style w:type="paragraph" w:customStyle="1" w:styleId="aff7">
    <w:name w:val="МП"/>
    <w:basedOn w:val="a1"/>
    <w:rsid w:val="00EB4BBC"/>
    <w:pPr>
      <w:widowControl/>
      <w:overflowPunct w:val="0"/>
      <w:spacing w:after="120"/>
      <w:jc w:val="center"/>
      <w:textAlignment w:val="baseline"/>
    </w:pPr>
    <w:rPr>
      <w:b w:val="0"/>
      <w:bCs w:val="0"/>
      <w:sz w:val="24"/>
    </w:rPr>
  </w:style>
  <w:style w:type="paragraph" w:customStyle="1" w:styleId="aff8">
    <w:name w:val="Готовый"/>
    <w:basedOn w:val="a1"/>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1"/>
    <w:next w:val="a1"/>
    <w:rsid w:val="00EB4BBC"/>
    <w:pPr>
      <w:keepNext/>
      <w:widowControl/>
      <w:autoSpaceDE/>
      <w:autoSpaceDN/>
      <w:adjustRightInd/>
    </w:pPr>
    <w:rPr>
      <w:sz w:val="24"/>
    </w:rPr>
  </w:style>
  <w:style w:type="character" w:customStyle="1" w:styleId="propvalue">
    <w:name w:val="propvalue"/>
    <w:rsid w:val="00EB4BBC"/>
    <w:rPr>
      <w:rFonts w:cs="Times New Roman"/>
      <w:color w:val="800000"/>
    </w:rPr>
  </w:style>
  <w:style w:type="character" w:customStyle="1" w:styleId="HeaderChar">
    <w:name w:val="Header Char"/>
    <w:locked/>
    <w:rsid w:val="00EB4BBC"/>
    <w:rPr>
      <w:rFonts w:cs="Times New Roman"/>
      <w:sz w:val="24"/>
      <w:szCs w:val="24"/>
      <w:lang w:val="ru-RU" w:eastAsia="ru-RU"/>
    </w:rPr>
  </w:style>
  <w:style w:type="paragraph" w:styleId="42">
    <w:name w:val="List Bullet 4"/>
    <w:basedOn w:val="a1"/>
    <w:autoRedefine/>
    <w:rsid w:val="00EB4BBC"/>
    <w:pPr>
      <w:widowControl/>
      <w:tabs>
        <w:tab w:val="num" w:pos="1209"/>
      </w:tabs>
      <w:autoSpaceDE/>
      <w:autoSpaceDN/>
      <w:adjustRightInd/>
      <w:spacing w:after="60"/>
      <w:ind w:left="1209" w:hanging="360"/>
      <w:jc w:val="both"/>
    </w:pPr>
    <w:rPr>
      <w:sz w:val="24"/>
    </w:rPr>
  </w:style>
  <w:style w:type="paragraph" w:styleId="51">
    <w:name w:val="List Bullet 5"/>
    <w:basedOn w:val="a1"/>
    <w:autoRedefine/>
    <w:rsid w:val="00EB4BBC"/>
    <w:pPr>
      <w:widowControl/>
      <w:tabs>
        <w:tab w:val="num" w:pos="1492"/>
      </w:tabs>
      <w:autoSpaceDE/>
      <w:autoSpaceDN/>
      <w:adjustRightInd/>
      <w:spacing w:after="60"/>
      <w:ind w:left="1492" w:hanging="360"/>
      <w:jc w:val="both"/>
    </w:pPr>
    <w:rPr>
      <w:sz w:val="24"/>
    </w:rPr>
  </w:style>
  <w:style w:type="paragraph" w:styleId="3b">
    <w:name w:val="List Number 3"/>
    <w:basedOn w:val="a1"/>
    <w:rsid w:val="00EB4BBC"/>
    <w:pPr>
      <w:widowControl/>
      <w:tabs>
        <w:tab w:val="num" w:pos="926"/>
      </w:tabs>
      <w:autoSpaceDE/>
      <w:autoSpaceDN/>
      <w:adjustRightInd/>
      <w:spacing w:after="60"/>
      <w:ind w:left="926" w:hanging="360"/>
      <w:jc w:val="both"/>
    </w:pPr>
    <w:rPr>
      <w:sz w:val="24"/>
    </w:rPr>
  </w:style>
  <w:style w:type="paragraph" w:styleId="43">
    <w:name w:val="List Number 4"/>
    <w:basedOn w:val="a1"/>
    <w:rsid w:val="00EB4BBC"/>
    <w:pPr>
      <w:widowControl/>
      <w:tabs>
        <w:tab w:val="num" w:pos="1209"/>
      </w:tabs>
      <w:autoSpaceDE/>
      <w:autoSpaceDN/>
      <w:adjustRightInd/>
      <w:spacing w:after="60"/>
      <w:ind w:left="1209" w:hanging="360"/>
      <w:jc w:val="both"/>
    </w:pPr>
    <w:rPr>
      <w:sz w:val="24"/>
    </w:rPr>
  </w:style>
  <w:style w:type="paragraph" w:styleId="52">
    <w:name w:val="List Number 5"/>
    <w:basedOn w:val="a1"/>
    <w:rsid w:val="00EB4BBC"/>
    <w:pPr>
      <w:widowControl/>
      <w:tabs>
        <w:tab w:val="num" w:pos="1492"/>
      </w:tabs>
      <w:autoSpaceDE/>
      <w:autoSpaceDN/>
      <w:adjustRightInd/>
      <w:spacing w:after="60"/>
      <w:ind w:left="1492" w:hanging="360"/>
      <w:jc w:val="both"/>
    </w:pPr>
    <w:rPr>
      <w:sz w:val="24"/>
    </w:rPr>
  </w:style>
  <w:style w:type="paragraph" w:customStyle="1" w:styleId="Instruction">
    <w:name w:val="Instruction"/>
    <w:basedOn w:val="21"/>
    <w:rsid w:val="00EB4BBC"/>
    <w:pPr>
      <w:widowControl/>
      <w:tabs>
        <w:tab w:val="num" w:pos="360"/>
      </w:tabs>
      <w:autoSpaceDE/>
      <w:autoSpaceDN/>
      <w:adjustRightInd/>
      <w:spacing w:before="180" w:after="60" w:line="240" w:lineRule="auto"/>
      <w:ind w:left="360" w:hanging="360"/>
      <w:jc w:val="both"/>
    </w:pPr>
    <w:rPr>
      <w:b w:val="0"/>
      <w:bCs w:val="0"/>
      <w:sz w:val="24"/>
    </w:rPr>
  </w:style>
  <w:style w:type="paragraph" w:customStyle="1" w:styleId="xl27">
    <w:name w:val="xl27"/>
    <w:basedOn w:val="a1"/>
    <w:rsid w:val="00EB4BBC"/>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eastAsia="Arial Unicode MS"/>
      <w:b w:val="0"/>
      <w:bCs w:val="0"/>
      <w:sz w:val="24"/>
    </w:rPr>
  </w:style>
  <w:style w:type="paragraph" w:customStyle="1" w:styleId="aff9">
    <w:name w:val="Ãîòîâûé"/>
    <w:basedOn w:val="a1"/>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1"/>
    <w:rsid w:val="00EB4BBC"/>
    <w:pPr>
      <w:widowControl/>
      <w:autoSpaceDE/>
      <w:autoSpaceDN/>
      <w:adjustRightInd/>
      <w:spacing w:before="100" w:beforeAutospacing="1" w:after="100" w:afterAutospacing="1"/>
    </w:pPr>
    <w:rPr>
      <w:rFonts w:ascii="Arial CYR" w:eastAsia="Arial Unicode MS" w:hAnsi="Arial CYR" w:cs="Arial CYR"/>
    </w:rPr>
  </w:style>
  <w:style w:type="paragraph" w:customStyle="1" w:styleId="1b">
    <w:name w:val="Стиль1"/>
    <w:basedOn w:val="a1"/>
    <w:rsid w:val="00EB4BBC"/>
    <w:pPr>
      <w:keepNext/>
      <w:keepLines/>
      <w:suppressLineNumbers/>
      <w:tabs>
        <w:tab w:val="num" w:pos="432"/>
      </w:tabs>
      <w:suppressAutoHyphens/>
      <w:autoSpaceDE/>
      <w:autoSpaceDN/>
      <w:adjustRightInd/>
      <w:spacing w:after="60"/>
      <w:ind w:left="432" w:hanging="432"/>
    </w:pPr>
    <w:rPr>
      <w:b w:val="0"/>
      <w:bCs w:val="0"/>
      <w:sz w:val="28"/>
      <w:szCs w:val="28"/>
    </w:rPr>
  </w:style>
  <w:style w:type="character" w:customStyle="1" w:styleId="affa">
    <w:name w:val="Схема документа Знак"/>
    <w:link w:val="affb"/>
    <w:rsid w:val="00EB4BBC"/>
    <w:rPr>
      <w:rFonts w:ascii="Times New Roman" w:eastAsia="Times New Roman" w:hAnsi="Times New Roman"/>
      <w:sz w:val="2"/>
      <w:szCs w:val="2"/>
      <w:shd w:val="clear" w:color="auto" w:fill="000080"/>
    </w:rPr>
  </w:style>
  <w:style w:type="paragraph" w:styleId="affb">
    <w:name w:val="Document Map"/>
    <w:basedOn w:val="a1"/>
    <w:link w:val="affa"/>
    <w:rsid w:val="00EB4BBC"/>
    <w:pPr>
      <w:widowControl/>
      <w:shd w:val="clear" w:color="auto" w:fill="000080"/>
      <w:autoSpaceDE/>
      <w:autoSpaceDN/>
      <w:adjustRightInd/>
    </w:pPr>
    <w:rPr>
      <w:rFonts w:cstheme="minorBidi"/>
      <w:b w:val="0"/>
      <w:bCs w:val="0"/>
      <w:sz w:val="2"/>
      <w:szCs w:val="2"/>
    </w:rPr>
  </w:style>
  <w:style w:type="character" w:customStyle="1" w:styleId="1c">
    <w:name w:val="Схема документа Знак1"/>
    <w:basedOn w:val="a2"/>
    <w:rsid w:val="00EB4BBC"/>
    <w:rPr>
      <w:rFonts w:ascii="Tahoma" w:eastAsia="Times New Roman" w:hAnsi="Tahoma" w:cs="Tahoma"/>
      <w:b/>
      <w:bCs/>
      <w:sz w:val="16"/>
      <w:szCs w:val="16"/>
      <w:lang w:eastAsia="ru-RU"/>
    </w:rPr>
  </w:style>
  <w:style w:type="paragraph" w:customStyle="1" w:styleId="111">
    <w:name w:val="111"/>
    <w:basedOn w:val="a1"/>
    <w:rsid w:val="00EB4BBC"/>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EB4BBC"/>
    <w:rPr>
      <w:rFonts w:ascii="Times New Roman" w:hAnsi="Times New Roman" w:cs="Times New Roman"/>
      <w:sz w:val="26"/>
      <w:szCs w:val="26"/>
    </w:rPr>
  </w:style>
  <w:style w:type="paragraph" w:styleId="HTML">
    <w:name w:val="HTML Preformatted"/>
    <w:basedOn w:val="a1"/>
    <w:link w:val="HTML0"/>
    <w:uiPriority w:val="99"/>
    <w:rsid w:val="00EB4B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rPr>
  </w:style>
  <w:style w:type="character" w:customStyle="1" w:styleId="HTML0">
    <w:name w:val="Стандартный HTML Знак"/>
    <w:basedOn w:val="a2"/>
    <w:link w:val="HTML"/>
    <w:uiPriority w:val="99"/>
    <w:rsid w:val="00EB4BBC"/>
    <w:rPr>
      <w:rFonts w:ascii="Courier New" w:eastAsia="Times New Roman" w:hAnsi="Courier New" w:cs="Times New Roman"/>
      <w:b/>
      <w:bCs/>
      <w:sz w:val="20"/>
      <w:szCs w:val="20"/>
    </w:rPr>
  </w:style>
  <w:style w:type="paragraph" w:customStyle="1" w:styleId="222">
    <w:name w:val="222"/>
    <w:basedOn w:val="a1"/>
    <w:rsid w:val="00EB4BBC"/>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1"/>
    <w:rsid w:val="00EB4BBC"/>
    <w:pPr>
      <w:widowControl/>
      <w:overflowPunct w:val="0"/>
      <w:ind w:firstLine="567"/>
      <w:jc w:val="both"/>
      <w:textAlignment w:val="baseline"/>
    </w:pPr>
    <w:rPr>
      <w:sz w:val="24"/>
      <w:lang w:val="en-US"/>
    </w:rPr>
  </w:style>
  <w:style w:type="paragraph" w:customStyle="1" w:styleId="29">
    <w:name w:val="Обычный2"/>
    <w:rsid w:val="00EB4BB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1"/>
    <w:next w:val="a1"/>
    <w:qFormat/>
    <w:rsid w:val="00EB4BBC"/>
    <w:pPr>
      <w:widowControl/>
      <w:autoSpaceDE/>
      <w:autoSpaceDN/>
      <w:adjustRightInd/>
      <w:ind w:right="-6672"/>
      <w:jc w:val="both"/>
    </w:pPr>
    <w:rPr>
      <w:b w:val="0"/>
      <w:bCs w:val="0"/>
      <w:sz w:val="20"/>
      <w:szCs w:val="20"/>
    </w:rPr>
  </w:style>
  <w:style w:type="character" w:styleId="affd">
    <w:name w:val="FollowedHyperlink"/>
    <w:uiPriority w:val="99"/>
    <w:rsid w:val="00EB4BBC"/>
    <w:rPr>
      <w:rFonts w:cs="Times New Roman"/>
      <w:color w:val="800080"/>
      <w:u w:val="single"/>
    </w:rPr>
  </w:style>
  <w:style w:type="character" w:customStyle="1" w:styleId="spanheaderlot21">
    <w:name w:val="span_header_lot_21"/>
    <w:rsid w:val="00EB4BBC"/>
    <w:rPr>
      <w:rFonts w:cs="Times New Roman"/>
      <w:b/>
      <w:bCs/>
      <w:sz w:val="20"/>
      <w:szCs w:val="20"/>
    </w:rPr>
  </w:style>
  <w:style w:type="paragraph" w:styleId="2a">
    <w:name w:val="List Bullet 2"/>
    <w:basedOn w:val="a1"/>
    <w:autoRedefine/>
    <w:rsid w:val="00EB4BBC"/>
    <w:pPr>
      <w:widowControl/>
      <w:tabs>
        <w:tab w:val="num" w:pos="643"/>
      </w:tabs>
      <w:autoSpaceDE/>
      <w:autoSpaceDN/>
      <w:adjustRightInd/>
      <w:spacing w:after="60"/>
      <w:ind w:left="643" w:hanging="360"/>
      <w:jc w:val="both"/>
    </w:pPr>
    <w:rPr>
      <w:sz w:val="24"/>
    </w:rPr>
  </w:style>
  <w:style w:type="paragraph" w:styleId="3c">
    <w:name w:val="List Bullet 3"/>
    <w:basedOn w:val="a1"/>
    <w:autoRedefine/>
    <w:rsid w:val="00EB4BBC"/>
    <w:pPr>
      <w:widowControl/>
      <w:tabs>
        <w:tab w:val="num" w:pos="926"/>
      </w:tabs>
      <w:autoSpaceDE/>
      <w:autoSpaceDN/>
      <w:adjustRightInd/>
      <w:spacing w:after="60"/>
      <w:ind w:left="926" w:hanging="360"/>
      <w:jc w:val="both"/>
    </w:pPr>
    <w:rPr>
      <w:sz w:val="24"/>
    </w:rPr>
  </w:style>
  <w:style w:type="paragraph" w:styleId="affe">
    <w:name w:val="List Number"/>
    <w:basedOn w:val="a1"/>
    <w:rsid w:val="00EB4BBC"/>
    <w:pPr>
      <w:widowControl/>
      <w:tabs>
        <w:tab w:val="num" w:pos="360"/>
      </w:tabs>
      <w:autoSpaceDE/>
      <w:autoSpaceDN/>
      <w:adjustRightInd/>
      <w:spacing w:after="60"/>
      <w:ind w:left="360" w:hanging="360"/>
      <w:jc w:val="both"/>
    </w:pPr>
    <w:rPr>
      <w:sz w:val="24"/>
    </w:rPr>
  </w:style>
  <w:style w:type="paragraph" w:styleId="afff">
    <w:name w:val="Note Heading"/>
    <w:basedOn w:val="a1"/>
    <w:next w:val="a1"/>
    <w:link w:val="afff0"/>
    <w:rsid w:val="00EB4BBC"/>
    <w:pPr>
      <w:widowControl/>
      <w:autoSpaceDE/>
      <w:autoSpaceDN/>
      <w:adjustRightInd/>
      <w:spacing w:after="60"/>
      <w:jc w:val="both"/>
    </w:pPr>
    <w:rPr>
      <w:sz w:val="24"/>
    </w:rPr>
  </w:style>
  <w:style w:type="character" w:customStyle="1" w:styleId="afff0">
    <w:name w:val="Заголовок записки Знак"/>
    <w:basedOn w:val="a2"/>
    <w:link w:val="afff"/>
    <w:rsid w:val="00EB4BBC"/>
    <w:rPr>
      <w:rFonts w:ascii="Times New Roman" w:eastAsia="Times New Roman" w:hAnsi="Times New Roman" w:cs="Times New Roman"/>
      <w:b/>
      <w:bCs/>
      <w:sz w:val="24"/>
      <w:szCs w:val="24"/>
    </w:rPr>
  </w:style>
  <w:style w:type="paragraph" w:styleId="1d">
    <w:name w:val="toc 1"/>
    <w:basedOn w:val="a1"/>
    <w:next w:val="a1"/>
    <w:autoRedefine/>
    <w:uiPriority w:val="39"/>
    <w:rsid w:val="00EB4BBC"/>
    <w:pPr>
      <w:widowControl/>
      <w:tabs>
        <w:tab w:val="left" w:pos="1134"/>
        <w:tab w:val="right" w:leader="dot" w:pos="9627"/>
      </w:tabs>
      <w:autoSpaceDE/>
      <w:autoSpaceDN/>
      <w:adjustRightInd/>
    </w:pPr>
    <w:rPr>
      <w:b w:val="0"/>
      <w:bCs w:val="0"/>
      <w:caps/>
      <w:noProof/>
      <w:sz w:val="20"/>
      <w:szCs w:val="20"/>
    </w:rPr>
  </w:style>
  <w:style w:type="paragraph" w:customStyle="1" w:styleId="Style1">
    <w:name w:val="Style1"/>
    <w:basedOn w:val="a1"/>
    <w:rsid w:val="00EB4BBC"/>
    <w:pPr>
      <w:widowControl/>
      <w:tabs>
        <w:tab w:val="num" w:pos="540"/>
      </w:tabs>
      <w:autoSpaceDE/>
      <w:autoSpaceDN/>
      <w:adjustRightInd/>
      <w:spacing w:before="480" w:after="240"/>
      <w:ind w:left="540" w:hanging="540"/>
      <w:jc w:val="center"/>
    </w:pPr>
    <w:rPr>
      <w:b w:val="0"/>
      <w:bCs w:val="0"/>
      <w:sz w:val="24"/>
    </w:rPr>
  </w:style>
  <w:style w:type="paragraph" w:customStyle="1" w:styleId="Simlple">
    <w:name w:val="Simlple"/>
    <w:basedOn w:val="a1"/>
    <w:rsid w:val="00EB4BBC"/>
    <w:pPr>
      <w:widowControl/>
      <w:autoSpaceDE/>
      <w:autoSpaceDN/>
      <w:adjustRightInd/>
      <w:spacing w:before="60" w:after="60"/>
      <w:ind w:firstLine="284"/>
      <w:jc w:val="both"/>
    </w:pPr>
    <w:rPr>
      <w:sz w:val="20"/>
      <w:szCs w:val="20"/>
    </w:rPr>
  </w:style>
  <w:style w:type="paragraph" w:customStyle="1" w:styleId="Style2">
    <w:name w:val="Style2"/>
    <w:basedOn w:val="Simlple"/>
    <w:rsid w:val="00EB4BBC"/>
    <w:pPr>
      <w:tabs>
        <w:tab w:val="num" w:pos="720"/>
      </w:tabs>
    </w:pPr>
  </w:style>
  <w:style w:type="paragraph" w:customStyle="1" w:styleId="Style3">
    <w:name w:val="Style3"/>
    <w:basedOn w:val="Simlple"/>
    <w:next w:val="Simlple"/>
    <w:rsid w:val="00EB4BBC"/>
    <w:pPr>
      <w:tabs>
        <w:tab w:val="num" w:pos="720"/>
      </w:tabs>
      <w:ind w:firstLine="567"/>
    </w:pPr>
  </w:style>
  <w:style w:type="paragraph" w:styleId="1e">
    <w:name w:val="index 1"/>
    <w:basedOn w:val="a1"/>
    <w:next w:val="a1"/>
    <w:autoRedefine/>
    <w:rsid w:val="00EB4BBC"/>
    <w:pPr>
      <w:widowControl/>
      <w:autoSpaceDE/>
      <w:autoSpaceDN/>
      <w:adjustRightInd/>
      <w:ind w:left="200" w:hanging="200"/>
    </w:pPr>
    <w:rPr>
      <w:sz w:val="20"/>
      <w:szCs w:val="20"/>
    </w:rPr>
  </w:style>
  <w:style w:type="character" w:customStyle="1" w:styleId="71">
    <w:name w:val="Знак Знак7"/>
    <w:locked/>
    <w:rsid w:val="00EB4BBC"/>
    <w:rPr>
      <w:rFonts w:cs="Times New Roman"/>
      <w:b/>
      <w:bCs/>
      <w:i/>
      <w:iCs/>
      <w:snapToGrid w:val="0"/>
      <w:sz w:val="24"/>
      <w:szCs w:val="24"/>
      <w:lang w:val="ru-RU" w:eastAsia="ru-RU"/>
    </w:rPr>
  </w:style>
  <w:style w:type="paragraph" w:customStyle="1" w:styleId="bulletin">
    <w:name w:val="bulletin"/>
    <w:basedOn w:val="25"/>
    <w:rsid w:val="00EB4BBC"/>
    <w:pPr>
      <w:widowControl/>
      <w:autoSpaceDE/>
      <w:autoSpaceDN/>
      <w:adjustRightInd/>
      <w:spacing w:after="0" w:line="240" w:lineRule="auto"/>
      <w:ind w:left="0"/>
    </w:pPr>
    <w:rPr>
      <w:sz w:val="22"/>
      <w:szCs w:val="22"/>
      <w:lang w:eastAsia="en-US"/>
    </w:rPr>
  </w:style>
  <w:style w:type="paragraph" w:customStyle="1" w:styleId="ListBul2">
    <w:name w:val="ListBul2"/>
    <w:basedOn w:val="aff4"/>
    <w:rsid w:val="00EB4BB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B4BBC"/>
    <w:pPr>
      <w:widowControl/>
      <w:autoSpaceDE/>
      <w:autoSpaceDN/>
      <w:adjustRightInd/>
    </w:pPr>
    <w:rPr>
      <w:rFonts w:ascii="Times New Roman CYR" w:hAnsi="Times New Roman CYR" w:cs="Times New Roman CYR"/>
      <w:b w:val="0"/>
      <w:bCs w:val="0"/>
      <w:sz w:val="20"/>
      <w:szCs w:val="20"/>
    </w:rPr>
  </w:style>
  <w:style w:type="character" w:customStyle="1" w:styleId="53">
    <w:name w:val="Знак Знак5"/>
    <w:rsid w:val="00EB4BBC"/>
    <w:rPr>
      <w:rFonts w:cs="Times New Roman"/>
      <w:sz w:val="24"/>
      <w:szCs w:val="24"/>
    </w:rPr>
  </w:style>
  <w:style w:type="character" w:customStyle="1" w:styleId="44">
    <w:name w:val="Знак Знак4"/>
    <w:rsid w:val="00EB4BBC"/>
    <w:rPr>
      <w:rFonts w:cs="Times New Roman"/>
      <w:b/>
      <w:bCs/>
      <w:sz w:val="28"/>
      <w:szCs w:val="28"/>
    </w:rPr>
  </w:style>
  <w:style w:type="paragraph" w:styleId="afff1">
    <w:name w:val="Body Text First Indent"/>
    <w:basedOn w:val="ae"/>
    <w:link w:val="afff2"/>
    <w:rsid w:val="00EB4BBC"/>
    <w:pPr>
      <w:widowControl/>
      <w:autoSpaceDE/>
      <w:autoSpaceDN/>
      <w:adjustRightInd/>
      <w:ind w:firstLine="210"/>
    </w:pPr>
    <w:rPr>
      <w:rFonts w:eastAsia="Times New Roman"/>
    </w:rPr>
  </w:style>
  <w:style w:type="character" w:customStyle="1" w:styleId="afff2">
    <w:name w:val="Красная строка Знак"/>
    <w:basedOn w:val="12"/>
    <w:link w:val="afff1"/>
    <w:rsid w:val="00EB4BBC"/>
    <w:rPr>
      <w:rFonts w:ascii="Arial" w:eastAsia="Times New Roman" w:hAnsi="Arial" w:cs="Arial"/>
      <w:b/>
      <w:bCs/>
      <w:sz w:val="18"/>
      <w:szCs w:val="18"/>
      <w:lang w:eastAsia="ru-RU"/>
    </w:rPr>
  </w:style>
  <w:style w:type="paragraph" w:styleId="afff3">
    <w:name w:val="List"/>
    <w:basedOn w:val="a1"/>
    <w:rsid w:val="00EB4BBC"/>
    <w:pPr>
      <w:widowControl/>
      <w:autoSpaceDE/>
      <w:autoSpaceDN/>
      <w:adjustRightInd/>
      <w:ind w:left="283" w:hanging="283"/>
    </w:pPr>
    <w:rPr>
      <w:sz w:val="20"/>
      <w:szCs w:val="20"/>
      <w:lang w:val="en-GB"/>
    </w:rPr>
  </w:style>
  <w:style w:type="paragraph" w:styleId="2b">
    <w:name w:val="Body Text First Indent 2"/>
    <w:basedOn w:val="af9"/>
    <w:link w:val="2c"/>
    <w:rsid w:val="00EB4BBC"/>
    <w:pPr>
      <w:tabs>
        <w:tab w:val="num" w:pos="0"/>
      </w:tabs>
      <w:ind w:firstLine="210"/>
    </w:pPr>
    <w:rPr>
      <w:lang w:val="en-GB"/>
    </w:rPr>
  </w:style>
  <w:style w:type="character" w:customStyle="1" w:styleId="2c">
    <w:name w:val="Красная строка 2 Знак"/>
    <w:basedOn w:val="afa"/>
    <w:link w:val="2b"/>
    <w:rsid w:val="00EB4BBC"/>
    <w:rPr>
      <w:rFonts w:ascii="Times New Roman" w:eastAsia="Times New Roman" w:hAnsi="Times New Roman" w:cs="Times New Roman"/>
      <w:b/>
      <w:bCs/>
      <w:noProof/>
      <w:sz w:val="24"/>
      <w:szCs w:val="24"/>
      <w:lang w:val="en-GB" w:eastAsia="ru-RU"/>
    </w:rPr>
  </w:style>
  <w:style w:type="paragraph" w:customStyle="1" w:styleId="2d">
    <w:name w:val="ШТ Назв.2"/>
    <w:basedOn w:val="a1"/>
    <w:rsid w:val="00EB4BBC"/>
    <w:pPr>
      <w:widowControl/>
      <w:autoSpaceDE/>
      <w:autoSpaceDN/>
      <w:adjustRightInd/>
      <w:spacing w:before="60"/>
      <w:jc w:val="center"/>
    </w:pPr>
    <w:rPr>
      <w:b w:val="0"/>
      <w:bCs w:val="0"/>
      <w:noProof/>
      <w:sz w:val="24"/>
      <w:lang w:val="en-US" w:eastAsia="en-US"/>
    </w:rPr>
  </w:style>
  <w:style w:type="character" w:customStyle="1" w:styleId="2e">
    <w:name w:val="Знак2 Знак Знак"/>
    <w:rsid w:val="00EB4BBC"/>
    <w:rPr>
      <w:rFonts w:cs="Times New Roman"/>
      <w:sz w:val="24"/>
      <w:szCs w:val="24"/>
    </w:rPr>
  </w:style>
  <w:style w:type="paragraph" w:customStyle="1" w:styleId="style4">
    <w:name w:val="style4"/>
    <w:basedOn w:val="a1"/>
    <w:rsid w:val="00EB4BBC"/>
    <w:pPr>
      <w:widowControl/>
      <w:autoSpaceDE/>
      <w:autoSpaceDN/>
      <w:adjustRightInd/>
      <w:spacing w:before="100" w:beforeAutospacing="1" w:after="100" w:afterAutospacing="1"/>
    </w:pPr>
    <w:rPr>
      <w:sz w:val="24"/>
    </w:rPr>
  </w:style>
  <w:style w:type="character" w:customStyle="1" w:styleId="BodyTextIndentChar1">
    <w:name w:val="Body Text Indent Char1"/>
    <w:locked/>
    <w:rsid w:val="00EB4BBC"/>
    <w:rPr>
      <w:rFonts w:cs="Times New Roman"/>
      <w:lang w:val="ru-RU" w:eastAsia="ru-RU"/>
    </w:rPr>
  </w:style>
  <w:style w:type="character" w:customStyle="1" w:styleId="text">
    <w:name w:val="text"/>
    <w:rsid w:val="00EB4BBC"/>
    <w:rPr>
      <w:rFonts w:cs="Times New Roman"/>
    </w:rPr>
  </w:style>
  <w:style w:type="character" w:customStyle="1" w:styleId="62">
    <w:name w:val="Знак Знак6"/>
    <w:locked/>
    <w:rsid w:val="00EB4BBC"/>
    <w:rPr>
      <w:rFonts w:cs="Times New Roman"/>
      <w:sz w:val="24"/>
      <w:szCs w:val="24"/>
      <w:lang w:val="ru-RU" w:eastAsia="ru-RU"/>
    </w:rPr>
  </w:style>
  <w:style w:type="character" w:customStyle="1" w:styleId="2f">
    <w:name w:val="Знак Знак2"/>
    <w:locked/>
    <w:rsid w:val="00EB4BBC"/>
    <w:rPr>
      <w:rFonts w:cs="Times New Roman"/>
      <w:sz w:val="24"/>
      <w:szCs w:val="24"/>
      <w:lang w:val="ru-RU" w:eastAsia="ru-RU"/>
    </w:rPr>
  </w:style>
  <w:style w:type="character" w:customStyle="1" w:styleId="afff4">
    <w:name w:val="Знак Знак"/>
    <w:locked/>
    <w:rsid w:val="00EE0417"/>
    <w:rPr>
      <w:rFonts w:cs="Times New Roman"/>
      <w:b/>
      <w:bCs/>
      <w:i/>
      <w:iCs/>
      <w:snapToGrid w:val="0"/>
      <w:sz w:val="28"/>
      <w:szCs w:val="28"/>
      <w:lang w:val="ru-RU" w:eastAsia="ru-RU"/>
    </w:rPr>
  </w:style>
  <w:style w:type="character" w:customStyle="1" w:styleId="1f">
    <w:name w:val="Знак Знак1"/>
    <w:locked/>
    <w:rsid w:val="00EB4BBC"/>
    <w:rPr>
      <w:rFonts w:cs="Times New Roman"/>
      <w:b/>
      <w:bCs/>
      <w:i/>
      <w:iCs/>
      <w:snapToGrid w:val="0"/>
      <w:sz w:val="24"/>
      <w:szCs w:val="24"/>
      <w:lang w:val="ru-RU" w:eastAsia="ru-RU"/>
    </w:rPr>
  </w:style>
  <w:style w:type="character" w:customStyle="1" w:styleId="214">
    <w:name w:val="Знак2 Знак Знак1"/>
    <w:locked/>
    <w:rsid w:val="00EB4BBC"/>
    <w:rPr>
      <w:rFonts w:cs="Times New Roman"/>
      <w:sz w:val="24"/>
      <w:szCs w:val="24"/>
      <w:lang w:val="ru-RU" w:eastAsia="ru-RU"/>
    </w:rPr>
  </w:style>
  <w:style w:type="character" w:customStyle="1" w:styleId="710">
    <w:name w:val="Знак Знак71"/>
    <w:locked/>
    <w:rsid w:val="00EB4BBC"/>
    <w:rPr>
      <w:rFonts w:cs="Times New Roman"/>
      <w:b/>
      <w:bCs/>
      <w:i/>
      <w:iCs/>
      <w:snapToGrid w:val="0"/>
      <w:sz w:val="24"/>
      <w:szCs w:val="24"/>
      <w:lang w:val="ru-RU" w:eastAsia="ru-RU"/>
    </w:rPr>
  </w:style>
  <w:style w:type="character" w:customStyle="1" w:styleId="312">
    <w:name w:val="Знак Знак31"/>
    <w:rsid w:val="00EB4BBC"/>
    <w:rPr>
      <w:rFonts w:cs="Times New Roman"/>
      <w:b/>
      <w:bCs/>
      <w:i/>
      <w:iCs/>
      <w:snapToGrid w:val="0"/>
      <w:sz w:val="28"/>
      <w:szCs w:val="28"/>
    </w:rPr>
  </w:style>
  <w:style w:type="character" w:customStyle="1" w:styleId="510">
    <w:name w:val="Знак Знак51"/>
    <w:rsid w:val="00EB4BBC"/>
    <w:rPr>
      <w:rFonts w:cs="Times New Roman"/>
      <w:sz w:val="24"/>
      <w:szCs w:val="24"/>
    </w:rPr>
  </w:style>
  <w:style w:type="character" w:customStyle="1" w:styleId="410">
    <w:name w:val="Знак Знак41"/>
    <w:rsid w:val="00EB4BBC"/>
    <w:rPr>
      <w:rFonts w:cs="Times New Roman"/>
      <w:b/>
      <w:bCs/>
      <w:sz w:val="28"/>
      <w:szCs w:val="28"/>
    </w:rPr>
  </w:style>
  <w:style w:type="character" w:customStyle="1" w:styleId="220">
    <w:name w:val="Знак2 Знак Знак2"/>
    <w:rsid w:val="00EB4BBC"/>
    <w:rPr>
      <w:rFonts w:cs="Times New Roman"/>
      <w:sz w:val="24"/>
      <w:szCs w:val="24"/>
    </w:rPr>
  </w:style>
  <w:style w:type="character" w:styleId="afff5">
    <w:name w:val="Emphasis"/>
    <w:qFormat/>
    <w:rsid w:val="00EB4BBC"/>
    <w:rPr>
      <w:rFonts w:cs="Times New Roman"/>
      <w:i/>
      <w:iCs/>
    </w:rPr>
  </w:style>
  <w:style w:type="paragraph" w:customStyle="1" w:styleId="desc2">
    <w:name w:val="desc2"/>
    <w:basedOn w:val="a1"/>
    <w:rsid w:val="00EB4BBC"/>
    <w:pPr>
      <w:widowControl/>
      <w:autoSpaceDE/>
      <w:autoSpaceDN/>
      <w:adjustRightInd/>
      <w:spacing w:before="100" w:beforeAutospacing="1" w:after="100" w:afterAutospacing="1"/>
    </w:pPr>
    <w:rPr>
      <w:sz w:val="24"/>
    </w:rPr>
  </w:style>
  <w:style w:type="character" w:customStyle="1" w:styleId="ter">
    <w:name w:val="ter"/>
    <w:rsid w:val="00EB4BBC"/>
    <w:rPr>
      <w:rFonts w:cs="Times New Roman"/>
    </w:rPr>
  </w:style>
  <w:style w:type="character" w:customStyle="1" w:styleId="nobr">
    <w:name w:val="nobr"/>
    <w:rsid w:val="00EB4BBC"/>
    <w:rPr>
      <w:rFonts w:cs="Times New Roman"/>
    </w:rPr>
  </w:style>
  <w:style w:type="character" w:customStyle="1" w:styleId="2110">
    <w:name w:val="Знак2 Знак Знак11"/>
    <w:rsid w:val="00EB4BBC"/>
    <w:rPr>
      <w:rFonts w:cs="Times New Roman"/>
      <w:sz w:val="24"/>
      <w:szCs w:val="24"/>
      <w:lang w:val="ru-RU" w:eastAsia="ru-RU"/>
    </w:rPr>
  </w:style>
  <w:style w:type="paragraph" w:customStyle="1" w:styleId="112">
    <w:name w:val="Обычный + 11 пт"/>
    <w:aliases w:val="полужирный,Серый 100%"/>
    <w:basedOn w:val="a1"/>
    <w:rsid w:val="00EB4BBC"/>
    <w:pPr>
      <w:widowControl/>
      <w:autoSpaceDE/>
      <w:autoSpaceDN/>
      <w:adjustRightInd/>
      <w:jc w:val="center"/>
      <w:outlineLvl w:val="1"/>
    </w:pPr>
    <w:rPr>
      <w:b w:val="0"/>
      <w:bCs w:val="0"/>
      <w:color w:val="333333"/>
      <w:sz w:val="22"/>
      <w:szCs w:val="22"/>
    </w:rPr>
  </w:style>
  <w:style w:type="paragraph" w:customStyle="1" w:styleId="1f0">
    <w:name w:val="Абзац списка1"/>
    <w:basedOn w:val="a1"/>
    <w:qFormat/>
    <w:rsid w:val="00EB4BBC"/>
    <w:pPr>
      <w:widowControl/>
      <w:autoSpaceDE/>
      <w:adjustRightInd/>
      <w:spacing w:after="200" w:line="276" w:lineRule="auto"/>
      <w:ind w:left="720"/>
    </w:pPr>
    <w:rPr>
      <w:rFonts w:ascii="Calibri" w:hAnsi="Calibri"/>
      <w:sz w:val="22"/>
      <w:szCs w:val="22"/>
      <w:lang w:eastAsia="en-US"/>
    </w:rPr>
  </w:style>
  <w:style w:type="character" w:customStyle="1" w:styleId="120">
    <w:name w:val="Знак Знак12"/>
    <w:locked/>
    <w:rsid w:val="00EB4BBC"/>
    <w:rPr>
      <w:rFonts w:ascii="Arial" w:hAnsi="Arial" w:cs="Arial"/>
      <w:b/>
      <w:bCs/>
      <w:kern w:val="32"/>
      <w:sz w:val="32"/>
      <w:szCs w:val="32"/>
      <w:lang w:val="ru-RU" w:eastAsia="ru-RU"/>
    </w:rPr>
  </w:style>
  <w:style w:type="character" w:customStyle="1" w:styleId="113">
    <w:name w:val="Знак Знак11"/>
    <w:locked/>
    <w:rsid w:val="00EB4BBC"/>
    <w:rPr>
      <w:rFonts w:ascii="Arial" w:hAnsi="Arial" w:cs="Arial"/>
      <w:b/>
      <w:bCs/>
      <w:i/>
      <w:iCs/>
      <w:sz w:val="28"/>
      <w:szCs w:val="28"/>
      <w:lang w:val="ru-RU" w:eastAsia="ru-RU"/>
    </w:rPr>
  </w:style>
  <w:style w:type="character" w:customStyle="1" w:styleId="100">
    <w:name w:val="Знак Знак10"/>
    <w:rsid w:val="00EB4BBC"/>
    <w:rPr>
      <w:rFonts w:ascii="Arial" w:hAnsi="Arial" w:cs="Arial"/>
      <w:b/>
      <w:bCs/>
      <w:sz w:val="26"/>
      <w:szCs w:val="26"/>
      <w:lang w:val="ru-RU" w:eastAsia="ru-RU"/>
    </w:rPr>
  </w:style>
  <w:style w:type="character" w:customStyle="1" w:styleId="label">
    <w:name w:val="label"/>
    <w:rsid w:val="00EB4BBC"/>
    <w:rPr>
      <w:rFonts w:cs="Times New Roman"/>
    </w:rPr>
  </w:style>
  <w:style w:type="paragraph" w:customStyle="1" w:styleId="2111">
    <w:name w:val="Основной текст с отступом 211"/>
    <w:basedOn w:val="a1"/>
    <w:rsid w:val="00EB4BBC"/>
    <w:pPr>
      <w:widowControl/>
      <w:suppressAutoHyphens/>
      <w:autoSpaceDE/>
      <w:autoSpaceDN/>
      <w:adjustRightInd/>
      <w:ind w:left="426"/>
    </w:pPr>
    <w:rPr>
      <w:sz w:val="24"/>
      <w:lang w:eastAsia="ar-SA"/>
    </w:rPr>
  </w:style>
  <w:style w:type="paragraph" w:customStyle="1" w:styleId="ConsPlusNonformat">
    <w:name w:val="ConsPlusNonformat"/>
    <w:qFormat/>
    <w:rsid w:val="00EB4B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B4B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EB4B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qFormat/>
    <w:rsid w:val="00EB4BBC"/>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1"/>
    <w:rsid w:val="00EB4BBC"/>
    <w:rPr>
      <w:rFonts w:eastAsia="Calibri"/>
      <w:sz w:val="24"/>
    </w:rPr>
  </w:style>
  <w:style w:type="paragraph" w:customStyle="1" w:styleId="afff6">
    <w:name w:val="Утверждаю должн"/>
    <w:basedOn w:val="a1"/>
    <w:rsid w:val="00EB4BBC"/>
    <w:pPr>
      <w:widowControl/>
      <w:autoSpaceDE/>
      <w:autoSpaceDN/>
      <w:adjustRightInd/>
    </w:pPr>
    <w:rPr>
      <w:sz w:val="24"/>
      <w:szCs w:val="20"/>
    </w:rPr>
  </w:style>
  <w:style w:type="paragraph" w:customStyle="1" w:styleId="FORMATTEXT">
    <w:name w:val=".FORMATTEXT"/>
    <w:uiPriority w:val="99"/>
    <w:rsid w:val="00EB4BB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7">
    <w:name w:val="Пункты"/>
    <w:basedOn w:val="2"/>
    <w:link w:val="afff8"/>
    <w:uiPriority w:val="99"/>
    <w:qFormat/>
    <w:rsid w:val="00EB4BBC"/>
    <w:pPr>
      <w:widowControl/>
      <w:tabs>
        <w:tab w:val="left" w:pos="1134"/>
      </w:tabs>
      <w:autoSpaceDE/>
      <w:autoSpaceDN/>
      <w:adjustRightInd/>
      <w:spacing w:before="120" w:after="0"/>
      <w:ind w:left="792" w:hanging="432"/>
      <w:jc w:val="both"/>
    </w:pPr>
    <w:rPr>
      <w:rFonts w:ascii="Calibri" w:hAnsi="Calibri"/>
      <w:b/>
      <w:bCs/>
      <w:i w:val="0"/>
      <w:iCs w:val="0"/>
      <w:szCs w:val="20"/>
    </w:rPr>
  </w:style>
  <w:style w:type="character" w:customStyle="1" w:styleId="afff8">
    <w:name w:val="Пункты Знак"/>
    <w:link w:val="afff7"/>
    <w:uiPriority w:val="99"/>
    <w:locked/>
    <w:rsid w:val="00EB4BBC"/>
    <w:rPr>
      <w:rFonts w:ascii="Calibri" w:eastAsia="Times New Roman" w:hAnsi="Calibri" w:cs="Times New Roman"/>
      <w:b/>
      <w:bCs/>
      <w:sz w:val="28"/>
      <w:szCs w:val="20"/>
      <w:lang w:eastAsia="ru-RU"/>
    </w:rPr>
  </w:style>
  <w:style w:type="character" w:customStyle="1" w:styleId="afff9">
    <w:name w:val="Основной текст документа"/>
    <w:rsid w:val="00EB4BBC"/>
    <w:rPr>
      <w:rFonts w:cs="Times New Roman"/>
      <w:sz w:val="22"/>
    </w:rPr>
  </w:style>
  <w:style w:type="character" w:styleId="afffa">
    <w:name w:val="Book Title"/>
    <w:uiPriority w:val="99"/>
    <w:qFormat/>
    <w:rsid w:val="00EB4BBC"/>
    <w:rPr>
      <w:rFonts w:cs="Times New Roman"/>
      <w:b/>
      <w:bCs/>
      <w:smallCaps/>
      <w:spacing w:val="5"/>
    </w:rPr>
  </w:style>
  <w:style w:type="character" w:customStyle="1" w:styleId="afffb">
    <w:name w:val="Символ сноски"/>
    <w:rsid w:val="00EB4BBC"/>
    <w:rPr>
      <w:rFonts w:cs="Times New Roman"/>
      <w:vertAlign w:val="superscript"/>
    </w:rPr>
  </w:style>
  <w:style w:type="paragraph" w:customStyle="1" w:styleId="22">
    <w:name w:val="Основной текст 22"/>
    <w:basedOn w:val="a1"/>
    <w:rsid w:val="00EB4BBC"/>
    <w:pPr>
      <w:numPr>
        <w:ilvl w:val="1"/>
        <w:numId w:val="2"/>
      </w:numPr>
      <w:suppressAutoHyphens/>
      <w:autoSpaceDN/>
      <w:adjustRightInd/>
      <w:spacing w:after="120" w:line="480" w:lineRule="auto"/>
      <w:ind w:left="0" w:firstLine="0"/>
    </w:pPr>
    <w:rPr>
      <w:rFonts w:eastAsia="Calibri"/>
      <w:lang w:eastAsia="ar-SA"/>
    </w:rPr>
  </w:style>
  <w:style w:type="paragraph" w:customStyle="1" w:styleId="afffc">
    <w:name w:val="Свободная форма"/>
    <w:rsid w:val="00EB4BBC"/>
    <w:pPr>
      <w:spacing w:after="0"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2"/>
    <w:rsid w:val="00EB4BBC"/>
  </w:style>
  <w:style w:type="character" w:customStyle="1" w:styleId="1f1">
    <w:name w:val="Список1"/>
    <w:basedOn w:val="a2"/>
    <w:rsid w:val="00EB4BBC"/>
  </w:style>
  <w:style w:type="paragraph" w:customStyle="1" w:styleId="1f2">
    <w:name w:val="Без интервала1"/>
    <w:uiPriority w:val="99"/>
    <w:qFormat/>
    <w:rsid w:val="00EB4BBC"/>
    <w:pPr>
      <w:spacing w:after="0" w:line="240" w:lineRule="auto"/>
    </w:pPr>
    <w:rPr>
      <w:rFonts w:ascii="Calibri" w:eastAsia="Times New Roman" w:hAnsi="Calibri" w:cs="Times New Roman"/>
    </w:rPr>
  </w:style>
  <w:style w:type="paragraph" w:styleId="3d">
    <w:name w:val="List 3"/>
    <w:basedOn w:val="a1"/>
    <w:rsid w:val="00EB4BBC"/>
    <w:pPr>
      <w:widowControl/>
      <w:autoSpaceDE/>
      <w:autoSpaceDN/>
      <w:adjustRightInd/>
      <w:ind w:left="849" w:hanging="283"/>
      <w:contextualSpacing/>
    </w:pPr>
    <w:rPr>
      <w:sz w:val="24"/>
    </w:rPr>
  </w:style>
  <w:style w:type="character" w:customStyle="1" w:styleId="3e">
    <w:name w:val="Заголовок №3_"/>
    <w:link w:val="3f"/>
    <w:uiPriority w:val="99"/>
    <w:locked/>
    <w:rsid w:val="00EB4BBC"/>
    <w:rPr>
      <w:b/>
      <w:bCs/>
      <w:sz w:val="23"/>
      <w:szCs w:val="23"/>
      <w:shd w:val="clear" w:color="auto" w:fill="FFFFFF"/>
    </w:rPr>
  </w:style>
  <w:style w:type="paragraph" w:customStyle="1" w:styleId="3f">
    <w:name w:val="Заголовок №3"/>
    <w:basedOn w:val="a1"/>
    <w:link w:val="3e"/>
    <w:uiPriority w:val="99"/>
    <w:rsid w:val="00EB4BBC"/>
    <w:pPr>
      <w:widowControl/>
      <w:shd w:val="clear" w:color="auto" w:fill="FFFFFF"/>
      <w:autoSpaceDE/>
      <w:autoSpaceDN/>
      <w:adjustRightInd/>
      <w:spacing w:before="240" w:line="278" w:lineRule="exact"/>
      <w:jc w:val="both"/>
      <w:outlineLvl w:val="2"/>
    </w:pPr>
    <w:rPr>
      <w:rFonts w:asciiTheme="minorHAnsi" w:eastAsiaTheme="minorHAnsi" w:hAnsiTheme="minorHAnsi" w:cstheme="minorBidi"/>
      <w:sz w:val="23"/>
      <w:szCs w:val="23"/>
      <w:lang w:eastAsia="en-US"/>
    </w:rPr>
  </w:style>
  <w:style w:type="paragraph" w:customStyle="1" w:styleId="ListParagraph1">
    <w:name w:val="List Paragraph1"/>
    <w:basedOn w:val="a1"/>
    <w:qFormat/>
    <w:rsid w:val="00EB4BBC"/>
    <w:pPr>
      <w:ind w:left="720"/>
    </w:pPr>
  </w:style>
  <w:style w:type="paragraph" w:customStyle="1" w:styleId="western">
    <w:name w:val="western"/>
    <w:basedOn w:val="a1"/>
    <w:rsid w:val="00EB4BBC"/>
    <w:pPr>
      <w:widowControl/>
      <w:autoSpaceDE/>
      <w:autoSpaceDN/>
      <w:adjustRightInd/>
      <w:spacing w:before="100" w:beforeAutospacing="1" w:after="100" w:afterAutospacing="1"/>
    </w:pPr>
    <w:rPr>
      <w:sz w:val="24"/>
    </w:rPr>
  </w:style>
  <w:style w:type="character" w:customStyle="1" w:styleId="iceouttxtviewinfo">
    <w:name w:val="iceouttxt viewinfo"/>
    <w:rsid w:val="00EB4BBC"/>
  </w:style>
  <w:style w:type="numbering" w:customStyle="1" w:styleId="1f3">
    <w:name w:val="Нет списка1"/>
    <w:next w:val="a4"/>
    <w:uiPriority w:val="99"/>
    <w:semiHidden/>
    <w:rsid w:val="00EB4BBC"/>
  </w:style>
  <w:style w:type="character" w:customStyle="1" w:styleId="WW8Num2z3">
    <w:name w:val="WW8Num2z3"/>
    <w:rsid w:val="00EB4BBC"/>
    <w:rPr>
      <w:rFonts w:ascii="Symbol" w:hAnsi="Symbol"/>
    </w:rPr>
  </w:style>
  <w:style w:type="character" w:customStyle="1" w:styleId="WW8Num3z3">
    <w:name w:val="WW8Num3z3"/>
    <w:rsid w:val="00EB4BBC"/>
    <w:rPr>
      <w:rFonts w:ascii="Symbol" w:hAnsi="Symbol"/>
    </w:rPr>
  </w:style>
  <w:style w:type="character" w:customStyle="1" w:styleId="Absatz-Standardschriftart">
    <w:name w:val="Absatz-Standardschriftart"/>
    <w:uiPriority w:val="99"/>
    <w:rsid w:val="00EB4BBC"/>
  </w:style>
  <w:style w:type="character" w:customStyle="1" w:styleId="WW-Absatz-Standardschriftart">
    <w:name w:val="WW-Absatz-Standardschriftart"/>
    <w:uiPriority w:val="99"/>
    <w:rsid w:val="00EB4BBC"/>
  </w:style>
  <w:style w:type="character" w:customStyle="1" w:styleId="WW-Absatz-Standardschriftart1">
    <w:name w:val="WW-Absatz-Standardschriftart1"/>
    <w:uiPriority w:val="99"/>
    <w:rsid w:val="00EB4BBC"/>
  </w:style>
  <w:style w:type="character" w:customStyle="1" w:styleId="WW-Absatz-Standardschriftart11">
    <w:name w:val="WW-Absatz-Standardschriftart11"/>
    <w:uiPriority w:val="99"/>
    <w:rsid w:val="00EB4BBC"/>
  </w:style>
  <w:style w:type="character" w:customStyle="1" w:styleId="WW-Absatz-Standardschriftart111">
    <w:name w:val="WW-Absatz-Standardschriftart111"/>
    <w:uiPriority w:val="99"/>
    <w:rsid w:val="00EB4BBC"/>
  </w:style>
  <w:style w:type="character" w:customStyle="1" w:styleId="WW-Absatz-Standardschriftart1111">
    <w:name w:val="WW-Absatz-Standardschriftart1111"/>
    <w:uiPriority w:val="99"/>
    <w:rsid w:val="00EB4BBC"/>
  </w:style>
  <w:style w:type="character" w:customStyle="1" w:styleId="WW-Absatz-Standardschriftart11111">
    <w:name w:val="WW-Absatz-Standardschriftart11111"/>
    <w:uiPriority w:val="99"/>
    <w:rsid w:val="00EB4BBC"/>
  </w:style>
  <w:style w:type="character" w:customStyle="1" w:styleId="WW8Num2z0">
    <w:name w:val="WW8Num2z0"/>
    <w:rsid w:val="00EB4BBC"/>
    <w:rPr>
      <w:color w:val="000000"/>
      <w:position w:val="0"/>
      <w:sz w:val="24"/>
      <w:vertAlign w:val="baseline"/>
    </w:rPr>
  </w:style>
  <w:style w:type="character" w:customStyle="1" w:styleId="WW8Num3z0">
    <w:name w:val="WW8Num3z0"/>
    <w:rsid w:val="00EB4BBC"/>
    <w:rPr>
      <w:color w:val="000000"/>
      <w:position w:val="0"/>
      <w:sz w:val="24"/>
      <w:vertAlign w:val="baseline"/>
    </w:rPr>
  </w:style>
  <w:style w:type="character" w:customStyle="1" w:styleId="WW8Num3z2">
    <w:name w:val="WW8Num3z2"/>
    <w:rsid w:val="00EB4BBC"/>
    <w:rPr>
      <w:rFonts w:ascii="Times New Roman" w:hAnsi="Times New Roman"/>
      <w:color w:val="000000"/>
      <w:position w:val="0"/>
      <w:sz w:val="24"/>
      <w:vertAlign w:val="baseline"/>
    </w:rPr>
  </w:style>
  <w:style w:type="character" w:customStyle="1" w:styleId="WW8Num4z0">
    <w:name w:val="WW8Num4z0"/>
    <w:rsid w:val="00EB4BBC"/>
    <w:rPr>
      <w:color w:val="000000"/>
      <w:position w:val="0"/>
      <w:sz w:val="24"/>
      <w:vertAlign w:val="baseline"/>
    </w:rPr>
  </w:style>
  <w:style w:type="character" w:customStyle="1" w:styleId="WW8Num4z2">
    <w:name w:val="WW8Num4z2"/>
    <w:rsid w:val="00EB4BBC"/>
    <w:rPr>
      <w:rFonts w:ascii="Times New Roman" w:hAnsi="Times New Roman"/>
      <w:color w:val="000000"/>
      <w:position w:val="0"/>
      <w:sz w:val="24"/>
      <w:vertAlign w:val="baseline"/>
    </w:rPr>
  </w:style>
  <w:style w:type="character" w:customStyle="1" w:styleId="WW8Num5z0">
    <w:name w:val="WW8Num5z0"/>
    <w:rsid w:val="00EB4BBC"/>
    <w:rPr>
      <w:color w:val="000000"/>
      <w:position w:val="0"/>
      <w:sz w:val="24"/>
      <w:vertAlign w:val="baseline"/>
    </w:rPr>
  </w:style>
  <w:style w:type="character" w:customStyle="1" w:styleId="WW8Num5z2">
    <w:name w:val="WW8Num5z2"/>
    <w:rsid w:val="00EB4BBC"/>
    <w:rPr>
      <w:rFonts w:ascii="Times New Roman" w:hAnsi="Times New Roman"/>
      <w:color w:val="000000"/>
      <w:position w:val="0"/>
      <w:sz w:val="24"/>
      <w:vertAlign w:val="baseline"/>
    </w:rPr>
  </w:style>
  <w:style w:type="character" w:customStyle="1" w:styleId="WW8Num6z0">
    <w:name w:val="WW8Num6z0"/>
    <w:rsid w:val="00EB4BBC"/>
    <w:rPr>
      <w:b w:val="0"/>
    </w:rPr>
  </w:style>
  <w:style w:type="character" w:customStyle="1" w:styleId="WW8Num8z3">
    <w:name w:val="WW8Num8z3"/>
    <w:rsid w:val="00EB4BBC"/>
    <w:rPr>
      <w:rFonts w:ascii="Symbol" w:hAnsi="Symbol"/>
    </w:rPr>
  </w:style>
  <w:style w:type="character" w:customStyle="1" w:styleId="WW8Num12z0">
    <w:name w:val="WW8Num12z0"/>
    <w:rsid w:val="00EB4BBC"/>
    <w:rPr>
      <w:b/>
      <w:i w:val="0"/>
    </w:rPr>
  </w:style>
  <w:style w:type="character" w:customStyle="1" w:styleId="WW8Num16z0">
    <w:name w:val="WW8Num16z0"/>
    <w:rsid w:val="00EB4BBC"/>
    <w:rPr>
      <w:rFonts w:ascii="Symbol" w:hAnsi="Symbol"/>
    </w:rPr>
  </w:style>
  <w:style w:type="character" w:customStyle="1" w:styleId="WW8Num16z1">
    <w:name w:val="WW8Num16z1"/>
    <w:rsid w:val="00EB4BBC"/>
    <w:rPr>
      <w:rFonts w:ascii="Courier New" w:hAnsi="Courier New" w:cs="Courier New"/>
    </w:rPr>
  </w:style>
  <w:style w:type="character" w:customStyle="1" w:styleId="WW8Num16z2">
    <w:name w:val="WW8Num16z2"/>
    <w:rsid w:val="00EB4BBC"/>
    <w:rPr>
      <w:rFonts w:ascii="Wingdings" w:hAnsi="Wingdings"/>
    </w:rPr>
  </w:style>
  <w:style w:type="character" w:customStyle="1" w:styleId="WW8Num18z0">
    <w:name w:val="WW8Num18z0"/>
    <w:rsid w:val="00EB4BBC"/>
    <w:rPr>
      <w:b w:val="0"/>
    </w:rPr>
  </w:style>
  <w:style w:type="character" w:customStyle="1" w:styleId="WW8Num19z0">
    <w:name w:val="WW8Num19z0"/>
    <w:rsid w:val="00EB4BBC"/>
    <w:rPr>
      <w:rFonts w:ascii="Symbol" w:hAnsi="Symbol"/>
    </w:rPr>
  </w:style>
  <w:style w:type="character" w:customStyle="1" w:styleId="WW8Num19z1">
    <w:name w:val="WW8Num19z1"/>
    <w:rsid w:val="00EB4BBC"/>
    <w:rPr>
      <w:rFonts w:ascii="Courier New" w:hAnsi="Courier New" w:cs="Courier New"/>
    </w:rPr>
  </w:style>
  <w:style w:type="character" w:customStyle="1" w:styleId="WW8Num19z2">
    <w:name w:val="WW8Num19z2"/>
    <w:rsid w:val="00EB4BBC"/>
    <w:rPr>
      <w:rFonts w:ascii="Wingdings" w:hAnsi="Wingdings"/>
    </w:rPr>
  </w:style>
  <w:style w:type="character" w:customStyle="1" w:styleId="WW8Num20z3">
    <w:name w:val="WW8Num20z3"/>
    <w:rsid w:val="00EB4BBC"/>
    <w:rPr>
      <w:rFonts w:ascii="Symbol" w:hAnsi="Symbol"/>
    </w:rPr>
  </w:style>
  <w:style w:type="character" w:customStyle="1" w:styleId="WW8Num23z0">
    <w:name w:val="WW8Num23z0"/>
    <w:uiPriority w:val="99"/>
    <w:rsid w:val="00EB4BBC"/>
    <w:rPr>
      <w:rFonts w:ascii="Symbol" w:hAnsi="Symbol"/>
    </w:rPr>
  </w:style>
  <w:style w:type="character" w:customStyle="1" w:styleId="WW8Num23z1">
    <w:name w:val="WW8Num23z1"/>
    <w:rsid w:val="00EB4BBC"/>
    <w:rPr>
      <w:rFonts w:ascii="Courier New" w:hAnsi="Courier New" w:cs="Courier New"/>
    </w:rPr>
  </w:style>
  <w:style w:type="character" w:customStyle="1" w:styleId="WW8Num23z2">
    <w:name w:val="WW8Num23z2"/>
    <w:rsid w:val="00EB4BBC"/>
    <w:rPr>
      <w:rFonts w:ascii="Wingdings" w:hAnsi="Wingdings"/>
    </w:rPr>
  </w:style>
  <w:style w:type="character" w:customStyle="1" w:styleId="1f4">
    <w:name w:val="Основной шрифт абзаца1"/>
    <w:rsid w:val="00EB4BBC"/>
  </w:style>
  <w:style w:type="character" w:customStyle="1" w:styleId="150">
    <w:name w:val="Знак Знак15"/>
    <w:uiPriority w:val="99"/>
    <w:rsid w:val="00EB4BBC"/>
    <w:rPr>
      <w:rFonts w:ascii="Arial" w:hAnsi="Arial" w:cs="Arial"/>
      <w:b/>
      <w:bCs/>
      <w:kern w:val="1"/>
      <w:sz w:val="32"/>
      <w:szCs w:val="32"/>
    </w:rPr>
  </w:style>
  <w:style w:type="character" w:customStyle="1" w:styleId="140">
    <w:name w:val="Знак Знак14"/>
    <w:uiPriority w:val="99"/>
    <w:rsid w:val="00EB4BBC"/>
    <w:rPr>
      <w:rFonts w:ascii="Arial" w:hAnsi="Arial" w:cs="Arial"/>
      <w:b/>
      <w:bCs/>
      <w:i/>
      <w:iCs/>
      <w:sz w:val="28"/>
      <w:szCs w:val="28"/>
    </w:rPr>
  </w:style>
  <w:style w:type="character" w:customStyle="1" w:styleId="130">
    <w:name w:val="Знак Знак13"/>
    <w:uiPriority w:val="99"/>
    <w:rsid w:val="00EB4BBC"/>
    <w:rPr>
      <w:rFonts w:ascii="Arial" w:hAnsi="Arial" w:cs="Arial"/>
      <w:b/>
      <w:bCs/>
      <w:sz w:val="26"/>
      <w:szCs w:val="26"/>
    </w:rPr>
  </w:style>
  <w:style w:type="character" w:customStyle="1" w:styleId="121">
    <w:name w:val="Знак Знак12"/>
    <w:locked/>
    <w:rsid w:val="00EB4BBC"/>
    <w:rPr>
      <w:rFonts w:ascii="Arial" w:hAnsi="Arial" w:cs="Arial"/>
      <w:b/>
      <w:bCs/>
      <w:kern w:val="32"/>
      <w:sz w:val="32"/>
      <w:szCs w:val="32"/>
      <w:lang w:val="ru-RU" w:eastAsia="ru-RU"/>
    </w:rPr>
  </w:style>
  <w:style w:type="character" w:styleId="afffd">
    <w:name w:val="Intense Reference"/>
    <w:qFormat/>
    <w:rsid w:val="00EB4BBC"/>
    <w:rPr>
      <w:b/>
      <w:bCs/>
      <w:smallCaps/>
      <w:color w:val="C0504D"/>
      <w:spacing w:val="5"/>
      <w:u w:val="single"/>
    </w:rPr>
  </w:style>
  <w:style w:type="character" w:customStyle="1" w:styleId="2f1">
    <w:name w:val="Основной текст Знак Знак Знак Знак2"/>
    <w:aliases w:val="Основной текст Знак Знак Знак Знак Знак Знак Знак Знак2,Основной текст Знак Знак1, Знак Знак Знак Знак"/>
    <w:uiPriority w:val="99"/>
    <w:rsid w:val="00EB4BBC"/>
    <w:rPr>
      <w:sz w:val="24"/>
    </w:rPr>
  </w:style>
  <w:style w:type="character" w:customStyle="1" w:styleId="114">
    <w:name w:val="Знак Знак11"/>
    <w:locked/>
    <w:rsid w:val="00EB4BBC"/>
    <w:rPr>
      <w:rFonts w:ascii="Arial" w:hAnsi="Arial" w:cs="Arial"/>
      <w:b/>
      <w:bCs/>
      <w:i/>
      <w:iCs/>
      <w:sz w:val="28"/>
      <w:szCs w:val="28"/>
      <w:lang w:val="ru-RU" w:eastAsia="ru-RU"/>
    </w:rPr>
  </w:style>
  <w:style w:type="character" w:customStyle="1" w:styleId="101">
    <w:name w:val="Знак Знак10"/>
    <w:rsid w:val="00EB4BBC"/>
    <w:rPr>
      <w:rFonts w:ascii="Arial" w:hAnsi="Arial" w:cs="Arial"/>
      <w:b/>
      <w:bCs/>
      <w:sz w:val="26"/>
      <w:szCs w:val="26"/>
      <w:lang w:val="ru-RU" w:eastAsia="ru-RU"/>
    </w:rPr>
  </w:style>
  <w:style w:type="character" w:customStyle="1" w:styleId="WW-">
    <w:name w:val="WW-Символ сноски"/>
    <w:rsid w:val="00EB4BBC"/>
    <w:rPr>
      <w:color w:val="000000"/>
      <w:sz w:val="20"/>
      <w:vertAlign w:val="superscript"/>
    </w:rPr>
  </w:style>
  <w:style w:type="character" w:customStyle="1" w:styleId="91">
    <w:name w:val="Знак Знак9"/>
    <w:rsid w:val="00EB4BBC"/>
    <w:rPr>
      <w:rFonts w:ascii="Arial" w:hAnsi="Arial" w:cs="Arial"/>
      <w:sz w:val="18"/>
      <w:szCs w:val="18"/>
    </w:rPr>
  </w:style>
  <w:style w:type="character" w:customStyle="1" w:styleId="81">
    <w:name w:val="Знак Знак8"/>
    <w:aliases w:val="Знак1 Знак Знак"/>
    <w:uiPriority w:val="99"/>
    <w:rsid w:val="00EB4BBC"/>
    <w:rPr>
      <w:rFonts w:ascii="Arial" w:hAnsi="Arial" w:cs="Arial"/>
      <w:sz w:val="16"/>
      <w:szCs w:val="16"/>
    </w:rPr>
  </w:style>
  <w:style w:type="character" w:customStyle="1" w:styleId="72">
    <w:name w:val="Знак Знак7"/>
    <w:locked/>
    <w:rsid w:val="00EB4BBC"/>
    <w:rPr>
      <w:rFonts w:cs="Times New Roman"/>
      <w:b/>
      <w:bCs/>
      <w:i/>
      <w:iCs/>
      <w:snapToGrid w:val="0"/>
      <w:sz w:val="24"/>
      <w:szCs w:val="24"/>
      <w:lang w:val="ru-RU" w:eastAsia="ru-RU"/>
    </w:rPr>
  </w:style>
  <w:style w:type="character" w:customStyle="1" w:styleId="afffe">
    <w:name w:val="_обычный Знак"/>
    <w:rsid w:val="00EB4BBC"/>
    <w:rPr>
      <w:sz w:val="24"/>
    </w:rPr>
  </w:style>
  <w:style w:type="character" w:customStyle="1" w:styleId="2f2">
    <w:name w:val="Основной текст Знак2"/>
    <w:rsid w:val="00EB4BBC"/>
    <w:rPr>
      <w:sz w:val="24"/>
      <w:lang w:val="ru-RU" w:eastAsia="ar-SA" w:bidi="ar-SA"/>
    </w:rPr>
  </w:style>
  <w:style w:type="character" w:customStyle="1" w:styleId="54">
    <w:name w:val="Знак Знак5"/>
    <w:rsid w:val="00EB4BBC"/>
    <w:rPr>
      <w:rFonts w:cs="Times New Roman"/>
      <w:sz w:val="24"/>
      <w:szCs w:val="24"/>
    </w:rPr>
  </w:style>
  <w:style w:type="character" w:customStyle="1" w:styleId="affff">
    <w:name w:val="Символы концевой сноски"/>
    <w:rsid w:val="00EB4BBC"/>
    <w:rPr>
      <w:vertAlign w:val="superscript"/>
    </w:rPr>
  </w:style>
  <w:style w:type="character" w:customStyle="1" w:styleId="45">
    <w:name w:val="Знак Знак4"/>
    <w:rsid w:val="00EB4BBC"/>
    <w:rPr>
      <w:rFonts w:cs="Times New Roman"/>
      <w:b/>
      <w:bCs/>
      <w:sz w:val="28"/>
      <w:szCs w:val="28"/>
    </w:rPr>
  </w:style>
  <w:style w:type="character" w:customStyle="1" w:styleId="3f0">
    <w:name w:val="Знак Знак3"/>
    <w:locked/>
    <w:rsid w:val="00EB4BBC"/>
    <w:rPr>
      <w:lang w:val="ru-RU" w:eastAsia="ru-RU" w:bidi="ar-SA"/>
    </w:rPr>
  </w:style>
  <w:style w:type="character" w:customStyle="1" w:styleId="1f5">
    <w:name w:val="Знак примечания1"/>
    <w:rsid w:val="00EB4BBC"/>
    <w:rPr>
      <w:sz w:val="16"/>
      <w:szCs w:val="16"/>
    </w:rPr>
  </w:style>
  <w:style w:type="character" w:customStyle="1" w:styleId="2f3">
    <w:name w:val="Знак Знак2"/>
    <w:locked/>
    <w:rsid w:val="00EB4BBC"/>
    <w:rPr>
      <w:rFonts w:cs="Times New Roman"/>
      <w:sz w:val="24"/>
      <w:szCs w:val="24"/>
      <w:lang w:val="ru-RU" w:eastAsia="ru-RU"/>
    </w:rPr>
  </w:style>
  <w:style w:type="character" w:customStyle="1" w:styleId="1f6">
    <w:name w:val="Знак Знак1"/>
    <w:locked/>
    <w:rsid w:val="00EB4BBC"/>
    <w:rPr>
      <w:rFonts w:cs="Times New Roman"/>
      <w:b/>
      <w:bCs/>
      <w:i/>
      <w:iCs/>
      <w:snapToGrid w:val="0"/>
      <w:sz w:val="24"/>
      <w:szCs w:val="24"/>
      <w:lang w:val="ru-RU" w:eastAsia="ru-RU"/>
    </w:rPr>
  </w:style>
  <w:style w:type="character" w:customStyle="1" w:styleId="250">
    <w:name w:val="Знак Знак25"/>
    <w:aliases w:val="Основной текст с отступом 2 Знак1,Знак1 Знак1,Основной шрифт абзаца1 Знак1"/>
    <w:rsid w:val="00EB4BBC"/>
    <w:rPr>
      <w:rFonts w:ascii="Arial" w:hAnsi="Arial" w:cs="Arial"/>
      <w:sz w:val="18"/>
      <w:szCs w:val="18"/>
    </w:rPr>
  </w:style>
  <w:style w:type="paragraph" w:customStyle="1" w:styleId="1f7">
    <w:name w:val="Заголовок1"/>
    <w:next w:val="ae"/>
    <w:rsid w:val="00EB4BBC"/>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8">
    <w:name w:val="Название1"/>
    <w:basedOn w:val="a1"/>
    <w:uiPriority w:val="99"/>
    <w:rsid w:val="00EB4BBC"/>
    <w:pPr>
      <w:widowControl/>
      <w:suppressLineNumbers/>
      <w:autoSpaceDE/>
      <w:autoSpaceDN/>
      <w:adjustRightInd/>
      <w:spacing w:before="120" w:after="120"/>
    </w:pPr>
    <w:rPr>
      <w:rFonts w:cs="Tahoma"/>
      <w:i/>
      <w:iCs/>
      <w:sz w:val="24"/>
      <w:lang w:eastAsia="ar-SA"/>
    </w:rPr>
  </w:style>
  <w:style w:type="paragraph" w:customStyle="1" w:styleId="1f9">
    <w:name w:val="Указатель1"/>
    <w:basedOn w:val="a1"/>
    <w:rsid w:val="00EB4BBC"/>
    <w:pPr>
      <w:widowControl/>
      <w:suppressLineNumbers/>
      <w:autoSpaceDE/>
      <w:autoSpaceDN/>
      <w:adjustRightInd/>
    </w:pPr>
    <w:rPr>
      <w:rFonts w:cs="Tahoma"/>
      <w:lang w:eastAsia="ar-SA"/>
    </w:rPr>
  </w:style>
  <w:style w:type="paragraph" w:customStyle="1" w:styleId="ConsPlusDocList">
    <w:name w:val="ConsPlusDocList"/>
    <w:rsid w:val="00EB4BB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0">
    <w:name w:val="Шапка таблицы"/>
    <w:basedOn w:val="a1"/>
    <w:rsid w:val="00EB4BBC"/>
    <w:pPr>
      <w:widowControl/>
      <w:autoSpaceDE/>
      <w:autoSpaceDN/>
      <w:adjustRightInd/>
      <w:spacing w:before="60" w:after="60"/>
      <w:jc w:val="center"/>
    </w:pPr>
    <w:rPr>
      <w:b w:val="0"/>
      <w:sz w:val="20"/>
      <w:lang w:eastAsia="ar-SA"/>
    </w:rPr>
  </w:style>
  <w:style w:type="paragraph" w:customStyle="1" w:styleId="FreeForm">
    <w:name w:val="Free Form"/>
    <w:rsid w:val="00EB4BBC"/>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0">
    <w:name w:val="WW-Базовый"/>
    <w:rsid w:val="00EB4BBC"/>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FreeFormA">
    <w:name w:val="Free Form A"/>
    <w:rsid w:val="00EB4BBC"/>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1">
    <w:name w:val="Текст сноски A"/>
    <w:rsid w:val="00EB4BBC"/>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
    <w:name w:val="WW-Базовый1"/>
    <w:rsid w:val="00EB4BBC"/>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styleId="affff2">
    <w:name w:val="No Spacing"/>
    <w:link w:val="affff3"/>
    <w:uiPriority w:val="1"/>
    <w:qFormat/>
    <w:rsid w:val="00EB4BBC"/>
    <w:pPr>
      <w:widowControl w:val="0"/>
      <w:suppressAutoHyphens/>
      <w:autoSpaceDE w:val="0"/>
      <w:spacing w:after="0" w:line="240" w:lineRule="auto"/>
    </w:pPr>
    <w:rPr>
      <w:rFonts w:ascii="Arial" w:eastAsia="Arial" w:hAnsi="Arial" w:cs="Arial"/>
      <w:sz w:val="18"/>
      <w:szCs w:val="18"/>
      <w:lang w:eastAsia="ar-SA"/>
    </w:rPr>
  </w:style>
  <w:style w:type="paragraph" w:customStyle="1" w:styleId="215">
    <w:name w:val="Заголовок 21"/>
    <w:rsid w:val="00EB4BBC"/>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a">
    <w:name w:val="Нижний колонтитул1"/>
    <w:rsid w:val="00EB4BBC"/>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Affff4">
    <w:name w:val="Текстовый блок A"/>
    <w:rsid w:val="00EB4BBC"/>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1"/>
    <w:uiPriority w:val="99"/>
    <w:rsid w:val="00EB4BBC"/>
    <w:pPr>
      <w:widowControl/>
      <w:autoSpaceDE/>
      <w:autoSpaceDN/>
      <w:adjustRightInd/>
      <w:spacing w:after="120"/>
    </w:pPr>
    <w:rPr>
      <w:sz w:val="16"/>
      <w:szCs w:val="16"/>
      <w:lang w:eastAsia="ar-SA"/>
    </w:rPr>
  </w:style>
  <w:style w:type="paragraph" w:customStyle="1" w:styleId="230">
    <w:name w:val="Основной текст 23"/>
    <w:basedOn w:val="a1"/>
    <w:uiPriority w:val="99"/>
    <w:rsid w:val="00EB4BBC"/>
    <w:pPr>
      <w:widowControl/>
      <w:autoSpaceDE/>
      <w:autoSpaceDN/>
      <w:adjustRightInd/>
      <w:spacing w:before="120"/>
      <w:jc w:val="both"/>
    </w:pPr>
    <w:rPr>
      <w:sz w:val="23"/>
      <w:szCs w:val="20"/>
      <w:u w:val="single"/>
      <w:lang w:eastAsia="ar-SA"/>
    </w:rPr>
  </w:style>
  <w:style w:type="paragraph" w:customStyle="1" w:styleId="1fb">
    <w:name w:val="Цитата1"/>
    <w:basedOn w:val="a1"/>
    <w:uiPriority w:val="99"/>
    <w:rsid w:val="00EB4BBC"/>
    <w:pPr>
      <w:widowControl/>
      <w:autoSpaceDE/>
      <w:autoSpaceDN/>
      <w:adjustRightInd/>
      <w:ind w:left="540" w:right="180" w:hanging="540"/>
      <w:jc w:val="both"/>
    </w:pPr>
    <w:rPr>
      <w:sz w:val="20"/>
      <w:szCs w:val="20"/>
      <w:lang w:eastAsia="ar-SA"/>
    </w:rPr>
  </w:style>
  <w:style w:type="paragraph" w:customStyle="1" w:styleId="affff5">
    <w:name w:val="_обычный"/>
    <w:basedOn w:val="a1"/>
    <w:rsid w:val="00EB4BBC"/>
    <w:pPr>
      <w:widowControl/>
      <w:overflowPunct w:val="0"/>
      <w:autoSpaceDE/>
      <w:autoSpaceDN/>
      <w:adjustRightInd/>
      <w:spacing w:before="60"/>
      <w:jc w:val="both"/>
      <w:textAlignment w:val="baseline"/>
    </w:pPr>
    <w:rPr>
      <w:sz w:val="24"/>
      <w:szCs w:val="20"/>
      <w:lang w:eastAsia="ar-SA"/>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EB4BBC"/>
    <w:pPr>
      <w:widowControl/>
      <w:autoSpaceDE/>
      <w:autoSpaceDN/>
      <w:adjustRightInd/>
      <w:spacing w:after="160" w:line="240" w:lineRule="exact"/>
    </w:pPr>
    <w:rPr>
      <w:rFonts w:ascii="Verdana" w:hAnsi="Verdana" w:cs="Verdana"/>
      <w:sz w:val="20"/>
      <w:szCs w:val="20"/>
      <w:lang w:val="en-US" w:eastAsia="ar-SA"/>
    </w:rPr>
  </w:style>
  <w:style w:type="paragraph" w:customStyle="1" w:styleId="216">
    <w:name w:val="Знак2 Знак Знак Знак1 Знак Знак Знак Знак Знак Знак Знак Знак Знак"/>
    <w:basedOn w:val="a1"/>
    <w:rsid w:val="00EB4BBC"/>
    <w:pPr>
      <w:widowControl/>
      <w:autoSpaceDE/>
      <w:autoSpaceDN/>
      <w:adjustRightInd/>
      <w:spacing w:after="160" w:line="240" w:lineRule="exact"/>
    </w:pPr>
    <w:rPr>
      <w:rFonts w:ascii="Verdana" w:hAnsi="Verdana" w:cs="Verdana"/>
      <w:sz w:val="20"/>
      <w:szCs w:val="20"/>
      <w:lang w:val="en-US" w:eastAsia="ar-SA"/>
    </w:rPr>
  </w:style>
  <w:style w:type="paragraph" w:styleId="affff6">
    <w:name w:val="endnote text"/>
    <w:basedOn w:val="a1"/>
    <w:link w:val="affff7"/>
    <w:uiPriority w:val="99"/>
    <w:rsid w:val="00EB4BBC"/>
    <w:pPr>
      <w:widowControl/>
      <w:autoSpaceDE/>
      <w:autoSpaceDN/>
      <w:adjustRightInd/>
    </w:pPr>
    <w:rPr>
      <w:sz w:val="20"/>
      <w:szCs w:val="20"/>
      <w:lang w:eastAsia="ar-SA"/>
    </w:rPr>
  </w:style>
  <w:style w:type="character" w:customStyle="1" w:styleId="affff7">
    <w:name w:val="Текст концевой сноски Знак"/>
    <w:basedOn w:val="a2"/>
    <w:link w:val="affff6"/>
    <w:uiPriority w:val="99"/>
    <w:rsid w:val="00EB4BBC"/>
    <w:rPr>
      <w:rFonts w:ascii="Times New Roman" w:eastAsia="Times New Roman" w:hAnsi="Times New Roman" w:cs="Times New Roman"/>
      <w:b/>
      <w:bCs/>
      <w:sz w:val="20"/>
      <w:szCs w:val="20"/>
      <w:lang w:eastAsia="ar-SA"/>
    </w:rPr>
  </w:style>
  <w:style w:type="paragraph" w:customStyle="1" w:styleId="1fc">
    <w:name w:val="Схема документа1"/>
    <w:basedOn w:val="a1"/>
    <w:uiPriority w:val="99"/>
    <w:rsid w:val="00EB4BBC"/>
    <w:pPr>
      <w:widowControl/>
      <w:shd w:val="clear" w:color="auto" w:fill="000080"/>
      <w:autoSpaceDE/>
      <w:autoSpaceDN/>
      <w:adjustRightInd/>
    </w:pPr>
    <w:rPr>
      <w:rFonts w:ascii="Tahoma" w:hAnsi="Tahoma" w:cs="Tahoma"/>
      <w:sz w:val="20"/>
      <w:szCs w:val="20"/>
      <w:lang w:eastAsia="ar-SA"/>
    </w:rPr>
  </w:style>
  <w:style w:type="paragraph" w:customStyle="1" w:styleId="1fd">
    <w:name w:val="Текст примечания1"/>
    <w:basedOn w:val="a1"/>
    <w:rsid w:val="00EB4BBC"/>
    <w:pPr>
      <w:widowControl/>
      <w:autoSpaceDE/>
      <w:autoSpaceDN/>
      <w:adjustRightInd/>
    </w:pPr>
    <w:rPr>
      <w:sz w:val="20"/>
      <w:szCs w:val="20"/>
      <w:lang w:eastAsia="ar-SA"/>
    </w:rPr>
  </w:style>
  <w:style w:type="paragraph" w:styleId="affff8">
    <w:name w:val="annotation text"/>
    <w:basedOn w:val="a1"/>
    <w:link w:val="affff9"/>
    <w:uiPriority w:val="99"/>
    <w:unhideWhenUsed/>
    <w:rsid w:val="00EB4BBC"/>
    <w:rPr>
      <w:sz w:val="20"/>
      <w:szCs w:val="20"/>
    </w:rPr>
  </w:style>
  <w:style w:type="character" w:customStyle="1" w:styleId="affff9">
    <w:name w:val="Текст примечания Знак"/>
    <w:basedOn w:val="a2"/>
    <w:link w:val="affff8"/>
    <w:uiPriority w:val="99"/>
    <w:rsid w:val="00EB4BBC"/>
    <w:rPr>
      <w:rFonts w:ascii="Times New Roman" w:eastAsia="Times New Roman" w:hAnsi="Times New Roman" w:cs="Times New Roman"/>
      <w:b/>
      <w:bCs/>
      <w:sz w:val="20"/>
      <w:szCs w:val="20"/>
    </w:rPr>
  </w:style>
  <w:style w:type="paragraph" w:styleId="affffa">
    <w:name w:val="annotation subject"/>
    <w:basedOn w:val="1fd"/>
    <w:next w:val="1fd"/>
    <w:link w:val="affffb"/>
    <w:uiPriority w:val="99"/>
    <w:rsid w:val="00EB4BBC"/>
    <w:rPr>
      <w:b w:val="0"/>
      <w:bCs w:val="0"/>
    </w:rPr>
  </w:style>
  <w:style w:type="character" w:customStyle="1" w:styleId="affffb">
    <w:name w:val="Тема примечания Знак"/>
    <w:basedOn w:val="affff9"/>
    <w:link w:val="affffa"/>
    <w:uiPriority w:val="99"/>
    <w:rsid w:val="00EB4BBC"/>
    <w:rPr>
      <w:rFonts w:ascii="Times New Roman" w:eastAsia="Times New Roman" w:hAnsi="Times New Roman" w:cs="Times New Roman"/>
      <w:b/>
      <w:bCs/>
      <w:sz w:val="20"/>
      <w:szCs w:val="20"/>
      <w:lang w:eastAsia="ar-SA"/>
    </w:rPr>
  </w:style>
  <w:style w:type="paragraph" w:customStyle="1" w:styleId="affffc">
    <w:name w:val="Норм красная"/>
    <w:basedOn w:val="a1"/>
    <w:rsid w:val="00EB4BBC"/>
    <w:pPr>
      <w:widowControl/>
      <w:autoSpaceDE/>
      <w:autoSpaceDN/>
      <w:adjustRightInd/>
      <w:spacing w:before="120"/>
      <w:ind w:firstLine="720"/>
      <w:jc w:val="both"/>
    </w:pPr>
    <w:rPr>
      <w:sz w:val="24"/>
      <w:lang w:eastAsia="ar-SA"/>
    </w:rPr>
  </w:style>
  <w:style w:type="paragraph" w:customStyle="1" w:styleId="xl23">
    <w:name w:val="xl23"/>
    <w:basedOn w:val="a1"/>
    <w:rsid w:val="00EB4BBC"/>
    <w:pPr>
      <w:widowControl/>
      <w:autoSpaceDE/>
      <w:autoSpaceDN/>
      <w:adjustRightInd/>
      <w:spacing w:before="280" w:after="280"/>
    </w:pPr>
    <w:rPr>
      <w:sz w:val="24"/>
      <w:lang w:eastAsia="ar-SA"/>
    </w:rPr>
  </w:style>
  <w:style w:type="paragraph" w:customStyle="1" w:styleId="xl24">
    <w:name w:val="xl24"/>
    <w:basedOn w:val="a1"/>
    <w:rsid w:val="00EB4BBC"/>
    <w:pPr>
      <w:widowControl/>
      <w:autoSpaceDE/>
      <w:autoSpaceDN/>
      <w:adjustRightInd/>
      <w:spacing w:before="280" w:after="280"/>
    </w:pPr>
    <w:rPr>
      <w:b w:val="0"/>
      <w:bCs w:val="0"/>
      <w:sz w:val="24"/>
      <w:lang w:eastAsia="ar-SA"/>
    </w:rPr>
  </w:style>
  <w:style w:type="paragraph" w:customStyle="1" w:styleId="xl25">
    <w:name w:val="xl25"/>
    <w:basedOn w:val="a1"/>
    <w:rsid w:val="00EB4BBC"/>
    <w:pPr>
      <w:widowControl/>
      <w:autoSpaceDE/>
      <w:autoSpaceDN/>
      <w:adjustRightInd/>
      <w:spacing w:before="280" w:after="280"/>
      <w:jc w:val="center"/>
    </w:pPr>
    <w:rPr>
      <w:b w:val="0"/>
      <w:bCs w:val="0"/>
      <w:sz w:val="24"/>
      <w:lang w:eastAsia="ar-SA"/>
    </w:rPr>
  </w:style>
  <w:style w:type="paragraph" w:customStyle="1" w:styleId="xl26">
    <w:name w:val="xl26"/>
    <w:basedOn w:val="a1"/>
    <w:rsid w:val="00EB4BBC"/>
    <w:pPr>
      <w:widowControl/>
      <w:pBdr>
        <w:right w:val="single" w:sz="4" w:space="0" w:color="000000"/>
      </w:pBdr>
      <w:autoSpaceDE/>
      <w:autoSpaceDN/>
      <w:adjustRightInd/>
      <w:spacing w:before="280" w:after="280"/>
      <w:jc w:val="center"/>
    </w:pPr>
    <w:rPr>
      <w:b w:val="0"/>
      <w:bCs w:val="0"/>
      <w:sz w:val="24"/>
      <w:lang w:eastAsia="ar-SA"/>
    </w:rPr>
  </w:style>
  <w:style w:type="paragraph" w:customStyle="1" w:styleId="xl28">
    <w:name w:val="xl28"/>
    <w:basedOn w:val="a1"/>
    <w:rsid w:val="00EB4BBC"/>
    <w:pPr>
      <w:widowControl/>
      <w:pBdr>
        <w:top w:val="single" w:sz="4" w:space="0" w:color="000000"/>
        <w:left w:val="single" w:sz="4" w:space="0" w:color="000000"/>
        <w:bottom w:val="single" w:sz="4" w:space="0" w:color="000000"/>
      </w:pBdr>
      <w:shd w:val="clear" w:color="auto" w:fill="C0C0C0"/>
      <w:autoSpaceDE/>
      <w:autoSpaceDN/>
      <w:adjustRightInd/>
      <w:spacing w:before="280" w:after="280"/>
      <w:jc w:val="center"/>
    </w:pPr>
    <w:rPr>
      <w:b w:val="0"/>
      <w:bCs w:val="0"/>
      <w:color w:val="000000"/>
      <w:sz w:val="24"/>
      <w:lang w:eastAsia="ar-SA"/>
    </w:rPr>
  </w:style>
  <w:style w:type="paragraph" w:customStyle="1" w:styleId="xl29">
    <w:name w:val="xl29"/>
    <w:basedOn w:val="a1"/>
    <w:rsid w:val="00EB4BBC"/>
    <w:pPr>
      <w:widowControl/>
      <w:pBdr>
        <w:left w:val="single" w:sz="4" w:space="0" w:color="000000"/>
        <w:bottom w:val="single" w:sz="4" w:space="0" w:color="000000"/>
      </w:pBdr>
      <w:autoSpaceDE/>
      <w:autoSpaceDN/>
      <w:adjustRightInd/>
      <w:spacing w:before="280" w:after="280"/>
    </w:pPr>
    <w:rPr>
      <w:b w:val="0"/>
      <w:bCs w:val="0"/>
      <w:sz w:val="24"/>
      <w:lang w:eastAsia="ar-SA"/>
    </w:rPr>
  </w:style>
  <w:style w:type="paragraph" w:customStyle="1" w:styleId="xl30">
    <w:name w:val="xl30"/>
    <w:basedOn w:val="a1"/>
    <w:rsid w:val="00EB4BBC"/>
    <w:pPr>
      <w:widowControl/>
      <w:pBdr>
        <w:bottom w:val="single" w:sz="4" w:space="0" w:color="000000"/>
      </w:pBdr>
      <w:autoSpaceDE/>
      <w:autoSpaceDN/>
      <w:adjustRightInd/>
      <w:spacing w:before="280" w:after="280"/>
    </w:pPr>
    <w:rPr>
      <w:b w:val="0"/>
      <w:bCs w:val="0"/>
      <w:sz w:val="24"/>
      <w:lang w:eastAsia="ar-SA"/>
    </w:rPr>
  </w:style>
  <w:style w:type="paragraph" w:customStyle="1" w:styleId="xl31">
    <w:name w:val="xl31"/>
    <w:basedOn w:val="a1"/>
    <w:rsid w:val="00EB4BBC"/>
    <w:pPr>
      <w:widowControl/>
      <w:pBdr>
        <w:bottom w:val="single" w:sz="4" w:space="0" w:color="000000"/>
      </w:pBdr>
      <w:autoSpaceDE/>
      <w:autoSpaceDN/>
      <w:adjustRightInd/>
      <w:spacing w:before="280" w:after="280"/>
      <w:jc w:val="center"/>
    </w:pPr>
    <w:rPr>
      <w:b w:val="0"/>
      <w:bCs w:val="0"/>
      <w:sz w:val="24"/>
      <w:lang w:eastAsia="ar-SA"/>
    </w:rPr>
  </w:style>
  <w:style w:type="paragraph" w:customStyle="1" w:styleId="xl32">
    <w:name w:val="xl32"/>
    <w:basedOn w:val="a1"/>
    <w:rsid w:val="00EB4BBC"/>
    <w:pPr>
      <w:widowControl/>
      <w:pBdr>
        <w:bottom w:val="single" w:sz="4" w:space="0" w:color="000000"/>
        <w:right w:val="single" w:sz="4" w:space="0" w:color="000000"/>
      </w:pBdr>
      <w:autoSpaceDE/>
      <w:autoSpaceDN/>
      <w:adjustRightInd/>
      <w:spacing w:before="280" w:after="280"/>
      <w:jc w:val="center"/>
    </w:pPr>
    <w:rPr>
      <w:b w:val="0"/>
      <w:bCs w:val="0"/>
      <w:sz w:val="24"/>
      <w:lang w:eastAsia="ar-SA"/>
    </w:rPr>
  </w:style>
  <w:style w:type="paragraph" w:customStyle="1" w:styleId="xl33">
    <w:name w:val="xl33"/>
    <w:basedOn w:val="a1"/>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xl34">
    <w:name w:val="xl34"/>
    <w:basedOn w:val="a1"/>
    <w:rsid w:val="00EB4BBC"/>
    <w:pPr>
      <w:widowControl/>
      <w:pBdr>
        <w:left w:val="single" w:sz="4" w:space="0" w:color="000000"/>
      </w:pBdr>
      <w:autoSpaceDE/>
      <w:autoSpaceDN/>
      <w:adjustRightInd/>
      <w:spacing w:before="280" w:after="280"/>
    </w:pPr>
    <w:rPr>
      <w:sz w:val="24"/>
      <w:lang w:eastAsia="ar-SA"/>
    </w:rPr>
  </w:style>
  <w:style w:type="paragraph" w:customStyle="1" w:styleId="xl35">
    <w:name w:val="xl35"/>
    <w:basedOn w:val="a1"/>
    <w:rsid w:val="00EB4BBC"/>
    <w:pPr>
      <w:widowControl/>
      <w:pBdr>
        <w:right w:val="single" w:sz="4" w:space="0" w:color="000000"/>
      </w:pBdr>
      <w:autoSpaceDE/>
      <w:autoSpaceDN/>
      <w:adjustRightInd/>
      <w:spacing w:before="280" w:after="280"/>
    </w:pPr>
    <w:rPr>
      <w:sz w:val="24"/>
      <w:lang w:eastAsia="ar-SA"/>
    </w:rPr>
  </w:style>
  <w:style w:type="paragraph" w:customStyle="1" w:styleId="xl36">
    <w:name w:val="xl36"/>
    <w:basedOn w:val="a1"/>
    <w:rsid w:val="00EB4BBC"/>
    <w:pPr>
      <w:widowControl/>
      <w:pBdr>
        <w:top w:val="single" w:sz="4" w:space="0" w:color="C0C0C0"/>
        <w:left w:val="single" w:sz="4" w:space="0" w:color="C0C0C0"/>
        <w:bottom w:val="single" w:sz="4" w:space="0" w:color="C0C0C0"/>
      </w:pBdr>
      <w:autoSpaceDE/>
      <w:autoSpaceDN/>
      <w:adjustRightInd/>
      <w:spacing w:before="280" w:after="280"/>
    </w:pPr>
    <w:rPr>
      <w:color w:val="000000"/>
      <w:sz w:val="24"/>
      <w:lang w:eastAsia="ar-SA"/>
    </w:rPr>
  </w:style>
  <w:style w:type="paragraph" w:customStyle="1" w:styleId="xl37">
    <w:name w:val="xl37"/>
    <w:basedOn w:val="a1"/>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affffd">
    <w:name w:val="Заголовок таблицы"/>
    <w:basedOn w:val="aff2"/>
    <w:rsid w:val="00EB4BBC"/>
    <w:pPr>
      <w:widowControl/>
      <w:suppressAutoHyphens w:val="0"/>
      <w:autoSpaceDE/>
      <w:jc w:val="center"/>
    </w:pPr>
    <w:rPr>
      <w:rFonts w:ascii="Arial" w:hAnsi="Arial" w:cs="Arial"/>
      <w:b w:val="0"/>
      <w:bCs w:val="0"/>
      <w:sz w:val="18"/>
      <w:szCs w:val="18"/>
      <w:lang w:eastAsia="ar-SA"/>
    </w:rPr>
  </w:style>
  <w:style w:type="paragraph" w:customStyle="1" w:styleId="47">
    <w:name w:val="Стиль4"/>
    <w:basedOn w:val="7"/>
    <w:rsid w:val="00EB4BBC"/>
    <w:pPr>
      <w:keepLines w:val="0"/>
      <w:widowControl/>
      <w:suppressLineNumbers w:val="0"/>
      <w:suppressAutoHyphens w:val="0"/>
      <w:autoSpaceDN w:val="0"/>
      <w:adjustRightInd w:val="0"/>
      <w:jc w:val="center"/>
    </w:pPr>
    <w:rPr>
      <w:rFonts w:ascii="Times New Roman" w:hAnsi="Times New Roman"/>
      <w:color w:val="000000"/>
    </w:rPr>
  </w:style>
  <w:style w:type="paragraph" w:customStyle="1" w:styleId="55">
    <w:name w:val="Стиль5"/>
    <w:basedOn w:val="47"/>
    <w:rsid w:val="00EB4BBC"/>
    <w:rPr>
      <w:b w:val="0"/>
    </w:rPr>
  </w:style>
  <w:style w:type="paragraph" w:customStyle="1" w:styleId="63">
    <w:name w:val="Стиль6"/>
    <w:basedOn w:val="47"/>
    <w:rsid w:val="00EB4BBC"/>
    <w:rPr>
      <w:b w:val="0"/>
      <w:sz w:val="28"/>
      <w:szCs w:val="28"/>
    </w:rPr>
  </w:style>
  <w:style w:type="paragraph" w:customStyle="1" w:styleId="1fe">
    <w:name w:val="Знак Знак1 Знак"/>
    <w:basedOn w:val="a1"/>
    <w:rsid w:val="00EB4BBC"/>
    <w:pPr>
      <w:widowControl/>
      <w:autoSpaceDE/>
      <w:autoSpaceDN/>
      <w:spacing w:after="160" w:line="240" w:lineRule="exact"/>
      <w:jc w:val="right"/>
    </w:pPr>
    <w:rPr>
      <w:sz w:val="20"/>
      <w:szCs w:val="20"/>
      <w:lang w:val="en-GB" w:eastAsia="en-US"/>
    </w:rPr>
  </w:style>
  <w:style w:type="paragraph" w:customStyle="1" w:styleId="affffe">
    <w:name w:val="Текст б/н"/>
    <w:basedOn w:val="a1"/>
    <w:link w:val="afffff"/>
    <w:qFormat/>
    <w:rsid w:val="00EB4BBC"/>
    <w:pPr>
      <w:widowControl/>
      <w:autoSpaceDE/>
      <w:autoSpaceDN/>
      <w:adjustRightInd/>
      <w:ind w:firstLine="709"/>
      <w:jc w:val="both"/>
    </w:pPr>
    <w:rPr>
      <w:sz w:val="28"/>
      <w:szCs w:val="20"/>
    </w:rPr>
  </w:style>
  <w:style w:type="character" w:customStyle="1" w:styleId="afffff">
    <w:name w:val="Текст б/н Знак"/>
    <w:link w:val="affffe"/>
    <w:rsid w:val="00EB4BBC"/>
    <w:rPr>
      <w:rFonts w:ascii="Times New Roman" w:eastAsia="Times New Roman" w:hAnsi="Times New Roman" w:cs="Times New Roman"/>
      <w:b/>
      <w:bCs/>
      <w:sz w:val="28"/>
      <w:szCs w:val="20"/>
    </w:rPr>
  </w:style>
  <w:style w:type="paragraph" w:customStyle="1" w:styleId="afffff0">
    <w:name w:val="Строка ссылки"/>
    <w:basedOn w:val="ae"/>
    <w:rsid w:val="00EB4BBC"/>
    <w:pPr>
      <w:shd w:val="clear" w:color="auto" w:fill="FFFFFF"/>
      <w:autoSpaceDE/>
      <w:autoSpaceDN/>
      <w:adjustRightInd/>
      <w:spacing w:after="0"/>
    </w:pPr>
    <w:rPr>
      <w:rFonts w:eastAsia="Times New Roman"/>
      <w:snapToGrid w:val="0"/>
      <w:color w:val="000000"/>
      <w:spacing w:val="-18"/>
      <w:w w:val="113"/>
      <w:sz w:val="24"/>
      <w:szCs w:val="20"/>
      <w:lang w:eastAsia="ru-RU"/>
    </w:rPr>
  </w:style>
  <w:style w:type="paragraph" w:customStyle="1" w:styleId="Iniiaiieoaeno21">
    <w:name w:val="Iniiaiie oaeno 21"/>
    <w:basedOn w:val="a1"/>
    <w:rsid w:val="00EB4BBC"/>
    <w:pPr>
      <w:widowControl/>
      <w:overflowPunct w:val="0"/>
      <w:autoSpaceDE/>
      <w:ind w:left="567" w:hanging="567"/>
      <w:jc w:val="both"/>
    </w:pPr>
    <w:rPr>
      <w:sz w:val="24"/>
      <w:szCs w:val="20"/>
    </w:rPr>
  </w:style>
  <w:style w:type="paragraph" w:customStyle="1" w:styleId="2f4">
    <w:name w:val="Знак Знак2 Знак"/>
    <w:basedOn w:val="a1"/>
    <w:rsid w:val="00EB4BBC"/>
    <w:pPr>
      <w:widowControl/>
      <w:autoSpaceDE/>
      <w:autoSpaceDN/>
      <w:spacing w:after="160" w:line="240" w:lineRule="exact"/>
      <w:jc w:val="right"/>
    </w:pPr>
    <w:rPr>
      <w:sz w:val="20"/>
      <w:szCs w:val="20"/>
      <w:lang w:val="en-GB" w:eastAsia="en-US"/>
    </w:rPr>
  </w:style>
  <w:style w:type="table" w:customStyle="1" w:styleId="1ff">
    <w:name w:val="Сетка таблицы1"/>
    <w:basedOn w:val="a3"/>
    <w:next w:val="afc"/>
    <w:uiPriority w:val="59"/>
    <w:rsid w:val="00EB4B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1">
    <w:name w:val="Основной текст + Не полужирный"/>
    <w:rsid w:val="00EB4BBC"/>
    <w:rPr>
      <w:b/>
      <w:bCs/>
      <w:color w:val="000000"/>
      <w:spacing w:val="0"/>
      <w:w w:val="100"/>
      <w:position w:val="0"/>
      <w:sz w:val="18"/>
      <w:szCs w:val="18"/>
      <w:lang w:val="ru-RU"/>
    </w:rPr>
  </w:style>
  <w:style w:type="character" w:customStyle="1" w:styleId="1ff0">
    <w:name w:val="Основной текст1"/>
    <w:rsid w:val="00EB4BBC"/>
    <w:rPr>
      <w:b/>
      <w:bCs/>
      <w:color w:val="000000"/>
      <w:spacing w:val="0"/>
      <w:w w:val="100"/>
      <w:position w:val="0"/>
      <w:sz w:val="18"/>
      <w:szCs w:val="18"/>
      <w:lang w:val="ru-RU"/>
    </w:rPr>
  </w:style>
  <w:style w:type="character" w:customStyle="1" w:styleId="apple-style-span">
    <w:name w:val="apple-style-span"/>
    <w:basedOn w:val="a2"/>
    <w:rsid w:val="00EB4BBC"/>
  </w:style>
  <w:style w:type="paragraph" w:customStyle="1" w:styleId="afffff2">
    <w:name w:val="Обычный Жирный"/>
    <w:basedOn w:val="a1"/>
    <w:link w:val="afffff3"/>
    <w:qFormat/>
    <w:rsid w:val="00EB4BBC"/>
    <w:pPr>
      <w:widowControl/>
      <w:autoSpaceDE/>
      <w:autoSpaceDN/>
      <w:adjustRightInd/>
      <w:jc w:val="both"/>
    </w:pPr>
    <w:rPr>
      <w:b w:val="0"/>
      <w:sz w:val="22"/>
      <w:szCs w:val="22"/>
    </w:rPr>
  </w:style>
  <w:style w:type="character" w:customStyle="1" w:styleId="afffff3">
    <w:name w:val="Обычный Жирный Знак"/>
    <w:link w:val="afffff2"/>
    <w:rsid w:val="00EB4BBC"/>
    <w:rPr>
      <w:rFonts w:ascii="Times New Roman" w:eastAsia="Times New Roman" w:hAnsi="Times New Roman" w:cs="Times New Roman"/>
      <w:bCs/>
    </w:rPr>
  </w:style>
  <w:style w:type="paragraph" w:customStyle="1" w:styleId="Default">
    <w:name w:val="Default"/>
    <w:uiPriority w:val="99"/>
    <w:rsid w:val="00EB4BB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4">
    <w:name w:val="......."/>
    <w:aliases w:val=".......+.. ......,.....:  -1,9 ..,......:  -0,06 ..,....: ......"/>
    <w:basedOn w:val="Default"/>
    <w:next w:val="Default"/>
    <w:rsid w:val="00EB4BBC"/>
    <w:rPr>
      <w:color w:val="auto"/>
    </w:rPr>
  </w:style>
  <w:style w:type="character" w:customStyle="1" w:styleId="Heading3Char">
    <w:name w:val="Heading 3 Char"/>
    <w:aliases w:val="h3 Char,Head 3 Char,l3+toc 3 Char,CT Char,Sub-section Title Char,l3 Char"/>
    <w:locked/>
    <w:rsid w:val="00EB4BBC"/>
    <w:rPr>
      <w:rFonts w:ascii="Arial" w:hAnsi="Arial" w:cs="Arial"/>
      <w:b/>
      <w:bCs/>
      <w:sz w:val="26"/>
      <w:szCs w:val="26"/>
      <w:lang w:eastAsia="ar-SA"/>
    </w:rPr>
  </w:style>
  <w:style w:type="paragraph" w:customStyle="1" w:styleId="afffff5">
    <w:name w:val="Тендерные данные"/>
    <w:basedOn w:val="a1"/>
    <w:rsid w:val="00EB4BBC"/>
    <w:pPr>
      <w:widowControl/>
      <w:tabs>
        <w:tab w:val="left" w:pos="1985"/>
      </w:tabs>
      <w:autoSpaceDE/>
      <w:autoSpaceDN/>
      <w:adjustRightInd/>
      <w:spacing w:before="120" w:after="60"/>
      <w:jc w:val="both"/>
    </w:pPr>
    <w:rPr>
      <w:b w:val="0"/>
      <w:bCs w:val="0"/>
      <w:sz w:val="24"/>
    </w:rPr>
  </w:style>
  <w:style w:type="paragraph" w:customStyle="1" w:styleId="afffff6">
    <w:name w:val="Условия контракта"/>
    <w:basedOn w:val="a1"/>
    <w:rsid w:val="00EB4BBC"/>
    <w:pPr>
      <w:widowControl/>
      <w:tabs>
        <w:tab w:val="num" w:pos="567"/>
      </w:tabs>
      <w:autoSpaceDE/>
      <w:autoSpaceDN/>
      <w:adjustRightInd/>
      <w:spacing w:before="240" w:after="120"/>
      <w:ind w:left="567" w:hanging="567"/>
      <w:jc w:val="both"/>
    </w:pPr>
    <w:rPr>
      <w:b w:val="0"/>
      <w:bCs w:val="0"/>
      <w:sz w:val="24"/>
    </w:rPr>
  </w:style>
  <w:style w:type="paragraph" w:customStyle="1" w:styleId="3f1">
    <w:name w:val="Раздел 3"/>
    <w:basedOn w:val="a1"/>
    <w:qFormat/>
    <w:rsid w:val="00EB4BBC"/>
    <w:pPr>
      <w:widowControl/>
      <w:tabs>
        <w:tab w:val="num" w:pos="432"/>
      </w:tabs>
      <w:autoSpaceDE/>
      <w:autoSpaceDN/>
      <w:adjustRightInd/>
      <w:spacing w:before="120" w:after="120"/>
      <w:ind w:left="432" w:hanging="432"/>
      <w:jc w:val="center"/>
    </w:pPr>
    <w:rPr>
      <w:b w:val="0"/>
      <w:bCs w:val="0"/>
      <w:sz w:val="24"/>
    </w:rPr>
  </w:style>
  <w:style w:type="paragraph" w:customStyle="1" w:styleId="afffff7">
    <w:name w:val="Подраздел"/>
    <w:basedOn w:val="a1"/>
    <w:rsid w:val="00EB4BBC"/>
    <w:pPr>
      <w:widowControl/>
      <w:suppressAutoHyphens/>
      <w:autoSpaceDE/>
      <w:autoSpaceDN/>
      <w:adjustRightInd/>
      <w:spacing w:before="240" w:after="120"/>
      <w:jc w:val="center"/>
    </w:pPr>
    <w:rPr>
      <w:rFonts w:ascii="TimesDL" w:hAnsi="TimesDL" w:cs="TimesDL"/>
      <w:b w:val="0"/>
      <w:bCs w:val="0"/>
      <w:smallCaps/>
      <w:spacing w:val="-2"/>
      <w:sz w:val="24"/>
    </w:rPr>
  </w:style>
  <w:style w:type="character" w:styleId="afffff8">
    <w:name w:val="annotation reference"/>
    <w:uiPriority w:val="99"/>
    <w:rsid w:val="00EB4BBC"/>
    <w:rPr>
      <w:sz w:val="16"/>
      <w:szCs w:val="16"/>
    </w:rPr>
  </w:style>
  <w:style w:type="character" w:styleId="afffff9">
    <w:name w:val="endnote reference"/>
    <w:rsid w:val="00EB4BBC"/>
    <w:rPr>
      <w:vertAlign w:val="superscript"/>
    </w:rPr>
  </w:style>
  <w:style w:type="character" w:customStyle="1" w:styleId="FontStyle14">
    <w:name w:val="Font Style14"/>
    <w:rsid w:val="00EB4BBC"/>
    <w:rPr>
      <w:rFonts w:ascii="Times New Roman" w:hAnsi="Times New Roman" w:cs="Times New Roman"/>
      <w:sz w:val="24"/>
      <w:szCs w:val="24"/>
    </w:rPr>
  </w:style>
  <w:style w:type="character" w:customStyle="1" w:styleId="blk">
    <w:name w:val="blk"/>
    <w:rsid w:val="00EB4BBC"/>
  </w:style>
  <w:style w:type="character" w:customStyle="1" w:styleId="afffffa">
    <w:name w:val="—”‰¬ Àœ”¬ ⁄‡∑ŒÀˆ˚ Знак"/>
    <w:link w:val="afffffb"/>
    <w:uiPriority w:val="99"/>
    <w:locked/>
    <w:rsid w:val="00EB4BBC"/>
    <w:rPr>
      <w:sz w:val="24"/>
      <w:szCs w:val="24"/>
    </w:rPr>
  </w:style>
  <w:style w:type="paragraph" w:customStyle="1" w:styleId="afffffb">
    <w:name w:val="—”‰¬ Àœ”¬ ⁄‡∑ŒÀˆ˚"/>
    <w:basedOn w:val="a1"/>
    <w:link w:val="afffffa"/>
    <w:uiPriority w:val="99"/>
    <w:rsid w:val="00EB4BBC"/>
    <w:pPr>
      <w:suppressLineNumbers/>
      <w:suppressAutoHyphens/>
      <w:autoSpaceDE/>
      <w:autoSpaceDN/>
      <w:adjustRightInd/>
    </w:pPr>
    <w:rPr>
      <w:rFonts w:asciiTheme="minorHAnsi" w:eastAsiaTheme="minorHAnsi" w:hAnsiTheme="minorHAnsi" w:cstheme="minorBidi"/>
      <w:b w:val="0"/>
      <w:bCs w:val="0"/>
      <w:sz w:val="24"/>
      <w:lang w:eastAsia="en-US"/>
    </w:rPr>
  </w:style>
  <w:style w:type="character" w:customStyle="1" w:styleId="header-user-name">
    <w:name w:val="header-user-name"/>
    <w:basedOn w:val="a2"/>
    <w:rsid w:val="00EB4BBC"/>
  </w:style>
  <w:style w:type="paragraph" w:customStyle="1" w:styleId="msonormalmailrucssattributepostfix">
    <w:name w:val="msonormal_mailru_css_attribute_postfix"/>
    <w:basedOn w:val="a1"/>
    <w:rsid w:val="00F71DEC"/>
    <w:pPr>
      <w:widowControl/>
      <w:autoSpaceDE/>
      <w:autoSpaceDN/>
      <w:adjustRightInd/>
      <w:spacing w:before="100" w:beforeAutospacing="1" w:after="100" w:afterAutospacing="1"/>
      <w:outlineLvl w:val="9"/>
    </w:pPr>
    <w:rPr>
      <w:b w:val="0"/>
      <w:bCs w:val="0"/>
      <w:sz w:val="24"/>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B950AF"/>
    <w:rPr>
      <w:rFonts w:cs="Times New Roman"/>
      <w:b/>
      <w:sz w:val="24"/>
      <w:lang w:val="ru-RU" w:eastAsia="ru-RU"/>
    </w:rPr>
  </w:style>
  <w:style w:type="character" w:customStyle="1" w:styleId="af1">
    <w:name w:val="Обычный (веб) Знак"/>
    <w:aliases w:val="Обычный (веб)1 Знак,Обычный (Web)1 Знак"/>
    <w:link w:val="af0"/>
    <w:uiPriority w:val="99"/>
    <w:locked/>
    <w:rsid w:val="00B950AF"/>
    <w:rPr>
      <w:rFonts w:ascii="Times New Roman" w:eastAsia="Times New Roman" w:hAnsi="Times New Roman" w:cs="Times New Roman"/>
      <w:b/>
      <w:bCs/>
      <w:color w:val="332E2D"/>
      <w:spacing w:val="2"/>
      <w:sz w:val="24"/>
      <w:szCs w:val="24"/>
      <w:lang w:eastAsia="ru-RU"/>
    </w:rPr>
  </w:style>
  <w:style w:type="character" w:customStyle="1" w:styleId="SubtitleChar">
    <w:name w:val="Subtitle Char"/>
    <w:uiPriority w:val="99"/>
    <w:locked/>
    <w:rsid w:val="00B950AF"/>
    <w:rPr>
      <w:rFonts w:ascii="Cambria" w:hAnsi="Cambria" w:cs="Cambria"/>
      <w:sz w:val="24"/>
      <w:szCs w:val="24"/>
    </w:rPr>
  </w:style>
  <w:style w:type="paragraph" w:customStyle="1" w:styleId="115">
    <w:name w:val="Абзац списка11"/>
    <w:basedOn w:val="a1"/>
    <w:uiPriority w:val="99"/>
    <w:rsid w:val="00B950AF"/>
    <w:pPr>
      <w:widowControl/>
      <w:autoSpaceDE/>
      <w:autoSpaceDN/>
      <w:adjustRightInd/>
      <w:ind w:left="720"/>
      <w:outlineLvl w:val="9"/>
    </w:pPr>
    <w:rPr>
      <w:b w:val="0"/>
      <w:bCs w:val="0"/>
      <w:sz w:val="24"/>
    </w:rPr>
  </w:style>
  <w:style w:type="paragraph" w:customStyle="1" w:styleId="2f5">
    <w:name w:val="заголовок 2"/>
    <w:basedOn w:val="a1"/>
    <w:next w:val="a1"/>
    <w:uiPriority w:val="99"/>
    <w:qFormat/>
    <w:rsid w:val="00B950AF"/>
    <w:pPr>
      <w:keepNext/>
      <w:widowControl/>
      <w:adjustRightInd/>
      <w:spacing w:before="240" w:after="240"/>
      <w:jc w:val="center"/>
      <w:outlineLvl w:val="1"/>
    </w:pPr>
    <w:rPr>
      <w:sz w:val="24"/>
    </w:rPr>
  </w:style>
  <w:style w:type="character" w:customStyle="1" w:styleId="affff3">
    <w:name w:val="Без интервала Знак"/>
    <w:link w:val="affff2"/>
    <w:uiPriority w:val="1"/>
    <w:locked/>
    <w:rsid w:val="00B950AF"/>
    <w:rPr>
      <w:rFonts w:ascii="Arial" w:eastAsia="Arial" w:hAnsi="Arial" w:cs="Arial"/>
      <w:sz w:val="18"/>
      <w:szCs w:val="18"/>
      <w:lang w:eastAsia="ar-SA"/>
    </w:rPr>
  </w:style>
  <w:style w:type="paragraph" w:customStyle="1" w:styleId="3f2">
    <w:name w:val="Абзац списка3"/>
    <w:basedOn w:val="a1"/>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character" w:customStyle="1" w:styleId="190">
    <w:name w:val="Знак Знак19"/>
    <w:uiPriority w:val="99"/>
    <w:locked/>
    <w:rsid w:val="00B950AF"/>
    <w:rPr>
      <w:rFonts w:ascii="Arial" w:hAnsi="Arial"/>
      <w:b/>
      <w:kern w:val="32"/>
      <w:sz w:val="32"/>
      <w:lang w:val="ru-RU" w:eastAsia="ru-RU"/>
    </w:rPr>
  </w:style>
  <w:style w:type="character" w:customStyle="1" w:styleId="180">
    <w:name w:val="Знак Знак18"/>
    <w:uiPriority w:val="99"/>
    <w:locked/>
    <w:rsid w:val="00B950AF"/>
    <w:rPr>
      <w:i/>
      <w:sz w:val="22"/>
    </w:rPr>
  </w:style>
  <w:style w:type="character" w:customStyle="1" w:styleId="170">
    <w:name w:val="Знак Знак17"/>
    <w:uiPriority w:val="99"/>
    <w:locked/>
    <w:rsid w:val="00B950AF"/>
    <w:rPr>
      <w:rFonts w:ascii="Calibri" w:hAnsi="Calibri"/>
      <w:sz w:val="24"/>
    </w:rPr>
  </w:style>
  <w:style w:type="paragraph" w:customStyle="1" w:styleId="48">
    <w:name w:val="Абзац списка4"/>
    <w:basedOn w:val="a1"/>
    <w:link w:val="afffffc"/>
    <w:rsid w:val="00B950AF"/>
    <w:pPr>
      <w:ind w:left="708"/>
      <w:outlineLvl w:val="9"/>
    </w:pPr>
    <w:rPr>
      <w:rFonts w:ascii="Arial" w:hAnsi="Arial" w:cs="Arial"/>
      <w:b w:val="0"/>
      <w:bCs w:val="0"/>
      <w:szCs w:val="18"/>
    </w:rPr>
  </w:style>
  <w:style w:type="character" w:customStyle="1" w:styleId="afffffc">
    <w:name w:val="Абзац списка Знак"/>
    <w:link w:val="48"/>
    <w:uiPriority w:val="34"/>
    <w:locked/>
    <w:rsid w:val="00B950AF"/>
    <w:rPr>
      <w:rFonts w:ascii="Arial" w:eastAsia="Times New Roman" w:hAnsi="Arial" w:cs="Arial"/>
      <w:sz w:val="18"/>
      <w:szCs w:val="18"/>
      <w:lang w:eastAsia="ru-RU"/>
    </w:rPr>
  </w:style>
  <w:style w:type="character" w:customStyle="1" w:styleId="afffffd">
    <w:name w:val="Параграф Знак Знак"/>
    <w:uiPriority w:val="99"/>
    <w:locked/>
    <w:rsid w:val="00B950AF"/>
    <w:rPr>
      <w:rFonts w:ascii="Calibri" w:hAnsi="Calibri"/>
      <w:b/>
      <w:sz w:val="28"/>
    </w:rPr>
  </w:style>
  <w:style w:type="character" w:customStyle="1" w:styleId="181">
    <w:name w:val="Знак Знак181"/>
    <w:uiPriority w:val="99"/>
    <w:locked/>
    <w:rsid w:val="00B950AF"/>
    <w:rPr>
      <w:i/>
      <w:sz w:val="22"/>
    </w:rPr>
  </w:style>
  <w:style w:type="character" w:customStyle="1" w:styleId="171">
    <w:name w:val="Знак Знак171"/>
    <w:uiPriority w:val="99"/>
    <w:locked/>
    <w:rsid w:val="00B950AF"/>
    <w:rPr>
      <w:rFonts w:ascii="Calibri" w:hAnsi="Calibri"/>
      <w:sz w:val="24"/>
    </w:rPr>
  </w:style>
  <w:style w:type="character" w:customStyle="1" w:styleId="151">
    <w:name w:val="Знак Знак151"/>
    <w:uiPriority w:val="99"/>
    <w:locked/>
    <w:rsid w:val="00B950AF"/>
    <w:rPr>
      <w:rFonts w:ascii="Arial" w:hAnsi="Arial"/>
      <w:b/>
      <w:i/>
      <w:sz w:val="18"/>
    </w:rPr>
  </w:style>
  <w:style w:type="character" w:customStyle="1" w:styleId="191">
    <w:name w:val="Знак Знак191"/>
    <w:uiPriority w:val="99"/>
    <w:locked/>
    <w:rsid w:val="00B950AF"/>
    <w:rPr>
      <w:rFonts w:ascii="Arial" w:hAnsi="Arial"/>
      <w:b/>
      <w:kern w:val="32"/>
      <w:sz w:val="32"/>
      <w:lang w:val="ru-RU" w:eastAsia="ru-RU"/>
    </w:rPr>
  </w:style>
  <w:style w:type="character" w:customStyle="1" w:styleId="afffffe">
    <w:name w:val="текст Знак Знак"/>
    <w:uiPriority w:val="99"/>
    <w:locked/>
    <w:rsid w:val="00B950AF"/>
    <w:rPr>
      <w:sz w:val="24"/>
      <w:lang w:val="ru-RU" w:eastAsia="ru-RU"/>
    </w:rPr>
  </w:style>
  <w:style w:type="character" w:customStyle="1" w:styleId="231">
    <w:name w:val="Знак2 Знак Знак3"/>
    <w:uiPriority w:val="99"/>
    <w:locked/>
    <w:rsid w:val="00B950AF"/>
    <w:rPr>
      <w:sz w:val="24"/>
      <w:lang w:val="ru-RU" w:eastAsia="ru-RU"/>
    </w:rPr>
  </w:style>
  <w:style w:type="character" w:customStyle="1" w:styleId="1210">
    <w:name w:val="Знак Знак121"/>
    <w:uiPriority w:val="99"/>
    <w:locked/>
    <w:rsid w:val="00B950AF"/>
    <w:rPr>
      <w:sz w:val="24"/>
      <w:lang w:val="ru-RU" w:eastAsia="ru-RU"/>
    </w:rPr>
  </w:style>
  <w:style w:type="character" w:customStyle="1" w:styleId="1110">
    <w:name w:val="Знак Знак111"/>
    <w:uiPriority w:val="99"/>
    <w:locked/>
    <w:rsid w:val="00B950AF"/>
    <w:rPr>
      <w:sz w:val="24"/>
      <w:lang w:val="ru-RU" w:eastAsia="ru-RU"/>
    </w:rPr>
  </w:style>
  <w:style w:type="character" w:customStyle="1" w:styleId="810">
    <w:name w:val="Знак Знак81"/>
    <w:uiPriority w:val="99"/>
    <w:locked/>
    <w:rsid w:val="00B950AF"/>
    <w:rPr>
      <w:sz w:val="24"/>
      <w:lang w:val="ru-RU" w:eastAsia="ru-RU"/>
    </w:rPr>
  </w:style>
  <w:style w:type="character" w:customStyle="1" w:styleId="720">
    <w:name w:val="Знак Знак72"/>
    <w:uiPriority w:val="99"/>
    <w:locked/>
    <w:rsid w:val="00B950AF"/>
    <w:rPr>
      <w:sz w:val="16"/>
      <w:lang w:val="ru-RU" w:eastAsia="ru-RU"/>
    </w:rPr>
  </w:style>
  <w:style w:type="character" w:customStyle="1" w:styleId="610">
    <w:name w:val="Знак Знак61"/>
    <w:uiPriority w:val="99"/>
    <w:locked/>
    <w:rsid w:val="00B950AF"/>
    <w:rPr>
      <w:rFonts w:ascii="Cambria" w:hAnsi="Cambria"/>
      <w:sz w:val="24"/>
    </w:rPr>
  </w:style>
  <w:style w:type="character" w:customStyle="1" w:styleId="420">
    <w:name w:val="Знак Знак42"/>
    <w:uiPriority w:val="99"/>
    <w:locked/>
    <w:rsid w:val="00B950AF"/>
    <w:rPr>
      <w:rFonts w:ascii="Courier New" w:hAnsi="Courier New"/>
      <w:sz w:val="20"/>
    </w:rPr>
  </w:style>
  <w:style w:type="character" w:customStyle="1" w:styleId="200">
    <w:name w:val="Знак Знак20"/>
    <w:uiPriority w:val="99"/>
    <w:rsid w:val="00B950AF"/>
    <w:rPr>
      <w:rFonts w:ascii="Segoe UI" w:hAnsi="Segoe UI"/>
      <w:sz w:val="18"/>
    </w:rPr>
  </w:style>
  <w:style w:type="character" w:customStyle="1" w:styleId="ConsNormal1">
    <w:name w:val="ConsNormal Знак Знак"/>
    <w:uiPriority w:val="99"/>
    <w:rsid w:val="00B950A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950AF"/>
    <w:rPr>
      <w:rFonts w:ascii="Arial" w:hAnsi="Arial"/>
      <w:b/>
      <w:sz w:val="28"/>
      <w:lang w:val="ru-RU"/>
    </w:rPr>
  </w:style>
  <w:style w:type="paragraph" w:customStyle="1" w:styleId="82">
    <w:name w:val="заголовок 8"/>
    <w:basedOn w:val="a1"/>
    <w:next w:val="a1"/>
    <w:uiPriority w:val="99"/>
    <w:rsid w:val="00B950AF"/>
    <w:pPr>
      <w:keepNext/>
      <w:widowControl/>
      <w:tabs>
        <w:tab w:val="num" w:pos="5217"/>
      </w:tabs>
      <w:autoSpaceDE/>
      <w:autoSpaceDN/>
      <w:adjustRightInd/>
      <w:ind w:left="5217" w:hanging="360"/>
      <w:jc w:val="both"/>
      <w:outlineLvl w:val="9"/>
    </w:pPr>
    <w:rPr>
      <w:bCs w:val="0"/>
      <w:sz w:val="24"/>
      <w:szCs w:val="20"/>
      <w:lang w:val="en-US"/>
    </w:rPr>
  </w:style>
  <w:style w:type="paragraph" w:customStyle="1" w:styleId="3f3">
    <w:name w:val="Знак3 Знак Знак Знак Знак Знак Знак Знак Знак Знак Знак Знак Знак Знак Знак Знак"/>
    <w:basedOn w:val="a1"/>
    <w:uiPriority w:val="99"/>
    <w:rsid w:val="00B950AF"/>
    <w:pPr>
      <w:widowControl/>
      <w:autoSpaceDE/>
      <w:autoSpaceDN/>
      <w:adjustRightInd/>
      <w:spacing w:after="160" w:line="240" w:lineRule="exact"/>
      <w:outlineLvl w:val="9"/>
    </w:pPr>
    <w:rPr>
      <w:rFonts w:ascii="Verdana" w:hAnsi="Verdana" w:cs="Verdana"/>
      <w:b w:val="0"/>
      <w:bCs w:val="0"/>
      <w:sz w:val="20"/>
      <w:szCs w:val="20"/>
      <w:lang w:val="en-US" w:eastAsia="en-US"/>
    </w:rPr>
  </w:style>
  <w:style w:type="paragraph" w:customStyle="1" w:styleId="tabltext">
    <w:name w:val="tabl_text"/>
    <w:basedOn w:val="a1"/>
    <w:uiPriority w:val="99"/>
    <w:rsid w:val="00B950AF"/>
    <w:pPr>
      <w:widowControl/>
      <w:autoSpaceDE/>
      <w:autoSpaceDN/>
      <w:adjustRightInd/>
      <w:spacing w:before="45" w:after="45"/>
      <w:ind w:left="60" w:right="60"/>
      <w:jc w:val="both"/>
      <w:outlineLvl w:val="9"/>
    </w:pPr>
    <w:rPr>
      <w:b w:val="0"/>
      <w:bCs w:val="0"/>
      <w:sz w:val="21"/>
      <w:szCs w:val="21"/>
    </w:rPr>
  </w:style>
  <w:style w:type="paragraph" w:customStyle="1" w:styleId="textb">
    <w:name w:val="textb"/>
    <w:basedOn w:val="a1"/>
    <w:uiPriority w:val="99"/>
    <w:rsid w:val="00B950AF"/>
    <w:pPr>
      <w:widowControl/>
      <w:autoSpaceDE/>
      <w:autoSpaceDN/>
      <w:adjustRightInd/>
      <w:outlineLvl w:val="9"/>
    </w:pPr>
    <w:rPr>
      <w:rFonts w:ascii="Arial" w:hAnsi="Arial" w:cs="Arial"/>
      <w:sz w:val="22"/>
      <w:szCs w:val="22"/>
    </w:rPr>
  </w:style>
  <w:style w:type="character" w:customStyle="1" w:styleId="affffff">
    <w:name w:val="Основной текст Знак Знак Знак Знак Знак Знак"/>
    <w:uiPriority w:val="99"/>
    <w:rsid w:val="00B950AF"/>
    <w:rPr>
      <w:rFonts w:ascii="Arial" w:hAnsi="Arial"/>
      <w:sz w:val="18"/>
      <w:lang w:val="ru-RU" w:eastAsia="ru-RU"/>
    </w:rPr>
  </w:style>
  <w:style w:type="paragraph" w:customStyle="1" w:styleId="2f6">
    <w:name w:val="Знак Знак Знак Знак2"/>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0">
    <w:name w:val="Знак Знак Знак Знак Знак Знак Знак"/>
    <w:basedOn w:val="a1"/>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3f4">
    <w:name w:val="заголовок 3"/>
    <w:basedOn w:val="a1"/>
    <w:next w:val="a1"/>
    <w:uiPriority w:val="99"/>
    <w:rsid w:val="00B950AF"/>
    <w:pPr>
      <w:keepNext/>
      <w:widowControl/>
      <w:tabs>
        <w:tab w:val="left" w:pos="2694"/>
      </w:tabs>
      <w:adjustRightInd/>
      <w:outlineLvl w:val="2"/>
    </w:pPr>
    <w:rPr>
      <w:b w:val="0"/>
      <w:bCs w:val="0"/>
      <w:sz w:val="24"/>
    </w:rPr>
  </w:style>
  <w:style w:type="paragraph" w:customStyle="1" w:styleId="Char0">
    <w:name w:val="Char"/>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1">
    <w:name w:val="обычный"/>
    <w:basedOn w:val="a1"/>
    <w:uiPriority w:val="99"/>
    <w:rsid w:val="00B950AF"/>
    <w:pPr>
      <w:widowControl/>
      <w:autoSpaceDE/>
      <w:autoSpaceDN/>
      <w:adjustRightInd/>
      <w:outlineLvl w:val="9"/>
    </w:pPr>
    <w:rPr>
      <w:b w:val="0"/>
      <w:bCs w:val="0"/>
      <w:color w:val="000000"/>
      <w:sz w:val="20"/>
      <w:szCs w:val="20"/>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950AF"/>
    <w:rPr>
      <w:rFonts w:ascii="Arial" w:hAnsi="Arial" w:cs="Arial"/>
      <w:b/>
      <w:bCs/>
      <w:kern w:val="32"/>
      <w:sz w:val="32"/>
      <w:szCs w:val="32"/>
      <w:lang w:val="ru-RU" w:eastAsia="ru-RU"/>
    </w:rPr>
  </w:style>
  <w:style w:type="paragraph" w:customStyle="1" w:styleId="270">
    <w:name w:val="Основной текст 27"/>
    <w:basedOn w:val="a1"/>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1ff1">
    <w:name w:val="Текст1"/>
    <w:basedOn w:val="a1"/>
    <w:rsid w:val="00B950AF"/>
    <w:pPr>
      <w:widowControl/>
      <w:autoSpaceDE/>
      <w:autoSpaceDN/>
      <w:adjustRightInd/>
      <w:outlineLvl w:val="9"/>
    </w:pPr>
    <w:rPr>
      <w:rFonts w:ascii="Courier New" w:hAnsi="Courier New"/>
      <w:b w:val="0"/>
      <w:bCs w:val="0"/>
      <w:sz w:val="20"/>
      <w:szCs w:val="20"/>
    </w:rPr>
  </w:style>
  <w:style w:type="paragraph" w:customStyle="1" w:styleId="Char1">
    <w:name w:val="Char1"/>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16">
    <w:name w:val="Знак Знак Знак1 Знак1 Знак Знак Знак"/>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character" w:customStyle="1" w:styleId="affffff2">
    <w:name w:val="Колонтитул_"/>
    <w:link w:val="affffff3"/>
    <w:locked/>
    <w:rsid w:val="00B950AF"/>
    <w:rPr>
      <w:rFonts w:ascii="Arial" w:hAnsi="Arial"/>
      <w:spacing w:val="8"/>
      <w:sz w:val="13"/>
      <w:szCs w:val="13"/>
      <w:shd w:val="clear" w:color="auto" w:fill="FFFFFF"/>
    </w:rPr>
  </w:style>
  <w:style w:type="paragraph" w:customStyle="1" w:styleId="affffff3">
    <w:name w:val="Колонтитул"/>
    <w:basedOn w:val="a1"/>
    <w:link w:val="affffff2"/>
    <w:uiPriority w:val="99"/>
    <w:rsid w:val="00B950AF"/>
    <w:pPr>
      <w:shd w:val="clear" w:color="auto" w:fill="FFFFFF"/>
      <w:autoSpaceDE/>
      <w:autoSpaceDN/>
      <w:adjustRightInd/>
      <w:spacing w:line="240" w:lineRule="atLeast"/>
      <w:outlineLvl w:val="9"/>
    </w:pPr>
    <w:rPr>
      <w:rFonts w:ascii="Arial" w:eastAsiaTheme="minorHAnsi" w:hAnsi="Arial" w:cstheme="minorBidi"/>
      <w:b w:val="0"/>
      <w:bCs w:val="0"/>
      <w:spacing w:val="8"/>
      <w:sz w:val="13"/>
      <w:szCs w:val="13"/>
      <w:shd w:val="clear" w:color="auto" w:fill="FFFFFF"/>
      <w:lang w:eastAsia="en-US"/>
    </w:rPr>
  </w:style>
  <w:style w:type="character" w:customStyle="1" w:styleId="2f7">
    <w:name w:val="Основной текст (2)_"/>
    <w:link w:val="217"/>
    <w:uiPriority w:val="99"/>
    <w:locked/>
    <w:rsid w:val="00B950AF"/>
    <w:rPr>
      <w:rFonts w:ascii="Arial" w:hAnsi="Arial"/>
      <w:b/>
      <w:bCs/>
      <w:spacing w:val="3"/>
      <w:sz w:val="18"/>
      <w:szCs w:val="18"/>
      <w:shd w:val="clear" w:color="auto" w:fill="FFFFFF"/>
    </w:rPr>
  </w:style>
  <w:style w:type="paragraph" w:customStyle="1" w:styleId="217">
    <w:name w:val="Основной текст (2)1"/>
    <w:basedOn w:val="a1"/>
    <w:link w:val="2f7"/>
    <w:uiPriority w:val="99"/>
    <w:rsid w:val="00B950AF"/>
    <w:pPr>
      <w:shd w:val="clear" w:color="auto" w:fill="FFFFFF"/>
      <w:autoSpaceDE/>
      <w:autoSpaceDN/>
      <w:adjustRightInd/>
      <w:spacing w:line="240" w:lineRule="atLeast"/>
      <w:ind w:hanging="340"/>
      <w:outlineLvl w:val="9"/>
    </w:pPr>
    <w:rPr>
      <w:rFonts w:ascii="Arial" w:eastAsiaTheme="minorHAnsi" w:hAnsi="Arial" w:cstheme="minorBidi"/>
      <w:spacing w:val="3"/>
      <w:szCs w:val="18"/>
      <w:shd w:val="clear" w:color="auto" w:fill="FFFFFF"/>
      <w:lang w:eastAsia="en-US"/>
    </w:rPr>
  </w:style>
  <w:style w:type="character" w:customStyle="1" w:styleId="2f8">
    <w:name w:val="Основной текст (2)"/>
    <w:uiPriority w:val="99"/>
    <w:rsid w:val="00B950AF"/>
    <w:rPr>
      <w:rFonts w:ascii="Arial" w:hAnsi="Arial" w:cs="Times New Roman"/>
      <w:b/>
      <w:bCs/>
      <w:spacing w:val="3"/>
      <w:sz w:val="18"/>
      <w:szCs w:val="18"/>
      <w:u w:val="single"/>
      <w:shd w:val="clear" w:color="auto" w:fill="FFFFFF"/>
      <w:lang w:bidi="ar-SA"/>
    </w:rPr>
  </w:style>
  <w:style w:type="character" w:customStyle="1" w:styleId="affffff4">
    <w:name w:val="Основной текст_"/>
    <w:link w:val="3f5"/>
    <w:rsid w:val="00B950AF"/>
    <w:rPr>
      <w:rFonts w:ascii="Times New Roman" w:hAnsi="Times New Roman" w:cs="Times New Roman"/>
      <w:spacing w:val="5"/>
      <w:sz w:val="15"/>
      <w:szCs w:val="15"/>
      <w:shd w:val="clear" w:color="auto" w:fill="FFFFFF"/>
    </w:rPr>
  </w:style>
  <w:style w:type="character" w:customStyle="1" w:styleId="1ff2">
    <w:name w:val="Заголовок №1_"/>
    <w:link w:val="1ff3"/>
    <w:locked/>
    <w:rsid w:val="00B950AF"/>
    <w:rPr>
      <w:rFonts w:ascii="Arial" w:hAnsi="Arial"/>
      <w:spacing w:val="-28"/>
      <w:sz w:val="38"/>
      <w:szCs w:val="38"/>
      <w:shd w:val="clear" w:color="auto" w:fill="FFFFFF"/>
    </w:rPr>
  </w:style>
  <w:style w:type="paragraph" w:customStyle="1" w:styleId="1ff3">
    <w:name w:val="Заголовок №1"/>
    <w:basedOn w:val="a1"/>
    <w:link w:val="1ff2"/>
    <w:uiPriority w:val="99"/>
    <w:rsid w:val="00B950AF"/>
    <w:pPr>
      <w:shd w:val="clear" w:color="auto" w:fill="FFFFFF"/>
      <w:autoSpaceDE/>
      <w:autoSpaceDN/>
      <w:adjustRightInd/>
      <w:spacing w:before="60" w:line="264" w:lineRule="exact"/>
    </w:pPr>
    <w:rPr>
      <w:rFonts w:ascii="Arial" w:eastAsiaTheme="minorHAnsi" w:hAnsi="Arial" w:cstheme="minorBidi"/>
      <w:b w:val="0"/>
      <w:bCs w:val="0"/>
      <w:spacing w:val="-28"/>
      <w:sz w:val="38"/>
      <w:szCs w:val="38"/>
      <w:shd w:val="clear" w:color="auto" w:fill="FFFFFF"/>
      <w:lang w:eastAsia="en-US"/>
    </w:rPr>
  </w:style>
  <w:style w:type="character" w:customStyle="1" w:styleId="110pt">
    <w:name w:val="Заголовок №1 + 10 pt"/>
    <w:aliases w:val="Интервал 0 pt6"/>
    <w:uiPriority w:val="99"/>
    <w:rsid w:val="00B950AF"/>
    <w:rPr>
      <w:rFonts w:ascii="Arial" w:hAnsi="Arial" w:cs="Times New Roman"/>
      <w:spacing w:val="3"/>
      <w:sz w:val="20"/>
      <w:szCs w:val="20"/>
      <w:shd w:val="clear" w:color="auto" w:fill="FFFFFF"/>
      <w:lang w:bidi="ar-SA"/>
    </w:rPr>
  </w:style>
  <w:style w:type="character" w:customStyle="1" w:styleId="3f6">
    <w:name w:val="Основной текст (3)_"/>
    <w:link w:val="3f7"/>
    <w:uiPriority w:val="99"/>
    <w:locked/>
    <w:rsid w:val="00B950AF"/>
    <w:rPr>
      <w:rFonts w:ascii="Arial" w:hAnsi="Arial"/>
      <w:spacing w:val="2"/>
      <w:sz w:val="18"/>
      <w:szCs w:val="18"/>
      <w:shd w:val="clear" w:color="auto" w:fill="FFFFFF"/>
    </w:rPr>
  </w:style>
  <w:style w:type="paragraph" w:customStyle="1" w:styleId="3f7">
    <w:name w:val="Основной текст (3)"/>
    <w:basedOn w:val="a1"/>
    <w:link w:val="3f6"/>
    <w:rsid w:val="00B950AF"/>
    <w:pPr>
      <w:shd w:val="clear" w:color="auto" w:fill="FFFFFF"/>
      <w:autoSpaceDE/>
      <w:autoSpaceDN/>
      <w:adjustRightInd/>
      <w:spacing w:before="180" w:line="230" w:lineRule="exact"/>
      <w:ind w:hanging="1000"/>
      <w:outlineLvl w:val="9"/>
    </w:pPr>
    <w:rPr>
      <w:rFonts w:ascii="Arial" w:eastAsiaTheme="minorHAnsi" w:hAnsi="Arial" w:cstheme="minorBidi"/>
      <w:b w:val="0"/>
      <w:bCs w:val="0"/>
      <w:spacing w:val="2"/>
      <w:szCs w:val="18"/>
      <w:shd w:val="clear" w:color="auto" w:fill="FFFFFF"/>
      <w:lang w:eastAsia="en-US"/>
    </w:rPr>
  </w:style>
  <w:style w:type="character" w:customStyle="1" w:styleId="49">
    <w:name w:val="Основной текст (4)_"/>
    <w:link w:val="4a"/>
    <w:uiPriority w:val="99"/>
    <w:locked/>
    <w:rsid w:val="00B950AF"/>
    <w:rPr>
      <w:rFonts w:ascii="Arial" w:hAnsi="Arial"/>
      <w:b/>
      <w:bCs/>
      <w:i/>
      <w:iCs/>
      <w:spacing w:val="3"/>
      <w:sz w:val="12"/>
      <w:szCs w:val="12"/>
      <w:shd w:val="clear" w:color="auto" w:fill="FFFFFF"/>
    </w:rPr>
  </w:style>
  <w:style w:type="paragraph" w:customStyle="1" w:styleId="4a">
    <w:name w:val="Основной текст (4)"/>
    <w:basedOn w:val="a1"/>
    <w:link w:val="49"/>
    <w:uiPriority w:val="99"/>
    <w:rsid w:val="00B950AF"/>
    <w:pPr>
      <w:shd w:val="clear" w:color="auto" w:fill="FFFFFF"/>
      <w:autoSpaceDE/>
      <w:autoSpaceDN/>
      <w:adjustRightInd/>
      <w:spacing w:before="60" w:after="60" w:line="163" w:lineRule="exact"/>
      <w:outlineLvl w:val="9"/>
    </w:pPr>
    <w:rPr>
      <w:rFonts w:ascii="Arial" w:eastAsiaTheme="minorHAnsi" w:hAnsi="Arial" w:cstheme="minorBidi"/>
      <w:i/>
      <w:iCs/>
      <w:spacing w:val="3"/>
      <w:sz w:val="12"/>
      <w:szCs w:val="12"/>
      <w:shd w:val="clear" w:color="auto" w:fill="FFFFFF"/>
      <w:lang w:eastAsia="en-US"/>
    </w:rPr>
  </w:style>
  <w:style w:type="character" w:customStyle="1" w:styleId="56">
    <w:name w:val="Основной текст (5)_"/>
    <w:link w:val="511"/>
    <w:uiPriority w:val="99"/>
    <w:locked/>
    <w:rsid w:val="00B950AF"/>
    <w:rPr>
      <w:rFonts w:ascii="Arial" w:hAnsi="Arial"/>
      <w:b/>
      <w:bCs/>
      <w:spacing w:val="3"/>
      <w:sz w:val="13"/>
      <w:szCs w:val="13"/>
      <w:shd w:val="clear" w:color="auto" w:fill="FFFFFF"/>
    </w:rPr>
  </w:style>
  <w:style w:type="paragraph" w:customStyle="1" w:styleId="511">
    <w:name w:val="Основной текст (5)1"/>
    <w:basedOn w:val="a1"/>
    <w:link w:val="56"/>
    <w:uiPriority w:val="99"/>
    <w:rsid w:val="00B950AF"/>
    <w:pPr>
      <w:shd w:val="clear" w:color="auto" w:fill="FFFFFF"/>
      <w:autoSpaceDE/>
      <w:autoSpaceDN/>
      <w:adjustRightInd/>
      <w:spacing w:before="960" w:line="288" w:lineRule="exact"/>
      <w:outlineLvl w:val="9"/>
    </w:pPr>
    <w:rPr>
      <w:rFonts w:ascii="Arial" w:eastAsiaTheme="minorHAnsi" w:hAnsi="Arial" w:cstheme="minorBidi"/>
      <w:spacing w:val="3"/>
      <w:sz w:val="13"/>
      <w:szCs w:val="13"/>
      <w:shd w:val="clear" w:color="auto" w:fill="FFFFFF"/>
      <w:lang w:eastAsia="en-US"/>
    </w:rPr>
  </w:style>
  <w:style w:type="character" w:customStyle="1" w:styleId="57">
    <w:name w:val="Основной текст (5)"/>
    <w:uiPriority w:val="99"/>
    <w:rsid w:val="00B950AF"/>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950AF"/>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950AF"/>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B950AF"/>
    <w:rPr>
      <w:rFonts w:ascii="Arial" w:hAnsi="Arial"/>
      <w:b/>
      <w:bCs/>
      <w:spacing w:val="5"/>
      <w:sz w:val="19"/>
      <w:szCs w:val="19"/>
      <w:shd w:val="clear" w:color="auto" w:fill="FFFFFF"/>
    </w:rPr>
  </w:style>
  <w:style w:type="paragraph" w:customStyle="1" w:styleId="65">
    <w:name w:val="Основной текст (6)"/>
    <w:basedOn w:val="a1"/>
    <w:link w:val="64"/>
    <w:uiPriority w:val="99"/>
    <w:rsid w:val="00B950AF"/>
    <w:pPr>
      <w:shd w:val="clear" w:color="auto" w:fill="FFFFFF"/>
      <w:autoSpaceDE/>
      <w:autoSpaceDN/>
      <w:adjustRightInd/>
      <w:spacing w:after="120" w:line="240" w:lineRule="atLeast"/>
      <w:jc w:val="center"/>
      <w:outlineLvl w:val="9"/>
    </w:pPr>
    <w:rPr>
      <w:rFonts w:ascii="Arial" w:eastAsiaTheme="minorHAnsi" w:hAnsi="Arial" w:cstheme="minorBidi"/>
      <w:spacing w:val="5"/>
      <w:sz w:val="19"/>
      <w:szCs w:val="19"/>
      <w:shd w:val="clear" w:color="auto" w:fill="FFFFFF"/>
      <w:lang w:eastAsia="en-US"/>
    </w:rPr>
  </w:style>
  <w:style w:type="character" w:customStyle="1" w:styleId="73">
    <w:name w:val="Основной текст (7)_"/>
    <w:link w:val="74"/>
    <w:uiPriority w:val="99"/>
    <w:locked/>
    <w:rsid w:val="00B950AF"/>
    <w:rPr>
      <w:rFonts w:ascii="Arial" w:hAnsi="Arial"/>
      <w:spacing w:val="2"/>
      <w:sz w:val="16"/>
      <w:szCs w:val="16"/>
      <w:shd w:val="clear" w:color="auto" w:fill="FFFFFF"/>
    </w:rPr>
  </w:style>
  <w:style w:type="paragraph" w:customStyle="1" w:styleId="74">
    <w:name w:val="Основной текст (7)"/>
    <w:basedOn w:val="a1"/>
    <w:link w:val="73"/>
    <w:uiPriority w:val="99"/>
    <w:rsid w:val="00B950AF"/>
    <w:pPr>
      <w:shd w:val="clear" w:color="auto" w:fill="FFFFFF"/>
      <w:autoSpaceDE/>
      <w:autoSpaceDN/>
      <w:adjustRightInd/>
      <w:spacing w:before="60" w:after="360" w:line="240" w:lineRule="atLeast"/>
      <w:jc w:val="center"/>
      <w:outlineLvl w:val="9"/>
    </w:pPr>
    <w:rPr>
      <w:rFonts w:ascii="Arial" w:eastAsiaTheme="minorHAnsi" w:hAnsi="Arial" w:cstheme="minorBidi"/>
      <w:b w:val="0"/>
      <w:bCs w:val="0"/>
      <w:spacing w:val="2"/>
      <w:sz w:val="16"/>
      <w:szCs w:val="16"/>
      <w:shd w:val="clear" w:color="auto" w:fill="FFFFFF"/>
      <w:lang w:eastAsia="en-US"/>
    </w:rPr>
  </w:style>
  <w:style w:type="character" w:customStyle="1" w:styleId="18pt">
    <w:name w:val="Заголовок №1 + 8 pt"/>
    <w:aliases w:val="Полужирный2,Интервал 0 pt3"/>
    <w:uiPriority w:val="99"/>
    <w:rsid w:val="00B950AF"/>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950AF"/>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B950AF"/>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B950AF"/>
    <w:rPr>
      <w:rFonts w:ascii="Arial" w:hAnsi="Arial" w:cs="Times New Roman"/>
      <w:b/>
      <w:bCs/>
      <w:spacing w:val="3"/>
      <w:sz w:val="13"/>
      <w:szCs w:val="13"/>
      <w:shd w:val="clear" w:color="auto" w:fill="FFFFFF"/>
      <w:lang w:bidi="ar-SA"/>
    </w:rPr>
  </w:style>
  <w:style w:type="character" w:customStyle="1" w:styleId="affffff5">
    <w:name w:val="Подпись к картинке_"/>
    <w:link w:val="affffff6"/>
    <w:uiPriority w:val="99"/>
    <w:locked/>
    <w:rsid w:val="00B950AF"/>
    <w:rPr>
      <w:rFonts w:ascii="Arial" w:hAnsi="Arial"/>
      <w:b/>
      <w:bCs/>
      <w:spacing w:val="3"/>
      <w:sz w:val="13"/>
      <w:szCs w:val="13"/>
      <w:shd w:val="clear" w:color="auto" w:fill="FFFFFF"/>
    </w:rPr>
  </w:style>
  <w:style w:type="paragraph" w:customStyle="1" w:styleId="affffff6">
    <w:name w:val="Подпись к картинке"/>
    <w:basedOn w:val="a1"/>
    <w:link w:val="affffff5"/>
    <w:uiPriority w:val="99"/>
    <w:rsid w:val="00B950AF"/>
    <w:pPr>
      <w:shd w:val="clear" w:color="auto" w:fill="FFFFFF"/>
      <w:autoSpaceDE/>
      <w:autoSpaceDN/>
      <w:adjustRightInd/>
      <w:spacing w:line="240" w:lineRule="atLeast"/>
      <w:outlineLvl w:val="9"/>
    </w:pPr>
    <w:rPr>
      <w:rFonts w:ascii="Arial" w:eastAsiaTheme="minorHAnsi" w:hAnsi="Arial" w:cstheme="minorBidi"/>
      <w:spacing w:val="3"/>
      <w:sz w:val="13"/>
      <w:szCs w:val="13"/>
      <w:shd w:val="clear" w:color="auto" w:fill="FFFFFF"/>
      <w:lang w:eastAsia="en-US"/>
    </w:rPr>
  </w:style>
  <w:style w:type="character" w:customStyle="1" w:styleId="92">
    <w:name w:val="Основной текст (9)_"/>
    <w:link w:val="93"/>
    <w:uiPriority w:val="99"/>
    <w:locked/>
    <w:rsid w:val="00B950AF"/>
    <w:rPr>
      <w:rFonts w:ascii="Arial" w:hAnsi="Arial"/>
      <w:b/>
      <w:bCs/>
      <w:i/>
      <w:iCs/>
      <w:spacing w:val="5"/>
      <w:sz w:val="16"/>
      <w:szCs w:val="16"/>
      <w:shd w:val="clear" w:color="auto" w:fill="FFFFFF"/>
    </w:rPr>
  </w:style>
  <w:style w:type="paragraph" w:customStyle="1" w:styleId="93">
    <w:name w:val="Основной текст (9)"/>
    <w:basedOn w:val="a1"/>
    <w:link w:val="92"/>
    <w:uiPriority w:val="99"/>
    <w:rsid w:val="00B950AF"/>
    <w:pPr>
      <w:shd w:val="clear" w:color="auto" w:fill="FFFFFF"/>
      <w:autoSpaceDE/>
      <w:autoSpaceDN/>
      <w:adjustRightInd/>
      <w:spacing w:before="60" w:after="60" w:line="211" w:lineRule="exact"/>
      <w:jc w:val="both"/>
      <w:outlineLvl w:val="9"/>
    </w:pPr>
    <w:rPr>
      <w:rFonts w:ascii="Arial" w:eastAsiaTheme="minorHAnsi" w:hAnsi="Arial" w:cstheme="minorBidi"/>
      <w:i/>
      <w:iCs/>
      <w:spacing w:val="5"/>
      <w:sz w:val="16"/>
      <w:szCs w:val="16"/>
      <w:shd w:val="clear" w:color="auto" w:fill="FFFFFF"/>
      <w:lang w:eastAsia="en-US"/>
    </w:rPr>
  </w:style>
  <w:style w:type="paragraph" w:customStyle="1" w:styleId="1ff4">
    <w:name w:val="1 Знак Знак Знак Знак"/>
    <w:basedOn w:val="a1"/>
    <w:link w:val="1ff5"/>
    <w:uiPriority w:val="99"/>
    <w:rsid w:val="00B950AF"/>
    <w:pPr>
      <w:autoSpaceDE/>
      <w:autoSpaceDN/>
      <w:spacing w:after="160" w:line="240" w:lineRule="exact"/>
      <w:jc w:val="right"/>
      <w:outlineLvl w:val="9"/>
    </w:pPr>
    <w:rPr>
      <w:b w:val="0"/>
      <w:bCs w:val="0"/>
      <w:sz w:val="20"/>
      <w:szCs w:val="20"/>
      <w:lang w:val="en-GB" w:eastAsia="en-US"/>
    </w:rPr>
  </w:style>
  <w:style w:type="character" w:customStyle="1" w:styleId="1ff5">
    <w:name w:val="1 Знак Знак Знак Знак Знак"/>
    <w:link w:val="1ff4"/>
    <w:uiPriority w:val="99"/>
    <w:locked/>
    <w:rsid w:val="00B950AF"/>
    <w:rPr>
      <w:rFonts w:ascii="Times New Roman" w:eastAsia="Times New Roman" w:hAnsi="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950AF"/>
    <w:rPr>
      <w:b/>
      <w:sz w:val="24"/>
      <w:lang w:val="ru-RU" w:eastAsia="ru-RU"/>
    </w:rPr>
  </w:style>
  <w:style w:type="paragraph" w:customStyle="1" w:styleId="1ff6">
    <w:name w:val="Знак Знак Знак Знак Знак Знак Знак1"/>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ff7">
    <w:name w:val="заголовок 1"/>
    <w:basedOn w:val="a1"/>
    <w:next w:val="a1"/>
    <w:uiPriority w:val="99"/>
    <w:rsid w:val="00B950AF"/>
    <w:pPr>
      <w:keepNext/>
      <w:widowControl/>
      <w:adjustRightInd/>
      <w:jc w:val="right"/>
    </w:pPr>
    <w:rPr>
      <w:b w:val="0"/>
      <w:bCs w:val="0"/>
      <w:sz w:val="24"/>
    </w:rPr>
  </w:style>
  <w:style w:type="character" w:customStyle="1" w:styleId="1ff8">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B950AF"/>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B950AF"/>
    <w:rPr>
      <w:rFonts w:ascii="Arial" w:hAnsi="Arial" w:cs="Arial"/>
      <w:b/>
      <w:sz w:val="18"/>
      <w:szCs w:val="18"/>
      <w:lang w:val="ru-RU" w:eastAsia="ru-RU" w:bidi="ar-SA"/>
    </w:rPr>
  </w:style>
  <w:style w:type="paragraph" w:customStyle="1" w:styleId="ConsCell">
    <w:name w:val="ConsCell"/>
    <w:uiPriority w:val="99"/>
    <w:rsid w:val="00B950A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f9">
    <w:name w:val="Текст2"/>
    <w:basedOn w:val="a1"/>
    <w:uiPriority w:val="99"/>
    <w:rsid w:val="00B950AF"/>
    <w:pPr>
      <w:widowControl/>
      <w:autoSpaceDE/>
      <w:autoSpaceDN/>
      <w:adjustRightInd/>
      <w:outlineLvl w:val="9"/>
    </w:pPr>
    <w:rPr>
      <w:rFonts w:ascii="Courier New" w:hAnsi="Courier New"/>
      <w:b w:val="0"/>
      <w:bCs w:val="0"/>
      <w:sz w:val="20"/>
      <w:szCs w:val="20"/>
    </w:rPr>
  </w:style>
  <w:style w:type="character" w:customStyle="1" w:styleId="1111">
    <w:name w:val="Заголовок 1 Знак Знак1 Знак1 Знак"/>
    <w:uiPriority w:val="99"/>
    <w:rsid w:val="00B950AF"/>
    <w:rPr>
      <w:rFonts w:ascii="Arial" w:hAnsi="Arial" w:cs="Arial"/>
      <w:b/>
      <w:bCs/>
      <w:kern w:val="32"/>
      <w:sz w:val="32"/>
      <w:szCs w:val="32"/>
      <w:lang w:val="ru-RU" w:eastAsia="ru-RU" w:bidi="ar-SA"/>
    </w:rPr>
  </w:style>
  <w:style w:type="character" w:customStyle="1" w:styleId="1112">
    <w:name w:val="Заголовок 1 Знак Знак1 Знак1 Знак Знак"/>
    <w:uiPriority w:val="99"/>
    <w:rsid w:val="00B950AF"/>
    <w:rPr>
      <w:rFonts w:ascii="Arial" w:hAnsi="Arial" w:cs="Arial"/>
      <w:b/>
      <w:bCs/>
      <w:kern w:val="32"/>
      <w:sz w:val="32"/>
      <w:szCs w:val="32"/>
      <w:lang w:val="ru-RU" w:eastAsia="ru-RU" w:bidi="ar-SA"/>
    </w:rPr>
  </w:style>
  <w:style w:type="paragraph" w:customStyle="1" w:styleId="1ff9">
    <w:name w:val="Знак Знак Знак1 Знак Знак Знак"/>
    <w:basedOn w:val="a1"/>
    <w:uiPriority w:val="99"/>
    <w:rsid w:val="00B950AF"/>
    <w:pPr>
      <w:autoSpaceDE/>
      <w:autoSpaceDN/>
      <w:spacing w:after="160" w:line="240" w:lineRule="exact"/>
      <w:jc w:val="right"/>
      <w:outlineLvl w:val="9"/>
    </w:pPr>
    <w:rPr>
      <w:b w:val="0"/>
      <w:bCs w:val="0"/>
      <w:sz w:val="20"/>
      <w:szCs w:val="20"/>
      <w:lang w:val="en-GB" w:eastAsia="en-US"/>
    </w:rPr>
  </w:style>
  <w:style w:type="paragraph" w:customStyle="1" w:styleId="240">
    <w:name w:val="Основной текст 24"/>
    <w:basedOn w:val="a1"/>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3f8">
    <w:name w:val="Текст3"/>
    <w:basedOn w:val="a1"/>
    <w:uiPriority w:val="99"/>
    <w:rsid w:val="00B950AF"/>
    <w:pPr>
      <w:widowControl/>
      <w:autoSpaceDE/>
      <w:autoSpaceDN/>
      <w:adjustRightInd/>
      <w:outlineLvl w:val="9"/>
    </w:pPr>
    <w:rPr>
      <w:rFonts w:ascii="Courier New" w:hAnsi="Courier New"/>
      <w:b w:val="0"/>
      <w:bCs w:val="0"/>
      <w:sz w:val="20"/>
      <w:szCs w:val="20"/>
    </w:rPr>
  </w:style>
  <w:style w:type="paragraph" w:customStyle="1" w:styleId="221">
    <w:name w:val="Основной текст с отступом 22"/>
    <w:basedOn w:val="a1"/>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141">
    <w:name w:val="Знак Знак141"/>
    <w:uiPriority w:val="99"/>
    <w:rsid w:val="00B950AF"/>
    <w:rPr>
      <w:rFonts w:ascii="Arial" w:hAnsi="Arial" w:cs="Arial"/>
      <w:b/>
      <w:bCs/>
      <w:i/>
      <w:iCs/>
      <w:sz w:val="28"/>
      <w:szCs w:val="28"/>
      <w:lang w:val="ru-RU" w:eastAsia="ru-RU" w:bidi="ar-SA"/>
    </w:rPr>
  </w:style>
  <w:style w:type="paragraph" w:customStyle="1" w:styleId="330">
    <w:name w:val="Основной текст 33"/>
    <w:basedOn w:val="a1"/>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51">
    <w:name w:val="Основной текст 25"/>
    <w:basedOn w:val="a1"/>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32">
    <w:name w:val="Основной текст с отступом 23"/>
    <w:basedOn w:val="a1"/>
    <w:uiPriority w:val="99"/>
    <w:rsid w:val="00B950AF"/>
    <w:pPr>
      <w:overflowPunct w:val="0"/>
      <w:ind w:firstLine="708"/>
      <w:jc w:val="both"/>
      <w:outlineLvl w:val="9"/>
    </w:pPr>
    <w:rPr>
      <w:rFonts w:ascii="Peterburg" w:hAnsi="Peterburg"/>
      <w:b w:val="0"/>
      <w:bCs w:val="0"/>
      <w:sz w:val="24"/>
      <w:szCs w:val="20"/>
    </w:rPr>
  </w:style>
  <w:style w:type="paragraph" w:customStyle="1" w:styleId="340">
    <w:name w:val="Основной текст 34"/>
    <w:basedOn w:val="a1"/>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4b">
    <w:name w:val="Текст4"/>
    <w:basedOn w:val="a1"/>
    <w:uiPriority w:val="99"/>
    <w:rsid w:val="00B950AF"/>
    <w:pPr>
      <w:widowControl/>
      <w:autoSpaceDE/>
      <w:autoSpaceDN/>
      <w:adjustRightInd/>
      <w:outlineLvl w:val="9"/>
    </w:pPr>
    <w:rPr>
      <w:rFonts w:ascii="Courier New" w:hAnsi="Courier New"/>
      <w:b w:val="0"/>
      <w:bCs w:val="0"/>
      <w:sz w:val="20"/>
      <w:szCs w:val="20"/>
    </w:rPr>
  </w:style>
  <w:style w:type="paragraph" w:customStyle="1" w:styleId="260">
    <w:name w:val="Основной текст 26"/>
    <w:basedOn w:val="a1"/>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41">
    <w:name w:val="Основной текст с отступом 24"/>
    <w:basedOn w:val="a1"/>
    <w:uiPriority w:val="99"/>
    <w:rsid w:val="00B950AF"/>
    <w:pPr>
      <w:overflowPunct w:val="0"/>
      <w:ind w:firstLine="708"/>
      <w:jc w:val="both"/>
      <w:textAlignment w:val="baseline"/>
      <w:outlineLvl w:val="9"/>
    </w:pPr>
    <w:rPr>
      <w:rFonts w:ascii="Peterburg" w:hAnsi="Peterburg"/>
      <w:b w:val="0"/>
      <w:bCs w:val="0"/>
      <w:sz w:val="24"/>
      <w:szCs w:val="20"/>
    </w:rPr>
  </w:style>
  <w:style w:type="paragraph" w:customStyle="1" w:styleId="350">
    <w:name w:val="Основной текст 35"/>
    <w:basedOn w:val="a1"/>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58">
    <w:name w:val="Текст5"/>
    <w:basedOn w:val="a1"/>
    <w:uiPriority w:val="99"/>
    <w:rsid w:val="00B950AF"/>
    <w:pPr>
      <w:widowControl/>
      <w:autoSpaceDE/>
      <w:autoSpaceDN/>
      <w:adjustRightInd/>
      <w:outlineLvl w:val="9"/>
    </w:pPr>
    <w:rPr>
      <w:rFonts w:ascii="Courier New" w:hAnsi="Courier New"/>
      <w:b w:val="0"/>
      <w:bCs w:val="0"/>
      <w:sz w:val="20"/>
      <w:szCs w:val="20"/>
    </w:rPr>
  </w:style>
  <w:style w:type="paragraph" w:customStyle="1" w:styleId="252">
    <w:name w:val="Основной текст с отступом 25"/>
    <w:basedOn w:val="a1"/>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ttsub1">
    <w:name w:val="ttsub1"/>
    <w:uiPriority w:val="99"/>
    <w:rsid w:val="00B950AF"/>
    <w:rPr>
      <w:rFonts w:ascii="Arial" w:hAnsi="Arial" w:cs="Arial"/>
      <w:color w:val="005010"/>
      <w:sz w:val="22"/>
      <w:szCs w:val="22"/>
    </w:rPr>
  </w:style>
  <w:style w:type="paragraph" w:customStyle="1" w:styleId="2fa">
    <w:name w:val="Список2"/>
    <w:basedOn w:val="a1"/>
    <w:uiPriority w:val="99"/>
    <w:rsid w:val="00B950AF"/>
    <w:pPr>
      <w:widowControl/>
      <w:tabs>
        <w:tab w:val="num" w:pos="709"/>
        <w:tab w:val="left" w:pos="1276"/>
      </w:tabs>
      <w:suppressAutoHyphens/>
      <w:adjustRightInd/>
      <w:ind w:left="709" w:hanging="709"/>
      <w:jc w:val="both"/>
      <w:outlineLvl w:val="9"/>
    </w:pPr>
    <w:rPr>
      <w:b w:val="0"/>
      <w:bCs w:val="0"/>
      <w:sz w:val="28"/>
      <w:szCs w:val="28"/>
    </w:rPr>
  </w:style>
  <w:style w:type="paragraph" w:customStyle="1" w:styleId="3f9">
    <w:name w:val="Список3"/>
    <w:basedOn w:val="2fa"/>
    <w:uiPriority w:val="99"/>
    <w:rsid w:val="00B950AF"/>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B950AF"/>
    <w:rPr>
      <w:rFonts w:cs="Times New Roman"/>
      <w:color w:val="000000"/>
      <w:sz w:val="28"/>
      <w:szCs w:val="28"/>
      <w:lang w:val="ru-RU" w:eastAsia="ru-RU" w:bidi="ar-SA"/>
    </w:rPr>
  </w:style>
  <w:style w:type="character" w:customStyle="1" w:styleId="331">
    <w:name w:val="Знак Знак33"/>
    <w:uiPriority w:val="99"/>
    <w:locked/>
    <w:rsid w:val="00B950AF"/>
    <w:rPr>
      <w:rFonts w:ascii="Arial" w:hAnsi="Arial" w:cs="Arial"/>
      <w:b/>
      <w:bCs/>
      <w:i/>
      <w:iCs/>
      <w:sz w:val="28"/>
      <w:szCs w:val="28"/>
      <w:lang w:val="ru-RU" w:eastAsia="ru-RU" w:bidi="ar-SA"/>
    </w:rPr>
  </w:style>
  <w:style w:type="character" w:customStyle="1" w:styleId="233">
    <w:name w:val="Знак Знак23"/>
    <w:uiPriority w:val="99"/>
    <w:locked/>
    <w:rsid w:val="00B950AF"/>
    <w:rPr>
      <w:rFonts w:cs="Times New Roman"/>
      <w:b/>
      <w:bCs/>
      <w:sz w:val="28"/>
      <w:szCs w:val="28"/>
      <w:lang w:val="ru-RU" w:eastAsia="ru-RU" w:bidi="ar-SA"/>
    </w:rPr>
  </w:style>
  <w:style w:type="character" w:customStyle="1" w:styleId="1120">
    <w:name w:val="Знак Знак112"/>
    <w:uiPriority w:val="99"/>
    <w:rsid w:val="00B950AF"/>
    <w:rPr>
      <w:rFonts w:ascii="Arial" w:hAnsi="Arial"/>
      <w:sz w:val="18"/>
      <w:lang w:val="ru-RU" w:eastAsia="ru-RU"/>
    </w:rPr>
  </w:style>
  <w:style w:type="character" w:customStyle="1" w:styleId="223">
    <w:name w:val="Знак Знак22"/>
    <w:uiPriority w:val="99"/>
    <w:rsid w:val="00B950AF"/>
    <w:rPr>
      <w:rFonts w:ascii="Arial" w:hAnsi="Arial"/>
      <w:sz w:val="18"/>
      <w:lang w:val="ru-RU" w:eastAsia="ru-RU"/>
    </w:rPr>
  </w:style>
  <w:style w:type="character" w:customStyle="1" w:styleId="620">
    <w:name w:val="Знак Знак62"/>
    <w:uiPriority w:val="99"/>
    <w:rsid w:val="00B950AF"/>
    <w:rPr>
      <w:rFonts w:ascii="Arial" w:hAnsi="Arial"/>
      <w:sz w:val="18"/>
      <w:lang w:val="ru-RU" w:eastAsia="ru-RU"/>
    </w:rPr>
  </w:style>
  <w:style w:type="character" w:customStyle="1" w:styleId="730">
    <w:name w:val="Знак Знак73"/>
    <w:uiPriority w:val="99"/>
    <w:locked/>
    <w:rsid w:val="00B950AF"/>
    <w:rPr>
      <w:sz w:val="16"/>
      <w:lang w:val="ru-RU" w:eastAsia="ru-RU"/>
    </w:rPr>
  </w:style>
  <w:style w:type="character" w:customStyle="1" w:styleId="182">
    <w:name w:val="Знак Знак182"/>
    <w:uiPriority w:val="99"/>
    <w:locked/>
    <w:rsid w:val="00B950AF"/>
    <w:rPr>
      <w:i/>
      <w:sz w:val="22"/>
    </w:rPr>
  </w:style>
  <w:style w:type="character" w:customStyle="1" w:styleId="152">
    <w:name w:val="Знак Знак152"/>
    <w:uiPriority w:val="99"/>
    <w:locked/>
    <w:rsid w:val="00B950AF"/>
    <w:rPr>
      <w:rFonts w:ascii="Arial" w:hAnsi="Arial"/>
      <w:b/>
      <w:i/>
      <w:sz w:val="18"/>
    </w:rPr>
  </w:style>
  <w:style w:type="character" w:customStyle="1" w:styleId="192">
    <w:name w:val="Знак Знак192"/>
    <w:uiPriority w:val="99"/>
    <w:locked/>
    <w:rsid w:val="00B950AF"/>
    <w:rPr>
      <w:rFonts w:ascii="Arial" w:hAnsi="Arial"/>
      <w:b/>
      <w:kern w:val="32"/>
      <w:sz w:val="32"/>
      <w:lang w:val="ru-RU" w:eastAsia="ru-RU"/>
    </w:rPr>
  </w:style>
  <w:style w:type="character" w:customStyle="1" w:styleId="142">
    <w:name w:val="Знак Знак142"/>
    <w:uiPriority w:val="99"/>
    <w:locked/>
    <w:rsid w:val="00B950AF"/>
    <w:rPr>
      <w:sz w:val="20"/>
    </w:rPr>
  </w:style>
  <w:style w:type="character" w:customStyle="1" w:styleId="1220">
    <w:name w:val="Знак Знак122"/>
    <w:uiPriority w:val="99"/>
    <w:locked/>
    <w:rsid w:val="00B950AF"/>
    <w:rPr>
      <w:sz w:val="24"/>
      <w:lang w:val="ru-RU" w:eastAsia="ru-RU"/>
    </w:rPr>
  </w:style>
  <w:style w:type="character" w:customStyle="1" w:styleId="1140">
    <w:name w:val="Знак Знак114"/>
    <w:uiPriority w:val="99"/>
    <w:locked/>
    <w:rsid w:val="00B950AF"/>
    <w:rPr>
      <w:sz w:val="24"/>
      <w:lang w:val="ru-RU" w:eastAsia="ru-RU"/>
    </w:rPr>
  </w:style>
  <w:style w:type="character" w:customStyle="1" w:styleId="820">
    <w:name w:val="Знак Знак82"/>
    <w:uiPriority w:val="99"/>
    <w:locked/>
    <w:rsid w:val="00B950AF"/>
    <w:rPr>
      <w:sz w:val="24"/>
      <w:lang w:val="ru-RU" w:eastAsia="ru-RU"/>
    </w:rPr>
  </w:style>
  <w:style w:type="character" w:customStyle="1" w:styleId="740">
    <w:name w:val="Знак Знак74"/>
    <w:uiPriority w:val="99"/>
    <w:locked/>
    <w:rsid w:val="00B950AF"/>
    <w:rPr>
      <w:sz w:val="16"/>
      <w:lang w:val="ru-RU" w:eastAsia="ru-RU"/>
    </w:rPr>
  </w:style>
  <w:style w:type="character" w:customStyle="1" w:styleId="630">
    <w:name w:val="Знак Знак63"/>
    <w:uiPriority w:val="99"/>
    <w:locked/>
    <w:rsid w:val="00B950AF"/>
    <w:rPr>
      <w:rFonts w:ascii="Cambria" w:hAnsi="Cambria"/>
      <w:sz w:val="24"/>
    </w:rPr>
  </w:style>
  <w:style w:type="character" w:customStyle="1" w:styleId="440">
    <w:name w:val="Знак Знак44"/>
    <w:uiPriority w:val="99"/>
    <w:locked/>
    <w:rsid w:val="00B950AF"/>
    <w:rPr>
      <w:rFonts w:ascii="Courier New" w:hAnsi="Courier New"/>
      <w:sz w:val="20"/>
    </w:rPr>
  </w:style>
  <w:style w:type="character" w:customStyle="1" w:styleId="242">
    <w:name w:val="Знак Знак24"/>
    <w:uiPriority w:val="99"/>
    <w:rsid w:val="00B950AF"/>
    <w:rPr>
      <w:rFonts w:ascii="Segoe UI" w:hAnsi="Segoe UI"/>
      <w:sz w:val="18"/>
    </w:rPr>
  </w:style>
  <w:style w:type="paragraph" w:customStyle="1" w:styleId="affffff7">
    <w:name w:val="Îáû÷íûé"/>
    <w:uiPriority w:val="99"/>
    <w:rsid w:val="00B950AF"/>
    <w:pPr>
      <w:spacing w:after="0" w:line="240" w:lineRule="auto"/>
    </w:pPr>
    <w:rPr>
      <w:rFonts w:ascii="Times New Roman" w:eastAsia="Times New Roman" w:hAnsi="Times New Roman" w:cs="Times New Roman"/>
      <w:sz w:val="20"/>
      <w:szCs w:val="20"/>
      <w:lang w:eastAsia="ru-RU"/>
    </w:rPr>
  </w:style>
  <w:style w:type="character" w:customStyle="1" w:styleId="ecattext">
    <w:name w:val="ecattext"/>
    <w:uiPriority w:val="99"/>
    <w:rsid w:val="00B950AF"/>
    <w:rPr>
      <w:rFonts w:cs="Times New Roman"/>
    </w:rPr>
  </w:style>
  <w:style w:type="character" w:customStyle="1" w:styleId="plaintext">
    <w:name w:val="plain_text"/>
    <w:uiPriority w:val="99"/>
    <w:rsid w:val="00B950AF"/>
    <w:rPr>
      <w:rFonts w:cs="Times New Roman"/>
    </w:rPr>
  </w:style>
  <w:style w:type="character" w:customStyle="1" w:styleId="plaintextlist">
    <w:name w:val="plain_text_list"/>
    <w:uiPriority w:val="99"/>
    <w:rsid w:val="00B950AF"/>
    <w:rPr>
      <w:rFonts w:cs="Times New Roman"/>
    </w:rPr>
  </w:style>
  <w:style w:type="paragraph" w:customStyle="1" w:styleId="3f5">
    <w:name w:val="Основной текст3"/>
    <w:basedOn w:val="a1"/>
    <w:link w:val="affffff4"/>
    <w:rsid w:val="00B950AF"/>
    <w:pPr>
      <w:shd w:val="clear" w:color="auto" w:fill="FFFFFF"/>
      <w:autoSpaceDE/>
      <w:autoSpaceDN/>
      <w:adjustRightInd/>
      <w:spacing w:line="226" w:lineRule="exact"/>
      <w:outlineLvl w:val="9"/>
    </w:pPr>
    <w:rPr>
      <w:rFonts w:eastAsiaTheme="minorHAnsi"/>
      <w:b w:val="0"/>
      <w:bCs w:val="0"/>
      <w:spacing w:val="5"/>
      <w:sz w:val="15"/>
      <w:szCs w:val="15"/>
      <w:lang w:eastAsia="en-US"/>
    </w:rPr>
  </w:style>
  <w:style w:type="character" w:customStyle="1" w:styleId="2fb">
    <w:name w:val="Основной текст2"/>
    <w:uiPriority w:val="99"/>
    <w:rsid w:val="00B950AF"/>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B950AF"/>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B950AF"/>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B950AF"/>
  </w:style>
  <w:style w:type="character" w:customStyle="1" w:styleId="affffff8">
    <w:name w:val="_Подпункт Знак Знак"/>
    <w:uiPriority w:val="99"/>
    <w:semiHidden/>
    <w:locked/>
    <w:rsid w:val="00B950AF"/>
    <w:rPr>
      <w:b/>
      <w:sz w:val="24"/>
      <w:lang w:val="ru-RU" w:eastAsia="ru-RU"/>
    </w:rPr>
  </w:style>
  <w:style w:type="character" w:customStyle="1" w:styleId="1010">
    <w:name w:val="Знак Знак101"/>
    <w:uiPriority w:val="99"/>
    <w:semiHidden/>
    <w:locked/>
    <w:rsid w:val="00B950AF"/>
    <w:rPr>
      <w:sz w:val="24"/>
    </w:rPr>
  </w:style>
  <w:style w:type="character" w:customStyle="1" w:styleId="520">
    <w:name w:val="Знак Знак52"/>
    <w:uiPriority w:val="99"/>
    <w:semiHidden/>
    <w:locked/>
    <w:rsid w:val="00B950AF"/>
    <w:rPr>
      <w:rFonts w:ascii="Courier New" w:hAnsi="Courier New"/>
      <w:sz w:val="20"/>
    </w:rPr>
  </w:style>
  <w:style w:type="character" w:customStyle="1" w:styleId="321">
    <w:name w:val="Знак Знак32"/>
    <w:uiPriority w:val="99"/>
    <w:semiHidden/>
    <w:locked/>
    <w:rsid w:val="00B950AF"/>
    <w:rPr>
      <w:sz w:val="24"/>
    </w:rPr>
  </w:style>
  <w:style w:type="character" w:customStyle="1" w:styleId="218">
    <w:name w:val="Знак Знак21"/>
    <w:uiPriority w:val="99"/>
    <w:semiHidden/>
    <w:locked/>
    <w:rsid w:val="00B950AF"/>
    <w:rPr>
      <w:rFonts w:cs="Times New Roman"/>
      <w:sz w:val="24"/>
      <w:szCs w:val="24"/>
      <w:lang w:val="ru-RU" w:eastAsia="ru-RU"/>
    </w:rPr>
  </w:style>
  <w:style w:type="character" w:customStyle="1" w:styleId="1101">
    <w:name w:val="Знак Знак110"/>
    <w:uiPriority w:val="99"/>
    <w:semiHidden/>
    <w:locked/>
    <w:rsid w:val="00B950AF"/>
    <w:rPr>
      <w:rFonts w:cs="Times New Roman"/>
      <w:sz w:val="24"/>
      <w:szCs w:val="24"/>
      <w:lang w:val="ru-RU" w:eastAsia="ru-RU"/>
    </w:rPr>
  </w:style>
  <w:style w:type="character" w:customStyle="1" w:styleId="1ffa">
    <w:name w:val="Текст выноски Знак1"/>
    <w:uiPriority w:val="99"/>
    <w:rsid w:val="00B950AF"/>
    <w:rPr>
      <w:rFonts w:ascii="Tahoma" w:hAnsi="Tahoma"/>
      <w:sz w:val="16"/>
    </w:rPr>
  </w:style>
  <w:style w:type="character" w:customStyle="1" w:styleId="172">
    <w:name w:val="Знак Знак172"/>
    <w:uiPriority w:val="99"/>
    <w:semiHidden/>
    <w:locked/>
    <w:rsid w:val="00B950AF"/>
    <w:rPr>
      <w:rFonts w:ascii="Calibri" w:hAnsi="Calibri"/>
      <w:sz w:val="24"/>
    </w:rPr>
  </w:style>
  <w:style w:type="character" w:customStyle="1" w:styleId="161">
    <w:name w:val="Знак Знак161"/>
    <w:uiPriority w:val="99"/>
    <w:semiHidden/>
    <w:locked/>
    <w:rsid w:val="00B950AF"/>
    <w:rPr>
      <w:rFonts w:ascii="Calibri" w:hAnsi="Calibri"/>
      <w:i/>
      <w:sz w:val="24"/>
    </w:rPr>
  </w:style>
  <w:style w:type="character" w:customStyle="1" w:styleId="131">
    <w:name w:val="Знак Знак131"/>
    <w:uiPriority w:val="99"/>
    <w:semiHidden/>
    <w:locked/>
    <w:rsid w:val="00B950AF"/>
    <w:rPr>
      <w:sz w:val="24"/>
    </w:rPr>
  </w:style>
  <w:style w:type="character" w:customStyle="1" w:styleId="102">
    <w:name w:val="Знак Знак102"/>
    <w:uiPriority w:val="99"/>
    <w:semiHidden/>
    <w:locked/>
    <w:rsid w:val="00B950AF"/>
    <w:rPr>
      <w:sz w:val="24"/>
    </w:rPr>
  </w:style>
  <w:style w:type="character" w:customStyle="1" w:styleId="910">
    <w:name w:val="Знак Знак91"/>
    <w:uiPriority w:val="99"/>
    <w:semiHidden/>
    <w:locked/>
    <w:rsid w:val="00B950AF"/>
    <w:rPr>
      <w:sz w:val="2"/>
    </w:rPr>
  </w:style>
  <w:style w:type="character" w:customStyle="1" w:styleId="530">
    <w:name w:val="Знак Знак53"/>
    <w:uiPriority w:val="99"/>
    <w:semiHidden/>
    <w:locked/>
    <w:rsid w:val="00B950AF"/>
    <w:rPr>
      <w:rFonts w:ascii="Courier New" w:hAnsi="Courier New"/>
      <w:sz w:val="20"/>
    </w:rPr>
  </w:style>
  <w:style w:type="character" w:customStyle="1" w:styleId="341">
    <w:name w:val="Знак Знак34"/>
    <w:uiPriority w:val="99"/>
    <w:semiHidden/>
    <w:locked/>
    <w:rsid w:val="00B950AF"/>
    <w:rPr>
      <w:sz w:val="24"/>
    </w:rPr>
  </w:style>
  <w:style w:type="character" w:customStyle="1" w:styleId="1ffb">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B950AF"/>
    <w:rPr>
      <w:rFonts w:eastAsia="Times New Roman"/>
    </w:rPr>
  </w:style>
  <w:style w:type="paragraph" w:customStyle="1" w:styleId="ConsTitle">
    <w:name w:val="ConsTitle"/>
    <w:uiPriority w:val="99"/>
    <w:rsid w:val="00B950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4"/>
    <w:uiPriority w:val="99"/>
    <w:semiHidden/>
    <w:unhideWhenUsed/>
    <w:rsid w:val="00B950AF"/>
  </w:style>
  <w:style w:type="character" w:customStyle="1" w:styleId="411">
    <w:name w:val="Заголовок 4 Знак1"/>
    <w:aliases w:val="Параграф Знак1"/>
    <w:uiPriority w:val="99"/>
    <w:semiHidden/>
    <w:rsid w:val="00B950AF"/>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B950AF"/>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B950AF"/>
    <w:rPr>
      <w:rFonts w:ascii="Times New Roman" w:eastAsia="Times New Roman" w:hAnsi="Times New Roman" w:cs="Times New Roman"/>
      <w:sz w:val="16"/>
      <w:szCs w:val="16"/>
      <w:lang w:eastAsia="ru-RU"/>
    </w:rPr>
  </w:style>
  <w:style w:type="paragraph" w:customStyle="1" w:styleId="Iauiue">
    <w:name w:val="Iau?iue"/>
    <w:rsid w:val="00B950AF"/>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B950AF"/>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B950AF"/>
    <w:rPr>
      <w:rFonts w:ascii="Cambria" w:eastAsia="Times New Roman" w:hAnsi="Cambria" w:cs="Times New Roman"/>
      <w:color w:val="404040"/>
      <w:lang w:eastAsia="ru-RU"/>
    </w:rPr>
  </w:style>
  <w:style w:type="character" w:customStyle="1" w:styleId="911">
    <w:name w:val="Заголовок 9 Знак1"/>
    <w:semiHidden/>
    <w:rsid w:val="00B950AF"/>
    <w:rPr>
      <w:rFonts w:ascii="Cambria" w:eastAsia="Times New Roman" w:hAnsi="Cambria" w:cs="Times New Roman"/>
      <w:i/>
      <w:iCs/>
      <w:color w:val="404040"/>
      <w:lang w:eastAsia="ru-RU"/>
    </w:rPr>
  </w:style>
  <w:style w:type="character" w:customStyle="1" w:styleId="1ffc">
    <w:name w:val="Дата Знак1"/>
    <w:rsid w:val="00B950AF"/>
    <w:rPr>
      <w:rFonts w:ascii="Times New Roman" w:eastAsia="Times New Roman" w:hAnsi="Times New Roman" w:cs="Times New Roman"/>
      <w:sz w:val="24"/>
      <w:szCs w:val="24"/>
      <w:lang w:eastAsia="ru-RU"/>
    </w:rPr>
  </w:style>
  <w:style w:type="character" w:customStyle="1" w:styleId="1ffd">
    <w:name w:val="Верхний колонтитул Знак1"/>
    <w:uiPriority w:val="99"/>
    <w:rsid w:val="00B950AF"/>
    <w:rPr>
      <w:rFonts w:ascii="Times New Roman" w:eastAsia="Times New Roman" w:hAnsi="Times New Roman" w:cs="Times New Roman"/>
      <w:sz w:val="24"/>
      <w:szCs w:val="24"/>
      <w:lang w:eastAsia="ru-RU"/>
    </w:rPr>
  </w:style>
  <w:style w:type="character" w:customStyle="1" w:styleId="1ffe">
    <w:name w:val="Название Знак1"/>
    <w:rsid w:val="00B950AF"/>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B950AF"/>
    <w:rPr>
      <w:rFonts w:ascii="Times New Roman" w:eastAsia="Times New Roman" w:hAnsi="Times New Roman" w:cs="Times New Roman"/>
      <w:sz w:val="16"/>
      <w:szCs w:val="16"/>
      <w:lang w:eastAsia="ru-RU"/>
    </w:rPr>
  </w:style>
  <w:style w:type="character" w:customStyle="1" w:styleId="1fff">
    <w:name w:val="Текст Знак1"/>
    <w:rsid w:val="00B950AF"/>
    <w:rPr>
      <w:rFonts w:ascii="Consolas" w:eastAsia="Times New Roman" w:hAnsi="Consolas" w:cs="Times New Roman"/>
      <w:sz w:val="21"/>
      <w:szCs w:val="21"/>
      <w:lang w:eastAsia="ru-RU"/>
    </w:rPr>
  </w:style>
  <w:style w:type="character" w:customStyle="1" w:styleId="1fff0">
    <w:name w:val="Заголовок записки Знак1"/>
    <w:rsid w:val="00B950AF"/>
    <w:rPr>
      <w:rFonts w:ascii="Times New Roman" w:eastAsia="Times New Roman" w:hAnsi="Times New Roman" w:cs="Times New Roman"/>
      <w:sz w:val="24"/>
      <w:szCs w:val="24"/>
      <w:lang w:eastAsia="ru-RU"/>
    </w:rPr>
  </w:style>
  <w:style w:type="character" w:customStyle="1" w:styleId="1fff1">
    <w:name w:val="Красная строка Знак1"/>
    <w:rsid w:val="00B950AF"/>
    <w:rPr>
      <w:rFonts w:ascii="Times New Roman" w:eastAsia="Times New Roman" w:hAnsi="Times New Roman" w:cs="Times New Roman"/>
      <w:sz w:val="24"/>
      <w:szCs w:val="24"/>
      <w:lang w:eastAsia="ru-RU"/>
    </w:rPr>
  </w:style>
  <w:style w:type="character" w:customStyle="1" w:styleId="219">
    <w:name w:val="Красная строка 2 Знак1"/>
    <w:rsid w:val="00B950AF"/>
    <w:rPr>
      <w:rFonts w:ascii="Times New Roman" w:eastAsia="Times New Roman" w:hAnsi="Times New Roman" w:cs="Times New Roman"/>
      <w:sz w:val="24"/>
      <w:szCs w:val="24"/>
      <w:lang w:eastAsia="ru-RU"/>
    </w:rPr>
  </w:style>
  <w:style w:type="paragraph" w:customStyle="1" w:styleId="59">
    <w:name w:val="Абзац списка5"/>
    <w:basedOn w:val="a1"/>
    <w:uiPriority w:val="99"/>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Standard">
    <w:name w:val="Standard"/>
    <w:rsid w:val="00B950A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numbering" w:customStyle="1" w:styleId="2fc">
    <w:name w:val="Нет списка2"/>
    <w:next w:val="a4"/>
    <w:semiHidden/>
    <w:unhideWhenUsed/>
    <w:rsid w:val="00B950AF"/>
  </w:style>
  <w:style w:type="paragraph" w:customStyle="1" w:styleId="66">
    <w:name w:val="Абзац списка6"/>
    <w:basedOn w:val="a1"/>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affffff9">
    <w:name w:val="Пункт"/>
    <w:basedOn w:val="a1"/>
    <w:rsid w:val="00B950AF"/>
    <w:pPr>
      <w:widowControl/>
      <w:tabs>
        <w:tab w:val="num" w:pos="1980"/>
      </w:tabs>
      <w:autoSpaceDE/>
      <w:autoSpaceDN/>
      <w:adjustRightInd/>
      <w:ind w:left="1404" w:hanging="504"/>
      <w:jc w:val="both"/>
      <w:outlineLvl w:val="9"/>
    </w:pPr>
    <w:rPr>
      <w:b w:val="0"/>
      <w:bCs w:val="0"/>
      <w:sz w:val="24"/>
      <w:szCs w:val="28"/>
    </w:rPr>
  </w:style>
  <w:style w:type="paragraph" w:styleId="2fd">
    <w:name w:val="List 2"/>
    <w:basedOn w:val="a1"/>
    <w:unhideWhenUsed/>
    <w:rsid w:val="00B950AF"/>
    <w:pPr>
      <w:widowControl/>
      <w:autoSpaceDE/>
      <w:autoSpaceDN/>
      <w:adjustRightInd/>
      <w:ind w:left="566" w:hanging="283"/>
      <w:contextualSpacing/>
      <w:outlineLvl w:val="9"/>
    </w:pPr>
    <w:rPr>
      <w:b w:val="0"/>
      <w:bCs w:val="0"/>
      <w:sz w:val="24"/>
    </w:rPr>
  </w:style>
  <w:style w:type="paragraph" w:customStyle="1" w:styleId="361">
    <w:name w:val="Основной текст 36"/>
    <w:basedOn w:val="a1"/>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61">
    <w:name w:val="Основной текст с отступом 26"/>
    <w:basedOn w:val="a1"/>
    <w:rsid w:val="00B950AF"/>
    <w:pPr>
      <w:overflowPunct w:val="0"/>
      <w:ind w:firstLine="708"/>
      <w:jc w:val="both"/>
      <w:outlineLvl w:val="9"/>
    </w:pPr>
    <w:rPr>
      <w:rFonts w:ascii="Peterburg" w:hAnsi="Peterburg"/>
      <w:b w:val="0"/>
      <w:bCs w:val="0"/>
      <w:sz w:val="24"/>
      <w:szCs w:val="20"/>
    </w:rPr>
  </w:style>
  <w:style w:type="numbering" w:customStyle="1" w:styleId="3fa">
    <w:name w:val="Нет списка3"/>
    <w:next w:val="a4"/>
    <w:uiPriority w:val="99"/>
    <w:semiHidden/>
    <w:rsid w:val="00B950AF"/>
  </w:style>
  <w:style w:type="paragraph" w:customStyle="1" w:styleId="BA">
    <w:name w:val="Свободная форма B A"/>
    <w:rsid w:val="00B950AF"/>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rsid w:val="00B950AF"/>
    <w:rPr>
      <w:strike w:val="0"/>
      <w:dstrike w:val="0"/>
      <w:u w:val="none"/>
      <w:effect w:val="none"/>
    </w:rPr>
  </w:style>
  <w:style w:type="paragraph" w:customStyle="1" w:styleId="3fb">
    <w:name w:val="Без интервала3"/>
    <w:uiPriority w:val="99"/>
    <w:rsid w:val="00B950AF"/>
    <w:pPr>
      <w:spacing w:after="0" w:line="240" w:lineRule="auto"/>
    </w:pPr>
    <w:rPr>
      <w:rFonts w:ascii="Times New Roman" w:eastAsia="Times New Roman" w:hAnsi="Times New Roman" w:cs="Times New Roman"/>
      <w:sz w:val="24"/>
      <w:szCs w:val="24"/>
      <w:lang w:eastAsia="ru-RU"/>
    </w:rPr>
  </w:style>
  <w:style w:type="paragraph" w:customStyle="1" w:styleId="2fe">
    <w:name w:val="Без интервала2"/>
    <w:uiPriority w:val="99"/>
    <w:rsid w:val="00B950AF"/>
    <w:pPr>
      <w:spacing w:after="0" w:line="240" w:lineRule="auto"/>
    </w:pPr>
    <w:rPr>
      <w:rFonts w:ascii="Calibri" w:eastAsia="Times New Roman" w:hAnsi="Calibri" w:cs="Times New Roman"/>
      <w:lang w:eastAsia="ru-RU"/>
    </w:rPr>
  </w:style>
  <w:style w:type="character" w:customStyle="1" w:styleId="WW8Num1z0">
    <w:name w:val="WW8Num1z0"/>
    <w:rsid w:val="00B950AF"/>
  </w:style>
  <w:style w:type="character" w:customStyle="1" w:styleId="WW8Num4z1">
    <w:name w:val="WW8Num4z1"/>
    <w:rsid w:val="00B950AF"/>
    <w:rPr>
      <w:b/>
    </w:rPr>
  </w:style>
  <w:style w:type="character" w:customStyle="1" w:styleId="WW8Num7z0">
    <w:name w:val="WW8Num7z0"/>
    <w:rsid w:val="00B950AF"/>
    <w:rPr>
      <w:rFonts w:ascii="Symbol" w:hAnsi="Symbol"/>
    </w:rPr>
  </w:style>
  <w:style w:type="character" w:customStyle="1" w:styleId="WW8Num5z1">
    <w:name w:val="WW8Num5z1"/>
    <w:rsid w:val="00B950AF"/>
    <w:rPr>
      <w:b/>
    </w:rPr>
  </w:style>
  <w:style w:type="character" w:customStyle="1" w:styleId="WW8Num8z0">
    <w:name w:val="WW8Num8z0"/>
    <w:rsid w:val="00B950AF"/>
    <w:rPr>
      <w:rFonts w:ascii="Symbol" w:hAnsi="Symbol"/>
    </w:rPr>
  </w:style>
  <w:style w:type="character" w:customStyle="1" w:styleId="WW8Num9z0">
    <w:name w:val="WW8Num9z0"/>
    <w:rsid w:val="00B950AF"/>
  </w:style>
  <w:style w:type="character" w:customStyle="1" w:styleId="WW8Num10z0">
    <w:name w:val="WW8Num10z0"/>
    <w:rsid w:val="00B950AF"/>
    <w:rPr>
      <w:rFonts w:ascii="Symbol" w:hAnsi="Symbol"/>
    </w:rPr>
  </w:style>
  <w:style w:type="character" w:customStyle="1" w:styleId="WW8Num11z0">
    <w:name w:val="WW8Num11z0"/>
    <w:rsid w:val="00B950AF"/>
  </w:style>
  <w:style w:type="character" w:customStyle="1" w:styleId="WW8Num15z0">
    <w:name w:val="WW8Num15z0"/>
    <w:rsid w:val="00B950AF"/>
    <w:rPr>
      <w:rFonts w:ascii="Symbol" w:hAnsi="Symbol"/>
    </w:rPr>
  </w:style>
  <w:style w:type="character" w:customStyle="1" w:styleId="WW8Num15z1">
    <w:name w:val="WW8Num15z1"/>
    <w:rsid w:val="00B950AF"/>
    <w:rPr>
      <w:rFonts w:ascii="Courier New" w:hAnsi="Courier New"/>
    </w:rPr>
  </w:style>
  <w:style w:type="character" w:customStyle="1" w:styleId="WW8Num15z2">
    <w:name w:val="WW8Num15z2"/>
    <w:rsid w:val="00B950AF"/>
    <w:rPr>
      <w:rFonts w:ascii="Wingdings" w:hAnsi="Wingdings"/>
    </w:rPr>
  </w:style>
  <w:style w:type="character" w:customStyle="1" w:styleId="WW8Num20z0">
    <w:name w:val="WW8Num20z0"/>
    <w:rsid w:val="00B950AF"/>
    <w:rPr>
      <w:color w:val="000000"/>
    </w:rPr>
  </w:style>
  <w:style w:type="character" w:customStyle="1" w:styleId="WW8Num21z0">
    <w:name w:val="WW8Num21z0"/>
    <w:rsid w:val="00B950AF"/>
    <w:rPr>
      <w:rFonts w:ascii="Times New Roman" w:hAnsi="Times New Roman"/>
    </w:rPr>
  </w:style>
  <w:style w:type="character" w:customStyle="1" w:styleId="WW8Num24z0">
    <w:name w:val="WW8Num24z0"/>
    <w:uiPriority w:val="99"/>
    <w:rsid w:val="00B950AF"/>
    <w:rPr>
      <w:rFonts w:ascii="Symbol" w:hAnsi="Symbol"/>
    </w:rPr>
  </w:style>
  <w:style w:type="character" w:customStyle="1" w:styleId="WW8Num24z1">
    <w:name w:val="WW8Num24z1"/>
    <w:uiPriority w:val="99"/>
    <w:rsid w:val="00B950AF"/>
    <w:rPr>
      <w:rFonts w:ascii="Courier New" w:hAnsi="Courier New"/>
    </w:rPr>
  </w:style>
  <w:style w:type="character" w:customStyle="1" w:styleId="WW8Num24z2">
    <w:name w:val="WW8Num24z2"/>
    <w:uiPriority w:val="99"/>
    <w:rsid w:val="00B950AF"/>
    <w:rPr>
      <w:rFonts w:ascii="Wingdings" w:hAnsi="Wingdings"/>
    </w:rPr>
  </w:style>
  <w:style w:type="character" w:customStyle="1" w:styleId="WW8Num25z0">
    <w:name w:val="WW8Num25z0"/>
    <w:uiPriority w:val="99"/>
    <w:rsid w:val="00B950AF"/>
  </w:style>
  <w:style w:type="character" w:customStyle="1" w:styleId="WW8Num25z1">
    <w:name w:val="WW8Num25z1"/>
    <w:uiPriority w:val="99"/>
    <w:rsid w:val="00B950AF"/>
    <w:rPr>
      <w:b/>
    </w:rPr>
  </w:style>
  <w:style w:type="character" w:customStyle="1" w:styleId="WW8Num26z0">
    <w:name w:val="WW8Num26z0"/>
    <w:uiPriority w:val="99"/>
    <w:rsid w:val="00B950AF"/>
    <w:rPr>
      <w:rFonts w:ascii="Symbol" w:hAnsi="Symbol"/>
      <w:sz w:val="20"/>
    </w:rPr>
  </w:style>
  <w:style w:type="character" w:customStyle="1" w:styleId="WW8Num26z1">
    <w:name w:val="WW8Num26z1"/>
    <w:uiPriority w:val="99"/>
    <w:rsid w:val="00B950AF"/>
    <w:rPr>
      <w:rFonts w:ascii="Courier New" w:hAnsi="Courier New"/>
      <w:sz w:val="20"/>
    </w:rPr>
  </w:style>
  <w:style w:type="character" w:customStyle="1" w:styleId="WW8Num26z2">
    <w:name w:val="WW8Num26z2"/>
    <w:uiPriority w:val="99"/>
    <w:rsid w:val="00B950AF"/>
    <w:rPr>
      <w:rFonts w:ascii="Wingdings" w:hAnsi="Wingdings"/>
      <w:sz w:val="20"/>
    </w:rPr>
  </w:style>
  <w:style w:type="character" w:customStyle="1" w:styleId="WW8Num28z0">
    <w:name w:val="WW8Num28z0"/>
    <w:uiPriority w:val="99"/>
    <w:rsid w:val="00B950AF"/>
  </w:style>
  <w:style w:type="character" w:customStyle="1" w:styleId="WW8Num29z0">
    <w:name w:val="WW8Num29z0"/>
    <w:uiPriority w:val="99"/>
    <w:rsid w:val="00B950AF"/>
    <w:rPr>
      <w:rFonts w:ascii="Symbol" w:hAnsi="Symbol"/>
    </w:rPr>
  </w:style>
  <w:style w:type="character" w:customStyle="1" w:styleId="WW8Num29z1">
    <w:name w:val="WW8Num29z1"/>
    <w:uiPriority w:val="99"/>
    <w:rsid w:val="00B950AF"/>
    <w:rPr>
      <w:rFonts w:ascii="Courier New" w:hAnsi="Courier New"/>
    </w:rPr>
  </w:style>
  <w:style w:type="character" w:customStyle="1" w:styleId="WW8Num29z2">
    <w:name w:val="WW8Num29z2"/>
    <w:uiPriority w:val="99"/>
    <w:rsid w:val="00B950AF"/>
    <w:rPr>
      <w:rFonts w:ascii="Wingdings" w:hAnsi="Wingdings"/>
    </w:rPr>
  </w:style>
  <w:style w:type="character" w:customStyle="1" w:styleId="WW8Num31z0">
    <w:name w:val="WW8Num31z0"/>
    <w:uiPriority w:val="99"/>
    <w:rsid w:val="00B950AF"/>
    <w:rPr>
      <w:b/>
      <w:color w:val="000000"/>
    </w:rPr>
  </w:style>
  <w:style w:type="character" w:customStyle="1" w:styleId="WW8Num32z0">
    <w:name w:val="WW8Num32z0"/>
    <w:uiPriority w:val="99"/>
    <w:rsid w:val="00B950AF"/>
    <w:rPr>
      <w:rFonts w:ascii="Symbol" w:hAnsi="Symbol"/>
    </w:rPr>
  </w:style>
  <w:style w:type="character" w:customStyle="1" w:styleId="WW8Num32z1">
    <w:name w:val="WW8Num32z1"/>
    <w:uiPriority w:val="99"/>
    <w:rsid w:val="00B950AF"/>
    <w:rPr>
      <w:rFonts w:ascii="Courier New" w:hAnsi="Courier New"/>
    </w:rPr>
  </w:style>
  <w:style w:type="character" w:customStyle="1" w:styleId="WW8Num32z2">
    <w:name w:val="WW8Num32z2"/>
    <w:uiPriority w:val="99"/>
    <w:rsid w:val="00B950AF"/>
    <w:rPr>
      <w:rFonts w:ascii="Wingdings" w:hAnsi="Wingdings"/>
    </w:rPr>
  </w:style>
  <w:style w:type="character" w:customStyle="1" w:styleId="WW8Num35z0">
    <w:name w:val="WW8Num35z0"/>
    <w:uiPriority w:val="99"/>
    <w:rsid w:val="00B950AF"/>
  </w:style>
  <w:style w:type="character" w:customStyle="1" w:styleId="WW8Num36z1">
    <w:name w:val="WW8Num36z1"/>
    <w:uiPriority w:val="99"/>
    <w:rsid w:val="00B950AF"/>
    <w:rPr>
      <w:rFonts w:ascii="Courier New" w:hAnsi="Courier New"/>
    </w:rPr>
  </w:style>
  <w:style w:type="character" w:customStyle="1" w:styleId="WW8Num36z2">
    <w:name w:val="WW8Num36z2"/>
    <w:uiPriority w:val="99"/>
    <w:rsid w:val="00B950AF"/>
    <w:rPr>
      <w:rFonts w:ascii="Wingdings" w:hAnsi="Wingdings"/>
    </w:rPr>
  </w:style>
  <w:style w:type="character" w:customStyle="1" w:styleId="WW8Num36z3">
    <w:name w:val="WW8Num36z3"/>
    <w:uiPriority w:val="99"/>
    <w:rsid w:val="00B950AF"/>
    <w:rPr>
      <w:rFonts w:ascii="Symbol" w:hAnsi="Symbol"/>
    </w:rPr>
  </w:style>
  <w:style w:type="character" w:customStyle="1" w:styleId="WW8Num38z0">
    <w:name w:val="WW8Num38z0"/>
    <w:uiPriority w:val="99"/>
    <w:rsid w:val="00B950AF"/>
  </w:style>
  <w:style w:type="character" w:customStyle="1" w:styleId="2ff">
    <w:name w:val="Основной шрифт абзаца2"/>
    <w:rsid w:val="00B950AF"/>
  </w:style>
  <w:style w:type="character" w:customStyle="1" w:styleId="BodyText3Char">
    <w:name w:val="Body Text 3 Char"/>
    <w:uiPriority w:val="99"/>
    <w:locked/>
    <w:rsid w:val="00B950AF"/>
    <w:rPr>
      <w:sz w:val="16"/>
    </w:rPr>
  </w:style>
  <w:style w:type="character" w:customStyle="1" w:styleId="ListParagraphChar">
    <w:name w:val="List Paragraph Char"/>
    <w:rsid w:val="00B950AF"/>
    <w:rPr>
      <w:sz w:val="24"/>
    </w:rPr>
  </w:style>
  <w:style w:type="character" w:customStyle="1" w:styleId="2ff0">
    <w:name w:val="Заголовок 2 со списком Знак"/>
    <w:uiPriority w:val="99"/>
    <w:rsid w:val="00B950AF"/>
    <w:rPr>
      <w:b/>
      <w:sz w:val="24"/>
    </w:rPr>
  </w:style>
  <w:style w:type="character" w:customStyle="1" w:styleId="3fc">
    <w:name w:val="Заголовок 3 со списком Знак"/>
    <w:uiPriority w:val="99"/>
    <w:rsid w:val="00B950AF"/>
    <w:rPr>
      <w:rFonts w:ascii="Arial" w:hAnsi="Arial"/>
      <w:b/>
      <w:sz w:val="24"/>
    </w:rPr>
  </w:style>
  <w:style w:type="character" w:customStyle="1" w:styleId="1fff2">
    <w:name w:val="Основной шрифт1"/>
    <w:uiPriority w:val="99"/>
    <w:rsid w:val="00B950AF"/>
  </w:style>
  <w:style w:type="character" w:customStyle="1" w:styleId="affffffa">
    <w:name w:val="ТЛ_Заказчик Знак"/>
    <w:uiPriority w:val="99"/>
    <w:rsid w:val="00B950AF"/>
    <w:rPr>
      <w:sz w:val="28"/>
    </w:rPr>
  </w:style>
  <w:style w:type="character" w:customStyle="1" w:styleId="affffffb">
    <w:name w:val="ТЛ_Утверждаю Знак"/>
    <w:uiPriority w:val="99"/>
    <w:rsid w:val="00B950AF"/>
    <w:rPr>
      <w:sz w:val="28"/>
    </w:rPr>
  </w:style>
  <w:style w:type="character" w:customStyle="1" w:styleId="affffffc">
    <w:name w:val="ТЛ_Название Знак"/>
    <w:uiPriority w:val="99"/>
    <w:rsid w:val="00B950AF"/>
    <w:rPr>
      <w:b/>
      <w:sz w:val="28"/>
    </w:rPr>
  </w:style>
  <w:style w:type="character" w:customStyle="1" w:styleId="affffffd">
    <w:name w:val="ТЛ_Город и Дата Знак"/>
    <w:uiPriority w:val="99"/>
    <w:rsid w:val="00B950AF"/>
    <w:rPr>
      <w:sz w:val="28"/>
    </w:rPr>
  </w:style>
  <w:style w:type="character" w:customStyle="1" w:styleId="affffffe">
    <w:name w:val="АД_Наименование Разделов Знак"/>
    <w:uiPriority w:val="99"/>
    <w:rsid w:val="00B950AF"/>
    <w:rPr>
      <w:b/>
      <w:kern w:val="1"/>
      <w:sz w:val="28"/>
    </w:rPr>
  </w:style>
  <w:style w:type="character" w:customStyle="1" w:styleId="afffffff">
    <w:name w:val="АД_Наименование главы без нумерации Знак"/>
    <w:uiPriority w:val="99"/>
    <w:rsid w:val="00B950AF"/>
    <w:rPr>
      <w:b/>
      <w:sz w:val="24"/>
    </w:rPr>
  </w:style>
  <w:style w:type="character" w:customStyle="1" w:styleId="afffffff0">
    <w:name w:val="АД_Глава Знак"/>
    <w:uiPriority w:val="99"/>
    <w:rsid w:val="00B950AF"/>
    <w:rPr>
      <w:sz w:val="24"/>
    </w:rPr>
  </w:style>
  <w:style w:type="character" w:customStyle="1" w:styleId="afffffff1">
    <w:name w:val="АД_Нумерованный пункт Знак"/>
    <w:uiPriority w:val="99"/>
    <w:rsid w:val="00B950AF"/>
    <w:rPr>
      <w:b/>
      <w:sz w:val="24"/>
    </w:rPr>
  </w:style>
  <w:style w:type="character" w:customStyle="1" w:styleId="afffffff2">
    <w:name w:val="АД_Нумерованный подпункт Знак"/>
    <w:uiPriority w:val="99"/>
    <w:rsid w:val="00B950AF"/>
    <w:rPr>
      <w:sz w:val="24"/>
    </w:rPr>
  </w:style>
  <w:style w:type="character" w:customStyle="1" w:styleId="afffffff3">
    <w:name w:val="АД_Основной текст Знак"/>
    <w:uiPriority w:val="99"/>
    <w:rsid w:val="00B950AF"/>
    <w:rPr>
      <w:sz w:val="24"/>
    </w:rPr>
  </w:style>
  <w:style w:type="character" w:customStyle="1" w:styleId="afffffff4">
    <w:name w:val="АД_Основной текст по центру полужирный Знак"/>
    <w:uiPriority w:val="99"/>
    <w:rsid w:val="00B950AF"/>
    <w:rPr>
      <w:b/>
      <w:sz w:val="24"/>
    </w:rPr>
  </w:style>
  <w:style w:type="character" w:customStyle="1" w:styleId="3fd">
    <w:name w:val="АД_Текст отступ 3 Знак"/>
    <w:uiPriority w:val="99"/>
    <w:rsid w:val="00B950AF"/>
    <w:rPr>
      <w:sz w:val="24"/>
    </w:rPr>
  </w:style>
  <w:style w:type="character" w:customStyle="1" w:styleId="4c">
    <w:name w:val="АД_Нумерованный подпункт 4 уровня Знак"/>
    <w:uiPriority w:val="99"/>
    <w:rsid w:val="00B950AF"/>
    <w:rPr>
      <w:sz w:val="24"/>
    </w:rPr>
  </w:style>
  <w:style w:type="character" w:customStyle="1" w:styleId="FontStyle24">
    <w:name w:val="Font Style24"/>
    <w:uiPriority w:val="99"/>
    <w:rsid w:val="00B950AF"/>
    <w:rPr>
      <w:rFonts w:ascii="Times New Roman" w:hAnsi="Times New Roman"/>
      <w:spacing w:val="10"/>
      <w:sz w:val="20"/>
    </w:rPr>
  </w:style>
  <w:style w:type="character" w:customStyle="1" w:styleId="FontStyle22">
    <w:name w:val="Font Style22"/>
    <w:uiPriority w:val="99"/>
    <w:rsid w:val="00B950AF"/>
    <w:rPr>
      <w:rFonts w:ascii="Times New Roman" w:hAnsi="Times New Roman"/>
      <w:b/>
      <w:spacing w:val="10"/>
      <w:sz w:val="20"/>
    </w:rPr>
  </w:style>
  <w:style w:type="character" w:customStyle="1" w:styleId="FontStyle23">
    <w:name w:val="Font Style23"/>
    <w:uiPriority w:val="99"/>
    <w:rsid w:val="00B950AF"/>
    <w:rPr>
      <w:rFonts w:ascii="Times New Roman" w:hAnsi="Times New Roman"/>
      <w:b/>
      <w:i/>
      <w:sz w:val="20"/>
    </w:rPr>
  </w:style>
  <w:style w:type="character" w:customStyle="1" w:styleId="FontStyle25">
    <w:name w:val="Font Style25"/>
    <w:uiPriority w:val="99"/>
    <w:rsid w:val="00B950AF"/>
    <w:rPr>
      <w:rFonts w:ascii="Times New Roman" w:hAnsi="Times New Roman"/>
      <w:b/>
      <w:sz w:val="26"/>
    </w:rPr>
  </w:style>
  <w:style w:type="character" w:customStyle="1" w:styleId="FontStyle26">
    <w:name w:val="Font Style26"/>
    <w:uiPriority w:val="99"/>
    <w:rsid w:val="00B950AF"/>
    <w:rPr>
      <w:rFonts w:ascii="Times New Roman" w:hAnsi="Times New Roman"/>
      <w:sz w:val="24"/>
    </w:rPr>
  </w:style>
  <w:style w:type="character" w:customStyle="1" w:styleId="1fff3">
    <w:name w:val="Основной текст Знак1 Знак"/>
    <w:uiPriority w:val="99"/>
    <w:rsid w:val="00B950AF"/>
    <w:rPr>
      <w:rFonts w:ascii="Arial" w:hAnsi="Arial"/>
      <w:sz w:val="18"/>
    </w:rPr>
  </w:style>
  <w:style w:type="character" w:customStyle="1" w:styleId="1fff4">
    <w:name w:val="Просмотренная гиперссылка1"/>
    <w:uiPriority w:val="99"/>
    <w:rsid w:val="00B950AF"/>
    <w:rPr>
      <w:color w:val="800080"/>
      <w:u w:val="single"/>
    </w:rPr>
  </w:style>
  <w:style w:type="character" w:customStyle="1" w:styleId="ListLabel1">
    <w:name w:val="ListLabel 1"/>
    <w:rsid w:val="00B950AF"/>
    <w:rPr>
      <w:sz w:val="20"/>
    </w:rPr>
  </w:style>
  <w:style w:type="character" w:customStyle="1" w:styleId="b-marketprice">
    <w:name w:val="b-market__price"/>
    <w:uiPriority w:val="99"/>
    <w:rsid w:val="00B950AF"/>
  </w:style>
  <w:style w:type="character" w:customStyle="1" w:styleId="119">
    <w:name w:val="Основной текст Знак1 Знак1"/>
    <w:uiPriority w:val="99"/>
    <w:rsid w:val="00B950AF"/>
    <w:rPr>
      <w:sz w:val="24"/>
      <w:lang w:val="ru-RU"/>
    </w:rPr>
  </w:style>
  <w:style w:type="character" w:customStyle="1" w:styleId="WW-2">
    <w:name w:val="WW-Символы концевой сноски"/>
    <w:rsid w:val="00B950AF"/>
  </w:style>
  <w:style w:type="character" w:customStyle="1" w:styleId="afffffff5">
    <w:name w:val="Маркеры списка"/>
    <w:rsid w:val="00B950AF"/>
    <w:rPr>
      <w:rFonts w:ascii="OpenSymbol" w:eastAsia="Times New Roman" w:hAnsi="OpenSymbol"/>
    </w:rPr>
  </w:style>
  <w:style w:type="character" w:customStyle="1" w:styleId="afffffff6">
    <w:name w:val="Символ нумерации"/>
    <w:uiPriority w:val="99"/>
    <w:rsid w:val="00B950AF"/>
  </w:style>
  <w:style w:type="paragraph" w:customStyle="1" w:styleId="2ff1">
    <w:name w:val="Название2"/>
    <w:basedOn w:val="a1"/>
    <w:uiPriority w:val="99"/>
    <w:rsid w:val="00B950AF"/>
    <w:pPr>
      <w:widowControl/>
      <w:suppressLineNumbers/>
      <w:suppressAutoHyphens/>
      <w:autoSpaceDE/>
      <w:autoSpaceDN/>
      <w:adjustRightInd/>
      <w:spacing w:before="120" w:after="120"/>
      <w:outlineLvl w:val="9"/>
    </w:pPr>
    <w:rPr>
      <w:rFonts w:cs="Mangal"/>
      <w:b w:val="0"/>
      <w:bCs w:val="0"/>
      <w:i/>
      <w:iCs/>
      <w:sz w:val="24"/>
      <w:lang w:eastAsia="ar-SA"/>
    </w:rPr>
  </w:style>
  <w:style w:type="paragraph" w:customStyle="1" w:styleId="2ff2">
    <w:name w:val="Указатель2"/>
    <w:basedOn w:val="a1"/>
    <w:rsid w:val="00B950AF"/>
    <w:pPr>
      <w:widowControl/>
      <w:suppressLineNumbers/>
      <w:suppressAutoHyphens/>
      <w:autoSpaceDE/>
      <w:autoSpaceDN/>
      <w:adjustRightInd/>
      <w:outlineLvl w:val="9"/>
    </w:pPr>
    <w:rPr>
      <w:rFonts w:cs="Mangal"/>
      <w:b w:val="0"/>
      <w:bCs w:val="0"/>
      <w:sz w:val="24"/>
      <w:lang w:eastAsia="ar-SA"/>
    </w:rPr>
  </w:style>
  <w:style w:type="paragraph" w:customStyle="1" w:styleId="21a">
    <w:name w:val="Нумерованный список 21"/>
    <w:basedOn w:val="a1"/>
    <w:uiPriority w:val="99"/>
    <w:rsid w:val="00B950AF"/>
    <w:pPr>
      <w:widowControl/>
      <w:tabs>
        <w:tab w:val="left" w:pos="360"/>
        <w:tab w:val="left" w:pos="432"/>
      </w:tabs>
      <w:suppressAutoHyphens/>
      <w:autoSpaceDE/>
      <w:autoSpaceDN/>
      <w:adjustRightInd/>
      <w:ind w:left="432" w:hanging="432"/>
      <w:outlineLvl w:val="9"/>
    </w:pPr>
    <w:rPr>
      <w:b w:val="0"/>
      <w:bCs w:val="0"/>
      <w:sz w:val="20"/>
      <w:szCs w:val="20"/>
      <w:lang w:eastAsia="ar-SA"/>
    </w:rPr>
  </w:style>
  <w:style w:type="character" w:customStyle="1" w:styleId="afffffff7">
    <w:name w:val="Отступ основного текста Знак"/>
    <w:uiPriority w:val="99"/>
    <w:locked/>
    <w:rsid w:val="00B950AF"/>
    <w:rPr>
      <w:rFonts w:ascii="Times New Roman" w:hAnsi="Times New Roman" w:cs="Times New Roman"/>
      <w:sz w:val="24"/>
      <w:szCs w:val="24"/>
      <w:lang w:eastAsia="ar-SA" w:bidi="ar-SA"/>
    </w:rPr>
  </w:style>
  <w:style w:type="paragraph" w:customStyle="1" w:styleId="315">
    <w:name w:val="Основной текст с отступом 31"/>
    <w:basedOn w:val="a1"/>
    <w:rsid w:val="00B950AF"/>
    <w:pPr>
      <w:widowControl/>
      <w:tabs>
        <w:tab w:val="left" w:pos="1260"/>
      </w:tabs>
      <w:suppressAutoHyphens/>
      <w:autoSpaceDE/>
      <w:autoSpaceDN/>
      <w:adjustRightInd/>
      <w:ind w:firstLine="720"/>
      <w:jc w:val="both"/>
      <w:outlineLvl w:val="9"/>
    </w:pPr>
    <w:rPr>
      <w:b w:val="0"/>
      <w:bCs w:val="0"/>
      <w:sz w:val="24"/>
      <w:lang w:eastAsia="ar-SA"/>
    </w:rPr>
  </w:style>
  <w:style w:type="paragraph" w:customStyle="1" w:styleId="1fff5">
    <w:name w:val="Маркированный список1"/>
    <w:basedOn w:val="a1"/>
    <w:uiPriority w:val="99"/>
    <w:rsid w:val="00B950AF"/>
    <w:pPr>
      <w:suppressAutoHyphens/>
      <w:autoSpaceDE/>
      <w:autoSpaceDN/>
      <w:adjustRightInd/>
      <w:spacing w:after="60"/>
      <w:jc w:val="both"/>
      <w:outlineLvl w:val="9"/>
    </w:pPr>
    <w:rPr>
      <w:b w:val="0"/>
      <w:bCs w:val="0"/>
      <w:color w:val="000000"/>
      <w:sz w:val="24"/>
      <w:lang w:eastAsia="ar-SA"/>
    </w:rPr>
  </w:style>
  <w:style w:type="paragraph" w:customStyle="1" w:styleId="1fff6">
    <w:name w:val="Дата1"/>
    <w:basedOn w:val="a1"/>
    <w:next w:val="a1"/>
    <w:uiPriority w:val="99"/>
    <w:rsid w:val="00B950AF"/>
    <w:pPr>
      <w:widowControl/>
      <w:suppressAutoHyphens/>
      <w:autoSpaceDE/>
      <w:autoSpaceDN/>
      <w:adjustRightInd/>
      <w:spacing w:after="60"/>
      <w:jc w:val="both"/>
      <w:outlineLvl w:val="9"/>
    </w:pPr>
    <w:rPr>
      <w:b w:val="0"/>
      <w:bCs w:val="0"/>
      <w:sz w:val="24"/>
      <w:lang w:eastAsia="ar-SA"/>
    </w:rPr>
  </w:style>
  <w:style w:type="character" w:customStyle="1" w:styleId="2ff3">
    <w:name w:val="Нижний колонтитул Знак2"/>
    <w:uiPriority w:val="99"/>
    <w:locked/>
    <w:rsid w:val="00B950AF"/>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B950AF"/>
    <w:rPr>
      <w:rFonts w:ascii="Times New Roman" w:hAnsi="Times New Roman" w:cs="Times New Roman"/>
      <w:sz w:val="24"/>
      <w:szCs w:val="24"/>
      <w:lang w:eastAsia="ar-SA" w:bidi="ar-SA"/>
    </w:rPr>
  </w:style>
  <w:style w:type="paragraph" w:customStyle="1" w:styleId="412">
    <w:name w:val="Маркированный список 41"/>
    <w:basedOn w:val="a1"/>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3">
    <w:name w:val="Маркированный список 51"/>
    <w:basedOn w:val="a1"/>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paragraph" w:customStyle="1" w:styleId="316">
    <w:name w:val="Нумерованный список 31"/>
    <w:basedOn w:val="a1"/>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413">
    <w:name w:val="Нумерованный список 41"/>
    <w:basedOn w:val="a1"/>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4">
    <w:name w:val="Нумерованный список 51"/>
    <w:basedOn w:val="a1"/>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character" w:customStyle="1" w:styleId="HTML1">
    <w:name w:val="Стандартный HTML Знак1"/>
    <w:locked/>
    <w:rsid w:val="00B950AF"/>
    <w:rPr>
      <w:rFonts w:ascii="Courier New" w:hAnsi="Courier New" w:cs="Times New Roman"/>
      <w:sz w:val="20"/>
      <w:szCs w:val="20"/>
      <w:lang w:eastAsia="ar-SA" w:bidi="ar-SA"/>
    </w:rPr>
  </w:style>
  <w:style w:type="paragraph" w:customStyle="1" w:styleId="1fff7">
    <w:name w:val="Название объекта1"/>
    <w:basedOn w:val="a1"/>
    <w:next w:val="a1"/>
    <w:rsid w:val="00B950AF"/>
    <w:pPr>
      <w:widowControl/>
      <w:suppressAutoHyphens/>
      <w:autoSpaceDE/>
      <w:autoSpaceDN/>
      <w:adjustRightInd/>
      <w:ind w:right="-6672"/>
      <w:jc w:val="both"/>
      <w:outlineLvl w:val="9"/>
    </w:pPr>
    <w:rPr>
      <w:sz w:val="20"/>
      <w:szCs w:val="20"/>
      <w:lang w:eastAsia="ar-SA"/>
    </w:rPr>
  </w:style>
  <w:style w:type="paragraph" w:customStyle="1" w:styleId="21b">
    <w:name w:val="Маркированный список 21"/>
    <w:basedOn w:val="a1"/>
    <w:uiPriority w:val="99"/>
    <w:rsid w:val="00B950AF"/>
    <w:pPr>
      <w:widowControl/>
      <w:tabs>
        <w:tab w:val="left" w:pos="643"/>
      </w:tabs>
      <w:suppressAutoHyphens/>
      <w:autoSpaceDE/>
      <w:autoSpaceDN/>
      <w:adjustRightInd/>
      <w:spacing w:after="60"/>
      <w:ind w:left="643" w:hanging="360"/>
      <w:jc w:val="both"/>
      <w:outlineLvl w:val="9"/>
    </w:pPr>
    <w:rPr>
      <w:b w:val="0"/>
      <w:bCs w:val="0"/>
      <w:sz w:val="24"/>
      <w:lang w:eastAsia="ar-SA"/>
    </w:rPr>
  </w:style>
  <w:style w:type="paragraph" w:customStyle="1" w:styleId="317">
    <w:name w:val="Маркированный список 31"/>
    <w:basedOn w:val="a1"/>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1fff8">
    <w:name w:val="Нумерованный список1"/>
    <w:basedOn w:val="a1"/>
    <w:rsid w:val="00B950AF"/>
    <w:pPr>
      <w:widowControl/>
      <w:tabs>
        <w:tab w:val="left" w:pos="360"/>
      </w:tabs>
      <w:suppressAutoHyphens/>
      <w:autoSpaceDE/>
      <w:autoSpaceDN/>
      <w:adjustRightInd/>
      <w:spacing w:after="60"/>
      <w:ind w:left="360" w:hanging="360"/>
      <w:jc w:val="both"/>
      <w:outlineLvl w:val="9"/>
    </w:pPr>
    <w:rPr>
      <w:b w:val="0"/>
      <w:bCs w:val="0"/>
      <w:sz w:val="24"/>
      <w:lang w:eastAsia="ar-SA"/>
    </w:rPr>
  </w:style>
  <w:style w:type="paragraph" w:customStyle="1" w:styleId="1fff9">
    <w:name w:val="Заголовок записки1"/>
    <w:basedOn w:val="a1"/>
    <w:next w:val="a1"/>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1fffa">
    <w:name w:val="Красная строка1"/>
    <w:basedOn w:val="ae"/>
    <w:uiPriority w:val="99"/>
    <w:rsid w:val="00B950AF"/>
    <w:pPr>
      <w:widowControl/>
      <w:suppressAutoHyphens/>
      <w:autoSpaceDE/>
      <w:autoSpaceDN/>
      <w:adjustRightInd/>
      <w:ind w:firstLine="210"/>
      <w:outlineLvl w:val="9"/>
    </w:pPr>
    <w:rPr>
      <w:rFonts w:ascii="Times New Roman" w:eastAsia="Times New Roman" w:hAnsi="Times New Roman" w:cs="Times New Roman"/>
      <w:sz w:val="20"/>
      <w:szCs w:val="20"/>
      <w:lang w:eastAsia="ar-SA"/>
    </w:rPr>
  </w:style>
  <w:style w:type="paragraph" w:customStyle="1" w:styleId="21c">
    <w:name w:val="Красная строка 21"/>
    <w:basedOn w:val="af9"/>
    <w:uiPriority w:val="99"/>
    <w:rsid w:val="00B950AF"/>
    <w:pPr>
      <w:tabs>
        <w:tab w:val="left" w:pos="0"/>
      </w:tabs>
      <w:suppressAutoHyphens/>
      <w:ind w:firstLine="210"/>
      <w:outlineLvl w:val="9"/>
    </w:pPr>
    <w:rPr>
      <w:b w:val="0"/>
      <w:bCs w:val="0"/>
      <w:noProof w:val="0"/>
      <w:sz w:val="20"/>
      <w:szCs w:val="20"/>
      <w:lang w:val="en-GB" w:eastAsia="ar-SA"/>
    </w:rPr>
  </w:style>
  <w:style w:type="paragraph" w:styleId="2ff5">
    <w:name w:val="toc 2"/>
    <w:basedOn w:val="a1"/>
    <w:next w:val="a1"/>
    <w:uiPriority w:val="39"/>
    <w:rsid w:val="00B950AF"/>
    <w:pPr>
      <w:widowControl/>
      <w:tabs>
        <w:tab w:val="left" w:pos="720"/>
        <w:tab w:val="right" w:leader="dot" w:pos="9720"/>
      </w:tabs>
      <w:suppressAutoHyphens/>
      <w:autoSpaceDE/>
      <w:autoSpaceDN/>
      <w:adjustRightInd/>
      <w:ind w:left="240"/>
      <w:outlineLvl w:val="9"/>
    </w:pPr>
    <w:rPr>
      <w:b w:val="0"/>
      <w:bCs w:val="0"/>
      <w:smallCaps/>
      <w:sz w:val="20"/>
      <w:szCs w:val="20"/>
      <w:lang w:eastAsia="ar-SA"/>
    </w:rPr>
  </w:style>
  <w:style w:type="paragraph" w:styleId="3fe">
    <w:name w:val="toc 3"/>
    <w:basedOn w:val="a1"/>
    <w:next w:val="a1"/>
    <w:uiPriority w:val="99"/>
    <w:rsid w:val="00B950AF"/>
    <w:pPr>
      <w:widowControl/>
      <w:tabs>
        <w:tab w:val="left" w:pos="1200"/>
        <w:tab w:val="right" w:leader="dot" w:pos="9720"/>
      </w:tabs>
      <w:suppressAutoHyphens/>
      <w:autoSpaceDE/>
      <w:autoSpaceDN/>
      <w:adjustRightInd/>
      <w:ind w:left="480"/>
      <w:outlineLvl w:val="9"/>
    </w:pPr>
    <w:rPr>
      <w:b w:val="0"/>
      <w:bCs w:val="0"/>
      <w:i/>
      <w:iCs/>
      <w:sz w:val="20"/>
      <w:szCs w:val="20"/>
      <w:lang w:eastAsia="ar-SA"/>
    </w:rPr>
  </w:style>
  <w:style w:type="paragraph" w:styleId="4d">
    <w:name w:val="toc 4"/>
    <w:basedOn w:val="a1"/>
    <w:next w:val="a1"/>
    <w:uiPriority w:val="99"/>
    <w:rsid w:val="00B950AF"/>
    <w:pPr>
      <w:widowControl/>
      <w:suppressAutoHyphens/>
      <w:autoSpaceDE/>
      <w:autoSpaceDN/>
      <w:adjustRightInd/>
      <w:ind w:left="720"/>
      <w:jc w:val="both"/>
      <w:outlineLvl w:val="9"/>
    </w:pPr>
    <w:rPr>
      <w:b w:val="0"/>
      <w:bCs w:val="0"/>
      <w:szCs w:val="18"/>
      <w:lang w:eastAsia="ar-SA"/>
    </w:rPr>
  </w:style>
  <w:style w:type="paragraph" w:styleId="5a">
    <w:name w:val="toc 5"/>
    <w:basedOn w:val="a1"/>
    <w:next w:val="a1"/>
    <w:uiPriority w:val="99"/>
    <w:rsid w:val="00B950AF"/>
    <w:pPr>
      <w:widowControl/>
      <w:suppressAutoHyphens/>
      <w:autoSpaceDE/>
      <w:autoSpaceDN/>
      <w:adjustRightInd/>
      <w:ind w:left="960"/>
      <w:jc w:val="both"/>
      <w:outlineLvl w:val="9"/>
    </w:pPr>
    <w:rPr>
      <w:b w:val="0"/>
      <w:bCs w:val="0"/>
      <w:szCs w:val="18"/>
      <w:lang w:eastAsia="ar-SA"/>
    </w:rPr>
  </w:style>
  <w:style w:type="paragraph" w:styleId="67">
    <w:name w:val="toc 6"/>
    <w:basedOn w:val="a1"/>
    <w:next w:val="a1"/>
    <w:uiPriority w:val="99"/>
    <w:rsid w:val="00B950AF"/>
    <w:pPr>
      <w:widowControl/>
      <w:suppressAutoHyphens/>
      <w:autoSpaceDE/>
      <w:autoSpaceDN/>
      <w:adjustRightInd/>
      <w:ind w:left="1200"/>
      <w:jc w:val="both"/>
      <w:outlineLvl w:val="9"/>
    </w:pPr>
    <w:rPr>
      <w:b w:val="0"/>
      <w:bCs w:val="0"/>
      <w:szCs w:val="18"/>
      <w:lang w:eastAsia="ar-SA"/>
    </w:rPr>
  </w:style>
  <w:style w:type="paragraph" w:styleId="75">
    <w:name w:val="toc 7"/>
    <w:basedOn w:val="a1"/>
    <w:next w:val="a1"/>
    <w:uiPriority w:val="99"/>
    <w:rsid w:val="00B950AF"/>
    <w:pPr>
      <w:widowControl/>
      <w:suppressAutoHyphens/>
      <w:autoSpaceDE/>
      <w:autoSpaceDN/>
      <w:adjustRightInd/>
      <w:ind w:left="1440"/>
      <w:jc w:val="both"/>
      <w:outlineLvl w:val="9"/>
    </w:pPr>
    <w:rPr>
      <w:b w:val="0"/>
      <w:bCs w:val="0"/>
      <w:szCs w:val="18"/>
      <w:lang w:eastAsia="ar-SA"/>
    </w:rPr>
  </w:style>
  <w:style w:type="paragraph" w:styleId="83">
    <w:name w:val="toc 8"/>
    <w:basedOn w:val="a1"/>
    <w:next w:val="a1"/>
    <w:uiPriority w:val="99"/>
    <w:rsid w:val="00B950AF"/>
    <w:pPr>
      <w:widowControl/>
      <w:suppressAutoHyphens/>
      <w:autoSpaceDE/>
      <w:autoSpaceDN/>
      <w:adjustRightInd/>
      <w:ind w:left="1680"/>
      <w:jc w:val="both"/>
      <w:outlineLvl w:val="9"/>
    </w:pPr>
    <w:rPr>
      <w:b w:val="0"/>
      <w:bCs w:val="0"/>
      <w:szCs w:val="18"/>
      <w:lang w:eastAsia="ar-SA"/>
    </w:rPr>
  </w:style>
  <w:style w:type="paragraph" w:styleId="94">
    <w:name w:val="toc 9"/>
    <w:basedOn w:val="a1"/>
    <w:next w:val="a1"/>
    <w:uiPriority w:val="99"/>
    <w:rsid w:val="00B950AF"/>
    <w:pPr>
      <w:widowControl/>
      <w:suppressAutoHyphens/>
      <w:autoSpaceDE/>
      <w:autoSpaceDN/>
      <w:adjustRightInd/>
      <w:ind w:left="1920"/>
      <w:jc w:val="both"/>
      <w:outlineLvl w:val="9"/>
    </w:pPr>
    <w:rPr>
      <w:b w:val="0"/>
      <w:bCs w:val="0"/>
      <w:szCs w:val="18"/>
      <w:lang w:eastAsia="ar-SA"/>
    </w:rPr>
  </w:style>
  <w:style w:type="paragraph" w:customStyle="1" w:styleId="2-110">
    <w:name w:val="содержание2-11"/>
    <w:basedOn w:val="a1"/>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2ff6">
    <w:name w:val="Заголовок 2 со списком"/>
    <w:basedOn w:val="2"/>
    <w:next w:val="a1"/>
    <w:uiPriority w:val="99"/>
    <w:rsid w:val="00B950AF"/>
    <w:pPr>
      <w:widowControl/>
      <w:tabs>
        <w:tab w:val="left" w:pos="360"/>
      </w:tabs>
      <w:suppressAutoHyphens/>
      <w:autoSpaceDE/>
      <w:autoSpaceDN/>
      <w:adjustRightInd/>
      <w:spacing w:before="0" w:after="0" w:line="360" w:lineRule="auto"/>
      <w:ind w:left="360" w:hanging="360"/>
      <w:jc w:val="center"/>
    </w:pPr>
    <w:rPr>
      <w:b/>
      <w:i w:val="0"/>
      <w:iCs w:val="0"/>
      <w:sz w:val="24"/>
      <w:szCs w:val="20"/>
      <w:lang w:eastAsia="ar-SA"/>
    </w:rPr>
  </w:style>
  <w:style w:type="paragraph" w:customStyle="1" w:styleId="3ff">
    <w:name w:val="Заголовок 3 со списком"/>
    <w:basedOn w:val="3"/>
    <w:uiPriority w:val="99"/>
    <w:rsid w:val="00B950AF"/>
    <w:pPr>
      <w:keepLines w:val="0"/>
      <w:widowControl/>
      <w:tabs>
        <w:tab w:val="left" w:pos="972"/>
      </w:tabs>
      <w:suppressAutoHyphens/>
      <w:autoSpaceDE/>
      <w:autoSpaceDN/>
      <w:adjustRightInd/>
      <w:spacing w:before="240" w:after="60"/>
      <w:ind w:left="972" w:hanging="432"/>
      <w:jc w:val="both"/>
    </w:pPr>
    <w:rPr>
      <w:rFonts w:ascii="Arial" w:hAnsi="Arial"/>
      <w:b/>
      <w:color w:val="auto"/>
      <w:sz w:val="24"/>
      <w:szCs w:val="20"/>
      <w:lang w:eastAsia="ar-SA"/>
    </w:rPr>
  </w:style>
  <w:style w:type="paragraph" w:customStyle="1" w:styleId="afffffff8">
    <w:name w:val="текст таблицы"/>
    <w:basedOn w:val="a1"/>
    <w:uiPriority w:val="99"/>
    <w:rsid w:val="00B950AF"/>
    <w:pPr>
      <w:widowControl/>
      <w:suppressAutoHyphens/>
      <w:autoSpaceDE/>
      <w:autoSpaceDN/>
      <w:adjustRightInd/>
      <w:spacing w:before="120"/>
      <w:ind w:right="-102"/>
      <w:jc w:val="both"/>
      <w:outlineLvl w:val="9"/>
    </w:pPr>
    <w:rPr>
      <w:b w:val="0"/>
      <w:bCs w:val="0"/>
      <w:sz w:val="24"/>
      <w:lang w:eastAsia="ar-SA"/>
    </w:rPr>
  </w:style>
  <w:style w:type="paragraph" w:customStyle="1" w:styleId="afffffff9">
    <w:name w:val="ТЛ_Заказчик"/>
    <w:basedOn w:val="a1"/>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a">
    <w:name w:val="ТЛ_Утверждаю"/>
    <w:basedOn w:val="a1"/>
    <w:uiPriority w:val="99"/>
    <w:rsid w:val="00B950AF"/>
    <w:pPr>
      <w:widowControl/>
      <w:suppressAutoHyphens/>
      <w:autoSpaceDE/>
      <w:autoSpaceDN/>
      <w:adjustRightInd/>
      <w:ind w:left="4860"/>
      <w:jc w:val="center"/>
      <w:outlineLvl w:val="9"/>
    </w:pPr>
    <w:rPr>
      <w:b w:val="0"/>
      <w:bCs w:val="0"/>
      <w:sz w:val="28"/>
      <w:szCs w:val="20"/>
      <w:lang w:eastAsia="ar-SA"/>
    </w:rPr>
  </w:style>
  <w:style w:type="paragraph" w:customStyle="1" w:styleId="afffffffb">
    <w:name w:val="ТЛ_Название"/>
    <w:basedOn w:val="a1"/>
    <w:uiPriority w:val="99"/>
    <w:rsid w:val="00B950AF"/>
    <w:pPr>
      <w:widowControl/>
      <w:suppressAutoHyphens/>
      <w:autoSpaceDE/>
      <w:autoSpaceDN/>
      <w:adjustRightInd/>
      <w:jc w:val="center"/>
      <w:outlineLvl w:val="9"/>
    </w:pPr>
    <w:rPr>
      <w:bCs w:val="0"/>
      <w:sz w:val="28"/>
      <w:szCs w:val="20"/>
      <w:lang w:eastAsia="ar-SA"/>
    </w:rPr>
  </w:style>
  <w:style w:type="paragraph" w:customStyle="1" w:styleId="afffffffc">
    <w:name w:val="ТЛ_Город и Дата"/>
    <w:basedOn w:val="a1"/>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d">
    <w:name w:val="АД_Наименование Разделов"/>
    <w:basedOn w:val="1"/>
    <w:uiPriority w:val="99"/>
    <w:rsid w:val="00B950AF"/>
    <w:pPr>
      <w:widowControl/>
      <w:suppressAutoHyphens/>
      <w:autoSpaceDE/>
      <w:autoSpaceDN/>
      <w:adjustRightInd/>
      <w:jc w:val="center"/>
    </w:pPr>
    <w:rPr>
      <w:rFonts w:ascii="Times New Roman" w:hAnsi="Times New Roman"/>
      <w:b/>
      <w:kern w:val="1"/>
      <w:sz w:val="28"/>
      <w:szCs w:val="20"/>
      <w:lang w:eastAsia="ar-SA"/>
    </w:rPr>
  </w:style>
  <w:style w:type="paragraph" w:customStyle="1" w:styleId="afffffffe">
    <w:name w:val="АД_Наименование главы с нумерацией"/>
    <w:basedOn w:val="2ff6"/>
    <w:uiPriority w:val="99"/>
    <w:rsid w:val="00B950AF"/>
    <w:rPr>
      <w:b w:val="0"/>
    </w:rPr>
  </w:style>
  <w:style w:type="paragraph" w:customStyle="1" w:styleId="affffffff">
    <w:name w:val="АД_Наименование главы без нумерации"/>
    <w:basedOn w:val="2"/>
    <w:uiPriority w:val="99"/>
    <w:rsid w:val="00B950AF"/>
    <w:pPr>
      <w:widowControl/>
      <w:suppressAutoHyphens/>
      <w:autoSpaceDE/>
      <w:autoSpaceDN/>
      <w:adjustRightInd/>
      <w:spacing w:before="0" w:after="0"/>
      <w:jc w:val="center"/>
    </w:pPr>
    <w:rPr>
      <w:b/>
      <w:bCs/>
      <w:i w:val="0"/>
      <w:iCs w:val="0"/>
      <w:sz w:val="24"/>
      <w:szCs w:val="24"/>
      <w:lang w:eastAsia="ar-SA"/>
    </w:rPr>
  </w:style>
  <w:style w:type="paragraph" w:customStyle="1" w:styleId="affffffff0">
    <w:name w:val="АД_Нумерованный пункт"/>
    <w:basedOn w:val="3ff"/>
    <w:uiPriority w:val="99"/>
    <w:rsid w:val="00B950AF"/>
    <w:pPr>
      <w:tabs>
        <w:tab w:val="clear" w:pos="972"/>
        <w:tab w:val="left" w:pos="720"/>
      </w:tabs>
      <w:ind w:left="720" w:hanging="720"/>
    </w:pPr>
    <w:rPr>
      <w:rFonts w:ascii="Times New Roman" w:hAnsi="Times New Roman"/>
    </w:rPr>
  </w:style>
  <w:style w:type="paragraph" w:customStyle="1" w:styleId="affffffff1">
    <w:name w:val="АД_Нумерованный подпункт"/>
    <w:basedOn w:val="a1"/>
    <w:uiPriority w:val="99"/>
    <w:rsid w:val="00B950AF"/>
    <w:pPr>
      <w:widowControl/>
      <w:tabs>
        <w:tab w:val="left" w:pos="720"/>
      </w:tabs>
      <w:suppressAutoHyphens/>
      <w:autoSpaceDE/>
      <w:autoSpaceDN/>
      <w:adjustRightInd/>
      <w:ind w:left="720" w:hanging="720"/>
      <w:jc w:val="both"/>
      <w:outlineLvl w:val="9"/>
    </w:pPr>
    <w:rPr>
      <w:b w:val="0"/>
      <w:bCs w:val="0"/>
      <w:sz w:val="24"/>
      <w:szCs w:val="20"/>
      <w:lang w:eastAsia="ar-SA"/>
    </w:rPr>
  </w:style>
  <w:style w:type="paragraph" w:customStyle="1" w:styleId="affffffff2">
    <w:name w:val="АД_Основной текст"/>
    <w:basedOn w:val="a1"/>
    <w:uiPriority w:val="99"/>
    <w:rsid w:val="00B950AF"/>
    <w:pPr>
      <w:widowControl/>
      <w:suppressAutoHyphens/>
      <w:autoSpaceDE/>
      <w:autoSpaceDN/>
      <w:adjustRightInd/>
      <w:ind w:firstLine="567"/>
      <w:jc w:val="both"/>
      <w:outlineLvl w:val="9"/>
    </w:pPr>
    <w:rPr>
      <w:b w:val="0"/>
      <w:bCs w:val="0"/>
      <w:sz w:val="24"/>
      <w:szCs w:val="20"/>
      <w:lang w:eastAsia="ar-SA"/>
    </w:rPr>
  </w:style>
  <w:style w:type="paragraph" w:customStyle="1" w:styleId="affffffff3">
    <w:name w:val="АД_Заголовки таблиц"/>
    <w:basedOn w:val="a1"/>
    <w:uiPriority w:val="99"/>
    <w:rsid w:val="00B950AF"/>
    <w:pPr>
      <w:widowControl/>
      <w:suppressAutoHyphens/>
      <w:autoSpaceDE/>
      <w:autoSpaceDN/>
      <w:adjustRightInd/>
      <w:jc w:val="center"/>
      <w:outlineLvl w:val="9"/>
    </w:pPr>
    <w:rPr>
      <w:sz w:val="24"/>
      <w:lang w:eastAsia="ar-SA"/>
    </w:rPr>
  </w:style>
  <w:style w:type="paragraph" w:styleId="affffffff4">
    <w:name w:val="TOC Heading"/>
    <w:basedOn w:val="1"/>
    <w:next w:val="a1"/>
    <w:uiPriority w:val="39"/>
    <w:qFormat/>
    <w:rsid w:val="00B950AF"/>
    <w:pPr>
      <w:keepLines/>
      <w:widowControl/>
      <w:suppressAutoHyphens/>
      <w:autoSpaceDE/>
      <w:autoSpaceDN/>
      <w:adjustRightInd/>
      <w:spacing w:before="480" w:after="0" w:line="276" w:lineRule="auto"/>
    </w:pPr>
    <w:rPr>
      <w:b/>
      <w:bCs/>
      <w:color w:val="365F91"/>
      <w:kern w:val="1"/>
      <w:sz w:val="28"/>
      <w:szCs w:val="28"/>
      <w:lang w:eastAsia="ar-SA"/>
    </w:rPr>
  </w:style>
  <w:style w:type="paragraph" w:customStyle="1" w:styleId="affffffff5">
    <w:name w:val="АД_Основной текст по центру полужирный"/>
    <w:basedOn w:val="a1"/>
    <w:uiPriority w:val="99"/>
    <w:rsid w:val="00B950AF"/>
    <w:pPr>
      <w:widowControl/>
      <w:suppressAutoHyphens/>
      <w:autoSpaceDE/>
      <w:autoSpaceDN/>
      <w:adjustRightInd/>
      <w:ind w:firstLine="567"/>
      <w:jc w:val="center"/>
      <w:outlineLvl w:val="9"/>
    </w:pPr>
    <w:rPr>
      <w:bCs w:val="0"/>
      <w:sz w:val="24"/>
      <w:szCs w:val="20"/>
      <w:lang w:eastAsia="ar-SA"/>
    </w:rPr>
  </w:style>
  <w:style w:type="paragraph" w:customStyle="1" w:styleId="3ff0">
    <w:name w:val="АД_Текст отступ 3"/>
    <w:basedOn w:val="a1"/>
    <w:uiPriority w:val="99"/>
    <w:rsid w:val="00B950AF"/>
    <w:pPr>
      <w:widowControl/>
      <w:suppressAutoHyphens/>
      <w:autoSpaceDE/>
      <w:autoSpaceDN/>
      <w:adjustRightInd/>
      <w:ind w:left="1418"/>
      <w:jc w:val="both"/>
      <w:outlineLvl w:val="9"/>
    </w:pPr>
    <w:rPr>
      <w:b w:val="0"/>
      <w:bCs w:val="0"/>
      <w:sz w:val="24"/>
      <w:szCs w:val="20"/>
      <w:lang w:eastAsia="ar-SA"/>
    </w:rPr>
  </w:style>
  <w:style w:type="paragraph" w:customStyle="1" w:styleId="4">
    <w:name w:val="АД_Нумерованный подпункт 4 уровня"/>
    <w:basedOn w:val="affffffff1"/>
    <w:uiPriority w:val="99"/>
    <w:rsid w:val="00B950AF"/>
    <w:pPr>
      <w:numPr>
        <w:numId w:val="3"/>
      </w:numPr>
      <w:tabs>
        <w:tab w:val="clear" w:pos="720"/>
        <w:tab w:val="left" w:pos="993"/>
      </w:tabs>
      <w:ind w:left="993" w:hanging="993"/>
    </w:pPr>
  </w:style>
  <w:style w:type="paragraph" w:customStyle="1" w:styleId="affffffff6">
    <w:name w:val="АД_Список абв"/>
    <w:basedOn w:val="a1"/>
    <w:uiPriority w:val="99"/>
    <w:rsid w:val="00B950AF"/>
    <w:pPr>
      <w:widowControl/>
      <w:tabs>
        <w:tab w:val="num" w:pos="0"/>
      </w:tabs>
      <w:suppressAutoHyphens/>
      <w:autoSpaceDE/>
      <w:autoSpaceDN/>
      <w:adjustRightInd/>
      <w:ind w:left="1429" w:hanging="360"/>
      <w:jc w:val="both"/>
      <w:outlineLvl w:val="9"/>
    </w:pPr>
    <w:rPr>
      <w:b w:val="0"/>
      <w:bCs w:val="0"/>
      <w:sz w:val="24"/>
      <w:lang w:eastAsia="ar-SA"/>
    </w:rPr>
  </w:style>
  <w:style w:type="paragraph" w:customStyle="1" w:styleId="WW-20">
    <w:name w:val="WW-Основной текст с отступом 2"/>
    <w:basedOn w:val="a1"/>
    <w:uiPriority w:val="99"/>
    <w:rsid w:val="00B950AF"/>
    <w:pPr>
      <w:widowControl/>
      <w:suppressAutoHyphens/>
      <w:autoSpaceDE/>
      <w:autoSpaceDN/>
      <w:adjustRightInd/>
      <w:ind w:left="-540"/>
      <w:jc w:val="both"/>
      <w:outlineLvl w:val="9"/>
    </w:pPr>
    <w:rPr>
      <w:rFonts w:ascii="Arial" w:hAnsi="Arial" w:cs="Arial"/>
      <w:b w:val="0"/>
      <w:bCs w:val="0"/>
      <w:lang w:eastAsia="ar-SA"/>
    </w:rPr>
  </w:style>
  <w:style w:type="paragraph" w:customStyle="1" w:styleId="WW-3">
    <w:name w:val="WW-Основной текст с отступом 3"/>
    <w:basedOn w:val="a1"/>
    <w:uiPriority w:val="99"/>
    <w:rsid w:val="00B950AF"/>
    <w:pPr>
      <w:widowControl/>
      <w:suppressAutoHyphens/>
      <w:autoSpaceDE/>
      <w:autoSpaceDN/>
      <w:adjustRightInd/>
      <w:ind w:left="-540"/>
      <w:jc w:val="both"/>
      <w:outlineLvl w:val="9"/>
    </w:pPr>
    <w:rPr>
      <w:rFonts w:ascii="Arial" w:hAnsi="Arial" w:cs="Arial"/>
      <w:b w:val="0"/>
      <w:bCs w:val="0"/>
      <w:sz w:val="17"/>
      <w:lang w:eastAsia="ar-SA"/>
    </w:rPr>
  </w:style>
  <w:style w:type="paragraph" w:customStyle="1" w:styleId="a">
    <w:name w:val="Список нум."/>
    <w:basedOn w:val="a1"/>
    <w:uiPriority w:val="99"/>
    <w:rsid w:val="00B950AF"/>
    <w:pPr>
      <w:keepNext/>
      <w:widowControl/>
      <w:numPr>
        <w:numId w:val="4"/>
      </w:numPr>
      <w:tabs>
        <w:tab w:val="left" w:pos="1701"/>
      </w:tabs>
      <w:suppressAutoHyphens/>
      <w:autoSpaceDE/>
      <w:autoSpaceDN/>
      <w:adjustRightInd/>
      <w:spacing w:before="120" w:after="120" w:line="360" w:lineRule="auto"/>
      <w:outlineLvl w:val="9"/>
    </w:pPr>
    <w:rPr>
      <w:rFonts w:ascii="Arial" w:hAnsi="Arial"/>
      <w:b w:val="0"/>
      <w:bCs w:val="0"/>
      <w:sz w:val="24"/>
      <w:szCs w:val="20"/>
      <w:lang w:eastAsia="ar-SA"/>
    </w:rPr>
  </w:style>
  <w:style w:type="paragraph" w:customStyle="1" w:styleId="1VI">
    <w:name w:val="Заголовок 1 (раздел VI)"/>
    <w:basedOn w:val="1"/>
    <w:uiPriority w:val="99"/>
    <w:rsid w:val="00B950AF"/>
    <w:pPr>
      <w:keepLines/>
      <w:tabs>
        <w:tab w:val="left" w:pos="643"/>
      </w:tabs>
      <w:suppressAutoHyphens/>
      <w:autoSpaceDE/>
      <w:autoSpaceDN/>
      <w:adjustRightInd/>
      <w:ind w:left="643" w:right="567" w:firstLine="709"/>
      <w:jc w:val="center"/>
    </w:pPr>
    <w:rPr>
      <w:rFonts w:ascii="Arial" w:hAnsi="Arial" w:cs="Arial"/>
      <w:b/>
      <w:bCs/>
      <w:kern w:val="1"/>
      <w:sz w:val="28"/>
      <w:lang w:eastAsia="ar-SA"/>
    </w:rPr>
  </w:style>
  <w:style w:type="paragraph" w:customStyle="1" w:styleId="FR2">
    <w:name w:val="FR2"/>
    <w:uiPriority w:val="99"/>
    <w:rsid w:val="00B950AF"/>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1"/>
    <w:uiPriority w:val="99"/>
    <w:rsid w:val="00B950AF"/>
    <w:pPr>
      <w:keepNext/>
      <w:widowControl/>
      <w:suppressAutoHyphens/>
      <w:autoSpaceDE/>
      <w:autoSpaceDN/>
      <w:adjustRightInd/>
      <w:spacing w:before="360" w:after="120" w:line="360" w:lineRule="atLeast"/>
      <w:outlineLvl w:val="9"/>
    </w:pPr>
    <w:rPr>
      <w:rFonts w:ascii="GaramondC" w:hAnsi="GaramondC"/>
      <w:bCs w:val="0"/>
      <w:color w:val="000000"/>
      <w:sz w:val="28"/>
      <w:szCs w:val="28"/>
      <w:lang w:eastAsia="ar-SA"/>
    </w:rPr>
  </w:style>
  <w:style w:type="paragraph" w:customStyle="1" w:styleId="1fffb">
    <w:name w:val="текст1"/>
    <w:uiPriority w:val="99"/>
    <w:rsid w:val="00B950AF"/>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fff7">
    <w:name w:val="втяжка"/>
    <w:basedOn w:val="1fffb"/>
    <w:next w:val="1fffb"/>
    <w:uiPriority w:val="99"/>
    <w:rsid w:val="00B950AF"/>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CharChar">
    <w:name w:val="Char Char"/>
    <w:basedOn w:val="a1"/>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FR3">
    <w:name w:val="FR3"/>
    <w:uiPriority w:val="99"/>
    <w:rsid w:val="00B950AF"/>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1"/>
    <w:uiPriority w:val="99"/>
    <w:rsid w:val="00B950AF"/>
    <w:pPr>
      <w:suppressAutoHyphens/>
      <w:autoSpaceDN/>
      <w:adjustRightInd/>
      <w:spacing w:line="272" w:lineRule="exact"/>
      <w:ind w:firstLine="542"/>
      <w:jc w:val="both"/>
      <w:outlineLvl w:val="9"/>
    </w:pPr>
    <w:rPr>
      <w:b w:val="0"/>
      <w:bCs w:val="0"/>
      <w:sz w:val="24"/>
      <w:lang w:eastAsia="ar-SA"/>
    </w:rPr>
  </w:style>
  <w:style w:type="paragraph" w:customStyle="1" w:styleId="Style6">
    <w:name w:val="Style6"/>
    <w:basedOn w:val="a1"/>
    <w:uiPriority w:val="99"/>
    <w:rsid w:val="00B950AF"/>
    <w:pPr>
      <w:suppressAutoHyphens/>
      <w:autoSpaceDN/>
      <w:adjustRightInd/>
      <w:spacing w:line="283" w:lineRule="exact"/>
      <w:outlineLvl w:val="9"/>
    </w:pPr>
    <w:rPr>
      <w:b w:val="0"/>
      <w:bCs w:val="0"/>
      <w:sz w:val="24"/>
      <w:lang w:eastAsia="ar-SA"/>
    </w:rPr>
  </w:style>
  <w:style w:type="paragraph" w:customStyle="1" w:styleId="Style10">
    <w:name w:val="Style10"/>
    <w:basedOn w:val="a1"/>
    <w:uiPriority w:val="99"/>
    <w:rsid w:val="00B950AF"/>
    <w:pPr>
      <w:suppressAutoHyphens/>
      <w:autoSpaceDN/>
      <w:adjustRightInd/>
      <w:jc w:val="both"/>
      <w:outlineLvl w:val="9"/>
    </w:pPr>
    <w:rPr>
      <w:b w:val="0"/>
      <w:bCs w:val="0"/>
      <w:sz w:val="24"/>
      <w:lang w:eastAsia="ar-SA"/>
    </w:rPr>
  </w:style>
  <w:style w:type="paragraph" w:customStyle="1" w:styleId="Style11">
    <w:name w:val="Style11"/>
    <w:basedOn w:val="a1"/>
    <w:uiPriority w:val="99"/>
    <w:rsid w:val="00B950AF"/>
    <w:pPr>
      <w:suppressAutoHyphens/>
      <w:autoSpaceDN/>
      <w:adjustRightInd/>
      <w:spacing w:line="274" w:lineRule="exact"/>
      <w:jc w:val="both"/>
      <w:outlineLvl w:val="9"/>
    </w:pPr>
    <w:rPr>
      <w:b w:val="0"/>
      <w:bCs w:val="0"/>
      <w:sz w:val="24"/>
      <w:lang w:eastAsia="ar-SA"/>
    </w:rPr>
  </w:style>
  <w:style w:type="paragraph" w:customStyle="1" w:styleId="Style8">
    <w:name w:val="Style8"/>
    <w:basedOn w:val="a1"/>
    <w:uiPriority w:val="99"/>
    <w:rsid w:val="00B950AF"/>
    <w:pPr>
      <w:suppressAutoHyphens/>
      <w:autoSpaceDN/>
      <w:adjustRightInd/>
      <w:spacing w:line="413" w:lineRule="exact"/>
      <w:jc w:val="both"/>
      <w:outlineLvl w:val="9"/>
    </w:pPr>
    <w:rPr>
      <w:b w:val="0"/>
      <w:bCs w:val="0"/>
      <w:sz w:val="24"/>
      <w:lang w:eastAsia="ar-SA"/>
    </w:rPr>
  </w:style>
  <w:style w:type="paragraph" w:customStyle="1" w:styleId="Style13">
    <w:name w:val="Style13"/>
    <w:basedOn w:val="a1"/>
    <w:uiPriority w:val="99"/>
    <w:rsid w:val="00B950AF"/>
    <w:pPr>
      <w:suppressAutoHyphens/>
      <w:autoSpaceDN/>
      <w:adjustRightInd/>
      <w:spacing w:line="401" w:lineRule="exact"/>
      <w:ind w:firstLine="259"/>
      <w:outlineLvl w:val="9"/>
    </w:pPr>
    <w:rPr>
      <w:b w:val="0"/>
      <w:bCs w:val="0"/>
      <w:sz w:val="24"/>
      <w:lang w:eastAsia="ar-SA"/>
    </w:rPr>
  </w:style>
  <w:style w:type="paragraph" w:customStyle="1" w:styleId="Style15">
    <w:name w:val="Style15"/>
    <w:basedOn w:val="a1"/>
    <w:uiPriority w:val="99"/>
    <w:rsid w:val="00B950AF"/>
    <w:pPr>
      <w:suppressAutoHyphens/>
      <w:autoSpaceDN/>
      <w:adjustRightInd/>
      <w:spacing w:line="398" w:lineRule="exact"/>
      <w:ind w:firstLine="122"/>
      <w:outlineLvl w:val="9"/>
    </w:pPr>
    <w:rPr>
      <w:b w:val="0"/>
      <w:bCs w:val="0"/>
      <w:sz w:val="24"/>
      <w:lang w:eastAsia="ar-SA"/>
    </w:rPr>
  </w:style>
  <w:style w:type="paragraph" w:customStyle="1" w:styleId="Style17">
    <w:name w:val="Style17"/>
    <w:basedOn w:val="a1"/>
    <w:uiPriority w:val="99"/>
    <w:rsid w:val="00B950AF"/>
    <w:pPr>
      <w:suppressAutoHyphens/>
      <w:autoSpaceDN/>
      <w:adjustRightInd/>
      <w:spacing w:line="413" w:lineRule="exact"/>
      <w:ind w:firstLine="1042"/>
      <w:outlineLvl w:val="9"/>
    </w:pPr>
    <w:rPr>
      <w:b w:val="0"/>
      <w:bCs w:val="0"/>
      <w:sz w:val="24"/>
      <w:lang w:eastAsia="ar-SA"/>
    </w:rPr>
  </w:style>
  <w:style w:type="paragraph" w:customStyle="1" w:styleId="318">
    <w:name w:val="Список 31"/>
    <w:basedOn w:val="a1"/>
    <w:uiPriority w:val="99"/>
    <w:rsid w:val="00B950AF"/>
    <w:pPr>
      <w:widowControl/>
      <w:suppressAutoHyphens/>
      <w:autoSpaceDE/>
      <w:autoSpaceDN/>
      <w:adjustRightInd/>
      <w:ind w:left="849" w:hanging="283"/>
      <w:outlineLvl w:val="9"/>
    </w:pPr>
    <w:rPr>
      <w:b w:val="0"/>
      <w:bCs w:val="0"/>
      <w:sz w:val="20"/>
      <w:szCs w:val="20"/>
      <w:lang w:eastAsia="ar-SA"/>
    </w:rPr>
  </w:style>
  <w:style w:type="paragraph" w:customStyle="1" w:styleId="21d">
    <w:name w:val="Список 21"/>
    <w:basedOn w:val="a1"/>
    <w:uiPriority w:val="99"/>
    <w:rsid w:val="00B950AF"/>
    <w:pPr>
      <w:widowControl/>
      <w:suppressAutoHyphens/>
      <w:autoSpaceDE/>
      <w:autoSpaceDN/>
      <w:adjustRightInd/>
      <w:ind w:left="566" w:hanging="283"/>
      <w:outlineLvl w:val="9"/>
    </w:pPr>
    <w:rPr>
      <w:b w:val="0"/>
      <w:bCs w:val="0"/>
      <w:sz w:val="20"/>
      <w:szCs w:val="20"/>
      <w:lang w:eastAsia="ar-SA"/>
    </w:rPr>
  </w:style>
  <w:style w:type="paragraph" w:customStyle="1" w:styleId="02statia1">
    <w:name w:val="02statia1"/>
    <w:basedOn w:val="a1"/>
    <w:uiPriority w:val="99"/>
    <w:rsid w:val="00B950AF"/>
    <w:pPr>
      <w:keepNext/>
      <w:widowControl/>
      <w:suppressAutoHyphens/>
      <w:autoSpaceDE/>
      <w:autoSpaceDN/>
      <w:adjustRightInd/>
      <w:spacing w:before="280" w:line="320" w:lineRule="atLeast"/>
      <w:ind w:left="1134" w:right="851" w:hanging="578"/>
      <w:outlineLvl w:val="9"/>
    </w:pPr>
    <w:rPr>
      <w:rFonts w:ascii="GaramondNarrowC" w:hAnsi="GaramondNarrowC"/>
      <w:bCs w:val="0"/>
      <w:sz w:val="24"/>
      <w:lang w:eastAsia="ar-SA"/>
    </w:rPr>
  </w:style>
  <w:style w:type="paragraph" w:customStyle="1" w:styleId="affffffff8">
    <w:name w:val="Прижатый влево"/>
    <w:basedOn w:val="a1"/>
    <w:next w:val="a1"/>
    <w:uiPriority w:val="99"/>
    <w:rsid w:val="00B950AF"/>
    <w:pPr>
      <w:widowControl/>
      <w:suppressAutoHyphens/>
      <w:autoSpaceDN/>
      <w:adjustRightInd/>
      <w:outlineLvl w:val="9"/>
    </w:pPr>
    <w:rPr>
      <w:rFonts w:ascii="Arial" w:hAnsi="Arial"/>
      <w:b w:val="0"/>
      <w:bCs w:val="0"/>
      <w:szCs w:val="18"/>
      <w:lang w:eastAsia="ar-SA"/>
    </w:rPr>
  </w:style>
  <w:style w:type="paragraph" w:customStyle="1" w:styleId="bodytext">
    <w:name w:val="bodytext"/>
    <w:basedOn w:val="a1"/>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Preformat">
    <w:name w:val="Preformat"/>
    <w:uiPriority w:val="99"/>
    <w:rsid w:val="00B950AF"/>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1"/>
    <w:uiPriority w:val="99"/>
    <w:rsid w:val="00B950AF"/>
    <w:pPr>
      <w:widowControl/>
      <w:suppressAutoHyphens/>
      <w:autoSpaceDE/>
      <w:autoSpaceDN/>
      <w:adjustRightInd/>
      <w:ind w:firstLine="245"/>
      <w:jc w:val="both"/>
      <w:outlineLvl w:val="9"/>
    </w:pPr>
    <w:rPr>
      <w:rFonts w:ascii="TimesET" w:hAnsi="TimesET" w:cs="TimesET"/>
      <w:b w:val="0"/>
      <w:bCs w:val="0"/>
      <w:sz w:val="24"/>
      <w:lang w:val="en-US" w:eastAsia="ar-SA"/>
    </w:rPr>
  </w:style>
  <w:style w:type="paragraph" w:customStyle="1" w:styleId="u">
    <w:name w:val="u"/>
    <w:basedOn w:val="a1"/>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uni">
    <w:name w:val="uni"/>
    <w:basedOn w:val="a1"/>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affffffff9">
    <w:name w:val="Содержимое врезки"/>
    <w:basedOn w:val="ae"/>
    <w:rsid w:val="00B950AF"/>
    <w:pPr>
      <w:widowControl/>
      <w:suppressAutoHyphens/>
      <w:autoSpaceDE/>
      <w:autoSpaceDN/>
      <w:adjustRightInd/>
      <w:spacing w:after="0"/>
      <w:jc w:val="both"/>
      <w:outlineLvl w:val="9"/>
    </w:pPr>
    <w:rPr>
      <w:rFonts w:ascii="Times New Roman" w:eastAsia="Times New Roman" w:hAnsi="Times New Roman" w:cs="Times New Roman"/>
      <w:sz w:val="24"/>
      <w:szCs w:val="24"/>
      <w:lang w:eastAsia="ar-SA"/>
    </w:rPr>
  </w:style>
  <w:style w:type="paragraph" w:customStyle="1" w:styleId="affffffffa">
    <w:name w:val="Горизонтальная линия"/>
    <w:basedOn w:val="a1"/>
    <w:next w:val="ae"/>
    <w:uiPriority w:val="99"/>
    <w:rsid w:val="00B950AF"/>
    <w:pPr>
      <w:widowControl/>
      <w:suppressLineNumbers/>
      <w:pBdr>
        <w:bottom w:val="double" w:sz="2" w:space="0" w:color="808080"/>
      </w:pBdr>
      <w:suppressAutoHyphens/>
      <w:autoSpaceDE/>
      <w:autoSpaceDN/>
      <w:adjustRightInd/>
      <w:spacing w:after="283"/>
      <w:outlineLvl w:val="9"/>
    </w:pPr>
    <w:rPr>
      <w:b w:val="0"/>
      <w:bCs w:val="0"/>
      <w:sz w:val="12"/>
      <w:szCs w:val="12"/>
      <w:lang w:eastAsia="ar-SA"/>
    </w:rPr>
  </w:style>
  <w:style w:type="character" w:customStyle="1" w:styleId="BodyText3Char1">
    <w:name w:val="Body Text 3 Char1"/>
    <w:uiPriority w:val="99"/>
    <w:semiHidden/>
    <w:rsid w:val="00B950AF"/>
    <w:rPr>
      <w:rFonts w:ascii="Times New Roman" w:eastAsia="Times New Roman" w:hAnsi="Times New Roman"/>
      <w:sz w:val="16"/>
      <w:szCs w:val="16"/>
      <w:lang w:eastAsia="ar-SA"/>
    </w:rPr>
  </w:style>
  <w:style w:type="paragraph" w:customStyle="1" w:styleId="variable">
    <w:name w:val="variable"/>
    <w:basedOn w:val="a1"/>
    <w:next w:val="a1"/>
    <w:uiPriority w:val="99"/>
    <w:rsid w:val="00B950AF"/>
    <w:pPr>
      <w:suppressAutoHyphens/>
      <w:autoSpaceDE/>
      <w:autoSpaceDN/>
      <w:adjustRightInd/>
      <w:spacing w:line="100" w:lineRule="atLeast"/>
      <w:outlineLvl w:val="9"/>
    </w:pPr>
    <w:rPr>
      <w:rFonts w:eastAsia="Calibri" w:cs="Tahoma"/>
      <w:bCs w:val="0"/>
      <w:kern w:val="1"/>
      <w:sz w:val="24"/>
    </w:rPr>
  </w:style>
  <w:style w:type="paragraph" w:customStyle="1" w:styleId="xl63">
    <w:name w:val="xl63"/>
    <w:basedOn w:val="a1"/>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4">
    <w:name w:val="xl64"/>
    <w:basedOn w:val="a1"/>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5">
    <w:name w:val="xl65"/>
    <w:basedOn w:val="a1"/>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6">
    <w:name w:val="xl66"/>
    <w:basedOn w:val="a1"/>
    <w:rsid w:val="00B950AF"/>
    <w:pPr>
      <w:widowControl/>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67">
    <w:name w:val="xl67"/>
    <w:basedOn w:val="a1"/>
    <w:rsid w:val="00B950AF"/>
    <w:pPr>
      <w:widowControl/>
      <w:autoSpaceDE/>
      <w:autoSpaceDN/>
      <w:adjustRightInd/>
      <w:spacing w:before="100" w:beforeAutospacing="1" w:after="100" w:afterAutospacing="1"/>
      <w:outlineLvl w:val="9"/>
    </w:pPr>
    <w:rPr>
      <w:rFonts w:ascii="Arial" w:hAnsi="Arial" w:cs="Arial"/>
      <w:b w:val="0"/>
      <w:bCs w:val="0"/>
      <w:sz w:val="24"/>
    </w:rPr>
  </w:style>
  <w:style w:type="paragraph" w:customStyle="1" w:styleId="xl68">
    <w:name w:val="xl68"/>
    <w:basedOn w:val="a1"/>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9">
    <w:name w:val="xl69"/>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0">
    <w:name w:val="xl70"/>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1">
    <w:name w:val="xl71"/>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2">
    <w:name w:val="xl72"/>
    <w:basedOn w:val="a1"/>
    <w:rsid w:val="00B950AF"/>
    <w:pPr>
      <w:widowControl/>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3">
    <w:name w:val="xl73"/>
    <w:basedOn w:val="a1"/>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4">
    <w:name w:val="xl74"/>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75">
    <w:name w:val="xl75"/>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6">
    <w:name w:val="xl76"/>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7">
    <w:name w:val="xl77"/>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78">
    <w:name w:val="xl78"/>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i/>
      <w:iCs/>
      <w:sz w:val="24"/>
    </w:rPr>
  </w:style>
  <w:style w:type="paragraph" w:customStyle="1" w:styleId="xl79">
    <w:name w:val="xl79"/>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0">
    <w:name w:val="xl80"/>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1">
    <w:name w:val="xl81"/>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i/>
      <w:iCs/>
      <w:sz w:val="24"/>
    </w:rPr>
  </w:style>
  <w:style w:type="paragraph" w:customStyle="1" w:styleId="xl82">
    <w:name w:val="xl82"/>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i/>
      <w:iCs/>
      <w:sz w:val="24"/>
    </w:rPr>
  </w:style>
  <w:style w:type="paragraph" w:customStyle="1" w:styleId="xl83">
    <w:name w:val="xl83"/>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b w:val="0"/>
      <w:bCs w:val="0"/>
      <w:sz w:val="24"/>
    </w:rPr>
  </w:style>
  <w:style w:type="paragraph" w:customStyle="1" w:styleId="xl84">
    <w:name w:val="xl84"/>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sz w:val="24"/>
    </w:rPr>
  </w:style>
  <w:style w:type="paragraph" w:customStyle="1" w:styleId="TableParagraph">
    <w:name w:val="Table Paragraph"/>
    <w:basedOn w:val="a1"/>
    <w:uiPriority w:val="99"/>
    <w:rsid w:val="00B950AF"/>
    <w:pPr>
      <w:autoSpaceDE/>
      <w:autoSpaceDN/>
      <w:adjustRightInd/>
      <w:outlineLvl w:val="9"/>
    </w:pPr>
    <w:rPr>
      <w:rFonts w:ascii="Cambria" w:eastAsia="MS ??" w:hAnsi="Cambria" w:cs="Cambria"/>
      <w:b w:val="0"/>
      <w:bCs w:val="0"/>
      <w:sz w:val="22"/>
      <w:szCs w:val="22"/>
      <w:lang w:val="en-US" w:eastAsia="en-US"/>
    </w:rPr>
  </w:style>
  <w:style w:type="paragraph" w:customStyle="1" w:styleId="BodyTextIndent21">
    <w:name w:val="Body Text Indent 21"/>
    <w:basedOn w:val="a1"/>
    <w:uiPriority w:val="99"/>
    <w:rsid w:val="00B950AF"/>
    <w:pPr>
      <w:overflowPunct w:val="0"/>
      <w:ind w:firstLine="708"/>
      <w:jc w:val="both"/>
      <w:outlineLvl w:val="9"/>
    </w:pPr>
    <w:rPr>
      <w:rFonts w:ascii="Peterburg" w:hAnsi="Peterburg"/>
      <w:b w:val="0"/>
      <w:bCs w:val="0"/>
      <w:sz w:val="24"/>
      <w:szCs w:val="20"/>
    </w:rPr>
  </w:style>
  <w:style w:type="numbering" w:customStyle="1" w:styleId="68">
    <w:name w:val="Нет списка6"/>
    <w:next w:val="a4"/>
    <w:uiPriority w:val="99"/>
    <w:semiHidden/>
    <w:unhideWhenUsed/>
    <w:rsid w:val="00B950AF"/>
  </w:style>
  <w:style w:type="character" w:customStyle="1" w:styleId="105pt0pt">
    <w:name w:val="Основной текст + 10;5 pt;Полужирный;Интервал 0 pt"/>
    <w:rsid w:val="00B950AF"/>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e">
    <w:name w:val="Нет списка4"/>
    <w:next w:val="a4"/>
    <w:uiPriority w:val="99"/>
    <w:semiHidden/>
    <w:unhideWhenUsed/>
    <w:rsid w:val="00B950AF"/>
  </w:style>
  <w:style w:type="character" w:customStyle="1" w:styleId="DocumentMapChar1">
    <w:name w:val="Document Map Char1"/>
    <w:uiPriority w:val="99"/>
    <w:semiHidden/>
    <w:rsid w:val="00B950AF"/>
    <w:rPr>
      <w:rFonts w:ascii="Times New Roman" w:hAnsi="Times New Roman"/>
      <w:sz w:val="0"/>
      <w:szCs w:val="0"/>
    </w:rPr>
  </w:style>
  <w:style w:type="paragraph" w:customStyle="1" w:styleId="justify">
    <w:name w:val="justify"/>
    <w:basedOn w:val="a1"/>
    <w:rsid w:val="00B950AF"/>
    <w:pPr>
      <w:widowControl/>
      <w:autoSpaceDE/>
      <w:autoSpaceDN/>
      <w:adjustRightInd/>
      <w:spacing w:before="100" w:beforeAutospacing="1" w:after="100" w:afterAutospacing="1"/>
      <w:outlineLvl w:val="9"/>
    </w:pPr>
    <w:rPr>
      <w:b w:val="0"/>
      <w:bCs w:val="0"/>
      <w:sz w:val="24"/>
    </w:rPr>
  </w:style>
  <w:style w:type="character" w:customStyle="1" w:styleId="19">
    <w:name w:val="Обычный1 Знак"/>
    <w:link w:val="18"/>
    <w:locked/>
    <w:rsid w:val="00B950AF"/>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B950AF"/>
    <w:rPr>
      <w:rFonts w:ascii="Cambria" w:hAnsi="Cambria"/>
      <w:sz w:val="24"/>
    </w:rPr>
  </w:style>
  <w:style w:type="table" w:customStyle="1" w:styleId="2ff7">
    <w:name w:val="Сетка таблицы2"/>
    <w:basedOn w:val="a3"/>
    <w:next w:val="afc"/>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1">
    <w:name w:val="Сетка таблицы3"/>
    <w:basedOn w:val="a3"/>
    <w:next w:val="afc"/>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b">
    <w:name w:val="Нет списка5"/>
    <w:next w:val="a4"/>
    <w:uiPriority w:val="99"/>
    <w:semiHidden/>
    <w:rsid w:val="00B950AF"/>
  </w:style>
  <w:style w:type="character" w:customStyle="1" w:styleId="NoSpacingChar">
    <w:name w:val="No Spacing Char"/>
    <w:link w:val="4f"/>
    <w:locked/>
    <w:rsid w:val="00B950AF"/>
    <w:rPr>
      <w:sz w:val="24"/>
      <w:szCs w:val="24"/>
    </w:rPr>
  </w:style>
  <w:style w:type="paragraph" w:customStyle="1" w:styleId="4f">
    <w:name w:val="Без интервала4"/>
    <w:link w:val="NoSpacingChar"/>
    <w:rsid w:val="00B950AF"/>
    <w:pPr>
      <w:spacing w:after="0" w:line="240" w:lineRule="auto"/>
    </w:pPr>
    <w:rPr>
      <w:sz w:val="24"/>
      <w:szCs w:val="24"/>
    </w:rPr>
  </w:style>
  <w:style w:type="paragraph" w:customStyle="1" w:styleId="1t3030000">
    <w:name w:val="1t3030000"/>
    <w:basedOn w:val="a1"/>
    <w:rsid w:val="00B950AF"/>
    <w:pPr>
      <w:widowControl/>
      <w:autoSpaceDE/>
      <w:autoSpaceDN/>
      <w:adjustRightInd/>
      <w:ind w:firstLine="600"/>
      <w:jc w:val="both"/>
      <w:outlineLvl w:val="9"/>
    </w:pPr>
    <w:rPr>
      <w:b w:val="0"/>
      <w:bCs w:val="0"/>
      <w:sz w:val="22"/>
      <w:szCs w:val="20"/>
    </w:rPr>
  </w:style>
  <w:style w:type="paragraph" w:styleId="affffffffb">
    <w:name w:val="Block Text"/>
    <w:basedOn w:val="a1"/>
    <w:rsid w:val="00B950AF"/>
    <w:pPr>
      <w:widowControl/>
      <w:shd w:val="clear" w:color="auto" w:fill="FFFFFF"/>
      <w:tabs>
        <w:tab w:val="num" w:pos="-1080"/>
      </w:tabs>
      <w:ind w:left="-1080" w:right="-365"/>
      <w:outlineLvl w:val="9"/>
    </w:pPr>
    <w:rPr>
      <w:rFonts w:ascii="Arial" w:hAnsi="Arial" w:cs="Arial"/>
      <w:b w:val="0"/>
      <w:bCs w:val="0"/>
      <w:color w:val="000000"/>
      <w:sz w:val="23"/>
      <w:szCs w:val="23"/>
    </w:rPr>
  </w:style>
  <w:style w:type="numbering" w:customStyle="1" w:styleId="124">
    <w:name w:val="Нет списка12"/>
    <w:next w:val="a4"/>
    <w:semiHidden/>
    <w:unhideWhenUsed/>
    <w:rsid w:val="00B950AF"/>
  </w:style>
  <w:style w:type="numbering" w:customStyle="1" w:styleId="1113">
    <w:name w:val="Нет списка111"/>
    <w:next w:val="a4"/>
    <w:uiPriority w:val="99"/>
    <w:semiHidden/>
    <w:unhideWhenUsed/>
    <w:rsid w:val="00B950AF"/>
  </w:style>
  <w:style w:type="paragraph" w:styleId="affffffffc">
    <w:name w:val="Revision"/>
    <w:hidden/>
    <w:uiPriority w:val="99"/>
    <w:semiHidden/>
    <w:rsid w:val="00B950A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B950AF"/>
  </w:style>
  <w:style w:type="character" w:customStyle="1" w:styleId="textsegsigdiff">
    <w:name w:val="textsegsigdiff"/>
    <w:rsid w:val="00B950AF"/>
  </w:style>
  <w:style w:type="character" w:customStyle="1" w:styleId="textseginsigdiff">
    <w:name w:val="textseginsigdiff"/>
    <w:rsid w:val="00B950AF"/>
  </w:style>
  <w:style w:type="paragraph" w:customStyle="1" w:styleId="4f0">
    <w:name w:val="Раздел 4"/>
    <w:basedOn w:val="a1"/>
    <w:link w:val="4f1"/>
    <w:qFormat/>
    <w:rsid w:val="00B950AF"/>
    <w:pPr>
      <w:widowControl/>
      <w:autoSpaceDE/>
      <w:autoSpaceDN/>
      <w:adjustRightInd/>
      <w:spacing w:before="60"/>
      <w:ind w:firstLine="709"/>
      <w:jc w:val="both"/>
      <w:outlineLvl w:val="3"/>
    </w:pPr>
    <w:rPr>
      <w:b w:val="0"/>
      <w:bCs w:val="0"/>
      <w:spacing w:val="-5"/>
      <w:sz w:val="28"/>
      <w:lang w:val="x-none" w:eastAsia="x-none"/>
    </w:rPr>
  </w:style>
  <w:style w:type="character" w:customStyle="1" w:styleId="4f1">
    <w:name w:val="Раздел 4 Знак"/>
    <w:link w:val="4f0"/>
    <w:rsid w:val="00B950AF"/>
    <w:rPr>
      <w:rFonts w:ascii="Times New Roman" w:eastAsia="Times New Roman" w:hAnsi="Times New Roman" w:cs="Times New Roman"/>
      <w:spacing w:val="-5"/>
      <w:sz w:val="28"/>
      <w:szCs w:val="24"/>
      <w:lang w:val="x-none" w:eastAsia="x-none"/>
    </w:rPr>
  </w:style>
  <w:style w:type="paragraph" w:customStyle="1" w:styleId="125">
    <w:name w:val="Заголовок 12"/>
    <w:basedOn w:val="a1"/>
    <w:next w:val="a1"/>
    <w:rsid w:val="00B950AF"/>
    <w:pPr>
      <w:keepNext/>
      <w:widowControl/>
      <w:tabs>
        <w:tab w:val="num" w:pos="720"/>
      </w:tabs>
      <w:autoSpaceDE/>
      <w:autoSpaceDN/>
      <w:adjustRightInd/>
      <w:spacing w:before="240" w:after="60"/>
      <w:ind w:left="360" w:hanging="360"/>
      <w:jc w:val="center"/>
      <w:outlineLvl w:val="9"/>
    </w:pPr>
    <w:rPr>
      <w:bCs w:val="0"/>
      <w:caps/>
      <w:kern w:val="28"/>
      <w:sz w:val="24"/>
      <w:szCs w:val="20"/>
    </w:rPr>
  </w:style>
  <w:style w:type="paragraph" w:customStyle="1" w:styleId="1fffc">
    <w:name w:val="Раздел 1"/>
    <w:basedOn w:val="a1"/>
    <w:next w:val="2ff8"/>
    <w:qFormat/>
    <w:rsid w:val="00B950AF"/>
    <w:pPr>
      <w:widowControl/>
      <w:autoSpaceDE/>
      <w:autoSpaceDN/>
      <w:adjustRightInd/>
      <w:spacing w:before="240" w:after="120"/>
      <w:ind w:left="357" w:hanging="357"/>
      <w:jc w:val="center"/>
      <w:outlineLvl w:val="9"/>
    </w:pPr>
    <w:rPr>
      <w:sz w:val="28"/>
      <w:szCs w:val="28"/>
    </w:rPr>
  </w:style>
  <w:style w:type="paragraph" w:customStyle="1" w:styleId="2ff8">
    <w:name w:val="Раздел 2"/>
    <w:basedOn w:val="1fffc"/>
    <w:next w:val="a1"/>
    <w:autoRedefine/>
    <w:qFormat/>
    <w:rsid w:val="00B950AF"/>
    <w:pPr>
      <w:ind w:left="0" w:firstLine="357"/>
      <w:jc w:val="both"/>
    </w:pPr>
  </w:style>
  <w:style w:type="paragraph" w:customStyle="1" w:styleId="5c">
    <w:name w:val="Раздел 5"/>
    <w:basedOn w:val="a1"/>
    <w:qFormat/>
    <w:rsid w:val="00B950AF"/>
    <w:pPr>
      <w:widowControl/>
      <w:autoSpaceDE/>
      <w:autoSpaceDN/>
      <w:adjustRightInd/>
      <w:ind w:firstLine="709"/>
      <w:jc w:val="both"/>
      <w:outlineLvl w:val="3"/>
    </w:pPr>
    <w:rPr>
      <w:b w:val="0"/>
      <w:bCs w:val="0"/>
      <w:spacing w:val="-5"/>
      <w:sz w:val="28"/>
    </w:rPr>
  </w:style>
  <w:style w:type="table" w:customStyle="1" w:styleId="4f2">
    <w:name w:val="Сетка таблицы4"/>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4"/>
    <w:uiPriority w:val="99"/>
    <w:semiHidden/>
    <w:unhideWhenUsed/>
    <w:rsid w:val="00B950AF"/>
  </w:style>
  <w:style w:type="table" w:customStyle="1" w:styleId="5d">
    <w:name w:val="Сетка таблицы5"/>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4"/>
    <w:uiPriority w:val="99"/>
    <w:semiHidden/>
    <w:unhideWhenUsed/>
    <w:rsid w:val="00B950AF"/>
  </w:style>
  <w:style w:type="table" w:customStyle="1" w:styleId="6a">
    <w:name w:val="Сетка таблицы6"/>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5">
    <w:name w:val="Нет списка9"/>
    <w:next w:val="a4"/>
    <w:uiPriority w:val="99"/>
    <w:semiHidden/>
    <w:unhideWhenUsed/>
    <w:rsid w:val="00B950AF"/>
  </w:style>
  <w:style w:type="numbering" w:customStyle="1" w:styleId="103">
    <w:name w:val="Нет списка10"/>
    <w:next w:val="a4"/>
    <w:uiPriority w:val="99"/>
    <w:semiHidden/>
    <w:unhideWhenUsed/>
    <w:rsid w:val="00B950AF"/>
  </w:style>
  <w:style w:type="numbering" w:customStyle="1" w:styleId="132">
    <w:name w:val="Нет списка13"/>
    <w:next w:val="a4"/>
    <w:uiPriority w:val="99"/>
    <w:semiHidden/>
    <w:unhideWhenUsed/>
    <w:rsid w:val="00B950AF"/>
  </w:style>
  <w:style w:type="table" w:customStyle="1" w:styleId="77">
    <w:name w:val="Сетка таблицы7"/>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4"/>
    <w:uiPriority w:val="99"/>
    <w:semiHidden/>
    <w:unhideWhenUsed/>
    <w:rsid w:val="00B950AF"/>
  </w:style>
  <w:style w:type="table" w:customStyle="1" w:styleId="85">
    <w:name w:val="Сетка таблицы8"/>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4"/>
    <w:uiPriority w:val="99"/>
    <w:semiHidden/>
    <w:unhideWhenUsed/>
    <w:rsid w:val="00B950AF"/>
  </w:style>
  <w:style w:type="table" w:customStyle="1" w:styleId="96">
    <w:name w:val="Сетка таблицы9"/>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3"/>
    <w:next w:val="afc"/>
    <w:uiPriority w:val="59"/>
    <w:rsid w:val="00B950AF"/>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4"/>
    <w:uiPriority w:val="99"/>
    <w:semiHidden/>
    <w:unhideWhenUsed/>
    <w:rsid w:val="00B950AF"/>
  </w:style>
  <w:style w:type="table" w:customStyle="1" w:styleId="11a">
    <w:name w:val="Сетка таблицы11"/>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4"/>
    <w:uiPriority w:val="99"/>
    <w:semiHidden/>
    <w:unhideWhenUsed/>
    <w:rsid w:val="00B950AF"/>
  </w:style>
  <w:style w:type="numbering" w:customStyle="1" w:styleId="183">
    <w:name w:val="Нет списка18"/>
    <w:next w:val="a4"/>
    <w:uiPriority w:val="99"/>
    <w:semiHidden/>
    <w:unhideWhenUsed/>
    <w:rsid w:val="00B950AF"/>
  </w:style>
  <w:style w:type="numbering" w:customStyle="1" w:styleId="193">
    <w:name w:val="Нет списка19"/>
    <w:next w:val="a4"/>
    <w:uiPriority w:val="99"/>
    <w:semiHidden/>
    <w:unhideWhenUsed/>
    <w:rsid w:val="00B950AF"/>
  </w:style>
  <w:style w:type="numbering" w:customStyle="1" w:styleId="201">
    <w:name w:val="Нет списка20"/>
    <w:next w:val="a4"/>
    <w:uiPriority w:val="99"/>
    <w:semiHidden/>
    <w:unhideWhenUsed/>
    <w:rsid w:val="00B950AF"/>
  </w:style>
  <w:style w:type="paragraph" w:customStyle="1" w:styleId="1fffd">
    <w:name w:val="Шапка1"/>
    <w:basedOn w:val="ae"/>
    <w:rsid w:val="000E63DD"/>
    <w:pPr>
      <w:keepLines/>
      <w:widowControl/>
      <w:tabs>
        <w:tab w:val="center" w:pos="1985"/>
        <w:tab w:val="center" w:pos="2127"/>
        <w:tab w:val="left" w:pos="6096"/>
      </w:tabs>
      <w:autoSpaceDE/>
      <w:autoSpaceDN/>
      <w:adjustRightInd/>
      <w:spacing w:line="180" w:lineRule="atLeast"/>
      <w:ind w:left="1555" w:right="835" w:hanging="720"/>
      <w:outlineLvl w:val="9"/>
    </w:pPr>
    <w:rPr>
      <w:rFonts w:eastAsia="Times New Roman" w:cs="Times New Roman"/>
      <w:spacing w:val="-5"/>
      <w:sz w:val="20"/>
      <w:szCs w:val="20"/>
      <w:lang w:eastAsia="ar-SA"/>
    </w:rPr>
  </w:style>
  <w:style w:type="paragraph" w:customStyle="1" w:styleId="126">
    <w:name w:val="Знак12"/>
    <w:basedOn w:val="a1"/>
    <w:rsid w:val="00EE0417"/>
    <w:pPr>
      <w:autoSpaceDE/>
      <w:autoSpaceDN/>
      <w:spacing w:after="160" w:line="240" w:lineRule="exact"/>
      <w:jc w:val="right"/>
    </w:pPr>
    <w:rPr>
      <w:sz w:val="20"/>
      <w:szCs w:val="20"/>
      <w:lang w:val="en-GB" w:eastAsia="en-US"/>
    </w:rPr>
  </w:style>
  <w:style w:type="paragraph" w:customStyle="1" w:styleId="11b">
    <w:name w:val="Обычный11"/>
    <w:rsid w:val="00EE0417"/>
    <w:pPr>
      <w:widowControl w:val="0"/>
      <w:spacing w:after="0" w:line="240" w:lineRule="auto"/>
    </w:pPr>
    <w:rPr>
      <w:rFonts w:ascii="Times New Roman" w:eastAsia="Times New Roman" w:hAnsi="Times New Roman" w:cs="Times New Roman"/>
      <w:sz w:val="20"/>
      <w:szCs w:val="20"/>
      <w:lang w:eastAsia="ru-RU"/>
    </w:rPr>
  </w:style>
  <w:style w:type="paragraph" w:customStyle="1" w:styleId="127">
    <w:name w:val="Абзац списка12"/>
    <w:basedOn w:val="a1"/>
    <w:qFormat/>
    <w:rsid w:val="00EE0417"/>
    <w:pPr>
      <w:widowControl/>
      <w:autoSpaceDE/>
      <w:autoSpaceDN/>
      <w:adjustRightInd/>
      <w:ind w:left="720"/>
    </w:pPr>
    <w:rPr>
      <w:sz w:val="24"/>
    </w:rPr>
  </w:style>
  <w:style w:type="character" w:customStyle="1" w:styleId="1230">
    <w:name w:val="Знак Знак123"/>
    <w:rsid w:val="00EE0417"/>
    <w:rPr>
      <w:sz w:val="28"/>
      <w:szCs w:val="24"/>
    </w:rPr>
  </w:style>
  <w:style w:type="character" w:customStyle="1" w:styleId="1150">
    <w:name w:val="Знак Знак115"/>
    <w:rsid w:val="00EE0417"/>
    <w:rPr>
      <w:rFonts w:ascii="Arial" w:hAnsi="Arial"/>
    </w:rPr>
  </w:style>
  <w:style w:type="character" w:customStyle="1" w:styleId="1030">
    <w:name w:val="Знак Знак103"/>
    <w:rsid w:val="00EE0417"/>
    <w:rPr>
      <w:rFonts w:ascii="Arial" w:hAnsi="Arial"/>
      <w:sz w:val="18"/>
      <w:szCs w:val="18"/>
    </w:rPr>
  </w:style>
  <w:style w:type="character" w:customStyle="1" w:styleId="750">
    <w:name w:val="Знак Знак75"/>
    <w:rsid w:val="00EE0417"/>
    <w:rPr>
      <w:b/>
      <w:sz w:val="23"/>
      <w:u w:val="single"/>
    </w:rPr>
  </w:style>
  <w:style w:type="character" w:customStyle="1" w:styleId="540">
    <w:name w:val="Знак Знак54"/>
    <w:rsid w:val="00EE0417"/>
    <w:rPr>
      <w:rFonts w:ascii="Arial" w:hAnsi="Arial" w:cs="Arial"/>
    </w:rPr>
  </w:style>
  <w:style w:type="character" w:customStyle="1" w:styleId="450">
    <w:name w:val="Знак Знак45"/>
    <w:rsid w:val="00EE0417"/>
    <w:rPr>
      <w:rFonts w:ascii="Tahoma" w:hAnsi="Tahoma" w:cs="Tahoma"/>
      <w:sz w:val="16"/>
      <w:szCs w:val="16"/>
    </w:rPr>
  </w:style>
  <w:style w:type="character" w:customStyle="1" w:styleId="351">
    <w:name w:val="Знак Знак35"/>
    <w:rsid w:val="00EE0417"/>
    <w:rPr>
      <w:rFonts w:ascii="Tahoma" w:hAnsi="Tahoma" w:cs="Tahoma"/>
      <w:shd w:val="clear" w:color="auto" w:fill="000080"/>
    </w:rPr>
  </w:style>
  <w:style w:type="character" w:customStyle="1" w:styleId="262">
    <w:name w:val="Знак Знак26"/>
    <w:rsid w:val="00EE0417"/>
    <w:rPr>
      <w:rFonts w:ascii="Arial" w:hAnsi="Arial" w:cs="Arial"/>
    </w:rPr>
  </w:style>
  <w:style w:type="character" w:customStyle="1" w:styleId="1130">
    <w:name w:val="Знак Знак113"/>
    <w:rsid w:val="00EE0417"/>
    <w:rPr>
      <w:rFonts w:ascii="Arial" w:hAnsi="Arial" w:cs="Arial"/>
      <w:b/>
      <w:bCs/>
    </w:rPr>
  </w:style>
  <w:style w:type="numbering" w:customStyle="1" w:styleId="21e">
    <w:name w:val="Нет списка21"/>
    <w:next w:val="a4"/>
    <w:uiPriority w:val="99"/>
    <w:semiHidden/>
    <w:unhideWhenUsed/>
    <w:rsid w:val="003C1313"/>
  </w:style>
  <w:style w:type="character" w:customStyle="1" w:styleId="WW8Num1z1">
    <w:name w:val="WW8Num1z1"/>
    <w:rsid w:val="003C1313"/>
  </w:style>
  <w:style w:type="character" w:customStyle="1" w:styleId="WW8Num1z2">
    <w:name w:val="WW8Num1z2"/>
    <w:rsid w:val="003C1313"/>
  </w:style>
  <w:style w:type="character" w:customStyle="1" w:styleId="WW8Num1z3">
    <w:name w:val="WW8Num1z3"/>
    <w:rsid w:val="003C1313"/>
  </w:style>
  <w:style w:type="character" w:customStyle="1" w:styleId="WW8Num1z4">
    <w:name w:val="WW8Num1z4"/>
    <w:rsid w:val="003C1313"/>
  </w:style>
  <w:style w:type="character" w:customStyle="1" w:styleId="WW8Num1z5">
    <w:name w:val="WW8Num1z5"/>
    <w:rsid w:val="003C1313"/>
  </w:style>
  <w:style w:type="character" w:customStyle="1" w:styleId="WW8Num1z6">
    <w:name w:val="WW8Num1z6"/>
    <w:rsid w:val="003C1313"/>
  </w:style>
  <w:style w:type="character" w:customStyle="1" w:styleId="WW8Num1z7">
    <w:name w:val="WW8Num1z7"/>
    <w:rsid w:val="003C1313"/>
  </w:style>
  <w:style w:type="character" w:customStyle="1" w:styleId="WW8Num1z8">
    <w:name w:val="WW8Num1z8"/>
    <w:rsid w:val="003C1313"/>
  </w:style>
  <w:style w:type="character" w:customStyle="1" w:styleId="WW8Num2z1">
    <w:name w:val="WW8Num2z1"/>
    <w:rsid w:val="003C1313"/>
  </w:style>
  <w:style w:type="character" w:customStyle="1" w:styleId="WW8Num2z2">
    <w:name w:val="WW8Num2z2"/>
    <w:rsid w:val="003C1313"/>
  </w:style>
  <w:style w:type="character" w:customStyle="1" w:styleId="WW8Num2z4">
    <w:name w:val="WW8Num2z4"/>
    <w:rsid w:val="003C1313"/>
  </w:style>
  <w:style w:type="character" w:customStyle="1" w:styleId="WW8Num2z5">
    <w:name w:val="WW8Num2z5"/>
    <w:rsid w:val="003C1313"/>
  </w:style>
  <w:style w:type="character" w:customStyle="1" w:styleId="WW8Num2z6">
    <w:name w:val="WW8Num2z6"/>
    <w:rsid w:val="003C1313"/>
  </w:style>
  <w:style w:type="character" w:customStyle="1" w:styleId="WW8Num2z7">
    <w:name w:val="WW8Num2z7"/>
    <w:rsid w:val="003C1313"/>
  </w:style>
  <w:style w:type="character" w:customStyle="1" w:styleId="WW8Num2z8">
    <w:name w:val="WW8Num2z8"/>
    <w:rsid w:val="003C1313"/>
  </w:style>
  <w:style w:type="character" w:customStyle="1" w:styleId="WW8Num3z1">
    <w:name w:val="WW8Num3z1"/>
    <w:rsid w:val="003C1313"/>
    <w:rPr>
      <w:rFonts w:ascii="Times New Roman" w:eastAsia="Times New Roman" w:hAnsi="Times New Roman" w:cs="Times New Roman"/>
      <w:b/>
      <w:bCs/>
      <w:i/>
      <w:sz w:val="24"/>
      <w:szCs w:val="24"/>
    </w:rPr>
  </w:style>
  <w:style w:type="character" w:customStyle="1" w:styleId="WW8Num6z1">
    <w:name w:val="WW8Num6z1"/>
    <w:rsid w:val="003C1313"/>
  </w:style>
  <w:style w:type="character" w:customStyle="1" w:styleId="WW8Num6z2">
    <w:name w:val="WW8Num6z2"/>
    <w:rsid w:val="003C1313"/>
  </w:style>
  <w:style w:type="character" w:customStyle="1" w:styleId="WW8Num6z3">
    <w:name w:val="WW8Num6z3"/>
    <w:rsid w:val="003C1313"/>
  </w:style>
  <w:style w:type="character" w:customStyle="1" w:styleId="WW8Num6z4">
    <w:name w:val="WW8Num6z4"/>
    <w:rsid w:val="003C1313"/>
  </w:style>
  <w:style w:type="character" w:customStyle="1" w:styleId="WW8Num6z5">
    <w:name w:val="WW8Num6z5"/>
    <w:rsid w:val="003C1313"/>
  </w:style>
  <w:style w:type="character" w:customStyle="1" w:styleId="WW8Num6z6">
    <w:name w:val="WW8Num6z6"/>
    <w:rsid w:val="003C1313"/>
  </w:style>
  <w:style w:type="character" w:customStyle="1" w:styleId="WW8Num6z7">
    <w:name w:val="WW8Num6z7"/>
    <w:rsid w:val="003C1313"/>
  </w:style>
  <w:style w:type="character" w:customStyle="1" w:styleId="WW8Num6z8">
    <w:name w:val="WW8Num6z8"/>
    <w:rsid w:val="003C1313"/>
  </w:style>
  <w:style w:type="character" w:customStyle="1" w:styleId="WW8Num7z1">
    <w:name w:val="WW8Num7z1"/>
    <w:rsid w:val="003C1313"/>
    <w:rPr>
      <w:rFonts w:ascii="OpenSymbol" w:hAnsi="OpenSymbol" w:cs="OpenSymbol"/>
    </w:rPr>
  </w:style>
  <w:style w:type="character" w:customStyle="1" w:styleId="WW8Num9z1">
    <w:name w:val="WW8Num9z1"/>
    <w:rsid w:val="003C1313"/>
  </w:style>
  <w:style w:type="character" w:customStyle="1" w:styleId="WW8Num9z2">
    <w:name w:val="WW8Num9z2"/>
    <w:rsid w:val="003C1313"/>
  </w:style>
  <w:style w:type="character" w:customStyle="1" w:styleId="WW8Num9z3">
    <w:name w:val="WW8Num9z3"/>
    <w:rsid w:val="003C1313"/>
  </w:style>
  <w:style w:type="character" w:customStyle="1" w:styleId="WW8Num9z4">
    <w:name w:val="WW8Num9z4"/>
    <w:rsid w:val="003C1313"/>
  </w:style>
  <w:style w:type="character" w:customStyle="1" w:styleId="WW8Num9z5">
    <w:name w:val="WW8Num9z5"/>
    <w:rsid w:val="003C1313"/>
  </w:style>
  <w:style w:type="character" w:customStyle="1" w:styleId="WW8Num9z6">
    <w:name w:val="WW8Num9z6"/>
    <w:rsid w:val="003C1313"/>
  </w:style>
  <w:style w:type="character" w:customStyle="1" w:styleId="WW8Num9z7">
    <w:name w:val="WW8Num9z7"/>
    <w:rsid w:val="003C1313"/>
  </w:style>
  <w:style w:type="character" w:customStyle="1" w:styleId="WW8Num9z8">
    <w:name w:val="WW8Num9z8"/>
    <w:rsid w:val="003C1313"/>
  </w:style>
  <w:style w:type="character" w:customStyle="1" w:styleId="WW8Num10z1">
    <w:name w:val="WW8Num10z1"/>
    <w:rsid w:val="003C1313"/>
  </w:style>
  <w:style w:type="character" w:customStyle="1" w:styleId="WW8Num10z2">
    <w:name w:val="WW8Num10z2"/>
    <w:rsid w:val="003C1313"/>
  </w:style>
  <w:style w:type="character" w:customStyle="1" w:styleId="WW8Num10z3">
    <w:name w:val="WW8Num10z3"/>
    <w:rsid w:val="003C1313"/>
  </w:style>
  <w:style w:type="character" w:customStyle="1" w:styleId="WW8Num10z4">
    <w:name w:val="WW8Num10z4"/>
    <w:rsid w:val="003C1313"/>
  </w:style>
  <w:style w:type="character" w:customStyle="1" w:styleId="WW8Num10z5">
    <w:name w:val="WW8Num10z5"/>
    <w:rsid w:val="003C1313"/>
  </w:style>
  <w:style w:type="character" w:customStyle="1" w:styleId="WW8Num10z6">
    <w:name w:val="WW8Num10z6"/>
    <w:rsid w:val="003C1313"/>
  </w:style>
  <w:style w:type="character" w:customStyle="1" w:styleId="WW8Num10z7">
    <w:name w:val="WW8Num10z7"/>
    <w:rsid w:val="003C1313"/>
  </w:style>
  <w:style w:type="character" w:customStyle="1" w:styleId="WW8Num10z8">
    <w:name w:val="WW8Num10z8"/>
    <w:rsid w:val="003C1313"/>
  </w:style>
  <w:style w:type="character" w:customStyle="1" w:styleId="WW8Num12z1">
    <w:name w:val="WW8Num12z1"/>
    <w:rsid w:val="003C1313"/>
  </w:style>
  <w:style w:type="character" w:customStyle="1" w:styleId="WW8Num12z2">
    <w:name w:val="WW8Num12z2"/>
    <w:rsid w:val="003C1313"/>
  </w:style>
  <w:style w:type="character" w:customStyle="1" w:styleId="WW8Num12z3">
    <w:name w:val="WW8Num12z3"/>
    <w:rsid w:val="003C1313"/>
  </w:style>
  <w:style w:type="character" w:customStyle="1" w:styleId="WW8Num12z4">
    <w:name w:val="WW8Num12z4"/>
    <w:rsid w:val="003C1313"/>
  </w:style>
  <w:style w:type="character" w:customStyle="1" w:styleId="WW8Num12z5">
    <w:name w:val="WW8Num12z5"/>
    <w:rsid w:val="003C1313"/>
  </w:style>
  <w:style w:type="character" w:customStyle="1" w:styleId="WW8Num12z6">
    <w:name w:val="WW8Num12z6"/>
    <w:rsid w:val="003C1313"/>
  </w:style>
  <w:style w:type="character" w:customStyle="1" w:styleId="WW8Num12z7">
    <w:name w:val="WW8Num12z7"/>
    <w:rsid w:val="003C1313"/>
  </w:style>
  <w:style w:type="character" w:customStyle="1" w:styleId="WW8Num12z8">
    <w:name w:val="WW8Num12z8"/>
    <w:rsid w:val="003C1313"/>
  </w:style>
  <w:style w:type="character" w:customStyle="1" w:styleId="WW8Num13z0">
    <w:name w:val="WW8Num13z0"/>
    <w:rsid w:val="003C1313"/>
    <w:rPr>
      <w:rFonts w:cs="Times New Roman"/>
      <w:b/>
    </w:rPr>
  </w:style>
  <w:style w:type="character" w:customStyle="1" w:styleId="WW8Num14z0">
    <w:name w:val="WW8Num14z0"/>
    <w:rsid w:val="003C1313"/>
    <w:rPr>
      <w:rFonts w:cs="Times New Roman"/>
      <w:b/>
    </w:rPr>
  </w:style>
  <w:style w:type="character" w:customStyle="1" w:styleId="WW8Num14z2">
    <w:name w:val="WW8Num14z2"/>
    <w:rsid w:val="003C1313"/>
  </w:style>
  <w:style w:type="character" w:customStyle="1" w:styleId="WW8Num14z3">
    <w:name w:val="WW8Num14z3"/>
    <w:rsid w:val="003C1313"/>
  </w:style>
  <w:style w:type="character" w:customStyle="1" w:styleId="WW8Num14z4">
    <w:name w:val="WW8Num14z4"/>
    <w:rsid w:val="003C1313"/>
  </w:style>
  <w:style w:type="character" w:customStyle="1" w:styleId="WW8Num14z5">
    <w:name w:val="WW8Num14z5"/>
    <w:rsid w:val="003C1313"/>
  </w:style>
  <w:style w:type="character" w:customStyle="1" w:styleId="WW8Num14z6">
    <w:name w:val="WW8Num14z6"/>
    <w:rsid w:val="003C1313"/>
  </w:style>
  <w:style w:type="character" w:customStyle="1" w:styleId="WW8Num14z7">
    <w:name w:val="WW8Num14z7"/>
    <w:rsid w:val="003C1313"/>
  </w:style>
  <w:style w:type="character" w:customStyle="1" w:styleId="WW8Num14z8">
    <w:name w:val="WW8Num14z8"/>
    <w:rsid w:val="003C1313"/>
  </w:style>
  <w:style w:type="character" w:customStyle="1" w:styleId="WW8Num16z3">
    <w:name w:val="WW8Num16z3"/>
    <w:rsid w:val="003C1313"/>
  </w:style>
  <w:style w:type="character" w:customStyle="1" w:styleId="WW8Num16z4">
    <w:name w:val="WW8Num16z4"/>
    <w:rsid w:val="003C1313"/>
  </w:style>
  <w:style w:type="character" w:customStyle="1" w:styleId="WW8Num16z5">
    <w:name w:val="WW8Num16z5"/>
    <w:rsid w:val="003C1313"/>
  </w:style>
  <w:style w:type="character" w:customStyle="1" w:styleId="WW8Num16z6">
    <w:name w:val="WW8Num16z6"/>
    <w:rsid w:val="003C1313"/>
  </w:style>
  <w:style w:type="character" w:customStyle="1" w:styleId="WW8Num16z7">
    <w:name w:val="WW8Num16z7"/>
    <w:rsid w:val="003C1313"/>
  </w:style>
  <w:style w:type="character" w:customStyle="1" w:styleId="WW8Num16z8">
    <w:name w:val="WW8Num16z8"/>
    <w:rsid w:val="003C1313"/>
  </w:style>
  <w:style w:type="character" w:customStyle="1" w:styleId="WW8Num17z0">
    <w:name w:val="WW8Num17z0"/>
    <w:rsid w:val="003C1313"/>
    <w:rPr>
      <w:rFonts w:cs="Times New Roman"/>
      <w:b/>
    </w:rPr>
  </w:style>
  <w:style w:type="character" w:customStyle="1" w:styleId="WW8Num18z2">
    <w:name w:val="WW8Num18z2"/>
    <w:rsid w:val="003C1313"/>
    <w:rPr>
      <w:rFonts w:cs="Times New Roman"/>
      <w:b/>
    </w:rPr>
  </w:style>
  <w:style w:type="character" w:customStyle="1" w:styleId="WW8Num20z1">
    <w:name w:val="WW8Num20z1"/>
    <w:rsid w:val="003C1313"/>
    <w:rPr>
      <w:rFonts w:ascii="Courier New" w:hAnsi="Courier New" w:cs="Times New Roman"/>
      <w:b/>
    </w:rPr>
  </w:style>
  <w:style w:type="character" w:customStyle="1" w:styleId="WW8Num20z2">
    <w:name w:val="WW8Num20z2"/>
    <w:rsid w:val="003C1313"/>
    <w:rPr>
      <w:rFonts w:cs="Times New Roman"/>
      <w:b/>
    </w:rPr>
  </w:style>
  <w:style w:type="character" w:customStyle="1" w:styleId="WW8Num22z0">
    <w:name w:val="WW8Num22z0"/>
    <w:rsid w:val="003C1313"/>
    <w:rPr>
      <w:rFonts w:cs="Times New Roman"/>
      <w:b/>
    </w:rPr>
  </w:style>
  <w:style w:type="character" w:customStyle="1" w:styleId="WW8Num11z1">
    <w:name w:val="WW8Num11z1"/>
    <w:rsid w:val="003C1313"/>
  </w:style>
  <w:style w:type="character" w:customStyle="1" w:styleId="WW8Num11z2">
    <w:name w:val="WW8Num11z2"/>
    <w:rsid w:val="003C1313"/>
  </w:style>
  <w:style w:type="character" w:customStyle="1" w:styleId="WW8Num11z3">
    <w:name w:val="WW8Num11z3"/>
    <w:rsid w:val="003C1313"/>
  </w:style>
  <w:style w:type="character" w:customStyle="1" w:styleId="WW8Num11z4">
    <w:name w:val="WW8Num11z4"/>
    <w:rsid w:val="003C1313"/>
  </w:style>
  <w:style w:type="character" w:customStyle="1" w:styleId="WW8Num11z5">
    <w:name w:val="WW8Num11z5"/>
    <w:rsid w:val="003C1313"/>
  </w:style>
  <w:style w:type="character" w:customStyle="1" w:styleId="WW8Num11z6">
    <w:name w:val="WW8Num11z6"/>
    <w:rsid w:val="003C1313"/>
  </w:style>
  <w:style w:type="character" w:customStyle="1" w:styleId="WW8Num11z7">
    <w:name w:val="WW8Num11z7"/>
    <w:rsid w:val="003C1313"/>
  </w:style>
  <w:style w:type="character" w:customStyle="1" w:styleId="WW8Num11z8">
    <w:name w:val="WW8Num11z8"/>
    <w:rsid w:val="003C1313"/>
  </w:style>
  <w:style w:type="character" w:customStyle="1" w:styleId="WW8Num13z2">
    <w:name w:val="WW8Num13z2"/>
    <w:rsid w:val="003C1313"/>
    <w:rPr>
      <w:rFonts w:cs="Times New Roman"/>
      <w:b/>
    </w:rPr>
  </w:style>
  <w:style w:type="character" w:customStyle="1" w:styleId="WW8Num14z1">
    <w:name w:val="WW8Num14z1"/>
    <w:rsid w:val="003C1313"/>
    <w:rPr>
      <w:rFonts w:ascii="Courier New" w:hAnsi="Courier New" w:cs="Times New Roman"/>
      <w:b/>
    </w:rPr>
  </w:style>
  <w:style w:type="character" w:customStyle="1" w:styleId="WW8Num18z1">
    <w:name w:val="WW8Num18z1"/>
    <w:rsid w:val="003C1313"/>
  </w:style>
  <w:style w:type="character" w:customStyle="1" w:styleId="WW8Num18z3">
    <w:name w:val="WW8Num18z3"/>
    <w:rsid w:val="003C1313"/>
  </w:style>
  <w:style w:type="character" w:customStyle="1" w:styleId="WW8Num18z4">
    <w:name w:val="WW8Num18z4"/>
    <w:rsid w:val="003C1313"/>
  </w:style>
  <w:style w:type="character" w:customStyle="1" w:styleId="WW8Num18z5">
    <w:name w:val="WW8Num18z5"/>
    <w:rsid w:val="003C1313"/>
  </w:style>
  <w:style w:type="character" w:customStyle="1" w:styleId="WW8Num18z6">
    <w:name w:val="WW8Num18z6"/>
    <w:rsid w:val="003C1313"/>
  </w:style>
  <w:style w:type="character" w:customStyle="1" w:styleId="WW8Num18z7">
    <w:name w:val="WW8Num18z7"/>
    <w:rsid w:val="003C1313"/>
  </w:style>
  <w:style w:type="character" w:customStyle="1" w:styleId="WW8Num18z8">
    <w:name w:val="WW8Num18z8"/>
    <w:rsid w:val="003C1313"/>
  </w:style>
  <w:style w:type="character" w:customStyle="1" w:styleId="WW8Num19z3">
    <w:name w:val="WW8Num19z3"/>
    <w:rsid w:val="003C1313"/>
  </w:style>
  <w:style w:type="character" w:customStyle="1" w:styleId="WW8Num19z4">
    <w:name w:val="WW8Num19z4"/>
    <w:rsid w:val="003C1313"/>
  </w:style>
  <w:style w:type="character" w:customStyle="1" w:styleId="WW8Num19z5">
    <w:name w:val="WW8Num19z5"/>
    <w:rsid w:val="003C1313"/>
  </w:style>
  <w:style w:type="character" w:customStyle="1" w:styleId="WW8Num19z6">
    <w:name w:val="WW8Num19z6"/>
    <w:rsid w:val="003C1313"/>
  </w:style>
  <w:style w:type="character" w:customStyle="1" w:styleId="WW8Num19z7">
    <w:name w:val="WW8Num19z7"/>
    <w:rsid w:val="003C1313"/>
  </w:style>
  <w:style w:type="character" w:customStyle="1" w:styleId="WW8Num19z8">
    <w:name w:val="WW8Num19z8"/>
    <w:rsid w:val="003C1313"/>
  </w:style>
  <w:style w:type="character" w:customStyle="1" w:styleId="WW8Num21z1">
    <w:name w:val="WW8Num21z1"/>
    <w:rsid w:val="003C1313"/>
  </w:style>
  <w:style w:type="character" w:customStyle="1" w:styleId="WW8Num21z2">
    <w:name w:val="WW8Num21z2"/>
    <w:rsid w:val="003C1313"/>
  </w:style>
  <w:style w:type="character" w:customStyle="1" w:styleId="WW8Num21z3">
    <w:name w:val="WW8Num21z3"/>
    <w:rsid w:val="003C1313"/>
  </w:style>
  <w:style w:type="character" w:customStyle="1" w:styleId="WW8Num21z4">
    <w:name w:val="WW8Num21z4"/>
    <w:rsid w:val="003C1313"/>
  </w:style>
  <w:style w:type="character" w:customStyle="1" w:styleId="WW8Num21z5">
    <w:name w:val="WW8Num21z5"/>
    <w:rsid w:val="003C1313"/>
  </w:style>
  <w:style w:type="character" w:customStyle="1" w:styleId="WW8Num21z6">
    <w:name w:val="WW8Num21z6"/>
    <w:rsid w:val="003C1313"/>
  </w:style>
  <w:style w:type="character" w:customStyle="1" w:styleId="WW8Num21z7">
    <w:name w:val="WW8Num21z7"/>
    <w:rsid w:val="003C1313"/>
  </w:style>
  <w:style w:type="character" w:customStyle="1" w:styleId="WW8Num21z8">
    <w:name w:val="WW8Num21z8"/>
    <w:rsid w:val="003C1313"/>
  </w:style>
  <w:style w:type="character" w:customStyle="1" w:styleId="Heading1">
    <w:name w:val="Heading #1_"/>
    <w:rsid w:val="003C1313"/>
    <w:rPr>
      <w:b/>
      <w:bCs/>
      <w:sz w:val="51"/>
      <w:szCs w:val="51"/>
      <w:lang w:bidi="ar-SA"/>
    </w:rPr>
  </w:style>
  <w:style w:type="character" w:customStyle="1" w:styleId="1fffe">
    <w:name w:val="Знак сноски1"/>
    <w:rsid w:val="003C1313"/>
    <w:rPr>
      <w:vertAlign w:val="superscript"/>
    </w:rPr>
  </w:style>
  <w:style w:type="character" w:customStyle="1" w:styleId="1ffff">
    <w:name w:val="Знак концевой сноски1"/>
    <w:rsid w:val="003C1313"/>
    <w:rPr>
      <w:vertAlign w:val="superscript"/>
    </w:rPr>
  </w:style>
  <w:style w:type="character" w:customStyle="1" w:styleId="ListLabel2">
    <w:name w:val="ListLabel 2"/>
    <w:rsid w:val="003C1313"/>
    <w:rPr>
      <w:rFonts w:cs="Courier New"/>
    </w:rPr>
  </w:style>
  <w:style w:type="character" w:customStyle="1" w:styleId="ListLabel3">
    <w:name w:val="ListLabel 3"/>
    <w:rsid w:val="003C1313"/>
    <w:rPr>
      <w:rFonts w:cs="Times New Roman"/>
      <w:color w:val="000000"/>
    </w:rPr>
  </w:style>
  <w:style w:type="character" w:customStyle="1" w:styleId="ListLabel5">
    <w:name w:val="ListLabel 5"/>
    <w:rsid w:val="003C1313"/>
    <w:rPr>
      <w:rFonts w:cs="Symbol"/>
      <w:sz w:val="22"/>
      <w:szCs w:val="22"/>
    </w:rPr>
  </w:style>
  <w:style w:type="character" w:customStyle="1" w:styleId="ListLabel6">
    <w:name w:val="ListLabel 6"/>
    <w:rsid w:val="003C1313"/>
    <w:rPr>
      <w:b w:val="0"/>
      <w:bCs w:val="0"/>
      <w:sz w:val="22"/>
      <w:szCs w:val="22"/>
      <w:lang w:val="ru-RU"/>
    </w:rPr>
  </w:style>
  <w:style w:type="paragraph" w:customStyle="1" w:styleId="4f3">
    <w:name w:val="çàãîëîâîê 4"/>
    <w:basedOn w:val="a1"/>
    <w:next w:val="a1"/>
    <w:rsid w:val="003C1313"/>
    <w:pPr>
      <w:keepNext/>
      <w:widowControl/>
      <w:suppressAutoHyphens/>
      <w:autoSpaceDE/>
      <w:autoSpaceDN/>
      <w:adjustRightInd/>
      <w:jc w:val="center"/>
      <w:outlineLvl w:val="9"/>
    </w:pPr>
    <w:rPr>
      <w:bCs w:val="0"/>
      <w:sz w:val="24"/>
      <w:szCs w:val="20"/>
      <w:lang w:eastAsia="zh-CN"/>
    </w:rPr>
  </w:style>
  <w:style w:type="paragraph" w:customStyle="1" w:styleId="97">
    <w:name w:val="Знак Знак9 Знак Знак"/>
    <w:basedOn w:val="a1"/>
    <w:rsid w:val="003C1313"/>
    <w:pPr>
      <w:widowControl/>
      <w:suppressAutoHyphens/>
      <w:autoSpaceDE/>
      <w:autoSpaceDN/>
      <w:adjustRightInd/>
      <w:spacing w:before="280" w:after="280"/>
      <w:outlineLvl w:val="9"/>
    </w:pPr>
    <w:rPr>
      <w:rFonts w:ascii="Tahoma" w:hAnsi="Tahoma" w:cs="Tahoma"/>
      <w:b w:val="0"/>
      <w:bCs w:val="0"/>
      <w:sz w:val="20"/>
      <w:szCs w:val="20"/>
      <w:lang w:val="en-US" w:eastAsia="zh-CN"/>
    </w:rPr>
  </w:style>
  <w:style w:type="paragraph" w:customStyle="1" w:styleId="affffffffd">
    <w:name w:val="Подпись письма"/>
    <w:basedOn w:val="a1"/>
    <w:rsid w:val="003C1313"/>
    <w:pPr>
      <w:widowControl/>
      <w:tabs>
        <w:tab w:val="num" w:pos="720"/>
        <w:tab w:val="right" w:pos="9639"/>
      </w:tabs>
      <w:suppressAutoHyphens/>
      <w:overflowPunct w:val="0"/>
      <w:autoSpaceDN/>
      <w:adjustRightInd/>
      <w:textAlignment w:val="baseline"/>
      <w:outlineLvl w:val="9"/>
    </w:pPr>
    <w:rPr>
      <w:rFonts w:ascii="Times New Roman CYR" w:hAnsi="Times New Roman CYR" w:cs="Times New Roman CYR"/>
      <w:b w:val="0"/>
      <w:bCs w:val="0"/>
      <w:sz w:val="24"/>
      <w:szCs w:val="20"/>
      <w:lang w:eastAsia="zh-CN"/>
    </w:rPr>
  </w:style>
  <w:style w:type="paragraph" w:customStyle="1" w:styleId="Normal1">
    <w:name w:val="Normal1"/>
    <w:rsid w:val="003C131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e">
    <w:name w:val="Таблицы (моноширинный)"/>
    <w:basedOn w:val="a1"/>
    <w:next w:val="a1"/>
    <w:rsid w:val="003C1313"/>
    <w:pPr>
      <w:suppressAutoHyphens/>
      <w:autoSpaceDN/>
      <w:adjustRightInd/>
      <w:jc w:val="both"/>
      <w:outlineLvl w:val="9"/>
    </w:pPr>
    <w:rPr>
      <w:rFonts w:ascii="Courier New" w:hAnsi="Courier New" w:cs="Courier New"/>
      <w:b w:val="0"/>
      <w:bCs w:val="0"/>
      <w:sz w:val="20"/>
      <w:szCs w:val="20"/>
      <w:lang w:eastAsia="zh-CN"/>
    </w:rPr>
  </w:style>
  <w:style w:type="paragraph" w:customStyle="1" w:styleId="Heading10">
    <w:name w:val="Heading #1"/>
    <w:basedOn w:val="a1"/>
    <w:rsid w:val="003C1313"/>
    <w:pPr>
      <w:widowControl/>
      <w:shd w:val="clear" w:color="auto" w:fill="FFFFFF"/>
      <w:suppressAutoHyphens/>
      <w:autoSpaceDE/>
      <w:autoSpaceDN/>
      <w:adjustRightInd/>
      <w:spacing w:before="3720" w:after="240" w:line="240" w:lineRule="atLeast"/>
      <w:jc w:val="center"/>
      <w:outlineLvl w:val="9"/>
    </w:pPr>
    <w:rPr>
      <w:sz w:val="51"/>
      <w:szCs w:val="51"/>
    </w:rPr>
  </w:style>
  <w:style w:type="paragraph" w:customStyle="1" w:styleId="afffffffff">
    <w:name w:val="Блочная цитата"/>
    <w:basedOn w:val="a1"/>
    <w:rsid w:val="003C1313"/>
    <w:pPr>
      <w:widowControl/>
      <w:suppressAutoHyphens/>
      <w:autoSpaceDE/>
      <w:autoSpaceDN/>
      <w:adjustRightInd/>
      <w:spacing w:after="283"/>
      <w:ind w:left="567" w:right="567"/>
      <w:outlineLvl w:val="9"/>
    </w:pPr>
    <w:rPr>
      <w:b w:val="0"/>
      <w:bCs w:val="0"/>
      <w:sz w:val="24"/>
      <w:lang w:eastAsia="zh-CN"/>
    </w:rPr>
  </w:style>
  <w:style w:type="paragraph" w:customStyle="1" w:styleId="headertext">
    <w:name w:val="headertext"/>
    <w:basedOn w:val="a1"/>
    <w:rsid w:val="003C1313"/>
    <w:pPr>
      <w:widowControl/>
      <w:suppressAutoHyphens/>
      <w:autoSpaceDE/>
      <w:autoSpaceDN/>
      <w:adjustRightInd/>
      <w:spacing w:before="280" w:after="280"/>
      <w:outlineLvl w:val="9"/>
    </w:pPr>
    <w:rPr>
      <w:b w:val="0"/>
      <w:bCs w:val="0"/>
      <w:sz w:val="24"/>
      <w:lang w:eastAsia="zh-CN"/>
    </w:rPr>
  </w:style>
  <w:style w:type="paragraph" w:customStyle="1" w:styleId="headertexttopleveltextcentertext">
    <w:name w:val="headertext topleveltext centertext"/>
    <w:basedOn w:val="a1"/>
    <w:rsid w:val="003C1313"/>
    <w:pPr>
      <w:widowControl/>
      <w:suppressAutoHyphens/>
      <w:autoSpaceDE/>
      <w:autoSpaceDN/>
      <w:adjustRightInd/>
      <w:spacing w:before="280" w:after="280"/>
      <w:outlineLvl w:val="9"/>
    </w:pPr>
    <w:rPr>
      <w:b w:val="0"/>
      <w:bCs w:val="0"/>
      <w:sz w:val="24"/>
      <w:lang w:eastAsia="zh-CN"/>
    </w:rPr>
  </w:style>
  <w:style w:type="paragraph" w:customStyle="1" w:styleId="pj">
    <w:name w:val="pj"/>
    <w:basedOn w:val="a1"/>
    <w:rsid w:val="003C1313"/>
    <w:pPr>
      <w:widowControl/>
      <w:suppressAutoHyphens/>
      <w:autoSpaceDE/>
      <w:autoSpaceDN/>
      <w:adjustRightInd/>
      <w:spacing w:before="280" w:after="280"/>
      <w:outlineLvl w:val="9"/>
    </w:pPr>
    <w:rPr>
      <w:b w:val="0"/>
      <w:bCs w:val="0"/>
      <w:sz w:val="24"/>
      <w:lang w:eastAsia="zh-CN"/>
    </w:rPr>
  </w:style>
  <w:style w:type="character" w:customStyle="1" w:styleId="afffffffff0">
    <w:name w:val="Подпись к таблице_"/>
    <w:link w:val="afffffffff1"/>
    <w:rsid w:val="003C1313"/>
    <w:rPr>
      <w:rFonts w:ascii="Times New Roman" w:eastAsia="Times New Roman" w:hAnsi="Times New Roman"/>
      <w:i/>
      <w:iCs/>
      <w:sz w:val="21"/>
      <w:szCs w:val="21"/>
      <w:shd w:val="clear" w:color="auto" w:fill="FFFFFF"/>
    </w:rPr>
  </w:style>
  <w:style w:type="character" w:customStyle="1" w:styleId="afffffffff2">
    <w:name w:val="Подпись к таблице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C131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3">
    <w:name w:val="Основной текст +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C131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1">
    <w:name w:val="Подпись к таблице"/>
    <w:basedOn w:val="a1"/>
    <w:link w:val="afffffffff0"/>
    <w:rsid w:val="003C1313"/>
    <w:pPr>
      <w:shd w:val="clear" w:color="auto" w:fill="FFFFFF"/>
      <w:autoSpaceDE/>
      <w:autoSpaceDN/>
      <w:adjustRightInd/>
      <w:spacing w:line="0" w:lineRule="atLeast"/>
      <w:outlineLvl w:val="9"/>
    </w:pPr>
    <w:rPr>
      <w:rFonts w:cstheme="minorBidi"/>
      <w:b w:val="0"/>
      <w:bCs w:val="0"/>
      <w:i/>
      <w:iCs/>
      <w:sz w:val="21"/>
      <w:szCs w:val="21"/>
      <w:lang w:eastAsia="en-US"/>
    </w:rPr>
  </w:style>
  <w:style w:type="paragraph" w:customStyle="1" w:styleId="1ffff0">
    <w:name w:val="Колонтитул1"/>
    <w:basedOn w:val="a1"/>
    <w:rsid w:val="003C1313"/>
    <w:pPr>
      <w:shd w:val="clear" w:color="auto" w:fill="FFFFFF"/>
      <w:autoSpaceDE/>
      <w:autoSpaceDN/>
      <w:adjustRightInd/>
      <w:spacing w:line="0" w:lineRule="atLeast"/>
      <w:outlineLvl w:val="9"/>
    </w:pPr>
    <w:rPr>
      <w:b w:val="0"/>
      <w:bCs w:val="0"/>
      <w:sz w:val="21"/>
      <w:szCs w:val="21"/>
      <w:lang w:eastAsia="en-US"/>
    </w:rPr>
  </w:style>
  <w:style w:type="character" w:customStyle="1" w:styleId="2ff9">
    <w:name w:val="Основной текст (2)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c">
    <w:name w:val="Заголовок №11"/>
    <w:basedOn w:val="a1"/>
    <w:rsid w:val="003C1313"/>
    <w:pPr>
      <w:shd w:val="clear" w:color="auto" w:fill="FFFFFF"/>
      <w:autoSpaceDE/>
      <w:autoSpaceDN/>
      <w:adjustRightInd/>
      <w:spacing w:before="300" w:after="300" w:line="0" w:lineRule="atLeast"/>
      <w:jc w:val="center"/>
    </w:pPr>
    <w:rPr>
      <w:b w:val="0"/>
      <w:bCs w:val="0"/>
      <w:sz w:val="21"/>
      <w:szCs w:val="21"/>
      <w:lang w:eastAsia="en-US"/>
    </w:rPr>
  </w:style>
  <w:style w:type="character" w:styleId="afffffffff4">
    <w:name w:val="Placeholder Text"/>
    <w:basedOn w:val="a2"/>
    <w:uiPriority w:val="99"/>
    <w:semiHidden/>
    <w:rsid w:val="003C1313"/>
    <w:rPr>
      <w:color w:val="808080"/>
    </w:rPr>
  </w:style>
  <w:style w:type="paragraph" w:customStyle="1" w:styleId="Noeeuoaenoa">
    <w:name w:val="Noeeu oaenoa"/>
    <w:basedOn w:val="ae"/>
    <w:rsid w:val="00AF2EA7"/>
    <w:pPr>
      <w:keepLines/>
      <w:widowControl/>
      <w:suppressAutoHyphens/>
      <w:overflowPunct w:val="0"/>
      <w:autoSpaceDE/>
      <w:autoSpaceDN/>
      <w:adjustRightInd/>
      <w:spacing w:before="60" w:after="60" w:line="288" w:lineRule="auto"/>
      <w:jc w:val="both"/>
      <w:textAlignment w:val="baseline"/>
      <w:outlineLvl w:val="9"/>
    </w:pPr>
    <w:rPr>
      <w:rFonts w:ascii="Times New Roman" w:eastAsia="SimSun" w:hAnsi="Times New Roman" w:cs="Times New Roman"/>
      <w:kern w:val="1"/>
      <w:sz w:val="24"/>
      <w:szCs w:val="20"/>
      <w:lang w:eastAsia="zh-CN" w:bidi="hi-IN"/>
    </w:rPr>
  </w:style>
  <w:style w:type="numbering" w:customStyle="1" w:styleId="224">
    <w:name w:val="Нет списка22"/>
    <w:next w:val="a4"/>
    <w:uiPriority w:val="99"/>
    <w:semiHidden/>
    <w:unhideWhenUsed/>
    <w:rsid w:val="00DD68EA"/>
  </w:style>
  <w:style w:type="paragraph" w:customStyle="1" w:styleId="afffffffff5">
    <w:name w:val="Базовый"/>
    <w:rsid w:val="00DD68EA"/>
    <w:pPr>
      <w:tabs>
        <w:tab w:val="left" w:pos="708"/>
      </w:tabs>
      <w:suppressAutoHyphens/>
    </w:pPr>
    <w:rPr>
      <w:rFonts w:ascii="Calibri" w:eastAsia="Lucida Sans Unicode" w:hAnsi="Calibri" w:cs="Times New Roman"/>
      <w:color w:val="00000A"/>
    </w:rPr>
  </w:style>
  <w:style w:type="paragraph" w:customStyle="1" w:styleId="xl58">
    <w:name w:val="xl58"/>
    <w:basedOn w:val="a1"/>
    <w:rsid w:val="00DD68EA"/>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59">
    <w:name w:val="xl59"/>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0">
    <w:name w:val="xl60"/>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1">
    <w:name w:val="xl61"/>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2">
    <w:name w:val="xl62"/>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85">
    <w:name w:val="xl85"/>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6">
    <w:name w:val="xl86"/>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7">
    <w:name w:val="xl87"/>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88">
    <w:name w:val="xl88"/>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9">
    <w:name w:val="xl89"/>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0">
    <w:name w:val="xl90"/>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1">
    <w:name w:val="xl91"/>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2">
    <w:name w:val="xl92"/>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3">
    <w:name w:val="xl93"/>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4">
    <w:name w:val="xl94"/>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5">
    <w:name w:val="xl95"/>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6">
    <w:name w:val="xl96"/>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7">
    <w:name w:val="xl97"/>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8">
    <w:name w:val="xl98"/>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9">
    <w:name w:val="xl99"/>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0">
    <w:name w:val="xl100"/>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1">
    <w:name w:val="xl101"/>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2">
    <w:name w:val="xl102"/>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3">
    <w:name w:val="xl103"/>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4">
    <w:name w:val="xl104"/>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5">
    <w:name w:val="xl105"/>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6">
    <w:name w:val="xl106"/>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7">
    <w:name w:val="xl107"/>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8">
    <w:name w:val="xl108"/>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9">
    <w:name w:val="xl109"/>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0">
    <w:name w:val="xl110"/>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1">
    <w:name w:val="xl111"/>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12">
    <w:name w:val="xl112"/>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13">
    <w:name w:val="xl113"/>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4">
    <w:name w:val="xl114"/>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5">
    <w:name w:val="xl115"/>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6">
    <w:name w:val="xl116"/>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7">
    <w:name w:val="xl117"/>
    <w:basedOn w:val="a1"/>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8">
    <w:name w:val="xl118"/>
    <w:basedOn w:val="a1"/>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outlineLvl w:val="9"/>
    </w:pPr>
    <w:rPr>
      <w:b w:val="0"/>
      <w:bCs w:val="0"/>
      <w:sz w:val="24"/>
    </w:rPr>
  </w:style>
  <w:style w:type="paragraph" w:customStyle="1" w:styleId="xl119">
    <w:name w:val="xl119"/>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0">
    <w:name w:val="xl120"/>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1">
    <w:name w:val="xl121"/>
    <w:basedOn w:val="a1"/>
    <w:rsid w:val="00DD68EA"/>
    <w:pPr>
      <w:widowControl/>
      <w:autoSpaceDE/>
      <w:autoSpaceDN/>
      <w:adjustRightInd/>
      <w:spacing w:before="100" w:beforeAutospacing="1" w:after="100" w:afterAutospacing="1"/>
      <w:jc w:val="right"/>
      <w:textAlignment w:val="top"/>
      <w:outlineLvl w:val="9"/>
    </w:pPr>
    <w:rPr>
      <w:b w:val="0"/>
      <w:bCs w:val="0"/>
      <w:color w:val="FFFFFF"/>
      <w:sz w:val="24"/>
    </w:rPr>
  </w:style>
  <w:style w:type="paragraph" w:customStyle="1" w:styleId="xl122">
    <w:name w:val="xl122"/>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3">
    <w:name w:val="xl123"/>
    <w:basedOn w:val="a1"/>
    <w:rsid w:val="00DD68EA"/>
    <w:pPr>
      <w:widowControl/>
      <w:autoSpaceDE/>
      <w:autoSpaceDN/>
      <w:adjustRightInd/>
      <w:spacing w:before="100" w:beforeAutospacing="1" w:after="100" w:afterAutospacing="1"/>
      <w:jc w:val="center"/>
      <w:textAlignment w:val="top"/>
      <w:outlineLvl w:val="9"/>
    </w:pPr>
    <w:rPr>
      <w:b w:val="0"/>
      <w:bCs w:val="0"/>
      <w:sz w:val="24"/>
    </w:rPr>
  </w:style>
  <w:style w:type="numbering" w:customStyle="1" w:styleId="1102">
    <w:name w:val="Нет списка110"/>
    <w:next w:val="a4"/>
    <w:uiPriority w:val="99"/>
    <w:semiHidden/>
    <w:unhideWhenUsed/>
    <w:rsid w:val="00DD68EA"/>
  </w:style>
  <w:style w:type="numbering" w:customStyle="1" w:styleId="234">
    <w:name w:val="Нет списка23"/>
    <w:next w:val="a4"/>
    <w:uiPriority w:val="99"/>
    <w:semiHidden/>
    <w:unhideWhenUsed/>
    <w:rsid w:val="00DD68EA"/>
  </w:style>
  <w:style w:type="table" w:customStyle="1" w:styleId="128">
    <w:name w:val="Сетка таблицы12"/>
    <w:basedOn w:val="a3"/>
    <w:next w:val="afc"/>
    <w:uiPriority w:val="39"/>
    <w:rsid w:val="00127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3"/>
    <w:next w:val="afc"/>
    <w:uiPriority w:val="39"/>
    <w:rsid w:val="00D53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4"/>
    <w:uiPriority w:val="99"/>
    <w:semiHidden/>
    <w:unhideWhenUsed/>
    <w:rsid w:val="00F77A27"/>
  </w:style>
  <w:style w:type="paragraph" w:customStyle="1" w:styleId="xl124">
    <w:name w:val="xl124"/>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outlineLvl w:val="9"/>
    </w:pPr>
    <w:rPr>
      <w:sz w:val="24"/>
    </w:rPr>
  </w:style>
  <w:style w:type="paragraph" w:customStyle="1" w:styleId="xl125">
    <w:name w:val="xl125"/>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6">
    <w:name w:val="xl126"/>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27">
    <w:name w:val="xl127"/>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28">
    <w:name w:val="xl128"/>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9">
    <w:name w:val="xl129"/>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30">
    <w:name w:val="xl130"/>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1">
    <w:name w:val="xl131"/>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2">
    <w:name w:val="xl132"/>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3">
    <w:name w:val="xl133"/>
    <w:basedOn w:val="a1"/>
    <w:rsid w:val="00F77A27"/>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34">
    <w:name w:val="xl134"/>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table" w:customStyle="1" w:styleId="144">
    <w:name w:val="Сетка таблицы14"/>
    <w:basedOn w:val="a3"/>
    <w:next w:val="afc"/>
    <w:uiPriority w:val="39"/>
    <w:rsid w:val="00A43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3"/>
    <w:next w:val="afc"/>
    <w:uiPriority w:val="39"/>
    <w:rsid w:val="00355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4"/>
    <w:uiPriority w:val="99"/>
    <w:semiHidden/>
    <w:unhideWhenUsed/>
    <w:rsid w:val="003B17FC"/>
  </w:style>
  <w:style w:type="table" w:customStyle="1" w:styleId="163">
    <w:name w:val="Сетка таблицы16"/>
    <w:basedOn w:val="a3"/>
    <w:next w:val="afc"/>
    <w:uiPriority w:val="39"/>
    <w:rsid w:val="00892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3"/>
    <w:next w:val="afc"/>
    <w:uiPriority w:val="39"/>
    <w:rsid w:val="00216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3"/>
    <w:next w:val="afc"/>
    <w:uiPriority w:val="39"/>
    <w:qFormat/>
    <w:rsid w:val="00530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3"/>
    <w:next w:val="afc"/>
    <w:uiPriority w:val="59"/>
    <w:rsid w:val="00E6082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Exact">
    <w:name w:val="Основной текст (3) Exact"/>
    <w:rsid w:val="00F61FFD"/>
    <w:rPr>
      <w:rFonts w:ascii="Lucida Sans Unicode" w:eastAsia="Lucida Sans Unicode" w:hAnsi="Lucida Sans Unicode"/>
      <w:spacing w:val="-8"/>
      <w:sz w:val="16"/>
      <w:szCs w:val="16"/>
      <w:shd w:val="clear" w:color="auto" w:fill="FFFFFF"/>
    </w:rPr>
  </w:style>
  <w:style w:type="numbering" w:customStyle="1" w:styleId="263">
    <w:name w:val="Нет списка26"/>
    <w:next w:val="a4"/>
    <w:uiPriority w:val="99"/>
    <w:semiHidden/>
    <w:unhideWhenUsed/>
    <w:rsid w:val="00A36367"/>
  </w:style>
  <w:style w:type="paragraph" w:customStyle="1" w:styleId="msonormal0">
    <w:name w:val="msonormal"/>
    <w:basedOn w:val="a1"/>
    <w:uiPriority w:val="99"/>
    <w:semiHidden/>
    <w:rsid w:val="00A36367"/>
    <w:pPr>
      <w:widowControl/>
      <w:autoSpaceDE/>
      <w:autoSpaceDN/>
      <w:adjustRightInd/>
      <w:outlineLvl w:val="9"/>
    </w:pPr>
    <w:rPr>
      <w:b w:val="0"/>
      <w:bCs w:val="0"/>
      <w:sz w:val="24"/>
    </w:rPr>
  </w:style>
  <w:style w:type="paragraph" w:customStyle="1" w:styleId="formattext0">
    <w:name w:val="formattext"/>
    <w:basedOn w:val="a1"/>
    <w:uiPriority w:val="99"/>
    <w:semiHidden/>
    <w:rsid w:val="00A36367"/>
    <w:pPr>
      <w:widowControl/>
      <w:autoSpaceDE/>
      <w:autoSpaceDN/>
      <w:adjustRightInd/>
      <w:spacing w:before="100" w:beforeAutospacing="1" w:after="100" w:afterAutospacing="1"/>
      <w:outlineLvl w:val="9"/>
    </w:pPr>
    <w:rPr>
      <w:b w:val="0"/>
      <w:bCs w:val="0"/>
      <w:sz w:val="24"/>
    </w:rPr>
  </w:style>
  <w:style w:type="paragraph" w:customStyle="1" w:styleId="Text0">
    <w:name w:val="Text"/>
    <w:basedOn w:val="a1"/>
    <w:uiPriority w:val="99"/>
    <w:semiHidden/>
    <w:rsid w:val="00A36367"/>
    <w:pPr>
      <w:widowControl/>
      <w:overflowPunct w:val="0"/>
      <w:spacing w:line="360" w:lineRule="auto"/>
      <w:ind w:firstLine="709"/>
      <w:jc w:val="both"/>
      <w:outlineLvl w:val="9"/>
    </w:pPr>
    <w:rPr>
      <w:b w:val="0"/>
      <w:kern w:val="28"/>
      <w:sz w:val="24"/>
      <w:szCs w:val="28"/>
    </w:rPr>
  </w:style>
  <w:style w:type="paragraph" w:customStyle="1" w:styleId="HEADERTEXT0">
    <w:name w:val=".HEADERTEXT"/>
    <w:uiPriority w:val="99"/>
    <w:semiHidden/>
    <w:rsid w:val="00A36367"/>
    <w:pPr>
      <w:widowControl w:val="0"/>
      <w:autoSpaceDE w:val="0"/>
      <w:autoSpaceDN w:val="0"/>
      <w:adjustRightInd w:val="0"/>
      <w:spacing w:after="0" w:line="240" w:lineRule="auto"/>
    </w:pPr>
    <w:rPr>
      <w:rFonts w:ascii="Arial" w:eastAsia="Times New Roman" w:hAnsi="Arial" w:cs="Arial"/>
      <w:lang w:eastAsia="ru-RU"/>
    </w:rPr>
  </w:style>
  <w:style w:type="paragraph" w:customStyle="1" w:styleId="a0">
    <w:name w:val="Основной список"/>
    <w:basedOn w:val="ae"/>
    <w:uiPriority w:val="99"/>
    <w:semiHidden/>
    <w:rsid w:val="00A36367"/>
    <w:pPr>
      <w:widowControl/>
      <w:numPr>
        <w:numId w:val="8"/>
      </w:numPr>
      <w:autoSpaceDE/>
      <w:autoSpaceDN/>
      <w:adjustRightInd/>
      <w:jc w:val="both"/>
      <w:outlineLvl w:val="9"/>
    </w:pPr>
    <w:rPr>
      <w:rFonts w:ascii="Times New Roman" w:eastAsia="Times New Roman" w:hAnsi="Times New Roman" w:cs="Times New Roman"/>
      <w:sz w:val="22"/>
      <w:szCs w:val="24"/>
      <w:lang w:val="x-none" w:eastAsia="x-none"/>
    </w:rPr>
  </w:style>
  <w:style w:type="character" w:customStyle="1" w:styleId="afffffffff6">
    <w:name w:val="Обычный курсив Знак"/>
    <w:link w:val="afffffffff7"/>
    <w:uiPriority w:val="99"/>
    <w:semiHidden/>
    <w:locked/>
    <w:rsid w:val="00A36367"/>
    <w:rPr>
      <w:rFonts w:ascii="Calibri" w:hAnsi="Calibri" w:cs="Calibri"/>
      <w:i/>
      <w:sz w:val="24"/>
    </w:rPr>
  </w:style>
  <w:style w:type="paragraph" w:customStyle="1" w:styleId="afffffffff7">
    <w:name w:val="Обычный курсив"/>
    <w:basedOn w:val="a1"/>
    <w:link w:val="afffffffff6"/>
    <w:uiPriority w:val="99"/>
    <w:semiHidden/>
    <w:rsid w:val="00A36367"/>
    <w:pPr>
      <w:tabs>
        <w:tab w:val="num" w:pos="360"/>
      </w:tabs>
      <w:autoSpaceDE/>
      <w:autoSpaceDN/>
      <w:spacing w:before="120" w:line="360" w:lineRule="atLeast"/>
      <w:ind w:left="360" w:hanging="360"/>
      <w:jc w:val="both"/>
      <w:outlineLvl w:val="9"/>
    </w:pPr>
    <w:rPr>
      <w:rFonts w:ascii="Calibri" w:eastAsiaTheme="minorHAnsi" w:hAnsi="Calibri" w:cs="Calibri"/>
      <w:b w:val="0"/>
      <w:bCs w:val="0"/>
      <w:i/>
      <w:sz w:val="24"/>
      <w:szCs w:val="22"/>
      <w:lang w:eastAsia="en-US"/>
    </w:rPr>
  </w:style>
  <w:style w:type="character" w:customStyle="1" w:styleId="afffffffff8">
    <w:name w:val="Абзац Знак"/>
    <w:link w:val="afffffffff9"/>
    <w:uiPriority w:val="99"/>
    <w:semiHidden/>
    <w:locked/>
    <w:rsid w:val="00A36367"/>
    <w:rPr>
      <w:sz w:val="28"/>
    </w:rPr>
  </w:style>
  <w:style w:type="paragraph" w:customStyle="1" w:styleId="afffffffff9">
    <w:name w:val="Абзац"/>
    <w:basedOn w:val="af9"/>
    <w:link w:val="afffffffff8"/>
    <w:uiPriority w:val="99"/>
    <w:semiHidden/>
    <w:rsid w:val="00A36367"/>
    <w:pPr>
      <w:widowControl w:val="0"/>
      <w:spacing w:after="0" w:line="360" w:lineRule="auto"/>
      <w:ind w:left="0" w:firstLine="709"/>
      <w:jc w:val="both"/>
      <w:outlineLvl w:val="9"/>
    </w:pPr>
    <w:rPr>
      <w:rFonts w:asciiTheme="minorHAnsi" w:eastAsiaTheme="minorHAnsi" w:hAnsiTheme="minorHAnsi" w:cstheme="minorBidi"/>
      <w:b w:val="0"/>
      <w:bCs w:val="0"/>
      <w:noProof w:val="0"/>
      <w:sz w:val="28"/>
      <w:szCs w:val="22"/>
      <w:lang w:eastAsia="en-US"/>
    </w:rPr>
  </w:style>
  <w:style w:type="character" w:customStyle="1" w:styleId="FontStyle15">
    <w:name w:val="Font Style15"/>
    <w:uiPriority w:val="99"/>
    <w:rsid w:val="00A36367"/>
    <w:rPr>
      <w:rFonts w:ascii="Times New Roman" w:hAnsi="Times New Roman" w:cs="Times New Roman" w:hint="default"/>
      <w:sz w:val="16"/>
      <w:szCs w:val="16"/>
    </w:rPr>
  </w:style>
  <w:style w:type="table" w:customStyle="1" w:styleId="184">
    <w:name w:val="Сетка таблицы18"/>
    <w:basedOn w:val="a3"/>
    <w:next w:val="afc"/>
    <w:uiPriority w:val="99"/>
    <w:rsid w:val="00A3636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
    <w:next w:val="a4"/>
    <w:uiPriority w:val="99"/>
    <w:semiHidden/>
    <w:unhideWhenUsed/>
    <w:rsid w:val="007A5EF0"/>
  </w:style>
  <w:style w:type="table" w:customStyle="1" w:styleId="194">
    <w:name w:val="Сетка таблицы19"/>
    <w:basedOn w:val="a3"/>
    <w:next w:val="afc"/>
    <w:rsid w:val="007A5EF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4"/>
    <w:uiPriority w:val="99"/>
    <w:semiHidden/>
    <w:unhideWhenUsed/>
    <w:rsid w:val="009038CB"/>
  </w:style>
  <w:style w:type="table" w:customStyle="1" w:styleId="202">
    <w:name w:val="Сетка таблицы20"/>
    <w:basedOn w:val="a3"/>
    <w:next w:val="afc"/>
    <w:uiPriority w:val="39"/>
    <w:rsid w:val="009038C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21">
    <w:name w:val="Char Style 21"/>
    <w:basedOn w:val="a2"/>
    <w:link w:val="Style170"/>
    <w:rsid w:val="009038CB"/>
    <w:rPr>
      <w:sz w:val="27"/>
      <w:szCs w:val="27"/>
      <w:shd w:val="clear" w:color="auto" w:fill="FFFFFF"/>
    </w:rPr>
  </w:style>
  <w:style w:type="paragraph" w:customStyle="1" w:styleId="Style170">
    <w:name w:val="Style 17"/>
    <w:basedOn w:val="a1"/>
    <w:link w:val="CharStyle21"/>
    <w:rsid w:val="009038CB"/>
    <w:pPr>
      <w:shd w:val="clear" w:color="auto" w:fill="FFFFFF"/>
      <w:autoSpaceDE/>
      <w:autoSpaceDN/>
      <w:adjustRightInd/>
      <w:spacing w:before="600" w:after="420" w:line="0" w:lineRule="atLeast"/>
      <w:ind w:hanging="1660"/>
      <w:jc w:val="center"/>
      <w:outlineLvl w:val="9"/>
    </w:pPr>
    <w:rPr>
      <w:rFonts w:asciiTheme="minorHAnsi" w:eastAsiaTheme="minorHAnsi" w:hAnsiTheme="minorHAnsi" w:cstheme="minorBidi"/>
      <w:b w:val="0"/>
      <w:bCs w:val="0"/>
      <w:sz w:val="27"/>
      <w:szCs w:val="27"/>
      <w:lang w:eastAsia="en-US"/>
    </w:rPr>
  </w:style>
  <w:style w:type="numbering" w:customStyle="1" w:styleId="List1131">
    <w:name w:val="List 1131"/>
    <w:rsid w:val="009038CB"/>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5199">
      <w:bodyDiv w:val="1"/>
      <w:marLeft w:val="0"/>
      <w:marRight w:val="0"/>
      <w:marTop w:val="0"/>
      <w:marBottom w:val="0"/>
      <w:divBdr>
        <w:top w:val="none" w:sz="0" w:space="0" w:color="auto"/>
        <w:left w:val="none" w:sz="0" w:space="0" w:color="auto"/>
        <w:bottom w:val="none" w:sz="0" w:space="0" w:color="auto"/>
        <w:right w:val="none" w:sz="0" w:space="0" w:color="auto"/>
      </w:divBdr>
      <w:divsChild>
        <w:div w:id="1325207693">
          <w:marLeft w:val="0"/>
          <w:marRight w:val="0"/>
          <w:marTop w:val="0"/>
          <w:marBottom w:val="0"/>
          <w:divBdr>
            <w:top w:val="none" w:sz="0" w:space="0" w:color="auto"/>
            <w:left w:val="none" w:sz="0" w:space="0" w:color="auto"/>
            <w:bottom w:val="none" w:sz="0" w:space="0" w:color="auto"/>
            <w:right w:val="none" w:sz="0" w:space="0" w:color="auto"/>
          </w:divBdr>
          <w:divsChild>
            <w:div w:id="19845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5055">
      <w:bodyDiv w:val="1"/>
      <w:marLeft w:val="0"/>
      <w:marRight w:val="0"/>
      <w:marTop w:val="0"/>
      <w:marBottom w:val="0"/>
      <w:divBdr>
        <w:top w:val="none" w:sz="0" w:space="0" w:color="auto"/>
        <w:left w:val="none" w:sz="0" w:space="0" w:color="auto"/>
        <w:bottom w:val="none" w:sz="0" w:space="0" w:color="auto"/>
        <w:right w:val="none" w:sz="0" w:space="0" w:color="auto"/>
      </w:divBdr>
    </w:div>
    <w:div w:id="113327893">
      <w:bodyDiv w:val="1"/>
      <w:marLeft w:val="0"/>
      <w:marRight w:val="0"/>
      <w:marTop w:val="0"/>
      <w:marBottom w:val="0"/>
      <w:divBdr>
        <w:top w:val="none" w:sz="0" w:space="0" w:color="auto"/>
        <w:left w:val="none" w:sz="0" w:space="0" w:color="auto"/>
        <w:bottom w:val="none" w:sz="0" w:space="0" w:color="auto"/>
        <w:right w:val="none" w:sz="0" w:space="0" w:color="auto"/>
      </w:divBdr>
    </w:div>
    <w:div w:id="119349100">
      <w:bodyDiv w:val="1"/>
      <w:marLeft w:val="0"/>
      <w:marRight w:val="0"/>
      <w:marTop w:val="0"/>
      <w:marBottom w:val="0"/>
      <w:divBdr>
        <w:top w:val="none" w:sz="0" w:space="0" w:color="auto"/>
        <w:left w:val="none" w:sz="0" w:space="0" w:color="auto"/>
        <w:bottom w:val="none" w:sz="0" w:space="0" w:color="auto"/>
        <w:right w:val="none" w:sz="0" w:space="0" w:color="auto"/>
      </w:divBdr>
    </w:div>
    <w:div w:id="152644711">
      <w:bodyDiv w:val="1"/>
      <w:marLeft w:val="0"/>
      <w:marRight w:val="0"/>
      <w:marTop w:val="0"/>
      <w:marBottom w:val="0"/>
      <w:divBdr>
        <w:top w:val="none" w:sz="0" w:space="0" w:color="auto"/>
        <w:left w:val="none" w:sz="0" w:space="0" w:color="auto"/>
        <w:bottom w:val="none" w:sz="0" w:space="0" w:color="auto"/>
        <w:right w:val="none" w:sz="0" w:space="0" w:color="auto"/>
      </w:divBdr>
    </w:div>
    <w:div w:id="303893252">
      <w:bodyDiv w:val="1"/>
      <w:marLeft w:val="0"/>
      <w:marRight w:val="0"/>
      <w:marTop w:val="0"/>
      <w:marBottom w:val="0"/>
      <w:divBdr>
        <w:top w:val="none" w:sz="0" w:space="0" w:color="auto"/>
        <w:left w:val="none" w:sz="0" w:space="0" w:color="auto"/>
        <w:bottom w:val="none" w:sz="0" w:space="0" w:color="auto"/>
        <w:right w:val="none" w:sz="0" w:space="0" w:color="auto"/>
      </w:divBdr>
    </w:div>
    <w:div w:id="422922714">
      <w:bodyDiv w:val="1"/>
      <w:marLeft w:val="0"/>
      <w:marRight w:val="0"/>
      <w:marTop w:val="0"/>
      <w:marBottom w:val="0"/>
      <w:divBdr>
        <w:top w:val="none" w:sz="0" w:space="0" w:color="auto"/>
        <w:left w:val="none" w:sz="0" w:space="0" w:color="auto"/>
        <w:bottom w:val="none" w:sz="0" w:space="0" w:color="auto"/>
        <w:right w:val="none" w:sz="0" w:space="0" w:color="auto"/>
      </w:divBdr>
    </w:div>
    <w:div w:id="523791346">
      <w:bodyDiv w:val="1"/>
      <w:marLeft w:val="0"/>
      <w:marRight w:val="0"/>
      <w:marTop w:val="0"/>
      <w:marBottom w:val="0"/>
      <w:divBdr>
        <w:top w:val="none" w:sz="0" w:space="0" w:color="auto"/>
        <w:left w:val="none" w:sz="0" w:space="0" w:color="auto"/>
        <w:bottom w:val="none" w:sz="0" w:space="0" w:color="auto"/>
        <w:right w:val="none" w:sz="0" w:space="0" w:color="auto"/>
      </w:divBdr>
    </w:div>
    <w:div w:id="615872472">
      <w:bodyDiv w:val="1"/>
      <w:marLeft w:val="0"/>
      <w:marRight w:val="0"/>
      <w:marTop w:val="0"/>
      <w:marBottom w:val="0"/>
      <w:divBdr>
        <w:top w:val="none" w:sz="0" w:space="0" w:color="auto"/>
        <w:left w:val="none" w:sz="0" w:space="0" w:color="auto"/>
        <w:bottom w:val="none" w:sz="0" w:space="0" w:color="auto"/>
        <w:right w:val="none" w:sz="0" w:space="0" w:color="auto"/>
      </w:divBdr>
    </w:div>
    <w:div w:id="792015119">
      <w:bodyDiv w:val="1"/>
      <w:marLeft w:val="0"/>
      <w:marRight w:val="0"/>
      <w:marTop w:val="0"/>
      <w:marBottom w:val="0"/>
      <w:divBdr>
        <w:top w:val="none" w:sz="0" w:space="0" w:color="auto"/>
        <w:left w:val="none" w:sz="0" w:space="0" w:color="auto"/>
        <w:bottom w:val="none" w:sz="0" w:space="0" w:color="auto"/>
        <w:right w:val="none" w:sz="0" w:space="0" w:color="auto"/>
      </w:divBdr>
    </w:div>
    <w:div w:id="960115312">
      <w:bodyDiv w:val="1"/>
      <w:marLeft w:val="0"/>
      <w:marRight w:val="0"/>
      <w:marTop w:val="0"/>
      <w:marBottom w:val="0"/>
      <w:divBdr>
        <w:top w:val="none" w:sz="0" w:space="0" w:color="auto"/>
        <w:left w:val="none" w:sz="0" w:space="0" w:color="auto"/>
        <w:bottom w:val="none" w:sz="0" w:space="0" w:color="auto"/>
        <w:right w:val="none" w:sz="0" w:space="0" w:color="auto"/>
      </w:divBdr>
    </w:div>
    <w:div w:id="1417240104">
      <w:bodyDiv w:val="1"/>
      <w:marLeft w:val="0"/>
      <w:marRight w:val="0"/>
      <w:marTop w:val="0"/>
      <w:marBottom w:val="0"/>
      <w:divBdr>
        <w:top w:val="none" w:sz="0" w:space="0" w:color="auto"/>
        <w:left w:val="none" w:sz="0" w:space="0" w:color="auto"/>
        <w:bottom w:val="none" w:sz="0" w:space="0" w:color="auto"/>
        <w:right w:val="none" w:sz="0" w:space="0" w:color="auto"/>
      </w:divBdr>
    </w:div>
    <w:div w:id="1430151203">
      <w:bodyDiv w:val="1"/>
      <w:marLeft w:val="0"/>
      <w:marRight w:val="0"/>
      <w:marTop w:val="0"/>
      <w:marBottom w:val="0"/>
      <w:divBdr>
        <w:top w:val="none" w:sz="0" w:space="0" w:color="auto"/>
        <w:left w:val="none" w:sz="0" w:space="0" w:color="auto"/>
        <w:bottom w:val="none" w:sz="0" w:space="0" w:color="auto"/>
        <w:right w:val="none" w:sz="0" w:space="0" w:color="auto"/>
      </w:divBdr>
    </w:div>
    <w:div w:id="1466776182">
      <w:bodyDiv w:val="1"/>
      <w:marLeft w:val="0"/>
      <w:marRight w:val="0"/>
      <w:marTop w:val="0"/>
      <w:marBottom w:val="0"/>
      <w:divBdr>
        <w:top w:val="none" w:sz="0" w:space="0" w:color="auto"/>
        <w:left w:val="none" w:sz="0" w:space="0" w:color="auto"/>
        <w:bottom w:val="none" w:sz="0" w:space="0" w:color="auto"/>
        <w:right w:val="none" w:sz="0" w:space="0" w:color="auto"/>
      </w:divBdr>
    </w:div>
    <w:div w:id="1523547587">
      <w:bodyDiv w:val="1"/>
      <w:marLeft w:val="0"/>
      <w:marRight w:val="0"/>
      <w:marTop w:val="0"/>
      <w:marBottom w:val="0"/>
      <w:divBdr>
        <w:top w:val="none" w:sz="0" w:space="0" w:color="auto"/>
        <w:left w:val="none" w:sz="0" w:space="0" w:color="auto"/>
        <w:bottom w:val="none" w:sz="0" w:space="0" w:color="auto"/>
        <w:right w:val="none" w:sz="0" w:space="0" w:color="auto"/>
      </w:divBdr>
    </w:div>
    <w:div w:id="1714385032">
      <w:bodyDiv w:val="1"/>
      <w:marLeft w:val="0"/>
      <w:marRight w:val="0"/>
      <w:marTop w:val="0"/>
      <w:marBottom w:val="0"/>
      <w:divBdr>
        <w:top w:val="none" w:sz="0" w:space="0" w:color="auto"/>
        <w:left w:val="none" w:sz="0" w:space="0" w:color="auto"/>
        <w:bottom w:val="none" w:sz="0" w:space="0" w:color="auto"/>
        <w:right w:val="none" w:sz="0" w:space="0" w:color="auto"/>
      </w:divBdr>
    </w:div>
    <w:div w:id="1991011989">
      <w:bodyDiv w:val="1"/>
      <w:marLeft w:val="0"/>
      <w:marRight w:val="0"/>
      <w:marTop w:val="0"/>
      <w:marBottom w:val="0"/>
      <w:divBdr>
        <w:top w:val="none" w:sz="0" w:space="0" w:color="auto"/>
        <w:left w:val="none" w:sz="0" w:space="0" w:color="auto"/>
        <w:bottom w:val="none" w:sz="0" w:space="0" w:color="auto"/>
        <w:right w:val="none" w:sz="0" w:space="0" w:color="auto"/>
      </w:divBdr>
    </w:div>
    <w:div w:id="2092770526">
      <w:bodyDiv w:val="1"/>
      <w:marLeft w:val="0"/>
      <w:marRight w:val="0"/>
      <w:marTop w:val="0"/>
      <w:marBottom w:val="0"/>
      <w:divBdr>
        <w:top w:val="none" w:sz="0" w:space="0" w:color="auto"/>
        <w:left w:val="none" w:sz="0" w:space="0" w:color="auto"/>
        <w:bottom w:val="none" w:sz="0" w:space="0" w:color="auto"/>
        <w:right w:val="none" w:sz="0" w:space="0" w:color="auto"/>
      </w:divBdr>
    </w:div>
    <w:div w:id="21055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E18100AA323EF2CBD6977E226EB8879A104D8432AFC9403A3A8E13yEL7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u.wikipedia.org/wiki/%D0%93%D1%80%D0%B0%D1%84%D0%B8%D1%87%D0%B5%D1%81%D0%BA%D0%B8%D0%B5_%D1%84%D0%BE%D1%80%D0%BC%D0%B0%D1%82%D1%8B" TargetMode="External"/><Relationship Id="rId4" Type="http://schemas.openxmlformats.org/officeDocument/2006/relationships/settings" Target="settings.xml"/><Relationship Id="rId9" Type="http://schemas.openxmlformats.org/officeDocument/2006/relationships/hyperlink" Target="consultantplus://offline/ref=25E18100AA323EF2CBD6977E226EB8879A12488230AFC9403A3A8E13yEL7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D8453-92BC-4D9E-8754-80C01CF60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44</Pages>
  <Words>18968</Words>
  <Characters>108118</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Пользователь</cp:lastModifiedBy>
  <cp:revision>12</cp:revision>
  <cp:lastPrinted>2022-09-09T09:54:00Z</cp:lastPrinted>
  <dcterms:created xsi:type="dcterms:W3CDTF">2025-04-04T06:27:00Z</dcterms:created>
  <dcterms:modified xsi:type="dcterms:W3CDTF">2026-05-08T08:55:00Z</dcterms:modified>
</cp:coreProperties>
</file>