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2A8BF1" w14:textId="77777777" w:rsidR="00EF771E" w:rsidRDefault="00A115FD">
      <w:pPr>
        <w:pStyle w:val="ConsPlusNormal"/>
        <w:jc w:val="center"/>
      </w:pPr>
      <w:r>
        <w:rPr>
          <w:rFonts w:ascii="Times New Roman" w:hAnsi="Times New Roman" w:cs="Times New Roman"/>
          <w:b/>
          <w:szCs w:val="24"/>
        </w:rPr>
        <w:t xml:space="preserve">КОНТРАКТ № </w:t>
      </w:r>
      <w:r w:rsidR="0067086B">
        <w:rPr>
          <w:rFonts w:ascii="Times New Roman" w:hAnsi="Times New Roman" w:cs="Times New Roman"/>
          <w:b/>
          <w:szCs w:val="24"/>
        </w:rPr>
        <w:t>206</w:t>
      </w:r>
      <w:r w:rsidR="00D54D72">
        <w:rPr>
          <w:rFonts w:ascii="Times New Roman" w:hAnsi="Times New Roman" w:cs="Times New Roman"/>
          <w:b/>
          <w:szCs w:val="24"/>
        </w:rPr>
        <w:t>А</w:t>
      </w:r>
      <w:r w:rsidR="00087D25">
        <w:rPr>
          <w:rFonts w:ascii="Times New Roman" w:hAnsi="Times New Roman" w:cs="Times New Roman"/>
          <w:b/>
          <w:szCs w:val="24"/>
        </w:rPr>
        <w:t>26</w:t>
      </w:r>
    </w:p>
    <w:p w14:paraId="2C4796E9" w14:textId="77777777" w:rsidR="00EF771E" w:rsidRDefault="00A056B0">
      <w:pPr>
        <w:pStyle w:val="ConsPlusNormal"/>
        <w:jc w:val="center"/>
      </w:pPr>
      <w:r>
        <w:rPr>
          <w:rFonts w:ascii="Times New Roman" w:hAnsi="Times New Roman" w:cs="Times New Roman"/>
          <w:szCs w:val="24"/>
        </w:rPr>
        <w:t xml:space="preserve">на </w:t>
      </w:r>
      <w:r w:rsidR="00B84231">
        <w:rPr>
          <w:rFonts w:ascii="Times New Roman" w:hAnsi="Times New Roman" w:cs="Times New Roman"/>
          <w:szCs w:val="24"/>
        </w:rPr>
        <w:t xml:space="preserve">изготовление и </w:t>
      </w:r>
      <w:r w:rsidR="00087D25">
        <w:rPr>
          <w:rFonts w:ascii="Times New Roman" w:hAnsi="Times New Roman" w:cs="Times New Roman"/>
          <w:szCs w:val="24"/>
        </w:rPr>
        <w:t>поставку</w:t>
      </w:r>
      <w:r w:rsidR="00087D25" w:rsidRPr="00087D25">
        <w:rPr>
          <w:rFonts w:ascii="Times New Roman" w:hAnsi="Times New Roman" w:cs="Times New Roman"/>
          <w:szCs w:val="24"/>
        </w:rPr>
        <w:t xml:space="preserve"> бланков аттестатов и приложений к ним</w:t>
      </w:r>
      <w:r w:rsidR="003A545F" w:rsidRPr="00087D25">
        <w:rPr>
          <w:rFonts w:ascii="Times New Roman" w:hAnsi="Times New Roman" w:cs="Times New Roman"/>
          <w:szCs w:val="24"/>
        </w:rPr>
        <w:t xml:space="preserve"> </w:t>
      </w:r>
    </w:p>
    <w:p w14:paraId="517533DF" w14:textId="77777777" w:rsidR="00EF771E" w:rsidRDefault="00EF771E">
      <w:pPr>
        <w:pStyle w:val="ConsPlusNormal"/>
        <w:jc w:val="both"/>
        <w:outlineLvl w:val="0"/>
        <w:rPr>
          <w:rFonts w:ascii="Times New Roman" w:hAnsi="Times New Roman" w:cs="Times New Roman"/>
          <w:szCs w:val="24"/>
        </w:rPr>
      </w:pPr>
    </w:p>
    <w:p w14:paraId="1853D9F1" w14:textId="77777777" w:rsidR="00EF771E" w:rsidRDefault="00A056B0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Санкт-Петербург                                                                      </w:t>
      </w:r>
      <w:r w:rsidR="003D55F5">
        <w:rPr>
          <w:rFonts w:ascii="Times New Roman" w:hAnsi="Times New Roman" w:cs="Times New Roman"/>
          <w:sz w:val="24"/>
          <w:szCs w:val="24"/>
        </w:rPr>
        <w:t xml:space="preserve">       </w:t>
      </w:r>
      <w:r w:rsidR="00047C7D">
        <w:rPr>
          <w:rFonts w:ascii="Times New Roman" w:hAnsi="Times New Roman" w:cs="Times New Roman"/>
          <w:sz w:val="24"/>
          <w:szCs w:val="24"/>
        </w:rPr>
        <w:t xml:space="preserve">«__» </w:t>
      </w:r>
      <w:r w:rsidR="003D55F5">
        <w:rPr>
          <w:rFonts w:ascii="Times New Roman" w:hAnsi="Times New Roman" w:cs="Times New Roman"/>
          <w:sz w:val="24"/>
          <w:szCs w:val="24"/>
        </w:rPr>
        <w:t xml:space="preserve"> </w:t>
      </w:r>
      <w:r w:rsidR="00087D25">
        <w:rPr>
          <w:rFonts w:ascii="Times New Roman" w:hAnsi="Times New Roman" w:cs="Times New Roman"/>
          <w:sz w:val="24"/>
          <w:szCs w:val="24"/>
        </w:rPr>
        <w:t>___________ 2026</w:t>
      </w:r>
      <w:r>
        <w:rPr>
          <w:rFonts w:ascii="Times New Roman" w:hAnsi="Times New Roman" w:cs="Times New Roman"/>
          <w:sz w:val="24"/>
          <w:szCs w:val="24"/>
        </w:rPr>
        <w:t xml:space="preserve"> г.  </w:t>
      </w:r>
    </w:p>
    <w:p w14:paraId="63DCA38D" w14:textId="77777777" w:rsidR="00EF771E" w:rsidRDefault="00EF771E">
      <w:pPr>
        <w:pStyle w:val="ConsPlusCell"/>
        <w:jc w:val="both"/>
      </w:pPr>
    </w:p>
    <w:p w14:paraId="227B507C" w14:textId="77777777" w:rsidR="00EF771E" w:rsidRDefault="00A115FD" w:rsidP="00733EC9">
      <w:pPr>
        <w:pStyle w:val="ConsPlusCell"/>
        <w:ind w:firstLine="567"/>
        <w:jc w:val="both"/>
      </w:pPr>
      <w:r w:rsidRPr="00A115FD">
        <w:rPr>
          <w:rFonts w:ascii="Times New Roman" w:hAnsi="Times New Roman" w:cs="Times New Roman"/>
          <w:b/>
          <w:sz w:val="24"/>
          <w:szCs w:val="24"/>
        </w:rPr>
        <w:t xml:space="preserve">Государственное бюджетное общеобразовательное учреждение средняя общеобразовательная школа № </w:t>
      </w:r>
      <w:r w:rsidR="0067086B">
        <w:rPr>
          <w:rFonts w:ascii="Times New Roman" w:hAnsi="Times New Roman" w:cs="Times New Roman"/>
          <w:b/>
          <w:sz w:val="24"/>
          <w:szCs w:val="24"/>
        </w:rPr>
        <w:t>206</w:t>
      </w:r>
      <w:r w:rsidRPr="00A115FD">
        <w:rPr>
          <w:rFonts w:ascii="Times New Roman" w:hAnsi="Times New Roman" w:cs="Times New Roman"/>
          <w:b/>
          <w:sz w:val="24"/>
          <w:szCs w:val="24"/>
        </w:rPr>
        <w:t xml:space="preserve"> Центрального района Санкт-Петербурга,</w:t>
      </w:r>
      <w:r w:rsidRPr="00A115FD">
        <w:rPr>
          <w:rFonts w:ascii="Times New Roman" w:hAnsi="Times New Roman" w:cs="Times New Roman"/>
          <w:sz w:val="24"/>
          <w:szCs w:val="24"/>
        </w:rPr>
        <w:t xml:space="preserve"> именуемое в дальнейшем Заказчик, в лице директора </w:t>
      </w:r>
      <w:r w:rsidR="0067086B">
        <w:rPr>
          <w:rFonts w:ascii="Times New Roman" w:hAnsi="Times New Roman" w:cs="Times New Roman"/>
          <w:sz w:val="24"/>
          <w:szCs w:val="24"/>
        </w:rPr>
        <w:t>Канашенок Марии Михайловны</w:t>
      </w:r>
      <w:r w:rsidRPr="00A115FD">
        <w:rPr>
          <w:rFonts w:ascii="Times New Roman" w:hAnsi="Times New Roman" w:cs="Times New Roman"/>
          <w:sz w:val="24"/>
          <w:szCs w:val="24"/>
        </w:rPr>
        <w:t>, действующего на основании Устава</w:t>
      </w:r>
      <w:r w:rsidR="00A056B0" w:rsidRPr="00982CE5">
        <w:rPr>
          <w:rFonts w:ascii="Times New Roman" w:hAnsi="Times New Roman" w:cs="Times New Roman"/>
          <w:sz w:val="24"/>
          <w:szCs w:val="24"/>
        </w:rPr>
        <w:t>,</w:t>
      </w:r>
      <w:r w:rsidR="00A056B0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 w:rsidR="00353E8C">
        <w:rPr>
          <w:rFonts w:ascii="Times New Roman" w:hAnsi="Times New Roman" w:cs="Times New Roman"/>
          <w:sz w:val="24"/>
          <w:szCs w:val="24"/>
        </w:rPr>
        <w:t>_______________________________</w:t>
      </w:r>
      <w:r w:rsidR="00A056B0">
        <w:rPr>
          <w:rFonts w:ascii="Times New Roman" w:hAnsi="Times New Roman" w:cs="Times New Roman"/>
          <w:sz w:val="24"/>
          <w:szCs w:val="24"/>
        </w:rPr>
        <w:t>,</w:t>
      </w:r>
      <w:r w:rsidR="00A056B0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r w:rsidR="00A056B0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="00353E8C">
        <w:rPr>
          <w:rFonts w:ascii="Times New Roman" w:hAnsi="Times New Roman" w:cs="Times New Roman"/>
          <w:sz w:val="24"/>
          <w:szCs w:val="24"/>
        </w:rPr>
        <w:t>«Поставщик» в лице _______________________________________</w:t>
      </w:r>
      <w:r w:rsidR="00A056B0">
        <w:rPr>
          <w:rFonts w:ascii="Times New Roman" w:hAnsi="Times New Roman" w:cs="Times New Roman"/>
          <w:sz w:val="24"/>
          <w:szCs w:val="24"/>
        </w:rPr>
        <w:t>, действующего на основании</w:t>
      </w:r>
      <w:r w:rsidR="00353E8C">
        <w:rPr>
          <w:rFonts w:ascii="Times New Roman" w:hAnsi="Times New Roman" w:cs="Times New Roman"/>
          <w:sz w:val="24"/>
          <w:szCs w:val="24"/>
        </w:rPr>
        <w:t xml:space="preserve"> ______________</w:t>
      </w:r>
      <w:r w:rsidR="00A056B0">
        <w:rPr>
          <w:rFonts w:ascii="Times New Roman" w:hAnsi="Times New Roman" w:cs="Times New Roman"/>
          <w:sz w:val="24"/>
          <w:szCs w:val="24"/>
        </w:rPr>
        <w:t>, с другой стороны, именуемые совместно в дальнейшем «Стороны»,</w:t>
      </w:r>
      <w:r w:rsidR="00906DBF">
        <w:rPr>
          <w:rFonts w:ascii="Times New Roman" w:hAnsi="Times New Roman" w:cs="Times New Roman"/>
          <w:sz w:val="24"/>
          <w:szCs w:val="24"/>
        </w:rPr>
        <w:t xml:space="preserve"> </w:t>
      </w:r>
      <w:r w:rsidR="00A056B0">
        <w:rPr>
          <w:rFonts w:ascii="Times New Roman" w:hAnsi="Times New Roman" w:cs="Times New Roman"/>
          <w:sz w:val="24"/>
          <w:szCs w:val="24"/>
        </w:rPr>
        <w:t xml:space="preserve"> </w:t>
      </w:r>
      <w:r w:rsidR="00906DBF" w:rsidRPr="00906DBF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906DBF">
        <w:rPr>
          <w:rFonts w:ascii="Times New Roman" w:hAnsi="Times New Roman" w:cs="Times New Roman"/>
          <w:sz w:val="24"/>
          <w:szCs w:val="24"/>
        </w:rPr>
        <w:t>п. 4</w:t>
      </w:r>
      <w:r w:rsidR="00906DBF" w:rsidRPr="00906DBF">
        <w:rPr>
          <w:rFonts w:ascii="Times New Roman" w:hAnsi="Times New Roman" w:cs="Times New Roman"/>
          <w:sz w:val="24"/>
          <w:szCs w:val="24"/>
        </w:rPr>
        <w:t xml:space="preserve"> ч.1 ст. 93 Федерального закона от 05 апреля 2013 года №44-ФЗ «О контрактной системе в сфере закупок для обеспечения государственных и муниципальных нужд» (далее – Федеральный закон № 44-ФЗ)</w:t>
      </w:r>
      <w:r w:rsidR="00906DBF">
        <w:rPr>
          <w:rFonts w:ascii="Times New Roman" w:hAnsi="Times New Roman" w:cs="Times New Roman"/>
          <w:sz w:val="24"/>
          <w:szCs w:val="24"/>
        </w:rPr>
        <w:t xml:space="preserve"> </w:t>
      </w:r>
      <w:r w:rsidR="00A056B0">
        <w:rPr>
          <w:rFonts w:ascii="Times New Roman" w:hAnsi="Times New Roman" w:cs="Times New Roman"/>
          <w:sz w:val="24"/>
          <w:szCs w:val="24"/>
        </w:rPr>
        <w:t>заключили настоящий  контракт (далее – Контракт) о нижеследующем:</w:t>
      </w:r>
    </w:p>
    <w:p w14:paraId="6FCB6CFA" w14:textId="77777777" w:rsidR="00EF771E" w:rsidRDefault="00A056B0" w:rsidP="00733EC9">
      <w:pPr>
        <w:pStyle w:val="ConsPlusCell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14:paraId="6A209B0B" w14:textId="77777777" w:rsidR="00EF771E" w:rsidRDefault="00A056B0" w:rsidP="00733EC9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bookmarkStart w:id="0" w:name="P25"/>
      <w:bookmarkEnd w:id="0"/>
      <w:r>
        <w:rPr>
          <w:rFonts w:ascii="Times New Roman" w:hAnsi="Times New Roman" w:cs="Times New Roman"/>
          <w:b/>
          <w:szCs w:val="24"/>
        </w:rPr>
        <w:t>1. Предмет Контракта</w:t>
      </w:r>
    </w:p>
    <w:p w14:paraId="7FE8E84F" w14:textId="77777777" w:rsidR="00EF771E" w:rsidRDefault="00A056B0" w:rsidP="00733EC9">
      <w:pPr>
        <w:pStyle w:val="ConsPlusNormal"/>
        <w:ind w:firstLine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1.1. Поставщик обязуется </w:t>
      </w:r>
      <w:r w:rsidR="00B84231">
        <w:rPr>
          <w:rFonts w:ascii="Times New Roman" w:hAnsi="Times New Roman" w:cs="Times New Roman"/>
          <w:szCs w:val="24"/>
        </w:rPr>
        <w:t xml:space="preserve">изготовить и </w:t>
      </w:r>
      <w:r w:rsidRPr="003A545F">
        <w:rPr>
          <w:rFonts w:ascii="Times New Roman" w:hAnsi="Times New Roman" w:cs="Times New Roman"/>
          <w:szCs w:val="24"/>
        </w:rPr>
        <w:t xml:space="preserve">поставить </w:t>
      </w:r>
      <w:r w:rsidR="00D54D72" w:rsidRPr="003A545F">
        <w:rPr>
          <w:rFonts w:ascii="Times New Roman" w:hAnsi="Times New Roman" w:cs="Times New Roman"/>
          <w:szCs w:val="24"/>
        </w:rPr>
        <w:t>бланки аттестатов</w:t>
      </w:r>
      <w:r w:rsidR="0067086B">
        <w:rPr>
          <w:rFonts w:ascii="Times New Roman" w:hAnsi="Times New Roman" w:cs="Times New Roman"/>
          <w:szCs w:val="24"/>
        </w:rPr>
        <w:t xml:space="preserve"> и приложения к ним  </w:t>
      </w:r>
      <w:r w:rsidR="00353E8C" w:rsidRPr="003A545F">
        <w:rPr>
          <w:rFonts w:ascii="Times New Roman" w:hAnsi="Times New Roman" w:cs="Times New Roman"/>
          <w:szCs w:val="24"/>
        </w:rPr>
        <w:t>дл</w:t>
      </w:r>
      <w:r w:rsidRPr="003A545F">
        <w:rPr>
          <w:rFonts w:ascii="Times New Roman" w:hAnsi="Times New Roman" w:cs="Times New Roman"/>
          <w:szCs w:val="24"/>
        </w:rPr>
        <w:t>я нужд</w:t>
      </w:r>
      <w:r>
        <w:rPr>
          <w:rFonts w:ascii="Times New Roman" w:hAnsi="Times New Roman" w:cs="Times New Roman"/>
          <w:szCs w:val="24"/>
        </w:rPr>
        <w:t xml:space="preserve"> </w:t>
      </w:r>
      <w:r w:rsidR="00CE4555">
        <w:rPr>
          <w:rFonts w:ascii="Times New Roman" w:hAnsi="Times New Roman" w:cs="Times New Roman"/>
          <w:b/>
          <w:szCs w:val="24"/>
        </w:rPr>
        <w:t>Государственного бюджетного общеобразовательного учреждения</w:t>
      </w:r>
      <w:r w:rsidR="000B6C8F">
        <w:rPr>
          <w:rFonts w:ascii="Times New Roman" w:hAnsi="Times New Roman" w:cs="Times New Roman"/>
          <w:b/>
          <w:szCs w:val="24"/>
        </w:rPr>
        <w:t xml:space="preserve"> средней общеобразовательной школы</w:t>
      </w:r>
      <w:r w:rsidR="00CE4555" w:rsidRPr="00CE4555">
        <w:rPr>
          <w:rFonts w:ascii="Times New Roman" w:hAnsi="Times New Roman" w:cs="Times New Roman"/>
          <w:b/>
          <w:szCs w:val="24"/>
        </w:rPr>
        <w:t xml:space="preserve"> № </w:t>
      </w:r>
      <w:r w:rsidR="0067086B">
        <w:rPr>
          <w:rFonts w:ascii="Times New Roman" w:hAnsi="Times New Roman" w:cs="Times New Roman"/>
          <w:b/>
          <w:szCs w:val="24"/>
        </w:rPr>
        <w:t>206</w:t>
      </w:r>
      <w:r w:rsidR="000B6C8F">
        <w:rPr>
          <w:rFonts w:ascii="Times New Roman" w:hAnsi="Times New Roman" w:cs="Times New Roman"/>
          <w:b/>
          <w:szCs w:val="24"/>
        </w:rPr>
        <w:t xml:space="preserve"> </w:t>
      </w:r>
      <w:r w:rsidR="00CE4555" w:rsidRPr="00CE4555">
        <w:rPr>
          <w:rFonts w:ascii="Times New Roman" w:hAnsi="Times New Roman" w:cs="Times New Roman"/>
          <w:b/>
          <w:szCs w:val="24"/>
        </w:rPr>
        <w:t xml:space="preserve"> Центрального района Санкт-Петербурга</w:t>
      </w:r>
      <w:r w:rsidR="008E610A" w:rsidRPr="00982CE5">
        <w:rPr>
          <w:rFonts w:ascii="Times New Roman" w:hAnsi="Times New Roman" w:cs="Times New Roman"/>
          <w:b/>
          <w:szCs w:val="24"/>
        </w:rPr>
        <w:t>,</w:t>
      </w:r>
      <w:r>
        <w:rPr>
          <w:rFonts w:ascii="Times New Roman" w:hAnsi="Times New Roman" w:cs="Times New Roman"/>
          <w:szCs w:val="24"/>
        </w:rPr>
        <w:t xml:space="preserve"> (далее - Товар), а Заказчик обязуется принять и оплатить Товар в порядке и на условиях, предусмотренных Контрактом.</w:t>
      </w:r>
    </w:p>
    <w:p w14:paraId="25250D72" w14:textId="77777777" w:rsidR="00EF771E" w:rsidRDefault="00A056B0" w:rsidP="00733EC9">
      <w:pPr>
        <w:pStyle w:val="ConsPlusNormal"/>
        <w:ind w:firstLine="540"/>
        <w:jc w:val="both"/>
      </w:pPr>
      <w:bookmarkStart w:id="1" w:name="P33"/>
      <w:bookmarkEnd w:id="1"/>
      <w:r>
        <w:rPr>
          <w:rFonts w:ascii="Times New Roman" w:hAnsi="Times New Roman" w:cs="Times New Roman"/>
          <w:szCs w:val="24"/>
        </w:rPr>
        <w:t>1.2. Наименование, количество и иные характеристики поставляемого Товара указаны в спецификации (</w:t>
      </w:r>
      <w:hyperlink w:anchor="P447">
        <w:r>
          <w:rPr>
            <w:rStyle w:val="ListLabel2"/>
          </w:rPr>
          <w:t>Приложение</w:t>
        </w:r>
      </w:hyperlink>
      <w:r>
        <w:rPr>
          <w:rFonts w:ascii="Times New Roman" w:hAnsi="Times New Roman" w:cs="Times New Roman"/>
          <w:szCs w:val="24"/>
        </w:rPr>
        <w:t xml:space="preserve"> № 1), являющейся неотъемлемой частью настоящего Контракта.</w:t>
      </w:r>
    </w:p>
    <w:p w14:paraId="198193E0" w14:textId="77777777" w:rsidR="00EF771E" w:rsidRDefault="00EF771E" w:rsidP="00733EC9">
      <w:pPr>
        <w:pStyle w:val="ConsPlusNormal"/>
        <w:jc w:val="both"/>
      </w:pPr>
    </w:p>
    <w:p w14:paraId="1B12BA77" w14:textId="77777777" w:rsidR="00EF771E" w:rsidRDefault="00A056B0" w:rsidP="00733EC9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2. Цена Контракта и порядок расчетов</w:t>
      </w:r>
    </w:p>
    <w:p w14:paraId="388822A6" w14:textId="77777777" w:rsidR="00EF771E" w:rsidRDefault="00A056B0" w:rsidP="00733EC9">
      <w:pPr>
        <w:ind w:firstLine="567"/>
        <w:jc w:val="both"/>
      </w:pPr>
      <w:r>
        <w:t xml:space="preserve">2.1. Цена контракта составляет </w:t>
      </w:r>
      <w:r w:rsidR="00353E8C">
        <w:t>__________</w:t>
      </w:r>
      <w:r>
        <w:t xml:space="preserve"> (</w:t>
      </w:r>
      <w:r w:rsidR="00353E8C">
        <w:t>__________________________</w:t>
      </w:r>
      <w:r>
        <w:t xml:space="preserve">) рублей </w:t>
      </w:r>
      <w:r w:rsidR="00353E8C">
        <w:t>__________ копейки, в том числе НДС____________/без НДС</w:t>
      </w:r>
      <w:r>
        <w:t xml:space="preserve"> в соответствии с расчетом цены контракта</w:t>
      </w:r>
      <w:r w:rsidR="006C12F6">
        <w:t xml:space="preserve"> (спецификацией)</w:t>
      </w:r>
      <w:r>
        <w:t>, являющимся Приложением № 1 к настоящему Контракту.</w:t>
      </w:r>
    </w:p>
    <w:p w14:paraId="59A615B7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Сумма, подлежащая уплате Заказчиком юридическому лицу или физическому лицу, </w:t>
      </w:r>
      <w:r>
        <w:rPr>
          <w:rFonts w:ascii="Times New Roman" w:hAnsi="Times New Roman" w:cs="Times New Roman"/>
          <w:szCs w:val="24"/>
        </w:rPr>
        <w:br/>
        <w:t xml:space="preserve">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</w:t>
      </w:r>
      <w:r>
        <w:rPr>
          <w:rFonts w:ascii="Times New Roman" w:hAnsi="Times New Roman" w:cs="Times New Roman"/>
          <w:szCs w:val="24"/>
        </w:rPr>
        <w:br/>
        <w:t>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39BFE66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2.2. Цена Контракта включает в себя: стоимость Товара, расходы, связанные </w:t>
      </w:r>
      <w:r>
        <w:rPr>
          <w:rFonts w:ascii="Times New Roman" w:hAnsi="Times New Roman" w:cs="Times New Roman"/>
          <w:szCs w:val="24"/>
        </w:rPr>
        <w:br/>
        <w:t>с доставкой, разгрузкой-погрузкой,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14:paraId="227B5EA1" w14:textId="77777777" w:rsidR="00EF771E" w:rsidRPr="002026DA" w:rsidRDefault="00A056B0" w:rsidP="00733EC9">
      <w:pPr>
        <w:pStyle w:val="ConsPlusNormal"/>
        <w:ind w:firstLine="540"/>
        <w:jc w:val="both"/>
      </w:pPr>
      <w:r>
        <w:rPr>
          <w:rFonts w:ascii="Times New Roman" w:hAnsi="Times New Roman" w:cs="Times New Roman"/>
          <w:szCs w:val="24"/>
        </w:rPr>
        <w:t xml:space="preserve">Цена Контракта является твердой и определяется на весь срок исполнения Контракта, за исключением случаев, установленных Федеральным </w:t>
      </w:r>
      <w:hyperlink r:id="rId8">
        <w:r>
          <w:rPr>
            <w:rStyle w:val="ListLabel2"/>
          </w:rPr>
          <w:t>законом</w:t>
        </w:r>
      </w:hyperlink>
      <w:r>
        <w:rPr>
          <w:rFonts w:ascii="Times New Roman" w:hAnsi="Times New Roman" w:cs="Times New Roman"/>
          <w:szCs w:val="24"/>
        </w:rPr>
        <w:t xml:space="preserve"> от 5 апреля 2013 г. № 44-ФЗ "О контрактной системе в сфере закупок товаров, работ, услуг для обеспечения </w:t>
      </w:r>
      <w:r w:rsidRPr="002026DA">
        <w:rPr>
          <w:rFonts w:ascii="Times New Roman" w:hAnsi="Times New Roman" w:cs="Times New Roman"/>
          <w:szCs w:val="24"/>
        </w:rPr>
        <w:t>государственных и муниципальных нужд" и настоящим Контрактом.</w:t>
      </w:r>
    </w:p>
    <w:p w14:paraId="71EA1C94" w14:textId="77777777" w:rsidR="00EF771E" w:rsidRPr="002026DA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2026DA">
        <w:rPr>
          <w:rFonts w:ascii="Times New Roman" w:hAnsi="Times New Roman" w:cs="Times New Roman"/>
          <w:szCs w:val="24"/>
        </w:rPr>
        <w:t>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Контракта.</w:t>
      </w:r>
    </w:p>
    <w:p w14:paraId="3D574EA7" w14:textId="77777777" w:rsidR="00E1645F" w:rsidRPr="002026DA" w:rsidRDefault="00E1645F" w:rsidP="00733EC9">
      <w:pPr>
        <w:widowControl w:val="0"/>
        <w:autoSpaceDE w:val="0"/>
        <w:autoSpaceDN w:val="0"/>
        <w:adjustRightInd w:val="0"/>
        <w:ind w:firstLine="567"/>
        <w:jc w:val="both"/>
      </w:pPr>
      <w:r w:rsidRPr="002026DA">
        <w:t xml:space="preserve">2.3.Источник финансирования: </w:t>
      </w:r>
      <w:r w:rsidR="00733EC9" w:rsidRPr="002026DA">
        <w:t xml:space="preserve">«Внебюджетные средства: Субсидии на финансовое обеспечение выполнения государственного задания / Остатки субсидий на финансовое обеспечение выполнения государственного задания / Доходы от иной приносящей доход </w:t>
      </w:r>
      <w:r w:rsidR="00733EC9" w:rsidRPr="002026DA">
        <w:lastRenderedPageBreak/>
        <w:t>деятельности»</w:t>
      </w:r>
      <w:r w:rsidRPr="002026DA">
        <w:t>.</w:t>
      </w:r>
    </w:p>
    <w:p w14:paraId="5971444B" w14:textId="77777777" w:rsidR="00EF771E" w:rsidRPr="002026DA" w:rsidRDefault="00733EC9" w:rsidP="00733EC9">
      <w:pPr>
        <w:jc w:val="both"/>
      </w:pPr>
      <w:r w:rsidRPr="002026DA">
        <w:t xml:space="preserve">        </w:t>
      </w:r>
      <w:r w:rsidR="00A056B0" w:rsidRPr="002026DA">
        <w:t>2.4. Авансирование не предусмотрено.</w:t>
      </w:r>
    </w:p>
    <w:p w14:paraId="6955D31A" w14:textId="77777777" w:rsidR="00EF771E" w:rsidRPr="002026DA" w:rsidRDefault="00733EC9" w:rsidP="00733EC9">
      <w:pPr>
        <w:jc w:val="both"/>
      </w:pPr>
      <w:bookmarkStart w:id="2" w:name="P69"/>
      <w:bookmarkEnd w:id="2"/>
      <w:r w:rsidRPr="002026DA">
        <w:t xml:space="preserve">        </w:t>
      </w:r>
      <w:r w:rsidR="00A056B0" w:rsidRPr="002026DA">
        <w:t xml:space="preserve">2.5. Расчеты между Заказчиком и Поставщиком производятся </w:t>
      </w:r>
      <w:r w:rsidR="003830E7" w:rsidRPr="002026DA">
        <w:t>в течение</w:t>
      </w:r>
      <w:r w:rsidR="00A056B0" w:rsidRPr="002026DA">
        <w:t xml:space="preserve"> </w:t>
      </w:r>
      <w:r w:rsidR="00EC26F7" w:rsidRPr="002026DA">
        <w:t>10</w:t>
      </w:r>
      <w:r w:rsidR="00A056B0" w:rsidRPr="002026DA">
        <w:t xml:space="preserve"> (</w:t>
      </w:r>
      <w:r w:rsidR="00EC26F7" w:rsidRPr="002026DA">
        <w:t>десяти</w:t>
      </w:r>
      <w:r w:rsidR="00A056B0" w:rsidRPr="002026DA">
        <w:t xml:space="preserve">) </w:t>
      </w:r>
      <w:r w:rsidR="00857A94" w:rsidRPr="002026DA">
        <w:t xml:space="preserve">рабочих </w:t>
      </w:r>
      <w:r w:rsidR="00A056B0" w:rsidRPr="002026DA">
        <w:t xml:space="preserve">дней со дня подписания Заказчиком </w:t>
      </w:r>
      <w:r w:rsidR="00EC26F7" w:rsidRPr="002026DA">
        <w:t>акта приемки товара (по форме 0510452)</w:t>
      </w:r>
      <w:r w:rsidR="00EC26F7" w:rsidRPr="002026DA">
        <w:rPr>
          <w:rStyle w:val="af5"/>
        </w:rPr>
        <w:footnoteReference w:id="1"/>
      </w:r>
      <w:r w:rsidR="00EC26F7" w:rsidRPr="002026DA">
        <w:t xml:space="preserve">  и оформленных </w:t>
      </w:r>
      <w:r w:rsidR="00A056B0" w:rsidRPr="002026DA">
        <w:t>в соответствии с требованиями действующих нормативных документов и представленных Поставщиком счета/счета-фактуры и товарной (товарно-транспортной) накладной, экспертного заключения Заказчика.</w:t>
      </w:r>
    </w:p>
    <w:p w14:paraId="1C906ED4" w14:textId="77777777" w:rsidR="00EF771E" w:rsidRPr="002026DA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2026DA">
        <w:rPr>
          <w:rFonts w:ascii="Times New Roman" w:hAnsi="Times New Roman" w:cs="Times New Roman"/>
          <w:szCs w:val="24"/>
        </w:rPr>
        <w:t>2.6. Оплата по Контракту осуществляется по безналичному расчету платежными поручениями</w:t>
      </w:r>
      <w:r w:rsidR="00EC26F7" w:rsidRPr="002026DA">
        <w:rPr>
          <w:rFonts w:ascii="Times New Roman" w:hAnsi="Times New Roman" w:cs="Times New Roman"/>
          <w:szCs w:val="24"/>
        </w:rPr>
        <w:t xml:space="preserve"> на основании счета, товарной накладной, подписанной Сторонами, акта приемки товара (по форме 0510452),</w:t>
      </w:r>
      <w:r w:rsidRPr="002026DA">
        <w:rPr>
          <w:rFonts w:ascii="Times New Roman" w:hAnsi="Times New Roman" w:cs="Times New Roman"/>
          <w:szCs w:val="24"/>
        </w:rPr>
        <w:t xml:space="preserve"> путем перечисления Заказчиком денежных средств на расчетный счет Поставщика, указанный в настоящем Контракте.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Контракте счет Поставщика, несет Поставщик.</w:t>
      </w:r>
    </w:p>
    <w:p w14:paraId="6BF88172" w14:textId="77777777" w:rsidR="00EF771E" w:rsidRPr="002026DA" w:rsidRDefault="00EF771E" w:rsidP="00733EC9">
      <w:pPr>
        <w:pStyle w:val="ConsPlusNormal"/>
        <w:jc w:val="both"/>
        <w:outlineLvl w:val="1"/>
        <w:rPr>
          <w:rFonts w:ascii="Times New Roman" w:hAnsi="Times New Roman" w:cs="Times New Roman"/>
          <w:b/>
          <w:szCs w:val="24"/>
        </w:rPr>
      </w:pPr>
    </w:p>
    <w:p w14:paraId="378AE8BA" w14:textId="77777777" w:rsidR="00EF771E" w:rsidRPr="002026DA" w:rsidRDefault="00A056B0" w:rsidP="00733EC9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 w:rsidRPr="002026DA">
        <w:rPr>
          <w:rFonts w:ascii="Times New Roman" w:hAnsi="Times New Roman" w:cs="Times New Roman"/>
          <w:b/>
          <w:szCs w:val="24"/>
        </w:rPr>
        <w:t>3. Порядок, сроки и условия поставки и приемки Товара</w:t>
      </w:r>
    </w:p>
    <w:p w14:paraId="670EFA37" w14:textId="77777777" w:rsidR="00EF771E" w:rsidRPr="002026DA" w:rsidRDefault="00A056B0" w:rsidP="00733EC9">
      <w:pPr>
        <w:ind w:firstLine="540"/>
        <w:jc w:val="both"/>
      </w:pPr>
      <w:r w:rsidRPr="002026DA">
        <w:t xml:space="preserve">3.1. Поставщик самостоятельно доставляет Товар Заказчику по адресу: </w:t>
      </w:r>
      <w:r w:rsidR="00C55BA6" w:rsidRPr="002026DA">
        <w:rPr>
          <w:bCs/>
        </w:rPr>
        <w:t>191</w:t>
      </w:r>
      <w:r w:rsidR="0067086B">
        <w:rPr>
          <w:bCs/>
        </w:rPr>
        <w:t>002</w:t>
      </w:r>
      <w:r w:rsidR="00C55BA6" w:rsidRPr="002026DA">
        <w:rPr>
          <w:bCs/>
        </w:rPr>
        <w:t xml:space="preserve">, Санкт-Петербург, </w:t>
      </w:r>
      <w:r w:rsidR="0067086B">
        <w:rPr>
          <w:bCs/>
        </w:rPr>
        <w:t>набережная реки Фонтанки, д.62</w:t>
      </w:r>
      <w:r w:rsidR="00C55BA6" w:rsidRPr="002026DA">
        <w:rPr>
          <w:bCs/>
        </w:rPr>
        <w:t>,</w:t>
      </w:r>
      <w:r w:rsidR="00C55BA6" w:rsidRPr="002026DA">
        <w:rPr>
          <w:lang w:eastAsia="zh-CN"/>
        </w:rPr>
        <w:t xml:space="preserve"> литер А</w:t>
      </w:r>
      <w:r w:rsidR="00480851">
        <w:rPr>
          <w:lang w:eastAsia="zh-CN"/>
        </w:rPr>
        <w:t>,</w:t>
      </w:r>
      <w:r w:rsidR="00087D25">
        <w:t xml:space="preserve"> не позднее 31 мая 2026</w:t>
      </w:r>
      <w:r w:rsidR="00A85BA5" w:rsidRPr="002026DA">
        <w:t xml:space="preserve"> года</w:t>
      </w:r>
      <w:r w:rsidRPr="002026DA">
        <w:t>.</w:t>
      </w:r>
    </w:p>
    <w:p w14:paraId="44A1F73B" w14:textId="77777777" w:rsidR="00EF771E" w:rsidRPr="002026DA" w:rsidRDefault="00A056B0" w:rsidP="00733EC9">
      <w:pPr>
        <w:shd w:val="clear" w:color="auto" w:fill="FFFFFF"/>
        <w:ind w:firstLine="567"/>
        <w:jc w:val="both"/>
        <w:rPr>
          <w:rFonts w:ascii="yandex-sans" w:hAnsi="yandex-sans"/>
          <w:color w:val="000000"/>
          <w:sz w:val="23"/>
          <w:szCs w:val="23"/>
        </w:rPr>
      </w:pPr>
      <w:r w:rsidRPr="002026DA">
        <w:t xml:space="preserve">3.2. </w:t>
      </w:r>
      <w:r w:rsidRPr="002026DA">
        <w:rPr>
          <w:rFonts w:ascii="yandex-sans" w:hAnsi="yandex-sans"/>
          <w:color w:val="000000"/>
          <w:sz w:val="23"/>
          <w:szCs w:val="23"/>
        </w:rPr>
        <w:t>Товар, поставляемый по Контракту, подлежащий в соответствии с законодательством Российской Федерации и Санкт-Петербурга сертификации, должен иметь сертификат и знак соответствия, выданные или признанные уполномоченным на то органом в установленном законодательством порядке.</w:t>
      </w:r>
    </w:p>
    <w:p w14:paraId="149677D1" w14:textId="77777777" w:rsidR="00733EC9" w:rsidRPr="002026DA" w:rsidRDefault="00733EC9" w:rsidP="00733EC9">
      <w:pPr>
        <w:tabs>
          <w:tab w:val="left" w:pos="709"/>
          <w:tab w:val="left" w:pos="993"/>
        </w:tabs>
        <w:ind w:firstLine="567"/>
        <w:contextualSpacing/>
        <w:jc w:val="both"/>
      </w:pPr>
      <w:r w:rsidRPr="002026DA">
        <w:t>3.3. Получение Товара осуществляет ответственное лицо Заказчика. Ответственное лицо Заказчика контролирует выполнение обязательств по Контракту.</w:t>
      </w:r>
    </w:p>
    <w:p w14:paraId="6B7F372F" w14:textId="77777777" w:rsidR="00733EC9" w:rsidRPr="002026DA" w:rsidRDefault="00733EC9" w:rsidP="00733EC9">
      <w:pPr>
        <w:tabs>
          <w:tab w:val="left" w:pos="993"/>
        </w:tabs>
        <w:ind w:firstLine="567"/>
        <w:jc w:val="both"/>
      </w:pPr>
      <w:r w:rsidRPr="002026DA">
        <w:t>3.4. Поставщик одновременно с поставкой Товара предоставляет Заказчику подписанные со своей стороны счет на оплату Товара, счет-фактуру (в случае если Поставщик является плательщиком НДС), товарную накладную в двух экземплярах.</w:t>
      </w:r>
    </w:p>
    <w:p w14:paraId="0A74F100" w14:textId="77777777" w:rsidR="00733EC9" w:rsidRPr="002026DA" w:rsidRDefault="00733EC9" w:rsidP="00733EC9">
      <w:pPr>
        <w:tabs>
          <w:tab w:val="left" w:pos="993"/>
        </w:tabs>
        <w:ind w:firstLine="567"/>
        <w:jc w:val="both"/>
      </w:pPr>
      <w:r w:rsidRPr="002026DA">
        <w:t xml:space="preserve">На основании переданных Поставщиком указанных документов ответственное лицо Заказчика формирует акт приемки товара (по форме 0510452). </w:t>
      </w:r>
    </w:p>
    <w:p w14:paraId="434E4845" w14:textId="77777777" w:rsidR="00733EC9" w:rsidRPr="002026DA" w:rsidRDefault="00733EC9" w:rsidP="00733EC9">
      <w:pPr>
        <w:tabs>
          <w:tab w:val="left" w:pos="993"/>
        </w:tabs>
        <w:ind w:firstLine="567"/>
        <w:jc w:val="both"/>
      </w:pPr>
      <w:r w:rsidRPr="002026DA">
        <w:t>Оформление акта приемки товара (по форме 0510452) осуществляется без участия Поставщика с последующим уведомлением о результатах приемки на электронный адрес Поставщика.</w:t>
      </w:r>
    </w:p>
    <w:p w14:paraId="2D374C8B" w14:textId="77777777" w:rsidR="00733EC9" w:rsidRPr="002026DA" w:rsidRDefault="00733EC9" w:rsidP="00733EC9">
      <w:pPr>
        <w:tabs>
          <w:tab w:val="left" w:pos="993"/>
        </w:tabs>
        <w:ind w:firstLine="567"/>
        <w:jc w:val="both"/>
      </w:pPr>
      <w:r w:rsidRPr="002026DA">
        <w:t>3.5. Для проверки предоставленных Поставщиком результатов, предусмотренных Контрактом, в части их соответствия условиям Контракта, Заказчик проводит экспертизу. Экспертиза результатов, предусмотренных Контрактом, проводится Заказчиком своими силами или к ее проведению могут привлекаться эксперты, экспертные организации</w:t>
      </w:r>
      <w:r w:rsidRPr="002026DA">
        <w:br/>
        <w:t>на основании контрактов, заключенных в соответствии с Законом о контрактной системе.</w:t>
      </w:r>
    </w:p>
    <w:p w14:paraId="3D80434B" w14:textId="77777777" w:rsidR="00733EC9" w:rsidRPr="002026DA" w:rsidRDefault="00733EC9" w:rsidP="00733EC9">
      <w:pPr>
        <w:tabs>
          <w:tab w:val="left" w:pos="993"/>
        </w:tabs>
        <w:ind w:firstLine="567"/>
        <w:jc w:val="both"/>
      </w:pPr>
      <w:r w:rsidRPr="002026DA">
        <w:t xml:space="preserve">По результатам проведения экспертизы оформляется письменное заключение. </w:t>
      </w:r>
    </w:p>
    <w:p w14:paraId="7CA26311" w14:textId="77777777" w:rsidR="00733EC9" w:rsidRPr="002026DA" w:rsidRDefault="00733EC9" w:rsidP="00733EC9">
      <w:pPr>
        <w:tabs>
          <w:tab w:val="left" w:pos="993"/>
        </w:tabs>
        <w:ind w:firstLine="567"/>
        <w:jc w:val="both"/>
      </w:pPr>
      <w:r w:rsidRPr="002026DA">
        <w:t>3.5.1. Для проведения экспертизы поставленного Товара эксперты, экспертные организации имеют право запрашивать у Заказчика и Поста</w:t>
      </w:r>
      <w:r w:rsidR="00EA7A85">
        <w:t xml:space="preserve">вщика дополнительные материалы, относящиеся </w:t>
      </w:r>
      <w:r w:rsidRPr="002026DA">
        <w:t xml:space="preserve">к условиям исполнения Контракта и отдельным этапам исполнения Контракта. </w:t>
      </w:r>
    </w:p>
    <w:p w14:paraId="7CBF86AC" w14:textId="77777777" w:rsidR="00733EC9" w:rsidRPr="002026DA" w:rsidRDefault="00733EC9" w:rsidP="00733EC9">
      <w:pPr>
        <w:tabs>
          <w:tab w:val="left" w:pos="993"/>
        </w:tabs>
        <w:ind w:firstLine="567"/>
        <w:jc w:val="both"/>
      </w:pPr>
      <w:r w:rsidRPr="002026DA">
        <w:t xml:space="preserve">3.5.2. В случае, если по результатам такой экспертизы установлены нарушения требований Контракта, не препятствующие приемке, в заключении могут содержаться предложения </w:t>
      </w:r>
      <w:r w:rsidRPr="002026DA">
        <w:br/>
        <w:t>об устранении данных нарушений, в том числе с указанием срока их устранения.</w:t>
      </w:r>
    </w:p>
    <w:p w14:paraId="5A9E6C4B" w14:textId="77777777" w:rsidR="00733EC9" w:rsidRPr="002026DA" w:rsidRDefault="00733EC9" w:rsidP="00733EC9">
      <w:pPr>
        <w:tabs>
          <w:tab w:val="left" w:pos="993"/>
        </w:tabs>
        <w:ind w:firstLine="567"/>
        <w:jc w:val="both"/>
      </w:pPr>
      <w:r w:rsidRPr="002026DA">
        <w:lastRenderedPageBreak/>
        <w:t xml:space="preserve">3.5.3. В случае привлечения Заказчиком для проведения указанной в пункте 5.3 Контракта экспертизы экспертов, экспертных организаций при принятии решения </w:t>
      </w:r>
      <w:r w:rsidRPr="002026DA">
        <w:br/>
        <w:t>о приемке или об отказе в приемке результатов исполнения Контракта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</w:t>
      </w:r>
      <w:r w:rsidRPr="002026DA">
        <w:br/>
        <w:t>для ее проведения.</w:t>
      </w:r>
    </w:p>
    <w:p w14:paraId="0AAD642C" w14:textId="77777777" w:rsidR="00733EC9" w:rsidRPr="002026DA" w:rsidRDefault="00733EC9" w:rsidP="00733EC9">
      <w:pPr>
        <w:tabs>
          <w:tab w:val="left" w:pos="993"/>
        </w:tabs>
        <w:ind w:firstLine="567"/>
        <w:jc w:val="both"/>
      </w:pPr>
      <w:r w:rsidRPr="002026DA">
        <w:t>3.6. Не позднее 10 (десяти) рабочих дней со дня поступления Заказчику товарной накладной, в порядке, предусмотренном пунктом 3.4 Контракта Заказчик (за исключением случая создания приемочной комиссии в соответствии с частью 6 статьи 94 Закона о контрактной системе) и результатов экспертизы, проведен</w:t>
      </w:r>
      <w:r w:rsidR="00C35902">
        <w:t>ной в соответствии с пунктом 3.5</w:t>
      </w:r>
      <w:r w:rsidRPr="002026DA">
        <w:t xml:space="preserve"> Контракта, осуществляет одно из следующих действий:</w:t>
      </w:r>
    </w:p>
    <w:p w14:paraId="38E8A72E" w14:textId="77777777" w:rsidR="00733EC9" w:rsidRPr="002026DA" w:rsidRDefault="00733EC9" w:rsidP="00733EC9">
      <w:pPr>
        <w:tabs>
          <w:tab w:val="left" w:pos="993"/>
        </w:tabs>
        <w:ind w:firstLine="567"/>
        <w:jc w:val="both"/>
      </w:pPr>
      <w:r w:rsidRPr="002026DA">
        <w:t>а) оформляет акт приемки товара (по форме 0510452), подписывает 2 (два) экземпляра товарной накладной, один из которых направляет Поставщику;</w:t>
      </w:r>
    </w:p>
    <w:p w14:paraId="50625638" w14:textId="77777777" w:rsidR="00733EC9" w:rsidRPr="002026DA" w:rsidRDefault="00733EC9" w:rsidP="00733EC9">
      <w:pPr>
        <w:tabs>
          <w:tab w:val="left" w:pos="993"/>
        </w:tabs>
        <w:ind w:firstLine="567"/>
        <w:jc w:val="both"/>
      </w:pPr>
      <w:r w:rsidRPr="002026DA">
        <w:t xml:space="preserve">б) направляет мотивированный отказ от приемки Товара и акт приемки товара </w:t>
      </w:r>
      <w:r w:rsidRPr="002026DA">
        <w:br/>
        <w:t xml:space="preserve">(по форме 0510452) с указанием выявленных в ходе приемки Товара недостатков и сроков </w:t>
      </w:r>
      <w:r w:rsidRPr="002026DA">
        <w:br/>
        <w:t xml:space="preserve">их устранения Поставщиком. </w:t>
      </w:r>
    </w:p>
    <w:p w14:paraId="67927942" w14:textId="77777777" w:rsidR="00733EC9" w:rsidRPr="002026DA" w:rsidRDefault="00733EC9" w:rsidP="00733EC9">
      <w:pPr>
        <w:tabs>
          <w:tab w:val="left" w:pos="993"/>
        </w:tabs>
        <w:ind w:firstLine="567"/>
        <w:jc w:val="both"/>
      </w:pPr>
      <w:r w:rsidRPr="002026DA">
        <w:t xml:space="preserve">3.6.1. Заказчик имеет право частично принять Товар с отражением информации </w:t>
      </w:r>
      <w:r w:rsidRPr="002026DA">
        <w:br/>
        <w:t xml:space="preserve">о расхождениях в приемке в соответствии с условиями настоящего Контракта </w:t>
      </w:r>
      <w:r w:rsidRPr="002026DA">
        <w:br/>
        <w:t>и фактически принятого Товара.</w:t>
      </w:r>
    </w:p>
    <w:p w14:paraId="7942CDC9" w14:textId="77777777" w:rsidR="00733EC9" w:rsidRPr="002026DA" w:rsidRDefault="00733EC9" w:rsidP="00733EC9">
      <w:pPr>
        <w:tabs>
          <w:tab w:val="left" w:pos="993"/>
        </w:tabs>
        <w:ind w:firstLine="567"/>
        <w:jc w:val="both"/>
      </w:pPr>
      <w:r w:rsidRPr="002026DA">
        <w:t>3.7. По решению Заказчика для приемки Товара может создаваться приемочная комиссия, которая состоит не менее чем из пяти человек.</w:t>
      </w:r>
    </w:p>
    <w:p w14:paraId="12DD9F0B" w14:textId="77777777" w:rsidR="00733EC9" w:rsidRPr="002026DA" w:rsidRDefault="00733EC9" w:rsidP="00733EC9">
      <w:pPr>
        <w:tabs>
          <w:tab w:val="left" w:pos="993"/>
        </w:tabs>
        <w:ind w:firstLine="567"/>
        <w:jc w:val="both"/>
      </w:pPr>
      <w:r w:rsidRPr="002026DA">
        <w:t xml:space="preserve">3.7.1. Приемочная комиссия имеет право частично принять поставленный Товар </w:t>
      </w:r>
      <w:r w:rsidRPr="002026DA">
        <w:br/>
        <w:t xml:space="preserve">с отражением информации в акте приемки товара (по форме 0510452) о расхождениях </w:t>
      </w:r>
      <w:r w:rsidRPr="002026DA">
        <w:br/>
        <w:t>в приемке в соответствии с условиями настоящего Контракта и информации о фактически принятом Товаре.</w:t>
      </w:r>
    </w:p>
    <w:p w14:paraId="5B2B28C2" w14:textId="77777777" w:rsidR="00733EC9" w:rsidRPr="002026DA" w:rsidRDefault="00733EC9" w:rsidP="00733EC9">
      <w:pPr>
        <w:tabs>
          <w:tab w:val="left" w:pos="993"/>
        </w:tabs>
        <w:ind w:firstLine="567"/>
        <w:jc w:val="both"/>
      </w:pPr>
      <w:r w:rsidRPr="002026DA">
        <w:t xml:space="preserve">3.8. Датой поступления Поставщику акта приемки товара (по форме 0510452) </w:t>
      </w:r>
      <w:r w:rsidRPr="002026DA">
        <w:br/>
        <w:t>с указанием выявленных в ходе приемки Товара недостатков:</w:t>
      </w:r>
    </w:p>
    <w:p w14:paraId="21C78A6C" w14:textId="77777777" w:rsidR="00733EC9" w:rsidRDefault="00733EC9" w:rsidP="00733EC9">
      <w:pPr>
        <w:tabs>
          <w:tab w:val="left" w:pos="993"/>
        </w:tabs>
        <w:ind w:firstLine="567"/>
        <w:jc w:val="both"/>
      </w:pPr>
      <w:r w:rsidRPr="002026DA">
        <w:t xml:space="preserve">дата, указанная лицом, имеющим право действовать от имени Поставщика, </w:t>
      </w:r>
      <w:r w:rsidRPr="002026DA">
        <w:br/>
        <w:t>в акте приемки товара</w:t>
      </w:r>
      <w:r w:rsidR="005519C7">
        <w:t>/скане акта</w:t>
      </w:r>
      <w:r w:rsidRPr="002026DA">
        <w:t xml:space="preserve"> (по форме 0510452)</w:t>
      </w:r>
      <w:r w:rsidR="005519C7">
        <w:t xml:space="preserve"> </w:t>
      </w:r>
      <w:r w:rsidRPr="002026DA">
        <w:t xml:space="preserve">(в случае передачи </w:t>
      </w:r>
      <w:r w:rsidR="00EA7A85">
        <w:t xml:space="preserve">акта </w:t>
      </w:r>
      <w:r w:rsidRPr="002026DA">
        <w:t>лицу, имеющему право действовать от имени Поставщика, лично</w:t>
      </w:r>
      <w:r w:rsidR="00EA7A85">
        <w:t>, либо направленного на адрес электронной почты, указанной в Контракте</w:t>
      </w:r>
      <w:r w:rsidRPr="002026DA">
        <w:t>);</w:t>
      </w:r>
    </w:p>
    <w:p w14:paraId="7F1612F1" w14:textId="77777777" w:rsidR="00733EC9" w:rsidRPr="002026DA" w:rsidRDefault="00733EC9" w:rsidP="00733EC9">
      <w:pPr>
        <w:tabs>
          <w:tab w:val="left" w:pos="993"/>
        </w:tabs>
        <w:ind w:firstLine="567"/>
        <w:jc w:val="both"/>
      </w:pPr>
      <w:r w:rsidRPr="002026DA">
        <w:t>или дата получения Заказчиком подтверждения о вручении Поставщику заказного письма, либо дата получения Заказчиком информации об отсутствии По</w:t>
      </w:r>
      <w:r w:rsidR="00EA7A85">
        <w:t xml:space="preserve">ставщика по адресу, указанному </w:t>
      </w:r>
      <w:r w:rsidRPr="002026DA">
        <w:t>в настоящем Контракте, информации о возврате такого пись</w:t>
      </w:r>
      <w:r w:rsidR="00EA7A85">
        <w:t xml:space="preserve">ма по истечении срока хранения </w:t>
      </w:r>
      <w:r w:rsidRPr="002026DA">
        <w:t>(в случае направления заказным письмом).</w:t>
      </w:r>
    </w:p>
    <w:p w14:paraId="0CE1B338" w14:textId="77777777" w:rsidR="00733EC9" w:rsidRPr="002026DA" w:rsidRDefault="00733EC9" w:rsidP="00733EC9">
      <w:pPr>
        <w:tabs>
          <w:tab w:val="left" w:pos="993"/>
        </w:tabs>
        <w:ind w:firstLine="567"/>
        <w:jc w:val="both"/>
      </w:pPr>
      <w:r w:rsidRPr="002026DA">
        <w:t>3.9. В случае получения мотивированного отказа от приемки Товара и акт приемки товара (по форме 0510452) с указанием недостатков Поставщик вправ</w:t>
      </w:r>
      <w:r w:rsidR="00EA7A85">
        <w:t xml:space="preserve">е устранить причины, указанные </w:t>
      </w:r>
      <w:r w:rsidRPr="002026DA">
        <w:t xml:space="preserve">в нем, и направить Заказчику товарную накладную в порядке, предусмотренном настоящим разделом Контракта. </w:t>
      </w:r>
    </w:p>
    <w:p w14:paraId="49A534FF" w14:textId="77777777" w:rsidR="00733EC9" w:rsidRPr="002026DA" w:rsidRDefault="00733EC9" w:rsidP="00733EC9">
      <w:pPr>
        <w:tabs>
          <w:tab w:val="left" w:pos="993"/>
        </w:tabs>
        <w:ind w:firstLine="567"/>
        <w:jc w:val="both"/>
      </w:pPr>
      <w:r w:rsidRPr="002026DA">
        <w:t>3.10. Поставщик обязан устранить все обнаруженные в ходе приемки недостатки своими силами и за свой счет, в сроки, установленные в акте приемки товара (по форме 0510452).</w:t>
      </w:r>
    </w:p>
    <w:p w14:paraId="61EF09AE" w14:textId="77777777" w:rsidR="00733EC9" w:rsidRPr="002026DA" w:rsidRDefault="00733EC9" w:rsidP="00733EC9">
      <w:pPr>
        <w:tabs>
          <w:tab w:val="left" w:pos="993"/>
        </w:tabs>
        <w:ind w:firstLine="567"/>
        <w:jc w:val="both"/>
      </w:pPr>
      <w:r w:rsidRPr="002026DA">
        <w:t xml:space="preserve">Устранение Поставщиком выявленных Заказчиком недостатков не освобождает </w:t>
      </w:r>
      <w:r w:rsidRPr="002026DA">
        <w:br/>
        <w:t>его от уплаты неустойки (штрафа, пени), предусмотренных настоящим Контрактом.</w:t>
      </w:r>
    </w:p>
    <w:p w14:paraId="2A533965" w14:textId="77777777" w:rsidR="00733EC9" w:rsidRPr="002026DA" w:rsidRDefault="00733EC9" w:rsidP="00733EC9">
      <w:pPr>
        <w:tabs>
          <w:tab w:val="left" w:pos="993"/>
        </w:tabs>
        <w:ind w:firstLine="567"/>
        <w:jc w:val="both"/>
      </w:pPr>
      <w:r w:rsidRPr="002026DA">
        <w:t>3.11. Датой приемки поставленного Товара считается дата сформированного Заказчиком акта приемки товара (по форме 0510452).</w:t>
      </w:r>
    </w:p>
    <w:p w14:paraId="55CDA1B8" w14:textId="77777777" w:rsidR="00733EC9" w:rsidRPr="000D6F47" w:rsidRDefault="00733EC9" w:rsidP="00733EC9">
      <w:pPr>
        <w:tabs>
          <w:tab w:val="left" w:pos="993"/>
        </w:tabs>
        <w:ind w:firstLine="567"/>
        <w:jc w:val="both"/>
      </w:pPr>
      <w:r w:rsidRPr="002026DA">
        <w:t>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товара (по форме 0510452).</w:t>
      </w:r>
    </w:p>
    <w:p w14:paraId="4CC1FB5E" w14:textId="77777777" w:rsidR="00733EC9" w:rsidRPr="000D6F47" w:rsidRDefault="00733EC9" w:rsidP="00733EC9">
      <w:pPr>
        <w:tabs>
          <w:tab w:val="left" w:pos="993"/>
        </w:tabs>
        <w:ind w:firstLine="567"/>
        <w:jc w:val="both"/>
      </w:pPr>
      <w:r>
        <w:t>3</w:t>
      </w:r>
      <w:r w:rsidRPr="000D6F47">
        <w:t>.1</w:t>
      </w:r>
      <w:r>
        <w:t>2</w:t>
      </w:r>
      <w:r w:rsidRPr="000D6F47">
        <w:t>. 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Контракта, если выявленное несоответствие не препятствует приемке этих результатов</w:t>
      </w:r>
      <w:r>
        <w:t xml:space="preserve"> </w:t>
      </w:r>
      <w:r w:rsidRPr="000D6F47">
        <w:t>и устранено Поставщиком.</w:t>
      </w:r>
    </w:p>
    <w:p w14:paraId="48D511BA" w14:textId="77777777" w:rsidR="00EF771E" w:rsidRDefault="00EF771E" w:rsidP="00733EC9">
      <w:pPr>
        <w:pStyle w:val="ConsPlusNormal"/>
        <w:jc w:val="both"/>
      </w:pPr>
    </w:p>
    <w:p w14:paraId="3115D879" w14:textId="77777777" w:rsidR="00EF771E" w:rsidRDefault="00A056B0" w:rsidP="00733EC9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4. Взаимодействие Сторон</w:t>
      </w:r>
    </w:p>
    <w:p w14:paraId="2E1E73DF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4.1. Поставщик обязан: </w:t>
      </w:r>
    </w:p>
    <w:p w14:paraId="61500AA6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4.1.1. поставить Товар в порядке, количестве, в срок и на условиях, предусмотренных Контрактом и Спецификацией.</w:t>
      </w:r>
    </w:p>
    <w:p w14:paraId="56B57DEF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0BAD2ECA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4.1.3. обеспечить за свой счет устранение выявленных недостатков Товара </w:t>
      </w:r>
      <w:r>
        <w:rPr>
          <w:rFonts w:ascii="Times New Roman" w:hAnsi="Times New Roman" w:cs="Times New Roman"/>
          <w:szCs w:val="24"/>
        </w:rPr>
        <w:br/>
        <w:t>или осуществить его соответствующую замену в порядке и на условиях, предусмотренных настоящим Контрактом;</w:t>
      </w:r>
    </w:p>
    <w:p w14:paraId="0DE8C39E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4.1.4.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</w:t>
      </w:r>
      <w:r w:rsidR="00733EC9">
        <w:rPr>
          <w:rFonts w:ascii="Times New Roman" w:hAnsi="Times New Roman" w:cs="Times New Roman"/>
          <w:szCs w:val="24"/>
        </w:rPr>
        <w:t xml:space="preserve">ении по почте заказным письмом </w:t>
      </w:r>
      <w:r>
        <w:rPr>
          <w:rFonts w:ascii="Times New Roman" w:hAnsi="Times New Roman" w:cs="Times New Roman"/>
          <w:szCs w:val="24"/>
        </w:rPr>
        <w:t xml:space="preserve">с уведомлением о вручении по адресу Заказчика, указанному в настоящем Контракте, </w:t>
      </w:r>
    </w:p>
    <w:p w14:paraId="35A53BC5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14:paraId="1EF2D753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bookmarkStart w:id="3" w:name="P123"/>
      <w:bookmarkStart w:id="4" w:name="P119"/>
      <w:bookmarkEnd w:id="3"/>
      <w:bookmarkEnd w:id="4"/>
      <w:r>
        <w:rPr>
          <w:rFonts w:ascii="Times New Roman" w:hAnsi="Times New Roman" w:cs="Times New Roman"/>
          <w:szCs w:val="24"/>
        </w:rPr>
        <w:t xml:space="preserve">4.1.5. предоставлять Заказчику по его требованию документы, относящиеся </w:t>
      </w:r>
      <w:r>
        <w:rPr>
          <w:rFonts w:ascii="Times New Roman" w:hAnsi="Times New Roman" w:cs="Times New Roman"/>
          <w:szCs w:val="24"/>
        </w:rPr>
        <w:br/>
        <w:t xml:space="preserve">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</w:t>
      </w:r>
      <w:r>
        <w:rPr>
          <w:rFonts w:ascii="Times New Roman" w:hAnsi="Times New Roman" w:cs="Times New Roman"/>
          <w:szCs w:val="24"/>
        </w:rPr>
        <w:br/>
        <w:t>о сложностях, возникающих при исполнении Контракта;</w:t>
      </w:r>
    </w:p>
    <w:p w14:paraId="653B4E10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bookmarkStart w:id="5" w:name="P124"/>
      <w:bookmarkEnd w:id="5"/>
      <w:r>
        <w:rPr>
          <w:rFonts w:ascii="Times New Roman" w:hAnsi="Times New Roman" w:cs="Times New Roman"/>
          <w:szCs w:val="24"/>
        </w:rPr>
        <w:t>4.2. Поставщик вправе:</w:t>
      </w:r>
    </w:p>
    <w:p w14:paraId="2F2E9D85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4.2.1. требовать от Заказчика произвести приемку Товара в порядке и в сроки, предусмотренные Контрактом;</w:t>
      </w:r>
    </w:p>
    <w:p w14:paraId="2A5DCBC3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4.2.2. требовать своевременной оплаты на условиях, установленных Контрактом, надлежащим образом поставленного и принятого Заказчиком Товара;</w:t>
      </w:r>
    </w:p>
    <w:p w14:paraId="6B5EC683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bookmarkStart w:id="6" w:name="P152"/>
      <w:bookmarkEnd w:id="6"/>
      <w:r>
        <w:rPr>
          <w:rFonts w:ascii="Times New Roman" w:hAnsi="Times New Roman" w:cs="Times New Roman"/>
          <w:szCs w:val="24"/>
        </w:rPr>
        <w:t xml:space="preserve">4.2.3. принять решение об одностороннем отказе от исполнения Контракта </w:t>
      </w:r>
      <w:r>
        <w:rPr>
          <w:rFonts w:ascii="Times New Roman" w:hAnsi="Times New Roman" w:cs="Times New Roman"/>
          <w:szCs w:val="24"/>
        </w:rPr>
        <w:br/>
        <w:t>в соответствии с гражданским законодательством;</w:t>
      </w:r>
    </w:p>
    <w:p w14:paraId="2DF28527" w14:textId="77777777" w:rsidR="00EF771E" w:rsidRDefault="00A056B0" w:rsidP="00733EC9">
      <w:pPr>
        <w:pStyle w:val="ConsPlusNormal"/>
        <w:ind w:firstLine="540"/>
        <w:jc w:val="both"/>
      </w:pPr>
      <w:r>
        <w:rPr>
          <w:rFonts w:ascii="Times New Roman" w:hAnsi="Times New Roman" w:cs="Times New Roman"/>
          <w:szCs w:val="24"/>
        </w:rPr>
        <w:t xml:space="preserve">4.2.4. требовать возмещения убытков, уплаты неустоек (штрафов, пеней) </w:t>
      </w:r>
      <w:r>
        <w:rPr>
          <w:rFonts w:ascii="Times New Roman" w:hAnsi="Times New Roman" w:cs="Times New Roman"/>
          <w:szCs w:val="24"/>
        </w:rPr>
        <w:br/>
        <w:t xml:space="preserve">в соответствии с </w:t>
      </w:r>
      <w:hyperlink w:anchor="P217">
        <w:r>
          <w:rPr>
            <w:rStyle w:val="ListLabel2"/>
          </w:rPr>
          <w:t xml:space="preserve">разделом </w:t>
        </w:r>
        <w:r w:rsidR="00EA287B">
          <w:rPr>
            <w:rStyle w:val="ListLabel2"/>
          </w:rPr>
          <w:t>6</w:t>
        </w:r>
      </w:hyperlink>
      <w:r>
        <w:rPr>
          <w:rFonts w:ascii="Times New Roman" w:hAnsi="Times New Roman" w:cs="Times New Roman"/>
          <w:szCs w:val="24"/>
        </w:rPr>
        <w:t xml:space="preserve"> Контракта;</w:t>
      </w:r>
    </w:p>
    <w:p w14:paraId="4BEB02DB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4.3. Заказчик обязуется:</w:t>
      </w:r>
    </w:p>
    <w:p w14:paraId="11D975A9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4.3.1. обеспечить своевременную приемку и оплату поставленного Товара надлежащего качества в порядке и сроки, предусмотренные Контрактом;</w:t>
      </w:r>
    </w:p>
    <w:p w14:paraId="5E838FA9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4.3.2. принять решение об одностороннем отказе от исполнения Контракта 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14:paraId="782B3A3B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4.3.3.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Поставщика, указанному в настоящем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14:paraId="2D65E298" w14:textId="77777777" w:rsidR="00EF771E" w:rsidRDefault="00A056B0" w:rsidP="00733EC9">
      <w:pPr>
        <w:pStyle w:val="ConsPlusNormal"/>
        <w:ind w:firstLine="540"/>
        <w:jc w:val="both"/>
      </w:pPr>
      <w:r>
        <w:rPr>
          <w:rFonts w:ascii="Times New Roman" w:hAnsi="Times New Roman" w:cs="Times New Roman"/>
          <w:szCs w:val="24"/>
        </w:rPr>
        <w:t xml:space="preserve">4.3.4. требовать уплаты неустоек (штрафов, пеней) в соответствии с </w:t>
      </w:r>
      <w:hyperlink w:anchor="P217">
        <w:r>
          <w:rPr>
            <w:rStyle w:val="ListLabel2"/>
          </w:rPr>
          <w:t xml:space="preserve">разделом </w:t>
        </w:r>
      </w:hyperlink>
      <w:r w:rsidR="00EA287B">
        <w:t>6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lastRenderedPageBreak/>
        <w:t>Контракта;</w:t>
      </w:r>
    </w:p>
    <w:p w14:paraId="38B2B01E" w14:textId="77777777" w:rsidR="00EF771E" w:rsidRDefault="00A056B0" w:rsidP="00733EC9">
      <w:pPr>
        <w:pStyle w:val="ConsPlusNormal"/>
        <w:ind w:firstLine="540"/>
        <w:jc w:val="both"/>
      </w:pPr>
      <w:r>
        <w:rPr>
          <w:rFonts w:ascii="Times New Roman" w:hAnsi="Times New Roman" w:cs="Times New Roman"/>
          <w:szCs w:val="24"/>
        </w:rPr>
        <w:t xml:space="preserve">4.3.5. провести экспертизу поставленного Товара для проверки его соответствия условиям Контракта в соответствии с Федеральным </w:t>
      </w:r>
      <w:hyperlink r:id="rId9">
        <w:r>
          <w:rPr>
            <w:rStyle w:val="ListLabel2"/>
          </w:rPr>
          <w:t>законом</w:t>
        </w:r>
      </w:hyperlink>
      <w:r>
        <w:rPr>
          <w:rFonts w:ascii="Times New Roman" w:hAnsi="Times New Roman" w:cs="Times New Roman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3A1B5301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4.4. Заказчик вправе:</w:t>
      </w:r>
    </w:p>
    <w:p w14:paraId="454C1A9D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4.4.1. требовать от Поставщика надлежащего исполнения обязательств по Контракту;</w:t>
      </w:r>
    </w:p>
    <w:p w14:paraId="13A5DD4B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4.4.2. 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14:paraId="5D273B12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4.4.3. проверять ход и качество выполнения Поставщиком условий настоящего Контракта без вмешательства в оперативно-хозяйственную деятельность Поставщика;</w:t>
      </w:r>
    </w:p>
    <w:p w14:paraId="4511FD8D" w14:textId="77777777" w:rsidR="00EF771E" w:rsidRDefault="00A056B0" w:rsidP="00733EC9">
      <w:pPr>
        <w:pStyle w:val="ConsPlusNormal"/>
        <w:ind w:firstLine="540"/>
        <w:jc w:val="both"/>
      </w:pPr>
      <w:r>
        <w:rPr>
          <w:rFonts w:ascii="Times New Roman" w:hAnsi="Times New Roman" w:cs="Times New Roman"/>
          <w:szCs w:val="24"/>
        </w:rPr>
        <w:t xml:space="preserve">4.4.4. требовать возмещения убытков в соответствии с </w:t>
      </w:r>
      <w:hyperlink w:anchor="P217">
        <w:r>
          <w:rPr>
            <w:rStyle w:val="ListLabel2"/>
          </w:rPr>
          <w:t xml:space="preserve">разделом </w:t>
        </w:r>
        <w:r w:rsidR="00EA287B">
          <w:rPr>
            <w:rStyle w:val="ListLabel2"/>
          </w:rPr>
          <w:t>6</w:t>
        </w:r>
      </w:hyperlink>
      <w:r>
        <w:rPr>
          <w:rFonts w:ascii="Times New Roman" w:hAnsi="Times New Roman" w:cs="Times New Roman"/>
          <w:szCs w:val="24"/>
        </w:rPr>
        <w:t xml:space="preserve"> Контракта, причиненных по вине Поставщика;</w:t>
      </w:r>
    </w:p>
    <w:p w14:paraId="5E38E628" w14:textId="77777777" w:rsidR="00EF771E" w:rsidRDefault="00A056B0" w:rsidP="00733EC9">
      <w:pPr>
        <w:pStyle w:val="ConsPlusNormal"/>
        <w:ind w:firstLine="540"/>
        <w:jc w:val="both"/>
      </w:pPr>
      <w:r>
        <w:rPr>
          <w:rFonts w:ascii="Times New Roman" w:hAnsi="Times New Roman" w:cs="Times New Roman"/>
          <w:szCs w:val="24"/>
        </w:rPr>
        <w:t xml:space="preserve">4.4.5. предложить увеличить или уменьшить в процессе исполнения настоящего Контракта  количество Товара, предусмотренного Контрактом, не более чем на десять процентов в порядке и на условиях, установленных Федеральным </w:t>
      </w:r>
      <w:hyperlink r:id="rId10">
        <w:r>
          <w:rPr>
            <w:rStyle w:val="ListLabel2"/>
          </w:rPr>
          <w:t>законом</w:t>
        </w:r>
      </w:hyperlink>
      <w:r>
        <w:rPr>
          <w:rFonts w:ascii="Times New Roman" w:hAnsi="Times New Roman" w:cs="Times New Roman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нужд"; </w:t>
      </w:r>
    </w:p>
    <w:p w14:paraId="47E287DD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4.4.6. отказаться от приемки и оплаты Товара, не соответствующего условиям Контракта;</w:t>
      </w:r>
    </w:p>
    <w:p w14:paraId="58830260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bookmarkStart w:id="7" w:name="P183"/>
      <w:bookmarkEnd w:id="7"/>
      <w:r>
        <w:rPr>
          <w:rFonts w:ascii="Times New Roman" w:hAnsi="Times New Roman" w:cs="Times New Roman"/>
          <w:szCs w:val="24"/>
        </w:rPr>
        <w:t xml:space="preserve">4.4.7. принять решение об одностороннем отказе от исполнения Контракта </w:t>
      </w:r>
      <w:r>
        <w:rPr>
          <w:rFonts w:ascii="Times New Roman" w:hAnsi="Times New Roman" w:cs="Times New Roman"/>
          <w:szCs w:val="24"/>
        </w:rPr>
        <w:br/>
        <w:t xml:space="preserve">в соответствии с гражданским законодательством; </w:t>
      </w:r>
    </w:p>
    <w:p w14:paraId="34FEF597" w14:textId="77777777" w:rsidR="00EF771E" w:rsidRDefault="00A056B0" w:rsidP="00733EC9">
      <w:pPr>
        <w:pStyle w:val="ConsPlusNormal"/>
        <w:ind w:firstLine="540"/>
        <w:jc w:val="both"/>
      </w:pPr>
      <w:r>
        <w:rPr>
          <w:rFonts w:ascii="Times New Roman" w:hAnsi="Times New Roman" w:cs="Times New Roman"/>
          <w:szCs w:val="24"/>
        </w:rPr>
        <w:t xml:space="preserve">4.4.8.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Федеральным </w:t>
      </w:r>
      <w:hyperlink r:id="rId11">
        <w:r>
          <w:rPr>
            <w:rStyle w:val="ListLabel2"/>
          </w:rPr>
          <w:t>законом</w:t>
        </w:r>
      </w:hyperlink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br/>
        <w:t xml:space="preserve">от 5 апреля 2013 г. N 44-ФЗ "О контрактной системе в сфере закупок товаров, работ, услуг для обеспечения государственных и муниципальных нужд". </w:t>
      </w:r>
    </w:p>
    <w:p w14:paraId="34207E18" w14:textId="77777777" w:rsidR="00EF771E" w:rsidRDefault="00EF771E" w:rsidP="00733EC9">
      <w:pPr>
        <w:pStyle w:val="ConsPlusNormal"/>
        <w:jc w:val="both"/>
      </w:pPr>
    </w:p>
    <w:p w14:paraId="5D922932" w14:textId="77777777" w:rsidR="00EF771E" w:rsidRDefault="00A056B0" w:rsidP="00733EC9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5. Качество Товара</w:t>
      </w:r>
    </w:p>
    <w:p w14:paraId="4B435222" w14:textId="77777777" w:rsidR="00EF771E" w:rsidRDefault="00A056B0" w:rsidP="00733EC9">
      <w:pPr>
        <w:pStyle w:val="ConsPlusNormal"/>
        <w:ind w:firstLine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5.1. Поставщик гарантирует, что поставляемый Товар является новым (товаром, который не был в употреблении, в ремонте, в том числе который не был восстановлен, </w:t>
      </w:r>
      <w:r>
        <w:rPr>
          <w:rFonts w:ascii="Times New Roman" w:hAnsi="Times New Roman" w:cs="Times New Roman"/>
          <w:szCs w:val="24"/>
        </w:rPr>
        <w:br/>
        <w:t>у которого не была осуществлена замена составных частей, не были восстановлены потребительские свойства) и соответствует требованиям, установленным Контрактом.</w:t>
      </w:r>
    </w:p>
    <w:p w14:paraId="70B2BC90" w14:textId="77777777" w:rsidR="00EF771E" w:rsidRDefault="00A056B0" w:rsidP="00733EC9">
      <w:pPr>
        <w:pStyle w:val="ConsPlusNormal"/>
        <w:ind w:firstLine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На Товаре не должно быть механических повреждений.</w:t>
      </w:r>
    </w:p>
    <w:p w14:paraId="13F8D4D4" w14:textId="77777777" w:rsidR="00EF771E" w:rsidRDefault="00A056B0" w:rsidP="00733EC9">
      <w:pPr>
        <w:pStyle w:val="ConsPlusNormal"/>
        <w:ind w:firstLine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</w:t>
      </w:r>
      <w:r>
        <w:rPr>
          <w:rFonts w:ascii="Times New Roman" w:hAnsi="Times New Roman" w:cs="Times New Roman"/>
          <w:szCs w:val="24"/>
        </w:rPr>
        <w:br/>
        <w:t>и законодательством Российской Федерации.</w:t>
      </w:r>
    </w:p>
    <w:p w14:paraId="4C098DE0" w14:textId="77777777" w:rsidR="00EF771E" w:rsidRDefault="00A056B0" w:rsidP="00733EC9">
      <w:pPr>
        <w:pStyle w:val="ConsPlusNormal"/>
        <w:ind w:firstLine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2594A172" w14:textId="77777777" w:rsidR="00EF771E" w:rsidRDefault="00A056B0" w:rsidP="00733EC9">
      <w:pPr>
        <w:pStyle w:val="ConsPlusNormal"/>
        <w:ind w:firstLine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5.3. Товар должен быть упакован и замаркирован в соответствии с действующими стандартами.</w:t>
      </w:r>
    </w:p>
    <w:p w14:paraId="52024870" w14:textId="77777777" w:rsidR="00EF771E" w:rsidRDefault="00A056B0" w:rsidP="00733EC9">
      <w:pPr>
        <w:pStyle w:val="ConsPlusNormal"/>
        <w:ind w:firstLine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</w:t>
      </w:r>
      <w:r>
        <w:rPr>
          <w:rFonts w:ascii="Times New Roman" w:hAnsi="Times New Roman" w:cs="Times New Roman"/>
          <w:szCs w:val="24"/>
        </w:rPr>
        <w:br/>
        <w:t>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3CA1C91A" w14:textId="77777777" w:rsidR="00EF771E" w:rsidRDefault="00EF771E" w:rsidP="00733EC9">
      <w:pPr>
        <w:pStyle w:val="ConsPlusNormal"/>
        <w:jc w:val="both"/>
      </w:pPr>
      <w:bookmarkStart w:id="8" w:name="P209"/>
      <w:bookmarkEnd w:id="8"/>
    </w:p>
    <w:p w14:paraId="25ACD12D" w14:textId="77777777" w:rsidR="00EF771E" w:rsidRDefault="00A056B0" w:rsidP="00733EC9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bookmarkStart w:id="9" w:name="P217"/>
      <w:bookmarkEnd w:id="9"/>
      <w:r>
        <w:rPr>
          <w:rFonts w:ascii="Times New Roman" w:hAnsi="Times New Roman" w:cs="Times New Roman"/>
          <w:b/>
          <w:szCs w:val="24"/>
        </w:rPr>
        <w:t>6. Ответственность Сторон</w:t>
      </w:r>
    </w:p>
    <w:p w14:paraId="71E15FF2" w14:textId="77777777" w:rsidR="00EF771E" w:rsidRDefault="00A056B0" w:rsidP="00733EC9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6.1.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</w:t>
      </w:r>
      <w:r>
        <w:rPr>
          <w:rFonts w:ascii="Times New Roman" w:hAnsi="Times New Roman" w:cs="Times New Roman"/>
          <w:szCs w:val="24"/>
        </w:rPr>
        <w:br/>
        <w:t>и условиями настоящего Контракта.</w:t>
      </w:r>
    </w:p>
    <w:p w14:paraId="6E2AB462" w14:textId="77777777" w:rsidR="00EF771E" w:rsidRDefault="00A056B0" w:rsidP="00733EC9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6.1.1. В случае неисполнения Поставщиком условий Контракта Заказчик вправе обратиться в суд с требованием о расторжении настоящего Контракта.</w:t>
      </w:r>
    </w:p>
    <w:p w14:paraId="7756FBF9" w14:textId="77777777" w:rsidR="00EF771E" w:rsidRDefault="00A056B0" w:rsidP="00733EC9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6.1.2. В случае полного (частичного) неисполнения условий настоящего Контракта </w:t>
      </w:r>
      <w:r>
        <w:rPr>
          <w:rFonts w:ascii="Times New Roman" w:hAnsi="Times New Roman" w:cs="Times New Roman"/>
          <w:szCs w:val="24"/>
        </w:rPr>
        <w:lastRenderedPageBreak/>
        <w:t xml:space="preserve">одной из Сторон эта Сторона обязана возместить другой Стороне причиненные убытки </w:t>
      </w:r>
      <w:r>
        <w:rPr>
          <w:rFonts w:ascii="Times New Roman" w:hAnsi="Times New Roman" w:cs="Times New Roman"/>
          <w:szCs w:val="24"/>
        </w:rPr>
        <w:br/>
        <w:t>в части непокрытой неустойкой.</w:t>
      </w:r>
    </w:p>
    <w:p w14:paraId="5F0D80B5" w14:textId="77777777" w:rsidR="00EF771E" w:rsidRDefault="00A056B0" w:rsidP="00733EC9">
      <w:pPr>
        <w:pStyle w:val="ConsPlusNormal"/>
        <w:ind w:firstLine="567"/>
        <w:jc w:val="both"/>
        <w:outlineLvl w:val="1"/>
        <w:rPr>
          <w:rFonts w:ascii="Times New Roman" w:eastAsia="Calibri" w:hAnsi="Times New Roman" w:cs="Times New Roman"/>
          <w:szCs w:val="24"/>
        </w:rPr>
      </w:pPr>
      <w:r>
        <w:rPr>
          <w:rFonts w:ascii="Times New Roman" w:eastAsia="Calibri" w:hAnsi="Times New Roman" w:cs="Times New Roman"/>
          <w:szCs w:val="24"/>
        </w:rPr>
        <w:t>6.1.3.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240F8655" w14:textId="77777777" w:rsidR="00EF771E" w:rsidRDefault="00A056B0" w:rsidP="00733EC9">
      <w:pPr>
        <w:ind w:firstLine="567"/>
        <w:jc w:val="both"/>
        <w:rPr>
          <w:rFonts w:eastAsia="Calibri"/>
        </w:rPr>
      </w:pPr>
      <w:r>
        <w:rPr>
          <w:rFonts w:eastAsia="Calibri"/>
        </w:rPr>
        <w:t>6.2.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трёхсотой действующей на дату уплаты пеней ключевой ставки Центрального банка Российской Федерации от не уплаченной в срок суммы, за исключением случаев, если законодательством Российской Федерации установлен иной порядок начисления пени.</w:t>
      </w:r>
    </w:p>
    <w:p w14:paraId="02A137E9" w14:textId="77777777" w:rsidR="00EF771E" w:rsidRDefault="00A056B0" w:rsidP="00733EC9">
      <w:pPr>
        <w:ind w:firstLine="567"/>
        <w:jc w:val="both"/>
        <w:rPr>
          <w:rFonts w:eastAsia="Calibri"/>
        </w:rPr>
      </w:pPr>
      <w:r>
        <w:rPr>
          <w:rFonts w:eastAsia="Calibri"/>
        </w:rPr>
        <w:t>6.3.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порядке, установленном Постановлением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Подрядчиком обязательств, предусмотренных контрактом (за исключением просрочки исполнения обязательств Заказчиком, Подрядчиком)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– Правила), 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контракта, за исключением случаев, если законодательством Российской Федерации установлен иной порядок начисления штрафов, а именно:</w:t>
      </w:r>
    </w:p>
    <w:p w14:paraId="7DEA8EA0" w14:textId="77777777" w:rsidR="00EF771E" w:rsidRDefault="00A056B0" w:rsidP="00733EC9">
      <w:pPr>
        <w:ind w:firstLine="567"/>
        <w:jc w:val="both"/>
        <w:rPr>
          <w:rFonts w:eastAsia="Calibri"/>
        </w:rPr>
      </w:pPr>
      <w:r>
        <w:rPr>
          <w:rFonts w:eastAsia="Calibri"/>
        </w:rPr>
        <w:t>6.3.1.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определяется в следующем порядке:</w:t>
      </w:r>
    </w:p>
    <w:p w14:paraId="2A6E9E0B" w14:textId="77777777" w:rsidR="00EF771E" w:rsidRDefault="00A056B0" w:rsidP="00733EC9">
      <w:pPr>
        <w:ind w:firstLine="567"/>
        <w:jc w:val="both"/>
        <w:rPr>
          <w:rFonts w:eastAsia="Calibri"/>
        </w:rPr>
      </w:pPr>
      <w:r>
        <w:rPr>
          <w:rFonts w:eastAsia="Calibri"/>
        </w:rPr>
        <w:t>а) 1000 рублей, если цена контракта не превышает 3 млн. рублей (включительно);</w:t>
      </w:r>
    </w:p>
    <w:p w14:paraId="70B1D799" w14:textId="77777777" w:rsidR="00EF771E" w:rsidRDefault="00A056B0" w:rsidP="00733EC9">
      <w:pPr>
        <w:ind w:firstLine="567"/>
        <w:jc w:val="both"/>
        <w:rPr>
          <w:rFonts w:eastAsia="Calibri"/>
        </w:rPr>
      </w:pPr>
      <w:r>
        <w:rPr>
          <w:rFonts w:eastAsia="Calibri"/>
        </w:rPr>
        <w:t xml:space="preserve">6.4. Общая сумма начисленных штрафов за ненадлежащее исполнение Заказчиком обязательств, предусмотренных контрактом, не может превышать цену контракта </w:t>
      </w:r>
    </w:p>
    <w:p w14:paraId="71A8ECFC" w14:textId="77777777" w:rsidR="00EF771E" w:rsidRDefault="00A056B0" w:rsidP="00733EC9">
      <w:pPr>
        <w:ind w:firstLine="567"/>
        <w:jc w:val="both"/>
        <w:rPr>
          <w:rFonts w:eastAsia="Calibri"/>
        </w:rPr>
      </w:pPr>
      <w:r>
        <w:rPr>
          <w:rFonts w:eastAsia="Calibri"/>
        </w:rPr>
        <w:t>6.5.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789868AB" w14:textId="77777777" w:rsidR="00EF771E" w:rsidRDefault="00A056B0" w:rsidP="00733EC9">
      <w:pPr>
        <w:ind w:firstLine="567"/>
        <w:jc w:val="both"/>
        <w:rPr>
          <w:rFonts w:eastAsia="Calibri"/>
        </w:rPr>
      </w:pPr>
      <w:r>
        <w:rPr>
          <w:rFonts w:eastAsia="Calibri"/>
        </w:rPr>
        <w:t xml:space="preserve">Требование об уплате неустойки (штрафов, пеней), направленное Заказчиком Поставщику, подлежит рассмотрению Поставщиком в течение 5 дней со дня его получения. Неполучение Заказчиком ответа на требование об уплате неустойки (штрафов, пеней) </w:t>
      </w:r>
      <w:r>
        <w:rPr>
          <w:rFonts w:eastAsia="Calibri"/>
        </w:rPr>
        <w:br/>
        <w:t>в течение 15 календарных дней после получения Поставщиком указанного требования рассматривается как согласие Поставщика с требованием.</w:t>
      </w:r>
    </w:p>
    <w:p w14:paraId="09F46255" w14:textId="77777777" w:rsidR="00EF771E" w:rsidRDefault="00A056B0" w:rsidP="00733EC9">
      <w:pPr>
        <w:ind w:firstLine="567"/>
        <w:jc w:val="both"/>
        <w:rPr>
          <w:rFonts w:eastAsia="Calibri"/>
        </w:rPr>
      </w:pPr>
      <w:r>
        <w:rPr>
          <w:rFonts w:eastAsia="Calibri"/>
        </w:rPr>
        <w:t>6.6.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трёхсотой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объёму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7F6D143E" w14:textId="77777777" w:rsidR="00EF771E" w:rsidRDefault="00A056B0" w:rsidP="00733EC9">
      <w:pPr>
        <w:ind w:firstLine="567"/>
        <w:jc w:val="both"/>
        <w:rPr>
          <w:rFonts w:eastAsia="Calibri"/>
        </w:rPr>
      </w:pPr>
      <w:r>
        <w:rPr>
          <w:rFonts w:eastAsia="Calibri"/>
        </w:rPr>
        <w:t xml:space="preserve">6.7. Штрафы начисляются за неисполнение или ненадлежащее исполнение Поставщиком обязательств, предусмотренных контрактом, за исключением просрочки </w:t>
      </w:r>
      <w:r>
        <w:rPr>
          <w:rFonts w:eastAsia="Calibri"/>
        </w:rPr>
        <w:lastRenderedPageBreak/>
        <w:t>исполнения Поставщиком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Правилами, за исключением случаев, если законодательством Российской Федерации установлен иной порядок начисления штрафов, а именно:</w:t>
      </w:r>
    </w:p>
    <w:p w14:paraId="16AE85AA" w14:textId="77777777" w:rsidR="00EF771E" w:rsidRDefault="00A056B0" w:rsidP="00733EC9">
      <w:pPr>
        <w:ind w:firstLine="567"/>
        <w:jc w:val="both"/>
        <w:rPr>
          <w:rFonts w:eastAsia="Calibri"/>
        </w:rPr>
      </w:pPr>
      <w:r>
        <w:rPr>
          <w:rFonts w:eastAsia="Calibri"/>
        </w:rPr>
        <w:t xml:space="preserve">6.7.1.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 </w:t>
      </w:r>
      <w:r>
        <w:rPr>
          <w:rFonts w:eastAsia="Calibri"/>
        </w:rPr>
        <w:br/>
        <w:t>(за исключением случаев, преду</w:t>
      </w:r>
      <w:r w:rsidR="00EA287B">
        <w:rPr>
          <w:rFonts w:eastAsia="Calibri"/>
        </w:rPr>
        <w:t>смотренных п. 6.7.2.</w:t>
      </w:r>
      <w:r>
        <w:rPr>
          <w:rFonts w:eastAsia="Calibri"/>
        </w:rPr>
        <w:t xml:space="preserve"> настоящего контракта), размер штрафа устанавливается в следующем порядке:</w:t>
      </w:r>
    </w:p>
    <w:p w14:paraId="404A770A" w14:textId="77777777" w:rsidR="00EF771E" w:rsidRDefault="00A056B0" w:rsidP="00733EC9">
      <w:pPr>
        <w:ind w:firstLine="567"/>
        <w:jc w:val="both"/>
        <w:rPr>
          <w:rFonts w:eastAsia="Calibri"/>
        </w:rPr>
      </w:pPr>
      <w:r>
        <w:rPr>
          <w:rFonts w:eastAsia="Calibri"/>
        </w:rPr>
        <w:t>а) 10 процентов цены контракта (этапа) в случае, если цена контракта (этапа) не превышает 3 млн. рублей;</w:t>
      </w:r>
    </w:p>
    <w:p w14:paraId="03C5A1E3" w14:textId="77777777" w:rsidR="00EF771E" w:rsidRDefault="00A056B0" w:rsidP="00733EC9">
      <w:pPr>
        <w:ind w:firstLine="567"/>
        <w:jc w:val="both"/>
        <w:rPr>
          <w:rFonts w:eastAsia="Calibri"/>
        </w:rPr>
      </w:pPr>
      <w:r>
        <w:rPr>
          <w:rFonts w:eastAsia="Calibri"/>
        </w:rPr>
        <w:t>6.7.2.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(при наличии в контракте таких обязательств), определяется в следующем порядке:</w:t>
      </w:r>
    </w:p>
    <w:p w14:paraId="4FE0407B" w14:textId="77777777" w:rsidR="00EF771E" w:rsidRDefault="00A056B0" w:rsidP="00733EC9">
      <w:pPr>
        <w:ind w:firstLine="567"/>
        <w:jc w:val="both"/>
        <w:rPr>
          <w:rFonts w:eastAsia="Calibri"/>
        </w:rPr>
      </w:pPr>
      <w:r>
        <w:rPr>
          <w:rFonts w:eastAsia="Calibri"/>
        </w:rPr>
        <w:t>а) 1000 рублей, если цена контракта не превышает 3 млн. рублей;</w:t>
      </w:r>
    </w:p>
    <w:p w14:paraId="69167F4E" w14:textId="77777777" w:rsidR="00EF771E" w:rsidRDefault="00A056B0" w:rsidP="00733EC9">
      <w:pPr>
        <w:ind w:firstLine="567"/>
        <w:jc w:val="both"/>
        <w:rPr>
          <w:rFonts w:eastAsia="Calibri"/>
        </w:rPr>
      </w:pPr>
      <w:r>
        <w:rPr>
          <w:rFonts w:eastAsia="Calibri"/>
        </w:rPr>
        <w:t>6.8. В случае неисполнения или ненадлежащего исполнения Поставщиком обязательств по перечислению неустойки (штрафа, пени), Заказчик вправе осуществлять оплату по контракту с учётом уменьшения суммы выплаты, предусмотренной контрактом, на сумму указанной неустойки.</w:t>
      </w:r>
    </w:p>
    <w:p w14:paraId="1F1EBE43" w14:textId="77777777" w:rsidR="00EF771E" w:rsidRDefault="00A056B0" w:rsidP="00733EC9">
      <w:pPr>
        <w:ind w:firstLine="567"/>
        <w:jc w:val="both"/>
        <w:rPr>
          <w:rFonts w:eastAsia="Calibri"/>
        </w:rPr>
      </w:pPr>
      <w:r>
        <w:rPr>
          <w:rFonts w:eastAsia="Calibri"/>
        </w:rPr>
        <w:t>В случае неисполнения или ненадлежащего исполнения Поставщиком обязательств, предусмотренных контрактом, Заказчик в соответствии со статьями 313 и 410 Гражданского кодекса Российской Федерации вправе исполнить обязательство Поставщика по уплате неустойки в бюджет Санкт-Петербурга путём оплаты выполненных Поставщиком контрактных обязательств по цене, установленной контрактом, уменьшенной на сумму размера такой неустойки, и перечисления в установленном порядке указанной неустойки в доход бюджета Санкт-Петербурга.</w:t>
      </w:r>
    </w:p>
    <w:p w14:paraId="7975CB88" w14:textId="77777777" w:rsidR="00EF771E" w:rsidRDefault="00A056B0" w:rsidP="00733EC9">
      <w:pPr>
        <w:ind w:firstLine="567"/>
        <w:jc w:val="both"/>
        <w:rPr>
          <w:rFonts w:eastAsia="Calibri"/>
        </w:rPr>
      </w:pPr>
      <w:r>
        <w:rPr>
          <w:rFonts w:eastAsia="Calibri"/>
        </w:rPr>
        <w:t xml:space="preserve">В указанном случае оплата выполненных Поставщиком контрактных обязательств осуществляется на основании документа о приёмке, подписанного Сторонами, в котором указываются: </w:t>
      </w:r>
    </w:p>
    <w:p w14:paraId="370E0D47" w14:textId="77777777" w:rsidR="00EF771E" w:rsidRDefault="00A056B0" w:rsidP="00733EC9">
      <w:pPr>
        <w:ind w:firstLine="567"/>
        <w:jc w:val="both"/>
        <w:rPr>
          <w:rFonts w:eastAsia="Calibri"/>
        </w:rPr>
      </w:pPr>
      <w:r>
        <w:rPr>
          <w:rFonts w:eastAsia="Calibri"/>
        </w:rPr>
        <w:t xml:space="preserve">сумма, подлежащая оплате в соответствии с условиями контракта; </w:t>
      </w:r>
    </w:p>
    <w:p w14:paraId="312033C9" w14:textId="77777777" w:rsidR="00EF771E" w:rsidRDefault="00A056B0" w:rsidP="00733EC9">
      <w:pPr>
        <w:ind w:firstLine="567"/>
        <w:jc w:val="both"/>
        <w:rPr>
          <w:rFonts w:eastAsia="Calibri"/>
        </w:rPr>
      </w:pPr>
      <w:r>
        <w:rPr>
          <w:rFonts w:eastAsia="Calibri"/>
        </w:rPr>
        <w:t xml:space="preserve">размер неустойки, подлежащий взысканию; </w:t>
      </w:r>
    </w:p>
    <w:p w14:paraId="3B6F7B70" w14:textId="77777777" w:rsidR="00EF771E" w:rsidRDefault="00A056B0" w:rsidP="00733EC9">
      <w:pPr>
        <w:ind w:firstLine="567"/>
        <w:jc w:val="both"/>
        <w:rPr>
          <w:rFonts w:eastAsia="Calibri"/>
        </w:rPr>
      </w:pPr>
      <w:r>
        <w:rPr>
          <w:rFonts w:eastAsia="Calibri"/>
        </w:rPr>
        <w:t xml:space="preserve">основания применения и порядок расчёта неустойки; </w:t>
      </w:r>
    </w:p>
    <w:p w14:paraId="3EDF5439" w14:textId="77777777" w:rsidR="00EF771E" w:rsidRDefault="00A056B0" w:rsidP="00733EC9">
      <w:pPr>
        <w:ind w:firstLine="567"/>
        <w:jc w:val="both"/>
        <w:rPr>
          <w:rFonts w:eastAsia="Calibri"/>
        </w:rPr>
      </w:pPr>
      <w:r>
        <w:rPr>
          <w:rFonts w:eastAsia="Calibri"/>
        </w:rPr>
        <w:t>итоговая сумма, подлежащая оплате по контракту.</w:t>
      </w:r>
    </w:p>
    <w:p w14:paraId="18AEF510" w14:textId="77777777" w:rsidR="00EF771E" w:rsidRDefault="00A056B0" w:rsidP="00733EC9">
      <w:pPr>
        <w:ind w:firstLine="567"/>
        <w:jc w:val="both"/>
        <w:rPr>
          <w:rFonts w:eastAsia="Calibri"/>
        </w:rPr>
      </w:pPr>
      <w:r>
        <w:rPr>
          <w:rFonts w:eastAsia="Calibri"/>
        </w:rPr>
        <w:t>6.9.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0AFC1EF0" w14:textId="77777777" w:rsidR="00EF771E" w:rsidRDefault="00A056B0" w:rsidP="00733EC9">
      <w:pPr>
        <w:ind w:firstLine="567"/>
        <w:jc w:val="both"/>
        <w:rPr>
          <w:rFonts w:eastAsia="Calibri"/>
        </w:rPr>
      </w:pPr>
      <w:r>
        <w:rPr>
          <w:rFonts w:eastAsia="Calibri"/>
        </w:rPr>
        <w:t>6.10.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053B928A" w14:textId="77777777" w:rsidR="00EF771E" w:rsidRDefault="00A056B0" w:rsidP="00733EC9">
      <w:pPr>
        <w:ind w:firstLine="567"/>
        <w:jc w:val="both"/>
      </w:pPr>
      <w:r>
        <w:t>6.11. В случае просрочки со стороны Поставщика исполнения настоящего Контракта на срок более чем один месяц, в том числе по отдельным этапам оказания услуг, Заказчик имеет право обратиться к Поставщику с предложением о расторжении Контракта, возврате уплаченной суммы аванса и уплате штрафных санкций, а при несогласии Поставщика - обратиться в суд с соответствующим иском.</w:t>
      </w:r>
    </w:p>
    <w:p w14:paraId="59717832" w14:textId="77777777" w:rsidR="00EF771E" w:rsidRDefault="00A056B0" w:rsidP="00733EC9">
      <w:pPr>
        <w:ind w:firstLine="567"/>
        <w:jc w:val="both"/>
      </w:pPr>
      <w:r>
        <w:t>6.12. В случае расторжения Контракта  в связи с односторонним отказом Стороны от исполнения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711CFB9D" w14:textId="77777777" w:rsidR="00E1645F" w:rsidRDefault="00E1645F" w:rsidP="00733EC9">
      <w:pPr>
        <w:pStyle w:val="ConsPlusNormal"/>
        <w:jc w:val="both"/>
        <w:outlineLvl w:val="1"/>
        <w:rPr>
          <w:rFonts w:ascii="Times New Roman" w:hAnsi="Times New Roman" w:cs="Times New Roman"/>
          <w:b/>
          <w:szCs w:val="24"/>
        </w:rPr>
      </w:pPr>
    </w:p>
    <w:p w14:paraId="7FEDB3FC" w14:textId="77777777" w:rsidR="00AC0106" w:rsidRDefault="00AC0106" w:rsidP="00733EC9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</w:p>
    <w:p w14:paraId="5D1ED7C9" w14:textId="77777777" w:rsidR="00625496" w:rsidRDefault="00625496" w:rsidP="00733EC9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</w:p>
    <w:p w14:paraId="03492300" w14:textId="77777777" w:rsidR="00625496" w:rsidRDefault="00625496" w:rsidP="00733EC9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</w:p>
    <w:p w14:paraId="27D05679" w14:textId="77777777" w:rsidR="00EF771E" w:rsidRDefault="00A056B0" w:rsidP="00733EC9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lastRenderedPageBreak/>
        <w:t>7. Обстоятельства непреодолимой силы</w:t>
      </w:r>
    </w:p>
    <w:p w14:paraId="7E921E85" w14:textId="77777777" w:rsidR="00E1645F" w:rsidRPr="00733260" w:rsidRDefault="00E1645F" w:rsidP="00733EC9">
      <w:pPr>
        <w:ind w:firstLine="567"/>
        <w:jc w:val="both"/>
      </w:pPr>
      <w:r w:rsidRPr="00733260">
        <w:t>7.1. Стороны освобождаются от ответственности за полное или частичное неисполнение обязательств по настоящему контракту,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 методами.</w:t>
      </w:r>
    </w:p>
    <w:p w14:paraId="46A9DEDC" w14:textId="77777777" w:rsidR="00E1645F" w:rsidRPr="005F0A37" w:rsidRDefault="00E1645F" w:rsidP="00733EC9">
      <w:pPr>
        <w:ind w:firstLine="567"/>
        <w:jc w:val="both"/>
      </w:pPr>
      <w:r w:rsidRPr="00733260">
        <w:t>7.2. При наступлении указанных в пункте 7.1 настоящего Контракта обстоятельств Сторона по настоящему Контракту, для которой создалась невозможность исполнения ее обязательств, должна известить о них в письменном виде другую Сторону с приложениями соответствующих доказательств и документов в срок 3 (три) дня со дня наступления этих обстоятельств.</w:t>
      </w:r>
    </w:p>
    <w:p w14:paraId="7DD77236" w14:textId="77777777" w:rsidR="00EF771E" w:rsidRDefault="00EF771E" w:rsidP="00733EC9">
      <w:pPr>
        <w:pStyle w:val="ConsPlusNormal"/>
        <w:jc w:val="both"/>
        <w:rPr>
          <w:rFonts w:ascii="Times New Roman" w:hAnsi="Times New Roman" w:cs="Times New Roman"/>
          <w:szCs w:val="24"/>
        </w:rPr>
      </w:pPr>
    </w:p>
    <w:p w14:paraId="4D458F15" w14:textId="77777777" w:rsidR="00EF771E" w:rsidRDefault="00A056B0" w:rsidP="00733EC9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8. Рассмотрение и разрешение споров</w:t>
      </w:r>
    </w:p>
    <w:p w14:paraId="008EF013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8.1. Все споры и разногласия, которые могут возникнуть из настоящего Контракта (Договора) между Сторонами, будут разрешаться путем переговоров, в том числе в претензионном порядке.</w:t>
      </w:r>
    </w:p>
    <w:p w14:paraId="069CBB68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8.2.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45CE4898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8.3. Срок рассмотрения претензии не может превышать 5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15C3BCF4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8.4. При неурегулировании Сторонами спора в досудебном порядке, спор разрешается в судебном порядке.</w:t>
      </w:r>
    </w:p>
    <w:p w14:paraId="1134AD0B" w14:textId="77777777" w:rsidR="00EF771E" w:rsidRDefault="00EF771E" w:rsidP="00733EC9">
      <w:pPr>
        <w:pStyle w:val="ConsPlusNormal"/>
        <w:jc w:val="both"/>
        <w:rPr>
          <w:rFonts w:ascii="Times New Roman" w:hAnsi="Times New Roman" w:cs="Times New Roman"/>
          <w:szCs w:val="24"/>
        </w:rPr>
      </w:pPr>
    </w:p>
    <w:p w14:paraId="2CDF2EA7" w14:textId="77777777" w:rsidR="00EF771E" w:rsidRDefault="00A056B0" w:rsidP="00733EC9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9. Срок действия и порядок расторжения Контракта</w:t>
      </w:r>
    </w:p>
    <w:p w14:paraId="090D843A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9.1. Настоящий Контракт вступает в силу с момента его подписания обеими Сторонам</w:t>
      </w:r>
      <w:r w:rsidR="00733EC9">
        <w:rPr>
          <w:rFonts w:ascii="Times New Roman" w:hAnsi="Times New Roman" w:cs="Times New Roman"/>
          <w:szCs w:val="24"/>
        </w:rPr>
        <w:t>и и действует по 31 декабря 2</w:t>
      </w:r>
      <w:r w:rsidR="00087D25">
        <w:rPr>
          <w:rFonts w:ascii="Times New Roman" w:hAnsi="Times New Roman" w:cs="Times New Roman"/>
          <w:szCs w:val="24"/>
        </w:rPr>
        <w:t>026</w:t>
      </w:r>
      <w:r>
        <w:rPr>
          <w:rFonts w:ascii="Times New Roman" w:hAnsi="Times New Roman" w:cs="Times New Roman"/>
          <w:szCs w:val="24"/>
        </w:rPr>
        <w:t xml:space="preserve"> 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</w:t>
      </w:r>
    </w:p>
    <w:p w14:paraId="66966A74" w14:textId="77777777" w:rsidR="00EF771E" w:rsidRDefault="00A056B0" w:rsidP="00733EC9">
      <w:pPr>
        <w:pStyle w:val="ConsPlusNormal"/>
        <w:ind w:firstLine="540"/>
        <w:jc w:val="both"/>
      </w:pPr>
      <w:r>
        <w:rPr>
          <w:rFonts w:ascii="Times New Roman" w:hAnsi="Times New Roman" w:cs="Times New Roman"/>
          <w:szCs w:val="24"/>
        </w:rPr>
        <w:t xml:space="preserve">9.2. 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порядке, предусмотренном </w:t>
      </w:r>
      <w:hyperlink r:id="rId12">
        <w:r>
          <w:rPr>
            <w:rStyle w:val="ListLabel2"/>
          </w:rPr>
          <w:t>частями 9</w:t>
        </w:r>
      </w:hyperlink>
      <w:r>
        <w:rPr>
          <w:rFonts w:ascii="Times New Roman" w:hAnsi="Times New Roman" w:cs="Times New Roman"/>
          <w:szCs w:val="24"/>
        </w:rPr>
        <w:t xml:space="preserve"> - </w:t>
      </w:r>
      <w:hyperlink r:id="rId13">
        <w:r>
          <w:rPr>
            <w:rStyle w:val="ListLabel2"/>
          </w:rPr>
          <w:t>23 статьи 95</w:t>
        </w:r>
      </w:hyperlink>
      <w:r>
        <w:rPr>
          <w:rFonts w:ascii="Times New Roman" w:hAnsi="Times New Roman" w:cs="Times New Roman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337EC5A0" w14:textId="77777777" w:rsidR="00EF771E" w:rsidRDefault="00EF771E" w:rsidP="00733EC9">
      <w:pPr>
        <w:pStyle w:val="ConsPlusNormal"/>
        <w:jc w:val="both"/>
        <w:rPr>
          <w:rFonts w:ascii="Times New Roman" w:hAnsi="Times New Roman" w:cs="Times New Roman"/>
          <w:szCs w:val="24"/>
        </w:rPr>
      </w:pPr>
    </w:p>
    <w:p w14:paraId="21704AAB" w14:textId="77777777" w:rsidR="00EF771E" w:rsidRDefault="00A056B0" w:rsidP="00733EC9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10. Прочие положения</w:t>
      </w:r>
    </w:p>
    <w:p w14:paraId="6BED36CB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10.1. Во всем, что не предусмотрено Контрактом, Стороны руководствуются законодательством Российской Федерации.</w:t>
      </w:r>
    </w:p>
    <w:p w14:paraId="065BFE30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10.2.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12333568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10.3.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51949293" w14:textId="77777777" w:rsidR="00EF771E" w:rsidRDefault="00A056B0" w:rsidP="00733EC9">
      <w:pPr>
        <w:pStyle w:val="ConsPlusNormal"/>
        <w:ind w:firstLine="540"/>
        <w:jc w:val="both"/>
      </w:pPr>
      <w:r>
        <w:rPr>
          <w:rFonts w:ascii="Times New Roman" w:hAnsi="Times New Roman" w:cs="Times New Roman"/>
          <w:szCs w:val="24"/>
        </w:rPr>
        <w:t xml:space="preserve">10.4. Изменение условий Контракта при его исполнении не допускается, за исключением случаев предусмотренных </w:t>
      </w:r>
      <w:hyperlink r:id="rId14">
        <w:r>
          <w:rPr>
            <w:rStyle w:val="ListLabel2"/>
          </w:rPr>
          <w:t>статьей 95</w:t>
        </w:r>
      </w:hyperlink>
      <w:r>
        <w:rPr>
          <w:rFonts w:ascii="Times New Roman" w:hAnsi="Times New Roman" w:cs="Times New Roman"/>
          <w:szCs w:val="24"/>
        </w:rPr>
        <w:t xml:space="preserve"> Федерального закона от 5 апреля 2013 г. </w:t>
      </w:r>
      <w:r>
        <w:rPr>
          <w:rFonts w:ascii="Times New Roman" w:hAnsi="Times New Roman" w:cs="Times New Roman"/>
          <w:szCs w:val="24"/>
        </w:rPr>
        <w:lastRenderedPageBreak/>
        <w:t>N 44-ФЗ "О контрактной системе в сфере закупок товаров, работ, услуг для обеспечения государственных и муниципальных нужд".</w:t>
      </w:r>
    </w:p>
    <w:p w14:paraId="4BC7E94B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10.5.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4F4DBE8F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Контракту.</w:t>
      </w:r>
    </w:p>
    <w:p w14:paraId="74944565" w14:textId="77777777" w:rsidR="00EF771E" w:rsidRDefault="00A056B0" w:rsidP="00733EC9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10.6.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77371E89" w14:textId="77777777" w:rsidR="00EF771E" w:rsidRDefault="00A056B0" w:rsidP="00733EC9">
      <w:pPr>
        <w:shd w:val="clear" w:color="auto" w:fill="FFFFFF"/>
        <w:ind w:firstLine="426"/>
        <w:jc w:val="both"/>
        <w:rPr>
          <w:rFonts w:ascii="yandex-sans" w:hAnsi="yandex-sans"/>
          <w:color w:val="000000"/>
          <w:sz w:val="23"/>
          <w:szCs w:val="23"/>
        </w:rPr>
      </w:pPr>
      <w:r>
        <w:t xml:space="preserve">  10.7. </w:t>
      </w:r>
      <w:r>
        <w:rPr>
          <w:rFonts w:ascii="yandex-sans" w:hAnsi="yandex-sans"/>
          <w:color w:val="000000"/>
          <w:sz w:val="23"/>
          <w:szCs w:val="23"/>
        </w:rPr>
        <w:t>Настоящий контракт составлен в форме электронного документа, подписан усиленными электронно-цифровыми подписями Сторон и имеет для них одинаковую юридическую силу.</w:t>
      </w:r>
    </w:p>
    <w:p w14:paraId="189B6EE0" w14:textId="77777777" w:rsidR="00EF771E" w:rsidRDefault="00A056B0" w:rsidP="00733EC9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11. Перечень приложений</w:t>
      </w:r>
    </w:p>
    <w:p w14:paraId="1DF939A7" w14:textId="77777777" w:rsidR="00EF771E" w:rsidRDefault="00A056B0" w:rsidP="00733EC9">
      <w:pPr>
        <w:pStyle w:val="ConsPlusNormal"/>
        <w:spacing w:line="240" w:lineRule="atLeast"/>
        <w:ind w:firstLine="540"/>
        <w:contextualSpacing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11.1. Неотъемлемой частью настоящего Контракта является:</w:t>
      </w:r>
    </w:p>
    <w:p w14:paraId="7D2590EF" w14:textId="77777777" w:rsidR="00EF771E" w:rsidRDefault="00E00483" w:rsidP="00733EC9">
      <w:pPr>
        <w:pStyle w:val="ConsPlusNormal"/>
        <w:spacing w:line="240" w:lineRule="atLeast"/>
        <w:ind w:firstLine="540"/>
        <w:contextualSpacing/>
        <w:jc w:val="both"/>
      </w:pPr>
      <w:hyperlink w:anchor="P447">
        <w:r w:rsidR="00A056B0">
          <w:rPr>
            <w:rStyle w:val="ListLabel2"/>
          </w:rPr>
          <w:t>Приложение</w:t>
        </w:r>
      </w:hyperlink>
      <w:r w:rsidR="00A056B0">
        <w:rPr>
          <w:rFonts w:ascii="Times New Roman" w:hAnsi="Times New Roman" w:cs="Times New Roman"/>
          <w:szCs w:val="24"/>
        </w:rPr>
        <w:t xml:space="preserve"> № 1. Спецификация.</w:t>
      </w:r>
    </w:p>
    <w:p w14:paraId="253615CA" w14:textId="77777777" w:rsidR="00EF771E" w:rsidRDefault="00EF771E">
      <w:pPr>
        <w:pStyle w:val="ConsPlusNormal"/>
        <w:jc w:val="both"/>
        <w:rPr>
          <w:rFonts w:ascii="Times New Roman" w:hAnsi="Times New Roman" w:cs="Times New Roman"/>
          <w:szCs w:val="24"/>
        </w:rPr>
      </w:pPr>
    </w:p>
    <w:p w14:paraId="26EEAEB1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12. Адреса и банковские реквизиты Сторон</w:t>
      </w:r>
    </w:p>
    <w:p w14:paraId="2DB07AA4" w14:textId="77777777" w:rsidR="00EF771E" w:rsidRDefault="00EF771E">
      <w:pPr>
        <w:pStyle w:val="ConsPlusNormal"/>
        <w:outlineLvl w:val="1"/>
        <w:rPr>
          <w:rFonts w:ascii="Times New Roman" w:hAnsi="Times New Roman" w:cs="Times New Roman"/>
          <w:szCs w:val="24"/>
        </w:rPr>
      </w:pPr>
    </w:p>
    <w:tbl>
      <w:tblPr>
        <w:tblStyle w:val="af"/>
        <w:tblW w:w="9711" w:type="dxa"/>
        <w:tblLook w:val="04A0" w:firstRow="1" w:lastRow="0" w:firstColumn="1" w:lastColumn="0" w:noHBand="0" w:noVBand="1"/>
      </w:tblPr>
      <w:tblGrid>
        <w:gridCol w:w="4855"/>
        <w:gridCol w:w="4856"/>
      </w:tblGrid>
      <w:tr w:rsidR="0067086B" w14:paraId="4A1E2143" w14:textId="77777777" w:rsidTr="0067086B">
        <w:tc>
          <w:tcPr>
            <w:tcW w:w="4855" w:type="dxa"/>
            <w:tcBorders>
              <w:top w:val="nil"/>
              <w:left w:val="nil"/>
              <w:bottom w:val="nil"/>
              <w:right w:val="nil"/>
            </w:tcBorders>
          </w:tcPr>
          <w:p w14:paraId="665DC436" w14:textId="77777777" w:rsidR="0067086B" w:rsidRDefault="0067086B" w:rsidP="0030622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ind w:right="34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ЗАКАЗЧИК</w:t>
            </w:r>
            <w:r w:rsidRPr="001F7EB6">
              <w:rPr>
                <w:b/>
                <w:sz w:val="21"/>
                <w:szCs w:val="21"/>
              </w:rPr>
              <w:t xml:space="preserve">: </w:t>
            </w:r>
          </w:p>
          <w:p w14:paraId="363D3544" w14:textId="77777777" w:rsidR="0067086B" w:rsidRDefault="0067086B" w:rsidP="0030622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ind w:right="34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Государственное бюджетное общеобразовательное учреждение средняя общеобразовательная школа </w:t>
            </w:r>
          </w:p>
          <w:p w14:paraId="65314FE3" w14:textId="77777777" w:rsidR="0067086B" w:rsidRPr="0067086B" w:rsidRDefault="0067086B" w:rsidP="0030622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ind w:right="34"/>
              <w:rPr>
                <w:bCs/>
                <w:color w:val="000000"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№ 206 Центрального района Санкт-Петербурга</w:t>
            </w:r>
            <w:r>
              <w:rPr>
                <w:bCs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4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D29DAB" w14:textId="77777777" w:rsidR="0067086B" w:rsidRDefault="0067086B" w:rsidP="008E35C0">
            <w:pPr>
              <w:pStyle w:val="ConsPlusNormal"/>
              <w:outlineLvl w:val="1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ПОСТАВЩИК</w:t>
            </w:r>
          </w:p>
          <w:p w14:paraId="3DF779AB" w14:textId="77777777" w:rsidR="0067086B" w:rsidRDefault="0067086B" w:rsidP="008E35C0">
            <w:pPr>
              <w:pStyle w:val="ConsPlusNormal"/>
              <w:outlineLvl w:val="1"/>
              <w:rPr>
                <w:rFonts w:ascii="Times New Roman" w:hAnsi="Times New Roman" w:cs="Times New Roman"/>
                <w:szCs w:val="24"/>
              </w:rPr>
            </w:pPr>
          </w:p>
          <w:p w14:paraId="5A037913" w14:textId="77777777" w:rsidR="0067086B" w:rsidRDefault="0067086B" w:rsidP="008E35C0"/>
          <w:p w14:paraId="5248B394" w14:textId="77777777" w:rsidR="0067086B" w:rsidRDefault="0067086B" w:rsidP="0067086B"/>
        </w:tc>
      </w:tr>
      <w:tr w:rsidR="0067086B" w14:paraId="649121CD" w14:textId="77777777" w:rsidTr="0067086B">
        <w:tc>
          <w:tcPr>
            <w:tcW w:w="4855" w:type="dxa"/>
            <w:tcBorders>
              <w:top w:val="nil"/>
              <w:left w:val="nil"/>
              <w:bottom w:val="nil"/>
              <w:right w:val="nil"/>
            </w:tcBorders>
          </w:tcPr>
          <w:p w14:paraId="00EEE1C8" w14:textId="77777777" w:rsidR="0067086B" w:rsidRPr="001F7EB6" w:rsidRDefault="0067086B" w:rsidP="0030622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1F7EB6">
              <w:rPr>
                <w:sz w:val="21"/>
                <w:szCs w:val="21"/>
              </w:rPr>
              <w:t xml:space="preserve">ИНН /КПП </w:t>
            </w:r>
            <w:r w:rsidRPr="002D5293">
              <w:rPr>
                <w:sz w:val="18"/>
                <w:szCs w:val="18"/>
              </w:rPr>
              <w:fldChar w:fldCharType="begin"/>
            </w:r>
            <w:r w:rsidRPr="002D5293">
              <w:rPr>
                <w:sz w:val="18"/>
                <w:szCs w:val="18"/>
              </w:rPr>
              <w:instrText xml:space="preserve"> MERGEFIELD ИНН </w:instrText>
            </w:r>
            <w:r w:rsidRPr="002D5293">
              <w:rPr>
                <w:sz w:val="18"/>
                <w:szCs w:val="18"/>
              </w:rPr>
              <w:fldChar w:fldCharType="separate"/>
            </w:r>
            <w:r w:rsidRPr="00E56A55">
              <w:rPr>
                <w:noProof/>
                <w:sz w:val="18"/>
                <w:szCs w:val="18"/>
              </w:rPr>
              <w:t>7825426410/784001001</w:t>
            </w:r>
            <w:r w:rsidRPr="002D5293">
              <w:rPr>
                <w:sz w:val="18"/>
                <w:szCs w:val="18"/>
              </w:rPr>
              <w:fldChar w:fldCharType="end"/>
            </w:r>
          </w:p>
          <w:p w14:paraId="67587259" w14:textId="77777777" w:rsidR="0067086B" w:rsidRPr="00B259E0" w:rsidRDefault="0067086B" w:rsidP="0030622F">
            <w:pPr>
              <w:rPr>
                <w:sz w:val="18"/>
                <w:szCs w:val="18"/>
              </w:rPr>
            </w:pPr>
            <w:r w:rsidRPr="001F7EB6">
              <w:rPr>
                <w:sz w:val="21"/>
                <w:szCs w:val="21"/>
              </w:rPr>
              <w:t xml:space="preserve">Юридический адрес: </w:t>
            </w:r>
            <w:r w:rsidRPr="002D5293">
              <w:rPr>
                <w:sz w:val="18"/>
                <w:szCs w:val="18"/>
              </w:rPr>
              <w:fldChar w:fldCharType="begin"/>
            </w:r>
            <w:r w:rsidRPr="002D5293">
              <w:rPr>
                <w:sz w:val="18"/>
                <w:szCs w:val="18"/>
              </w:rPr>
              <w:instrText xml:space="preserve"> MERGEFIELD Адрес </w:instrText>
            </w:r>
            <w:r w:rsidRPr="002D5293">
              <w:rPr>
                <w:sz w:val="18"/>
                <w:szCs w:val="18"/>
              </w:rPr>
              <w:fldChar w:fldCharType="separate"/>
            </w:r>
            <w:r w:rsidRPr="00E56A55">
              <w:rPr>
                <w:noProof/>
                <w:sz w:val="18"/>
                <w:szCs w:val="18"/>
              </w:rPr>
              <w:t>191002, город Санкт-Петербург, наб Реки Фонтанки, д. 62 литера А</w:t>
            </w:r>
            <w:r w:rsidRPr="002D5293">
              <w:rPr>
                <w:sz w:val="18"/>
                <w:szCs w:val="18"/>
              </w:rPr>
              <w:fldChar w:fldCharType="end"/>
            </w:r>
          </w:p>
          <w:p w14:paraId="47279F1E" w14:textId="77777777" w:rsidR="0067086B" w:rsidRPr="00B259E0" w:rsidRDefault="0067086B" w:rsidP="0030622F">
            <w:pPr>
              <w:rPr>
                <w:sz w:val="18"/>
                <w:szCs w:val="18"/>
              </w:rPr>
            </w:pPr>
            <w:r w:rsidRPr="001F7EB6">
              <w:rPr>
                <w:sz w:val="21"/>
                <w:szCs w:val="21"/>
              </w:rPr>
              <w:t>Почтовый адрес:</w:t>
            </w:r>
            <w:r w:rsidRPr="002D5293">
              <w:rPr>
                <w:sz w:val="18"/>
                <w:szCs w:val="18"/>
              </w:rPr>
              <w:t xml:space="preserve"> </w:t>
            </w:r>
            <w:r w:rsidRPr="002D5293">
              <w:rPr>
                <w:sz w:val="18"/>
                <w:szCs w:val="18"/>
              </w:rPr>
              <w:fldChar w:fldCharType="begin"/>
            </w:r>
            <w:r w:rsidRPr="002D5293">
              <w:rPr>
                <w:sz w:val="18"/>
                <w:szCs w:val="18"/>
              </w:rPr>
              <w:instrText xml:space="preserve"> MERGEFIELD Адрес </w:instrText>
            </w:r>
            <w:r w:rsidRPr="002D5293">
              <w:rPr>
                <w:sz w:val="18"/>
                <w:szCs w:val="18"/>
              </w:rPr>
              <w:fldChar w:fldCharType="separate"/>
            </w:r>
            <w:r w:rsidRPr="00E56A55">
              <w:rPr>
                <w:noProof/>
                <w:sz w:val="18"/>
                <w:szCs w:val="18"/>
              </w:rPr>
              <w:t>191002, город Санкт-Петербург, наб Реки Фонтанки, д. 62 литера А</w:t>
            </w:r>
            <w:r w:rsidRPr="002D5293">
              <w:rPr>
                <w:sz w:val="18"/>
                <w:szCs w:val="18"/>
              </w:rPr>
              <w:fldChar w:fldCharType="end"/>
            </w:r>
            <w:r w:rsidRPr="001F7EB6">
              <w:rPr>
                <w:sz w:val="21"/>
                <w:szCs w:val="21"/>
              </w:rPr>
              <w:t xml:space="preserve"> </w:t>
            </w:r>
          </w:p>
          <w:p w14:paraId="56101E95" w14:textId="77777777" w:rsidR="0067086B" w:rsidRPr="004C5B42" w:rsidRDefault="0067086B" w:rsidP="0030622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4C5B42">
              <w:rPr>
                <w:sz w:val="21"/>
                <w:szCs w:val="21"/>
              </w:rPr>
              <w:t>Банковские реквизиты:</w:t>
            </w:r>
          </w:p>
          <w:p w14:paraId="43722E6B" w14:textId="77777777" w:rsidR="0067086B" w:rsidRPr="00E875CE" w:rsidRDefault="0067086B" w:rsidP="0030622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E875CE">
              <w:rPr>
                <w:sz w:val="21"/>
                <w:szCs w:val="21"/>
              </w:rPr>
              <w:t xml:space="preserve">Северо-Западное ГУ Банка России / УФК по г. Санкт-Петербургу                             </w:t>
            </w:r>
          </w:p>
          <w:p w14:paraId="0E6B951E" w14:textId="77777777" w:rsidR="0067086B" w:rsidRPr="00E875CE" w:rsidRDefault="0067086B" w:rsidP="0030622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E875CE">
              <w:rPr>
                <w:sz w:val="21"/>
                <w:szCs w:val="21"/>
              </w:rPr>
              <w:t>Лицевой счет 0671056 в Комитете финансов Санкт-Петербурга</w:t>
            </w:r>
          </w:p>
          <w:p w14:paraId="504455FF" w14:textId="77777777" w:rsidR="0067086B" w:rsidRPr="004C5B42" w:rsidRDefault="0067086B" w:rsidP="0030622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4C5B42">
              <w:rPr>
                <w:sz w:val="21"/>
                <w:szCs w:val="21"/>
              </w:rPr>
              <w:t>Расчетный счет 03224643400000007200</w:t>
            </w:r>
          </w:p>
          <w:p w14:paraId="68A3F705" w14:textId="77777777" w:rsidR="0067086B" w:rsidRPr="004C5B42" w:rsidRDefault="0067086B" w:rsidP="0030622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4C5B42">
              <w:rPr>
                <w:sz w:val="21"/>
                <w:szCs w:val="21"/>
              </w:rPr>
              <w:t>Корреспондентский счет 40102810945370000005</w:t>
            </w:r>
          </w:p>
          <w:p w14:paraId="75485D6B" w14:textId="77777777" w:rsidR="0067086B" w:rsidRPr="004C5B42" w:rsidRDefault="0067086B" w:rsidP="0030622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4C5B42">
              <w:rPr>
                <w:sz w:val="21"/>
                <w:szCs w:val="21"/>
              </w:rPr>
              <w:t>БИК: 014030106</w:t>
            </w:r>
          </w:p>
          <w:p w14:paraId="7434D392" w14:textId="77777777" w:rsidR="0067086B" w:rsidRDefault="0067086B" w:rsidP="0030622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4C5B42">
              <w:rPr>
                <w:sz w:val="21"/>
                <w:szCs w:val="21"/>
              </w:rPr>
              <w:t xml:space="preserve">ОКПО </w:t>
            </w:r>
            <w:r w:rsidRPr="00E875CE">
              <w:rPr>
                <w:sz w:val="21"/>
                <w:szCs w:val="21"/>
              </w:rPr>
              <w:t xml:space="preserve"> 52176990</w:t>
            </w:r>
          </w:p>
          <w:p w14:paraId="29A57210" w14:textId="77777777" w:rsidR="0067086B" w:rsidRPr="00E875CE" w:rsidRDefault="0067086B" w:rsidP="0030622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E875CE">
              <w:rPr>
                <w:sz w:val="21"/>
                <w:szCs w:val="21"/>
              </w:rPr>
              <w:t>ОКАТО 40298566000</w:t>
            </w:r>
          </w:p>
          <w:p w14:paraId="4B15AA8D" w14:textId="77777777" w:rsidR="0067086B" w:rsidRPr="004C5B42" w:rsidRDefault="0067086B" w:rsidP="0030622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E875CE">
              <w:rPr>
                <w:sz w:val="21"/>
                <w:szCs w:val="21"/>
              </w:rPr>
              <w:t>Телефон: 712-05-65  Факс: 712-05-65</w:t>
            </w:r>
          </w:p>
          <w:p w14:paraId="193CBBCA" w14:textId="77777777" w:rsidR="0067086B" w:rsidRDefault="0067086B" w:rsidP="0030622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4C5B42">
              <w:rPr>
                <w:sz w:val="21"/>
                <w:szCs w:val="21"/>
              </w:rPr>
              <w:t xml:space="preserve">Тел. отв.лица за получение товара: </w:t>
            </w:r>
            <w:r>
              <w:rPr>
                <w:sz w:val="21"/>
                <w:szCs w:val="21"/>
              </w:rPr>
              <w:t>+79219366008</w:t>
            </w:r>
          </w:p>
          <w:p w14:paraId="49FD02AF" w14:textId="77777777" w:rsidR="0067086B" w:rsidRPr="004C5B42" w:rsidRDefault="0067086B" w:rsidP="0030622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Гнездилова Ирина Борисовна</w:t>
            </w:r>
          </w:p>
          <w:p w14:paraId="0A5CC64C" w14:textId="77777777" w:rsidR="0067086B" w:rsidRPr="004C5B42" w:rsidRDefault="0067086B" w:rsidP="0030622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4C5B42">
              <w:rPr>
                <w:sz w:val="21"/>
                <w:szCs w:val="21"/>
              </w:rPr>
              <w:t xml:space="preserve">Е-мейл: </w:t>
            </w:r>
            <w:hyperlink r:id="rId15" w:history="1">
              <w:r w:rsidRPr="008832CE">
                <w:rPr>
                  <w:rStyle w:val="af0"/>
                  <w:sz w:val="21"/>
                  <w:szCs w:val="21"/>
                </w:rPr>
                <w:t>ch206@center-edu.spb.ru</w:t>
              </w:r>
            </w:hyperlink>
            <w:r>
              <w:rPr>
                <w:sz w:val="21"/>
                <w:szCs w:val="21"/>
              </w:rPr>
              <w:t xml:space="preserve"> </w:t>
            </w:r>
          </w:p>
          <w:p w14:paraId="24301978" w14:textId="77777777" w:rsidR="0067086B" w:rsidRPr="004C5B42" w:rsidRDefault="0067086B" w:rsidP="0030622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  <w:p w14:paraId="644DCB7C" w14:textId="77777777" w:rsidR="0067086B" w:rsidRPr="001F7EB6" w:rsidRDefault="0067086B" w:rsidP="0030622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t>Директор</w:t>
            </w:r>
          </w:p>
          <w:p w14:paraId="17844B69" w14:textId="77777777" w:rsidR="0067086B" w:rsidRDefault="0067086B" w:rsidP="0030622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ind w:right="34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Государственное бюджетное общеобразовательное учреждение средняя общеобразовательная школа </w:t>
            </w:r>
          </w:p>
          <w:p w14:paraId="494DBC2F" w14:textId="77777777" w:rsidR="0067086B" w:rsidRDefault="0067086B" w:rsidP="0030622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bCs/>
                <w:color w:val="000000"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№ 206 Центрального района Санкт-Петербурга</w:t>
            </w:r>
            <w:r>
              <w:rPr>
                <w:bCs/>
                <w:color w:val="000000"/>
                <w:sz w:val="21"/>
                <w:szCs w:val="21"/>
              </w:rPr>
              <w:t xml:space="preserve"> </w:t>
            </w:r>
          </w:p>
          <w:p w14:paraId="46392407" w14:textId="77777777" w:rsidR="0067086B" w:rsidRPr="001F7EB6" w:rsidRDefault="0067086B" w:rsidP="0030622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  <w:p w14:paraId="1927E8ED" w14:textId="77777777" w:rsidR="0067086B" w:rsidRDefault="0067086B" w:rsidP="0030622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1F7EB6">
              <w:rPr>
                <w:sz w:val="21"/>
                <w:szCs w:val="21"/>
              </w:rPr>
              <w:t>______________________ /</w:t>
            </w:r>
            <w:r>
              <w:rPr>
                <w:sz w:val="21"/>
                <w:szCs w:val="21"/>
              </w:rPr>
              <w:t>Канашенок М.М.\</w:t>
            </w:r>
            <w:r w:rsidRPr="001F7EB6">
              <w:rPr>
                <w:sz w:val="21"/>
                <w:szCs w:val="21"/>
              </w:rPr>
              <w:t xml:space="preserve"> </w:t>
            </w:r>
          </w:p>
          <w:p w14:paraId="751A1D4B" w14:textId="77777777" w:rsidR="0067086B" w:rsidRPr="001F7EB6" w:rsidRDefault="0067086B" w:rsidP="0030622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Подписано ЭП</w:t>
            </w:r>
          </w:p>
        </w:tc>
        <w:tc>
          <w:tcPr>
            <w:tcW w:w="4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E2B046" w14:textId="77777777" w:rsidR="0067086B" w:rsidRDefault="0067086B" w:rsidP="008E35C0">
            <w:pPr>
              <w:pStyle w:val="ConsPlusNormal"/>
              <w:outlineLvl w:val="1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</w:tr>
    </w:tbl>
    <w:p w14:paraId="2ECAB467" w14:textId="77777777" w:rsidR="00EF771E" w:rsidRDefault="00EF771E">
      <w:pPr>
        <w:sectPr w:rsidR="00EF771E" w:rsidSect="00D64758">
          <w:pgSz w:w="11906" w:h="16838"/>
          <w:pgMar w:top="992" w:right="851" w:bottom="1134" w:left="1559" w:header="0" w:footer="0" w:gutter="0"/>
          <w:cols w:space="720"/>
          <w:formProt w:val="0"/>
          <w:docGrid w:linePitch="360"/>
        </w:sectPr>
      </w:pPr>
    </w:p>
    <w:p w14:paraId="3177A1B8" w14:textId="77777777" w:rsidR="00087D25" w:rsidRDefault="00087D25" w:rsidP="00CC5442"/>
    <w:p w14:paraId="5583E290" w14:textId="77777777" w:rsidR="0067086B" w:rsidRDefault="0067086B">
      <w:pPr>
        <w:jc w:val="right"/>
      </w:pPr>
    </w:p>
    <w:p w14:paraId="3F979C88" w14:textId="77777777" w:rsidR="0067086B" w:rsidRDefault="0067086B">
      <w:pPr>
        <w:jc w:val="right"/>
      </w:pPr>
    </w:p>
    <w:p w14:paraId="365CEEAA" w14:textId="77777777" w:rsidR="0067086B" w:rsidRDefault="0067086B">
      <w:pPr>
        <w:jc w:val="right"/>
      </w:pPr>
    </w:p>
    <w:p w14:paraId="263CC0C2" w14:textId="77777777" w:rsidR="00EF771E" w:rsidRDefault="00A056B0">
      <w:pPr>
        <w:jc w:val="right"/>
      </w:pPr>
      <w:r>
        <w:lastRenderedPageBreak/>
        <w:t xml:space="preserve">Приложение № 1 к Контракту </w:t>
      </w:r>
    </w:p>
    <w:p w14:paraId="03BB9385" w14:textId="77777777" w:rsidR="00EF771E" w:rsidRDefault="00DF1CA6">
      <w:pPr>
        <w:jc w:val="right"/>
      </w:pPr>
      <w:r>
        <w:t xml:space="preserve">№ </w:t>
      </w:r>
      <w:r w:rsidR="001E623E">
        <w:t>206</w:t>
      </w:r>
      <w:r w:rsidR="009611EB">
        <w:t>А</w:t>
      </w:r>
      <w:r w:rsidR="00733EC9">
        <w:t>2</w:t>
      </w:r>
      <w:r w:rsidR="00CC5442">
        <w:t>6</w:t>
      </w:r>
      <w:r>
        <w:t xml:space="preserve"> </w:t>
      </w:r>
      <w:r w:rsidR="00CC5442">
        <w:t>от «___» _____________ 2026</w:t>
      </w:r>
      <w:r w:rsidR="00A056B0">
        <w:t xml:space="preserve"> г.</w:t>
      </w:r>
    </w:p>
    <w:p w14:paraId="4E16FBE7" w14:textId="77777777" w:rsidR="00EF771E" w:rsidRDefault="00EF771E" w:rsidP="00942D9D">
      <w:pPr>
        <w:rPr>
          <w:szCs w:val="20"/>
        </w:rPr>
      </w:pPr>
    </w:p>
    <w:p w14:paraId="62CABBA9" w14:textId="77777777" w:rsidR="00EF771E" w:rsidRDefault="00A056B0" w:rsidP="00942D9D">
      <w:pPr>
        <w:pStyle w:val="ConsNormal"/>
        <w:widowControl/>
        <w:ind w:right="36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168E2E12" w14:textId="77777777" w:rsidR="006B3EA5" w:rsidRPr="00942D9D" w:rsidRDefault="006B3EA5" w:rsidP="00942D9D">
      <w:pPr>
        <w:pStyle w:val="ConsNormal"/>
        <w:widowControl/>
        <w:ind w:right="36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7"/>
        <w:gridCol w:w="3540"/>
        <w:gridCol w:w="1195"/>
        <w:gridCol w:w="728"/>
        <w:gridCol w:w="791"/>
        <w:gridCol w:w="1281"/>
        <w:gridCol w:w="1443"/>
      </w:tblGrid>
      <w:tr w:rsidR="00A115FD" w:rsidRPr="00DE4A3D" w14:paraId="43C31A3F" w14:textId="77777777" w:rsidTr="00FF5ACF">
        <w:trPr>
          <w:trHeight w:val="460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8A1CB0" w14:textId="77777777" w:rsidR="00A115FD" w:rsidRPr="00DE4A3D" w:rsidRDefault="00A115FD" w:rsidP="008E35C0">
            <w:pPr>
              <w:jc w:val="center"/>
              <w:rPr>
                <w:sz w:val="22"/>
              </w:rPr>
            </w:pPr>
            <w:r w:rsidRPr="00DE4A3D">
              <w:rPr>
                <w:sz w:val="22"/>
                <w:szCs w:val="22"/>
              </w:rPr>
              <w:t>№ п/п</w:t>
            </w:r>
          </w:p>
        </w:tc>
        <w:tc>
          <w:tcPr>
            <w:tcW w:w="3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7B75F6" w14:textId="77777777" w:rsidR="00A115FD" w:rsidRPr="00DE4A3D" w:rsidRDefault="00A115FD" w:rsidP="008E35C0">
            <w:pPr>
              <w:jc w:val="center"/>
              <w:rPr>
                <w:sz w:val="22"/>
              </w:rPr>
            </w:pPr>
            <w:r w:rsidRPr="00DE4A3D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693907" w14:textId="77777777" w:rsidR="00A115FD" w:rsidRPr="00DE4A3D" w:rsidRDefault="00A115FD" w:rsidP="008E35C0">
            <w:pPr>
              <w:jc w:val="center"/>
              <w:rPr>
                <w:sz w:val="22"/>
              </w:rPr>
            </w:pPr>
            <w:r w:rsidRPr="00DE4A3D">
              <w:rPr>
                <w:sz w:val="22"/>
                <w:szCs w:val="22"/>
              </w:rPr>
              <w:t>Страна происхождения товара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BDB981" w14:textId="77777777" w:rsidR="00A115FD" w:rsidRPr="00DE4A3D" w:rsidRDefault="00A115FD" w:rsidP="008E35C0">
            <w:pPr>
              <w:jc w:val="center"/>
              <w:rPr>
                <w:sz w:val="22"/>
              </w:rPr>
            </w:pPr>
            <w:r w:rsidRPr="00DE4A3D">
              <w:rPr>
                <w:sz w:val="22"/>
                <w:szCs w:val="22"/>
              </w:rPr>
              <w:t>Ед.</w:t>
            </w:r>
            <w:r w:rsidRPr="00DE4A3D">
              <w:rPr>
                <w:sz w:val="22"/>
                <w:szCs w:val="22"/>
              </w:rPr>
              <w:br/>
              <w:t>изм.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825C5C" w14:textId="77777777" w:rsidR="00A115FD" w:rsidRPr="00DE4A3D" w:rsidRDefault="00A115FD" w:rsidP="008E35C0">
            <w:pPr>
              <w:jc w:val="center"/>
              <w:rPr>
                <w:sz w:val="22"/>
              </w:rPr>
            </w:pPr>
            <w:r w:rsidRPr="00DE4A3D">
              <w:rPr>
                <w:sz w:val="22"/>
                <w:szCs w:val="22"/>
              </w:rPr>
              <w:t>Кол-во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1E0EBD" w14:textId="77777777" w:rsidR="00A115FD" w:rsidRPr="00DE4A3D" w:rsidRDefault="00A115FD" w:rsidP="008E35C0">
            <w:pPr>
              <w:jc w:val="center"/>
              <w:rPr>
                <w:sz w:val="22"/>
              </w:rPr>
            </w:pPr>
            <w:r w:rsidRPr="00DE4A3D">
              <w:rPr>
                <w:sz w:val="22"/>
                <w:szCs w:val="22"/>
              </w:rPr>
              <w:t>Цена с НДС/НДС не облагается, руб.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282FEA" w14:textId="77777777" w:rsidR="00A115FD" w:rsidRPr="00DE4A3D" w:rsidRDefault="00A115FD" w:rsidP="008E35C0">
            <w:pPr>
              <w:jc w:val="center"/>
              <w:rPr>
                <w:sz w:val="22"/>
              </w:rPr>
            </w:pPr>
            <w:r w:rsidRPr="00DE4A3D">
              <w:rPr>
                <w:sz w:val="22"/>
                <w:szCs w:val="22"/>
              </w:rPr>
              <w:t>Сумма с НДС/НДС не облагается, руб.</w:t>
            </w:r>
          </w:p>
        </w:tc>
      </w:tr>
      <w:tr w:rsidR="00A115FD" w:rsidRPr="00DE4A3D" w14:paraId="40F4111F" w14:textId="77777777" w:rsidTr="00FF5ACF">
        <w:trPr>
          <w:trHeight w:val="452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D2AEA4" w14:textId="77777777" w:rsidR="00A115FD" w:rsidRPr="00DE4A3D" w:rsidRDefault="00A115FD" w:rsidP="008E35C0">
            <w:pPr>
              <w:jc w:val="center"/>
              <w:rPr>
                <w:sz w:val="22"/>
              </w:rPr>
            </w:pPr>
            <w:r w:rsidRPr="00DE4A3D">
              <w:rPr>
                <w:sz w:val="22"/>
                <w:szCs w:val="22"/>
              </w:rPr>
              <w:t>1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82958E" w14:textId="77777777" w:rsidR="00A115FD" w:rsidRPr="00DE4A3D" w:rsidRDefault="00DE4A3D" w:rsidP="00DE4A3D">
            <w:pPr>
              <w:widowControl w:val="0"/>
              <w:jc w:val="center"/>
              <w:rPr>
                <w:rFonts w:eastAsia="Courier New"/>
                <w:color w:val="000000"/>
                <w:sz w:val="22"/>
                <w:lang w:bidi="ru-RU"/>
              </w:rPr>
            </w:pPr>
            <w:r w:rsidRPr="009701AD"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Бланк аттестата об основном общем образовании с твердой обложкой 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B04978" w14:textId="77777777" w:rsidR="00A115FD" w:rsidRPr="00DE4A3D" w:rsidRDefault="00A115FD" w:rsidP="008E35C0">
            <w:pPr>
              <w:jc w:val="center"/>
              <w:rPr>
                <w:sz w:val="22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FF551D" w14:textId="77777777" w:rsidR="00A115FD" w:rsidRPr="00DE4A3D" w:rsidRDefault="00A115FD" w:rsidP="008E35C0">
            <w:pPr>
              <w:widowControl w:val="0"/>
              <w:spacing w:before="30" w:line="225" w:lineRule="exact"/>
              <w:ind w:left="15"/>
              <w:jc w:val="center"/>
              <w:rPr>
                <w:sz w:val="22"/>
              </w:rPr>
            </w:pPr>
            <w:r w:rsidRPr="00DE4A3D">
              <w:rPr>
                <w:sz w:val="22"/>
                <w:szCs w:val="22"/>
              </w:rPr>
              <w:t>шт.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10F2E" w14:textId="77777777" w:rsidR="00A115FD" w:rsidRPr="00DE4A3D" w:rsidRDefault="001E623E" w:rsidP="008E35C0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6022CA" w14:textId="77777777" w:rsidR="00A115FD" w:rsidRPr="00DE4A3D" w:rsidRDefault="00A115FD" w:rsidP="008E35C0">
            <w:pPr>
              <w:widowControl w:val="0"/>
              <w:spacing w:before="30" w:line="225" w:lineRule="exact"/>
              <w:ind w:left="15"/>
              <w:jc w:val="center"/>
              <w:rPr>
                <w:sz w:val="22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23795F" w14:textId="77777777" w:rsidR="00A115FD" w:rsidRPr="00DE4A3D" w:rsidRDefault="00A115FD" w:rsidP="008E35C0">
            <w:pPr>
              <w:widowControl w:val="0"/>
              <w:spacing w:before="30" w:line="225" w:lineRule="exact"/>
              <w:jc w:val="center"/>
              <w:rPr>
                <w:sz w:val="22"/>
              </w:rPr>
            </w:pPr>
          </w:p>
        </w:tc>
      </w:tr>
      <w:tr w:rsidR="00FF5ACF" w:rsidRPr="00DE4A3D" w14:paraId="6E217C58" w14:textId="77777777" w:rsidTr="00FF5ACF">
        <w:trPr>
          <w:trHeight w:val="452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41A368" w14:textId="77777777" w:rsidR="00FF5ACF" w:rsidRPr="00DE4A3D" w:rsidRDefault="00FF5ACF" w:rsidP="00A03D3A">
            <w:pPr>
              <w:jc w:val="center"/>
              <w:rPr>
                <w:sz w:val="22"/>
              </w:rPr>
            </w:pPr>
            <w:r w:rsidRPr="00DE4A3D">
              <w:rPr>
                <w:sz w:val="22"/>
                <w:szCs w:val="22"/>
              </w:rPr>
              <w:t>3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26C21E" w14:textId="77777777" w:rsidR="00FF5ACF" w:rsidRPr="00DE4A3D" w:rsidRDefault="00FF5ACF" w:rsidP="00DE4A3D">
            <w:pPr>
              <w:widowControl w:val="0"/>
              <w:jc w:val="center"/>
              <w:rPr>
                <w:rFonts w:eastAsia="Courier New"/>
                <w:color w:val="000000"/>
                <w:sz w:val="22"/>
                <w:lang w:bidi="ru-RU"/>
              </w:rPr>
            </w:pPr>
            <w:r w:rsidRPr="009701AD">
              <w:rPr>
                <w:rFonts w:eastAsia="Courier New"/>
                <w:color w:val="000000"/>
                <w:sz w:val="22"/>
                <w:szCs w:val="22"/>
                <w:lang w:bidi="ru-RU"/>
              </w:rPr>
              <w:t>Бланк приложения к аттестату об основном общем образовании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F1E41F" w14:textId="77777777" w:rsidR="00FF5ACF" w:rsidRPr="00DE4A3D" w:rsidRDefault="00FF5ACF" w:rsidP="008E35C0">
            <w:pPr>
              <w:jc w:val="center"/>
              <w:rPr>
                <w:sz w:val="22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C95054" w14:textId="77777777" w:rsidR="00FF5ACF" w:rsidRPr="00DE4A3D" w:rsidRDefault="00FF5ACF" w:rsidP="008E35C0">
            <w:pPr>
              <w:jc w:val="center"/>
              <w:rPr>
                <w:sz w:val="22"/>
              </w:rPr>
            </w:pPr>
            <w:r w:rsidRPr="00DE4A3D">
              <w:rPr>
                <w:sz w:val="22"/>
                <w:szCs w:val="22"/>
              </w:rPr>
              <w:t>шт.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1B82E6" w14:textId="77777777" w:rsidR="00FF5ACF" w:rsidRPr="00DE4A3D" w:rsidRDefault="0067086B" w:rsidP="008E35C0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79B055" w14:textId="77777777" w:rsidR="00FF5ACF" w:rsidRPr="00DE4A3D" w:rsidRDefault="00FF5ACF" w:rsidP="008E35C0">
            <w:pPr>
              <w:widowControl w:val="0"/>
              <w:spacing w:before="30" w:line="225" w:lineRule="exact"/>
              <w:ind w:left="15"/>
              <w:jc w:val="center"/>
              <w:rPr>
                <w:sz w:val="22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6E939B" w14:textId="77777777" w:rsidR="00FF5ACF" w:rsidRPr="00DE4A3D" w:rsidRDefault="00FF5ACF" w:rsidP="008E35C0">
            <w:pPr>
              <w:widowControl w:val="0"/>
              <w:spacing w:before="30" w:line="225" w:lineRule="exact"/>
              <w:jc w:val="center"/>
              <w:rPr>
                <w:sz w:val="22"/>
              </w:rPr>
            </w:pPr>
          </w:p>
        </w:tc>
      </w:tr>
      <w:tr w:rsidR="00FF5ACF" w:rsidRPr="00DE4A3D" w14:paraId="572F2465" w14:textId="77777777" w:rsidTr="00FF5ACF">
        <w:trPr>
          <w:trHeight w:val="452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AC3069" w14:textId="77777777" w:rsidR="00FF5ACF" w:rsidRPr="00DE4A3D" w:rsidRDefault="00FF5ACF" w:rsidP="00A03D3A">
            <w:pPr>
              <w:jc w:val="center"/>
              <w:rPr>
                <w:sz w:val="22"/>
              </w:rPr>
            </w:pPr>
            <w:r w:rsidRPr="00DE4A3D">
              <w:rPr>
                <w:sz w:val="22"/>
                <w:szCs w:val="22"/>
              </w:rPr>
              <w:t>4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C9EA1D" w14:textId="77777777" w:rsidR="00FF5ACF" w:rsidRPr="00DE4A3D" w:rsidRDefault="00FF5ACF" w:rsidP="00DE4A3D">
            <w:pPr>
              <w:widowControl w:val="0"/>
              <w:jc w:val="center"/>
              <w:rPr>
                <w:rFonts w:eastAsia="Courier New"/>
                <w:color w:val="000000"/>
                <w:sz w:val="22"/>
                <w:lang w:bidi="ru-RU"/>
              </w:rPr>
            </w:pPr>
            <w:r w:rsidRPr="009701AD">
              <w:rPr>
                <w:rFonts w:eastAsia="Courier New"/>
                <w:color w:val="000000"/>
                <w:sz w:val="22"/>
                <w:szCs w:val="22"/>
                <w:lang w:bidi="ru-RU"/>
              </w:rPr>
              <w:t>Бланк аттестата о среднем общем образовании с твердой обложкой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71655" w14:textId="77777777" w:rsidR="00FF5ACF" w:rsidRPr="00DE4A3D" w:rsidRDefault="00FF5ACF" w:rsidP="008E35C0">
            <w:pPr>
              <w:jc w:val="center"/>
              <w:rPr>
                <w:sz w:val="22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906C68" w14:textId="77777777" w:rsidR="00FF5ACF" w:rsidRPr="00DE4A3D" w:rsidRDefault="00FF5ACF" w:rsidP="008E35C0">
            <w:pPr>
              <w:jc w:val="center"/>
              <w:rPr>
                <w:sz w:val="22"/>
              </w:rPr>
            </w:pPr>
            <w:r w:rsidRPr="00DE4A3D">
              <w:rPr>
                <w:sz w:val="22"/>
                <w:szCs w:val="22"/>
              </w:rPr>
              <w:t>шт.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9BAE18" w14:textId="77777777" w:rsidR="00FF5ACF" w:rsidRPr="00DE4A3D" w:rsidRDefault="0067086B" w:rsidP="008E35C0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72A02B" w14:textId="77777777" w:rsidR="00FF5ACF" w:rsidRPr="00DE4A3D" w:rsidRDefault="00FF5ACF" w:rsidP="008E35C0">
            <w:pPr>
              <w:widowControl w:val="0"/>
              <w:spacing w:before="30" w:line="225" w:lineRule="exact"/>
              <w:ind w:left="15"/>
              <w:jc w:val="center"/>
              <w:rPr>
                <w:sz w:val="22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77561C" w14:textId="77777777" w:rsidR="00FF5ACF" w:rsidRPr="00DE4A3D" w:rsidRDefault="00FF5ACF" w:rsidP="008E35C0">
            <w:pPr>
              <w:widowControl w:val="0"/>
              <w:spacing w:before="30" w:line="225" w:lineRule="exact"/>
              <w:jc w:val="center"/>
              <w:rPr>
                <w:sz w:val="22"/>
              </w:rPr>
            </w:pPr>
          </w:p>
        </w:tc>
      </w:tr>
      <w:tr w:rsidR="00FF5ACF" w:rsidRPr="00DE4A3D" w14:paraId="7B1B39CC" w14:textId="77777777" w:rsidTr="00FF5ACF">
        <w:trPr>
          <w:trHeight w:val="452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9427AF" w14:textId="77777777" w:rsidR="00FF5ACF" w:rsidRPr="00DE4A3D" w:rsidRDefault="00FF5ACF" w:rsidP="00A03D3A">
            <w:pPr>
              <w:jc w:val="center"/>
              <w:rPr>
                <w:sz w:val="22"/>
              </w:rPr>
            </w:pPr>
            <w:r w:rsidRPr="00DE4A3D">
              <w:rPr>
                <w:sz w:val="22"/>
                <w:szCs w:val="22"/>
              </w:rPr>
              <w:t>7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33B1E" w14:textId="77777777" w:rsidR="00FF5ACF" w:rsidRPr="00DE4A3D" w:rsidRDefault="00FF5ACF" w:rsidP="00DE4A3D">
            <w:pPr>
              <w:widowControl w:val="0"/>
              <w:jc w:val="center"/>
              <w:rPr>
                <w:rFonts w:eastAsia="Courier New"/>
                <w:color w:val="000000"/>
                <w:sz w:val="22"/>
                <w:lang w:bidi="ru-RU"/>
              </w:rPr>
            </w:pPr>
            <w:r w:rsidRPr="009701AD">
              <w:rPr>
                <w:rFonts w:eastAsia="Courier New"/>
                <w:color w:val="000000"/>
                <w:sz w:val="22"/>
                <w:szCs w:val="22"/>
                <w:lang w:bidi="ru-RU"/>
              </w:rPr>
              <w:t>Бланк приложения к аттестату о среднем общем образовании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BFBFDF" w14:textId="77777777" w:rsidR="00FF5ACF" w:rsidRPr="00DE4A3D" w:rsidRDefault="00FF5ACF" w:rsidP="008E35C0">
            <w:pPr>
              <w:jc w:val="center"/>
              <w:rPr>
                <w:sz w:val="22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309CE9" w14:textId="77777777" w:rsidR="00FF5ACF" w:rsidRPr="00DE4A3D" w:rsidRDefault="00FF5ACF" w:rsidP="008E35C0">
            <w:pPr>
              <w:jc w:val="center"/>
              <w:rPr>
                <w:sz w:val="22"/>
              </w:rPr>
            </w:pPr>
            <w:r w:rsidRPr="00DE4A3D">
              <w:rPr>
                <w:sz w:val="22"/>
                <w:szCs w:val="22"/>
              </w:rPr>
              <w:t>шт.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007ABF" w14:textId="77777777" w:rsidR="00FF5ACF" w:rsidRPr="00DE4A3D" w:rsidRDefault="0067086B" w:rsidP="008E35C0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71E501" w14:textId="77777777" w:rsidR="00FF5ACF" w:rsidRPr="00DE4A3D" w:rsidRDefault="00FF5ACF" w:rsidP="008E35C0">
            <w:pPr>
              <w:widowControl w:val="0"/>
              <w:spacing w:before="30" w:line="225" w:lineRule="exact"/>
              <w:ind w:left="15"/>
              <w:jc w:val="center"/>
              <w:rPr>
                <w:sz w:val="22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6B1541" w14:textId="77777777" w:rsidR="00FF5ACF" w:rsidRPr="00DE4A3D" w:rsidRDefault="00FF5ACF" w:rsidP="008E35C0">
            <w:pPr>
              <w:widowControl w:val="0"/>
              <w:spacing w:before="30" w:line="225" w:lineRule="exact"/>
              <w:jc w:val="center"/>
              <w:rPr>
                <w:sz w:val="22"/>
              </w:rPr>
            </w:pPr>
          </w:p>
        </w:tc>
      </w:tr>
      <w:tr w:rsidR="00FF5ACF" w:rsidRPr="00DE4A3D" w14:paraId="3513360B" w14:textId="77777777" w:rsidTr="00FF5ACF">
        <w:trPr>
          <w:trHeight w:val="348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85497C" w14:textId="77777777" w:rsidR="00FF5ACF" w:rsidRPr="00DE4A3D" w:rsidRDefault="00FF5ACF" w:rsidP="008E35C0">
            <w:pPr>
              <w:jc w:val="center"/>
              <w:rPr>
                <w:sz w:val="22"/>
              </w:rPr>
            </w:pP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60F5FC" w14:textId="77777777" w:rsidR="00FF5ACF" w:rsidRPr="00DE4A3D" w:rsidRDefault="00FF5ACF" w:rsidP="008E35C0">
            <w:pPr>
              <w:widowControl w:val="0"/>
              <w:spacing w:before="30" w:line="225" w:lineRule="exact"/>
              <w:ind w:left="15"/>
              <w:jc w:val="center"/>
              <w:rPr>
                <w:sz w:val="22"/>
              </w:rPr>
            </w:pPr>
            <w:r w:rsidRPr="00DE4A3D">
              <w:rPr>
                <w:sz w:val="22"/>
                <w:szCs w:val="22"/>
              </w:rPr>
              <w:t>Итого:</w:t>
            </w:r>
          </w:p>
        </w:tc>
        <w:tc>
          <w:tcPr>
            <w:tcW w:w="54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C99984" w14:textId="77777777" w:rsidR="00FF5ACF" w:rsidRPr="00DE4A3D" w:rsidRDefault="00FF5ACF" w:rsidP="008E35C0">
            <w:pPr>
              <w:widowControl w:val="0"/>
              <w:spacing w:before="30" w:line="225" w:lineRule="exact"/>
              <w:ind w:left="15"/>
              <w:jc w:val="center"/>
              <w:rPr>
                <w:sz w:val="22"/>
              </w:rPr>
            </w:pPr>
          </w:p>
        </w:tc>
      </w:tr>
    </w:tbl>
    <w:p w14:paraId="3D0D1CB6" w14:textId="77777777" w:rsidR="00EF771E" w:rsidRDefault="00EF771E">
      <w:pPr>
        <w:pStyle w:val="ConsNormal"/>
        <w:widowControl/>
        <w:ind w:left="0" w:right="-108" w:firstLine="0"/>
        <w:rPr>
          <w:rFonts w:ascii="Times New Roman" w:hAnsi="Times New Roman" w:cs="Times New Roman"/>
          <w:sz w:val="24"/>
          <w:szCs w:val="24"/>
          <w:u w:val="single"/>
        </w:rPr>
      </w:pPr>
    </w:p>
    <w:p w14:paraId="3B134E5B" w14:textId="77777777" w:rsidR="00CE60DD" w:rsidRDefault="00CE60DD">
      <w:pPr>
        <w:pStyle w:val="ConsNormal"/>
        <w:widowControl/>
        <w:ind w:left="0" w:right="-108" w:firstLine="0"/>
        <w:rPr>
          <w:rFonts w:ascii="Times New Roman" w:hAnsi="Times New Roman" w:cs="Times New Roman"/>
          <w:sz w:val="24"/>
          <w:szCs w:val="24"/>
        </w:rPr>
      </w:pPr>
      <w:r w:rsidRPr="00CE60DD">
        <w:rPr>
          <w:rFonts w:ascii="Times New Roman" w:hAnsi="Times New Roman" w:cs="Times New Roman"/>
          <w:sz w:val="24"/>
          <w:szCs w:val="24"/>
        </w:rPr>
        <w:t xml:space="preserve">ИТОГО:  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CE60DD">
        <w:rPr>
          <w:rFonts w:ascii="Times New Roman" w:hAnsi="Times New Roman" w:cs="Times New Roman"/>
          <w:sz w:val="24"/>
          <w:szCs w:val="24"/>
        </w:rPr>
        <w:t xml:space="preserve"> руб. (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CE60DD">
        <w:rPr>
          <w:rFonts w:ascii="Times New Roman" w:hAnsi="Times New Roman" w:cs="Times New Roman"/>
          <w:sz w:val="24"/>
          <w:szCs w:val="24"/>
        </w:rPr>
        <w:t xml:space="preserve"> рублей 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CE60DD">
        <w:rPr>
          <w:rFonts w:ascii="Times New Roman" w:hAnsi="Times New Roman" w:cs="Times New Roman"/>
          <w:sz w:val="24"/>
          <w:szCs w:val="24"/>
        </w:rPr>
        <w:t xml:space="preserve"> копеек)</w:t>
      </w:r>
      <w:r>
        <w:rPr>
          <w:rFonts w:ascii="Times New Roman" w:hAnsi="Times New Roman" w:cs="Times New Roman"/>
          <w:sz w:val="24"/>
          <w:szCs w:val="24"/>
        </w:rPr>
        <w:t>, включая НДС __</w:t>
      </w:r>
      <w:r w:rsidRPr="00CE60DD">
        <w:rPr>
          <w:rFonts w:ascii="Times New Roman" w:hAnsi="Times New Roman" w:cs="Times New Roman"/>
          <w:sz w:val="24"/>
          <w:szCs w:val="24"/>
        </w:rPr>
        <w:t>%</w:t>
      </w:r>
      <w:r>
        <w:rPr>
          <w:rFonts w:ascii="Times New Roman" w:hAnsi="Times New Roman" w:cs="Times New Roman"/>
          <w:sz w:val="24"/>
          <w:szCs w:val="24"/>
        </w:rPr>
        <w:t>/НДС не облагается</w:t>
      </w:r>
      <w:r w:rsidRPr="00CE60DD">
        <w:rPr>
          <w:rFonts w:ascii="Times New Roman" w:hAnsi="Times New Roman" w:cs="Times New Roman"/>
          <w:sz w:val="24"/>
          <w:szCs w:val="24"/>
        </w:rPr>
        <w:t>.</w:t>
      </w:r>
    </w:p>
    <w:p w14:paraId="6EB1C389" w14:textId="77777777" w:rsidR="00B84231" w:rsidRPr="006B3EA5" w:rsidRDefault="00B84231" w:rsidP="00FF5ACF">
      <w:pPr>
        <w:pStyle w:val="ConsNormal"/>
        <w:widowControl/>
        <w:ind w:left="0" w:right="-108" w:firstLine="0"/>
        <w:rPr>
          <w:rFonts w:ascii="Times New Roman" w:hAnsi="Times New Roman" w:cs="Times New Roman"/>
          <w:sz w:val="24"/>
          <w:szCs w:val="24"/>
        </w:rPr>
      </w:pPr>
    </w:p>
    <w:tbl>
      <w:tblPr>
        <w:tblW w:w="100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3"/>
        <w:gridCol w:w="5027"/>
      </w:tblGrid>
      <w:tr w:rsidR="00EF771E" w14:paraId="47496981" w14:textId="77777777" w:rsidTr="00942D9D">
        <w:trPr>
          <w:cantSplit/>
          <w:trHeight w:val="1710"/>
        </w:trPr>
        <w:tc>
          <w:tcPr>
            <w:tcW w:w="5053" w:type="dxa"/>
            <w:shd w:val="clear" w:color="auto" w:fill="auto"/>
          </w:tcPr>
          <w:p w14:paraId="34A74DBD" w14:textId="77777777" w:rsidR="00EF771E" w:rsidRDefault="00A056B0">
            <w:pPr>
              <w:pStyle w:val="ac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З</w:t>
            </w:r>
            <w:r w:rsidR="00906DBF">
              <w:rPr>
                <w:b/>
                <w:bCs/>
              </w:rPr>
              <w:t>АКАЗЧИК</w:t>
            </w:r>
            <w:r>
              <w:rPr>
                <w:b/>
                <w:bCs/>
              </w:rPr>
              <w:t xml:space="preserve"> </w:t>
            </w:r>
          </w:p>
          <w:p w14:paraId="115E25F4" w14:textId="77777777" w:rsidR="0067086B" w:rsidRPr="002D29C0" w:rsidRDefault="0067086B" w:rsidP="0067086B">
            <w:pPr>
              <w:rPr>
                <w:bCs/>
                <w:sz w:val="20"/>
                <w:szCs w:val="20"/>
                <w:lang w:bidi="hi-IN"/>
              </w:rPr>
            </w:pPr>
            <w:r w:rsidRPr="002D29C0">
              <w:rPr>
                <w:bCs/>
                <w:sz w:val="20"/>
                <w:szCs w:val="20"/>
                <w:lang w:bidi="hi-IN"/>
              </w:rPr>
              <w:t xml:space="preserve">Государственное бюджетное общеобразовательное учреждение средняя общеобразовательная школа № 206 Центрального района Санкт-Петербурга </w:t>
            </w:r>
          </w:p>
          <w:p w14:paraId="63E2B065" w14:textId="77777777" w:rsidR="0067086B" w:rsidRPr="002D29C0" w:rsidRDefault="0067086B" w:rsidP="0067086B">
            <w:pPr>
              <w:tabs>
                <w:tab w:val="left" w:pos="0"/>
                <w:tab w:val="right" w:pos="9498"/>
              </w:tabs>
            </w:pPr>
          </w:p>
          <w:p w14:paraId="3699D851" w14:textId="77777777" w:rsidR="0067086B" w:rsidRPr="002D29C0" w:rsidRDefault="0067086B" w:rsidP="0067086B">
            <w:pPr>
              <w:tabs>
                <w:tab w:val="left" w:pos="0"/>
                <w:tab w:val="right" w:pos="9498"/>
              </w:tabs>
            </w:pPr>
          </w:p>
          <w:p w14:paraId="470C7869" w14:textId="77777777" w:rsidR="0067086B" w:rsidRPr="002D29C0" w:rsidRDefault="0067086B" w:rsidP="0067086B">
            <w:pPr>
              <w:jc w:val="both"/>
            </w:pPr>
            <w:r w:rsidRPr="002D29C0">
              <w:t>____________________/</w:t>
            </w:r>
            <w:r w:rsidRPr="00F13F31">
              <w:rPr>
                <w:sz w:val="20"/>
                <w:szCs w:val="20"/>
              </w:rPr>
              <w:t>Канашенок М.М./</w:t>
            </w:r>
          </w:p>
          <w:p w14:paraId="44743DF1" w14:textId="77777777" w:rsidR="00EF771E" w:rsidRDefault="0067086B" w:rsidP="0067086B">
            <w:pPr>
              <w:pStyle w:val="ac"/>
              <w:ind w:left="0"/>
              <w:rPr>
                <w:b/>
                <w:bCs/>
              </w:rPr>
            </w:pPr>
            <w:r w:rsidRPr="002D29C0">
              <w:t>подписано ЭП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5027" w:type="dxa"/>
            <w:shd w:val="clear" w:color="auto" w:fill="auto"/>
          </w:tcPr>
          <w:p w14:paraId="3A7932AC" w14:textId="77777777" w:rsidR="00EF771E" w:rsidRDefault="00A056B0">
            <w:pPr>
              <w:rPr>
                <w:b/>
                <w:bCs/>
              </w:rPr>
            </w:pPr>
            <w:bookmarkStart w:id="10" w:name="__DdeLink__4361_1735763598"/>
            <w:r>
              <w:rPr>
                <w:b/>
                <w:bCs/>
              </w:rPr>
              <w:t>П</w:t>
            </w:r>
            <w:r w:rsidR="00906DBF">
              <w:rPr>
                <w:b/>
                <w:bCs/>
              </w:rPr>
              <w:t>ОСТАВЩИК</w:t>
            </w:r>
          </w:p>
          <w:p w14:paraId="5699CE72" w14:textId="77777777" w:rsidR="00353E8C" w:rsidRDefault="00353E8C"/>
          <w:p w14:paraId="6591BCB6" w14:textId="77777777" w:rsidR="000B6C8F" w:rsidRDefault="000B6C8F"/>
          <w:p w14:paraId="23016F08" w14:textId="77777777" w:rsidR="000B6C8F" w:rsidRDefault="000B6C8F"/>
          <w:p w14:paraId="77BF7402" w14:textId="77777777" w:rsidR="00541718" w:rsidRDefault="00541718"/>
          <w:p w14:paraId="5CB826C1" w14:textId="60CB711E" w:rsidR="00EF771E" w:rsidRDefault="00353E8C">
            <w:r>
              <w:t>________________/______________</w:t>
            </w:r>
            <w:r w:rsidR="00A056B0">
              <w:t>/</w:t>
            </w:r>
            <w:bookmarkEnd w:id="10"/>
          </w:p>
          <w:p w14:paraId="7EDB89FB" w14:textId="519F53A7" w:rsidR="00EF771E" w:rsidRDefault="007A576C" w:rsidP="00541718">
            <w:pPr>
              <w:rPr>
                <w:b/>
                <w:bCs/>
              </w:rPr>
            </w:pPr>
            <w:r>
              <w:t>Подписано ЭП</w:t>
            </w:r>
          </w:p>
        </w:tc>
      </w:tr>
    </w:tbl>
    <w:p w14:paraId="66615580" w14:textId="77777777" w:rsidR="00EF771E" w:rsidRDefault="00EF771E">
      <w:pPr>
        <w:sectPr w:rsidR="00EF771E" w:rsidSect="00CE60DD">
          <w:type w:val="continuous"/>
          <w:pgSz w:w="11906" w:h="16838"/>
          <w:pgMar w:top="851" w:right="1276" w:bottom="993" w:left="1276" w:header="0" w:footer="0" w:gutter="0"/>
          <w:cols w:space="720"/>
          <w:formProt w:val="0"/>
          <w:docGrid w:linePitch="360"/>
        </w:sectPr>
      </w:pPr>
    </w:p>
    <w:p w14:paraId="3F19EEF6" w14:textId="77777777" w:rsidR="001D30C0" w:rsidRDefault="001D30C0" w:rsidP="00DE4A3D"/>
    <w:p w14:paraId="60F11694" w14:textId="77777777" w:rsidR="00DE4A3D" w:rsidRDefault="00DE4A3D" w:rsidP="00915B1A">
      <w:pPr>
        <w:jc w:val="right"/>
      </w:pPr>
    </w:p>
    <w:p w14:paraId="1BFC02FC" w14:textId="77777777" w:rsidR="00DE4A3D" w:rsidRDefault="00DE4A3D" w:rsidP="00915B1A">
      <w:pPr>
        <w:jc w:val="right"/>
      </w:pPr>
    </w:p>
    <w:p w14:paraId="2E0B4182" w14:textId="77777777" w:rsidR="00DE4A3D" w:rsidRDefault="00DE4A3D" w:rsidP="00915B1A">
      <w:pPr>
        <w:jc w:val="right"/>
      </w:pPr>
    </w:p>
    <w:p w14:paraId="00DCE867" w14:textId="77777777" w:rsidR="0067086B" w:rsidRDefault="0067086B" w:rsidP="00915B1A">
      <w:pPr>
        <w:jc w:val="right"/>
      </w:pPr>
    </w:p>
    <w:p w14:paraId="35CC7888" w14:textId="77777777" w:rsidR="0067086B" w:rsidRDefault="0067086B" w:rsidP="00915B1A">
      <w:pPr>
        <w:jc w:val="right"/>
      </w:pPr>
    </w:p>
    <w:p w14:paraId="0038CD55" w14:textId="77777777" w:rsidR="0067086B" w:rsidRDefault="0067086B" w:rsidP="00915B1A">
      <w:pPr>
        <w:jc w:val="right"/>
      </w:pPr>
    </w:p>
    <w:p w14:paraId="1E29DF3E" w14:textId="77777777" w:rsidR="0067086B" w:rsidRDefault="0067086B" w:rsidP="00915B1A">
      <w:pPr>
        <w:jc w:val="right"/>
      </w:pPr>
    </w:p>
    <w:p w14:paraId="47660B31" w14:textId="77777777" w:rsidR="0067086B" w:rsidRDefault="0067086B" w:rsidP="00915B1A">
      <w:pPr>
        <w:jc w:val="right"/>
      </w:pPr>
    </w:p>
    <w:p w14:paraId="30C82B79" w14:textId="77777777" w:rsidR="0067086B" w:rsidRDefault="0067086B" w:rsidP="00915B1A">
      <w:pPr>
        <w:jc w:val="right"/>
      </w:pPr>
    </w:p>
    <w:p w14:paraId="0A387E2D" w14:textId="77777777" w:rsidR="0067086B" w:rsidRDefault="0067086B" w:rsidP="00915B1A">
      <w:pPr>
        <w:jc w:val="right"/>
      </w:pPr>
    </w:p>
    <w:p w14:paraId="344D472F" w14:textId="77777777" w:rsidR="0067086B" w:rsidRDefault="0067086B" w:rsidP="00915B1A">
      <w:pPr>
        <w:jc w:val="right"/>
      </w:pPr>
    </w:p>
    <w:p w14:paraId="13B0B0D1" w14:textId="77777777" w:rsidR="0067086B" w:rsidRDefault="0067086B" w:rsidP="00915B1A">
      <w:pPr>
        <w:jc w:val="right"/>
      </w:pPr>
    </w:p>
    <w:p w14:paraId="7C7BF420" w14:textId="77777777" w:rsidR="0067086B" w:rsidRDefault="0067086B" w:rsidP="00915B1A">
      <w:pPr>
        <w:jc w:val="right"/>
      </w:pPr>
    </w:p>
    <w:p w14:paraId="3A51644A" w14:textId="77777777" w:rsidR="0067086B" w:rsidRDefault="0067086B" w:rsidP="00915B1A">
      <w:pPr>
        <w:jc w:val="right"/>
      </w:pPr>
    </w:p>
    <w:p w14:paraId="5F813DAD" w14:textId="77777777" w:rsidR="0067086B" w:rsidRDefault="0067086B" w:rsidP="00915B1A">
      <w:pPr>
        <w:jc w:val="right"/>
      </w:pPr>
    </w:p>
    <w:p w14:paraId="7C280B08" w14:textId="77777777" w:rsidR="0067086B" w:rsidRDefault="0067086B" w:rsidP="00915B1A">
      <w:pPr>
        <w:jc w:val="right"/>
      </w:pPr>
    </w:p>
    <w:p w14:paraId="273C3568" w14:textId="77777777" w:rsidR="0067086B" w:rsidRDefault="0067086B" w:rsidP="00915B1A">
      <w:pPr>
        <w:jc w:val="right"/>
      </w:pPr>
    </w:p>
    <w:p w14:paraId="4BD9A83A" w14:textId="77777777" w:rsidR="0067086B" w:rsidRDefault="0067086B" w:rsidP="00915B1A">
      <w:pPr>
        <w:jc w:val="right"/>
      </w:pPr>
    </w:p>
    <w:p w14:paraId="7817A3EA" w14:textId="77777777" w:rsidR="0067086B" w:rsidRDefault="0067086B" w:rsidP="00915B1A">
      <w:pPr>
        <w:jc w:val="right"/>
      </w:pPr>
    </w:p>
    <w:p w14:paraId="3DF848F6" w14:textId="77777777" w:rsidR="0067086B" w:rsidRDefault="0067086B" w:rsidP="00915B1A">
      <w:pPr>
        <w:jc w:val="right"/>
      </w:pPr>
    </w:p>
    <w:p w14:paraId="7913D011" w14:textId="77777777" w:rsidR="00DE4A3D" w:rsidRDefault="00DE4A3D" w:rsidP="00915B1A">
      <w:pPr>
        <w:jc w:val="right"/>
      </w:pPr>
    </w:p>
    <w:p w14:paraId="0822200E" w14:textId="77777777" w:rsidR="00DE4A3D" w:rsidRDefault="00DE4A3D" w:rsidP="00915B1A">
      <w:pPr>
        <w:jc w:val="right"/>
      </w:pPr>
    </w:p>
    <w:p w14:paraId="20346093" w14:textId="77777777" w:rsidR="00915B1A" w:rsidRDefault="00915B1A" w:rsidP="00915B1A">
      <w:pPr>
        <w:jc w:val="right"/>
      </w:pPr>
      <w:r>
        <w:lastRenderedPageBreak/>
        <w:t xml:space="preserve">Приложение № 2 к Контракту </w:t>
      </w:r>
    </w:p>
    <w:p w14:paraId="1469B6AE" w14:textId="77777777" w:rsidR="00915B1A" w:rsidRDefault="00915B1A" w:rsidP="00915B1A">
      <w:pPr>
        <w:jc w:val="right"/>
      </w:pPr>
      <w:r>
        <w:t xml:space="preserve">№ </w:t>
      </w:r>
      <w:r w:rsidR="001E623E">
        <w:t>206А</w:t>
      </w:r>
      <w:r>
        <w:t>26 «___» _____________ 2026 г.</w:t>
      </w:r>
    </w:p>
    <w:p w14:paraId="3691EB6E" w14:textId="77777777" w:rsidR="00915B1A" w:rsidRDefault="00915B1A">
      <w:pPr>
        <w:jc w:val="both"/>
      </w:pPr>
    </w:p>
    <w:p w14:paraId="1701B9F9" w14:textId="77777777" w:rsidR="00915B1A" w:rsidRPr="00DE4A3D" w:rsidRDefault="00DE4A3D" w:rsidP="00DE4A3D">
      <w:pPr>
        <w:jc w:val="center"/>
        <w:rPr>
          <w:b/>
        </w:rPr>
      </w:pPr>
      <w:r w:rsidRPr="00DE4A3D">
        <w:rPr>
          <w:b/>
        </w:rPr>
        <w:t>ТЕХНИЧЕСКОЕ ЗАДАНИЕ</w:t>
      </w:r>
    </w:p>
    <w:p w14:paraId="38484539" w14:textId="77777777" w:rsidR="00915B1A" w:rsidRDefault="00915B1A">
      <w:pPr>
        <w:jc w:val="both"/>
      </w:pPr>
    </w:p>
    <w:tbl>
      <w:tblPr>
        <w:tblOverlap w:val="never"/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5"/>
        <w:gridCol w:w="1865"/>
        <w:gridCol w:w="1508"/>
        <w:gridCol w:w="1229"/>
        <w:gridCol w:w="1873"/>
        <w:gridCol w:w="1474"/>
        <w:gridCol w:w="534"/>
        <w:gridCol w:w="987"/>
      </w:tblGrid>
      <w:tr w:rsidR="00915B1A" w:rsidRPr="00E01CCA" w14:paraId="60840757" w14:textId="77777777" w:rsidTr="00D72C60">
        <w:trPr>
          <w:trHeight w:val="832"/>
        </w:trPr>
        <w:tc>
          <w:tcPr>
            <w:tcW w:w="0" w:type="auto"/>
            <w:shd w:val="clear" w:color="auto" w:fill="FFFFFF"/>
          </w:tcPr>
          <w:p w14:paraId="47946549" w14:textId="77777777" w:rsidR="00915B1A" w:rsidRPr="00E01CCA" w:rsidRDefault="00915B1A" w:rsidP="008E35C0">
            <w:pPr>
              <w:widowControl w:val="0"/>
              <w:spacing w:line="259" w:lineRule="auto"/>
              <w:jc w:val="center"/>
              <w:rPr>
                <w:rFonts w:eastAsia="Calibri"/>
                <w:b/>
                <w:color w:val="000000"/>
                <w:sz w:val="22"/>
                <w:lang w:eastAsia="en-US" w:bidi="ru-RU"/>
              </w:rPr>
            </w:pPr>
            <w:r w:rsidRPr="00E01CCA">
              <w:rPr>
                <w:rFonts w:eastAsia="Calibri"/>
                <w:b/>
                <w:color w:val="000000"/>
                <w:sz w:val="22"/>
                <w:szCs w:val="22"/>
                <w:lang w:eastAsia="en-US" w:bidi="ru-RU"/>
              </w:rPr>
              <w:t xml:space="preserve">№ </w:t>
            </w:r>
          </w:p>
          <w:p w14:paraId="22FE8999" w14:textId="77777777" w:rsidR="00915B1A" w:rsidRPr="00E01CCA" w:rsidRDefault="00915B1A" w:rsidP="008E35C0">
            <w:pPr>
              <w:widowControl w:val="0"/>
              <w:spacing w:line="259" w:lineRule="auto"/>
              <w:jc w:val="center"/>
              <w:rPr>
                <w:rFonts w:eastAsia="Calibri"/>
                <w:b/>
                <w:color w:val="000000"/>
                <w:sz w:val="22"/>
                <w:lang w:eastAsia="en-US" w:bidi="ru-RU"/>
              </w:rPr>
            </w:pPr>
            <w:r w:rsidRPr="00E01CCA">
              <w:rPr>
                <w:rFonts w:eastAsia="Calibri"/>
                <w:b/>
                <w:color w:val="000000"/>
                <w:sz w:val="22"/>
                <w:szCs w:val="22"/>
                <w:lang w:eastAsia="en-US" w:bidi="ru-RU"/>
              </w:rPr>
              <w:t>п/п</w:t>
            </w:r>
          </w:p>
        </w:tc>
        <w:tc>
          <w:tcPr>
            <w:tcW w:w="1865" w:type="dxa"/>
            <w:shd w:val="clear" w:color="auto" w:fill="FFFFFF"/>
          </w:tcPr>
          <w:p w14:paraId="19F17186" w14:textId="77777777" w:rsidR="00915B1A" w:rsidRPr="00E01CCA" w:rsidRDefault="00915B1A" w:rsidP="008E35C0">
            <w:pPr>
              <w:widowControl w:val="0"/>
              <w:spacing w:line="259" w:lineRule="auto"/>
              <w:jc w:val="center"/>
              <w:rPr>
                <w:rFonts w:eastAsia="Calibri"/>
                <w:b/>
                <w:sz w:val="22"/>
                <w:lang w:eastAsia="en-US"/>
              </w:rPr>
            </w:pPr>
            <w:r w:rsidRPr="00E01CCA">
              <w:rPr>
                <w:rFonts w:eastAsia="Calibri"/>
                <w:b/>
                <w:color w:val="000000"/>
                <w:sz w:val="22"/>
                <w:szCs w:val="22"/>
                <w:lang w:eastAsia="en-US" w:bidi="ru-RU"/>
              </w:rPr>
              <w:t xml:space="preserve">Наименование </w:t>
            </w:r>
          </w:p>
        </w:tc>
        <w:tc>
          <w:tcPr>
            <w:tcW w:w="1508" w:type="dxa"/>
            <w:shd w:val="clear" w:color="auto" w:fill="FFFFFF"/>
          </w:tcPr>
          <w:p w14:paraId="5E9CEB55" w14:textId="77777777" w:rsidR="00915B1A" w:rsidRPr="00E01CCA" w:rsidRDefault="00915B1A" w:rsidP="008E35C0">
            <w:pPr>
              <w:widowControl w:val="0"/>
              <w:spacing w:line="259" w:lineRule="auto"/>
              <w:jc w:val="center"/>
              <w:rPr>
                <w:rFonts w:eastAsia="Calibri"/>
                <w:b/>
                <w:sz w:val="22"/>
                <w:lang w:eastAsia="en-US"/>
              </w:rPr>
            </w:pPr>
            <w:r w:rsidRPr="00E01CCA">
              <w:rPr>
                <w:rFonts w:eastAsia="Calibri"/>
                <w:b/>
                <w:color w:val="000000"/>
                <w:sz w:val="22"/>
                <w:szCs w:val="22"/>
                <w:lang w:eastAsia="en-US" w:bidi="ru-RU"/>
              </w:rPr>
              <w:t>ОКПД2/КТРУ</w:t>
            </w:r>
            <w:r w:rsidR="003C099E">
              <w:rPr>
                <w:rFonts w:eastAsia="Calibri"/>
                <w:b/>
                <w:color w:val="000000"/>
                <w:sz w:val="22"/>
                <w:szCs w:val="22"/>
                <w:lang w:eastAsia="en-US" w:bidi="ru-RU"/>
              </w:rPr>
              <w:t>/  ККН</w:t>
            </w:r>
          </w:p>
        </w:tc>
        <w:tc>
          <w:tcPr>
            <w:tcW w:w="4576" w:type="dxa"/>
            <w:gridSpan w:val="3"/>
            <w:shd w:val="clear" w:color="auto" w:fill="FFFFFF"/>
          </w:tcPr>
          <w:p w14:paraId="44FD0AEC" w14:textId="77777777" w:rsidR="00915B1A" w:rsidRPr="00E01CCA" w:rsidRDefault="00915B1A" w:rsidP="008E35C0">
            <w:pPr>
              <w:widowControl w:val="0"/>
              <w:jc w:val="center"/>
              <w:rPr>
                <w:rFonts w:eastAsia="Calibri"/>
                <w:b/>
                <w:sz w:val="22"/>
                <w:lang w:eastAsia="en-US"/>
              </w:rPr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 w:bidi="ru-RU"/>
              </w:rPr>
              <w:t>Характеристика</w:t>
            </w:r>
          </w:p>
        </w:tc>
        <w:tc>
          <w:tcPr>
            <w:tcW w:w="534" w:type="dxa"/>
            <w:shd w:val="clear" w:color="auto" w:fill="FFFFFF"/>
          </w:tcPr>
          <w:p w14:paraId="3A98E0EB" w14:textId="77777777" w:rsidR="00915B1A" w:rsidRPr="00E01CCA" w:rsidRDefault="00915B1A" w:rsidP="008E35C0">
            <w:pPr>
              <w:widowControl w:val="0"/>
              <w:jc w:val="center"/>
              <w:rPr>
                <w:rFonts w:eastAsia="Calibri"/>
                <w:b/>
                <w:color w:val="000000"/>
                <w:sz w:val="22"/>
                <w:lang w:eastAsia="en-US" w:bidi="ru-RU"/>
              </w:rPr>
            </w:pPr>
            <w:r w:rsidRPr="00E01CCA">
              <w:rPr>
                <w:rFonts w:eastAsia="Calibri"/>
                <w:b/>
                <w:color w:val="000000"/>
                <w:sz w:val="22"/>
                <w:szCs w:val="22"/>
                <w:lang w:eastAsia="en-US" w:bidi="ru-RU"/>
              </w:rPr>
              <w:t xml:space="preserve">Ед. </w:t>
            </w:r>
          </w:p>
          <w:p w14:paraId="15F96167" w14:textId="77777777" w:rsidR="00915B1A" w:rsidRPr="00E01CCA" w:rsidRDefault="00915B1A" w:rsidP="008E35C0">
            <w:pPr>
              <w:widowControl w:val="0"/>
              <w:jc w:val="center"/>
              <w:rPr>
                <w:rFonts w:eastAsia="Calibri"/>
                <w:b/>
                <w:sz w:val="22"/>
                <w:lang w:eastAsia="en-US"/>
              </w:rPr>
            </w:pPr>
            <w:r w:rsidRPr="00E01CCA">
              <w:rPr>
                <w:rFonts w:eastAsia="Calibri"/>
                <w:b/>
                <w:color w:val="000000"/>
                <w:sz w:val="22"/>
                <w:szCs w:val="22"/>
                <w:lang w:eastAsia="en-US" w:bidi="ru-RU"/>
              </w:rPr>
              <w:t>изм.</w:t>
            </w:r>
          </w:p>
        </w:tc>
        <w:tc>
          <w:tcPr>
            <w:tcW w:w="987" w:type="dxa"/>
            <w:shd w:val="clear" w:color="auto" w:fill="FFFFFF"/>
          </w:tcPr>
          <w:p w14:paraId="1B1A7194" w14:textId="77777777" w:rsidR="00915B1A" w:rsidRPr="00E01CCA" w:rsidRDefault="00915B1A" w:rsidP="008E35C0">
            <w:pPr>
              <w:widowControl w:val="0"/>
              <w:jc w:val="center"/>
              <w:rPr>
                <w:rFonts w:eastAsia="Calibri"/>
                <w:b/>
                <w:color w:val="000000"/>
                <w:sz w:val="22"/>
                <w:lang w:eastAsia="en-US" w:bidi="ru-RU"/>
              </w:rPr>
            </w:pPr>
            <w:r w:rsidRPr="00E01CCA">
              <w:rPr>
                <w:rFonts w:eastAsia="Calibri"/>
                <w:b/>
                <w:color w:val="000000"/>
                <w:sz w:val="22"/>
                <w:szCs w:val="22"/>
                <w:lang w:eastAsia="en-US" w:bidi="ru-RU"/>
              </w:rPr>
              <w:t>Кол-во</w:t>
            </w:r>
          </w:p>
        </w:tc>
      </w:tr>
      <w:tr w:rsidR="00D72C60" w:rsidRPr="00E01CCA" w14:paraId="20032D42" w14:textId="77777777" w:rsidTr="00D72C60">
        <w:trPr>
          <w:trHeight w:val="307"/>
        </w:trPr>
        <w:tc>
          <w:tcPr>
            <w:tcW w:w="0" w:type="auto"/>
            <w:vMerge w:val="restart"/>
            <w:shd w:val="clear" w:color="auto" w:fill="FFFFFF"/>
          </w:tcPr>
          <w:p w14:paraId="441A86DF" w14:textId="77777777" w:rsidR="00D72C60" w:rsidRPr="00986215" w:rsidRDefault="001E623E" w:rsidP="00D72C6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>1</w:t>
            </w:r>
          </w:p>
        </w:tc>
        <w:tc>
          <w:tcPr>
            <w:tcW w:w="1865" w:type="dxa"/>
            <w:vMerge w:val="restart"/>
            <w:shd w:val="clear" w:color="auto" w:fill="FFFFFF"/>
          </w:tcPr>
          <w:p w14:paraId="48B4F2ED" w14:textId="77777777" w:rsidR="00D72C60" w:rsidRPr="00986215" w:rsidRDefault="00D72C60" w:rsidP="00D72C6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rFonts w:eastAsia="Courier New"/>
                <w:color w:val="000000"/>
                <w:sz w:val="18"/>
                <w:szCs w:val="18"/>
                <w:lang w:bidi="ru-RU"/>
              </w:rPr>
              <w:t xml:space="preserve">Бланк аттестата об основном общем образовании </w:t>
            </w: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 xml:space="preserve">с </w:t>
            </w:r>
            <w:r w:rsidRPr="00986215">
              <w:rPr>
                <w:rFonts w:eastAsia="Courier New"/>
                <w:color w:val="000000"/>
                <w:sz w:val="18"/>
                <w:szCs w:val="18"/>
                <w:lang w:bidi="ru-RU"/>
              </w:rPr>
              <w:t xml:space="preserve">твердой обложкой </w:t>
            </w:r>
          </w:p>
          <w:p w14:paraId="60D846BC" w14:textId="77777777" w:rsidR="00D72C60" w:rsidRPr="00986215" w:rsidRDefault="00D72C60" w:rsidP="00D72C6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14:paraId="641E95ED" w14:textId="77777777" w:rsidR="00D72C60" w:rsidRPr="00986215" w:rsidRDefault="00D72C60" w:rsidP="00D72C6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Бланк из бумаги или картона тип 1</w:t>
            </w:r>
          </w:p>
        </w:tc>
        <w:tc>
          <w:tcPr>
            <w:tcW w:w="1508" w:type="dxa"/>
            <w:vMerge w:val="restart"/>
            <w:shd w:val="clear" w:color="auto" w:fill="FFFFFF"/>
          </w:tcPr>
          <w:p w14:paraId="08A5200C" w14:textId="2391EC93" w:rsidR="00D72C60" w:rsidRPr="00986215" w:rsidRDefault="00D72C60" w:rsidP="00AB0695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rFonts w:eastAsia="Courier New"/>
                <w:color w:val="000000"/>
                <w:sz w:val="18"/>
                <w:szCs w:val="18"/>
                <w:lang w:bidi="ru-RU"/>
              </w:rPr>
              <w:t>17.23.13.141</w:t>
            </w: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 xml:space="preserve"> / </w:t>
            </w:r>
            <w:r w:rsidRPr="00013956">
              <w:rPr>
                <w:rFonts w:eastAsia="Courier New"/>
                <w:color w:val="000000"/>
                <w:sz w:val="18"/>
                <w:szCs w:val="18"/>
                <w:lang w:bidi="ru-RU"/>
              </w:rPr>
              <w:t>17.23.13.140-00000001</w:t>
            </w: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>/ 17.23.13.</w:t>
            </w:r>
            <w:r w:rsidRPr="00986215">
              <w:rPr>
                <w:rFonts w:eastAsia="Courier New"/>
                <w:color w:val="000000"/>
                <w:sz w:val="18"/>
                <w:szCs w:val="18"/>
                <w:lang w:bidi="ru-RU"/>
              </w:rPr>
              <w:t>141</w:t>
            </w: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>-003</w:t>
            </w:r>
          </w:p>
        </w:tc>
        <w:tc>
          <w:tcPr>
            <w:tcW w:w="1229" w:type="dxa"/>
            <w:shd w:val="clear" w:color="auto" w:fill="FFFFFF"/>
            <w:vAlign w:val="center"/>
          </w:tcPr>
          <w:p w14:paraId="41CB23BB" w14:textId="77777777" w:rsidR="00D72C60" w:rsidRPr="00986215" w:rsidRDefault="00D72C60" w:rsidP="00D72C6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Тип</w:t>
            </w:r>
          </w:p>
        </w:tc>
        <w:tc>
          <w:tcPr>
            <w:tcW w:w="1873" w:type="dxa"/>
            <w:shd w:val="clear" w:color="auto" w:fill="FFFFFF"/>
            <w:vAlign w:val="center"/>
          </w:tcPr>
          <w:p w14:paraId="29269FB1" w14:textId="77777777" w:rsidR="00D72C60" w:rsidRPr="00986215" w:rsidRDefault="00D72C60" w:rsidP="00D72C6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Аттестат об основном общем образовании</w:t>
            </w:r>
          </w:p>
        </w:tc>
        <w:tc>
          <w:tcPr>
            <w:tcW w:w="1474" w:type="dxa"/>
            <w:shd w:val="clear" w:color="auto" w:fill="FFFFFF"/>
            <w:vAlign w:val="center"/>
          </w:tcPr>
          <w:p w14:paraId="49C90C36" w14:textId="77777777" w:rsidR="00D72C60" w:rsidRPr="00986215" w:rsidRDefault="00D72C60" w:rsidP="00D72C6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34" w:type="dxa"/>
            <w:vMerge w:val="restart"/>
            <w:shd w:val="clear" w:color="auto" w:fill="FFFFFF"/>
          </w:tcPr>
          <w:p w14:paraId="40E65553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>шт</w:t>
            </w:r>
          </w:p>
        </w:tc>
        <w:tc>
          <w:tcPr>
            <w:tcW w:w="987" w:type="dxa"/>
            <w:vMerge w:val="restart"/>
            <w:shd w:val="clear" w:color="auto" w:fill="FFFFFF"/>
          </w:tcPr>
          <w:p w14:paraId="5F642598" w14:textId="77777777" w:rsidR="00D72C60" w:rsidRPr="00986215" w:rsidRDefault="00A03D3A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>20</w:t>
            </w:r>
          </w:p>
        </w:tc>
      </w:tr>
      <w:tr w:rsidR="00D72C60" w:rsidRPr="00E01CCA" w14:paraId="23E6FE93" w14:textId="77777777" w:rsidTr="00D72C60">
        <w:trPr>
          <w:trHeight w:val="307"/>
        </w:trPr>
        <w:tc>
          <w:tcPr>
            <w:tcW w:w="0" w:type="auto"/>
            <w:vMerge/>
            <w:shd w:val="clear" w:color="auto" w:fill="FFFFFF"/>
          </w:tcPr>
          <w:p w14:paraId="34EC0C2D" w14:textId="77777777" w:rsidR="00D72C60" w:rsidRPr="00986215" w:rsidRDefault="00D72C60" w:rsidP="00D72C6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865" w:type="dxa"/>
            <w:vMerge/>
            <w:shd w:val="clear" w:color="auto" w:fill="FFFFFF"/>
          </w:tcPr>
          <w:p w14:paraId="5E9BF3F6" w14:textId="77777777" w:rsidR="00D72C60" w:rsidRPr="00986215" w:rsidRDefault="00D72C60" w:rsidP="00D72C6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508" w:type="dxa"/>
            <w:vMerge/>
            <w:shd w:val="clear" w:color="auto" w:fill="FFFFFF"/>
          </w:tcPr>
          <w:p w14:paraId="1FEB0780" w14:textId="77777777" w:rsidR="00D72C60" w:rsidRPr="00986215" w:rsidRDefault="00D72C60" w:rsidP="00D72C6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229" w:type="dxa"/>
            <w:shd w:val="clear" w:color="auto" w:fill="FFFFFF"/>
            <w:vAlign w:val="center"/>
          </w:tcPr>
          <w:p w14:paraId="168B78E4" w14:textId="77777777" w:rsidR="00D72C60" w:rsidRPr="00986215" w:rsidRDefault="00D72C60" w:rsidP="00D72C6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Уровень защиты</w:t>
            </w:r>
          </w:p>
        </w:tc>
        <w:tc>
          <w:tcPr>
            <w:tcW w:w="1873" w:type="dxa"/>
            <w:shd w:val="clear" w:color="auto" w:fill="FFFFFF"/>
            <w:vAlign w:val="center"/>
          </w:tcPr>
          <w:p w14:paraId="7FA98FED" w14:textId="77777777" w:rsidR="00D72C60" w:rsidRPr="00986215" w:rsidRDefault="00D72C60" w:rsidP="00D72C6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Б</w:t>
            </w:r>
          </w:p>
        </w:tc>
        <w:tc>
          <w:tcPr>
            <w:tcW w:w="1474" w:type="dxa"/>
            <w:shd w:val="clear" w:color="auto" w:fill="FFFFFF"/>
            <w:vAlign w:val="center"/>
          </w:tcPr>
          <w:p w14:paraId="270373C8" w14:textId="77777777" w:rsidR="00D72C60" w:rsidRPr="00986215" w:rsidRDefault="00D72C60" w:rsidP="00D72C6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34" w:type="dxa"/>
            <w:vMerge/>
            <w:shd w:val="clear" w:color="auto" w:fill="FFFFFF"/>
          </w:tcPr>
          <w:p w14:paraId="4A7D7CB9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987" w:type="dxa"/>
            <w:vMerge/>
            <w:shd w:val="clear" w:color="auto" w:fill="FFFFFF"/>
          </w:tcPr>
          <w:p w14:paraId="4B26A078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</w:tr>
      <w:tr w:rsidR="00D72C60" w:rsidRPr="00E01CCA" w14:paraId="3F7A25E7" w14:textId="77777777" w:rsidTr="00D72C60">
        <w:trPr>
          <w:trHeight w:val="307"/>
        </w:trPr>
        <w:tc>
          <w:tcPr>
            <w:tcW w:w="0" w:type="auto"/>
            <w:vMerge/>
            <w:shd w:val="clear" w:color="auto" w:fill="FFFFFF"/>
          </w:tcPr>
          <w:p w14:paraId="6FC12537" w14:textId="77777777" w:rsidR="00D72C60" w:rsidRPr="00986215" w:rsidRDefault="00D72C60" w:rsidP="00D72C6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865" w:type="dxa"/>
            <w:vMerge/>
            <w:shd w:val="clear" w:color="auto" w:fill="FFFFFF"/>
          </w:tcPr>
          <w:p w14:paraId="5FBDAAAF" w14:textId="77777777" w:rsidR="00D72C60" w:rsidRPr="00986215" w:rsidRDefault="00D72C60" w:rsidP="00D72C6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508" w:type="dxa"/>
            <w:vMerge/>
            <w:shd w:val="clear" w:color="auto" w:fill="FFFFFF"/>
          </w:tcPr>
          <w:p w14:paraId="0A49F796" w14:textId="77777777" w:rsidR="00D72C60" w:rsidRPr="00986215" w:rsidRDefault="00D72C60" w:rsidP="00D72C6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229" w:type="dxa"/>
            <w:shd w:val="clear" w:color="auto" w:fill="FFFFFF"/>
            <w:vAlign w:val="center"/>
          </w:tcPr>
          <w:p w14:paraId="52ABDA35" w14:textId="77777777" w:rsidR="00D72C60" w:rsidRPr="00986215" w:rsidRDefault="00D72C60" w:rsidP="00D72C6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Обложка</w:t>
            </w:r>
          </w:p>
        </w:tc>
        <w:tc>
          <w:tcPr>
            <w:tcW w:w="1873" w:type="dxa"/>
            <w:shd w:val="clear" w:color="auto" w:fill="FFFFFF"/>
            <w:vAlign w:val="center"/>
          </w:tcPr>
          <w:p w14:paraId="25DEFD3F" w14:textId="77777777" w:rsidR="00D72C60" w:rsidRPr="00986215" w:rsidRDefault="00D72C60" w:rsidP="00D72C6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Твердая</w:t>
            </w:r>
          </w:p>
        </w:tc>
        <w:tc>
          <w:tcPr>
            <w:tcW w:w="1474" w:type="dxa"/>
            <w:shd w:val="clear" w:color="auto" w:fill="FFFFFF"/>
            <w:vAlign w:val="center"/>
          </w:tcPr>
          <w:p w14:paraId="76A61321" w14:textId="77777777" w:rsidR="00D72C60" w:rsidRPr="00986215" w:rsidRDefault="00D72C60" w:rsidP="00D72C6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34" w:type="dxa"/>
            <w:vMerge/>
            <w:shd w:val="clear" w:color="auto" w:fill="FFFFFF"/>
          </w:tcPr>
          <w:p w14:paraId="5C38D07F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987" w:type="dxa"/>
            <w:vMerge/>
            <w:shd w:val="clear" w:color="auto" w:fill="FFFFFF"/>
          </w:tcPr>
          <w:p w14:paraId="0AA38D8E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</w:tr>
      <w:tr w:rsidR="00D72C60" w:rsidRPr="00E01CCA" w14:paraId="1B1D4ACA" w14:textId="77777777" w:rsidTr="00D72C60">
        <w:trPr>
          <w:trHeight w:val="307"/>
        </w:trPr>
        <w:tc>
          <w:tcPr>
            <w:tcW w:w="0" w:type="auto"/>
            <w:vMerge/>
            <w:shd w:val="clear" w:color="auto" w:fill="FFFFFF"/>
          </w:tcPr>
          <w:p w14:paraId="4C0CD3ED" w14:textId="77777777" w:rsidR="00D72C60" w:rsidRPr="00986215" w:rsidRDefault="00D72C60" w:rsidP="00D72C6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865" w:type="dxa"/>
            <w:vMerge/>
            <w:shd w:val="clear" w:color="auto" w:fill="FFFFFF"/>
          </w:tcPr>
          <w:p w14:paraId="232B101A" w14:textId="77777777" w:rsidR="00D72C60" w:rsidRPr="00986215" w:rsidRDefault="00D72C60" w:rsidP="00D72C6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508" w:type="dxa"/>
            <w:vMerge/>
            <w:shd w:val="clear" w:color="auto" w:fill="FFFFFF"/>
          </w:tcPr>
          <w:p w14:paraId="46158997" w14:textId="77777777" w:rsidR="00D72C60" w:rsidRPr="00986215" w:rsidRDefault="00D72C60" w:rsidP="00D72C6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229" w:type="dxa"/>
            <w:shd w:val="clear" w:color="auto" w:fill="FFFFFF"/>
            <w:vAlign w:val="center"/>
          </w:tcPr>
          <w:p w14:paraId="434C3F05" w14:textId="77777777" w:rsidR="00D72C60" w:rsidRPr="00986215" w:rsidRDefault="00D72C60" w:rsidP="00D72C60">
            <w:pPr>
              <w:widowControl w:val="0"/>
              <w:rPr>
                <w:sz w:val="18"/>
                <w:szCs w:val="18"/>
              </w:rPr>
            </w:pPr>
            <w:r w:rsidRPr="00986215">
              <w:rPr>
                <w:sz w:val="18"/>
                <w:szCs w:val="18"/>
              </w:rPr>
              <w:t>Цвет обложки</w:t>
            </w:r>
          </w:p>
        </w:tc>
        <w:tc>
          <w:tcPr>
            <w:tcW w:w="1873" w:type="dxa"/>
            <w:shd w:val="clear" w:color="auto" w:fill="FFFFFF"/>
            <w:vAlign w:val="center"/>
          </w:tcPr>
          <w:p w14:paraId="5F1A8280" w14:textId="77777777" w:rsidR="00D72C60" w:rsidRPr="00986215" w:rsidRDefault="00A03D3A" w:rsidP="00D72C60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Фиолетовый</w:t>
            </w:r>
          </w:p>
        </w:tc>
        <w:tc>
          <w:tcPr>
            <w:tcW w:w="1474" w:type="dxa"/>
            <w:shd w:val="clear" w:color="auto" w:fill="FFFFFF"/>
            <w:vAlign w:val="center"/>
          </w:tcPr>
          <w:p w14:paraId="170D409E" w14:textId="77777777" w:rsidR="00D72C60" w:rsidRPr="00986215" w:rsidRDefault="00D72C60" w:rsidP="00D72C60">
            <w:pPr>
              <w:widowControl w:val="0"/>
              <w:rPr>
                <w:sz w:val="18"/>
                <w:szCs w:val="18"/>
              </w:rPr>
            </w:pPr>
            <w:r w:rsidRPr="0098621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34" w:type="dxa"/>
            <w:vMerge/>
            <w:shd w:val="clear" w:color="auto" w:fill="FFFFFF"/>
          </w:tcPr>
          <w:p w14:paraId="7274B840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987" w:type="dxa"/>
            <w:vMerge/>
            <w:shd w:val="clear" w:color="auto" w:fill="FFFFFF"/>
          </w:tcPr>
          <w:p w14:paraId="02CD5AB4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</w:tr>
      <w:tr w:rsidR="00D72C60" w:rsidRPr="00E01CCA" w14:paraId="4FD93189" w14:textId="77777777" w:rsidTr="00D72C60">
        <w:trPr>
          <w:trHeight w:val="307"/>
        </w:trPr>
        <w:tc>
          <w:tcPr>
            <w:tcW w:w="0" w:type="auto"/>
            <w:vMerge/>
            <w:shd w:val="clear" w:color="auto" w:fill="FFFFFF"/>
          </w:tcPr>
          <w:p w14:paraId="4DCADEFB" w14:textId="77777777" w:rsidR="00D72C60" w:rsidRPr="00986215" w:rsidRDefault="00D72C60" w:rsidP="00D72C6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865" w:type="dxa"/>
            <w:vMerge/>
            <w:shd w:val="clear" w:color="auto" w:fill="FFFFFF"/>
          </w:tcPr>
          <w:p w14:paraId="7AD92B7B" w14:textId="77777777" w:rsidR="00D72C60" w:rsidRPr="00986215" w:rsidRDefault="00D72C60" w:rsidP="00D72C6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508" w:type="dxa"/>
            <w:vMerge/>
            <w:shd w:val="clear" w:color="auto" w:fill="FFFFFF"/>
          </w:tcPr>
          <w:p w14:paraId="786607E3" w14:textId="77777777" w:rsidR="00D72C60" w:rsidRPr="00986215" w:rsidRDefault="00D72C60" w:rsidP="00D72C6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229" w:type="dxa"/>
            <w:shd w:val="clear" w:color="auto" w:fill="FFFFFF"/>
            <w:vAlign w:val="center"/>
          </w:tcPr>
          <w:p w14:paraId="7D49998E" w14:textId="77777777" w:rsidR="00D72C60" w:rsidRPr="00986215" w:rsidRDefault="00D72C60" w:rsidP="00D72C6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873" w:type="dxa"/>
            <w:shd w:val="clear" w:color="auto" w:fill="FFFFFF"/>
            <w:vAlign w:val="center"/>
          </w:tcPr>
          <w:p w14:paraId="0B94D3CD" w14:textId="77777777" w:rsidR="00D72C60" w:rsidRPr="00986215" w:rsidRDefault="00D72C60" w:rsidP="00D72C6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 xml:space="preserve">Приказ Министерства просвещения Российской Федерации от 05.10.2020 № 545 "Об утверждении образцов и описаний аттестатов об основном общем и среднем общем образовании и приложений к ним", </w:t>
            </w:r>
            <w:r w:rsidR="001E623E" w:rsidRPr="00986215">
              <w:rPr>
                <w:sz w:val="18"/>
                <w:szCs w:val="18"/>
              </w:rPr>
              <w:t>Приказ Министерства просвещения Российской Федерации от 07.10.2022 № 890 "О внесении изменений в образец приложения к аттестату об основном общем образовании/аттестату об основном общем образовании с отличием, описание аттестата об основном общем образовании/аттестата об основном общем образовании с отличием и приложения к ним, утвержденные приказом Министерства просвещения Российской Федерации от 5 октября 2020 г. № 545", ГОСТ Р 54109-2010</w:t>
            </w:r>
          </w:p>
        </w:tc>
        <w:tc>
          <w:tcPr>
            <w:tcW w:w="1474" w:type="dxa"/>
            <w:shd w:val="clear" w:color="auto" w:fill="FFFFFF"/>
            <w:vAlign w:val="center"/>
          </w:tcPr>
          <w:p w14:paraId="678E12A6" w14:textId="77777777" w:rsidR="00D72C60" w:rsidRPr="00986215" w:rsidRDefault="00D72C60" w:rsidP="00D72C6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34" w:type="dxa"/>
            <w:vMerge/>
            <w:shd w:val="clear" w:color="auto" w:fill="FFFFFF"/>
          </w:tcPr>
          <w:p w14:paraId="506E4677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987" w:type="dxa"/>
            <w:vMerge/>
            <w:shd w:val="clear" w:color="auto" w:fill="FFFFFF"/>
          </w:tcPr>
          <w:p w14:paraId="31922D1B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</w:tr>
      <w:tr w:rsidR="00D72C60" w:rsidRPr="00E01CCA" w14:paraId="07CB63E7" w14:textId="77777777" w:rsidTr="00D72C60">
        <w:trPr>
          <w:trHeight w:val="387"/>
        </w:trPr>
        <w:tc>
          <w:tcPr>
            <w:tcW w:w="0" w:type="auto"/>
            <w:vMerge w:val="restart"/>
            <w:shd w:val="clear" w:color="auto" w:fill="FFFFFF"/>
          </w:tcPr>
          <w:p w14:paraId="5A4E2E9B" w14:textId="77777777" w:rsidR="00D72C60" w:rsidRPr="00986215" w:rsidRDefault="001E623E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>2</w:t>
            </w:r>
          </w:p>
        </w:tc>
        <w:tc>
          <w:tcPr>
            <w:tcW w:w="1865" w:type="dxa"/>
            <w:vMerge w:val="restart"/>
            <w:shd w:val="clear" w:color="auto" w:fill="FFFFFF"/>
          </w:tcPr>
          <w:p w14:paraId="045EE859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rFonts w:eastAsia="Courier New"/>
                <w:color w:val="000000"/>
                <w:sz w:val="18"/>
                <w:szCs w:val="18"/>
                <w:lang w:bidi="ru-RU"/>
              </w:rPr>
              <w:t>Бланк приложения к аттестату об основном общем образовании</w:t>
            </w:r>
          </w:p>
          <w:p w14:paraId="4804515C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14:paraId="68B204A5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 xml:space="preserve">Бланк из бумаги или </w:t>
            </w:r>
            <w:r w:rsidRPr="00986215">
              <w:rPr>
                <w:sz w:val="18"/>
                <w:szCs w:val="18"/>
              </w:rPr>
              <w:lastRenderedPageBreak/>
              <w:t>картона тип 2</w:t>
            </w:r>
          </w:p>
        </w:tc>
        <w:tc>
          <w:tcPr>
            <w:tcW w:w="1508" w:type="dxa"/>
            <w:vMerge w:val="restart"/>
            <w:shd w:val="clear" w:color="auto" w:fill="FFFFFF"/>
          </w:tcPr>
          <w:p w14:paraId="2BFFAB6E" w14:textId="13A96B0E" w:rsidR="00D72C60" w:rsidRPr="00986215" w:rsidRDefault="00D72C60" w:rsidP="00AB0695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rFonts w:eastAsia="Courier New"/>
                <w:color w:val="000000"/>
                <w:sz w:val="18"/>
                <w:szCs w:val="18"/>
                <w:lang w:bidi="ru-RU"/>
              </w:rPr>
              <w:lastRenderedPageBreak/>
              <w:t>17.23.13.141</w:t>
            </w: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 xml:space="preserve"> / </w:t>
            </w:r>
            <w:r w:rsidRPr="00013956">
              <w:rPr>
                <w:rFonts w:eastAsia="Courier New"/>
                <w:color w:val="000000"/>
                <w:sz w:val="18"/>
                <w:szCs w:val="18"/>
                <w:lang w:bidi="ru-RU"/>
              </w:rPr>
              <w:t>17.23.13.140-00000001</w:t>
            </w:r>
            <w:r w:rsidR="00AB0695">
              <w:rPr>
                <w:rFonts w:eastAsia="Courier New"/>
                <w:color w:val="000000"/>
                <w:sz w:val="18"/>
                <w:szCs w:val="18"/>
                <w:lang w:bidi="ru-RU"/>
              </w:rPr>
              <w:t xml:space="preserve"> / </w:t>
            </w:r>
            <w:r w:rsidR="00AB0695" w:rsidRPr="00AB0695">
              <w:rPr>
                <w:rFonts w:eastAsia="Courier New"/>
                <w:color w:val="000000"/>
                <w:sz w:val="18"/>
                <w:szCs w:val="18"/>
                <w:lang w:bidi="ru-RU"/>
              </w:rPr>
              <w:t>17.23.13.141-004</w:t>
            </w:r>
          </w:p>
        </w:tc>
        <w:tc>
          <w:tcPr>
            <w:tcW w:w="1229" w:type="dxa"/>
            <w:shd w:val="clear" w:color="auto" w:fill="FFFFFF"/>
          </w:tcPr>
          <w:p w14:paraId="0A60557C" w14:textId="77777777" w:rsidR="00D72C60" w:rsidRPr="00986215" w:rsidRDefault="00D72C60" w:rsidP="008E35C0">
            <w:pPr>
              <w:widowControl w:val="0"/>
              <w:rPr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Тип</w:t>
            </w:r>
          </w:p>
        </w:tc>
        <w:tc>
          <w:tcPr>
            <w:tcW w:w="1873" w:type="dxa"/>
            <w:shd w:val="clear" w:color="auto" w:fill="FFFFFF"/>
            <w:vAlign w:val="center"/>
          </w:tcPr>
          <w:p w14:paraId="2CBC2434" w14:textId="77777777" w:rsidR="00D72C60" w:rsidRPr="00986215" w:rsidRDefault="00D72C60" w:rsidP="008E35C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Приложение к аттестату об основном общем образовании, без отличия</w:t>
            </w:r>
          </w:p>
        </w:tc>
        <w:tc>
          <w:tcPr>
            <w:tcW w:w="1474" w:type="dxa"/>
            <w:shd w:val="clear" w:color="auto" w:fill="FFFFFF"/>
            <w:vAlign w:val="center"/>
          </w:tcPr>
          <w:p w14:paraId="48C5B489" w14:textId="77777777" w:rsidR="00D72C60" w:rsidRPr="00986215" w:rsidRDefault="00D72C60" w:rsidP="008E35C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34" w:type="dxa"/>
            <w:vMerge w:val="restart"/>
            <w:shd w:val="clear" w:color="auto" w:fill="FFFFFF"/>
          </w:tcPr>
          <w:p w14:paraId="63ABB6D9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rFonts w:eastAsia="Courier New"/>
                <w:color w:val="000000"/>
                <w:sz w:val="18"/>
                <w:szCs w:val="18"/>
                <w:lang w:bidi="ru-RU"/>
              </w:rPr>
              <w:t>шт</w:t>
            </w:r>
          </w:p>
        </w:tc>
        <w:tc>
          <w:tcPr>
            <w:tcW w:w="987" w:type="dxa"/>
            <w:vMerge w:val="restart"/>
            <w:shd w:val="clear" w:color="auto" w:fill="FFFFFF"/>
          </w:tcPr>
          <w:p w14:paraId="4D927CD2" w14:textId="77777777" w:rsidR="00D72C60" w:rsidRPr="00986215" w:rsidRDefault="00A03D3A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>40</w:t>
            </w:r>
          </w:p>
        </w:tc>
      </w:tr>
      <w:tr w:rsidR="00D72C60" w:rsidRPr="00E01CCA" w14:paraId="02966366" w14:textId="77777777" w:rsidTr="00D72C60">
        <w:trPr>
          <w:trHeight w:val="387"/>
        </w:trPr>
        <w:tc>
          <w:tcPr>
            <w:tcW w:w="0" w:type="auto"/>
            <w:vMerge/>
            <w:shd w:val="clear" w:color="auto" w:fill="FFFFFF"/>
          </w:tcPr>
          <w:p w14:paraId="20C43FB4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865" w:type="dxa"/>
            <w:vMerge/>
            <w:shd w:val="clear" w:color="auto" w:fill="FFFFFF"/>
          </w:tcPr>
          <w:p w14:paraId="23CCAB5E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508" w:type="dxa"/>
            <w:vMerge/>
            <w:shd w:val="clear" w:color="auto" w:fill="FFFFFF"/>
          </w:tcPr>
          <w:p w14:paraId="7DD6F9DB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229" w:type="dxa"/>
            <w:shd w:val="clear" w:color="auto" w:fill="FFFFFF"/>
          </w:tcPr>
          <w:p w14:paraId="3B3C360D" w14:textId="77777777" w:rsidR="00D72C60" w:rsidRPr="00986215" w:rsidRDefault="00D72C60" w:rsidP="008E35C0">
            <w:pPr>
              <w:widowControl w:val="0"/>
              <w:rPr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Уровень защиты</w:t>
            </w:r>
          </w:p>
        </w:tc>
        <w:tc>
          <w:tcPr>
            <w:tcW w:w="1873" w:type="dxa"/>
            <w:shd w:val="clear" w:color="auto" w:fill="FFFFFF"/>
            <w:vAlign w:val="center"/>
          </w:tcPr>
          <w:p w14:paraId="0FF2755B" w14:textId="77777777" w:rsidR="00D72C60" w:rsidRPr="00986215" w:rsidRDefault="00D72C60" w:rsidP="008E35C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Б</w:t>
            </w:r>
          </w:p>
        </w:tc>
        <w:tc>
          <w:tcPr>
            <w:tcW w:w="1474" w:type="dxa"/>
            <w:shd w:val="clear" w:color="auto" w:fill="FFFFFF"/>
            <w:vAlign w:val="center"/>
          </w:tcPr>
          <w:p w14:paraId="638CD55C" w14:textId="77777777" w:rsidR="00D72C60" w:rsidRPr="00986215" w:rsidRDefault="00D72C60" w:rsidP="008E35C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34" w:type="dxa"/>
            <w:vMerge/>
            <w:shd w:val="clear" w:color="auto" w:fill="FFFFFF"/>
          </w:tcPr>
          <w:p w14:paraId="2CE21831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987" w:type="dxa"/>
            <w:vMerge/>
            <w:shd w:val="clear" w:color="auto" w:fill="FFFFFF"/>
          </w:tcPr>
          <w:p w14:paraId="78C6ED9C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</w:tr>
      <w:tr w:rsidR="00D72C60" w:rsidRPr="00E01CCA" w14:paraId="01E1707B" w14:textId="77777777" w:rsidTr="00D72C60">
        <w:trPr>
          <w:trHeight w:val="387"/>
        </w:trPr>
        <w:tc>
          <w:tcPr>
            <w:tcW w:w="0" w:type="auto"/>
            <w:vMerge/>
            <w:shd w:val="clear" w:color="auto" w:fill="FFFFFF"/>
          </w:tcPr>
          <w:p w14:paraId="5E6FFEEB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865" w:type="dxa"/>
            <w:vMerge/>
            <w:shd w:val="clear" w:color="auto" w:fill="FFFFFF"/>
          </w:tcPr>
          <w:p w14:paraId="0993666D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508" w:type="dxa"/>
            <w:vMerge/>
            <w:shd w:val="clear" w:color="auto" w:fill="FFFFFF"/>
          </w:tcPr>
          <w:p w14:paraId="76CD2109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229" w:type="dxa"/>
            <w:shd w:val="clear" w:color="auto" w:fill="FFFFFF"/>
          </w:tcPr>
          <w:p w14:paraId="36795460" w14:textId="77777777" w:rsidR="00D72C60" w:rsidRPr="00986215" w:rsidRDefault="00D72C60" w:rsidP="008E35C0">
            <w:pPr>
              <w:widowControl w:val="0"/>
              <w:rPr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873" w:type="dxa"/>
            <w:shd w:val="clear" w:color="auto" w:fill="FFFFFF"/>
            <w:vAlign w:val="center"/>
          </w:tcPr>
          <w:p w14:paraId="67A6B553" w14:textId="77777777" w:rsidR="00D72C60" w:rsidRPr="00986215" w:rsidRDefault="00D72C60" w:rsidP="008E35C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Приказ Министерства просвещения Российской Федерации от 05.10.2020 № 545 "Об утверждении образцов и описаний аттестатов об основном общем и среднем общем образовании и приложений к ним"; Приказ Министерства просвещения Российской Федерации от 07.10.2022 № 890 "О внесении изменений в образец приложения к аттестату об основном общем образовании/аттестату об основном общем образовании с отличием, описание аттестата об основном общем образовании/аттестата об основном общем образовании с отличием и приложения к ним, утвержденные приказом Министерства просвещения Российской Федерации от 5 октября 2020 г. № 545", ГОСТ Р 54109-2010</w:t>
            </w:r>
          </w:p>
        </w:tc>
        <w:tc>
          <w:tcPr>
            <w:tcW w:w="1474" w:type="dxa"/>
            <w:shd w:val="clear" w:color="auto" w:fill="FFFFFF"/>
            <w:vAlign w:val="center"/>
          </w:tcPr>
          <w:p w14:paraId="018711D0" w14:textId="77777777" w:rsidR="00D72C60" w:rsidRPr="00986215" w:rsidRDefault="00D72C60" w:rsidP="008E35C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34" w:type="dxa"/>
            <w:vMerge/>
            <w:shd w:val="clear" w:color="auto" w:fill="FFFFFF"/>
          </w:tcPr>
          <w:p w14:paraId="35C3182D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987" w:type="dxa"/>
            <w:vMerge/>
            <w:shd w:val="clear" w:color="auto" w:fill="FFFFFF"/>
          </w:tcPr>
          <w:p w14:paraId="1883585C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</w:tr>
      <w:tr w:rsidR="00D72C60" w:rsidRPr="00E01CCA" w14:paraId="422DD41C" w14:textId="77777777" w:rsidTr="00D72C60">
        <w:trPr>
          <w:trHeight w:val="315"/>
        </w:trPr>
        <w:tc>
          <w:tcPr>
            <w:tcW w:w="0" w:type="auto"/>
            <w:vMerge w:val="restart"/>
            <w:shd w:val="clear" w:color="auto" w:fill="FFFFFF"/>
          </w:tcPr>
          <w:p w14:paraId="40A4D4DB" w14:textId="77777777" w:rsidR="00D72C60" w:rsidRPr="00986215" w:rsidRDefault="001E623E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>3</w:t>
            </w:r>
          </w:p>
        </w:tc>
        <w:tc>
          <w:tcPr>
            <w:tcW w:w="1865" w:type="dxa"/>
            <w:vMerge w:val="restart"/>
            <w:shd w:val="clear" w:color="auto" w:fill="FFFFFF"/>
          </w:tcPr>
          <w:p w14:paraId="0E86BBEB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rFonts w:eastAsia="Courier New"/>
                <w:color w:val="000000"/>
                <w:sz w:val="18"/>
                <w:szCs w:val="18"/>
                <w:lang w:bidi="ru-RU"/>
              </w:rPr>
              <w:t>Бланк аттестата о средн</w:t>
            </w: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 xml:space="preserve">ем общем образовании с </w:t>
            </w:r>
            <w:r w:rsidRPr="00986215">
              <w:rPr>
                <w:rFonts w:eastAsia="Courier New"/>
                <w:color w:val="000000"/>
                <w:sz w:val="18"/>
                <w:szCs w:val="18"/>
                <w:lang w:bidi="ru-RU"/>
              </w:rPr>
              <w:t>твердой обложкой</w:t>
            </w: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 xml:space="preserve"> </w:t>
            </w:r>
          </w:p>
          <w:p w14:paraId="61E3CF21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14:paraId="7B8E1DFF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Бланк из бумаги или картона тип 1</w:t>
            </w:r>
          </w:p>
        </w:tc>
        <w:tc>
          <w:tcPr>
            <w:tcW w:w="1508" w:type="dxa"/>
            <w:vMerge w:val="restart"/>
            <w:shd w:val="clear" w:color="auto" w:fill="FFFFFF"/>
          </w:tcPr>
          <w:p w14:paraId="240C37FF" w14:textId="5BFDA254" w:rsidR="00D72C60" w:rsidRPr="00986215" w:rsidRDefault="00D72C60" w:rsidP="00AB0695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rFonts w:eastAsia="Courier New"/>
                <w:color w:val="000000"/>
                <w:sz w:val="18"/>
                <w:szCs w:val="18"/>
                <w:lang w:bidi="ru-RU"/>
              </w:rPr>
              <w:t>17.23.13.141</w:t>
            </w: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 xml:space="preserve"> / </w:t>
            </w:r>
            <w:r w:rsidRPr="00013956">
              <w:rPr>
                <w:rFonts w:eastAsia="Courier New"/>
                <w:color w:val="000000"/>
                <w:sz w:val="18"/>
                <w:szCs w:val="18"/>
                <w:lang w:bidi="ru-RU"/>
              </w:rPr>
              <w:t>17.23.13.140-00000001</w:t>
            </w:r>
            <w:r w:rsidR="00AB0695">
              <w:rPr>
                <w:rFonts w:eastAsia="Courier New"/>
                <w:color w:val="000000"/>
                <w:sz w:val="18"/>
                <w:szCs w:val="18"/>
                <w:lang w:bidi="ru-RU"/>
              </w:rPr>
              <w:t xml:space="preserve"> / </w:t>
            </w:r>
            <w:r w:rsidR="00AB0695">
              <w:rPr>
                <w:rFonts w:eastAsia="Courier New"/>
                <w:color w:val="000000"/>
                <w:sz w:val="18"/>
                <w:szCs w:val="18"/>
                <w:lang w:bidi="ru-RU"/>
              </w:rPr>
              <w:t>17.23.13.</w:t>
            </w:r>
            <w:r w:rsidR="00AB0695" w:rsidRPr="00986215">
              <w:rPr>
                <w:rFonts w:eastAsia="Courier New"/>
                <w:color w:val="000000"/>
                <w:sz w:val="18"/>
                <w:szCs w:val="18"/>
                <w:lang w:bidi="ru-RU"/>
              </w:rPr>
              <w:t>141</w:t>
            </w:r>
            <w:r w:rsidR="00AB0695">
              <w:rPr>
                <w:rFonts w:eastAsia="Courier New"/>
                <w:color w:val="000000"/>
                <w:sz w:val="18"/>
                <w:szCs w:val="18"/>
                <w:lang w:bidi="ru-RU"/>
              </w:rPr>
              <w:t>-003</w:t>
            </w:r>
            <w:bookmarkStart w:id="11" w:name="_GoBack"/>
            <w:bookmarkEnd w:id="11"/>
          </w:p>
        </w:tc>
        <w:tc>
          <w:tcPr>
            <w:tcW w:w="1229" w:type="dxa"/>
            <w:shd w:val="clear" w:color="auto" w:fill="FFFFFF"/>
            <w:vAlign w:val="center"/>
          </w:tcPr>
          <w:p w14:paraId="03CCE9D6" w14:textId="77777777" w:rsidR="00D72C60" w:rsidRPr="00986215" w:rsidRDefault="00D72C60" w:rsidP="008E35C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Тип</w:t>
            </w:r>
          </w:p>
        </w:tc>
        <w:tc>
          <w:tcPr>
            <w:tcW w:w="1873" w:type="dxa"/>
            <w:shd w:val="clear" w:color="auto" w:fill="FFFFFF"/>
            <w:vAlign w:val="center"/>
          </w:tcPr>
          <w:p w14:paraId="6733730F" w14:textId="77777777" w:rsidR="00D72C60" w:rsidRPr="00986215" w:rsidRDefault="00D72C60" w:rsidP="001E623E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 xml:space="preserve">Аттестат о среднем общем образовании </w:t>
            </w:r>
          </w:p>
        </w:tc>
        <w:tc>
          <w:tcPr>
            <w:tcW w:w="1474" w:type="dxa"/>
            <w:shd w:val="clear" w:color="auto" w:fill="FFFFFF"/>
            <w:vAlign w:val="center"/>
          </w:tcPr>
          <w:p w14:paraId="3BD1E8C1" w14:textId="77777777" w:rsidR="00D72C60" w:rsidRPr="00986215" w:rsidRDefault="00D72C60" w:rsidP="008E35C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34" w:type="dxa"/>
            <w:vMerge w:val="restart"/>
            <w:shd w:val="clear" w:color="auto" w:fill="FFFFFF"/>
          </w:tcPr>
          <w:p w14:paraId="7EDB19F0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rFonts w:eastAsia="Courier New"/>
                <w:color w:val="000000"/>
                <w:sz w:val="18"/>
                <w:szCs w:val="18"/>
                <w:lang w:bidi="ru-RU"/>
              </w:rPr>
              <w:t>шт</w:t>
            </w:r>
          </w:p>
        </w:tc>
        <w:tc>
          <w:tcPr>
            <w:tcW w:w="987" w:type="dxa"/>
            <w:vMerge w:val="restart"/>
            <w:shd w:val="clear" w:color="auto" w:fill="FFFFFF"/>
          </w:tcPr>
          <w:p w14:paraId="367F069F" w14:textId="77777777" w:rsidR="00D72C60" w:rsidRPr="00986215" w:rsidRDefault="00A03D3A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>10</w:t>
            </w:r>
          </w:p>
        </w:tc>
      </w:tr>
      <w:tr w:rsidR="00D72C60" w:rsidRPr="00E01CCA" w14:paraId="67A32264" w14:textId="77777777" w:rsidTr="00D72C60">
        <w:trPr>
          <w:trHeight w:val="315"/>
        </w:trPr>
        <w:tc>
          <w:tcPr>
            <w:tcW w:w="0" w:type="auto"/>
            <w:vMerge/>
            <w:shd w:val="clear" w:color="auto" w:fill="FFFFFF"/>
          </w:tcPr>
          <w:p w14:paraId="732F018C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865" w:type="dxa"/>
            <w:vMerge/>
            <w:shd w:val="clear" w:color="auto" w:fill="FFFFFF"/>
          </w:tcPr>
          <w:p w14:paraId="6D5B4DB8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508" w:type="dxa"/>
            <w:vMerge/>
            <w:shd w:val="clear" w:color="auto" w:fill="FFFFFF"/>
          </w:tcPr>
          <w:p w14:paraId="62C18168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229" w:type="dxa"/>
            <w:shd w:val="clear" w:color="auto" w:fill="FFFFFF"/>
            <w:vAlign w:val="center"/>
          </w:tcPr>
          <w:p w14:paraId="348E4C79" w14:textId="77777777" w:rsidR="00D72C60" w:rsidRPr="00986215" w:rsidRDefault="00D72C60" w:rsidP="008E35C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Уровень защиты</w:t>
            </w:r>
          </w:p>
        </w:tc>
        <w:tc>
          <w:tcPr>
            <w:tcW w:w="1873" w:type="dxa"/>
            <w:shd w:val="clear" w:color="auto" w:fill="FFFFFF"/>
            <w:vAlign w:val="center"/>
          </w:tcPr>
          <w:p w14:paraId="521881B1" w14:textId="77777777" w:rsidR="00D72C60" w:rsidRPr="00986215" w:rsidRDefault="00D72C60" w:rsidP="008E35C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Б</w:t>
            </w:r>
          </w:p>
        </w:tc>
        <w:tc>
          <w:tcPr>
            <w:tcW w:w="1474" w:type="dxa"/>
            <w:shd w:val="clear" w:color="auto" w:fill="FFFFFF"/>
            <w:vAlign w:val="center"/>
          </w:tcPr>
          <w:p w14:paraId="113444EF" w14:textId="77777777" w:rsidR="00D72C60" w:rsidRPr="00986215" w:rsidRDefault="00D72C60" w:rsidP="008E35C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34" w:type="dxa"/>
            <w:vMerge/>
            <w:shd w:val="clear" w:color="auto" w:fill="FFFFFF"/>
          </w:tcPr>
          <w:p w14:paraId="1D45524D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987" w:type="dxa"/>
            <w:vMerge/>
            <w:shd w:val="clear" w:color="auto" w:fill="FFFFFF"/>
          </w:tcPr>
          <w:p w14:paraId="077326C6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</w:tr>
      <w:tr w:rsidR="00D72C60" w:rsidRPr="00E01CCA" w14:paraId="342C56E2" w14:textId="77777777" w:rsidTr="00D72C60">
        <w:trPr>
          <w:trHeight w:val="315"/>
        </w:trPr>
        <w:tc>
          <w:tcPr>
            <w:tcW w:w="0" w:type="auto"/>
            <w:vMerge/>
            <w:shd w:val="clear" w:color="auto" w:fill="FFFFFF"/>
          </w:tcPr>
          <w:p w14:paraId="786B3376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865" w:type="dxa"/>
            <w:vMerge/>
            <w:shd w:val="clear" w:color="auto" w:fill="FFFFFF"/>
          </w:tcPr>
          <w:p w14:paraId="43A22D9A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508" w:type="dxa"/>
            <w:vMerge/>
            <w:shd w:val="clear" w:color="auto" w:fill="FFFFFF"/>
          </w:tcPr>
          <w:p w14:paraId="3FBC50FA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229" w:type="dxa"/>
            <w:shd w:val="clear" w:color="auto" w:fill="FFFFFF"/>
            <w:vAlign w:val="center"/>
          </w:tcPr>
          <w:p w14:paraId="367B4D1B" w14:textId="77777777" w:rsidR="00D72C60" w:rsidRPr="00986215" w:rsidRDefault="00D72C60" w:rsidP="008E35C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Обложка</w:t>
            </w:r>
          </w:p>
        </w:tc>
        <w:tc>
          <w:tcPr>
            <w:tcW w:w="1873" w:type="dxa"/>
            <w:shd w:val="clear" w:color="auto" w:fill="FFFFFF"/>
            <w:vAlign w:val="center"/>
          </w:tcPr>
          <w:p w14:paraId="3349C6D2" w14:textId="77777777" w:rsidR="00D72C60" w:rsidRPr="00986215" w:rsidRDefault="00D72C60" w:rsidP="008E35C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Твердая</w:t>
            </w:r>
          </w:p>
        </w:tc>
        <w:tc>
          <w:tcPr>
            <w:tcW w:w="1474" w:type="dxa"/>
            <w:shd w:val="clear" w:color="auto" w:fill="FFFFFF"/>
            <w:vAlign w:val="center"/>
          </w:tcPr>
          <w:p w14:paraId="305D411A" w14:textId="77777777" w:rsidR="00D72C60" w:rsidRPr="00986215" w:rsidRDefault="00D72C60" w:rsidP="008E35C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34" w:type="dxa"/>
            <w:vMerge/>
            <w:shd w:val="clear" w:color="auto" w:fill="FFFFFF"/>
          </w:tcPr>
          <w:p w14:paraId="049761FC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987" w:type="dxa"/>
            <w:vMerge/>
            <w:shd w:val="clear" w:color="auto" w:fill="FFFFFF"/>
          </w:tcPr>
          <w:p w14:paraId="3E96A45D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</w:tr>
      <w:tr w:rsidR="00D72C60" w:rsidRPr="00E01CCA" w14:paraId="41F92904" w14:textId="77777777" w:rsidTr="00D72C60">
        <w:trPr>
          <w:trHeight w:val="315"/>
        </w:trPr>
        <w:tc>
          <w:tcPr>
            <w:tcW w:w="0" w:type="auto"/>
            <w:vMerge/>
            <w:shd w:val="clear" w:color="auto" w:fill="FFFFFF"/>
          </w:tcPr>
          <w:p w14:paraId="240DE070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865" w:type="dxa"/>
            <w:vMerge/>
            <w:shd w:val="clear" w:color="auto" w:fill="FFFFFF"/>
          </w:tcPr>
          <w:p w14:paraId="4367F557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508" w:type="dxa"/>
            <w:vMerge/>
            <w:shd w:val="clear" w:color="auto" w:fill="FFFFFF"/>
          </w:tcPr>
          <w:p w14:paraId="063BDD7B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229" w:type="dxa"/>
            <w:shd w:val="clear" w:color="auto" w:fill="FFFFFF"/>
            <w:vAlign w:val="center"/>
          </w:tcPr>
          <w:p w14:paraId="41AC671D" w14:textId="77777777" w:rsidR="00D72C60" w:rsidRPr="00986215" w:rsidRDefault="00D72C60" w:rsidP="008E35C0">
            <w:pPr>
              <w:widowControl w:val="0"/>
              <w:rPr>
                <w:sz w:val="18"/>
                <w:szCs w:val="18"/>
              </w:rPr>
            </w:pPr>
            <w:r w:rsidRPr="00986215">
              <w:rPr>
                <w:sz w:val="18"/>
                <w:szCs w:val="18"/>
              </w:rPr>
              <w:t>Цвет обложки</w:t>
            </w:r>
          </w:p>
        </w:tc>
        <w:tc>
          <w:tcPr>
            <w:tcW w:w="1873" w:type="dxa"/>
            <w:shd w:val="clear" w:color="auto" w:fill="FFFFFF"/>
            <w:vAlign w:val="center"/>
          </w:tcPr>
          <w:p w14:paraId="0DFC9C8E" w14:textId="77777777" w:rsidR="00D72C60" w:rsidRPr="00986215" w:rsidRDefault="001E623E" w:rsidP="008E35C0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Сине-г</w:t>
            </w:r>
            <w:r w:rsidR="00A03D3A">
              <w:rPr>
                <w:sz w:val="18"/>
                <w:szCs w:val="18"/>
              </w:rPr>
              <w:t>олуб</w:t>
            </w:r>
            <w:r>
              <w:rPr>
                <w:sz w:val="18"/>
                <w:szCs w:val="18"/>
              </w:rPr>
              <w:t>ой</w:t>
            </w:r>
          </w:p>
        </w:tc>
        <w:tc>
          <w:tcPr>
            <w:tcW w:w="1474" w:type="dxa"/>
            <w:shd w:val="clear" w:color="auto" w:fill="FFFFFF"/>
            <w:vAlign w:val="center"/>
          </w:tcPr>
          <w:p w14:paraId="2F0E9EF9" w14:textId="77777777" w:rsidR="00D72C60" w:rsidRPr="00986215" w:rsidRDefault="00D72C60" w:rsidP="008E35C0">
            <w:pPr>
              <w:widowControl w:val="0"/>
              <w:rPr>
                <w:sz w:val="18"/>
                <w:szCs w:val="18"/>
              </w:rPr>
            </w:pPr>
            <w:r w:rsidRPr="0098621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34" w:type="dxa"/>
            <w:vMerge/>
            <w:shd w:val="clear" w:color="auto" w:fill="FFFFFF"/>
          </w:tcPr>
          <w:p w14:paraId="5EF57073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987" w:type="dxa"/>
            <w:vMerge/>
            <w:shd w:val="clear" w:color="auto" w:fill="FFFFFF"/>
          </w:tcPr>
          <w:p w14:paraId="08E7DC40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</w:tr>
      <w:tr w:rsidR="00D72C60" w:rsidRPr="00E01CCA" w14:paraId="0AAB5280" w14:textId="77777777" w:rsidTr="00D72C60">
        <w:trPr>
          <w:trHeight w:val="315"/>
        </w:trPr>
        <w:tc>
          <w:tcPr>
            <w:tcW w:w="0" w:type="auto"/>
            <w:vMerge/>
            <w:shd w:val="clear" w:color="auto" w:fill="FFFFFF"/>
          </w:tcPr>
          <w:p w14:paraId="0EA746EA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865" w:type="dxa"/>
            <w:vMerge/>
            <w:shd w:val="clear" w:color="auto" w:fill="FFFFFF"/>
          </w:tcPr>
          <w:p w14:paraId="425824EC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508" w:type="dxa"/>
            <w:vMerge/>
            <w:shd w:val="clear" w:color="auto" w:fill="FFFFFF"/>
          </w:tcPr>
          <w:p w14:paraId="4A8D4820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229" w:type="dxa"/>
            <w:shd w:val="clear" w:color="auto" w:fill="FFFFFF"/>
            <w:vAlign w:val="center"/>
          </w:tcPr>
          <w:p w14:paraId="2914DE06" w14:textId="77777777" w:rsidR="00D72C60" w:rsidRPr="00986215" w:rsidRDefault="00D72C60" w:rsidP="008E35C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873" w:type="dxa"/>
            <w:shd w:val="clear" w:color="auto" w:fill="FFFFFF"/>
            <w:vAlign w:val="center"/>
          </w:tcPr>
          <w:p w14:paraId="20966353" w14:textId="77777777" w:rsidR="00D72C60" w:rsidRPr="00986215" w:rsidRDefault="00D72C60" w:rsidP="008E35C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 xml:space="preserve">Приказ Министерства просвещения Российской Федерации от 05.10.2020 № 545 "Об утверждении образцов и описаний аттестатов об основном общем и среднем общем образовании и приложений к ним", </w:t>
            </w:r>
            <w:r w:rsidR="001E623E" w:rsidRPr="00986215">
              <w:rPr>
                <w:sz w:val="18"/>
                <w:szCs w:val="18"/>
              </w:rPr>
              <w:t xml:space="preserve">Приказ Министерства просвещения </w:t>
            </w:r>
            <w:r w:rsidR="001E623E" w:rsidRPr="00986215">
              <w:rPr>
                <w:sz w:val="18"/>
                <w:szCs w:val="18"/>
              </w:rPr>
              <w:lastRenderedPageBreak/>
              <w:t>Российской Федерации от 07.10.2022 № 890 "О внесении изменений в образец приложения к аттестату об основном общем образовании/аттестату об основном общем образовании с отличием, описание аттестата об основном общем образовании/аттестата об основном общем образовании с отличием и приложения к ним, утвержденные приказом Министерства просвещения Российской Федерации от 5 октября 2020 г. № 545", ГОСТ Р 54109-2010</w:t>
            </w:r>
          </w:p>
        </w:tc>
        <w:tc>
          <w:tcPr>
            <w:tcW w:w="1474" w:type="dxa"/>
            <w:shd w:val="clear" w:color="auto" w:fill="FFFFFF"/>
            <w:vAlign w:val="center"/>
          </w:tcPr>
          <w:p w14:paraId="446D2425" w14:textId="77777777" w:rsidR="00D72C60" w:rsidRPr="00986215" w:rsidRDefault="00D72C60" w:rsidP="008E35C0">
            <w:pPr>
              <w:widowControl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lastRenderedPageBreak/>
              <w:t>Значение характеристики не может изменяться участником закупки</w:t>
            </w:r>
          </w:p>
        </w:tc>
        <w:tc>
          <w:tcPr>
            <w:tcW w:w="534" w:type="dxa"/>
            <w:vMerge/>
            <w:shd w:val="clear" w:color="auto" w:fill="FFFFFF"/>
          </w:tcPr>
          <w:p w14:paraId="2A1073BD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987" w:type="dxa"/>
            <w:vMerge/>
            <w:shd w:val="clear" w:color="auto" w:fill="FFFFFF"/>
          </w:tcPr>
          <w:p w14:paraId="5434DA66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</w:tr>
      <w:tr w:rsidR="00D72C60" w:rsidRPr="00E01CCA" w14:paraId="48FF9B8A" w14:textId="77777777" w:rsidTr="00D72C60">
        <w:trPr>
          <w:trHeight w:val="387"/>
        </w:trPr>
        <w:tc>
          <w:tcPr>
            <w:tcW w:w="0" w:type="auto"/>
            <w:vMerge w:val="restart"/>
            <w:shd w:val="clear" w:color="auto" w:fill="FFFFFF"/>
          </w:tcPr>
          <w:p w14:paraId="6988AB00" w14:textId="77777777" w:rsidR="00D72C60" w:rsidRPr="00986215" w:rsidRDefault="001E623E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>4</w:t>
            </w:r>
          </w:p>
        </w:tc>
        <w:tc>
          <w:tcPr>
            <w:tcW w:w="1865" w:type="dxa"/>
            <w:vMerge w:val="restart"/>
            <w:shd w:val="clear" w:color="auto" w:fill="FFFFFF"/>
          </w:tcPr>
          <w:p w14:paraId="3B15092D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rFonts w:eastAsia="Courier New"/>
                <w:color w:val="000000"/>
                <w:sz w:val="18"/>
                <w:szCs w:val="18"/>
                <w:lang w:bidi="ru-RU"/>
              </w:rPr>
              <w:t>Бланк приложения к аттестату о среднем общем образовании</w:t>
            </w:r>
          </w:p>
          <w:p w14:paraId="310DC596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14:paraId="7861D4D8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Бланк из бумаги или картона тип 2</w:t>
            </w:r>
          </w:p>
        </w:tc>
        <w:tc>
          <w:tcPr>
            <w:tcW w:w="1508" w:type="dxa"/>
            <w:vMerge w:val="restart"/>
            <w:shd w:val="clear" w:color="auto" w:fill="FFFFFF"/>
          </w:tcPr>
          <w:p w14:paraId="1FE95DD1" w14:textId="31BC5321" w:rsidR="00D72C60" w:rsidRPr="00986215" w:rsidRDefault="00D72C60" w:rsidP="00AB0695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rFonts w:eastAsia="Courier New"/>
                <w:color w:val="000000"/>
                <w:sz w:val="18"/>
                <w:szCs w:val="18"/>
                <w:lang w:bidi="ru-RU"/>
              </w:rPr>
              <w:t>17.23.13.141</w:t>
            </w: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 xml:space="preserve"> / </w:t>
            </w:r>
            <w:r w:rsidRPr="00013956">
              <w:rPr>
                <w:rFonts w:eastAsia="Courier New"/>
                <w:color w:val="000000"/>
                <w:sz w:val="18"/>
                <w:szCs w:val="18"/>
                <w:lang w:bidi="ru-RU"/>
              </w:rPr>
              <w:t>17.23.13.140-00000001</w:t>
            </w:r>
            <w:r w:rsidR="00AB0695">
              <w:rPr>
                <w:rFonts w:eastAsia="Courier New"/>
                <w:color w:val="000000"/>
                <w:sz w:val="18"/>
                <w:szCs w:val="18"/>
                <w:lang w:bidi="ru-RU"/>
              </w:rPr>
              <w:t xml:space="preserve"> / </w:t>
            </w:r>
            <w:r w:rsidR="00AB0695" w:rsidRPr="00AB0695">
              <w:rPr>
                <w:rFonts w:eastAsia="Courier New"/>
                <w:color w:val="000000"/>
                <w:sz w:val="18"/>
                <w:szCs w:val="18"/>
                <w:lang w:bidi="ru-RU"/>
              </w:rPr>
              <w:t>17.23.13.141-004</w:t>
            </w:r>
          </w:p>
        </w:tc>
        <w:tc>
          <w:tcPr>
            <w:tcW w:w="1229" w:type="dxa"/>
            <w:shd w:val="clear" w:color="auto" w:fill="FFFFFF"/>
          </w:tcPr>
          <w:p w14:paraId="56C0F164" w14:textId="77777777" w:rsidR="00D72C60" w:rsidRPr="00986215" w:rsidRDefault="00D72C60" w:rsidP="008E35C0">
            <w:pPr>
              <w:widowControl w:val="0"/>
              <w:rPr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Тип</w:t>
            </w:r>
          </w:p>
        </w:tc>
        <w:tc>
          <w:tcPr>
            <w:tcW w:w="1873" w:type="dxa"/>
            <w:shd w:val="clear" w:color="auto" w:fill="FFFFFF"/>
          </w:tcPr>
          <w:p w14:paraId="42F97AB2" w14:textId="77777777" w:rsidR="00D72C60" w:rsidRPr="00986215" w:rsidRDefault="00D72C60" w:rsidP="008E35C0">
            <w:pPr>
              <w:widowControl w:val="0"/>
              <w:rPr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Приложение к аттестату о среднем общем образовании без отличия</w:t>
            </w:r>
            <w:r>
              <w:rPr>
                <w:sz w:val="18"/>
                <w:szCs w:val="18"/>
              </w:rPr>
              <w:t xml:space="preserve">, </w:t>
            </w:r>
            <w:r w:rsidRPr="00986215">
              <w:rPr>
                <w:sz w:val="18"/>
                <w:szCs w:val="18"/>
              </w:rPr>
              <w:t>Приложение к аттестату</w:t>
            </w:r>
            <w:r>
              <w:rPr>
                <w:sz w:val="18"/>
                <w:szCs w:val="18"/>
              </w:rPr>
              <w:t xml:space="preserve"> о среднем общем образовании с</w:t>
            </w:r>
            <w:r w:rsidRPr="0098621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отличием</w:t>
            </w:r>
          </w:p>
        </w:tc>
        <w:tc>
          <w:tcPr>
            <w:tcW w:w="1474" w:type="dxa"/>
            <w:shd w:val="clear" w:color="auto" w:fill="FFFFFF"/>
          </w:tcPr>
          <w:p w14:paraId="77E4D1AE" w14:textId="77777777" w:rsidR="00D72C60" w:rsidRPr="00986215" w:rsidRDefault="00D72C60" w:rsidP="008E35C0">
            <w:pPr>
              <w:widowControl w:val="0"/>
              <w:rPr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34" w:type="dxa"/>
            <w:vMerge w:val="restart"/>
            <w:shd w:val="clear" w:color="auto" w:fill="FFFFFF"/>
          </w:tcPr>
          <w:p w14:paraId="204D0A4E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rFonts w:eastAsia="Courier New"/>
                <w:color w:val="000000"/>
                <w:sz w:val="18"/>
                <w:szCs w:val="18"/>
                <w:lang w:bidi="ru-RU"/>
              </w:rPr>
              <w:t>шт</w:t>
            </w:r>
          </w:p>
        </w:tc>
        <w:tc>
          <w:tcPr>
            <w:tcW w:w="987" w:type="dxa"/>
            <w:vMerge w:val="restart"/>
            <w:shd w:val="clear" w:color="auto" w:fill="FFFFFF"/>
          </w:tcPr>
          <w:p w14:paraId="4691232F" w14:textId="77777777" w:rsidR="00D72C60" w:rsidRPr="00986215" w:rsidRDefault="001E623E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>20</w:t>
            </w:r>
          </w:p>
        </w:tc>
      </w:tr>
      <w:tr w:rsidR="00D72C60" w:rsidRPr="00E01CCA" w14:paraId="20C3678F" w14:textId="77777777" w:rsidTr="00D72C60">
        <w:trPr>
          <w:trHeight w:val="387"/>
        </w:trPr>
        <w:tc>
          <w:tcPr>
            <w:tcW w:w="0" w:type="auto"/>
            <w:vMerge/>
            <w:shd w:val="clear" w:color="auto" w:fill="FFFFFF"/>
          </w:tcPr>
          <w:p w14:paraId="10FED254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865" w:type="dxa"/>
            <w:vMerge/>
            <w:shd w:val="clear" w:color="auto" w:fill="FFFFFF"/>
          </w:tcPr>
          <w:p w14:paraId="1AD7A826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508" w:type="dxa"/>
            <w:vMerge/>
            <w:shd w:val="clear" w:color="auto" w:fill="FFFFFF"/>
          </w:tcPr>
          <w:p w14:paraId="5E5A8628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229" w:type="dxa"/>
            <w:shd w:val="clear" w:color="auto" w:fill="FFFFFF"/>
          </w:tcPr>
          <w:p w14:paraId="51D989E4" w14:textId="77777777" w:rsidR="00D72C60" w:rsidRPr="00986215" w:rsidRDefault="00D72C60" w:rsidP="008E35C0">
            <w:pPr>
              <w:widowControl w:val="0"/>
              <w:rPr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Уровень защиты</w:t>
            </w:r>
          </w:p>
        </w:tc>
        <w:tc>
          <w:tcPr>
            <w:tcW w:w="1873" w:type="dxa"/>
            <w:shd w:val="clear" w:color="auto" w:fill="FFFFFF"/>
          </w:tcPr>
          <w:p w14:paraId="218BD61C" w14:textId="77777777" w:rsidR="00D72C60" w:rsidRPr="00986215" w:rsidRDefault="00D72C60" w:rsidP="008E35C0">
            <w:pPr>
              <w:widowControl w:val="0"/>
              <w:rPr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Б</w:t>
            </w:r>
          </w:p>
        </w:tc>
        <w:tc>
          <w:tcPr>
            <w:tcW w:w="1474" w:type="dxa"/>
            <w:shd w:val="clear" w:color="auto" w:fill="FFFFFF"/>
          </w:tcPr>
          <w:p w14:paraId="0CA1A154" w14:textId="77777777" w:rsidR="00D72C60" w:rsidRPr="00986215" w:rsidRDefault="00D72C60" w:rsidP="008E35C0">
            <w:pPr>
              <w:widowControl w:val="0"/>
              <w:rPr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34" w:type="dxa"/>
            <w:vMerge/>
            <w:shd w:val="clear" w:color="auto" w:fill="FFFFFF"/>
          </w:tcPr>
          <w:p w14:paraId="2FB6CCFD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987" w:type="dxa"/>
            <w:vMerge/>
            <w:shd w:val="clear" w:color="auto" w:fill="FFFFFF"/>
          </w:tcPr>
          <w:p w14:paraId="12E2C59A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</w:tr>
      <w:tr w:rsidR="00D72C60" w:rsidRPr="00E01CCA" w14:paraId="1F13F972" w14:textId="77777777" w:rsidTr="00D72C60">
        <w:trPr>
          <w:trHeight w:val="387"/>
        </w:trPr>
        <w:tc>
          <w:tcPr>
            <w:tcW w:w="0" w:type="auto"/>
            <w:vMerge/>
            <w:shd w:val="clear" w:color="auto" w:fill="FFFFFF"/>
          </w:tcPr>
          <w:p w14:paraId="03689EC9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865" w:type="dxa"/>
            <w:vMerge/>
            <w:shd w:val="clear" w:color="auto" w:fill="FFFFFF"/>
          </w:tcPr>
          <w:p w14:paraId="5FA04395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508" w:type="dxa"/>
            <w:vMerge/>
            <w:shd w:val="clear" w:color="auto" w:fill="FFFFFF"/>
          </w:tcPr>
          <w:p w14:paraId="224D9EAC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229" w:type="dxa"/>
            <w:shd w:val="clear" w:color="auto" w:fill="FFFFFF"/>
          </w:tcPr>
          <w:p w14:paraId="16CCE369" w14:textId="77777777" w:rsidR="00D72C60" w:rsidRPr="00986215" w:rsidRDefault="00D72C60" w:rsidP="008E35C0">
            <w:pPr>
              <w:widowControl w:val="0"/>
              <w:rPr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873" w:type="dxa"/>
            <w:shd w:val="clear" w:color="auto" w:fill="FFFFFF"/>
          </w:tcPr>
          <w:p w14:paraId="4D3CEC17" w14:textId="77777777" w:rsidR="00D72C60" w:rsidRPr="00986215" w:rsidRDefault="00D72C60" w:rsidP="008E35C0">
            <w:pPr>
              <w:widowControl w:val="0"/>
              <w:rPr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Приказ Министерства просвещения Российской Федерации от 05.10.2020 № 545 "Об утверждении образцов и описаний аттестатов об основном общем и среднем общем образовании и приложений к ним"; Приказ Министерства просвещения Российской Федерации от 07.10.2022 № 890 "О внесении изменений в образец приложения к аттестату об основном общем образовании/аттестату об основном общем образовании с отличием, описание аттестата об основном общем образовании/аттестата об основном общем образовании с отличием и приложения к ним, утвержденные приказом Министерства просвещения Российской Федерации от 5 октября 2020 г. № 545", ГОСТ Р 54109-2010</w:t>
            </w:r>
          </w:p>
        </w:tc>
        <w:tc>
          <w:tcPr>
            <w:tcW w:w="1474" w:type="dxa"/>
            <w:shd w:val="clear" w:color="auto" w:fill="FFFFFF"/>
          </w:tcPr>
          <w:p w14:paraId="353A09FE" w14:textId="77777777" w:rsidR="00D72C60" w:rsidRPr="00986215" w:rsidRDefault="00D72C60" w:rsidP="008E35C0">
            <w:pPr>
              <w:widowControl w:val="0"/>
              <w:rPr>
                <w:color w:val="000000"/>
                <w:sz w:val="18"/>
                <w:szCs w:val="18"/>
                <w:lang w:bidi="ru-RU"/>
              </w:rPr>
            </w:pPr>
            <w:r w:rsidRPr="0098621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34" w:type="dxa"/>
            <w:vMerge/>
            <w:shd w:val="clear" w:color="auto" w:fill="FFFFFF"/>
          </w:tcPr>
          <w:p w14:paraId="0E9E34BC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987" w:type="dxa"/>
            <w:vMerge/>
            <w:shd w:val="clear" w:color="auto" w:fill="FFFFFF"/>
          </w:tcPr>
          <w:p w14:paraId="6659D381" w14:textId="77777777" w:rsidR="00D72C60" w:rsidRPr="00986215" w:rsidRDefault="00D72C60" w:rsidP="008E35C0">
            <w:pPr>
              <w:widowControl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</w:tr>
    </w:tbl>
    <w:p w14:paraId="5C554E5F" w14:textId="77777777" w:rsidR="00915B1A" w:rsidRDefault="00915B1A">
      <w:pPr>
        <w:jc w:val="both"/>
      </w:pPr>
    </w:p>
    <w:p w14:paraId="4FAC890C" w14:textId="77777777" w:rsidR="00CC5442" w:rsidRPr="00CE60DD" w:rsidRDefault="00CC5442" w:rsidP="00CC5442">
      <w:pPr>
        <w:pStyle w:val="ConsNormal"/>
        <w:ind w:left="0" w:right="-108" w:firstLine="709"/>
        <w:rPr>
          <w:rFonts w:ascii="Times New Roman" w:hAnsi="Times New Roman" w:cs="Times New Roman"/>
          <w:sz w:val="24"/>
          <w:szCs w:val="24"/>
        </w:rPr>
      </w:pPr>
      <w:r w:rsidRPr="00CE60DD">
        <w:rPr>
          <w:rFonts w:ascii="Times New Roman" w:hAnsi="Times New Roman" w:cs="Times New Roman"/>
          <w:sz w:val="24"/>
          <w:szCs w:val="24"/>
        </w:rPr>
        <w:t xml:space="preserve">Обязательным условием является наличие у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 w:rsidRPr="00CE60DD">
        <w:rPr>
          <w:rFonts w:ascii="Times New Roman" w:hAnsi="Times New Roman" w:cs="Times New Roman"/>
          <w:sz w:val="24"/>
          <w:szCs w:val="24"/>
        </w:rPr>
        <w:t xml:space="preserve"> лицензии Федеральной налоговой службы РФ на осуществление деятельности по изготовлению и реализации защищённой от подделок полиграфической продукции.</w:t>
      </w:r>
    </w:p>
    <w:p w14:paraId="291278D6" w14:textId="77777777" w:rsidR="00CC5442" w:rsidRDefault="00CC5442" w:rsidP="00CC5442">
      <w:pPr>
        <w:jc w:val="both"/>
      </w:pPr>
      <w:r w:rsidRPr="00CE60DD">
        <w:t>В случае внесения изменений на момент заключения контракта в вышеперечисленные Приказы, в порядке, установленном действующим законодательством, формы бланков документов должны быть изменены в соответствии с</w:t>
      </w:r>
      <w:r>
        <w:t xml:space="preserve"> </w:t>
      </w:r>
      <w:r w:rsidRPr="00CE60DD">
        <w:t>внесенными изменениями.</w:t>
      </w:r>
    </w:p>
    <w:p w14:paraId="44B27DA9" w14:textId="77777777" w:rsidR="00DE4A3D" w:rsidRDefault="00DE4A3D" w:rsidP="00CC5442">
      <w:pPr>
        <w:jc w:val="both"/>
      </w:pPr>
    </w:p>
    <w:p w14:paraId="0E8BA705" w14:textId="77777777" w:rsidR="00DE4A3D" w:rsidRDefault="00DE4A3D" w:rsidP="00CC5442">
      <w:pPr>
        <w:jc w:val="both"/>
      </w:pPr>
    </w:p>
    <w:tbl>
      <w:tblPr>
        <w:tblW w:w="100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3"/>
        <w:gridCol w:w="5027"/>
      </w:tblGrid>
      <w:tr w:rsidR="00DE4A3D" w14:paraId="42164831" w14:textId="77777777" w:rsidTr="00D72C60">
        <w:trPr>
          <w:cantSplit/>
          <w:trHeight w:val="1710"/>
        </w:trPr>
        <w:tc>
          <w:tcPr>
            <w:tcW w:w="5053" w:type="dxa"/>
            <w:shd w:val="clear" w:color="auto" w:fill="auto"/>
          </w:tcPr>
          <w:p w14:paraId="1E933081" w14:textId="77777777" w:rsidR="00DE4A3D" w:rsidRDefault="00DE4A3D" w:rsidP="00D72C60">
            <w:pPr>
              <w:pStyle w:val="ac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 xml:space="preserve">ЗАКАЗЧИК </w:t>
            </w:r>
          </w:p>
          <w:p w14:paraId="0FB8757F" w14:textId="77777777" w:rsidR="0067086B" w:rsidRPr="002D29C0" w:rsidRDefault="0067086B" w:rsidP="0067086B">
            <w:pPr>
              <w:rPr>
                <w:bCs/>
                <w:sz w:val="20"/>
                <w:szCs w:val="20"/>
                <w:lang w:bidi="hi-IN"/>
              </w:rPr>
            </w:pPr>
            <w:r w:rsidRPr="002D29C0">
              <w:rPr>
                <w:bCs/>
                <w:sz w:val="20"/>
                <w:szCs w:val="20"/>
                <w:lang w:bidi="hi-IN"/>
              </w:rPr>
              <w:t xml:space="preserve">Государственное бюджетное общеобразовательное учреждение средняя общеобразовательная школа № 206 Центрального района Санкт-Петербурга </w:t>
            </w:r>
          </w:p>
          <w:p w14:paraId="32803831" w14:textId="77777777" w:rsidR="0067086B" w:rsidRPr="002D29C0" w:rsidRDefault="0067086B" w:rsidP="0067086B">
            <w:pPr>
              <w:tabs>
                <w:tab w:val="left" w:pos="0"/>
                <w:tab w:val="right" w:pos="9498"/>
              </w:tabs>
            </w:pPr>
          </w:p>
          <w:p w14:paraId="10D996DB" w14:textId="77777777" w:rsidR="0067086B" w:rsidRPr="002D29C0" w:rsidRDefault="0067086B" w:rsidP="0067086B">
            <w:pPr>
              <w:jc w:val="both"/>
            </w:pPr>
            <w:r w:rsidRPr="002D29C0">
              <w:t>____________________/</w:t>
            </w:r>
            <w:r w:rsidRPr="00F13F31">
              <w:rPr>
                <w:sz w:val="20"/>
                <w:szCs w:val="20"/>
              </w:rPr>
              <w:t>Канашенок М.М./</w:t>
            </w:r>
          </w:p>
          <w:p w14:paraId="067D12D9" w14:textId="77777777" w:rsidR="00DE4A3D" w:rsidRDefault="0067086B" w:rsidP="0067086B">
            <w:pPr>
              <w:pStyle w:val="ac"/>
              <w:ind w:left="0"/>
              <w:rPr>
                <w:b/>
                <w:bCs/>
              </w:rPr>
            </w:pPr>
            <w:r w:rsidRPr="002D29C0">
              <w:t>подписано ЭП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5027" w:type="dxa"/>
            <w:shd w:val="clear" w:color="auto" w:fill="auto"/>
          </w:tcPr>
          <w:p w14:paraId="0748C6A8" w14:textId="77777777" w:rsidR="00DE4A3D" w:rsidRDefault="00DE4A3D" w:rsidP="00D72C60">
            <w:pPr>
              <w:rPr>
                <w:b/>
                <w:bCs/>
              </w:rPr>
            </w:pPr>
            <w:r>
              <w:rPr>
                <w:b/>
                <w:bCs/>
              </w:rPr>
              <w:t>ПОСТАВЩИК</w:t>
            </w:r>
          </w:p>
          <w:p w14:paraId="0DF9DAE0" w14:textId="77777777" w:rsidR="00DE4A3D" w:rsidRDefault="00DE4A3D" w:rsidP="00D72C60"/>
          <w:p w14:paraId="454E6D8F" w14:textId="77777777" w:rsidR="00DE4A3D" w:rsidRDefault="00DE4A3D" w:rsidP="00D72C60"/>
          <w:p w14:paraId="6CCDEAE7" w14:textId="77777777" w:rsidR="00DE4A3D" w:rsidRDefault="00DE4A3D" w:rsidP="00D72C60"/>
          <w:p w14:paraId="79B278DA" w14:textId="77777777" w:rsidR="00541718" w:rsidRDefault="00541718" w:rsidP="00D72C60"/>
          <w:p w14:paraId="124704CB" w14:textId="59F3D154" w:rsidR="00DE4A3D" w:rsidRDefault="00DE4A3D" w:rsidP="00D72C60">
            <w:r>
              <w:t>________________/______________/</w:t>
            </w:r>
          </w:p>
          <w:p w14:paraId="0D8F0097" w14:textId="000300AB" w:rsidR="00DE4A3D" w:rsidRDefault="00DE4A3D" w:rsidP="00541718">
            <w:pPr>
              <w:rPr>
                <w:b/>
                <w:bCs/>
              </w:rPr>
            </w:pPr>
            <w:r>
              <w:t>Подписано ЭП</w:t>
            </w:r>
          </w:p>
        </w:tc>
      </w:tr>
    </w:tbl>
    <w:p w14:paraId="6BDC6780" w14:textId="77777777" w:rsidR="00DE4A3D" w:rsidRDefault="00DE4A3D" w:rsidP="00CC5442">
      <w:pPr>
        <w:jc w:val="both"/>
      </w:pPr>
    </w:p>
    <w:sectPr w:rsidR="00DE4A3D" w:rsidSect="00942D9D">
      <w:type w:val="continuous"/>
      <w:pgSz w:w="11906" w:h="16838"/>
      <w:pgMar w:top="709" w:right="851" w:bottom="709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7B64C1" w14:textId="77777777" w:rsidR="00E00483" w:rsidRDefault="00E00483" w:rsidP="00EC26F7">
      <w:r>
        <w:separator/>
      </w:r>
    </w:p>
  </w:endnote>
  <w:endnote w:type="continuationSeparator" w:id="0">
    <w:p w14:paraId="0129E72B" w14:textId="77777777" w:rsidR="00E00483" w:rsidRDefault="00E00483" w:rsidP="00EC2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5E6661" w14:textId="77777777" w:rsidR="00E00483" w:rsidRDefault="00E00483" w:rsidP="00EC26F7">
      <w:r>
        <w:separator/>
      </w:r>
    </w:p>
  </w:footnote>
  <w:footnote w:type="continuationSeparator" w:id="0">
    <w:p w14:paraId="231DA70D" w14:textId="77777777" w:rsidR="00E00483" w:rsidRDefault="00E00483" w:rsidP="00EC26F7">
      <w:r>
        <w:continuationSeparator/>
      </w:r>
    </w:p>
  </w:footnote>
  <w:footnote w:id="1">
    <w:p w14:paraId="3FFC89C4" w14:textId="77777777" w:rsidR="00A03D3A" w:rsidRDefault="00A03D3A" w:rsidP="00EC26F7">
      <w:pPr>
        <w:pStyle w:val="af3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af5"/>
          <w:rFonts w:ascii="Arial" w:hAnsi="Arial"/>
        </w:rPr>
        <w:footnoteRef/>
      </w:r>
      <w:r>
        <w:t xml:space="preserve"> </w:t>
      </w:r>
      <w:r>
        <w:rPr>
          <w:rFonts w:ascii="Times New Roman" w:hAnsi="Times New Roman"/>
          <w:sz w:val="18"/>
          <w:szCs w:val="18"/>
        </w:rPr>
        <w:t xml:space="preserve">Акт приемки товаров, работ, услуг (по форме 0510452), утвержденный приказом Минфина России от 15.04.2021 </w:t>
      </w:r>
      <w:r>
        <w:rPr>
          <w:rFonts w:ascii="Times New Roman" w:hAnsi="Times New Roman"/>
          <w:sz w:val="18"/>
          <w:szCs w:val="18"/>
        </w:rPr>
        <w:br/>
        <w:t xml:space="preserve">№ 61н «Об утверждении унифицированной формы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</w:t>
      </w:r>
      <w:r>
        <w:rPr>
          <w:rFonts w:ascii="Times New Roman" w:hAnsi="Times New Roman"/>
          <w:sz w:val="18"/>
          <w:szCs w:val="18"/>
        </w:rPr>
        <w:br/>
        <w:t>и Методических указаний по их формированию и применению».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75047E0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A84F64"/>
    <w:multiLevelType w:val="multilevel"/>
    <w:tmpl w:val="D158C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627EB4"/>
    <w:multiLevelType w:val="multilevel"/>
    <w:tmpl w:val="4866F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AA6CC1"/>
    <w:multiLevelType w:val="multilevel"/>
    <w:tmpl w:val="CDFCD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CE2F69"/>
    <w:multiLevelType w:val="multilevel"/>
    <w:tmpl w:val="2250D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354537"/>
    <w:multiLevelType w:val="multilevel"/>
    <w:tmpl w:val="30C66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7D6A6B"/>
    <w:multiLevelType w:val="multilevel"/>
    <w:tmpl w:val="D83AE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E55E99"/>
    <w:multiLevelType w:val="multilevel"/>
    <w:tmpl w:val="D0ACE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023B7F"/>
    <w:multiLevelType w:val="multilevel"/>
    <w:tmpl w:val="8466D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A5F7F33"/>
    <w:multiLevelType w:val="multilevel"/>
    <w:tmpl w:val="49A22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B24DA6"/>
    <w:multiLevelType w:val="multilevel"/>
    <w:tmpl w:val="E18C6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C3041E"/>
    <w:multiLevelType w:val="multilevel"/>
    <w:tmpl w:val="61EC1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184D13"/>
    <w:multiLevelType w:val="hybridMultilevel"/>
    <w:tmpl w:val="BB16BE1E"/>
    <w:lvl w:ilvl="0" w:tplc="16D08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A490D2E"/>
    <w:multiLevelType w:val="hybridMultilevel"/>
    <w:tmpl w:val="7EAAE0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2"/>
  </w:num>
  <w:num w:numId="4">
    <w:abstractNumId w:val="9"/>
  </w:num>
  <w:num w:numId="5">
    <w:abstractNumId w:val="5"/>
  </w:num>
  <w:num w:numId="6">
    <w:abstractNumId w:val="3"/>
  </w:num>
  <w:num w:numId="7">
    <w:abstractNumId w:val="6"/>
  </w:num>
  <w:num w:numId="8">
    <w:abstractNumId w:val="7"/>
  </w:num>
  <w:num w:numId="9">
    <w:abstractNumId w:val="4"/>
  </w:num>
  <w:num w:numId="10">
    <w:abstractNumId w:val="11"/>
  </w:num>
  <w:num w:numId="11">
    <w:abstractNumId w:val="1"/>
  </w:num>
  <w:num w:numId="12">
    <w:abstractNumId w:val="12"/>
  </w:num>
  <w:num w:numId="13">
    <w:abstractNumId w:val="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4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771E"/>
    <w:rsid w:val="00001821"/>
    <w:rsid w:val="000032A0"/>
    <w:rsid w:val="00047C7D"/>
    <w:rsid w:val="00060E79"/>
    <w:rsid w:val="00087D25"/>
    <w:rsid w:val="000B6C8F"/>
    <w:rsid w:val="000C7F89"/>
    <w:rsid w:val="000E1BDE"/>
    <w:rsid w:val="00102F6E"/>
    <w:rsid w:val="0010330D"/>
    <w:rsid w:val="00137101"/>
    <w:rsid w:val="00191FD2"/>
    <w:rsid w:val="0019243A"/>
    <w:rsid w:val="001A6A89"/>
    <w:rsid w:val="001C3A05"/>
    <w:rsid w:val="001C6F8B"/>
    <w:rsid w:val="001D30C0"/>
    <w:rsid w:val="001E623E"/>
    <w:rsid w:val="001F1578"/>
    <w:rsid w:val="00200794"/>
    <w:rsid w:val="002026DA"/>
    <w:rsid w:val="002269F8"/>
    <w:rsid w:val="00244570"/>
    <w:rsid w:val="00247634"/>
    <w:rsid w:val="00264F56"/>
    <w:rsid w:val="00285001"/>
    <w:rsid w:val="00285AA5"/>
    <w:rsid w:val="002A38A1"/>
    <w:rsid w:val="002D0F4C"/>
    <w:rsid w:val="003272BD"/>
    <w:rsid w:val="003413D1"/>
    <w:rsid w:val="00353E8C"/>
    <w:rsid w:val="003664CF"/>
    <w:rsid w:val="003830E7"/>
    <w:rsid w:val="003A545F"/>
    <w:rsid w:val="003B3AA8"/>
    <w:rsid w:val="003C099E"/>
    <w:rsid w:val="003D3B4E"/>
    <w:rsid w:val="003D55F5"/>
    <w:rsid w:val="00422CB6"/>
    <w:rsid w:val="00442595"/>
    <w:rsid w:val="00472BB8"/>
    <w:rsid w:val="00474ED7"/>
    <w:rsid w:val="00476C31"/>
    <w:rsid w:val="00480851"/>
    <w:rsid w:val="004944B9"/>
    <w:rsid w:val="004C3C31"/>
    <w:rsid w:val="004D58C5"/>
    <w:rsid w:val="005024F3"/>
    <w:rsid w:val="00512CF6"/>
    <w:rsid w:val="00541718"/>
    <w:rsid w:val="005519C7"/>
    <w:rsid w:val="00555015"/>
    <w:rsid w:val="00580976"/>
    <w:rsid w:val="005859C1"/>
    <w:rsid w:val="005A111E"/>
    <w:rsid w:val="005B6E9E"/>
    <w:rsid w:val="006039B7"/>
    <w:rsid w:val="006225F3"/>
    <w:rsid w:val="00625496"/>
    <w:rsid w:val="0064382C"/>
    <w:rsid w:val="006504FE"/>
    <w:rsid w:val="00663D0E"/>
    <w:rsid w:val="0067086B"/>
    <w:rsid w:val="006715DB"/>
    <w:rsid w:val="00676BF6"/>
    <w:rsid w:val="006B2428"/>
    <w:rsid w:val="006B361D"/>
    <w:rsid w:val="006B3EA5"/>
    <w:rsid w:val="006C12F6"/>
    <w:rsid w:val="006D5406"/>
    <w:rsid w:val="00733EC9"/>
    <w:rsid w:val="00750CAA"/>
    <w:rsid w:val="00755148"/>
    <w:rsid w:val="0077137B"/>
    <w:rsid w:val="007A576C"/>
    <w:rsid w:val="007B0FC8"/>
    <w:rsid w:val="007B100A"/>
    <w:rsid w:val="007C3AFE"/>
    <w:rsid w:val="007C3FB2"/>
    <w:rsid w:val="0080420C"/>
    <w:rsid w:val="008074BE"/>
    <w:rsid w:val="0081491E"/>
    <w:rsid w:val="0083524A"/>
    <w:rsid w:val="00857A94"/>
    <w:rsid w:val="00864933"/>
    <w:rsid w:val="0088152E"/>
    <w:rsid w:val="008835D1"/>
    <w:rsid w:val="008933C6"/>
    <w:rsid w:val="008E35C0"/>
    <w:rsid w:val="008E610A"/>
    <w:rsid w:val="008F3B74"/>
    <w:rsid w:val="008F6C1F"/>
    <w:rsid w:val="00906DBF"/>
    <w:rsid w:val="00915B1A"/>
    <w:rsid w:val="009222E7"/>
    <w:rsid w:val="00922C8D"/>
    <w:rsid w:val="00942D9D"/>
    <w:rsid w:val="00955A7A"/>
    <w:rsid w:val="009611EB"/>
    <w:rsid w:val="00982CE5"/>
    <w:rsid w:val="00992FC7"/>
    <w:rsid w:val="009A0588"/>
    <w:rsid w:val="009A2303"/>
    <w:rsid w:val="009A7474"/>
    <w:rsid w:val="009C4FC5"/>
    <w:rsid w:val="009F1E52"/>
    <w:rsid w:val="009F73DC"/>
    <w:rsid w:val="00A03D3A"/>
    <w:rsid w:val="00A056B0"/>
    <w:rsid w:val="00A06604"/>
    <w:rsid w:val="00A115FD"/>
    <w:rsid w:val="00A133E6"/>
    <w:rsid w:val="00A630BE"/>
    <w:rsid w:val="00A85BA5"/>
    <w:rsid w:val="00AB0695"/>
    <w:rsid w:val="00AB46D4"/>
    <w:rsid w:val="00AC0106"/>
    <w:rsid w:val="00AE5D9B"/>
    <w:rsid w:val="00AF079E"/>
    <w:rsid w:val="00B206B5"/>
    <w:rsid w:val="00B214DC"/>
    <w:rsid w:val="00B457BA"/>
    <w:rsid w:val="00B45AAA"/>
    <w:rsid w:val="00B84231"/>
    <w:rsid w:val="00B93D07"/>
    <w:rsid w:val="00BA66CB"/>
    <w:rsid w:val="00BE2B7A"/>
    <w:rsid w:val="00C15445"/>
    <w:rsid w:val="00C26F02"/>
    <w:rsid w:val="00C356A3"/>
    <w:rsid w:val="00C35902"/>
    <w:rsid w:val="00C55BA6"/>
    <w:rsid w:val="00CC5442"/>
    <w:rsid w:val="00CC5A27"/>
    <w:rsid w:val="00CD40F1"/>
    <w:rsid w:val="00CE4555"/>
    <w:rsid w:val="00CE60DD"/>
    <w:rsid w:val="00CF4B27"/>
    <w:rsid w:val="00D11276"/>
    <w:rsid w:val="00D14F9F"/>
    <w:rsid w:val="00D26EB3"/>
    <w:rsid w:val="00D334F6"/>
    <w:rsid w:val="00D54D72"/>
    <w:rsid w:val="00D64758"/>
    <w:rsid w:val="00D665B9"/>
    <w:rsid w:val="00D72C60"/>
    <w:rsid w:val="00D8459E"/>
    <w:rsid w:val="00DB621D"/>
    <w:rsid w:val="00DE4A3D"/>
    <w:rsid w:val="00DF1CA6"/>
    <w:rsid w:val="00DF26F2"/>
    <w:rsid w:val="00E00483"/>
    <w:rsid w:val="00E1645F"/>
    <w:rsid w:val="00E47C10"/>
    <w:rsid w:val="00E73899"/>
    <w:rsid w:val="00E748AA"/>
    <w:rsid w:val="00E84C31"/>
    <w:rsid w:val="00EA287B"/>
    <w:rsid w:val="00EA7A85"/>
    <w:rsid w:val="00EB204B"/>
    <w:rsid w:val="00EC26F7"/>
    <w:rsid w:val="00EF3E13"/>
    <w:rsid w:val="00EF771E"/>
    <w:rsid w:val="00F078FE"/>
    <w:rsid w:val="00F07B24"/>
    <w:rsid w:val="00F30A51"/>
    <w:rsid w:val="00F42EB8"/>
    <w:rsid w:val="00FA027D"/>
    <w:rsid w:val="00FA3D53"/>
    <w:rsid w:val="00FA4A75"/>
    <w:rsid w:val="00FB1F6F"/>
    <w:rsid w:val="00FB2555"/>
    <w:rsid w:val="00FB5E11"/>
    <w:rsid w:val="00FF2888"/>
    <w:rsid w:val="00FF5A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00B4F"/>
  <w15:docId w15:val="{EC9D498D-A2E8-41F1-A126-85EFC25D1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F07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uiPriority w:val="99"/>
    <w:qFormat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ыделение жирным"/>
    <w:qFormat/>
    <w:rsid w:val="00F45D61"/>
    <w:rPr>
      <w:b/>
      <w:bCs/>
    </w:rPr>
  </w:style>
  <w:style w:type="character" w:customStyle="1" w:styleId="a6">
    <w:name w:val="Основной текст с отступом Знак"/>
    <w:basedOn w:val="a0"/>
    <w:qFormat/>
    <w:rsid w:val="00F573A3"/>
    <w:rPr>
      <w:rFonts w:ascii="Times New Roman" w:eastAsia="Times New Roman" w:hAnsi="Times New Roman" w:cs="Times New Roman"/>
      <w:sz w:val="24"/>
      <w:szCs w:val="24"/>
    </w:rPr>
  </w:style>
  <w:style w:type="character" w:customStyle="1" w:styleId="-">
    <w:name w:val="Интернет-ссылка"/>
    <w:basedOn w:val="a0"/>
    <w:uiPriority w:val="99"/>
    <w:semiHidden/>
    <w:unhideWhenUsed/>
    <w:rsid w:val="00D928AA"/>
    <w:rPr>
      <w:color w:val="0000FF"/>
      <w:u w:val="single"/>
    </w:rPr>
  </w:style>
  <w:style w:type="character" w:customStyle="1" w:styleId="wmi-callto">
    <w:name w:val="wmi-callto"/>
    <w:basedOn w:val="a0"/>
    <w:qFormat/>
    <w:rsid w:val="00D928AA"/>
  </w:style>
  <w:style w:type="character" w:customStyle="1" w:styleId="ListLabel1">
    <w:name w:val="ListLabel 1"/>
    <w:qFormat/>
    <w:rsid w:val="00EF771E"/>
    <w:rPr>
      <w:rFonts w:ascii="Times New Roman" w:hAnsi="Times New Roman" w:cs="Times New Roman"/>
      <w:color w:val="auto"/>
      <w:sz w:val="24"/>
      <w:szCs w:val="24"/>
      <w:shd w:val="clear" w:color="auto" w:fill="FFFFFF"/>
    </w:rPr>
  </w:style>
  <w:style w:type="character" w:customStyle="1" w:styleId="ListLabel2">
    <w:name w:val="ListLabel 2"/>
    <w:qFormat/>
    <w:rsid w:val="00EF771E"/>
    <w:rPr>
      <w:rFonts w:ascii="Times New Roman" w:hAnsi="Times New Roman" w:cs="Times New Roman"/>
      <w:sz w:val="24"/>
      <w:szCs w:val="24"/>
    </w:rPr>
  </w:style>
  <w:style w:type="paragraph" w:customStyle="1" w:styleId="1">
    <w:name w:val="Заголовок1"/>
    <w:basedOn w:val="a"/>
    <w:next w:val="a7"/>
    <w:qFormat/>
    <w:rsid w:val="00EF771E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7">
    <w:name w:val="Body Text"/>
    <w:basedOn w:val="a"/>
    <w:rsid w:val="00EF771E"/>
    <w:pPr>
      <w:spacing w:after="140" w:line="276" w:lineRule="auto"/>
    </w:pPr>
  </w:style>
  <w:style w:type="paragraph" w:styleId="a8">
    <w:name w:val="List"/>
    <w:basedOn w:val="a7"/>
    <w:rsid w:val="00EF771E"/>
    <w:rPr>
      <w:rFonts w:cs="FreeSans"/>
    </w:rPr>
  </w:style>
  <w:style w:type="paragraph" w:customStyle="1" w:styleId="10">
    <w:name w:val="Название объекта1"/>
    <w:basedOn w:val="a"/>
    <w:qFormat/>
    <w:rsid w:val="00EF771E"/>
    <w:pPr>
      <w:suppressLineNumbers/>
      <w:spacing w:before="120" w:after="120"/>
    </w:pPr>
    <w:rPr>
      <w:rFonts w:cs="FreeSans"/>
      <w:i/>
      <w:iCs/>
    </w:rPr>
  </w:style>
  <w:style w:type="paragraph" w:styleId="a9">
    <w:name w:val="index heading"/>
    <w:basedOn w:val="a"/>
    <w:qFormat/>
    <w:rsid w:val="00EF771E"/>
    <w:pPr>
      <w:suppressLineNumbers/>
    </w:pPr>
    <w:rPr>
      <w:rFonts w:cs="FreeSans"/>
    </w:rPr>
  </w:style>
  <w:style w:type="paragraph" w:styleId="aa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">
    <w:name w:val="Верхний колонтитул1"/>
    <w:basedOn w:val="a"/>
    <w:uiPriority w:val="99"/>
    <w:unhideWhenUsed/>
    <w:rsid w:val="00C55E72"/>
    <w:pPr>
      <w:tabs>
        <w:tab w:val="center" w:pos="4677"/>
        <w:tab w:val="right" w:pos="9355"/>
      </w:tabs>
    </w:pPr>
  </w:style>
  <w:style w:type="paragraph" w:customStyle="1" w:styleId="12">
    <w:name w:val="Нижний колонтитул1"/>
    <w:basedOn w:val="a"/>
    <w:uiPriority w:val="99"/>
    <w:unhideWhenUsed/>
    <w:rsid w:val="00C55E72"/>
    <w:pPr>
      <w:tabs>
        <w:tab w:val="center" w:pos="4677"/>
        <w:tab w:val="right" w:pos="9355"/>
      </w:tabs>
    </w:pPr>
  </w:style>
  <w:style w:type="paragraph" w:customStyle="1" w:styleId="13">
    <w:name w:val="Обычный1"/>
    <w:qFormat/>
    <w:rsid w:val="00D12C88"/>
    <w:pPr>
      <w:widowControl w:val="0"/>
      <w:ind w:firstLine="5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basedOn w:val="a"/>
    <w:uiPriority w:val="99"/>
    <w:semiHidden/>
    <w:unhideWhenUsed/>
    <w:qFormat/>
    <w:rsid w:val="00E244E4"/>
    <w:pPr>
      <w:spacing w:beforeAutospacing="1" w:afterAutospacing="1"/>
    </w:pPr>
  </w:style>
  <w:style w:type="paragraph" w:customStyle="1" w:styleId="ConsPlusNormal">
    <w:name w:val="ConsPlusNormal"/>
    <w:link w:val="ConsPlusNormal0"/>
    <w:qFormat/>
    <w:rsid w:val="00F573A3"/>
    <w:pPr>
      <w:widowControl w:val="0"/>
    </w:pPr>
    <w:rPr>
      <w:rFonts w:eastAsia="Times New Roman" w:cs="Calibri"/>
      <w:sz w:val="24"/>
      <w:szCs w:val="20"/>
      <w:lang w:eastAsia="ru-RU"/>
    </w:rPr>
  </w:style>
  <w:style w:type="paragraph" w:customStyle="1" w:styleId="ConsPlusCell">
    <w:name w:val="ConsPlusCell"/>
    <w:qFormat/>
    <w:rsid w:val="00F573A3"/>
    <w:pPr>
      <w:widowControl w:val="0"/>
    </w:pPr>
    <w:rPr>
      <w:rFonts w:ascii="Courier New" w:eastAsia="Times New Roman" w:hAnsi="Courier New" w:cs="Courier New"/>
      <w:szCs w:val="20"/>
      <w:lang w:eastAsia="ru-RU"/>
    </w:rPr>
  </w:style>
  <w:style w:type="paragraph" w:styleId="ac">
    <w:name w:val="Body Text Indent"/>
    <w:basedOn w:val="a"/>
    <w:rsid w:val="00F573A3"/>
    <w:pPr>
      <w:ind w:left="5760"/>
      <w:jc w:val="both"/>
    </w:pPr>
    <w:rPr>
      <w:lang w:eastAsia="en-US"/>
    </w:rPr>
  </w:style>
  <w:style w:type="paragraph" w:customStyle="1" w:styleId="ConsNormal">
    <w:name w:val="ConsNormal"/>
    <w:qFormat/>
    <w:rsid w:val="00F573A3"/>
    <w:pPr>
      <w:widowControl w:val="0"/>
      <w:ind w:left="709" w:right="19772" w:firstLine="720"/>
      <w:jc w:val="both"/>
    </w:pPr>
    <w:rPr>
      <w:rFonts w:ascii="Arial" w:eastAsia="Times New Roman" w:hAnsi="Arial" w:cs="Arial"/>
      <w:szCs w:val="20"/>
      <w:lang w:eastAsia="ru-RU"/>
    </w:rPr>
  </w:style>
  <w:style w:type="paragraph" w:customStyle="1" w:styleId="ad">
    <w:name w:val="Содержимое таблицы"/>
    <w:basedOn w:val="a"/>
    <w:qFormat/>
    <w:rsid w:val="00EF771E"/>
    <w:pPr>
      <w:suppressLineNumbers/>
    </w:pPr>
  </w:style>
  <w:style w:type="paragraph" w:customStyle="1" w:styleId="ae">
    <w:name w:val="Заголовок таблицы"/>
    <w:basedOn w:val="ad"/>
    <w:qFormat/>
    <w:rsid w:val="00EF771E"/>
    <w:pPr>
      <w:jc w:val="center"/>
    </w:pPr>
    <w:rPr>
      <w:b/>
      <w:bCs/>
    </w:rPr>
  </w:style>
  <w:style w:type="table" w:styleId="af">
    <w:name w:val="Table Grid"/>
    <w:basedOn w:val="a1"/>
    <w:uiPriority w:val="59"/>
    <w:rsid w:val="00CE5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nhideWhenUsed/>
    <w:rsid w:val="005A111E"/>
    <w:rPr>
      <w:color w:val="0000FF"/>
      <w:u w:val="single"/>
    </w:rPr>
  </w:style>
  <w:style w:type="character" w:customStyle="1" w:styleId="pseudolink">
    <w:name w:val="pseudolink"/>
    <w:basedOn w:val="a0"/>
    <w:rsid w:val="005A111E"/>
  </w:style>
  <w:style w:type="paragraph" w:styleId="2">
    <w:name w:val="List Bullet 2"/>
    <w:basedOn w:val="a"/>
    <w:uiPriority w:val="99"/>
    <w:semiHidden/>
    <w:unhideWhenUsed/>
    <w:rsid w:val="00A85BA5"/>
    <w:pPr>
      <w:numPr>
        <w:numId w:val="13"/>
      </w:numPr>
      <w:contextualSpacing/>
    </w:pPr>
  </w:style>
  <w:style w:type="paragraph" w:styleId="af1">
    <w:name w:val="Balloon Text"/>
    <w:basedOn w:val="a"/>
    <w:link w:val="af2"/>
    <w:uiPriority w:val="99"/>
    <w:semiHidden/>
    <w:unhideWhenUsed/>
    <w:rsid w:val="00FA027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FA027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4">
    <w:name w:val="Текст сноски Знак1"/>
    <w:aliases w:val="Знак2 Знак Знак,Знак21 Знак,Знак4 Знак Знак,Char Знак,Знак8 Знак,Знак4 Знак1 Знак,Знак7 Знак Знак,Знак7 Знак1,Знак6 Знак Знак,Footnote Text Char Знак Знак,Знак1 Знак1 Знак,Знак Знак Знак"/>
    <w:link w:val="af3"/>
    <w:semiHidden/>
    <w:locked/>
    <w:rsid w:val="00EC26F7"/>
    <w:rPr>
      <w:rFonts w:ascii="Arial" w:hAnsi="Arial" w:cs="Arial"/>
    </w:rPr>
  </w:style>
  <w:style w:type="paragraph" w:styleId="af3">
    <w:name w:val="footnote text"/>
    <w:aliases w:val="Знак2 Знак,Знак21,Знак4 Знак,Char,Знак8,Знак4 Знак1,Знак7 Знак,Знак7,Знак6 Знак,Footnote Text Char Знак,Знак1 Знак1,Знак Знак"/>
    <w:basedOn w:val="a"/>
    <w:link w:val="14"/>
    <w:semiHidden/>
    <w:unhideWhenUsed/>
    <w:rsid w:val="00EC26F7"/>
    <w:pPr>
      <w:widowControl w:val="0"/>
      <w:autoSpaceDE w:val="0"/>
      <w:autoSpaceDN w:val="0"/>
      <w:adjustRightInd w:val="0"/>
    </w:pPr>
    <w:rPr>
      <w:rFonts w:ascii="Arial" w:eastAsiaTheme="minorHAnsi" w:hAnsi="Arial" w:cs="Arial"/>
      <w:sz w:val="20"/>
      <w:szCs w:val="22"/>
      <w:lang w:eastAsia="en-US"/>
    </w:rPr>
  </w:style>
  <w:style w:type="character" w:customStyle="1" w:styleId="af4">
    <w:name w:val="Текст сноски Знак"/>
    <w:basedOn w:val="a0"/>
    <w:uiPriority w:val="99"/>
    <w:semiHidden/>
    <w:rsid w:val="00EC26F7"/>
    <w:rPr>
      <w:rFonts w:ascii="Times New Roman" w:eastAsia="Times New Roman" w:hAnsi="Times New Roman" w:cs="Times New Roman"/>
      <w:szCs w:val="20"/>
      <w:lang w:eastAsia="ru-RU"/>
    </w:rPr>
  </w:style>
  <w:style w:type="character" w:styleId="af5">
    <w:name w:val="footnote reference"/>
    <w:semiHidden/>
    <w:unhideWhenUsed/>
    <w:rsid w:val="00EC26F7"/>
    <w:rPr>
      <w:rFonts w:ascii="Times New Roman" w:hAnsi="Times New Roman" w:cs="Times New Roman" w:hint="default"/>
      <w:vertAlign w:val="superscript"/>
    </w:rPr>
  </w:style>
  <w:style w:type="character" w:customStyle="1" w:styleId="ConsPlusNormal0">
    <w:name w:val="ConsPlusNormal Знак"/>
    <w:link w:val="ConsPlusNormal"/>
    <w:locked/>
    <w:rsid w:val="0067086B"/>
    <w:rPr>
      <w:rFonts w:eastAsia="Times New Roman" w:cs="Calibri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11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58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2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39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0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03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7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8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6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2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211CD177507B2067599AA23F958BD7C6476A4851923C4D93518FE2FBFCDDEC674B6FA48F478D7AED8C175BF9527M1J" TargetMode="External"/><Relationship Id="rId13" Type="http://schemas.openxmlformats.org/officeDocument/2006/relationships/hyperlink" Target="consultantplus://offline/ref=C211CD177507B2067599AA23F958BD7C6476A4851923C4D93518FE2FBFCDDEC666B6A244F47DCAAADBD423EED32475939CC9E909159E6BF824M3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211CD177507B2067599AA23F958BD7C6476A4851923C4D93518FE2FBFCDDEC666B6A244F47DCEA7DFD423EED32475939CC9E909159E6BF824M3J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211CD177507B2067599AA23F958BD7C6476A4851923C4D93518FE2FBFCDDEC674B6FA48F478D7AED8C175BF9527M1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h206@center-edu.spb.ru" TargetMode="External"/><Relationship Id="rId10" Type="http://schemas.openxmlformats.org/officeDocument/2006/relationships/hyperlink" Target="consultantplus://offline/ref=C211CD177507B2067599AA23F958BD7C6476A4851923C4D93518FE2FBFCDDEC674B6FA48F478D7AED8C175BF9527M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211CD177507B2067599AA23F958BD7C6476A4851923C4D93518FE2FBFCDDEC674B6FA48F478D7AED8C175BF9527M1J" TargetMode="External"/><Relationship Id="rId14" Type="http://schemas.openxmlformats.org/officeDocument/2006/relationships/hyperlink" Target="consultantplus://offline/ref=C211CD177507B2067599AA23F958BD7C6476A4851923C4D93518FE2FBFCDDEC666B6A244F47DCAAED2D423EED32475939CC9E909159E6BF824M3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41A11-7C12-4145-B89E-92A92FA94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5559</Words>
  <Characters>31691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user023</cp:lastModifiedBy>
  <cp:revision>4</cp:revision>
  <cp:lastPrinted>2025-03-13T14:32:00Z</cp:lastPrinted>
  <dcterms:created xsi:type="dcterms:W3CDTF">2026-05-05T12:24:00Z</dcterms:created>
  <dcterms:modified xsi:type="dcterms:W3CDTF">2026-05-06T05:59:00Z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