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12C94EF8"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921FC">
        <w:rPr>
          <w:caps/>
          <w:color w:val="FF0000"/>
          <w:sz w:val="20"/>
          <w:szCs w:val="20"/>
        </w:rPr>
        <w:t>ЗК-144/2026</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r w:rsidRPr="0067518D">
        <w:rPr>
          <w:sz w:val="20"/>
          <w:szCs w:val="20"/>
        </w:rPr>
        <w:tab/>
      </w:r>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3603FB9E" w14:textId="77777777" w:rsidR="004B7AC6" w:rsidRPr="0067518D" w:rsidRDefault="004B7AC6" w:rsidP="008D1B60">
      <w:pPr>
        <w:widowControl w:val="0"/>
        <w:rPr>
          <w:sz w:val="20"/>
          <w:szCs w:val="20"/>
        </w:rPr>
      </w:pPr>
    </w:p>
    <w:p w14:paraId="713A86F1" w14:textId="77777777" w:rsidR="00C921FC" w:rsidRDefault="00C921FC" w:rsidP="00C921FC">
      <w:pPr>
        <w:widowControl w:val="0"/>
        <w:ind w:firstLine="709"/>
        <w:rPr>
          <w:sz w:val="20"/>
          <w:szCs w:val="20"/>
        </w:rPr>
      </w:pPr>
      <w:r>
        <w:rPr>
          <w:sz w:val="20"/>
          <w:szCs w:val="20"/>
        </w:rPr>
        <w:t>Государственное бюджетное общеобразовательное учреждение лицей № 144 Калининского района Санкт-Петербурга, именуемое в дальнейшем «Заказчик», в лице директора Федоровой Лолиты Анатольевны, действующего на основании Устава, с одной стороны,</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w:t>
      </w:r>
      <w:proofErr w:type="gramStart"/>
      <w:r w:rsidR="0072428C" w:rsidRPr="0067518D">
        <w:rPr>
          <w:sz w:val="20"/>
          <w:szCs w:val="20"/>
        </w:rPr>
        <w:t>е(</w:t>
      </w:r>
      <w:proofErr w:type="gramEnd"/>
      <w:r w:rsidR="0072428C" w:rsidRPr="0067518D">
        <w:rPr>
          <w:sz w:val="20"/>
          <w:szCs w:val="20"/>
        </w:rPr>
        <w:t>-</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18286070"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C921FC">
        <w:rPr>
          <w:rFonts w:ascii="Times New Roman" w:hAnsi="Times New Roman"/>
          <w:color w:val="FF0000"/>
          <w:sz w:val="20"/>
          <w:szCs w:val="20"/>
        </w:rPr>
        <w:t>по заправке и восстановлению картриджей</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60085BC9"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proofErr w:type="gramStart"/>
      <w:r w:rsidR="00CA1D5D" w:rsidRPr="00B12EAB">
        <w:rPr>
          <w:rFonts w:ascii="Times New Roman" w:hAnsi="Times New Roman"/>
          <w:color w:val="000000" w:themeColor="text1"/>
          <w:sz w:val="20"/>
          <w:szCs w:val="20"/>
        </w:rPr>
        <w:t>м(</w:t>
      </w:r>
      <w:proofErr w:type="gramEnd"/>
      <w:r w:rsidR="00CA1D5D" w:rsidRPr="00B12EAB">
        <w:rPr>
          <w:rFonts w:ascii="Times New Roman" w:hAnsi="Times New Roman"/>
          <w:color w:val="000000" w:themeColor="text1"/>
          <w:sz w:val="20"/>
          <w:szCs w:val="20"/>
        </w:rPr>
        <w:t>-</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C921FC">
        <w:rPr>
          <w:rFonts w:ascii="Times New Roman" w:hAnsi="Times New Roman"/>
          <w:color w:val="FF0000"/>
          <w:sz w:val="20"/>
          <w:szCs w:val="20"/>
        </w:rPr>
        <w:t>,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w:t>
      </w:r>
      <w:proofErr w:type="gramStart"/>
      <w:r w:rsidR="0072428C" w:rsidRPr="0067518D">
        <w:rPr>
          <w:rFonts w:ascii="Times New Roman" w:hAnsi="Times New Roman"/>
          <w:sz w:val="20"/>
          <w:szCs w:val="20"/>
        </w:rPr>
        <w:t>счет-фактур</w:t>
      </w:r>
      <w:r w:rsidR="0072428C" w:rsidRPr="0067518D">
        <w:rPr>
          <w:rFonts w:ascii="Times New Roman" w:hAnsi="Times New Roman"/>
          <w:color w:val="000000"/>
          <w:sz w:val="20"/>
          <w:szCs w:val="20"/>
        </w:rPr>
        <w:t>ы</w:t>
      </w:r>
      <w:proofErr w:type="gramEnd"/>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соисполнител</w:t>
      </w:r>
      <w:proofErr w:type="gramStart"/>
      <w:r w:rsidR="00CF033C" w:rsidRPr="00DF3A91">
        <w:rPr>
          <w:rFonts w:ascii="Times New Roman" w:hAnsi="Times New Roman"/>
          <w:color w:val="FF0000"/>
          <w:sz w:val="20"/>
          <w:szCs w:val="20"/>
        </w:rPr>
        <w:t>я(</w:t>
      </w:r>
      <w:proofErr w:type="gramEnd"/>
      <w:r w:rsidR="00CF033C" w:rsidRPr="00DF3A91">
        <w:rPr>
          <w:rFonts w:ascii="Times New Roman" w:hAnsi="Times New Roman"/>
          <w:color w:val="FF0000"/>
          <w:sz w:val="20"/>
          <w:szCs w:val="20"/>
        </w:rPr>
        <w:t xml:space="preserve">-ей)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roofErr w:type="gramEnd"/>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w:t>
      </w:r>
      <w:proofErr w:type="gramStart"/>
      <w:r w:rsidRPr="00DF3A91">
        <w:rPr>
          <w:rFonts w:ascii="Times New Roman" w:hAnsi="Times New Roman"/>
          <w:color w:val="000000"/>
          <w:sz w:val="20"/>
          <w:szCs w:val="20"/>
        </w:rPr>
        <w:t>дств в сл</w:t>
      </w:r>
      <w:proofErr w:type="gramEnd"/>
      <w:r w:rsidRPr="00DF3A91">
        <w:rPr>
          <w:rFonts w:ascii="Times New Roman" w:hAnsi="Times New Roman"/>
          <w:color w:val="000000"/>
          <w:sz w:val="20"/>
          <w:szCs w:val="20"/>
        </w:rPr>
        <w:t>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DF3A91">
        <w:rPr>
          <w:rFonts w:ascii="Times New Roman" w:hAnsi="Times New Roman"/>
          <w:color w:val="FF0000"/>
          <w:sz w:val="20"/>
          <w:szCs w:val="20"/>
        </w:rPr>
        <w:t>и(</w:t>
      </w:r>
      <w:proofErr w:type="gramEnd"/>
      <w:r w:rsidRPr="00DF3A91">
        <w:rPr>
          <w:rFonts w:ascii="Times New Roman" w:hAnsi="Times New Roman"/>
          <w:color w:val="FF0000"/>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w:t>
      </w:r>
      <w:proofErr w:type="gramStart"/>
      <w:r w:rsidRPr="00DF3A91">
        <w:rPr>
          <w:rFonts w:ascii="Times New Roman" w:hAnsi="Times New Roman"/>
          <w:color w:val="000000" w:themeColor="text1"/>
          <w:sz w:val="20"/>
          <w:szCs w:val="20"/>
        </w:rPr>
        <w:t>единым</w:t>
      </w:r>
      <w:proofErr w:type="gramEnd"/>
      <w:r w:rsidRPr="00DF3A91">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DF3A91">
        <w:rPr>
          <w:rFonts w:ascii="Times New Roman" w:hAnsi="Times New Roman"/>
          <w:color w:val="000000" w:themeColor="text1"/>
          <w:sz w:val="20"/>
          <w:szCs w:val="20"/>
        </w:rPr>
        <w:t>применяемых</w:t>
      </w:r>
      <w:proofErr w:type="gramEnd"/>
      <w:r w:rsidRPr="00DF3A91">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23023A">
        <w:rPr>
          <w:rFonts w:ascii="Times New Roman" w:hAnsi="Times New Roman"/>
          <w:color w:val="000000" w:themeColor="text1"/>
          <w:sz w:val="20"/>
          <w:szCs w:val="20"/>
        </w:rPr>
        <w:t>и(</w:t>
      </w:r>
      <w:proofErr w:type="gramEnd"/>
      <w:r w:rsidR="00CB3225" w:rsidRPr="0023023A">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proofErr w:type="gramStart"/>
      <w:r w:rsidRPr="0023023A">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3023A">
        <w:rPr>
          <w:color w:val="000000"/>
          <w:sz w:val="20"/>
          <w:szCs w:val="20"/>
        </w:rPr>
        <w:t xml:space="preserve">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proofErr w:type="gramStart"/>
      <w:r w:rsidR="00CB3225" w:rsidRPr="00B12EAB">
        <w:rPr>
          <w:rFonts w:ascii="Times New Roman" w:hAnsi="Times New Roman"/>
          <w:color w:val="000000" w:themeColor="text1"/>
          <w:sz w:val="20"/>
          <w:szCs w:val="20"/>
        </w:rPr>
        <w:t>м(</w:t>
      </w:r>
      <w:proofErr w:type="gramEnd"/>
      <w:r w:rsidR="00CB3225" w:rsidRPr="00B12EAB">
        <w:rPr>
          <w:rFonts w:ascii="Times New Roman" w:hAnsi="Times New Roman"/>
          <w:color w:val="000000" w:themeColor="text1"/>
          <w:sz w:val="20"/>
          <w:szCs w:val="20"/>
        </w:rPr>
        <w:t>-</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w:t>
      </w:r>
      <w:r w:rsidR="00F95E7E" w:rsidRPr="00B12EAB">
        <w:rPr>
          <w:rFonts w:ascii="Times New Roman" w:hAnsi="Times New Roman"/>
          <w:sz w:val="20"/>
          <w:szCs w:val="20"/>
        </w:rPr>
        <w:lastRenderedPageBreak/>
        <w:t>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proofErr w:type="gramStart"/>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4D583E24"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1C784769"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w:t>
      </w:r>
      <w:r w:rsidR="00C921FC">
        <w:rPr>
          <w:color w:val="FF0000"/>
          <w:sz w:val="20"/>
          <w:szCs w:val="20"/>
          <w:shd w:val="clear" w:color="auto" w:fill="FFFFFF"/>
        </w:rPr>
        <w:t>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proofErr w:type="gramStart"/>
      <w:r w:rsidRPr="00DF028E">
        <w:rPr>
          <w:rFonts w:ascii="Times New Roman" w:hAnsi="Times New Roman"/>
          <w:color w:val="FF0000"/>
          <w:sz w:val="20"/>
          <w:szCs w:val="20"/>
          <w:shd w:val="clear" w:color="auto" w:fill="FFFFFF"/>
        </w:rPr>
        <w:t>предусмотрены</w:t>
      </w:r>
      <w:proofErr w:type="gramEnd"/>
      <w:r w:rsidRPr="00DF028E">
        <w:rPr>
          <w:rFonts w:ascii="Times New Roman" w:hAnsi="Times New Roman"/>
          <w:color w:val="FF0000"/>
          <w:sz w:val="20"/>
          <w:szCs w:val="20"/>
          <w:shd w:val="clear" w:color="auto" w:fill="FFFFFF"/>
        </w:rPr>
        <w:t>.</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proofErr w:type="gramStart"/>
      <w:r w:rsidR="00AE44EB" w:rsidRPr="00DF3A91">
        <w:rPr>
          <w:rFonts w:ascii="Times New Roman" w:hAnsi="Times New Roman"/>
          <w:sz w:val="20"/>
          <w:szCs w:val="20"/>
        </w:rPr>
        <w:t>я(</w:t>
      </w:r>
      <w:proofErr w:type="gramEnd"/>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5392655F" w:rsidR="00E534D2" w:rsidRPr="00C921FC" w:rsidRDefault="00222F8F" w:rsidP="00C921FC">
      <w:pPr>
        <w:pStyle w:val="affff3"/>
        <w:widowControl w:val="0"/>
        <w:numPr>
          <w:ilvl w:val="1"/>
          <w:numId w:val="6"/>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C921FC">
        <w:rPr>
          <w:rFonts w:ascii="Times New Roman" w:hAnsi="Times New Roman"/>
          <w:sz w:val="20"/>
          <w:szCs w:val="20"/>
        </w:rPr>
        <w:t xml:space="preserve">Государственного бюджетного общеобразовательного учреждения лицей № 144 Калининского района Санкт-Петербурга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 xml:space="preserve">по </w:t>
      </w:r>
      <w:r w:rsidR="00180EA3">
        <w:rPr>
          <w:rFonts w:ascii="Times New Roman" w:hAnsi="Times New Roman"/>
          <w:sz w:val="20"/>
          <w:szCs w:val="20"/>
        </w:rPr>
        <w:t>местонахождению Исполнителя.</w:t>
      </w:r>
    </w:p>
    <w:p w14:paraId="33E48121" w14:textId="3506E8F6" w:rsidR="00180EA3" w:rsidRPr="00180EA3" w:rsidRDefault="00180EA3" w:rsidP="00180EA3">
      <w:pPr>
        <w:pStyle w:val="228bf8a64b8551e1msonormal"/>
        <w:numPr>
          <w:ilvl w:val="1"/>
          <w:numId w:val="6"/>
        </w:numPr>
        <w:shd w:val="clear" w:color="auto" w:fill="FFFFFF"/>
        <w:spacing w:before="0" w:beforeAutospacing="0" w:after="0" w:afterAutospacing="0"/>
        <w:rPr>
          <w:color w:val="212121"/>
          <w:sz w:val="20"/>
          <w:szCs w:val="20"/>
        </w:rPr>
      </w:pPr>
      <w:r>
        <w:rPr>
          <w:sz w:val="20"/>
          <w:szCs w:val="20"/>
        </w:rPr>
        <w:t xml:space="preserve">      </w:t>
      </w:r>
      <w:bookmarkStart w:id="0" w:name="_GoBack"/>
      <w:bookmarkEnd w:id="0"/>
      <w:r w:rsidR="00C34870" w:rsidRPr="00180EA3">
        <w:rPr>
          <w:sz w:val="20"/>
          <w:szCs w:val="20"/>
        </w:rPr>
        <w:t>Сроки оказания услуг</w:t>
      </w:r>
      <w:r w:rsidR="006313AC" w:rsidRPr="00180EA3">
        <w:rPr>
          <w:sz w:val="20"/>
          <w:szCs w:val="20"/>
        </w:rPr>
        <w:t xml:space="preserve">: </w:t>
      </w:r>
      <w:r w:rsidRPr="00180EA3">
        <w:rPr>
          <w:color w:val="000000"/>
          <w:sz w:val="20"/>
          <w:szCs w:val="20"/>
        </w:rPr>
        <w:t>в течение </w:t>
      </w:r>
      <w:r w:rsidRPr="00180EA3">
        <w:rPr>
          <w:color w:val="FF0000"/>
          <w:sz w:val="20"/>
          <w:szCs w:val="20"/>
        </w:rPr>
        <w:t>5 (пяти)</w:t>
      </w:r>
      <w:r w:rsidRPr="00180EA3">
        <w:rPr>
          <w:color w:val="000000"/>
          <w:sz w:val="20"/>
          <w:szCs w:val="20"/>
        </w:rPr>
        <w:t> рабочих дней с момента получения Исполнителем заявки Заказчика.</w:t>
      </w:r>
    </w:p>
    <w:p w14:paraId="603A9D10" w14:textId="77777777" w:rsidR="00180EA3" w:rsidRPr="00180EA3" w:rsidRDefault="00180EA3" w:rsidP="00180EA3">
      <w:pPr>
        <w:pStyle w:val="228bf8a64b8551e1msonormal"/>
        <w:shd w:val="clear" w:color="auto" w:fill="FFFFFF"/>
        <w:spacing w:before="0" w:beforeAutospacing="0" w:after="0" w:afterAutospacing="0"/>
        <w:rPr>
          <w:color w:val="212121"/>
          <w:sz w:val="20"/>
          <w:szCs w:val="20"/>
        </w:rPr>
      </w:pPr>
      <w:r w:rsidRPr="00180EA3">
        <w:rPr>
          <w:color w:val="000000"/>
          <w:sz w:val="20"/>
          <w:szCs w:val="20"/>
        </w:rPr>
        <w:t>Заказчик вправе направить заявк</w:t>
      </w:r>
      <w:proofErr w:type="gramStart"/>
      <w:r w:rsidRPr="00180EA3">
        <w:rPr>
          <w:color w:val="000000"/>
          <w:sz w:val="20"/>
          <w:szCs w:val="20"/>
        </w:rPr>
        <w:t>у(</w:t>
      </w:r>
      <w:proofErr w:type="gramEnd"/>
      <w:r w:rsidRPr="00180EA3">
        <w:rPr>
          <w:color w:val="000000"/>
          <w:sz w:val="20"/>
          <w:szCs w:val="20"/>
        </w:rPr>
        <w:t>-и) для исполнения: </w:t>
      </w:r>
      <w:r w:rsidRPr="00180EA3">
        <w:rPr>
          <w:color w:val="FF0000"/>
          <w:sz w:val="20"/>
          <w:szCs w:val="20"/>
        </w:rPr>
        <w:t>с момента вступления контракта в силу по 10.12.2026</w:t>
      </w:r>
      <w:r w:rsidRPr="00180EA3">
        <w:rPr>
          <w:color w:val="000000"/>
          <w:sz w:val="20"/>
          <w:szCs w:val="20"/>
        </w:rPr>
        <w:t>.</w:t>
      </w:r>
    </w:p>
    <w:p w14:paraId="43A852FE" w14:textId="77777777" w:rsidR="00180EA3" w:rsidRPr="00180EA3" w:rsidRDefault="00180EA3" w:rsidP="00180EA3">
      <w:pPr>
        <w:pStyle w:val="228bf8a64b8551e1msonormal"/>
        <w:shd w:val="clear" w:color="auto" w:fill="FFFFFF"/>
        <w:spacing w:before="0" w:beforeAutospacing="0" w:after="0" w:afterAutospacing="0"/>
        <w:rPr>
          <w:color w:val="212121"/>
          <w:sz w:val="20"/>
          <w:szCs w:val="20"/>
        </w:rPr>
      </w:pPr>
      <w:r w:rsidRPr="00180EA3">
        <w:rPr>
          <w:color w:val="000000"/>
          <w:sz w:val="20"/>
          <w:szCs w:val="20"/>
        </w:rPr>
        <w:t>Количество заявок: </w:t>
      </w:r>
      <w:r w:rsidRPr="00180EA3">
        <w:rPr>
          <w:color w:val="212121"/>
          <w:sz w:val="20"/>
          <w:szCs w:val="20"/>
        </w:rPr>
        <w:t xml:space="preserve">неограниченно до достижения цены контракта </w:t>
      </w:r>
      <w:proofErr w:type="gramStart"/>
      <w:r w:rsidRPr="00180EA3">
        <w:rPr>
          <w:color w:val="212121"/>
          <w:sz w:val="20"/>
          <w:szCs w:val="20"/>
        </w:rPr>
        <w:t>и(</w:t>
      </w:r>
      <w:proofErr w:type="gramEnd"/>
      <w:r w:rsidRPr="00180EA3">
        <w:rPr>
          <w:color w:val="212121"/>
          <w:sz w:val="20"/>
          <w:szCs w:val="20"/>
        </w:rPr>
        <w:t>или) объема оказываемых услуг по контракту.</w:t>
      </w:r>
    </w:p>
    <w:p w14:paraId="2B84AE7F" w14:textId="77777777" w:rsidR="00180EA3" w:rsidRPr="00180EA3" w:rsidRDefault="00180EA3" w:rsidP="00180EA3">
      <w:pPr>
        <w:pStyle w:val="228bf8a64b8551e1msonormal"/>
        <w:shd w:val="clear" w:color="auto" w:fill="FFFFFF"/>
        <w:spacing w:before="0" w:beforeAutospacing="0" w:after="0" w:afterAutospacing="0"/>
        <w:rPr>
          <w:color w:val="212121"/>
          <w:sz w:val="20"/>
          <w:szCs w:val="20"/>
        </w:rPr>
      </w:pPr>
      <w:r w:rsidRPr="00180EA3">
        <w:rPr>
          <w:color w:val="212121"/>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66F43F0" w14:textId="5FFACF03" w:rsidR="00B750AC" w:rsidRDefault="00B750AC" w:rsidP="00180EA3">
      <w:pPr>
        <w:pStyle w:val="affff3"/>
        <w:widowControl w:val="0"/>
        <w:spacing w:after="0" w:line="240" w:lineRule="auto"/>
        <w:ind w:left="709"/>
        <w:jc w:val="both"/>
        <w:rPr>
          <w:rFonts w:ascii="Times New Roman" w:hAnsi="Times New Roman"/>
          <w:color w:val="FF0000"/>
          <w:sz w:val="20"/>
          <w:szCs w:val="20"/>
        </w:rPr>
      </w:pPr>
    </w:p>
    <w:p w14:paraId="3247E04E" w14:textId="3E1B4221" w:rsidR="00180EA3" w:rsidRPr="00DF3A91" w:rsidRDefault="00180EA3"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Pr>
          <w:rFonts w:ascii="Times New Roman" w:hAnsi="Times New Roman"/>
          <w:sz w:val="20"/>
          <w:szCs w:val="20"/>
        </w:rPr>
        <w:t>Порядок оказания услуг: в соответствии с техническим заданием.</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proofErr w:type="gramStart"/>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w:t>
      </w:r>
      <w:r w:rsidRPr="00DF3A91">
        <w:rPr>
          <w:color w:val="000000" w:themeColor="text1"/>
          <w:sz w:val="20"/>
          <w:szCs w:val="20"/>
        </w:rPr>
        <w:lastRenderedPageBreak/>
        <w:t>Минфина России от 15.04.2021 N 61н "Об утверждении унифицированных форм электронных документов</w:t>
      </w:r>
      <w:proofErr w:type="gramEnd"/>
      <w:r w:rsidRPr="00DF3A91">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DF3A91">
        <w:rPr>
          <w:color w:val="000000" w:themeColor="text1"/>
          <w:sz w:val="20"/>
          <w:szCs w:val="20"/>
        </w:rPr>
        <w:t xml:space="preserve"> </w:t>
      </w:r>
      <w:proofErr w:type="gramStart"/>
      <w:r w:rsidRPr="00DF3A91">
        <w:rPr>
          <w:color w:val="000000" w:themeColor="text1"/>
          <w:sz w:val="20"/>
          <w:szCs w:val="20"/>
        </w:rPr>
        <w:t>разделе</w:t>
      </w:r>
      <w:proofErr w:type="gramEnd"/>
      <w:r w:rsidRPr="00DF3A91">
        <w:rPr>
          <w:color w:val="000000" w:themeColor="text1"/>
          <w:sz w:val="20"/>
          <w:szCs w:val="20"/>
        </w:rPr>
        <w:t xml:space="preserve">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roofErr w:type="gramEnd"/>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приемки услуг в случае обнаружения недостатков, которые не могут </w:t>
      </w:r>
      <w:r w:rsidRPr="008C2975">
        <w:rPr>
          <w:rFonts w:ascii="Times New Roman" w:hAnsi="Times New Roman"/>
          <w:sz w:val="20"/>
          <w:szCs w:val="20"/>
        </w:rPr>
        <w:lastRenderedPageBreak/>
        <w:t>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lastRenderedPageBreak/>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proofErr w:type="gramStart"/>
      <w:r w:rsidR="00A37D5F" w:rsidRPr="00DF3A91">
        <w:rPr>
          <w:rFonts w:ascii="Times New Roman" w:hAnsi="Times New Roman"/>
          <w:color w:val="FF0000"/>
          <w:sz w:val="20"/>
        </w:rPr>
        <w:t>и(</w:t>
      </w:r>
      <w:proofErr w:type="gramEnd"/>
      <w:r w:rsidR="00A37D5F" w:rsidRPr="00DF3A91">
        <w:rPr>
          <w:rFonts w:ascii="Times New Roman" w:hAnsi="Times New Roman"/>
          <w:color w:val="FF0000"/>
          <w:sz w:val="20"/>
        </w:rPr>
        <w:t>-</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w:t>
      </w:r>
      <w:r w:rsidRPr="00DF3A91">
        <w:rPr>
          <w:rFonts w:ascii="Times New Roman" w:hAnsi="Times New Roman"/>
          <w:color w:val="000000" w:themeColor="text1"/>
          <w:sz w:val="20"/>
          <w:szCs w:val="20"/>
        </w:rPr>
        <w:lastRenderedPageBreak/>
        <w:t>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B12EAB">
        <w:rPr>
          <w:color w:val="000000" w:themeColor="text1"/>
          <w:sz w:val="20"/>
          <w:szCs w:val="20"/>
        </w:rPr>
        <w:t>дств ск</w:t>
      </w:r>
      <w:proofErr w:type="gramEnd"/>
      <w:r w:rsidRPr="00B12EAB">
        <w:rPr>
          <w:color w:val="000000" w:themeColor="text1"/>
          <w:sz w:val="20"/>
          <w:szCs w:val="20"/>
        </w:rPr>
        <w:t xml:space="preserve">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8330B0"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9998"/>
        <w:gridCol w:w="222"/>
      </w:tblGrid>
      <w:tr w:rsidR="0013469E" w:rsidRPr="002345F2" w14:paraId="303DE405" w14:textId="77777777" w:rsidTr="002D6CBA">
        <w:tc>
          <w:tcPr>
            <w:tcW w:w="5070" w:type="dxa"/>
          </w:tcPr>
          <w:tbl>
            <w:tblPr>
              <w:tblW w:w="9782" w:type="dxa"/>
              <w:tblBorders>
                <w:insideV w:val="single" w:sz="4" w:space="0" w:color="auto"/>
              </w:tblBorders>
              <w:tblLook w:val="04A0" w:firstRow="1" w:lastRow="0" w:firstColumn="1" w:lastColumn="0" w:noHBand="0" w:noVBand="1"/>
            </w:tblPr>
            <w:tblGrid>
              <w:gridCol w:w="5104"/>
              <w:gridCol w:w="4678"/>
            </w:tblGrid>
            <w:tr w:rsidR="00C921FC" w:rsidRPr="001112D3" w14:paraId="2B27EA2C" w14:textId="77777777" w:rsidTr="00363E82">
              <w:tc>
                <w:tcPr>
                  <w:tcW w:w="5104" w:type="dxa"/>
                  <w:tcBorders>
                    <w:right w:val="nil"/>
                  </w:tcBorders>
                </w:tcPr>
                <w:p w14:paraId="71C69D3D" w14:textId="77777777" w:rsidR="00C921FC" w:rsidRPr="00443F04" w:rsidRDefault="00C921FC" w:rsidP="00363E82">
                  <w:pPr>
                    <w:pStyle w:val="af3"/>
                    <w:widowControl w:val="0"/>
                    <w:spacing w:after="0"/>
                    <w:ind w:firstLine="709"/>
                    <w:jc w:val="left"/>
                    <w:rPr>
                      <w:b/>
                      <w:sz w:val="20"/>
                    </w:rPr>
                  </w:pPr>
                  <w:r w:rsidRPr="00396C63">
                    <w:rPr>
                      <w:b/>
                      <w:sz w:val="20"/>
                    </w:rPr>
                    <w:t>ЗАКАЗЧИК:</w:t>
                  </w:r>
                </w:p>
                <w:p w14:paraId="6B8B286A" w14:textId="77777777" w:rsidR="00C921FC" w:rsidRPr="001112D3" w:rsidRDefault="00C921FC" w:rsidP="00363E82">
                  <w:pPr>
                    <w:pStyle w:val="a5"/>
                    <w:keepNext/>
                    <w:ind w:left="0"/>
                    <w:jc w:val="left"/>
                    <w:outlineLvl w:val="0"/>
                    <w:rPr>
                      <w:b/>
                      <w:sz w:val="20"/>
                    </w:rPr>
                  </w:pPr>
                  <w:r w:rsidRPr="001112D3">
                    <w:rPr>
                      <w:b/>
                      <w:sz w:val="20"/>
                    </w:rPr>
                    <w:t>Государственное бюджетное общеобразовательное учреждение лицей № 144 Калининского района Санкт-Петербурга</w:t>
                  </w:r>
                </w:p>
                <w:p w14:paraId="549A6311" w14:textId="77777777" w:rsidR="00C921FC" w:rsidRPr="001112D3" w:rsidRDefault="00C921FC" w:rsidP="00363E82">
                  <w:pPr>
                    <w:pStyle w:val="a5"/>
                    <w:keepNext/>
                    <w:ind w:left="0"/>
                    <w:jc w:val="left"/>
                    <w:outlineLvl w:val="0"/>
                    <w:rPr>
                      <w:b/>
                      <w:sz w:val="20"/>
                    </w:rPr>
                  </w:pPr>
                  <w:r w:rsidRPr="001112D3">
                    <w:rPr>
                      <w:b/>
                      <w:sz w:val="20"/>
                    </w:rPr>
                    <w:t xml:space="preserve">Адрес местонахождения: </w:t>
                  </w:r>
                </w:p>
                <w:p w14:paraId="41D7670E" w14:textId="77777777" w:rsidR="00C921FC" w:rsidRPr="001112D3" w:rsidRDefault="00C921FC" w:rsidP="00363E82">
                  <w:pPr>
                    <w:rPr>
                      <w:sz w:val="20"/>
                      <w:szCs w:val="20"/>
                    </w:rPr>
                  </w:pPr>
                  <w:r w:rsidRPr="001112D3">
                    <w:rPr>
                      <w:sz w:val="20"/>
                      <w:szCs w:val="20"/>
                    </w:rPr>
                    <w:t>195297, СПб, Суздальский пр., д. 93, корп. 2, литер</w:t>
                  </w:r>
                  <w:proofErr w:type="gramStart"/>
                  <w:r w:rsidRPr="001112D3">
                    <w:rPr>
                      <w:sz w:val="20"/>
                      <w:szCs w:val="20"/>
                    </w:rPr>
                    <w:t xml:space="preserve"> А</w:t>
                  </w:r>
                  <w:proofErr w:type="gramEnd"/>
                  <w:r w:rsidRPr="001112D3">
                    <w:rPr>
                      <w:sz w:val="20"/>
                      <w:szCs w:val="20"/>
                    </w:rPr>
                    <w:t xml:space="preserve">,  </w:t>
                  </w:r>
                </w:p>
                <w:p w14:paraId="7F9962CB" w14:textId="77777777" w:rsidR="00C921FC" w:rsidRPr="001112D3" w:rsidRDefault="00C921FC" w:rsidP="00363E82">
                  <w:pPr>
                    <w:rPr>
                      <w:sz w:val="20"/>
                      <w:szCs w:val="20"/>
                    </w:rPr>
                  </w:pPr>
                  <w:r w:rsidRPr="001112D3">
                    <w:rPr>
                      <w:sz w:val="20"/>
                      <w:szCs w:val="20"/>
                    </w:rPr>
                    <w:t xml:space="preserve">Тел.: 531-57-42, 290-57-62. </w:t>
                  </w:r>
                </w:p>
                <w:p w14:paraId="3A6FF65D" w14:textId="77777777" w:rsidR="00C921FC" w:rsidRPr="001112D3" w:rsidRDefault="00C921FC" w:rsidP="00363E82">
                  <w:pPr>
                    <w:keepNext/>
                    <w:keepLines/>
                    <w:autoSpaceDE w:val="0"/>
                    <w:autoSpaceDN w:val="0"/>
                    <w:adjustRightInd w:val="0"/>
                    <w:rPr>
                      <w:b/>
                      <w:sz w:val="20"/>
                      <w:szCs w:val="20"/>
                      <w:lang w:val="x-none" w:eastAsia="x-none"/>
                    </w:rPr>
                  </w:pPr>
                  <w:r w:rsidRPr="001112D3">
                    <w:rPr>
                      <w:b/>
                      <w:sz w:val="20"/>
                      <w:szCs w:val="20"/>
                      <w:lang w:val="x-none" w:eastAsia="x-none"/>
                    </w:rPr>
                    <w:t xml:space="preserve">Банковские реквизиты: </w:t>
                  </w:r>
                </w:p>
                <w:p w14:paraId="744B27EC" w14:textId="77777777" w:rsidR="00C921FC" w:rsidRPr="001112D3" w:rsidRDefault="00C921FC" w:rsidP="00363E82">
                  <w:pPr>
                    <w:rPr>
                      <w:color w:val="000000" w:themeColor="text1"/>
                      <w:sz w:val="20"/>
                      <w:szCs w:val="20"/>
                    </w:rPr>
                  </w:pPr>
                  <w:proofErr w:type="gramStart"/>
                  <w:r w:rsidRPr="001112D3">
                    <w:rPr>
                      <w:color w:val="000000" w:themeColor="text1"/>
                      <w:sz w:val="20"/>
                      <w:szCs w:val="20"/>
                    </w:rPr>
                    <w:t>л</w:t>
                  </w:r>
                  <w:proofErr w:type="gramEnd"/>
                  <w:r w:rsidRPr="001112D3">
                    <w:rPr>
                      <w:color w:val="000000" w:themeColor="text1"/>
                      <w:sz w:val="20"/>
                      <w:szCs w:val="20"/>
                    </w:rPr>
                    <w:t>/с 0511048</w:t>
                  </w:r>
                </w:p>
                <w:p w14:paraId="02477649" w14:textId="77777777" w:rsidR="00C921FC" w:rsidRPr="001112D3" w:rsidRDefault="00C921FC" w:rsidP="00363E82">
                  <w:pPr>
                    <w:rPr>
                      <w:color w:val="000000" w:themeColor="text1"/>
                      <w:sz w:val="20"/>
                      <w:szCs w:val="20"/>
                    </w:rPr>
                  </w:pPr>
                  <w:r w:rsidRPr="001112D3">
                    <w:rPr>
                      <w:color w:val="000000" w:themeColor="text1"/>
                      <w:sz w:val="20"/>
                      <w:szCs w:val="20"/>
                    </w:rPr>
                    <w:t xml:space="preserve">Банк плательщика (получателя): </w:t>
                  </w:r>
                </w:p>
                <w:p w14:paraId="098451A7" w14:textId="77777777" w:rsidR="00C921FC" w:rsidRPr="00A93FDF" w:rsidRDefault="00C921FC" w:rsidP="00C921FC">
                  <w:pPr>
                    <w:rPr>
                      <w:color w:val="000000"/>
                      <w:sz w:val="20"/>
                      <w:szCs w:val="20"/>
                    </w:rPr>
                  </w:pPr>
                  <w:r>
                    <w:rPr>
                      <w:color w:val="000000"/>
                      <w:sz w:val="20"/>
                      <w:szCs w:val="20"/>
                    </w:rPr>
                    <w:t xml:space="preserve">ОКЦ№1 </w:t>
                  </w:r>
                  <w:proofErr w:type="spellStart"/>
                  <w:r>
                    <w:rPr>
                      <w:color w:val="000000"/>
                      <w:sz w:val="20"/>
                      <w:szCs w:val="20"/>
                    </w:rPr>
                    <w:t>Северо-ЗападноГО</w:t>
                  </w:r>
                  <w:proofErr w:type="spellEnd"/>
                  <w:r w:rsidRPr="00A93FDF">
                    <w:rPr>
                      <w:color w:val="000000"/>
                      <w:sz w:val="20"/>
                      <w:szCs w:val="20"/>
                    </w:rPr>
                    <w:t xml:space="preserve"> ГУ Банка России // УФК по г. Санкт-Петербургу, г. Санкт-Петербург</w:t>
                  </w:r>
                </w:p>
                <w:p w14:paraId="08AB428B" w14:textId="77777777" w:rsidR="00C921FC" w:rsidRPr="001112D3" w:rsidRDefault="00C921FC" w:rsidP="00363E82">
                  <w:pPr>
                    <w:rPr>
                      <w:color w:val="000000" w:themeColor="text1"/>
                      <w:sz w:val="20"/>
                      <w:szCs w:val="20"/>
                    </w:rPr>
                  </w:pPr>
                  <w:r w:rsidRPr="001112D3">
                    <w:rPr>
                      <w:color w:val="000000" w:themeColor="text1"/>
                      <w:sz w:val="20"/>
                      <w:szCs w:val="20"/>
                    </w:rPr>
                    <w:t xml:space="preserve">БИК банк плательщика (получателя): </w:t>
                  </w:r>
                </w:p>
                <w:p w14:paraId="2D247CCB" w14:textId="77777777" w:rsidR="00C921FC" w:rsidRPr="001112D3" w:rsidRDefault="00C921FC" w:rsidP="00363E82">
                  <w:pPr>
                    <w:rPr>
                      <w:color w:val="000000" w:themeColor="text1"/>
                      <w:sz w:val="20"/>
                      <w:szCs w:val="20"/>
                    </w:rPr>
                  </w:pPr>
                  <w:r w:rsidRPr="001112D3">
                    <w:rPr>
                      <w:color w:val="000000" w:themeColor="text1"/>
                      <w:sz w:val="20"/>
                      <w:szCs w:val="20"/>
                    </w:rPr>
                    <w:t>014030106</w:t>
                  </w:r>
                </w:p>
                <w:p w14:paraId="6BD44C11" w14:textId="77777777" w:rsidR="00C921FC" w:rsidRPr="001112D3" w:rsidRDefault="00C921FC" w:rsidP="00363E82">
                  <w:pPr>
                    <w:rPr>
                      <w:color w:val="000000" w:themeColor="text1"/>
                      <w:sz w:val="20"/>
                      <w:szCs w:val="20"/>
                    </w:rPr>
                  </w:pPr>
                  <w:r w:rsidRPr="001112D3">
                    <w:rPr>
                      <w:color w:val="000000" w:themeColor="text1"/>
                      <w:sz w:val="20"/>
                      <w:szCs w:val="20"/>
                    </w:rPr>
                    <w:t>Номер счета банка плательщика (получателя):</w:t>
                  </w:r>
                </w:p>
                <w:p w14:paraId="4A7716B2" w14:textId="77777777" w:rsidR="00C921FC" w:rsidRPr="001112D3" w:rsidRDefault="00C921FC" w:rsidP="00363E82">
                  <w:pPr>
                    <w:rPr>
                      <w:color w:val="000000" w:themeColor="text1"/>
                      <w:sz w:val="20"/>
                      <w:szCs w:val="20"/>
                    </w:rPr>
                  </w:pPr>
                  <w:r w:rsidRPr="001112D3">
                    <w:rPr>
                      <w:color w:val="000000" w:themeColor="text1"/>
                      <w:sz w:val="20"/>
                      <w:szCs w:val="20"/>
                    </w:rPr>
                    <w:t>40102810945370000005</w:t>
                  </w:r>
                </w:p>
                <w:p w14:paraId="55AE8181" w14:textId="77777777" w:rsidR="00C921FC" w:rsidRPr="001112D3" w:rsidRDefault="00C921FC" w:rsidP="00363E82">
                  <w:pPr>
                    <w:rPr>
                      <w:color w:val="000000" w:themeColor="text1"/>
                      <w:sz w:val="20"/>
                      <w:szCs w:val="20"/>
                    </w:rPr>
                  </w:pPr>
                  <w:r w:rsidRPr="001112D3">
                    <w:rPr>
                      <w:color w:val="000000" w:themeColor="text1"/>
                      <w:sz w:val="20"/>
                      <w:szCs w:val="20"/>
                    </w:rPr>
                    <w:t>Номер казначейского счета плательщика (получателя): 03224643400000007200</w:t>
                  </w:r>
                </w:p>
                <w:p w14:paraId="22AB1FB6" w14:textId="77777777" w:rsidR="00C921FC" w:rsidRPr="001112D3" w:rsidRDefault="00C921FC" w:rsidP="00363E82">
                  <w:pPr>
                    <w:rPr>
                      <w:sz w:val="20"/>
                      <w:szCs w:val="20"/>
                    </w:rPr>
                  </w:pPr>
                  <w:r w:rsidRPr="001112D3">
                    <w:rPr>
                      <w:sz w:val="20"/>
                      <w:szCs w:val="20"/>
                    </w:rPr>
                    <w:t>ИНН/КПП  7804140160/780401001</w:t>
                  </w:r>
                </w:p>
                <w:p w14:paraId="19EC4789" w14:textId="77777777" w:rsidR="00C921FC" w:rsidRPr="001112D3" w:rsidRDefault="00C921FC" w:rsidP="00363E82">
                  <w:pPr>
                    <w:keepNext/>
                    <w:keepLines/>
                    <w:rPr>
                      <w:b/>
                      <w:bCs/>
                      <w:sz w:val="20"/>
                      <w:szCs w:val="20"/>
                    </w:rPr>
                  </w:pPr>
                </w:p>
                <w:p w14:paraId="18811203" w14:textId="77777777" w:rsidR="00C921FC" w:rsidRDefault="00C921FC" w:rsidP="00363E82">
                  <w:pPr>
                    <w:keepNext/>
                    <w:keepLines/>
                    <w:rPr>
                      <w:b/>
                      <w:sz w:val="20"/>
                      <w:szCs w:val="20"/>
                      <w:lang w:eastAsia="x-none"/>
                    </w:rPr>
                  </w:pPr>
                </w:p>
                <w:p w14:paraId="2A9CBC42" w14:textId="77777777" w:rsidR="00C921FC" w:rsidRPr="001112D3" w:rsidRDefault="00C921FC" w:rsidP="00363E82">
                  <w:pPr>
                    <w:keepNext/>
                    <w:keepLines/>
                    <w:rPr>
                      <w:b/>
                      <w:sz w:val="20"/>
                      <w:szCs w:val="20"/>
                      <w:lang w:val="x-none" w:eastAsia="x-none"/>
                    </w:rPr>
                  </w:pPr>
                  <w:r w:rsidRPr="001112D3">
                    <w:rPr>
                      <w:b/>
                      <w:sz w:val="20"/>
                      <w:szCs w:val="20"/>
                      <w:lang w:val="x-none" w:eastAsia="x-none"/>
                    </w:rPr>
                    <w:t>Директор</w:t>
                  </w:r>
                </w:p>
                <w:p w14:paraId="59EEE82C" w14:textId="77777777" w:rsidR="00C921FC" w:rsidRPr="001112D3" w:rsidRDefault="00C921FC" w:rsidP="00363E82">
                  <w:pPr>
                    <w:keepNext/>
                    <w:keepLines/>
                    <w:ind w:left="177"/>
                    <w:rPr>
                      <w:b/>
                      <w:sz w:val="20"/>
                      <w:szCs w:val="20"/>
                      <w:lang w:val="x-none" w:eastAsia="x-none"/>
                    </w:rPr>
                  </w:pPr>
                </w:p>
                <w:p w14:paraId="3D4DC2AA" w14:textId="77777777" w:rsidR="00C921FC" w:rsidRPr="001112D3" w:rsidRDefault="00C921FC" w:rsidP="00363E82">
                  <w:pPr>
                    <w:widowControl w:val="0"/>
                    <w:rPr>
                      <w:color w:val="FF0000"/>
                      <w:sz w:val="20"/>
                      <w:szCs w:val="20"/>
                    </w:rPr>
                  </w:pPr>
                  <w:r>
                    <w:rPr>
                      <w:b/>
                      <w:sz w:val="20"/>
                      <w:szCs w:val="20"/>
                      <w:lang w:eastAsia="x-none"/>
                    </w:rPr>
                    <w:t xml:space="preserve">              </w:t>
                  </w:r>
                  <w:r>
                    <w:rPr>
                      <w:b/>
                      <w:sz w:val="20"/>
                      <w:szCs w:val="20"/>
                      <w:lang w:val="x-none" w:eastAsia="x-none"/>
                    </w:rPr>
                    <w:t>____________________</w:t>
                  </w:r>
                  <w:r w:rsidRPr="001112D3">
                    <w:rPr>
                      <w:b/>
                      <w:sz w:val="20"/>
                      <w:szCs w:val="20"/>
                      <w:lang w:val="x-none" w:eastAsia="x-none"/>
                    </w:rPr>
                    <w:t xml:space="preserve"> /Федорова Л.А./</w:t>
                  </w:r>
                </w:p>
                <w:p w14:paraId="6B31D610" w14:textId="77777777" w:rsidR="00C921FC" w:rsidRPr="00396C63" w:rsidRDefault="00C921FC" w:rsidP="00363E82">
                  <w:pPr>
                    <w:widowControl w:val="0"/>
                    <w:tabs>
                      <w:tab w:val="left" w:pos="0"/>
                      <w:tab w:val="right" w:pos="9498"/>
                    </w:tabs>
                    <w:ind w:firstLine="709"/>
                    <w:rPr>
                      <w:b/>
                      <w:bCs/>
                      <w:sz w:val="20"/>
                      <w:szCs w:val="20"/>
                    </w:rPr>
                  </w:pPr>
                </w:p>
                <w:p w14:paraId="71EE09A3" w14:textId="77777777" w:rsidR="00C921FC" w:rsidRPr="00396C63" w:rsidRDefault="00C921FC" w:rsidP="00363E82">
                  <w:pPr>
                    <w:widowControl w:val="0"/>
                    <w:ind w:right="258" w:firstLine="709"/>
                    <w:rPr>
                      <w:bCs/>
                      <w:sz w:val="20"/>
                      <w:szCs w:val="20"/>
                    </w:rPr>
                  </w:pPr>
                </w:p>
                <w:p w14:paraId="53F4ACB9" w14:textId="77777777" w:rsidR="00C921FC" w:rsidRPr="00396C63" w:rsidRDefault="00C921FC" w:rsidP="00363E82">
                  <w:pPr>
                    <w:pStyle w:val="af3"/>
                    <w:widowControl w:val="0"/>
                    <w:spacing w:after="0"/>
                    <w:ind w:firstLine="709"/>
                    <w:jc w:val="left"/>
                    <w:rPr>
                      <w:b/>
                      <w:sz w:val="20"/>
                    </w:rPr>
                  </w:pPr>
                </w:p>
              </w:tc>
              <w:tc>
                <w:tcPr>
                  <w:tcW w:w="4678" w:type="dxa"/>
                  <w:tcBorders>
                    <w:left w:val="nil"/>
                  </w:tcBorders>
                </w:tcPr>
                <w:p w14:paraId="6C930E72" w14:textId="77777777" w:rsidR="00C921FC" w:rsidRDefault="00C921FC" w:rsidP="00363E82">
                  <w:pPr>
                    <w:widowControl w:val="0"/>
                    <w:outlineLvl w:val="1"/>
                    <w:rPr>
                      <w:b/>
                      <w:color w:val="000000"/>
                      <w:spacing w:val="-2"/>
                      <w:sz w:val="20"/>
                      <w:szCs w:val="20"/>
                    </w:rPr>
                  </w:pPr>
                  <w:r>
                    <w:rPr>
                      <w:b/>
                      <w:color w:val="000000"/>
                      <w:spacing w:val="-2"/>
                      <w:sz w:val="20"/>
                      <w:szCs w:val="20"/>
                    </w:rPr>
                    <w:t xml:space="preserve">                           ИСПОЛНИТЕЛЬ:</w:t>
                  </w:r>
                </w:p>
                <w:p w14:paraId="609E1210" w14:textId="77777777" w:rsidR="00C921FC" w:rsidRPr="001112D3" w:rsidRDefault="00C921FC" w:rsidP="00363E82">
                  <w:pPr>
                    <w:widowControl w:val="0"/>
                    <w:outlineLvl w:val="1"/>
                    <w:rPr>
                      <w:b/>
                      <w:color w:val="000000"/>
                      <w:spacing w:val="-2"/>
                      <w:sz w:val="20"/>
                      <w:szCs w:val="20"/>
                    </w:rPr>
                  </w:pPr>
                </w:p>
              </w:tc>
            </w:tr>
          </w:tbl>
          <w:p w14:paraId="6C719F1E" w14:textId="77777777" w:rsidR="0013469E" w:rsidRPr="002345F2" w:rsidRDefault="0013469E" w:rsidP="008947ED">
            <w:pPr>
              <w:pStyle w:val="af3"/>
              <w:spacing w:after="0"/>
              <w:jc w:val="left"/>
              <w:rPr>
                <w:b/>
                <w:sz w:val="20"/>
              </w:rPr>
            </w:pPr>
          </w:p>
        </w:tc>
        <w:tc>
          <w:tcPr>
            <w:tcW w:w="5103" w:type="dxa"/>
          </w:tcPr>
          <w:p w14:paraId="5DF2373C" w14:textId="680A64B7" w:rsidR="0013469E" w:rsidRPr="002345F2" w:rsidRDefault="0013469E" w:rsidP="008947ED">
            <w:pPr>
              <w:jc w:val="center"/>
              <w:rPr>
                <w:b/>
                <w:sz w:val="20"/>
                <w:szCs w:val="20"/>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341AAAB" w:rsidR="0017123A" w:rsidRPr="00A43307" w:rsidRDefault="0017123A" w:rsidP="0017123A">
      <w:pPr>
        <w:widowControl w:val="0"/>
        <w:jc w:val="right"/>
        <w:rPr>
          <w:sz w:val="20"/>
          <w:szCs w:val="20"/>
        </w:rPr>
      </w:pPr>
      <w:r w:rsidRPr="00A43307">
        <w:rPr>
          <w:sz w:val="20"/>
          <w:szCs w:val="20"/>
        </w:rPr>
        <w:t xml:space="preserve">от ___________ № </w:t>
      </w:r>
      <w:r w:rsidR="00273E91">
        <w:rPr>
          <w:sz w:val="20"/>
          <w:szCs w:val="20"/>
        </w:rPr>
        <w:t>ЗК-144/2026</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tbl>
      <w:tblPr>
        <w:tblW w:w="10421" w:type="dxa"/>
        <w:tblLook w:val="04A0" w:firstRow="1" w:lastRow="0" w:firstColumn="1" w:lastColumn="0" w:noHBand="0" w:noVBand="1"/>
      </w:tblPr>
      <w:tblGrid>
        <w:gridCol w:w="592"/>
        <w:gridCol w:w="4300"/>
        <w:gridCol w:w="1766"/>
        <w:gridCol w:w="1230"/>
        <w:gridCol w:w="1132"/>
        <w:gridCol w:w="1401"/>
      </w:tblGrid>
      <w:tr w:rsidR="00273E91" w14:paraId="3DEFB03A" w14:textId="200619DA" w:rsidTr="00273E91">
        <w:trPr>
          <w:trHeight w:val="300"/>
        </w:trPr>
        <w:tc>
          <w:tcPr>
            <w:tcW w:w="5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00462" w14:textId="77777777" w:rsidR="00273E91" w:rsidRDefault="00273E91" w:rsidP="00363E82">
            <w:pPr>
              <w:jc w:val="right"/>
              <w:rPr>
                <w:b/>
                <w:bCs/>
                <w:color w:val="000000"/>
              </w:rPr>
            </w:pPr>
            <w:r>
              <w:rPr>
                <w:b/>
                <w:bCs/>
                <w:color w:val="000000"/>
              </w:rPr>
              <w:t>№</w:t>
            </w:r>
          </w:p>
        </w:tc>
        <w:tc>
          <w:tcPr>
            <w:tcW w:w="4434" w:type="dxa"/>
            <w:tcBorders>
              <w:top w:val="single" w:sz="4" w:space="0" w:color="000000"/>
              <w:bottom w:val="single" w:sz="4" w:space="0" w:color="000000"/>
              <w:right w:val="single" w:sz="4" w:space="0" w:color="000000"/>
            </w:tcBorders>
            <w:shd w:val="clear" w:color="auto" w:fill="auto"/>
            <w:vAlign w:val="center"/>
          </w:tcPr>
          <w:p w14:paraId="4394DD72" w14:textId="77777777" w:rsidR="00273E91" w:rsidRDefault="00273E91" w:rsidP="00363E82">
            <w:pPr>
              <w:jc w:val="center"/>
              <w:rPr>
                <w:b/>
                <w:bCs/>
                <w:color w:val="000000"/>
              </w:rPr>
            </w:pPr>
            <w:r>
              <w:rPr>
                <w:b/>
                <w:bCs/>
                <w:color w:val="000000"/>
              </w:rPr>
              <w:t>Наименование</w:t>
            </w:r>
          </w:p>
        </w:tc>
        <w:tc>
          <w:tcPr>
            <w:tcW w:w="1826" w:type="dxa"/>
            <w:tcBorders>
              <w:top w:val="single" w:sz="4" w:space="0" w:color="000000"/>
              <w:bottom w:val="single" w:sz="4" w:space="0" w:color="000000"/>
              <w:right w:val="single" w:sz="4" w:space="0" w:color="000000"/>
            </w:tcBorders>
            <w:shd w:val="clear" w:color="auto" w:fill="auto"/>
            <w:vAlign w:val="center"/>
          </w:tcPr>
          <w:p w14:paraId="410040F2" w14:textId="77777777" w:rsidR="00273E91" w:rsidRDefault="00273E91" w:rsidP="00363E82">
            <w:pPr>
              <w:jc w:val="center"/>
              <w:rPr>
                <w:b/>
                <w:bCs/>
                <w:color w:val="000000"/>
              </w:rPr>
            </w:pPr>
            <w:r>
              <w:rPr>
                <w:b/>
                <w:bCs/>
                <w:color w:val="000000"/>
              </w:rPr>
              <w:t>Ед. изм.</w:t>
            </w:r>
          </w:p>
        </w:tc>
        <w:tc>
          <w:tcPr>
            <w:tcW w:w="1258" w:type="dxa"/>
            <w:tcBorders>
              <w:top w:val="single" w:sz="4" w:space="0" w:color="000000"/>
              <w:bottom w:val="single" w:sz="4" w:space="0" w:color="000000"/>
              <w:right w:val="single" w:sz="4" w:space="0" w:color="000000"/>
            </w:tcBorders>
            <w:shd w:val="clear" w:color="auto" w:fill="auto"/>
            <w:vAlign w:val="center"/>
          </w:tcPr>
          <w:p w14:paraId="41C85849" w14:textId="77777777" w:rsidR="00273E91" w:rsidRDefault="00273E91" w:rsidP="00363E82">
            <w:pPr>
              <w:jc w:val="center"/>
              <w:rPr>
                <w:b/>
                <w:bCs/>
                <w:color w:val="000000"/>
              </w:rPr>
            </w:pPr>
            <w:r>
              <w:rPr>
                <w:b/>
                <w:bCs/>
                <w:color w:val="000000"/>
              </w:rPr>
              <w:t>Кол-во</w:t>
            </w:r>
          </w:p>
        </w:tc>
        <w:tc>
          <w:tcPr>
            <w:tcW w:w="1152" w:type="dxa"/>
            <w:tcBorders>
              <w:top w:val="single" w:sz="4" w:space="0" w:color="000000"/>
              <w:bottom w:val="single" w:sz="4" w:space="0" w:color="000000"/>
              <w:right w:val="single" w:sz="4" w:space="0" w:color="000000"/>
            </w:tcBorders>
          </w:tcPr>
          <w:p w14:paraId="251A8030" w14:textId="738616DA" w:rsidR="00273E91" w:rsidRDefault="00273E91" w:rsidP="00363E82">
            <w:pPr>
              <w:jc w:val="center"/>
              <w:rPr>
                <w:b/>
                <w:bCs/>
                <w:color w:val="000000"/>
              </w:rPr>
            </w:pPr>
            <w:r>
              <w:rPr>
                <w:b/>
                <w:bCs/>
                <w:color w:val="000000"/>
              </w:rPr>
              <w:t>Цена за ед.</w:t>
            </w:r>
          </w:p>
        </w:tc>
        <w:tc>
          <w:tcPr>
            <w:tcW w:w="1152" w:type="dxa"/>
            <w:tcBorders>
              <w:top w:val="single" w:sz="4" w:space="0" w:color="000000"/>
              <w:bottom w:val="single" w:sz="4" w:space="0" w:color="000000"/>
              <w:right w:val="single" w:sz="4" w:space="0" w:color="000000"/>
            </w:tcBorders>
          </w:tcPr>
          <w:p w14:paraId="04B46990" w14:textId="7A279FCE" w:rsidR="00273E91" w:rsidRDefault="00273E91" w:rsidP="00363E82">
            <w:pPr>
              <w:jc w:val="center"/>
              <w:rPr>
                <w:b/>
                <w:bCs/>
                <w:color w:val="000000"/>
              </w:rPr>
            </w:pPr>
            <w:r>
              <w:rPr>
                <w:b/>
                <w:bCs/>
                <w:color w:val="000000"/>
              </w:rPr>
              <w:t>Стоимость</w:t>
            </w:r>
          </w:p>
        </w:tc>
      </w:tr>
      <w:tr w:rsidR="00273E91" w14:paraId="4CEB34D1" w14:textId="18426EAA"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2F487464" w14:textId="77777777" w:rsidR="00273E91" w:rsidRDefault="00273E91" w:rsidP="00363E82">
            <w:pPr>
              <w:pStyle w:val="afffff2"/>
              <w:rPr>
                <w:sz w:val="24"/>
                <w:szCs w:val="24"/>
              </w:rPr>
            </w:pPr>
            <w:r>
              <w:rPr>
                <w:color w:val="4D4C4D"/>
                <w:sz w:val="24"/>
                <w:szCs w:val="24"/>
                <w:lang w:eastAsia="ru-RU" w:bidi="ru-RU"/>
              </w:rPr>
              <w:t>1</w:t>
            </w:r>
          </w:p>
        </w:tc>
        <w:tc>
          <w:tcPr>
            <w:tcW w:w="4434" w:type="dxa"/>
            <w:tcBorders>
              <w:bottom w:val="single" w:sz="4" w:space="0" w:color="000000"/>
              <w:right w:val="single" w:sz="4" w:space="0" w:color="000000"/>
            </w:tcBorders>
            <w:shd w:val="clear" w:color="000000" w:fill="FFFFFF"/>
            <w:vAlign w:val="center"/>
          </w:tcPr>
          <w:p w14:paraId="09A5F992"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Xerox 106R02773</w:t>
            </w:r>
          </w:p>
        </w:tc>
        <w:tc>
          <w:tcPr>
            <w:tcW w:w="1826" w:type="dxa"/>
            <w:tcBorders>
              <w:bottom w:val="single" w:sz="4" w:space="0" w:color="000000"/>
              <w:right w:val="single" w:sz="4" w:space="0" w:color="000000"/>
            </w:tcBorders>
            <w:shd w:val="clear" w:color="auto" w:fill="auto"/>
            <w:vAlign w:val="center"/>
          </w:tcPr>
          <w:p w14:paraId="3F641654" w14:textId="77777777" w:rsidR="00273E91" w:rsidRDefault="00273E91" w:rsidP="00363E82">
            <w:pPr>
              <w:pStyle w:val="afffff2"/>
              <w:jc w:val="center"/>
            </w:pPr>
            <w:proofErr w:type="spellStart"/>
            <w:proofErr w:type="gramStart"/>
            <w:r>
              <w:rPr>
                <w:rFonts w:eastAsia="Arial"/>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7DB96882" w14:textId="77777777" w:rsidR="00273E91" w:rsidRPr="007F44AB" w:rsidRDefault="00273E91" w:rsidP="00363E82">
            <w:pPr>
              <w:pStyle w:val="afffff2"/>
              <w:jc w:val="center"/>
              <w:rPr>
                <w:sz w:val="24"/>
                <w:szCs w:val="24"/>
                <w:lang w:val="en-US" w:eastAsia="ru-RU" w:bidi="ru-RU"/>
              </w:rPr>
            </w:pPr>
            <w:r>
              <w:rPr>
                <w:sz w:val="24"/>
                <w:szCs w:val="24"/>
                <w:lang w:val="en-US" w:eastAsia="ru-RU" w:bidi="ru-RU"/>
              </w:rPr>
              <w:t>20</w:t>
            </w:r>
          </w:p>
        </w:tc>
        <w:tc>
          <w:tcPr>
            <w:tcW w:w="1152" w:type="dxa"/>
            <w:tcBorders>
              <w:bottom w:val="single" w:sz="4" w:space="0" w:color="000000"/>
              <w:right w:val="single" w:sz="4" w:space="0" w:color="000000"/>
            </w:tcBorders>
          </w:tcPr>
          <w:p w14:paraId="479C2FD2" w14:textId="77777777" w:rsidR="00273E91" w:rsidRDefault="00273E91" w:rsidP="00363E82">
            <w:pPr>
              <w:pStyle w:val="afffff2"/>
              <w:jc w:val="center"/>
              <w:rPr>
                <w:sz w:val="24"/>
                <w:szCs w:val="24"/>
                <w:lang w:val="en-US" w:eastAsia="ru-RU" w:bidi="ru-RU"/>
              </w:rPr>
            </w:pPr>
          </w:p>
        </w:tc>
        <w:tc>
          <w:tcPr>
            <w:tcW w:w="1152" w:type="dxa"/>
            <w:tcBorders>
              <w:bottom w:val="single" w:sz="4" w:space="0" w:color="000000"/>
              <w:right w:val="single" w:sz="4" w:space="0" w:color="000000"/>
            </w:tcBorders>
          </w:tcPr>
          <w:p w14:paraId="4DE370BE" w14:textId="77777777" w:rsidR="00273E91" w:rsidRDefault="00273E91" w:rsidP="00363E82">
            <w:pPr>
              <w:pStyle w:val="afffff2"/>
              <w:jc w:val="center"/>
              <w:rPr>
                <w:sz w:val="24"/>
                <w:szCs w:val="24"/>
                <w:lang w:val="en-US" w:eastAsia="ru-RU" w:bidi="ru-RU"/>
              </w:rPr>
            </w:pPr>
          </w:p>
        </w:tc>
      </w:tr>
      <w:tr w:rsidR="00273E91" w14:paraId="758D3315" w14:textId="2969009E"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76561DD9" w14:textId="77777777" w:rsidR="00273E91" w:rsidRDefault="00273E91" w:rsidP="00363E82">
            <w:pPr>
              <w:pStyle w:val="afffff2"/>
              <w:rPr>
                <w:sz w:val="24"/>
                <w:szCs w:val="24"/>
              </w:rPr>
            </w:pPr>
            <w:r>
              <w:rPr>
                <w:sz w:val="24"/>
                <w:szCs w:val="24"/>
                <w:lang w:eastAsia="ru-RU" w:bidi="ru-RU"/>
              </w:rPr>
              <w:t>2</w:t>
            </w:r>
          </w:p>
        </w:tc>
        <w:tc>
          <w:tcPr>
            <w:tcW w:w="4434" w:type="dxa"/>
            <w:tcBorders>
              <w:bottom w:val="single" w:sz="4" w:space="0" w:color="000000"/>
              <w:right w:val="single" w:sz="4" w:space="0" w:color="000000"/>
            </w:tcBorders>
            <w:shd w:val="clear" w:color="000000" w:fill="FFFFFF"/>
          </w:tcPr>
          <w:p w14:paraId="60C40B8F" w14:textId="77777777" w:rsidR="00273E91" w:rsidRDefault="00273E91" w:rsidP="00363E82">
            <w:pPr>
              <w:pStyle w:val="afffff2"/>
              <w:spacing w:line="256" w:lineRule="auto"/>
              <w:rPr>
                <w:sz w:val="24"/>
                <w:szCs w:val="24"/>
              </w:rPr>
            </w:pPr>
            <w:r>
              <w:rPr>
                <w:sz w:val="24"/>
                <w:szCs w:val="24"/>
                <w:lang w:eastAsia="ru-RU" w:bidi="ru-RU"/>
              </w:rPr>
              <w:t xml:space="preserve">Восстановление картриджа </w:t>
            </w:r>
            <w:r>
              <w:rPr>
                <w:sz w:val="24"/>
                <w:szCs w:val="24"/>
                <w:lang w:val="en-US" w:bidi="en-US"/>
              </w:rPr>
              <w:t>Xerox 106R02773</w:t>
            </w:r>
          </w:p>
        </w:tc>
        <w:tc>
          <w:tcPr>
            <w:tcW w:w="1826" w:type="dxa"/>
            <w:tcBorders>
              <w:bottom w:val="single" w:sz="4" w:space="0" w:color="000000"/>
              <w:right w:val="single" w:sz="4" w:space="0" w:color="000000"/>
            </w:tcBorders>
            <w:shd w:val="clear" w:color="auto" w:fill="auto"/>
            <w:vAlign w:val="center"/>
          </w:tcPr>
          <w:p w14:paraId="5BFC6535"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7CC3908C" w14:textId="77777777" w:rsidR="00273E91" w:rsidRDefault="00273E91" w:rsidP="00363E82">
            <w:pPr>
              <w:pStyle w:val="afffff2"/>
              <w:jc w:val="center"/>
              <w:rPr>
                <w:sz w:val="24"/>
                <w:szCs w:val="24"/>
              </w:rPr>
            </w:pPr>
            <w:r>
              <w:rPr>
                <w:sz w:val="24"/>
                <w:szCs w:val="24"/>
                <w:lang w:eastAsia="ru-RU" w:bidi="ru-RU"/>
              </w:rPr>
              <w:t>10</w:t>
            </w:r>
          </w:p>
        </w:tc>
        <w:tc>
          <w:tcPr>
            <w:tcW w:w="1152" w:type="dxa"/>
            <w:tcBorders>
              <w:bottom w:val="single" w:sz="4" w:space="0" w:color="000000"/>
              <w:right w:val="single" w:sz="4" w:space="0" w:color="000000"/>
            </w:tcBorders>
          </w:tcPr>
          <w:p w14:paraId="3C496DD6"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8078CAC" w14:textId="77777777" w:rsidR="00273E91" w:rsidRDefault="00273E91" w:rsidP="00363E82">
            <w:pPr>
              <w:pStyle w:val="afffff2"/>
              <w:jc w:val="center"/>
              <w:rPr>
                <w:sz w:val="24"/>
                <w:szCs w:val="24"/>
                <w:lang w:eastAsia="ru-RU" w:bidi="ru-RU"/>
              </w:rPr>
            </w:pPr>
          </w:p>
        </w:tc>
      </w:tr>
      <w:tr w:rsidR="00273E91" w14:paraId="1343B868" w14:textId="04AC8BD6"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44ED9FF2" w14:textId="77777777" w:rsidR="00273E91" w:rsidRDefault="00273E91" w:rsidP="00363E82">
            <w:pPr>
              <w:pStyle w:val="afffff2"/>
              <w:rPr>
                <w:sz w:val="24"/>
                <w:szCs w:val="24"/>
              </w:rPr>
            </w:pPr>
            <w:r>
              <w:rPr>
                <w:color w:val="4D4C4D"/>
                <w:sz w:val="24"/>
                <w:szCs w:val="24"/>
                <w:lang w:eastAsia="ru-RU" w:bidi="ru-RU"/>
              </w:rPr>
              <w:t>3</w:t>
            </w:r>
          </w:p>
        </w:tc>
        <w:tc>
          <w:tcPr>
            <w:tcW w:w="4434" w:type="dxa"/>
            <w:tcBorders>
              <w:bottom w:val="single" w:sz="4" w:space="0" w:color="000000"/>
              <w:right w:val="single" w:sz="4" w:space="0" w:color="000000"/>
            </w:tcBorders>
            <w:shd w:val="clear" w:color="000000" w:fill="FFFFFF"/>
          </w:tcPr>
          <w:p w14:paraId="6B1DCF5E" w14:textId="77777777" w:rsidR="00273E91" w:rsidRDefault="00273E91" w:rsidP="00363E82">
            <w:pPr>
              <w:pStyle w:val="afffff2"/>
              <w:spacing w:line="256" w:lineRule="auto"/>
              <w:rPr>
                <w:sz w:val="24"/>
                <w:szCs w:val="24"/>
              </w:rPr>
            </w:pPr>
            <w:r>
              <w:rPr>
                <w:sz w:val="24"/>
                <w:szCs w:val="24"/>
                <w:lang w:eastAsia="ru-RU" w:bidi="ru-RU"/>
              </w:rPr>
              <w:t xml:space="preserve">Заправка картриджа </w:t>
            </w:r>
            <w:r>
              <w:rPr>
                <w:sz w:val="24"/>
                <w:szCs w:val="24"/>
                <w:lang w:val="en-US" w:bidi="en-US"/>
              </w:rPr>
              <w:t>Samsung</w:t>
            </w:r>
            <w:r>
              <w:rPr>
                <w:sz w:val="24"/>
                <w:szCs w:val="24"/>
                <w:lang w:bidi="en-US"/>
              </w:rPr>
              <w:t xml:space="preserve"> </w:t>
            </w:r>
            <w:r>
              <w:rPr>
                <w:sz w:val="24"/>
                <w:szCs w:val="24"/>
                <w:lang w:val="en-US" w:bidi="en-US"/>
              </w:rPr>
              <w:t>MLT</w:t>
            </w:r>
            <w:r>
              <w:rPr>
                <w:sz w:val="24"/>
                <w:szCs w:val="24"/>
                <w:lang w:bidi="en-US"/>
              </w:rPr>
              <w:t>-</w:t>
            </w:r>
            <w:r>
              <w:rPr>
                <w:sz w:val="24"/>
                <w:szCs w:val="24"/>
                <w:lang w:val="en-US" w:bidi="en-US"/>
              </w:rPr>
              <w:t>D</w:t>
            </w:r>
            <w:r>
              <w:rPr>
                <w:sz w:val="24"/>
                <w:szCs w:val="24"/>
                <w:lang w:bidi="en-US"/>
              </w:rPr>
              <w:t>109</w:t>
            </w:r>
            <w:r>
              <w:rPr>
                <w:sz w:val="24"/>
                <w:szCs w:val="24"/>
                <w:lang w:val="en-US" w:bidi="en-US"/>
              </w:rPr>
              <w:t>S</w:t>
            </w:r>
          </w:p>
        </w:tc>
        <w:tc>
          <w:tcPr>
            <w:tcW w:w="1826" w:type="dxa"/>
            <w:tcBorders>
              <w:bottom w:val="single" w:sz="4" w:space="0" w:color="000000"/>
              <w:right w:val="single" w:sz="4" w:space="0" w:color="000000"/>
            </w:tcBorders>
            <w:shd w:val="clear" w:color="auto" w:fill="auto"/>
            <w:vAlign w:val="center"/>
          </w:tcPr>
          <w:p w14:paraId="71A93BC9"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04678AC7" w14:textId="77777777" w:rsidR="00273E91" w:rsidRDefault="00273E91" w:rsidP="00363E82">
            <w:pPr>
              <w:pStyle w:val="afffff2"/>
              <w:jc w:val="center"/>
              <w:rPr>
                <w:sz w:val="24"/>
                <w:szCs w:val="24"/>
              </w:rPr>
            </w:pPr>
            <w:r>
              <w:rPr>
                <w:sz w:val="24"/>
                <w:szCs w:val="24"/>
                <w:lang w:eastAsia="ru-RU" w:bidi="ru-RU"/>
              </w:rPr>
              <w:t>15</w:t>
            </w:r>
          </w:p>
        </w:tc>
        <w:tc>
          <w:tcPr>
            <w:tcW w:w="1152" w:type="dxa"/>
            <w:tcBorders>
              <w:bottom w:val="single" w:sz="4" w:space="0" w:color="000000"/>
              <w:right w:val="single" w:sz="4" w:space="0" w:color="000000"/>
            </w:tcBorders>
          </w:tcPr>
          <w:p w14:paraId="6A7D530D"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4E81068" w14:textId="77777777" w:rsidR="00273E91" w:rsidRDefault="00273E91" w:rsidP="00363E82">
            <w:pPr>
              <w:pStyle w:val="afffff2"/>
              <w:jc w:val="center"/>
              <w:rPr>
                <w:sz w:val="24"/>
                <w:szCs w:val="24"/>
                <w:lang w:eastAsia="ru-RU" w:bidi="ru-RU"/>
              </w:rPr>
            </w:pPr>
          </w:p>
        </w:tc>
      </w:tr>
      <w:tr w:rsidR="00273E91" w14:paraId="37C6F7B0" w14:textId="35CA5B32"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28062588" w14:textId="77777777" w:rsidR="00273E91" w:rsidRDefault="00273E91" w:rsidP="00363E82">
            <w:pPr>
              <w:pStyle w:val="afffff2"/>
              <w:rPr>
                <w:sz w:val="24"/>
                <w:szCs w:val="24"/>
              </w:rPr>
            </w:pPr>
            <w:r>
              <w:rPr>
                <w:sz w:val="24"/>
                <w:szCs w:val="24"/>
                <w:lang w:eastAsia="ru-RU" w:bidi="ru-RU"/>
              </w:rPr>
              <w:t>4</w:t>
            </w:r>
          </w:p>
        </w:tc>
        <w:tc>
          <w:tcPr>
            <w:tcW w:w="4434" w:type="dxa"/>
            <w:tcBorders>
              <w:bottom w:val="single" w:sz="4" w:space="0" w:color="000000"/>
              <w:right w:val="single" w:sz="4" w:space="0" w:color="000000"/>
            </w:tcBorders>
            <w:shd w:val="clear" w:color="000000" w:fill="FFFFFF"/>
            <w:vAlign w:val="bottom"/>
          </w:tcPr>
          <w:p w14:paraId="0EDA8B48"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Samsung</w:t>
            </w:r>
            <w:r>
              <w:rPr>
                <w:sz w:val="24"/>
                <w:szCs w:val="24"/>
                <w:lang w:bidi="en-US"/>
              </w:rPr>
              <w:t xml:space="preserve"> </w:t>
            </w:r>
            <w:r>
              <w:rPr>
                <w:sz w:val="24"/>
                <w:szCs w:val="24"/>
                <w:lang w:val="en-US" w:bidi="en-US"/>
              </w:rPr>
              <w:t>MLT</w:t>
            </w:r>
            <w:r>
              <w:rPr>
                <w:sz w:val="24"/>
                <w:szCs w:val="24"/>
                <w:lang w:bidi="en-US"/>
              </w:rPr>
              <w:t>-</w:t>
            </w:r>
            <w:r>
              <w:rPr>
                <w:sz w:val="24"/>
                <w:szCs w:val="24"/>
                <w:lang w:val="en-US" w:bidi="en-US"/>
              </w:rPr>
              <w:t>D</w:t>
            </w:r>
            <w:r>
              <w:rPr>
                <w:sz w:val="24"/>
                <w:szCs w:val="24"/>
                <w:lang w:bidi="en-US"/>
              </w:rPr>
              <w:t>109</w:t>
            </w:r>
            <w:r>
              <w:rPr>
                <w:sz w:val="24"/>
                <w:szCs w:val="24"/>
                <w:lang w:val="en-US" w:bidi="en-US"/>
              </w:rPr>
              <w:t>S</w:t>
            </w:r>
          </w:p>
        </w:tc>
        <w:tc>
          <w:tcPr>
            <w:tcW w:w="1826" w:type="dxa"/>
            <w:tcBorders>
              <w:bottom w:val="single" w:sz="4" w:space="0" w:color="000000"/>
              <w:right w:val="single" w:sz="4" w:space="0" w:color="000000"/>
            </w:tcBorders>
            <w:shd w:val="clear" w:color="auto" w:fill="auto"/>
            <w:vAlign w:val="center"/>
          </w:tcPr>
          <w:p w14:paraId="711DF776"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25AB4D73" w14:textId="77777777" w:rsidR="00273E91" w:rsidRDefault="00273E91" w:rsidP="00363E82">
            <w:pPr>
              <w:pStyle w:val="afffff2"/>
              <w:jc w:val="center"/>
              <w:rPr>
                <w:sz w:val="24"/>
                <w:szCs w:val="24"/>
              </w:rPr>
            </w:pPr>
            <w:r>
              <w:rPr>
                <w:sz w:val="24"/>
                <w:szCs w:val="24"/>
                <w:lang w:eastAsia="ru-RU" w:bidi="ru-RU"/>
              </w:rPr>
              <w:t>6</w:t>
            </w:r>
          </w:p>
        </w:tc>
        <w:tc>
          <w:tcPr>
            <w:tcW w:w="1152" w:type="dxa"/>
            <w:tcBorders>
              <w:bottom w:val="single" w:sz="4" w:space="0" w:color="000000"/>
              <w:right w:val="single" w:sz="4" w:space="0" w:color="000000"/>
            </w:tcBorders>
          </w:tcPr>
          <w:p w14:paraId="2F1958D8"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7A721B79" w14:textId="77777777" w:rsidR="00273E91" w:rsidRDefault="00273E91" w:rsidP="00363E82">
            <w:pPr>
              <w:pStyle w:val="afffff2"/>
              <w:jc w:val="center"/>
              <w:rPr>
                <w:sz w:val="24"/>
                <w:szCs w:val="24"/>
                <w:lang w:eastAsia="ru-RU" w:bidi="ru-RU"/>
              </w:rPr>
            </w:pPr>
          </w:p>
        </w:tc>
      </w:tr>
      <w:tr w:rsidR="00273E91" w14:paraId="32888BFC" w14:textId="0694FC54" w:rsidTr="00273E91">
        <w:trPr>
          <w:trHeight w:val="300"/>
        </w:trPr>
        <w:tc>
          <w:tcPr>
            <w:tcW w:w="599" w:type="dxa"/>
            <w:tcBorders>
              <w:left w:val="single" w:sz="4" w:space="0" w:color="000000"/>
              <w:bottom w:val="single" w:sz="4" w:space="0" w:color="000000"/>
              <w:right w:val="single" w:sz="4" w:space="0" w:color="000000"/>
            </w:tcBorders>
            <w:shd w:val="clear" w:color="auto" w:fill="auto"/>
            <w:vAlign w:val="bottom"/>
          </w:tcPr>
          <w:p w14:paraId="6718FCA4" w14:textId="77777777" w:rsidR="00273E91" w:rsidRDefault="00273E91" w:rsidP="00363E82">
            <w:pPr>
              <w:pStyle w:val="afffff2"/>
              <w:rPr>
                <w:sz w:val="24"/>
                <w:szCs w:val="24"/>
              </w:rPr>
            </w:pPr>
            <w:r>
              <w:rPr>
                <w:color w:val="4D4C4D"/>
                <w:sz w:val="24"/>
                <w:szCs w:val="24"/>
                <w:lang w:eastAsia="ru-RU" w:bidi="ru-RU"/>
              </w:rPr>
              <w:t>5</w:t>
            </w:r>
          </w:p>
        </w:tc>
        <w:tc>
          <w:tcPr>
            <w:tcW w:w="4434" w:type="dxa"/>
            <w:tcBorders>
              <w:bottom w:val="single" w:sz="4" w:space="0" w:color="000000"/>
              <w:right w:val="single" w:sz="4" w:space="0" w:color="000000"/>
            </w:tcBorders>
            <w:shd w:val="clear" w:color="000000" w:fill="FFFFFF"/>
            <w:vAlign w:val="bottom"/>
          </w:tcPr>
          <w:p w14:paraId="44A11A63"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HP Q2612A</w:t>
            </w:r>
          </w:p>
        </w:tc>
        <w:tc>
          <w:tcPr>
            <w:tcW w:w="1826" w:type="dxa"/>
            <w:tcBorders>
              <w:bottom w:val="single" w:sz="4" w:space="0" w:color="000000"/>
              <w:right w:val="single" w:sz="4" w:space="0" w:color="000000"/>
            </w:tcBorders>
            <w:shd w:val="clear" w:color="auto" w:fill="auto"/>
            <w:vAlign w:val="bottom"/>
          </w:tcPr>
          <w:p w14:paraId="737E16A3"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473760C7" w14:textId="77777777" w:rsidR="00273E91" w:rsidRDefault="00273E91" w:rsidP="00363E82">
            <w:pPr>
              <w:pStyle w:val="afffff2"/>
              <w:jc w:val="center"/>
              <w:rPr>
                <w:sz w:val="24"/>
                <w:szCs w:val="24"/>
              </w:rPr>
            </w:pPr>
            <w:r>
              <w:rPr>
                <w:sz w:val="24"/>
                <w:szCs w:val="24"/>
                <w:lang w:eastAsia="ru-RU" w:bidi="ru-RU"/>
              </w:rPr>
              <w:t>20</w:t>
            </w:r>
          </w:p>
        </w:tc>
        <w:tc>
          <w:tcPr>
            <w:tcW w:w="1152" w:type="dxa"/>
            <w:tcBorders>
              <w:bottom w:val="single" w:sz="4" w:space="0" w:color="000000"/>
              <w:right w:val="single" w:sz="4" w:space="0" w:color="000000"/>
            </w:tcBorders>
          </w:tcPr>
          <w:p w14:paraId="1CA0D04D"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063CCC6" w14:textId="77777777" w:rsidR="00273E91" w:rsidRDefault="00273E91" w:rsidP="00363E82">
            <w:pPr>
              <w:pStyle w:val="afffff2"/>
              <w:jc w:val="center"/>
              <w:rPr>
                <w:sz w:val="24"/>
                <w:szCs w:val="24"/>
                <w:lang w:eastAsia="ru-RU" w:bidi="ru-RU"/>
              </w:rPr>
            </w:pPr>
          </w:p>
        </w:tc>
      </w:tr>
      <w:tr w:rsidR="00273E91" w14:paraId="3CFE22AB" w14:textId="6FB3A79C"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3B6F0648" w14:textId="77777777" w:rsidR="00273E91" w:rsidRDefault="00273E91" w:rsidP="00363E82">
            <w:pPr>
              <w:pStyle w:val="afffff2"/>
              <w:rPr>
                <w:sz w:val="24"/>
                <w:szCs w:val="24"/>
              </w:rPr>
            </w:pPr>
            <w:r>
              <w:rPr>
                <w:color w:val="4D4C4D"/>
                <w:sz w:val="24"/>
                <w:szCs w:val="24"/>
                <w:lang w:eastAsia="ru-RU" w:bidi="ru-RU"/>
              </w:rPr>
              <w:t>6</w:t>
            </w:r>
          </w:p>
        </w:tc>
        <w:tc>
          <w:tcPr>
            <w:tcW w:w="4434" w:type="dxa"/>
            <w:tcBorders>
              <w:bottom w:val="single" w:sz="4" w:space="0" w:color="000000"/>
              <w:right w:val="single" w:sz="4" w:space="0" w:color="000000"/>
            </w:tcBorders>
            <w:shd w:val="clear" w:color="000000" w:fill="FFFFFF"/>
            <w:vAlign w:val="bottom"/>
          </w:tcPr>
          <w:p w14:paraId="2D50D9CA"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HP Q2612A</w:t>
            </w:r>
          </w:p>
        </w:tc>
        <w:tc>
          <w:tcPr>
            <w:tcW w:w="1826" w:type="dxa"/>
            <w:tcBorders>
              <w:bottom w:val="single" w:sz="4" w:space="0" w:color="000000"/>
              <w:right w:val="single" w:sz="4" w:space="0" w:color="000000"/>
            </w:tcBorders>
            <w:shd w:val="clear" w:color="auto" w:fill="auto"/>
            <w:vAlign w:val="center"/>
          </w:tcPr>
          <w:p w14:paraId="11BFE7DD"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0A2EB5B9" w14:textId="77777777" w:rsidR="00273E91" w:rsidRDefault="00273E91" w:rsidP="00363E82">
            <w:pPr>
              <w:pStyle w:val="afffff2"/>
              <w:jc w:val="center"/>
              <w:rPr>
                <w:sz w:val="24"/>
                <w:szCs w:val="24"/>
              </w:rPr>
            </w:pPr>
            <w:r>
              <w:rPr>
                <w:sz w:val="24"/>
                <w:szCs w:val="24"/>
                <w:lang w:eastAsia="ru-RU" w:bidi="ru-RU"/>
              </w:rPr>
              <w:t>8</w:t>
            </w:r>
          </w:p>
        </w:tc>
        <w:tc>
          <w:tcPr>
            <w:tcW w:w="1152" w:type="dxa"/>
            <w:tcBorders>
              <w:bottom w:val="single" w:sz="4" w:space="0" w:color="000000"/>
              <w:right w:val="single" w:sz="4" w:space="0" w:color="000000"/>
            </w:tcBorders>
          </w:tcPr>
          <w:p w14:paraId="5A320A26"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4CBC4505" w14:textId="77777777" w:rsidR="00273E91" w:rsidRDefault="00273E91" w:rsidP="00363E82">
            <w:pPr>
              <w:pStyle w:val="afffff2"/>
              <w:jc w:val="center"/>
              <w:rPr>
                <w:sz w:val="24"/>
                <w:szCs w:val="24"/>
                <w:lang w:eastAsia="ru-RU" w:bidi="ru-RU"/>
              </w:rPr>
            </w:pPr>
          </w:p>
        </w:tc>
      </w:tr>
      <w:tr w:rsidR="00273E91" w14:paraId="677258C4" w14:textId="6DB0BC43"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7C84D741" w14:textId="77777777" w:rsidR="00273E91" w:rsidRDefault="00273E91" w:rsidP="00363E82">
            <w:pPr>
              <w:pStyle w:val="afffff2"/>
              <w:rPr>
                <w:sz w:val="24"/>
                <w:szCs w:val="24"/>
              </w:rPr>
            </w:pPr>
            <w:r>
              <w:rPr>
                <w:color w:val="4D4C4D"/>
                <w:sz w:val="24"/>
                <w:szCs w:val="24"/>
                <w:lang w:eastAsia="ru-RU" w:bidi="ru-RU"/>
              </w:rPr>
              <w:t>7</w:t>
            </w:r>
          </w:p>
        </w:tc>
        <w:tc>
          <w:tcPr>
            <w:tcW w:w="4434" w:type="dxa"/>
            <w:tcBorders>
              <w:bottom w:val="single" w:sz="4" w:space="0" w:color="000000"/>
              <w:right w:val="single" w:sz="4" w:space="0" w:color="000000"/>
            </w:tcBorders>
            <w:shd w:val="clear" w:color="000000" w:fill="FFFFFF"/>
          </w:tcPr>
          <w:p w14:paraId="0F42D05A" w14:textId="77777777" w:rsidR="00273E91" w:rsidRDefault="00273E91" w:rsidP="00363E82">
            <w:pPr>
              <w:pStyle w:val="afffff2"/>
              <w:spacing w:line="256" w:lineRule="auto"/>
              <w:rPr>
                <w:sz w:val="24"/>
                <w:szCs w:val="24"/>
              </w:rPr>
            </w:pPr>
            <w:r>
              <w:rPr>
                <w:sz w:val="24"/>
                <w:szCs w:val="24"/>
                <w:lang w:eastAsia="ru-RU" w:bidi="ru-RU"/>
              </w:rPr>
              <w:t xml:space="preserve">Заправка картриджа </w:t>
            </w:r>
            <w:r>
              <w:rPr>
                <w:sz w:val="24"/>
                <w:szCs w:val="24"/>
                <w:lang w:val="en-US" w:bidi="en-US"/>
              </w:rPr>
              <w:t>Xerox 106R01379</w:t>
            </w:r>
          </w:p>
        </w:tc>
        <w:tc>
          <w:tcPr>
            <w:tcW w:w="1826" w:type="dxa"/>
            <w:tcBorders>
              <w:bottom w:val="single" w:sz="4" w:space="0" w:color="000000"/>
              <w:right w:val="single" w:sz="4" w:space="0" w:color="000000"/>
            </w:tcBorders>
            <w:shd w:val="clear" w:color="auto" w:fill="auto"/>
            <w:vAlign w:val="center"/>
          </w:tcPr>
          <w:p w14:paraId="113FCA37"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573D5853" w14:textId="77777777" w:rsidR="00273E91" w:rsidRDefault="00273E91" w:rsidP="00363E82">
            <w:pPr>
              <w:pStyle w:val="afffff2"/>
              <w:jc w:val="center"/>
              <w:rPr>
                <w:sz w:val="24"/>
                <w:szCs w:val="24"/>
              </w:rPr>
            </w:pPr>
            <w:r>
              <w:rPr>
                <w:sz w:val="24"/>
                <w:szCs w:val="24"/>
                <w:lang w:eastAsia="ru-RU" w:bidi="ru-RU"/>
              </w:rPr>
              <w:t>15</w:t>
            </w:r>
          </w:p>
        </w:tc>
        <w:tc>
          <w:tcPr>
            <w:tcW w:w="1152" w:type="dxa"/>
            <w:tcBorders>
              <w:bottom w:val="single" w:sz="4" w:space="0" w:color="000000"/>
              <w:right w:val="single" w:sz="4" w:space="0" w:color="000000"/>
            </w:tcBorders>
          </w:tcPr>
          <w:p w14:paraId="30334250"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3983C729" w14:textId="77777777" w:rsidR="00273E91" w:rsidRDefault="00273E91" w:rsidP="00363E82">
            <w:pPr>
              <w:pStyle w:val="afffff2"/>
              <w:jc w:val="center"/>
              <w:rPr>
                <w:sz w:val="24"/>
                <w:szCs w:val="24"/>
                <w:lang w:eastAsia="ru-RU" w:bidi="ru-RU"/>
              </w:rPr>
            </w:pPr>
          </w:p>
        </w:tc>
      </w:tr>
      <w:tr w:rsidR="00273E91" w14:paraId="5CAD08B6" w14:textId="0F7C5068"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28C457A2" w14:textId="77777777" w:rsidR="00273E91" w:rsidRDefault="00273E91" w:rsidP="00363E82">
            <w:pPr>
              <w:pStyle w:val="afffff2"/>
              <w:rPr>
                <w:sz w:val="24"/>
                <w:szCs w:val="24"/>
              </w:rPr>
            </w:pPr>
            <w:r>
              <w:rPr>
                <w:sz w:val="24"/>
                <w:szCs w:val="24"/>
                <w:lang w:eastAsia="ru-RU" w:bidi="ru-RU"/>
              </w:rPr>
              <w:t>8</w:t>
            </w:r>
          </w:p>
        </w:tc>
        <w:tc>
          <w:tcPr>
            <w:tcW w:w="4434" w:type="dxa"/>
            <w:tcBorders>
              <w:bottom w:val="single" w:sz="4" w:space="0" w:color="000000"/>
              <w:right w:val="single" w:sz="4" w:space="0" w:color="000000"/>
            </w:tcBorders>
            <w:shd w:val="clear" w:color="auto" w:fill="auto"/>
          </w:tcPr>
          <w:p w14:paraId="0F62A212"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Xerox 106R01379</w:t>
            </w:r>
          </w:p>
        </w:tc>
        <w:tc>
          <w:tcPr>
            <w:tcW w:w="1826" w:type="dxa"/>
            <w:tcBorders>
              <w:bottom w:val="single" w:sz="4" w:space="0" w:color="000000"/>
              <w:right w:val="single" w:sz="4" w:space="0" w:color="000000"/>
            </w:tcBorders>
            <w:shd w:val="clear" w:color="auto" w:fill="auto"/>
            <w:vAlign w:val="center"/>
          </w:tcPr>
          <w:p w14:paraId="55F03333"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7AE9213D" w14:textId="77777777" w:rsidR="00273E91" w:rsidRDefault="00273E91" w:rsidP="00363E82">
            <w:pPr>
              <w:pStyle w:val="afffff2"/>
              <w:jc w:val="center"/>
              <w:rPr>
                <w:sz w:val="24"/>
                <w:szCs w:val="24"/>
              </w:rPr>
            </w:pPr>
            <w:r>
              <w:rPr>
                <w:sz w:val="24"/>
                <w:szCs w:val="24"/>
                <w:lang w:eastAsia="ru-RU" w:bidi="ru-RU"/>
              </w:rPr>
              <w:t>15</w:t>
            </w:r>
          </w:p>
        </w:tc>
        <w:tc>
          <w:tcPr>
            <w:tcW w:w="1152" w:type="dxa"/>
            <w:tcBorders>
              <w:bottom w:val="single" w:sz="4" w:space="0" w:color="000000"/>
              <w:right w:val="single" w:sz="4" w:space="0" w:color="000000"/>
            </w:tcBorders>
          </w:tcPr>
          <w:p w14:paraId="2F255776"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46990DC1" w14:textId="77777777" w:rsidR="00273E91" w:rsidRDefault="00273E91" w:rsidP="00363E82">
            <w:pPr>
              <w:pStyle w:val="afffff2"/>
              <w:jc w:val="center"/>
              <w:rPr>
                <w:sz w:val="24"/>
                <w:szCs w:val="24"/>
                <w:lang w:eastAsia="ru-RU" w:bidi="ru-RU"/>
              </w:rPr>
            </w:pPr>
          </w:p>
        </w:tc>
      </w:tr>
      <w:tr w:rsidR="00273E91" w14:paraId="0CEE27E3" w14:textId="78B16E51"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75340901" w14:textId="77777777" w:rsidR="00273E91" w:rsidRDefault="00273E91" w:rsidP="00363E82">
            <w:pPr>
              <w:pStyle w:val="afffff2"/>
              <w:rPr>
                <w:sz w:val="24"/>
                <w:szCs w:val="24"/>
              </w:rPr>
            </w:pPr>
            <w:r>
              <w:rPr>
                <w:sz w:val="24"/>
                <w:szCs w:val="24"/>
                <w:lang w:eastAsia="ru-RU" w:bidi="ru-RU"/>
              </w:rPr>
              <w:t>9</w:t>
            </w:r>
          </w:p>
        </w:tc>
        <w:tc>
          <w:tcPr>
            <w:tcW w:w="4434" w:type="dxa"/>
            <w:tcBorders>
              <w:bottom w:val="single" w:sz="4" w:space="0" w:color="000000"/>
              <w:right w:val="single" w:sz="4" w:space="0" w:color="000000"/>
            </w:tcBorders>
            <w:shd w:val="clear" w:color="auto" w:fill="auto"/>
          </w:tcPr>
          <w:p w14:paraId="684A51DD"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Panasonic</w:t>
            </w:r>
            <w:r>
              <w:rPr>
                <w:sz w:val="24"/>
                <w:szCs w:val="24"/>
                <w:lang w:bidi="en-US"/>
              </w:rPr>
              <w:t xml:space="preserve"> </w:t>
            </w:r>
            <w:r>
              <w:rPr>
                <w:sz w:val="24"/>
                <w:szCs w:val="24"/>
                <w:lang w:eastAsia="ru-RU" w:bidi="ru-RU"/>
              </w:rPr>
              <w:t xml:space="preserve">КХ- </w:t>
            </w:r>
            <w:r>
              <w:rPr>
                <w:sz w:val="24"/>
                <w:szCs w:val="24"/>
                <w:lang w:val="en-US" w:bidi="en-US"/>
              </w:rPr>
              <w:t>FAT</w:t>
            </w:r>
            <w:r>
              <w:rPr>
                <w:sz w:val="24"/>
                <w:szCs w:val="24"/>
                <w:lang w:bidi="en-US"/>
              </w:rPr>
              <w:t>411</w:t>
            </w:r>
            <w:r>
              <w:rPr>
                <w:sz w:val="24"/>
                <w:szCs w:val="24"/>
                <w:lang w:val="en-US" w:bidi="en-US"/>
              </w:rPr>
              <w:t>A</w:t>
            </w:r>
          </w:p>
        </w:tc>
        <w:tc>
          <w:tcPr>
            <w:tcW w:w="1826" w:type="dxa"/>
            <w:tcBorders>
              <w:bottom w:val="single" w:sz="4" w:space="0" w:color="000000"/>
              <w:right w:val="single" w:sz="4" w:space="0" w:color="000000"/>
            </w:tcBorders>
            <w:shd w:val="clear" w:color="auto" w:fill="auto"/>
            <w:vAlign w:val="center"/>
          </w:tcPr>
          <w:p w14:paraId="063377B6"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7F842E38" w14:textId="77777777" w:rsidR="00273E91" w:rsidRDefault="00273E91" w:rsidP="00363E82">
            <w:pPr>
              <w:pStyle w:val="afffff2"/>
              <w:jc w:val="center"/>
              <w:rPr>
                <w:sz w:val="24"/>
                <w:szCs w:val="24"/>
              </w:rPr>
            </w:pPr>
            <w:r>
              <w:rPr>
                <w:sz w:val="24"/>
                <w:szCs w:val="24"/>
                <w:lang w:eastAsia="ru-RU" w:bidi="ru-RU"/>
              </w:rPr>
              <w:t>10</w:t>
            </w:r>
          </w:p>
        </w:tc>
        <w:tc>
          <w:tcPr>
            <w:tcW w:w="1152" w:type="dxa"/>
            <w:tcBorders>
              <w:bottom w:val="single" w:sz="4" w:space="0" w:color="000000"/>
              <w:right w:val="single" w:sz="4" w:space="0" w:color="000000"/>
            </w:tcBorders>
          </w:tcPr>
          <w:p w14:paraId="49E20506"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7EE78AB9" w14:textId="77777777" w:rsidR="00273E91" w:rsidRDefault="00273E91" w:rsidP="00363E82">
            <w:pPr>
              <w:pStyle w:val="afffff2"/>
              <w:jc w:val="center"/>
              <w:rPr>
                <w:sz w:val="24"/>
                <w:szCs w:val="24"/>
                <w:lang w:eastAsia="ru-RU" w:bidi="ru-RU"/>
              </w:rPr>
            </w:pPr>
          </w:p>
        </w:tc>
      </w:tr>
      <w:tr w:rsidR="00273E91" w14:paraId="0A7BA836" w14:textId="13C1C95B"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277CE797" w14:textId="77777777" w:rsidR="00273E91" w:rsidRDefault="00273E91" w:rsidP="00363E82">
            <w:pPr>
              <w:pStyle w:val="afffff2"/>
              <w:rPr>
                <w:sz w:val="24"/>
                <w:szCs w:val="24"/>
              </w:rPr>
            </w:pPr>
            <w:r>
              <w:rPr>
                <w:sz w:val="24"/>
                <w:szCs w:val="24"/>
                <w:lang w:eastAsia="ru-RU" w:bidi="ru-RU"/>
              </w:rPr>
              <w:t>10</w:t>
            </w:r>
          </w:p>
        </w:tc>
        <w:tc>
          <w:tcPr>
            <w:tcW w:w="4434" w:type="dxa"/>
            <w:tcBorders>
              <w:bottom w:val="single" w:sz="4" w:space="0" w:color="000000"/>
              <w:right w:val="single" w:sz="4" w:space="0" w:color="000000"/>
            </w:tcBorders>
            <w:shd w:val="clear" w:color="auto" w:fill="auto"/>
          </w:tcPr>
          <w:p w14:paraId="7DCD4133" w14:textId="77777777" w:rsidR="00273E91" w:rsidRDefault="00273E91" w:rsidP="00363E82">
            <w:pPr>
              <w:pStyle w:val="afffff2"/>
              <w:rPr>
                <w:sz w:val="24"/>
                <w:szCs w:val="24"/>
              </w:rPr>
            </w:pPr>
            <w:r>
              <w:rPr>
                <w:sz w:val="24"/>
                <w:szCs w:val="24"/>
                <w:lang w:eastAsia="ru-RU" w:bidi="ru-RU"/>
              </w:rPr>
              <w:t>Восстановление картриджа</w:t>
            </w:r>
          </w:p>
          <w:p w14:paraId="464B4E51" w14:textId="77777777" w:rsidR="00273E91" w:rsidRDefault="00273E91" w:rsidP="00363E82">
            <w:pPr>
              <w:pStyle w:val="afffff2"/>
              <w:rPr>
                <w:sz w:val="24"/>
                <w:szCs w:val="24"/>
              </w:rPr>
            </w:pPr>
            <w:r>
              <w:rPr>
                <w:sz w:val="24"/>
                <w:szCs w:val="24"/>
                <w:lang w:val="en-US" w:bidi="en-US"/>
              </w:rPr>
              <w:t>Panasonic</w:t>
            </w:r>
            <w:r>
              <w:rPr>
                <w:sz w:val="24"/>
                <w:szCs w:val="24"/>
                <w:lang w:bidi="en-US"/>
              </w:rPr>
              <w:t xml:space="preserve"> </w:t>
            </w:r>
            <w:r>
              <w:rPr>
                <w:sz w:val="24"/>
                <w:szCs w:val="24"/>
                <w:lang w:val="en-US" w:bidi="en-US"/>
              </w:rPr>
              <w:t>KX</w:t>
            </w:r>
            <w:r>
              <w:rPr>
                <w:sz w:val="24"/>
                <w:szCs w:val="24"/>
                <w:lang w:bidi="en-US"/>
              </w:rPr>
              <w:t>-</w:t>
            </w:r>
            <w:r>
              <w:rPr>
                <w:sz w:val="24"/>
                <w:szCs w:val="24"/>
                <w:lang w:val="en-US" w:bidi="en-US"/>
              </w:rPr>
              <w:t>FAT</w:t>
            </w:r>
            <w:r>
              <w:rPr>
                <w:sz w:val="24"/>
                <w:szCs w:val="24"/>
                <w:lang w:bidi="en-US"/>
              </w:rPr>
              <w:t>41</w:t>
            </w:r>
            <w:r>
              <w:rPr>
                <w:sz w:val="24"/>
                <w:szCs w:val="24"/>
                <w:lang w:eastAsia="ru-RU" w:bidi="ru-RU"/>
              </w:rPr>
              <w:t>1А</w:t>
            </w:r>
          </w:p>
        </w:tc>
        <w:tc>
          <w:tcPr>
            <w:tcW w:w="1826" w:type="dxa"/>
            <w:tcBorders>
              <w:bottom w:val="single" w:sz="4" w:space="0" w:color="000000"/>
              <w:right w:val="single" w:sz="4" w:space="0" w:color="000000"/>
            </w:tcBorders>
            <w:shd w:val="clear" w:color="auto" w:fill="auto"/>
            <w:vAlign w:val="center"/>
          </w:tcPr>
          <w:p w14:paraId="52085EF4" w14:textId="77777777" w:rsidR="00273E91" w:rsidRDefault="00273E91" w:rsidP="00363E82">
            <w:pPr>
              <w:pStyle w:val="afffff2"/>
              <w:jc w:val="center"/>
              <w:rPr>
                <w:sz w:val="24"/>
                <w:szCs w:val="24"/>
              </w:rPr>
            </w:pPr>
            <w:proofErr w:type="spellStart"/>
            <w:proofErr w:type="gramStart"/>
            <w:r>
              <w:rPr>
                <w:color w:val="4D4C4D"/>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262F9534" w14:textId="77777777" w:rsidR="00273E91" w:rsidRDefault="00273E91" w:rsidP="00363E82">
            <w:pPr>
              <w:pStyle w:val="afffff2"/>
              <w:jc w:val="center"/>
              <w:rPr>
                <w:sz w:val="24"/>
                <w:szCs w:val="24"/>
              </w:rPr>
            </w:pPr>
            <w:r>
              <w:rPr>
                <w:sz w:val="24"/>
                <w:szCs w:val="24"/>
                <w:lang w:eastAsia="ru-RU" w:bidi="ru-RU"/>
              </w:rPr>
              <w:t>2</w:t>
            </w:r>
          </w:p>
        </w:tc>
        <w:tc>
          <w:tcPr>
            <w:tcW w:w="1152" w:type="dxa"/>
            <w:tcBorders>
              <w:bottom w:val="single" w:sz="4" w:space="0" w:color="000000"/>
              <w:right w:val="single" w:sz="4" w:space="0" w:color="000000"/>
            </w:tcBorders>
          </w:tcPr>
          <w:p w14:paraId="0C565BFD"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813A7AA" w14:textId="77777777" w:rsidR="00273E91" w:rsidRDefault="00273E91" w:rsidP="00363E82">
            <w:pPr>
              <w:pStyle w:val="afffff2"/>
              <w:jc w:val="center"/>
              <w:rPr>
                <w:sz w:val="24"/>
                <w:szCs w:val="24"/>
                <w:lang w:eastAsia="ru-RU" w:bidi="ru-RU"/>
              </w:rPr>
            </w:pPr>
          </w:p>
        </w:tc>
      </w:tr>
      <w:tr w:rsidR="00273E91" w14:paraId="69DE5DFC" w14:textId="55140BC9"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44F0DB8F" w14:textId="77777777" w:rsidR="00273E91" w:rsidRDefault="00273E91" w:rsidP="00363E82">
            <w:pPr>
              <w:pStyle w:val="afffff2"/>
              <w:rPr>
                <w:sz w:val="24"/>
                <w:szCs w:val="24"/>
              </w:rPr>
            </w:pPr>
            <w:r>
              <w:rPr>
                <w:sz w:val="24"/>
                <w:szCs w:val="24"/>
                <w:lang w:eastAsia="ru-RU" w:bidi="ru-RU"/>
              </w:rPr>
              <w:t>11</w:t>
            </w:r>
          </w:p>
        </w:tc>
        <w:tc>
          <w:tcPr>
            <w:tcW w:w="4434" w:type="dxa"/>
            <w:tcBorders>
              <w:bottom w:val="single" w:sz="4" w:space="0" w:color="000000"/>
              <w:right w:val="single" w:sz="4" w:space="0" w:color="000000"/>
            </w:tcBorders>
            <w:shd w:val="clear" w:color="auto" w:fill="auto"/>
            <w:vAlign w:val="center"/>
          </w:tcPr>
          <w:p w14:paraId="6723E2C6"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 xml:space="preserve">Kyocera </w:t>
            </w:r>
            <w:r>
              <w:rPr>
                <w:sz w:val="24"/>
                <w:szCs w:val="24"/>
                <w:lang w:eastAsia="ru-RU" w:bidi="ru-RU"/>
              </w:rPr>
              <w:t>ТК- 1110</w:t>
            </w:r>
          </w:p>
        </w:tc>
        <w:tc>
          <w:tcPr>
            <w:tcW w:w="1826" w:type="dxa"/>
            <w:tcBorders>
              <w:bottom w:val="single" w:sz="4" w:space="0" w:color="000000"/>
              <w:right w:val="single" w:sz="4" w:space="0" w:color="000000"/>
            </w:tcBorders>
            <w:shd w:val="clear" w:color="auto" w:fill="auto"/>
            <w:vAlign w:val="center"/>
          </w:tcPr>
          <w:p w14:paraId="66BFC05C"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654381FB" w14:textId="77777777" w:rsidR="00273E91" w:rsidRDefault="00273E91" w:rsidP="00363E82">
            <w:pPr>
              <w:pStyle w:val="afffff2"/>
              <w:jc w:val="center"/>
              <w:rPr>
                <w:sz w:val="24"/>
                <w:szCs w:val="24"/>
              </w:rPr>
            </w:pPr>
            <w:r>
              <w:rPr>
                <w:sz w:val="24"/>
                <w:szCs w:val="24"/>
                <w:lang w:eastAsia="ru-RU" w:bidi="ru-RU"/>
              </w:rPr>
              <w:t>12</w:t>
            </w:r>
          </w:p>
        </w:tc>
        <w:tc>
          <w:tcPr>
            <w:tcW w:w="1152" w:type="dxa"/>
            <w:tcBorders>
              <w:bottom w:val="single" w:sz="4" w:space="0" w:color="000000"/>
              <w:right w:val="single" w:sz="4" w:space="0" w:color="000000"/>
            </w:tcBorders>
          </w:tcPr>
          <w:p w14:paraId="7D14EE7D"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270E34C3" w14:textId="77777777" w:rsidR="00273E91" w:rsidRDefault="00273E91" w:rsidP="00363E82">
            <w:pPr>
              <w:pStyle w:val="afffff2"/>
              <w:jc w:val="center"/>
              <w:rPr>
                <w:sz w:val="24"/>
                <w:szCs w:val="24"/>
                <w:lang w:eastAsia="ru-RU" w:bidi="ru-RU"/>
              </w:rPr>
            </w:pPr>
          </w:p>
        </w:tc>
      </w:tr>
      <w:tr w:rsidR="00273E91" w14:paraId="6518E91D" w14:textId="670AE059"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12C88AA7" w14:textId="77777777" w:rsidR="00273E91" w:rsidRDefault="00273E91" w:rsidP="00363E82">
            <w:pPr>
              <w:pStyle w:val="afffff2"/>
              <w:rPr>
                <w:sz w:val="24"/>
                <w:szCs w:val="24"/>
              </w:rPr>
            </w:pPr>
            <w:r>
              <w:rPr>
                <w:sz w:val="24"/>
                <w:szCs w:val="24"/>
                <w:lang w:eastAsia="ru-RU" w:bidi="ru-RU"/>
              </w:rPr>
              <w:t>12</w:t>
            </w:r>
          </w:p>
        </w:tc>
        <w:tc>
          <w:tcPr>
            <w:tcW w:w="4434" w:type="dxa"/>
            <w:tcBorders>
              <w:bottom w:val="single" w:sz="4" w:space="0" w:color="000000"/>
              <w:right w:val="single" w:sz="4" w:space="0" w:color="000000"/>
            </w:tcBorders>
            <w:shd w:val="clear" w:color="auto" w:fill="auto"/>
            <w:vAlign w:val="bottom"/>
          </w:tcPr>
          <w:p w14:paraId="327BF70B"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 xml:space="preserve">Kyocera </w:t>
            </w:r>
            <w:r>
              <w:rPr>
                <w:sz w:val="24"/>
                <w:szCs w:val="24"/>
                <w:lang w:eastAsia="ru-RU" w:bidi="ru-RU"/>
              </w:rPr>
              <w:t>ТК-1110</w:t>
            </w:r>
          </w:p>
        </w:tc>
        <w:tc>
          <w:tcPr>
            <w:tcW w:w="1826" w:type="dxa"/>
            <w:tcBorders>
              <w:bottom w:val="single" w:sz="4" w:space="0" w:color="000000"/>
              <w:right w:val="single" w:sz="4" w:space="0" w:color="000000"/>
            </w:tcBorders>
            <w:shd w:val="clear" w:color="auto" w:fill="auto"/>
            <w:vAlign w:val="center"/>
          </w:tcPr>
          <w:p w14:paraId="58C13AAF"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07F535AD" w14:textId="77777777" w:rsidR="00273E91" w:rsidRDefault="00273E91" w:rsidP="00363E82">
            <w:pPr>
              <w:pStyle w:val="afffff2"/>
              <w:jc w:val="center"/>
              <w:rPr>
                <w:sz w:val="24"/>
                <w:szCs w:val="24"/>
              </w:rPr>
            </w:pPr>
            <w:r>
              <w:rPr>
                <w:sz w:val="24"/>
                <w:szCs w:val="24"/>
                <w:lang w:eastAsia="ru-RU" w:bidi="ru-RU"/>
              </w:rPr>
              <w:t>2</w:t>
            </w:r>
          </w:p>
        </w:tc>
        <w:tc>
          <w:tcPr>
            <w:tcW w:w="1152" w:type="dxa"/>
            <w:tcBorders>
              <w:bottom w:val="single" w:sz="4" w:space="0" w:color="000000"/>
              <w:right w:val="single" w:sz="4" w:space="0" w:color="000000"/>
            </w:tcBorders>
          </w:tcPr>
          <w:p w14:paraId="274DA96C"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9696E12" w14:textId="77777777" w:rsidR="00273E91" w:rsidRDefault="00273E91" w:rsidP="00363E82">
            <w:pPr>
              <w:pStyle w:val="afffff2"/>
              <w:jc w:val="center"/>
              <w:rPr>
                <w:sz w:val="24"/>
                <w:szCs w:val="24"/>
                <w:lang w:eastAsia="ru-RU" w:bidi="ru-RU"/>
              </w:rPr>
            </w:pPr>
          </w:p>
        </w:tc>
      </w:tr>
      <w:tr w:rsidR="00273E91" w14:paraId="5DD2B11D" w14:textId="0CB0A094" w:rsidTr="00273E91">
        <w:trPr>
          <w:trHeight w:val="300"/>
        </w:trPr>
        <w:tc>
          <w:tcPr>
            <w:tcW w:w="599" w:type="dxa"/>
            <w:tcBorders>
              <w:left w:val="single" w:sz="4" w:space="0" w:color="000000"/>
              <w:bottom w:val="single" w:sz="4" w:space="0" w:color="000000"/>
              <w:right w:val="single" w:sz="4" w:space="0" w:color="000000"/>
            </w:tcBorders>
            <w:shd w:val="clear" w:color="auto" w:fill="auto"/>
            <w:vAlign w:val="bottom"/>
          </w:tcPr>
          <w:p w14:paraId="07B3F161" w14:textId="77777777" w:rsidR="00273E91" w:rsidRDefault="00273E91" w:rsidP="00363E82">
            <w:pPr>
              <w:pStyle w:val="afffff2"/>
              <w:rPr>
                <w:sz w:val="24"/>
                <w:szCs w:val="24"/>
              </w:rPr>
            </w:pPr>
            <w:r>
              <w:rPr>
                <w:sz w:val="24"/>
                <w:szCs w:val="24"/>
                <w:lang w:eastAsia="ru-RU" w:bidi="ru-RU"/>
              </w:rPr>
              <w:t>13</w:t>
            </w:r>
          </w:p>
        </w:tc>
        <w:tc>
          <w:tcPr>
            <w:tcW w:w="4434" w:type="dxa"/>
            <w:tcBorders>
              <w:bottom w:val="single" w:sz="4" w:space="0" w:color="000000"/>
              <w:right w:val="single" w:sz="4" w:space="0" w:color="000000"/>
            </w:tcBorders>
            <w:shd w:val="clear" w:color="auto" w:fill="auto"/>
            <w:vAlign w:val="bottom"/>
          </w:tcPr>
          <w:p w14:paraId="1D3FC2AC"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Canon FX-10</w:t>
            </w:r>
          </w:p>
        </w:tc>
        <w:tc>
          <w:tcPr>
            <w:tcW w:w="1826" w:type="dxa"/>
            <w:tcBorders>
              <w:bottom w:val="single" w:sz="4" w:space="0" w:color="000000"/>
              <w:right w:val="single" w:sz="4" w:space="0" w:color="000000"/>
            </w:tcBorders>
            <w:shd w:val="clear" w:color="auto" w:fill="auto"/>
            <w:vAlign w:val="bottom"/>
          </w:tcPr>
          <w:p w14:paraId="321C0F4F"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798426D5" w14:textId="77777777" w:rsidR="00273E91" w:rsidRDefault="00273E91" w:rsidP="00363E82">
            <w:pPr>
              <w:pStyle w:val="afffff2"/>
              <w:jc w:val="center"/>
              <w:rPr>
                <w:sz w:val="24"/>
                <w:szCs w:val="24"/>
              </w:rPr>
            </w:pPr>
            <w:r>
              <w:rPr>
                <w:sz w:val="24"/>
                <w:szCs w:val="24"/>
                <w:lang w:eastAsia="ru-RU" w:bidi="ru-RU"/>
              </w:rPr>
              <w:t>10</w:t>
            </w:r>
          </w:p>
        </w:tc>
        <w:tc>
          <w:tcPr>
            <w:tcW w:w="1152" w:type="dxa"/>
            <w:tcBorders>
              <w:bottom w:val="single" w:sz="4" w:space="0" w:color="000000"/>
              <w:right w:val="single" w:sz="4" w:space="0" w:color="000000"/>
            </w:tcBorders>
          </w:tcPr>
          <w:p w14:paraId="6F0D00CA"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0E439F8" w14:textId="77777777" w:rsidR="00273E91" w:rsidRDefault="00273E91" w:rsidP="00363E82">
            <w:pPr>
              <w:pStyle w:val="afffff2"/>
              <w:jc w:val="center"/>
              <w:rPr>
                <w:sz w:val="24"/>
                <w:szCs w:val="24"/>
                <w:lang w:eastAsia="ru-RU" w:bidi="ru-RU"/>
              </w:rPr>
            </w:pPr>
          </w:p>
        </w:tc>
      </w:tr>
      <w:tr w:rsidR="00273E91" w14:paraId="7CDDA784" w14:textId="2E90D136"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76E18969" w14:textId="77777777" w:rsidR="00273E91" w:rsidRDefault="00273E91" w:rsidP="00363E82">
            <w:pPr>
              <w:pStyle w:val="afffff2"/>
              <w:rPr>
                <w:sz w:val="24"/>
                <w:szCs w:val="24"/>
              </w:rPr>
            </w:pPr>
            <w:r>
              <w:rPr>
                <w:sz w:val="24"/>
                <w:szCs w:val="24"/>
                <w:lang w:eastAsia="ru-RU" w:bidi="ru-RU"/>
              </w:rPr>
              <w:t>14</w:t>
            </w:r>
          </w:p>
        </w:tc>
        <w:tc>
          <w:tcPr>
            <w:tcW w:w="4434" w:type="dxa"/>
            <w:tcBorders>
              <w:bottom w:val="single" w:sz="4" w:space="0" w:color="000000"/>
              <w:right w:val="single" w:sz="4" w:space="0" w:color="000000"/>
            </w:tcBorders>
            <w:shd w:val="clear" w:color="auto" w:fill="auto"/>
          </w:tcPr>
          <w:p w14:paraId="45618638"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Canon FX-10</w:t>
            </w:r>
          </w:p>
        </w:tc>
        <w:tc>
          <w:tcPr>
            <w:tcW w:w="1826" w:type="dxa"/>
            <w:tcBorders>
              <w:bottom w:val="single" w:sz="4" w:space="0" w:color="000000"/>
              <w:right w:val="single" w:sz="4" w:space="0" w:color="000000"/>
            </w:tcBorders>
            <w:shd w:val="clear" w:color="auto" w:fill="auto"/>
            <w:vAlign w:val="center"/>
          </w:tcPr>
          <w:p w14:paraId="4966DC99" w14:textId="77777777" w:rsidR="00273E91" w:rsidRPr="007118B4" w:rsidRDefault="00273E91" w:rsidP="00363E82">
            <w:pPr>
              <w:pStyle w:val="afffff2"/>
              <w:jc w:val="center"/>
              <w:rPr>
                <w:sz w:val="24"/>
                <w:szCs w:val="24"/>
              </w:rPr>
            </w:pPr>
            <w:proofErr w:type="spellStart"/>
            <w:proofErr w:type="gramStart"/>
            <w:r w:rsidRPr="007118B4">
              <w:rPr>
                <w:rFonts w:eastAsia="Arial"/>
                <w:bCs/>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0A29B3A6" w14:textId="77777777" w:rsidR="00273E91" w:rsidRDefault="00273E91" w:rsidP="00363E82">
            <w:pPr>
              <w:pStyle w:val="afffff2"/>
              <w:jc w:val="center"/>
              <w:rPr>
                <w:sz w:val="24"/>
                <w:szCs w:val="24"/>
              </w:rPr>
            </w:pPr>
            <w:r>
              <w:rPr>
                <w:sz w:val="24"/>
                <w:szCs w:val="24"/>
                <w:lang w:eastAsia="ru-RU" w:bidi="ru-RU"/>
              </w:rPr>
              <w:t>6</w:t>
            </w:r>
          </w:p>
        </w:tc>
        <w:tc>
          <w:tcPr>
            <w:tcW w:w="1152" w:type="dxa"/>
            <w:tcBorders>
              <w:bottom w:val="single" w:sz="4" w:space="0" w:color="000000"/>
              <w:right w:val="single" w:sz="4" w:space="0" w:color="000000"/>
            </w:tcBorders>
          </w:tcPr>
          <w:p w14:paraId="04B6D099"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746D3819" w14:textId="77777777" w:rsidR="00273E91" w:rsidRDefault="00273E91" w:rsidP="00363E82">
            <w:pPr>
              <w:pStyle w:val="afffff2"/>
              <w:jc w:val="center"/>
              <w:rPr>
                <w:sz w:val="24"/>
                <w:szCs w:val="24"/>
                <w:lang w:eastAsia="ru-RU" w:bidi="ru-RU"/>
              </w:rPr>
            </w:pPr>
          </w:p>
        </w:tc>
      </w:tr>
      <w:tr w:rsidR="00273E91" w14:paraId="70E94008" w14:textId="1D0E11F8"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5E706657" w14:textId="77777777" w:rsidR="00273E91" w:rsidRDefault="00273E91" w:rsidP="00363E82">
            <w:pPr>
              <w:pStyle w:val="afffff2"/>
              <w:rPr>
                <w:sz w:val="24"/>
                <w:szCs w:val="24"/>
              </w:rPr>
            </w:pPr>
            <w:r>
              <w:rPr>
                <w:sz w:val="24"/>
                <w:szCs w:val="24"/>
                <w:lang w:eastAsia="ru-RU" w:bidi="ru-RU"/>
              </w:rPr>
              <w:t>15</w:t>
            </w:r>
          </w:p>
        </w:tc>
        <w:tc>
          <w:tcPr>
            <w:tcW w:w="4434" w:type="dxa"/>
            <w:tcBorders>
              <w:bottom w:val="single" w:sz="4" w:space="0" w:color="000000"/>
              <w:right w:val="single" w:sz="4" w:space="0" w:color="000000"/>
            </w:tcBorders>
            <w:shd w:val="clear" w:color="auto" w:fill="auto"/>
          </w:tcPr>
          <w:p w14:paraId="19130D52"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HP</w:t>
            </w:r>
            <w:r>
              <w:rPr>
                <w:sz w:val="24"/>
                <w:szCs w:val="24"/>
                <w:lang w:bidi="en-US"/>
              </w:rPr>
              <w:t xml:space="preserve"> </w:t>
            </w:r>
            <w:r>
              <w:rPr>
                <w:sz w:val="24"/>
                <w:szCs w:val="24"/>
                <w:lang w:eastAsia="ru-RU" w:bidi="ru-RU"/>
              </w:rPr>
              <w:t>18А</w:t>
            </w:r>
          </w:p>
          <w:p w14:paraId="0AF2C3FB" w14:textId="77777777" w:rsidR="00273E91" w:rsidRDefault="00273E91" w:rsidP="00363E82">
            <w:pPr>
              <w:pStyle w:val="afffff2"/>
              <w:rPr>
                <w:sz w:val="24"/>
                <w:szCs w:val="24"/>
              </w:rPr>
            </w:pPr>
            <w:r>
              <w:rPr>
                <w:sz w:val="24"/>
                <w:szCs w:val="24"/>
                <w:lang w:val="en-US" w:bidi="en-US"/>
              </w:rPr>
              <w:t>CF</w:t>
            </w:r>
            <w:r>
              <w:rPr>
                <w:sz w:val="24"/>
                <w:szCs w:val="24"/>
                <w:lang w:bidi="en-US"/>
              </w:rPr>
              <w:t>218</w:t>
            </w:r>
            <w:r>
              <w:rPr>
                <w:sz w:val="24"/>
                <w:szCs w:val="24"/>
                <w:lang w:val="en-US" w:bidi="en-US"/>
              </w:rPr>
              <w:t>A</w:t>
            </w:r>
          </w:p>
        </w:tc>
        <w:tc>
          <w:tcPr>
            <w:tcW w:w="1826" w:type="dxa"/>
            <w:tcBorders>
              <w:bottom w:val="single" w:sz="4" w:space="0" w:color="000000"/>
              <w:right w:val="single" w:sz="4" w:space="0" w:color="000000"/>
            </w:tcBorders>
            <w:shd w:val="clear" w:color="auto" w:fill="auto"/>
            <w:vAlign w:val="center"/>
          </w:tcPr>
          <w:p w14:paraId="1E5528B6"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44078E42" w14:textId="77777777" w:rsidR="00273E91" w:rsidRDefault="00273E91" w:rsidP="00363E82">
            <w:pPr>
              <w:pStyle w:val="afffff2"/>
              <w:jc w:val="center"/>
              <w:rPr>
                <w:sz w:val="24"/>
                <w:szCs w:val="24"/>
              </w:rPr>
            </w:pPr>
            <w:r>
              <w:rPr>
                <w:sz w:val="24"/>
                <w:szCs w:val="24"/>
                <w:lang w:eastAsia="ru-RU" w:bidi="ru-RU"/>
              </w:rPr>
              <w:t>12</w:t>
            </w:r>
          </w:p>
        </w:tc>
        <w:tc>
          <w:tcPr>
            <w:tcW w:w="1152" w:type="dxa"/>
            <w:tcBorders>
              <w:bottom w:val="single" w:sz="4" w:space="0" w:color="000000"/>
              <w:right w:val="single" w:sz="4" w:space="0" w:color="000000"/>
            </w:tcBorders>
          </w:tcPr>
          <w:p w14:paraId="3FD40660"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44055BF4" w14:textId="77777777" w:rsidR="00273E91" w:rsidRDefault="00273E91" w:rsidP="00363E82">
            <w:pPr>
              <w:pStyle w:val="afffff2"/>
              <w:jc w:val="center"/>
              <w:rPr>
                <w:sz w:val="24"/>
                <w:szCs w:val="24"/>
                <w:lang w:eastAsia="ru-RU" w:bidi="ru-RU"/>
              </w:rPr>
            </w:pPr>
          </w:p>
        </w:tc>
      </w:tr>
      <w:tr w:rsidR="00273E91" w14:paraId="70E4DEE0" w14:textId="1CA579A2"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3F4A6CBD" w14:textId="77777777" w:rsidR="00273E91" w:rsidRDefault="00273E91" w:rsidP="00363E82">
            <w:pPr>
              <w:pStyle w:val="afffff2"/>
              <w:rPr>
                <w:sz w:val="24"/>
                <w:szCs w:val="24"/>
              </w:rPr>
            </w:pPr>
            <w:r>
              <w:rPr>
                <w:sz w:val="24"/>
                <w:szCs w:val="24"/>
                <w:lang w:eastAsia="ru-RU" w:bidi="ru-RU"/>
              </w:rPr>
              <w:t>16</w:t>
            </w:r>
          </w:p>
        </w:tc>
        <w:tc>
          <w:tcPr>
            <w:tcW w:w="4434" w:type="dxa"/>
            <w:tcBorders>
              <w:bottom w:val="single" w:sz="4" w:space="0" w:color="000000"/>
              <w:right w:val="single" w:sz="4" w:space="0" w:color="000000"/>
            </w:tcBorders>
            <w:shd w:val="clear" w:color="auto" w:fill="auto"/>
          </w:tcPr>
          <w:p w14:paraId="253A75D7"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HP</w:t>
            </w:r>
            <w:r>
              <w:rPr>
                <w:sz w:val="24"/>
                <w:szCs w:val="24"/>
                <w:lang w:bidi="en-US"/>
              </w:rPr>
              <w:t xml:space="preserve"> </w:t>
            </w:r>
            <w:r>
              <w:rPr>
                <w:sz w:val="24"/>
                <w:szCs w:val="24"/>
                <w:lang w:eastAsia="ru-RU" w:bidi="ru-RU"/>
              </w:rPr>
              <w:t>18А</w:t>
            </w:r>
          </w:p>
          <w:p w14:paraId="4EC77127" w14:textId="77777777" w:rsidR="00273E91" w:rsidRDefault="00273E91" w:rsidP="00363E82">
            <w:pPr>
              <w:pStyle w:val="afffff2"/>
              <w:rPr>
                <w:sz w:val="24"/>
                <w:szCs w:val="24"/>
              </w:rPr>
            </w:pPr>
            <w:r>
              <w:rPr>
                <w:sz w:val="24"/>
                <w:szCs w:val="24"/>
                <w:lang w:val="en-US" w:bidi="en-US"/>
              </w:rPr>
              <w:t>CF</w:t>
            </w:r>
            <w:r>
              <w:rPr>
                <w:sz w:val="24"/>
                <w:szCs w:val="24"/>
                <w:lang w:bidi="en-US"/>
              </w:rPr>
              <w:t>218</w:t>
            </w:r>
            <w:r>
              <w:rPr>
                <w:sz w:val="24"/>
                <w:szCs w:val="24"/>
                <w:lang w:val="en-US" w:bidi="en-US"/>
              </w:rPr>
              <w:t>A</w:t>
            </w:r>
          </w:p>
        </w:tc>
        <w:tc>
          <w:tcPr>
            <w:tcW w:w="1826" w:type="dxa"/>
            <w:tcBorders>
              <w:bottom w:val="single" w:sz="4" w:space="0" w:color="000000"/>
              <w:right w:val="single" w:sz="4" w:space="0" w:color="000000"/>
            </w:tcBorders>
            <w:shd w:val="clear" w:color="auto" w:fill="auto"/>
            <w:vAlign w:val="center"/>
          </w:tcPr>
          <w:p w14:paraId="544CB9E9"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1E850A32" w14:textId="77777777" w:rsidR="00273E91" w:rsidRDefault="00273E91" w:rsidP="00363E82">
            <w:pPr>
              <w:pStyle w:val="afffff2"/>
              <w:jc w:val="center"/>
              <w:rPr>
                <w:sz w:val="24"/>
                <w:szCs w:val="24"/>
              </w:rPr>
            </w:pPr>
            <w:r>
              <w:rPr>
                <w:sz w:val="24"/>
                <w:szCs w:val="24"/>
                <w:lang w:eastAsia="ru-RU" w:bidi="ru-RU"/>
              </w:rPr>
              <w:t>6</w:t>
            </w:r>
          </w:p>
        </w:tc>
        <w:tc>
          <w:tcPr>
            <w:tcW w:w="1152" w:type="dxa"/>
            <w:tcBorders>
              <w:bottom w:val="single" w:sz="4" w:space="0" w:color="000000"/>
              <w:right w:val="single" w:sz="4" w:space="0" w:color="000000"/>
            </w:tcBorders>
          </w:tcPr>
          <w:p w14:paraId="1337F51A"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4C2913A" w14:textId="77777777" w:rsidR="00273E91" w:rsidRDefault="00273E91" w:rsidP="00363E82">
            <w:pPr>
              <w:pStyle w:val="afffff2"/>
              <w:jc w:val="center"/>
              <w:rPr>
                <w:sz w:val="24"/>
                <w:szCs w:val="24"/>
                <w:lang w:eastAsia="ru-RU" w:bidi="ru-RU"/>
              </w:rPr>
            </w:pPr>
          </w:p>
        </w:tc>
      </w:tr>
      <w:tr w:rsidR="00273E91" w14:paraId="560387CC" w14:textId="174A5369"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174738DB" w14:textId="77777777" w:rsidR="00273E91" w:rsidRDefault="00273E91" w:rsidP="00363E82">
            <w:pPr>
              <w:pStyle w:val="afffff2"/>
              <w:rPr>
                <w:sz w:val="24"/>
                <w:szCs w:val="24"/>
              </w:rPr>
            </w:pPr>
            <w:r>
              <w:rPr>
                <w:color w:val="4D4C4D"/>
                <w:sz w:val="24"/>
                <w:szCs w:val="24"/>
                <w:lang w:eastAsia="ru-RU" w:bidi="ru-RU"/>
              </w:rPr>
              <w:t>17</w:t>
            </w:r>
          </w:p>
        </w:tc>
        <w:tc>
          <w:tcPr>
            <w:tcW w:w="4434" w:type="dxa"/>
            <w:tcBorders>
              <w:bottom w:val="single" w:sz="4" w:space="0" w:color="000000"/>
              <w:right w:val="single" w:sz="4" w:space="0" w:color="000000"/>
            </w:tcBorders>
            <w:shd w:val="clear" w:color="auto" w:fill="auto"/>
          </w:tcPr>
          <w:p w14:paraId="225CD83E"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Xerox 106R02782</w:t>
            </w:r>
          </w:p>
        </w:tc>
        <w:tc>
          <w:tcPr>
            <w:tcW w:w="1826" w:type="dxa"/>
            <w:tcBorders>
              <w:bottom w:val="single" w:sz="4" w:space="0" w:color="000000"/>
              <w:right w:val="single" w:sz="4" w:space="0" w:color="000000"/>
            </w:tcBorders>
            <w:shd w:val="clear" w:color="auto" w:fill="auto"/>
            <w:vAlign w:val="center"/>
          </w:tcPr>
          <w:p w14:paraId="5EE07C37"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650A44F0" w14:textId="77777777" w:rsidR="00273E91" w:rsidRDefault="00273E91" w:rsidP="00363E82">
            <w:pPr>
              <w:pStyle w:val="afffff2"/>
              <w:jc w:val="center"/>
              <w:rPr>
                <w:sz w:val="24"/>
                <w:szCs w:val="24"/>
              </w:rPr>
            </w:pPr>
            <w:r>
              <w:rPr>
                <w:sz w:val="24"/>
                <w:szCs w:val="24"/>
                <w:lang w:eastAsia="ru-RU" w:bidi="ru-RU"/>
              </w:rPr>
              <w:t>20</w:t>
            </w:r>
          </w:p>
        </w:tc>
        <w:tc>
          <w:tcPr>
            <w:tcW w:w="1152" w:type="dxa"/>
            <w:tcBorders>
              <w:bottom w:val="single" w:sz="4" w:space="0" w:color="000000"/>
              <w:right w:val="single" w:sz="4" w:space="0" w:color="000000"/>
            </w:tcBorders>
          </w:tcPr>
          <w:p w14:paraId="196EA7DB"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452A45B0" w14:textId="77777777" w:rsidR="00273E91" w:rsidRDefault="00273E91" w:rsidP="00363E82">
            <w:pPr>
              <w:pStyle w:val="afffff2"/>
              <w:jc w:val="center"/>
              <w:rPr>
                <w:sz w:val="24"/>
                <w:szCs w:val="24"/>
                <w:lang w:eastAsia="ru-RU" w:bidi="ru-RU"/>
              </w:rPr>
            </w:pPr>
          </w:p>
        </w:tc>
      </w:tr>
      <w:tr w:rsidR="00273E91" w14:paraId="3CD8EC06" w14:textId="01C05592"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607D8A6E" w14:textId="77777777" w:rsidR="00273E91" w:rsidRDefault="00273E91" w:rsidP="00363E82">
            <w:pPr>
              <w:pStyle w:val="afffff2"/>
              <w:rPr>
                <w:sz w:val="24"/>
                <w:szCs w:val="24"/>
              </w:rPr>
            </w:pPr>
            <w:r>
              <w:rPr>
                <w:sz w:val="24"/>
                <w:szCs w:val="24"/>
                <w:lang w:eastAsia="ru-RU" w:bidi="ru-RU"/>
              </w:rPr>
              <w:t>18</w:t>
            </w:r>
          </w:p>
        </w:tc>
        <w:tc>
          <w:tcPr>
            <w:tcW w:w="4434" w:type="dxa"/>
            <w:tcBorders>
              <w:bottom w:val="single" w:sz="4" w:space="0" w:color="000000"/>
              <w:right w:val="single" w:sz="4" w:space="0" w:color="000000"/>
            </w:tcBorders>
            <w:shd w:val="clear" w:color="000000" w:fill="FFFFFF"/>
          </w:tcPr>
          <w:p w14:paraId="4B347853" w14:textId="77777777" w:rsidR="00273E91" w:rsidRDefault="00273E91" w:rsidP="00363E82">
            <w:pPr>
              <w:pStyle w:val="afffff2"/>
              <w:rPr>
                <w:sz w:val="24"/>
                <w:szCs w:val="24"/>
              </w:rPr>
            </w:pPr>
            <w:r>
              <w:rPr>
                <w:sz w:val="24"/>
                <w:szCs w:val="24"/>
                <w:lang w:eastAsia="ru-RU" w:bidi="ru-RU"/>
              </w:rPr>
              <w:t xml:space="preserve">Восстановление картриджа </w:t>
            </w:r>
            <w:r>
              <w:rPr>
                <w:sz w:val="24"/>
                <w:szCs w:val="24"/>
                <w:lang w:val="en-US" w:bidi="en-US"/>
              </w:rPr>
              <w:t>Xerox 106R02782</w:t>
            </w:r>
          </w:p>
        </w:tc>
        <w:tc>
          <w:tcPr>
            <w:tcW w:w="1826" w:type="dxa"/>
            <w:tcBorders>
              <w:bottom w:val="single" w:sz="4" w:space="0" w:color="000000"/>
              <w:right w:val="single" w:sz="4" w:space="0" w:color="000000"/>
            </w:tcBorders>
            <w:shd w:val="clear" w:color="auto" w:fill="auto"/>
            <w:vAlign w:val="center"/>
          </w:tcPr>
          <w:p w14:paraId="36F8E43D"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0558DB12" w14:textId="77777777" w:rsidR="00273E91" w:rsidRDefault="00273E91" w:rsidP="00363E82">
            <w:pPr>
              <w:pStyle w:val="afffff2"/>
              <w:jc w:val="center"/>
              <w:rPr>
                <w:sz w:val="24"/>
                <w:szCs w:val="24"/>
              </w:rPr>
            </w:pPr>
            <w:r>
              <w:rPr>
                <w:sz w:val="24"/>
                <w:szCs w:val="24"/>
                <w:lang w:eastAsia="ru-RU" w:bidi="ru-RU"/>
              </w:rPr>
              <w:t>12</w:t>
            </w:r>
          </w:p>
        </w:tc>
        <w:tc>
          <w:tcPr>
            <w:tcW w:w="1152" w:type="dxa"/>
            <w:tcBorders>
              <w:bottom w:val="single" w:sz="4" w:space="0" w:color="000000"/>
              <w:right w:val="single" w:sz="4" w:space="0" w:color="000000"/>
            </w:tcBorders>
          </w:tcPr>
          <w:p w14:paraId="4A9F7357"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218BE60" w14:textId="77777777" w:rsidR="00273E91" w:rsidRDefault="00273E91" w:rsidP="00363E82">
            <w:pPr>
              <w:pStyle w:val="afffff2"/>
              <w:jc w:val="center"/>
              <w:rPr>
                <w:sz w:val="24"/>
                <w:szCs w:val="24"/>
                <w:lang w:eastAsia="ru-RU" w:bidi="ru-RU"/>
              </w:rPr>
            </w:pPr>
          </w:p>
        </w:tc>
      </w:tr>
      <w:tr w:rsidR="00273E91" w14:paraId="22EE5CF0" w14:textId="6A4C5DB0"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68E37BA4" w14:textId="77777777" w:rsidR="00273E91" w:rsidRDefault="00273E91" w:rsidP="00363E82">
            <w:pPr>
              <w:pStyle w:val="afffff2"/>
              <w:rPr>
                <w:sz w:val="24"/>
                <w:szCs w:val="24"/>
              </w:rPr>
            </w:pPr>
            <w:r>
              <w:rPr>
                <w:color w:val="4D4C4D"/>
                <w:sz w:val="24"/>
                <w:szCs w:val="24"/>
                <w:lang w:eastAsia="ru-RU" w:bidi="ru-RU"/>
              </w:rPr>
              <w:t>19</w:t>
            </w:r>
          </w:p>
        </w:tc>
        <w:tc>
          <w:tcPr>
            <w:tcW w:w="4434" w:type="dxa"/>
            <w:tcBorders>
              <w:bottom w:val="single" w:sz="4" w:space="0" w:color="000000"/>
              <w:right w:val="single" w:sz="4" w:space="0" w:color="000000"/>
            </w:tcBorders>
            <w:shd w:val="clear" w:color="000000" w:fill="FFFFFF"/>
          </w:tcPr>
          <w:p w14:paraId="7A0B3E22" w14:textId="77777777" w:rsidR="00273E91" w:rsidRDefault="00273E91" w:rsidP="00363E82">
            <w:pPr>
              <w:pStyle w:val="afffff2"/>
              <w:rPr>
                <w:sz w:val="24"/>
                <w:szCs w:val="24"/>
              </w:rPr>
            </w:pPr>
            <w:r>
              <w:rPr>
                <w:sz w:val="24"/>
                <w:szCs w:val="24"/>
                <w:lang w:eastAsia="ru-RU" w:bidi="ru-RU"/>
              </w:rPr>
              <w:t xml:space="preserve">Заправка картриджа </w:t>
            </w:r>
            <w:r>
              <w:rPr>
                <w:sz w:val="24"/>
                <w:szCs w:val="24"/>
                <w:lang w:val="en-US" w:bidi="en-US"/>
              </w:rPr>
              <w:t xml:space="preserve">Brother TN- </w:t>
            </w:r>
            <w:r>
              <w:rPr>
                <w:sz w:val="24"/>
                <w:szCs w:val="24"/>
                <w:lang w:eastAsia="ru-RU" w:bidi="ru-RU"/>
              </w:rPr>
              <w:t>1075</w:t>
            </w:r>
          </w:p>
        </w:tc>
        <w:tc>
          <w:tcPr>
            <w:tcW w:w="1826" w:type="dxa"/>
            <w:tcBorders>
              <w:bottom w:val="single" w:sz="4" w:space="0" w:color="000000"/>
              <w:right w:val="single" w:sz="4" w:space="0" w:color="000000"/>
            </w:tcBorders>
            <w:shd w:val="clear" w:color="auto" w:fill="auto"/>
            <w:vAlign w:val="center"/>
          </w:tcPr>
          <w:p w14:paraId="1C5B8C59"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7F23FEAE" w14:textId="77777777" w:rsidR="00273E91" w:rsidRDefault="00273E91" w:rsidP="00363E82">
            <w:pPr>
              <w:pStyle w:val="afffff2"/>
              <w:jc w:val="center"/>
              <w:rPr>
                <w:sz w:val="24"/>
                <w:szCs w:val="24"/>
              </w:rPr>
            </w:pPr>
            <w:r>
              <w:rPr>
                <w:sz w:val="24"/>
                <w:szCs w:val="24"/>
                <w:lang w:eastAsia="ru-RU" w:bidi="ru-RU"/>
              </w:rPr>
              <w:t>6</w:t>
            </w:r>
          </w:p>
        </w:tc>
        <w:tc>
          <w:tcPr>
            <w:tcW w:w="1152" w:type="dxa"/>
            <w:tcBorders>
              <w:bottom w:val="single" w:sz="4" w:space="0" w:color="000000"/>
              <w:right w:val="single" w:sz="4" w:space="0" w:color="000000"/>
            </w:tcBorders>
          </w:tcPr>
          <w:p w14:paraId="0EB30999"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0583F233" w14:textId="77777777" w:rsidR="00273E91" w:rsidRDefault="00273E91" w:rsidP="00363E82">
            <w:pPr>
              <w:pStyle w:val="afffff2"/>
              <w:jc w:val="center"/>
              <w:rPr>
                <w:sz w:val="24"/>
                <w:szCs w:val="24"/>
                <w:lang w:eastAsia="ru-RU" w:bidi="ru-RU"/>
              </w:rPr>
            </w:pPr>
          </w:p>
        </w:tc>
      </w:tr>
      <w:tr w:rsidR="00273E91" w14:paraId="3880DCBE" w14:textId="31EF4A2C"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2D70231A" w14:textId="77777777" w:rsidR="00273E91" w:rsidRDefault="00273E91" w:rsidP="00363E82">
            <w:pPr>
              <w:pStyle w:val="afffff2"/>
              <w:rPr>
                <w:sz w:val="24"/>
                <w:szCs w:val="24"/>
              </w:rPr>
            </w:pPr>
            <w:r>
              <w:rPr>
                <w:sz w:val="24"/>
                <w:szCs w:val="24"/>
                <w:lang w:eastAsia="ru-RU" w:bidi="ru-RU"/>
              </w:rPr>
              <w:t>20</w:t>
            </w:r>
          </w:p>
        </w:tc>
        <w:tc>
          <w:tcPr>
            <w:tcW w:w="4434" w:type="dxa"/>
            <w:tcBorders>
              <w:bottom w:val="single" w:sz="4" w:space="0" w:color="000000"/>
              <w:right w:val="single" w:sz="4" w:space="0" w:color="000000"/>
            </w:tcBorders>
            <w:shd w:val="clear" w:color="000000" w:fill="FFFFFF"/>
            <w:vAlign w:val="bottom"/>
          </w:tcPr>
          <w:p w14:paraId="41FF73F6" w14:textId="77777777" w:rsidR="00273E91" w:rsidRDefault="00273E91" w:rsidP="00363E82">
            <w:pPr>
              <w:pStyle w:val="afffff2"/>
              <w:spacing w:line="256" w:lineRule="auto"/>
              <w:rPr>
                <w:sz w:val="24"/>
                <w:szCs w:val="24"/>
              </w:rPr>
            </w:pPr>
            <w:r>
              <w:rPr>
                <w:sz w:val="24"/>
                <w:szCs w:val="24"/>
                <w:lang w:eastAsia="ru-RU" w:bidi="ru-RU"/>
              </w:rPr>
              <w:t xml:space="preserve">Восстановление картриджа </w:t>
            </w:r>
            <w:r>
              <w:rPr>
                <w:sz w:val="24"/>
                <w:szCs w:val="24"/>
                <w:lang w:val="en-US" w:bidi="en-US"/>
              </w:rPr>
              <w:t>Brother TN-</w:t>
            </w:r>
            <w:r>
              <w:rPr>
                <w:sz w:val="24"/>
                <w:szCs w:val="24"/>
                <w:lang w:eastAsia="ru-RU" w:bidi="ru-RU"/>
              </w:rPr>
              <w:t>1075</w:t>
            </w:r>
          </w:p>
        </w:tc>
        <w:tc>
          <w:tcPr>
            <w:tcW w:w="1826" w:type="dxa"/>
            <w:tcBorders>
              <w:bottom w:val="single" w:sz="4" w:space="0" w:color="000000"/>
              <w:right w:val="single" w:sz="4" w:space="0" w:color="000000"/>
            </w:tcBorders>
            <w:shd w:val="clear" w:color="auto" w:fill="auto"/>
            <w:vAlign w:val="center"/>
          </w:tcPr>
          <w:p w14:paraId="00108434"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14AC7E95" w14:textId="77777777" w:rsidR="00273E91" w:rsidRDefault="00273E91" w:rsidP="00363E82">
            <w:pPr>
              <w:pStyle w:val="afffff2"/>
              <w:jc w:val="center"/>
              <w:rPr>
                <w:sz w:val="24"/>
                <w:szCs w:val="24"/>
              </w:rPr>
            </w:pPr>
            <w:r>
              <w:rPr>
                <w:sz w:val="24"/>
                <w:szCs w:val="24"/>
                <w:lang w:eastAsia="ru-RU" w:bidi="ru-RU"/>
              </w:rPr>
              <w:t>10</w:t>
            </w:r>
          </w:p>
        </w:tc>
        <w:tc>
          <w:tcPr>
            <w:tcW w:w="1152" w:type="dxa"/>
            <w:tcBorders>
              <w:bottom w:val="single" w:sz="4" w:space="0" w:color="000000"/>
              <w:right w:val="single" w:sz="4" w:space="0" w:color="000000"/>
            </w:tcBorders>
          </w:tcPr>
          <w:p w14:paraId="43FD43F0"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662432BD" w14:textId="77777777" w:rsidR="00273E91" w:rsidRDefault="00273E91" w:rsidP="00363E82">
            <w:pPr>
              <w:pStyle w:val="afffff2"/>
              <w:jc w:val="center"/>
              <w:rPr>
                <w:sz w:val="24"/>
                <w:szCs w:val="24"/>
                <w:lang w:eastAsia="ru-RU" w:bidi="ru-RU"/>
              </w:rPr>
            </w:pPr>
          </w:p>
        </w:tc>
      </w:tr>
      <w:tr w:rsidR="00273E91" w14:paraId="55D12B8D" w14:textId="15BB73B9"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42A13883" w14:textId="77777777" w:rsidR="00273E91" w:rsidRDefault="00273E91" w:rsidP="00363E82">
            <w:pPr>
              <w:pStyle w:val="afffff2"/>
              <w:rPr>
                <w:i/>
                <w:sz w:val="24"/>
                <w:szCs w:val="24"/>
              </w:rPr>
            </w:pPr>
            <w:r>
              <w:rPr>
                <w:i/>
                <w:sz w:val="24"/>
                <w:szCs w:val="24"/>
                <w:lang w:eastAsia="ru-RU" w:bidi="ru-RU"/>
              </w:rPr>
              <w:lastRenderedPageBreak/>
              <w:t>21</w:t>
            </w:r>
          </w:p>
        </w:tc>
        <w:tc>
          <w:tcPr>
            <w:tcW w:w="4434" w:type="dxa"/>
            <w:tcBorders>
              <w:bottom w:val="single" w:sz="4" w:space="0" w:color="000000"/>
              <w:right w:val="single" w:sz="4" w:space="0" w:color="000000"/>
            </w:tcBorders>
            <w:shd w:val="clear" w:color="000000" w:fill="FFFFFF"/>
            <w:vAlign w:val="center"/>
          </w:tcPr>
          <w:p w14:paraId="3E01D8E6" w14:textId="77777777" w:rsidR="00273E91" w:rsidRDefault="00273E91" w:rsidP="00363E82">
            <w:pPr>
              <w:pStyle w:val="afffff2"/>
              <w:spacing w:line="256" w:lineRule="auto"/>
              <w:rPr>
                <w:sz w:val="24"/>
                <w:szCs w:val="24"/>
              </w:rPr>
            </w:pPr>
            <w:r>
              <w:rPr>
                <w:sz w:val="24"/>
                <w:szCs w:val="24"/>
                <w:lang w:eastAsia="ru-RU" w:bidi="ru-RU"/>
              </w:rPr>
              <w:t xml:space="preserve">Заправка картриджа </w:t>
            </w:r>
            <w:r>
              <w:rPr>
                <w:sz w:val="24"/>
                <w:szCs w:val="24"/>
                <w:lang w:val="en-US" w:bidi="en-US"/>
              </w:rPr>
              <w:t>Xerox 106R02778</w:t>
            </w:r>
          </w:p>
        </w:tc>
        <w:tc>
          <w:tcPr>
            <w:tcW w:w="1826" w:type="dxa"/>
            <w:tcBorders>
              <w:bottom w:val="single" w:sz="4" w:space="0" w:color="000000"/>
              <w:right w:val="single" w:sz="4" w:space="0" w:color="000000"/>
            </w:tcBorders>
            <w:shd w:val="clear" w:color="auto" w:fill="auto"/>
            <w:vAlign w:val="center"/>
          </w:tcPr>
          <w:p w14:paraId="67EACB31"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3581F643" w14:textId="77777777" w:rsidR="00273E91" w:rsidRDefault="00273E91" w:rsidP="00363E82">
            <w:pPr>
              <w:pStyle w:val="afffff2"/>
              <w:jc w:val="center"/>
              <w:rPr>
                <w:sz w:val="24"/>
                <w:szCs w:val="24"/>
              </w:rPr>
            </w:pPr>
            <w:r>
              <w:rPr>
                <w:sz w:val="24"/>
                <w:szCs w:val="24"/>
                <w:lang w:eastAsia="ru-RU" w:bidi="ru-RU"/>
              </w:rPr>
              <w:t>12</w:t>
            </w:r>
          </w:p>
        </w:tc>
        <w:tc>
          <w:tcPr>
            <w:tcW w:w="1152" w:type="dxa"/>
            <w:tcBorders>
              <w:bottom w:val="single" w:sz="4" w:space="0" w:color="000000"/>
              <w:right w:val="single" w:sz="4" w:space="0" w:color="000000"/>
            </w:tcBorders>
          </w:tcPr>
          <w:p w14:paraId="53534BBC"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3D8D48BC" w14:textId="77777777" w:rsidR="00273E91" w:rsidRDefault="00273E91" w:rsidP="00363E82">
            <w:pPr>
              <w:pStyle w:val="afffff2"/>
              <w:jc w:val="center"/>
              <w:rPr>
                <w:sz w:val="24"/>
                <w:szCs w:val="24"/>
                <w:lang w:eastAsia="ru-RU" w:bidi="ru-RU"/>
              </w:rPr>
            </w:pPr>
          </w:p>
        </w:tc>
      </w:tr>
      <w:tr w:rsidR="00273E91" w14:paraId="3D5113D9" w14:textId="702C1B2D" w:rsidTr="00273E91">
        <w:trPr>
          <w:trHeight w:val="600"/>
        </w:trPr>
        <w:tc>
          <w:tcPr>
            <w:tcW w:w="599" w:type="dxa"/>
            <w:tcBorders>
              <w:left w:val="single" w:sz="4" w:space="0" w:color="000000"/>
              <w:bottom w:val="single" w:sz="4" w:space="0" w:color="000000"/>
              <w:right w:val="single" w:sz="4" w:space="0" w:color="000000"/>
            </w:tcBorders>
            <w:shd w:val="clear" w:color="auto" w:fill="auto"/>
            <w:vAlign w:val="center"/>
          </w:tcPr>
          <w:p w14:paraId="54809770" w14:textId="77777777" w:rsidR="00273E91" w:rsidRDefault="00273E91" w:rsidP="00363E82">
            <w:pPr>
              <w:pStyle w:val="afffff2"/>
              <w:rPr>
                <w:i/>
                <w:sz w:val="24"/>
                <w:szCs w:val="24"/>
              </w:rPr>
            </w:pPr>
            <w:r>
              <w:rPr>
                <w:i/>
                <w:sz w:val="24"/>
                <w:szCs w:val="24"/>
                <w:lang w:eastAsia="ru-RU" w:bidi="ru-RU"/>
              </w:rPr>
              <w:t>22</w:t>
            </w:r>
          </w:p>
        </w:tc>
        <w:tc>
          <w:tcPr>
            <w:tcW w:w="4434" w:type="dxa"/>
            <w:tcBorders>
              <w:bottom w:val="single" w:sz="4" w:space="0" w:color="000000"/>
              <w:right w:val="single" w:sz="4" w:space="0" w:color="000000"/>
            </w:tcBorders>
            <w:shd w:val="clear" w:color="000000" w:fill="FFFFFF"/>
            <w:vAlign w:val="bottom"/>
          </w:tcPr>
          <w:p w14:paraId="643E8E02" w14:textId="77777777" w:rsidR="00273E91" w:rsidRDefault="00273E91" w:rsidP="00363E82">
            <w:pPr>
              <w:pStyle w:val="afffff2"/>
              <w:spacing w:line="256" w:lineRule="auto"/>
              <w:rPr>
                <w:sz w:val="24"/>
                <w:szCs w:val="24"/>
              </w:rPr>
            </w:pPr>
            <w:r>
              <w:rPr>
                <w:sz w:val="24"/>
                <w:szCs w:val="24"/>
                <w:lang w:eastAsia="ru-RU" w:bidi="ru-RU"/>
              </w:rPr>
              <w:t xml:space="preserve">Восстановление картриджа </w:t>
            </w:r>
            <w:r>
              <w:rPr>
                <w:sz w:val="24"/>
                <w:szCs w:val="24"/>
                <w:lang w:val="en-US" w:bidi="en-US"/>
              </w:rPr>
              <w:t>Xerox 106R02778</w:t>
            </w:r>
          </w:p>
        </w:tc>
        <w:tc>
          <w:tcPr>
            <w:tcW w:w="1826" w:type="dxa"/>
            <w:tcBorders>
              <w:bottom w:val="single" w:sz="4" w:space="0" w:color="000000"/>
              <w:right w:val="single" w:sz="4" w:space="0" w:color="000000"/>
            </w:tcBorders>
            <w:shd w:val="clear" w:color="auto" w:fill="auto"/>
            <w:vAlign w:val="center"/>
          </w:tcPr>
          <w:p w14:paraId="4EDAD943" w14:textId="77777777" w:rsidR="00273E91" w:rsidRDefault="00273E91" w:rsidP="00363E82">
            <w:pPr>
              <w:pStyle w:val="afffff2"/>
              <w:jc w:val="center"/>
              <w:rPr>
                <w:sz w:val="24"/>
                <w:szCs w:val="24"/>
              </w:rPr>
            </w:pPr>
            <w:proofErr w:type="spellStart"/>
            <w:proofErr w:type="gramStart"/>
            <w:r>
              <w:rPr>
                <w:sz w:val="24"/>
                <w:szCs w:val="24"/>
                <w:lang w:eastAsia="ru-RU" w:bidi="ru-RU"/>
              </w:rPr>
              <w:t>шт</w:t>
            </w:r>
            <w:proofErr w:type="spellEnd"/>
            <w:proofErr w:type="gramEnd"/>
          </w:p>
        </w:tc>
        <w:tc>
          <w:tcPr>
            <w:tcW w:w="1258" w:type="dxa"/>
            <w:tcBorders>
              <w:bottom w:val="single" w:sz="4" w:space="0" w:color="000000"/>
              <w:right w:val="single" w:sz="4" w:space="0" w:color="000000"/>
            </w:tcBorders>
            <w:shd w:val="clear" w:color="auto" w:fill="auto"/>
            <w:vAlign w:val="center"/>
          </w:tcPr>
          <w:p w14:paraId="3CCDC6D1" w14:textId="77777777" w:rsidR="00273E91" w:rsidRDefault="00273E91" w:rsidP="00363E82">
            <w:pPr>
              <w:pStyle w:val="afffff2"/>
              <w:jc w:val="center"/>
              <w:rPr>
                <w:sz w:val="24"/>
                <w:szCs w:val="24"/>
              </w:rPr>
            </w:pPr>
            <w:r>
              <w:rPr>
                <w:sz w:val="24"/>
                <w:szCs w:val="24"/>
                <w:lang w:eastAsia="ru-RU" w:bidi="ru-RU"/>
              </w:rPr>
              <w:t>6</w:t>
            </w:r>
          </w:p>
        </w:tc>
        <w:tc>
          <w:tcPr>
            <w:tcW w:w="1152" w:type="dxa"/>
            <w:tcBorders>
              <w:bottom w:val="single" w:sz="4" w:space="0" w:color="000000"/>
              <w:right w:val="single" w:sz="4" w:space="0" w:color="000000"/>
            </w:tcBorders>
          </w:tcPr>
          <w:p w14:paraId="671B871B" w14:textId="77777777" w:rsidR="00273E91" w:rsidRDefault="00273E91" w:rsidP="00363E82">
            <w:pPr>
              <w:pStyle w:val="afffff2"/>
              <w:jc w:val="center"/>
              <w:rPr>
                <w:sz w:val="24"/>
                <w:szCs w:val="24"/>
                <w:lang w:eastAsia="ru-RU" w:bidi="ru-RU"/>
              </w:rPr>
            </w:pPr>
          </w:p>
        </w:tc>
        <w:tc>
          <w:tcPr>
            <w:tcW w:w="1152" w:type="dxa"/>
            <w:tcBorders>
              <w:bottom w:val="single" w:sz="4" w:space="0" w:color="000000"/>
              <w:right w:val="single" w:sz="4" w:space="0" w:color="000000"/>
            </w:tcBorders>
          </w:tcPr>
          <w:p w14:paraId="261AF718" w14:textId="77777777" w:rsidR="00273E91" w:rsidRDefault="00273E91" w:rsidP="00363E82">
            <w:pPr>
              <w:pStyle w:val="afffff2"/>
              <w:jc w:val="center"/>
              <w:rPr>
                <w:sz w:val="24"/>
                <w:szCs w:val="24"/>
                <w:lang w:eastAsia="ru-RU" w:bidi="ru-RU"/>
              </w:rPr>
            </w:pPr>
          </w:p>
        </w:tc>
      </w:tr>
    </w:tbl>
    <w:p w14:paraId="05C53F02" w14:textId="77777777" w:rsidR="00A37D5F" w:rsidRDefault="00A37D5F" w:rsidP="0017123A">
      <w:pPr>
        <w:widowControl w:val="0"/>
        <w:rPr>
          <w:sz w:val="20"/>
          <w:szCs w:val="20"/>
        </w:rPr>
      </w:pPr>
    </w:p>
    <w:p w14:paraId="3DA702EC" w14:textId="77777777" w:rsidR="00273E91" w:rsidRDefault="00273E91" w:rsidP="0017123A">
      <w:pPr>
        <w:widowControl w:val="0"/>
        <w:rPr>
          <w:sz w:val="20"/>
          <w:szCs w:val="20"/>
        </w:rPr>
      </w:pPr>
    </w:p>
    <w:p w14:paraId="5499BB06" w14:textId="77777777" w:rsidR="00273E91" w:rsidRPr="004B4397" w:rsidRDefault="00273E91" w:rsidP="00273E91">
      <w:pPr>
        <w:rPr>
          <w:rFonts w:eastAsiaTheme="minorHAnsi"/>
          <w:lang w:eastAsia="en-US"/>
        </w:rPr>
      </w:pPr>
      <w:r w:rsidRPr="004B4397">
        <w:rPr>
          <w:b/>
        </w:rPr>
        <w:t>Всего к оплате</w:t>
      </w:r>
      <w:proofErr w:type="gramStart"/>
      <w:r w:rsidRPr="004B4397">
        <w:rPr>
          <w:b/>
        </w:rPr>
        <w:t xml:space="preserve">: </w:t>
      </w:r>
      <w:r>
        <w:rPr>
          <w:b/>
        </w:rPr>
        <w:t xml:space="preserve"> _____________  </w:t>
      </w:r>
      <w:r w:rsidRPr="00C27BDB">
        <w:rPr>
          <w:rFonts w:eastAsia="Calibri"/>
        </w:rPr>
        <w:t>(</w:t>
      </w:r>
      <w:r>
        <w:rPr>
          <w:rFonts w:eastAsia="Calibri"/>
        </w:rPr>
        <w:t xml:space="preserve">_____________) </w:t>
      </w:r>
      <w:proofErr w:type="gramEnd"/>
      <w:r>
        <w:rPr>
          <w:rFonts w:eastAsia="Calibri"/>
        </w:rPr>
        <w:t>рублей ________ копеек</w:t>
      </w:r>
      <w:r w:rsidRPr="00C27BDB">
        <w:t>, НДС</w:t>
      </w:r>
      <w:r>
        <w:t>____________</w:t>
      </w:r>
      <w:r w:rsidRPr="00C27BDB">
        <w:t>.</w:t>
      </w:r>
    </w:p>
    <w:p w14:paraId="28A8BE02" w14:textId="77777777" w:rsidR="00273E91" w:rsidRPr="004B4397" w:rsidRDefault="00273E91" w:rsidP="00273E91">
      <w:pPr>
        <w:rPr>
          <w:rFonts w:eastAsiaTheme="minorHAnsi"/>
          <w:lang w:eastAsia="en-US"/>
        </w:rPr>
      </w:pPr>
    </w:p>
    <w:tbl>
      <w:tblPr>
        <w:tblW w:w="9782" w:type="dxa"/>
        <w:tblBorders>
          <w:insideV w:val="single" w:sz="4" w:space="0" w:color="auto"/>
        </w:tblBorders>
        <w:tblLook w:val="04A0" w:firstRow="1" w:lastRow="0" w:firstColumn="1" w:lastColumn="0" w:noHBand="0" w:noVBand="1"/>
      </w:tblPr>
      <w:tblGrid>
        <w:gridCol w:w="5104"/>
        <w:gridCol w:w="4678"/>
      </w:tblGrid>
      <w:tr w:rsidR="00273E91" w:rsidRPr="001112D3" w14:paraId="0371B387" w14:textId="77777777" w:rsidTr="00363E82">
        <w:tc>
          <w:tcPr>
            <w:tcW w:w="5104" w:type="dxa"/>
            <w:tcBorders>
              <w:right w:val="nil"/>
            </w:tcBorders>
          </w:tcPr>
          <w:p w14:paraId="6C8E0A9F" w14:textId="77777777" w:rsidR="00273E91" w:rsidRPr="00443F04" w:rsidRDefault="00273E91" w:rsidP="00363E82">
            <w:pPr>
              <w:pStyle w:val="af3"/>
              <w:widowControl w:val="0"/>
              <w:spacing w:after="0"/>
              <w:ind w:firstLine="709"/>
              <w:jc w:val="left"/>
              <w:rPr>
                <w:b/>
                <w:sz w:val="20"/>
              </w:rPr>
            </w:pPr>
            <w:r w:rsidRPr="00396C63">
              <w:rPr>
                <w:b/>
                <w:sz w:val="20"/>
              </w:rPr>
              <w:t>ЗАКАЗЧИК:</w:t>
            </w:r>
          </w:p>
          <w:p w14:paraId="203A62EF" w14:textId="77777777" w:rsidR="00273E91" w:rsidRPr="001112D3" w:rsidRDefault="00273E91" w:rsidP="00363E82">
            <w:pPr>
              <w:pStyle w:val="a5"/>
              <w:keepNext/>
              <w:ind w:left="0"/>
              <w:jc w:val="left"/>
              <w:outlineLvl w:val="0"/>
              <w:rPr>
                <w:b/>
                <w:sz w:val="20"/>
              </w:rPr>
            </w:pPr>
            <w:r w:rsidRPr="001112D3">
              <w:rPr>
                <w:b/>
                <w:sz w:val="20"/>
              </w:rPr>
              <w:t>Государственное бюджетное общеобразовательное учреждение лицей № 144 Калининского района Санкт-Петербурга</w:t>
            </w:r>
          </w:p>
          <w:p w14:paraId="7AF23753" w14:textId="77777777" w:rsidR="00273E91" w:rsidRDefault="00273E91" w:rsidP="00363E82">
            <w:pPr>
              <w:keepNext/>
              <w:keepLines/>
              <w:rPr>
                <w:b/>
                <w:sz w:val="20"/>
                <w:szCs w:val="20"/>
                <w:lang w:eastAsia="x-none"/>
              </w:rPr>
            </w:pPr>
          </w:p>
          <w:p w14:paraId="39415673" w14:textId="77777777" w:rsidR="00273E91" w:rsidRDefault="00273E91" w:rsidP="00363E82">
            <w:pPr>
              <w:keepNext/>
              <w:keepLines/>
              <w:rPr>
                <w:b/>
                <w:sz w:val="20"/>
                <w:szCs w:val="20"/>
                <w:lang w:eastAsia="x-none"/>
              </w:rPr>
            </w:pPr>
          </w:p>
          <w:p w14:paraId="1A9E57D1" w14:textId="77777777" w:rsidR="00273E91" w:rsidRPr="001112D3" w:rsidRDefault="00273E91" w:rsidP="00363E82">
            <w:pPr>
              <w:keepNext/>
              <w:keepLines/>
              <w:rPr>
                <w:b/>
                <w:sz w:val="20"/>
                <w:szCs w:val="20"/>
                <w:lang w:val="x-none" w:eastAsia="x-none"/>
              </w:rPr>
            </w:pPr>
            <w:r w:rsidRPr="001112D3">
              <w:rPr>
                <w:b/>
                <w:sz w:val="20"/>
                <w:szCs w:val="20"/>
                <w:lang w:val="x-none" w:eastAsia="x-none"/>
              </w:rPr>
              <w:t>Директор</w:t>
            </w:r>
          </w:p>
          <w:p w14:paraId="479B9ED4" w14:textId="77777777" w:rsidR="00273E91" w:rsidRPr="001112D3" w:rsidRDefault="00273E91" w:rsidP="00363E82">
            <w:pPr>
              <w:keepNext/>
              <w:keepLines/>
              <w:ind w:left="177"/>
              <w:rPr>
                <w:b/>
                <w:sz w:val="20"/>
                <w:szCs w:val="20"/>
                <w:lang w:val="x-none" w:eastAsia="x-none"/>
              </w:rPr>
            </w:pPr>
          </w:p>
          <w:p w14:paraId="382903CE" w14:textId="77777777" w:rsidR="00273E91" w:rsidRPr="001112D3" w:rsidRDefault="00273E91" w:rsidP="00363E82">
            <w:pPr>
              <w:widowControl w:val="0"/>
              <w:rPr>
                <w:color w:val="FF0000"/>
                <w:sz w:val="20"/>
                <w:szCs w:val="20"/>
              </w:rPr>
            </w:pPr>
            <w:r>
              <w:rPr>
                <w:b/>
                <w:sz w:val="20"/>
                <w:szCs w:val="20"/>
                <w:lang w:eastAsia="x-none"/>
              </w:rPr>
              <w:t xml:space="preserve">              </w:t>
            </w:r>
            <w:r>
              <w:rPr>
                <w:b/>
                <w:sz w:val="20"/>
                <w:szCs w:val="20"/>
                <w:lang w:val="x-none" w:eastAsia="x-none"/>
              </w:rPr>
              <w:t>____________________</w:t>
            </w:r>
            <w:r w:rsidRPr="001112D3">
              <w:rPr>
                <w:b/>
                <w:sz w:val="20"/>
                <w:szCs w:val="20"/>
                <w:lang w:val="x-none" w:eastAsia="x-none"/>
              </w:rPr>
              <w:t xml:space="preserve"> /Федорова Л.А./</w:t>
            </w:r>
          </w:p>
          <w:p w14:paraId="1883D90B" w14:textId="77777777" w:rsidR="00273E91" w:rsidRPr="00396C63" w:rsidRDefault="00273E91" w:rsidP="00363E82">
            <w:pPr>
              <w:widowControl w:val="0"/>
              <w:tabs>
                <w:tab w:val="left" w:pos="0"/>
                <w:tab w:val="right" w:pos="9498"/>
              </w:tabs>
              <w:ind w:firstLine="709"/>
              <w:rPr>
                <w:b/>
                <w:bCs/>
                <w:sz w:val="20"/>
                <w:szCs w:val="20"/>
              </w:rPr>
            </w:pPr>
          </w:p>
          <w:p w14:paraId="152A415B" w14:textId="77777777" w:rsidR="00273E91" w:rsidRDefault="00273E91" w:rsidP="00363E82">
            <w:pPr>
              <w:widowControl w:val="0"/>
              <w:ind w:right="258" w:firstLine="709"/>
              <w:rPr>
                <w:bCs/>
                <w:sz w:val="20"/>
                <w:szCs w:val="20"/>
              </w:rPr>
            </w:pPr>
          </w:p>
          <w:p w14:paraId="111A090B" w14:textId="77777777" w:rsidR="00273E91" w:rsidRDefault="00273E91" w:rsidP="00363E82">
            <w:pPr>
              <w:widowControl w:val="0"/>
              <w:ind w:right="258" w:firstLine="709"/>
              <w:rPr>
                <w:bCs/>
                <w:sz w:val="20"/>
                <w:szCs w:val="20"/>
              </w:rPr>
            </w:pPr>
          </w:p>
          <w:p w14:paraId="2ED99B54" w14:textId="77777777" w:rsidR="00273E91" w:rsidRPr="00396C63" w:rsidRDefault="00273E91" w:rsidP="00363E82">
            <w:pPr>
              <w:pStyle w:val="af3"/>
              <w:widowControl w:val="0"/>
              <w:spacing w:after="0"/>
              <w:ind w:firstLine="709"/>
              <w:jc w:val="left"/>
              <w:rPr>
                <w:b/>
                <w:sz w:val="20"/>
              </w:rPr>
            </w:pPr>
          </w:p>
        </w:tc>
        <w:tc>
          <w:tcPr>
            <w:tcW w:w="4678" w:type="dxa"/>
            <w:tcBorders>
              <w:left w:val="nil"/>
            </w:tcBorders>
          </w:tcPr>
          <w:p w14:paraId="6D289F0F" w14:textId="77777777" w:rsidR="00273E91" w:rsidRDefault="00273E91" w:rsidP="00363E82">
            <w:pPr>
              <w:widowControl w:val="0"/>
              <w:outlineLvl w:val="1"/>
              <w:rPr>
                <w:b/>
                <w:color w:val="000000"/>
                <w:spacing w:val="-2"/>
                <w:sz w:val="20"/>
                <w:szCs w:val="20"/>
              </w:rPr>
            </w:pPr>
            <w:r>
              <w:rPr>
                <w:b/>
                <w:color w:val="000000"/>
                <w:spacing w:val="-2"/>
                <w:sz w:val="20"/>
                <w:szCs w:val="20"/>
              </w:rPr>
              <w:t xml:space="preserve">                           ИСПОЛНИТЕЛЬ:</w:t>
            </w:r>
          </w:p>
          <w:p w14:paraId="4A6AEF78" w14:textId="77777777" w:rsidR="00273E91" w:rsidRPr="001112D3" w:rsidRDefault="00273E91" w:rsidP="00363E82">
            <w:pPr>
              <w:widowControl w:val="0"/>
              <w:outlineLvl w:val="1"/>
              <w:rPr>
                <w:b/>
                <w:color w:val="000000"/>
                <w:spacing w:val="-2"/>
                <w:sz w:val="20"/>
                <w:szCs w:val="20"/>
              </w:rPr>
            </w:pPr>
          </w:p>
        </w:tc>
      </w:tr>
    </w:tbl>
    <w:p w14:paraId="4B27E56F" w14:textId="77777777" w:rsidR="00273E91" w:rsidRDefault="00273E91" w:rsidP="0017123A">
      <w:pPr>
        <w:widowControl w:val="0"/>
        <w:rPr>
          <w:sz w:val="20"/>
          <w:szCs w:val="20"/>
        </w:rPr>
      </w:pPr>
    </w:p>
    <w:p w14:paraId="55286BC8" w14:textId="77777777" w:rsidR="00144E34" w:rsidRDefault="00144E34" w:rsidP="0017123A">
      <w:pPr>
        <w:widowControl w:val="0"/>
        <w:rPr>
          <w:sz w:val="20"/>
          <w:szCs w:val="20"/>
        </w:rPr>
      </w:pPr>
    </w:p>
    <w:p w14:paraId="0ABBB625" w14:textId="77777777" w:rsidR="00144E34" w:rsidRDefault="00144E34" w:rsidP="0017123A">
      <w:pPr>
        <w:widowControl w:val="0"/>
        <w:rPr>
          <w:sz w:val="20"/>
          <w:szCs w:val="20"/>
        </w:rPr>
      </w:pPr>
    </w:p>
    <w:p w14:paraId="5E475ECA" w14:textId="77777777" w:rsidR="00144E34" w:rsidRDefault="00144E34" w:rsidP="0017123A">
      <w:pPr>
        <w:widowControl w:val="0"/>
        <w:rPr>
          <w:sz w:val="20"/>
          <w:szCs w:val="20"/>
        </w:rPr>
      </w:pPr>
    </w:p>
    <w:p w14:paraId="730C51CF" w14:textId="77777777" w:rsidR="00144E34" w:rsidRDefault="00144E34" w:rsidP="0017123A">
      <w:pPr>
        <w:widowControl w:val="0"/>
        <w:rPr>
          <w:sz w:val="20"/>
          <w:szCs w:val="20"/>
        </w:rPr>
      </w:pPr>
    </w:p>
    <w:p w14:paraId="3AAB57A7" w14:textId="77777777" w:rsidR="00144E34" w:rsidRDefault="00144E34" w:rsidP="0017123A">
      <w:pPr>
        <w:widowControl w:val="0"/>
        <w:rPr>
          <w:sz w:val="20"/>
          <w:szCs w:val="20"/>
        </w:rPr>
      </w:pPr>
    </w:p>
    <w:p w14:paraId="5A4E7942" w14:textId="77777777" w:rsidR="00144E34" w:rsidRDefault="00144E34" w:rsidP="0017123A">
      <w:pPr>
        <w:widowControl w:val="0"/>
        <w:rPr>
          <w:sz w:val="20"/>
          <w:szCs w:val="20"/>
        </w:rPr>
      </w:pPr>
    </w:p>
    <w:p w14:paraId="0F8EBFC8" w14:textId="77777777" w:rsidR="00144E34" w:rsidRDefault="00144E34" w:rsidP="0017123A">
      <w:pPr>
        <w:widowControl w:val="0"/>
        <w:rPr>
          <w:sz w:val="20"/>
          <w:szCs w:val="20"/>
        </w:rPr>
      </w:pPr>
    </w:p>
    <w:p w14:paraId="72601739" w14:textId="77777777" w:rsidR="00144E34" w:rsidRDefault="00144E34" w:rsidP="0017123A">
      <w:pPr>
        <w:widowControl w:val="0"/>
        <w:rPr>
          <w:sz w:val="20"/>
          <w:szCs w:val="20"/>
        </w:rPr>
      </w:pPr>
    </w:p>
    <w:p w14:paraId="6B67CF0E" w14:textId="77777777" w:rsidR="00144E34" w:rsidRDefault="00144E34" w:rsidP="0017123A">
      <w:pPr>
        <w:widowControl w:val="0"/>
        <w:rPr>
          <w:sz w:val="20"/>
          <w:szCs w:val="20"/>
        </w:rPr>
      </w:pPr>
    </w:p>
    <w:p w14:paraId="087F34C4" w14:textId="77777777" w:rsidR="00144E34" w:rsidRDefault="00144E34" w:rsidP="0017123A">
      <w:pPr>
        <w:widowControl w:val="0"/>
        <w:rPr>
          <w:sz w:val="20"/>
          <w:szCs w:val="20"/>
        </w:rPr>
      </w:pPr>
    </w:p>
    <w:p w14:paraId="1317ED3E" w14:textId="77777777" w:rsidR="00144E34" w:rsidRDefault="00144E34" w:rsidP="0017123A">
      <w:pPr>
        <w:widowControl w:val="0"/>
        <w:rPr>
          <w:sz w:val="20"/>
          <w:szCs w:val="20"/>
        </w:rPr>
      </w:pPr>
    </w:p>
    <w:p w14:paraId="17F5132E" w14:textId="77777777" w:rsidR="00144E34" w:rsidRDefault="00144E34" w:rsidP="0017123A">
      <w:pPr>
        <w:widowControl w:val="0"/>
        <w:rPr>
          <w:sz w:val="20"/>
          <w:szCs w:val="20"/>
        </w:rPr>
      </w:pPr>
    </w:p>
    <w:p w14:paraId="2FED9345" w14:textId="77777777" w:rsidR="00144E34" w:rsidRDefault="00144E34" w:rsidP="0017123A">
      <w:pPr>
        <w:widowControl w:val="0"/>
        <w:rPr>
          <w:sz w:val="20"/>
          <w:szCs w:val="20"/>
        </w:rPr>
      </w:pPr>
    </w:p>
    <w:p w14:paraId="48378373" w14:textId="77777777" w:rsidR="00144E34" w:rsidRDefault="00144E34" w:rsidP="0017123A">
      <w:pPr>
        <w:widowControl w:val="0"/>
        <w:rPr>
          <w:sz w:val="20"/>
          <w:szCs w:val="20"/>
        </w:rPr>
      </w:pPr>
    </w:p>
    <w:p w14:paraId="14BAB443" w14:textId="77777777" w:rsidR="00144E34" w:rsidRDefault="00144E34" w:rsidP="0017123A">
      <w:pPr>
        <w:widowControl w:val="0"/>
        <w:rPr>
          <w:sz w:val="20"/>
          <w:szCs w:val="20"/>
        </w:rPr>
      </w:pPr>
    </w:p>
    <w:p w14:paraId="59A22DE1" w14:textId="77777777" w:rsidR="00144E34" w:rsidRDefault="00144E34" w:rsidP="0017123A">
      <w:pPr>
        <w:widowControl w:val="0"/>
        <w:rPr>
          <w:sz w:val="20"/>
          <w:szCs w:val="20"/>
        </w:rPr>
      </w:pPr>
    </w:p>
    <w:p w14:paraId="3DC6EBC7" w14:textId="77777777" w:rsidR="00144E34" w:rsidRDefault="00144E34" w:rsidP="0017123A">
      <w:pPr>
        <w:widowControl w:val="0"/>
        <w:rPr>
          <w:sz w:val="20"/>
          <w:szCs w:val="20"/>
        </w:rPr>
      </w:pPr>
    </w:p>
    <w:p w14:paraId="134FFF5F" w14:textId="77777777" w:rsidR="00144E34" w:rsidRDefault="00144E34" w:rsidP="0017123A">
      <w:pPr>
        <w:widowControl w:val="0"/>
        <w:rPr>
          <w:sz w:val="20"/>
          <w:szCs w:val="20"/>
        </w:rPr>
      </w:pPr>
    </w:p>
    <w:p w14:paraId="7F049D53" w14:textId="77777777" w:rsidR="00144E34" w:rsidRDefault="00144E34" w:rsidP="0017123A">
      <w:pPr>
        <w:widowControl w:val="0"/>
        <w:rPr>
          <w:sz w:val="20"/>
          <w:szCs w:val="20"/>
        </w:rPr>
      </w:pPr>
    </w:p>
    <w:p w14:paraId="6F1473BC" w14:textId="77777777" w:rsidR="00144E34" w:rsidRDefault="00144E34" w:rsidP="0017123A">
      <w:pPr>
        <w:widowControl w:val="0"/>
        <w:rPr>
          <w:sz w:val="20"/>
          <w:szCs w:val="20"/>
        </w:rPr>
      </w:pPr>
    </w:p>
    <w:p w14:paraId="7EA8D36D" w14:textId="77777777" w:rsidR="00144E34" w:rsidRDefault="00144E34" w:rsidP="0017123A">
      <w:pPr>
        <w:widowControl w:val="0"/>
        <w:rPr>
          <w:sz w:val="20"/>
          <w:szCs w:val="20"/>
        </w:rPr>
      </w:pPr>
    </w:p>
    <w:p w14:paraId="2DC3FE9A" w14:textId="77777777" w:rsidR="00144E34" w:rsidRDefault="00144E34" w:rsidP="0017123A">
      <w:pPr>
        <w:widowControl w:val="0"/>
        <w:rPr>
          <w:sz w:val="20"/>
          <w:szCs w:val="20"/>
        </w:rPr>
      </w:pPr>
    </w:p>
    <w:p w14:paraId="530B131D" w14:textId="77777777" w:rsidR="00144E34" w:rsidRDefault="00144E34" w:rsidP="0017123A">
      <w:pPr>
        <w:widowControl w:val="0"/>
        <w:rPr>
          <w:sz w:val="20"/>
          <w:szCs w:val="20"/>
        </w:rPr>
      </w:pPr>
    </w:p>
    <w:p w14:paraId="6AE93013" w14:textId="77777777" w:rsidR="00144E34" w:rsidRDefault="00144E34" w:rsidP="0017123A">
      <w:pPr>
        <w:widowControl w:val="0"/>
        <w:rPr>
          <w:sz w:val="20"/>
          <w:szCs w:val="20"/>
        </w:rPr>
      </w:pPr>
    </w:p>
    <w:p w14:paraId="0EE6425D" w14:textId="77777777" w:rsidR="00144E34" w:rsidRDefault="00144E34" w:rsidP="0017123A">
      <w:pPr>
        <w:widowControl w:val="0"/>
        <w:rPr>
          <w:sz w:val="20"/>
          <w:szCs w:val="20"/>
        </w:rPr>
      </w:pPr>
    </w:p>
    <w:p w14:paraId="328CAE32" w14:textId="77777777" w:rsidR="00144E34" w:rsidRDefault="00144E34" w:rsidP="0017123A">
      <w:pPr>
        <w:widowControl w:val="0"/>
        <w:rPr>
          <w:sz w:val="20"/>
          <w:szCs w:val="20"/>
        </w:rPr>
      </w:pPr>
    </w:p>
    <w:p w14:paraId="5A0387C8" w14:textId="77777777" w:rsidR="00144E34" w:rsidRDefault="00144E34" w:rsidP="0017123A">
      <w:pPr>
        <w:widowControl w:val="0"/>
        <w:rPr>
          <w:sz w:val="20"/>
          <w:szCs w:val="20"/>
        </w:rPr>
      </w:pPr>
    </w:p>
    <w:p w14:paraId="547CF8C5" w14:textId="77777777" w:rsidR="00144E34" w:rsidRDefault="00144E34" w:rsidP="0017123A">
      <w:pPr>
        <w:widowControl w:val="0"/>
        <w:rPr>
          <w:sz w:val="20"/>
          <w:szCs w:val="20"/>
        </w:rPr>
      </w:pPr>
    </w:p>
    <w:p w14:paraId="596073BC" w14:textId="77777777" w:rsidR="00144E34" w:rsidRDefault="00144E34" w:rsidP="0017123A">
      <w:pPr>
        <w:widowControl w:val="0"/>
        <w:rPr>
          <w:sz w:val="20"/>
          <w:szCs w:val="20"/>
        </w:rPr>
      </w:pPr>
    </w:p>
    <w:p w14:paraId="6444C8CA" w14:textId="77777777" w:rsidR="00144E34" w:rsidRDefault="00144E34" w:rsidP="0017123A">
      <w:pPr>
        <w:widowControl w:val="0"/>
        <w:rPr>
          <w:sz w:val="20"/>
          <w:szCs w:val="20"/>
        </w:rPr>
      </w:pPr>
    </w:p>
    <w:p w14:paraId="3DD7D0E3" w14:textId="77777777" w:rsidR="00144E34" w:rsidRDefault="00144E34" w:rsidP="0017123A">
      <w:pPr>
        <w:widowControl w:val="0"/>
        <w:rPr>
          <w:sz w:val="20"/>
          <w:szCs w:val="20"/>
        </w:rPr>
      </w:pPr>
    </w:p>
    <w:p w14:paraId="1B7576B3" w14:textId="77777777" w:rsidR="00144E34" w:rsidRDefault="00144E34" w:rsidP="0017123A">
      <w:pPr>
        <w:widowControl w:val="0"/>
        <w:rPr>
          <w:sz w:val="20"/>
          <w:szCs w:val="20"/>
        </w:rPr>
      </w:pPr>
    </w:p>
    <w:p w14:paraId="04576987" w14:textId="77777777" w:rsidR="00144E34" w:rsidRDefault="00144E34" w:rsidP="0017123A">
      <w:pPr>
        <w:widowControl w:val="0"/>
        <w:rPr>
          <w:sz w:val="20"/>
          <w:szCs w:val="20"/>
        </w:rPr>
      </w:pPr>
    </w:p>
    <w:p w14:paraId="287811DF" w14:textId="77777777" w:rsidR="00144E34" w:rsidRDefault="00144E34" w:rsidP="0017123A">
      <w:pPr>
        <w:widowControl w:val="0"/>
        <w:rPr>
          <w:sz w:val="20"/>
          <w:szCs w:val="20"/>
        </w:rPr>
      </w:pPr>
    </w:p>
    <w:p w14:paraId="215269D6" w14:textId="77777777" w:rsidR="00144E34" w:rsidRDefault="00144E34" w:rsidP="0017123A">
      <w:pPr>
        <w:widowControl w:val="0"/>
        <w:rPr>
          <w:sz w:val="20"/>
          <w:szCs w:val="20"/>
        </w:rPr>
      </w:pPr>
    </w:p>
    <w:p w14:paraId="71B2F7B4" w14:textId="77777777" w:rsidR="00144E34" w:rsidRDefault="00144E34" w:rsidP="0017123A">
      <w:pPr>
        <w:widowControl w:val="0"/>
        <w:rPr>
          <w:sz w:val="20"/>
          <w:szCs w:val="20"/>
        </w:rPr>
      </w:pPr>
    </w:p>
    <w:p w14:paraId="79D5A0BC" w14:textId="77777777" w:rsidR="00144E34" w:rsidRDefault="00144E34" w:rsidP="0017123A">
      <w:pPr>
        <w:widowControl w:val="0"/>
        <w:rPr>
          <w:sz w:val="20"/>
          <w:szCs w:val="20"/>
        </w:rPr>
      </w:pPr>
    </w:p>
    <w:p w14:paraId="13843F2A" w14:textId="77777777" w:rsidR="00144E34" w:rsidRDefault="00144E34" w:rsidP="0017123A">
      <w:pPr>
        <w:widowControl w:val="0"/>
        <w:rPr>
          <w:sz w:val="20"/>
          <w:szCs w:val="20"/>
        </w:rPr>
      </w:pPr>
    </w:p>
    <w:p w14:paraId="5377F344" w14:textId="77777777" w:rsidR="00144E34" w:rsidRDefault="00144E34" w:rsidP="0017123A">
      <w:pPr>
        <w:widowControl w:val="0"/>
        <w:rPr>
          <w:sz w:val="20"/>
          <w:szCs w:val="20"/>
        </w:rPr>
      </w:pPr>
    </w:p>
    <w:p w14:paraId="045F282A" w14:textId="1AC467EB" w:rsidR="00144E34" w:rsidRPr="007C6E14" w:rsidRDefault="00144E34" w:rsidP="00144E34">
      <w:pPr>
        <w:widowControl w:val="0"/>
        <w:jc w:val="right"/>
        <w:outlineLvl w:val="1"/>
        <w:rPr>
          <w:b/>
          <w:sz w:val="20"/>
          <w:szCs w:val="20"/>
        </w:rPr>
      </w:pPr>
      <w:r>
        <w:rPr>
          <w:b/>
          <w:sz w:val="20"/>
          <w:szCs w:val="20"/>
        </w:rPr>
        <w:lastRenderedPageBreak/>
        <w:t>Приложение № 2</w:t>
      </w:r>
    </w:p>
    <w:p w14:paraId="51948336" w14:textId="77777777" w:rsidR="00144E34" w:rsidRPr="00A43307" w:rsidRDefault="00144E34" w:rsidP="00144E34">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497A920C" w14:textId="77777777" w:rsidR="00144E34" w:rsidRDefault="00144E34" w:rsidP="00144E34">
      <w:pPr>
        <w:widowControl w:val="0"/>
        <w:jc w:val="right"/>
        <w:rPr>
          <w:sz w:val="20"/>
          <w:szCs w:val="20"/>
        </w:rPr>
      </w:pPr>
      <w:r w:rsidRPr="00A43307">
        <w:rPr>
          <w:sz w:val="20"/>
          <w:szCs w:val="20"/>
        </w:rPr>
        <w:t xml:space="preserve">от ___________ № </w:t>
      </w:r>
      <w:r>
        <w:rPr>
          <w:sz w:val="20"/>
          <w:szCs w:val="20"/>
        </w:rPr>
        <w:t>ЗК-144/2026</w:t>
      </w:r>
    </w:p>
    <w:p w14:paraId="7BD35851" w14:textId="77777777" w:rsidR="00144E34" w:rsidRDefault="00144E34" w:rsidP="00144E34">
      <w:pPr>
        <w:widowControl w:val="0"/>
        <w:jc w:val="right"/>
        <w:rPr>
          <w:sz w:val="20"/>
          <w:szCs w:val="20"/>
        </w:rPr>
      </w:pPr>
    </w:p>
    <w:p w14:paraId="75F0133C" w14:textId="77777777" w:rsidR="00144E34" w:rsidRDefault="00144E34" w:rsidP="00144E34">
      <w:pPr>
        <w:widowControl w:val="0"/>
        <w:jc w:val="right"/>
        <w:rPr>
          <w:sz w:val="20"/>
          <w:szCs w:val="20"/>
        </w:rPr>
      </w:pPr>
    </w:p>
    <w:p w14:paraId="161ECFB9" w14:textId="080CC0CD" w:rsidR="00144E34" w:rsidRPr="00144E34" w:rsidRDefault="00144E34" w:rsidP="00144E34">
      <w:pPr>
        <w:widowControl w:val="0"/>
        <w:jc w:val="center"/>
      </w:pPr>
      <w:r w:rsidRPr="00144E34">
        <w:t>Техническое задание</w:t>
      </w:r>
    </w:p>
    <w:p w14:paraId="3713A77A" w14:textId="77777777" w:rsidR="00144E34" w:rsidRDefault="00144E34" w:rsidP="00144E34">
      <w:pPr>
        <w:widowControl w:val="0"/>
        <w:jc w:val="center"/>
        <w:rPr>
          <w:sz w:val="20"/>
          <w:szCs w:val="20"/>
        </w:rPr>
      </w:pPr>
    </w:p>
    <w:p w14:paraId="7B77C388" w14:textId="77777777" w:rsidR="00144E34" w:rsidRDefault="00144E34" w:rsidP="00144E34">
      <w:pPr>
        <w:widowControl w:val="0"/>
        <w:jc w:val="center"/>
        <w:rPr>
          <w:sz w:val="20"/>
          <w:szCs w:val="20"/>
        </w:rPr>
      </w:pPr>
    </w:p>
    <w:p w14:paraId="411C0B58" w14:textId="77777777" w:rsidR="00144E34" w:rsidRDefault="00144E34" w:rsidP="00144E34">
      <w:pPr>
        <w:jc w:val="left"/>
        <w:rPr>
          <w:bCs/>
        </w:rPr>
      </w:pPr>
      <w:r>
        <w:t>ОКПД</w:t>
      </w:r>
      <w:proofErr w:type="gramStart"/>
      <w:r>
        <w:t>2</w:t>
      </w:r>
      <w:proofErr w:type="gramEnd"/>
      <w:r>
        <w:t xml:space="preserve"> 95.11.10.130</w:t>
      </w:r>
    </w:p>
    <w:p w14:paraId="6BEBF3D3" w14:textId="77777777" w:rsidR="00144E34" w:rsidRDefault="00144E34" w:rsidP="00144E34">
      <w:pPr>
        <w:jc w:val="right"/>
      </w:pPr>
    </w:p>
    <w:tbl>
      <w:tblPr>
        <w:tblW w:w="9735" w:type="dxa"/>
        <w:jc w:val="center"/>
        <w:tblLook w:val="01E0" w:firstRow="1" w:lastRow="1" w:firstColumn="1" w:lastColumn="1" w:noHBand="0" w:noVBand="0"/>
      </w:tblPr>
      <w:tblGrid>
        <w:gridCol w:w="1960"/>
        <w:gridCol w:w="7775"/>
      </w:tblGrid>
      <w:tr w:rsidR="00144E34" w14:paraId="55157904" w14:textId="77777777" w:rsidTr="00363E82">
        <w:trPr>
          <w:jc w:val="center"/>
        </w:trPr>
        <w:tc>
          <w:tcPr>
            <w:tcW w:w="9734" w:type="dxa"/>
            <w:gridSpan w:val="2"/>
            <w:tcBorders>
              <w:top w:val="single" w:sz="4" w:space="0" w:color="000000"/>
              <w:left w:val="single" w:sz="4" w:space="0" w:color="000000"/>
              <w:bottom w:val="single" w:sz="4" w:space="0" w:color="000000"/>
              <w:right w:val="single" w:sz="4" w:space="0" w:color="000000"/>
            </w:tcBorders>
          </w:tcPr>
          <w:p w14:paraId="55F5E315" w14:textId="77777777" w:rsidR="00144E34" w:rsidRDefault="00144E34" w:rsidP="00363E82">
            <w:pPr>
              <w:jc w:val="center"/>
              <w:rPr>
                <w:lang w:val="en-US"/>
              </w:rPr>
            </w:pPr>
            <w:r>
              <w:t>Характеристики оказываемых услуг:</w:t>
            </w:r>
          </w:p>
        </w:tc>
      </w:tr>
      <w:tr w:rsidR="00144E34" w14:paraId="7930F2D6" w14:textId="77777777" w:rsidTr="00363E82">
        <w:trPr>
          <w:jc w:val="center"/>
        </w:trPr>
        <w:tc>
          <w:tcPr>
            <w:tcW w:w="1959" w:type="dxa"/>
            <w:tcBorders>
              <w:top w:val="single" w:sz="4" w:space="0" w:color="000000"/>
              <w:left w:val="single" w:sz="4" w:space="0" w:color="000000"/>
              <w:bottom w:val="single" w:sz="4" w:space="0" w:color="000000"/>
              <w:right w:val="single" w:sz="4" w:space="0" w:color="000000"/>
            </w:tcBorders>
          </w:tcPr>
          <w:p w14:paraId="33D066DF" w14:textId="77777777" w:rsidR="00144E34" w:rsidRDefault="00144E34" w:rsidP="00363E82">
            <w:pPr>
              <w:rPr>
                <w:b/>
                <w:bCs/>
              </w:rPr>
            </w:pPr>
            <w:r>
              <w:rPr>
                <w:b/>
              </w:rPr>
              <w:t>Заправка картриджа</w:t>
            </w:r>
          </w:p>
        </w:tc>
        <w:tc>
          <w:tcPr>
            <w:tcW w:w="7775" w:type="dxa"/>
            <w:tcBorders>
              <w:top w:val="single" w:sz="4" w:space="0" w:color="000000"/>
              <w:left w:val="single" w:sz="4" w:space="0" w:color="000000"/>
              <w:bottom w:val="single" w:sz="4" w:space="0" w:color="000000"/>
              <w:right w:val="single" w:sz="4" w:space="0" w:color="000000"/>
            </w:tcBorders>
            <w:vAlign w:val="bottom"/>
          </w:tcPr>
          <w:p w14:paraId="5D073960" w14:textId="77777777" w:rsidR="00144E34" w:rsidRDefault="00144E34" w:rsidP="00363E82">
            <w:r>
              <w:rPr>
                <w:b/>
              </w:rPr>
              <w:t>Заправка картриджа:</w:t>
            </w:r>
            <w:r>
              <w:t xml:space="preserve"> состоит из разбора картриджа; очистки бункера от отработанного тонера; очистки барабана от спекшегося тонера; очистки заряжающего ролика/магнитного ролика (ролика проявки) от бумажной пыли и остатков тонера; очистки от бумажной пыли и остатков тонера металлического ракеля и проверки целостности его пластиковой вставки; очистки шестерен, заполнения новым порошком тонера; замена чипа; сборки картриджа; проверки целостности электрических контактов; смазки контактов и креплений; нанесения специальной маркировки с датой заправки на картридже; наклеивания гарантийных пломб на боковых крышках картриджа.</w:t>
            </w:r>
          </w:p>
        </w:tc>
      </w:tr>
      <w:tr w:rsidR="00144E34" w14:paraId="70497F15" w14:textId="77777777" w:rsidTr="00363E82">
        <w:trPr>
          <w:jc w:val="center"/>
        </w:trPr>
        <w:tc>
          <w:tcPr>
            <w:tcW w:w="1959" w:type="dxa"/>
            <w:tcBorders>
              <w:top w:val="single" w:sz="4" w:space="0" w:color="000000"/>
              <w:left w:val="single" w:sz="4" w:space="0" w:color="000000"/>
              <w:bottom w:val="single" w:sz="4" w:space="0" w:color="000000"/>
              <w:right w:val="single" w:sz="4" w:space="0" w:color="000000"/>
            </w:tcBorders>
          </w:tcPr>
          <w:p w14:paraId="65E0E936" w14:textId="77777777" w:rsidR="00144E34" w:rsidRDefault="00144E34" w:rsidP="00363E82">
            <w:pPr>
              <w:rPr>
                <w:b/>
              </w:rPr>
            </w:pPr>
            <w:r>
              <w:rPr>
                <w:b/>
              </w:rPr>
              <w:t>Восстановление картриджа</w:t>
            </w:r>
          </w:p>
        </w:tc>
        <w:tc>
          <w:tcPr>
            <w:tcW w:w="7775" w:type="dxa"/>
            <w:tcBorders>
              <w:top w:val="single" w:sz="4" w:space="0" w:color="000000"/>
              <w:left w:val="single" w:sz="4" w:space="0" w:color="000000"/>
              <w:bottom w:val="single" w:sz="4" w:space="0" w:color="000000"/>
              <w:right w:val="single" w:sz="4" w:space="0" w:color="000000"/>
            </w:tcBorders>
            <w:vAlign w:val="bottom"/>
          </w:tcPr>
          <w:p w14:paraId="005FA4FF" w14:textId="77777777" w:rsidR="00144E34" w:rsidRDefault="00144E34" w:rsidP="00363E82">
            <w:pPr>
              <w:rPr>
                <w:b/>
              </w:rPr>
            </w:pPr>
            <w:proofErr w:type="gramStart"/>
            <w:r>
              <w:rPr>
                <w:b/>
              </w:rPr>
              <w:t xml:space="preserve">Восстановление картриджа: </w:t>
            </w:r>
            <w:r>
              <w:t xml:space="preserve">состоит из разбора картриджа; очистки бункера от отработанного тонера; замены </w:t>
            </w:r>
            <w:proofErr w:type="spellStart"/>
            <w:r>
              <w:t>фотобарабана</w:t>
            </w:r>
            <w:proofErr w:type="spellEnd"/>
            <w:r>
              <w:t>, ракеля, дозирующего лезвия, заряжающего ролика, чипа, магнитного ролика либо ролика переноса; очистки шестерен, заполнения новым порошком тонера; сборки картриджа; проверки целостности электрических контактов; смазки контактов и креплений; нанесения специальной маркировки с датой заправки на картридже; наклеивания гарантийных пломб на боковых крышках картриджа.</w:t>
            </w:r>
            <w:proofErr w:type="gramEnd"/>
          </w:p>
        </w:tc>
      </w:tr>
    </w:tbl>
    <w:p w14:paraId="4E9D4E87" w14:textId="77777777" w:rsidR="00144E34" w:rsidRDefault="00144E34" w:rsidP="00144E34">
      <w:pPr>
        <w:pStyle w:val="affff3"/>
        <w:tabs>
          <w:tab w:val="left" w:pos="284"/>
          <w:tab w:val="left" w:pos="567"/>
        </w:tabs>
        <w:ind w:left="0" w:firstLine="709"/>
        <w:jc w:val="both"/>
        <w:rPr>
          <w:rFonts w:ascii="Times New Roman" w:hAnsi="Times New Roman"/>
          <w:sz w:val="24"/>
          <w:szCs w:val="24"/>
          <w:lang w:eastAsia="ru-RU"/>
        </w:rPr>
      </w:pPr>
    </w:p>
    <w:p w14:paraId="03DA698A" w14:textId="77777777" w:rsidR="00144E34" w:rsidRPr="00144E34" w:rsidRDefault="00144E34" w:rsidP="00144E34">
      <w:pPr>
        <w:pStyle w:val="affff3"/>
        <w:tabs>
          <w:tab w:val="left" w:pos="284"/>
          <w:tab w:val="left" w:pos="567"/>
        </w:tabs>
        <w:ind w:left="0" w:firstLine="709"/>
        <w:jc w:val="both"/>
        <w:rPr>
          <w:rFonts w:ascii="Times New Roman" w:hAnsi="Times New Roman"/>
          <w:bCs/>
          <w:sz w:val="24"/>
          <w:szCs w:val="24"/>
        </w:rPr>
      </w:pPr>
      <w:r w:rsidRPr="00144E34">
        <w:rPr>
          <w:rFonts w:ascii="Times New Roman" w:hAnsi="Times New Roman"/>
          <w:sz w:val="24"/>
          <w:szCs w:val="24"/>
          <w:lang w:eastAsia="ru-RU"/>
        </w:rPr>
        <w:t>1.Услуга должна быть оказана</w:t>
      </w:r>
      <w:r w:rsidRPr="00144E34">
        <w:rPr>
          <w:rFonts w:ascii="Times New Roman" w:hAnsi="Times New Roman"/>
          <w:b/>
          <w:sz w:val="24"/>
          <w:szCs w:val="24"/>
          <w:lang w:eastAsia="ru-RU"/>
        </w:rPr>
        <w:t xml:space="preserve"> </w:t>
      </w:r>
      <w:r w:rsidRPr="00144E34">
        <w:rPr>
          <w:rStyle w:val="FontStyle42"/>
          <w:b w:val="0"/>
          <w:sz w:val="24"/>
          <w:szCs w:val="24"/>
        </w:rPr>
        <w:t xml:space="preserve">качественно и согласно нормативам, предусмотренным действующим законодательством, как в отношении документального оформления, так и в отношении экологических норм и требований техники безопасности. </w:t>
      </w:r>
      <w:r w:rsidRPr="00144E34">
        <w:rPr>
          <w:rFonts w:ascii="Times New Roman" w:hAnsi="Times New Roman"/>
          <w:bCs/>
          <w:sz w:val="24"/>
          <w:szCs w:val="24"/>
        </w:rPr>
        <w:t xml:space="preserve">Используемые Исполнителем запасные части и расходные материалы должны иметь товарный знак и сертификаты качества и соответствовать государственным стандартам или техническим условиям, действующим в Российской Федерации. Исполнитель обеспечивает герметичную упаковку картриджей, не препятствующую идентификации. Упаковка должна содержать этикетку с надписью: модель картриджа и дата выполнения работ. Картриджи должны быть герметизированы средствами, исключающими самопроизвольное высыпание (вытекание) тонера или чернил. Герметизирующие элементы должны легко удаляться перед установкой картриджа, не оставляя следов на поверхности картриджа. Подвижные элементы картриджей после восстановления должны легко перемещаться, без перекосов и затруднений. Картридж должен обеспечивать качество печати не хуже качества эталонной копии, иметь одинаковую плотность заправки, воспроизведения мелких деталей и тонких линий. Ресурс печати заправленного картриджа должен соответствовать </w:t>
      </w:r>
      <w:proofErr w:type="gramStart"/>
      <w:r w:rsidRPr="00144E34">
        <w:rPr>
          <w:rFonts w:ascii="Times New Roman" w:hAnsi="Times New Roman"/>
          <w:bCs/>
          <w:sz w:val="24"/>
          <w:szCs w:val="24"/>
        </w:rPr>
        <w:t>оригинальному</w:t>
      </w:r>
      <w:proofErr w:type="gramEnd"/>
      <w:r w:rsidRPr="00144E34">
        <w:rPr>
          <w:rFonts w:ascii="Times New Roman" w:hAnsi="Times New Roman"/>
          <w:bCs/>
          <w:sz w:val="24"/>
          <w:szCs w:val="24"/>
        </w:rPr>
        <w:t>. Упаковка должна содержать тестовый отпечаток, подтверждающий качество заправки. При работе картридж не должен допускать загрязнения подающего тракта принтера тонером. На отпечатках не должно быть дефектов изображения, пятен, точек, фона, в том числе размытого (нечеткого) изображения на обратной стороне отпечатка.</w:t>
      </w:r>
    </w:p>
    <w:p w14:paraId="3A6E49FD" w14:textId="77777777" w:rsidR="00E56B48" w:rsidRPr="00E56B48" w:rsidRDefault="00144E34" w:rsidP="00E56B48">
      <w:pPr>
        <w:pStyle w:val="affff3"/>
        <w:widowControl w:val="0"/>
        <w:spacing w:after="0" w:line="240" w:lineRule="auto"/>
        <w:ind w:left="709"/>
        <w:jc w:val="both"/>
        <w:rPr>
          <w:rFonts w:ascii="Times New Roman" w:hAnsi="Times New Roman"/>
          <w:sz w:val="24"/>
          <w:szCs w:val="24"/>
        </w:rPr>
      </w:pPr>
      <w:r w:rsidRPr="00E56B48">
        <w:rPr>
          <w:sz w:val="24"/>
          <w:szCs w:val="24"/>
        </w:rPr>
        <w:t xml:space="preserve">    2. </w:t>
      </w:r>
      <w:r w:rsidR="00E56B48" w:rsidRPr="00E56B48">
        <w:rPr>
          <w:rFonts w:ascii="Times New Roman" w:hAnsi="Times New Roman"/>
          <w:color w:val="000000" w:themeColor="text1"/>
          <w:sz w:val="24"/>
          <w:szCs w:val="24"/>
        </w:rPr>
        <w:t>Гарантийный</w:t>
      </w:r>
      <w:r w:rsidR="00E56B48" w:rsidRPr="00E56B48">
        <w:rPr>
          <w:rFonts w:ascii="Times New Roman" w:hAnsi="Times New Roman"/>
          <w:sz w:val="24"/>
          <w:szCs w:val="24"/>
        </w:rPr>
        <w:t xml:space="preserve"> срок на оказанные услуги: </w:t>
      </w:r>
      <w:r w:rsidR="00E56B48" w:rsidRPr="00E56B48">
        <w:rPr>
          <w:rFonts w:ascii="Times New Roman" w:hAnsi="Times New Roman"/>
          <w:b/>
          <w:color w:val="FF0000"/>
          <w:sz w:val="24"/>
          <w:szCs w:val="24"/>
        </w:rPr>
        <w:t>12 месяцев</w:t>
      </w:r>
      <w:r w:rsidR="00E56B48" w:rsidRPr="00E56B48">
        <w:rPr>
          <w:rFonts w:ascii="Times New Roman" w:hAnsi="Times New Roman"/>
          <w:sz w:val="24"/>
          <w:szCs w:val="24"/>
        </w:rPr>
        <w:t xml:space="preserve"> со дня подписания акта сдачи-</w:t>
      </w:r>
      <w:r w:rsidR="00E56B48" w:rsidRPr="00E56B48">
        <w:rPr>
          <w:rFonts w:ascii="Times New Roman" w:hAnsi="Times New Roman"/>
          <w:sz w:val="24"/>
          <w:szCs w:val="24"/>
        </w:rPr>
        <w:lastRenderedPageBreak/>
        <w:t>приемки оказанных услуг.</w:t>
      </w:r>
    </w:p>
    <w:p w14:paraId="04E5E04B" w14:textId="23F2F358" w:rsidR="00144E34" w:rsidRPr="00144E34" w:rsidRDefault="00144E34" w:rsidP="00E56B48">
      <w:pPr>
        <w:ind w:left="567"/>
        <w:jc w:val="left"/>
      </w:pPr>
    </w:p>
    <w:p w14:paraId="01DA3E72" w14:textId="77777777" w:rsidR="00144E34" w:rsidRPr="00144E34" w:rsidRDefault="00144E34" w:rsidP="00144E34">
      <w:pPr>
        <w:ind w:firstLine="709"/>
      </w:pPr>
      <w:r w:rsidRPr="00144E34">
        <w:t xml:space="preserve">3. Заправленные картриджи должны обеспечивать качественную работу до полного израсходования тонера. Ресурс заправленного картриджа должен соответствовать либо превышать ресурс аналогичного нового картриджа. При заправке должен использоваться только качественный тонер. Ресурс каждого </w:t>
      </w:r>
      <w:proofErr w:type="spellStart"/>
      <w:r w:rsidRPr="00144E34">
        <w:t>фотобарабана</w:t>
      </w:r>
      <w:proofErr w:type="spellEnd"/>
      <w:r w:rsidRPr="00144E34">
        <w:t xml:space="preserve"> используемого для оказания услуг по восстановлению картриджей, должен превышать в два раза либо более, ресурс одной заправки восстанавливаемого картриджа, при 5% заполнении листа. Картридж после оказания услуг, должен гарантировать бесперебойную работу многофункционального устройства или принтера и обеспечивать полное с ним взаимодействие. Должен отсутствовать такой дефект, как наличие точек. Должен отсутствовать такой дефект, как полосы темного и светлого (кроме случая полной выработки тонера) цвета вдоль и поперек отпечатка. Должен отсутствовать такой дефект, как повторяющийся темный отпечаток фонового характера убывающей насыщенности по длине отпечатка. Должен отсутствовать такой дефект, как темные, вплоть до черных, линии по краям отпечатка, должен отсутствовать такой дефект, как серые волны полутонов.</w:t>
      </w:r>
    </w:p>
    <w:p w14:paraId="2C9A3A70" w14:textId="77777777" w:rsidR="00144E34" w:rsidRPr="00144E34" w:rsidRDefault="00144E34" w:rsidP="00144E34">
      <w:pPr>
        <w:ind w:firstLine="709"/>
      </w:pPr>
      <w:r w:rsidRPr="00144E34">
        <w:t>4. Забор картриджей для оказания услуг осуществляется из помещения Заказчика</w:t>
      </w:r>
      <w:r w:rsidRPr="00144E34">
        <w:rPr>
          <w:b/>
        </w:rPr>
        <w:t xml:space="preserve">: </w:t>
      </w:r>
      <w:r w:rsidRPr="00144E34">
        <w:t xml:space="preserve">Санкт-Петербург, Суздальский пр., д. 93, корп. 2, литер А. Место оказания услуг по заправке картриджей – по месту фактического нахождения Сервисного центра Исполнителя. </w:t>
      </w:r>
      <w:proofErr w:type="gramStart"/>
      <w:r w:rsidRPr="00144E34">
        <w:t>Услуга</w:t>
      </w:r>
      <w:proofErr w:type="gramEnd"/>
      <w:r w:rsidRPr="00144E34">
        <w:t xml:space="preserve"> оказывается по заявке Заказчика. </w:t>
      </w:r>
    </w:p>
    <w:p w14:paraId="33C095CF" w14:textId="77777777" w:rsidR="00144E34" w:rsidRPr="00144E34" w:rsidRDefault="00144E34" w:rsidP="00144E34">
      <w:pPr>
        <w:ind w:firstLine="709"/>
      </w:pPr>
      <w:r w:rsidRPr="00144E34">
        <w:t>5. Услуга оказывается силами и средствами исполнителя, по заявке Заказчика, в течение 2 (двух) рабочих дней, в рабочие часы следующего за днем подачи заявки Заказчиком, в период с момента заключения договора по 10 декабря 2026 г. Заявка направляется Исполнителю любым из указанных способов (по выбору Заказчика): электронной почте или телефону</w:t>
      </w:r>
    </w:p>
    <w:p w14:paraId="7E3FFCBD" w14:textId="77777777" w:rsidR="00144E34" w:rsidRPr="00144E34" w:rsidRDefault="00144E34" w:rsidP="00144E34">
      <w:pPr>
        <w:ind w:firstLine="709"/>
      </w:pPr>
      <w:r w:rsidRPr="00144E34">
        <w:t xml:space="preserve"> 6. Исполнитель обязуется прибыть на объект Заказчика для получения картриджей, либо для выполнения работ в течение 1 (одного) рабочего дня с момента получения заявки. </w:t>
      </w:r>
    </w:p>
    <w:p w14:paraId="77CFD6FE" w14:textId="77777777" w:rsidR="00144E34" w:rsidRPr="00144E34" w:rsidRDefault="00144E34" w:rsidP="00144E34">
      <w:pPr>
        <w:ind w:firstLine="709"/>
      </w:pPr>
      <w:r w:rsidRPr="00144E34">
        <w:t xml:space="preserve">7. Исполнитель обязуется оказать услуги по заправке картриджей и произвести возврат картриджей Заказчику по месту получения в течение 2 (двух) рабочих дней с момента получения.  </w:t>
      </w:r>
    </w:p>
    <w:p w14:paraId="62A3CDD3" w14:textId="77777777" w:rsidR="00144E34" w:rsidRPr="00144E34" w:rsidRDefault="00144E34" w:rsidP="00144E34">
      <w:pPr>
        <w:widowControl w:val="0"/>
        <w:jc w:val="center"/>
      </w:pPr>
    </w:p>
    <w:p w14:paraId="3BBC5CB5" w14:textId="77777777" w:rsidR="00144E34" w:rsidRPr="00A43307" w:rsidRDefault="00144E34" w:rsidP="00144E34">
      <w:pPr>
        <w:widowControl w:val="0"/>
        <w:jc w:val="right"/>
        <w:rPr>
          <w:sz w:val="20"/>
          <w:szCs w:val="20"/>
        </w:rPr>
      </w:pPr>
    </w:p>
    <w:sectPr w:rsidR="00144E34" w:rsidRPr="00A43307" w:rsidSect="00E16D19">
      <w:footerReference w:type="default" r:id="rId9"/>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93660F" w14:textId="77777777" w:rsidR="00557F74" w:rsidRDefault="00557F74">
      <w:r>
        <w:separator/>
      </w:r>
    </w:p>
  </w:endnote>
  <w:endnote w:type="continuationSeparator" w:id="0">
    <w:p w14:paraId="3F2DF7C0" w14:textId="77777777" w:rsidR="00557F74" w:rsidRDefault="00557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7777777" w:rsidR="00E71BB4" w:rsidRDefault="003C07C0" w:rsidP="00963482">
    <w:pPr>
      <w:pStyle w:val="af1"/>
      <w:jc w:val="right"/>
    </w:pPr>
    <w:r>
      <w:fldChar w:fldCharType="begin"/>
    </w:r>
    <w:r w:rsidR="00E71BB4">
      <w:instrText>PAGE   \* MERGEFORMAT</w:instrText>
    </w:r>
    <w:r>
      <w:fldChar w:fldCharType="separate"/>
    </w:r>
    <w:r w:rsidR="00180EA3">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59E45" w14:textId="77777777" w:rsidR="00557F74" w:rsidRDefault="00557F74">
      <w:r>
        <w:separator/>
      </w:r>
    </w:p>
  </w:footnote>
  <w:footnote w:type="continuationSeparator" w:id="0">
    <w:p w14:paraId="0BCE44B2" w14:textId="77777777" w:rsidR="00557F74" w:rsidRDefault="00557F74">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308F5569" w14:textId="77777777" w:rsidR="00EF2924" w:rsidRDefault="00EF2924" w:rsidP="00EF2924">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4E34"/>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0EA3"/>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3E91"/>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74"/>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CDC"/>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21FC"/>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48"/>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afffff2">
    <w:name w:val="Другое"/>
    <w:basedOn w:val="a1"/>
    <w:qFormat/>
    <w:rsid w:val="00273E91"/>
    <w:pPr>
      <w:widowControl w:val="0"/>
      <w:suppressAutoHyphens/>
      <w:jc w:val="left"/>
    </w:pPr>
    <w:rPr>
      <w:color w:val="2E2D2F"/>
      <w:sz w:val="20"/>
      <w:szCs w:val="20"/>
      <w:lang w:eastAsia="en-US"/>
    </w:rPr>
  </w:style>
  <w:style w:type="character" w:customStyle="1" w:styleId="FontStyle42">
    <w:name w:val="Font Style42"/>
    <w:uiPriority w:val="99"/>
    <w:qFormat/>
    <w:rsid w:val="00144E34"/>
    <w:rPr>
      <w:rFonts w:ascii="Times New Roman" w:hAnsi="Times New Roman" w:cs="Times New Roman"/>
      <w:b/>
      <w:bCs/>
      <w:sz w:val="18"/>
      <w:szCs w:val="18"/>
    </w:rPr>
  </w:style>
  <w:style w:type="paragraph" w:customStyle="1" w:styleId="228bf8a64b8551e1msonormal">
    <w:name w:val="228bf8a64b8551e1msonormal"/>
    <w:basedOn w:val="a1"/>
    <w:rsid w:val="00180EA3"/>
    <w:pPr>
      <w:spacing w:before="100" w:beforeAutospacing="1" w:after="100" w:afterAutospacing="1"/>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afffff2">
    <w:name w:val="Другое"/>
    <w:basedOn w:val="a1"/>
    <w:qFormat/>
    <w:rsid w:val="00273E91"/>
    <w:pPr>
      <w:widowControl w:val="0"/>
      <w:suppressAutoHyphens/>
      <w:jc w:val="left"/>
    </w:pPr>
    <w:rPr>
      <w:color w:val="2E2D2F"/>
      <w:sz w:val="20"/>
      <w:szCs w:val="20"/>
      <w:lang w:eastAsia="en-US"/>
    </w:rPr>
  </w:style>
  <w:style w:type="character" w:customStyle="1" w:styleId="FontStyle42">
    <w:name w:val="Font Style42"/>
    <w:uiPriority w:val="99"/>
    <w:qFormat/>
    <w:rsid w:val="00144E34"/>
    <w:rPr>
      <w:rFonts w:ascii="Times New Roman" w:hAnsi="Times New Roman" w:cs="Times New Roman"/>
      <w:b/>
      <w:bCs/>
      <w:sz w:val="18"/>
      <w:szCs w:val="18"/>
    </w:rPr>
  </w:style>
  <w:style w:type="paragraph" w:customStyle="1" w:styleId="228bf8a64b8551e1msonormal">
    <w:name w:val="228bf8a64b8551e1msonormal"/>
    <w:basedOn w:val="a1"/>
    <w:rsid w:val="00180EA3"/>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44237966">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8C871-898A-44A1-894F-910FB11F6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6105</Words>
  <Characters>34803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40827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Ю. ЦВЕТОВА</cp:lastModifiedBy>
  <cp:revision>6</cp:revision>
  <cp:lastPrinted>2024-06-06T09:32:00Z</cp:lastPrinted>
  <dcterms:created xsi:type="dcterms:W3CDTF">2026-01-14T07:55:00Z</dcterms:created>
  <dcterms:modified xsi:type="dcterms:W3CDTF">2026-05-06T10:57:00Z</dcterms:modified>
  <cp:category>Оказание услуг</cp:category>
</cp:coreProperties>
</file>