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9DB" w:rsidRDefault="009B49DB" w:rsidP="009B49DB">
      <w:pPr>
        <w:tabs>
          <w:tab w:val="left" w:pos="567"/>
          <w:tab w:val="left" w:pos="709"/>
          <w:tab w:val="left" w:pos="3900"/>
          <w:tab w:val="center" w:pos="4978"/>
        </w:tabs>
        <w:contextualSpacing/>
        <w:jc w:val="center"/>
        <w:rPr>
          <w:b/>
        </w:rPr>
      </w:pPr>
    </w:p>
    <w:p w:rsidR="009B49DB" w:rsidRPr="0021092A" w:rsidRDefault="009B49DB" w:rsidP="009B49DB">
      <w:pPr>
        <w:tabs>
          <w:tab w:val="left" w:pos="567"/>
          <w:tab w:val="left" w:pos="709"/>
          <w:tab w:val="left" w:pos="3900"/>
          <w:tab w:val="center" w:pos="4978"/>
        </w:tabs>
        <w:contextualSpacing/>
        <w:jc w:val="center"/>
        <w:rPr>
          <w:b/>
          <w:sz w:val="22"/>
          <w:szCs w:val="22"/>
        </w:rPr>
      </w:pPr>
      <w:r w:rsidRPr="0021092A">
        <w:rPr>
          <w:b/>
          <w:sz w:val="22"/>
          <w:szCs w:val="22"/>
        </w:rPr>
        <w:t>СПЕЦИФИКАЦИЯ</w:t>
      </w:r>
    </w:p>
    <w:p w:rsidR="00CB2EB2" w:rsidRDefault="00CB2EB2" w:rsidP="00CB2EB2">
      <w:pPr>
        <w:jc w:val="center"/>
      </w:pPr>
    </w:p>
    <w:tbl>
      <w:tblPr>
        <w:tblStyle w:val="af0"/>
        <w:tblW w:w="15705" w:type="dxa"/>
        <w:tblBorders>
          <w:bottom w:val="none" w:sz="0" w:space="0" w:color="auto"/>
        </w:tblBorders>
        <w:tblLayout w:type="fixed"/>
        <w:tblLook w:val="04A0" w:firstRow="1" w:lastRow="0" w:firstColumn="1" w:lastColumn="0" w:noHBand="0" w:noVBand="1"/>
      </w:tblPr>
      <w:tblGrid>
        <w:gridCol w:w="534"/>
        <w:gridCol w:w="2552"/>
        <w:gridCol w:w="1418"/>
        <w:gridCol w:w="850"/>
        <w:gridCol w:w="567"/>
        <w:gridCol w:w="2553"/>
        <w:gridCol w:w="2552"/>
        <w:gridCol w:w="709"/>
        <w:gridCol w:w="3261"/>
        <w:gridCol w:w="709"/>
      </w:tblGrid>
      <w:tr w:rsidR="00CB2EB2" w:rsidTr="00863509">
        <w:trPr>
          <w:cantSplit/>
          <w:trHeight w:val="1767"/>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B2EB2" w:rsidRDefault="00CB2EB2">
            <w:pPr>
              <w:jc w:val="center"/>
              <w:rPr>
                <w:rFonts w:cs="Times New Roman"/>
                <w:b/>
                <w:color w:val="000000"/>
                <w:sz w:val="20"/>
                <w:szCs w:val="20"/>
              </w:rPr>
            </w:pPr>
            <w:r>
              <w:rPr>
                <w:rFonts w:cs="Times New Roman"/>
                <w:b/>
                <w:sz w:val="20"/>
                <w:szCs w:val="20"/>
              </w:rPr>
              <w:t>№</w:t>
            </w:r>
          </w:p>
          <w:p w:rsidR="00CB2EB2" w:rsidRDefault="00CB2EB2">
            <w:pPr>
              <w:widowControl w:val="0"/>
              <w:jc w:val="center"/>
              <w:rPr>
                <w:rFonts w:cs="Times New Roman"/>
                <w:color w:val="000000"/>
                <w:sz w:val="20"/>
                <w:szCs w:val="20"/>
              </w:rPr>
            </w:pPr>
            <w:r>
              <w:rPr>
                <w:rFonts w:cs="Times New Roman"/>
                <w:b/>
                <w:sz w:val="20"/>
                <w:szCs w:val="20"/>
              </w:rPr>
              <w:t>п/п</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B2EB2" w:rsidRDefault="00CB2EB2">
            <w:pPr>
              <w:jc w:val="center"/>
              <w:rPr>
                <w:rFonts w:cs="Times New Roman"/>
                <w:b/>
                <w:color w:val="000000"/>
                <w:sz w:val="20"/>
                <w:szCs w:val="20"/>
              </w:rPr>
            </w:pPr>
            <w:r>
              <w:rPr>
                <w:rFonts w:cs="Times New Roman"/>
                <w:b/>
                <w:sz w:val="20"/>
                <w:szCs w:val="20"/>
              </w:rPr>
              <w:t xml:space="preserve">Наименование </w:t>
            </w:r>
          </w:p>
          <w:p w:rsidR="00CB2EB2" w:rsidRDefault="00CB2EB2">
            <w:pPr>
              <w:widowControl w:val="0"/>
              <w:jc w:val="center"/>
              <w:rPr>
                <w:rFonts w:cs="Times New Roman"/>
                <w:color w:val="000000"/>
                <w:sz w:val="20"/>
                <w:szCs w:val="20"/>
              </w:rPr>
            </w:pPr>
            <w:r>
              <w:rPr>
                <w:rFonts w:cs="Times New Roman"/>
                <w:b/>
                <w:sz w:val="20"/>
                <w:szCs w:val="20"/>
              </w:rPr>
              <w:t>и примерный внешний вид товара</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B2EB2" w:rsidRDefault="00CB2EB2">
            <w:pPr>
              <w:jc w:val="center"/>
              <w:rPr>
                <w:rFonts w:cs="Times New Roman"/>
                <w:b/>
                <w:color w:val="000000"/>
                <w:sz w:val="20"/>
                <w:szCs w:val="20"/>
              </w:rPr>
            </w:pPr>
            <w:r>
              <w:rPr>
                <w:rFonts w:cs="Times New Roman"/>
                <w:b/>
                <w:sz w:val="20"/>
                <w:szCs w:val="20"/>
              </w:rPr>
              <w:t>ОКПД2</w:t>
            </w:r>
          </w:p>
          <w:p w:rsidR="00CB2EB2" w:rsidRDefault="00CB2EB2">
            <w:pPr>
              <w:jc w:val="center"/>
              <w:rPr>
                <w:rFonts w:cs="Times New Roman"/>
                <w:b/>
                <w:sz w:val="20"/>
                <w:szCs w:val="20"/>
              </w:rPr>
            </w:pPr>
            <w:r>
              <w:rPr>
                <w:rFonts w:cs="Times New Roman"/>
                <w:b/>
                <w:sz w:val="20"/>
                <w:szCs w:val="20"/>
              </w:rPr>
              <w:t xml:space="preserve">КТРУ </w:t>
            </w:r>
          </w:p>
          <w:p w:rsidR="00CB2EB2" w:rsidRDefault="00CB2EB2">
            <w:pPr>
              <w:widowControl w:val="0"/>
              <w:jc w:val="center"/>
              <w:rPr>
                <w:rFonts w:cs="Times New Roman"/>
                <w:color w:val="000000"/>
                <w:sz w:val="20"/>
                <w:szCs w:val="20"/>
              </w:rPr>
            </w:pPr>
            <w:r>
              <w:rPr>
                <w:rFonts w:cs="Times New Roman"/>
                <w:b/>
                <w:sz w:val="20"/>
                <w:szCs w:val="20"/>
              </w:rPr>
              <w:t>ККН</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CB2EB2" w:rsidRDefault="00CB2EB2">
            <w:pPr>
              <w:jc w:val="center"/>
              <w:rPr>
                <w:rFonts w:cs="Times New Roman"/>
                <w:b/>
                <w:color w:val="000000"/>
                <w:sz w:val="20"/>
                <w:szCs w:val="20"/>
              </w:rPr>
            </w:pPr>
            <w:r>
              <w:rPr>
                <w:rFonts w:cs="Times New Roman"/>
                <w:b/>
                <w:sz w:val="20"/>
                <w:szCs w:val="20"/>
              </w:rPr>
              <w:t xml:space="preserve">Единица </w:t>
            </w:r>
          </w:p>
          <w:p w:rsidR="00CB2EB2" w:rsidRDefault="00CB2EB2">
            <w:pPr>
              <w:widowControl w:val="0"/>
              <w:jc w:val="center"/>
              <w:rPr>
                <w:rFonts w:cs="Times New Roman"/>
                <w:color w:val="000000"/>
                <w:sz w:val="20"/>
                <w:szCs w:val="20"/>
              </w:rPr>
            </w:pPr>
            <w:r>
              <w:rPr>
                <w:rFonts w:cs="Times New Roman"/>
                <w:b/>
                <w:sz w:val="20"/>
                <w:szCs w:val="20"/>
              </w:rPr>
              <w:t>измерения</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CB2EB2" w:rsidRDefault="00CB2EB2">
            <w:pPr>
              <w:widowControl w:val="0"/>
              <w:jc w:val="center"/>
              <w:rPr>
                <w:rFonts w:cs="Times New Roman"/>
                <w:color w:val="000000"/>
                <w:sz w:val="20"/>
                <w:szCs w:val="20"/>
              </w:rPr>
            </w:pPr>
            <w:r>
              <w:rPr>
                <w:rFonts w:cs="Times New Roman"/>
                <w:b/>
                <w:sz w:val="20"/>
                <w:szCs w:val="20"/>
              </w:rPr>
              <w:t>№ п/п характеристики</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B2EB2" w:rsidRDefault="00CB2EB2">
            <w:pPr>
              <w:jc w:val="center"/>
              <w:rPr>
                <w:rFonts w:cs="Times New Roman"/>
                <w:b/>
                <w:color w:val="000000"/>
                <w:sz w:val="20"/>
                <w:szCs w:val="20"/>
              </w:rPr>
            </w:pPr>
            <w:r>
              <w:rPr>
                <w:rFonts w:cs="Times New Roman"/>
                <w:b/>
                <w:sz w:val="20"/>
                <w:szCs w:val="20"/>
              </w:rPr>
              <w:t xml:space="preserve">Наименование </w:t>
            </w:r>
          </w:p>
          <w:p w:rsidR="00CB2EB2" w:rsidRDefault="00CB2EB2">
            <w:pPr>
              <w:widowControl w:val="0"/>
              <w:jc w:val="center"/>
              <w:rPr>
                <w:rFonts w:cs="Times New Roman"/>
                <w:color w:val="000000"/>
                <w:sz w:val="20"/>
                <w:szCs w:val="20"/>
              </w:rPr>
            </w:pPr>
            <w:r>
              <w:rPr>
                <w:rFonts w:cs="Times New Roman"/>
                <w:b/>
                <w:sz w:val="20"/>
                <w:szCs w:val="20"/>
              </w:rPr>
              <w:t>характеристики</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B2EB2" w:rsidRDefault="00CB2EB2">
            <w:pPr>
              <w:jc w:val="center"/>
              <w:rPr>
                <w:rFonts w:cs="Times New Roman"/>
                <w:b/>
                <w:color w:val="000000"/>
                <w:sz w:val="20"/>
                <w:szCs w:val="20"/>
              </w:rPr>
            </w:pPr>
            <w:r>
              <w:rPr>
                <w:rFonts w:cs="Times New Roman"/>
                <w:b/>
                <w:sz w:val="20"/>
                <w:szCs w:val="20"/>
              </w:rPr>
              <w:t xml:space="preserve">Значение </w:t>
            </w:r>
          </w:p>
          <w:p w:rsidR="00CB2EB2" w:rsidRDefault="00CB2EB2">
            <w:pPr>
              <w:widowControl w:val="0"/>
              <w:jc w:val="center"/>
              <w:rPr>
                <w:rFonts w:cs="Times New Roman"/>
                <w:color w:val="000000"/>
                <w:sz w:val="20"/>
                <w:szCs w:val="20"/>
              </w:rPr>
            </w:pPr>
            <w:r>
              <w:rPr>
                <w:rFonts w:cs="Times New Roman"/>
                <w:b/>
                <w:sz w:val="20"/>
                <w:szCs w:val="20"/>
              </w:rPr>
              <w:t>характеристики</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CB2EB2" w:rsidRDefault="00CB2EB2">
            <w:pPr>
              <w:widowControl w:val="0"/>
              <w:jc w:val="center"/>
              <w:rPr>
                <w:rFonts w:cs="Times New Roman"/>
                <w:color w:val="000000"/>
                <w:sz w:val="20"/>
                <w:szCs w:val="20"/>
              </w:rPr>
            </w:pPr>
            <w:r>
              <w:rPr>
                <w:rFonts w:cs="Times New Roman"/>
                <w:b/>
                <w:sz w:val="20"/>
                <w:szCs w:val="20"/>
              </w:rPr>
              <w:t>Ед. измерения характеристики</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B2EB2" w:rsidRDefault="00CB2EB2">
            <w:pPr>
              <w:jc w:val="center"/>
              <w:rPr>
                <w:rFonts w:cs="Times New Roman"/>
                <w:b/>
                <w:color w:val="000000"/>
                <w:sz w:val="20"/>
                <w:szCs w:val="20"/>
              </w:rPr>
            </w:pPr>
            <w:r>
              <w:rPr>
                <w:rFonts w:cs="Times New Roman"/>
                <w:b/>
                <w:sz w:val="20"/>
                <w:szCs w:val="20"/>
              </w:rPr>
              <w:t xml:space="preserve">Инструкция по заполнению </w:t>
            </w:r>
          </w:p>
          <w:p w:rsidR="00CB2EB2" w:rsidRDefault="00CB2EB2">
            <w:pPr>
              <w:widowControl w:val="0"/>
              <w:jc w:val="center"/>
              <w:rPr>
                <w:rFonts w:cs="Times New Roman"/>
                <w:color w:val="000000"/>
                <w:sz w:val="20"/>
                <w:szCs w:val="20"/>
              </w:rPr>
            </w:pPr>
            <w:r>
              <w:rPr>
                <w:rFonts w:cs="Times New Roman"/>
                <w:b/>
                <w:sz w:val="20"/>
                <w:szCs w:val="20"/>
              </w:rPr>
              <w:t>характеристик в заявке</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CB2EB2" w:rsidRDefault="00CB2EB2">
            <w:pPr>
              <w:jc w:val="center"/>
              <w:rPr>
                <w:rFonts w:cs="Times New Roman"/>
                <w:b/>
                <w:color w:val="000000"/>
                <w:sz w:val="20"/>
                <w:szCs w:val="20"/>
              </w:rPr>
            </w:pPr>
            <w:r>
              <w:rPr>
                <w:rFonts w:cs="Times New Roman"/>
                <w:b/>
                <w:sz w:val="20"/>
                <w:szCs w:val="20"/>
              </w:rPr>
              <w:t xml:space="preserve">Количество </w:t>
            </w:r>
          </w:p>
          <w:p w:rsidR="00CB2EB2" w:rsidRDefault="00CB2EB2">
            <w:pPr>
              <w:widowControl w:val="0"/>
              <w:jc w:val="center"/>
              <w:rPr>
                <w:rFonts w:cs="Times New Roman"/>
                <w:color w:val="000000"/>
                <w:sz w:val="20"/>
                <w:szCs w:val="20"/>
              </w:rPr>
            </w:pPr>
            <w:r>
              <w:rPr>
                <w:rFonts w:cs="Times New Roman"/>
                <w:b/>
                <w:sz w:val="20"/>
                <w:szCs w:val="20"/>
              </w:rPr>
              <w:t>товара</w:t>
            </w:r>
          </w:p>
        </w:tc>
      </w:tr>
      <w:tr w:rsidR="00CB2EB2" w:rsidTr="00863509">
        <w:tc>
          <w:tcPr>
            <w:tcW w:w="534" w:type="dxa"/>
            <w:tcBorders>
              <w:top w:val="single" w:sz="4" w:space="0" w:color="auto"/>
              <w:left w:val="single" w:sz="4" w:space="0" w:color="auto"/>
              <w:bottom w:val="nil"/>
              <w:right w:val="single" w:sz="4" w:space="0" w:color="auto"/>
            </w:tcBorders>
            <w:vAlign w:val="center"/>
            <w:hideMark/>
          </w:tcPr>
          <w:p w:rsidR="00CB2EB2" w:rsidRDefault="00CB2EB2">
            <w:pPr>
              <w:widowControl w:val="0"/>
              <w:jc w:val="center"/>
              <w:rPr>
                <w:rFonts w:cs="Times New Roman"/>
                <w:b/>
                <w:color w:val="000000"/>
                <w:sz w:val="20"/>
                <w:szCs w:val="20"/>
              </w:rPr>
            </w:pPr>
            <w:r>
              <w:rPr>
                <w:rFonts w:cs="Times New Roman"/>
                <w:b/>
                <w:sz w:val="20"/>
                <w:szCs w:val="20"/>
              </w:rPr>
              <w:t>1</w:t>
            </w:r>
          </w:p>
        </w:tc>
        <w:tc>
          <w:tcPr>
            <w:tcW w:w="2552" w:type="dxa"/>
            <w:tcBorders>
              <w:top w:val="single" w:sz="4" w:space="0" w:color="auto"/>
              <w:left w:val="single" w:sz="4" w:space="0" w:color="auto"/>
              <w:bottom w:val="nil"/>
              <w:right w:val="single" w:sz="4" w:space="0" w:color="auto"/>
            </w:tcBorders>
            <w:vAlign w:val="center"/>
            <w:hideMark/>
          </w:tcPr>
          <w:p w:rsidR="00CB2EB2" w:rsidRDefault="00CB2EB2">
            <w:pPr>
              <w:widowControl w:val="0"/>
              <w:jc w:val="center"/>
              <w:rPr>
                <w:rFonts w:cs="Times New Roman"/>
                <w:b/>
                <w:color w:val="000000"/>
                <w:sz w:val="20"/>
                <w:szCs w:val="20"/>
              </w:rPr>
            </w:pPr>
            <w:r>
              <w:rPr>
                <w:rFonts w:cs="Times New Roman"/>
                <w:b/>
                <w:sz w:val="20"/>
                <w:szCs w:val="20"/>
              </w:rPr>
              <w:t>2</w:t>
            </w:r>
          </w:p>
        </w:tc>
        <w:tc>
          <w:tcPr>
            <w:tcW w:w="1418" w:type="dxa"/>
            <w:tcBorders>
              <w:top w:val="single" w:sz="4" w:space="0" w:color="auto"/>
              <w:left w:val="single" w:sz="4" w:space="0" w:color="auto"/>
              <w:bottom w:val="nil"/>
              <w:right w:val="single" w:sz="4" w:space="0" w:color="auto"/>
            </w:tcBorders>
            <w:vAlign w:val="center"/>
            <w:hideMark/>
          </w:tcPr>
          <w:p w:rsidR="00CB2EB2" w:rsidRDefault="00CB2EB2">
            <w:pPr>
              <w:widowControl w:val="0"/>
              <w:jc w:val="center"/>
              <w:rPr>
                <w:rFonts w:cs="Times New Roman"/>
                <w:b/>
                <w:color w:val="000000"/>
                <w:sz w:val="20"/>
                <w:szCs w:val="20"/>
              </w:rPr>
            </w:pPr>
            <w:r>
              <w:rPr>
                <w:rFonts w:cs="Times New Roman"/>
                <w:b/>
                <w:sz w:val="20"/>
                <w:szCs w:val="20"/>
              </w:rPr>
              <w:t>3</w:t>
            </w:r>
          </w:p>
        </w:tc>
        <w:tc>
          <w:tcPr>
            <w:tcW w:w="850" w:type="dxa"/>
            <w:tcBorders>
              <w:top w:val="single" w:sz="4" w:space="0" w:color="auto"/>
              <w:left w:val="single" w:sz="4" w:space="0" w:color="auto"/>
              <w:bottom w:val="nil"/>
              <w:right w:val="single" w:sz="4" w:space="0" w:color="auto"/>
            </w:tcBorders>
            <w:vAlign w:val="center"/>
            <w:hideMark/>
          </w:tcPr>
          <w:p w:rsidR="00CB2EB2" w:rsidRDefault="00CB2EB2">
            <w:pPr>
              <w:widowControl w:val="0"/>
              <w:jc w:val="center"/>
              <w:rPr>
                <w:rFonts w:cs="Times New Roman"/>
                <w:b/>
                <w:color w:val="000000"/>
                <w:sz w:val="20"/>
                <w:szCs w:val="20"/>
              </w:rPr>
            </w:pPr>
            <w:r>
              <w:rPr>
                <w:rFonts w:cs="Times New Roman"/>
                <w:b/>
                <w:sz w:val="20"/>
                <w:szCs w:val="20"/>
              </w:rPr>
              <w:t>4</w:t>
            </w:r>
          </w:p>
        </w:tc>
        <w:tc>
          <w:tcPr>
            <w:tcW w:w="567" w:type="dxa"/>
            <w:tcBorders>
              <w:top w:val="single" w:sz="4" w:space="0" w:color="auto"/>
              <w:left w:val="single" w:sz="4" w:space="0" w:color="auto"/>
              <w:bottom w:val="nil"/>
              <w:right w:val="single" w:sz="4" w:space="0" w:color="auto"/>
            </w:tcBorders>
            <w:vAlign w:val="center"/>
            <w:hideMark/>
          </w:tcPr>
          <w:p w:rsidR="00CB2EB2" w:rsidRDefault="00CB2EB2">
            <w:pPr>
              <w:widowControl w:val="0"/>
              <w:jc w:val="center"/>
              <w:rPr>
                <w:rFonts w:cs="Times New Roman"/>
                <w:b/>
                <w:color w:val="000000"/>
                <w:sz w:val="20"/>
                <w:szCs w:val="20"/>
              </w:rPr>
            </w:pPr>
            <w:r>
              <w:rPr>
                <w:rFonts w:cs="Times New Roman"/>
                <w:b/>
                <w:sz w:val="20"/>
                <w:szCs w:val="20"/>
              </w:rPr>
              <w:t>5</w:t>
            </w:r>
          </w:p>
        </w:tc>
        <w:tc>
          <w:tcPr>
            <w:tcW w:w="2553" w:type="dxa"/>
            <w:tcBorders>
              <w:top w:val="single" w:sz="4" w:space="0" w:color="auto"/>
              <w:left w:val="single" w:sz="4" w:space="0" w:color="auto"/>
              <w:bottom w:val="nil"/>
              <w:right w:val="single" w:sz="4" w:space="0" w:color="auto"/>
            </w:tcBorders>
            <w:vAlign w:val="center"/>
            <w:hideMark/>
          </w:tcPr>
          <w:p w:rsidR="00CB2EB2" w:rsidRDefault="00CB2EB2">
            <w:pPr>
              <w:widowControl w:val="0"/>
              <w:jc w:val="center"/>
              <w:rPr>
                <w:rFonts w:cs="Times New Roman"/>
                <w:b/>
                <w:color w:val="000000"/>
                <w:sz w:val="20"/>
                <w:szCs w:val="20"/>
              </w:rPr>
            </w:pPr>
            <w:r>
              <w:rPr>
                <w:rFonts w:cs="Times New Roman"/>
                <w:b/>
                <w:sz w:val="20"/>
                <w:szCs w:val="20"/>
              </w:rPr>
              <w:t>6</w:t>
            </w:r>
          </w:p>
        </w:tc>
        <w:tc>
          <w:tcPr>
            <w:tcW w:w="2552" w:type="dxa"/>
            <w:tcBorders>
              <w:top w:val="single" w:sz="4" w:space="0" w:color="auto"/>
              <w:left w:val="single" w:sz="4" w:space="0" w:color="auto"/>
              <w:bottom w:val="nil"/>
              <w:right w:val="single" w:sz="4" w:space="0" w:color="auto"/>
            </w:tcBorders>
            <w:vAlign w:val="center"/>
            <w:hideMark/>
          </w:tcPr>
          <w:p w:rsidR="00CB2EB2" w:rsidRDefault="00CB2EB2">
            <w:pPr>
              <w:widowControl w:val="0"/>
              <w:jc w:val="center"/>
              <w:rPr>
                <w:rFonts w:cs="Times New Roman"/>
                <w:b/>
                <w:color w:val="000000"/>
                <w:sz w:val="20"/>
                <w:szCs w:val="20"/>
              </w:rPr>
            </w:pPr>
            <w:r>
              <w:rPr>
                <w:rFonts w:cs="Times New Roman"/>
                <w:b/>
                <w:sz w:val="20"/>
                <w:szCs w:val="20"/>
              </w:rPr>
              <w:t>7</w:t>
            </w:r>
          </w:p>
        </w:tc>
        <w:tc>
          <w:tcPr>
            <w:tcW w:w="709" w:type="dxa"/>
            <w:tcBorders>
              <w:top w:val="single" w:sz="4" w:space="0" w:color="auto"/>
              <w:left w:val="single" w:sz="4" w:space="0" w:color="auto"/>
              <w:bottom w:val="nil"/>
              <w:right w:val="single" w:sz="4" w:space="0" w:color="auto"/>
            </w:tcBorders>
            <w:vAlign w:val="center"/>
            <w:hideMark/>
          </w:tcPr>
          <w:p w:rsidR="00CB2EB2" w:rsidRDefault="00CB2EB2">
            <w:pPr>
              <w:widowControl w:val="0"/>
              <w:jc w:val="center"/>
              <w:rPr>
                <w:rFonts w:cs="Times New Roman"/>
                <w:b/>
                <w:color w:val="000000"/>
                <w:sz w:val="20"/>
                <w:szCs w:val="20"/>
              </w:rPr>
            </w:pPr>
            <w:r>
              <w:rPr>
                <w:rFonts w:cs="Times New Roman"/>
                <w:b/>
                <w:sz w:val="20"/>
                <w:szCs w:val="20"/>
              </w:rPr>
              <w:t>8</w:t>
            </w:r>
          </w:p>
        </w:tc>
        <w:tc>
          <w:tcPr>
            <w:tcW w:w="3261" w:type="dxa"/>
            <w:tcBorders>
              <w:top w:val="single" w:sz="4" w:space="0" w:color="auto"/>
              <w:left w:val="single" w:sz="4" w:space="0" w:color="auto"/>
              <w:bottom w:val="nil"/>
              <w:right w:val="single" w:sz="4" w:space="0" w:color="auto"/>
            </w:tcBorders>
            <w:vAlign w:val="center"/>
            <w:hideMark/>
          </w:tcPr>
          <w:p w:rsidR="00CB2EB2" w:rsidRDefault="00CB2EB2">
            <w:pPr>
              <w:widowControl w:val="0"/>
              <w:jc w:val="center"/>
              <w:rPr>
                <w:rFonts w:cs="Times New Roman"/>
                <w:b/>
                <w:color w:val="000000"/>
                <w:sz w:val="20"/>
                <w:szCs w:val="20"/>
              </w:rPr>
            </w:pPr>
            <w:r>
              <w:rPr>
                <w:rFonts w:cs="Times New Roman"/>
                <w:b/>
                <w:sz w:val="20"/>
                <w:szCs w:val="20"/>
              </w:rPr>
              <w:t>9</w:t>
            </w:r>
          </w:p>
        </w:tc>
        <w:tc>
          <w:tcPr>
            <w:tcW w:w="709" w:type="dxa"/>
            <w:tcBorders>
              <w:top w:val="single" w:sz="4" w:space="0" w:color="auto"/>
              <w:left w:val="single" w:sz="4" w:space="0" w:color="auto"/>
              <w:bottom w:val="nil"/>
              <w:right w:val="single" w:sz="4" w:space="0" w:color="auto"/>
            </w:tcBorders>
            <w:vAlign w:val="center"/>
            <w:hideMark/>
          </w:tcPr>
          <w:p w:rsidR="00CB2EB2" w:rsidRDefault="00CB2EB2">
            <w:pPr>
              <w:widowControl w:val="0"/>
              <w:jc w:val="center"/>
              <w:rPr>
                <w:rFonts w:cs="Times New Roman"/>
                <w:b/>
                <w:color w:val="000000"/>
                <w:sz w:val="20"/>
                <w:szCs w:val="20"/>
              </w:rPr>
            </w:pPr>
            <w:r>
              <w:rPr>
                <w:rFonts w:cs="Times New Roman"/>
                <w:b/>
                <w:sz w:val="20"/>
                <w:szCs w:val="20"/>
              </w:rPr>
              <w:t>10</w:t>
            </w:r>
          </w:p>
        </w:tc>
      </w:tr>
    </w:tbl>
    <w:tbl>
      <w:tblPr>
        <w:tblW w:w="531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8"/>
        <w:gridCol w:w="2556"/>
        <w:gridCol w:w="1420"/>
        <w:gridCol w:w="851"/>
        <w:gridCol w:w="565"/>
        <w:gridCol w:w="2553"/>
        <w:gridCol w:w="2563"/>
        <w:gridCol w:w="703"/>
        <w:gridCol w:w="3254"/>
        <w:gridCol w:w="710"/>
      </w:tblGrid>
      <w:tr w:rsidR="00836E0A" w:rsidRPr="00655164" w:rsidTr="00214BE4">
        <w:trPr>
          <w:trHeight w:val="145"/>
        </w:trPr>
        <w:tc>
          <w:tcPr>
            <w:tcW w:w="168" w:type="pct"/>
            <w:vMerge w:val="restart"/>
          </w:tcPr>
          <w:p w:rsidR="00836E0A" w:rsidRPr="00655164" w:rsidRDefault="00836E0A" w:rsidP="00214BE4">
            <w:pPr>
              <w:jc w:val="center"/>
            </w:pPr>
            <w:r>
              <w:t>1</w:t>
            </w:r>
          </w:p>
        </w:tc>
        <w:tc>
          <w:tcPr>
            <w:tcW w:w="814" w:type="pct"/>
            <w:vMerge w:val="restart"/>
          </w:tcPr>
          <w:p w:rsidR="00836E0A" w:rsidRDefault="00836E0A" w:rsidP="00214BE4">
            <w:pPr>
              <w:rPr>
                <w:bCs/>
              </w:rPr>
            </w:pPr>
            <w:r w:rsidRPr="00655164">
              <w:rPr>
                <w:bCs/>
              </w:rPr>
              <w:t xml:space="preserve">Доска </w:t>
            </w:r>
            <w:r>
              <w:rPr>
                <w:bCs/>
              </w:rPr>
              <w:t xml:space="preserve">профилированная </w:t>
            </w:r>
            <w:r w:rsidRPr="00655164">
              <w:rPr>
                <w:bCs/>
                <w:lang w:val="en-US"/>
              </w:rPr>
              <w:t>40</w:t>
            </w:r>
            <w:r w:rsidRPr="00655164">
              <w:rPr>
                <w:bCs/>
              </w:rPr>
              <w:t>/</w:t>
            </w:r>
            <w:r>
              <w:rPr>
                <w:bCs/>
              </w:rPr>
              <w:t>60</w:t>
            </w:r>
            <w:r w:rsidRPr="00655164">
              <w:rPr>
                <w:bCs/>
              </w:rPr>
              <w:t>00</w:t>
            </w:r>
          </w:p>
          <w:p w:rsidR="00836E0A" w:rsidRPr="00655164" w:rsidRDefault="00836E0A" w:rsidP="00214BE4">
            <w:pPr>
              <w:rPr>
                <w:bCs/>
              </w:rPr>
            </w:pPr>
          </w:p>
          <w:p w:rsidR="00836E0A" w:rsidRPr="00655164" w:rsidRDefault="00836E0A" w:rsidP="00214BE4">
            <w:pPr>
              <w:jc w:val="center"/>
              <w:rPr>
                <w:bCs/>
              </w:rPr>
            </w:pPr>
            <w:r w:rsidRPr="00655164">
              <w:object w:dxaOrig="3105" w:dyaOrig="18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5.75pt" o:ole="">
                  <v:imagedata r:id="rId8" o:title=""/>
                </v:shape>
                <o:OLEObject Type="Embed" ProgID="PBrush" ShapeID="_x0000_i1025" DrawAspect="Content" ObjectID="_1840189685" r:id="rId9"/>
              </w:object>
            </w:r>
          </w:p>
        </w:tc>
        <w:tc>
          <w:tcPr>
            <w:tcW w:w="452" w:type="pct"/>
            <w:vMerge w:val="restart"/>
          </w:tcPr>
          <w:p w:rsidR="00836E0A" w:rsidRPr="00655164" w:rsidRDefault="00836E0A" w:rsidP="00214BE4">
            <w:r w:rsidRPr="00655164">
              <w:t>16.10.10.113</w:t>
            </w:r>
          </w:p>
          <w:p w:rsidR="00836E0A" w:rsidRPr="00655164" w:rsidRDefault="00836E0A" w:rsidP="00214BE4"/>
          <w:p w:rsidR="00836E0A" w:rsidRPr="00655164" w:rsidRDefault="00836E0A" w:rsidP="00214BE4">
            <w:r>
              <w:t>-</w:t>
            </w:r>
          </w:p>
          <w:p w:rsidR="00836E0A" w:rsidRPr="00655164" w:rsidRDefault="00836E0A" w:rsidP="00214BE4"/>
          <w:p w:rsidR="00836E0A" w:rsidRPr="00655164" w:rsidRDefault="00836E0A" w:rsidP="00214BE4">
            <w:r w:rsidRPr="00655164">
              <w:t>-</w:t>
            </w:r>
          </w:p>
        </w:tc>
        <w:tc>
          <w:tcPr>
            <w:tcW w:w="271" w:type="pct"/>
            <w:vMerge w:val="restart"/>
          </w:tcPr>
          <w:p w:rsidR="00836E0A" w:rsidRPr="00655164" w:rsidRDefault="00836E0A" w:rsidP="00214BE4">
            <w:pPr>
              <w:jc w:val="center"/>
            </w:pPr>
            <w:r w:rsidRPr="00655164">
              <w:t>шт</w:t>
            </w:r>
          </w:p>
        </w:tc>
        <w:tc>
          <w:tcPr>
            <w:tcW w:w="180" w:type="pct"/>
            <w:shd w:val="clear" w:color="auto" w:fill="auto"/>
          </w:tcPr>
          <w:p w:rsidR="00836E0A" w:rsidRPr="00655164" w:rsidRDefault="00836E0A" w:rsidP="00214BE4">
            <w:pPr>
              <w:jc w:val="center"/>
            </w:pPr>
            <w:r w:rsidRPr="00655164">
              <w:t>1</w:t>
            </w:r>
          </w:p>
        </w:tc>
        <w:tc>
          <w:tcPr>
            <w:tcW w:w="813" w:type="pct"/>
            <w:shd w:val="clear" w:color="auto" w:fill="auto"/>
          </w:tcPr>
          <w:p w:rsidR="00836E0A" w:rsidRPr="00655164" w:rsidRDefault="00836E0A" w:rsidP="00214BE4">
            <w:r w:rsidRPr="00655164">
              <w:t>Вид породы</w:t>
            </w:r>
          </w:p>
        </w:tc>
        <w:tc>
          <w:tcPr>
            <w:tcW w:w="816" w:type="pct"/>
          </w:tcPr>
          <w:p w:rsidR="00836E0A" w:rsidRPr="00655164" w:rsidRDefault="00836E0A" w:rsidP="00214BE4">
            <w:r w:rsidRPr="00655164">
              <w:t>лиственница</w:t>
            </w:r>
          </w:p>
        </w:tc>
        <w:tc>
          <w:tcPr>
            <w:tcW w:w="224" w:type="pct"/>
          </w:tcPr>
          <w:p w:rsidR="00836E0A" w:rsidRPr="00655164" w:rsidRDefault="00836E0A" w:rsidP="00214BE4">
            <w:pPr>
              <w:jc w:val="center"/>
            </w:pPr>
          </w:p>
        </w:tc>
        <w:tc>
          <w:tcPr>
            <w:tcW w:w="1036" w:type="pct"/>
          </w:tcPr>
          <w:p w:rsidR="00836E0A" w:rsidRPr="00655164" w:rsidRDefault="00836E0A" w:rsidP="00214BE4">
            <w:r w:rsidRPr="00655164">
              <w:t>Значение характеристики не может изменяться участником закупки</w:t>
            </w:r>
          </w:p>
        </w:tc>
        <w:tc>
          <w:tcPr>
            <w:tcW w:w="226" w:type="pct"/>
            <w:vMerge w:val="restart"/>
          </w:tcPr>
          <w:p w:rsidR="00836E0A" w:rsidRPr="00655164" w:rsidRDefault="00836E0A" w:rsidP="00214BE4">
            <w:pPr>
              <w:jc w:val="center"/>
            </w:pPr>
            <w:r>
              <w:t>20</w:t>
            </w:r>
          </w:p>
        </w:tc>
      </w:tr>
      <w:tr w:rsidR="00836E0A" w:rsidRPr="00655164" w:rsidTr="00214BE4">
        <w:trPr>
          <w:trHeight w:val="145"/>
        </w:trPr>
        <w:tc>
          <w:tcPr>
            <w:tcW w:w="168" w:type="pct"/>
            <w:vMerge/>
            <w:vAlign w:val="center"/>
          </w:tcPr>
          <w:p w:rsidR="00836E0A" w:rsidRPr="00655164" w:rsidRDefault="00836E0A" w:rsidP="00214BE4">
            <w:pPr>
              <w:jc w:val="center"/>
            </w:pPr>
          </w:p>
        </w:tc>
        <w:tc>
          <w:tcPr>
            <w:tcW w:w="814" w:type="pct"/>
            <w:vMerge/>
            <w:vAlign w:val="center"/>
          </w:tcPr>
          <w:p w:rsidR="00836E0A" w:rsidRPr="00655164" w:rsidRDefault="00836E0A" w:rsidP="00214BE4">
            <w:pPr>
              <w:jc w:val="center"/>
              <w:rPr>
                <w:bCs/>
              </w:rPr>
            </w:pPr>
          </w:p>
        </w:tc>
        <w:tc>
          <w:tcPr>
            <w:tcW w:w="452" w:type="pct"/>
            <w:vMerge/>
          </w:tcPr>
          <w:p w:rsidR="00836E0A" w:rsidRPr="00655164" w:rsidRDefault="00836E0A" w:rsidP="00214BE4">
            <w:pPr>
              <w:jc w:val="center"/>
            </w:pPr>
          </w:p>
        </w:tc>
        <w:tc>
          <w:tcPr>
            <w:tcW w:w="271" w:type="pct"/>
            <w:vMerge/>
          </w:tcPr>
          <w:p w:rsidR="00836E0A" w:rsidRPr="00655164" w:rsidRDefault="00836E0A" w:rsidP="00214BE4">
            <w:pPr>
              <w:jc w:val="center"/>
            </w:pPr>
          </w:p>
        </w:tc>
        <w:tc>
          <w:tcPr>
            <w:tcW w:w="180" w:type="pct"/>
            <w:shd w:val="clear" w:color="auto" w:fill="auto"/>
          </w:tcPr>
          <w:p w:rsidR="00836E0A" w:rsidRPr="00655164" w:rsidRDefault="00836E0A" w:rsidP="00214BE4">
            <w:pPr>
              <w:jc w:val="center"/>
            </w:pPr>
            <w:r w:rsidRPr="00655164">
              <w:t>2</w:t>
            </w:r>
          </w:p>
        </w:tc>
        <w:tc>
          <w:tcPr>
            <w:tcW w:w="813" w:type="pct"/>
            <w:shd w:val="clear" w:color="auto" w:fill="auto"/>
          </w:tcPr>
          <w:p w:rsidR="00836E0A" w:rsidRPr="00655164" w:rsidRDefault="00836E0A" w:rsidP="00214BE4">
            <w:r w:rsidRPr="00655164">
              <w:t>Влажность древесины</w:t>
            </w:r>
          </w:p>
        </w:tc>
        <w:tc>
          <w:tcPr>
            <w:tcW w:w="816" w:type="pct"/>
          </w:tcPr>
          <w:p w:rsidR="00836E0A" w:rsidRPr="00655164" w:rsidRDefault="00836E0A" w:rsidP="00214BE4">
            <w:r w:rsidRPr="00655164">
              <w:t>≥ 12 и &lt; 14</w:t>
            </w:r>
          </w:p>
        </w:tc>
        <w:tc>
          <w:tcPr>
            <w:tcW w:w="224" w:type="pct"/>
          </w:tcPr>
          <w:p w:rsidR="00836E0A" w:rsidRPr="00655164" w:rsidRDefault="00836E0A" w:rsidP="00214BE4">
            <w:pPr>
              <w:jc w:val="center"/>
              <w:rPr>
                <w:bCs/>
              </w:rPr>
            </w:pPr>
            <w:r w:rsidRPr="00655164">
              <w:t>процент</w:t>
            </w:r>
          </w:p>
        </w:tc>
        <w:tc>
          <w:tcPr>
            <w:tcW w:w="1036" w:type="pct"/>
          </w:tcPr>
          <w:p w:rsidR="00836E0A" w:rsidRPr="00655164" w:rsidRDefault="00836E0A" w:rsidP="00214BE4">
            <w:pPr>
              <w:rPr>
                <w:bCs/>
              </w:rPr>
            </w:pPr>
            <w:r w:rsidRPr="00655164">
              <w:t>Участник закупки указывает в заявке конкретное значение характеристики</w:t>
            </w:r>
          </w:p>
        </w:tc>
        <w:tc>
          <w:tcPr>
            <w:tcW w:w="226" w:type="pct"/>
            <w:vMerge/>
            <w:vAlign w:val="center"/>
          </w:tcPr>
          <w:p w:rsidR="00836E0A" w:rsidRPr="00655164" w:rsidRDefault="00836E0A" w:rsidP="00214BE4">
            <w:pPr>
              <w:jc w:val="center"/>
              <w:rPr>
                <w:bCs/>
              </w:rPr>
            </w:pPr>
          </w:p>
        </w:tc>
      </w:tr>
      <w:tr w:rsidR="00836E0A" w:rsidRPr="00655164" w:rsidTr="00214BE4">
        <w:trPr>
          <w:trHeight w:val="145"/>
        </w:trPr>
        <w:tc>
          <w:tcPr>
            <w:tcW w:w="168" w:type="pct"/>
            <w:vMerge/>
            <w:vAlign w:val="center"/>
          </w:tcPr>
          <w:p w:rsidR="00836E0A" w:rsidRPr="00655164" w:rsidRDefault="00836E0A" w:rsidP="00214BE4">
            <w:pPr>
              <w:jc w:val="center"/>
            </w:pPr>
          </w:p>
        </w:tc>
        <w:tc>
          <w:tcPr>
            <w:tcW w:w="814" w:type="pct"/>
            <w:vMerge/>
            <w:vAlign w:val="center"/>
          </w:tcPr>
          <w:p w:rsidR="00836E0A" w:rsidRPr="00655164" w:rsidRDefault="00836E0A" w:rsidP="00214BE4">
            <w:pPr>
              <w:jc w:val="center"/>
              <w:rPr>
                <w:bCs/>
              </w:rPr>
            </w:pPr>
          </w:p>
        </w:tc>
        <w:tc>
          <w:tcPr>
            <w:tcW w:w="452" w:type="pct"/>
            <w:vMerge/>
          </w:tcPr>
          <w:p w:rsidR="00836E0A" w:rsidRPr="00655164" w:rsidRDefault="00836E0A" w:rsidP="00214BE4">
            <w:pPr>
              <w:jc w:val="center"/>
              <w:rPr>
                <w:bCs/>
              </w:rPr>
            </w:pPr>
          </w:p>
        </w:tc>
        <w:tc>
          <w:tcPr>
            <w:tcW w:w="271" w:type="pct"/>
            <w:vMerge/>
          </w:tcPr>
          <w:p w:rsidR="00836E0A" w:rsidRPr="00655164" w:rsidRDefault="00836E0A" w:rsidP="00214BE4">
            <w:pPr>
              <w:jc w:val="center"/>
              <w:rPr>
                <w:bCs/>
              </w:rPr>
            </w:pPr>
          </w:p>
        </w:tc>
        <w:tc>
          <w:tcPr>
            <w:tcW w:w="180" w:type="pct"/>
            <w:shd w:val="clear" w:color="auto" w:fill="auto"/>
          </w:tcPr>
          <w:p w:rsidR="00836E0A" w:rsidRPr="00655164" w:rsidRDefault="00836E0A" w:rsidP="00214BE4">
            <w:pPr>
              <w:jc w:val="center"/>
              <w:rPr>
                <w:bCs/>
              </w:rPr>
            </w:pPr>
            <w:r w:rsidRPr="00655164">
              <w:rPr>
                <w:bCs/>
              </w:rPr>
              <w:t>3</w:t>
            </w:r>
          </w:p>
        </w:tc>
        <w:tc>
          <w:tcPr>
            <w:tcW w:w="813" w:type="pct"/>
            <w:shd w:val="clear" w:color="auto" w:fill="auto"/>
          </w:tcPr>
          <w:p w:rsidR="00836E0A" w:rsidRPr="00655164" w:rsidRDefault="00836E0A" w:rsidP="00214BE4">
            <w:r w:rsidRPr="00655164">
              <w:t>Класс</w:t>
            </w:r>
          </w:p>
        </w:tc>
        <w:tc>
          <w:tcPr>
            <w:tcW w:w="816" w:type="pct"/>
          </w:tcPr>
          <w:p w:rsidR="00836E0A" w:rsidRPr="00655164" w:rsidRDefault="00836E0A" w:rsidP="00214BE4">
            <w:r w:rsidRPr="00655164">
              <w:t>A</w:t>
            </w:r>
            <w:r>
              <w:t>;</w:t>
            </w:r>
            <w:r w:rsidRPr="00655164">
              <w:t xml:space="preserve"> B</w:t>
            </w:r>
          </w:p>
        </w:tc>
        <w:tc>
          <w:tcPr>
            <w:tcW w:w="224" w:type="pct"/>
          </w:tcPr>
          <w:p w:rsidR="00836E0A" w:rsidRPr="00655164" w:rsidRDefault="00836E0A" w:rsidP="00214BE4">
            <w:pPr>
              <w:jc w:val="center"/>
              <w:rPr>
                <w:bCs/>
              </w:rPr>
            </w:pPr>
          </w:p>
        </w:tc>
        <w:tc>
          <w:tcPr>
            <w:tcW w:w="1036" w:type="pct"/>
          </w:tcPr>
          <w:p w:rsidR="00836E0A" w:rsidRPr="00655164" w:rsidRDefault="00836E0A" w:rsidP="00214BE4">
            <w:pPr>
              <w:rPr>
                <w:bCs/>
              </w:rPr>
            </w:pPr>
            <w:r w:rsidRPr="00655164">
              <w:t xml:space="preserve">Участник закупки указывает в заявке </w:t>
            </w:r>
            <w:r>
              <w:t>только одно</w:t>
            </w:r>
            <w:r w:rsidRPr="00655164">
              <w:t xml:space="preserve"> значение характеристики</w:t>
            </w:r>
          </w:p>
        </w:tc>
        <w:tc>
          <w:tcPr>
            <w:tcW w:w="226" w:type="pct"/>
            <w:vMerge/>
            <w:vAlign w:val="center"/>
          </w:tcPr>
          <w:p w:rsidR="00836E0A" w:rsidRPr="00655164" w:rsidRDefault="00836E0A" w:rsidP="00214BE4">
            <w:pPr>
              <w:jc w:val="center"/>
              <w:rPr>
                <w:bCs/>
              </w:rPr>
            </w:pPr>
          </w:p>
        </w:tc>
      </w:tr>
      <w:tr w:rsidR="00836E0A" w:rsidRPr="00655164" w:rsidTr="00214BE4">
        <w:trPr>
          <w:trHeight w:val="145"/>
        </w:trPr>
        <w:tc>
          <w:tcPr>
            <w:tcW w:w="168" w:type="pct"/>
            <w:vMerge/>
            <w:vAlign w:val="center"/>
          </w:tcPr>
          <w:p w:rsidR="00836E0A" w:rsidRPr="00655164" w:rsidRDefault="00836E0A" w:rsidP="00214BE4">
            <w:pPr>
              <w:jc w:val="center"/>
            </w:pPr>
          </w:p>
        </w:tc>
        <w:tc>
          <w:tcPr>
            <w:tcW w:w="814" w:type="pct"/>
            <w:vMerge/>
            <w:vAlign w:val="center"/>
          </w:tcPr>
          <w:p w:rsidR="00836E0A" w:rsidRPr="00655164" w:rsidRDefault="00836E0A" w:rsidP="00214BE4">
            <w:pPr>
              <w:jc w:val="center"/>
              <w:rPr>
                <w:bCs/>
              </w:rPr>
            </w:pPr>
          </w:p>
        </w:tc>
        <w:tc>
          <w:tcPr>
            <w:tcW w:w="452" w:type="pct"/>
            <w:vMerge/>
          </w:tcPr>
          <w:p w:rsidR="00836E0A" w:rsidRPr="00655164" w:rsidRDefault="00836E0A" w:rsidP="00214BE4">
            <w:pPr>
              <w:jc w:val="center"/>
            </w:pPr>
          </w:p>
        </w:tc>
        <w:tc>
          <w:tcPr>
            <w:tcW w:w="271" w:type="pct"/>
            <w:vMerge/>
          </w:tcPr>
          <w:p w:rsidR="00836E0A" w:rsidRPr="00655164" w:rsidRDefault="00836E0A" w:rsidP="00214BE4">
            <w:pPr>
              <w:jc w:val="center"/>
            </w:pPr>
          </w:p>
        </w:tc>
        <w:tc>
          <w:tcPr>
            <w:tcW w:w="180" w:type="pct"/>
            <w:shd w:val="clear" w:color="auto" w:fill="auto"/>
          </w:tcPr>
          <w:p w:rsidR="00836E0A" w:rsidRPr="00655164" w:rsidRDefault="00836E0A" w:rsidP="00214BE4">
            <w:pPr>
              <w:jc w:val="center"/>
            </w:pPr>
            <w:r w:rsidRPr="00655164">
              <w:t>4</w:t>
            </w:r>
          </w:p>
        </w:tc>
        <w:tc>
          <w:tcPr>
            <w:tcW w:w="813" w:type="pct"/>
            <w:shd w:val="clear" w:color="auto" w:fill="auto"/>
          </w:tcPr>
          <w:p w:rsidR="00836E0A" w:rsidRPr="00655164" w:rsidRDefault="00836E0A" w:rsidP="00214BE4">
            <w:r w:rsidRPr="00655164">
              <w:t>Тип</w:t>
            </w:r>
          </w:p>
        </w:tc>
        <w:tc>
          <w:tcPr>
            <w:tcW w:w="816" w:type="pct"/>
          </w:tcPr>
          <w:p w:rsidR="00836E0A" w:rsidRPr="00655164" w:rsidRDefault="00836E0A" w:rsidP="00214BE4">
            <w:r>
              <w:rPr>
                <w:bCs/>
              </w:rPr>
              <w:t>профилированная</w:t>
            </w:r>
          </w:p>
        </w:tc>
        <w:tc>
          <w:tcPr>
            <w:tcW w:w="224" w:type="pct"/>
          </w:tcPr>
          <w:p w:rsidR="00836E0A" w:rsidRPr="00655164" w:rsidRDefault="00836E0A" w:rsidP="00214BE4">
            <w:pPr>
              <w:jc w:val="center"/>
              <w:rPr>
                <w:bCs/>
              </w:rPr>
            </w:pPr>
          </w:p>
        </w:tc>
        <w:tc>
          <w:tcPr>
            <w:tcW w:w="1036" w:type="pct"/>
          </w:tcPr>
          <w:p w:rsidR="00836E0A" w:rsidRPr="00655164" w:rsidRDefault="00836E0A" w:rsidP="00214BE4">
            <w:r w:rsidRPr="00655164">
              <w:t>Участник закупки указывает в заявке все значения характеристики</w:t>
            </w:r>
          </w:p>
        </w:tc>
        <w:tc>
          <w:tcPr>
            <w:tcW w:w="226" w:type="pct"/>
            <w:vMerge/>
            <w:vAlign w:val="center"/>
          </w:tcPr>
          <w:p w:rsidR="00836E0A" w:rsidRPr="00655164" w:rsidRDefault="00836E0A" w:rsidP="00214BE4">
            <w:pPr>
              <w:jc w:val="center"/>
              <w:rPr>
                <w:bCs/>
              </w:rPr>
            </w:pPr>
          </w:p>
        </w:tc>
      </w:tr>
      <w:tr w:rsidR="00836E0A" w:rsidRPr="00655164" w:rsidTr="00214BE4">
        <w:trPr>
          <w:trHeight w:val="145"/>
        </w:trPr>
        <w:tc>
          <w:tcPr>
            <w:tcW w:w="168" w:type="pct"/>
            <w:vMerge/>
            <w:vAlign w:val="center"/>
          </w:tcPr>
          <w:p w:rsidR="00836E0A" w:rsidRPr="00655164" w:rsidRDefault="00836E0A" w:rsidP="00214BE4">
            <w:pPr>
              <w:jc w:val="center"/>
            </w:pPr>
          </w:p>
        </w:tc>
        <w:tc>
          <w:tcPr>
            <w:tcW w:w="814" w:type="pct"/>
            <w:vMerge/>
            <w:vAlign w:val="center"/>
          </w:tcPr>
          <w:p w:rsidR="00836E0A" w:rsidRPr="00655164" w:rsidRDefault="00836E0A" w:rsidP="00214BE4">
            <w:pPr>
              <w:jc w:val="center"/>
              <w:rPr>
                <w:bCs/>
              </w:rPr>
            </w:pPr>
          </w:p>
        </w:tc>
        <w:tc>
          <w:tcPr>
            <w:tcW w:w="452" w:type="pct"/>
            <w:vMerge/>
          </w:tcPr>
          <w:p w:rsidR="00836E0A" w:rsidRPr="00655164" w:rsidRDefault="00836E0A" w:rsidP="00214BE4">
            <w:pPr>
              <w:jc w:val="center"/>
            </w:pPr>
          </w:p>
        </w:tc>
        <w:tc>
          <w:tcPr>
            <w:tcW w:w="271" w:type="pct"/>
            <w:vMerge/>
          </w:tcPr>
          <w:p w:rsidR="00836E0A" w:rsidRPr="00655164" w:rsidRDefault="00836E0A" w:rsidP="00214BE4">
            <w:pPr>
              <w:jc w:val="center"/>
            </w:pPr>
          </w:p>
        </w:tc>
        <w:tc>
          <w:tcPr>
            <w:tcW w:w="180" w:type="pct"/>
            <w:shd w:val="clear" w:color="auto" w:fill="auto"/>
          </w:tcPr>
          <w:p w:rsidR="00836E0A" w:rsidRPr="00655164" w:rsidRDefault="00836E0A" w:rsidP="00214BE4">
            <w:pPr>
              <w:jc w:val="center"/>
            </w:pPr>
            <w:r>
              <w:t>5</w:t>
            </w:r>
          </w:p>
        </w:tc>
        <w:tc>
          <w:tcPr>
            <w:tcW w:w="813" w:type="pct"/>
            <w:shd w:val="clear" w:color="auto" w:fill="auto"/>
          </w:tcPr>
          <w:p w:rsidR="00836E0A" w:rsidRPr="0039663F" w:rsidRDefault="00836E0A" w:rsidP="00214BE4">
            <w:r w:rsidRPr="0039663F">
              <w:t>Толщина</w:t>
            </w:r>
          </w:p>
        </w:tc>
        <w:tc>
          <w:tcPr>
            <w:tcW w:w="816" w:type="pct"/>
          </w:tcPr>
          <w:p w:rsidR="00836E0A" w:rsidRPr="0039663F" w:rsidRDefault="00836E0A" w:rsidP="00214BE4">
            <w:pPr>
              <w:rPr>
                <w:lang w:val="en-US"/>
              </w:rPr>
            </w:pPr>
            <w:r w:rsidRPr="0039663F">
              <w:rPr>
                <w:lang w:val="en-US"/>
              </w:rPr>
              <w:t>40</w:t>
            </w:r>
          </w:p>
        </w:tc>
        <w:tc>
          <w:tcPr>
            <w:tcW w:w="224" w:type="pct"/>
          </w:tcPr>
          <w:p w:rsidR="00836E0A" w:rsidRPr="0039663F" w:rsidRDefault="00836E0A" w:rsidP="00214BE4">
            <w:pPr>
              <w:jc w:val="center"/>
              <w:rPr>
                <w:bCs/>
              </w:rPr>
            </w:pPr>
            <w:r w:rsidRPr="0039663F">
              <w:t>мм</w:t>
            </w:r>
          </w:p>
        </w:tc>
        <w:tc>
          <w:tcPr>
            <w:tcW w:w="1036" w:type="pct"/>
          </w:tcPr>
          <w:p w:rsidR="00836E0A" w:rsidRPr="00655164" w:rsidRDefault="00836E0A" w:rsidP="00214BE4">
            <w:r w:rsidRPr="00655164">
              <w:t>Значение характеристики не может изменяться участником закупки</w:t>
            </w:r>
          </w:p>
        </w:tc>
        <w:tc>
          <w:tcPr>
            <w:tcW w:w="226" w:type="pct"/>
            <w:vMerge/>
            <w:vAlign w:val="center"/>
          </w:tcPr>
          <w:p w:rsidR="00836E0A" w:rsidRPr="00655164" w:rsidRDefault="00836E0A" w:rsidP="00214BE4">
            <w:pPr>
              <w:jc w:val="center"/>
              <w:rPr>
                <w:bCs/>
              </w:rPr>
            </w:pPr>
          </w:p>
        </w:tc>
      </w:tr>
      <w:tr w:rsidR="00836E0A" w:rsidRPr="00655164" w:rsidTr="00214BE4">
        <w:trPr>
          <w:trHeight w:val="145"/>
        </w:trPr>
        <w:tc>
          <w:tcPr>
            <w:tcW w:w="168" w:type="pct"/>
            <w:vMerge/>
            <w:vAlign w:val="center"/>
          </w:tcPr>
          <w:p w:rsidR="00836E0A" w:rsidRPr="00655164" w:rsidRDefault="00836E0A" w:rsidP="00214BE4">
            <w:pPr>
              <w:jc w:val="center"/>
            </w:pPr>
          </w:p>
        </w:tc>
        <w:tc>
          <w:tcPr>
            <w:tcW w:w="814" w:type="pct"/>
            <w:vMerge/>
            <w:vAlign w:val="center"/>
          </w:tcPr>
          <w:p w:rsidR="00836E0A" w:rsidRPr="00655164" w:rsidRDefault="00836E0A" w:rsidP="00214BE4">
            <w:pPr>
              <w:jc w:val="center"/>
              <w:rPr>
                <w:bCs/>
              </w:rPr>
            </w:pPr>
          </w:p>
        </w:tc>
        <w:tc>
          <w:tcPr>
            <w:tcW w:w="452" w:type="pct"/>
            <w:vMerge/>
          </w:tcPr>
          <w:p w:rsidR="00836E0A" w:rsidRPr="00655164" w:rsidRDefault="00836E0A" w:rsidP="00214BE4">
            <w:pPr>
              <w:jc w:val="center"/>
            </w:pPr>
          </w:p>
        </w:tc>
        <w:tc>
          <w:tcPr>
            <w:tcW w:w="271" w:type="pct"/>
            <w:vMerge/>
          </w:tcPr>
          <w:p w:rsidR="00836E0A" w:rsidRPr="00655164" w:rsidRDefault="00836E0A" w:rsidP="00214BE4">
            <w:pPr>
              <w:jc w:val="center"/>
            </w:pPr>
          </w:p>
        </w:tc>
        <w:tc>
          <w:tcPr>
            <w:tcW w:w="180" w:type="pct"/>
            <w:shd w:val="clear" w:color="auto" w:fill="auto"/>
          </w:tcPr>
          <w:p w:rsidR="00836E0A" w:rsidRPr="00655164" w:rsidRDefault="00836E0A" w:rsidP="00214BE4">
            <w:pPr>
              <w:jc w:val="center"/>
            </w:pPr>
            <w:r>
              <w:t>6</w:t>
            </w:r>
          </w:p>
        </w:tc>
        <w:tc>
          <w:tcPr>
            <w:tcW w:w="813" w:type="pct"/>
            <w:shd w:val="clear" w:color="auto" w:fill="auto"/>
          </w:tcPr>
          <w:p w:rsidR="00836E0A" w:rsidRPr="0039663F" w:rsidRDefault="00836E0A" w:rsidP="00214BE4">
            <w:r w:rsidRPr="0039663F">
              <w:t>Ширина</w:t>
            </w:r>
          </w:p>
        </w:tc>
        <w:tc>
          <w:tcPr>
            <w:tcW w:w="816" w:type="pct"/>
          </w:tcPr>
          <w:p w:rsidR="00836E0A" w:rsidRPr="0039663F" w:rsidRDefault="00836E0A" w:rsidP="00214BE4">
            <w:r w:rsidRPr="0039663F">
              <w:t>140</w:t>
            </w:r>
          </w:p>
        </w:tc>
        <w:tc>
          <w:tcPr>
            <w:tcW w:w="224" w:type="pct"/>
          </w:tcPr>
          <w:p w:rsidR="00836E0A" w:rsidRPr="0039663F" w:rsidRDefault="00836E0A" w:rsidP="00214BE4">
            <w:pPr>
              <w:jc w:val="center"/>
              <w:rPr>
                <w:bCs/>
              </w:rPr>
            </w:pPr>
            <w:r w:rsidRPr="0039663F">
              <w:t>мм</w:t>
            </w:r>
          </w:p>
        </w:tc>
        <w:tc>
          <w:tcPr>
            <w:tcW w:w="1036" w:type="pct"/>
          </w:tcPr>
          <w:p w:rsidR="00836E0A" w:rsidRPr="00655164" w:rsidRDefault="00836E0A" w:rsidP="00214BE4">
            <w:r w:rsidRPr="00655164">
              <w:t>Значение характеристики не может изменяться участником закупки</w:t>
            </w:r>
          </w:p>
        </w:tc>
        <w:tc>
          <w:tcPr>
            <w:tcW w:w="226" w:type="pct"/>
            <w:vMerge/>
            <w:vAlign w:val="center"/>
          </w:tcPr>
          <w:p w:rsidR="00836E0A" w:rsidRPr="00655164" w:rsidRDefault="00836E0A" w:rsidP="00214BE4">
            <w:pPr>
              <w:jc w:val="center"/>
              <w:rPr>
                <w:bCs/>
              </w:rPr>
            </w:pPr>
          </w:p>
        </w:tc>
      </w:tr>
      <w:tr w:rsidR="00836E0A" w:rsidRPr="00655164" w:rsidTr="00214BE4">
        <w:trPr>
          <w:trHeight w:val="145"/>
        </w:trPr>
        <w:tc>
          <w:tcPr>
            <w:tcW w:w="168" w:type="pct"/>
            <w:vMerge/>
            <w:vAlign w:val="center"/>
          </w:tcPr>
          <w:p w:rsidR="00836E0A" w:rsidRPr="00655164" w:rsidRDefault="00836E0A" w:rsidP="00214BE4">
            <w:pPr>
              <w:jc w:val="center"/>
            </w:pPr>
          </w:p>
        </w:tc>
        <w:tc>
          <w:tcPr>
            <w:tcW w:w="814" w:type="pct"/>
            <w:vMerge/>
            <w:vAlign w:val="center"/>
          </w:tcPr>
          <w:p w:rsidR="00836E0A" w:rsidRPr="00655164" w:rsidRDefault="00836E0A" w:rsidP="00214BE4">
            <w:pPr>
              <w:jc w:val="center"/>
              <w:rPr>
                <w:bCs/>
              </w:rPr>
            </w:pPr>
          </w:p>
        </w:tc>
        <w:tc>
          <w:tcPr>
            <w:tcW w:w="452" w:type="pct"/>
            <w:vMerge/>
          </w:tcPr>
          <w:p w:rsidR="00836E0A" w:rsidRPr="00655164" w:rsidRDefault="00836E0A" w:rsidP="00214BE4">
            <w:pPr>
              <w:jc w:val="center"/>
            </w:pPr>
          </w:p>
        </w:tc>
        <w:tc>
          <w:tcPr>
            <w:tcW w:w="271" w:type="pct"/>
            <w:vMerge/>
          </w:tcPr>
          <w:p w:rsidR="00836E0A" w:rsidRPr="00655164" w:rsidRDefault="00836E0A" w:rsidP="00214BE4">
            <w:pPr>
              <w:jc w:val="center"/>
            </w:pPr>
          </w:p>
        </w:tc>
        <w:tc>
          <w:tcPr>
            <w:tcW w:w="180" w:type="pct"/>
            <w:shd w:val="clear" w:color="auto" w:fill="auto"/>
          </w:tcPr>
          <w:p w:rsidR="00836E0A" w:rsidRPr="00655164" w:rsidRDefault="00836E0A" w:rsidP="00214BE4">
            <w:pPr>
              <w:jc w:val="center"/>
            </w:pPr>
            <w:r>
              <w:t>7</w:t>
            </w:r>
          </w:p>
        </w:tc>
        <w:tc>
          <w:tcPr>
            <w:tcW w:w="813" w:type="pct"/>
            <w:shd w:val="clear" w:color="auto" w:fill="auto"/>
          </w:tcPr>
          <w:p w:rsidR="00836E0A" w:rsidRPr="0039663F" w:rsidRDefault="00836E0A" w:rsidP="00214BE4">
            <w:r w:rsidRPr="0039663F">
              <w:t>Длина</w:t>
            </w:r>
          </w:p>
        </w:tc>
        <w:tc>
          <w:tcPr>
            <w:tcW w:w="816" w:type="pct"/>
          </w:tcPr>
          <w:p w:rsidR="00836E0A" w:rsidRPr="0039663F" w:rsidRDefault="00836E0A" w:rsidP="00214BE4">
            <w:r w:rsidRPr="0039663F">
              <w:t>60</w:t>
            </w:r>
            <w:r w:rsidRPr="0039663F">
              <w:rPr>
                <w:lang w:val="en-US"/>
              </w:rPr>
              <w:t>00</w:t>
            </w:r>
          </w:p>
        </w:tc>
        <w:tc>
          <w:tcPr>
            <w:tcW w:w="224" w:type="pct"/>
          </w:tcPr>
          <w:p w:rsidR="00836E0A" w:rsidRPr="0039663F" w:rsidRDefault="00836E0A" w:rsidP="00214BE4">
            <w:pPr>
              <w:jc w:val="center"/>
              <w:rPr>
                <w:bCs/>
              </w:rPr>
            </w:pPr>
            <w:r w:rsidRPr="0039663F">
              <w:t>мм</w:t>
            </w:r>
          </w:p>
        </w:tc>
        <w:tc>
          <w:tcPr>
            <w:tcW w:w="1036" w:type="pct"/>
          </w:tcPr>
          <w:p w:rsidR="00836E0A" w:rsidRPr="00655164" w:rsidRDefault="00836E0A" w:rsidP="00214BE4">
            <w:r w:rsidRPr="00655164">
              <w:t>Значение характеристики не может изменяться участником закупки</w:t>
            </w:r>
          </w:p>
        </w:tc>
        <w:tc>
          <w:tcPr>
            <w:tcW w:w="226" w:type="pct"/>
            <w:vMerge/>
            <w:vAlign w:val="center"/>
          </w:tcPr>
          <w:p w:rsidR="00836E0A" w:rsidRPr="00655164" w:rsidRDefault="00836E0A" w:rsidP="00214BE4">
            <w:pPr>
              <w:jc w:val="center"/>
              <w:rPr>
                <w:bCs/>
              </w:rPr>
            </w:pPr>
          </w:p>
        </w:tc>
      </w:tr>
    </w:tbl>
    <w:p w:rsidR="00836E0A" w:rsidRDefault="00836E0A"/>
    <w:p w:rsidR="00836E0A" w:rsidRDefault="00836E0A">
      <w:r>
        <w:br w:type="page"/>
      </w:r>
    </w:p>
    <w:p w:rsidR="00836E0A" w:rsidRDefault="00836E0A"/>
    <w:tbl>
      <w:tblPr>
        <w:tblStyle w:val="af0"/>
        <w:tblW w:w="15705" w:type="dxa"/>
        <w:tblBorders>
          <w:bottom w:val="none" w:sz="0" w:space="0" w:color="auto"/>
        </w:tblBorders>
        <w:tblLayout w:type="fixed"/>
        <w:tblLook w:val="04A0" w:firstRow="1" w:lastRow="0" w:firstColumn="1" w:lastColumn="0" w:noHBand="0" w:noVBand="1"/>
      </w:tblPr>
      <w:tblGrid>
        <w:gridCol w:w="534"/>
        <w:gridCol w:w="2552"/>
        <w:gridCol w:w="1418"/>
        <w:gridCol w:w="850"/>
        <w:gridCol w:w="567"/>
        <w:gridCol w:w="2553"/>
        <w:gridCol w:w="2552"/>
        <w:gridCol w:w="709"/>
        <w:gridCol w:w="3261"/>
        <w:gridCol w:w="709"/>
      </w:tblGrid>
      <w:tr w:rsidR="00836E0A" w:rsidTr="00214BE4">
        <w:tc>
          <w:tcPr>
            <w:tcW w:w="534" w:type="dxa"/>
            <w:tcBorders>
              <w:top w:val="single" w:sz="4" w:space="0" w:color="auto"/>
              <w:left w:val="single" w:sz="4" w:space="0" w:color="auto"/>
              <w:bottom w:val="nil"/>
              <w:right w:val="single" w:sz="4" w:space="0" w:color="auto"/>
            </w:tcBorders>
            <w:vAlign w:val="center"/>
            <w:hideMark/>
          </w:tcPr>
          <w:p w:rsidR="00836E0A" w:rsidRDefault="00836E0A" w:rsidP="00214BE4">
            <w:pPr>
              <w:widowControl w:val="0"/>
              <w:jc w:val="center"/>
              <w:rPr>
                <w:rFonts w:cs="Times New Roman"/>
                <w:b/>
                <w:color w:val="000000"/>
                <w:sz w:val="20"/>
                <w:szCs w:val="20"/>
              </w:rPr>
            </w:pPr>
            <w:r>
              <w:rPr>
                <w:rFonts w:cs="Times New Roman"/>
                <w:b/>
                <w:sz w:val="20"/>
                <w:szCs w:val="20"/>
              </w:rPr>
              <w:t>1</w:t>
            </w:r>
          </w:p>
        </w:tc>
        <w:tc>
          <w:tcPr>
            <w:tcW w:w="2552" w:type="dxa"/>
            <w:tcBorders>
              <w:top w:val="single" w:sz="4" w:space="0" w:color="auto"/>
              <w:left w:val="single" w:sz="4" w:space="0" w:color="auto"/>
              <w:bottom w:val="nil"/>
              <w:right w:val="single" w:sz="4" w:space="0" w:color="auto"/>
            </w:tcBorders>
            <w:vAlign w:val="center"/>
            <w:hideMark/>
          </w:tcPr>
          <w:p w:rsidR="00836E0A" w:rsidRDefault="00836E0A" w:rsidP="00214BE4">
            <w:pPr>
              <w:widowControl w:val="0"/>
              <w:jc w:val="center"/>
              <w:rPr>
                <w:rFonts w:cs="Times New Roman"/>
                <w:b/>
                <w:color w:val="000000"/>
                <w:sz w:val="20"/>
                <w:szCs w:val="20"/>
              </w:rPr>
            </w:pPr>
            <w:r>
              <w:rPr>
                <w:rFonts w:cs="Times New Roman"/>
                <w:b/>
                <w:sz w:val="20"/>
                <w:szCs w:val="20"/>
              </w:rPr>
              <w:t>2</w:t>
            </w:r>
          </w:p>
        </w:tc>
        <w:tc>
          <w:tcPr>
            <w:tcW w:w="1418" w:type="dxa"/>
            <w:tcBorders>
              <w:top w:val="single" w:sz="4" w:space="0" w:color="auto"/>
              <w:left w:val="single" w:sz="4" w:space="0" w:color="auto"/>
              <w:bottom w:val="nil"/>
              <w:right w:val="single" w:sz="4" w:space="0" w:color="auto"/>
            </w:tcBorders>
            <w:vAlign w:val="center"/>
            <w:hideMark/>
          </w:tcPr>
          <w:p w:rsidR="00836E0A" w:rsidRDefault="00836E0A" w:rsidP="00214BE4">
            <w:pPr>
              <w:widowControl w:val="0"/>
              <w:jc w:val="center"/>
              <w:rPr>
                <w:rFonts w:cs="Times New Roman"/>
                <w:b/>
                <w:color w:val="000000"/>
                <w:sz w:val="20"/>
                <w:szCs w:val="20"/>
              </w:rPr>
            </w:pPr>
            <w:r>
              <w:rPr>
                <w:rFonts w:cs="Times New Roman"/>
                <w:b/>
                <w:sz w:val="20"/>
                <w:szCs w:val="20"/>
              </w:rPr>
              <w:t>3</w:t>
            </w:r>
          </w:p>
        </w:tc>
        <w:tc>
          <w:tcPr>
            <w:tcW w:w="850" w:type="dxa"/>
            <w:tcBorders>
              <w:top w:val="single" w:sz="4" w:space="0" w:color="auto"/>
              <w:left w:val="single" w:sz="4" w:space="0" w:color="auto"/>
              <w:bottom w:val="nil"/>
              <w:right w:val="single" w:sz="4" w:space="0" w:color="auto"/>
            </w:tcBorders>
            <w:vAlign w:val="center"/>
            <w:hideMark/>
          </w:tcPr>
          <w:p w:rsidR="00836E0A" w:rsidRDefault="00836E0A" w:rsidP="00214BE4">
            <w:pPr>
              <w:widowControl w:val="0"/>
              <w:jc w:val="center"/>
              <w:rPr>
                <w:rFonts w:cs="Times New Roman"/>
                <w:b/>
                <w:color w:val="000000"/>
                <w:sz w:val="20"/>
                <w:szCs w:val="20"/>
              </w:rPr>
            </w:pPr>
            <w:r>
              <w:rPr>
                <w:rFonts w:cs="Times New Roman"/>
                <w:b/>
                <w:sz w:val="20"/>
                <w:szCs w:val="20"/>
              </w:rPr>
              <w:t>4</w:t>
            </w:r>
          </w:p>
        </w:tc>
        <w:tc>
          <w:tcPr>
            <w:tcW w:w="567" w:type="dxa"/>
            <w:tcBorders>
              <w:top w:val="single" w:sz="4" w:space="0" w:color="auto"/>
              <w:left w:val="single" w:sz="4" w:space="0" w:color="auto"/>
              <w:bottom w:val="nil"/>
              <w:right w:val="single" w:sz="4" w:space="0" w:color="auto"/>
            </w:tcBorders>
            <w:vAlign w:val="center"/>
            <w:hideMark/>
          </w:tcPr>
          <w:p w:rsidR="00836E0A" w:rsidRDefault="00836E0A" w:rsidP="00214BE4">
            <w:pPr>
              <w:widowControl w:val="0"/>
              <w:jc w:val="center"/>
              <w:rPr>
                <w:rFonts w:cs="Times New Roman"/>
                <w:b/>
                <w:color w:val="000000"/>
                <w:sz w:val="20"/>
                <w:szCs w:val="20"/>
              </w:rPr>
            </w:pPr>
            <w:r>
              <w:rPr>
                <w:rFonts w:cs="Times New Roman"/>
                <w:b/>
                <w:sz w:val="20"/>
                <w:szCs w:val="20"/>
              </w:rPr>
              <w:t>5</w:t>
            </w:r>
          </w:p>
        </w:tc>
        <w:tc>
          <w:tcPr>
            <w:tcW w:w="2553" w:type="dxa"/>
            <w:tcBorders>
              <w:top w:val="single" w:sz="4" w:space="0" w:color="auto"/>
              <w:left w:val="single" w:sz="4" w:space="0" w:color="auto"/>
              <w:bottom w:val="nil"/>
              <w:right w:val="single" w:sz="4" w:space="0" w:color="auto"/>
            </w:tcBorders>
            <w:vAlign w:val="center"/>
            <w:hideMark/>
          </w:tcPr>
          <w:p w:rsidR="00836E0A" w:rsidRDefault="00836E0A" w:rsidP="00214BE4">
            <w:pPr>
              <w:widowControl w:val="0"/>
              <w:jc w:val="center"/>
              <w:rPr>
                <w:rFonts w:cs="Times New Roman"/>
                <w:b/>
                <w:color w:val="000000"/>
                <w:sz w:val="20"/>
                <w:szCs w:val="20"/>
              </w:rPr>
            </w:pPr>
            <w:r>
              <w:rPr>
                <w:rFonts w:cs="Times New Roman"/>
                <w:b/>
                <w:sz w:val="20"/>
                <w:szCs w:val="20"/>
              </w:rPr>
              <w:t>6</w:t>
            </w:r>
          </w:p>
        </w:tc>
        <w:tc>
          <w:tcPr>
            <w:tcW w:w="2552" w:type="dxa"/>
            <w:tcBorders>
              <w:top w:val="single" w:sz="4" w:space="0" w:color="auto"/>
              <w:left w:val="single" w:sz="4" w:space="0" w:color="auto"/>
              <w:bottom w:val="nil"/>
              <w:right w:val="single" w:sz="4" w:space="0" w:color="auto"/>
            </w:tcBorders>
            <w:vAlign w:val="center"/>
            <w:hideMark/>
          </w:tcPr>
          <w:p w:rsidR="00836E0A" w:rsidRDefault="00836E0A" w:rsidP="00214BE4">
            <w:pPr>
              <w:widowControl w:val="0"/>
              <w:jc w:val="center"/>
              <w:rPr>
                <w:rFonts w:cs="Times New Roman"/>
                <w:b/>
                <w:color w:val="000000"/>
                <w:sz w:val="20"/>
                <w:szCs w:val="20"/>
              </w:rPr>
            </w:pPr>
            <w:r>
              <w:rPr>
                <w:rFonts w:cs="Times New Roman"/>
                <w:b/>
                <w:sz w:val="20"/>
                <w:szCs w:val="20"/>
              </w:rPr>
              <w:t>7</w:t>
            </w:r>
          </w:p>
        </w:tc>
        <w:tc>
          <w:tcPr>
            <w:tcW w:w="709" w:type="dxa"/>
            <w:tcBorders>
              <w:top w:val="single" w:sz="4" w:space="0" w:color="auto"/>
              <w:left w:val="single" w:sz="4" w:space="0" w:color="auto"/>
              <w:bottom w:val="nil"/>
              <w:right w:val="single" w:sz="4" w:space="0" w:color="auto"/>
            </w:tcBorders>
            <w:vAlign w:val="center"/>
            <w:hideMark/>
          </w:tcPr>
          <w:p w:rsidR="00836E0A" w:rsidRDefault="00836E0A" w:rsidP="00214BE4">
            <w:pPr>
              <w:widowControl w:val="0"/>
              <w:jc w:val="center"/>
              <w:rPr>
                <w:rFonts w:cs="Times New Roman"/>
                <w:b/>
                <w:color w:val="000000"/>
                <w:sz w:val="20"/>
                <w:szCs w:val="20"/>
              </w:rPr>
            </w:pPr>
            <w:r>
              <w:rPr>
                <w:rFonts w:cs="Times New Roman"/>
                <w:b/>
                <w:sz w:val="20"/>
                <w:szCs w:val="20"/>
              </w:rPr>
              <w:t>8</w:t>
            </w:r>
          </w:p>
        </w:tc>
        <w:tc>
          <w:tcPr>
            <w:tcW w:w="3261" w:type="dxa"/>
            <w:tcBorders>
              <w:top w:val="single" w:sz="4" w:space="0" w:color="auto"/>
              <w:left w:val="single" w:sz="4" w:space="0" w:color="auto"/>
              <w:bottom w:val="nil"/>
              <w:right w:val="single" w:sz="4" w:space="0" w:color="auto"/>
            </w:tcBorders>
            <w:vAlign w:val="center"/>
            <w:hideMark/>
          </w:tcPr>
          <w:p w:rsidR="00836E0A" w:rsidRDefault="00836E0A" w:rsidP="00214BE4">
            <w:pPr>
              <w:widowControl w:val="0"/>
              <w:jc w:val="center"/>
              <w:rPr>
                <w:rFonts w:cs="Times New Roman"/>
                <w:b/>
                <w:color w:val="000000"/>
                <w:sz w:val="20"/>
                <w:szCs w:val="20"/>
              </w:rPr>
            </w:pPr>
            <w:r>
              <w:rPr>
                <w:rFonts w:cs="Times New Roman"/>
                <w:b/>
                <w:sz w:val="20"/>
                <w:szCs w:val="20"/>
              </w:rPr>
              <w:t>9</w:t>
            </w:r>
          </w:p>
        </w:tc>
        <w:tc>
          <w:tcPr>
            <w:tcW w:w="709" w:type="dxa"/>
            <w:tcBorders>
              <w:top w:val="single" w:sz="4" w:space="0" w:color="auto"/>
              <w:left w:val="single" w:sz="4" w:space="0" w:color="auto"/>
              <w:bottom w:val="nil"/>
              <w:right w:val="single" w:sz="4" w:space="0" w:color="auto"/>
            </w:tcBorders>
            <w:vAlign w:val="center"/>
            <w:hideMark/>
          </w:tcPr>
          <w:p w:rsidR="00836E0A" w:rsidRDefault="00836E0A" w:rsidP="00214BE4">
            <w:pPr>
              <w:widowControl w:val="0"/>
              <w:jc w:val="center"/>
              <w:rPr>
                <w:rFonts w:cs="Times New Roman"/>
                <w:b/>
                <w:color w:val="000000"/>
                <w:sz w:val="20"/>
                <w:szCs w:val="20"/>
              </w:rPr>
            </w:pPr>
            <w:r>
              <w:rPr>
                <w:rFonts w:cs="Times New Roman"/>
                <w:b/>
                <w:sz w:val="20"/>
                <w:szCs w:val="20"/>
              </w:rPr>
              <w:t>10</w:t>
            </w:r>
          </w:p>
        </w:tc>
      </w:tr>
    </w:tbl>
    <w:tbl>
      <w:tblPr>
        <w:tblW w:w="531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8"/>
        <w:gridCol w:w="6"/>
        <w:gridCol w:w="2550"/>
        <w:gridCol w:w="1420"/>
        <w:gridCol w:w="851"/>
        <w:gridCol w:w="568"/>
        <w:gridCol w:w="2553"/>
        <w:gridCol w:w="2550"/>
        <w:gridCol w:w="13"/>
        <w:gridCol w:w="697"/>
        <w:gridCol w:w="6"/>
        <w:gridCol w:w="3254"/>
        <w:gridCol w:w="707"/>
      </w:tblGrid>
      <w:tr w:rsidR="00170003" w:rsidRPr="00655164" w:rsidTr="00432200">
        <w:trPr>
          <w:trHeight w:val="145"/>
        </w:trPr>
        <w:tc>
          <w:tcPr>
            <w:tcW w:w="168" w:type="pct"/>
            <w:vMerge w:val="restart"/>
          </w:tcPr>
          <w:p w:rsidR="00170003" w:rsidRPr="00655164" w:rsidRDefault="00836E0A" w:rsidP="00170003">
            <w:pPr>
              <w:jc w:val="center"/>
            </w:pPr>
            <w:r>
              <w:t>2</w:t>
            </w:r>
          </w:p>
        </w:tc>
        <w:tc>
          <w:tcPr>
            <w:tcW w:w="814" w:type="pct"/>
            <w:gridSpan w:val="2"/>
            <w:vMerge w:val="restart"/>
          </w:tcPr>
          <w:p w:rsidR="00170003" w:rsidRDefault="00170003" w:rsidP="00170003">
            <w:pPr>
              <w:rPr>
                <w:bCs/>
              </w:rPr>
            </w:pPr>
            <w:r w:rsidRPr="00655164">
              <w:rPr>
                <w:bCs/>
              </w:rPr>
              <w:t xml:space="preserve">Доска </w:t>
            </w:r>
            <w:r w:rsidR="00C71CB1">
              <w:rPr>
                <w:bCs/>
              </w:rPr>
              <w:t xml:space="preserve">профилированная </w:t>
            </w:r>
            <w:r w:rsidR="00836E0A">
              <w:rPr>
                <w:bCs/>
              </w:rPr>
              <w:t>75</w:t>
            </w:r>
            <w:r w:rsidRPr="00655164">
              <w:rPr>
                <w:bCs/>
              </w:rPr>
              <w:t>/</w:t>
            </w:r>
            <w:r>
              <w:rPr>
                <w:bCs/>
              </w:rPr>
              <w:t>60</w:t>
            </w:r>
            <w:r w:rsidRPr="00655164">
              <w:rPr>
                <w:bCs/>
              </w:rPr>
              <w:t>00</w:t>
            </w:r>
          </w:p>
          <w:p w:rsidR="00170003" w:rsidRPr="00655164" w:rsidRDefault="00170003" w:rsidP="00170003">
            <w:pPr>
              <w:rPr>
                <w:bCs/>
              </w:rPr>
            </w:pPr>
          </w:p>
          <w:p w:rsidR="00170003" w:rsidRPr="00655164" w:rsidRDefault="00170003" w:rsidP="00170003">
            <w:pPr>
              <w:jc w:val="center"/>
              <w:rPr>
                <w:bCs/>
              </w:rPr>
            </w:pPr>
            <w:r w:rsidRPr="00655164">
              <w:object w:dxaOrig="3105" w:dyaOrig="1845">
                <v:shape id="_x0000_i1026" type="#_x0000_t75" style="width:76.5pt;height:45.75pt" o:ole="">
                  <v:imagedata r:id="rId8" o:title=""/>
                </v:shape>
                <o:OLEObject Type="Embed" ProgID="PBrush" ShapeID="_x0000_i1026" DrawAspect="Content" ObjectID="_1840189686" r:id="rId10"/>
              </w:object>
            </w:r>
          </w:p>
        </w:tc>
        <w:tc>
          <w:tcPr>
            <w:tcW w:w="452" w:type="pct"/>
            <w:vMerge w:val="restart"/>
          </w:tcPr>
          <w:p w:rsidR="00170003" w:rsidRPr="00655164" w:rsidRDefault="00170003" w:rsidP="00C71CB1">
            <w:r w:rsidRPr="00655164">
              <w:t>16.10.10.113</w:t>
            </w:r>
          </w:p>
          <w:p w:rsidR="00170003" w:rsidRPr="00655164" w:rsidRDefault="00170003" w:rsidP="00C71CB1"/>
          <w:p w:rsidR="00170003" w:rsidRPr="00655164" w:rsidRDefault="00C71CB1" w:rsidP="00C71CB1">
            <w:r>
              <w:t>-</w:t>
            </w:r>
          </w:p>
          <w:p w:rsidR="00170003" w:rsidRPr="00655164" w:rsidRDefault="00170003" w:rsidP="00C71CB1"/>
          <w:p w:rsidR="00170003" w:rsidRPr="00655164" w:rsidRDefault="00170003" w:rsidP="00C71CB1">
            <w:r w:rsidRPr="00655164">
              <w:t>-</w:t>
            </w:r>
          </w:p>
        </w:tc>
        <w:tc>
          <w:tcPr>
            <w:tcW w:w="271" w:type="pct"/>
            <w:vMerge w:val="restart"/>
          </w:tcPr>
          <w:p w:rsidR="00170003" w:rsidRPr="00655164" w:rsidRDefault="00170003" w:rsidP="00170003">
            <w:pPr>
              <w:jc w:val="center"/>
            </w:pPr>
            <w:r w:rsidRPr="00655164">
              <w:t>шт</w:t>
            </w:r>
          </w:p>
        </w:tc>
        <w:tc>
          <w:tcPr>
            <w:tcW w:w="180" w:type="pct"/>
            <w:shd w:val="clear" w:color="auto" w:fill="auto"/>
          </w:tcPr>
          <w:p w:rsidR="00170003" w:rsidRPr="00655164" w:rsidRDefault="00170003" w:rsidP="00170003">
            <w:pPr>
              <w:jc w:val="center"/>
            </w:pPr>
            <w:r w:rsidRPr="00655164">
              <w:t>1</w:t>
            </w:r>
          </w:p>
        </w:tc>
        <w:tc>
          <w:tcPr>
            <w:tcW w:w="813" w:type="pct"/>
            <w:shd w:val="clear" w:color="auto" w:fill="auto"/>
          </w:tcPr>
          <w:p w:rsidR="00170003" w:rsidRPr="00655164" w:rsidRDefault="00170003" w:rsidP="00170003">
            <w:r w:rsidRPr="00655164">
              <w:t>Вид породы</w:t>
            </w:r>
          </w:p>
        </w:tc>
        <w:tc>
          <w:tcPr>
            <w:tcW w:w="816" w:type="pct"/>
            <w:gridSpan w:val="2"/>
          </w:tcPr>
          <w:p w:rsidR="00170003" w:rsidRPr="00655164" w:rsidRDefault="00170003" w:rsidP="00170003">
            <w:r w:rsidRPr="00655164">
              <w:t>лиственница</w:t>
            </w:r>
          </w:p>
        </w:tc>
        <w:tc>
          <w:tcPr>
            <w:tcW w:w="224" w:type="pct"/>
            <w:gridSpan w:val="2"/>
          </w:tcPr>
          <w:p w:rsidR="00170003" w:rsidRPr="00655164" w:rsidRDefault="00170003" w:rsidP="00170003">
            <w:pPr>
              <w:jc w:val="center"/>
            </w:pPr>
          </w:p>
        </w:tc>
        <w:tc>
          <w:tcPr>
            <w:tcW w:w="1036" w:type="pct"/>
          </w:tcPr>
          <w:p w:rsidR="00170003" w:rsidRPr="00655164" w:rsidRDefault="00170003" w:rsidP="00170003">
            <w:r w:rsidRPr="00655164">
              <w:t>Значение характеристики не может изменяться участником закупки</w:t>
            </w:r>
          </w:p>
        </w:tc>
        <w:tc>
          <w:tcPr>
            <w:tcW w:w="226" w:type="pct"/>
            <w:vMerge w:val="restart"/>
          </w:tcPr>
          <w:p w:rsidR="00170003" w:rsidRPr="00655164" w:rsidRDefault="00836E0A" w:rsidP="00170003">
            <w:pPr>
              <w:jc w:val="center"/>
            </w:pPr>
            <w:r>
              <w:t>14</w:t>
            </w:r>
          </w:p>
        </w:tc>
      </w:tr>
      <w:tr w:rsidR="00170003" w:rsidRPr="00655164" w:rsidTr="00432200">
        <w:trPr>
          <w:trHeight w:val="145"/>
        </w:trPr>
        <w:tc>
          <w:tcPr>
            <w:tcW w:w="168" w:type="pct"/>
            <w:vMerge/>
            <w:vAlign w:val="center"/>
          </w:tcPr>
          <w:p w:rsidR="00170003" w:rsidRPr="00655164" w:rsidRDefault="00170003" w:rsidP="00170003">
            <w:pPr>
              <w:jc w:val="center"/>
            </w:pPr>
          </w:p>
        </w:tc>
        <w:tc>
          <w:tcPr>
            <w:tcW w:w="814" w:type="pct"/>
            <w:gridSpan w:val="2"/>
            <w:vMerge/>
            <w:vAlign w:val="center"/>
          </w:tcPr>
          <w:p w:rsidR="00170003" w:rsidRPr="00655164" w:rsidRDefault="00170003" w:rsidP="00170003">
            <w:pPr>
              <w:jc w:val="center"/>
              <w:rPr>
                <w:bCs/>
              </w:rPr>
            </w:pPr>
          </w:p>
        </w:tc>
        <w:tc>
          <w:tcPr>
            <w:tcW w:w="452" w:type="pct"/>
            <w:vMerge/>
          </w:tcPr>
          <w:p w:rsidR="00170003" w:rsidRPr="00655164" w:rsidRDefault="00170003" w:rsidP="00170003">
            <w:pPr>
              <w:jc w:val="center"/>
            </w:pPr>
          </w:p>
        </w:tc>
        <w:tc>
          <w:tcPr>
            <w:tcW w:w="271" w:type="pct"/>
            <w:vMerge/>
          </w:tcPr>
          <w:p w:rsidR="00170003" w:rsidRPr="00655164" w:rsidRDefault="00170003" w:rsidP="00170003">
            <w:pPr>
              <w:jc w:val="center"/>
            </w:pPr>
          </w:p>
        </w:tc>
        <w:tc>
          <w:tcPr>
            <w:tcW w:w="180" w:type="pct"/>
            <w:shd w:val="clear" w:color="auto" w:fill="auto"/>
          </w:tcPr>
          <w:p w:rsidR="00170003" w:rsidRPr="00655164" w:rsidRDefault="00170003" w:rsidP="00170003">
            <w:pPr>
              <w:jc w:val="center"/>
            </w:pPr>
            <w:r w:rsidRPr="00655164">
              <w:t>2</w:t>
            </w:r>
          </w:p>
        </w:tc>
        <w:tc>
          <w:tcPr>
            <w:tcW w:w="813" w:type="pct"/>
            <w:shd w:val="clear" w:color="auto" w:fill="auto"/>
          </w:tcPr>
          <w:p w:rsidR="00170003" w:rsidRPr="00655164" w:rsidRDefault="00170003" w:rsidP="00170003">
            <w:r w:rsidRPr="00655164">
              <w:t>Влажность древесины</w:t>
            </w:r>
          </w:p>
        </w:tc>
        <w:tc>
          <w:tcPr>
            <w:tcW w:w="816" w:type="pct"/>
            <w:gridSpan w:val="2"/>
          </w:tcPr>
          <w:p w:rsidR="00170003" w:rsidRPr="00655164" w:rsidRDefault="00170003" w:rsidP="00170003">
            <w:r w:rsidRPr="00655164">
              <w:t>≥ 12 и &lt; 14</w:t>
            </w:r>
          </w:p>
        </w:tc>
        <w:tc>
          <w:tcPr>
            <w:tcW w:w="224" w:type="pct"/>
            <w:gridSpan w:val="2"/>
          </w:tcPr>
          <w:p w:rsidR="00170003" w:rsidRPr="00655164" w:rsidRDefault="00170003" w:rsidP="00170003">
            <w:pPr>
              <w:jc w:val="center"/>
              <w:rPr>
                <w:bCs/>
              </w:rPr>
            </w:pPr>
            <w:r w:rsidRPr="00655164">
              <w:t>процент</w:t>
            </w:r>
          </w:p>
        </w:tc>
        <w:tc>
          <w:tcPr>
            <w:tcW w:w="1036" w:type="pct"/>
          </w:tcPr>
          <w:p w:rsidR="00170003" w:rsidRPr="00655164" w:rsidRDefault="00170003" w:rsidP="00170003">
            <w:pPr>
              <w:rPr>
                <w:bCs/>
              </w:rPr>
            </w:pPr>
            <w:r w:rsidRPr="00655164">
              <w:t>Участник закупки указывает в заявке конкретное значение характеристики</w:t>
            </w:r>
          </w:p>
        </w:tc>
        <w:tc>
          <w:tcPr>
            <w:tcW w:w="226" w:type="pct"/>
            <w:vMerge/>
            <w:vAlign w:val="center"/>
          </w:tcPr>
          <w:p w:rsidR="00170003" w:rsidRPr="00655164" w:rsidRDefault="00170003" w:rsidP="00170003">
            <w:pPr>
              <w:jc w:val="center"/>
              <w:rPr>
                <w:bCs/>
              </w:rPr>
            </w:pPr>
          </w:p>
        </w:tc>
      </w:tr>
      <w:tr w:rsidR="00170003" w:rsidRPr="00655164" w:rsidTr="00432200">
        <w:trPr>
          <w:trHeight w:val="145"/>
        </w:trPr>
        <w:tc>
          <w:tcPr>
            <w:tcW w:w="168" w:type="pct"/>
            <w:vMerge/>
            <w:vAlign w:val="center"/>
          </w:tcPr>
          <w:p w:rsidR="00170003" w:rsidRPr="00655164" w:rsidRDefault="00170003" w:rsidP="00170003">
            <w:pPr>
              <w:jc w:val="center"/>
            </w:pPr>
          </w:p>
        </w:tc>
        <w:tc>
          <w:tcPr>
            <w:tcW w:w="814" w:type="pct"/>
            <w:gridSpan w:val="2"/>
            <w:vMerge/>
            <w:vAlign w:val="center"/>
          </w:tcPr>
          <w:p w:rsidR="00170003" w:rsidRPr="00655164" w:rsidRDefault="00170003" w:rsidP="00170003">
            <w:pPr>
              <w:jc w:val="center"/>
              <w:rPr>
                <w:bCs/>
              </w:rPr>
            </w:pPr>
          </w:p>
        </w:tc>
        <w:tc>
          <w:tcPr>
            <w:tcW w:w="452" w:type="pct"/>
            <w:vMerge/>
          </w:tcPr>
          <w:p w:rsidR="00170003" w:rsidRPr="00655164" w:rsidRDefault="00170003" w:rsidP="00170003">
            <w:pPr>
              <w:jc w:val="center"/>
              <w:rPr>
                <w:bCs/>
              </w:rPr>
            </w:pPr>
          </w:p>
        </w:tc>
        <w:tc>
          <w:tcPr>
            <w:tcW w:w="271" w:type="pct"/>
            <w:vMerge/>
          </w:tcPr>
          <w:p w:rsidR="00170003" w:rsidRPr="00655164" w:rsidRDefault="00170003" w:rsidP="00170003">
            <w:pPr>
              <w:jc w:val="center"/>
              <w:rPr>
                <w:bCs/>
              </w:rPr>
            </w:pPr>
          </w:p>
        </w:tc>
        <w:tc>
          <w:tcPr>
            <w:tcW w:w="180" w:type="pct"/>
            <w:shd w:val="clear" w:color="auto" w:fill="auto"/>
          </w:tcPr>
          <w:p w:rsidR="00170003" w:rsidRPr="00655164" w:rsidRDefault="00170003" w:rsidP="00170003">
            <w:pPr>
              <w:jc w:val="center"/>
              <w:rPr>
                <w:bCs/>
              </w:rPr>
            </w:pPr>
            <w:r w:rsidRPr="00655164">
              <w:rPr>
                <w:bCs/>
              </w:rPr>
              <w:t>3</w:t>
            </w:r>
          </w:p>
        </w:tc>
        <w:tc>
          <w:tcPr>
            <w:tcW w:w="813" w:type="pct"/>
            <w:shd w:val="clear" w:color="auto" w:fill="auto"/>
          </w:tcPr>
          <w:p w:rsidR="00170003" w:rsidRPr="00655164" w:rsidRDefault="00170003" w:rsidP="00170003">
            <w:r w:rsidRPr="00655164">
              <w:t>Класс</w:t>
            </w:r>
          </w:p>
        </w:tc>
        <w:tc>
          <w:tcPr>
            <w:tcW w:w="816" w:type="pct"/>
            <w:gridSpan w:val="2"/>
          </w:tcPr>
          <w:p w:rsidR="00170003" w:rsidRPr="00655164" w:rsidRDefault="00170003" w:rsidP="00170003">
            <w:r w:rsidRPr="00655164">
              <w:t>A</w:t>
            </w:r>
            <w:r>
              <w:t>;</w:t>
            </w:r>
            <w:r w:rsidRPr="00655164">
              <w:t xml:space="preserve"> B</w:t>
            </w:r>
          </w:p>
        </w:tc>
        <w:tc>
          <w:tcPr>
            <w:tcW w:w="224" w:type="pct"/>
            <w:gridSpan w:val="2"/>
          </w:tcPr>
          <w:p w:rsidR="00170003" w:rsidRPr="00655164" w:rsidRDefault="00170003" w:rsidP="00170003">
            <w:pPr>
              <w:jc w:val="center"/>
              <w:rPr>
                <w:bCs/>
              </w:rPr>
            </w:pPr>
          </w:p>
        </w:tc>
        <w:tc>
          <w:tcPr>
            <w:tcW w:w="1036" w:type="pct"/>
          </w:tcPr>
          <w:p w:rsidR="00170003" w:rsidRPr="00655164" w:rsidRDefault="00170003" w:rsidP="00170003">
            <w:pPr>
              <w:rPr>
                <w:bCs/>
              </w:rPr>
            </w:pPr>
            <w:r w:rsidRPr="00655164">
              <w:t xml:space="preserve">Участник закупки указывает в заявке </w:t>
            </w:r>
            <w:r>
              <w:t>только одно</w:t>
            </w:r>
            <w:r w:rsidRPr="00655164">
              <w:t xml:space="preserve"> значение характеристики</w:t>
            </w:r>
          </w:p>
        </w:tc>
        <w:tc>
          <w:tcPr>
            <w:tcW w:w="226" w:type="pct"/>
            <w:vMerge/>
            <w:vAlign w:val="center"/>
          </w:tcPr>
          <w:p w:rsidR="00170003" w:rsidRPr="00655164" w:rsidRDefault="00170003" w:rsidP="00170003">
            <w:pPr>
              <w:jc w:val="center"/>
              <w:rPr>
                <w:bCs/>
              </w:rPr>
            </w:pPr>
          </w:p>
        </w:tc>
      </w:tr>
      <w:tr w:rsidR="00170003" w:rsidRPr="00655164" w:rsidTr="00432200">
        <w:trPr>
          <w:trHeight w:val="145"/>
        </w:trPr>
        <w:tc>
          <w:tcPr>
            <w:tcW w:w="168" w:type="pct"/>
            <w:vMerge/>
            <w:vAlign w:val="center"/>
          </w:tcPr>
          <w:p w:rsidR="00170003" w:rsidRPr="00655164" w:rsidRDefault="00170003" w:rsidP="00170003">
            <w:pPr>
              <w:jc w:val="center"/>
            </w:pPr>
          </w:p>
        </w:tc>
        <w:tc>
          <w:tcPr>
            <w:tcW w:w="814" w:type="pct"/>
            <w:gridSpan w:val="2"/>
            <w:vMerge/>
            <w:vAlign w:val="center"/>
          </w:tcPr>
          <w:p w:rsidR="00170003" w:rsidRPr="00655164" w:rsidRDefault="00170003" w:rsidP="00170003">
            <w:pPr>
              <w:jc w:val="center"/>
              <w:rPr>
                <w:bCs/>
              </w:rPr>
            </w:pPr>
          </w:p>
        </w:tc>
        <w:tc>
          <w:tcPr>
            <w:tcW w:w="452" w:type="pct"/>
            <w:vMerge/>
          </w:tcPr>
          <w:p w:rsidR="00170003" w:rsidRPr="00655164" w:rsidRDefault="00170003" w:rsidP="00170003">
            <w:pPr>
              <w:jc w:val="center"/>
            </w:pPr>
          </w:p>
        </w:tc>
        <w:tc>
          <w:tcPr>
            <w:tcW w:w="271" w:type="pct"/>
            <w:vMerge/>
          </w:tcPr>
          <w:p w:rsidR="00170003" w:rsidRPr="00655164" w:rsidRDefault="00170003" w:rsidP="00170003">
            <w:pPr>
              <w:jc w:val="center"/>
            </w:pPr>
          </w:p>
        </w:tc>
        <w:tc>
          <w:tcPr>
            <w:tcW w:w="180" w:type="pct"/>
            <w:shd w:val="clear" w:color="auto" w:fill="auto"/>
          </w:tcPr>
          <w:p w:rsidR="00170003" w:rsidRPr="00655164" w:rsidRDefault="00170003" w:rsidP="00170003">
            <w:pPr>
              <w:jc w:val="center"/>
            </w:pPr>
            <w:r w:rsidRPr="00655164">
              <w:t>4</w:t>
            </w:r>
          </w:p>
        </w:tc>
        <w:tc>
          <w:tcPr>
            <w:tcW w:w="813" w:type="pct"/>
            <w:shd w:val="clear" w:color="auto" w:fill="auto"/>
          </w:tcPr>
          <w:p w:rsidR="00170003" w:rsidRPr="00655164" w:rsidRDefault="00170003" w:rsidP="00170003">
            <w:r w:rsidRPr="00655164">
              <w:t>Тип</w:t>
            </w:r>
          </w:p>
        </w:tc>
        <w:tc>
          <w:tcPr>
            <w:tcW w:w="816" w:type="pct"/>
            <w:gridSpan w:val="2"/>
          </w:tcPr>
          <w:p w:rsidR="00170003" w:rsidRPr="00655164" w:rsidRDefault="0039663F" w:rsidP="00170003">
            <w:r>
              <w:rPr>
                <w:bCs/>
              </w:rPr>
              <w:t>профилированная</w:t>
            </w:r>
          </w:p>
        </w:tc>
        <w:tc>
          <w:tcPr>
            <w:tcW w:w="224" w:type="pct"/>
            <w:gridSpan w:val="2"/>
          </w:tcPr>
          <w:p w:rsidR="00170003" w:rsidRPr="00655164" w:rsidRDefault="00170003" w:rsidP="00170003">
            <w:pPr>
              <w:jc w:val="center"/>
              <w:rPr>
                <w:bCs/>
              </w:rPr>
            </w:pPr>
          </w:p>
        </w:tc>
        <w:tc>
          <w:tcPr>
            <w:tcW w:w="1036" w:type="pct"/>
          </w:tcPr>
          <w:p w:rsidR="00170003" w:rsidRPr="00655164" w:rsidRDefault="00170003" w:rsidP="00170003">
            <w:r w:rsidRPr="00655164">
              <w:t>Участник закупки указывает в заявке все значения характеристики</w:t>
            </w:r>
          </w:p>
        </w:tc>
        <w:tc>
          <w:tcPr>
            <w:tcW w:w="226" w:type="pct"/>
            <w:vMerge/>
            <w:vAlign w:val="center"/>
          </w:tcPr>
          <w:p w:rsidR="00170003" w:rsidRPr="00655164" w:rsidRDefault="00170003" w:rsidP="00170003">
            <w:pPr>
              <w:jc w:val="center"/>
              <w:rPr>
                <w:bCs/>
              </w:rPr>
            </w:pPr>
          </w:p>
        </w:tc>
      </w:tr>
      <w:tr w:rsidR="00170003" w:rsidRPr="00655164" w:rsidTr="00432200">
        <w:trPr>
          <w:trHeight w:val="145"/>
        </w:trPr>
        <w:tc>
          <w:tcPr>
            <w:tcW w:w="168" w:type="pct"/>
            <w:vMerge/>
            <w:vAlign w:val="center"/>
          </w:tcPr>
          <w:p w:rsidR="00170003" w:rsidRPr="00655164" w:rsidRDefault="00170003" w:rsidP="00170003">
            <w:pPr>
              <w:jc w:val="center"/>
            </w:pPr>
          </w:p>
        </w:tc>
        <w:tc>
          <w:tcPr>
            <w:tcW w:w="814" w:type="pct"/>
            <w:gridSpan w:val="2"/>
            <w:vMerge/>
            <w:vAlign w:val="center"/>
          </w:tcPr>
          <w:p w:rsidR="00170003" w:rsidRPr="00655164" w:rsidRDefault="00170003" w:rsidP="00170003">
            <w:pPr>
              <w:jc w:val="center"/>
              <w:rPr>
                <w:bCs/>
              </w:rPr>
            </w:pPr>
          </w:p>
        </w:tc>
        <w:tc>
          <w:tcPr>
            <w:tcW w:w="452" w:type="pct"/>
            <w:vMerge/>
          </w:tcPr>
          <w:p w:rsidR="00170003" w:rsidRPr="00655164" w:rsidRDefault="00170003" w:rsidP="00170003">
            <w:pPr>
              <w:jc w:val="center"/>
            </w:pPr>
          </w:p>
        </w:tc>
        <w:tc>
          <w:tcPr>
            <w:tcW w:w="271" w:type="pct"/>
            <w:vMerge/>
          </w:tcPr>
          <w:p w:rsidR="00170003" w:rsidRPr="00655164" w:rsidRDefault="00170003" w:rsidP="00170003">
            <w:pPr>
              <w:jc w:val="center"/>
            </w:pPr>
          </w:p>
        </w:tc>
        <w:tc>
          <w:tcPr>
            <w:tcW w:w="180" w:type="pct"/>
            <w:shd w:val="clear" w:color="auto" w:fill="auto"/>
          </w:tcPr>
          <w:p w:rsidR="00170003" w:rsidRPr="00655164" w:rsidRDefault="0039663F" w:rsidP="00170003">
            <w:pPr>
              <w:jc w:val="center"/>
            </w:pPr>
            <w:r>
              <w:t>5</w:t>
            </w:r>
          </w:p>
        </w:tc>
        <w:tc>
          <w:tcPr>
            <w:tcW w:w="813" w:type="pct"/>
            <w:shd w:val="clear" w:color="auto" w:fill="auto"/>
          </w:tcPr>
          <w:p w:rsidR="00170003" w:rsidRPr="0039663F" w:rsidRDefault="00170003" w:rsidP="00170003">
            <w:r w:rsidRPr="0039663F">
              <w:t>Толщина</w:t>
            </w:r>
          </w:p>
        </w:tc>
        <w:tc>
          <w:tcPr>
            <w:tcW w:w="816" w:type="pct"/>
            <w:gridSpan w:val="2"/>
          </w:tcPr>
          <w:p w:rsidR="00170003" w:rsidRPr="00D8546A" w:rsidRDefault="00D8546A" w:rsidP="00170003">
            <w:r>
              <w:t>75</w:t>
            </w:r>
          </w:p>
        </w:tc>
        <w:tc>
          <w:tcPr>
            <w:tcW w:w="224" w:type="pct"/>
            <w:gridSpan w:val="2"/>
          </w:tcPr>
          <w:p w:rsidR="00170003" w:rsidRPr="0039663F" w:rsidRDefault="00170003" w:rsidP="00170003">
            <w:pPr>
              <w:jc w:val="center"/>
              <w:rPr>
                <w:bCs/>
              </w:rPr>
            </w:pPr>
            <w:r w:rsidRPr="0039663F">
              <w:t>мм</w:t>
            </w:r>
          </w:p>
        </w:tc>
        <w:tc>
          <w:tcPr>
            <w:tcW w:w="1036" w:type="pct"/>
          </w:tcPr>
          <w:p w:rsidR="00170003" w:rsidRPr="00655164" w:rsidRDefault="00170003" w:rsidP="00170003">
            <w:r w:rsidRPr="00655164">
              <w:t>Значение характеристики не может изменяться участником закупки</w:t>
            </w:r>
          </w:p>
        </w:tc>
        <w:tc>
          <w:tcPr>
            <w:tcW w:w="226" w:type="pct"/>
            <w:vMerge/>
            <w:vAlign w:val="center"/>
          </w:tcPr>
          <w:p w:rsidR="00170003" w:rsidRPr="00655164" w:rsidRDefault="00170003" w:rsidP="00170003">
            <w:pPr>
              <w:jc w:val="center"/>
              <w:rPr>
                <w:bCs/>
              </w:rPr>
            </w:pPr>
          </w:p>
        </w:tc>
      </w:tr>
      <w:tr w:rsidR="00170003" w:rsidRPr="00655164" w:rsidTr="00432200">
        <w:trPr>
          <w:trHeight w:val="145"/>
        </w:trPr>
        <w:tc>
          <w:tcPr>
            <w:tcW w:w="168" w:type="pct"/>
            <w:vMerge/>
            <w:vAlign w:val="center"/>
          </w:tcPr>
          <w:p w:rsidR="00170003" w:rsidRPr="00655164" w:rsidRDefault="00170003" w:rsidP="00170003">
            <w:pPr>
              <w:jc w:val="center"/>
            </w:pPr>
          </w:p>
        </w:tc>
        <w:tc>
          <w:tcPr>
            <w:tcW w:w="814" w:type="pct"/>
            <w:gridSpan w:val="2"/>
            <w:vMerge/>
            <w:vAlign w:val="center"/>
          </w:tcPr>
          <w:p w:rsidR="00170003" w:rsidRPr="00655164" w:rsidRDefault="00170003" w:rsidP="00170003">
            <w:pPr>
              <w:jc w:val="center"/>
              <w:rPr>
                <w:bCs/>
              </w:rPr>
            </w:pPr>
          </w:p>
        </w:tc>
        <w:tc>
          <w:tcPr>
            <w:tcW w:w="452" w:type="pct"/>
            <w:vMerge/>
          </w:tcPr>
          <w:p w:rsidR="00170003" w:rsidRPr="00655164" w:rsidRDefault="00170003" w:rsidP="00170003">
            <w:pPr>
              <w:jc w:val="center"/>
            </w:pPr>
          </w:p>
        </w:tc>
        <w:tc>
          <w:tcPr>
            <w:tcW w:w="271" w:type="pct"/>
            <w:vMerge/>
          </w:tcPr>
          <w:p w:rsidR="00170003" w:rsidRPr="00655164" w:rsidRDefault="00170003" w:rsidP="00170003">
            <w:pPr>
              <w:jc w:val="center"/>
            </w:pPr>
          </w:p>
        </w:tc>
        <w:tc>
          <w:tcPr>
            <w:tcW w:w="180" w:type="pct"/>
            <w:shd w:val="clear" w:color="auto" w:fill="auto"/>
          </w:tcPr>
          <w:p w:rsidR="00170003" w:rsidRPr="00655164" w:rsidRDefault="0039663F" w:rsidP="00170003">
            <w:pPr>
              <w:jc w:val="center"/>
            </w:pPr>
            <w:r>
              <w:t>6</w:t>
            </w:r>
          </w:p>
        </w:tc>
        <w:tc>
          <w:tcPr>
            <w:tcW w:w="813" w:type="pct"/>
            <w:shd w:val="clear" w:color="auto" w:fill="auto"/>
          </w:tcPr>
          <w:p w:rsidR="00170003" w:rsidRPr="0039663F" w:rsidRDefault="00170003" w:rsidP="00170003">
            <w:r w:rsidRPr="0039663F">
              <w:t>Ширина</w:t>
            </w:r>
          </w:p>
        </w:tc>
        <w:tc>
          <w:tcPr>
            <w:tcW w:w="816" w:type="pct"/>
            <w:gridSpan w:val="2"/>
          </w:tcPr>
          <w:p w:rsidR="00170003" w:rsidRPr="0039663F" w:rsidRDefault="00170003" w:rsidP="00170003">
            <w:r w:rsidRPr="0039663F">
              <w:t>140</w:t>
            </w:r>
          </w:p>
        </w:tc>
        <w:tc>
          <w:tcPr>
            <w:tcW w:w="224" w:type="pct"/>
            <w:gridSpan w:val="2"/>
          </w:tcPr>
          <w:p w:rsidR="00170003" w:rsidRPr="0039663F" w:rsidRDefault="00170003" w:rsidP="00170003">
            <w:pPr>
              <w:jc w:val="center"/>
              <w:rPr>
                <w:bCs/>
              </w:rPr>
            </w:pPr>
            <w:r w:rsidRPr="0039663F">
              <w:t>мм</w:t>
            </w:r>
          </w:p>
        </w:tc>
        <w:tc>
          <w:tcPr>
            <w:tcW w:w="1036" w:type="pct"/>
          </w:tcPr>
          <w:p w:rsidR="00170003" w:rsidRPr="00655164" w:rsidRDefault="00170003" w:rsidP="00170003">
            <w:r w:rsidRPr="00655164">
              <w:t>Значение характеристики не может изменяться участником закупки</w:t>
            </w:r>
          </w:p>
        </w:tc>
        <w:tc>
          <w:tcPr>
            <w:tcW w:w="226" w:type="pct"/>
            <w:vMerge/>
            <w:vAlign w:val="center"/>
          </w:tcPr>
          <w:p w:rsidR="00170003" w:rsidRPr="00655164" w:rsidRDefault="00170003" w:rsidP="00170003">
            <w:pPr>
              <w:jc w:val="center"/>
              <w:rPr>
                <w:bCs/>
              </w:rPr>
            </w:pPr>
          </w:p>
        </w:tc>
      </w:tr>
      <w:tr w:rsidR="00170003" w:rsidRPr="00655164" w:rsidTr="00432200">
        <w:trPr>
          <w:trHeight w:val="145"/>
        </w:trPr>
        <w:tc>
          <w:tcPr>
            <w:tcW w:w="168" w:type="pct"/>
            <w:vMerge/>
            <w:vAlign w:val="center"/>
          </w:tcPr>
          <w:p w:rsidR="00170003" w:rsidRPr="00655164" w:rsidRDefault="00170003" w:rsidP="00170003">
            <w:pPr>
              <w:jc w:val="center"/>
            </w:pPr>
          </w:p>
        </w:tc>
        <w:tc>
          <w:tcPr>
            <w:tcW w:w="814" w:type="pct"/>
            <w:gridSpan w:val="2"/>
            <w:vMerge/>
            <w:vAlign w:val="center"/>
          </w:tcPr>
          <w:p w:rsidR="00170003" w:rsidRPr="00655164" w:rsidRDefault="00170003" w:rsidP="00170003">
            <w:pPr>
              <w:jc w:val="center"/>
              <w:rPr>
                <w:bCs/>
              </w:rPr>
            </w:pPr>
          </w:p>
        </w:tc>
        <w:tc>
          <w:tcPr>
            <w:tcW w:w="452" w:type="pct"/>
            <w:vMerge/>
          </w:tcPr>
          <w:p w:rsidR="00170003" w:rsidRPr="00655164" w:rsidRDefault="00170003" w:rsidP="00170003">
            <w:pPr>
              <w:jc w:val="center"/>
            </w:pPr>
          </w:p>
        </w:tc>
        <w:tc>
          <w:tcPr>
            <w:tcW w:w="271" w:type="pct"/>
            <w:vMerge/>
          </w:tcPr>
          <w:p w:rsidR="00170003" w:rsidRPr="00655164" w:rsidRDefault="00170003" w:rsidP="00170003">
            <w:pPr>
              <w:jc w:val="center"/>
            </w:pPr>
          </w:p>
        </w:tc>
        <w:tc>
          <w:tcPr>
            <w:tcW w:w="180" w:type="pct"/>
            <w:shd w:val="clear" w:color="auto" w:fill="auto"/>
          </w:tcPr>
          <w:p w:rsidR="00170003" w:rsidRPr="00655164" w:rsidRDefault="0039663F" w:rsidP="00170003">
            <w:pPr>
              <w:jc w:val="center"/>
            </w:pPr>
            <w:r>
              <w:t>7</w:t>
            </w:r>
          </w:p>
        </w:tc>
        <w:tc>
          <w:tcPr>
            <w:tcW w:w="813" w:type="pct"/>
            <w:shd w:val="clear" w:color="auto" w:fill="auto"/>
          </w:tcPr>
          <w:p w:rsidR="00170003" w:rsidRPr="0039663F" w:rsidRDefault="00170003" w:rsidP="00170003">
            <w:r w:rsidRPr="0039663F">
              <w:t>Длина</w:t>
            </w:r>
          </w:p>
        </w:tc>
        <w:tc>
          <w:tcPr>
            <w:tcW w:w="816" w:type="pct"/>
            <w:gridSpan w:val="2"/>
          </w:tcPr>
          <w:p w:rsidR="00170003" w:rsidRPr="0039663F" w:rsidRDefault="00170003" w:rsidP="00170003">
            <w:r w:rsidRPr="0039663F">
              <w:t>60</w:t>
            </w:r>
            <w:r w:rsidRPr="0039663F">
              <w:rPr>
                <w:lang w:val="en-US"/>
              </w:rPr>
              <w:t>00</w:t>
            </w:r>
          </w:p>
        </w:tc>
        <w:tc>
          <w:tcPr>
            <w:tcW w:w="224" w:type="pct"/>
            <w:gridSpan w:val="2"/>
          </w:tcPr>
          <w:p w:rsidR="00170003" w:rsidRPr="0039663F" w:rsidRDefault="00170003" w:rsidP="00170003">
            <w:pPr>
              <w:jc w:val="center"/>
              <w:rPr>
                <w:bCs/>
              </w:rPr>
            </w:pPr>
            <w:r w:rsidRPr="0039663F">
              <w:t>мм</w:t>
            </w:r>
          </w:p>
        </w:tc>
        <w:tc>
          <w:tcPr>
            <w:tcW w:w="1036" w:type="pct"/>
          </w:tcPr>
          <w:p w:rsidR="00170003" w:rsidRPr="00655164" w:rsidRDefault="00170003" w:rsidP="00170003">
            <w:r w:rsidRPr="00655164">
              <w:t>Значение характеристики не может изменяться участником закупки</w:t>
            </w:r>
          </w:p>
        </w:tc>
        <w:tc>
          <w:tcPr>
            <w:tcW w:w="226" w:type="pct"/>
            <w:vMerge/>
            <w:vAlign w:val="center"/>
          </w:tcPr>
          <w:p w:rsidR="00170003" w:rsidRPr="00655164" w:rsidRDefault="00170003" w:rsidP="00170003">
            <w:pPr>
              <w:jc w:val="center"/>
              <w:rPr>
                <w:bCs/>
              </w:rPr>
            </w:pPr>
          </w:p>
        </w:tc>
      </w:tr>
      <w:tr w:rsidR="00432200" w:rsidRPr="00AE244B" w:rsidTr="00432200">
        <w:trPr>
          <w:trHeight w:val="145"/>
        </w:trPr>
        <w:tc>
          <w:tcPr>
            <w:tcW w:w="170" w:type="pct"/>
            <w:gridSpan w:val="2"/>
            <w:vMerge w:val="restart"/>
          </w:tcPr>
          <w:p w:rsidR="00432200" w:rsidRPr="00432200" w:rsidRDefault="00432200" w:rsidP="00214BE4">
            <w:pPr>
              <w:jc w:val="center"/>
            </w:pPr>
            <w:r>
              <w:t>3</w:t>
            </w:r>
          </w:p>
        </w:tc>
        <w:tc>
          <w:tcPr>
            <w:tcW w:w="812" w:type="pct"/>
            <w:vMerge w:val="restart"/>
          </w:tcPr>
          <w:p w:rsidR="00432200" w:rsidRPr="00AE244B" w:rsidRDefault="00432200" w:rsidP="00214BE4">
            <w:pPr>
              <w:rPr>
                <w:bCs/>
              </w:rPr>
            </w:pPr>
            <w:r w:rsidRPr="00AE244B">
              <w:rPr>
                <w:bCs/>
              </w:rPr>
              <w:t>Фанера облицованная</w:t>
            </w:r>
          </w:p>
          <w:p w:rsidR="00432200" w:rsidRPr="00AE244B" w:rsidRDefault="00432200" w:rsidP="00214BE4">
            <w:pPr>
              <w:rPr>
                <w:bCs/>
              </w:rPr>
            </w:pPr>
          </w:p>
          <w:p w:rsidR="00432200" w:rsidRDefault="00432200" w:rsidP="00214BE4">
            <w:pPr>
              <w:rPr>
                <w:bCs/>
              </w:rPr>
            </w:pPr>
            <w:r>
              <w:rPr>
                <w:bCs/>
              </w:rPr>
              <w:t>(</w:t>
            </w:r>
            <w:r w:rsidRPr="00AE244B">
              <w:rPr>
                <w:bCs/>
              </w:rPr>
              <w:t xml:space="preserve">Транспортная фанера </w:t>
            </w:r>
            <w:r>
              <w:rPr>
                <w:bCs/>
              </w:rPr>
              <w:t xml:space="preserve">9 </w:t>
            </w:r>
            <w:r w:rsidRPr="00AE244B">
              <w:rPr>
                <w:bCs/>
              </w:rPr>
              <w:t>(гладкая/сетка)</w:t>
            </w:r>
            <w:r>
              <w:rPr>
                <w:bCs/>
              </w:rPr>
              <w:t xml:space="preserve"> 2440х1200)</w:t>
            </w:r>
          </w:p>
          <w:p w:rsidR="00432200" w:rsidRPr="00AE244B" w:rsidRDefault="00432200" w:rsidP="00214BE4">
            <w:pPr>
              <w:rPr>
                <w:bCs/>
              </w:rPr>
            </w:pPr>
          </w:p>
          <w:p w:rsidR="00432200" w:rsidRPr="00AE244B" w:rsidRDefault="00432200" w:rsidP="00214BE4">
            <w:pPr>
              <w:rPr>
                <w:bCs/>
              </w:rPr>
            </w:pPr>
            <w:r w:rsidRPr="00AE244B">
              <w:rPr>
                <w:bCs/>
              </w:rPr>
              <w:object w:dxaOrig="7470" w:dyaOrig="4980">
                <v:shape id="_x0000_i1027" type="#_x0000_t75" style="width:76.5pt;height:51.75pt" o:ole="">
                  <v:imagedata r:id="rId11" o:title=""/>
                </v:shape>
                <o:OLEObject Type="Embed" ProgID="PBrush" ShapeID="_x0000_i1027" DrawAspect="Content" ObjectID="_1840189687" r:id="rId12"/>
              </w:object>
            </w:r>
          </w:p>
        </w:tc>
        <w:tc>
          <w:tcPr>
            <w:tcW w:w="452" w:type="pct"/>
            <w:vMerge w:val="restart"/>
          </w:tcPr>
          <w:p w:rsidR="00432200" w:rsidRPr="00AE244B" w:rsidRDefault="00432200" w:rsidP="00214BE4">
            <w:r w:rsidRPr="00AE244B">
              <w:t>16.21.12.119</w:t>
            </w:r>
          </w:p>
          <w:p w:rsidR="00432200" w:rsidRPr="00AE244B" w:rsidRDefault="00432200" w:rsidP="00214BE4"/>
          <w:p w:rsidR="00432200" w:rsidRPr="00AE244B" w:rsidRDefault="00432200" w:rsidP="00214BE4">
            <w:pPr>
              <w:rPr>
                <w:bCs/>
              </w:rPr>
            </w:pPr>
            <w:r w:rsidRPr="00AE244B">
              <w:rPr>
                <w:bCs/>
              </w:rPr>
              <w:t>16.21.12.119-00000004</w:t>
            </w:r>
          </w:p>
          <w:p w:rsidR="00432200" w:rsidRPr="00AE244B" w:rsidRDefault="00432200" w:rsidP="00214BE4"/>
          <w:p w:rsidR="00432200" w:rsidRPr="00AE244B" w:rsidRDefault="00432200" w:rsidP="00214BE4">
            <w:r w:rsidRPr="00AE244B">
              <w:t>-</w:t>
            </w:r>
          </w:p>
        </w:tc>
        <w:tc>
          <w:tcPr>
            <w:tcW w:w="271" w:type="pct"/>
            <w:vMerge w:val="restart"/>
          </w:tcPr>
          <w:p w:rsidR="00432200" w:rsidRPr="00AE244B" w:rsidRDefault="00432200" w:rsidP="00214BE4">
            <w:pPr>
              <w:jc w:val="center"/>
            </w:pPr>
            <w:r>
              <w:t>лист</w:t>
            </w:r>
          </w:p>
        </w:tc>
        <w:tc>
          <w:tcPr>
            <w:tcW w:w="181" w:type="pct"/>
            <w:shd w:val="clear" w:color="auto" w:fill="auto"/>
          </w:tcPr>
          <w:p w:rsidR="00432200" w:rsidRPr="00AE244B" w:rsidRDefault="00432200" w:rsidP="00214BE4">
            <w:pPr>
              <w:jc w:val="center"/>
            </w:pPr>
            <w:r w:rsidRPr="00AE244B">
              <w:t>1</w:t>
            </w:r>
          </w:p>
        </w:tc>
        <w:tc>
          <w:tcPr>
            <w:tcW w:w="813" w:type="pct"/>
            <w:shd w:val="clear" w:color="auto" w:fill="auto"/>
          </w:tcPr>
          <w:p w:rsidR="00432200" w:rsidRPr="00ED0E7B" w:rsidRDefault="00432200" w:rsidP="00214BE4">
            <w:pPr>
              <w:rPr>
                <w:bCs/>
                <w:i/>
              </w:rPr>
            </w:pPr>
            <w:r w:rsidRPr="00AE244B">
              <w:rPr>
                <w:bCs/>
                <w:lang w:val="en-US"/>
              </w:rPr>
              <w:t>Марка</w:t>
            </w:r>
          </w:p>
        </w:tc>
        <w:tc>
          <w:tcPr>
            <w:tcW w:w="812" w:type="pct"/>
          </w:tcPr>
          <w:p w:rsidR="00432200" w:rsidRPr="00ED0E7B" w:rsidRDefault="00432200" w:rsidP="00214BE4">
            <w:pPr>
              <w:rPr>
                <w:bCs/>
                <w:i/>
                <w:lang w:val="en-US"/>
              </w:rPr>
            </w:pPr>
            <w:r w:rsidRPr="00AE244B">
              <w:rPr>
                <w:bCs/>
                <w:lang w:val="en-US"/>
              </w:rPr>
              <w:t>ФОБ - F/W</w:t>
            </w:r>
          </w:p>
        </w:tc>
        <w:tc>
          <w:tcPr>
            <w:tcW w:w="226" w:type="pct"/>
            <w:gridSpan w:val="2"/>
          </w:tcPr>
          <w:p w:rsidR="00432200" w:rsidRPr="00AE244B" w:rsidRDefault="00432200" w:rsidP="00214BE4">
            <w:pPr>
              <w:jc w:val="center"/>
            </w:pPr>
          </w:p>
        </w:tc>
        <w:tc>
          <w:tcPr>
            <w:tcW w:w="1038" w:type="pct"/>
            <w:gridSpan w:val="2"/>
          </w:tcPr>
          <w:p w:rsidR="00432200" w:rsidRPr="00AE244B" w:rsidRDefault="000D4B06" w:rsidP="00214BE4">
            <w:r w:rsidRPr="00AE244B">
              <w:t>Значение характеристики не может изменяться участником закупки</w:t>
            </w:r>
            <w:bookmarkStart w:id="0" w:name="_GoBack"/>
            <w:bookmarkEnd w:id="0"/>
          </w:p>
        </w:tc>
        <w:tc>
          <w:tcPr>
            <w:tcW w:w="226" w:type="pct"/>
            <w:vMerge w:val="restart"/>
          </w:tcPr>
          <w:p w:rsidR="00432200" w:rsidRPr="00AE244B" w:rsidRDefault="00432200" w:rsidP="00214BE4">
            <w:pPr>
              <w:jc w:val="center"/>
            </w:pPr>
            <w:r>
              <w:t>10</w:t>
            </w:r>
          </w:p>
        </w:tc>
      </w:tr>
      <w:tr w:rsidR="00432200" w:rsidRPr="00AE244B" w:rsidTr="00432200">
        <w:trPr>
          <w:trHeight w:val="145"/>
        </w:trPr>
        <w:tc>
          <w:tcPr>
            <w:tcW w:w="170" w:type="pct"/>
            <w:gridSpan w:val="2"/>
            <w:vMerge/>
            <w:vAlign w:val="center"/>
          </w:tcPr>
          <w:p w:rsidR="00432200" w:rsidRPr="00AE244B" w:rsidRDefault="00432200" w:rsidP="00214BE4"/>
        </w:tc>
        <w:tc>
          <w:tcPr>
            <w:tcW w:w="812" w:type="pct"/>
            <w:vMerge/>
            <w:vAlign w:val="center"/>
          </w:tcPr>
          <w:p w:rsidR="00432200" w:rsidRPr="00AE244B" w:rsidRDefault="00432200" w:rsidP="00214BE4">
            <w:pPr>
              <w:rPr>
                <w:bCs/>
              </w:rPr>
            </w:pPr>
          </w:p>
        </w:tc>
        <w:tc>
          <w:tcPr>
            <w:tcW w:w="452" w:type="pct"/>
            <w:vMerge/>
          </w:tcPr>
          <w:p w:rsidR="00432200" w:rsidRPr="00AE244B" w:rsidRDefault="00432200" w:rsidP="00214BE4"/>
        </w:tc>
        <w:tc>
          <w:tcPr>
            <w:tcW w:w="271" w:type="pct"/>
            <w:vMerge/>
          </w:tcPr>
          <w:p w:rsidR="00432200" w:rsidRPr="00AE244B" w:rsidRDefault="00432200" w:rsidP="00214BE4"/>
        </w:tc>
        <w:tc>
          <w:tcPr>
            <w:tcW w:w="181" w:type="pct"/>
            <w:shd w:val="clear" w:color="auto" w:fill="auto"/>
          </w:tcPr>
          <w:p w:rsidR="00432200" w:rsidRPr="00AE244B" w:rsidRDefault="00432200" w:rsidP="00214BE4">
            <w:pPr>
              <w:jc w:val="center"/>
            </w:pPr>
            <w:r w:rsidRPr="00AE244B">
              <w:t>2</w:t>
            </w:r>
          </w:p>
        </w:tc>
        <w:tc>
          <w:tcPr>
            <w:tcW w:w="813" w:type="pct"/>
            <w:shd w:val="clear" w:color="auto" w:fill="auto"/>
          </w:tcPr>
          <w:p w:rsidR="00432200" w:rsidRPr="004A18CE" w:rsidRDefault="0000771D" w:rsidP="00214BE4">
            <w:pPr>
              <w:rPr>
                <w:bCs/>
                <w:lang w:val="en-US"/>
              </w:rPr>
            </w:pPr>
            <w:r w:rsidRPr="004A18CE">
              <w:rPr>
                <w:bCs/>
                <w:lang w:val="en-US"/>
              </w:rPr>
              <w:t>Ширина</w:t>
            </w:r>
          </w:p>
        </w:tc>
        <w:tc>
          <w:tcPr>
            <w:tcW w:w="812" w:type="pct"/>
          </w:tcPr>
          <w:p w:rsidR="00432200" w:rsidRPr="004A18CE" w:rsidRDefault="00432200" w:rsidP="00214BE4">
            <w:pPr>
              <w:rPr>
                <w:bCs/>
                <w:lang w:val="en-US"/>
              </w:rPr>
            </w:pPr>
            <w:r w:rsidRPr="004A18CE">
              <w:rPr>
                <w:bCs/>
                <w:lang w:val="en-US"/>
              </w:rPr>
              <w:t>≥2400</w:t>
            </w:r>
            <w:r w:rsidRPr="004A18CE">
              <w:rPr>
                <w:bCs/>
              </w:rPr>
              <w:t xml:space="preserve"> и </w:t>
            </w:r>
            <w:r w:rsidRPr="004A18CE">
              <w:rPr>
                <w:bCs/>
                <w:lang w:val="en-US"/>
              </w:rPr>
              <w:t>&lt;2500</w:t>
            </w:r>
          </w:p>
        </w:tc>
        <w:tc>
          <w:tcPr>
            <w:tcW w:w="226" w:type="pct"/>
            <w:gridSpan w:val="2"/>
          </w:tcPr>
          <w:p w:rsidR="00432200" w:rsidRPr="00AE244B" w:rsidRDefault="00432200" w:rsidP="00214BE4">
            <w:pPr>
              <w:jc w:val="center"/>
              <w:rPr>
                <w:bCs/>
              </w:rPr>
            </w:pPr>
            <w:r w:rsidRPr="00AE244B">
              <w:rPr>
                <w:bCs/>
                <w:lang w:val="en-US"/>
              </w:rPr>
              <w:t>мм</w:t>
            </w:r>
          </w:p>
        </w:tc>
        <w:tc>
          <w:tcPr>
            <w:tcW w:w="1038" w:type="pct"/>
            <w:gridSpan w:val="2"/>
          </w:tcPr>
          <w:p w:rsidR="000D4B06" w:rsidRPr="00AE244B" w:rsidRDefault="000D4B06" w:rsidP="00214BE4">
            <w:pPr>
              <w:rPr>
                <w:bCs/>
              </w:rPr>
            </w:pPr>
            <w:r w:rsidRPr="00AE244B">
              <w:t>Участник закупки указывает в заявке конкретное значение характеристики</w:t>
            </w:r>
          </w:p>
        </w:tc>
        <w:tc>
          <w:tcPr>
            <w:tcW w:w="226" w:type="pct"/>
            <w:vMerge/>
            <w:vAlign w:val="center"/>
          </w:tcPr>
          <w:p w:rsidR="00432200" w:rsidRPr="00AE244B" w:rsidRDefault="00432200" w:rsidP="00214BE4">
            <w:pPr>
              <w:rPr>
                <w:bCs/>
              </w:rPr>
            </w:pPr>
          </w:p>
        </w:tc>
      </w:tr>
      <w:tr w:rsidR="00432200" w:rsidRPr="00AE244B" w:rsidTr="00432200">
        <w:trPr>
          <w:trHeight w:val="145"/>
        </w:trPr>
        <w:tc>
          <w:tcPr>
            <w:tcW w:w="170" w:type="pct"/>
            <w:gridSpan w:val="2"/>
            <w:vMerge/>
            <w:vAlign w:val="center"/>
          </w:tcPr>
          <w:p w:rsidR="00432200" w:rsidRPr="00AE244B" w:rsidRDefault="00432200" w:rsidP="00214BE4"/>
        </w:tc>
        <w:tc>
          <w:tcPr>
            <w:tcW w:w="812" w:type="pct"/>
            <w:vMerge/>
            <w:vAlign w:val="center"/>
          </w:tcPr>
          <w:p w:rsidR="00432200" w:rsidRPr="00AE244B" w:rsidRDefault="00432200" w:rsidP="00214BE4">
            <w:pPr>
              <w:rPr>
                <w:bCs/>
              </w:rPr>
            </w:pPr>
          </w:p>
        </w:tc>
        <w:tc>
          <w:tcPr>
            <w:tcW w:w="452" w:type="pct"/>
            <w:vMerge/>
          </w:tcPr>
          <w:p w:rsidR="00432200" w:rsidRPr="00AE244B" w:rsidRDefault="00432200" w:rsidP="00214BE4">
            <w:pPr>
              <w:rPr>
                <w:bCs/>
              </w:rPr>
            </w:pPr>
          </w:p>
        </w:tc>
        <w:tc>
          <w:tcPr>
            <w:tcW w:w="271" w:type="pct"/>
            <w:vMerge/>
          </w:tcPr>
          <w:p w:rsidR="00432200" w:rsidRPr="00AE244B" w:rsidRDefault="00432200" w:rsidP="00214BE4">
            <w:pPr>
              <w:rPr>
                <w:bCs/>
              </w:rPr>
            </w:pPr>
          </w:p>
        </w:tc>
        <w:tc>
          <w:tcPr>
            <w:tcW w:w="181" w:type="pct"/>
            <w:shd w:val="clear" w:color="auto" w:fill="auto"/>
          </w:tcPr>
          <w:p w:rsidR="00432200" w:rsidRPr="00AE244B" w:rsidRDefault="00432200" w:rsidP="00214BE4">
            <w:pPr>
              <w:jc w:val="center"/>
              <w:rPr>
                <w:bCs/>
              </w:rPr>
            </w:pPr>
            <w:r w:rsidRPr="00AE244B">
              <w:rPr>
                <w:bCs/>
              </w:rPr>
              <w:t>3</w:t>
            </w:r>
          </w:p>
        </w:tc>
        <w:tc>
          <w:tcPr>
            <w:tcW w:w="813" w:type="pct"/>
            <w:shd w:val="clear" w:color="auto" w:fill="auto"/>
          </w:tcPr>
          <w:p w:rsidR="00432200" w:rsidRPr="004A18CE" w:rsidRDefault="00432200" w:rsidP="00214BE4">
            <w:pPr>
              <w:rPr>
                <w:bCs/>
                <w:lang w:val="en-US"/>
              </w:rPr>
            </w:pPr>
            <w:r w:rsidRPr="004A18CE">
              <w:rPr>
                <w:bCs/>
                <w:lang w:val="en-US"/>
              </w:rPr>
              <w:t>Толщина</w:t>
            </w:r>
          </w:p>
        </w:tc>
        <w:tc>
          <w:tcPr>
            <w:tcW w:w="812" w:type="pct"/>
          </w:tcPr>
          <w:p w:rsidR="00432200" w:rsidRPr="004A18CE" w:rsidRDefault="00432200" w:rsidP="00214BE4">
            <w:pPr>
              <w:rPr>
                <w:bCs/>
                <w:lang w:val="en-US"/>
              </w:rPr>
            </w:pPr>
            <w:r w:rsidRPr="004A18CE">
              <w:rPr>
                <w:bCs/>
                <w:lang w:val="en-US"/>
              </w:rPr>
              <w:t>≥9</w:t>
            </w:r>
            <w:r w:rsidRPr="004A18CE">
              <w:rPr>
                <w:bCs/>
              </w:rPr>
              <w:t xml:space="preserve"> и </w:t>
            </w:r>
            <w:r w:rsidRPr="004A18CE">
              <w:rPr>
                <w:bCs/>
                <w:lang w:val="en-US"/>
              </w:rPr>
              <w:t>&lt;10</w:t>
            </w:r>
          </w:p>
        </w:tc>
        <w:tc>
          <w:tcPr>
            <w:tcW w:w="226" w:type="pct"/>
            <w:gridSpan w:val="2"/>
          </w:tcPr>
          <w:p w:rsidR="00432200" w:rsidRPr="00AE244B" w:rsidRDefault="00432200" w:rsidP="00214BE4">
            <w:pPr>
              <w:jc w:val="center"/>
              <w:rPr>
                <w:bCs/>
              </w:rPr>
            </w:pPr>
            <w:r w:rsidRPr="00AE244B">
              <w:rPr>
                <w:bCs/>
                <w:lang w:val="en-US"/>
              </w:rPr>
              <w:t>мм</w:t>
            </w:r>
          </w:p>
        </w:tc>
        <w:tc>
          <w:tcPr>
            <w:tcW w:w="1038" w:type="pct"/>
            <w:gridSpan w:val="2"/>
          </w:tcPr>
          <w:p w:rsidR="00432200" w:rsidRPr="00AE244B" w:rsidRDefault="00432200" w:rsidP="00214BE4">
            <w:pPr>
              <w:rPr>
                <w:bCs/>
              </w:rPr>
            </w:pPr>
            <w:r w:rsidRPr="00AE244B">
              <w:t>Участник закупки указывает в заявке конкретное значение характеристики</w:t>
            </w:r>
          </w:p>
        </w:tc>
        <w:tc>
          <w:tcPr>
            <w:tcW w:w="226" w:type="pct"/>
            <w:vMerge/>
            <w:vAlign w:val="center"/>
          </w:tcPr>
          <w:p w:rsidR="00432200" w:rsidRPr="00AE244B" w:rsidRDefault="00432200" w:rsidP="00214BE4">
            <w:pPr>
              <w:rPr>
                <w:bCs/>
              </w:rPr>
            </w:pPr>
          </w:p>
        </w:tc>
      </w:tr>
      <w:tr w:rsidR="00432200" w:rsidRPr="00AE244B" w:rsidTr="00432200">
        <w:trPr>
          <w:trHeight w:val="145"/>
        </w:trPr>
        <w:tc>
          <w:tcPr>
            <w:tcW w:w="170" w:type="pct"/>
            <w:gridSpan w:val="2"/>
            <w:vMerge/>
            <w:vAlign w:val="center"/>
          </w:tcPr>
          <w:p w:rsidR="00432200" w:rsidRPr="00AE244B" w:rsidRDefault="00432200" w:rsidP="00214BE4"/>
        </w:tc>
        <w:tc>
          <w:tcPr>
            <w:tcW w:w="812" w:type="pct"/>
            <w:vMerge/>
            <w:vAlign w:val="center"/>
          </w:tcPr>
          <w:p w:rsidR="00432200" w:rsidRPr="00AE244B" w:rsidRDefault="00432200" w:rsidP="00214BE4">
            <w:pPr>
              <w:rPr>
                <w:bCs/>
              </w:rPr>
            </w:pPr>
          </w:p>
        </w:tc>
        <w:tc>
          <w:tcPr>
            <w:tcW w:w="452" w:type="pct"/>
            <w:vMerge/>
          </w:tcPr>
          <w:p w:rsidR="00432200" w:rsidRPr="00AE244B" w:rsidRDefault="00432200" w:rsidP="00214BE4"/>
        </w:tc>
        <w:tc>
          <w:tcPr>
            <w:tcW w:w="271" w:type="pct"/>
            <w:vMerge/>
          </w:tcPr>
          <w:p w:rsidR="00432200" w:rsidRPr="00AE244B" w:rsidRDefault="00432200" w:rsidP="00214BE4"/>
        </w:tc>
        <w:tc>
          <w:tcPr>
            <w:tcW w:w="181" w:type="pct"/>
            <w:shd w:val="clear" w:color="auto" w:fill="auto"/>
          </w:tcPr>
          <w:p w:rsidR="00432200" w:rsidRPr="00AE244B" w:rsidRDefault="00432200" w:rsidP="00214BE4">
            <w:pPr>
              <w:jc w:val="center"/>
            </w:pPr>
            <w:r w:rsidRPr="00AE244B">
              <w:t>4</w:t>
            </w:r>
          </w:p>
        </w:tc>
        <w:tc>
          <w:tcPr>
            <w:tcW w:w="813" w:type="pct"/>
            <w:shd w:val="clear" w:color="auto" w:fill="auto"/>
          </w:tcPr>
          <w:p w:rsidR="00432200" w:rsidRPr="004A18CE" w:rsidRDefault="0000771D" w:rsidP="0000771D">
            <w:pPr>
              <w:rPr>
                <w:bCs/>
                <w:lang w:val="en-US"/>
              </w:rPr>
            </w:pPr>
            <w:r w:rsidRPr="004A18CE">
              <w:rPr>
                <w:bCs/>
                <w:lang w:val="en-US"/>
              </w:rPr>
              <w:t xml:space="preserve">Длина </w:t>
            </w:r>
          </w:p>
        </w:tc>
        <w:tc>
          <w:tcPr>
            <w:tcW w:w="812" w:type="pct"/>
          </w:tcPr>
          <w:p w:rsidR="00432200" w:rsidRPr="004A18CE" w:rsidRDefault="00432200" w:rsidP="00214BE4">
            <w:pPr>
              <w:rPr>
                <w:bCs/>
                <w:lang w:val="en-US"/>
              </w:rPr>
            </w:pPr>
            <w:r w:rsidRPr="004A18CE">
              <w:rPr>
                <w:bCs/>
                <w:lang w:val="en-US"/>
              </w:rPr>
              <w:t>≥1200</w:t>
            </w:r>
            <w:r w:rsidRPr="004A18CE">
              <w:rPr>
                <w:bCs/>
              </w:rPr>
              <w:t xml:space="preserve"> и </w:t>
            </w:r>
            <w:r w:rsidRPr="004A18CE">
              <w:rPr>
                <w:bCs/>
                <w:lang w:val="en-US"/>
              </w:rPr>
              <w:t>&lt;1300</w:t>
            </w:r>
          </w:p>
        </w:tc>
        <w:tc>
          <w:tcPr>
            <w:tcW w:w="226" w:type="pct"/>
            <w:gridSpan w:val="2"/>
          </w:tcPr>
          <w:p w:rsidR="00432200" w:rsidRPr="00AE244B" w:rsidRDefault="00432200" w:rsidP="00214BE4">
            <w:pPr>
              <w:jc w:val="center"/>
              <w:rPr>
                <w:bCs/>
              </w:rPr>
            </w:pPr>
            <w:r w:rsidRPr="00AE244B">
              <w:rPr>
                <w:bCs/>
                <w:lang w:val="en-US"/>
              </w:rPr>
              <w:t>мм</w:t>
            </w:r>
          </w:p>
        </w:tc>
        <w:tc>
          <w:tcPr>
            <w:tcW w:w="1038" w:type="pct"/>
            <w:gridSpan w:val="2"/>
          </w:tcPr>
          <w:p w:rsidR="00432200" w:rsidRPr="00AE244B" w:rsidRDefault="00432200" w:rsidP="00214BE4">
            <w:r w:rsidRPr="00AE244B">
              <w:t>Участник закупки указывает в заявке конкретное значение характеристики</w:t>
            </w:r>
          </w:p>
        </w:tc>
        <w:tc>
          <w:tcPr>
            <w:tcW w:w="226" w:type="pct"/>
            <w:vMerge/>
            <w:vAlign w:val="center"/>
          </w:tcPr>
          <w:p w:rsidR="00432200" w:rsidRPr="00AE244B" w:rsidRDefault="00432200" w:rsidP="00214BE4">
            <w:pPr>
              <w:rPr>
                <w:bCs/>
              </w:rPr>
            </w:pPr>
          </w:p>
        </w:tc>
      </w:tr>
    </w:tbl>
    <w:p w:rsidR="00214BE4" w:rsidRDefault="00214BE4"/>
    <w:p w:rsidR="00214BE4" w:rsidRDefault="00214BE4">
      <w:r>
        <w:br w:type="page"/>
      </w:r>
    </w:p>
    <w:p w:rsidR="003467E9" w:rsidRDefault="003467E9"/>
    <w:tbl>
      <w:tblPr>
        <w:tblStyle w:val="af0"/>
        <w:tblW w:w="15705" w:type="dxa"/>
        <w:tblBorders>
          <w:bottom w:val="none" w:sz="0" w:space="0" w:color="auto"/>
        </w:tblBorders>
        <w:tblLayout w:type="fixed"/>
        <w:tblLook w:val="04A0" w:firstRow="1" w:lastRow="0" w:firstColumn="1" w:lastColumn="0" w:noHBand="0" w:noVBand="1"/>
      </w:tblPr>
      <w:tblGrid>
        <w:gridCol w:w="534"/>
        <w:gridCol w:w="2552"/>
        <w:gridCol w:w="1418"/>
        <w:gridCol w:w="850"/>
        <w:gridCol w:w="567"/>
        <w:gridCol w:w="2553"/>
        <w:gridCol w:w="2552"/>
        <w:gridCol w:w="709"/>
        <w:gridCol w:w="3261"/>
        <w:gridCol w:w="709"/>
      </w:tblGrid>
      <w:tr w:rsidR="00214BE4" w:rsidTr="00214BE4">
        <w:tc>
          <w:tcPr>
            <w:tcW w:w="534" w:type="dxa"/>
            <w:tcBorders>
              <w:top w:val="single" w:sz="4" w:space="0" w:color="auto"/>
              <w:left w:val="single" w:sz="4" w:space="0" w:color="auto"/>
              <w:bottom w:val="nil"/>
              <w:right w:val="single" w:sz="4" w:space="0" w:color="auto"/>
            </w:tcBorders>
            <w:vAlign w:val="center"/>
            <w:hideMark/>
          </w:tcPr>
          <w:p w:rsidR="00214BE4" w:rsidRDefault="00214BE4" w:rsidP="00214BE4">
            <w:pPr>
              <w:widowControl w:val="0"/>
              <w:jc w:val="center"/>
              <w:rPr>
                <w:rFonts w:cs="Times New Roman"/>
                <w:b/>
                <w:color w:val="000000"/>
                <w:sz w:val="20"/>
                <w:szCs w:val="20"/>
              </w:rPr>
            </w:pPr>
            <w:r>
              <w:rPr>
                <w:rFonts w:cs="Times New Roman"/>
                <w:b/>
                <w:sz w:val="20"/>
                <w:szCs w:val="20"/>
              </w:rPr>
              <w:t>1</w:t>
            </w:r>
          </w:p>
        </w:tc>
        <w:tc>
          <w:tcPr>
            <w:tcW w:w="2552" w:type="dxa"/>
            <w:tcBorders>
              <w:top w:val="single" w:sz="4" w:space="0" w:color="auto"/>
              <w:left w:val="single" w:sz="4" w:space="0" w:color="auto"/>
              <w:bottom w:val="nil"/>
              <w:right w:val="single" w:sz="4" w:space="0" w:color="auto"/>
            </w:tcBorders>
            <w:vAlign w:val="center"/>
            <w:hideMark/>
          </w:tcPr>
          <w:p w:rsidR="00214BE4" w:rsidRDefault="00214BE4" w:rsidP="00214BE4">
            <w:pPr>
              <w:widowControl w:val="0"/>
              <w:jc w:val="center"/>
              <w:rPr>
                <w:rFonts w:cs="Times New Roman"/>
                <w:b/>
                <w:color w:val="000000"/>
                <w:sz w:val="20"/>
                <w:szCs w:val="20"/>
              </w:rPr>
            </w:pPr>
            <w:r>
              <w:rPr>
                <w:rFonts w:cs="Times New Roman"/>
                <w:b/>
                <w:sz w:val="20"/>
                <w:szCs w:val="20"/>
              </w:rPr>
              <w:t>2</w:t>
            </w:r>
          </w:p>
        </w:tc>
        <w:tc>
          <w:tcPr>
            <w:tcW w:w="1418" w:type="dxa"/>
            <w:tcBorders>
              <w:top w:val="single" w:sz="4" w:space="0" w:color="auto"/>
              <w:left w:val="single" w:sz="4" w:space="0" w:color="auto"/>
              <w:bottom w:val="nil"/>
              <w:right w:val="single" w:sz="4" w:space="0" w:color="auto"/>
            </w:tcBorders>
            <w:vAlign w:val="center"/>
            <w:hideMark/>
          </w:tcPr>
          <w:p w:rsidR="00214BE4" w:rsidRDefault="00214BE4" w:rsidP="00214BE4">
            <w:pPr>
              <w:widowControl w:val="0"/>
              <w:jc w:val="center"/>
              <w:rPr>
                <w:rFonts w:cs="Times New Roman"/>
                <w:b/>
                <w:color w:val="000000"/>
                <w:sz w:val="20"/>
                <w:szCs w:val="20"/>
              </w:rPr>
            </w:pPr>
            <w:r>
              <w:rPr>
                <w:rFonts w:cs="Times New Roman"/>
                <w:b/>
                <w:sz w:val="20"/>
                <w:szCs w:val="20"/>
              </w:rPr>
              <w:t>3</w:t>
            </w:r>
          </w:p>
        </w:tc>
        <w:tc>
          <w:tcPr>
            <w:tcW w:w="850" w:type="dxa"/>
            <w:tcBorders>
              <w:top w:val="single" w:sz="4" w:space="0" w:color="auto"/>
              <w:left w:val="single" w:sz="4" w:space="0" w:color="auto"/>
              <w:bottom w:val="nil"/>
              <w:right w:val="single" w:sz="4" w:space="0" w:color="auto"/>
            </w:tcBorders>
            <w:vAlign w:val="center"/>
            <w:hideMark/>
          </w:tcPr>
          <w:p w:rsidR="00214BE4" w:rsidRDefault="00214BE4" w:rsidP="00214BE4">
            <w:pPr>
              <w:widowControl w:val="0"/>
              <w:jc w:val="center"/>
              <w:rPr>
                <w:rFonts w:cs="Times New Roman"/>
                <w:b/>
                <w:color w:val="000000"/>
                <w:sz w:val="20"/>
                <w:szCs w:val="20"/>
              </w:rPr>
            </w:pPr>
            <w:r>
              <w:rPr>
                <w:rFonts w:cs="Times New Roman"/>
                <w:b/>
                <w:sz w:val="20"/>
                <w:szCs w:val="20"/>
              </w:rPr>
              <w:t>4</w:t>
            </w:r>
          </w:p>
        </w:tc>
        <w:tc>
          <w:tcPr>
            <w:tcW w:w="567" w:type="dxa"/>
            <w:tcBorders>
              <w:top w:val="single" w:sz="4" w:space="0" w:color="auto"/>
              <w:left w:val="single" w:sz="4" w:space="0" w:color="auto"/>
              <w:bottom w:val="nil"/>
              <w:right w:val="single" w:sz="4" w:space="0" w:color="auto"/>
            </w:tcBorders>
            <w:vAlign w:val="center"/>
            <w:hideMark/>
          </w:tcPr>
          <w:p w:rsidR="00214BE4" w:rsidRDefault="00214BE4" w:rsidP="00214BE4">
            <w:pPr>
              <w:widowControl w:val="0"/>
              <w:jc w:val="center"/>
              <w:rPr>
                <w:rFonts w:cs="Times New Roman"/>
                <w:b/>
                <w:color w:val="000000"/>
                <w:sz w:val="20"/>
                <w:szCs w:val="20"/>
              </w:rPr>
            </w:pPr>
            <w:r>
              <w:rPr>
                <w:rFonts w:cs="Times New Roman"/>
                <w:b/>
                <w:sz w:val="20"/>
                <w:szCs w:val="20"/>
              </w:rPr>
              <w:t>5</w:t>
            </w:r>
          </w:p>
        </w:tc>
        <w:tc>
          <w:tcPr>
            <w:tcW w:w="2553" w:type="dxa"/>
            <w:tcBorders>
              <w:top w:val="single" w:sz="4" w:space="0" w:color="auto"/>
              <w:left w:val="single" w:sz="4" w:space="0" w:color="auto"/>
              <w:bottom w:val="nil"/>
              <w:right w:val="single" w:sz="4" w:space="0" w:color="auto"/>
            </w:tcBorders>
            <w:vAlign w:val="center"/>
            <w:hideMark/>
          </w:tcPr>
          <w:p w:rsidR="00214BE4" w:rsidRDefault="00214BE4" w:rsidP="00214BE4">
            <w:pPr>
              <w:widowControl w:val="0"/>
              <w:jc w:val="center"/>
              <w:rPr>
                <w:rFonts w:cs="Times New Roman"/>
                <w:b/>
                <w:color w:val="000000"/>
                <w:sz w:val="20"/>
                <w:szCs w:val="20"/>
              </w:rPr>
            </w:pPr>
            <w:r>
              <w:rPr>
                <w:rFonts w:cs="Times New Roman"/>
                <w:b/>
                <w:sz w:val="20"/>
                <w:szCs w:val="20"/>
              </w:rPr>
              <w:t>6</w:t>
            </w:r>
          </w:p>
        </w:tc>
        <w:tc>
          <w:tcPr>
            <w:tcW w:w="2552" w:type="dxa"/>
            <w:tcBorders>
              <w:top w:val="single" w:sz="4" w:space="0" w:color="auto"/>
              <w:left w:val="single" w:sz="4" w:space="0" w:color="auto"/>
              <w:bottom w:val="nil"/>
              <w:right w:val="single" w:sz="4" w:space="0" w:color="auto"/>
            </w:tcBorders>
            <w:vAlign w:val="center"/>
            <w:hideMark/>
          </w:tcPr>
          <w:p w:rsidR="00214BE4" w:rsidRDefault="00214BE4" w:rsidP="00214BE4">
            <w:pPr>
              <w:widowControl w:val="0"/>
              <w:jc w:val="center"/>
              <w:rPr>
                <w:rFonts w:cs="Times New Roman"/>
                <w:b/>
                <w:color w:val="000000"/>
                <w:sz w:val="20"/>
                <w:szCs w:val="20"/>
              </w:rPr>
            </w:pPr>
            <w:r>
              <w:rPr>
                <w:rFonts w:cs="Times New Roman"/>
                <w:b/>
                <w:sz w:val="20"/>
                <w:szCs w:val="20"/>
              </w:rPr>
              <w:t>7</w:t>
            </w:r>
          </w:p>
        </w:tc>
        <w:tc>
          <w:tcPr>
            <w:tcW w:w="709" w:type="dxa"/>
            <w:tcBorders>
              <w:top w:val="single" w:sz="4" w:space="0" w:color="auto"/>
              <w:left w:val="single" w:sz="4" w:space="0" w:color="auto"/>
              <w:bottom w:val="nil"/>
              <w:right w:val="single" w:sz="4" w:space="0" w:color="auto"/>
            </w:tcBorders>
            <w:vAlign w:val="center"/>
            <w:hideMark/>
          </w:tcPr>
          <w:p w:rsidR="00214BE4" w:rsidRDefault="00214BE4" w:rsidP="00214BE4">
            <w:pPr>
              <w:widowControl w:val="0"/>
              <w:jc w:val="center"/>
              <w:rPr>
                <w:rFonts w:cs="Times New Roman"/>
                <w:b/>
                <w:color w:val="000000"/>
                <w:sz w:val="20"/>
                <w:szCs w:val="20"/>
              </w:rPr>
            </w:pPr>
            <w:r>
              <w:rPr>
                <w:rFonts w:cs="Times New Roman"/>
                <w:b/>
                <w:sz w:val="20"/>
                <w:szCs w:val="20"/>
              </w:rPr>
              <w:t>8</w:t>
            </w:r>
          </w:p>
        </w:tc>
        <w:tc>
          <w:tcPr>
            <w:tcW w:w="3261" w:type="dxa"/>
            <w:tcBorders>
              <w:top w:val="single" w:sz="4" w:space="0" w:color="auto"/>
              <w:left w:val="single" w:sz="4" w:space="0" w:color="auto"/>
              <w:bottom w:val="nil"/>
              <w:right w:val="single" w:sz="4" w:space="0" w:color="auto"/>
            </w:tcBorders>
            <w:vAlign w:val="center"/>
            <w:hideMark/>
          </w:tcPr>
          <w:p w:rsidR="00214BE4" w:rsidRDefault="00214BE4" w:rsidP="00214BE4">
            <w:pPr>
              <w:widowControl w:val="0"/>
              <w:jc w:val="center"/>
              <w:rPr>
                <w:rFonts w:cs="Times New Roman"/>
                <w:b/>
                <w:color w:val="000000"/>
                <w:sz w:val="20"/>
                <w:szCs w:val="20"/>
              </w:rPr>
            </w:pPr>
            <w:r>
              <w:rPr>
                <w:rFonts w:cs="Times New Roman"/>
                <w:b/>
                <w:sz w:val="20"/>
                <w:szCs w:val="20"/>
              </w:rPr>
              <w:t>9</w:t>
            </w:r>
          </w:p>
        </w:tc>
        <w:tc>
          <w:tcPr>
            <w:tcW w:w="709" w:type="dxa"/>
            <w:tcBorders>
              <w:top w:val="single" w:sz="4" w:space="0" w:color="auto"/>
              <w:left w:val="single" w:sz="4" w:space="0" w:color="auto"/>
              <w:bottom w:val="nil"/>
              <w:right w:val="single" w:sz="4" w:space="0" w:color="auto"/>
            </w:tcBorders>
            <w:vAlign w:val="center"/>
            <w:hideMark/>
          </w:tcPr>
          <w:p w:rsidR="00214BE4" w:rsidRDefault="00214BE4" w:rsidP="00214BE4">
            <w:pPr>
              <w:widowControl w:val="0"/>
              <w:jc w:val="center"/>
              <w:rPr>
                <w:rFonts w:cs="Times New Roman"/>
                <w:b/>
                <w:color w:val="000000"/>
                <w:sz w:val="20"/>
                <w:szCs w:val="20"/>
              </w:rPr>
            </w:pPr>
            <w:r>
              <w:rPr>
                <w:rFonts w:cs="Times New Roman"/>
                <w:b/>
                <w:sz w:val="20"/>
                <w:szCs w:val="20"/>
              </w:rPr>
              <w:t>10</w:t>
            </w:r>
          </w:p>
        </w:tc>
      </w:tr>
    </w:tbl>
    <w:tbl>
      <w:tblPr>
        <w:tblW w:w="531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8"/>
        <w:gridCol w:w="2556"/>
        <w:gridCol w:w="1420"/>
        <w:gridCol w:w="851"/>
        <w:gridCol w:w="565"/>
        <w:gridCol w:w="2553"/>
        <w:gridCol w:w="2566"/>
        <w:gridCol w:w="694"/>
        <w:gridCol w:w="9"/>
        <w:gridCol w:w="3251"/>
        <w:gridCol w:w="710"/>
      </w:tblGrid>
      <w:tr w:rsidR="00214BE4" w:rsidRPr="007E664D" w:rsidTr="0048318B">
        <w:trPr>
          <w:trHeight w:val="145"/>
        </w:trPr>
        <w:tc>
          <w:tcPr>
            <w:tcW w:w="168" w:type="pct"/>
            <w:vMerge w:val="restart"/>
          </w:tcPr>
          <w:p w:rsidR="00214BE4" w:rsidRDefault="00F81FB8" w:rsidP="00214BE4">
            <w:pPr>
              <w:autoSpaceDE w:val="0"/>
              <w:autoSpaceDN w:val="0"/>
              <w:adjustRightInd w:val="0"/>
              <w:jc w:val="center"/>
              <w:rPr>
                <w:bCs/>
                <w:kern w:val="20"/>
              </w:rPr>
            </w:pPr>
            <w:r>
              <w:rPr>
                <w:bCs/>
                <w:kern w:val="20"/>
              </w:rPr>
              <w:t>4</w:t>
            </w:r>
          </w:p>
          <w:p w:rsidR="008B769B" w:rsidRPr="007E664D" w:rsidRDefault="008B769B" w:rsidP="00214BE4">
            <w:pPr>
              <w:autoSpaceDE w:val="0"/>
              <w:autoSpaceDN w:val="0"/>
              <w:adjustRightInd w:val="0"/>
              <w:jc w:val="center"/>
              <w:rPr>
                <w:bCs/>
                <w:kern w:val="20"/>
              </w:rPr>
            </w:pPr>
            <w:r>
              <w:rPr>
                <w:bCs/>
                <w:kern w:val="20"/>
              </w:rPr>
              <w:t>*1</w:t>
            </w:r>
          </w:p>
        </w:tc>
        <w:tc>
          <w:tcPr>
            <w:tcW w:w="814" w:type="pct"/>
            <w:vMerge w:val="restart"/>
          </w:tcPr>
          <w:p w:rsidR="00214BE4" w:rsidRPr="007E664D" w:rsidRDefault="00214BE4" w:rsidP="00214BE4">
            <w:r w:rsidRPr="007E664D">
              <w:t>Труба стальная</w:t>
            </w:r>
          </w:p>
          <w:p w:rsidR="00214BE4" w:rsidRPr="007E664D" w:rsidRDefault="00214BE4" w:rsidP="00214BE4"/>
          <w:p w:rsidR="00214BE4" w:rsidRPr="007E664D" w:rsidRDefault="00214BE4" w:rsidP="00214BE4">
            <w:r>
              <w:t>(</w:t>
            </w:r>
            <w:r w:rsidRPr="007E664D">
              <w:t>Труба профильная 40х2</w:t>
            </w:r>
            <w:r>
              <w:t>)</w:t>
            </w:r>
          </w:p>
          <w:p w:rsidR="00214BE4" w:rsidRPr="007E664D" w:rsidRDefault="00214BE4" w:rsidP="00214BE4">
            <w:r w:rsidRPr="007E664D">
              <w:object w:dxaOrig="2190" w:dyaOrig="2220">
                <v:shape id="_x0000_i1028" type="#_x0000_t75" style="width:53.25pt;height:54.75pt" o:ole="">
                  <v:imagedata r:id="rId13" o:title=""/>
                </v:shape>
                <o:OLEObject Type="Embed" ProgID="PBrush" ShapeID="_x0000_i1028" DrawAspect="Content" ObjectID="_1840189688" r:id="rId14"/>
              </w:object>
            </w:r>
          </w:p>
        </w:tc>
        <w:tc>
          <w:tcPr>
            <w:tcW w:w="452" w:type="pct"/>
            <w:vMerge w:val="restart"/>
          </w:tcPr>
          <w:p w:rsidR="00214BE4" w:rsidRPr="007E664D" w:rsidRDefault="00214BE4" w:rsidP="00214BE4">
            <w:pPr>
              <w:outlineLvl w:val="1"/>
            </w:pPr>
            <w:r w:rsidRPr="007E664D">
              <w:t>24.20.14.110</w:t>
            </w:r>
          </w:p>
          <w:p w:rsidR="00214BE4" w:rsidRPr="007E664D" w:rsidRDefault="00214BE4" w:rsidP="00214BE4">
            <w:pPr>
              <w:outlineLvl w:val="1"/>
            </w:pPr>
          </w:p>
          <w:p w:rsidR="00214BE4" w:rsidRPr="007E664D" w:rsidRDefault="00214BE4" w:rsidP="00214BE4">
            <w:pPr>
              <w:outlineLvl w:val="1"/>
            </w:pPr>
            <w:r w:rsidRPr="007E664D">
              <w:t>24.20.14.110-00000018</w:t>
            </w:r>
          </w:p>
          <w:p w:rsidR="00214BE4" w:rsidRPr="007E664D" w:rsidRDefault="00214BE4" w:rsidP="00214BE4">
            <w:pPr>
              <w:outlineLvl w:val="1"/>
            </w:pPr>
          </w:p>
          <w:p w:rsidR="00214BE4" w:rsidRPr="007E664D" w:rsidRDefault="00214BE4" w:rsidP="00214BE4">
            <w:pPr>
              <w:outlineLvl w:val="1"/>
            </w:pPr>
            <w:r w:rsidRPr="007E664D">
              <w:t>-</w:t>
            </w:r>
          </w:p>
        </w:tc>
        <w:tc>
          <w:tcPr>
            <w:tcW w:w="271" w:type="pct"/>
            <w:vMerge w:val="restart"/>
          </w:tcPr>
          <w:p w:rsidR="00214BE4" w:rsidRPr="007E664D" w:rsidRDefault="00214BE4" w:rsidP="00214BE4">
            <w:pPr>
              <w:jc w:val="center"/>
              <w:outlineLvl w:val="1"/>
            </w:pPr>
            <w:r w:rsidRPr="007E664D">
              <w:t>пог. м</w:t>
            </w:r>
          </w:p>
        </w:tc>
        <w:tc>
          <w:tcPr>
            <w:tcW w:w="180" w:type="pct"/>
            <w:shd w:val="clear" w:color="auto" w:fill="auto"/>
          </w:tcPr>
          <w:p w:rsidR="00214BE4" w:rsidRPr="007E664D" w:rsidRDefault="00214BE4" w:rsidP="00214BE4">
            <w:pPr>
              <w:jc w:val="center"/>
              <w:outlineLvl w:val="1"/>
            </w:pPr>
            <w:r w:rsidRPr="007E664D">
              <w:t>1</w:t>
            </w:r>
          </w:p>
        </w:tc>
        <w:tc>
          <w:tcPr>
            <w:tcW w:w="813" w:type="pct"/>
            <w:shd w:val="clear" w:color="auto" w:fill="auto"/>
          </w:tcPr>
          <w:p w:rsidR="00214BE4" w:rsidRPr="007E664D" w:rsidRDefault="00214BE4" w:rsidP="00214BE4">
            <w:pPr>
              <w:rPr>
                <w:bCs/>
                <w:kern w:val="20"/>
              </w:rPr>
            </w:pPr>
            <w:r w:rsidRPr="007E664D">
              <w:t>Наружный размер</w:t>
            </w:r>
          </w:p>
        </w:tc>
        <w:tc>
          <w:tcPr>
            <w:tcW w:w="817" w:type="pct"/>
          </w:tcPr>
          <w:p w:rsidR="00214BE4" w:rsidRPr="007E664D" w:rsidRDefault="00214BE4" w:rsidP="00214BE4">
            <w:pPr>
              <w:rPr>
                <w:bCs/>
                <w:kern w:val="20"/>
              </w:rPr>
            </w:pPr>
            <w:r w:rsidRPr="007E664D">
              <w:rPr>
                <w:bCs/>
                <w:kern w:val="20"/>
              </w:rPr>
              <w:t>40</w:t>
            </w:r>
          </w:p>
        </w:tc>
        <w:tc>
          <w:tcPr>
            <w:tcW w:w="224" w:type="pct"/>
            <w:gridSpan w:val="2"/>
          </w:tcPr>
          <w:p w:rsidR="00214BE4" w:rsidRPr="007E664D" w:rsidRDefault="00214BE4" w:rsidP="0048318B">
            <w:pPr>
              <w:jc w:val="center"/>
            </w:pPr>
            <w:r w:rsidRPr="007E664D">
              <w:rPr>
                <w:bCs/>
                <w:kern w:val="20"/>
              </w:rPr>
              <w:t>мм</w:t>
            </w:r>
          </w:p>
        </w:tc>
        <w:tc>
          <w:tcPr>
            <w:tcW w:w="1035" w:type="pct"/>
          </w:tcPr>
          <w:p w:rsidR="00214BE4" w:rsidRPr="007E664D" w:rsidRDefault="00214BE4" w:rsidP="00214BE4">
            <w:r w:rsidRPr="007E664D">
              <w:t>Значение характеристики не может изменяться участником закупки</w:t>
            </w:r>
          </w:p>
        </w:tc>
        <w:tc>
          <w:tcPr>
            <w:tcW w:w="226" w:type="pct"/>
            <w:vMerge w:val="restart"/>
          </w:tcPr>
          <w:p w:rsidR="00214BE4" w:rsidRPr="007E664D" w:rsidRDefault="00214BE4" w:rsidP="00214BE4">
            <w:pPr>
              <w:jc w:val="center"/>
            </w:pPr>
            <w:r w:rsidRPr="007E664D">
              <w:t>30</w:t>
            </w:r>
          </w:p>
        </w:tc>
      </w:tr>
      <w:tr w:rsidR="00214BE4" w:rsidRPr="007E664D" w:rsidTr="0048318B">
        <w:trPr>
          <w:trHeight w:val="145"/>
        </w:trPr>
        <w:tc>
          <w:tcPr>
            <w:tcW w:w="168" w:type="pct"/>
            <w:vMerge/>
            <w:vAlign w:val="center"/>
          </w:tcPr>
          <w:p w:rsidR="00214BE4" w:rsidRPr="007E664D" w:rsidRDefault="00214BE4" w:rsidP="00214BE4">
            <w:pPr>
              <w:autoSpaceDE w:val="0"/>
              <w:autoSpaceDN w:val="0"/>
              <w:adjustRightInd w:val="0"/>
              <w:jc w:val="center"/>
            </w:pPr>
          </w:p>
        </w:tc>
        <w:tc>
          <w:tcPr>
            <w:tcW w:w="814" w:type="pct"/>
            <w:vMerge/>
            <w:vAlign w:val="center"/>
          </w:tcPr>
          <w:p w:rsidR="00214BE4" w:rsidRPr="007E664D" w:rsidRDefault="00214BE4" w:rsidP="00214BE4">
            <w:pPr>
              <w:rPr>
                <w:bCs/>
                <w:kern w:val="20"/>
              </w:rPr>
            </w:pPr>
          </w:p>
        </w:tc>
        <w:tc>
          <w:tcPr>
            <w:tcW w:w="452" w:type="pct"/>
            <w:vMerge/>
          </w:tcPr>
          <w:p w:rsidR="00214BE4" w:rsidRPr="007E664D" w:rsidRDefault="00214BE4" w:rsidP="00214BE4">
            <w:pPr>
              <w:jc w:val="center"/>
              <w:outlineLvl w:val="1"/>
            </w:pPr>
          </w:p>
        </w:tc>
        <w:tc>
          <w:tcPr>
            <w:tcW w:w="271" w:type="pct"/>
            <w:vMerge/>
          </w:tcPr>
          <w:p w:rsidR="00214BE4" w:rsidRPr="007E664D" w:rsidRDefault="00214BE4" w:rsidP="00214BE4">
            <w:pPr>
              <w:jc w:val="center"/>
              <w:outlineLvl w:val="1"/>
            </w:pPr>
          </w:p>
        </w:tc>
        <w:tc>
          <w:tcPr>
            <w:tcW w:w="180" w:type="pct"/>
            <w:shd w:val="clear" w:color="auto" w:fill="auto"/>
          </w:tcPr>
          <w:p w:rsidR="00214BE4" w:rsidRPr="007E664D" w:rsidRDefault="00214BE4" w:rsidP="00214BE4">
            <w:pPr>
              <w:jc w:val="center"/>
              <w:outlineLvl w:val="1"/>
            </w:pPr>
            <w:r w:rsidRPr="007E664D">
              <w:t>2</w:t>
            </w:r>
          </w:p>
        </w:tc>
        <w:tc>
          <w:tcPr>
            <w:tcW w:w="813" w:type="pct"/>
            <w:shd w:val="clear" w:color="auto" w:fill="auto"/>
          </w:tcPr>
          <w:p w:rsidR="00214BE4" w:rsidRPr="007E664D" w:rsidRDefault="00214BE4" w:rsidP="00214BE4">
            <w:pPr>
              <w:rPr>
                <w:bCs/>
                <w:kern w:val="20"/>
              </w:rPr>
            </w:pPr>
            <w:r w:rsidRPr="007E664D">
              <w:rPr>
                <w:bCs/>
                <w:kern w:val="20"/>
              </w:rPr>
              <w:t>Класс точности</w:t>
            </w:r>
          </w:p>
        </w:tc>
        <w:tc>
          <w:tcPr>
            <w:tcW w:w="817" w:type="pct"/>
          </w:tcPr>
          <w:p w:rsidR="00214BE4" w:rsidRPr="007E664D" w:rsidRDefault="00214BE4" w:rsidP="00214BE4">
            <w:pPr>
              <w:rPr>
                <w:bCs/>
                <w:kern w:val="20"/>
              </w:rPr>
            </w:pPr>
            <w:r w:rsidRPr="007E664D">
              <w:rPr>
                <w:bCs/>
                <w:kern w:val="20"/>
              </w:rPr>
              <w:t>обычной точности</w:t>
            </w:r>
          </w:p>
        </w:tc>
        <w:tc>
          <w:tcPr>
            <w:tcW w:w="224" w:type="pct"/>
            <w:gridSpan w:val="2"/>
          </w:tcPr>
          <w:p w:rsidR="00214BE4" w:rsidRPr="007E664D" w:rsidRDefault="00214BE4" w:rsidP="0048318B">
            <w:pPr>
              <w:jc w:val="center"/>
              <w:rPr>
                <w:bCs/>
                <w:kern w:val="20"/>
              </w:rPr>
            </w:pPr>
          </w:p>
        </w:tc>
        <w:tc>
          <w:tcPr>
            <w:tcW w:w="1035" w:type="pct"/>
          </w:tcPr>
          <w:p w:rsidR="00214BE4" w:rsidRPr="007E664D" w:rsidRDefault="00214BE4" w:rsidP="00214BE4">
            <w:pPr>
              <w:rPr>
                <w:bCs/>
                <w:kern w:val="20"/>
              </w:rPr>
            </w:pPr>
            <w:r w:rsidRPr="007E664D">
              <w:t>Значение характеристики не может изменяться участником закупки</w:t>
            </w:r>
          </w:p>
        </w:tc>
        <w:tc>
          <w:tcPr>
            <w:tcW w:w="226" w:type="pct"/>
            <w:vMerge/>
            <w:vAlign w:val="center"/>
          </w:tcPr>
          <w:p w:rsidR="00214BE4" w:rsidRPr="007E664D" w:rsidRDefault="00214BE4" w:rsidP="00214BE4">
            <w:pPr>
              <w:jc w:val="center"/>
              <w:rPr>
                <w:bCs/>
                <w:kern w:val="20"/>
              </w:rPr>
            </w:pPr>
          </w:p>
        </w:tc>
      </w:tr>
      <w:tr w:rsidR="00214BE4" w:rsidRPr="007E664D" w:rsidTr="0048318B">
        <w:trPr>
          <w:trHeight w:val="145"/>
        </w:trPr>
        <w:tc>
          <w:tcPr>
            <w:tcW w:w="168" w:type="pct"/>
            <w:vMerge/>
            <w:vAlign w:val="center"/>
          </w:tcPr>
          <w:p w:rsidR="00214BE4" w:rsidRPr="007E664D" w:rsidRDefault="00214BE4" w:rsidP="00214BE4">
            <w:pPr>
              <w:autoSpaceDE w:val="0"/>
              <w:autoSpaceDN w:val="0"/>
              <w:adjustRightInd w:val="0"/>
              <w:jc w:val="center"/>
            </w:pPr>
          </w:p>
        </w:tc>
        <w:tc>
          <w:tcPr>
            <w:tcW w:w="814" w:type="pct"/>
            <w:vMerge/>
            <w:vAlign w:val="center"/>
          </w:tcPr>
          <w:p w:rsidR="00214BE4" w:rsidRPr="007E664D" w:rsidRDefault="00214BE4" w:rsidP="00214BE4">
            <w:pPr>
              <w:rPr>
                <w:bCs/>
              </w:rPr>
            </w:pPr>
          </w:p>
        </w:tc>
        <w:tc>
          <w:tcPr>
            <w:tcW w:w="452" w:type="pct"/>
            <w:vMerge/>
          </w:tcPr>
          <w:p w:rsidR="00214BE4" w:rsidRPr="007E664D" w:rsidRDefault="00214BE4" w:rsidP="00214BE4">
            <w:pPr>
              <w:jc w:val="center"/>
              <w:outlineLvl w:val="1"/>
              <w:rPr>
                <w:bCs/>
                <w:kern w:val="20"/>
              </w:rPr>
            </w:pPr>
          </w:p>
        </w:tc>
        <w:tc>
          <w:tcPr>
            <w:tcW w:w="271" w:type="pct"/>
            <w:vMerge/>
          </w:tcPr>
          <w:p w:rsidR="00214BE4" w:rsidRPr="007E664D" w:rsidRDefault="00214BE4" w:rsidP="00214BE4">
            <w:pPr>
              <w:jc w:val="center"/>
              <w:outlineLvl w:val="1"/>
              <w:rPr>
                <w:bCs/>
                <w:kern w:val="20"/>
              </w:rPr>
            </w:pPr>
          </w:p>
        </w:tc>
        <w:tc>
          <w:tcPr>
            <w:tcW w:w="180" w:type="pct"/>
            <w:shd w:val="clear" w:color="auto" w:fill="auto"/>
          </w:tcPr>
          <w:p w:rsidR="00214BE4" w:rsidRPr="007E664D" w:rsidRDefault="00214BE4" w:rsidP="00214BE4">
            <w:pPr>
              <w:jc w:val="center"/>
              <w:outlineLvl w:val="1"/>
              <w:rPr>
                <w:bCs/>
                <w:kern w:val="20"/>
              </w:rPr>
            </w:pPr>
            <w:r w:rsidRPr="007E664D">
              <w:rPr>
                <w:bCs/>
                <w:kern w:val="20"/>
              </w:rPr>
              <w:t>3</w:t>
            </w:r>
          </w:p>
        </w:tc>
        <w:tc>
          <w:tcPr>
            <w:tcW w:w="813" w:type="pct"/>
            <w:shd w:val="clear" w:color="auto" w:fill="auto"/>
          </w:tcPr>
          <w:p w:rsidR="00214BE4" w:rsidRPr="007E664D" w:rsidRDefault="00214BE4" w:rsidP="00214BE4">
            <w:pPr>
              <w:rPr>
                <w:bCs/>
                <w:kern w:val="20"/>
              </w:rPr>
            </w:pPr>
            <w:r w:rsidRPr="007E664D">
              <w:rPr>
                <w:bCs/>
                <w:kern w:val="20"/>
              </w:rPr>
              <w:t>Толщина стенки</w:t>
            </w:r>
          </w:p>
        </w:tc>
        <w:tc>
          <w:tcPr>
            <w:tcW w:w="817" w:type="pct"/>
          </w:tcPr>
          <w:p w:rsidR="00214BE4" w:rsidRPr="007E664D" w:rsidRDefault="00214BE4" w:rsidP="00214BE4">
            <w:pPr>
              <w:rPr>
                <w:bCs/>
                <w:kern w:val="20"/>
              </w:rPr>
            </w:pPr>
            <w:r w:rsidRPr="007E664D">
              <w:rPr>
                <w:bCs/>
                <w:kern w:val="20"/>
              </w:rPr>
              <w:t>2</w:t>
            </w:r>
          </w:p>
        </w:tc>
        <w:tc>
          <w:tcPr>
            <w:tcW w:w="224" w:type="pct"/>
            <w:gridSpan w:val="2"/>
          </w:tcPr>
          <w:p w:rsidR="00214BE4" w:rsidRPr="007E664D" w:rsidRDefault="00214BE4" w:rsidP="0048318B">
            <w:pPr>
              <w:jc w:val="center"/>
              <w:rPr>
                <w:bCs/>
                <w:kern w:val="20"/>
              </w:rPr>
            </w:pPr>
            <w:r w:rsidRPr="007E664D">
              <w:rPr>
                <w:bCs/>
                <w:kern w:val="20"/>
              </w:rPr>
              <w:t>мм</w:t>
            </w:r>
          </w:p>
        </w:tc>
        <w:tc>
          <w:tcPr>
            <w:tcW w:w="1035" w:type="pct"/>
          </w:tcPr>
          <w:p w:rsidR="00214BE4" w:rsidRPr="007E664D" w:rsidRDefault="00214BE4" w:rsidP="00214BE4">
            <w:pPr>
              <w:rPr>
                <w:bCs/>
                <w:kern w:val="20"/>
              </w:rPr>
            </w:pPr>
            <w:r w:rsidRPr="007E664D">
              <w:t>Значение характеристики не может изменяться участником закупки</w:t>
            </w:r>
          </w:p>
        </w:tc>
        <w:tc>
          <w:tcPr>
            <w:tcW w:w="226" w:type="pct"/>
            <w:vMerge/>
            <w:vAlign w:val="center"/>
          </w:tcPr>
          <w:p w:rsidR="00214BE4" w:rsidRPr="007E664D" w:rsidRDefault="00214BE4" w:rsidP="00214BE4">
            <w:pPr>
              <w:jc w:val="center"/>
              <w:rPr>
                <w:bCs/>
                <w:kern w:val="20"/>
              </w:rPr>
            </w:pPr>
          </w:p>
        </w:tc>
      </w:tr>
      <w:tr w:rsidR="00214BE4" w:rsidRPr="007E664D" w:rsidTr="0048318B">
        <w:trPr>
          <w:trHeight w:val="145"/>
        </w:trPr>
        <w:tc>
          <w:tcPr>
            <w:tcW w:w="168" w:type="pct"/>
            <w:vMerge/>
            <w:vAlign w:val="center"/>
          </w:tcPr>
          <w:p w:rsidR="00214BE4" w:rsidRPr="007E664D" w:rsidRDefault="00214BE4" w:rsidP="00214BE4">
            <w:pPr>
              <w:autoSpaceDE w:val="0"/>
              <w:autoSpaceDN w:val="0"/>
              <w:adjustRightInd w:val="0"/>
              <w:jc w:val="center"/>
            </w:pPr>
          </w:p>
        </w:tc>
        <w:tc>
          <w:tcPr>
            <w:tcW w:w="814" w:type="pct"/>
            <w:vMerge/>
            <w:vAlign w:val="center"/>
          </w:tcPr>
          <w:p w:rsidR="00214BE4" w:rsidRPr="007E664D" w:rsidRDefault="00214BE4" w:rsidP="00214BE4">
            <w:pPr>
              <w:rPr>
                <w:bCs/>
              </w:rPr>
            </w:pPr>
          </w:p>
        </w:tc>
        <w:tc>
          <w:tcPr>
            <w:tcW w:w="452" w:type="pct"/>
            <w:vMerge/>
          </w:tcPr>
          <w:p w:rsidR="00214BE4" w:rsidRPr="007E664D" w:rsidRDefault="00214BE4" w:rsidP="00214BE4">
            <w:pPr>
              <w:jc w:val="center"/>
              <w:outlineLvl w:val="1"/>
            </w:pPr>
          </w:p>
        </w:tc>
        <w:tc>
          <w:tcPr>
            <w:tcW w:w="271" w:type="pct"/>
            <w:vMerge/>
          </w:tcPr>
          <w:p w:rsidR="00214BE4" w:rsidRPr="007E664D" w:rsidRDefault="00214BE4" w:rsidP="00214BE4">
            <w:pPr>
              <w:jc w:val="center"/>
              <w:outlineLvl w:val="1"/>
            </w:pPr>
          </w:p>
        </w:tc>
        <w:tc>
          <w:tcPr>
            <w:tcW w:w="180" w:type="pct"/>
            <w:shd w:val="clear" w:color="auto" w:fill="auto"/>
          </w:tcPr>
          <w:p w:rsidR="00214BE4" w:rsidRPr="007E664D" w:rsidRDefault="00214BE4" w:rsidP="00214BE4">
            <w:pPr>
              <w:jc w:val="center"/>
              <w:outlineLvl w:val="1"/>
            </w:pPr>
            <w:r w:rsidRPr="007E664D">
              <w:t>4</w:t>
            </w:r>
          </w:p>
        </w:tc>
        <w:tc>
          <w:tcPr>
            <w:tcW w:w="813" w:type="pct"/>
            <w:shd w:val="clear" w:color="auto" w:fill="auto"/>
          </w:tcPr>
          <w:p w:rsidR="00214BE4" w:rsidRPr="007E664D" w:rsidRDefault="00214BE4" w:rsidP="00214BE4">
            <w:pPr>
              <w:rPr>
                <w:bCs/>
                <w:kern w:val="20"/>
              </w:rPr>
            </w:pPr>
            <w:r w:rsidRPr="007E664D">
              <w:rPr>
                <w:bCs/>
                <w:kern w:val="20"/>
              </w:rPr>
              <w:t>Форма профиля</w:t>
            </w:r>
          </w:p>
        </w:tc>
        <w:tc>
          <w:tcPr>
            <w:tcW w:w="817" w:type="pct"/>
          </w:tcPr>
          <w:p w:rsidR="00214BE4" w:rsidRPr="007E664D" w:rsidRDefault="00214BE4" w:rsidP="00214BE4">
            <w:pPr>
              <w:rPr>
                <w:bCs/>
                <w:kern w:val="20"/>
              </w:rPr>
            </w:pPr>
            <w:r w:rsidRPr="007E664D">
              <w:rPr>
                <w:bCs/>
                <w:kern w:val="20"/>
              </w:rPr>
              <w:t>квадратная</w:t>
            </w:r>
          </w:p>
        </w:tc>
        <w:tc>
          <w:tcPr>
            <w:tcW w:w="224" w:type="pct"/>
            <w:gridSpan w:val="2"/>
          </w:tcPr>
          <w:p w:rsidR="00214BE4" w:rsidRPr="007E664D" w:rsidRDefault="00214BE4" w:rsidP="0048318B">
            <w:pPr>
              <w:jc w:val="center"/>
              <w:rPr>
                <w:bCs/>
                <w:kern w:val="20"/>
              </w:rPr>
            </w:pPr>
          </w:p>
        </w:tc>
        <w:tc>
          <w:tcPr>
            <w:tcW w:w="1035" w:type="pct"/>
          </w:tcPr>
          <w:p w:rsidR="00214BE4" w:rsidRPr="007E664D" w:rsidRDefault="00214BE4" w:rsidP="00214BE4">
            <w:r w:rsidRPr="007E664D">
              <w:t>Значение характеристики не может изменяться участником закупки</w:t>
            </w:r>
          </w:p>
        </w:tc>
        <w:tc>
          <w:tcPr>
            <w:tcW w:w="226" w:type="pct"/>
            <w:vMerge/>
            <w:vAlign w:val="center"/>
          </w:tcPr>
          <w:p w:rsidR="00214BE4" w:rsidRPr="007E664D" w:rsidRDefault="00214BE4" w:rsidP="00214BE4">
            <w:pPr>
              <w:jc w:val="center"/>
              <w:rPr>
                <w:bCs/>
                <w:kern w:val="20"/>
              </w:rPr>
            </w:pPr>
          </w:p>
        </w:tc>
      </w:tr>
      <w:tr w:rsidR="00214BE4" w:rsidRPr="007E664D" w:rsidTr="0048318B">
        <w:trPr>
          <w:trHeight w:val="145"/>
        </w:trPr>
        <w:tc>
          <w:tcPr>
            <w:tcW w:w="168" w:type="pct"/>
            <w:vMerge/>
            <w:vAlign w:val="center"/>
          </w:tcPr>
          <w:p w:rsidR="00214BE4" w:rsidRPr="007E664D" w:rsidRDefault="00214BE4" w:rsidP="00214BE4">
            <w:pPr>
              <w:autoSpaceDE w:val="0"/>
              <w:autoSpaceDN w:val="0"/>
              <w:adjustRightInd w:val="0"/>
              <w:jc w:val="center"/>
            </w:pPr>
          </w:p>
        </w:tc>
        <w:tc>
          <w:tcPr>
            <w:tcW w:w="814" w:type="pct"/>
            <w:vMerge/>
            <w:vAlign w:val="center"/>
          </w:tcPr>
          <w:p w:rsidR="00214BE4" w:rsidRPr="007E664D" w:rsidRDefault="00214BE4" w:rsidP="00214BE4">
            <w:pPr>
              <w:rPr>
                <w:bCs/>
              </w:rPr>
            </w:pPr>
          </w:p>
        </w:tc>
        <w:tc>
          <w:tcPr>
            <w:tcW w:w="452" w:type="pct"/>
            <w:vMerge/>
          </w:tcPr>
          <w:p w:rsidR="00214BE4" w:rsidRPr="007E664D" w:rsidRDefault="00214BE4" w:rsidP="00214BE4">
            <w:pPr>
              <w:jc w:val="center"/>
              <w:outlineLvl w:val="1"/>
            </w:pPr>
          </w:p>
        </w:tc>
        <w:tc>
          <w:tcPr>
            <w:tcW w:w="271" w:type="pct"/>
            <w:vMerge/>
          </w:tcPr>
          <w:p w:rsidR="00214BE4" w:rsidRPr="007E664D" w:rsidRDefault="00214BE4" w:rsidP="00214BE4">
            <w:pPr>
              <w:jc w:val="center"/>
              <w:outlineLvl w:val="1"/>
            </w:pPr>
          </w:p>
        </w:tc>
        <w:tc>
          <w:tcPr>
            <w:tcW w:w="180" w:type="pct"/>
            <w:shd w:val="clear" w:color="auto" w:fill="auto"/>
          </w:tcPr>
          <w:p w:rsidR="00214BE4" w:rsidRPr="00596FAA" w:rsidRDefault="00214BE4" w:rsidP="00214BE4">
            <w:pPr>
              <w:jc w:val="center"/>
              <w:outlineLvl w:val="1"/>
              <w:rPr>
                <w:i/>
              </w:rPr>
            </w:pPr>
            <w:r w:rsidRPr="00596FAA">
              <w:rPr>
                <w:i/>
              </w:rPr>
              <w:t>5</w:t>
            </w:r>
          </w:p>
        </w:tc>
        <w:tc>
          <w:tcPr>
            <w:tcW w:w="813" w:type="pct"/>
            <w:shd w:val="clear" w:color="auto" w:fill="auto"/>
          </w:tcPr>
          <w:p w:rsidR="00214BE4" w:rsidRPr="007E664D" w:rsidRDefault="00214BE4" w:rsidP="00214BE4">
            <w:pPr>
              <w:rPr>
                <w:bCs/>
                <w:i/>
                <w:kern w:val="20"/>
              </w:rPr>
            </w:pPr>
            <w:r w:rsidRPr="007E664D">
              <w:rPr>
                <w:i/>
              </w:rPr>
              <w:t>Длина одной единицы трубы</w:t>
            </w:r>
          </w:p>
        </w:tc>
        <w:tc>
          <w:tcPr>
            <w:tcW w:w="817" w:type="pct"/>
          </w:tcPr>
          <w:p w:rsidR="00214BE4" w:rsidRPr="007E664D" w:rsidRDefault="00214BE4" w:rsidP="00214BE4">
            <w:pPr>
              <w:rPr>
                <w:bCs/>
                <w:i/>
                <w:kern w:val="20"/>
              </w:rPr>
            </w:pPr>
            <w:r w:rsidRPr="007E664D">
              <w:rPr>
                <w:bCs/>
                <w:i/>
                <w:kern w:val="20"/>
              </w:rPr>
              <w:t>6000</w:t>
            </w:r>
          </w:p>
        </w:tc>
        <w:tc>
          <w:tcPr>
            <w:tcW w:w="224" w:type="pct"/>
            <w:gridSpan w:val="2"/>
          </w:tcPr>
          <w:p w:rsidR="00214BE4" w:rsidRPr="007E664D" w:rsidRDefault="00214BE4" w:rsidP="0048318B">
            <w:pPr>
              <w:jc w:val="center"/>
              <w:rPr>
                <w:bCs/>
                <w:kern w:val="20"/>
              </w:rPr>
            </w:pPr>
            <w:r w:rsidRPr="007E664D">
              <w:rPr>
                <w:i/>
              </w:rPr>
              <w:t>мм</w:t>
            </w:r>
          </w:p>
        </w:tc>
        <w:tc>
          <w:tcPr>
            <w:tcW w:w="1035" w:type="pct"/>
          </w:tcPr>
          <w:p w:rsidR="00214BE4" w:rsidRPr="007E664D" w:rsidRDefault="00214BE4" w:rsidP="00214BE4">
            <w:r w:rsidRPr="007E664D">
              <w:t>Значение характеристики не может изменяться участником закупки</w:t>
            </w:r>
          </w:p>
        </w:tc>
        <w:tc>
          <w:tcPr>
            <w:tcW w:w="226" w:type="pct"/>
            <w:vMerge/>
            <w:vAlign w:val="center"/>
          </w:tcPr>
          <w:p w:rsidR="00214BE4" w:rsidRPr="007E664D" w:rsidRDefault="00214BE4" w:rsidP="00214BE4">
            <w:pPr>
              <w:jc w:val="center"/>
              <w:rPr>
                <w:bCs/>
                <w:kern w:val="20"/>
              </w:rPr>
            </w:pPr>
          </w:p>
        </w:tc>
      </w:tr>
      <w:tr w:rsidR="00E364EE" w:rsidRPr="007E664D" w:rsidTr="0048318B">
        <w:trPr>
          <w:trHeight w:val="145"/>
        </w:trPr>
        <w:tc>
          <w:tcPr>
            <w:tcW w:w="168" w:type="pct"/>
            <w:vMerge w:val="restart"/>
          </w:tcPr>
          <w:p w:rsidR="00E364EE" w:rsidRDefault="00E364EE" w:rsidP="00F81FB8">
            <w:pPr>
              <w:autoSpaceDE w:val="0"/>
              <w:autoSpaceDN w:val="0"/>
              <w:adjustRightInd w:val="0"/>
              <w:jc w:val="center"/>
            </w:pPr>
            <w:r>
              <w:t>5</w:t>
            </w:r>
          </w:p>
          <w:p w:rsidR="008B769B" w:rsidRPr="007E664D" w:rsidRDefault="008B769B" w:rsidP="00F81FB8">
            <w:pPr>
              <w:autoSpaceDE w:val="0"/>
              <w:autoSpaceDN w:val="0"/>
              <w:adjustRightInd w:val="0"/>
              <w:jc w:val="center"/>
            </w:pPr>
            <w:r>
              <w:rPr>
                <w:bCs/>
                <w:kern w:val="20"/>
              </w:rPr>
              <w:t>*1</w:t>
            </w:r>
          </w:p>
        </w:tc>
        <w:tc>
          <w:tcPr>
            <w:tcW w:w="814" w:type="pct"/>
            <w:vMerge w:val="restart"/>
          </w:tcPr>
          <w:p w:rsidR="00E364EE" w:rsidRPr="007E664D" w:rsidRDefault="00E364EE" w:rsidP="00F81FB8">
            <w:r w:rsidRPr="007E664D">
              <w:t>Труба стальная</w:t>
            </w:r>
          </w:p>
          <w:p w:rsidR="00E364EE" w:rsidRPr="007E664D" w:rsidRDefault="00E364EE" w:rsidP="00F81FB8"/>
          <w:p w:rsidR="00E364EE" w:rsidRPr="007E664D" w:rsidRDefault="00E364EE" w:rsidP="00F81FB8">
            <w:r>
              <w:t>(</w:t>
            </w:r>
            <w:r w:rsidRPr="007E664D">
              <w:t>Труба профильная 40</w:t>
            </w:r>
            <w:r w:rsidRPr="007E664D">
              <w:rPr>
                <w:lang w:val="en-US"/>
              </w:rPr>
              <w:t>x</w:t>
            </w:r>
            <w:r w:rsidRPr="007E664D">
              <w:t>20</w:t>
            </w:r>
            <w:r w:rsidRPr="007E664D">
              <w:rPr>
                <w:lang w:val="en-US"/>
              </w:rPr>
              <w:t>x</w:t>
            </w:r>
            <w:r w:rsidRPr="007E664D">
              <w:t>2</w:t>
            </w:r>
            <w:r>
              <w:t>)</w:t>
            </w:r>
          </w:p>
          <w:p w:rsidR="00E364EE" w:rsidRPr="007E664D" w:rsidRDefault="00E364EE" w:rsidP="00F81FB8">
            <w:pPr>
              <w:rPr>
                <w:bCs/>
                <w:kern w:val="20"/>
              </w:rPr>
            </w:pPr>
            <w:r w:rsidRPr="007E664D">
              <w:object w:dxaOrig="9405" w:dyaOrig="6135">
                <v:shape id="_x0000_i1029" type="#_x0000_t75" style="width:71.25pt;height:47.25pt" o:ole="">
                  <v:imagedata r:id="rId15" o:title=""/>
                </v:shape>
                <o:OLEObject Type="Embed" ProgID="PBrush" ShapeID="_x0000_i1029" DrawAspect="Content" ObjectID="_1840189689" r:id="rId16"/>
              </w:object>
            </w:r>
          </w:p>
        </w:tc>
        <w:tc>
          <w:tcPr>
            <w:tcW w:w="452" w:type="pct"/>
            <w:vMerge w:val="restart"/>
          </w:tcPr>
          <w:p w:rsidR="00E364EE" w:rsidRPr="007E664D" w:rsidRDefault="00E364EE" w:rsidP="00F81FB8">
            <w:pPr>
              <w:outlineLvl w:val="1"/>
            </w:pPr>
            <w:r w:rsidRPr="007E664D">
              <w:t>24.20.14.110</w:t>
            </w:r>
          </w:p>
          <w:p w:rsidR="00E364EE" w:rsidRPr="007E664D" w:rsidRDefault="00E364EE" w:rsidP="00F81FB8">
            <w:pPr>
              <w:outlineLvl w:val="1"/>
            </w:pPr>
          </w:p>
          <w:p w:rsidR="00E364EE" w:rsidRPr="007E664D" w:rsidRDefault="00E364EE" w:rsidP="00F81FB8">
            <w:pPr>
              <w:outlineLvl w:val="1"/>
            </w:pPr>
            <w:r w:rsidRPr="007E664D">
              <w:t>24.20.14.110-00000016</w:t>
            </w:r>
          </w:p>
          <w:p w:rsidR="00E364EE" w:rsidRPr="007E664D" w:rsidRDefault="00E364EE" w:rsidP="00F81FB8">
            <w:pPr>
              <w:outlineLvl w:val="1"/>
            </w:pPr>
          </w:p>
          <w:p w:rsidR="00E364EE" w:rsidRPr="007E664D" w:rsidRDefault="00E364EE" w:rsidP="00F81FB8">
            <w:pPr>
              <w:outlineLvl w:val="1"/>
            </w:pPr>
            <w:r w:rsidRPr="007E664D">
              <w:t>-</w:t>
            </w:r>
          </w:p>
        </w:tc>
        <w:tc>
          <w:tcPr>
            <w:tcW w:w="271" w:type="pct"/>
            <w:vMerge w:val="restart"/>
          </w:tcPr>
          <w:p w:rsidR="00E364EE" w:rsidRPr="007E664D" w:rsidRDefault="00E364EE" w:rsidP="00F81FB8">
            <w:pPr>
              <w:jc w:val="center"/>
              <w:outlineLvl w:val="1"/>
            </w:pPr>
            <w:r w:rsidRPr="007E664D">
              <w:t>пог. м</w:t>
            </w:r>
          </w:p>
        </w:tc>
        <w:tc>
          <w:tcPr>
            <w:tcW w:w="180" w:type="pct"/>
            <w:shd w:val="clear" w:color="auto" w:fill="auto"/>
          </w:tcPr>
          <w:p w:rsidR="00E364EE" w:rsidRPr="007E664D" w:rsidRDefault="00E364EE" w:rsidP="00F81FB8">
            <w:pPr>
              <w:jc w:val="center"/>
              <w:outlineLvl w:val="1"/>
            </w:pPr>
            <w:r w:rsidRPr="007E664D">
              <w:t>1</w:t>
            </w:r>
          </w:p>
        </w:tc>
        <w:tc>
          <w:tcPr>
            <w:tcW w:w="813" w:type="pct"/>
            <w:shd w:val="clear" w:color="auto" w:fill="auto"/>
          </w:tcPr>
          <w:p w:rsidR="00E364EE" w:rsidRPr="007E664D" w:rsidRDefault="00E364EE" w:rsidP="00E364EE">
            <w:pPr>
              <w:rPr>
                <w:bCs/>
                <w:kern w:val="20"/>
              </w:rPr>
            </w:pPr>
            <w:r w:rsidRPr="007E664D">
              <w:rPr>
                <w:bCs/>
                <w:kern w:val="20"/>
              </w:rPr>
              <w:t>Класс точности</w:t>
            </w:r>
          </w:p>
        </w:tc>
        <w:tc>
          <w:tcPr>
            <w:tcW w:w="817" w:type="pct"/>
          </w:tcPr>
          <w:p w:rsidR="00E364EE" w:rsidRPr="007E664D" w:rsidRDefault="005C7761" w:rsidP="00F81FB8">
            <w:pPr>
              <w:rPr>
                <w:bCs/>
                <w:kern w:val="20"/>
              </w:rPr>
            </w:pPr>
            <w:r w:rsidRPr="007E664D">
              <w:rPr>
                <w:bCs/>
                <w:kern w:val="20"/>
              </w:rPr>
              <w:t>обычной точности</w:t>
            </w:r>
          </w:p>
        </w:tc>
        <w:tc>
          <w:tcPr>
            <w:tcW w:w="221" w:type="pct"/>
          </w:tcPr>
          <w:p w:rsidR="00E364EE" w:rsidRPr="007E664D" w:rsidRDefault="00E364EE" w:rsidP="0048318B">
            <w:pPr>
              <w:jc w:val="center"/>
            </w:pPr>
          </w:p>
        </w:tc>
        <w:tc>
          <w:tcPr>
            <w:tcW w:w="1038" w:type="pct"/>
            <w:gridSpan w:val="2"/>
          </w:tcPr>
          <w:p w:rsidR="00E364EE" w:rsidRPr="007E664D" w:rsidRDefault="00E364EE" w:rsidP="0048318B">
            <w:pPr>
              <w:jc w:val="center"/>
            </w:pPr>
            <w:r w:rsidRPr="007E664D">
              <w:t>Значение характеристики не может изменяться участником закупки</w:t>
            </w:r>
          </w:p>
        </w:tc>
        <w:tc>
          <w:tcPr>
            <w:tcW w:w="226" w:type="pct"/>
            <w:vMerge w:val="restart"/>
          </w:tcPr>
          <w:p w:rsidR="00E364EE" w:rsidRPr="007E664D" w:rsidRDefault="00E364EE" w:rsidP="00F81FB8">
            <w:pPr>
              <w:jc w:val="center"/>
            </w:pPr>
            <w:r>
              <w:t>120</w:t>
            </w:r>
          </w:p>
        </w:tc>
      </w:tr>
      <w:tr w:rsidR="00E364EE" w:rsidRPr="007E664D" w:rsidTr="0048318B">
        <w:trPr>
          <w:trHeight w:val="145"/>
        </w:trPr>
        <w:tc>
          <w:tcPr>
            <w:tcW w:w="168" w:type="pct"/>
            <w:vMerge/>
            <w:vAlign w:val="center"/>
          </w:tcPr>
          <w:p w:rsidR="00E364EE" w:rsidRPr="007E664D" w:rsidRDefault="00E364EE" w:rsidP="00F81FB8">
            <w:pPr>
              <w:autoSpaceDE w:val="0"/>
              <w:autoSpaceDN w:val="0"/>
              <w:adjustRightInd w:val="0"/>
              <w:jc w:val="center"/>
            </w:pPr>
          </w:p>
        </w:tc>
        <w:tc>
          <w:tcPr>
            <w:tcW w:w="814" w:type="pct"/>
            <w:vMerge/>
            <w:vAlign w:val="center"/>
          </w:tcPr>
          <w:p w:rsidR="00E364EE" w:rsidRPr="007E664D" w:rsidRDefault="00E364EE" w:rsidP="00F81FB8">
            <w:pPr>
              <w:rPr>
                <w:bCs/>
                <w:kern w:val="20"/>
              </w:rPr>
            </w:pPr>
          </w:p>
        </w:tc>
        <w:tc>
          <w:tcPr>
            <w:tcW w:w="452" w:type="pct"/>
            <w:vMerge/>
          </w:tcPr>
          <w:p w:rsidR="00E364EE" w:rsidRPr="007E664D" w:rsidRDefault="00E364EE" w:rsidP="00F81FB8">
            <w:pPr>
              <w:jc w:val="center"/>
              <w:outlineLvl w:val="1"/>
            </w:pPr>
          </w:p>
        </w:tc>
        <w:tc>
          <w:tcPr>
            <w:tcW w:w="271" w:type="pct"/>
            <w:vMerge/>
          </w:tcPr>
          <w:p w:rsidR="00E364EE" w:rsidRPr="007E664D" w:rsidRDefault="00E364EE" w:rsidP="00F81FB8">
            <w:pPr>
              <w:jc w:val="center"/>
              <w:outlineLvl w:val="1"/>
            </w:pPr>
          </w:p>
        </w:tc>
        <w:tc>
          <w:tcPr>
            <w:tcW w:w="180" w:type="pct"/>
            <w:shd w:val="clear" w:color="auto" w:fill="auto"/>
          </w:tcPr>
          <w:p w:rsidR="00E364EE" w:rsidRPr="007E664D" w:rsidRDefault="00E364EE" w:rsidP="00F81FB8">
            <w:pPr>
              <w:jc w:val="center"/>
              <w:outlineLvl w:val="1"/>
            </w:pPr>
            <w:r w:rsidRPr="007E664D">
              <w:t>2</w:t>
            </w:r>
          </w:p>
        </w:tc>
        <w:tc>
          <w:tcPr>
            <w:tcW w:w="813" w:type="pct"/>
            <w:shd w:val="clear" w:color="auto" w:fill="auto"/>
          </w:tcPr>
          <w:p w:rsidR="00E364EE" w:rsidRPr="007E664D" w:rsidRDefault="00E364EE" w:rsidP="00E364EE">
            <w:pPr>
              <w:rPr>
                <w:bCs/>
                <w:kern w:val="20"/>
              </w:rPr>
            </w:pPr>
            <w:r w:rsidRPr="007E664D">
              <w:t>Наружный размер А</w:t>
            </w:r>
          </w:p>
        </w:tc>
        <w:tc>
          <w:tcPr>
            <w:tcW w:w="817" w:type="pct"/>
          </w:tcPr>
          <w:p w:rsidR="00E364EE" w:rsidRPr="007E664D" w:rsidRDefault="005C7761" w:rsidP="00F81FB8">
            <w:pPr>
              <w:rPr>
                <w:bCs/>
                <w:kern w:val="20"/>
              </w:rPr>
            </w:pPr>
            <w:r>
              <w:rPr>
                <w:bCs/>
                <w:kern w:val="20"/>
              </w:rPr>
              <w:t>20</w:t>
            </w:r>
          </w:p>
        </w:tc>
        <w:tc>
          <w:tcPr>
            <w:tcW w:w="221" w:type="pct"/>
          </w:tcPr>
          <w:p w:rsidR="00E364EE" w:rsidRPr="007E664D" w:rsidRDefault="005C7761" w:rsidP="0048318B">
            <w:pPr>
              <w:jc w:val="center"/>
              <w:rPr>
                <w:bCs/>
                <w:kern w:val="20"/>
              </w:rPr>
            </w:pPr>
            <w:r w:rsidRPr="007E664D">
              <w:rPr>
                <w:bCs/>
                <w:kern w:val="20"/>
              </w:rPr>
              <w:t>мм</w:t>
            </w:r>
          </w:p>
        </w:tc>
        <w:tc>
          <w:tcPr>
            <w:tcW w:w="1038" w:type="pct"/>
            <w:gridSpan w:val="2"/>
          </w:tcPr>
          <w:p w:rsidR="00E364EE" w:rsidRPr="007E664D" w:rsidRDefault="00E364EE" w:rsidP="0048318B">
            <w:pPr>
              <w:jc w:val="center"/>
              <w:rPr>
                <w:bCs/>
                <w:kern w:val="20"/>
              </w:rPr>
            </w:pPr>
            <w:r w:rsidRPr="007E664D">
              <w:t>Значение характеристики не может изменяться участником закупки</w:t>
            </w:r>
          </w:p>
        </w:tc>
        <w:tc>
          <w:tcPr>
            <w:tcW w:w="226" w:type="pct"/>
            <w:vMerge/>
            <w:vAlign w:val="center"/>
          </w:tcPr>
          <w:p w:rsidR="00E364EE" w:rsidRPr="007E664D" w:rsidRDefault="00E364EE" w:rsidP="00F81FB8">
            <w:pPr>
              <w:jc w:val="center"/>
              <w:rPr>
                <w:bCs/>
                <w:kern w:val="20"/>
              </w:rPr>
            </w:pPr>
          </w:p>
        </w:tc>
      </w:tr>
      <w:tr w:rsidR="00E364EE" w:rsidRPr="007E664D" w:rsidTr="0048318B">
        <w:trPr>
          <w:trHeight w:val="145"/>
        </w:trPr>
        <w:tc>
          <w:tcPr>
            <w:tcW w:w="168" w:type="pct"/>
            <w:vMerge/>
            <w:vAlign w:val="center"/>
          </w:tcPr>
          <w:p w:rsidR="00E364EE" w:rsidRPr="007E664D" w:rsidRDefault="00E364EE" w:rsidP="00F81FB8">
            <w:pPr>
              <w:autoSpaceDE w:val="0"/>
              <w:autoSpaceDN w:val="0"/>
              <w:adjustRightInd w:val="0"/>
              <w:jc w:val="center"/>
            </w:pPr>
          </w:p>
        </w:tc>
        <w:tc>
          <w:tcPr>
            <w:tcW w:w="814" w:type="pct"/>
            <w:vMerge/>
            <w:vAlign w:val="center"/>
          </w:tcPr>
          <w:p w:rsidR="00E364EE" w:rsidRPr="007E664D" w:rsidRDefault="00E364EE" w:rsidP="00F81FB8">
            <w:pPr>
              <w:rPr>
                <w:bCs/>
              </w:rPr>
            </w:pPr>
          </w:p>
        </w:tc>
        <w:tc>
          <w:tcPr>
            <w:tcW w:w="452" w:type="pct"/>
            <w:vMerge/>
          </w:tcPr>
          <w:p w:rsidR="00E364EE" w:rsidRPr="007E664D" w:rsidRDefault="00E364EE" w:rsidP="00F81FB8">
            <w:pPr>
              <w:jc w:val="center"/>
              <w:outlineLvl w:val="1"/>
              <w:rPr>
                <w:bCs/>
                <w:kern w:val="20"/>
              </w:rPr>
            </w:pPr>
          </w:p>
        </w:tc>
        <w:tc>
          <w:tcPr>
            <w:tcW w:w="271" w:type="pct"/>
            <w:vMerge/>
          </w:tcPr>
          <w:p w:rsidR="00E364EE" w:rsidRPr="007E664D" w:rsidRDefault="00E364EE" w:rsidP="00F81FB8">
            <w:pPr>
              <w:jc w:val="center"/>
              <w:outlineLvl w:val="1"/>
              <w:rPr>
                <w:bCs/>
                <w:kern w:val="20"/>
              </w:rPr>
            </w:pPr>
          </w:p>
        </w:tc>
        <w:tc>
          <w:tcPr>
            <w:tcW w:w="180" w:type="pct"/>
            <w:shd w:val="clear" w:color="auto" w:fill="auto"/>
          </w:tcPr>
          <w:p w:rsidR="00E364EE" w:rsidRPr="007E664D" w:rsidRDefault="00E364EE" w:rsidP="00F81FB8">
            <w:pPr>
              <w:jc w:val="center"/>
              <w:outlineLvl w:val="1"/>
              <w:rPr>
                <w:bCs/>
                <w:kern w:val="20"/>
              </w:rPr>
            </w:pPr>
            <w:r w:rsidRPr="007E664D">
              <w:rPr>
                <w:bCs/>
                <w:kern w:val="20"/>
              </w:rPr>
              <w:t>3</w:t>
            </w:r>
          </w:p>
        </w:tc>
        <w:tc>
          <w:tcPr>
            <w:tcW w:w="813" w:type="pct"/>
            <w:shd w:val="clear" w:color="auto" w:fill="auto"/>
          </w:tcPr>
          <w:p w:rsidR="00E364EE" w:rsidRPr="007E664D" w:rsidRDefault="00E364EE" w:rsidP="00E364EE">
            <w:pPr>
              <w:rPr>
                <w:bCs/>
                <w:kern w:val="20"/>
              </w:rPr>
            </w:pPr>
            <w:r w:rsidRPr="007E664D">
              <w:t>Наружный размер В</w:t>
            </w:r>
          </w:p>
        </w:tc>
        <w:tc>
          <w:tcPr>
            <w:tcW w:w="817" w:type="pct"/>
          </w:tcPr>
          <w:p w:rsidR="00E364EE" w:rsidRPr="007E664D" w:rsidRDefault="005C7761" w:rsidP="00F81FB8">
            <w:pPr>
              <w:rPr>
                <w:bCs/>
                <w:kern w:val="20"/>
              </w:rPr>
            </w:pPr>
            <w:r>
              <w:rPr>
                <w:bCs/>
                <w:kern w:val="20"/>
              </w:rPr>
              <w:t>40</w:t>
            </w:r>
          </w:p>
        </w:tc>
        <w:tc>
          <w:tcPr>
            <w:tcW w:w="221" w:type="pct"/>
          </w:tcPr>
          <w:p w:rsidR="00E364EE" w:rsidRPr="007E664D" w:rsidRDefault="00E364EE" w:rsidP="0048318B">
            <w:pPr>
              <w:jc w:val="center"/>
              <w:rPr>
                <w:bCs/>
                <w:kern w:val="20"/>
              </w:rPr>
            </w:pPr>
            <w:r w:rsidRPr="007E664D">
              <w:rPr>
                <w:bCs/>
                <w:kern w:val="20"/>
              </w:rPr>
              <w:t>мм</w:t>
            </w:r>
          </w:p>
        </w:tc>
        <w:tc>
          <w:tcPr>
            <w:tcW w:w="1038" w:type="pct"/>
            <w:gridSpan w:val="2"/>
          </w:tcPr>
          <w:p w:rsidR="00E364EE" w:rsidRPr="007E664D" w:rsidRDefault="00E364EE" w:rsidP="0048318B">
            <w:pPr>
              <w:jc w:val="center"/>
              <w:rPr>
                <w:bCs/>
                <w:kern w:val="20"/>
              </w:rPr>
            </w:pPr>
            <w:r w:rsidRPr="007E664D">
              <w:t>Значение характеристики не может изменяться участником закупки</w:t>
            </w:r>
          </w:p>
        </w:tc>
        <w:tc>
          <w:tcPr>
            <w:tcW w:w="226" w:type="pct"/>
            <w:vMerge/>
            <w:vAlign w:val="center"/>
          </w:tcPr>
          <w:p w:rsidR="00E364EE" w:rsidRPr="007E664D" w:rsidRDefault="00E364EE" w:rsidP="00F81FB8">
            <w:pPr>
              <w:jc w:val="center"/>
              <w:rPr>
                <w:bCs/>
                <w:kern w:val="20"/>
              </w:rPr>
            </w:pPr>
          </w:p>
        </w:tc>
      </w:tr>
      <w:tr w:rsidR="00E364EE" w:rsidRPr="007E664D" w:rsidTr="0048318B">
        <w:trPr>
          <w:trHeight w:val="145"/>
        </w:trPr>
        <w:tc>
          <w:tcPr>
            <w:tcW w:w="168" w:type="pct"/>
            <w:vMerge/>
            <w:vAlign w:val="center"/>
          </w:tcPr>
          <w:p w:rsidR="00E364EE" w:rsidRPr="007E664D" w:rsidRDefault="00E364EE" w:rsidP="00F81FB8">
            <w:pPr>
              <w:autoSpaceDE w:val="0"/>
              <w:autoSpaceDN w:val="0"/>
              <w:adjustRightInd w:val="0"/>
              <w:jc w:val="center"/>
            </w:pPr>
          </w:p>
        </w:tc>
        <w:tc>
          <w:tcPr>
            <w:tcW w:w="814" w:type="pct"/>
            <w:vMerge/>
            <w:vAlign w:val="center"/>
          </w:tcPr>
          <w:p w:rsidR="00E364EE" w:rsidRPr="007E664D" w:rsidRDefault="00E364EE" w:rsidP="00F81FB8">
            <w:pPr>
              <w:rPr>
                <w:bCs/>
              </w:rPr>
            </w:pPr>
          </w:p>
        </w:tc>
        <w:tc>
          <w:tcPr>
            <w:tcW w:w="452" w:type="pct"/>
            <w:vMerge/>
          </w:tcPr>
          <w:p w:rsidR="00E364EE" w:rsidRPr="007E664D" w:rsidRDefault="00E364EE" w:rsidP="00F81FB8">
            <w:pPr>
              <w:jc w:val="center"/>
              <w:outlineLvl w:val="1"/>
            </w:pPr>
          </w:p>
        </w:tc>
        <w:tc>
          <w:tcPr>
            <w:tcW w:w="271" w:type="pct"/>
            <w:vMerge/>
          </w:tcPr>
          <w:p w:rsidR="00E364EE" w:rsidRPr="007E664D" w:rsidRDefault="00E364EE" w:rsidP="00F81FB8">
            <w:pPr>
              <w:jc w:val="center"/>
              <w:outlineLvl w:val="1"/>
            </w:pPr>
          </w:p>
        </w:tc>
        <w:tc>
          <w:tcPr>
            <w:tcW w:w="180" w:type="pct"/>
            <w:shd w:val="clear" w:color="auto" w:fill="auto"/>
          </w:tcPr>
          <w:p w:rsidR="00E364EE" w:rsidRPr="007E664D" w:rsidRDefault="00E364EE" w:rsidP="00F81FB8">
            <w:pPr>
              <w:jc w:val="center"/>
              <w:outlineLvl w:val="1"/>
            </w:pPr>
            <w:r w:rsidRPr="007E664D">
              <w:t>4</w:t>
            </w:r>
          </w:p>
        </w:tc>
        <w:tc>
          <w:tcPr>
            <w:tcW w:w="813" w:type="pct"/>
            <w:shd w:val="clear" w:color="auto" w:fill="auto"/>
          </w:tcPr>
          <w:p w:rsidR="00E364EE" w:rsidRPr="007E664D" w:rsidRDefault="00E364EE" w:rsidP="00E364EE">
            <w:pPr>
              <w:rPr>
                <w:bCs/>
                <w:kern w:val="20"/>
              </w:rPr>
            </w:pPr>
            <w:r w:rsidRPr="007E664D">
              <w:rPr>
                <w:bCs/>
                <w:kern w:val="20"/>
              </w:rPr>
              <w:t>Толщина стенки</w:t>
            </w:r>
          </w:p>
        </w:tc>
        <w:tc>
          <w:tcPr>
            <w:tcW w:w="817" w:type="pct"/>
          </w:tcPr>
          <w:p w:rsidR="00E364EE" w:rsidRPr="007E664D" w:rsidRDefault="005C7761" w:rsidP="00F81FB8">
            <w:pPr>
              <w:rPr>
                <w:bCs/>
                <w:kern w:val="20"/>
              </w:rPr>
            </w:pPr>
            <w:r>
              <w:rPr>
                <w:bCs/>
                <w:kern w:val="20"/>
              </w:rPr>
              <w:t>2</w:t>
            </w:r>
          </w:p>
        </w:tc>
        <w:tc>
          <w:tcPr>
            <w:tcW w:w="221" w:type="pct"/>
          </w:tcPr>
          <w:p w:rsidR="00E364EE" w:rsidRPr="007E664D" w:rsidRDefault="005C7761" w:rsidP="0048318B">
            <w:pPr>
              <w:jc w:val="center"/>
              <w:rPr>
                <w:bCs/>
                <w:kern w:val="20"/>
              </w:rPr>
            </w:pPr>
            <w:r w:rsidRPr="007E664D">
              <w:rPr>
                <w:bCs/>
                <w:kern w:val="20"/>
              </w:rPr>
              <w:t>мм</w:t>
            </w:r>
          </w:p>
        </w:tc>
        <w:tc>
          <w:tcPr>
            <w:tcW w:w="1038" w:type="pct"/>
            <w:gridSpan w:val="2"/>
          </w:tcPr>
          <w:p w:rsidR="00E364EE" w:rsidRPr="007E664D" w:rsidRDefault="00E364EE" w:rsidP="0048318B">
            <w:pPr>
              <w:jc w:val="center"/>
            </w:pPr>
            <w:r w:rsidRPr="007E664D">
              <w:t>Значение характеристики не может изменяться участником закупки</w:t>
            </w:r>
          </w:p>
        </w:tc>
        <w:tc>
          <w:tcPr>
            <w:tcW w:w="226" w:type="pct"/>
            <w:vMerge/>
            <w:vAlign w:val="center"/>
          </w:tcPr>
          <w:p w:rsidR="00E364EE" w:rsidRPr="007E664D" w:rsidRDefault="00E364EE" w:rsidP="00F81FB8">
            <w:pPr>
              <w:jc w:val="center"/>
              <w:rPr>
                <w:bCs/>
                <w:kern w:val="20"/>
              </w:rPr>
            </w:pPr>
          </w:p>
        </w:tc>
      </w:tr>
      <w:tr w:rsidR="00E364EE" w:rsidRPr="007E664D" w:rsidTr="0048318B">
        <w:trPr>
          <w:trHeight w:val="145"/>
        </w:trPr>
        <w:tc>
          <w:tcPr>
            <w:tcW w:w="168" w:type="pct"/>
            <w:vMerge/>
            <w:vAlign w:val="center"/>
          </w:tcPr>
          <w:p w:rsidR="00E364EE" w:rsidRPr="007E664D" w:rsidRDefault="00E364EE" w:rsidP="00F81FB8">
            <w:pPr>
              <w:autoSpaceDE w:val="0"/>
              <w:autoSpaceDN w:val="0"/>
              <w:adjustRightInd w:val="0"/>
              <w:jc w:val="center"/>
            </w:pPr>
          </w:p>
        </w:tc>
        <w:tc>
          <w:tcPr>
            <w:tcW w:w="814" w:type="pct"/>
            <w:vMerge/>
            <w:vAlign w:val="center"/>
          </w:tcPr>
          <w:p w:rsidR="00E364EE" w:rsidRPr="007E664D" w:rsidRDefault="00E364EE" w:rsidP="00F81FB8">
            <w:pPr>
              <w:rPr>
                <w:bCs/>
              </w:rPr>
            </w:pPr>
          </w:p>
        </w:tc>
        <w:tc>
          <w:tcPr>
            <w:tcW w:w="452" w:type="pct"/>
            <w:vMerge/>
          </w:tcPr>
          <w:p w:rsidR="00E364EE" w:rsidRPr="007E664D" w:rsidRDefault="00E364EE" w:rsidP="00F81FB8">
            <w:pPr>
              <w:jc w:val="center"/>
              <w:outlineLvl w:val="1"/>
            </w:pPr>
          </w:p>
        </w:tc>
        <w:tc>
          <w:tcPr>
            <w:tcW w:w="271" w:type="pct"/>
            <w:vMerge/>
          </w:tcPr>
          <w:p w:rsidR="00E364EE" w:rsidRPr="007E664D" w:rsidRDefault="00E364EE" w:rsidP="00F81FB8">
            <w:pPr>
              <w:jc w:val="center"/>
              <w:outlineLvl w:val="1"/>
            </w:pPr>
          </w:p>
        </w:tc>
        <w:tc>
          <w:tcPr>
            <w:tcW w:w="180" w:type="pct"/>
            <w:shd w:val="clear" w:color="auto" w:fill="auto"/>
          </w:tcPr>
          <w:p w:rsidR="00E364EE" w:rsidRPr="007E664D" w:rsidRDefault="00E364EE" w:rsidP="00F81FB8">
            <w:pPr>
              <w:jc w:val="center"/>
              <w:outlineLvl w:val="1"/>
            </w:pPr>
            <w:r w:rsidRPr="007E664D">
              <w:t>5</w:t>
            </w:r>
          </w:p>
        </w:tc>
        <w:tc>
          <w:tcPr>
            <w:tcW w:w="813" w:type="pct"/>
            <w:shd w:val="clear" w:color="auto" w:fill="auto"/>
          </w:tcPr>
          <w:p w:rsidR="00E364EE" w:rsidRPr="007E664D" w:rsidRDefault="00E364EE" w:rsidP="00E364EE">
            <w:pPr>
              <w:rPr>
                <w:bCs/>
                <w:kern w:val="20"/>
              </w:rPr>
            </w:pPr>
            <w:r w:rsidRPr="007E664D">
              <w:rPr>
                <w:bCs/>
                <w:kern w:val="20"/>
              </w:rPr>
              <w:t>Форма профиля</w:t>
            </w:r>
          </w:p>
        </w:tc>
        <w:tc>
          <w:tcPr>
            <w:tcW w:w="817" w:type="pct"/>
          </w:tcPr>
          <w:p w:rsidR="00E364EE" w:rsidRPr="007E664D" w:rsidRDefault="005C7761" w:rsidP="00F81FB8">
            <w:pPr>
              <w:rPr>
                <w:bCs/>
                <w:kern w:val="20"/>
              </w:rPr>
            </w:pPr>
            <w:r w:rsidRPr="007E664D">
              <w:rPr>
                <w:bCs/>
                <w:kern w:val="20"/>
              </w:rPr>
              <w:t>прямоугольная</w:t>
            </w:r>
          </w:p>
        </w:tc>
        <w:tc>
          <w:tcPr>
            <w:tcW w:w="221" w:type="pct"/>
          </w:tcPr>
          <w:p w:rsidR="00E364EE" w:rsidRPr="007E664D" w:rsidRDefault="00E364EE" w:rsidP="0048318B">
            <w:pPr>
              <w:jc w:val="center"/>
              <w:rPr>
                <w:bCs/>
                <w:kern w:val="20"/>
              </w:rPr>
            </w:pPr>
          </w:p>
        </w:tc>
        <w:tc>
          <w:tcPr>
            <w:tcW w:w="1038" w:type="pct"/>
            <w:gridSpan w:val="2"/>
          </w:tcPr>
          <w:p w:rsidR="00E364EE" w:rsidRPr="007E664D" w:rsidRDefault="00E364EE" w:rsidP="0048318B">
            <w:pPr>
              <w:jc w:val="center"/>
            </w:pPr>
            <w:r w:rsidRPr="007E664D">
              <w:t>Значение характеристики не может изменяться участником закупки</w:t>
            </w:r>
          </w:p>
        </w:tc>
        <w:tc>
          <w:tcPr>
            <w:tcW w:w="226" w:type="pct"/>
            <w:vMerge/>
            <w:vAlign w:val="center"/>
          </w:tcPr>
          <w:p w:rsidR="00E364EE" w:rsidRPr="007E664D" w:rsidRDefault="00E364EE" w:rsidP="00F81FB8">
            <w:pPr>
              <w:jc w:val="center"/>
              <w:rPr>
                <w:bCs/>
                <w:kern w:val="20"/>
              </w:rPr>
            </w:pPr>
          </w:p>
        </w:tc>
      </w:tr>
      <w:tr w:rsidR="00F81FB8" w:rsidRPr="007E664D" w:rsidTr="0048318B">
        <w:trPr>
          <w:trHeight w:val="145"/>
        </w:trPr>
        <w:tc>
          <w:tcPr>
            <w:tcW w:w="168" w:type="pct"/>
            <w:vMerge/>
            <w:vAlign w:val="center"/>
          </w:tcPr>
          <w:p w:rsidR="00F81FB8" w:rsidRPr="007E664D" w:rsidRDefault="00F81FB8" w:rsidP="00F81FB8">
            <w:pPr>
              <w:autoSpaceDE w:val="0"/>
              <w:autoSpaceDN w:val="0"/>
              <w:adjustRightInd w:val="0"/>
              <w:jc w:val="center"/>
            </w:pPr>
          </w:p>
        </w:tc>
        <w:tc>
          <w:tcPr>
            <w:tcW w:w="814" w:type="pct"/>
            <w:vMerge/>
            <w:vAlign w:val="center"/>
          </w:tcPr>
          <w:p w:rsidR="00F81FB8" w:rsidRPr="007E664D" w:rsidRDefault="00F81FB8" w:rsidP="00F81FB8">
            <w:pPr>
              <w:rPr>
                <w:bCs/>
              </w:rPr>
            </w:pPr>
          </w:p>
        </w:tc>
        <w:tc>
          <w:tcPr>
            <w:tcW w:w="452" w:type="pct"/>
            <w:vMerge/>
          </w:tcPr>
          <w:p w:rsidR="00F81FB8" w:rsidRPr="007E664D" w:rsidRDefault="00F81FB8" w:rsidP="00F81FB8">
            <w:pPr>
              <w:jc w:val="center"/>
              <w:outlineLvl w:val="1"/>
            </w:pPr>
          </w:p>
        </w:tc>
        <w:tc>
          <w:tcPr>
            <w:tcW w:w="271" w:type="pct"/>
            <w:vMerge/>
          </w:tcPr>
          <w:p w:rsidR="00F81FB8" w:rsidRPr="007E664D" w:rsidRDefault="00F81FB8" w:rsidP="00F81FB8">
            <w:pPr>
              <w:jc w:val="center"/>
              <w:outlineLvl w:val="1"/>
            </w:pPr>
          </w:p>
        </w:tc>
        <w:tc>
          <w:tcPr>
            <w:tcW w:w="180" w:type="pct"/>
            <w:shd w:val="clear" w:color="auto" w:fill="auto"/>
          </w:tcPr>
          <w:p w:rsidR="00F81FB8" w:rsidRPr="00596FAA" w:rsidRDefault="00E364EE" w:rsidP="00F81FB8">
            <w:pPr>
              <w:jc w:val="center"/>
              <w:outlineLvl w:val="1"/>
              <w:rPr>
                <w:i/>
              </w:rPr>
            </w:pPr>
            <w:r w:rsidRPr="00596FAA">
              <w:rPr>
                <w:i/>
              </w:rPr>
              <w:t>6</w:t>
            </w:r>
          </w:p>
        </w:tc>
        <w:tc>
          <w:tcPr>
            <w:tcW w:w="813" w:type="pct"/>
            <w:shd w:val="clear" w:color="auto" w:fill="auto"/>
          </w:tcPr>
          <w:p w:rsidR="00F81FB8" w:rsidRPr="007E664D" w:rsidRDefault="00F81FB8" w:rsidP="00F81FB8">
            <w:pPr>
              <w:rPr>
                <w:bCs/>
                <w:i/>
                <w:kern w:val="20"/>
              </w:rPr>
            </w:pPr>
            <w:r w:rsidRPr="007E664D">
              <w:rPr>
                <w:i/>
              </w:rPr>
              <w:t>Длина одной единицы трубы</w:t>
            </w:r>
          </w:p>
        </w:tc>
        <w:tc>
          <w:tcPr>
            <w:tcW w:w="817" w:type="pct"/>
          </w:tcPr>
          <w:p w:rsidR="00F81FB8" w:rsidRPr="007E664D" w:rsidRDefault="00F81FB8" w:rsidP="00F81FB8">
            <w:pPr>
              <w:rPr>
                <w:bCs/>
                <w:i/>
                <w:kern w:val="20"/>
              </w:rPr>
            </w:pPr>
            <w:r w:rsidRPr="007E664D">
              <w:rPr>
                <w:bCs/>
                <w:i/>
                <w:kern w:val="20"/>
              </w:rPr>
              <w:t>6000</w:t>
            </w:r>
          </w:p>
        </w:tc>
        <w:tc>
          <w:tcPr>
            <w:tcW w:w="221" w:type="pct"/>
          </w:tcPr>
          <w:p w:rsidR="00F81FB8" w:rsidRPr="007E664D" w:rsidRDefault="00F81FB8" w:rsidP="0048318B">
            <w:pPr>
              <w:jc w:val="center"/>
              <w:rPr>
                <w:bCs/>
                <w:kern w:val="20"/>
              </w:rPr>
            </w:pPr>
            <w:r w:rsidRPr="006665F9">
              <w:rPr>
                <w:i/>
              </w:rPr>
              <w:t>мм</w:t>
            </w:r>
          </w:p>
        </w:tc>
        <w:tc>
          <w:tcPr>
            <w:tcW w:w="1038" w:type="pct"/>
            <w:gridSpan w:val="2"/>
          </w:tcPr>
          <w:p w:rsidR="00F81FB8" w:rsidRPr="007E664D" w:rsidRDefault="00F81FB8" w:rsidP="0048318B">
            <w:pPr>
              <w:jc w:val="center"/>
            </w:pPr>
            <w:r w:rsidRPr="007E664D">
              <w:t>Значение характеристики не может изменяться участником закупки</w:t>
            </w:r>
          </w:p>
        </w:tc>
        <w:tc>
          <w:tcPr>
            <w:tcW w:w="226" w:type="pct"/>
            <w:vMerge/>
            <w:vAlign w:val="center"/>
          </w:tcPr>
          <w:p w:rsidR="00F81FB8" w:rsidRPr="007E664D" w:rsidRDefault="00F81FB8" w:rsidP="00F81FB8">
            <w:pPr>
              <w:jc w:val="center"/>
              <w:rPr>
                <w:bCs/>
                <w:kern w:val="20"/>
              </w:rPr>
            </w:pPr>
          </w:p>
        </w:tc>
      </w:tr>
      <w:tr w:rsidR="00E364EE" w:rsidRPr="007E664D" w:rsidTr="0048318B">
        <w:trPr>
          <w:trHeight w:val="145"/>
        </w:trPr>
        <w:tc>
          <w:tcPr>
            <w:tcW w:w="168" w:type="pct"/>
            <w:vMerge w:val="restart"/>
          </w:tcPr>
          <w:p w:rsidR="00E364EE" w:rsidRDefault="00E364EE" w:rsidP="00E364EE">
            <w:pPr>
              <w:autoSpaceDE w:val="0"/>
              <w:autoSpaceDN w:val="0"/>
              <w:adjustRightInd w:val="0"/>
              <w:jc w:val="center"/>
            </w:pPr>
            <w:r>
              <w:t>6</w:t>
            </w:r>
          </w:p>
          <w:p w:rsidR="008B769B" w:rsidRPr="007E664D" w:rsidRDefault="008B769B" w:rsidP="00E364EE">
            <w:pPr>
              <w:autoSpaceDE w:val="0"/>
              <w:autoSpaceDN w:val="0"/>
              <w:adjustRightInd w:val="0"/>
              <w:jc w:val="center"/>
            </w:pPr>
            <w:r>
              <w:rPr>
                <w:bCs/>
                <w:kern w:val="20"/>
              </w:rPr>
              <w:t>*1</w:t>
            </w:r>
          </w:p>
        </w:tc>
        <w:tc>
          <w:tcPr>
            <w:tcW w:w="814" w:type="pct"/>
            <w:vMerge w:val="restart"/>
          </w:tcPr>
          <w:p w:rsidR="00E364EE" w:rsidRPr="007E664D" w:rsidRDefault="00E364EE" w:rsidP="00E364EE">
            <w:r w:rsidRPr="007E664D">
              <w:t>Труба стальная</w:t>
            </w:r>
          </w:p>
          <w:p w:rsidR="00E364EE" w:rsidRPr="007E664D" w:rsidRDefault="00E364EE" w:rsidP="00E364EE"/>
          <w:p w:rsidR="00E364EE" w:rsidRPr="007E664D" w:rsidRDefault="00E364EE" w:rsidP="00E364EE">
            <w:r>
              <w:t>(</w:t>
            </w:r>
            <w:r w:rsidRPr="007E664D">
              <w:t>Труба профильная 60х40х3</w:t>
            </w:r>
            <w:r>
              <w:t>)</w:t>
            </w:r>
          </w:p>
          <w:p w:rsidR="00E364EE" w:rsidRPr="007E664D" w:rsidRDefault="00E364EE" w:rsidP="00E364EE">
            <w:pPr>
              <w:rPr>
                <w:bCs/>
                <w:kern w:val="20"/>
              </w:rPr>
            </w:pPr>
            <w:r w:rsidRPr="007E664D">
              <w:object w:dxaOrig="9405" w:dyaOrig="6135">
                <v:shape id="_x0000_i1030" type="#_x0000_t75" style="width:71.25pt;height:47.25pt" o:ole="">
                  <v:imagedata r:id="rId15" o:title=""/>
                </v:shape>
                <o:OLEObject Type="Embed" ProgID="PBrush" ShapeID="_x0000_i1030" DrawAspect="Content" ObjectID="_1840189690" r:id="rId17"/>
              </w:object>
            </w:r>
          </w:p>
        </w:tc>
        <w:tc>
          <w:tcPr>
            <w:tcW w:w="452" w:type="pct"/>
            <w:vMerge w:val="restart"/>
          </w:tcPr>
          <w:p w:rsidR="00E364EE" w:rsidRPr="007E664D" w:rsidRDefault="00E364EE" w:rsidP="00E364EE">
            <w:pPr>
              <w:outlineLvl w:val="1"/>
            </w:pPr>
            <w:r w:rsidRPr="007E664D">
              <w:t>24.20.14.110</w:t>
            </w:r>
          </w:p>
          <w:p w:rsidR="00E364EE" w:rsidRPr="007E664D" w:rsidRDefault="00E364EE" w:rsidP="00E364EE">
            <w:pPr>
              <w:outlineLvl w:val="1"/>
            </w:pPr>
          </w:p>
          <w:p w:rsidR="00E364EE" w:rsidRPr="007E664D" w:rsidRDefault="00E364EE" w:rsidP="00E364EE">
            <w:pPr>
              <w:outlineLvl w:val="1"/>
            </w:pPr>
            <w:r w:rsidRPr="007E664D">
              <w:t>24.20.14.110-00000016</w:t>
            </w:r>
          </w:p>
          <w:p w:rsidR="00E364EE" w:rsidRPr="007E664D" w:rsidRDefault="00E364EE" w:rsidP="00E364EE">
            <w:pPr>
              <w:outlineLvl w:val="1"/>
            </w:pPr>
          </w:p>
          <w:p w:rsidR="00E364EE" w:rsidRPr="007E664D" w:rsidRDefault="00E364EE" w:rsidP="00E364EE">
            <w:pPr>
              <w:outlineLvl w:val="1"/>
            </w:pPr>
            <w:r w:rsidRPr="007E664D">
              <w:t>-</w:t>
            </w:r>
          </w:p>
        </w:tc>
        <w:tc>
          <w:tcPr>
            <w:tcW w:w="271" w:type="pct"/>
            <w:vMerge w:val="restart"/>
          </w:tcPr>
          <w:p w:rsidR="00E364EE" w:rsidRPr="007E664D" w:rsidRDefault="00E364EE" w:rsidP="00E364EE">
            <w:pPr>
              <w:jc w:val="center"/>
              <w:outlineLvl w:val="1"/>
            </w:pPr>
            <w:r w:rsidRPr="007E664D">
              <w:t>пог. м</w:t>
            </w:r>
          </w:p>
        </w:tc>
        <w:tc>
          <w:tcPr>
            <w:tcW w:w="180" w:type="pct"/>
            <w:shd w:val="clear" w:color="auto" w:fill="auto"/>
          </w:tcPr>
          <w:p w:rsidR="00E364EE" w:rsidRPr="007E664D" w:rsidRDefault="00E364EE" w:rsidP="00E364EE">
            <w:pPr>
              <w:jc w:val="center"/>
              <w:outlineLvl w:val="1"/>
            </w:pPr>
            <w:r w:rsidRPr="007E664D">
              <w:t>1</w:t>
            </w:r>
          </w:p>
        </w:tc>
        <w:tc>
          <w:tcPr>
            <w:tcW w:w="813" w:type="pct"/>
            <w:shd w:val="clear" w:color="auto" w:fill="auto"/>
          </w:tcPr>
          <w:p w:rsidR="00E364EE" w:rsidRPr="007E664D" w:rsidRDefault="00E364EE" w:rsidP="00E364EE">
            <w:pPr>
              <w:rPr>
                <w:bCs/>
                <w:kern w:val="20"/>
              </w:rPr>
            </w:pPr>
            <w:r w:rsidRPr="007E664D">
              <w:rPr>
                <w:bCs/>
                <w:kern w:val="20"/>
              </w:rPr>
              <w:t>Класс точности</w:t>
            </w:r>
          </w:p>
        </w:tc>
        <w:tc>
          <w:tcPr>
            <w:tcW w:w="817" w:type="pct"/>
          </w:tcPr>
          <w:p w:rsidR="00E364EE" w:rsidRPr="007E664D" w:rsidRDefault="00E364EE" w:rsidP="00E364EE">
            <w:pPr>
              <w:rPr>
                <w:bCs/>
                <w:kern w:val="20"/>
              </w:rPr>
            </w:pPr>
            <w:r w:rsidRPr="007E664D">
              <w:rPr>
                <w:bCs/>
                <w:kern w:val="20"/>
              </w:rPr>
              <w:t>обычной точности</w:t>
            </w:r>
          </w:p>
        </w:tc>
        <w:tc>
          <w:tcPr>
            <w:tcW w:w="224" w:type="pct"/>
            <w:gridSpan w:val="2"/>
          </w:tcPr>
          <w:p w:rsidR="00E364EE" w:rsidRPr="007E664D" w:rsidRDefault="00E364EE" w:rsidP="0048318B">
            <w:pPr>
              <w:jc w:val="center"/>
            </w:pPr>
          </w:p>
        </w:tc>
        <w:tc>
          <w:tcPr>
            <w:tcW w:w="1035" w:type="pct"/>
          </w:tcPr>
          <w:p w:rsidR="00E364EE" w:rsidRPr="007E664D" w:rsidRDefault="00E364EE" w:rsidP="00E364EE">
            <w:r w:rsidRPr="007E664D">
              <w:t>Значение характеристики не может изменяться участником закупки</w:t>
            </w:r>
          </w:p>
        </w:tc>
        <w:tc>
          <w:tcPr>
            <w:tcW w:w="226" w:type="pct"/>
            <w:vMerge w:val="restart"/>
          </w:tcPr>
          <w:p w:rsidR="00E364EE" w:rsidRPr="007E664D" w:rsidRDefault="00E364EE" w:rsidP="00E364EE">
            <w:pPr>
              <w:jc w:val="center"/>
            </w:pPr>
            <w:r w:rsidRPr="007E664D">
              <w:t>60</w:t>
            </w:r>
          </w:p>
        </w:tc>
      </w:tr>
      <w:tr w:rsidR="00E364EE" w:rsidRPr="007E664D" w:rsidTr="0048318B">
        <w:trPr>
          <w:trHeight w:val="145"/>
        </w:trPr>
        <w:tc>
          <w:tcPr>
            <w:tcW w:w="168" w:type="pct"/>
            <w:vMerge/>
            <w:vAlign w:val="center"/>
          </w:tcPr>
          <w:p w:rsidR="00E364EE" w:rsidRPr="007E664D" w:rsidRDefault="00E364EE" w:rsidP="00E364EE">
            <w:pPr>
              <w:autoSpaceDE w:val="0"/>
              <w:autoSpaceDN w:val="0"/>
              <w:adjustRightInd w:val="0"/>
              <w:jc w:val="center"/>
            </w:pPr>
          </w:p>
        </w:tc>
        <w:tc>
          <w:tcPr>
            <w:tcW w:w="814" w:type="pct"/>
            <w:vMerge/>
            <w:vAlign w:val="center"/>
          </w:tcPr>
          <w:p w:rsidR="00E364EE" w:rsidRPr="007E664D" w:rsidRDefault="00E364EE" w:rsidP="00E364EE">
            <w:pPr>
              <w:rPr>
                <w:bCs/>
                <w:kern w:val="20"/>
              </w:rPr>
            </w:pPr>
          </w:p>
        </w:tc>
        <w:tc>
          <w:tcPr>
            <w:tcW w:w="452" w:type="pct"/>
            <w:vMerge/>
          </w:tcPr>
          <w:p w:rsidR="00E364EE" w:rsidRPr="007E664D" w:rsidRDefault="00E364EE" w:rsidP="00E364EE">
            <w:pPr>
              <w:jc w:val="center"/>
              <w:outlineLvl w:val="1"/>
            </w:pPr>
          </w:p>
        </w:tc>
        <w:tc>
          <w:tcPr>
            <w:tcW w:w="271" w:type="pct"/>
            <w:vMerge/>
          </w:tcPr>
          <w:p w:rsidR="00E364EE" w:rsidRPr="007E664D" w:rsidRDefault="00E364EE" w:rsidP="00E364EE">
            <w:pPr>
              <w:jc w:val="center"/>
              <w:outlineLvl w:val="1"/>
            </w:pPr>
          </w:p>
        </w:tc>
        <w:tc>
          <w:tcPr>
            <w:tcW w:w="180" w:type="pct"/>
            <w:shd w:val="clear" w:color="auto" w:fill="auto"/>
          </w:tcPr>
          <w:p w:rsidR="00E364EE" w:rsidRPr="007E664D" w:rsidRDefault="00E364EE" w:rsidP="00E364EE">
            <w:pPr>
              <w:jc w:val="center"/>
              <w:outlineLvl w:val="1"/>
            </w:pPr>
            <w:r w:rsidRPr="007E664D">
              <w:t>2</w:t>
            </w:r>
          </w:p>
        </w:tc>
        <w:tc>
          <w:tcPr>
            <w:tcW w:w="813" w:type="pct"/>
            <w:shd w:val="clear" w:color="auto" w:fill="auto"/>
          </w:tcPr>
          <w:p w:rsidR="00E364EE" w:rsidRPr="007E664D" w:rsidRDefault="00E364EE" w:rsidP="00E364EE">
            <w:pPr>
              <w:rPr>
                <w:bCs/>
                <w:kern w:val="20"/>
              </w:rPr>
            </w:pPr>
            <w:r w:rsidRPr="007E664D">
              <w:t>Наружный размер А</w:t>
            </w:r>
          </w:p>
        </w:tc>
        <w:tc>
          <w:tcPr>
            <w:tcW w:w="817" w:type="pct"/>
          </w:tcPr>
          <w:p w:rsidR="00E364EE" w:rsidRPr="007E664D" w:rsidRDefault="00E364EE" w:rsidP="00E364EE">
            <w:pPr>
              <w:rPr>
                <w:bCs/>
                <w:kern w:val="20"/>
              </w:rPr>
            </w:pPr>
            <w:r w:rsidRPr="007E664D">
              <w:rPr>
                <w:bCs/>
                <w:kern w:val="20"/>
              </w:rPr>
              <w:t>40</w:t>
            </w:r>
          </w:p>
        </w:tc>
        <w:tc>
          <w:tcPr>
            <w:tcW w:w="224" w:type="pct"/>
            <w:gridSpan w:val="2"/>
          </w:tcPr>
          <w:p w:rsidR="00E364EE" w:rsidRPr="007E664D" w:rsidRDefault="00E364EE" w:rsidP="0048318B">
            <w:pPr>
              <w:jc w:val="center"/>
              <w:rPr>
                <w:bCs/>
                <w:kern w:val="20"/>
              </w:rPr>
            </w:pPr>
            <w:r w:rsidRPr="007E664D">
              <w:rPr>
                <w:bCs/>
                <w:kern w:val="20"/>
              </w:rPr>
              <w:t>мм</w:t>
            </w:r>
          </w:p>
        </w:tc>
        <w:tc>
          <w:tcPr>
            <w:tcW w:w="1035" w:type="pct"/>
          </w:tcPr>
          <w:p w:rsidR="00E364EE" w:rsidRPr="007E664D" w:rsidRDefault="00E364EE" w:rsidP="00E364EE">
            <w:pPr>
              <w:rPr>
                <w:bCs/>
                <w:kern w:val="20"/>
              </w:rPr>
            </w:pPr>
            <w:r w:rsidRPr="007E664D">
              <w:t>Значение характеристики не может изменяться участником закупки</w:t>
            </w:r>
          </w:p>
        </w:tc>
        <w:tc>
          <w:tcPr>
            <w:tcW w:w="226" w:type="pct"/>
            <w:vMerge/>
            <w:vAlign w:val="center"/>
          </w:tcPr>
          <w:p w:rsidR="00E364EE" w:rsidRPr="007E664D" w:rsidRDefault="00E364EE" w:rsidP="00E364EE">
            <w:pPr>
              <w:jc w:val="center"/>
              <w:rPr>
                <w:bCs/>
                <w:kern w:val="20"/>
              </w:rPr>
            </w:pPr>
          </w:p>
        </w:tc>
      </w:tr>
      <w:tr w:rsidR="00E364EE" w:rsidRPr="007E664D" w:rsidTr="0048318B">
        <w:trPr>
          <w:trHeight w:val="145"/>
        </w:trPr>
        <w:tc>
          <w:tcPr>
            <w:tcW w:w="168" w:type="pct"/>
            <w:vMerge/>
            <w:vAlign w:val="center"/>
          </w:tcPr>
          <w:p w:rsidR="00E364EE" w:rsidRPr="007E664D" w:rsidRDefault="00E364EE" w:rsidP="00E364EE">
            <w:pPr>
              <w:autoSpaceDE w:val="0"/>
              <w:autoSpaceDN w:val="0"/>
              <w:adjustRightInd w:val="0"/>
              <w:jc w:val="center"/>
            </w:pPr>
          </w:p>
        </w:tc>
        <w:tc>
          <w:tcPr>
            <w:tcW w:w="814" w:type="pct"/>
            <w:vMerge/>
            <w:vAlign w:val="center"/>
          </w:tcPr>
          <w:p w:rsidR="00E364EE" w:rsidRPr="007E664D" w:rsidRDefault="00E364EE" w:rsidP="00E364EE">
            <w:pPr>
              <w:rPr>
                <w:bCs/>
              </w:rPr>
            </w:pPr>
          </w:p>
        </w:tc>
        <w:tc>
          <w:tcPr>
            <w:tcW w:w="452" w:type="pct"/>
            <w:vMerge/>
          </w:tcPr>
          <w:p w:rsidR="00E364EE" w:rsidRPr="007E664D" w:rsidRDefault="00E364EE" w:rsidP="00E364EE">
            <w:pPr>
              <w:jc w:val="center"/>
              <w:outlineLvl w:val="1"/>
              <w:rPr>
                <w:bCs/>
                <w:kern w:val="20"/>
              </w:rPr>
            </w:pPr>
          </w:p>
        </w:tc>
        <w:tc>
          <w:tcPr>
            <w:tcW w:w="271" w:type="pct"/>
            <w:vMerge/>
          </w:tcPr>
          <w:p w:rsidR="00E364EE" w:rsidRPr="007E664D" w:rsidRDefault="00E364EE" w:rsidP="00E364EE">
            <w:pPr>
              <w:jc w:val="center"/>
              <w:outlineLvl w:val="1"/>
              <w:rPr>
                <w:bCs/>
                <w:kern w:val="20"/>
              </w:rPr>
            </w:pPr>
          </w:p>
        </w:tc>
        <w:tc>
          <w:tcPr>
            <w:tcW w:w="180" w:type="pct"/>
            <w:shd w:val="clear" w:color="auto" w:fill="auto"/>
          </w:tcPr>
          <w:p w:rsidR="00E364EE" w:rsidRPr="007E664D" w:rsidRDefault="00E364EE" w:rsidP="00E364EE">
            <w:pPr>
              <w:jc w:val="center"/>
              <w:outlineLvl w:val="1"/>
              <w:rPr>
                <w:bCs/>
                <w:kern w:val="20"/>
              </w:rPr>
            </w:pPr>
            <w:r w:rsidRPr="007E664D">
              <w:rPr>
                <w:bCs/>
                <w:kern w:val="20"/>
              </w:rPr>
              <w:t>3</w:t>
            </w:r>
          </w:p>
        </w:tc>
        <w:tc>
          <w:tcPr>
            <w:tcW w:w="813" w:type="pct"/>
            <w:shd w:val="clear" w:color="auto" w:fill="auto"/>
          </w:tcPr>
          <w:p w:rsidR="00E364EE" w:rsidRPr="007E664D" w:rsidRDefault="00E364EE" w:rsidP="00E364EE">
            <w:pPr>
              <w:rPr>
                <w:bCs/>
                <w:kern w:val="20"/>
              </w:rPr>
            </w:pPr>
            <w:r w:rsidRPr="007E664D">
              <w:t>Наружный размер В</w:t>
            </w:r>
          </w:p>
        </w:tc>
        <w:tc>
          <w:tcPr>
            <w:tcW w:w="817" w:type="pct"/>
          </w:tcPr>
          <w:p w:rsidR="00E364EE" w:rsidRPr="007E664D" w:rsidRDefault="00E364EE" w:rsidP="00E364EE">
            <w:pPr>
              <w:rPr>
                <w:bCs/>
                <w:kern w:val="20"/>
                <w:lang w:val="en-US"/>
              </w:rPr>
            </w:pPr>
            <w:r w:rsidRPr="007E664D">
              <w:rPr>
                <w:bCs/>
                <w:kern w:val="20"/>
              </w:rPr>
              <w:t>60</w:t>
            </w:r>
          </w:p>
        </w:tc>
        <w:tc>
          <w:tcPr>
            <w:tcW w:w="224" w:type="pct"/>
            <w:gridSpan w:val="2"/>
          </w:tcPr>
          <w:p w:rsidR="00E364EE" w:rsidRPr="007E664D" w:rsidRDefault="00E364EE" w:rsidP="0048318B">
            <w:pPr>
              <w:jc w:val="center"/>
              <w:rPr>
                <w:bCs/>
                <w:kern w:val="20"/>
              </w:rPr>
            </w:pPr>
            <w:r w:rsidRPr="007E664D">
              <w:rPr>
                <w:bCs/>
                <w:kern w:val="20"/>
              </w:rPr>
              <w:t>мм</w:t>
            </w:r>
          </w:p>
        </w:tc>
        <w:tc>
          <w:tcPr>
            <w:tcW w:w="1035" w:type="pct"/>
          </w:tcPr>
          <w:p w:rsidR="00E364EE" w:rsidRPr="007E664D" w:rsidRDefault="00E364EE" w:rsidP="00E364EE">
            <w:pPr>
              <w:rPr>
                <w:bCs/>
                <w:kern w:val="20"/>
              </w:rPr>
            </w:pPr>
            <w:r w:rsidRPr="007E664D">
              <w:t>Значение характеристики не может изменяться участником закупки</w:t>
            </w:r>
          </w:p>
        </w:tc>
        <w:tc>
          <w:tcPr>
            <w:tcW w:w="226" w:type="pct"/>
            <w:vMerge/>
            <w:vAlign w:val="center"/>
          </w:tcPr>
          <w:p w:rsidR="00E364EE" w:rsidRPr="007E664D" w:rsidRDefault="00E364EE" w:rsidP="00E364EE">
            <w:pPr>
              <w:jc w:val="center"/>
              <w:rPr>
                <w:bCs/>
                <w:kern w:val="20"/>
              </w:rPr>
            </w:pPr>
          </w:p>
        </w:tc>
      </w:tr>
      <w:tr w:rsidR="00E364EE" w:rsidRPr="007E664D" w:rsidTr="0048318B">
        <w:trPr>
          <w:trHeight w:val="145"/>
        </w:trPr>
        <w:tc>
          <w:tcPr>
            <w:tcW w:w="168" w:type="pct"/>
            <w:vMerge/>
            <w:vAlign w:val="center"/>
          </w:tcPr>
          <w:p w:rsidR="00E364EE" w:rsidRPr="007E664D" w:rsidRDefault="00E364EE" w:rsidP="00E364EE">
            <w:pPr>
              <w:autoSpaceDE w:val="0"/>
              <w:autoSpaceDN w:val="0"/>
              <w:adjustRightInd w:val="0"/>
              <w:jc w:val="center"/>
            </w:pPr>
          </w:p>
        </w:tc>
        <w:tc>
          <w:tcPr>
            <w:tcW w:w="814" w:type="pct"/>
            <w:vMerge/>
            <w:vAlign w:val="center"/>
          </w:tcPr>
          <w:p w:rsidR="00E364EE" w:rsidRPr="007E664D" w:rsidRDefault="00E364EE" w:rsidP="00E364EE">
            <w:pPr>
              <w:rPr>
                <w:bCs/>
              </w:rPr>
            </w:pPr>
          </w:p>
        </w:tc>
        <w:tc>
          <w:tcPr>
            <w:tcW w:w="452" w:type="pct"/>
            <w:vMerge/>
          </w:tcPr>
          <w:p w:rsidR="00E364EE" w:rsidRPr="007E664D" w:rsidRDefault="00E364EE" w:rsidP="00E364EE">
            <w:pPr>
              <w:jc w:val="center"/>
              <w:outlineLvl w:val="1"/>
            </w:pPr>
          </w:p>
        </w:tc>
        <w:tc>
          <w:tcPr>
            <w:tcW w:w="271" w:type="pct"/>
            <w:vMerge/>
          </w:tcPr>
          <w:p w:rsidR="00E364EE" w:rsidRPr="007E664D" w:rsidRDefault="00E364EE" w:rsidP="00E364EE">
            <w:pPr>
              <w:jc w:val="center"/>
              <w:outlineLvl w:val="1"/>
            </w:pPr>
          </w:p>
        </w:tc>
        <w:tc>
          <w:tcPr>
            <w:tcW w:w="180" w:type="pct"/>
            <w:shd w:val="clear" w:color="auto" w:fill="auto"/>
          </w:tcPr>
          <w:p w:rsidR="00E364EE" w:rsidRPr="007E664D" w:rsidRDefault="00E364EE" w:rsidP="00E364EE">
            <w:pPr>
              <w:jc w:val="center"/>
              <w:outlineLvl w:val="1"/>
            </w:pPr>
            <w:r w:rsidRPr="007E664D">
              <w:t>4</w:t>
            </w:r>
          </w:p>
        </w:tc>
        <w:tc>
          <w:tcPr>
            <w:tcW w:w="813" w:type="pct"/>
            <w:shd w:val="clear" w:color="auto" w:fill="auto"/>
          </w:tcPr>
          <w:p w:rsidR="00E364EE" w:rsidRPr="007E664D" w:rsidRDefault="00E364EE" w:rsidP="00E364EE">
            <w:pPr>
              <w:rPr>
                <w:bCs/>
                <w:kern w:val="20"/>
              </w:rPr>
            </w:pPr>
            <w:r w:rsidRPr="007E664D">
              <w:rPr>
                <w:bCs/>
                <w:kern w:val="20"/>
              </w:rPr>
              <w:t>Толщина стенки</w:t>
            </w:r>
          </w:p>
        </w:tc>
        <w:tc>
          <w:tcPr>
            <w:tcW w:w="817" w:type="pct"/>
          </w:tcPr>
          <w:p w:rsidR="00E364EE" w:rsidRPr="007E664D" w:rsidRDefault="00E364EE" w:rsidP="00E364EE">
            <w:pPr>
              <w:rPr>
                <w:bCs/>
                <w:kern w:val="20"/>
              </w:rPr>
            </w:pPr>
            <w:r w:rsidRPr="007E664D">
              <w:rPr>
                <w:bCs/>
                <w:kern w:val="20"/>
              </w:rPr>
              <w:t>3</w:t>
            </w:r>
          </w:p>
        </w:tc>
        <w:tc>
          <w:tcPr>
            <w:tcW w:w="224" w:type="pct"/>
            <w:gridSpan w:val="2"/>
          </w:tcPr>
          <w:p w:rsidR="00E364EE" w:rsidRPr="007E664D" w:rsidRDefault="00E364EE" w:rsidP="0048318B">
            <w:pPr>
              <w:jc w:val="center"/>
              <w:rPr>
                <w:bCs/>
                <w:kern w:val="20"/>
              </w:rPr>
            </w:pPr>
            <w:r w:rsidRPr="007E664D">
              <w:rPr>
                <w:bCs/>
                <w:kern w:val="20"/>
              </w:rPr>
              <w:t>мм</w:t>
            </w:r>
          </w:p>
        </w:tc>
        <w:tc>
          <w:tcPr>
            <w:tcW w:w="1035" w:type="pct"/>
          </w:tcPr>
          <w:p w:rsidR="00E364EE" w:rsidRPr="007E664D" w:rsidRDefault="00E364EE" w:rsidP="00E364EE">
            <w:r w:rsidRPr="007E664D">
              <w:t>Значение характеристики не может изменяться участником закупки</w:t>
            </w:r>
          </w:p>
        </w:tc>
        <w:tc>
          <w:tcPr>
            <w:tcW w:w="226" w:type="pct"/>
            <w:vMerge/>
            <w:vAlign w:val="center"/>
          </w:tcPr>
          <w:p w:rsidR="00E364EE" w:rsidRPr="007E664D" w:rsidRDefault="00E364EE" w:rsidP="00E364EE">
            <w:pPr>
              <w:jc w:val="center"/>
              <w:rPr>
                <w:bCs/>
                <w:kern w:val="20"/>
              </w:rPr>
            </w:pPr>
          </w:p>
        </w:tc>
      </w:tr>
      <w:tr w:rsidR="00E364EE" w:rsidRPr="007E664D" w:rsidTr="0048318B">
        <w:trPr>
          <w:trHeight w:val="145"/>
        </w:trPr>
        <w:tc>
          <w:tcPr>
            <w:tcW w:w="168" w:type="pct"/>
            <w:vMerge/>
            <w:vAlign w:val="center"/>
          </w:tcPr>
          <w:p w:rsidR="00E364EE" w:rsidRPr="007E664D" w:rsidRDefault="00E364EE" w:rsidP="00E364EE">
            <w:pPr>
              <w:autoSpaceDE w:val="0"/>
              <w:autoSpaceDN w:val="0"/>
              <w:adjustRightInd w:val="0"/>
              <w:jc w:val="center"/>
            </w:pPr>
          </w:p>
        </w:tc>
        <w:tc>
          <w:tcPr>
            <w:tcW w:w="814" w:type="pct"/>
            <w:vMerge/>
            <w:vAlign w:val="center"/>
          </w:tcPr>
          <w:p w:rsidR="00E364EE" w:rsidRPr="007E664D" w:rsidRDefault="00E364EE" w:rsidP="00E364EE">
            <w:pPr>
              <w:rPr>
                <w:bCs/>
              </w:rPr>
            </w:pPr>
          </w:p>
        </w:tc>
        <w:tc>
          <w:tcPr>
            <w:tcW w:w="452" w:type="pct"/>
            <w:vMerge/>
          </w:tcPr>
          <w:p w:rsidR="00E364EE" w:rsidRPr="007E664D" w:rsidRDefault="00E364EE" w:rsidP="00E364EE">
            <w:pPr>
              <w:jc w:val="center"/>
              <w:outlineLvl w:val="1"/>
            </w:pPr>
          </w:p>
        </w:tc>
        <w:tc>
          <w:tcPr>
            <w:tcW w:w="271" w:type="pct"/>
            <w:vMerge/>
          </w:tcPr>
          <w:p w:rsidR="00E364EE" w:rsidRPr="007E664D" w:rsidRDefault="00E364EE" w:rsidP="00E364EE">
            <w:pPr>
              <w:jc w:val="center"/>
              <w:outlineLvl w:val="1"/>
            </w:pPr>
          </w:p>
        </w:tc>
        <w:tc>
          <w:tcPr>
            <w:tcW w:w="180" w:type="pct"/>
            <w:shd w:val="clear" w:color="auto" w:fill="auto"/>
          </w:tcPr>
          <w:p w:rsidR="00E364EE" w:rsidRPr="007E664D" w:rsidRDefault="00E364EE" w:rsidP="00E364EE">
            <w:pPr>
              <w:jc w:val="center"/>
              <w:outlineLvl w:val="1"/>
            </w:pPr>
            <w:r w:rsidRPr="007E664D">
              <w:t>5</w:t>
            </w:r>
          </w:p>
        </w:tc>
        <w:tc>
          <w:tcPr>
            <w:tcW w:w="813" w:type="pct"/>
            <w:shd w:val="clear" w:color="auto" w:fill="auto"/>
          </w:tcPr>
          <w:p w:rsidR="00E364EE" w:rsidRPr="007E664D" w:rsidRDefault="00E364EE" w:rsidP="00E364EE">
            <w:pPr>
              <w:rPr>
                <w:bCs/>
                <w:kern w:val="20"/>
              </w:rPr>
            </w:pPr>
            <w:r w:rsidRPr="007E664D">
              <w:rPr>
                <w:bCs/>
                <w:kern w:val="20"/>
              </w:rPr>
              <w:t>Форма профиля</w:t>
            </w:r>
          </w:p>
        </w:tc>
        <w:tc>
          <w:tcPr>
            <w:tcW w:w="817" w:type="pct"/>
          </w:tcPr>
          <w:p w:rsidR="00E364EE" w:rsidRPr="007E664D" w:rsidRDefault="00E364EE" w:rsidP="00E364EE">
            <w:pPr>
              <w:rPr>
                <w:bCs/>
                <w:kern w:val="20"/>
              </w:rPr>
            </w:pPr>
            <w:r w:rsidRPr="007E664D">
              <w:rPr>
                <w:bCs/>
                <w:kern w:val="20"/>
              </w:rPr>
              <w:t>прямоугольная</w:t>
            </w:r>
          </w:p>
        </w:tc>
        <w:tc>
          <w:tcPr>
            <w:tcW w:w="224" w:type="pct"/>
            <w:gridSpan w:val="2"/>
          </w:tcPr>
          <w:p w:rsidR="00E364EE" w:rsidRPr="007E664D" w:rsidRDefault="00E364EE" w:rsidP="0048318B">
            <w:pPr>
              <w:jc w:val="center"/>
              <w:rPr>
                <w:bCs/>
                <w:kern w:val="20"/>
              </w:rPr>
            </w:pPr>
          </w:p>
        </w:tc>
        <w:tc>
          <w:tcPr>
            <w:tcW w:w="1035" w:type="pct"/>
          </w:tcPr>
          <w:p w:rsidR="00E364EE" w:rsidRPr="007E664D" w:rsidRDefault="00E364EE" w:rsidP="00E364EE">
            <w:r w:rsidRPr="007E664D">
              <w:t>Значение характеристики не может изменяться участником закупки</w:t>
            </w:r>
          </w:p>
        </w:tc>
        <w:tc>
          <w:tcPr>
            <w:tcW w:w="226" w:type="pct"/>
            <w:vMerge/>
            <w:vAlign w:val="center"/>
          </w:tcPr>
          <w:p w:rsidR="00E364EE" w:rsidRPr="007E664D" w:rsidRDefault="00E364EE" w:rsidP="00E364EE">
            <w:pPr>
              <w:jc w:val="center"/>
              <w:rPr>
                <w:bCs/>
                <w:kern w:val="20"/>
              </w:rPr>
            </w:pPr>
          </w:p>
        </w:tc>
      </w:tr>
      <w:tr w:rsidR="00E364EE" w:rsidRPr="007E664D" w:rsidTr="0048318B">
        <w:trPr>
          <w:trHeight w:val="145"/>
        </w:trPr>
        <w:tc>
          <w:tcPr>
            <w:tcW w:w="168" w:type="pct"/>
            <w:vMerge/>
            <w:vAlign w:val="center"/>
          </w:tcPr>
          <w:p w:rsidR="00E364EE" w:rsidRPr="007E664D" w:rsidRDefault="00E364EE" w:rsidP="00E364EE">
            <w:pPr>
              <w:autoSpaceDE w:val="0"/>
              <w:autoSpaceDN w:val="0"/>
              <w:adjustRightInd w:val="0"/>
              <w:jc w:val="center"/>
            </w:pPr>
          </w:p>
        </w:tc>
        <w:tc>
          <w:tcPr>
            <w:tcW w:w="814" w:type="pct"/>
            <w:vMerge/>
            <w:vAlign w:val="center"/>
          </w:tcPr>
          <w:p w:rsidR="00E364EE" w:rsidRPr="007E664D" w:rsidRDefault="00E364EE" w:rsidP="00E364EE">
            <w:pPr>
              <w:rPr>
                <w:bCs/>
              </w:rPr>
            </w:pPr>
          </w:p>
        </w:tc>
        <w:tc>
          <w:tcPr>
            <w:tcW w:w="452" w:type="pct"/>
            <w:vMerge/>
          </w:tcPr>
          <w:p w:rsidR="00E364EE" w:rsidRPr="007E664D" w:rsidRDefault="00E364EE" w:rsidP="00E364EE">
            <w:pPr>
              <w:jc w:val="center"/>
              <w:outlineLvl w:val="1"/>
            </w:pPr>
          </w:p>
        </w:tc>
        <w:tc>
          <w:tcPr>
            <w:tcW w:w="271" w:type="pct"/>
            <w:vMerge/>
          </w:tcPr>
          <w:p w:rsidR="00E364EE" w:rsidRPr="007E664D" w:rsidRDefault="00E364EE" w:rsidP="00E364EE">
            <w:pPr>
              <w:jc w:val="center"/>
              <w:outlineLvl w:val="1"/>
            </w:pPr>
          </w:p>
        </w:tc>
        <w:tc>
          <w:tcPr>
            <w:tcW w:w="180" w:type="pct"/>
            <w:shd w:val="clear" w:color="auto" w:fill="auto"/>
          </w:tcPr>
          <w:p w:rsidR="00E364EE" w:rsidRPr="00596FAA" w:rsidRDefault="00E364EE" w:rsidP="00E364EE">
            <w:pPr>
              <w:jc w:val="center"/>
              <w:outlineLvl w:val="1"/>
              <w:rPr>
                <w:i/>
              </w:rPr>
            </w:pPr>
            <w:r w:rsidRPr="00596FAA">
              <w:rPr>
                <w:i/>
              </w:rPr>
              <w:t>6</w:t>
            </w:r>
          </w:p>
        </w:tc>
        <w:tc>
          <w:tcPr>
            <w:tcW w:w="813" w:type="pct"/>
            <w:shd w:val="clear" w:color="auto" w:fill="auto"/>
          </w:tcPr>
          <w:p w:rsidR="00E364EE" w:rsidRPr="007E664D" w:rsidRDefault="00E364EE" w:rsidP="00E364EE">
            <w:pPr>
              <w:rPr>
                <w:bCs/>
                <w:i/>
                <w:kern w:val="20"/>
              </w:rPr>
            </w:pPr>
            <w:r w:rsidRPr="007E664D">
              <w:rPr>
                <w:i/>
              </w:rPr>
              <w:t>Длина одной единицы трубы</w:t>
            </w:r>
          </w:p>
        </w:tc>
        <w:tc>
          <w:tcPr>
            <w:tcW w:w="817" w:type="pct"/>
          </w:tcPr>
          <w:p w:rsidR="00E364EE" w:rsidRPr="007E664D" w:rsidRDefault="00E364EE" w:rsidP="00E364EE">
            <w:pPr>
              <w:rPr>
                <w:bCs/>
                <w:i/>
                <w:kern w:val="20"/>
              </w:rPr>
            </w:pPr>
            <w:r w:rsidRPr="007E664D">
              <w:rPr>
                <w:bCs/>
                <w:i/>
                <w:kern w:val="20"/>
              </w:rPr>
              <w:t>6000</w:t>
            </w:r>
          </w:p>
        </w:tc>
        <w:tc>
          <w:tcPr>
            <w:tcW w:w="224" w:type="pct"/>
            <w:gridSpan w:val="2"/>
          </w:tcPr>
          <w:p w:rsidR="00E364EE" w:rsidRPr="007E664D" w:rsidRDefault="00E364EE" w:rsidP="0048318B">
            <w:pPr>
              <w:jc w:val="center"/>
              <w:rPr>
                <w:bCs/>
                <w:kern w:val="20"/>
              </w:rPr>
            </w:pPr>
            <w:r w:rsidRPr="007E664D">
              <w:rPr>
                <w:i/>
              </w:rPr>
              <w:t>мм</w:t>
            </w:r>
          </w:p>
        </w:tc>
        <w:tc>
          <w:tcPr>
            <w:tcW w:w="1035" w:type="pct"/>
          </w:tcPr>
          <w:p w:rsidR="00E364EE" w:rsidRPr="007E664D" w:rsidRDefault="00E364EE" w:rsidP="00E364EE">
            <w:r w:rsidRPr="007E664D">
              <w:t>Значение характеристики не может изменяться участником закупки</w:t>
            </w:r>
          </w:p>
        </w:tc>
        <w:tc>
          <w:tcPr>
            <w:tcW w:w="226" w:type="pct"/>
            <w:vMerge/>
            <w:vAlign w:val="center"/>
          </w:tcPr>
          <w:p w:rsidR="00E364EE" w:rsidRPr="007E664D" w:rsidRDefault="00E364EE" w:rsidP="00E364EE">
            <w:pPr>
              <w:jc w:val="center"/>
              <w:rPr>
                <w:bCs/>
                <w:kern w:val="20"/>
              </w:rPr>
            </w:pPr>
          </w:p>
        </w:tc>
      </w:tr>
    </w:tbl>
    <w:p w:rsidR="002704D5" w:rsidRDefault="002704D5"/>
    <w:p w:rsidR="002704D5" w:rsidRDefault="002704D5">
      <w:r>
        <w:br w:type="page"/>
      </w:r>
    </w:p>
    <w:p w:rsidR="00E364EE" w:rsidRDefault="00E364EE"/>
    <w:tbl>
      <w:tblPr>
        <w:tblStyle w:val="af0"/>
        <w:tblW w:w="15705" w:type="dxa"/>
        <w:tblBorders>
          <w:bottom w:val="none" w:sz="0" w:space="0" w:color="auto"/>
        </w:tblBorders>
        <w:tblLayout w:type="fixed"/>
        <w:tblLook w:val="04A0" w:firstRow="1" w:lastRow="0" w:firstColumn="1" w:lastColumn="0" w:noHBand="0" w:noVBand="1"/>
      </w:tblPr>
      <w:tblGrid>
        <w:gridCol w:w="534"/>
        <w:gridCol w:w="2552"/>
        <w:gridCol w:w="1418"/>
        <w:gridCol w:w="850"/>
        <w:gridCol w:w="567"/>
        <w:gridCol w:w="2553"/>
        <w:gridCol w:w="2552"/>
        <w:gridCol w:w="709"/>
        <w:gridCol w:w="3261"/>
        <w:gridCol w:w="709"/>
      </w:tblGrid>
      <w:tr w:rsidR="009826F4" w:rsidTr="00307632">
        <w:tc>
          <w:tcPr>
            <w:tcW w:w="534" w:type="dxa"/>
            <w:tcBorders>
              <w:top w:val="single" w:sz="4" w:space="0" w:color="auto"/>
              <w:left w:val="single" w:sz="4" w:space="0" w:color="auto"/>
              <w:bottom w:val="nil"/>
              <w:right w:val="single" w:sz="4" w:space="0" w:color="auto"/>
            </w:tcBorders>
            <w:vAlign w:val="center"/>
            <w:hideMark/>
          </w:tcPr>
          <w:p w:rsidR="009826F4" w:rsidRDefault="009826F4" w:rsidP="00307632">
            <w:pPr>
              <w:widowControl w:val="0"/>
              <w:jc w:val="center"/>
              <w:rPr>
                <w:rFonts w:cs="Times New Roman"/>
                <w:b/>
                <w:color w:val="000000"/>
                <w:sz w:val="20"/>
                <w:szCs w:val="20"/>
              </w:rPr>
            </w:pPr>
            <w:r>
              <w:rPr>
                <w:rFonts w:cs="Times New Roman"/>
                <w:b/>
                <w:sz w:val="20"/>
                <w:szCs w:val="20"/>
              </w:rPr>
              <w:t>1</w:t>
            </w:r>
          </w:p>
        </w:tc>
        <w:tc>
          <w:tcPr>
            <w:tcW w:w="2552" w:type="dxa"/>
            <w:tcBorders>
              <w:top w:val="single" w:sz="4" w:space="0" w:color="auto"/>
              <w:left w:val="single" w:sz="4" w:space="0" w:color="auto"/>
              <w:bottom w:val="nil"/>
              <w:right w:val="single" w:sz="4" w:space="0" w:color="auto"/>
            </w:tcBorders>
            <w:vAlign w:val="center"/>
            <w:hideMark/>
          </w:tcPr>
          <w:p w:rsidR="009826F4" w:rsidRDefault="009826F4" w:rsidP="00307632">
            <w:pPr>
              <w:widowControl w:val="0"/>
              <w:jc w:val="center"/>
              <w:rPr>
                <w:rFonts w:cs="Times New Roman"/>
                <w:b/>
                <w:color w:val="000000"/>
                <w:sz w:val="20"/>
                <w:szCs w:val="20"/>
              </w:rPr>
            </w:pPr>
            <w:r>
              <w:rPr>
                <w:rFonts w:cs="Times New Roman"/>
                <w:b/>
                <w:sz w:val="20"/>
                <w:szCs w:val="20"/>
              </w:rPr>
              <w:t>2</w:t>
            </w:r>
          </w:p>
        </w:tc>
        <w:tc>
          <w:tcPr>
            <w:tcW w:w="1418" w:type="dxa"/>
            <w:tcBorders>
              <w:top w:val="single" w:sz="4" w:space="0" w:color="auto"/>
              <w:left w:val="single" w:sz="4" w:space="0" w:color="auto"/>
              <w:bottom w:val="nil"/>
              <w:right w:val="single" w:sz="4" w:space="0" w:color="auto"/>
            </w:tcBorders>
            <w:vAlign w:val="center"/>
            <w:hideMark/>
          </w:tcPr>
          <w:p w:rsidR="009826F4" w:rsidRDefault="009826F4" w:rsidP="00307632">
            <w:pPr>
              <w:widowControl w:val="0"/>
              <w:jc w:val="center"/>
              <w:rPr>
                <w:rFonts w:cs="Times New Roman"/>
                <w:b/>
                <w:color w:val="000000"/>
                <w:sz w:val="20"/>
                <w:szCs w:val="20"/>
              </w:rPr>
            </w:pPr>
            <w:r>
              <w:rPr>
                <w:rFonts w:cs="Times New Roman"/>
                <w:b/>
                <w:sz w:val="20"/>
                <w:szCs w:val="20"/>
              </w:rPr>
              <w:t>3</w:t>
            </w:r>
          </w:p>
        </w:tc>
        <w:tc>
          <w:tcPr>
            <w:tcW w:w="850" w:type="dxa"/>
            <w:tcBorders>
              <w:top w:val="single" w:sz="4" w:space="0" w:color="auto"/>
              <w:left w:val="single" w:sz="4" w:space="0" w:color="auto"/>
              <w:bottom w:val="nil"/>
              <w:right w:val="single" w:sz="4" w:space="0" w:color="auto"/>
            </w:tcBorders>
            <w:vAlign w:val="center"/>
            <w:hideMark/>
          </w:tcPr>
          <w:p w:rsidR="009826F4" w:rsidRDefault="009826F4" w:rsidP="00307632">
            <w:pPr>
              <w:widowControl w:val="0"/>
              <w:jc w:val="center"/>
              <w:rPr>
                <w:rFonts w:cs="Times New Roman"/>
                <w:b/>
                <w:color w:val="000000"/>
                <w:sz w:val="20"/>
                <w:szCs w:val="20"/>
              </w:rPr>
            </w:pPr>
            <w:r>
              <w:rPr>
                <w:rFonts w:cs="Times New Roman"/>
                <w:b/>
                <w:sz w:val="20"/>
                <w:szCs w:val="20"/>
              </w:rPr>
              <w:t>4</w:t>
            </w:r>
          </w:p>
        </w:tc>
        <w:tc>
          <w:tcPr>
            <w:tcW w:w="567" w:type="dxa"/>
            <w:tcBorders>
              <w:top w:val="single" w:sz="4" w:space="0" w:color="auto"/>
              <w:left w:val="single" w:sz="4" w:space="0" w:color="auto"/>
              <w:bottom w:val="nil"/>
              <w:right w:val="single" w:sz="4" w:space="0" w:color="auto"/>
            </w:tcBorders>
            <w:vAlign w:val="center"/>
            <w:hideMark/>
          </w:tcPr>
          <w:p w:rsidR="009826F4" w:rsidRDefault="009826F4" w:rsidP="00307632">
            <w:pPr>
              <w:widowControl w:val="0"/>
              <w:jc w:val="center"/>
              <w:rPr>
                <w:rFonts w:cs="Times New Roman"/>
                <w:b/>
                <w:color w:val="000000"/>
                <w:sz w:val="20"/>
                <w:szCs w:val="20"/>
              </w:rPr>
            </w:pPr>
            <w:r>
              <w:rPr>
                <w:rFonts w:cs="Times New Roman"/>
                <w:b/>
                <w:sz w:val="20"/>
                <w:szCs w:val="20"/>
              </w:rPr>
              <w:t>5</w:t>
            </w:r>
          </w:p>
        </w:tc>
        <w:tc>
          <w:tcPr>
            <w:tcW w:w="2553" w:type="dxa"/>
            <w:tcBorders>
              <w:top w:val="single" w:sz="4" w:space="0" w:color="auto"/>
              <w:left w:val="single" w:sz="4" w:space="0" w:color="auto"/>
              <w:bottom w:val="nil"/>
              <w:right w:val="single" w:sz="4" w:space="0" w:color="auto"/>
            </w:tcBorders>
            <w:vAlign w:val="center"/>
            <w:hideMark/>
          </w:tcPr>
          <w:p w:rsidR="009826F4" w:rsidRDefault="009826F4" w:rsidP="00307632">
            <w:pPr>
              <w:widowControl w:val="0"/>
              <w:jc w:val="center"/>
              <w:rPr>
                <w:rFonts w:cs="Times New Roman"/>
                <w:b/>
                <w:color w:val="000000"/>
                <w:sz w:val="20"/>
                <w:szCs w:val="20"/>
              </w:rPr>
            </w:pPr>
            <w:r>
              <w:rPr>
                <w:rFonts w:cs="Times New Roman"/>
                <w:b/>
                <w:sz w:val="20"/>
                <w:szCs w:val="20"/>
              </w:rPr>
              <w:t>6</w:t>
            </w:r>
          </w:p>
        </w:tc>
        <w:tc>
          <w:tcPr>
            <w:tcW w:w="2552" w:type="dxa"/>
            <w:tcBorders>
              <w:top w:val="single" w:sz="4" w:space="0" w:color="auto"/>
              <w:left w:val="single" w:sz="4" w:space="0" w:color="auto"/>
              <w:bottom w:val="nil"/>
              <w:right w:val="single" w:sz="4" w:space="0" w:color="auto"/>
            </w:tcBorders>
            <w:vAlign w:val="center"/>
            <w:hideMark/>
          </w:tcPr>
          <w:p w:rsidR="009826F4" w:rsidRDefault="009826F4" w:rsidP="00307632">
            <w:pPr>
              <w:widowControl w:val="0"/>
              <w:jc w:val="center"/>
              <w:rPr>
                <w:rFonts w:cs="Times New Roman"/>
                <w:b/>
                <w:color w:val="000000"/>
                <w:sz w:val="20"/>
                <w:szCs w:val="20"/>
              </w:rPr>
            </w:pPr>
            <w:r>
              <w:rPr>
                <w:rFonts w:cs="Times New Roman"/>
                <w:b/>
                <w:sz w:val="20"/>
                <w:szCs w:val="20"/>
              </w:rPr>
              <w:t>7</w:t>
            </w:r>
          </w:p>
        </w:tc>
        <w:tc>
          <w:tcPr>
            <w:tcW w:w="709" w:type="dxa"/>
            <w:tcBorders>
              <w:top w:val="single" w:sz="4" w:space="0" w:color="auto"/>
              <w:left w:val="single" w:sz="4" w:space="0" w:color="auto"/>
              <w:bottom w:val="nil"/>
              <w:right w:val="single" w:sz="4" w:space="0" w:color="auto"/>
            </w:tcBorders>
            <w:vAlign w:val="center"/>
            <w:hideMark/>
          </w:tcPr>
          <w:p w:rsidR="009826F4" w:rsidRDefault="009826F4" w:rsidP="00307632">
            <w:pPr>
              <w:widowControl w:val="0"/>
              <w:jc w:val="center"/>
              <w:rPr>
                <w:rFonts w:cs="Times New Roman"/>
                <w:b/>
                <w:color w:val="000000"/>
                <w:sz w:val="20"/>
                <w:szCs w:val="20"/>
              </w:rPr>
            </w:pPr>
            <w:r>
              <w:rPr>
                <w:rFonts w:cs="Times New Roman"/>
                <w:b/>
                <w:sz w:val="20"/>
                <w:szCs w:val="20"/>
              </w:rPr>
              <w:t>8</w:t>
            </w:r>
          </w:p>
        </w:tc>
        <w:tc>
          <w:tcPr>
            <w:tcW w:w="3261" w:type="dxa"/>
            <w:tcBorders>
              <w:top w:val="single" w:sz="4" w:space="0" w:color="auto"/>
              <w:left w:val="single" w:sz="4" w:space="0" w:color="auto"/>
              <w:bottom w:val="nil"/>
              <w:right w:val="single" w:sz="4" w:space="0" w:color="auto"/>
            </w:tcBorders>
            <w:vAlign w:val="center"/>
            <w:hideMark/>
          </w:tcPr>
          <w:p w:rsidR="009826F4" w:rsidRDefault="009826F4" w:rsidP="00307632">
            <w:pPr>
              <w:widowControl w:val="0"/>
              <w:jc w:val="center"/>
              <w:rPr>
                <w:rFonts w:cs="Times New Roman"/>
                <w:b/>
                <w:color w:val="000000"/>
                <w:sz w:val="20"/>
                <w:szCs w:val="20"/>
              </w:rPr>
            </w:pPr>
            <w:r>
              <w:rPr>
                <w:rFonts w:cs="Times New Roman"/>
                <w:b/>
                <w:sz w:val="20"/>
                <w:szCs w:val="20"/>
              </w:rPr>
              <w:t>9</w:t>
            </w:r>
          </w:p>
        </w:tc>
        <w:tc>
          <w:tcPr>
            <w:tcW w:w="709" w:type="dxa"/>
            <w:tcBorders>
              <w:top w:val="single" w:sz="4" w:space="0" w:color="auto"/>
              <w:left w:val="single" w:sz="4" w:space="0" w:color="auto"/>
              <w:bottom w:val="nil"/>
              <w:right w:val="single" w:sz="4" w:space="0" w:color="auto"/>
            </w:tcBorders>
            <w:vAlign w:val="center"/>
            <w:hideMark/>
          </w:tcPr>
          <w:p w:rsidR="009826F4" w:rsidRDefault="009826F4" w:rsidP="00307632">
            <w:pPr>
              <w:widowControl w:val="0"/>
              <w:jc w:val="center"/>
              <w:rPr>
                <w:rFonts w:cs="Times New Roman"/>
                <w:b/>
                <w:color w:val="000000"/>
                <w:sz w:val="20"/>
                <w:szCs w:val="20"/>
              </w:rPr>
            </w:pPr>
            <w:r>
              <w:rPr>
                <w:rFonts w:cs="Times New Roman"/>
                <w:b/>
                <w:sz w:val="20"/>
                <w:szCs w:val="20"/>
              </w:rPr>
              <w:t>10</w:t>
            </w:r>
          </w:p>
        </w:tc>
      </w:tr>
    </w:tbl>
    <w:tbl>
      <w:tblPr>
        <w:tblW w:w="531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8"/>
        <w:gridCol w:w="2556"/>
        <w:gridCol w:w="1420"/>
        <w:gridCol w:w="851"/>
        <w:gridCol w:w="565"/>
        <w:gridCol w:w="2553"/>
        <w:gridCol w:w="2566"/>
        <w:gridCol w:w="703"/>
        <w:gridCol w:w="3251"/>
        <w:gridCol w:w="710"/>
      </w:tblGrid>
      <w:tr w:rsidR="00DA1EE6" w:rsidRPr="007E664D" w:rsidTr="00307632">
        <w:trPr>
          <w:trHeight w:val="145"/>
        </w:trPr>
        <w:tc>
          <w:tcPr>
            <w:tcW w:w="168" w:type="pct"/>
            <w:vMerge w:val="restart"/>
          </w:tcPr>
          <w:p w:rsidR="00DA1EE6" w:rsidRDefault="00DA1EE6" w:rsidP="00307632">
            <w:pPr>
              <w:autoSpaceDE w:val="0"/>
              <w:autoSpaceDN w:val="0"/>
              <w:adjustRightInd w:val="0"/>
              <w:jc w:val="center"/>
            </w:pPr>
            <w:r>
              <w:t>7</w:t>
            </w:r>
          </w:p>
          <w:p w:rsidR="00DD3FCF" w:rsidRPr="007E664D" w:rsidRDefault="00DD3FCF" w:rsidP="00307632">
            <w:pPr>
              <w:autoSpaceDE w:val="0"/>
              <w:autoSpaceDN w:val="0"/>
              <w:adjustRightInd w:val="0"/>
              <w:jc w:val="center"/>
            </w:pPr>
            <w:r>
              <w:t>*2</w:t>
            </w:r>
          </w:p>
        </w:tc>
        <w:tc>
          <w:tcPr>
            <w:tcW w:w="814" w:type="pct"/>
            <w:vMerge w:val="restart"/>
          </w:tcPr>
          <w:p w:rsidR="00DA1EE6" w:rsidRPr="007E664D" w:rsidRDefault="00DA1EE6" w:rsidP="00307632">
            <w:r w:rsidRPr="007C6A4C">
              <w:rPr>
                <w:bCs/>
              </w:rPr>
              <w:t>Уголок стальной горячекатаный</w:t>
            </w:r>
          </w:p>
          <w:p w:rsidR="00DA1EE6" w:rsidRPr="007E664D" w:rsidRDefault="00DA1EE6" w:rsidP="00307632"/>
          <w:p w:rsidR="00DA1EE6" w:rsidRPr="007E664D" w:rsidRDefault="00DA1EE6" w:rsidP="00307632">
            <w:r>
              <w:t>(</w:t>
            </w:r>
            <w:r w:rsidRPr="002704D5">
              <w:t>Уголок металлический 25х4</w:t>
            </w:r>
            <w:r>
              <w:t>)</w:t>
            </w:r>
          </w:p>
          <w:p w:rsidR="00DA1EE6" w:rsidRDefault="00DA1EE6" w:rsidP="00307632">
            <w:pPr>
              <w:rPr>
                <w:bCs/>
                <w:kern w:val="20"/>
              </w:rPr>
            </w:pPr>
          </w:p>
          <w:p w:rsidR="00DA1EE6" w:rsidRPr="007E664D" w:rsidRDefault="00DA1EE6" w:rsidP="00307632">
            <w:pPr>
              <w:rPr>
                <w:bCs/>
                <w:kern w:val="20"/>
              </w:rPr>
            </w:pPr>
            <w:r w:rsidRPr="007C6A4C">
              <w:rPr>
                <w:bCs/>
                <w:lang w:val="en-US"/>
              </w:rPr>
              <w:object w:dxaOrig="8040" w:dyaOrig="6780">
                <v:shape id="_x0000_i1031" type="#_x0000_t75" style="width:75.75pt;height:64.5pt" o:ole="">
                  <v:imagedata r:id="rId18" o:title=""/>
                </v:shape>
                <o:OLEObject Type="Embed" ProgID="PBrush" ShapeID="_x0000_i1031" DrawAspect="Content" ObjectID="_1840189691" r:id="rId19"/>
              </w:object>
            </w:r>
          </w:p>
        </w:tc>
        <w:tc>
          <w:tcPr>
            <w:tcW w:w="452" w:type="pct"/>
            <w:vMerge w:val="restart"/>
          </w:tcPr>
          <w:p w:rsidR="00DA1EE6" w:rsidRPr="007E664D" w:rsidRDefault="00DA1EE6" w:rsidP="00307632">
            <w:pPr>
              <w:outlineLvl w:val="1"/>
            </w:pPr>
            <w:r w:rsidRPr="002704D5">
              <w:t>24.10.71.111</w:t>
            </w:r>
          </w:p>
          <w:p w:rsidR="00DA1EE6" w:rsidRPr="007E664D" w:rsidRDefault="00DA1EE6" w:rsidP="00307632">
            <w:pPr>
              <w:outlineLvl w:val="1"/>
            </w:pPr>
          </w:p>
          <w:p w:rsidR="00DA1EE6" w:rsidRPr="007E664D" w:rsidRDefault="00DA1EE6" w:rsidP="00307632">
            <w:pPr>
              <w:outlineLvl w:val="1"/>
            </w:pPr>
            <w:r w:rsidRPr="00596FAA">
              <w:t>24.10.71.110-00000022</w:t>
            </w:r>
          </w:p>
          <w:p w:rsidR="00DA1EE6" w:rsidRPr="007E664D" w:rsidRDefault="00DA1EE6" w:rsidP="00307632">
            <w:pPr>
              <w:outlineLvl w:val="1"/>
            </w:pPr>
          </w:p>
          <w:p w:rsidR="00DA1EE6" w:rsidRPr="007E664D" w:rsidRDefault="00DA1EE6" w:rsidP="00307632">
            <w:pPr>
              <w:outlineLvl w:val="1"/>
            </w:pPr>
            <w:r w:rsidRPr="007E664D">
              <w:t>-</w:t>
            </w:r>
          </w:p>
        </w:tc>
        <w:tc>
          <w:tcPr>
            <w:tcW w:w="271" w:type="pct"/>
            <w:vMerge w:val="restart"/>
          </w:tcPr>
          <w:p w:rsidR="00DA1EE6" w:rsidRPr="007E664D" w:rsidRDefault="00DA1EE6" w:rsidP="00307632">
            <w:pPr>
              <w:jc w:val="center"/>
              <w:outlineLvl w:val="1"/>
            </w:pPr>
            <w:r w:rsidRPr="007E664D">
              <w:t>м</w:t>
            </w:r>
          </w:p>
        </w:tc>
        <w:tc>
          <w:tcPr>
            <w:tcW w:w="180" w:type="pct"/>
            <w:shd w:val="clear" w:color="auto" w:fill="auto"/>
          </w:tcPr>
          <w:p w:rsidR="00DA1EE6" w:rsidRPr="007E664D" w:rsidRDefault="00DA1EE6" w:rsidP="00307632">
            <w:pPr>
              <w:jc w:val="center"/>
              <w:outlineLvl w:val="1"/>
            </w:pPr>
            <w:r w:rsidRPr="007E664D">
              <w:t>1</w:t>
            </w:r>
          </w:p>
        </w:tc>
        <w:tc>
          <w:tcPr>
            <w:tcW w:w="813" w:type="pct"/>
            <w:shd w:val="clear" w:color="auto" w:fill="auto"/>
          </w:tcPr>
          <w:p w:rsidR="00DA1EE6" w:rsidRPr="007E664D" w:rsidRDefault="00DA1EE6" w:rsidP="00307632">
            <w:pPr>
              <w:rPr>
                <w:bCs/>
                <w:kern w:val="20"/>
              </w:rPr>
            </w:pPr>
            <w:r>
              <w:rPr>
                <w:bCs/>
                <w:kern w:val="20"/>
              </w:rPr>
              <w:t>Вид</w:t>
            </w:r>
          </w:p>
        </w:tc>
        <w:tc>
          <w:tcPr>
            <w:tcW w:w="817" w:type="pct"/>
          </w:tcPr>
          <w:p w:rsidR="00DA1EE6" w:rsidRPr="007E664D" w:rsidRDefault="00DA1EE6" w:rsidP="00307632">
            <w:pPr>
              <w:rPr>
                <w:bCs/>
                <w:kern w:val="20"/>
              </w:rPr>
            </w:pPr>
            <w:r>
              <w:t>горячекатаный</w:t>
            </w:r>
          </w:p>
        </w:tc>
        <w:tc>
          <w:tcPr>
            <w:tcW w:w="224" w:type="pct"/>
          </w:tcPr>
          <w:p w:rsidR="00DA1EE6" w:rsidRPr="007E664D" w:rsidRDefault="00DA1EE6" w:rsidP="00307632"/>
        </w:tc>
        <w:tc>
          <w:tcPr>
            <w:tcW w:w="1035" w:type="pct"/>
          </w:tcPr>
          <w:p w:rsidR="00DA1EE6" w:rsidRPr="007E664D" w:rsidRDefault="00DA1EE6" w:rsidP="00307632">
            <w:r w:rsidRPr="007E664D">
              <w:t>Значение характеристики не может изменяться участником закупки</w:t>
            </w:r>
          </w:p>
        </w:tc>
        <w:tc>
          <w:tcPr>
            <w:tcW w:w="226" w:type="pct"/>
            <w:vMerge w:val="restart"/>
          </w:tcPr>
          <w:p w:rsidR="00DA1EE6" w:rsidRPr="007E664D" w:rsidRDefault="00DA1EE6" w:rsidP="00307632">
            <w:pPr>
              <w:jc w:val="center"/>
            </w:pPr>
            <w:r>
              <w:t>3</w:t>
            </w:r>
            <w:r w:rsidRPr="007E664D">
              <w:t>0</w:t>
            </w:r>
          </w:p>
        </w:tc>
      </w:tr>
      <w:tr w:rsidR="00DA1EE6" w:rsidRPr="007E664D" w:rsidTr="00307632">
        <w:trPr>
          <w:trHeight w:val="145"/>
        </w:trPr>
        <w:tc>
          <w:tcPr>
            <w:tcW w:w="168" w:type="pct"/>
            <w:vMerge/>
            <w:vAlign w:val="center"/>
          </w:tcPr>
          <w:p w:rsidR="00DA1EE6" w:rsidRPr="007E664D" w:rsidRDefault="00DA1EE6" w:rsidP="00307632">
            <w:pPr>
              <w:autoSpaceDE w:val="0"/>
              <w:autoSpaceDN w:val="0"/>
              <w:adjustRightInd w:val="0"/>
              <w:jc w:val="center"/>
            </w:pPr>
          </w:p>
        </w:tc>
        <w:tc>
          <w:tcPr>
            <w:tcW w:w="814" w:type="pct"/>
            <w:vMerge/>
            <w:vAlign w:val="center"/>
          </w:tcPr>
          <w:p w:rsidR="00DA1EE6" w:rsidRPr="007E664D" w:rsidRDefault="00DA1EE6" w:rsidP="00307632">
            <w:pPr>
              <w:rPr>
                <w:bCs/>
                <w:kern w:val="20"/>
              </w:rPr>
            </w:pPr>
          </w:p>
        </w:tc>
        <w:tc>
          <w:tcPr>
            <w:tcW w:w="452" w:type="pct"/>
            <w:vMerge/>
          </w:tcPr>
          <w:p w:rsidR="00DA1EE6" w:rsidRPr="007E664D" w:rsidRDefault="00DA1EE6" w:rsidP="00307632">
            <w:pPr>
              <w:jc w:val="center"/>
              <w:outlineLvl w:val="1"/>
            </w:pPr>
          </w:p>
        </w:tc>
        <w:tc>
          <w:tcPr>
            <w:tcW w:w="271" w:type="pct"/>
            <w:vMerge/>
          </w:tcPr>
          <w:p w:rsidR="00DA1EE6" w:rsidRPr="007E664D" w:rsidRDefault="00DA1EE6" w:rsidP="00307632">
            <w:pPr>
              <w:jc w:val="center"/>
              <w:outlineLvl w:val="1"/>
            </w:pPr>
          </w:p>
        </w:tc>
        <w:tc>
          <w:tcPr>
            <w:tcW w:w="180" w:type="pct"/>
            <w:shd w:val="clear" w:color="auto" w:fill="auto"/>
          </w:tcPr>
          <w:p w:rsidR="00DA1EE6" w:rsidRPr="007E664D" w:rsidRDefault="00DA1EE6" w:rsidP="00307632">
            <w:pPr>
              <w:jc w:val="center"/>
              <w:outlineLvl w:val="1"/>
            </w:pPr>
            <w:r w:rsidRPr="007E664D">
              <w:t>2</w:t>
            </w:r>
          </w:p>
        </w:tc>
        <w:tc>
          <w:tcPr>
            <w:tcW w:w="813" w:type="pct"/>
            <w:shd w:val="clear" w:color="auto" w:fill="auto"/>
          </w:tcPr>
          <w:p w:rsidR="00DA1EE6" w:rsidRPr="007E664D" w:rsidRDefault="00DA1EE6" w:rsidP="00307632">
            <w:pPr>
              <w:rPr>
                <w:bCs/>
                <w:kern w:val="20"/>
              </w:rPr>
            </w:pPr>
            <w:r>
              <w:t>Тип</w:t>
            </w:r>
          </w:p>
        </w:tc>
        <w:tc>
          <w:tcPr>
            <w:tcW w:w="817" w:type="pct"/>
          </w:tcPr>
          <w:p w:rsidR="00DA1EE6" w:rsidRPr="007E664D" w:rsidRDefault="00DA1EE6" w:rsidP="00307632">
            <w:pPr>
              <w:rPr>
                <w:bCs/>
                <w:kern w:val="20"/>
              </w:rPr>
            </w:pPr>
            <w:r>
              <w:t>равнополочный</w:t>
            </w:r>
          </w:p>
        </w:tc>
        <w:tc>
          <w:tcPr>
            <w:tcW w:w="224" w:type="pct"/>
          </w:tcPr>
          <w:p w:rsidR="00DA1EE6" w:rsidRPr="007E664D" w:rsidRDefault="00DA1EE6" w:rsidP="00307632">
            <w:pPr>
              <w:rPr>
                <w:bCs/>
                <w:kern w:val="20"/>
              </w:rPr>
            </w:pPr>
          </w:p>
        </w:tc>
        <w:tc>
          <w:tcPr>
            <w:tcW w:w="1035" w:type="pct"/>
          </w:tcPr>
          <w:p w:rsidR="00DA1EE6" w:rsidRPr="007E664D" w:rsidRDefault="00DA1EE6" w:rsidP="00307632">
            <w:pPr>
              <w:rPr>
                <w:bCs/>
                <w:kern w:val="20"/>
              </w:rPr>
            </w:pPr>
            <w:r w:rsidRPr="007E664D">
              <w:t>Значение характеристики не может изменяться участником закупки</w:t>
            </w:r>
          </w:p>
        </w:tc>
        <w:tc>
          <w:tcPr>
            <w:tcW w:w="226" w:type="pct"/>
            <w:vMerge/>
            <w:vAlign w:val="center"/>
          </w:tcPr>
          <w:p w:rsidR="00DA1EE6" w:rsidRPr="007E664D" w:rsidRDefault="00DA1EE6" w:rsidP="00307632">
            <w:pPr>
              <w:jc w:val="center"/>
              <w:rPr>
                <w:bCs/>
                <w:kern w:val="20"/>
              </w:rPr>
            </w:pPr>
          </w:p>
        </w:tc>
      </w:tr>
      <w:tr w:rsidR="00DA1EE6" w:rsidRPr="007E664D" w:rsidTr="0048318B">
        <w:trPr>
          <w:trHeight w:val="145"/>
        </w:trPr>
        <w:tc>
          <w:tcPr>
            <w:tcW w:w="168" w:type="pct"/>
            <w:vMerge/>
            <w:vAlign w:val="center"/>
          </w:tcPr>
          <w:p w:rsidR="00DA1EE6" w:rsidRPr="007E664D" w:rsidRDefault="00DA1EE6" w:rsidP="00307632">
            <w:pPr>
              <w:autoSpaceDE w:val="0"/>
              <w:autoSpaceDN w:val="0"/>
              <w:adjustRightInd w:val="0"/>
              <w:jc w:val="center"/>
            </w:pPr>
          </w:p>
        </w:tc>
        <w:tc>
          <w:tcPr>
            <w:tcW w:w="814" w:type="pct"/>
            <w:vMerge/>
            <w:vAlign w:val="center"/>
          </w:tcPr>
          <w:p w:rsidR="00DA1EE6" w:rsidRPr="007E664D" w:rsidRDefault="00DA1EE6" w:rsidP="00307632">
            <w:pPr>
              <w:rPr>
                <w:bCs/>
              </w:rPr>
            </w:pPr>
          </w:p>
        </w:tc>
        <w:tc>
          <w:tcPr>
            <w:tcW w:w="452" w:type="pct"/>
            <w:vMerge/>
          </w:tcPr>
          <w:p w:rsidR="00DA1EE6" w:rsidRPr="007E664D" w:rsidRDefault="00DA1EE6" w:rsidP="00307632">
            <w:pPr>
              <w:jc w:val="center"/>
              <w:outlineLvl w:val="1"/>
              <w:rPr>
                <w:bCs/>
                <w:kern w:val="20"/>
              </w:rPr>
            </w:pPr>
          </w:p>
        </w:tc>
        <w:tc>
          <w:tcPr>
            <w:tcW w:w="271" w:type="pct"/>
            <w:vMerge/>
          </w:tcPr>
          <w:p w:rsidR="00DA1EE6" w:rsidRPr="007E664D" w:rsidRDefault="00DA1EE6" w:rsidP="00307632">
            <w:pPr>
              <w:jc w:val="center"/>
              <w:outlineLvl w:val="1"/>
              <w:rPr>
                <w:bCs/>
                <w:kern w:val="20"/>
              </w:rPr>
            </w:pPr>
          </w:p>
        </w:tc>
        <w:tc>
          <w:tcPr>
            <w:tcW w:w="180" w:type="pct"/>
            <w:shd w:val="clear" w:color="auto" w:fill="auto"/>
          </w:tcPr>
          <w:p w:rsidR="00DA1EE6" w:rsidRPr="007E664D" w:rsidRDefault="00DA1EE6" w:rsidP="00307632">
            <w:pPr>
              <w:jc w:val="center"/>
              <w:outlineLvl w:val="1"/>
              <w:rPr>
                <w:bCs/>
                <w:kern w:val="20"/>
              </w:rPr>
            </w:pPr>
            <w:r w:rsidRPr="007E664D">
              <w:rPr>
                <w:bCs/>
                <w:kern w:val="20"/>
              </w:rPr>
              <w:t>3</w:t>
            </w:r>
          </w:p>
        </w:tc>
        <w:tc>
          <w:tcPr>
            <w:tcW w:w="813" w:type="pct"/>
            <w:shd w:val="clear" w:color="auto" w:fill="auto"/>
          </w:tcPr>
          <w:p w:rsidR="00DA1EE6" w:rsidRPr="007E664D" w:rsidRDefault="00DA1EE6" w:rsidP="00307632">
            <w:pPr>
              <w:rPr>
                <w:bCs/>
                <w:kern w:val="20"/>
              </w:rPr>
            </w:pPr>
            <w:r w:rsidRPr="007C6A4C">
              <w:rPr>
                <w:bCs/>
                <w:kern w:val="20"/>
              </w:rPr>
              <w:t>Толщина полки</w:t>
            </w:r>
          </w:p>
        </w:tc>
        <w:tc>
          <w:tcPr>
            <w:tcW w:w="817" w:type="pct"/>
          </w:tcPr>
          <w:p w:rsidR="00DA1EE6" w:rsidRPr="007E664D" w:rsidRDefault="00DA1EE6" w:rsidP="00307632">
            <w:pPr>
              <w:rPr>
                <w:bCs/>
                <w:kern w:val="20"/>
                <w:lang w:val="en-US"/>
              </w:rPr>
            </w:pPr>
            <w:r>
              <w:rPr>
                <w:bCs/>
                <w:kern w:val="20"/>
              </w:rPr>
              <w:t>4</w:t>
            </w:r>
          </w:p>
        </w:tc>
        <w:tc>
          <w:tcPr>
            <w:tcW w:w="224" w:type="pct"/>
          </w:tcPr>
          <w:p w:rsidR="00DA1EE6" w:rsidRPr="007E664D" w:rsidRDefault="00DA1EE6" w:rsidP="0048318B">
            <w:pPr>
              <w:jc w:val="center"/>
              <w:rPr>
                <w:bCs/>
                <w:kern w:val="20"/>
              </w:rPr>
            </w:pPr>
            <w:r w:rsidRPr="007E664D">
              <w:rPr>
                <w:bCs/>
                <w:kern w:val="20"/>
              </w:rPr>
              <w:t>мм</w:t>
            </w:r>
          </w:p>
        </w:tc>
        <w:tc>
          <w:tcPr>
            <w:tcW w:w="1035" w:type="pct"/>
          </w:tcPr>
          <w:p w:rsidR="00DA1EE6" w:rsidRPr="007E664D" w:rsidRDefault="00DA1EE6" w:rsidP="00307632">
            <w:pPr>
              <w:rPr>
                <w:bCs/>
                <w:kern w:val="20"/>
              </w:rPr>
            </w:pPr>
            <w:r w:rsidRPr="007E664D">
              <w:t>Значение характеристики не может изменяться участником закупки</w:t>
            </w:r>
          </w:p>
        </w:tc>
        <w:tc>
          <w:tcPr>
            <w:tcW w:w="226" w:type="pct"/>
            <w:vMerge/>
            <w:vAlign w:val="center"/>
          </w:tcPr>
          <w:p w:rsidR="00DA1EE6" w:rsidRPr="007E664D" w:rsidRDefault="00DA1EE6" w:rsidP="00307632">
            <w:pPr>
              <w:jc w:val="center"/>
              <w:rPr>
                <w:bCs/>
                <w:kern w:val="20"/>
              </w:rPr>
            </w:pPr>
          </w:p>
        </w:tc>
      </w:tr>
      <w:tr w:rsidR="00DA1EE6" w:rsidRPr="007E664D" w:rsidTr="0048318B">
        <w:trPr>
          <w:trHeight w:val="145"/>
        </w:trPr>
        <w:tc>
          <w:tcPr>
            <w:tcW w:w="168" w:type="pct"/>
            <w:vMerge/>
            <w:vAlign w:val="center"/>
          </w:tcPr>
          <w:p w:rsidR="00DA1EE6" w:rsidRPr="007E664D" w:rsidRDefault="00DA1EE6" w:rsidP="00307632">
            <w:pPr>
              <w:autoSpaceDE w:val="0"/>
              <w:autoSpaceDN w:val="0"/>
              <w:adjustRightInd w:val="0"/>
              <w:jc w:val="center"/>
            </w:pPr>
          </w:p>
        </w:tc>
        <w:tc>
          <w:tcPr>
            <w:tcW w:w="814" w:type="pct"/>
            <w:vMerge/>
            <w:vAlign w:val="center"/>
          </w:tcPr>
          <w:p w:rsidR="00DA1EE6" w:rsidRPr="007E664D" w:rsidRDefault="00DA1EE6" w:rsidP="00307632">
            <w:pPr>
              <w:rPr>
                <w:bCs/>
              </w:rPr>
            </w:pPr>
          </w:p>
        </w:tc>
        <w:tc>
          <w:tcPr>
            <w:tcW w:w="452" w:type="pct"/>
            <w:vMerge/>
          </w:tcPr>
          <w:p w:rsidR="00DA1EE6" w:rsidRPr="007E664D" w:rsidRDefault="00DA1EE6" w:rsidP="00307632">
            <w:pPr>
              <w:jc w:val="center"/>
              <w:outlineLvl w:val="1"/>
            </w:pPr>
          </w:p>
        </w:tc>
        <w:tc>
          <w:tcPr>
            <w:tcW w:w="271" w:type="pct"/>
            <w:vMerge/>
          </w:tcPr>
          <w:p w:rsidR="00DA1EE6" w:rsidRPr="007E664D" w:rsidRDefault="00DA1EE6" w:rsidP="00307632">
            <w:pPr>
              <w:jc w:val="center"/>
              <w:outlineLvl w:val="1"/>
            </w:pPr>
          </w:p>
        </w:tc>
        <w:tc>
          <w:tcPr>
            <w:tcW w:w="180" w:type="pct"/>
            <w:shd w:val="clear" w:color="auto" w:fill="auto"/>
          </w:tcPr>
          <w:p w:rsidR="00DA1EE6" w:rsidRPr="007E664D" w:rsidRDefault="00DA1EE6" w:rsidP="00307632">
            <w:pPr>
              <w:jc w:val="center"/>
              <w:outlineLvl w:val="1"/>
            </w:pPr>
            <w:r w:rsidRPr="007E664D">
              <w:t>4</w:t>
            </w:r>
          </w:p>
        </w:tc>
        <w:tc>
          <w:tcPr>
            <w:tcW w:w="813" w:type="pct"/>
            <w:shd w:val="clear" w:color="auto" w:fill="auto"/>
          </w:tcPr>
          <w:p w:rsidR="00DA1EE6" w:rsidRPr="007E664D" w:rsidRDefault="00DA1EE6" w:rsidP="00307632">
            <w:pPr>
              <w:rPr>
                <w:bCs/>
                <w:kern w:val="20"/>
              </w:rPr>
            </w:pPr>
            <w:r>
              <w:t>Ширина полки</w:t>
            </w:r>
          </w:p>
        </w:tc>
        <w:tc>
          <w:tcPr>
            <w:tcW w:w="817" w:type="pct"/>
          </w:tcPr>
          <w:p w:rsidR="00DA1EE6" w:rsidRPr="007E664D" w:rsidRDefault="00DA1EE6" w:rsidP="00307632">
            <w:pPr>
              <w:rPr>
                <w:bCs/>
                <w:kern w:val="20"/>
              </w:rPr>
            </w:pPr>
            <w:r>
              <w:rPr>
                <w:bCs/>
                <w:kern w:val="20"/>
              </w:rPr>
              <w:t>25</w:t>
            </w:r>
          </w:p>
        </w:tc>
        <w:tc>
          <w:tcPr>
            <w:tcW w:w="224" w:type="pct"/>
          </w:tcPr>
          <w:p w:rsidR="00DA1EE6" w:rsidRPr="007E664D" w:rsidRDefault="00DA1EE6" w:rsidP="0048318B">
            <w:pPr>
              <w:jc w:val="center"/>
              <w:rPr>
                <w:bCs/>
                <w:kern w:val="20"/>
              </w:rPr>
            </w:pPr>
            <w:r w:rsidRPr="007E664D">
              <w:rPr>
                <w:bCs/>
                <w:kern w:val="20"/>
              </w:rPr>
              <w:t>мм</w:t>
            </w:r>
          </w:p>
        </w:tc>
        <w:tc>
          <w:tcPr>
            <w:tcW w:w="1035" w:type="pct"/>
          </w:tcPr>
          <w:p w:rsidR="00DA1EE6" w:rsidRPr="007E664D" w:rsidRDefault="00DA1EE6" w:rsidP="00307632">
            <w:r w:rsidRPr="007E664D">
              <w:t>Значение характеристики не может изменяться участником закупки</w:t>
            </w:r>
          </w:p>
        </w:tc>
        <w:tc>
          <w:tcPr>
            <w:tcW w:w="226" w:type="pct"/>
            <w:vMerge/>
            <w:vAlign w:val="center"/>
          </w:tcPr>
          <w:p w:rsidR="00DA1EE6" w:rsidRPr="007E664D" w:rsidRDefault="00DA1EE6" w:rsidP="00307632">
            <w:pPr>
              <w:jc w:val="center"/>
              <w:rPr>
                <w:bCs/>
                <w:kern w:val="20"/>
              </w:rPr>
            </w:pPr>
          </w:p>
        </w:tc>
      </w:tr>
      <w:tr w:rsidR="00DA1EE6" w:rsidRPr="007E664D" w:rsidTr="0048318B">
        <w:trPr>
          <w:trHeight w:val="145"/>
        </w:trPr>
        <w:tc>
          <w:tcPr>
            <w:tcW w:w="168" w:type="pct"/>
            <w:vMerge/>
            <w:vAlign w:val="center"/>
          </w:tcPr>
          <w:p w:rsidR="00DA1EE6" w:rsidRPr="007E664D" w:rsidRDefault="00DA1EE6" w:rsidP="00307632">
            <w:pPr>
              <w:autoSpaceDE w:val="0"/>
              <w:autoSpaceDN w:val="0"/>
              <w:adjustRightInd w:val="0"/>
              <w:jc w:val="center"/>
            </w:pPr>
          </w:p>
        </w:tc>
        <w:tc>
          <w:tcPr>
            <w:tcW w:w="814" w:type="pct"/>
            <w:vMerge/>
            <w:vAlign w:val="center"/>
          </w:tcPr>
          <w:p w:rsidR="00DA1EE6" w:rsidRPr="007E664D" w:rsidRDefault="00DA1EE6" w:rsidP="00307632">
            <w:pPr>
              <w:rPr>
                <w:bCs/>
              </w:rPr>
            </w:pPr>
          </w:p>
        </w:tc>
        <w:tc>
          <w:tcPr>
            <w:tcW w:w="452" w:type="pct"/>
            <w:vMerge/>
          </w:tcPr>
          <w:p w:rsidR="00DA1EE6" w:rsidRPr="007E664D" w:rsidRDefault="00DA1EE6" w:rsidP="00307632">
            <w:pPr>
              <w:jc w:val="center"/>
              <w:outlineLvl w:val="1"/>
            </w:pPr>
          </w:p>
        </w:tc>
        <w:tc>
          <w:tcPr>
            <w:tcW w:w="271" w:type="pct"/>
            <w:vMerge/>
          </w:tcPr>
          <w:p w:rsidR="00DA1EE6" w:rsidRPr="007E664D" w:rsidRDefault="00DA1EE6" w:rsidP="00307632">
            <w:pPr>
              <w:jc w:val="center"/>
              <w:outlineLvl w:val="1"/>
            </w:pPr>
          </w:p>
        </w:tc>
        <w:tc>
          <w:tcPr>
            <w:tcW w:w="180" w:type="pct"/>
            <w:shd w:val="clear" w:color="auto" w:fill="auto"/>
          </w:tcPr>
          <w:p w:rsidR="00DA1EE6" w:rsidRPr="00596FAA" w:rsidRDefault="00DA1EE6" w:rsidP="00307632">
            <w:pPr>
              <w:jc w:val="center"/>
              <w:outlineLvl w:val="1"/>
              <w:rPr>
                <w:i/>
              </w:rPr>
            </w:pPr>
            <w:r w:rsidRPr="00596FAA">
              <w:rPr>
                <w:i/>
              </w:rPr>
              <w:t>5</w:t>
            </w:r>
          </w:p>
        </w:tc>
        <w:tc>
          <w:tcPr>
            <w:tcW w:w="813" w:type="pct"/>
            <w:shd w:val="clear" w:color="auto" w:fill="auto"/>
          </w:tcPr>
          <w:p w:rsidR="00DA1EE6" w:rsidRPr="007E664D" w:rsidRDefault="00DA1EE6" w:rsidP="00307632">
            <w:pPr>
              <w:rPr>
                <w:bCs/>
                <w:i/>
                <w:kern w:val="20"/>
              </w:rPr>
            </w:pPr>
            <w:r w:rsidRPr="007E664D">
              <w:rPr>
                <w:i/>
              </w:rPr>
              <w:t>Длина одной единицы трубы</w:t>
            </w:r>
          </w:p>
        </w:tc>
        <w:tc>
          <w:tcPr>
            <w:tcW w:w="817" w:type="pct"/>
          </w:tcPr>
          <w:p w:rsidR="00DA1EE6" w:rsidRPr="007E664D" w:rsidRDefault="00DA1EE6" w:rsidP="00307632">
            <w:pPr>
              <w:rPr>
                <w:bCs/>
                <w:i/>
                <w:kern w:val="20"/>
              </w:rPr>
            </w:pPr>
            <w:r w:rsidRPr="007E664D">
              <w:rPr>
                <w:bCs/>
                <w:i/>
                <w:kern w:val="20"/>
              </w:rPr>
              <w:t>6000</w:t>
            </w:r>
          </w:p>
        </w:tc>
        <w:tc>
          <w:tcPr>
            <w:tcW w:w="224" w:type="pct"/>
          </w:tcPr>
          <w:p w:rsidR="00DA1EE6" w:rsidRPr="007E664D" w:rsidRDefault="00DA1EE6" w:rsidP="0048318B">
            <w:pPr>
              <w:jc w:val="center"/>
              <w:rPr>
                <w:bCs/>
                <w:kern w:val="20"/>
              </w:rPr>
            </w:pPr>
            <w:r w:rsidRPr="007E664D">
              <w:rPr>
                <w:i/>
              </w:rPr>
              <w:t>мм</w:t>
            </w:r>
          </w:p>
        </w:tc>
        <w:tc>
          <w:tcPr>
            <w:tcW w:w="1035" w:type="pct"/>
          </w:tcPr>
          <w:p w:rsidR="00DA1EE6" w:rsidRPr="007E664D" w:rsidRDefault="00DA1EE6" w:rsidP="00307632">
            <w:r w:rsidRPr="007E664D">
              <w:t>Значение характеристики не может изменяться участником закупки</w:t>
            </w:r>
          </w:p>
        </w:tc>
        <w:tc>
          <w:tcPr>
            <w:tcW w:w="226" w:type="pct"/>
            <w:vMerge/>
            <w:vAlign w:val="center"/>
          </w:tcPr>
          <w:p w:rsidR="00DA1EE6" w:rsidRPr="007E664D" w:rsidRDefault="00DA1EE6" w:rsidP="00307632">
            <w:pPr>
              <w:jc w:val="center"/>
              <w:rPr>
                <w:bCs/>
                <w:kern w:val="20"/>
              </w:rPr>
            </w:pPr>
          </w:p>
        </w:tc>
      </w:tr>
      <w:tr w:rsidR="00307632" w:rsidRPr="007E664D" w:rsidTr="00307632">
        <w:trPr>
          <w:trHeight w:val="145"/>
        </w:trPr>
        <w:tc>
          <w:tcPr>
            <w:tcW w:w="168" w:type="pct"/>
            <w:vMerge w:val="restart"/>
          </w:tcPr>
          <w:p w:rsidR="00307632" w:rsidRDefault="00307632" w:rsidP="00307632">
            <w:pPr>
              <w:autoSpaceDE w:val="0"/>
              <w:autoSpaceDN w:val="0"/>
              <w:adjustRightInd w:val="0"/>
              <w:jc w:val="center"/>
            </w:pPr>
            <w:r>
              <w:t>8</w:t>
            </w:r>
          </w:p>
          <w:p w:rsidR="00DD3FCF" w:rsidRPr="007E664D" w:rsidRDefault="00DD3FCF" w:rsidP="00307632">
            <w:pPr>
              <w:autoSpaceDE w:val="0"/>
              <w:autoSpaceDN w:val="0"/>
              <w:adjustRightInd w:val="0"/>
              <w:jc w:val="center"/>
            </w:pPr>
            <w:r>
              <w:t>*2</w:t>
            </w:r>
          </w:p>
        </w:tc>
        <w:tc>
          <w:tcPr>
            <w:tcW w:w="814" w:type="pct"/>
            <w:vMerge w:val="restart"/>
          </w:tcPr>
          <w:p w:rsidR="00307632" w:rsidRPr="007E664D" w:rsidRDefault="00307632" w:rsidP="00307632">
            <w:r w:rsidRPr="007C6A4C">
              <w:rPr>
                <w:bCs/>
              </w:rPr>
              <w:t>Уголок стальной горячекатаный</w:t>
            </w:r>
          </w:p>
          <w:p w:rsidR="00307632" w:rsidRPr="007E664D" w:rsidRDefault="00307632" w:rsidP="00307632"/>
          <w:p w:rsidR="00307632" w:rsidRPr="007E664D" w:rsidRDefault="00307632" w:rsidP="00307632">
            <w:r>
              <w:t>(Уголок металлический 40</w:t>
            </w:r>
            <w:r w:rsidRPr="002704D5">
              <w:t>х4</w:t>
            </w:r>
            <w:r>
              <w:t>)</w:t>
            </w:r>
          </w:p>
          <w:p w:rsidR="00307632" w:rsidRDefault="00307632" w:rsidP="00307632">
            <w:pPr>
              <w:rPr>
                <w:bCs/>
                <w:kern w:val="20"/>
              </w:rPr>
            </w:pPr>
          </w:p>
          <w:p w:rsidR="00307632" w:rsidRPr="007E664D" w:rsidRDefault="00307632" w:rsidP="00307632">
            <w:pPr>
              <w:rPr>
                <w:bCs/>
                <w:kern w:val="20"/>
              </w:rPr>
            </w:pPr>
            <w:r w:rsidRPr="007C6A4C">
              <w:rPr>
                <w:bCs/>
                <w:lang w:val="en-US"/>
              </w:rPr>
              <w:object w:dxaOrig="8040" w:dyaOrig="6780">
                <v:shape id="_x0000_i1032" type="#_x0000_t75" style="width:75.75pt;height:64.5pt" o:ole="">
                  <v:imagedata r:id="rId18" o:title=""/>
                </v:shape>
                <o:OLEObject Type="Embed" ProgID="PBrush" ShapeID="_x0000_i1032" DrawAspect="Content" ObjectID="_1840189692" r:id="rId20"/>
              </w:object>
            </w:r>
          </w:p>
        </w:tc>
        <w:tc>
          <w:tcPr>
            <w:tcW w:w="452" w:type="pct"/>
            <w:vMerge w:val="restart"/>
          </w:tcPr>
          <w:p w:rsidR="00307632" w:rsidRPr="007E664D" w:rsidRDefault="00307632" w:rsidP="00307632">
            <w:pPr>
              <w:outlineLvl w:val="1"/>
            </w:pPr>
            <w:r w:rsidRPr="002704D5">
              <w:t>24.10.71.111</w:t>
            </w:r>
          </w:p>
          <w:p w:rsidR="00307632" w:rsidRPr="007E664D" w:rsidRDefault="00307632" w:rsidP="00307632">
            <w:pPr>
              <w:outlineLvl w:val="1"/>
            </w:pPr>
          </w:p>
          <w:p w:rsidR="00307632" w:rsidRPr="007E664D" w:rsidRDefault="00307632" w:rsidP="00307632">
            <w:pPr>
              <w:outlineLvl w:val="1"/>
            </w:pPr>
            <w:r w:rsidRPr="00596FAA">
              <w:t>24.10.71.110-00000022</w:t>
            </w:r>
          </w:p>
          <w:p w:rsidR="00307632" w:rsidRPr="007E664D" w:rsidRDefault="00307632" w:rsidP="00307632">
            <w:pPr>
              <w:outlineLvl w:val="1"/>
            </w:pPr>
          </w:p>
          <w:p w:rsidR="00307632" w:rsidRPr="007E664D" w:rsidRDefault="00307632" w:rsidP="00307632">
            <w:pPr>
              <w:outlineLvl w:val="1"/>
            </w:pPr>
            <w:r w:rsidRPr="007E664D">
              <w:t>-</w:t>
            </w:r>
          </w:p>
        </w:tc>
        <w:tc>
          <w:tcPr>
            <w:tcW w:w="271" w:type="pct"/>
            <w:vMerge w:val="restart"/>
          </w:tcPr>
          <w:p w:rsidR="00307632" w:rsidRPr="007E664D" w:rsidRDefault="00307632" w:rsidP="00307632">
            <w:pPr>
              <w:jc w:val="center"/>
              <w:outlineLvl w:val="1"/>
            </w:pPr>
            <w:r w:rsidRPr="007E664D">
              <w:t>м</w:t>
            </w:r>
          </w:p>
        </w:tc>
        <w:tc>
          <w:tcPr>
            <w:tcW w:w="180" w:type="pct"/>
            <w:shd w:val="clear" w:color="auto" w:fill="auto"/>
          </w:tcPr>
          <w:p w:rsidR="00307632" w:rsidRPr="007E664D" w:rsidRDefault="00307632" w:rsidP="00307632">
            <w:pPr>
              <w:jc w:val="center"/>
              <w:outlineLvl w:val="1"/>
            </w:pPr>
            <w:r w:rsidRPr="007E664D">
              <w:t>1</w:t>
            </w:r>
          </w:p>
        </w:tc>
        <w:tc>
          <w:tcPr>
            <w:tcW w:w="813" w:type="pct"/>
            <w:shd w:val="clear" w:color="auto" w:fill="auto"/>
          </w:tcPr>
          <w:p w:rsidR="00307632" w:rsidRPr="007E664D" w:rsidRDefault="00307632" w:rsidP="00307632">
            <w:pPr>
              <w:rPr>
                <w:bCs/>
                <w:kern w:val="20"/>
              </w:rPr>
            </w:pPr>
            <w:r>
              <w:rPr>
                <w:bCs/>
                <w:kern w:val="20"/>
              </w:rPr>
              <w:t>Вид</w:t>
            </w:r>
          </w:p>
        </w:tc>
        <w:tc>
          <w:tcPr>
            <w:tcW w:w="817" w:type="pct"/>
          </w:tcPr>
          <w:p w:rsidR="00307632" w:rsidRPr="007E664D" w:rsidRDefault="00307632" w:rsidP="00307632">
            <w:pPr>
              <w:rPr>
                <w:bCs/>
                <w:kern w:val="20"/>
              </w:rPr>
            </w:pPr>
            <w:r>
              <w:t>горячекатаный</w:t>
            </w:r>
          </w:p>
        </w:tc>
        <w:tc>
          <w:tcPr>
            <w:tcW w:w="224" w:type="pct"/>
          </w:tcPr>
          <w:p w:rsidR="00307632" w:rsidRPr="007E664D" w:rsidRDefault="00307632" w:rsidP="00307632"/>
        </w:tc>
        <w:tc>
          <w:tcPr>
            <w:tcW w:w="1035" w:type="pct"/>
          </w:tcPr>
          <w:p w:rsidR="00307632" w:rsidRPr="007E664D" w:rsidRDefault="00307632" w:rsidP="00307632">
            <w:r w:rsidRPr="007E664D">
              <w:t>Значение характеристики не может изменяться участником закупки</w:t>
            </w:r>
          </w:p>
        </w:tc>
        <w:tc>
          <w:tcPr>
            <w:tcW w:w="226" w:type="pct"/>
            <w:vMerge w:val="restart"/>
          </w:tcPr>
          <w:p w:rsidR="00307632" w:rsidRPr="007E664D" w:rsidRDefault="00307632" w:rsidP="00307632">
            <w:pPr>
              <w:jc w:val="center"/>
            </w:pPr>
            <w:r>
              <w:t>72</w:t>
            </w:r>
          </w:p>
        </w:tc>
      </w:tr>
      <w:tr w:rsidR="00307632" w:rsidRPr="007E664D" w:rsidTr="00307632">
        <w:trPr>
          <w:trHeight w:val="145"/>
        </w:trPr>
        <w:tc>
          <w:tcPr>
            <w:tcW w:w="168" w:type="pct"/>
            <w:vMerge/>
            <w:vAlign w:val="center"/>
          </w:tcPr>
          <w:p w:rsidR="00307632" w:rsidRPr="007E664D" w:rsidRDefault="00307632" w:rsidP="00307632">
            <w:pPr>
              <w:autoSpaceDE w:val="0"/>
              <w:autoSpaceDN w:val="0"/>
              <w:adjustRightInd w:val="0"/>
              <w:jc w:val="center"/>
            </w:pPr>
          </w:p>
        </w:tc>
        <w:tc>
          <w:tcPr>
            <w:tcW w:w="814" w:type="pct"/>
            <w:vMerge/>
            <w:vAlign w:val="center"/>
          </w:tcPr>
          <w:p w:rsidR="00307632" w:rsidRPr="007E664D" w:rsidRDefault="00307632" w:rsidP="00307632">
            <w:pPr>
              <w:rPr>
                <w:bCs/>
                <w:kern w:val="20"/>
              </w:rPr>
            </w:pPr>
          </w:p>
        </w:tc>
        <w:tc>
          <w:tcPr>
            <w:tcW w:w="452" w:type="pct"/>
            <w:vMerge/>
          </w:tcPr>
          <w:p w:rsidR="00307632" w:rsidRPr="007E664D" w:rsidRDefault="00307632" w:rsidP="00307632">
            <w:pPr>
              <w:jc w:val="center"/>
              <w:outlineLvl w:val="1"/>
            </w:pPr>
          </w:p>
        </w:tc>
        <w:tc>
          <w:tcPr>
            <w:tcW w:w="271" w:type="pct"/>
            <w:vMerge/>
          </w:tcPr>
          <w:p w:rsidR="00307632" w:rsidRPr="007E664D" w:rsidRDefault="00307632" w:rsidP="00307632">
            <w:pPr>
              <w:jc w:val="center"/>
              <w:outlineLvl w:val="1"/>
            </w:pPr>
          </w:p>
        </w:tc>
        <w:tc>
          <w:tcPr>
            <w:tcW w:w="180" w:type="pct"/>
            <w:shd w:val="clear" w:color="auto" w:fill="auto"/>
          </w:tcPr>
          <w:p w:rsidR="00307632" w:rsidRPr="007E664D" w:rsidRDefault="00307632" w:rsidP="00307632">
            <w:pPr>
              <w:jc w:val="center"/>
              <w:outlineLvl w:val="1"/>
            </w:pPr>
            <w:r w:rsidRPr="007E664D">
              <w:t>2</w:t>
            </w:r>
          </w:p>
        </w:tc>
        <w:tc>
          <w:tcPr>
            <w:tcW w:w="813" w:type="pct"/>
            <w:shd w:val="clear" w:color="auto" w:fill="auto"/>
          </w:tcPr>
          <w:p w:rsidR="00307632" w:rsidRPr="007E664D" w:rsidRDefault="00307632" w:rsidP="00307632">
            <w:pPr>
              <w:rPr>
                <w:bCs/>
                <w:kern w:val="20"/>
              </w:rPr>
            </w:pPr>
            <w:r>
              <w:t>Тип</w:t>
            </w:r>
          </w:p>
        </w:tc>
        <w:tc>
          <w:tcPr>
            <w:tcW w:w="817" w:type="pct"/>
          </w:tcPr>
          <w:p w:rsidR="00307632" w:rsidRPr="007E664D" w:rsidRDefault="00307632" w:rsidP="00307632">
            <w:pPr>
              <w:rPr>
                <w:bCs/>
                <w:kern w:val="20"/>
              </w:rPr>
            </w:pPr>
            <w:r>
              <w:t>равнополочный</w:t>
            </w:r>
          </w:p>
        </w:tc>
        <w:tc>
          <w:tcPr>
            <w:tcW w:w="224" w:type="pct"/>
          </w:tcPr>
          <w:p w:rsidR="00307632" w:rsidRPr="007E664D" w:rsidRDefault="00307632" w:rsidP="00307632">
            <w:pPr>
              <w:rPr>
                <w:bCs/>
                <w:kern w:val="20"/>
              </w:rPr>
            </w:pPr>
          </w:p>
        </w:tc>
        <w:tc>
          <w:tcPr>
            <w:tcW w:w="1035" w:type="pct"/>
          </w:tcPr>
          <w:p w:rsidR="00307632" w:rsidRPr="007E664D" w:rsidRDefault="00307632" w:rsidP="00307632">
            <w:pPr>
              <w:rPr>
                <w:bCs/>
                <w:kern w:val="20"/>
              </w:rPr>
            </w:pPr>
            <w:r w:rsidRPr="007E664D">
              <w:t>Значение характеристики не может изменяться участником закупки</w:t>
            </w:r>
          </w:p>
        </w:tc>
        <w:tc>
          <w:tcPr>
            <w:tcW w:w="226" w:type="pct"/>
            <w:vMerge/>
            <w:vAlign w:val="center"/>
          </w:tcPr>
          <w:p w:rsidR="00307632" w:rsidRPr="007E664D" w:rsidRDefault="00307632" w:rsidP="00307632">
            <w:pPr>
              <w:jc w:val="center"/>
              <w:rPr>
                <w:bCs/>
                <w:kern w:val="20"/>
              </w:rPr>
            </w:pPr>
          </w:p>
        </w:tc>
      </w:tr>
      <w:tr w:rsidR="00307632" w:rsidRPr="007E664D" w:rsidTr="0048318B">
        <w:trPr>
          <w:trHeight w:val="145"/>
        </w:trPr>
        <w:tc>
          <w:tcPr>
            <w:tcW w:w="168" w:type="pct"/>
            <w:vMerge/>
            <w:vAlign w:val="center"/>
          </w:tcPr>
          <w:p w:rsidR="00307632" w:rsidRPr="007E664D" w:rsidRDefault="00307632" w:rsidP="00307632">
            <w:pPr>
              <w:autoSpaceDE w:val="0"/>
              <w:autoSpaceDN w:val="0"/>
              <w:adjustRightInd w:val="0"/>
              <w:jc w:val="center"/>
            </w:pPr>
          </w:p>
        </w:tc>
        <w:tc>
          <w:tcPr>
            <w:tcW w:w="814" w:type="pct"/>
            <w:vMerge/>
            <w:vAlign w:val="center"/>
          </w:tcPr>
          <w:p w:rsidR="00307632" w:rsidRPr="007E664D" w:rsidRDefault="00307632" w:rsidP="00307632">
            <w:pPr>
              <w:rPr>
                <w:bCs/>
              </w:rPr>
            </w:pPr>
          </w:p>
        </w:tc>
        <w:tc>
          <w:tcPr>
            <w:tcW w:w="452" w:type="pct"/>
            <w:vMerge/>
          </w:tcPr>
          <w:p w:rsidR="00307632" w:rsidRPr="007E664D" w:rsidRDefault="00307632" w:rsidP="00307632">
            <w:pPr>
              <w:jc w:val="center"/>
              <w:outlineLvl w:val="1"/>
              <w:rPr>
                <w:bCs/>
                <w:kern w:val="20"/>
              </w:rPr>
            </w:pPr>
          </w:p>
        </w:tc>
        <w:tc>
          <w:tcPr>
            <w:tcW w:w="271" w:type="pct"/>
            <w:vMerge/>
          </w:tcPr>
          <w:p w:rsidR="00307632" w:rsidRPr="007E664D" w:rsidRDefault="00307632" w:rsidP="00307632">
            <w:pPr>
              <w:jc w:val="center"/>
              <w:outlineLvl w:val="1"/>
              <w:rPr>
                <w:bCs/>
                <w:kern w:val="20"/>
              </w:rPr>
            </w:pPr>
          </w:p>
        </w:tc>
        <w:tc>
          <w:tcPr>
            <w:tcW w:w="180" w:type="pct"/>
            <w:shd w:val="clear" w:color="auto" w:fill="auto"/>
          </w:tcPr>
          <w:p w:rsidR="00307632" w:rsidRPr="007E664D" w:rsidRDefault="00307632" w:rsidP="00307632">
            <w:pPr>
              <w:jc w:val="center"/>
              <w:outlineLvl w:val="1"/>
              <w:rPr>
                <w:bCs/>
                <w:kern w:val="20"/>
              </w:rPr>
            </w:pPr>
            <w:r w:rsidRPr="007E664D">
              <w:rPr>
                <w:bCs/>
                <w:kern w:val="20"/>
              </w:rPr>
              <w:t>3</w:t>
            </w:r>
          </w:p>
        </w:tc>
        <w:tc>
          <w:tcPr>
            <w:tcW w:w="813" w:type="pct"/>
            <w:shd w:val="clear" w:color="auto" w:fill="auto"/>
          </w:tcPr>
          <w:p w:rsidR="00307632" w:rsidRPr="007E664D" w:rsidRDefault="00307632" w:rsidP="00307632">
            <w:pPr>
              <w:rPr>
                <w:bCs/>
                <w:kern w:val="20"/>
              </w:rPr>
            </w:pPr>
            <w:r w:rsidRPr="007C6A4C">
              <w:rPr>
                <w:bCs/>
                <w:kern w:val="20"/>
              </w:rPr>
              <w:t>Толщина полки</w:t>
            </w:r>
          </w:p>
        </w:tc>
        <w:tc>
          <w:tcPr>
            <w:tcW w:w="817" w:type="pct"/>
          </w:tcPr>
          <w:p w:rsidR="00307632" w:rsidRPr="007E664D" w:rsidRDefault="00307632" w:rsidP="00307632">
            <w:pPr>
              <w:rPr>
                <w:bCs/>
                <w:kern w:val="20"/>
                <w:lang w:val="en-US"/>
              </w:rPr>
            </w:pPr>
            <w:r>
              <w:rPr>
                <w:bCs/>
                <w:kern w:val="20"/>
              </w:rPr>
              <w:t>4</w:t>
            </w:r>
          </w:p>
        </w:tc>
        <w:tc>
          <w:tcPr>
            <w:tcW w:w="224" w:type="pct"/>
          </w:tcPr>
          <w:p w:rsidR="00307632" w:rsidRPr="007E664D" w:rsidRDefault="00307632" w:rsidP="0048318B">
            <w:pPr>
              <w:jc w:val="center"/>
              <w:rPr>
                <w:bCs/>
                <w:kern w:val="20"/>
              </w:rPr>
            </w:pPr>
            <w:r w:rsidRPr="007E664D">
              <w:rPr>
                <w:bCs/>
                <w:kern w:val="20"/>
              </w:rPr>
              <w:t>мм</w:t>
            </w:r>
          </w:p>
        </w:tc>
        <w:tc>
          <w:tcPr>
            <w:tcW w:w="1035" w:type="pct"/>
          </w:tcPr>
          <w:p w:rsidR="00307632" w:rsidRPr="007E664D" w:rsidRDefault="00307632" w:rsidP="00307632">
            <w:pPr>
              <w:rPr>
                <w:bCs/>
                <w:kern w:val="20"/>
              </w:rPr>
            </w:pPr>
            <w:r w:rsidRPr="007E664D">
              <w:t>Значение характеристики не может изменяться участником закупки</w:t>
            </w:r>
          </w:p>
        </w:tc>
        <w:tc>
          <w:tcPr>
            <w:tcW w:w="226" w:type="pct"/>
            <w:vMerge/>
            <w:vAlign w:val="center"/>
          </w:tcPr>
          <w:p w:rsidR="00307632" w:rsidRPr="007E664D" w:rsidRDefault="00307632" w:rsidP="00307632">
            <w:pPr>
              <w:jc w:val="center"/>
              <w:rPr>
                <w:bCs/>
                <w:kern w:val="20"/>
              </w:rPr>
            </w:pPr>
          </w:p>
        </w:tc>
      </w:tr>
      <w:tr w:rsidR="00307632" w:rsidRPr="007E664D" w:rsidTr="0048318B">
        <w:trPr>
          <w:trHeight w:val="145"/>
        </w:trPr>
        <w:tc>
          <w:tcPr>
            <w:tcW w:w="168" w:type="pct"/>
            <w:vMerge/>
            <w:vAlign w:val="center"/>
          </w:tcPr>
          <w:p w:rsidR="00307632" w:rsidRPr="007E664D" w:rsidRDefault="00307632" w:rsidP="00307632">
            <w:pPr>
              <w:autoSpaceDE w:val="0"/>
              <w:autoSpaceDN w:val="0"/>
              <w:adjustRightInd w:val="0"/>
              <w:jc w:val="center"/>
            </w:pPr>
          </w:p>
        </w:tc>
        <w:tc>
          <w:tcPr>
            <w:tcW w:w="814" w:type="pct"/>
            <w:vMerge/>
            <w:vAlign w:val="center"/>
          </w:tcPr>
          <w:p w:rsidR="00307632" w:rsidRPr="007E664D" w:rsidRDefault="00307632" w:rsidP="00307632">
            <w:pPr>
              <w:rPr>
                <w:bCs/>
              </w:rPr>
            </w:pPr>
          </w:p>
        </w:tc>
        <w:tc>
          <w:tcPr>
            <w:tcW w:w="452" w:type="pct"/>
            <w:vMerge/>
          </w:tcPr>
          <w:p w:rsidR="00307632" w:rsidRPr="007E664D" w:rsidRDefault="00307632" w:rsidP="00307632">
            <w:pPr>
              <w:jc w:val="center"/>
              <w:outlineLvl w:val="1"/>
            </w:pPr>
          </w:p>
        </w:tc>
        <w:tc>
          <w:tcPr>
            <w:tcW w:w="271" w:type="pct"/>
            <w:vMerge/>
          </w:tcPr>
          <w:p w:rsidR="00307632" w:rsidRPr="007E664D" w:rsidRDefault="00307632" w:rsidP="00307632">
            <w:pPr>
              <w:jc w:val="center"/>
              <w:outlineLvl w:val="1"/>
            </w:pPr>
          </w:p>
        </w:tc>
        <w:tc>
          <w:tcPr>
            <w:tcW w:w="180" w:type="pct"/>
            <w:shd w:val="clear" w:color="auto" w:fill="auto"/>
          </w:tcPr>
          <w:p w:rsidR="00307632" w:rsidRPr="007E664D" w:rsidRDefault="00307632" w:rsidP="00307632">
            <w:pPr>
              <w:jc w:val="center"/>
              <w:outlineLvl w:val="1"/>
            </w:pPr>
            <w:r w:rsidRPr="007E664D">
              <w:t>4</w:t>
            </w:r>
          </w:p>
        </w:tc>
        <w:tc>
          <w:tcPr>
            <w:tcW w:w="813" w:type="pct"/>
            <w:shd w:val="clear" w:color="auto" w:fill="auto"/>
          </w:tcPr>
          <w:p w:rsidR="00307632" w:rsidRPr="007E664D" w:rsidRDefault="00307632" w:rsidP="00307632">
            <w:pPr>
              <w:rPr>
                <w:bCs/>
                <w:kern w:val="20"/>
              </w:rPr>
            </w:pPr>
            <w:r>
              <w:t>Ширина полки</w:t>
            </w:r>
          </w:p>
        </w:tc>
        <w:tc>
          <w:tcPr>
            <w:tcW w:w="817" w:type="pct"/>
          </w:tcPr>
          <w:p w:rsidR="00307632" w:rsidRPr="007E664D" w:rsidRDefault="00307632" w:rsidP="00307632">
            <w:pPr>
              <w:rPr>
                <w:bCs/>
                <w:kern w:val="20"/>
              </w:rPr>
            </w:pPr>
            <w:r>
              <w:rPr>
                <w:bCs/>
                <w:kern w:val="20"/>
              </w:rPr>
              <w:t>40</w:t>
            </w:r>
          </w:p>
        </w:tc>
        <w:tc>
          <w:tcPr>
            <w:tcW w:w="224" w:type="pct"/>
          </w:tcPr>
          <w:p w:rsidR="00307632" w:rsidRPr="007E664D" w:rsidRDefault="00307632" w:rsidP="0048318B">
            <w:pPr>
              <w:jc w:val="center"/>
              <w:rPr>
                <w:bCs/>
                <w:kern w:val="20"/>
              </w:rPr>
            </w:pPr>
            <w:r w:rsidRPr="007E664D">
              <w:rPr>
                <w:bCs/>
                <w:kern w:val="20"/>
              </w:rPr>
              <w:t>мм</w:t>
            </w:r>
          </w:p>
        </w:tc>
        <w:tc>
          <w:tcPr>
            <w:tcW w:w="1035" w:type="pct"/>
          </w:tcPr>
          <w:p w:rsidR="00307632" w:rsidRPr="007E664D" w:rsidRDefault="00307632" w:rsidP="00307632">
            <w:r w:rsidRPr="007E664D">
              <w:t>Значение характеристики не может изменяться участником закупки</w:t>
            </w:r>
          </w:p>
        </w:tc>
        <w:tc>
          <w:tcPr>
            <w:tcW w:w="226" w:type="pct"/>
            <w:vMerge/>
            <w:vAlign w:val="center"/>
          </w:tcPr>
          <w:p w:rsidR="00307632" w:rsidRPr="007E664D" w:rsidRDefault="00307632" w:rsidP="00307632">
            <w:pPr>
              <w:jc w:val="center"/>
              <w:rPr>
                <w:bCs/>
                <w:kern w:val="20"/>
              </w:rPr>
            </w:pPr>
          </w:p>
        </w:tc>
      </w:tr>
      <w:tr w:rsidR="00307632" w:rsidRPr="007E664D" w:rsidTr="0048318B">
        <w:trPr>
          <w:trHeight w:val="145"/>
        </w:trPr>
        <w:tc>
          <w:tcPr>
            <w:tcW w:w="168" w:type="pct"/>
            <w:vMerge/>
            <w:vAlign w:val="center"/>
          </w:tcPr>
          <w:p w:rsidR="00307632" w:rsidRPr="007E664D" w:rsidRDefault="00307632" w:rsidP="00307632">
            <w:pPr>
              <w:autoSpaceDE w:val="0"/>
              <w:autoSpaceDN w:val="0"/>
              <w:adjustRightInd w:val="0"/>
              <w:jc w:val="center"/>
            </w:pPr>
          </w:p>
        </w:tc>
        <w:tc>
          <w:tcPr>
            <w:tcW w:w="814" w:type="pct"/>
            <w:vMerge/>
            <w:vAlign w:val="center"/>
          </w:tcPr>
          <w:p w:rsidR="00307632" w:rsidRPr="007E664D" w:rsidRDefault="00307632" w:rsidP="00307632">
            <w:pPr>
              <w:rPr>
                <w:bCs/>
              </w:rPr>
            </w:pPr>
          </w:p>
        </w:tc>
        <w:tc>
          <w:tcPr>
            <w:tcW w:w="452" w:type="pct"/>
            <w:vMerge/>
          </w:tcPr>
          <w:p w:rsidR="00307632" w:rsidRPr="007E664D" w:rsidRDefault="00307632" w:rsidP="00307632">
            <w:pPr>
              <w:jc w:val="center"/>
              <w:outlineLvl w:val="1"/>
            </w:pPr>
          </w:p>
        </w:tc>
        <w:tc>
          <w:tcPr>
            <w:tcW w:w="271" w:type="pct"/>
            <w:vMerge/>
          </w:tcPr>
          <w:p w:rsidR="00307632" w:rsidRPr="007E664D" w:rsidRDefault="00307632" w:rsidP="00307632">
            <w:pPr>
              <w:jc w:val="center"/>
              <w:outlineLvl w:val="1"/>
            </w:pPr>
          </w:p>
        </w:tc>
        <w:tc>
          <w:tcPr>
            <w:tcW w:w="180" w:type="pct"/>
            <w:shd w:val="clear" w:color="auto" w:fill="auto"/>
          </w:tcPr>
          <w:p w:rsidR="00307632" w:rsidRPr="00596FAA" w:rsidRDefault="00307632" w:rsidP="00307632">
            <w:pPr>
              <w:jc w:val="center"/>
              <w:outlineLvl w:val="1"/>
              <w:rPr>
                <w:i/>
              </w:rPr>
            </w:pPr>
            <w:r w:rsidRPr="00596FAA">
              <w:rPr>
                <w:i/>
              </w:rPr>
              <w:t>5</w:t>
            </w:r>
          </w:p>
        </w:tc>
        <w:tc>
          <w:tcPr>
            <w:tcW w:w="813" w:type="pct"/>
            <w:shd w:val="clear" w:color="auto" w:fill="auto"/>
          </w:tcPr>
          <w:p w:rsidR="00307632" w:rsidRPr="007E664D" w:rsidRDefault="00307632" w:rsidP="00307632">
            <w:pPr>
              <w:rPr>
                <w:bCs/>
                <w:i/>
                <w:kern w:val="20"/>
              </w:rPr>
            </w:pPr>
            <w:r w:rsidRPr="007E664D">
              <w:rPr>
                <w:i/>
              </w:rPr>
              <w:t>Длина одной единицы трубы</w:t>
            </w:r>
          </w:p>
        </w:tc>
        <w:tc>
          <w:tcPr>
            <w:tcW w:w="817" w:type="pct"/>
          </w:tcPr>
          <w:p w:rsidR="00307632" w:rsidRPr="007E664D" w:rsidRDefault="00307632" w:rsidP="00307632">
            <w:pPr>
              <w:rPr>
                <w:bCs/>
                <w:i/>
                <w:kern w:val="20"/>
              </w:rPr>
            </w:pPr>
            <w:r w:rsidRPr="007E664D">
              <w:rPr>
                <w:bCs/>
                <w:i/>
                <w:kern w:val="20"/>
              </w:rPr>
              <w:t>6000</w:t>
            </w:r>
          </w:p>
        </w:tc>
        <w:tc>
          <w:tcPr>
            <w:tcW w:w="224" w:type="pct"/>
          </w:tcPr>
          <w:p w:rsidR="00307632" w:rsidRPr="007E664D" w:rsidRDefault="00307632" w:rsidP="0048318B">
            <w:pPr>
              <w:jc w:val="center"/>
              <w:rPr>
                <w:bCs/>
                <w:kern w:val="20"/>
              </w:rPr>
            </w:pPr>
            <w:r w:rsidRPr="007E664D">
              <w:rPr>
                <w:i/>
              </w:rPr>
              <w:t>мм</w:t>
            </w:r>
          </w:p>
        </w:tc>
        <w:tc>
          <w:tcPr>
            <w:tcW w:w="1035" w:type="pct"/>
          </w:tcPr>
          <w:p w:rsidR="00307632" w:rsidRPr="007E664D" w:rsidRDefault="00307632" w:rsidP="00307632">
            <w:r w:rsidRPr="007E664D">
              <w:t>Значение характеристики не может изменяться участником закупки</w:t>
            </w:r>
          </w:p>
        </w:tc>
        <w:tc>
          <w:tcPr>
            <w:tcW w:w="226" w:type="pct"/>
            <w:vMerge/>
            <w:vAlign w:val="center"/>
          </w:tcPr>
          <w:p w:rsidR="00307632" w:rsidRPr="007E664D" w:rsidRDefault="00307632" w:rsidP="00307632">
            <w:pPr>
              <w:jc w:val="center"/>
              <w:rPr>
                <w:bCs/>
                <w:kern w:val="20"/>
              </w:rPr>
            </w:pPr>
          </w:p>
        </w:tc>
      </w:tr>
      <w:tr w:rsidR="002704D5" w:rsidRPr="007E664D" w:rsidTr="002704D5">
        <w:trPr>
          <w:trHeight w:val="145"/>
        </w:trPr>
        <w:tc>
          <w:tcPr>
            <w:tcW w:w="168" w:type="pct"/>
            <w:vMerge w:val="restart"/>
          </w:tcPr>
          <w:p w:rsidR="002704D5" w:rsidRPr="007E664D" w:rsidRDefault="00307632" w:rsidP="002704D5">
            <w:pPr>
              <w:autoSpaceDE w:val="0"/>
              <w:autoSpaceDN w:val="0"/>
              <w:adjustRightInd w:val="0"/>
              <w:jc w:val="center"/>
            </w:pPr>
            <w:r>
              <w:t>9</w:t>
            </w:r>
          </w:p>
        </w:tc>
        <w:tc>
          <w:tcPr>
            <w:tcW w:w="814" w:type="pct"/>
            <w:vMerge w:val="restart"/>
          </w:tcPr>
          <w:p w:rsidR="002704D5" w:rsidRDefault="00307632" w:rsidP="002704D5">
            <w:pPr>
              <w:rPr>
                <w:bCs/>
              </w:rPr>
            </w:pPr>
            <w:r w:rsidRPr="00307632">
              <w:rPr>
                <w:bCs/>
              </w:rPr>
              <w:t>Средство для бесконтактной мойки</w:t>
            </w:r>
          </w:p>
          <w:p w:rsidR="00307632" w:rsidRDefault="00307632" w:rsidP="002704D5">
            <w:pPr>
              <w:rPr>
                <w:bCs/>
                <w:kern w:val="20"/>
              </w:rPr>
            </w:pPr>
          </w:p>
          <w:p w:rsidR="00082169" w:rsidRPr="007E664D" w:rsidRDefault="00FF0997" w:rsidP="002704D5">
            <w:pPr>
              <w:rPr>
                <w:bCs/>
                <w:kern w:val="20"/>
              </w:rPr>
            </w:pPr>
            <w:r>
              <w:rPr>
                <w:bCs/>
                <w:noProof/>
                <w:kern w:val="20"/>
              </w:rPr>
              <w:drawing>
                <wp:inline distT="0" distB="0" distL="0" distR="0">
                  <wp:extent cx="921229" cy="1236978"/>
                  <wp:effectExtent l="19050" t="0" r="0" b="0"/>
                  <wp:docPr id="4"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srcRect/>
                          <a:stretch>
                            <a:fillRect/>
                          </a:stretch>
                        </pic:blipFill>
                        <pic:spPr bwMode="auto">
                          <a:xfrm>
                            <a:off x="0" y="0"/>
                            <a:ext cx="923690" cy="1240283"/>
                          </a:xfrm>
                          <a:prstGeom prst="rect">
                            <a:avLst/>
                          </a:prstGeom>
                          <a:noFill/>
                          <a:ln w="9525">
                            <a:noFill/>
                            <a:miter lim="800000"/>
                            <a:headEnd/>
                            <a:tailEnd/>
                          </a:ln>
                        </pic:spPr>
                      </pic:pic>
                    </a:graphicData>
                  </a:graphic>
                </wp:inline>
              </w:drawing>
            </w:r>
          </w:p>
        </w:tc>
        <w:tc>
          <w:tcPr>
            <w:tcW w:w="452" w:type="pct"/>
            <w:vMerge w:val="restart"/>
          </w:tcPr>
          <w:p w:rsidR="002704D5" w:rsidRPr="0048318B" w:rsidRDefault="0048318B" w:rsidP="002704D5">
            <w:pPr>
              <w:outlineLvl w:val="1"/>
            </w:pPr>
            <w:r w:rsidRPr="0048318B">
              <w:rPr>
                <w:bCs/>
                <w:iCs/>
              </w:rPr>
              <w:t>20.41.32.119</w:t>
            </w:r>
          </w:p>
          <w:p w:rsidR="002704D5" w:rsidRPr="007E664D" w:rsidRDefault="002704D5" w:rsidP="002704D5">
            <w:pPr>
              <w:outlineLvl w:val="1"/>
            </w:pPr>
          </w:p>
          <w:p w:rsidR="002704D5" w:rsidRPr="007E664D" w:rsidRDefault="00184002" w:rsidP="002704D5">
            <w:pPr>
              <w:outlineLvl w:val="1"/>
            </w:pPr>
            <w:r>
              <w:t>-</w:t>
            </w:r>
          </w:p>
          <w:p w:rsidR="002704D5" w:rsidRPr="007E664D" w:rsidRDefault="002704D5" w:rsidP="002704D5">
            <w:pPr>
              <w:outlineLvl w:val="1"/>
            </w:pPr>
          </w:p>
          <w:p w:rsidR="002704D5" w:rsidRPr="007E664D" w:rsidRDefault="002704D5" w:rsidP="002704D5">
            <w:pPr>
              <w:outlineLvl w:val="1"/>
            </w:pPr>
            <w:r w:rsidRPr="007E664D">
              <w:t>-</w:t>
            </w:r>
          </w:p>
        </w:tc>
        <w:tc>
          <w:tcPr>
            <w:tcW w:w="271" w:type="pct"/>
            <w:vMerge w:val="restart"/>
          </w:tcPr>
          <w:p w:rsidR="002704D5" w:rsidRPr="007E664D" w:rsidRDefault="00E343F0" w:rsidP="002704D5">
            <w:pPr>
              <w:jc w:val="center"/>
              <w:outlineLvl w:val="1"/>
            </w:pPr>
            <w:r>
              <w:t>упак</w:t>
            </w:r>
          </w:p>
        </w:tc>
        <w:tc>
          <w:tcPr>
            <w:tcW w:w="180" w:type="pct"/>
            <w:shd w:val="clear" w:color="auto" w:fill="auto"/>
          </w:tcPr>
          <w:p w:rsidR="002704D5" w:rsidRPr="007E664D" w:rsidRDefault="002704D5" w:rsidP="002704D5">
            <w:pPr>
              <w:jc w:val="center"/>
              <w:outlineLvl w:val="1"/>
            </w:pPr>
            <w:r w:rsidRPr="007E664D">
              <w:t>1</w:t>
            </w:r>
          </w:p>
        </w:tc>
        <w:tc>
          <w:tcPr>
            <w:tcW w:w="813" w:type="pct"/>
            <w:shd w:val="clear" w:color="auto" w:fill="auto"/>
          </w:tcPr>
          <w:p w:rsidR="002704D5" w:rsidRPr="007E664D" w:rsidRDefault="0048318B" w:rsidP="002704D5">
            <w:pPr>
              <w:rPr>
                <w:bCs/>
                <w:kern w:val="20"/>
              </w:rPr>
            </w:pPr>
            <w:r>
              <w:rPr>
                <w:bCs/>
                <w:kern w:val="20"/>
              </w:rPr>
              <w:t>Вид</w:t>
            </w:r>
          </w:p>
        </w:tc>
        <w:tc>
          <w:tcPr>
            <w:tcW w:w="817" w:type="pct"/>
          </w:tcPr>
          <w:p w:rsidR="002704D5" w:rsidRPr="007E664D" w:rsidRDefault="0048318B" w:rsidP="0048318B">
            <w:pPr>
              <w:rPr>
                <w:bCs/>
                <w:kern w:val="20"/>
              </w:rPr>
            </w:pPr>
            <w:r>
              <w:rPr>
                <w:rStyle w:val="typography5vy1f47"/>
              </w:rPr>
              <w:t>б</w:t>
            </w:r>
            <w:r w:rsidRPr="0048318B">
              <w:rPr>
                <w:rStyle w:val="typography5vy1f47"/>
              </w:rPr>
              <w:t>иоразлагаемое</w:t>
            </w:r>
            <w:r>
              <w:rPr>
                <w:rStyle w:val="typography5vy1f47"/>
              </w:rPr>
              <w:t>к</w:t>
            </w:r>
            <w:r w:rsidRPr="0048318B">
              <w:rPr>
                <w:rStyle w:val="typography5vy1f47"/>
              </w:rPr>
              <w:t>онцентрированно</w:t>
            </w:r>
            <w:r>
              <w:rPr>
                <w:rStyle w:val="typography5vy1f47"/>
              </w:rPr>
              <w:t xml:space="preserve">е </w:t>
            </w:r>
            <w:r w:rsidRPr="0048318B">
              <w:rPr>
                <w:rStyle w:val="typography5vy1f47"/>
              </w:rPr>
              <w:t>средство</w:t>
            </w:r>
          </w:p>
        </w:tc>
        <w:tc>
          <w:tcPr>
            <w:tcW w:w="224" w:type="pct"/>
          </w:tcPr>
          <w:p w:rsidR="002704D5" w:rsidRPr="007E664D" w:rsidRDefault="002704D5" w:rsidP="002704D5"/>
        </w:tc>
        <w:tc>
          <w:tcPr>
            <w:tcW w:w="1035" w:type="pct"/>
          </w:tcPr>
          <w:p w:rsidR="002704D5" w:rsidRPr="007E664D" w:rsidRDefault="002704D5" w:rsidP="002704D5">
            <w:r w:rsidRPr="007E664D">
              <w:t>Значение характеристики не может изменяться участником закупки</w:t>
            </w:r>
          </w:p>
        </w:tc>
        <w:tc>
          <w:tcPr>
            <w:tcW w:w="226" w:type="pct"/>
            <w:vMerge w:val="restart"/>
          </w:tcPr>
          <w:p w:rsidR="002704D5" w:rsidRPr="007E664D" w:rsidRDefault="00E343F0" w:rsidP="002704D5">
            <w:pPr>
              <w:jc w:val="center"/>
            </w:pPr>
            <w:r>
              <w:t>1</w:t>
            </w:r>
          </w:p>
        </w:tc>
      </w:tr>
      <w:tr w:rsidR="002704D5" w:rsidRPr="007E664D" w:rsidTr="002704D5">
        <w:trPr>
          <w:trHeight w:val="145"/>
        </w:trPr>
        <w:tc>
          <w:tcPr>
            <w:tcW w:w="168" w:type="pct"/>
            <w:vMerge/>
            <w:vAlign w:val="center"/>
          </w:tcPr>
          <w:p w:rsidR="002704D5" w:rsidRPr="007E664D" w:rsidRDefault="002704D5" w:rsidP="002704D5">
            <w:pPr>
              <w:autoSpaceDE w:val="0"/>
              <w:autoSpaceDN w:val="0"/>
              <w:adjustRightInd w:val="0"/>
              <w:jc w:val="center"/>
            </w:pPr>
          </w:p>
        </w:tc>
        <w:tc>
          <w:tcPr>
            <w:tcW w:w="814" w:type="pct"/>
            <w:vMerge/>
            <w:vAlign w:val="center"/>
          </w:tcPr>
          <w:p w:rsidR="002704D5" w:rsidRPr="007E664D" w:rsidRDefault="002704D5" w:rsidP="002704D5">
            <w:pPr>
              <w:rPr>
                <w:bCs/>
                <w:kern w:val="20"/>
              </w:rPr>
            </w:pPr>
          </w:p>
        </w:tc>
        <w:tc>
          <w:tcPr>
            <w:tcW w:w="452" w:type="pct"/>
            <w:vMerge/>
          </w:tcPr>
          <w:p w:rsidR="002704D5" w:rsidRPr="007E664D" w:rsidRDefault="002704D5" w:rsidP="002704D5">
            <w:pPr>
              <w:jc w:val="center"/>
              <w:outlineLvl w:val="1"/>
            </w:pPr>
          </w:p>
        </w:tc>
        <w:tc>
          <w:tcPr>
            <w:tcW w:w="271" w:type="pct"/>
            <w:vMerge/>
          </w:tcPr>
          <w:p w:rsidR="002704D5" w:rsidRPr="007E664D" w:rsidRDefault="002704D5" w:rsidP="002704D5">
            <w:pPr>
              <w:jc w:val="center"/>
              <w:outlineLvl w:val="1"/>
            </w:pPr>
          </w:p>
        </w:tc>
        <w:tc>
          <w:tcPr>
            <w:tcW w:w="180" w:type="pct"/>
            <w:shd w:val="clear" w:color="auto" w:fill="auto"/>
          </w:tcPr>
          <w:p w:rsidR="002704D5" w:rsidRPr="007E664D" w:rsidRDefault="002704D5" w:rsidP="002704D5">
            <w:pPr>
              <w:jc w:val="center"/>
              <w:outlineLvl w:val="1"/>
            </w:pPr>
            <w:r w:rsidRPr="007E664D">
              <w:t>2</w:t>
            </w:r>
          </w:p>
        </w:tc>
        <w:tc>
          <w:tcPr>
            <w:tcW w:w="813" w:type="pct"/>
            <w:shd w:val="clear" w:color="auto" w:fill="auto"/>
          </w:tcPr>
          <w:p w:rsidR="002704D5" w:rsidRPr="007E664D" w:rsidRDefault="00E343F0" w:rsidP="002704D5">
            <w:pPr>
              <w:rPr>
                <w:bCs/>
                <w:kern w:val="20"/>
              </w:rPr>
            </w:pPr>
            <w:r>
              <w:t>Упаковка</w:t>
            </w:r>
          </w:p>
        </w:tc>
        <w:tc>
          <w:tcPr>
            <w:tcW w:w="817" w:type="pct"/>
          </w:tcPr>
          <w:p w:rsidR="002704D5" w:rsidRPr="007E664D" w:rsidRDefault="00E343F0" w:rsidP="002704D5">
            <w:pPr>
              <w:rPr>
                <w:bCs/>
                <w:kern w:val="20"/>
              </w:rPr>
            </w:pPr>
            <w:r w:rsidRPr="00216CA9">
              <w:t>канистра</w:t>
            </w:r>
          </w:p>
        </w:tc>
        <w:tc>
          <w:tcPr>
            <w:tcW w:w="224" w:type="pct"/>
          </w:tcPr>
          <w:p w:rsidR="002704D5" w:rsidRPr="007E664D" w:rsidRDefault="002704D5" w:rsidP="002704D5">
            <w:pPr>
              <w:rPr>
                <w:bCs/>
                <w:kern w:val="20"/>
              </w:rPr>
            </w:pPr>
          </w:p>
        </w:tc>
        <w:tc>
          <w:tcPr>
            <w:tcW w:w="1035" w:type="pct"/>
          </w:tcPr>
          <w:p w:rsidR="002704D5" w:rsidRPr="007E664D" w:rsidRDefault="002704D5" w:rsidP="002704D5">
            <w:pPr>
              <w:rPr>
                <w:bCs/>
                <w:kern w:val="20"/>
              </w:rPr>
            </w:pPr>
            <w:r w:rsidRPr="007E664D">
              <w:t>Значение характеристики не может изменяться участником закупки</w:t>
            </w:r>
          </w:p>
        </w:tc>
        <w:tc>
          <w:tcPr>
            <w:tcW w:w="226" w:type="pct"/>
            <w:vMerge/>
            <w:vAlign w:val="center"/>
          </w:tcPr>
          <w:p w:rsidR="002704D5" w:rsidRPr="007E664D" w:rsidRDefault="002704D5" w:rsidP="002704D5">
            <w:pPr>
              <w:jc w:val="center"/>
              <w:rPr>
                <w:bCs/>
                <w:kern w:val="20"/>
              </w:rPr>
            </w:pPr>
          </w:p>
        </w:tc>
      </w:tr>
      <w:tr w:rsidR="002704D5" w:rsidRPr="007E664D" w:rsidTr="0048318B">
        <w:trPr>
          <w:trHeight w:val="1714"/>
        </w:trPr>
        <w:tc>
          <w:tcPr>
            <w:tcW w:w="168" w:type="pct"/>
            <w:vMerge/>
            <w:vAlign w:val="center"/>
          </w:tcPr>
          <w:p w:rsidR="002704D5" w:rsidRPr="007E664D" w:rsidRDefault="002704D5" w:rsidP="002704D5">
            <w:pPr>
              <w:autoSpaceDE w:val="0"/>
              <w:autoSpaceDN w:val="0"/>
              <w:adjustRightInd w:val="0"/>
              <w:jc w:val="center"/>
            </w:pPr>
          </w:p>
        </w:tc>
        <w:tc>
          <w:tcPr>
            <w:tcW w:w="814" w:type="pct"/>
            <w:vMerge/>
            <w:vAlign w:val="center"/>
          </w:tcPr>
          <w:p w:rsidR="002704D5" w:rsidRPr="007E664D" w:rsidRDefault="002704D5" w:rsidP="002704D5">
            <w:pPr>
              <w:rPr>
                <w:bCs/>
              </w:rPr>
            </w:pPr>
          </w:p>
        </w:tc>
        <w:tc>
          <w:tcPr>
            <w:tcW w:w="452" w:type="pct"/>
            <w:vMerge/>
          </w:tcPr>
          <w:p w:rsidR="002704D5" w:rsidRPr="007E664D" w:rsidRDefault="002704D5" w:rsidP="002704D5">
            <w:pPr>
              <w:jc w:val="center"/>
              <w:outlineLvl w:val="1"/>
              <w:rPr>
                <w:bCs/>
                <w:kern w:val="20"/>
              </w:rPr>
            </w:pPr>
          </w:p>
        </w:tc>
        <w:tc>
          <w:tcPr>
            <w:tcW w:w="271" w:type="pct"/>
            <w:vMerge/>
          </w:tcPr>
          <w:p w:rsidR="002704D5" w:rsidRPr="007E664D" w:rsidRDefault="002704D5" w:rsidP="002704D5">
            <w:pPr>
              <w:jc w:val="center"/>
              <w:outlineLvl w:val="1"/>
              <w:rPr>
                <w:bCs/>
                <w:kern w:val="20"/>
              </w:rPr>
            </w:pPr>
          </w:p>
        </w:tc>
        <w:tc>
          <w:tcPr>
            <w:tcW w:w="180" w:type="pct"/>
            <w:shd w:val="clear" w:color="auto" w:fill="auto"/>
          </w:tcPr>
          <w:p w:rsidR="002704D5" w:rsidRPr="007E664D" w:rsidRDefault="002704D5" w:rsidP="002704D5">
            <w:pPr>
              <w:jc w:val="center"/>
              <w:outlineLvl w:val="1"/>
              <w:rPr>
                <w:bCs/>
                <w:kern w:val="20"/>
              </w:rPr>
            </w:pPr>
            <w:r w:rsidRPr="007E664D">
              <w:rPr>
                <w:bCs/>
                <w:kern w:val="20"/>
              </w:rPr>
              <w:t>3</w:t>
            </w:r>
          </w:p>
        </w:tc>
        <w:tc>
          <w:tcPr>
            <w:tcW w:w="813" w:type="pct"/>
            <w:shd w:val="clear" w:color="auto" w:fill="auto"/>
          </w:tcPr>
          <w:p w:rsidR="002704D5" w:rsidRPr="007E664D" w:rsidRDefault="00E343F0" w:rsidP="002704D5">
            <w:pPr>
              <w:rPr>
                <w:bCs/>
                <w:kern w:val="20"/>
              </w:rPr>
            </w:pPr>
            <w:r w:rsidRPr="005D2A0C">
              <w:t>Фасовка</w:t>
            </w:r>
          </w:p>
        </w:tc>
        <w:tc>
          <w:tcPr>
            <w:tcW w:w="817" w:type="pct"/>
          </w:tcPr>
          <w:p w:rsidR="002704D5" w:rsidRPr="007E664D" w:rsidRDefault="00E343F0" w:rsidP="002704D5">
            <w:pPr>
              <w:rPr>
                <w:bCs/>
                <w:kern w:val="20"/>
                <w:lang w:val="en-US"/>
              </w:rPr>
            </w:pPr>
            <w:r>
              <w:rPr>
                <w:bCs/>
                <w:kern w:val="20"/>
              </w:rPr>
              <w:t>2</w:t>
            </w:r>
            <w:r w:rsidR="0048318B">
              <w:rPr>
                <w:bCs/>
                <w:kern w:val="20"/>
              </w:rPr>
              <w:t>5</w:t>
            </w:r>
          </w:p>
        </w:tc>
        <w:tc>
          <w:tcPr>
            <w:tcW w:w="224" w:type="pct"/>
          </w:tcPr>
          <w:p w:rsidR="002704D5" w:rsidRPr="007E664D" w:rsidRDefault="0048318B" w:rsidP="0048318B">
            <w:pPr>
              <w:jc w:val="center"/>
              <w:rPr>
                <w:bCs/>
                <w:kern w:val="20"/>
              </w:rPr>
            </w:pPr>
            <w:r>
              <w:rPr>
                <w:bCs/>
                <w:kern w:val="20"/>
              </w:rPr>
              <w:t>л</w:t>
            </w:r>
          </w:p>
        </w:tc>
        <w:tc>
          <w:tcPr>
            <w:tcW w:w="1035" w:type="pct"/>
          </w:tcPr>
          <w:p w:rsidR="002704D5" w:rsidRPr="007E664D" w:rsidRDefault="002704D5" w:rsidP="002704D5">
            <w:pPr>
              <w:rPr>
                <w:bCs/>
                <w:kern w:val="20"/>
              </w:rPr>
            </w:pPr>
            <w:r w:rsidRPr="007E664D">
              <w:t>Значение характеристики не может изменяться участником закупки</w:t>
            </w:r>
          </w:p>
        </w:tc>
        <w:tc>
          <w:tcPr>
            <w:tcW w:w="226" w:type="pct"/>
            <w:vMerge/>
            <w:vAlign w:val="center"/>
          </w:tcPr>
          <w:p w:rsidR="002704D5" w:rsidRPr="007E664D" w:rsidRDefault="002704D5" w:rsidP="002704D5">
            <w:pPr>
              <w:jc w:val="center"/>
              <w:rPr>
                <w:bCs/>
                <w:kern w:val="20"/>
              </w:rPr>
            </w:pPr>
          </w:p>
        </w:tc>
      </w:tr>
    </w:tbl>
    <w:p w:rsidR="00A66D70" w:rsidRDefault="00A66D70">
      <w:r>
        <w:br w:type="page"/>
      </w:r>
    </w:p>
    <w:p w:rsidR="00E364EE" w:rsidRDefault="00E364EE"/>
    <w:tbl>
      <w:tblPr>
        <w:tblStyle w:val="af0"/>
        <w:tblW w:w="15705" w:type="dxa"/>
        <w:tblBorders>
          <w:bottom w:val="none" w:sz="0" w:space="0" w:color="auto"/>
        </w:tblBorders>
        <w:tblLayout w:type="fixed"/>
        <w:tblLook w:val="04A0" w:firstRow="1" w:lastRow="0" w:firstColumn="1" w:lastColumn="0" w:noHBand="0" w:noVBand="1"/>
      </w:tblPr>
      <w:tblGrid>
        <w:gridCol w:w="534"/>
        <w:gridCol w:w="2552"/>
        <w:gridCol w:w="1418"/>
        <w:gridCol w:w="850"/>
        <w:gridCol w:w="567"/>
        <w:gridCol w:w="2553"/>
        <w:gridCol w:w="2552"/>
        <w:gridCol w:w="709"/>
        <w:gridCol w:w="3261"/>
        <w:gridCol w:w="709"/>
      </w:tblGrid>
      <w:tr w:rsidR="00A66D70" w:rsidTr="00A66D70">
        <w:tc>
          <w:tcPr>
            <w:tcW w:w="534" w:type="dxa"/>
            <w:tcBorders>
              <w:top w:val="single" w:sz="4" w:space="0" w:color="auto"/>
              <w:left w:val="single" w:sz="4" w:space="0" w:color="auto"/>
              <w:bottom w:val="nil"/>
              <w:right w:val="single" w:sz="4" w:space="0" w:color="auto"/>
            </w:tcBorders>
            <w:vAlign w:val="center"/>
            <w:hideMark/>
          </w:tcPr>
          <w:p w:rsidR="00A66D70" w:rsidRDefault="00A66D70" w:rsidP="00A66D70">
            <w:pPr>
              <w:widowControl w:val="0"/>
              <w:jc w:val="center"/>
              <w:rPr>
                <w:rFonts w:cs="Times New Roman"/>
                <w:b/>
                <w:color w:val="000000"/>
                <w:sz w:val="20"/>
                <w:szCs w:val="20"/>
              </w:rPr>
            </w:pPr>
            <w:r>
              <w:rPr>
                <w:rFonts w:cs="Times New Roman"/>
                <w:b/>
                <w:sz w:val="20"/>
                <w:szCs w:val="20"/>
              </w:rPr>
              <w:t>1</w:t>
            </w:r>
          </w:p>
        </w:tc>
        <w:tc>
          <w:tcPr>
            <w:tcW w:w="2552" w:type="dxa"/>
            <w:tcBorders>
              <w:top w:val="single" w:sz="4" w:space="0" w:color="auto"/>
              <w:left w:val="single" w:sz="4" w:space="0" w:color="auto"/>
              <w:bottom w:val="nil"/>
              <w:right w:val="single" w:sz="4" w:space="0" w:color="auto"/>
            </w:tcBorders>
            <w:vAlign w:val="center"/>
            <w:hideMark/>
          </w:tcPr>
          <w:p w:rsidR="00A66D70" w:rsidRDefault="00A66D70" w:rsidP="00A66D70">
            <w:pPr>
              <w:widowControl w:val="0"/>
              <w:jc w:val="center"/>
              <w:rPr>
                <w:rFonts w:cs="Times New Roman"/>
                <w:b/>
                <w:color w:val="000000"/>
                <w:sz w:val="20"/>
                <w:szCs w:val="20"/>
              </w:rPr>
            </w:pPr>
            <w:r>
              <w:rPr>
                <w:rFonts w:cs="Times New Roman"/>
                <w:b/>
                <w:sz w:val="20"/>
                <w:szCs w:val="20"/>
              </w:rPr>
              <w:t>2</w:t>
            </w:r>
          </w:p>
        </w:tc>
        <w:tc>
          <w:tcPr>
            <w:tcW w:w="1418" w:type="dxa"/>
            <w:tcBorders>
              <w:top w:val="single" w:sz="4" w:space="0" w:color="auto"/>
              <w:left w:val="single" w:sz="4" w:space="0" w:color="auto"/>
              <w:bottom w:val="nil"/>
              <w:right w:val="single" w:sz="4" w:space="0" w:color="auto"/>
            </w:tcBorders>
            <w:vAlign w:val="center"/>
            <w:hideMark/>
          </w:tcPr>
          <w:p w:rsidR="00A66D70" w:rsidRDefault="00A66D70" w:rsidP="00A66D70">
            <w:pPr>
              <w:widowControl w:val="0"/>
              <w:jc w:val="center"/>
              <w:rPr>
                <w:rFonts w:cs="Times New Roman"/>
                <w:b/>
                <w:color w:val="000000"/>
                <w:sz w:val="20"/>
                <w:szCs w:val="20"/>
              </w:rPr>
            </w:pPr>
            <w:r>
              <w:rPr>
                <w:rFonts w:cs="Times New Roman"/>
                <w:b/>
                <w:sz w:val="20"/>
                <w:szCs w:val="20"/>
              </w:rPr>
              <w:t>3</w:t>
            </w:r>
          </w:p>
        </w:tc>
        <w:tc>
          <w:tcPr>
            <w:tcW w:w="850" w:type="dxa"/>
            <w:tcBorders>
              <w:top w:val="single" w:sz="4" w:space="0" w:color="auto"/>
              <w:left w:val="single" w:sz="4" w:space="0" w:color="auto"/>
              <w:bottom w:val="nil"/>
              <w:right w:val="single" w:sz="4" w:space="0" w:color="auto"/>
            </w:tcBorders>
            <w:vAlign w:val="center"/>
            <w:hideMark/>
          </w:tcPr>
          <w:p w:rsidR="00A66D70" w:rsidRDefault="00A66D70" w:rsidP="00A66D70">
            <w:pPr>
              <w:widowControl w:val="0"/>
              <w:jc w:val="center"/>
              <w:rPr>
                <w:rFonts w:cs="Times New Roman"/>
                <w:b/>
                <w:color w:val="000000"/>
                <w:sz w:val="20"/>
                <w:szCs w:val="20"/>
              </w:rPr>
            </w:pPr>
            <w:r>
              <w:rPr>
                <w:rFonts w:cs="Times New Roman"/>
                <w:b/>
                <w:sz w:val="20"/>
                <w:szCs w:val="20"/>
              </w:rPr>
              <w:t>4</w:t>
            </w:r>
          </w:p>
        </w:tc>
        <w:tc>
          <w:tcPr>
            <w:tcW w:w="567" w:type="dxa"/>
            <w:tcBorders>
              <w:top w:val="single" w:sz="4" w:space="0" w:color="auto"/>
              <w:left w:val="single" w:sz="4" w:space="0" w:color="auto"/>
              <w:bottom w:val="nil"/>
              <w:right w:val="single" w:sz="4" w:space="0" w:color="auto"/>
            </w:tcBorders>
            <w:vAlign w:val="center"/>
            <w:hideMark/>
          </w:tcPr>
          <w:p w:rsidR="00A66D70" w:rsidRDefault="00A66D70" w:rsidP="00A66D70">
            <w:pPr>
              <w:widowControl w:val="0"/>
              <w:jc w:val="center"/>
              <w:rPr>
                <w:rFonts w:cs="Times New Roman"/>
                <w:b/>
                <w:color w:val="000000"/>
                <w:sz w:val="20"/>
                <w:szCs w:val="20"/>
              </w:rPr>
            </w:pPr>
            <w:r>
              <w:rPr>
                <w:rFonts w:cs="Times New Roman"/>
                <w:b/>
                <w:sz w:val="20"/>
                <w:szCs w:val="20"/>
              </w:rPr>
              <w:t>5</w:t>
            </w:r>
          </w:p>
        </w:tc>
        <w:tc>
          <w:tcPr>
            <w:tcW w:w="2553" w:type="dxa"/>
            <w:tcBorders>
              <w:top w:val="single" w:sz="4" w:space="0" w:color="auto"/>
              <w:left w:val="single" w:sz="4" w:space="0" w:color="auto"/>
              <w:bottom w:val="nil"/>
              <w:right w:val="single" w:sz="4" w:space="0" w:color="auto"/>
            </w:tcBorders>
            <w:vAlign w:val="center"/>
            <w:hideMark/>
          </w:tcPr>
          <w:p w:rsidR="00A66D70" w:rsidRDefault="00A66D70" w:rsidP="00A66D70">
            <w:pPr>
              <w:widowControl w:val="0"/>
              <w:jc w:val="center"/>
              <w:rPr>
                <w:rFonts w:cs="Times New Roman"/>
                <w:b/>
                <w:color w:val="000000"/>
                <w:sz w:val="20"/>
                <w:szCs w:val="20"/>
              </w:rPr>
            </w:pPr>
            <w:r>
              <w:rPr>
                <w:rFonts w:cs="Times New Roman"/>
                <w:b/>
                <w:sz w:val="20"/>
                <w:szCs w:val="20"/>
              </w:rPr>
              <w:t>6</w:t>
            </w:r>
          </w:p>
        </w:tc>
        <w:tc>
          <w:tcPr>
            <w:tcW w:w="2552" w:type="dxa"/>
            <w:tcBorders>
              <w:top w:val="single" w:sz="4" w:space="0" w:color="auto"/>
              <w:left w:val="single" w:sz="4" w:space="0" w:color="auto"/>
              <w:bottom w:val="nil"/>
              <w:right w:val="single" w:sz="4" w:space="0" w:color="auto"/>
            </w:tcBorders>
            <w:vAlign w:val="center"/>
            <w:hideMark/>
          </w:tcPr>
          <w:p w:rsidR="00A66D70" w:rsidRDefault="00A66D70" w:rsidP="00A66D70">
            <w:pPr>
              <w:widowControl w:val="0"/>
              <w:jc w:val="center"/>
              <w:rPr>
                <w:rFonts w:cs="Times New Roman"/>
                <w:b/>
                <w:color w:val="000000"/>
                <w:sz w:val="20"/>
                <w:szCs w:val="20"/>
              </w:rPr>
            </w:pPr>
            <w:r>
              <w:rPr>
                <w:rFonts w:cs="Times New Roman"/>
                <w:b/>
                <w:sz w:val="20"/>
                <w:szCs w:val="20"/>
              </w:rPr>
              <w:t>7</w:t>
            </w:r>
          </w:p>
        </w:tc>
        <w:tc>
          <w:tcPr>
            <w:tcW w:w="709" w:type="dxa"/>
            <w:tcBorders>
              <w:top w:val="single" w:sz="4" w:space="0" w:color="auto"/>
              <w:left w:val="single" w:sz="4" w:space="0" w:color="auto"/>
              <w:bottom w:val="nil"/>
              <w:right w:val="single" w:sz="4" w:space="0" w:color="auto"/>
            </w:tcBorders>
            <w:vAlign w:val="center"/>
            <w:hideMark/>
          </w:tcPr>
          <w:p w:rsidR="00A66D70" w:rsidRDefault="00A66D70" w:rsidP="00A66D70">
            <w:pPr>
              <w:widowControl w:val="0"/>
              <w:jc w:val="center"/>
              <w:rPr>
                <w:rFonts w:cs="Times New Roman"/>
                <w:b/>
                <w:color w:val="000000"/>
                <w:sz w:val="20"/>
                <w:szCs w:val="20"/>
              </w:rPr>
            </w:pPr>
            <w:r>
              <w:rPr>
                <w:rFonts w:cs="Times New Roman"/>
                <w:b/>
                <w:sz w:val="20"/>
                <w:szCs w:val="20"/>
              </w:rPr>
              <w:t>8</w:t>
            </w:r>
          </w:p>
        </w:tc>
        <w:tc>
          <w:tcPr>
            <w:tcW w:w="3261" w:type="dxa"/>
            <w:tcBorders>
              <w:top w:val="single" w:sz="4" w:space="0" w:color="auto"/>
              <w:left w:val="single" w:sz="4" w:space="0" w:color="auto"/>
              <w:bottom w:val="nil"/>
              <w:right w:val="single" w:sz="4" w:space="0" w:color="auto"/>
            </w:tcBorders>
            <w:vAlign w:val="center"/>
            <w:hideMark/>
          </w:tcPr>
          <w:p w:rsidR="00A66D70" w:rsidRDefault="00A66D70" w:rsidP="00A66D70">
            <w:pPr>
              <w:widowControl w:val="0"/>
              <w:jc w:val="center"/>
              <w:rPr>
                <w:rFonts w:cs="Times New Roman"/>
                <w:b/>
                <w:color w:val="000000"/>
                <w:sz w:val="20"/>
                <w:szCs w:val="20"/>
              </w:rPr>
            </w:pPr>
            <w:r>
              <w:rPr>
                <w:rFonts w:cs="Times New Roman"/>
                <w:b/>
                <w:sz w:val="20"/>
                <w:szCs w:val="20"/>
              </w:rPr>
              <w:t>9</w:t>
            </w:r>
          </w:p>
        </w:tc>
        <w:tc>
          <w:tcPr>
            <w:tcW w:w="709" w:type="dxa"/>
            <w:tcBorders>
              <w:top w:val="single" w:sz="4" w:space="0" w:color="auto"/>
              <w:left w:val="single" w:sz="4" w:space="0" w:color="auto"/>
              <w:bottom w:val="nil"/>
              <w:right w:val="single" w:sz="4" w:space="0" w:color="auto"/>
            </w:tcBorders>
            <w:vAlign w:val="center"/>
            <w:hideMark/>
          </w:tcPr>
          <w:p w:rsidR="00A66D70" w:rsidRDefault="00A66D70" w:rsidP="00A66D70">
            <w:pPr>
              <w:widowControl w:val="0"/>
              <w:jc w:val="center"/>
              <w:rPr>
                <w:rFonts w:cs="Times New Roman"/>
                <w:b/>
                <w:color w:val="000000"/>
                <w:sz w:val="20"/>
                <w:szCs w:val="20"/>
              </w:rPr>
            </w:pPr>
            <w:r>
              <w:rPr>
                <w:rFonts w:cs="Times New Roman"/>
                <w:b/>
                <w:sz w:val="20"/>
                <w:szCs w:val="20"/>
              </w:rPr>
              <w:t>10</w:t>
            </w:r>
          </w:p>
        </w:tc>
      </w:tr>
    </w:tbl>
    <w:tbl>
      <w:tblPr>
        <w:tblW w:w="531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8"/>
        <w:gridCol w:w="2556"/>
        <w:gridCol w:w="1420"/>
        <w:gridCol w:w="851"/>
        <w:gridCol w:w="565"/>
        <w:gridCol w:w="2553"/>
        <w:gridCol w:w="2566"/>
        <w:gridCol w:w="703"/>
        <w:gridCol w:w="3251"/>
        <w:gridCol w:w="710"/>
      </w:tblGrid>
      <w:tr w:rsidR="00756DDA" w:rsidRPr="007E664D" w:rsidTr="005F07B5">
        <w:trPr>
          <w:trHeight w:val="145"/>
        </w:trPr>
        <w:tc>
          <w:tcPr>
            <w:tcW w:w="168" w:type="pct"/>
            <w:vMerge w:val="restart"/>
          </w:tcPr>
          <w:p w:rsidR="00756DDA" w:rsidRDefault="00756DDA" w:rsidP="005F07B5">
            <w:pPr>
              <w:autoSpaceDE w:val="0"/>
              <w:autoSpaceDN w:val="0"/>
              <w:adjustRightInd w:val="0"/>
              <w:jc w:val="center"/>
            </w:pPr>
            <w:r>
              <w:t>10</w:t>
            </w:r>
          </w:p>
          <w:p w:rsidR="00B067B7" w:rsidRPr="007E664D" w:rsidRDefault="00B067B7" w:rsidP="005F07B5">
            <w:pPr>
              <w:autoSpaceDE w:val="0"/>
              <w:autoSpaceDN w:val="0"/>
              <w:adjustRightInd w:val="0"/>
              <w:jc w:val="center"/>
            </w:pPr>
            <w:r>
              <w:t>*3</w:t>
            </w:r>
          </w:p>
        </w:tc>
        <w:tc>
          <w:tcPr>
            <w:tcW w:w="814" w:type="pct"/>
            <w:vMerge w:val="restart"/>
          </w:tcPr>
          <w:p w:rsidR="00756DDA" w:rsidRDefault="00756DDA" w:rsidP="005F07B5">
            <w:pPr>
              <w:rPr>
                <w:rStyle w:val="cardmaininfocontent"/>
              </w:rPr>
            </w:pPr>
            <w:r>
              <w:rPr>
                <w:rStyle w:val="cardmaininfocontent"/>
              </w:rPr>
              <w:t>Масло моторное</w:t>
            </w:r>
          </w:p>
          <w:p w:rsidR="00756DDA" w:rsidRDefault="00756DDA" w:rsidP="005F07B5">
            <w:pPr>
              <w:rPr>
                <w:rStyle w:val="cardmaininfocontent"/>
              </w:rPr>
            </w:pPr>
          </w:p>
          <w:p w:rsidR="00756DDA" w:rsidRDefault="00756DDA" w:rsidP="005F07B5">
            <w:pPr>
              <w:rPr>
                <w:bCs/>
              </w:rPr>
            </w:pPr>
            <w:r>
              <w:rPr>
                <w:rStyle w:val="cardmaininfocontent"/>
              </w:rPr>
              <w:t>(</w:t>
            </w:r>
            <w:r w:rsidRPr="00A66D70">
              <w:rPr>
                <w:bCs/>
              </w:rPr>
              <w:t>Масло полусинтетическое 5W-30</w:t>
            </w:r>
            <w:r>
              <w:rPr>
                <w:bCs/>
              </w:rPr>
              <w:t>)</w:t>
            </w:r>
          </w:p>
          <w:p w:rsidR="00756DDA" w:rsidRDefault="00756DDA" w:rsidP="005F07B5">
            <w:pPr>
              <w:rPr>
                <w:bCs/>
                <w:kern w:val="20"/>
              </w:rPr>
            </w:pPr>
          </w:p>
          <w:p w:rsidR="00756DDA" w:rsidRPr="007E664D" w:rsidRDefault="00756DDA" w:rsidP="005F07B5">
            <w:pPr>
              <w:rPr>
                <w:bCs/>
                <w:kern w:val="20"/>
              </w:rPr>
            </w:pPr>
            <w:r>
              <w:rPr>
                <w:bCs/>
                <w:noProof/>
                <w:kern w:val="20"/>
              </w:rPr>
              <w:drawing>
                <wp:inline distT="0" distB="0" distL="0" distR="0">
                  <wp:extent cx="627931" cy="1149730"/>
                  <wp:effectExtent l="19050" t="0" r="719" b="0"/>
                  <wp:docPr id="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2"/>
                          <a:srcRect/>
                          <a:stretch>
                            <a:fillRect/>
                          </a:stretch>
                        </pic:blipFill>
                        <pic:spPr bwMode="auto">
                          <a:xfrm>
                            <a:off x="0" y="0"/>
                            <a:ext cx="629801" cy="1153154"/>
                          </a:xfrm>
                          <a:prstGeom prst="rect">
                            <a:avLst/>
                          </a:prstGeom>
                          <a:noFill/>
                          <a:ln w="9525">
                            <a:noFill/>
                            <a:miter lim="800000"/>
                            <a:headEnd/>
                            <a:tailEnd/>
                          </a:ln>
                        </pic:spPr>
                      </pic:pic>
                    </a:graphicData>
                  </a:graphic>
                </wp:inline>
              </w:drawing>
            </w:r>
          </w:p>
        </w:tc>
        <w:tc>
          <w:tcPr>
            <w:tcW w:w="452" w:type="pct"/>
            <w:vMerge w:val="restart"/>
          </w:tcPr>
          <w:p w:rsidR="00756DDA" w:rsidRPr="00910A65" w:rsidRDefault="00756DDA" w:rsidP="005F07B5">
            <w:pPr>
              <w:outlineLvl w:val="1"/>
            </w:pPr>
            <w:r w:rsidRPr="00910A65">
              <w:rPr>
                <w:iCs/>
              </w:rPr>
              <w:t>19.20.29.110</w:t>
            </w:r>
          </w:p>
          <w:p w:rsidR="00756DDA" w:rsidRPr="007E664D" w:rsidRDefault="00756DDA" w:rsidP="005F07B5">
            <w:pPr>
              <w:outlineLvl w:val="1"/>
            </w:pPr>
          </w:p>
          <w:p w:rsidR="00756DDA" w:rsidRPr="007E664D" w:rsidRDefault="00756DDA" w:rsidP="005F07B5">
            <w:pPr>
              <w:outlineLvl w:val="1"/>
            </w:pPr>
            <w:r w:rsidRPr="009E47FA">
              <w:rPr>
                <w:rStyle w:val="cardmaininfopurchaselink"/>
              </w:rPr>
              <w:t>19.20.29.110-00000016</w:t>
            </w:r>
          </w:p>
          <w:p w:rsidR="00756DDA" w:rsidRPr="007E664D" w:rsidRDefault="00756DDA" w:rsidP="005F07B5">
            <w:pPr>
              <w:outlineLvl w:val="1"/>
            </w:pPr>
          </w:p>
          <w:p w:rsidR="00756DDA" w:rsidRPr="007E664D" w:rsidRDefault="00756DDA" w:rsidP="005F07B5">
            <w:pPr>
              <w:outlineLvl w:val="1"/>
            </w:pPr>
            <w:r w:rsidRPr="007E664D">
              <w:t>-</w:t>
            </w:r>
          </w:p>
        </w:tc>
        <w:tc>
          <w:tcPr>
            <w:tcW w:w="271" w:type="pct"/>
            <w:vMerge w:val="restart"/>
          </w:tcPr>
          <w:p w:rsidR="00756DDA" w:rsidRPr="007E664D" w:rsidRDefault="00023883" w:rsidP="00023883">
            <w:pPr>
              <w:jc w:val="center"/>
              <w:outlineLvl w:val="1"/>
            </w:pPr>
            <w:r>
              <w:t>л; дм</w:t>
            </w:r>
            <w:r>
              <w:rPr>
                <w:vertAlign w:val="superscript"/>
              </w:rPr>
              <w:t>3</w:t>
            </w:r>
          </w:p>
        </w:tc>
        <w:tc>
          <w:tcPr>
            <w:tcW w:w="180" w:type="pct"/>
            <w:shd w:val="clear" w:color="auto" w:fill="auto"/>
          </w:tcPr>
          <w:p w:rsidR="00756DDA" w:rsidRPr="007E664D" w:rsidRDefault="00756DDA" w:rsidP="005F07B5">
            <w:pPr>
              <w:jc w:val="center"/>
              <w:outlineLvl w:val="1"/>
            </w:pPr>
            <w:r w:rsidRPr="007E664D">
              <w:t>1</w:t>
            </w:r>
          </w:p>
        </w:tc>
        <w:tc>
          <w:tcPr>
            <w:tcW w:w="813" w:type="pct"/>
            <w:shd w:val="clear" w:color="auto" w:fill="auto"/>
          </w:tcPr>
          <w:p w:rsidR="00756DDA" w:rsidRPr="007E664D" w:rsidRDefault="00756DDA" w:rsidP="005F07B5">
            <w:pPr>
              <w:rPr>
                <w:bCs/>
                <w:kern w:val="20"/>
              </w:rPr>
            </w:pPr>
            <w:r>
              <w:t>Класс</w:t>
            </w:r>
          </w:p>
        </w:tc>
        <w:tc>
          <w:tcPr>
            <w:tcW w:w="817" w:type="pct"/>
          </w:tcPr>
          <w:p w:rsidR="00756DDA" w:rsidRPr="007E664D" w:rsidRDefault="00756DDA" w:rsidP="005F07B5">
            <w:pPr>
              <w:rPr>
                <w:bCs/>
                <w:kern w:val="20"/>
              </w:rPr>
            </w:pPr>
            <w:r>
              <w:t>всесезонное</w:t>
            </w:r>
          </w:p>
        </w:tc>
        <w:tc>
          <w:tcPr>
            <w:tcW w:w="224" w:type="pct"/>
          </w:tcPr>
          <w:p w:rsidR="00756DDA" w:rsidRPr="007E664D" w:rsidRDefault="00756DDA" w:rsidP="005F07B5"/>
        </w:tc>
        <w:tc>
          <w:tcPr>
            <w:tcW w:w="1035" w:type="pct"/>
          </w:tcPr>
          <w:p w:rsidR="00756DDA" w:rsidRPr="007E664D" w:rsidRDefault="00756DDA" w:rsidP="005F07B5">
            <w:r w:rsidRPr="007E664D">
              <w:t>Значение характеристики не может изменяться участником закупки</w:t>
            </w:r>
          </w:p>
        </w:tc>
        <w:tc>
          <w:tcPr>
            <w:tcW w:w="226" w:type="pct"/>
            <w:vMerge w:val="restart"/>
          </w:tcPr>
          <w:p w:rsidR="00756DDA" w:rsidRPr="007E664D" w:rsidRDefault="00756DDA" w:rsidP="005F07B5">
            <w:pPr>
              <w:jc w:val="center"/>
            </w:pPr>
            <w:r>
              <w:t>6</w:t>
            </w:r>
          </w:p>
        </w:tc>
      </w:tr>
      <w:tr w:rsidR="00756DDA" w:rsidRPr="007E664D" w:rsidTr="005F07B5">
        <w:trPr>
          <w:trHeight w:val="145"/>
        </w:trPr>
        <w:tc>
          <w:tcPr>
            <w:tcW w:w="168" w:type="pct"/>
            <w:vMerge/>
            <w:vAlign w:val="center"/>
          </w:tcPr>
          <w:p w:rsidR="00756DDA" w:rsidRPr="007E664D" w:rsidRDefault="00756DDA" w:rsidP="005F07B5">
            <w:pPr>
              <w:autoSpaceDE w:val="0"/>
              <w:autoSpaceDN w:val="0"/>
              <w:adjustRightInd w:val="0"/>
              <w:jc w:val="center"/>
            </w:pPr>
          </w:p>
        </w:tc>
        <w:tc>
          <w:tcPr>
            <w:tcW w:w="814" w:type="pct"/>
            <w:vMerge/>
            <w:vAlign w:val="center"/>
          </w:tcPr>
          <w:p w:rsidR="00756DDA" w:rsidRPr="007E664D" w:rsidRDefault="00756DDA" w:rsidP="005F07B5">
            <w:pPr>
              <w:rPr>
                <w:bCs/>
                <w:kern w:val="20"/>
              </w:rPr>
            </w:pPr>
          </w:p>
        </w:tc>
        <w:tc>
          <w:tcPr>
            <w:tcW w:w="452" w:type="pct"/>
            <w:vMerge/>
          </w:tcPr>
          <w:p w:rsidR="00756DDA" w:rsidRPr="007E664D" w:rsidRDefault="00756DDA" w:rsidP="005F07B5">
            <w:pPr>
              <w:jc w:val="center"/>
              <w:outlineLvl w:val="1"/>
            </w:pPr>
          </w:p>
        </w:tc>
        <w:tc>
          <w:tcPr>
            <w:tcW w:w="271" w:type="pct"/>
            <w:vMerge/>
          </w:tcPr>
          <w:p w:rsidR="00756DDA" w:rsidRPr="007E664D" w:rsidRDefault="00756DDA" w:rsidP="005F07B5">
            <w:pPr>
              <w:jc w:val="center"/>
              <w:outlineLvl w:val="1"/>
            </w:pPr>
          </w:p>
        </w:tc>
        <w:tc>
          <w:tcPr>
            <w:tcW w:w="180" w:type="pct"/>
            <w:shd w:val="clear" w:color="auto" w:fill="auto"/>
          </w:tcPr>
          <w:p w:rsidR="00756DDA" w:rsidRPr="007E664D" w:rsidRDefault="00756DDA" w:rsidP="005F07B5">
            <w:pPr>
              <w:jc w:val="center"/>
              <w:outlineLvl w:val="1"/>
            </w:pPr>
            <w:r w:rsidRPr="007E664D">
              <w:t>2</w:t>
            </w:r>
          </w:p>
        </w:tc>
        <w:tc>
          <w:tcPr>
            <w:tcW w:w="813" w:type="pct"/>
            <w:shd w:val="clear" w:color="auto" w:fill="auto"/>
          </w:tcPr>
          <w:p w:rsidR="00756DDA" w:rsidRPr="007E664D" w:rsidRDefault="00756DDA" w:rsidP="005F07B5">
            <w:pPr>
              <w:rPr>
                <w:bCs/>
                <w:kern w:val="20"/>
              </w:rPr>
            </w:pPr>
            <w:r>
              <w:t>Класс вязкости по SAE</w:t>
            </w:r>
          </w:p>
        </w:tc>
        <w:tc>
          <w:tcPr>
            <w:tcW w:w="817" w:type="pct"/>
          </w:tcPr>
          <w:p w:rsidR="00756DDA" w:rsidRPr="007E664D" w:rsidRDefault="00756DDA" w:rsidP="005F07B5">
            <w:pPr>
              <w:rPr>
                <w:bCs/>
                <w:kern w:val="20"/>
              </w:rPr>
            </w:pPr>
            <w:r>
              <w:t>5W-30</w:t>
            </w:r>
          </w:p>
        </w:tc>
        <w:tc>
          <w:tcPr>
            <w:tcW w:w="224" w:type="pct"/>
          </w:tcPr>
          <w:p w:rsidR="00756DDA" w:rsidRPr="007E664D" w:rsidRDefault="00756DDA" w:rsidP="005F07B5">
            <w:pPr>
              <w:rPr>
                <w:bCs/>
                <w:kern w:val="20"/>
              </w:rPr>
            </w:pPr>
          </w:p>
        </w:tc>
        <w:tc>
          <w:tcPr>
            <w:tcW w:w="1035" w:type="pct"/>
          </w:tcPr>
          <w:p w:rsidR="00756DDA" w:rsidRPr="007E664D" w:rsidRDefault="00756DDA" w:rsidP="005F07B5">
            <w:pPr>
              <w:rPr>
                <w:bCs/>
                <w:kern w:val="20"/>
              </w:rPr>
            </w:pPr>
            <w:r w:rsidRPr="007E664D">
              <w:t>Значение характеристики не может изменяться участником закупки</w:t>
            </w:r>
          </w:p>
        </w:tc>
        <w:tc>
          <w:tcPr>
            <w:tcW w:w="226" w:type="pct"/>
            <w:vMerge/>
            <w:vAlign w:val="center"/>
          </w:tcPr>
          <w:p w:rsidR="00756DDA" w:rsidRPr="007E664D" w:rsidRDefault="00756DDA" w:rsidP="005F07B5">
            <w:pPr>
              <w:jc w:val="center"/>
              <w:rPr>
                <w:bCs/>
                <w:kern w:val="20"/>
              </w:rPr>
            </w:pPr>
          </w:p>
        </w:tc>
      </w:tr>
      <w:tr w:rsidR="00756DDA" w:rsidRPr="007E664D" w:rsidTr="005F07B5">
        <w:trPr>
          <w:trHeight w:val="145"/>
        </w:trPr>
        <w:tc>
          <w:tcPr>
            <w:tcW w:w="168" w:type="pct"/>
            <w:vMerge/>
            <w:vAlign w:val="center"/>
          </w:tcPr>
          <w:p w:rsidR="00756DDA" w:rsidRPr="007E664D" w:rsidRDefault="00756DDA" w:rsidP="005F07B5">
            <w:pPr>
              <w:autoSpaceDE w:val="0"/>
              <w:autoSpaceDN w:val="0"/>
              <w:adjustRightInd w:val="0"/>
              <w:jc w:val="center"/>
            </w:pPr>
          </w:p>
        </w:tc>
        <w:tc>
          <w:tcPr>
            <w:tcW w:w="814" w:type="pct"/>
            <w:vMerge/>
            <w:vAlign w:val="center"/>
          </w:tcPr>
          <w:p w:rsidR="00756DDA" w:rsidRPr="007E664D" w:rsidRDefault="00756DDA" w:rsidP="005F07B5">
            <w:pPr>
              <w:rPr>
                <w:bCs/>
              </w:rPr>
            </w:pPr>
          </w:p>
        </w:tc>
        <w:tc>
          <w:tcPr>
            <w:tcW w:w="452" w:type="pct"/>
            <w:vMerge/>
          </w:tcPr>
          <w:p w:rsidR="00756DDA" w:rsidRPr="007E664D" w:rsidRDefault="00756DDA" w:rsidP="005F07B5">
            <w:pPr>
              <w:jc w:val="center"/>
              <w:outlineLvl w:val="1"/>
              <w:rPr>
                <w:bCs/>
                <w:kern w:val="20"/>
              </w:rPr>
            </w:pPr>
          </w:p>
        </w:tc>
        <w:tc>
          <w:tcPr>
            <w:tcW w:w="271" w:type="pct"/>
            <w:vMerge/>
          </w:tcPr>
          <w:p w:rsidR="00756DDA" w:rsidRPr="007E664D" w:rsidRDefault="00756DDA" w:rsidP="005F07B5">
            <w:pPr>
              <w:jc w:val="center"/>
              <w:outlineLvl w:val="1"/>
              <w:rPr>
                <w:bCs/>
                <w:kern w:val="20"/>
              </w:rPr>
            </w:pPr>
          </w:p>
        </w:tc>
        <w:tc>
          <w:tcPr>
            <w:tcW w:w="180" w:type="pct"/>
            <w:shd w:val="clear" w:color="auto" w:fill="auto"/>
          </w:tcPr>
          <w:p w:rsidR="00756DDA" w:rsidRPr="007E664D" w:rsidRDefault="00756DDA" w:rsidP="005F07B5">
            <w:pPr>
              <w:jc w:val="center"/>
              <w:outlineLvl w:val="1"/>
              <w:rPr>
                <w:bCs/>
                <w:kern w:val="20"/>
              </w:rPr>
            </w:pPr>
            <w:r w:rsidRPr="007E664D">
              <w:rPr>
                <w:bCs/>
                <w:kern w:val="20"/>
              </w:rPr>
              <w:t>3</w:t>
            </w:r>
          </w:p>
        </w:tc>
        <w:tc>
          <w:tcPr>
            <w:tcW w:w="813" w:type="pct"/>
            <w:shd w:val="clear" w:color="auto" w:fill="auto"/>
          </w:tcPr>
          <w:p w:rsidR="00756DDA" w:rsidRPr="007E664D" w:rsidRDefault="00756DDA" w:rsidP="005F07B5">
            <w:pPr>
              <w:rPr>
                <w:bCs/>
                <w:kern w:val="20"/>
              </w:rPr>
            </w:pPr>
            <w:r>
              <w:t>Классификация по API</w:t>
            </w:r>
          </w:p>
        </w:tc>
        <w:tc>
          <w:tcPr>
            <w:tcW w:w="817" w:type="pct"/>
          </w:tcPr>
          <w:p w:rsidR="00756DDA" w:rsidRPr="007E664D" w:rsidRDefault="00756DDA" w:rsidP="005F07B5">
            <w:pPr>
              <w:rPr>
                <w:bCs/>
                <w:kern w:val="20"/>
                <w:lang w:val="en-US"/>
              </w:rPr>
            </w:pPr>
            <w:r>
              <w:t>SJ/CF</w:t>
            </w:r>
          </w:p>
        </w:tc>
        <w:tc>
          <w:tcPr>
            <w:tcW w:w="224" w:type="pct"/>
          </w:tcPr>
          <w:p w:rsidR="00756DDA" w:rsidRPr="007E664D" w:rsidRDefault="00756DDA" w:rsidP="005F07B5">
            <w:pPr>
              <w:rPr>
                <w:bCs/>
                <w:kern w:val="20"/>
              </w:rPr>
            </w:pPr>
          </w:p>
        </w:tc>
        <w:tc>
          <w:tcPr>
            <w:tcW w:w="1035" w:type="pct"/>
          </w:tcPr>
          <w:p w:rsidR="00756DDA" w:rsidRPr="007E664D" w:rsidRDefault="00756DDA" w:rsidP="005F07B5">
            <w:pPr>
              <w:rPr>
                <w:bCs/>
                <w:kern w:val="20"/>
              </w:rPr>
            </w:pPr>
            <w:r w:rsidRPr="007E664D">
              <w:t>Значение характеристики не может изменяться участником закупки</w:t>
            </w:r>
          </w:p>
        </w:tc>
        <w:tc>
          <w:tcPr>
            <w:tcW w:w="226" w:type="pct"/>
            <w:vMerge/>
            <w:vAlign w:val="center"/>
          </w:tcPr>
          <w:p w:rsidR="00756DDA" w:rsidRPr="007E664D" w:rsidRDefault="00756DDA" w:rsidP="005F07B5">
            <w:pPr>
              <w:jc w:val="center"/>
              <w:rPr>
                <w:bCs/>
                <w:kern w:val="20"/>
              </w:rPr>
            </w:pPr>
          </w:p>
        </w:tc>
      </w:tr>
      <w:tr w:rsidR="00756DDA" w:rsidRPr="007E664D" w:rsidTr="005F07B5">
        <w:trPr>
          <w:trHeight w:val="145"/>
        </w:trPr>
        <w:tc>
          <w:tcPr>
            <w:tcW w:w="168" w:type="pct"/>
            <w:vMerge/>
            <w:vAlign w:val="center"/>
          </w:tcPr>
          <w:p w:rsidR="00756DDA" w:rsidRPr="007E664D" w:rsidRDefault="00756DDA" w:rsidP="005F07B5">
            <w:pPr>
              <w:autoSpaceDE w:val="0"/>
              <w:autoSpaceDN w:val="0"/>
              <w:adjustRightInd w:val="0"/>
              <w:jc w:val="center"/>
            </w:pPr>
          </w:p>
        </w:tc>
        <w:tc>
          <w:tcPr>
            <w:tcW w:w="814" w:type="pct"/>
            <w:vMerge/>
            <w:vAlign w:val="center"/>
          </w:tcPr>
          <w:p w:rsidR="00756DDA" w:rsidRPr="007E664D" w:rsidRDefault="00756DDA" w:rsidP="005F07B5">
            <w:pPr>
              <w:rPr>
                <w:bCs/>
              </w:rPr>
            </w:pPr>
          </w:p>
        </w:tc>
        <w:tc>
          <w:tcPr>
            <w:tcW w:w="452" w:type="pct"/>
            <w:vMerge/>
          </w:tcPr>
          <w:p w:rsidR="00756DDA" w:rsidRPr="007E664D" w:rsidRDefault="00756DDA" w:rsidP="005F07B5">
            <w:pPr>
              <w:jc w:val="center"/>
              <w:outlineLvl w:val="1"/>
            </w:pPr>
          </w:p>
        </w:tc>
        <w:tc>
          <w:tcPr>
            <w:tcW w:w="271" w:type="pct"/>
            <w:vMerge/>
          </w:tcPr>
          <w:p w:rsidR="00756DDA" w:rsidRPr="007E664D" w:rsidRDefault="00756DDA" w:rsidP="005F07B5">
            <w:pPr>
              <w:jc w:val="center"/>
              <w:outlineLvl w:val="1"/>
            </w:pPr>
          </w:p>
        </w:tc>
        <w:tc>
          <w:tcPr>
            <w:tcW w:w="180" w:type="pct"/>
            <w:shd w:val="clear" w:color="auto" w:fill="auto"/>
          </w:tcPr>
          <w:p w:rsidR="00756DDA" w:rsidRPr="007E664D" w:rsidRDefault="00756DDA" w:rsidP="005F07B5">
            <w:pPr>
              <w:jc w:val="center"/>
              <w:outlineLvl w:val="1"/>
            </w:pPr>
            <w:r w:rsidRPr="007E664D">
              <w:t>4</w:t>
            </w:r>
          </w:p>
        </w:tc>
        <w:tc>
          <w:tcPr>
            <w:tcW w:w="813" w:type="pct"/>
            <w:shd w:val="clear" w:color="auto" w:fill="auto"/>
          </w:tcPr>
          <w:p w:rsidR="00756DDA" w:rsidRPr="007E664D" w:rsidRDefault="00756DDA" w:rsidP="005F07B5">
            <w:pPr>
              <w:rPr>
                <w:bCs/>
                <w:kern w:val="20"/>
              </w:rPr>
            </w:pPr>
            <w:r>
              <w:t>Область применения</w:t>
            </w:r>
          </w:p>
        </w:tc>
        <w:tc>
          <w:tcPr>
            <w:tcW w:w="817" w:type="pct"/>
          </w:tcPr>
          <w:p w:rsidR="00756DDA" w:rsidRPr="007E664D" w:rsidRDefault="00756DDA" w:rsidP="005F07B5">
            <w:pPr>
              <w:rPr>
                <w:bCs/>
                <w:kern w:val="20"/>
              </w:rPr>
            </w:pPr>
            <w:r>
              <w:t>для бензиновых двигателей</w:t>
            </w:r>
          </w:p>
        </w:tc>
        <w:tc>
          <w:tcPr>
            <w:tcW w:w="224" w:type="pct"/>
          </w:tcPr>
          <w:p w:rsidR="00756DDA" w:rsidRPr="007E664D" w:rsidRDefault="00756DDA" w:rsidP="005F07B5">
            <w:pPr>
              <w:rPr>
                <w:bCs/>
                <w:kern w:val="20"/>
              </w:rPr>
            </w:pPr>
          </w:p>
        </w:tc>
        <w:tc>
          <w:tcPr>
            <w:tcW w:w="1035" w:type="pct"/>
          </w:tcPr>
          <w:p w:rsidR="00756DDA" w:rsidRPr="007E664D" w:rsidRDefault="00756DDA" w:rsidP="005F07B5">
            <w:r w:rsidRPr="007E664D">
              <w:t>Значение характеристики не может изменяться участником закупки</w:t>
            </w:r>
          </w:p>
        </w:tc>
        <w:tc>
          <w:tcPr>
            <w:tcW w:w="226" w:type="pct"/>
            <w:vMerge/>
            <w:vAlign w:val="center"/>
          </w:tcPr>
          <w:p w:rsidR="00756DDA" w:rsidRPr="007E664D" w:rsidRDefault="00756DDA" w:rsidP="005F07B5">
            <w:pPr>
              <w:jc w:val="center"/>
              <w:rPr>
                <w:bCs/>
                <w:kern w:val="20"/>
              </w:rPr>
            </w:pPr>
          </w:p>
        </w:tc>
      </w:tr>
      <w:tr w:rsidR="00756DDA" w:rsidRPr="007E664D" w:rsidTr="005F07B5">
        <w:trPr>
          <w:trHeight w:val="476"/>
        </w:trPr>
        <w:tc>
          <w:tcPr>
            <w:tcW w:w="168" w:type="pct"/>
            <w:vMerge/>
            <w:vAlign w:val="center"/>
          </w:tcPr>
          <w:p w:rsidR="00756DDA" w:rsidRPr="007E664D" w:rsidRDefault="00756DDA" w:rsidP="005F07B5">
            <w:pPr>
              <w:autoSpaceDE w:val="0"/>
              <w:autoSpaceDN w:val="0"/>
              <w:adjustRightInd w:val="0"/>
              <w:jc w:val="center"/>
            </w:pPr>
          </w:p>
        </w:tc>
        <w:tc>
          <w:tcPr>
            <w:tcW w:w="814" w:type="pct"/>
            <w:vMerge/>
            <w:vAlign w:val="center"/>
          </w:tcPr>
          <w:p w:rsidR="00756DDA" w:rsidRPr="007E664D" w:rsidRDefault="00756DDA" w:rsidP="005F07B5">
            <w:pPr>
              <w:rPr>
                <w:bCs/>
              </w:rPr>
            </w:pPr>
          </w:p>
        </w:tc>
        <w:tc>
          <w:tcPr>
            <w:tcW w:w="452" w:type="pct"/>
            <w:vMerge/>
          </w:tcPr>
          <w:p w:rsidR="00756DDA" w:rsidRPr="007E664D" w:rsidRDefault="00756DDA" w:rsidP="005F07B5">
            <w:pPr>
              <w:jc w:val="center"/>
              <w:outlineLvl w:val="1"/>
            </w:pPr>
          </w:p>
        </w:tc>
        <w:tc>
          <w:tcPr>
            <w:tcW w:w="271" w:type="pct"/>
            <w:vMerge/>
          </w:tcPr>
          <w:p w:rsidR="00756DDA" w:rsidRPr="007E664D" w:rsidRDefault="00756DDA" w:rsidP="005F07B5">
            <w:pPr>
              <w:jc w:val="center"/>
              <w:outlineLvl w:val="1"/>
            </w:pPr>
          </w:p>
        </w:tc>
        <w:tc>
          <w:tcPr>
            <w:tcW w:w="180" w:type="pct"/>
            <w:shd w:val="clear" w:color="auto" w:fill="auto"/>
          </w:tcPr>
          <w:p w:rsidR="00756DDA" w:rsidRPr="00596FAA" w:rsidRDefault="00756DDA" w:rsidP="005F07B5">
            <w:pPr>
              <w:jc w:val="center"/>
              <w:outlineLvl w:val="1"/>
              <w:rPr>
                <w:i/>
              </w:rPr>
            </w:pPr>
            <w:r>
              <w:rPr>
                <w:i/>
              </w:rPr>
              <w:t>5</w:t>
            </w:r>
          </w:p>
        </w:tc>
        <w:tc>
          <w:tcPr>
            <w:tcW w:w="813" w:type="pct"/>
            <w:shd w:val="clear" w:color="auto" w:fill="auto"/>
          </w:tcPr>
          <w:p w:rsidR="00756DDA" w:rsidRPr="007E664D" w:rsidRDefault="00756DDA" w:rsidP="005F07B5">
            <w:pPr>
              <w:rPr>
                <w:i/>
              </w:rPr>
            </w:pPr>
            <w:r>
              <w:t>Тип</w:t>
            </w:r>
          </w:p>
        </w:tc>
        <w:tc>
          <w:tcPr>
            <w:tcW w:w="817" w:type="pct"/>
          </w:tcPr>
          <w:p w:rsidR="00756DDA" w:rsidRPr="007E664D" w:rsidRDefault="00756DDA" w:rsidP="005F07B5">
            <w:pPr>
              <w:rPr>
                <w:bCs/>
                <w:i/>
                <w:kern w:val="20"/>
              </w:rPr>
            </w:pPr>
            <w:r>
              <w:t>полусинтетическое</w:t>
            </w:r>
          </w:p>
        </w:tc>
        <w:tc>
          <w:tcPr>
            <w:tcW w:w="224" w:type="pct"/>
          </w:tcPr>
          <w:p w:rsidR="00756DDA" w:rsidRPr="007E664D" w:rsidRDefault="00756DDA" w:rsidP="005F07B5">
            <w:pPr>
              <w:rPr>
                <w:i/>
              </w:rPr>
            </w:pPr>
          </w:p>
        </w:tc>
        <w:tc>
          <w:tcPr>
            <w:tcW w:w="1035" w:type="pct"/>
          </w:tcPr>
          <w:p w:rsidR="00756DDA" w:rsidRPr="007E664D" w:rsidRDefault="00756DDA" w:rsidP="005F07B5">
            <w:r w:rsidRPr="007E664D">
              <w:t>Значение характеристики не может изменяться участником закупки</w:t>
            </w:r>
          </w:p>
        </w:tc>
        <w:tc>
          <w:tcPr>
            <w:tcW w:w="226" w:type="pct"/>
            <w:vMerge/>
            <w:vAlign w:val="center"/>
          </w:tcPr>
          <w:p w:rsidR="00756DDA" w:rsidRPr="007E664D" w:rsidRDefault="00756DDA" w:rsidP="005F07B5">
            <w:pPr>
              <w:jc w:val="center"/>
              <w:rPr>
                <w:bCs/>
                <w:kern w:val="20"/>
              </w:rPr>
            </w:pPr>
          </w:p>
        </w:tc>
      </w:tr>
      <w:tr w:rsidR="00D27305" w:rsidRPr="007E664D" w:rsidTr="005F07B5">
        <w:trPr>
          <w:trHeight w:val="836"/>
        </w:trPr>
        <w:tc>
          <w:tcPr>
            <w:tcW w:w="168" w:type="pct"/>
            <w:vMerge/>
            <w:vAlign w:val="center"/>
          </w:tcPr>
          <w:p w:rsidR="00D27305" w:rsidRPr="007E664D" w:rsidRDefault="00D27305" w:rsidP="005F07B5">
            <w:pPr>
              <w:autoSpaceDE w:val="0"/>
              <w:autoSpaceDN w:val="0"/>
              <w:adjustRightInd w:val="0"/>
              <w:jc w:val="center"/>
            </w:pPr>
          </w:p>
        </w:tc>
        <w:tc>
          <w:tcPr>
            <w:tcW w:w="814" w:type="pct"/>
            <w:vMerge/>
            <w:vAlign w:val="center"/>
          </w:tcPr>
          <w:p w:rsidR="00D27305" w:rsidRPr="007E664D" w:rsidRDefault="00D27305" w:rsidP="005F07B5">
            <w:pPr>
              <w:rPr>
                <w:bCs/>
              </w:rPr>
            </w:pPr>
          </w:p>
        </w:tc>
        <w:tc>
          <w:tcPr>
            <w:tcW w:w="452" w:type="pct"/>
            <w:vMerge/>
          </w:tcPr>
          <w:p w:rsidR="00D27305" w:rsidRPr="007E664D" w:rsidRDefault="00D27305" w:rsidP="005F07B5">
            <w:pPr>
              <w:jc w:val="center"/>
              <w:outlineLvl w:val="1"/>
            </w:pPr>
          </w:p>
        </w:tc>
        <w:tc>
          <w:tcPr>
            <w:tcW w:w="271" w:type="pct"/>
            <w:vMerge/>
          </w:tcPr>
          <w:p w:rsidR="00D27305" w:rsidRPr="007E664D" w:rsidRDefault="00D27305" w:rsidP="005F07B5">
            <w:pPr>
              <w:jc w:val="center"/>
              <w:outlineLvl w:val="1"/>
            </w:pPr>
          </w:p>
        </w:tc>
        <w:tc>
          <w:tcPr>
            <w:tcW w:w="180" w:type="pct"/>
            <w:shd w:val="clear" w:color="auto" w:fill="auto"/>
          </w:tcPr>
          <w:p w:rsidR="00D27305" w:rsidRPr="0023538C" w:rsidRDefault="00D27305" w:rsidP="005F07B5">
            <w:pPr>
              <w:jc w:val="center"/>
              <w:outlineLvl w:val="1"/>
            </w:pPr>
            <w:r w:rsidRPr="0023538C">
              <w:t>6</w:t>
            </w:r>
          </w:p>
        </w:tc>
        <w:tc>
          <w:tcPr>
            <w:tcW w:w="813" w:type="pct"/>
            <w:shd w:val="clear" w:color="auto" w:fill="auto"/>
          </w:tcPr>
          <w:p w:rsidR="00D27305" w:rsidRDefault="00D27305" w:rsidP="005F07B5">
            <w:r>
              <w:t xml:space="preserve">Тип двигателя </w:t>
            </w:r>
          </w:p>
          <w:p w:rsidR="00D27305" w:rsidRDefault="00D27305" w:rsidP="005F07B5">
            <w:r>
              <w:t xml:space="preserve">по количеству тактов </w:t>
            </w:r>
          </w:p>
          <w:p w:rsidR="00D27305" w:rsidRPr="007E664D" w:rsidRDefault="00D27305" w:rsidP="005F07B5">
            <w:pPr>
              <w:rPr>
                <w:bCs/>
                <w:i/>
                <w:kern w:val="20"/>
              </w:rPr>
            </w:pPr>
            <w:r>
              <w:t>для используемого масла</w:t>
            </w:r>
          </w:p>
        </w:tc>
        <w:tc>
          <w:tcPr>
            <w:tcW w:w="817" w:type="pct"/>
          </w:tcPr>
          <w:p w:rsidR="00D27305" w:rsidRPr="007E664D" w:rsidRDefault="00D27305" w:rsidP="005F07B5">
            <w:pPr>
              <w:rPr>
                <w:bCs/>
                <w:i/>
                <w:kern w:val="20"/>
              </w:rPr>
            </w:pPr>
            <w:r>
              <w:t>четырехтактный</w:t>
            </w:r>
          </w:p>
        </w:tc>
        <w:tc>
          <w:tcPr>
            <w:tcW w:w="224" w:type="pct"/>
          </w:tcPr>
          <w:p w:rsidR="00D27305" w:rsidRPr="007E664D" w:rsidRDefault="00D27305" w:rsidP="005F07B5">
            <w:pPr>
              <w:rPr>
                <w:bCs/>
                <w:kern w:val="20"/>
              </w:rPr>
            </w:pPr>
          </w:p>
        </w:tc>
        <w:tc>
          <w:tcPr>
            <w:tcW w:w="1035" w:type="pct"/>
          </w:tcPr>
          <w:p w:rsidR="00D27305" w:rsidRPr="007E664D" w:rsidRDefault="00D27305" w:rsidP="005F07B5">
            <w:r w:rsidRPr="007E664D">
              <w:t>Значение характеристики не может изменяться участником закупки</w:t>
            </w:r>
          </w:p>
        </w:tc>
        <w:tc>
          <w:tcPr>
            <w:tcW w:w="226" w:type="pct"/>
            <w:vMerge/>
            <w:vAlign w:val="center"/>
          </w:tcPr>
          <w:p w:rsidR="00D27305" w:rsidRPr="007E664D" w:rsidRDefault="00D27305" w:rsidP="005F07B5">
            <w:pPr>
              <w:jc w:val="center"/>
              <w:rPr>
                <w:bCs/>
                <w:kern w:val="20"/>
              </w:rPr>
            </w:pPr>
          </w:p>
        </w:tc>
      </w:tr>
      <w:tr w:rsidR="00D27305" w:rsidRPr="007E664D" w:rsidTr="00D27305">
        <w:trPr>
          <w:trHeight w:val="565"/>
        </w:trPr>
        <w:tc>
          <w:tcPr>
            <w:tcW w:w="168" w:type="pct"/>
            <w:vMerge/>
            <w:vAlign w:val="center"/>
          </w:tcPr>
          <w:p w:rsidR="00D27305" w:rsidRPr="007E664D" w:rsidRDefault="00D27305" w:rsidP="005F07B5">
            <w:pPr>
              <w:autoSpaceDE w:val="0"/>
              <w:autoSpaceDN w:val="0"/>
              <w:adjustRightInd w:val="0"/>
              <w:jc w:val="center"/>
            </w:pPr>
          </w:p>
        </w:tc>
        <w:tc>
          <w:tcPr>
            <w:tcW w:w="814" w:type="pct"/>
            <w:vMerge/>
            <w:vAlign w:val="center"/>
          </w:tcPr>
          <w:p w:rsidR="00D27305" w:rsidRPr="007E664D" w:rsidRDefault="00D27305" w:rsidP="005F07B5">
            <w:pPr>
              <w:rPr>
                <w:bCs/>
              </w:rPr>
            </w:pPr>
          </w:p>
        </w:tc>
        <w:tc>
          <w:tcPr>
            <w:tcW w:w="452" w:type="pct"/>
            <w:vMerge/>
          </w:tcPr>
          <w:p w:rsidR="00D27305" w:rsidRPr="007E664D" w:rsidRDefault="00D27305" w:rsidP="005F07B5">
            <w:pPr>
              <w:jc w:val="center"/>
              <w:outlineLvl w:val="1"/>
            </w:pPr>
          </w:p>
        </w:tc>
        <w:tc>
          <w:tcPr>
            <w:tcW w:w="271" w:type="pct"/>
            <w:vMerge/>
          </w:tcPr>
          <w:p w:rsidR="00D27305" w:rsidRPr="007E664D" w:rsidRDefault="00D27305" w:rsidP="005F07B5">
            <w:pPr>
              <w:jc w:val="center"/>
              <w:outlineLvl w:val="1"/>
            </w:pPr>
          </w:p>
        </w:tc>
        <w:tc>
          <w:tcPr>
            <w:tcW w:w="180" w:type="pct"/>
            <w:shd w:val="clear" w:color="auto" w:fill="auto"/>
          </w:tcPr>
          <w:p w:rsidR="00D27305" w:rsidRPr="00D27305" w:rsidRDefault="00D27305" w:rsidP="005F07B5">
            <w:pPr>
              <w:jc w:val="center"/>
              <w:outlineLvl w:val="1"/>
              <w:rPr>
                <w:i/>
                <w:lang w:val="en-US"/>
              </w:rPr>
            </w:pPr>
            <w:r w:rsidRPr="00D27305">
              <w:rPr>
                <w:i/>
                <w:lang w:val="en-US"/>
              </w:rPr>
              <w:t>7</w:t>
            </w:r>
          </w:p>
        </w:tc>
        <w:tc>
          <w:tcPr>
            <w:tcW w:w="813" w:type="pct"/>
            <w:shd w:val="clear" w:color="auto" w:fill="auto"/>
          </w:tcPr>
          <w:p w:rsidR="00D27305" w:rsidRPr="00D27305" w:rsidRDefault="00D27305" w:rsidP="005F07B5">
            <w:pPr>
              <w:rPr>
                <w:i/>
              </w:rPr>
            </w:pPr>
            <w:r w:rsidRPr="00D27305">
              <w:rPr>
                <w:i/>
              </w:rPr>
              <w:t>Упаковка</w:t>
            </w:r>
          </w:p>
        </w:tc>
        <w:tc>
          <w:tcPr>
            <w:tcW w:w="817" w:type="pct"/>
          </w:tcPr>
          <w:p w:rsidR="00D27305" w:rsidRPr="00D27305" w:rsidRDefault="00D27305" w:rsidP="005F07B5">
            <w:pPr>
              <w:rPr>
                <w:i/>
              </w:rPr>
            </w:pPr>
            <w:r w:rsidRPr="00D27305">
              <w:rPr>
                <w:i/>
              </w:rPr>
              <w:t>бутылка</w:t>
            </w:r>
          </w:p>
        </w:tc>
        <w:tc>
          <w:tcPr>
            <w:tcW w:w="224" w:type="pct"/>
          </w:tcPr>
          <w:p w:rsidR="00D27305" w:rsidRPr="007E664D" w:rsidRDefault="00D27305" w:rsidP="005F07B5">
            <w:pPr>
              <w:rPr>
                <w:bCs/>
                <w:kern w:val="20"/>
              </w:rPr>
            </w:pPr>
          </w:p>
        </w:tc>
        <w:tc>
          <w:tcPr>
            <w:tcW w:w="1035" w:type="pct"/>
          </w:tcPr>
          <w:p w:rsidR="00D27305" w:rsidRPr="007E664D" w:rsidRDefault="00D27305" w:rsidP="005F07B5">
            <w:r w:rsidRPr="007E664D">
              <w:t>Значение характеристики не может изменяться участником закупки</w:t>
            </w:r>
          </w:p>
        </w:tc>
        <w:tc>
          <w:tcPr>
            <w:tcW w:w="226" w:type="pct"/>
            <w:vMerge/>
            <w:vAlign w:val="center"/>
          </w:tcPr>
          <w:p w:rsidR="00D27305" w:rsidRPr="007E664D" w:rsidRDefault="00D27305" w:rsidP="005F07B5">
            <w:pPr>
              <w:jc w:val="center"/>
              <w:rPr>
                <w:bCs/>
                <w:kern w:val="20"/>
              </w:rPr>
            </w:pPr>
          </w:p>
        </w:tc>
      </w:tr>
      <w:tr w:rsidR="00D27305" w:rsidRPr="007E664D" w:rsidTr="005F07B5">
        <w:trPr>
          <w:trHeight w:val="836"/>
        </w:trPr>
        <w:tc>
          <w:tcPr>
            <w:tcW w:w="168" w:type="pct"/>
            <w:vMerge/>
            <w:vAlign w:val="center"/>
          </w:tcPr>
          <w:p w:rsidR="00D27305" w:rsidRPr="007E664D" w:rsidRDefault="00D27305" w:rsidP="005F07B5">
            <w:pPr>
              <w:autoSpaceDE w:val="0"/>
              <w:autoSpaceDN w:val="0"/>
              <w:adjustRightInd w:val="0"/>
              <w:jc w:val="center"/>
            </w:pPr>
          </w:p>
        </w:tc>
        <w:tc>
          <w:tcPr>
            <w:tcW w:w="814" w:type="pct"/>
            <w:vMerge/>
            <w:vAlign w:val="center"/>
          </w:tcPr>
          <w:p w:rsidR="00D27305" w:rsidRPr="007E664D" w:rsidRDefault="00D27305" w:rsidP="005F07B5">
            <w:pPr>
              <w:rPr>
                <w:bCs/>
              </w:rPr>
            </w:pPr>
          </w:p>
        </w:tc>
        <w:tc>
          <w:tcPr>
            <w:tcW w:w="452" w:type="pct"/>
            <w:vMerge/>
          </w:tcPr>
          <w:p w:rsidR="00D27305" w:rsidRPr="007E664D" w:rsidRDefault="00D27305" w:rsidP="005F07B5">
            <w:pPr>
              <w:jc w:val="center"/>
              <w:outlineLvl w:val="1"/>
            </w:pPr>
          </w:p>
        </w:tc>
        <w:tc>
          <w:tcPr>
            <w:tcW w:w="271" w:type="pct"/>
            <w:vMerge/>
          </w:tcPr>
          <w:p w:rsidR="00D27305" w:rsidRPr="007E664D" w:rsidRDefault="00D27305" w:rsidP="005F07B5">
            <w:pPr>
              <w:jc w:val="center"/>
              <w:outlineLvl w:val="1"/>
            </w:pPr>
          </w:p>
        </w:tc>
        <w:tc>
          <w:tcPr>
            <w:tcW w:w="180" w:type="pct"/>
            <w:shd w:val="clear" w:color="auto" w:fill="auto"/>
          </w:tcPr>
          <w:p w:rsidR="00D27305" w:rsidRPr="00D27305" w:rsidRDefault="00D27305" w:rsidP="005F07B5">
            <w:pPr>
              <w:jc w:val="center"/>
              <w:outlineLvl w:val="1"/>
              <w:rPr>
                <w:i/>
              </w:rPr>
            </w:pPr>
            <w:r w:rsidRPr="00D27305">
              <w:rPr>
                <w:i/>
              </w:rPr>
              <w:t>6</w:t>
            </w:r>
          </w:p>
        </w:tc>
        <w:tc>
          <w:tcPr>
            <w:tcW w:w="813" w:type="pct"/>
            <w:shd w:val="clear" w:color="auto" w:fill="auto"/>
          </w:tcPr>
          <w:p w:rsidR="00D27305" w:rsidRPr="00D27305" w:rsidRDefault="00D27305" w:rsidP="005F07B5">
            <w:pPr>
              <w:rPr>
                <w:bCs/>
                <w:i/>
                <w:kern w:val="20"/>
              </w:rPr>
            </w:pPr>
            <w:r w:rsidRPr="00D27305">
              <w:rPr>
                <w:i/>
              </w:rPr>
              <w:t>Объем</w:t>
            </w:r>
          </w:p>
        </w:tc>
        <w:tc>
          <w:tcPr>
            <w:tcW w:w="817" w:type="pct"/>
          </w:tcPr>
          <w:p w:rsidR="00D27305" w:rsidRPr="00D27305" w:rsidRDefault="00D27305" w:rsidP="005F07B5">
            <w:pPr>
              <w:rPr>
                <w:bCs/>
                <w:i/>
                <w:kern w:val="20"/>
              </w:rPr>
            </w:pPr>
            <w:r w:rsidRPr="00D27305">
              <w:rPr>
                <w:i/>
              </w:rPr>
              <w:t>1</w:t>
            </w:r>
          </w:p>
        </w:tc>
        <w:tc>
          <w:tcPr>
            <w:tcW w:w="224" w:type="pct"/>
          </w:tcPr>
          <w:p w:rsidR="00D27305" w:rsidRPr="00D27305" w:rsidRDefault="00D27305" w:rsidP="005F07B5">
            <w:pPr>
              <w:rPr>
                <w:bCs/>
                <w:i/>
                <w:kern w:val="20"/>
              </w:rPr>
            </w:pPr>
            <w:r w:rsidRPr="00D27305">
              <w:rPr>
                <w:bCs/>
                <w:i/>
                <w:kern w:val="20"/>
              </w:rPr>
              <w:t>л</w:t>
            </w:r>
          </w:p>
        </w:tc>
        <w:tc>
          <w:tcPr>
            <w:tcW w:w="1035" w:type="pct"/>
          </w:tcPr>
          <w:p w:rsidR="00D27305" w:rsidRPr="007E664D" w:rsidRDefault="00D27305" w:rsidP="005F07B5">
            <w:r w:rsidRPr="007E664D">
              <w:t>Значение характеристики не может изменяться участником закупки</w:t>
            </w:r>
          </w:p>
        </w:tc>
        <w:tc>
          <w:tcPr>
            <w:tcW w:w="226" w:type="pct"/>
            <w:vMerge/>
            <w:vAlign w:val="center"/>
          </w:tcPr>
          <w:p w:rsidR="00D27305" w:rsidRPr="007E664D" w:rsidRDefault="00D27305" w:rsidP="005F07B5">
            <w:pPr>
              <w:jc w:val="center"/>
              <w:rPr>
                <w:bCs/>
                <w:kern w:val="20"/>
              </w:rPr>
            </w:pPr>
          </w:p>
        </w:tc>
      </w:tr>
      <w:tr w:rsidR="00D27305" w:rsidRPr="007E664D" w:rsidTr="00A66D70">
        <w:trPr>
          <w:trHeight w:val="145"/>
        </w:trPr>
        <w:tc>
          <w:tcPr>
            <w:tcW w:w="168" w:type="pct"/>
            <w:vMerge w:val="restart"/>
          </w:tcPr>
          <w:p w:rsidR="00D27305" w:rsidRPr="007E664D" w:rsidRDefault="00D27305" w:rsidP="00A66D70">
            <w:pPr>
              <w:autoSpaceDE w:val="0"/>
              <w:autoSpaceDN w:val="0"/>
              <w:adjustRightInd w:val="0"/>
              <w:jc w:val="center"/>
            </w:pPr>
            <w:r>
              <w:t>11</w:t>
            </w:r>
          </w:p>
        </w:tc>
        <w:tc>
          <w:tcPr>
            <w:tcW w:w="814" w:type="pct"/>
            <w:vMerge w:val="restart"/>
          </w:tcPr>
          <w:p w:rsidR="00D27305" w:rsidRDefault="00D27305" w:rsidP="00A66D70">
            <w:pPr>
              <w:rPr>
                <w:bCs/>
              </w:rPr>
            </w:pPr>
            <w:r w:rsidRPr="00756DDA">
              <w:rPr>
                <w:bCs/>
              </w:rPr>
              <w:t>Масло для пильных цепей</w:t>
            </w:r>
          </w:p>
          <w:p w:rsidR="00D27305" w:rsidRDefault="00D27305" w:rsidP="00A66D70">
            <w:pPr>
              <w:rPr>
                <w:bCs/>
                <w:kern w:val="20"/>
              </w:rPr>
            </w:pPr>
          </w:p>
          <w:p w:rsidR="00D27305" w:rsidRPr="007E664D" w:rsidRDefault="00D27305" w:rsidP="00D27305">
            <w:pPr>
              <w:rPr>
                <w:bCs/>
                <w:kern w:val="20"/>
              </w:rPr>
            </w:pPr>
            <w:r>
              <w:rPr>
                <w:bCs/>
                <w:noProof/>
                <w:kern w:val="20"/>
              </w:rPr>
              <w:drawing>
                <wp:inline distT="0" distB="0" distL="0" distR="0">
                  <wp:extent cx="772830" cy="1406106"/>
                  <wp:effectExtent l="19050" t="0" r="8220" b="0"/>
                  <wp:docPr id="9"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3"/>
                          <a:srcRect/>
                          <a:stretch>
                            <a:fillRect/>
                          </a:stretch>
                        </pic:blipFill>
                        <pic:spPr bwMode="auto">
                          <a:xfrm>
                            <a:off x="0" y="0"/>
                            <a:ext cx="779406" cy="1418070"/>
                          </a:xfrm>
                          <a:prstGeom prst="rect">
                            <a:avLst/>
                          </a:prstGeom>
                          <a:noFill/>
                          <a:ln w="9525">
                            <a:noFill/>
                            <a:miter lim="800000"/>
                            <a:headEnd/>
                            <a:tailEnd/>
                          </a:ln>
                        </pic:spPr>
                      </pic:pic>
                    </a:graphicData>
                  </a:graphic>
                </wp:inline>
              </w:drawing>
            </w:r>
          </w:p>
        </w:tc>
        <w:tc>
          <w:tcPr>
            <w:tcW w:w="452" w:type="pct"/>
            <w:vMerge w:val="restart"/>
          </w:tcPr>
          <w:p w:rsidR="00D27305" w:rsidRDefault="00D27305" w:rsidP="00D679E1">
            <w:pPr>
              <w:autoSpaceDE w:val="0"/>
              <w:autoSpaceDN w:val="0"/>
              <w:adjustRightInd w:val="0"/>
              <w:rPr>
                <w:rFonts w:eastAsia="Calibri"/>
              </w:rPr>
            </w:pPr>
            <w:r>
              <w:rPr>
                <w:rFonts w:eastAsia="Calibri"/>
              </w:rPr>
              <w:t>19.20.29.111</w:t>
            </w:r>
          </w:p>
          <w:p w:rsidR="00D27305" w:rsidRPr="007E664D" w:rsidRDefault="00D27305" w:rsidP="00A66D70">
            <w:pPr>
              <w:outlineLvl w:val="1"/>
            </w:pPr>
          </w:p>
          <w:p w:rsidR="00D27305" w:rsidRPr="00E63C1E" w:rsidRDefault="00D27305" w:rsidP="00A66D70">
            <w:pPr>
              <w:outlineLvl w:val="1"/>
              <w:rPr>
                <w:lang w:val="en-US"/>
              </w:rPr>
            </w:pPr>
            <w:r>
              <w:rPr>
                <w:rStyle w:val="cardmaininfopurchaselink"/>
                <w:lang w:val="en-US"/>
              </w:rPr>
              <w:t>-</w:t>
            </w:r>
          </w:p>
          <w:p w:rsidR="00D27305" w:rsidRPr="007E664D" w:rsidRDefault="00D27305" w:rsidP="00A66D70">
            <w:pPr>
              <w:outlineLvl w:val="1"/>
            </w:pPr>
          </w:p>
          <w:p w:rsidR="00D27305" w:rsidRPr="007E664D" w:rsidRDefault="00D27305" w:rsidP="00A66D70">
            <w:pPr>
              <w:outlineLvl w:val="1"/>
            </w:pPr>
            <w:r w:rsidRPr="007E664D">
              <w:t>-</w:t>
            </w:r>
          </w:p>
        </w:tc>
        <w:tc>
          <w:tcPr>
            <w:tcW w:w="271" w:type="pct"/>
            <w:vMerge w:val="restart"/>
          </w:tcPr>
          <w:p w:rsidR="00D27305" w:rsidRPr="007E664D" w:rsidRDefault="00D27305" w:rsidP="00A66D70">
            <w:pPr>
              <w:jc w:val="center"/>
              <w:outlineLvl w:val="1"/>
            </w:pPr>
            <w:r>
              <w:t>упак</w:t>
            </w:r>
          </w:p>
        </w:tc>
        <w:tc>
          <w:tcPr>
            <w:tcW w:w="180" w:type="pct"/>
            <w:shd w:val="clear" w:color="auto" w:fill="auto"/>
          </w:tcPr>
          <w:p w:rsidR="00D27305" w:rsidRPr="007E664D" w:rsidRDefault="00D27305" w:rsidP="00A66D70">
            <w:pPr>
              <w:jc w:val="center"/>
              <w:outlineLvl w:val="1"/>
            </w:pPr>
            <w:r w:rsidRPr="007E664D">
              <w:t>1</w:t>
            </w:r>
          </w:p>
        </w:tc>
        <w:tc>
          <w:tcPr>
            <w:tcW w:w="813" w:type="pct"/>
            <w:shd w:val="clear" w:color="auto" w:fill="auto"/>
          </w:tcPr>
          <w:p w:rsidR="00D27305" w:rsidRPr="007E664D" w:rsidRDefault="00D27305" w:rsidP="00A66D70">
            <w:pPr>
              <w:rPr>
                <w:bCs/>
                <w:kern w:val="20"/>
              </w:rPr>
            </w:pPr>
            <w:r>
              <w:t>Область применения</w:t>
            </w:r>
          </w:p>
        </w:tc>
        <w:tc>
          <w:tcPr>
            <w:tcW w:w="817" w:type="pct"/>
          </w:tcPr>
          <w:p w:rsidR="00D27305" w:rsidRPr="007E664D" w:rsidRDefault="00D27305" w:rsidP="00A66D70">
            <w:pPr>
              <w:rPr>
                <w:bCs/>
                <w:kern w:val="20"/>
              </w:rPr>
            </w:pPr>
            <w:r>
              <w:t>для смазки пильных цепей</w:t>
            </w:r>
          </w:p>
        </w:tc>
        <w:tc>
          <w:tcPr>
            <w:tcW w:w="224" w:type="pct"/>
          </w:tcPr>
          <w:p w:rsidR="00D27305" w:rsidRPr="007E664D" w:rsidRDefault="00D27305" w:rsidP="00A66D70"/>
        </w:tc>
        <w:tc>
          <w:tcPr>
            <w:tcW w:w="1035" w:type="pct"/>
          </w:tcPr>
          <w:p w:rsidR="00D27305" w:rsidRPr="007E664D" w:rsidRDefault="00D27305" w:rsidP="00A66D70">
            <w:r w:rsidRPr="007E664D">
              <w:t>Значение характеристики не может изменяться участником закупки</w:t>
            </w:r>
          </w:p>
        </w:tc>
        <w:tc>
          <w:tcPr>
            <w:tcW w:w="226" w:type="pct"/>
            <w:vMerge w:val="restart"/>
          </w:tcPr>
          <w:p w:rsidR="00D27305" w:rsidRPr="007E664D" w:rsidRDefault="00D27305" w:rsidP="00A66D70">
            <w:pPr>
              <w:jc w:val="center"/>
            </w:pPr>
            <w:r>
              <w:t>3</w:t>
            </w:r>
          </w:p>
        </w:tc>
      </w:tr>
      <w:tr w:rsidR="00D27305" w:rsidRPr="007E664D" w:rsidTr="00A66D70">
        <w:trPr>
          <w:trHeight w:val="145"/>
        </w:trPr>
        <w:tc>
          <w:tcPr>
            <w:tcW w:w="168" w:type="pct"/>
            <w:vMerge/>
            <w:vAlign w:val="center"/>
          </w:tcPr>
          <w:p w:rsidR="00D27305" w:rsidRPr="007E664D" w:rsidRDefault="00D27305" w:rsidP="00A66D70">
            <w:pPr>
              <w:autoSpaceDE w:val="0"/>
              <w:autoSpaceDN w:val="0"/>
              <w:adjustRightInd w:val="0"/>
              <w:jc w:val="center"/>
            </w:pPr>
          </w:p>
        </w:tc>
        <w:tc>
          <w:tcPr>
            <w:tcW w:w="814" w:type="pct"/>
            <w:vMerge/>
            <w:vAlign w:val="center"/>
          </w:tcPr>
          <w:p w:rsidR="00D27305" w:rsidRPr="007E664D" w:rsidRDefault="00D27305" w:rsidP="00A66D70">
            <w:pPr>
              <w:rPr>
                <w:bCs/>
                <w:kern w:val="20"/>
              </w:rPr>
            </w:pPr>
          </w:p>
        </w:tc>
        <w:tc>
          <w:tcPr>
            <w:tcW w:w="452" w:type="pct"/>
            <w:vMerge/>
          </w:tcPr>
          <w:p w:rsidR="00D27305" w:rsidRPr="007E664D" w:rsidRDefault="00D27305" w:rsidP="00A66D70">
            <w:pPr>
              <w:jc w:val="center"/>
              <w:outlineLvl w:val="1"/>
            </w:pPr>
          </w:p>
        </w:tc>
        <w:tc>
          <w:tcPr>
            <w:tcW w:w="271" w:type="pct"/>
            <w:vMerge/>
          </w:tcPr>
          <w:p w:rsidR="00D27305" w:rsidRPr="007E664D" w:rsidRDefault="00D27305" w:rsidP="00A66D70">
            <w:pPr>
              <w:jc w:val="center"/>
              <w:outlineLvl w:val="1"/>
            </w:pPr>
          </w:p>
        </w:tc>
        <w:tc>
          <w:tcPr>
            <w:tcW w:w="180" w:type="pct"/>
            <w:shd w:val="clear" w:color="auto" w:fill="auto"/>
          </w:tcPr>
          <w:p w:rsidR="00D27305" w:rsidRPr="007E664D" w:rsidRDefault="00D27305" w:rsidP="00A66D70">
            <w:pPr>
              <w:jc w:val="center"/>
              <w:outlineLvl w:val="1"/>
            </w:pPr>
            <w:r w:rsidRPr="007E664D">
              <w:t>2</w:t>
            </w:r>
          </w:p>
        </w:tc>
        <w:tc>
          <w:tcPr>
            <w:tcW w:w="813" w:type="pct"/>
            <w:shd w:val="clear" w:color="auto" w:fill="auto"/>
          </w:tcPr>
          <w:p w:rsidR="00D27305" w:rsidRPr="007E664D" w:rsidRDefault="00D27305" w:rsidP="00A66D70">
            <w:pPr>
              <w:rPr>
                <w:bCs/>
                <w:kern w:val="20"/>
              </w:rPr>
            </w:pPr>
            <w:r>
              <w:t>Тип</w:t>
            </w:r>
          </w:p>
        </w:tc>
        <w:tc>
          <w:tcPr>
            <w:tcW w:w="817" w:type="pct"/>
          </w:tcPr>
          <w:p w:rsidR="00D27305" w:rsidRPr="007E664D" w:rsidRDefault="00D27305" w:rsidP="00A66D70">
            <w:pPr>
              <w:rPr>
                <w:bCs/>
                <w:kern w:val="20"/>
              </w:rPr>
            </w:pPr>
            <w:r>
              <w:t>минеральное</w:t>
            </w:r>
          </w:p>
        </w:tc>
        <w:tc>
          <w:tcPr>
            <w:tcW w:w="224" w:type="pct"/>
          </w:tcPr>
          <w:p w:rsidR="00D27305" w:rsidRPr="007E664D" w:rsidRDefault="00D27305" w:rsidP="00A66D70">
            <w:pPr>
              <w:rPr>
                <w:bCs/>
                <w:kern w:val="20"/>
              </w:rPr>
            </w:pPr>
          </w:p>
        </w:tc>
        <w:tc>
          <w:tcPr>
            <w:tcW w:w="1035" w:type="pct"/>
          </w:tcPr>
          <w:p w:rsidR="00D27305" w:rsidRPr="007E664D" w:rsidRDefault="00D27305" w:rsidP="00A66D70">
            <w:pPr>
              <w:rPr>
                <w:bCs/>
                <w:kern w:val="20"/>
              </w:rPr>
            </w:pPr>
            <w:r w:rsidRPr="007E664D">
              <w:t>Значение характеристики не может изменяться участником закупки</w:t>
            </w:r>
          </w:p>
        </w:tc>
        <w:tc>
          <w:tcPr>
            <w:tcW w:w="226" w:type="pct"/>
            <w:vMerge/>
            <w:vAlign w:val="center"/>
          </w:tcPr>
          <w:p w:rsidR="00D27305" w:rsidRPr="007E664D" w:rsidRDefault="00D27305" w:rsidP="00A66D70">
            <w:pPr>
              <w:jc w:val="center"/>
              <w:rPr>
                <w:bCs/>
                <w:kern w:val="20"/>
              </w:rPr>
            </w:pPr>
          </w:p>
        </w:tc>
      </w:tr>
      <w:tr w:rsidR="00D27305" w:rsidRPr="007E664D" w:rsidTr="00A66D70">
        <w:trPr>
          <w:trHeight w:val="145"/>
        </w:trPr>
        <w:tc>
          <w:tcPr>
            <w:tcW w:w="168" w:type="pct"/>
            <w:vMerge/>
            <w:vAlign w:val="center"/>
          </w:tcPr>
          <w:p w:rsidR="00D27305" w:rsidRPr="007E664D" w:rsidRDefault="00D27305" w:rsidP="00A66D70">
            <w:pPr>
              <w:autoSpaceDE w:val="0"/>
              <w:autoSpaceDN w:val="0"/>
              <w:adjustRightInd w:val="0"/>
              <w:jc w:val="center"/>
            </w:pPr>
          </w:p>
        </w:tc>
        <w:tc>
          <w:tcPr>
            <w:tcW w:w="814" w:type="pct"/>
            <w:vMerge/>
            <w:vAlign w:val="center"/>
          </w:tcPr>
          <w:p w:rsidR="00D27305" w:rsidRPr="007E664D" w:rsidRDefault="00D27305" w:rsidP="00A66D70">
            <w:pPr>
              <w:rPr>
                <w:bCs/>
              </w:rPr>
            </w:pPr>
          </w:p>
        </w:tc>
        <w:tc>
          <w:tcPr>
            <w:tcW w:w="452" w:type="pct"/>
            <w:vMerge/>
          </w:tcPr>
          <w:p w:rsidR="00D27305" w:rsidRPr="007E664D" w:rsidRDefault="00D27305" w:rsidP="00A66D70">
            <w:pPr>
              <w:jc w:val="center"/>
              <w:outlineLvl w:val="1"/>
              <w:rPr>
                <w:bCs/>
                <w:kern w:val="20"/>
              </w:rPr>
            </w:pPr>
          </w:p>
        </w:tc>
        <w:tc>
          <w:tcPr>
            <w:tcW w:w="271" w:type="pct"/>
            <w:vMerge/>
          </w:tcPr>
          <w:p w:rsidR="00D27305" w:rsidRPr="007E664D" w:rsidRDefault="00D27305" w:rsidP="00A66D70">
            <w:pPr>
              <w:jc w:val="center"/>
              <w:outlineLvl w:val="1"/>
              <w:rPr>
                <w:bCs/>
                <w:kern w:val="20"/>
              </w:rPr>
            </w:pPr>
          </w:p>
        </w:tc>
        <w:tc>
          <w:tcPr>
            <w:tcW w:w="180" w:type="pct"/>
            <w:shd w:val="clear" w:color="auto" w:fill="auto"/>
          </w:tcPr>
          <w:p w:rsidR="00D27305" w:rsidRPr="007E664D" w:rsidRDefault="00D27305" w:rsidP="00A66D70">
            <w:pPr>
              <w:jc w:val="center"/>
              <w:outlineLvl w:val="1"/>
              <w:rPr>
                <w:bCs/>
                <w:kern w:val="20"/>
              </w:rPr>
            </w:pPr>
            <w:r w:rsidRPr="007E664D">
              <w:rPr>
                <w:bCs/>
                <w:kern w:val="20"/>
              </w:rPr>
              <w:t>3</w:t>
            </w:r>
          </w:p>
        </w:tc>
        <w:tc>
          <w:tcPr>
            <w:tcW w:w="813" w:type="pct"/>
            <w:shd w:val="clear" w:color="auto" w:fill="auto"/>
          </w:tcPr>
          <w:p w:rsidR="00D27305" w:rsidRPr="00D27305" w:rsidRDefault="00D27305" w:rsidP="005F07B5">
            <w:pPr>
              <w:rPr>
                <w:i/>
              </w:rPr>
            </w:pPr>
            <w:r w:rsidRPr="00D27305">
              <w:rPr>
                <w:i/>
              </w:rPr>
              <w:t>Упаковка</w:t>
            </w:r>
          </w:p>
        </w:tc>
        <w:tc>
          <w:tcPr>
            <w:tcW w:w="817" w:type="pct"/>
          </w:tcPr>
          <w:p w:rsidR="00D27305" w:rsidRPr="00D27305" w:rsidRDefault="00D27305" w:rsidP="005F07B5">
            <w:pPr>
              <w:rPr>
                <w:i/>
              </w:rPr>
            </w:pPr>
            <w:r w:rsidRPr="00D27305">
              <w:rPr>
                <w:i/>
              </w:rPr>
              <w:t>бутылка</w:t>
            </w:r>
          </w:p>
        </w:tc>
        <w:tc>
          <w:tcPr>
            <w:tcW w:w="224" w:type="pct"/>
          </w:tcPr>
          <w:p w:rsidR="00D27305" w:rsidRPr="007E664D" w:rsidRDefault="00D27305" w:rsidP="005F07B5">
            <w:pPr>
              <w:rPr>
                <w:bCs/>
                <w:kern w:val="20"/>
              </w:rPr>
            </w:pPr>
          </w:p>
        </w:tc>
        <w:tc>
          <w:tcPr>
            <w:tcW w:w="1035" w:type="pct"/>
          </w:tcPr>
          <w:p w:rsidR="00D27305" w:rsidRPr="007E664D" w:rsidRDefault="00D27305" w:rsidP="00A66D70">
            <w:pPr>
              <w:rPr>
                <w:bCs/>
                <w:kern w:val="20"/>
              </w:rPr>
            </w:pPr>
            <w:r w:rsidRPr="007E664D">
              <w:t>Значение характеристики не может изменяться участником закупки</w:t>
            </w:r>
          </w:p>
        </w:tc>
        <w:tc>
          <w:tcPr>
            <w:tcW w:w="226" w:type="pct"/>
            <w:vMerge/>
            <w:vAlign w:val="center"/>
          </w:tcPr>
          <w:p w:rsidR="00D27305" w:rsidRPr="007E664D" w:rsidRDefault="00D27305" w:rsidP="00A66D70">
            <w:pPr>
              <w:jc w:val="center"/>
              <w:rPr>
                <w:bCs/>
                <w:kern w:val="20"/>
              </w:rPr>
            </w:pPr>
          </w:p>
        </w:tc>
      </w:tr>
      <w:tr w:rsidR="00D27305" w:rsidRPr="007E664D" w:rsidTr="00FF0997">
        <w:trPr>
          <w:trHeight w:val="1414"/>
        </w:trPr>
        <w:tc>
          <w:tcPr>
            <w:tcW w:w="168" w:type="pct"/>
            <w:vMerge/>
            <w:vAlign w:val="center"/>
          </w:tcPr>
          <w:p w:rsidR="00D27305" w:rsidRPr="007E664D" w:rsidRDefault="00D27305" w:rsidP="00A66D70">
            <w:pPr>
              <w:autoSpaceDE w:val="0"/>
              <w:autoSpaceDN w:val="0"/>
              <w:adjustRightInd w:val="0"/>
              <w:jc w:val="center"/>
            </w:pPr>
          </w:p>
        </w:tc>
        <w:tc>
          <w:tcPr>
            <w:tcW w:w="814" w:type="pct"/>
            <w:vMerge/>
            <w:vAlign w:val="center"/>
          </w:tcPr>
          <w:p w:rsidR="00D27305" w:rsidRPr="007E664D" w:rsidRDefault="00D27305" w:rsidP="00A66D70">
            <w:pPr>
              <w:rPr>
                <w:bCs/>
              </w:rPr>
            </w:pPr>
          </w:p>
        </w:tc>
        <w:tc>
          <w:tcPr>
            <w:tcW w:w="452" w:type="pct"/>
            <w:vMerge/>
          </w:tcPr>
          <w:p w:rsidR="00D27305" w:rsidRPr="007E664D" w:rsidRDefault="00D27305" w:rsidP="00A66D70">
            <w:pPr>
              <w:jc w:val="center"/>
              <w:outlineLvl w:val="1"/>
            </w:pPr>
          </w:p>
        </w:tc>
        <w:tc>
          <w:tcPr>
            <w:tcW w:w="271" w:type="pct"/>
            <w:vMerge/>
          </w:tcPr>
          <w:p w:rsidR="00D27305" w:rsidRPr="007E664D" w:rsidRDefault="00D27305" w:rsidP="00A66D70">
            <w:pPr>
              <w:jc w:val="center"/>
              <w:outlineLvl w:val="1"/>
            </w:pPr>
          </w:p>
        </w:tc>
        <w:tc>
          <w:tcPr>
            <w:tcW w:w="180" w:type="pct"/>
            <w:shd w:val="clear" w:color="auto" w:fill="auto"/>
          </w:tcPr>
          <w:p w:rsidR="00D27305" w:rsidRPr="007E664D" w:rsidRDefault="00D27305" w:rsidP="00A66D70">
            <w:pPr>
              <w:jc w:val="center"/>
              <w:outlineLvl w:val="1"/>
            </w:pPr>
            <w:r w:rsidRPr="007E664D">
              <w:t>4</w:t>
            </w:r>
          </w:p>
        </w:tc>
        <w:tc>
          <w:tcPr>
            <w:tcW w:w="813" w:type="pct"/>
            <w:shd w:val="clear" w:color="auto" w:fill="auto"/>
          </w:tcPr>
          <w:p w:rsidR="00D27305" w:rsidRPr="00D27305" w:rsidRDefault="00D27305" w:rsidP="005F07B5">
            <w:pPr>
              <w:rPr>
                <w:bCs/>
                <w:i/>
                <w:kern w:val="20"/>
              </w:rPr>
            </w:pPr>
            <w:r w:rsidRPr="00D27305">
              <w:rPr>
                <w:i/>
              </w:rPr>
              <w:t>Объем</w:t>
            </w:r>
          </w:p>
        </w:tc>
        <w:tc>
          <w:tcPr>
            <w:tcW w:w="817" w:type="pct"/>
          </w:tcPr>
          <w:p w:rsidR="00D27305" w:rsidRPr="00D27305" w:rsidRDefault="00D27305" w:rsidP="005F07B5">
            <w:pPr>
              <w:rPr>
                <w:bCs/>
                <w:i/>
                <w:kern w:val="20"/>
              </w:rPr>
            </w:pPr>
            <w:r w:rsidRPr="00D27305">
              <w:rPr>
                <w:i/>
              </w:rPr>
              <w:t>1</w:t>
            </w:r>
          </w:p>
        </w:tc>
        <w:tc>
          <w:tcPr>
            <w:tcW w:w="224" w:type="pct"/>
          </w:tcPr>
          <w:p w:rsidR="00D27305" w:rsidRPr="00D27305" w:rsidRDefault="00D27305" w:rsidP="005F07B5">
            <w:pPr>
              <w:rPr>
                <w:bCs/>
                <w:i/>
                <w:kern w:val="20"/>
              </w:rPr>
            </w:pPr>
            <w:r w:rsidRPr="00D27305">
              <w:rPr>
                <w:bCs/>
                <w:i/>
                <w:kern w:val="20"/>
              </w:rPr>
              <w:t>л</w:t>
            </w:r>
          </w:p>
        </w:tc>
        <w:tc>
          <w:tcPr>
            <w:tcW w:w="1035" w:type="pct"/>
          </w:tcPr>
          <w:p w:rsidR="00D27305" w:rsidRPr="007E664D" w:rsidRDefault="00D27305" w:rsidP="00A66D70">
            <w:r w:rsidRPr="007E664D">
              <w:t>Значение характеристики не может изменяться участником закупки</w:t>
            </w:r>
          </w:p>
        </w:tc>
        <w:tc>
          <w:tcPr>
            <w:tcW w:w="226" w:type="pct"/>
            <w:vMerge/>
            <w:vAlign w:val="center"/>
          </w:tcPr>
          <w:p w:rsidR="00D27305" w:rsidRPr="007E664D" w:rsidRDefault="00D27305" w:rsidP="00A66D70">
            <w:pPr>
              <w:jc w:val="center"/>
              <w:rPr>
                <w:bCs/>
                <w:kern w:val="20"/>
              </w:rPr>
            </w:pPr>
          </w:p>
        </w:tc>
      </w:tr>
    </w:tbl>
    <w:p w:rsidR="005F07B5" w:rsidRDefault="005F07B5"/>
    <w:p w:rsidR="005F07B5" w:rsidRDefault="005F07B5">
      <w:r>
        <w:br w:type="page"/>
      </w:r>
    </w:p>
    <w:p w:rsidR="00A66D70" w:rsidRDefault="00A66D70"/>
    <w:tbl>
      <w:tblPr>
        <w:tblStyle w:val="af0"/>
        <w:tblW w:w="15705" w:type="dxa"/>
        <w:tblBorders>
          <w:bottom w:val="none" w:sz="0" w:space="0" w:color="auto"/>
        </w:tblBorders>
        <w:tblLayout w:type="fixed"/>
        <w:tblLook w:val="04A0" w:firstRow="1" w:lastRow="0" w:firstColumn="1" w:lastColumn="0" w:noHBand="0" w:noVBand="1"/>
      </w:tblPr>
      <w:tblGrid>
        <w:gridCol w:w="534"/>
        <w:gridCol w:w="2552"/>
        <w:gridCol w:w="1418"/>
        <w:gridCol w:w="850"/>
        <w:gridCol w:w="567"/>
        <w:gridCol w:w="2553"/>
        <w:gridCol w:w="2552"/>
        <w:gridCol w:w="709"/>
        <w:gridCol w:w="3261"/>
        <w:gridCol w:w="709"/>
      </w:tblGrid>
      <w:tr w:rsidR="005F07B5" w:rsidTr="005F07B5">
        <w:tc>
          <w:tcPr>
            <w:tcW w:w="534" w:type="dxa"/>
            <w:tcBorders>
              <w:top w:val="single" w:sz="4" w:space="0" w:color="auto"/>
              <w:left w:val="single" w:sz="4" w:space="0" w:color="auto"/>
              <w:bottom w:val="nil"/>
              <w:right w:val="single" w:sz="4" w:space="0" w:color="auto"/>
            </w:tcBorders>
            <w:vAlign w:val="center"/>
            <w:hideMark/>
          </w:tcPr>
          <w:p w:rsidR="005F07B5" w:rsidRDefault="005F07B5" w:rsidP="005F07B5">
            <w:pPr>
              <w:widowControl w:val="0"/>
              <w:jc w:val="center"/>
              <w:rPr>
                <w:rFonts w:cs="Times New Roman"/>
                <w:b/>
                <w:color w:val="000000"/>
                <w:sz w:val="20"/>
                <w:szCs w:val="20"/>
              </w:rPr>
            </w:pPr>
            <w:r>
              <w:rPr>
                <w:rFonts w:cs="Times New Roman"/>
                <w:b/>
                <w:sz w:val="20"/>
                <w:szCs w:val="20"/>
              </w:rPr>
              <w:t>1</w:t>
            </w:r>
          </w:p>
        </w:tc>
        <w:tc>
          <w:tcPr>
            <w:tcW w:w="2552" w:type="dxa"/>
            <w:tcBorders>
              <w:top w:val="single" w:sz="4" w:space="0" w:color="auto"/>
              <w:left w:val="single" w:sz="4" w:space="0" w:color="auto"/>
              <w:bottom w:val="nil"/>
              <w:right w:val="single" w:sz="4" w:space="0" w:color="auto"/>
            </w:tcBorders>
            <w:vAlign w:val="center"/>
            <w:hideMark/>
          </w:tcPr>
          <w:p w:rsidR="005F07B5" w:rsidRDefault="005F07B5" w:rsidP="005F07B5">
            <w:pPr>
              <w:widowControl w:val="0"/>
              <w:jc w:val="center"/>
              <w:rPr>
                <w:rFonts w:cs="Times New Roman"/>
                <w:b/>
                <w:color w:val="000000"/>
                <w:sz w:val="20"/>
                <w:szCs w:val="20"/>
              </w:rPr>
            </w:pPr>
            <w:r>
              <w:rPr>
                <w:rFonts w:cs="Times New Roman"/>
                <w:b/>
                <w:sz w:val="20"/>
                <w:szCs w:val="20"/>
              </w:rPr>
              <w:t>2</w:t>
            </w:r>
          </w:p>
        </w:tc>
        <w:tc>
          <w:tcPr>
            <w:tcW w:w="1418" w:type="dxa"/>
            <w:tcBorders>
              <w:top w:val="single" w:sz="4" w:space="0" w:color="auto"/>
              <w:left w:val="single" w:sz="4" w:space="0" w:color="auto"/>
              <w:bottom w:val="nil"/>
              <w:right w:val="single" w:sz="4" w:space="0" w:color="auto"/>
            </w:tcBorders>
            <w:vAlign w:val="center"/>
            <w:hideMark/>
          </w:tcPr>
          <w:p w:rsidR="005F07B5" w:rsidRDefault="005F07B5" w:rsidP="005F07B5">
            <w:pPr>
              <w:widowControl w:val="0"/>
              <w:jc w:val="center"/>
              <w:rPr>
                <w:rFonts w:cs="Times New Roman"/>
                <w:b/>
                <w:color w:val="000000"/>
                <w:sz w:val="20"/>
                <w:szCs w:val="20"/>
              </w:rPr>
            </w:pPr>
            <w:r>
              <w:rPr>
                <w:rFonts w:cs="Times New Roman"/>
                <w:b/>
                <w:sz w:val="20"/>
                <w:szCs w:val="20"/>
              </w:rPr>
              <w:t>3</w:t>
            </w:r>
          </w:p>
        </w:tc>
        <w:tc>
          <w:tcPr>
            <w:tcW w:w="850" w:type="dxa"/>
            <w:tcBorders>
              <w:top w:val="single" w:sz="4" w:space="0" w:color="auto"/>
              <w:left w:val="single" w:sz="4" w:space="0" w:color="auto"/>
              <w:bottom w:val="nil"/>
              <w:right w:val="single" w:sz="4" w:space="0" w:color="auto"/>
            </w:tcBorders>
            <w:vAlign w:val="center"/>
            <w:hideMark/>
          </w:tcPr>
          <w:p w:rsidR="005F07B5" w:rsidRDefault="005F07B5" w:rsidP="005F07B5">
            <w:pPr>
              <w:widowControl w:val="0"/>
              <w:jc w:val="center"/>
              <w:rPr>
                <w:rFonts w:cs="Times New Roman"/>
                <w:b/>
                <w:color w:val="000000"/>
                <w:sz w:val="20"/>
                <w:szCs w:val="20"/>
              </w:rPr>
            </w:pPr>
            <w:r>
              <w:rPr>
                <w:rFonts w:cs="Times New Roman"/>
                <w:b/>
                <w:sz w:val="20"/>
                <w:szCs w:val="20"/>
              </w:rPr>
              <w:t>4</w:t>
            </w:r>
          </w:p>
        </w:tc>
        <w:tc>
          <w:tcPr>
            <w:tcW w:w="567" w:type="dxa"/>
            <w:tcBorders>
              <w:top w:val="single" w:sz="4" w:space="0" w:color="auto"/>
              <w:left w:val="single" w:sz="4" w:space="0" w:color="auto"/>
              <w:bottom w:val="nil"/>
              <w:right w:val="single" w:sz="4" w:space="0" w:color="auto"/>
            </w:tcBorders>
            <w:vAlign w:val="center"/>
            <w:hideMark/>
          </w:tcPr>
          <w:p w:rsidR="005F07B5" w:rsidRDefault="005F07B5" w:rsidP="005F07B5">
            <w:pPr>
              <w:widowControl w:val="0"/>
              <w:jc w:val="center"/>
              <w:rPr>
                <w:rFonts w:cs="Times New Roman"/>
                <w:b/>
                <w:color w:val="000000"/>
                <w:sz w:val="20"/>
                <w:szCs w:val="20"/>
              </w:rPr>
            </w:pPr>
            <w:r>
              <w:rPr>
                <w:rFonts w:cs="Times New Roman"/>
                <w:b/>
                <w:sz w:val="20"/>
                <w:szCs w:val="20"/>
              </w:rPr>
              <w:t>5</w:t>
            </w:r>
          </w:p>
        </w:tc>
        <w:tc>
          <w:tcPr>
            <w:tcW w:w="2553" w:type="dxa"/>
            <w:tcBorders>
              <w:top w:val="single" w:sz="4" w:space="0" w:color="auto"/>
              <w:left w:val="single" w:sz="4" w:space="0" w:color="auto"/>
              <w:bottom w:val="nil"/>
              <w:right w:val="single" w:sz="4" w:space="0" w:color="auto"/>
            </w:tcBorders>
            <w:vAlign w:val="center"/>
            <w:hideMark/>
          </w:tcPr>
          <w:p w:rsidR="005F07B5" w:rsidRDefault="005F07B5" w:rsidP="005F07B5">
            <w:pPr>
              <w:widowControl w:val="0"/>
              <w:jc w:val="center"/>
              <w:rPr>
                <w:rFonts w:cs="Times New Roman"/>
                <w:b/>
                <w:color w:val="000000"/>
                <w:sz w:val="20"/>
                <w:szCs w:val="20"/>
              </w:rPr>
            </w:pPr>
            <w:r>
              <w:rPr>
                <w:rFonts w:cs="Times New Roman"/>
                <w:b/>
                <w:sz w:val="20"/>
                <w:szCs w:val="20"/>
              </w:rPr>
              <w:t>6</w:t>
            </w:r>
          </w:p>
        </w:tc>
        <w:tc>
          <w:tcPr>
            <w:tcW w:w="2552" w:type="dxa"/>
            <w:tcBorders>
              <w:top w:val="single" w:sz="4" w:space="0" w:color="auto"/>
              <w:left w:val="single" w:sz="4" w:space="0" w:color="auto"/>
              <w:bottom w:val="nil"/>
              <w:right w:val="single" w:sz="4" w:space="0" w:color="auto"/>
            </w:tcBorders>
            <w:vAlign w:val="center"/>
            <w:hideMark/>
          </w:tcPr>
          <w:p w:rsidR="005F07B5" w:rsidRDefault="005F07B5" w:rsidP="005F07B5">
            <w:pPr>
              <w:widowControl w:val="0"/>
              <w:jc w:val="center"/>
              <w:rPr>
                <w:rFonts w:cs="Times New Roman"/>
                <w:b/>
                <w:color w:val="000000"/>
                <w:sz w:val="20"/>
                <w:szCs w:val="20"/>
              </w:rPr>
            </w:pPr>
            <w:r>
              <w:rPr>
                <w:rFonts w:cs="Times New Roman"/>
                <w:b/>
                <w:sz w:val="20"/>
                <w:szCs w:val="20"/>
              </w:rPr>
              <w:t>7</w:t>
            </w:r>
          </w:p>
        </w:tc>
        <w:tc>
          <w:tcPr>
            <w:tcW w:w="709" w:type="dxa"/>
            <w:tcBorders>
              <w:top w:val="single" w:sz="4" w:space="0" w:color="auto"/>
              <w:left w:val="single" w:sz="4" w:space="0" w:color="auto"/>
              <w:bottom w:val="nil"/>
              <w:right w:val="single" w:sz="4" w:space="0" w:color="auto"/>
            </w:tcBorders>
            <w:vAlign w:val="center"/>
            <w:hideMark/>
          </w:tcPr>
          <w:p w:rsidR="005F07B5" w:rsidRDefault="005F07B5" w:rsidP="005F07B5">
            <w:pPr>
              <w:widowControl w:val="0"/>
              <w:jc w:val="center"/>
              <w:rPr>
                <w:rFonts w:cs="Times New Roman"/>
                <w:b/>
                <w:color w:val="000000"/>
                <w:sz w:val="20"/>
                <w:szCs w:val="20"/>
              </w:rPr>
            </w:pPr>
            <w:r>
              <w:rPr>
                <w:rFonts w:cs="Times New Roman"/>
                <w:b/>
                <w:sz w:val="20"/>
                <w:szCs w:val="20"/>
              </w:rPr>
              <w:t>8</w:t>
            </w:r>
          </w:p>
        </w:tc>
        <w:tc>
          <w:tcPr>
            <w:tcW w:w="3261" w:type="dxa"/>
            <w:tcBorders>
              <w:top w:val="single" w:sz="4" w:space="0" w:color="auto"/>
              <w:left w:val="single" w:sz="4" w:space="0" w:color="auto"/>
              <w:bottom w:val="nil"/>
              <w:right w:val="single" w:sz="4" w:space="0" w:color="auto"/>
            </w:tcBorders>
            <w:vAlign w:val="center"/>
            <w:hideMark/>
          </w:tcPr>
          <w:p w:rsidR="005F07B5" w:rsidRDefault="005F07B5" w:rsidP="005F07B5">
            <w:pPr>
              <w:widowControl w:val="0"/>
              <w:jc w:val="center"/>
              <w:rPr>
                <w:rFonts w:cs="Times New Roman"/>
                <w:b/>
                <w:color w:val="000000"/>
                <w:sz w:val="20"/>
                <w:szCs w:val="20"/>
              </w:rPr>
            </w:pPr>
            <w:r>
              <w:rPr>
                <w:rFonts w:cs="Times New Roman"/>
                <w:b/>
                <w:sz w:val="20"/>
                <w:szCs w:val="20"/>
              </w:rPr>
              <w:t>9</w:t>
            </w:r>
          </w:p>
        </w:tc>
        <w:tc>
          <w:tcPr>
            <w:tcW w:w="709" w:type="dxa"/>
            <w:tcBorders>
              <w:top w:val="single" w:sz="4" w:space="0" w:color="auto"/>
              <w:left w:val="single" w:sz="4" w:space="0" w:color="auto"/>
              <w:bottom w:val="nil"/>
              <w:right w:val="single" w:sz="4" w:space="0" w:color="auto"/>
            </w:tcBorders>
            <w:vAlign w:val="center"/>
            <w:hideMark/>
          </w:tcPr>
          <w:p w:rsidR="005F07B5" w:rsidRDefault="005F07B5" w:rsidP="005F07B5">
            <w:pPr>
              <w:widowControl w:val="0"/>
              <w:jc w:val="center"/>
              <w:rPr>
                <w:rFonts w:cs="Times New Roman"/>
                <w:b/>
                <w:color w:val="000000"/>
                <w:sz w:val="20"/>
                <w:szCs w:val="20"/>
              </w:rPr>
            </w:pPr>
            <w:r>
              <w:rPr>
                <w:rFonts w:cs="Times New Roman"/>
                <w:b/>
                <w:sz w:val="20"/>
                <w:szCs w:val="20"/>
              </w:rPr>
              <w:t>10</w:t>
            </w:r>
          </w:p>
        </w:tc>
      </w:tr>
    </w:tbl>
    <w:tbl>
      <w:tblPr>
        <w:tblW w:w="531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8"/>
        <w:gridCol w:w="2556"/>
        <w:gridCol w:w="1420"/>
        <w:gridCol w:w="851"/>
        <w:gridCol w:w="565"/>
        <w:gridCol w:w="2553"/>
        <w:gridCol w:w="2566"/>
        <w:gridCol w:w="703"/>
        <w:gridCol w:w="3251"/>
        <w:gridCol w:w="710"/>
      </w:tblGrid>
      <w:tr w:rsidR="00ED3D3F" w:rsidRPr="007E664D" w:rsidTr="00ED3D3F">
        <w:trPr>
          <w:trHeight w:val="145"/>
        </w:trPr>
        <w:tc>
          <w:tcPr>
            <w:tcW w:w="168" w:type="pct"/>
            <w:vMerge w:val="restart"/>
          </w:tcPr>
          <w:p w:rsidR="00ED3D3F" w:rsidRDefault="00ED3D3F" w:rsidP="00ED3D3F">
            <w:pPr>
              <w:autoSpaceDE w:val="0"/>
              <w:autoSpaceDN w:val="0"/>
              <w:adjustRightInd w:val="0"/>
              <w:jc w:val="center"/>
            </w:pPr>
            <w:r>
              <w:t>1</w:t>
            </w:r>
            <w:r w:rsidR="009A7A45">
              <w:t>2</w:t>
            </w:r>
          </w:p>
          <w:p w:rsidR="00C640FE" w:rsidRPr="007E664D" w:rsidRDefault="00C640FE" w:rsidP="00ED3D3F">
            <w:pPr>
              <w:autoSpaceDE w:val="0"/>
              <w:autoSpaceDN w:val="0"/>
              <w:adjustRightInd w:val="0"/>
              <w:jc w:val="center"/>
            </w:pPr>
            <w:r>
              <w:t>*4</w:t>
            </w:r>
          </w:p>
        </w:tc>
        <w:tc>
          <w:tcPr>
            <w:tcW w:w="814" w:type="pct"/>
            <w:vMerge w:val="restart"/>
          </w:tcPr>
          <w:p w:rsidR="00ED3D3F" w:rsidRDefault="00ED3D3F" w:rsidP="00ED3D3F">
            <w:r w:rsidRPr="009A4A85">
              <w:t>Смазка пластичная</w:t>
            </w:r>
          </w:p>
          <w:p w:rsidR="00ED3D3F" w:rsidRDefault="00ED3D3F" w:rsidP="00ED3D3F"/>
          <w:p w:rsidR="00ED3D3F" w:rsidRDefault="00ED3D3F" w:rsidP="00ED3D3F">
            <w:pPr>
              <w:rPr>
                <w:bCs/>
              </w:rPr>
            </w:pPr>
            <w:r>
              <w:t>(</w:t>
            </w:r>
            <w:r w:rsidRPr="009A4A85">
              <w:t>Смазка пластичная (</w:t>
            </w:r>
            <w:r>
              <w:t>графитная</w:t>
            </w:r>
            <w:r w:rsidRPr="009A4A85">
              <w:t>)</w:t>
            </w:r>
          </w:p>
          <w:p w:rsidR="00ED3D3F" w:rsidRDefault="00ED3D3F" w:rsidP="00ED3D3F"/>
          <w:p w:rsidR="00ED3D3F" w:rsidRPr="007E664D" w:rsidRDefault="00ED3D3F" w:rsidP="00ED3D3F">
            <w:pPr>
              <w:rPr>
                <w:bCs/>
                <w:kern w:val="20"/>
              </w:rPr>
            </w:pPr>
            <w:r>
              <w:rPr>
                <w:bCs/>
                <w:noProof/>
                <w:kern w:val="20"/>
              </w:rPr>
              <w:drawing>
                <wp:inline distT="0" distB="0" distL="0" distR="0">
                  <wp:extent cx="705569" cy="1011850"/>
                  <wp:effectExtent l="19050" t="0" r="0" b="0"/>
                  <wp:docPr id="3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srcRect/>
                          <a:stretch>
                            <a:fillRect/>
                          </a:stretch>
                        </pic:blipFill>
                        <pic:spPr bwMode="auto">
                          <a:xfrm>
                            <a:off x="0" y="0"/>
                            <a:ext cx="706077" cy="1012579"/>
                          </a:xfrm>
                          <a:prstGeom prst="rect">
                            <a:avLst/>
                          </a:prstGeom>
                          <a:noFill/>
                        </pic:spPr>
                      </pic:pic>
                    </a:graphicData>
                  </a:graphic>
                </wp:inline>
              </w:drawing>
            </w:r>
          </w:p>
        </w:tc>
        <w:tc>
          <w:tcPr>
            <w:tcW w:w="452" w:type="pct"/>
            <w:vMerge w:val="restart"/>
          </w:tcPr>
          <w:p w:rsidR="00ED3D3F" w:rsidRPr="00910A65" w:rsidRDefault="00ED3D3F" w:rsidP="00ED3D3F">
            <w:pPr>
              <w:outlineLvl w:val="1"/>
            </w:pPr>
            <w:r w:rsidRPr="009A4A85">
              <w:t>19.20.29.210</w:t>
            </w:r>
          </w:p>
          <w:p w:rsidR="00ED3D3F" w:rsidRPr="007E664D" w:rsidRDefault="00ED3D3F" w:rsidP="00ED3D3F">
            <w:pPr>
              <w:outlineLvl w:val="1"/>
            </w:pPr>
          </w:p>
          <w:p w:rsidR="00ED3D3F" w:rsidRPr="007E664D" w:rsidRDefault="00ED3D3F" w:rsidP="00ED3D3F">
            <w:pPr>
              <w:outlineLvl w:val="1"/>
            </w:pPr>
            <w:r w:rsidRPr="005F07B5">
              <w:rPr>
                <w:rStyle w:val="cardmaininfopurchaselink"/>
              </w:rPr>
              <w:t>19.20.29.210-00000005</w:t>
            </w:r>
          </w:p>
          <w:p w:rsidR="00ED3D3F" w:rsidRPr="007E664D" w:rsidRDefault="00ED3D3F" w:rsidP="00ED3D3F">
            <w:pPr>
              <w:outlineLvl w:val="1"/>
            </w:pPr>
          </w:p>
          <w:p w:rsidR="00ED3D3F" w:rsidRPr="007E664D" w:rsidRDefault="00ED3D3F" w:rsidP="00ED3D3F">
            <w:pPr>
              <w:outlineLvl w:val="1"/>
            </w:pPr>
            <w:r w:rsidRPr="007E664D">
              <w:t>-</w:t>
            </w:r>
          </w:p>
        </w:tc>
        <w:tc>
          <w:tcPr>
            <w:tcW w:w="271" w:type="pct"/>
            <w:vMerge w:val="restart"/>
          </w:tcPr>
          <w:p w:rsidR="00ED3D3F" w:rsidRPr="007E664D" w:rsidRDefault="00ED3D3F" w:rsidP="00ED3D3F">
            <w:pPr>
              <w:jc w:val="center"/>
              <w:outlineLvl w:val="1"/>
            </w:pPr>
            <w:r>
              <w:t>кг</w:t>
            </w:r>
          </w:p>
        </w:tc>
        <w:tc>
          <w:tcPr>
            <w:tcW w:w="180" w:type="pct"/>
            <w:shd w:val="clear" w:color="auto" w:fill="auto"/>
          </w:tcPr>
          <w:p w:rsidR="00ED3D3F" w:rsidRPr="007E664D" w:rsidRDefault="00ED3D3F" w:rsidP="00ED3D3F">
            <w:pPr>
              <w:jc w:val="center"/>
              <w:outlineLvl w:val="1"/>
            </w:pPr>
            <w:r w:rsidRPr="007E664D">
              <w:t>1</w:t>
            </w:r>
          </w:p>
        </w:tc>
        <w:tc>
          <w:tcPr>
            <w:tcW w:w="813" w:type="pct"/>
            <w:shd w:val="clear" w:color="auto" w:fill="auto"/>
          </w:tcPr>
          <w:p w:rsidR="00ED3D3F" w:rsidRPr="007E664D" w:rsidRDefault="00ED3D3F" w:rsidP="00ED3D3F">
            <w:pPr>
              <w:rPr>
                <w:bCs/>
                <w:kern w:val="20"/>
              </w:rPr>
            </w:pPr>
            <w:r>
              <w:t>Группа</w:t>
            </w:r>
          </w:p>
        </w:tc>
        <w:tc>
          <w:tcPr>
            <w:tcW w:w="817" w:type="pct"/>
          </w:tcPr>
          <w:p w:rsidR="00ED3D3F" w:rsidRPr="007E664D" w:rsidRDefault="00ED3D3F" w:rsidP="00ED3D3F">
            <w:pPr>
              <w:rPr>
                <w:bCs/>
                <w:kern w:val="20"/>
              </w:rPr>
            </w:pPr>
            <w:r>
              <w:t>консервационная</w:t>
            </w:r>
          </w:p>
        </w:tc>
        <w:tc>
          <w:tcPr>
            <w:tcW w:w="224" w:type="pct"/>
          </w:tcPr>
          <w:p w:rsidR="00ED3D3F" w:rsidRPr="007E664D" w:rsidRDefault="00ED3D3F" w:rsidP="00ED3D3F"/>
        </w:tc>
        <w:tc>
          <w:tcPr>
            <w:tcW w:w="1035" w:type="pct"/>
          </w:tcPr>
          <w:p w:rsidR="00ED3D3F" w:rsidRPr="007E664D" w:rsidRDefault="00ED3D3F" w:rsidP="00ED3D3F">
            <w:r w:rsidRPr="007E664D">
              <w:t>Значение характеристики не может изменяться участником закупки</w:t>
            </w:r>
          </w:p>
        </w:tc>
        <w:tc>
          <w:tcPr>
            <w:tcW w:w="226" w:type="pct"/>
            <w:vMerge w:val="restart"/>
          </w:tcPr>
          <w:p w:rsidR="00ED3D3F" w:rsidRPr="007E664D" w:rsidRDefault="00ED3D3F" w:rsidP="00ED3D3F">
            <w:pPr>
              <w:jc w:val="center"/>
            </w:pPr>
            <w:r>
              <w:t>4</w:t>
            </w:r>
          </w:p>
        </w:tc>
      </w:tr>
      <w:tr w:rsidR="00E41DE3" w:rsidRPr="007E664D" w:rsidTr="00ED3D3F">
        <w:trPr>
          <w:trHeight w:val="145"/>
        </w:trPr>
        <w:tc>
          <w:tcPr>
            <w:tcW w:w="168" w:type="pct"/>
            <w:vMerge/>
            <w:vAlign w:val="center"/>
          </w:tcPr>
          <w:p w:rsidR="00E41DE3" w:rsidRPr="007E664D" w:rsidRDefault="00E41DE3" w:rsidP="00ED3D3F">
            <w:pPr>
              <w:autoSpaceDE w:val="0"/>
              <w:autoSpaceDN w:val="0"/>
              <w:adjustRightInd w:val="0"/>
              <w:jc w:val="center"/>
            </w:pPr>
          </w:p>
        </w:tc>
        <w:tc>
          <w:tcPr>
            <w:tcW w:w="814" w:type="pct"/>
            <w:vMerge/>
            <w:vAlign w:val="center"/>
          </w:tcPr>
          <w:p w:rsidR="00E41DE3" w:rsidRPr="007E664D" w:rsidRDefault="00E41DE3" w:rsidP="00ED3D3F">
            <w:pPr>
              <w:rPr>
                <w:bCs/>
                <w:kern w:val="20"/>
              </w:rPr>
            </w:pPr>
          </w:p>
        </w:tc>
        <w:tc>
          <w:tcPr>
            <w:tcW w:w="452" w:type="pct"/>
            <w:vMerge/>
          </w:tcPr>
          <w:p w:rsidR="00E41DE3" w:rsidRPr="007E664D" w:rsidRDefault="00E41DE3" w:rsidP="00ED3D3F">
            <w:pPr>
              <w:jc w:val="center"/>
              <w:outlineLvl w:val="1"/>
            </w:pPr>
          </w:p>
        </w:tc>
        <w:tc>
          <w:tcPr>
            <w:tcW w:w="271" w:type="pct"/>
            <w:vMerge/>
          </w:tcPr>
          <w:p w:rsidR="00E41DE3" w:rsidRPr="007E664D" w:rsidRDefault="00E41DE3" w:rsidP="00ED3D3F">
            <w:pPr>
              <w:jc w:val="center"/>
              <w:outlineLvl w:val="1"/>
            </w:pPr>
          </w:p>
        </w:tc>
        <w:tc>
          <w:tcPr>
            <w:tcW w:w="180" w:type="pct"/>
            <w:shd w:val="clear" w:color="auto" w:fill="auto"/>
          </w:tcPr>
          <w:p w:rsidR="00E41DE3" w:rsidRPr="00121EC2" w:rsidRDefault="00E41DE3" w:rsidP="00ED3D3F">
            <w:pPr>
              <w:jc w:val="center"/>
              <w:outlineLvl w:val="1"/>
              <w:rPr>
                <w:i/>
              </w:rPr>
            </w:pPr>
            <w:r w:rsidRPr="00121EC2">
              <w:rPr>
                <w:i/>
              </w:rPr>
              <w:t>2</w:t>
            </w:r>
          </w:p>
        </w:tc>
        <w:tc>
          <w:tcPr>
            <w:tcW w:w="813" w:type="pct"/>
            <w:shd w:val="clear" w:color="auto" w:fill="auto"/>
          </w:tcPr>
          <w:p w:rsidR="00E41DE3" w:rsidRPr="00121EC2" w:rsidRDefault="00E41DE3" w:rsidP="006861E4">
            <w:pPr>
              <w:rPr>
                <w:bCs/>
                <w:i/>
                <w:kern w:val="20"/>
              </w:rPr>
            </w:pPr>
            <w:r>
              <w:rPr>
                <w:i/>
              </w:rPr>
              <w:t>Тип</w:t>
            </w:r>
          </w:p>
        </w:tc>
        <w:tc>
          <w:tcPr>
            <w:tcW w:w="817" w:type="pct"/>
          </w:tcPr>
          <w:p w:rsidR="00E41DE3" w:rsidRPr="00121EC2" w:rsidRDefault="00E41DE3" w:rsidP="006861E4">
            <w:pPr>
              <w:rPr>
                <w:bCs/>
                <w:i/>
                <w:kern w:val="20"/>
              </w:rPr>
            </w:pPr>
            <w:r>
              <w:rPr>
                <w:i/>
              </w:rPr>
              <w:t>паста</w:t>
            </w:r>
          </w:p>
        </w:tc>
        <w:tc>
          <w:tcPr>
            <w:tcW w:w="224" w:type="pct"/>
          </w:tcPr>
          <w:p w:rsidR="00E41DE3" w:rsidRPr="007E664D" w:rsidRDefault="00E41DE3" w:rsidP="00ED3D3F">
            <w:pPr>
              <w:rPr>
                <w:bCs/>
                <w:kern w:val="20"/>
              </w:rPr>
            </w:pPr>
          </w:p>
        </w:tc>
        <w:tc>
          <w:tcPr>
            <w:tcW w:w="1035" w:type="pct"/>
          </w:tcPr>
          <w:p w:rsidR="00E41DE3" w:rsidRPr="007E664D" w:rsidRDefault="00E41DE3" w:rsidP="00ED3D3F">
            <w:pPr>
              <w:rPr>
                <w:bCs/>
                <w:kern w:val="20"/>
              </w:rPr>
            </w:pPr>
            <w:r w:rsidRPr="007E664D">
              <w:t>Значение характеристики не может изменяться участником закупки</w:t>
            </w:r>
          </w:p>
        </w:tc>
        <w:tc>
          <w:tcPr>
            <w:tcW w:w="226" w:type="pct"/>
            <w:vMerge/>
            <w:vAlign w:val="center"/>
          </w:tcPr>
          <w:p w:rsidR="00E41DE3" w:rsidRPr="007E664D" w:rsidRDefault="00E41DE3" w:rsidP="00ED3D3F">
            <w:pPr>
              <w:jc w:val="center"/>
              <w:rPr>
                <w:bCs/>
                <w:kern w:val="20"/>
              </w:rPr>
            </w:pPr>
          </w:p>
        </w:tc>
      </w:tr>
      <w:tr w:rsidR="00ED3D3F" w:rsidRPr="007E664D" w:rsidTr="00ED3D3F">
        <w:trPr>
          <w:trHeight w:val="145"/>
        </w:trPr>
        <w:tc>
          <w:tcPr>
            <w:tcW w:w="168" w:type="pct"/>
            <w:vMerge/>
            <w:vAlign w:val="center"/>
          </w:tcPr>
          <w:p w:rsidR="00ED3D3F" w:rsidRPr="007E664D" w:rsidRDefault="00ED3D3F" w:rsidP="00ED3D3F">
            <w:pPr>
              <w:autoSpaceDE w:val="0"/>
              <w:autoSpaceDN w:val="0"/>
              <w:adjustRightInd w:val="0"/>
              <w:jc w:val="center"/>
            </w:pPr>
          </w:p>
        </w:tc>
        <w:tc>
          <w:tcPr>
            <w:tcW w:w="814" w:type="pct"/>
            <w:vMerge/>
            <w:vAlign w:val="center"/>
          </w:tcPr>
          <w:p w:rsidR="00ED3D3F" w:rsidRPr="007E664D" w:rsidRDefault="00ED3D3F" w:rsidP="00ED3D3F">
            <w:pPr>
              <w:rPr>
                <w:bCs/>
              </w:rPr>
            </w:pPr>
          </w:p>
        </w:tc>
        <w:tc>
          <w:tcPr>
            <w:tcW w:w="452" w:type="pct"/>
            <w:vMerge/>
          </w:tcPr>
          <w:p w:rsidR="00ED3D3F" w:rsidRPr="007E664D" w:rsidRDefault="00ED3D3F" w:rsidP="00ED3D3F">
            <w:pPr>
              <w:jc w:val="center"/>
              <w:outlineLvl w:val="1"/>
              <w:rPr>
                <w:bCs/>
                <w:kern w:val="20"/>
              </w:rPr>
            </w:pPr>
          </w:p>
        </w:tc>
        <w:tc>
          <w:tcPr>
            <w:tcW w:w="271" w:type="pct"/>
            <w:vMerge/>
          </w:tcPr>
          <w:p w:rsidR="00ED3D3F" w:rsidRPr="007E664D" w:rsidRDefault="00ED3D3F" w:rsidP="00ED3D3F">
            <w:pPr>
              <w:jc w:val="center"/>
              <w:outlineLvl w:val="1"/>
              <w:rPr>
                <w:bCs/>
                <w:kern w:val="20"/>
              </w:rPr>
            </w:pPr>
          </w:p>
        </w:tc>
        <w:tc>
          <w:tcPr>
            <w:tcW w:w="180" w:type="pct"/>
            <w:shd w:val="clear" w:color="auto" w:fill="auto"/>
          </w:tcPr>
          <w:p w:rsidR="00ED3D3F" w:rsidRPr="00121EC2" w:rsidRDefault="00ED3D3F" w:rsidP="00ED3D3F">
            <w:pPr>
              <w:jc w:val="center"/>
              <w:outlineLvl w:val="1"/>
              <w:rPr>
                <w:i/>
              </w:rPr>
            </w:pPr>
            <w:r>
              <w:rPr>
                <w:i/>
              </w:rPr>
              <w:t>3</w:t>
            </w:r>
          </w:p>
        </w:tc>
        <w:tc>
          <w:tcPr>
            <w:tcW w:w="813" w:type="pct"/>
            <w:shd w:val="clear" w:color="auto" w:fill="auto"/>
          </w:tcPr>
          <w:p w:rsidR="00ED3D3F" w:rsidRPr="00121EC2" w:rsidRDefault="00ED3D3F" w:rsidP="00ED3D3F">
            <w:pPr>
              <w:rPr>
                <w:bCs/>
                <w:i/>
                <w:kern w:val="20"/>
              </w:rPr>
            </w:pPr>
            <w:r w:rsidRPr="00121EC2">
              <w:rPr>
                <w:i/>
              </w:rPr>
              <w:t>Упаковка</w:t>
            </w:r>
          </w:p>
        </w:tc>
        <w:tc>
          <w:tcPr>
            <w:tcW w:w="817" w:type="pct"/>
          </w:tcPr>
          <w:p w:rsidR="00ED3D3F" w:rsidRPr="00121EC2" w:rsidRDefault="00ED3D3F" w:rsidP="00ED3D3F">
            <w:pPr>
              <w:rPr>
                <w:bCs/>
                <w:i/>
                <w:kern w:val="20"/>
              </w:rPr>
            </w:pPr>
            <w:r w:rsidRPr="00121EC2">
              <w:rPr>
                <w:i/>
              </w:rPr>
              <w:t>банка пластмассовая с крышкой</w:t>
            </w:r>
          </w:p>
        </w:tc>
        <w:tc>
          <w:tcPr>
            <w:tcW w:w="224" w:type="pct"/>
          </w:tcPr>
          <w:p w:rsidR="00ED3D3F" w:rsidRPr="00121EC2" w:rsidRDefault="00ED3D3F" w:rsidP="00ED3D3F">
            <w:pPr>
              <w:jc w:val="center"/>
              <w:outlineLvl w:val="1"/>
              <w:rPr>
                <w:i/>
              </w:rPr>
            </w:pPr>
          </w:p>
        </w:tc>
        <w:tc>
          <w:tcPr>
            <w:tcW w:w="1035" w:type="pct"/>
          </w:tcPr>
          <w:p w:rsidR="00ED3D3F" w:rsidRPr="007E664D" w:rsidRDefault="00ED3D3F" w:rsidP="00ED3D3F">
            <w:pPr>
              <w:rPr>
                <w:bCs/>
                <w:kern w:val="20"/>
              </w:rPr>
            </w:pPr>
            <w:r w:rsidRPr="007E664D">
              <w:t>Значение характеристики не может изменяться участником закупки</w:t>
            </w:r>
          </w:p>
        </w:tc>
        <w:tc>
          <w:tcPr>
            <w:tcW w:w="226" w:type="pct"/>
            <w:vMerge/>
            <w:vAlign w:val="center"/>
          </w:tcPr>
          <w:p w:rsidR="00ED3D3F" w:rsidRPr="007E664D" w:rsidRDefault="00ED3D3F" w:rsidP="00ED3D3F">
            <w:pPr>
              <w:jc w:val="center"/>
              <w:rPr>
                <w:bCs/>
                <w:kern w:val="20"/>
              </w:rPr>
            </w:pPr>
          </w:p>
        </w:tc>
      </w:tr>
      <w:tr w:rsidR="00ED3D3F" w:rsidRPr="007E664D" w:rsidTr="00ED3D3F">
        <w:trPr>
          <w:trHeight w:val="1078"/>
        </w:trPr>
        <w:tc>
          <w:tcPr>
            <w:tcW w:w="168" w:type="pct"/>
            <w:vMerge/>
            <w:vAlign w:val="center"/>
          </w:tcPr>
          <w:p w:rsidR="00ED3D3F" w:rsidRPr="007E664D" w:rsidRDefault="00ED3D3F" w:rsidP="00ED3D3F">
            <w:pPr>
              <w:autoSpaceDE w:val="0"/>
              <w:autoSpaceDN w:val="0"/>
              <w:adjustRightInd w:val="0"/>
              <w:jc w:val="center"/>
            </w:pPr>
          </w:p>
        </w:tc>
        <w:tc>
          <w:tcPr>
            <w:tcW w:w="814" w:type="pct"/>
            <w:vMerge/>
            <w:vAlign w:val="center"/>
          </w:tcPr>
          <w:p w:rsidR="00ED3D3F" w:rsidRPr="007E664D" w:rsidRDefault="00ED3D3F" w:rsidP="00ED3D3F">
            <w:pPr>
              <w:rPr>
                <w:bCs/>
              </w:rPr>
            </w:pPr>
          </w:p>
        </w:tc>
        <w:tc>
          <w:tcPr>
            <w:tcW w:w="452" w:type="pct"/>
            <w:vMerge/>
          </w:tcPr>
          <w:p w:rsidR="00ED3D3F" w:rsidRPr="007E664D" w:rsidRDefault="00ED3D3F" w:rsidP="00ED3D3F">
            <w:pPr>
              <w:jc w:val="center"/>
              <w:outlineLvl w:val="1"/>
            </w:pPr>
          </w:p>
        </w:tc>
        <w:tc>
          <w:tcPr>
            <w:tcW w:w="271" w:type="pct"/>
            <w:vMerge/>
          </w:tcPr>
          <w:p w:rsidR="00ED3D3F" w:rsidRPr="007E664D" w:rsidRDefault="00ED3D3F" w:rsidP="00ED3D3F">
            <w:pPr>
              <w:jc w:val="center"/>
              <w:outlineLvl w:val="1"/>
            </w:pPr>
          </w:p>
        </w:tc>
        <w:tc>
          <w:tcPr>
            <w:tcW w:w="180" w:type="pct"/>
            <w:shd w:val="clear" w:color="auto" w:fill="auto"/>
          </w:tcPr>
          <w:p w:rsidR="00ED3D3F" w:rsidRPr="00121EC2" w:rsidRDefault="00ED3D3F" w:rsidP="00ED3D3F">
            <w:pPr>
              <w:jc w:val="center"/>
              <w:outlineLvl w:val="1"/>
              <w:rPr>
                <w:i/>
              </w:rPr>
            </w:pPr>
            <w:r w:rsidRPr="00121EC2">
              <w:rPr>
                <w:i/>
              </w:rPr>
              <w:t>4</w:t>
            </w:r>
          </w:p>
        </w:tc>
        <w:tc>
          <w:tcPr>
            <w:tcW w:w="813" w:type="pct"/>
            <w:shd w:val="clear" w:color="auto" w:fill="auto"/>
          </w:tcPr>
          <w:p w:rsidR="00ED3D3F" w:rsidRPr="00121EC2" w:rsidRDefault="00ED3D3F" w:rsidP="00ED3D3F">
            <w:pPr>
              <w:rPr>
                <w:bCs/>
                <w:i/>
                <w:kern w:val="20"/>
              </w:rPr>
            </w:pPr>
            <w:r w:rsidRPr="00121EC2">
              <w:rPr>
                <w:i/>
              </w:rPr>
              <w:t>Вес одной упаковки</w:t>
            </w:r>
          </w:p>
        </w:tc>
        <w:tc>
          <w:tcPr>
            <w:tcW w:w="817" w:type="pct"/>
          </w:tcPr>
          <w:p w:rsidR="00ED3D3F" w:rsidRPr="00121EC2" w:rsidRDefault="00ED3D3F" w:rsidP="00ED3D3F">
            <w:pPr>
              <w:rPr>
                <w:bCs/>
                <w:i/>
                <w:kern w:val="20"/>
              </w:rPr>
            </w:pPr>
            <w:r w:rsidRPr="00121EC2">
              <w:rPr>
                <w:i/>
              </w:rPr>
              <w:t>800</w:t>
            </w:r>
          </w:p>
        </w:tc>
        <w:tc>
          <w:tcPr>
            <w:tcW w:w="224" w:type="pct"/>
          </w:tcPr>
          <w:p w:rsidR="00ED3D3F" w:rsidRPr="00121EC2" w:rsidRDefault="00ED3D3F" w:rsidP="00ED3D3F">
            <w:pPr>
              <w:jc w:val="center"/>
              <w:rPr>
                <w:bCs/>
                <w:i/>
                <w:kern w:val="20"/>
              </w:rPr>
            </w:pPr>
            <w:r w:rsidRPr="00121EC2">
              <w:rPr>
                <w:bCs/>
                <w:i/>
                <w:kern w:val="20"/>
              </w:rPr>
              <w:t>г</w:t>
            </w:r>
          </w:p>
        </w:tc>
        <w:tc>
          <w:tcPr>
            <w:tcW w:w="1035" w:type="pct"/>
          </w:tcPr>
          <w:p w:rsidR="00ED3D3F" w:rsidRPr="007E664D" w:rsidRDefault="00ED3D3F" w:rsidP="00ED3D3F">
            <w:r w:rsidRPr="007E664D">
              <w:t>Значение характеристики не может изменяться участником закупки</w:t>
            </w:r>
          </w:p>
        </w:tc>
        <w:tc>
          <w:tcPr>
            <w:tcW w:w="226" w:type="pct"/>
            <w:vMerge/>
            <w:vAlign w:val="center"/>
          </w:tcPr>
          <w:p w:rsidR="00ED3D3F" w:rsidRPr="007E664D" w:rsidRDefault="00ED3D3F" w:rsidP="00ED3D3F">
            <w:pPr>
              <w:jc w:val="center"/>
              <w:rPr>
                <w:bCs/>
                <w:kern w:val="20"/>
              </w:rPr>
            </w:pPr>
          </w:p>
        </w:tc>
      </w:tr>
      <w:tr w:rsidR="005F07B5" w:rsidRPr="007E664D" w:rsidTr="005F07B5">
        <w:trPr>
          <w:trHeight w:val="145"/>
        </w:trPr>
        <w:tc>
          <w:tcPr>
            <w:tcW w:w="168" w:type="pct"/>
            <w:vMerge w:val="restart"/>
          </w:tcPr>
          <w:p w:rsidR="005F07B5" w:rsidRDefault="005F07B5" w:rsidP="005F07B5">
            <w:pPr>
              <w:autoSpaceDE w:val="0"/>
              <w:autoSpaceDN w:val="0"/>
              <w:adjustRightInd w:val="0"/>
              <w:jc w:val="center"/>
            </w:pPr>
            <w:r>
              <w:t>1</w:t>
            </w:r>
            <w:r w:rsidR="009A7A45">
              <w:t>3</w:t>
            </w:r>
          </w:p>
          <w:p w:rsidR="00C640FE" w:rsidRPr="007E664D" w:rsidRDefault="00C640FE" w:rsidP="005F07B5">
            <w:pPr>
              <w:autoSpaceDE w:val="0"/>
              <w:autoSpaceDN w:val="0"/>
              <w:adjustRightInd w:val="0"/>
              <w:jc w:val="center"/>
            </w:pPr>
            <w:r>
              <w:t>*4</w:t>
            </w:r>
          </w:p>
        </w:tc>
        <w:tc>
          <w:tcPr>
            <w:tcW w:w="814" w:type="pct"/>
            <w:vMerge w:val="restart"/>
          </w:tcPr>
          <w:p w:rsidR="00ED3D3F" w:rsidRDefault="00ED3D3F" w:rsidP="005F07B5">
            <w:r w:rsidRPr="009A4A85">
              <w:t>Смазка пластичная</w:t>
            </w:r>
          </w:p>
          <w:p w:rsidR="00ED3D3F" w:rsidRDefault="00ED3D3F" w:rsidP="005F07B5"/>
          <w:p w:rsidR="005F07B5" w:rsidRDefault="00ED3D3F" w:rsidP="005F07B5">
            <w:pPr>
              <w:rPr>
                <w:bCs/>
              </w:rPr>
            </w:pPr>
            <w:r>
              <w:t>(</w:t>
            </w:r>
            <w:r w:rsidR="005F07B5" w:rsidRPr="009A4A85">
              <w:t>Смазка пластичная (</w:t>
            </w:r>
            <w:r>
              <w:t>литол</w:t>
            </w:r>
            <w:r w:rsidR="005F07B5" w:rsidRPr="009A4A85">
              <w:t>)</w:t>
            </w:r>
          </w:p>
          <w:p w:rsidR="005F07B5" w:rsidRDefault="005F07B5" w:rsidP="005F07B5"/>
          <w:p w:rsidR="00121EC2" w:rsidRPr="007E664D" w:rsidRDefault="00ED3D3F" w:rsidP="005F07B5">
            <w:pPr>
              <w:rPr>
                <w:bCs/>
                <w:kern w:val="20"/>
              </w:rPr>
            </w:pPr>
            <w:r>
              <w:rPr>
                <w:bCs/>
                <w:noProof/>
                <w:kern w:val="20"/>
              </w:rPr>
              <w:drawing>
                <wp:inline distT="0" distB="0" distL="0" distR="0">
                  <wp:extent cx="771721" cy="1009290"/>
                  <wp:effectExtent l="19050" t="0" r="9329" b="0"/>
                  <wp:docPr id="33"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srcRect/>
                          <a:stretch>
                            <a:fillRect/>
                          </a:stretch>
                        </pic:blipFill>
                        <pic:spPr bwMode="auto">
                          <a:xfrm>
                            <a:off x="0" y="0"/>
                            <a:ext cx="771502" cy="1009004"/>
                          </a:xfrm>
                          <a:prstGeom prst="rect">
                            <a:avLst/>
                          </a:prstGeom>
                          <a:noFill/>
                        </pic:spPr>
                      </pic:pic>
                    </a:graphicData>
                  </a:graphic>
                </wp:inline>
              </w:drawing>
            </w:r>
          </w:p>
        </w:tc>
        <w:tc>
          <w:tcPr>
            <w:tcW w:w="452" w:type="pct"/>
            <w:vMerge w:val="restart"/>
          </w:tcPr>
          <w:p w:rsidR="005F07B5" w:rsidRPr="00910A65" w:rsidRDefault="005F07B5" w:rsidP="005F07B5">
            <w:pPr>
              <w:outlineLvl w:val="1"/>
            </w:pPr>
            <w:r w:rsidRPr="009A4A85">
              <w:t>19.20.29.210</w:t>
            </w:r>
          </w:p>
          <w:p w:rsidR="005F07B5" w:rsidRPr="007E664D" w:rsidRDefault="005F07B5" w:rsidP="005F07B5">
            <w:pPr>
              <w:outlineLvl w:val="1"/>
            </w:pPr>
          </w:p>
          <w:p w:rsidR="005F07B5" w:rsidRPr="007E664D" w:rsidRDefault="005F07B5" w:rsidP="005F07B5">
            <w:pPr>
              <w:outlineLvl w:val="1"/>
            </w:pPr>
            <w:r w:rsidRPr="005F07B5">
              <w:rPr>
                <w:rStyle w:val="cardmaininfopurchaselink"/>
              </w:rPr>
              <w:t>19.20.29.210-0000000</w:t>
            </w:r>
            <w:r w:rsidR="00ED3D3F">
              <w:rPr>
                <w:rStyle w:val="cardmaininfopurchaselink"/>
              </w:rPr>
              <w:t>4</w:t>
            </w:r>
          </w:p>
          <w:p w:rsidR="005F07B5" w:rsidRPr="007E664D" w:rsidRDefault="005F07B5" w:rsidP="005F07B5">
            <w:pPr>
              <w:outlineLvl w:val="1"/>
            </w:pPr>
          </w:p>
          <w:p w:rsidR="005F07B5" w:rsidRPr="007E664D" w:rsidRDefault="005F07B5" w:rsidP="005F07B5">
            <w:pPr>
              <w:outlineLvl w:val="1"/>
            </w:pPr>
            <w:r w:rsidRPr="007E664D">
              <w:t>-</w:t>
            </w:r>
          </w:p>
        </w:tc>
        <w:tc>
          <w:tcPr>
            <w:tcW w:w="271" w:type="pct"/>
            <w:vMerge w:val="restart"/>
          </w:tcPr>
          <w:p w:rsidR="005F07B5" w:rsidRPr="007E664D" w:rsidRDefault="00121EC2" w:rsidP="005F07B5">
            <w:pPr>
              <w:jc w:val="center"/>
              <w:outlineLvl w:val="1"/>
            </w:pPr>
            <w:r>
              <w:t>кг</w:t>
            </w:r>
          </w:p>
        </w:tc>
        <w:tc>
          <w:tcPr>
            <w:tcW w:w="180" w:type="pct"/>
            <w:shd w:val="clear" w:color="auto" w:fill="auto"/>
          </w:tcPr>
          <w:p w:rsidR="005F07B5" w:rsidRPr="007E664D" w:rsidRDefault="005F07B5" w:rsidP="005F07B5">
            <w:pPr>
              <w:jc w:val="center"/>
              <w:outlineLvl w:val="1"/>
            </w:pPr>
            <w:r w:rsidRPr="007E664D">
              <w:t>1</w:t>
            </w:r>
          </w:p>
        </w:tc>
        <w:tc>
          <w:tcPr>
            <w:tcW w:w="813" w:type="pct"/>
            <w:shd w:val="clear" w:color="auto" w:fill="auto"/>
          </w:tcPr>
          <w:p w:rsidR="005F07B5" w:rsidRPr="007E664D" w:rsidRDefault="005F07B5" w:rsidP="005F07B5">
            <w:pPr>
              <w:rPr>
                <w:bCs/>
                <w:kern w:val="20"/>
              </w:rPr>
            </w:pPr>
            <w:r>
              <w:t>Группа</w:t>
            </w:r>
          </w:p>
        </w:tc>
        <w:tc>
          <w:tcPr>
            <w:tcW w:w="817" w:type="pct"/>
          </w:tcPr>
          <w:p w:rsidR="005F07B5" w:rsidRPr="007E664D" w:rsidRDefault="00ED3D3F" w:rsidP="005F07B5">
            <w:pPr>
              <w:rPr>
                <w:bCs/>
                <w:kern w:val="20"/>
              </w:rPr>
            </w:pPr>
            <w:r>
              <w:t>антифрикционная</w:t>
            </w:r>
          </w:p>
        </w:tc>
        <w:tc>
          <w:tcPr>
            <w:tcW w:w="224" w:type="pct"/>
          </w:tcPr>
          <w:p w:rsidR="005F07B5" w:rsidRPr="007E664D" w:rsidRDefault="005F07B5" w:rsidP="005F07B5"/>
        </w:tc>
        <w:tc>
          <w:tcPr>
            <w:tcW w:w="1035" w:type="pct"/>
          </w:tcPr>
          <w:p w:rsidR="005F07B5" w:rsidRPr="007E664D" w:rsidRDefault="005F07B5" w:rsidP="005F07B5">
            <w:r w:rsidRPr="007E664D">
              <w:t>Значение характеристики не может изменяться участником закупки</w:t>
            </w:r>
          </w:p>
        </w:tc>
        <w:tc>
          <w:tcPr>
            <w:tcW w:w="226" w:type="pct"/>
            <w:vMerge w:val="restart"/>
          </w:tcPr>
          <w:p w:rsidR="005F07B5" w:rsidRPr="007E664D" w:rsidRDefault="00121EC2" w:rsidP="005F07B5">
            <w:pPr>
              <w:jc w:val="center"/>
            </w:pPr>
            <w:r>
              <w:t>4</w:t>
            </w:r>
          </w:p>
        </w:tc>
      </w:tr>
      <w:tr w:rsidR="005F07B5" w:rsidRPr="007E664D" w:rsidTr="005F07B5">
        <w:trPr>
          <w:trHeight w:val="145"/>
        </w:trPr>
        <w:tc>
          <w:tcPr>
            <w:tcW w:w="168" w:type="pct"/>
            <w:vMerge/>
            <w:vAlign w:val="center"/>
          </w:tcPr>
          <w:p w:rsidR="005F07B5" w:rsidRPr="007E664D" w:rsidRDefault="005F07B5" w:rsidP="005F07B5">
            <w:pPr>
              <w:autoSpaceDE w:val="0"/>
              <w:autoSpaceDN w:val="0"/>
              <w:adjustRightInd w:val="0"/>
              <w:jc w:val="center"/>
            </w:pPr>
          </w:p>
        </w:tc>
        <w:tc>
          <w:tcPr>
            <w:tcW w:w="814" w:type="pct"/>
            <w:vMerge/>
            <w:vAlign w:val="center"/>
          </w:tcPr>
          <w:p w:rsidR="005F07B5" w:rsidRPr="007E664D" w:rsidRDefault="005F07B5" w:rsidP="005F07B5">
            <w:pPr>
              <w:rPr>
                <w:bCs/>
                <w:kern w:val="20"/>
              </w:rPr>
            </w:pPr>
          </w:p>
        </w:tc>
        <w:tc>
          <w:tcPr>
            <w:tcW w:w="452" w:type="pct"/>
            <w:vMerge/>
          </w:tcPr>
          <w:p w:rsidR="005F07B5" w:rsidRPr="007E664D" w:rsidRDefault="005F07B5" w:rsidP="005F07B5">
            <w:pPr>
              <w:jc w:val="center"/>
              <w:outlineLvl w:val="1"/>
            </w:pPr>
          </w:p>
        </w:tc>
        <w:tc>
          <w:tcPr>
            <w:tcW w:w="271" w:type="pct"/>
            <w:vMerge/>
          </w:tcPr>
          <w:p w:rsidR="005F07B5" w:rsidRPr="007E664D" w:rsidRDefault="005F07B5" w:rsidP="005F07B5">
            <w:pPr>
              <w:jc w:val="center"/>
              <w:outlineLvl w:val="1"/>
            </w:pPr>
          </w:p>
        </w:tc>
        <w:tc>
          <w:tcPr>
            <w:tcW w:w="180" w:type="pct"/>
            <w:shd w:val="clear" w:color="auto" w:fill="auto"/>
          </w:tcPr>
          <w:p w:rsidR="005F07B5" w:rsidRPr="00121EC2" w:rsidRDefault="005F07B5" w:rsidP="005F07B5">
            <w:pPr>
              <w:jc w:val="center"/>
              <w:outlineLvl w:val="1"/>
              <w:rPr>
                <w:i/>
              </w:rPr>
            </w:pPr>
            <w:r w:rsidRPr="00121EC2">
              <w:rPr>
                <w:i/>
              </w:rPr>
              <w:t>2</w:t>
            </w:r>
          </w:p>
        </w:tc>
        <w:tc>
          <w:tcPr>
            <w:tcW w:w="813" w:type="pct"/>
            <w:shd w:val="clear" w:color="auto" w:fill="auto"/>
          </w:tcPr>
          <w:p w:rsidR="005F07B5" w:rsidRPr="00121EC2" w:rsidRDefault="00ED3D3F" w:rsidP="005F07B5">
            <w:pPr>
              <w:rPr>
                <w:bCs/>
                <w:i/>
                <w:kern w:val="20"/>
              </w:rPr>
            </w:pPr>
            <w:r>
              <w:rPr>
                <w:i/>
              </w:rPr>
              <w:t>Тип</w:t>
            </w:r>
          </w:p>
        </w:tc>
        <w:tc>
          <w:tcPr>
            <w:tcW w:w="817" w:type="pct"/>
          </w:tcPr>
          <w:p w:rsidR="005F07B5" w:rsidRPr="00121EC2" w:rsidRDefault="00ED3D3F" w:rsidP="005F07B5">
            <w:pPr>
              <w:rPr>
                <w:bCs/>
                <w:i/>
                <w:kern w:val="20"/>
              </w:rPr>
            </w:pPr>
            <w:r>
              <w:rPr>
                <w:i/>
              </w:rPr>
              <w:t>паста</w:t>
            </w:r>
          </w:p>
        </w:tc>
        <w:tc>
          <w:tcPr>
            <w:tcW w:w="224" w:type="pct"/>
          </w:tcPr>
          <w:p w:rsidR="005F07B5" w:rsidRPr="007E664D" w:rsidRDefault="005F07B5" w:rsidP="005F07B5">
            <w:pPr>
              <w:rPr>
                <w:bCs/>
                <w:kern w:val="20"/>
              </w:rPr>
            </w:pPr>
          </w:p>
        </w:tc>
        <w:tc>
          <w:tcPr>
            <w:tcW w:w="1035" w:type="pct"/>
          </w:tcPr>
          <w:p w:rsidR="005F07B5" w:rsidRPr="007E664D" w:rsidRDefault="005F07B5" w:rsidP="005F07B5">
            <w:pPr>
              <w:rPr>
                <w:bCs/>
                <w:kern w:val="20"/>
              </w:rPr>
            </w:pPr>
            <w:r w:rsidRPr="007E664D">
              <w:t>Значение характеристики не может изменяться участником закупки</w:t>
            </w:r>
          </w:p>
        </w:tc>
        <w:tc>
          <w:tcPr>
            <w:tcW w:w="226" w:type="pct"/>
            <w:vMerge/>
            <w:vAlign w:val="center"/>
          </w:tcPr>
          <w:p w:rsidR="005F07B5" w:rsidRPr="007E664D" w:rsidRDefault="005F07B5" w:rsidP="005F07B5">
            <w:pPr>
              <w:jc w:val="center"/>
              <w:rPr>
                <w:bCs/>
                <w:kern w:val="20"/>
              </w:rPr>
            </w:pPr>
          </w:p>
        </w:tc>
      </w:tr>
      <w:tr w:rsidR="00121EC2" w:rsidRPr="007E664D" w:rsidTr="005F07B5">
        <w:trPr>
          <w:trHeight w:val="145"/>
        </w:trPr>
        <w:tc>
          <w:tcPr>
            <w:tcW w:w="168" w:type="pct"/>
            <w:vMerge/>
            <w:vAlign w:val="center"/>
          </w:tcPr>
          <w:p w:rsidR="00121EC2" w:rsidRPr="007E664D" w:rsidRDefault="00121EC2" w:rsidP="005F07B5">
            <w:pPr>
              <w:autoSpaceDE w:val="0"/>
              <w:autoSpaceDN w:val="0"/>
              <w:adjustRightInd w:val="0"/>
              <w:jc w:val="center"/>
            </w:pPr>
          </w:p>
        </w:tc>
        <w:tc>
          <w:tcPr>
            <w:tcW w:w="814" w:type="pct"/>
            <w:vMerge/>
            <w:vAlign w:val="center"/>
          </w:tcPr>
          <w:p w:rsidR="00121EC2" w:rsidRPr="007E664D" w:rsidRDefault="00121EC2" w:rsidP="005F07B5">
            <w:pPr>
              <w:rPr>
                <w:bCs/>
              </w:rPr>
            </w:pPr>
          </w:p>
        </w:tc>
        <w:tc>
          <w:tcPr>
            <w:tcW w:w="452" w:type="pct"/>
            <w:vMerge/>
          </w:tcPr>
          <w:p w:rsidR="00121EC2" w:rsidRPr="007E664D" w:rsidRDefault="00121EC2" w:rsidP="005F07B5">
            <w:pPr>
              <w:jc w:val="center"/>
              <w:outlineLvl w:val="1"/>
              <w:rPr>
                <w:bCs/>
                <w:kern w:val="20"/>
              </w:rPr>
            </w:pPr>
          </w:p>
        </w:tc>
        <w:tc>
          <w:tcPr>
            <w:tcW w:w="271" w:type="pct"/>
            <w:vMerge/>
          </w:tcPr>
          <w:p w:rsidR="00121EC2" w:rsidRPr="007E664D" w:rsidRDefault="00121EC2" w:rsidP="005F07B5">
            <w:pPr>
              <w:jc w:val="center"/>
              <w:outlineLvl w:val="1"/>
              <w:rPr>
                <w:bCs/>
                <w:kern w:val="20"/>
              </w:rPr>
            </w:pPr>
          </w:p>
        </w:tc>
        <w:tc>
          <w:tcPr>
            <w:tcW w:w="180" w:type="pct"/>
            <w:shd w:val="clear" w:color="auto" w:fill="auto"/>
          </w:tcPr>
          <w:p w:rsidR="00121EC2" w:rsidRPr="00121EC2" w:rsidRDefault="00121EC2" w:rsidP="00121EC2">
            <w:pPr>
              <w:jc w:val="center"/>
              <w:outlineLvl w:val="1"/>
              <w:rPr>
                <w:i/>
              </w:rPr>
            </w:pPr>
            <w:r>
              <w:rPr>
                <w:i/>
              </w:rPr>
              <w:t>3</w:t>
            </w:r>
          </w:p>
        </w:tc>
        <w:tc>
          <w:tcPr>
            <w:tcW w:w="813" w:type="pct"/>
            <w:shd w:val="clear" w:color="auto" w:fill="auto"/>
          </w:tcPr>
          <w:p w:rsidR="00121EC2" w:rsidRPr="00121EC2" w:rsidRDefault="00121EC2" w:rsidP="00121EC2">
            <w:pPr>
              <w:rPr>
                <w:bCs/>
                <w:i/>
                <w:kern w:val="20"/>
              </w:rPr>
            </w:pPr>
            <w:r w:rsidRPr="00121EC2">
              <w:rPr>
                <w:i/>
              </w:rPr>
              <w:t>Упаковка</w:t>
            </w:r>
          </w:p>
        </w:tc>
        <w:tc>
          <w:tcPr>
            <w:tcW w:w="817" w:type="pct"/>
          </w:tcPr>
          <w:p w:rsidR="00121EC2" w:rsidRPr="00121EC2" w:rsidRDefault="00121EC2" w:rsidP="00121EC2">
            <w:pPr>
              <w:rPr>
                <w:bCs/>
                <w:i/>
                <w:kern w:val="20"/>
              </w:rPr>
            </w:pPr>
            <w:r w:rsidRPr="00121EC2">
              <w:rPr>
                <w:i/>
              </w:rPr>
              <w:t>банка пластмассовая с крышкой</w:t>
            </w:r>
          </w:p>
        </w:tc>
        <w:tc>
          <w:tcPr>
            <w:tcW w:w="224" w:type="pct"/>
          </w:tcPr>
          <w:p w:rsidR="00121EC2" w:rsidRPr="00121EC2" w:rsidRDefault="00121EC2" w:rsidP="00121EC2">
            <w:pPr>
              <w:jc w:val="center"/>
              <w:outlineLvl w:val="1"/>
              <w:rPr>
                <w:i/>
              </w:rPr>
            </w:pPr>
          </w:p>
        </w:tc>
        <w:tc>
          <w:tcPr>
            <w:tcW w:w="1035" w:type="pct"/>
          </w:tcPr>
          <w:p w:rsidR="00121EC2" w:rsidRPr="007E664D" w:rsidRDefault="00121EC2" w:rsidP="005F07B5">
            <w:pPr>
              <w:rPr>
                <w:bCs/>
                <w:kern w:val="20"/>
              </w:rPr>
            </w:pPr>
            <w:r w:rsidRPr="007E664D">
              <w:t>Значение характеристики не может изменяться участником закупки</w:t>
            </w:r>
          </w:p>
        </w:tc>
        <w:tc>
          <w:tcPr>
            <w:tcW w:w="226" w:type="pct"/>
            <w:vMerge/>
            <w:vAlign w:val="center"/>
          </w:tcPr>
          <w:p w:rsidR="00121EC2" w:rsidRPr="007E664D" w:rsidRDefault="00121EC2" w:rsidP="005F07B5">
            <w:pPr>
              <w:jc w:val="center"/>
              <w:rPr>
                <w:bCs/>
                <w:kern w:val="20"/>
              </w:rPr>
            </w:pPr>
          </w:p>
        </w:tc>
      </w:tr>
      <w:tr w:rsidR="005F07B5" w:rsidRPr="007E664D" w:rsidTr="00121EC2">
        <w:trPr>
          <w:trHeight w:val="1078"/>
        </w:trPr>
        <w:tc>
          <w:tcPr>
            <w:tcW w:w="168" w:type="pct"/>
            <w:vMerge/>
            <w:vAlign w:val="center"/>
          </w:tcPr>
          <w:p w:rsidR="005F07B5" w:rsidRPr="007E664D" w:rsidRDefault="005F07B5" w:rsidP="005F07B5">
            <w:pPr>
              <w:autoSpaceDE w:val="0"/>
              <w:autoSpaceDN w:val="0"/>
              <w:adjustRightInd w:val="0"/>
              <w:jc w:val="center"/>
            </w:pPr>
          </w:p>
        </w:tc>
        <w:tc>
          <w:tcPr>
            <w:tcW w:w="814" w:type="pct"/>
            <w:vMerge/>
            <w:vAlign w:val="center"/>
          </w:tcPr>
          <w:p w:rsidR="005F07B5" w:rsidRPr="007E664D" w:rsidRDefault="005F07B5" w:rsidP="005F07B5">
            <w:pPr>
              <w:rPr>
                <w:bCs/>
              </w:rPr>
            </w:pPr>
          </w:p>
        </w:tc>
        <w:tc>
          <w:tcPr>
            <w:tcW w:w="452" w:type="pct"/>
            <w:vMerge/>
          </w:tcPr>
          <w:p w:rsidR="005F07B5" w:rsidRPr="007E664D" w:rsidRDefault="005F07B5" w:rsidP="005F07B5">
            <w:pPr>
              <w:jc w:val="center"/>
              <w:outlineLvl w:val="1"/>
            </w:pPr>
          </w:p>
        </w:tc>
        <w:tc>
          <w:tcPr>
            <w:tcW w:w="271" w:type="pct"/>
            <w:vMerge/>
          </w:tcPr>
          <w:p w:rsidR="005F07B5" w:rsidRPr="007E664D" w:rsidRDefault="005F07B5" w:rsidP="005F07B5">
            <w:pPr>
              <w:jc w:val="center"/>
              <w:outlineLvl w:val="1"/>
            </w:pPr>
          </w:p>
        </w:tc>
        <w:tc>
          <w:tcPr>
            <w:tcW w:w="180" w:type="pct"/>
            <w:shd w:val="clear" w:color="auto" w:fill="auto"/>
          </w:tcPr>
          <w:p w:rsidR="005F07B5" w:rsidRPr="00121EC2" w:rsidRDefault="005F07B5" w:rsidP="005F07B5">
            <w:pPr>
              <w:jc w:val="center"/>
              <w:outlineLvl w:val="1"/>
              <w:rPr>
                <w:i/>
              </w:rPr>
            </w:pPr>
            <w:r w:rsidRPr="00121EC2">
              <w:rPr>
                <w:i/>
              </w:rPr>
              <w:t>4</w:t>
            </w:r>
          </w:p>
        </w:tc>
        <w:tc>
          <w:tcPr>
            <w:tcW w:w="813" w:type="pct"/>
            <w:shd w:val="clear" w:color="auto" w:fill="auto"/>
          </w:tcPr>
          <w:p w:rsidR="005F07B5" w:rsidRPr="00121EC2" w:rsidRDefault="00121EC2" w:rsidP="005F07B5">
            <w:pPr>
              <w:rPr>
                <w:bCs/>
                <w:i/>
                <w:kern w:val="20"/>
              </w:rPr>
            </w:pPr>
            <w:r w:rsidRPr="00121EC2">
              <w:rPr>
                <w:i/>
              </w:rPr>
              <w:t>Вес одной упаковки</w:t>
            </w:r>
          </w:p>
        </w:tc>
        <w:tc>
          <w:tcPr>
            <w:tcW w:w="817" w:type="pct"/>
          </w:tcPr>
          <w:p w:rsidR="005F07B5" w:rsidRPr="00121EC2" w:rsidRDefault="00121EC2" w:rsidP="005F07B5">
            <w:pPr>
              <w:rPr>
                <w:bCs/>
                <w:i/>
                <w:kern w:val="20"/>
              </w:rPr>
            </w:pPr>
            <w:r w:rsidRPr="00121EC2">
              <w:rPr>
                <w:i/>
              </w:rPr>
              <w:t>800</w:t>
            </w:r>
          </w:p>
        </w:tc>
        <w:tc>
          <w:tcPr>
            <w:tcW w:w="224" w:type="pct"/>
          </w:tcPr>
          <w:p w:rsidR="005F07B5" w:rsidRPr="00121EC2" w:rsidRDefault="00121EC2" w:rsidP="00121EC2">
            <w:pPr>
              <w:jc w:val="center"/>
              <w:rPr>
                <w:bCs/>
                <w:i/>
                <w:kern w:val="20"/>
              </w:rPr>
            </w:pPr>
            <w:r w:rsidRPr="00121EC2">
              <w:rPr>
                <w:bCs/>
                <w:i/>
                <w:kern w:val="20"/>
              </w:rPr>
              <w:t>г</w:t>
            </w:r>
          </w:p>
        </w:tc>
        <w:tc>
          <w:tcPr>
            <w:tcW w:w="1035" w:type="pct"/>
          </w:tcPr>
          <w:p w:rsidR="005F07B5" w:rsidRPr="007E664D" w:rsidRDefault="005F07B5" w:rsidP="005F07B5">
            <w:r w:rsidRPr="007E664D">
              <w:t>Значение характеристики не может изменяться участником закупки</w:t>
            </w:r>
          </w:p>
        </w:tc>
        <w:tc>
          <w:tcPr>
            <w:tcW w:w="226" w:type="pct"/>
            <w:vMerge/>
            <w:vAlign w:val="center"/>
          </w:tcPr>
          <w:p w:rsidR="005F07B5" w:rsidRPr="007E664D" w:rsidRDefault="005F07B5" w:rsidP="005F07B5">
            <w:pPr>
              <w:jc w:val="center"/>
              <w:rPr>
                <w:bCs/>
                <w:kern w:val="20"/>
              </w:rPr>
            </w:pPr>
          </w:p>
        </w:tc>
      </w:tr>
      <w:tr w:rsidR="00E41DE3" w:rsidRPr="007E664D" w:rsidTr="006861E4">
        <w:trPr>
          <w:trHeight w:val="145"/>
        </w:trPr>
        <w:tc>
          <w:tcPr>
            <w:tcW w:w="168" w:type="pct"/>
            <w:vMerge w:val="restart"/>
          </w:tcPr>
          <w:p w:rsidR="00E41DE3" w:rsidRPr="007E664D" w:rsidRDefault="00E41DE3" w:rsidP="006861E4">
            <w:pPr>
              <w:autoSpaceDE w:val="0"/>
              <w:autoSpaceDN w:val="0"/>
              <w:adjustRightInd w:val="0"/>
              <w:jc w:val="center"/>
            </w:pPr>
            <w:r>
              <w:t>1</w:t>
            </w:r>
            <w:r w:rsidR="009A7A45">
              <w:t>4</w:t>
            </w:r>
          </w:p>
        </w:tc>
        <w:tc>
          <w:tcPr>
            <w:tcW w:w="814" w:type="pct"/>
            <w:vMerge w:val="restart"/>
          </w:tcPr>
          <w:p w:rsidR="00E41DE3" w:rsidRDefault="00E41DE3" w:rsidP="006861E4">
            <w:pPr>
              <w:rPr>
                <w:rStyle w:val="cardmaininfocontent"/>
              </w:rPr>
            </w:pPr>
            <w:r w:rsidRPr="00E41DE3">
              <w:rPr>
                <w:rStyle w:val="cardmaininfocontent"/>
              </w:rPr>
              <w:t xml:space="preserve">Жидкость </w:t>
            </w:r>
          </w:p>
          <w:p w:rsidR="00E41DE3" w:rsidRDefault="00E41DE3" w:rsidP="006861E4">
            <w:pPr>
              <w:rPr>
                <w:rStyle w:val="cardmaininfocontent"/>
              </w:rPr>
            </w:pPr>
            <w:r w:rsidRPr="00E41DE3">
              <w:rPr>
                <w:rStyle w:val="cardmaininfocontent"/>
              </w:rPr>
              <w:t>смазочно-охлаждающая (концентрат)</w:t>
            </w:r>
          </w:p>
          <w:p w:rsidR="00EA708D" w:rsidRDefault="00EA708D" w:rsidP="006861E4">
            <w:pPr>
              <w:rPr>
                <w:rStyle w:val="cardmaininfocontent"/>
              </w:rPr>
            </w:pPr>
          </w:p>
          <w:p w:rsidR="00EA708D" w:rsidRDefault="00EA708D" w:rsidP="006861E4">
            <w:pPr>
              <w:rPr>
                <w:bCs/>
                <w:kern w:val="20"/>
              </w:rPr>
            </w:pPr>
            <w:r>
              <w:rPr>
                <w:bCs/>
                <w:noProof/>
                <w:kern w:val="20"/>
              </w:rPr>
              <w:drawing>
                <wp:inline distT="0" distB="0" distL="0" distR="0">
                  <wp:extent cx="645184" cy="1297546"/>
                  <wp:effectExtent l="19050" t="0" r="2516"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6"/>
                          <a:srcRect/>
                          <a:stretch>
                            <a:fillRect/>
                          </a:stretch>
                        </pic:blipFill>
                        <pic:spPr bwMode="auto">
                          <a:xfrm>
                            <a:off x="0" y="0"/>
                            <a:ext cx="647448" cy="1302100"/>
                          </a:xfrm>
                          <a:prstGeom prst="rect">
                            <a:avLst/>
                          </a:prstGeom>
                          <a:noFill/>
                          <a:ln w="9525">
                            <a:noFill/>
                            <a:miter lim="800000"/>
                            <a:headEnd/>
                            <a:tailEnd/>
                          </a:ln>
                        </pic:spPr>
                      </pic:pic>
                    </a:graphicData>
                  </a:graphic>
                </wp:inline>
              </w:drawing>
            </w:r>
          </w:p>
          <w:p w:rsidR="00E41DE3" w:rsidRPr="007E664D" w:rsidRDefault="00E41DE3" w:rsidP="006861E4">
            <w:pPr>
              <w:rPr>
                <w:bCs/>
                <w:kern w:val="20"/>
              </w:rPr>
            </w:pPr>
          </w:p>
        </w:tc>
        <w:tc>
          <w:tcPr>
            <w:tcW w:w="452" w:type="pct"/>
            <w:vMerge w:val="restart"/>
          </w:tcPr>
          <w:p w:rsidR="00E41DE3" w:rsidRDefault="00E41DE3" w:rsidP="00E41DE3">
            <w:pPr>
              <w:autoSpaceDE w:val="0"/>
              <w:autoSpaceDN w:val="0"/>
              <w:adjustRightInd w:val="0"/>
              <w:rPr>
                <w:rFonts w:eastAsia="Calibri"/>
              </w:rPr>
            </w:pPr>
            <w:r>
              <w:rPr>
                <w:rFonts w:eastAsia="Calibri"/>
              </w:rPr>
              <w:t>20.59.41.000</w:t>
            </w:r>
          </w:p>
          <w:p w:rsidR="00E41DE3" w:rsidRPr="00910A65" w:rsidRDefault="00E41DE3" w:rsidP="006861E4">
            <w:pPr>
              <w:outlineLvl w:val="1"/>
            </w:pPr>
          </w:p>
          <w:p w:rsidR="00E41DE3" w:rsidRPr="007E664D" w:rsidRDefault="00E41DE3" w:rsidP="006861E4">
            <w:pPr>
              <w:outlineLvl w:val="1"/>
            </w:pPr>
            <w:r>
              <w:rPr>
                <w:rStyle w:val="cardmaininfopurchaselink"/>
              </w:rPr>
              <w:t>-</w:t>
            </w:r>
          </w:p>
          <w:p w:rsidR="00E41DE3" w:rsidRPr="007E664D" w:rsidRDefault="00E41DE3" w:rsidP="006861E4">
            <w:pPr>
              <w:outlineLvl w:val="1"/>
            </w:pPr>
          </w:p>
          <w:p w:rsidR="00E41DE3" w:rsidRPr="007E664D" w:rsidRDefault="00E41DE3" w:rsidP="006861E4">
            <w:pPr>
              <w:outlineLvl w:val="1"/>
            </w:pPr>
            <w:r w:rsidRPr="007E664D">
              <w:t>-</w:t>
            </w:r>
          </w:p>
        </w:tc>
        <w:tc>
          <w:tcPr>
            <w:tcW w:w="271" w:type="pct"/>
            <w:vMerge w:val="restart"/>
          </w:tcPr>
          <w:p w:rsidR="00E41DE3" w:rsidRPr="007E664D" w:rsidRDefault="00EA708D" w:rsidP="006861E4">
            <w:pPr>
              <w:jc w:val="center"/>
              <w:outlineLvl w:val="1"/>
            </w:pPr>
            <w:r>
              <w:t>л</w:t>
            </w:r>
          </w:p>
        </w:tc>
        <w:tc>
          <w:tcPr>
            <w:tcW w:w="180" w:type="pct"/>
            <w:shd w:val="clear" w:color="auto" w:fill="auto"/>
          </w:tcPr>
          <w:p w:rsidR="00E41DE3" w:rsidRPr="007E664D" w:rsidRDefault="00E41DE3" w:rsidP="006861E4">
            <w:pPr>
              <w:jc w:val="center"/>
              <w:outlineLvl w:val="1"/>
            </w:pPr>
            <w:r w:rsidRPr="007E664D">
              <w:t>1</w:t>
            </w:r>
          </w:p>
        </w:tc>
        <w:tc>
          <w:tcPr>
            <w:tcW w:w="813" w:type="pct"/>
            <w:shd w:val="clear" w:color="auto" w:fill="auto"/>
          </w:tcPr>
          <w:p w:rsidR="00E41DE3" w:rsidRPr="007E664D" w:rsidRDefault="00EA708D" w:rsidP="006861E4">
            <w:pPr>
              <w:rPr>
                <w:bCs/>
                <w:kern w:val="20"/>
              </w:rPr>
            </w:pPr>
            <w:r>
              <w:t>Тип</w:t>
            </w:r>
          </w:p>
        </w:tc>
        <w:tc>
          <w:tcPr>
            <w:tcW w:w="817" w:type="pct"/>
          </w:tcPr>
          <w:p w:rsidR="00E41DE3" w:rsidRPr="007E664D" w:rsidRDefault="00EA708D" w:rsidP="006861E4">
            <w:pPr>
              <w:rPr>
                <w:bCs/>
                <w:kern w:val="20"/>
              </w:rPr>
            </w:pPr>
            <w:r>
              <w:rPr>
                <w:rStyle w:val="typography5vy1f47"/>
              </w:rPr>
              <w:t>водосмешиваемая</w:t>
            </w:r>
          </w:p>
        </w:tc>
        <w:tc>
          <w:tcPr>
            <w:tcW w:w="224" w:type="pct"/>
          </w:tcPr>
          <w:p w:rsidR="00E41DE3" w:rsidRPr="007E664D" w:rsidRDefault="00E41DE3" w:rsidP="006861E4"/>
        </w:tc>
        <w:tc>
          <w:tcPr>
            <w:tcW w:w="1035" w:type="pct"/>
          </w:tcPr>
          <w:p w:rsidR="00E41DE3" w:rsidRPr="007E664D" w:rsidRDefault="00E41DE3" w:rsidP="006861E4">
            <w:r w:rsidRPr="007E664D">
              <w:t>Значение характеристики не может изменяться участником закупки</w:t>
            </w:r>
          </w:p>
        </w:tc>
        <w:tc>
          <w:tcPr>
            <w:tcW w:w="226" w:type="pct"/>
            <w:vMerge w:val="restart"/>
          </w:tcPr>
          <w:p w:rsidR="00E41DE3" w:rsidRPr="007E664D" w:rsidRDefault="00EA708D" w:rsidP="006861E4">
            <w:pPr>
              <w:jc w:val="center"/>
            </w:pPr>
            <w:r>
              <w:t>2</w:t>
            </w:r>
          </w:p>
        </w:tc>
      </w:tr>
      <w:tr w:rsidR="00E41DE3" w:rsidRPr="007E664D" w:rsidTr="006861E4">
        <w:trPr>
          <w:trHeight w:val="145"/>
        </w:trPr>
        <w:tc>
          <w:tcPr>
            <w:tcW w:w="168" w:type="pct"/>
            <w:vMerge/>
            <w:vAlign w:val="center"/>
          </w:tcPr>
          <w:p w:rsidR="00E41DE3" w:rsidRPr="007E664D" w:rsidRDefault="00E41DE3" w:rsidP="006861E4">
            <w:pPr>
              <w:autoSpaceDE w:val="0"/>
              <w:autoSpaceDN w:val="0"/>
              <w:adjustRightInd w:val="0"/>
              <w:jc w:val="center"/>
            </w:pPr>
          </w:p>
        </w:tc>
        <w:tc>
          <w:tcPr>
            <w:tcW w:w="814" w:type="pct"/>
            <w:vMerge/>
            <w:vAlign w:val="center"/>
          </w:tcPr>
          <w:p w:rsidR="00E41DE3" w:rsidRPr="007E664D" w:rsidRDefault="00E41DE3" w:rsidP="006861E4">
            <w:pPr>
              <w:rPr>
                <w:bCs/>
                <w:kern w:val="20"/>
              </w:rPr>
            </w:pPr>
          </w:p>
        </w:tc>
        <w:tc>
          <w:tcPr>
            <w:tcW w:w="452" w:type="pct"/>
            <w:vMerge/>
          </w:tcPr>
          <w:p w:rsidR="00E41DE3" w:rsidRPr="007E664D" w:rsidRDefault="00E41DE3" w:rsidP="006861E4">
            <w:pPr>
              <w:jc w:val="center"/>
              <w:outlineLvl w:val="1"/>
            </w:pPr>
          </w:p>
        </w:tc>
        <w:tc>
          <w:tcPr>
            <w:tcW w:w="271" w:type="pct"/>
            <w:vMerge/>
          </w:tcPr>
          <w:p w:rsidR="00E41DE3" w:rsidRPr="007E664D" w:rsidRDefault="00E41DE3" w:rsidP="006861E4">
            <w:pPr>
              <w:jc w:val="center"/>
              <w:outlineLvl w:val="1"/>
            </w:pPr>
          </w:p>
        </w:tc>
        <w:tc>
          <w:tcPr>
            <w:tcW w:w="180" w:type="pct"/>
            <w:shd w:val="clear" w:color="auto" w:fill="auto"/>
          </w:tcPr>
          <w:p w:rsidR="00E41DE3" w:rsidRPr="007E664D" w:rsidRDefault="00E41DE3" w:rsidP="006861E4">
            <w:pPr>
              <w:jc w:val="center"/>
              <w:outlineLvl w:val="1"/>
            </w:pPr>
            <w:r w:rsidRPr="007E664D">
              <w:t>2</w:t>
            </w:r>
          </w:p>
        </w:tc>
        <w:tc>
          <w:tcPr>
            <w:tcW w:w="813" w:type="pct"/>
            <w:shd w:val="clear" w:color="auto" w:fill="auto"/>
          </w:tcPr>
          <w:p w:rsidR="00E41DE3" w:rsidRPr="007E664D" w:rsidRDefault="00772B2D" w:rsidP="006861E4">
            <w:pPr>
              <w:rPr>
                <w:bCs/>
                <w:kern w:val="20"/>
              </w:rPr>
            </w:pPr>
            <w:r>
              <w:t>Вид</w:t>
            </w:r>
          </w:p>
        </w:tc>
        <w:tc>
          <w:tcPr>
            <w:tcW w:w="817" w:type="pct"/>
          </w:tcPr>
          <w:p w:rsidR="00E41DE3" w:rsidRPr="007E664D" w:rsidRDefault="00772B2D" w:rsidP="006861E4">
            <w:pPr>
              <w:rPr>
                <w:bCs/>
                <w:kern w:val="20"/>
              </w:rPr>
            </w:pPr>
            <w:r>
              <w:t>концентрат</w:t>
            </w:r>
          </w:p>
        </w:tc>
        <w:tc>
          <w:tcPr>
            <w:tcW w:w="224" w:type="pct"/>
          </w:tcPr>
          <w:p w:rsidR="00E41DE3" w:rsidRPr="007E664D" w:rsidRDefault="00E41DE3" w:rsidP="006861E4">
            <w:pPr>
              <w:rPr>
                <w:bCs/>
                <w:kern w:val="20"/>
              </w:rPr>
            </w:pPr>
          </w:p>
        </w:tc>
        <w:tc>
          <w:tcPr>
            <w:tcW w:w="1035" w:type="pct"/>
          </w:tcPr>
          <w:p w:rsidR="00E41DE3" w:rsidRPr="007E664D" w:rsidRDefault="00E41DE3" w:rsidP="006861E4">
            <w:pPr>
              <w:rPr>
                <w:bCs/>
                <w:kern w:val="20"/>
              </w:rPr>
            </w:pPr>
            <w:r w:rsidRPr="007E664D">
              <w:t>Значение характеристики не может изменяться участником закупки</w:t>
            </w:r>
          </w:p>
        </w:tc>
        <w:tc>
          <w:tcPr>
            <w:tcW w:w="226" w:type="pct"/>
            <w:vMerge/>
            <w:vAlign w:val="center"/>
          </w:tcPr>
          <w:p w:rsidR="00E41DE3" w:rsidRPr="007E664D" w:rsidRDefault="00E41DE3" w:rsidP="006861E4">
            <w:pPr>
              <w:jc w:val="center"/>
              <w:rPr>
                <w:bCs/>
                <w:kern w:val="20"/>
              </w:rPr>
            </w:pPr>
          </w:p>
        </w:tc>
      </w:tr>
      <w:tr w:rsidR="00772B2D" w:rsidRPr="007E664D" w:rsidTr="006861E4">
        <w:trPr>
          <w:trHeight w:val="145"/>
        </w:trPr>
        <w:tc>
          <w:tcPr>
            <w:tcW w:w="168" w:type="pct"/>
            <w:vMerge/>
            <w:vAlign w:val="center"/>
          </w:tcPr>
          <w:p w:rsidR="00772B2D" w:rsidRPr="007E664D" w:rsidRDefault="00772B2D" w:rsidP="006861E4">
            <w:pPr>
              <w:autoSpaceDE w:val="0"/>
              <w:autoSpaceDN w:val="0"/>
              <w:adjustRightInd w:val="0"/>
              <w:jc w:val="center"/>
            </w:pPr>
          </w:p>
        </w:tc>
        <w:tc>
          <w:tcPr>
            <w:tcW w:w="814" w:type="pct"/>
            <w:vMerge/>
            <w:vAlign w:val="center"/>
          </w:tcPr>
          <w:p w:rsidR="00772B2D" w:rsidRPr="007E664D" w:rsidRDefault="00772B2D" w:rsidP="006861E4">
            <w:pPr>
              <w:rPr>
                <w:bCs/>
              </w:rPr>
            </w:pPr>
          </w:p>
        </w:tc>
        <w:tc>
          <w:tcPr>
            <w:tcW w:w="452" w:type="pct"/>
            <w:vMerge/>
          </w:tcPr>
          <w:p w:rsidR="00772B2D" w:rsidRPr="007E664D" w:rsidRDefault="00772B2D" w:rsidP="006861E4">
            <w:pPr>
              <w:jc w:val="center"/>
              <w:outlineLvl w:val="1"/>
              <w:rPr>
                <w:bCs/>
                <w:kern w:val="20"/>
              </w:rPr>
            </w:pPr>
          </w:p>
        </w:tc>
        <w:tc>
          <w:tcPr>
            <w:tcW w:w="271" w:type="pct"/>
            <w:vMerge/>
          </w:tcPr>
          <w:p w:rsidR="00772B2D" w:rsidRPr="007E664D" w:rsidRDefault="00772B2D" w:rsidP="006861E4">
            <w:pPr>
              <w:jc w:val="center"/>
              <w:outlineLvl w:val="1"/>
              <w:rPr>
                <w:bCs/>
                <w:kern w:val="20"/>
              </w:rPr>
            </w:pPr>
          </w:p>
        </w:tc>
        <w:tc>
          <w:tcPr>
            <w:tcW w:w="180" w:type="pct"/>
            <w:shd w:val="clear" w:color="auto" w:fill="auto"/>
          </w:tcPr>
          <w:p w:rsidR="00772B2D" w:rsidRPr="007E664D" w:rsidRDefault="00772B2D" w:rsidP="006861E4">
            <w:pPr>
              <w:jc w:val="center"/>
              <w:outlineLvl w:val="1"/>
              <w:rPr>
                <w:bCs/>
                <w:kern w:val="20"/>
              </w:rPr>
            </w:pPr>
            <w:r w:rsidRPr="007E664D">
              <w:rPr>
                <w:bCs/>
                <w:kern w:val="20"/>
              </w:rPr>
              <w:t>3</w:t>
            </w:r>
          </w:p>
        </w:tc>
        <w:tc>
          <w:tcPr>
            <w:tcW w:w="813" w:type="pct"/>
            <w:shd w:val="clear" w:color="auto" w:fill="auto"/>
          </w:tcPr>
          <w:p w:rsidR="00772B2D" w:rsidRPr="00772B2D" w:rsidRDefault="00772B2D" w:rsidP="006861E4">
            <w:pPr>
              <w:rPr>
                <w:bCs/>
                <w:kern w:val="20"/>
              </w:rPr>
            </w:pPr>
            <w:r w:rsidRPr="00772B2D">
              <w:t>Упаковка</w:t>
            </w:r>
          </w:p>
        </w:tc>
        <w:tc>
          <w:tcPr>
            <w:tcW w:w="817" w:type="pct"/>
          </w:tcPr>
          <w:p w:rsidR="00772B2D" w:rsidRPr="00772B2D" w:rsidRDefault="00772B2D" w:rsidP="006861E4">
            <w:pPr>
              <w:rPr>
                <w:bCs/>
                <w:kern w:val="20"/>
              </w:rPr>
            </w:pPr>
            <w:r w:rsidRPr="00772B2D">
              <w:t>бутылка</w:t>
            </w:r>
          </w:p>
        </w:tc>
        <w:tc>
          <w:tcPr>
            <w:tcW w:w="224" w:type="pct"/>
          </w:tcPr>
          <w:p w:rsidR="00772B2D" w:rsidRPr="00772B2D" w:rsidRDefault="00772B2D" w:rsidP="006861E4">
            <w:pPr>
              <w:jc w:val="center"/>
              <w:outlineLvl w:val="1"/>
            </w:pPr>
          </w:p>
        </w:tc>
        <w:tc>
          <w:tcPr>
            <w:tcW w:w="1035" w:type="pct"/>
          </w:tcPr>
          <w:p w:rsidR="00772B2D" w:rsidRPr="007E664D" w:rsidRDefault="00772B2D" w:rsidP="006861E4">
            <w:pPr>
              <w:rPr>
                <w:bCs/>
                <w:kern w:val="20"/>
              </w:rPr>
            </w:pPr>
            <w:r w:rsidRPr="007E664D">
              <w:t>Значение характеристики не может изменяться участником закупки</w:t>
            </w:r>
          </w:p>
        </w:tc>
        <w:tc>
          <w:tcPr>
            <w:tcW w:w="226" w:type="pct"/>
            <w:vMerge/>
            <w:vAlign w:val="center"/>
          </w:tcPr>
          <w:p w:rsidR="00772B2D" w:rsidRPr="007E664D" w:rsidRDefault="00772B2D" w:rsidP="006861E4">
            <w:pPr>
              <w:jc w:val="center"/>
              <w:rPr>
                <w:bCs/>
                <w:kern w:val="20"/>
              </w:rPr>
            </w:pPr>
          </w:p>
        </w:tc>
      </w:tr>
      <w:tr w:rsidR="00772B2D" w:rsidRPr="007E664D" w:rsidTr="006861E4">
        <w:trPr>
          <w:trHeight w:val="145"/>
        </w:trPr>
        <w:tc>
          <w:tcPr>
            <w:tcW w:w="168" w:type="pct"/>
            <w:vMerge/>
            <w:vAlign w:val="center"/>
          </w:tcPr>
          <w:p w:rsidR="00772B2D" w:rsidRPr="007E664D" w:rsidRDefault="00772B2D" w:rsidP="006861E4">
            <w:pPr>
              <w:autoSpaceDE w:val="0"/>
              <w:autoSpaceDN w:val="0"/>
              <w:adjustRightInd w:val="0"/>
              <w:jc w:val="center"/>
            </w:pPr>
          </w:p>
        </w:tc>
        <w:tc>
          <w:tcPr>
            <w:tcW w:w="814" w:type="pct"/>
            <w:vMerge/>
            <w:vAlign w:val="center"/>
          </w:tcPr>
          <w:p w:rsidR="00772B2D" w:rsidRPr="007E664D" w:rsidRDefault="00772B2D" w:rsidP="006861E4">
            <w:pPr>
              <w:rPr>
                <w:bCs/>
              </w:rPr>
            </w:pPr>
          </w:p>
        </w:tc>
        <w:tc>
          <w:tcPr>
            <w:tcW w:w="452" w:type="pct"/>
            <w:vMerge/>
          </w:tcPr>
          <w:p w:rsidR="00772B2D" w:rsidRPr="007E664D" w:rsidRDefault="00772B2D" w:rsidP="006861E4">
            <w:pPr>
              <w:jc w:val="center"/>
              <w:outlineLvl w:val="1"/>
            </w:pPr>
          </w:p>
        </w:tc>
        <w:tc>
          <w:tcPr>
            <w:tcW w:w="271" w:type="pct"/>
            <w:vMerge/>
          </w:tcPr>
          <w:p w:rsidR="00772B2D" w:rsidRPr="007E664D" w:rsidRDefault="00772B2D" w:rsidP="006861E4">
            <w:pPr>
              <w:jc w:val="center"/>
              <w:outlineLvl w:val="1"/>
            </w:pPr>
          </w:p>
        </w:tc>
        <w:tc>
          <w:tcPr>
            <w:tcW w:w="180" w:type="pct"/>
            <w:shd w:val="clear" w:color="auto" w:fill="auto"/>
          </w:tcPr>
          <w:p w:rsidR="00772B2D" w:rsidRPr="007E664D" w:rsidRDefault="00772B2D" w:rsidP="006861E4">
            <w:pPr>
              <w:jc w:val="center"/>
              <w:outlineLvl w:val="1"/>
            </w:pPr>
            <w:r w:rsidRPr="007E664D">
              <w:t>4</w:t>
            </w:r>
          </w:p>
        </w:tc>
        <w:tc>
          <w:tcPr>
            <w:tcW w:w="813" w:type="pct"/>
            <w:shd w:val="clear" w:color="auto" w:fill="auto"/>
          </w:tcPr>
          <w:p w:rsidR="00772B2D" w:rsidRPr="00772B2D" w:rsidRDefault="00772B2D" w:rsidP="006861E4">
            <w:pPr>
              <w:rPr>
                <w:bCs/>
                <w:kern w:val="20"/>
              </w:rPr>
            </w:pPr>
            <w:r>
              <w:t>Объем</w:t>
            </w:r>
            <w:r w:rsidRPr="00772B2D">
              <w:t xml:space="preserve"> одной упаковки</w:t>
            </w:r>
          </w:p>
        </w:tc>
        <w:tc>
          <w:tcPr>
            <w:tcW w:w="817" w:type="pct"/>
          </w:tcPr>
          <w:p w:rsidR="00772B2D" w:rsidRPr="00772B2D" w:rsidRDefault="00772B2D" w:rsidP="006861E4">
            <w:pPr>
              <w:rPr>
                <w:bCs/>
                <w:kern w:val="20"/>
              </w:rPr>
            </w:pPr>
            <w:r>
              <w:t>1</w:t>
            </w:r>
          </w:p>
        </w:tc>
        <w:tc>
          <w:tcPr>
            <w:tcW w:w="224" w:type="pct"/>
          </w:tcPr>
          <w:p w:rsidR="00772B2D" w:rsidRPr="00772B2D" w:rsidRDefault="00772B2D" w:rsidP="006861E4">
            <w:pPr>
              <w:jc w:val="center"/>
              <w:rPr>
                <w:bCs/>
                <w:kern w:val="20"/>
              </w:rPr>
            </w:pPr>
            <w:r w:rsidRPr="00772B2D">
              <w:rPr>
                <w:bCs/>
                <w:kern w:val="20"/>
              </w:rPr>
              <w:t>л</w:t>
            </w:r>
          </w:p>
        </w:tc>
        <w:tc>
          <w:tcPr>
            <w:tcW w:w="1035" w:type="pct"/>
          </w:tcPr>
          <w:p w:rsidR="00772B2D" w:rsidRPr="007E664D" w:rsidRDefault="00772B2D" w:rsidP="006861E4">
            <w:r w:rsidRPr="007E664D">
              <w:t>Значение характеристики не может изменяться участником закупки</w:t>
            </w:r>
          </w:p>
        </w:tc>
        <w:tc>
          <w:tcPr>
            <w:tcW w:w="226" w:type="pct"/>
            <w:vMerge/>
            <w:vAlign w:val="center"/>
          </w:tcPr>
          <w:p w:rsidR="00772B2D" w:rsidRPr="007E664D" w:rsidRDefault="00772B2D" w:rsidP="006861E4">
            <w:pPr>
              <w:jc w:val="center"/>
              <w:rPr>
                <w:bCs/>
                <w:kern w:val="20"/>
              </w:rPr>
            </w:pPr>
          </w:p>
        </w:tc>
      </w:tr>
    </w:tbl>
    <w:p w:rsidR="006861E4" w:rsidRDefault="006861E4"/>
    <w:p w:rsidR="006861E4" w:rsidRDefault="006861E4">
      <w:r>
        <w:br w:type="page"/>
      </w:r>
    </w:p>
    <w:p w:rsidR="005F07B5" w:rsidRDefault="005F07B5"/>
    <w:tbl>
      <w:tblPr>
        <w:tblStyle w:val="af0"/>
        <w:tblW w:w="15705" w:type="dxa"/>
        <w:tblBorders>
          <w:bottom w:val="none" w:sz="0" w:space="0" w:color="auto"/>
        </w:tblBorders>
        <w:tblLayout w:type="fixed"/>
        <w:tblLook w:val="04A0" w:firstRow="1" w:lastRow="0" w:firstColumn="1" w:lastColumn="0" w:noHBand="0" w:noVBand="1"/>
      </w:tblPr>
      <w:tblGrid>
        <w:gridCol w:w="534"/>
        <w:gridCol w:w="2552"/>
        <w:gridCol w:w="1418"/>
        <w:gridCol w:w="850"/>
        <w:gridCol w:w="567"/>
        <w:gridCol w:w="2553"/>
        <w:gridCol w:w="2552"/>
        <w:gridCol w:w="709"/>
        <w:gridCol w:w="3261"/>
        <w:gridCol w:w="709"/>
      </w:tblGrid>
      <w:tr w:rsidR="006861E4" w:rsidTr="006861E4">
        <w:tc>
          <w:tcPr>
            <w:tcW w:w="534" w:type="dxa"/>
            <w:tcBorders>
              <w:top w:val="single" w:sz="4" w:space="0" w:color="auto"/>
              <w:left w:val="single" w:sz="4" w:space="0" w:color="auto"/>
              <w:bottom w:val="nil"/>
              <w:right w:val="single" w:sz="4" w:space="0" w:color="auto"/>
            </w:tcBorders>
            <w:vAlign w:val="center"/>
            <w:hideMark/>
          </w:tcPr>
          <w:p w:rsidR="006861E4" w:rsidRDefault="006861E4" w:rsidP="006861E4">
            <w:pPr>
              <w:widowControl w:val="0"/>
              <w:jc w:val="center"/>
              <w:rPr>
                <w:rFonts w:cs="Times New Roman"/>
                <w:b/>
                <w:color w:val="000000"/>
                <w:sz w:val="20"/>
                <w:szCs w:val="20"/>
              </w:rPr>
            </w:pPr>
            <w:r>
              <w:rPr>
                <w:rFonts w:cs="Times New Roman"/>
                <w:b/>
                <w:sz w:val="20"/>
                <w:szCs w:val="20"/>
              </w:rPr>
              <w:t>1</w:t>
            </w:r>
          </w:p>
        </w:tc>
        <w:tc>
          <w:tcPr>
            <w:tcW w:w="2552" w:type="dxa"/>
            <w:tcBorders>
              <w:top w:val="single" w:sz="4" w:space="0" w:color="auto"/>
              <w:left w:val="single" w:sz="4" w:space="0" w:color="auto"/>
              <w:bottom w:val="nil"/>
              <w:right w:val="single" w:sz="4" w:space="0" w:color="auto"/>
            </w:tcBorders>
            <w:vAlign w:val="center"/>
            <w:hideMark/>
          </w:tcPr>
          <w:p w:rsidR="006861E4" w:rsidRDefault="006861E4" w:rsidP="006861E4">
            <w:pPr>
              <w:widowControl w:val="0"/>
              <w:jc w:val="center"/>
              <w:rPr>
                <w:rFonts w:cs="Times New Roman"/>
                <w:b/>
                <w:color w:val="000000"/>
                <w:sz w:val="20"/>
                <w:szCs w:val="20"/>
              </w:rPr>
            </w:pPr>
            <w:r>
              <w:rPr>
                <w:rFonts w:cs="Times New Roman"/>
                <w:b/>
                <w:sz w:val="20"/>
                <w:szCs w:val="20"/>
              </w:rPr>
              <w:t>2</w:t>
            </w:r>
          </w:p>
        </w:tc>
        <w:tc>
          <w:tcPr>
            <w:tcW w:w="1418" w:type="dxa"/>
            <w:tcBorders>
              <w:top w:val="single" w:sz="4" w:space="0" w:color="auto"/>
              <w:left w:val="single" w:sz="4" w:space="0" w:color="auto"/>
              <w:bottom w:val="nil"/>
              <w:right w:val="single" w:sz="4" w:space="0" w:color="auto"/>
            </w:tcBorders>
            <w:vAlign w:val="center"/>
            <w:hideMark/>
          </w:tcPr>
          <w:p w:rsidR="006861E4" w:rsidRDefault="006861E4" w:rsidP="006861E4">
            <w:pPr>
              <w:widowControl w:val="0"/>
              <w:jc w:val="center"/>
              <w:rPr>
                <w:rFonts w:cs="Times New Roman"/>
                <w:b/>
                <w:color w:val="000000"/>
                <w:sz w:val="20"/>
                <w:szCs w:val="20"/>
              </w:rPr>
            </w:pPr>
            <w:r>
              <w:rPr>
                <w:rFonts w:cs="Times New Roman"/>
                <w:b/>
                <w:sz w:val="20"/>
                <w:szCs w:val="20"/>
              </w:rPr>
              <w:t>3</w:t>
            </w:r>
          </w:p>
        </w:tc>
        <w:tc>
          <w:tcPr>
            <w:tcW w:w="850" w:type="dxa"/>
            <w:tcBorders>
              <w:top w:val="single" w:sz="4" w:space="0" w:color="auto"/>
              <w:left w:val="single" w:sz="4" w:space="0" w:color="auto"/>
              <w:bottom w:val="nil"/>
              <w:right w:val="single" w:sz="4" w:space="0" w:color="auto"/>
            </w:tcBorders>
            <w:vAlign w:val="center"/>
            <w:hideMark/>
          </w:tcPr>
          <w:p w:rsidR="006861E4" w:rsidRDefault="006861E4" w:rsidP="006861E4">
            <w:pPr>
              <w:widowControl w:val="0"/>
              <w:jc w:val="center"/>
              <w:rPr>
                <w:rFonts w:cs="Times New Roman"/>
                <w:b/>
                <w:color w:val="000000"/>
                <w:sz w:val="20"/>
                <w:szCs w:val="20"/>
              </w:rPr>
            </w:pPr>
            <w:r>
              <w:rPr>
                <w:rFonts w:cs="Times New Roman"/>
                <w:b/>
                <w:sz w:val="20"/>
                <w:szCs w:val="20"/>
              </w:rPr>
              <w:t>4</w:t>
            </w:r>
          </w:p>
        </w:tc>
        <w:tc>
          <w:tcPr>
            <w:tcW w:w="567" w:type="dxa"/>
            <w:tcBorders>
              <w:top w:val="single" w:sz="4" w:space="0" w:color="auto"/>
              <w:left w:val="single" w:sz="4" w:space="0" w:color="auto"/>
              <w:bottom w:val="nil"/>
              <w:right w:val="single" w:sz="4" w:space="0" w:color="auto"/>
            </w:tcBorders>
            <w:vAlign w:val="center"/>
            <w:hideMark/>
          </w:tcPr>
          <w:p w:rsidR="006861E4" w:rsidRDefault="006861E4" w:rsidP="006861E4">
            <w:pPr>
              <w:widowControl w:val="0"/>
              <w:jc w:val="center"/>
              <w:rPr>
                <w:rFonts w:cs="Times New Roman"/>
                <w:b/>
                <w:color w:val="000000"/>
                <w:sz w:val="20"/>
                <w:szCs w:val="20"/>
              </w:rPr>
            </w:pPr>
            <w:r>
              <w:rPr>
                <w:rFonts w:cs="Times New Roman"/>
                <w:b/>
                <w:sz w:val="20"/>
                <w:szCs w:val="20"/>
              </w:rPr>
              <w:t>5</w:t>
            </w:r>
          </w:p>
        </w:tc>
        <w:tc>
          <w:tcPr>
            <w:tcW w:w="2553" w:type="dxa"/>
            <w:tcBorders>
              <w:top w:val="single" w:sz="4" w:space="0" w:color="auto"/>
              <w:left w:val="single" w:sz="4" w:space="0" w:color="auto"/>
              <w:bottom w:val="nil"/>
              <w:right w:val="single" w:sz="4" w:space="0" w:color="auto"/>
            </w:tcBorders>
            <w:vAlign w:val="center"/>
            <w:hideMark/>
          </w:tcPr>
          <w:p w:rsidR="006861E4" w:rsidRDefault="006861E4" w:rsidP="006861E4">
            <w:pPr>
              <w:widowControl w:val="0"/>
              <w:jc w:val="center"/>
              <w:rPr>
                <w:rFonts w:cs="Times New Roman"/>
                <w:b/>
                <w:color w:val="000000"/>
                <w:sz w:val="20"/>
                <w:szCs w:val="20"/>
              </w:rPr>
            </w:pPr>
            <w:r>
              <w:rPr>
                <w:rFonts w:cs="Times New Roman"/>
                <w:b/>
                <w:sz w:val="20"/>
                <w:szCs w:val="20"/>
              </w:rPr>
              <w:t>6</w:t>
            </w:r>
          </w:p>
        </w:tc>
        <w:tc>
          <w:tcPr>
            <w:tcW w:w="2552" w:type="dxa"/>
            <w:tcBorders>
              <w:top w:val="single" w:sz="4" w:space="0" w:color="auto"/>
              <w:left w:val="single" w:sz="4" w:space="0" w:color="auto"/>
              <w:bottom w:val="nil"/>
              <w:right w:val="single" w:sz="4" w:space="0" w:color="auto"/>
            </w:tcBorders>
            <w:vAlign w:val="center"/>
            <w:hideMark/>
          </w:tcPr>
          <w:p w:rsidR="006861E4" w:rsidRDefault="006861E4" w:rsidP="006861E4">
            <w:pPr>
              <w:widowControl w:val="0"/>
              <w:jc w:val="center"/>
              <w:rPr>
                <w:rFonts w:cs="Times New Roman"/>
                <w:b/>
                <w:color w:val="000000"/>
                <w:sz w:val="20"/>
                <w:szCs w:val="20"/>
              </w:rPr>
            </w:pPr>
            <w:r>
              <w:rPr>
                <w:rFonts w:cs="Times New Roman"/>
                <w:b/>
                <w:sz w:val="20"/>
                <w:szCs w:val="20"/>
              </w:rPr>
              <w:t>7</w:t>
            </w:r>
          </w:p>
        </w:tc>
        <w:tc>
          <w:tcPr>
            <w:tcW w:w="709" w:type="dxa"/>
            <w:tcBorders>
              <w:top w:val="single" w:sz="4" w:space="0" w:color="auto"/>
              <w:left w:val="single" w:sz="4" w:space="0" w:color="auto"/>
              <w:bottom w:val="nil"/>
              <w:right w:val="single" w:sz="4" w:space="0" w:color="auto"/>
            </w:tcBorders>
            <w:vAlign w:val="center"/>
            <w:hideMark/>
          </w:tcPr>
          <w:p w:rsidR="006861E4" w:rsidRDefault="006861E4" w:rsidP="006861E4">
            <w:pPr>
              <w:widowControl w:val="0"/>
              <w:jc w:val="center"/>
              <w:rPr>
                <w:rFonts w:cs="Times New Roman"/>
                <w:b/>
                <w:color w:val="000000"/>
                <w:sz w:val="20"/>
                <w:szCs w:val="20"/>
              </w:rPr>
            </w:pPr>
            <w:r>
              <w:rPr>
                <w:rFonts w:cs="Times New Roman"/>
                <w:b/>
                <w:sz w:val="20"/>
                <w:szCs w:val="20"/>
              </w:rPr>
              <w:t>8</w:t>
            </w:r>
          </w:p>
        </w:tc>
        <w:tc>
          <w:tcPr>
            <w:tcW w:w="3261" w:type="dxa"/>
            <w:tcBorders>
              <w:top w:val="single" w:sz="4" w:space="0" w:color="auto"/>
              <w:left w:val="single" w:sz="4" w:space="0" w:color="auto"/>
              <w:bottom w:val="nil"/>
              <w:right w:val="single" w:sz="4" w:space="0" w:color="auto"/>
            </w:tcBorders>
            <w:vAlign w:val="center"/>
            <w:hideMark/>
          </w:tcPr>
          <w:p w:rsidR="006861E4" w:rsidRDefault="006861E4" w:rsidP="006861E4">
            <w:pPr>
              <w:widowControl w:val="0"/>
              <w:jc w:val="center"/>
              <w:rPr>
                <w:rFonts w:cs="Times New Roman"/>
                <w:b/>
                <w:color w:val="000000"/>
                <w:sz w:val="20"/>
                <w:szCs w:val="20"/>
              </w:rPr>
            </w:pPr>
            <w:r>
              <w:rPr>
                <w:rFonts w:cs="Times New Roman"/>
                <w:b/>
                <w:sz w:val="20"/>
                <w:szCs w:val="20"/>
              </w:rPr>
              <w:t>9</w:t>
            </w:r>
          </w:p>
        </w:tc>
        <w:tc>
          <w:tcPr>
            <w:tcW w:w="709" w:type="dxa"/>
            <w:tcBorders>
              <w:top w:val="single" w:sz="4" w:space="0" w:color="auto"/>
              <w:left w:val="single" w:sz="4" w:space="0" w:color="auto"/>
              <w:bottom w:val="nil"/>
              <w:right w:val="single" w:sz="4" w:space="0" w:color="auto"/>
            </w:tcBorders>
            <w:vAlign w:val="center"/>
            <w:hideMark/>
          </w:tcPr>
          <w:p w:rsidR="006861E4" w:rsidRDefault="006861E4" w:rsidP="006861E4">
            <w:pPr>
              <w:widowControl w:val="0"/>
              <w:jc w:val="center"/>
              <w:rPr>
                <w:rFonts w:cs="Times New Roman"/>
                <w:b/>
                <w:color w:val="000000"/>
                <w:sz w:val="20"/>
                <w:szCs w:val="20"/>
              </w:rPr>
            </w:pPr>
            <w:r>
              <w:rPr>
                <w:rFonts w:cs="Times New Roman"/>
                <w:b/>
                <w:sz w:val="20"/>
                <w:szCs w:val="20"/>
              </w:rPr>
              <w:t>10</w:t>
            </w:r>
          </w:p>
        </w:tc>
      </w:tr>
    </w:tbl>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551"/>
        <w:gridCol w:w="1418"/>
        <w:gridCol w:w="850"/>
        <w:gridCol w:w="567"/>
        <w:gridCol w:w="2552"/>
        <w:gridCol w:w="2551"/>
        <w:gridCol w:w="709"/>
        <w:gridCol w:w="3260"/>
        <w:gridCol w:w="709"/>
      </w:tblGrid>
      <w:tr w:rsidR="00723C53" w:rsidRPr="00AE244B" w:rsidTr="009B2BFA">
        <w:trPr>
          <w:trHeight w:val="145"/>
        </w:trPr>
        <w:tc>
          <w:tcPr>
            <w:tcW w:w="534" w:type="dxa"/>
            <w:vMerge w:val="restart"/>
          </w:tcPr>
          <w:p w:rsidR="00723C53" w:rsidRDefault="00723C53" w:rsidP="009B2BFA">
            <w:pPr>
              <w:jc w:val="center"/>
            </w:pPr>
            <w:r>
              <w:rPr>
                <w:lang w:val="en-US"/>
              </w:rPr>
              <w:t>15</w:t>
            </w:r>
          </w:p>
          <w:p w:rsidR="005E74CE" w:rsidRPr="005E74CE" w:rsidRDefault="005E74CE" w:rsidP="009B2BFA">
            <w:pPr>
              <w:jc w:val="center"/>
            </w:pPr>
            <w:r>
              <w:t>*5</w:t>
            </w:r>
          </w:p>
        </w:tc>
        <w:tc>
          <w:tcPr>
            <w:tcW w:w="2551" w:type="dxa"/>
            <w:vMerge w:val="restart"/>
          </w:tcPr>
          <w:p w:rsidR="00723C53" w:rsidRPr="00AE244B" w:rsidRDefault="00723C53" w:rsidP="009B2BFA">
            <w:r w:rsidRPr="00AE244B">
              <w:t>Эмаль</w:t>
            </w:r>
            <w:r w:rsidR="001A3B86">
              <w:t xml:space="preserve"> тип 5</w:t>
            </w:r>
          </w:p>
          <w:p w:rsidR="00723C53" w:rsidRPr="00AE244B" w:rsidRDefault="00723C53" w:rsidP="009B2BFA"/>
          <w:p w:rsidR="00723C53" w:rsidRDefault="00723C53" w:rsidP="009B2BFA">
            <w:r>
              <w:t>(</w:t>
            </w:r>
            <w:r w:rsidRPr="00AE244B">
              <w:t xml:space="preserve">Эмаль </w:t>
            </w:r>
            <w:r w:rsidRPr="00AE244B">
              <w:rPr>
                <w:lang w:val="en-US"/>
              </w:rPr>
              <w:t>R</w:t>
            </w:r>
            <w:r w:rsidRPr="00AE244B">
              <w:t>AL 1003</w:t>
            </w:r>
            <w:r>
              <w:t>)</w:t>
            </w:r>
          </w:p>
          <w:p w:rsidR="001A3B86" w:rsidRPr="00AE244B" w:rsidRDefault="001A3B86" w:rsidP="009B2BFA"/>
          <w:p w:rsidR="00723C53" w:rsidRPr="00AE244B" w:rsidRDefault="00723C53" w:rsidP="009B2BFA">
            <w:pPr>
              <w:rPr>
                <w:bCs/>
              </w:rPr>
            </w:pPr>
            <w:r>
              <w:rPr>
                <w:noProof/>
              </w:rPr>
              <w:drawing>
                <wp:inline distT="0" distB="0" distL="0" distR="0">
                  <wp:extent cx="981075" cy="523875"/>
                  <wp:effectExtent l="19050" t="0" r="9525" b="0"/>
                  <wp:docPr id="40" name="Рисунок 355" descr="ÐÐ°ÑÑÐ¸Ð½ÐºÐ¸ Ð¿Ð¾ Ð·Ð°Ð¿ÑÐ¾ÑÑ RAL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5" descr="ÐÐ°ÑÑÐ¸Ð½ÐºÐ¸ Ð¿Ð¾ Ð·Ð°Ð¿ÑÐ¾ÑÑ RAL 1003"/>
                          <pic:cNvPicPr>
                            <a:picLocks noChangeAspect="1" noChangeArrowheads="1"/>
                          </pic:cNvPicPr>
                        </pic:nvPicPr>
                        <pic:blipFill>
                          <a:blip r:embed="rId27"/>
                          <a:srcRect/>
                          <a:stretch>
                            <a:fillRect/>
                          </a:stretch>
                        </pic:blipFill>
                        <pic:spPr bwMode="auto">
                          <a:xfrm>
                            <a:off x="0" y="0"/>
                            <a:ext cx="981075" cy="523875"/>
                          </a:xfrm>
                          <a:prstGeom prst="rect">
                            <a:avLst/>
                          </a:prstGeom>
                          <a:noFill/>
                          <a:ln w="9525">
                            <a:noFill/>
                            <a:miter lim="800000"/>
                            <a:headEnd/>
                            <a:tailEnd/>
                          </a:ln>
                        </pic:spPr>
                      </pic:pic>
                    </a:graphicData>
                  </a:graphic>
                </wp:inline>
              </w:drawing>
            </w:r>
          </w:p>
        </w:tc>
        <w:tc>
          <w:tcPr>
            <w:tcW w:w="1418" w:type="dxa"/>
            <w:vMerge w:val="restart"/>
          </w:tcPr>
          <w:p w:rsidR="00723C53" w:rsidRPr="00AE244B" w:rsidRDefault="00723C53" w:rsidP="009B2BFA">
            <w:r w:rsidRPr="00AE244B">
              <w:t>20.30.12.130</w:t>
            </w:r>
          </w:p>
          <w:p w:rsidR="00723C53" w:rsidRPr="00AE244B" w:rsidRDefault="00723C53" w:rsidP="009B2BFA"/>
          <w:p w:rsidR="00723C53" w:rsidRPr="00AE244B" w:rsidRDefault="00723C53" w:rsidP="009B2BFA">
            <w:r w:rsidRPr="00AE244B">
              <w:t>20.30.12.130-00000002</w:t>
            </w:r>
          </w:p>
          <w:p w:rsidR="00723C53" w:rsidRPr="00AE244B" w:rsidRDefault="00723C53" w:rsidP="009B2BFA"/>
          <w:p w:rsidR="00723C53" w:rsidRPr="00AE244B" w:rsidRDefault="00723C53" w:rsidP="009B2BFA">
            <w:r w:rsidRPr="00AE244B">
              <w:t>-</w:t>
            </w:r>
          </w:p>
        </w:tc>
        <w:tc>
          <w:tcPr>
            <w:tcW w:w="850" w:type="dxa"/>
            <w:vMerge w:val="restart"/>
          </w:tcPr>
          <w:p w:rsidR="00723C53" w:rsidRPr="00AE244B" w:rsidRDefault="00723C53" w:rsidP="009B2BFA">
            <w:pPr>
              <w:jc w:val="center"/>
            </w:pPr>
            <w:r w:rsidRPr="00AE244B">
              <w:t>кг</w:t>
            </w:r>
          </w:p>
        </w:tc>
        <w:tc>
          <w:tcPr>
            <w:tcW w:w="567" w:type="dxa"/>
            <w:shd w:val="clear" w:color="auto" w:fill="auto"/>
          </w:tcPr>
          <w:p w:rsidR="00723C53" w:rsidRPr="00AE244B" w:rsidRDefault="00723C53" w:rsidP="009B2BFA">
            <w:r w:rsidRPr="00AE244B">
              <w:t>1</w:t>
            </w:r>
          </w:p>
        </w:tc>
        <w:tc>
          <w:tcPr>
            <w:tcW w:w="2552" w:type="dxa"/>
            <w:shd w:val="clear" w:color="auto" w:fill="auto"/>
          </w:tcPr>
          <w:p w:rsidR="00723C53" w:rsidRPr="00AE244B" w:rsidRDefault="00723C53" w:rsidP="009B2BFA">
            <w:r w:rsidRPr="00AE244B">
              <w:t>Область применения</w:t>
            </w:r>
          </w:p>
        </w:tc>
        <w:tc>
          <w:tcPr>
            <w:tcW w:w="2551" w:type="dxa"/>
          </w:tcPr>
          <w:p w:rsidR="00723C53" w:rsidRPr="00AE244B" w:rsidRDefault="00723C53" w:rsidP="009B2BFA">
            <w:r w:rsidRPr="00AE244B">
              <w:t>для наружных работ</w:t>
            </w:r>
          </w:p>
        </w:tc>
        <w:tc>
          <w:tcPr>
            <w:tcW w:w="709" w:type="dxa"/>
          </w:tcPr>
          <w:p w:rsidR="00723C53" w:rsidRPr="00AE244B" w:rsidRDefault="00723C53" w:rsidP="009B2BFA"/>
        </w:tc>
        <w:tc>
          <w:tcPr>
            <w:tcW w:w="3260" w:type="dxa"/>
          </w:tcPr>
          <w:p w:rsidR="00723C53" w:rsidRPr="00AE244B" w:rsidRDefault="00723C53" w:rsidP="009B2BFA">
            <w:r w:rsidRPr="00AE244B">
              <w:t>Значение характеристики не может изменяться участником закупки</w:t>
            </w:r>
          </w:p>
        </w:tc>
        <w:tc>
          <w:tcPr>
            <w:tcW w:w="709" w:type="dxa"/>
            <w:vMerge w:val="restart"/>
          </w:tcPr>
          <w:p w:rsidR="00723C53" w:rsidRPr="00AE244B" w:rsidRDefault="00723C53" w:rsidP="009B2BFA">
            <w:pPr>
              <w:jc w:val="center"/>
            </w:pPr>
            <w:r>
              <w:t>5</w:t>
            </w:r>
          </w:p>
        </w:tc>
      </w:tr>
      <w:tr w:rsidR="00723C53" w:rsidRPr="00AE244B" w:rsidTr="009B2BFA">
        <w:trPr>
          <w:trHeight w:val="145"/>
        </w:trPr>
        <w:tc>
          <w:tcPr>
            <w:tcW w:w="534" w:type="dxa"/>
            <w:vMerge/>
            <w:vAlign w:val="center"/>
          </w:tcPr>
          <w:p w:rsidR="00723C53" w:rsidRPr="00AE244B" w:rsidRDefault="00723C53" w:rsidP="009B2BFA"/>
        </w:tc>
        <w:tc>
          <w:tcPr>
            <w:tcW w:w="2551" w:type="dxa"/>
            <w:vMerge/>
            <w:vAlign w:val="center"/>
          </w:tcPr>
          <w:p w:rsidR="00723C53" w:rsidRPr="00AE244B" w:rsidRDefault="00723C53" w:rsidP="009B2BFA">
            <w:pPr>
              <w:rPr>
                <w:bCs/>
              </w:rPr>
            </w:pPr>
          </w:p>
        </w:tc>
        <w:tc>
          <w:tcPr>
            <w:tcW w:w="1418" w:type="dxa"/>
            <w:vMerge/>
          </w:tcPr>
          <w:p w:rsidR="00723C53" w:rsidRPr="00AE244B" w:rsidRDefault="00723C53" w:rsidP="009B2BFA"/>
        </w:tc>
        <w:tc>
          <w:tcPr>
            <w:tcW w:w="850" w:type="dxa"/>
            <w:vMerge/>
          </w:tcPr>
          <w:p w:rsidR="00723C53" w:rsidRPr="00AE244B" w:rsidRDefault="00723C53" w:rsidP="009B2BFA"/>
        </w:tc>
        <w:tc>
          <w:tcPr>
            <w:tcW w:w="567" w:type="dxa"/>
            <w:shd w:val="clear" w:color="auto" w:fill="auto"/>
          </w:tcPr>
          <w:p w:rsidR="00723C53" w:rsidRPr="00AE244B" w:rsidRDefault="00723C53" w:rsidP="009B2BFA">
            <w:r w:rsidRPr="00AE244B">
              <w:t>2</w:t>
            </w:r>
          </w:p>
        </w:tc>
        <w:tc>
          <w:tcPr>
            <w:tcW w:w="2552" w:type="dxa"/>
            <w:shd w:val="clear" w:color="auto" w:fill="auto"/>
          </w:tcPr>
          <w:p w:rsidR="00723C53" w:rsidRPr="00AE244B" w:rsidRDefault="00723C53" w:rsidP="009B2BFA">
            <w:r w:rsidRPr="00AE244B">
              <w:t>Тип эмали</w:t>
            </w:r>
          </w:p>
        </w:tc>
        <w:tc>
          <w:tcPr>
            <w:tcW w:w="2551" w:type="dxa"/>
          </w:tcPr>
          <w:p w:rsidR="00723C53" w:rsidRPr="00AE244B" w:rsidRDefault="00723C53" w:rsidP="009B2BFA">
            <w:r w:rsidRPr="00AE244B">
              <w:t>алкидно-акриловая (АС)</w:t>
            </w:r>
          </w:p>
        </w:tc>
        <w:tc>
          <w:tcPr>
            <w:tcW w:w="709" w:type="dxa"/>
          </w:tcPr>
          <w:p w:rsidR="00723C53" w:rsidRPr="00AE244B" w:rsidRDefault="00723C53" w:rsidP="009B2BFA">
            <w:pPr>
              <w:rPr>
                <w:bCs/>
              </w:rPr>
            </w:pPr>
          </w:p>
        </w:tc>
        <w:tc>
          <w:tcPr>
            <w:tcW w:w="3260" w:type="dxa"/>
          </w:tcPr>
          <w:p w:rsidR="00723C53" w:rsidRPr="00AE244B" w:rsidRDefault="00723C53" w:rsidP="009B2BFA">
            <w:pPr>
              <w:rPr>
                <w:bCs/>
              </w:rPr>
            </w:pPr>
            <w:r w:rsidRPr="00AE244B">
              <w:t>Значение характеристики не может изменяться участником закупки</w:t>
            </w:r>
          </w:p>
        </w:tc>
        <w:tc>
          <w:tcPr>
            <w:tcW w:w="709" w:type="dxa"/>
            <w:vMerge/>
            <w:vAlign w:val="center"/>
          </w:tcPr>
          <w:p w:rsidR="00723C53" w:rsidRPr="00AE244B" w:rsidRDefault="00723C53" w:rsidP="009B2BFA">
            <w:pPr>
              <w:rPr>
                <w:bCs/>
              </w:rPr>
            </w:pPr>
          </w:p>
        </w:tc>
      </w:tr>
      <w:tr w:rsidR="00723C53" w:rsidRPr="00AE244B" w:rsidTr="009B2BFA">
        <w:trPr>
          <w:trHeight w:val="145"/>
        </w:trPr>
        <w:tc>
          <w:tcPr>
            <w:tcW w:w="534" w:type="dxa"/>
            <w:vMerge/>
            <w:vAlign w:val="center"/>
          </w:tcPr>
          <w:p w:rsidR="00723C53" w:rsidRPr="00AE244B" w:rsidRDefault="00723C53" w:rsidP="009B2BFA"/>
        </w:tc>
        <w:tc>
          <w:tcPr>
            <w:tcW w:w="2551" w:type="dxa"/>
            <w:vMerge/>
            <w:vAlign w:val="center"/>
          </w:tcPr>
          <w:p w:rsidR="00723C53" w:rsidRPr="00AE244B" w:rsidRDefault="00723C53" w:rsidP="009B2BFA">
            <w:pPr>
              <w:rPr>
                <w:bCs/>
              </w:rPr>
            </w:pPr>
          </w:p>
        </w:tc>
        <w:tc>
          <w:tcPr>
            <w:tcW w:w="1418" w:type="dxa"/>
            <w:vMerge/>
          </w:tcPr>
          <w:p w:rsidR="00723C53" w:rsidRPr="00AE244B" w:rsidRDefault="00723C53" w:rsidP="009B2BFA">
            <w:pPr>
              <w:rPr>
                <w:bCs/>
              </w:rPr>
            </w:pPr>
          </w:p>
        </w:tc>
        <w:tc>
          <w:tcPr>
            <w:tcW w:w="850" w:type="dxa"/>
            <w:vMerge/>
          </w:tcPr>
          <w:p w:rsidR="00723C53" w:rsidRPr="00AE244B" w:rsidRDefault="00723C53" w:rsidP="009B2BFA">
            <w:pPr>
              <w:rPr>
                <w:bCs/>
              </w:rPr>
            </w:pPr>
          </w:p>
        </w:tc>
        <w:tc>
          <w:tcPr>
            <w:tcW w:w="567" w:type="dxa"/>
            <w:shd w:val="clear" w:color="auto" w:fill="auto"/>
          </w:tcPr>
          <w:p w:rsidR="00723C53" w:rsidRPr="00AE244B" w:rsidRDefault="00723C53" w:rsidP="009B2BFA">
            <w:pPr>
              <w:rPr>
                <w:bCs/>
              </w:rPr>
            </w:pPr>
            <w:r w:rsidRPr="00AE244B">
              <w:rPr>
                <w:bCs/>
              </w:rPr>
              <w:t>3</w:t>
            </w:r>
          </w:p>
        </w:tc>
        <w:tc>
          <w:tcPr>
            <w:tcW w:w="2552" w:type="dxa"/>
            <w:shd w:val="clear" w:color="auto" w:fill="auto"/>
          </w:tcPr>
          <w:p w:rsidR="00723C53" w:rsidRPr="00AE244B" w:rsidRDefault="00723C53" w:rsidP="009B2BFA">
            <w:pPr>
              <w:rPr>
                <w:i/>
              </w:rPr>
            </w:pPr>
            <w:r w:rsidRPr="00AE244B">
              <w:rPr>
                <w:i/>
              </w:rPr>
              <w:t>Форма выпуска</w:t>
            </w:r>
          </w:p>
        </w:tc>
        <w:tc>
          <w:tcPr>
            <w:tcW w:w="2551" w:type="dxa"/>
          </w:tcPr>
          <w:p w:rsidR="00723C53" w:rsidRPr="00AE244B" w:rsidRDefault="00723C53" w:rsidP="009B2BFA">
            <w:pPr>
              <w:rPr>
                <w:i/>
              </w:rPr>
            </w:pPr>
            <w:r w:rsidRPr="00AE244B">
              <w:rPr>
                <w:i/>
              </w:rPr>
              <w:t>готовая к применению</w:t>
            </w:r>
          </w:p>
        </w:tc>
        <w:tc>
          <w:tcPr>
            <w:tcW w:w="709" w:type="dxa"/>
          </w:tcPr>
          <w:p w:rsidR="00723C53" w:rsidRPr="00AE244B" w:rsidRDefault="00723C53" w:rsidP="009B2BFA">
            <w:pPr>
              <w:rPr>
                <w:bCs/>
              </w:rPr>
            </w:pPr>
          </w:p>
        </w:tc>
        <w:tc>
          <w:tcPr>
            <w:tcW w:w="3260" w:type="dxa"/>
          </w:tcPr>
          <w:p w:rsidR="00723C53" w:rsidRPr="00AE244B" w:rsidRDefault="00723C53" w:rsidP="009B2BFA">
            <w:pPr>
              <w:rPr>
                <w:bCs/>
              </w:rPr>
            </w:pPr>
            <w:r w:rsidRPr="00AE244B">
              <w:t>Значение характеристики не может изменяться участником закупки</w:t>
            </w:r>
          </w:p>
        </w:tc>
        <w:tc>
          <w:tcPr>
            <w:tcW w:w="709" w:type="dxa"/>
            <w:vMerge/>
            <w:vAlign w:val="center"/>
          </w:tcPr>
          <w:p w:rsidR="00723C53" w:rsidRPr="00AE244B" w:rsidRDefault="00723C53" w:rsidP="009B2BFA">
            <w:pPr>
              <w:rPr>
                <w:bCs/>
              </w:rPr>
            </w:pPr>
          </w:p>
        </w:tc>
      </w:tr>
      <w:tr w:rsidR="00723C53" w:rsidRPr="00AE244B" w:rsidTr="009B2BFA">
        <w:trPr>
          <w:trHeight w:val="145"/>
        </w:trPr>
        <w:tc>
          <w:tcPr>
            <w:tcW w:w="534" w:type="dxa"/>
            <w:vMerge/>
            <w:vAlign w:val="center"/>
          </w:tcPr>
          <w:p w:rsidR="00723C53" w:rsidRPr="00AE244B" w:rsidRDefault="00723C53" w:rsidP="009B2BFA"/>
        </w:tc>
        <w:tc>
          <w:tcPr>
            <w:tcW w:w="2551" w:type="dxa"/>
            <w:vMerge/>
            <w:vAlign w:val="center"/>
          </w:tcPr>
          <w:p w:rsidR="00723C53" w:rsidRPr="00AE244B" w:rsidRDefault="00723C53" w:rsidP="009B2BFA">
            <w:pPr>
              <w:rPr>
                <w:bCs/>
              </w:rPr>
            </w:pPr>
          </w:p>
        </w:tc>
        <w:tc>
          <w:tcPr>
            <w:tcW w:w="1418" w:type="dxa"/>
            <w:vMerge/>
          </w:tcPr>
          <w:p w:rsidR="00723C53" w:rsidRPr="00AE244B" w:rsidRDefault="00723C53" w:rsidP="009B2BFA"/>
        </w:tc>
        <w:tc>
          <w:tcPr>
            <w:tcW w:w="850" w:type="dxa"/>
            <w:vMerge/>
          </w:tcPr>
          <w:p w:rsidR="00723C53" w:rsidRPr="00AE244B" w:rsidRDefault="00723C53" w:rsidP="009B2BFA"/>
        </w:tc>
        <w:tc>
          <w:tcPr>
            <w:tcW w:w="567" w:type="dxa"/>
            <w:shd w:val="clear" w:color="auto" w:fill="auto"/>
          </w:tcPr>
          <w:p w:rsidR="00723C53" w:rsidRPr="00AE244B" w:rsidRDefault="00723C53" w:rsidP="009B2BFA">
            <w:r w:rsidRPr="00AE244B">
              <w:t>4</w:t>
            </w:r>
          </w:p>
        </w:tc>
        <w:tc>
          <w:tcPr>
            <w:tcW w:w="2552" w:type="dxa"/>
            <w:shd w:val="clear" w:color="auto" w:fill="auto"/>
          </w:tcPr>
          <w:p w:rsidR="00723C53" w:rsidRPr="00AE244B" w:rsidRDefault="00723C53" w:rsidP="009B2BFA">
            <w:pPr>
              <w:rPr>
                <w:i/>
              </w:rPr>
            </w:pPr>
            <w:r w:rsidRPr="00AE244B">
              <w:rPr>
                <w:i/>
              </w:rPr>
              <w:t>Цвет</w:t>
            </w:r>
          </w:p>
        </w:tc>
        <w:tc>
          <w:tcPr>
            <w:tcW w:w="2551" w:type="dxa"/>
          </w:tcPr>
          <w:p w:rsidR="00723C53" w:rsidRPr="00AE244B" w:rsidRDefault="00723C53" w:rsidP="009B2BFA">
            <w:pPr>
              <w:rPr>
                <w:i/>
              </w:rPr>
            </w:pPr>
            <w:r w:rsidRPr="00AE244B">
              <w:rPr>
                <w:i/>
              </w:rPr>
              <w:t>сигнальный желтыйRAL 1003</w:t>
            </w:r>
          </w:p>
        </w:tc>
        <w:tc>
          <w:tcPr>
            <w:tcW w:w="709" w:type="dxa"/>
          </w:tcPr>
          <w:p w:rsidR="00723C53" w:rsidRPr="00AE244B" w:rsidRDefault="00723C53" w:rsidP="009B2BFA">
            <w:pPr>
              <w:rPr>
                <w:bCs/>
              </w:rPr>
            </w:pPr>
          </w:p>
        </w:tc>
        <w:tc>
          <w:tcPr>
            <w:tcW w:w="3260" w:type="dxa"/>
          </w:tcPr>
          <w:p w:rsidR="00723C53" w:rsidRPr="00AE244B" w:rsidRDefault="00723C53" w:rsidP="009B2BFA">
            <w:r w:rsidRPr="00AE244B">
              <w:t>Значение характеристики не может изменяться участником закупки</w:t>
            </w:r>
          </w:p>
        </w:tc>
        <w:tc>
          <w:tcPr>
            <w:tcW w:w="709" w:type="dxa"/>
            <w:vMerge/>
            <w:vAlign w:val="center"/>
          </w:tcPr>
          <w:p w:rsidR="00723C53" w:rsidRPr="00AE244B" w:rsidRDefault="00723C53" w:rsidP="009B2BFA">
            <w:pPr>
              <w:rPr>
                <w:bCs/>
              </w:rPr>
            </w:pPr>
          </w:p>
        </w:tc>
      </w:tr>
      <w:tr w:rsidR="00723C53" w:rsidRPr="00AE244B" w:rsidTr="009B2BFA">
        <w:trPr>
          <w:trHeight w:val="145"/>
        </w:trPr>
        <w:tc>
          <w:tcPr>
            <w:tcW w:w="534" w:type="dxa"/>
            <w:vMerge/>
            <w:vAlign w:val="center"/>
          </w:tcPr>
          <w:p w:rsidR="00723C53" w:rsidRPr="00AE244B" w:rsidRDefault="00723C53" w:rsidP="009B2BFA"/>
        </w:tc>
        <w:tc>
          <w:tcPr>
            <w:tcW w:w="2551" w:type="dxa"/>
            <w:vMerge/>
            <w:vAlign w:val="center"/>
          </w:tcPr>
          <w:p w:rsidR="00723C53" w:rsidRPr="00AE244B" w:rsidRDefault="00723C53" w:rsidP="009B2BFA">
            <w:pPr>
              <w:rPr>
                <w:bCs/>
              </w:rPr>
            </w:pPr>
          </w:p>
        </w:tc>
        <w:tc>
          <w:tcPr>
            <w:tcW w:w="1418" w:type="dxa"/>
            <w:vMerge/>
          </w:tcPr>
          <w:p w:rsidR="00723C53" w:rsidRPr="00AE244B" w:rsidRDefault="00723C53" w:rsidP="009B2BFA"/>
        </w:tc>
        <w:tc>
          <w:tcPr>
            <w:tcW w:w="850" w:type="dxa"/>
            <w:vMerge/>
          </w:tcPr>
          <w:p w:rsidR="00723C53" w:rsidRPr="00AE244B" w:rsidRDefault="00723C53" w:rsidP="009B2BFA"/>
        </w:tc>
        <w:tc>
          <w:tcPr>
            <w:tcW w:w="567" w:type="dxa"/>
            <w:shd w:val="clear" w:color="auto" w:fill="auto"/>
          </w:tcPr>
          <w:p w:rsidR="00723C53" w:rsidRPr="00C942F5" w:rsidRDefault="00723C53" w:rsidP="009B2BFA">
            <w:pPr>
              <w:rPr>
                <w:i/>
              </w:rPr>
            </w:pPr>
            <w:r w:rsidRPr="00C942F5">
              <w:rPr>
                <w:i/>
              </w:rPr>
              <w:t>5</w:t>
            </w:r>
          </w:p>
        </w:tc>
        <w:tc>
          <w:tcPr>
            <w:tcW w:w="2552" w:type="dxa"/>
            <w:shd w:val="clear" w:color="auto" w:fill="auto"/>
          </w:tcPr>
          <w:p w:rsidR="00723C53" w:rsidRPr="00AE244B" w:rsidRDefault="00723C53" w:rsidP="009B2BFA">
            <w:pPr>
              <w:rPr>
                <w:i/>
              </w:rPr>
            </w:pPr>
            <w:r w:rsidRPr="00AE244B">
              <w:rPr>
                <w:i/>
              </w:rPr>
              <w:t>Упаковка</w:t>
            </w:r>
          </w:p>
        </w:tc>
        <w:tc>
          <w:tcPr>
            <w:tcW w:w="2551" w:type="dxa"/>
          </w:tcPr>
          <w:p w:rsidR="00723C53" w:rsidRPr="00AE244B" w:rsidRDefault="00723C53" w:rsidP="009B2BFA">
            <w:pPr>
              <w:rPr>
                <w:i/>
              </w:rPr>
            </w:pPr>
            <w:r w:rsidRPr="00AE244B">
              <w:rPr>
                <w:i/>
              </w:rPr>
              <w:t>металлическая с крышкой или полимерная с крышкой</w:t>
            </w:r>
          </w:p>
        </w:tc>
        <w:tc>
          <w:tcPr>
            <w:tcW w:w="709" w:type="dxa"/>
          </w:tcPr>
          <w:p w:rsidR="00723C53" w:rsidRPr="00AE244B" w:rsidRDefault="00723C53" w:rsidP="009B2BFA">
            <w:pPr>
              <w:rPr>
                <w:bCs/>
              </w:rPr>
            </w:pPr>
          </w:p>
        </w:tc>
        <w:tc>
          <w:tcPr>
            <w:tcW w:w="3260" w:type="dxa"/>
          </w:tcPr>
          <w:p w:rsidR="00723C53" w:rsidRPr="00AE244B" w:rsidRDefault="00723C53" w:rsidP="009B2BFA">
            <w:r w:rsidRPr="00AE244B">
              <w:t>Участник закупки указывает в заявке только одно значение характеристики</w:t>
            </w:r>
          </w:p>
        </w:tc>
        <w:tc>
          <w:tcPr>
            <w:tcW w:w="709" w:type="dxa"/>
            <w:vMerge/>
            <w:vAlign w:val="center"/>
          </w:tcPr>
          <w:p w:rsidR="00723C53" w:rsidRPr="00AE244B" w:rsidRDefault="00723C53" w:rsidP="009B2BFA">
            <w:pPr>
              <w:rPr>
                <w:bCs/>
              </w:rPr>
            </w:pPr>
          </w:p>
        </w:tc>
      </w:tr>
      <w:tr w:rsidR="00723C53" w:rsidRPr="00AE244B" w:rsidTr="009B2BFA">
        <w:trPr>
          <w:trHeight w:val="145"/>
        </w:trPr>
        <w:tc>
          <w:tcPr>
            <w:tcW w:w="534" w:type="dxa"/>
            <w:vMerge/>
            <w:vAlign w:val="center"/>
          </w:tcPr>
          <w:p w:rsidR="00723C53" w:rsidRPr="00AE244B" w:rsidRDefault="00723C53" w:rsidP="009B2BFA"/>
        </w:tc>
        <w:tc>
          <w:tcPr>
            <w:tcW w:w="2551" w:type="dxa"/>
            <w:vMerge/>
            <w:vAlign w:val="center"/>
          </w:tcPr>
          <w:p w:rsidR="00723C53" w:rsidRPr="00AE244B" w:rsidRDefault="00723C53" w:rsidP="009B2BFA">
            <w:pPr>
              <w:rPr>
                <w:bCs/>
              </w:rPr>
            </w:pPr>
          </w:p>
        </w:tc>
        <w:tc>
          <w:tcPr>
            <w:tcW w:w="1418" w:type="dxa"/>
            <w:vMerge/>
          </w:tcPr>
          <w:p w:rsidR="00723C53" w:rsidRPr="00AE244B" w:rsidRDefault="00723C53" w:rsidP="009B2BFA"/>
        </w:tc>
        <w:tc>
          <w:tcPr>
            <w:tcW w:w="850" w:type="dxa"/>
            <w:vMerge/>
          </w:tcPr>
          <w:p w:rsidR="00723C53" w:rsidRPr="00AE244B" w:rsidRDefault="00723C53" w:rsidP="009B2BFA"/>
        </w:tc>
        <w:tc>
          <w:tcPr>
            <w:tcW w:w="567" w:type="dxa"/>
            <w:shd w:val="clear" w:color="auto" w:fill="auto"/>
          </w:tcPr>
          <w:p w:rsidR="00723C53" w:rsidRPr="00C942F5" w:rsidRDefault="00723C53" w:rsidP="009B2BFA">
            <w:pPr>
              <w:rPr>
                <w:i/>
              </w:rPr>
            </w:pPr>
            <w:r w:rsidRPr="00C942F5">
              <w:rPr>
                <w:i/>
              </w:rPr>
              <w:t>6</w:t>
            </w:r>
          </w:p>
        </w:tc>
        <w:tc>
          <w:tcPr>
            <w:tcW w:w="2552" w:type="dxa"/>
            <w:shd w:val="clear" w:color="auto" w:fill="auto"/>
          </w:tcPr>
          <w:p w:rsidR="00723C53" w:rsidRPr="00AE244B" w:rsidRDefault="00723C53" w:rsidP="009B2BFA">
            <w:pPr>
              <w:rPr>
                <w:i/>
              </w:rPr>
            </w:pPr>
            <w:r w:rsidRPr="00AE244B">
              <w:rPr>
                <w:i/>
              </w:rPr>
              <w:t>Объем одной упаковки</w:t>
            </w:r>
          </w:p>
        </w:tc>
        <w:tc>
          <w:tcPr>
            <w:tcW w:w="2551" w:type="dxa"/>
          </w:tcPr>
          <w:p w:rsidR="00723C53" w:rsidRPr="00AE244B" w:rsidRDefault="00723C53" w:rsidP="009B2BFA">
            <w:pPr>
              <w:rPr>
                <w:i/>
              </w:rPr>
            </w:pPr>
            <w:r w:rsidRPr="00AE244B">
              <w:rPr>
                <w:i/>
              </w:rPr>
              <w:t>≥ 1 и &lt;3</w:t>
            </w:r>
          </w:p>
        </w:tc>
        <w:tc>
          <w:tcPr>
            <w:tcW w:w="709" w:type="dxa"/>
          </w:tcPr>
          <w:p w:rsidR="00723C53" w:rsidRPr="00AE244B" w:rsidRDefault="00723C53" w:rsidP="009B2BFA">
            <w:pPr>
              <w:rPr>
                <w:bCs/>
              </w:rPr>
            </w:pPr>
            <w:r w:rsidRPr="00AE244B">
              <w:rPr>
                <w:i/>
              </w:rPr>
              <w:t>кг</w:t>
            </w:r>
          </w:p>
        </w:tc>
        <w:tc>
          <w:tcPr>
            <w:tcW w:w="3260" w:type="dxa"/>
          </w:tcPr>
          <w:p w:rsidR="00723C53" w:rsidRPr="00AE244B" w:rsidRDefault="00723C53" w:rsidP="009B2BFA">
            <w:r w:rsidRPr="00AE244B">
              <w:t>Участник закупки указывает в заявке конкретное значение характеристики</w:t>
            </w:r>
          </w:p>
        </w:tc>
        <w:tc>
          <w:tcPr>
            <w:tcW w:w="709" w:type="dxa"/>
            <w:vMerge/>
            <w:vAlign w:val="center"/>
          </w:tcPr>
          <w:p w:rsidR="00723C53" w:rsidRPr="00AE244B" w:rsidRDefault="00723C53" w:rsidP="009B2BFA">
            <w:pPr>
              <w:rPr>
                <w:bCs/>
              </w:rPr>
            </w:pPr>
          </w:p>
        </w:tc>
      </w:tr>
      <w:tr w:rsidR="00723C53" w:rsidRPr="00AE244B" w:rsidTr="009B2BFA">
        <w:trPr>
          <w:trHeight w:val="145"/>
        </w:trPr>
        <w:tc>
          <w:tcPr>
            <w:tcW w:w="534" w:type="dxa"/>
            <w:vMerge w:val="restart"/>
          </w:tcPr>
          <w:p w:rsidR="00723C53" w:rsidRDefault="00723C53" w:rsidP="009B2BFA">
            <w:pPr>
              <w:jc w:val="center"/>
            </w:pPr>
            <w:r>
              <w:rPr>
                <w:lang w:val="en-US"/>
              </w:rPr>
              <w:t>1</w:t>
            </w:r>
            <w:r>
              <w:t>6</w:t>
            </w:r>
          </w:p>
          <w:p w:rsidR="005E74CE" w:rsidRPr="00723C53" w:rsidRDefault="005E74CE" w:rsidP="009B2BFA">
            <w:pPr>
              <w:jc w:val="center"/>
            </w:pPr>
            <w:r>
              <w:t>*5</w:t>
            </w:r>
          </w:p>
        </w:tc>
        <w:tc>
          <w:tcPr>
            <w:tcW w:w="2551" w:type="dxa"/>
            <w:vMerge w:val="restart"/>
          </w:tcPr>
          <w:p w:rsidR="00723C53" w:rsidRPr="00AE244B" w:rsidRDefault="00723C53" w:rsidP="009B2BFA">
            <w:r w:rsidRPr="00AE244B">
              <w:t>Эмаль</w:t>
            </w:r>
          </w:p>
          <w:p w:rsidR="00723C53" w:rsidRPr="00AE244B" w:rsidRDefault="00723C53" w:rsidP="009B2BFA"/>
          <w:p w:rsidR="00723C53" w:rsidRPr="00AE244B" w:rsidRDefault="00723C53" w:rsidP="009B2BFA">
            <w:r>
              <w:t>(</w:t>
            </w:r>
            <w:r w:rsidRPr="00AE244B">
              <w:t xml:space="preserve">Эмаль </w:t>
            </w:r>
            <w:r w:rsidRPr="00AE244B">
              <w:rPr>
                <w:lang w:val="en-US"/>
              </w:rPr>
              <w:t>R</w:t>
            </w:r>
            <w:r w:rsidRPr="00AE244B">
              <w:t xml:space="preserve">AL </w:t>
            </w:r>
            <w:r>
              <w:t>7</w:t>
            </w:r>
            <w:r w:rsidRPr="00AE244B">
              <w:t>00</w:t>
            </w:r>
            <w:r>
              <w:t>9)</w:t>
            </w:r>
          </w:p>
          <w:p w:rsidR="00723C53" w:rsidRDefault="00723C53" w:rsidP="009B2BFA">
            <w:pPr>
              <w:rPr>
                <w:bCs/>
              </w:rPr>
            </w:pPr>
          </w:p>
          <w:p w:rsidR="00723C53" w:rsidRPr="00AE244B" w:rsidRDefault="00723C53" w:rsidP="009B2BFA">
            <w:pPr>
              <w:rPr>
                <w:bCs/>
              </w:rPr>
            </w:pPr>
            <w:r w:rsidRPr="00723C53">
              <w:rPr>
                <w:bCs/>
                <w:noProof/>
              </w:rPr>
              <w:drawing>
                <wp:inline distT="0" distB="0" distL="0" distR="0">
                  <wp:extent cx="981075" cy="523875"/>
                  <wp:effectExtent l="19050" t="0" r="9525" b="0"/>
                  <wp:docPr id="42" name="Рисунок 352" descr="ÐÐ°ÑÑÐ¸Ð½ÐºÐ¸ Ð¿Ð¾ Ð·Ð°Ð¿ÑÐ¾ÑÑ RAL 7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2" descr="ÐÐ°ÑÑÐ¸Ð½ÐºÐ¸ Ð¿Ð¾ Ð·Ð°Ð¿ÑÐ¾ÑÑ RAL 7009"/>
                          <pic:cNvPicPr>
                            <a:picLocks noChangeAspect="1" noChangeArrowheads="1"/>
                          </pic:cNvPicPr>
                        </pic:nvPicPr>
                        <pic:blipFill>
                          <a:blip r:embed="rId28" cstate="print"/>
                          <a:srcRect/>
                          <a:stretch>
                            <a:fillRect/>
                          </a:stretch>
                        </pic:blipFill>
                        <pic:spPr bwMode="auto">
                          <a:xfrm>
                            <a:off x="0" y="0"/>
                            <a:ext cx="981075" cy="523875"/>
                          </a:xfrm>
                          <a:prstGeom prst="rect">
                            <a:avLst/>
                          </a:prstGeom>
                          <a:noFill/>
                          <a:ln w="9525">
                            <a:noFill/>
                            <a:miter lim="800000"/>
                            <a:headEnd/>
                            <a:tailEnd/>
                          </a:ln>
                        </pic:spPr>
                      </pic:pic>
                    </a:graphicData>
                  </a:graphic>
                </wp:inline>
              </w:drawing>
            </w:r>
          </w:p>
        </w:tc>
        <w:tc>
          <w:tcPr>
            <w:tcW w:w="1418" w:type="dxa"/>
            <w:vMerge w:val="restart"/>
          </w:tcPr>
          <w:p w:rsidR="00723C53" w:rsidRPr="00AE244B" w:rsidRDefault="00723C53" w:rsidP="009B2BFA">
            <w:r w:rsidRPr="00AE244B">
              <w:t>20.30.12.130</w:t>
            </w:r>
          </w:p>
          <w:p w:rsidR="00723C53" w:rsidRPr="00AE244B" w:rsidRDefault="00723C53" w:rsidP="009B2BFA"/>
          <w:p w:rsidR="00723C53" w:rsidRPr="00AE244B" w:rsidRDefault="00723C53" w:rsidP="009B2BFA">
            <w:r w:rsidRPr="00AE244B">
              <w:t>20.30.12.130-00000002</w:t>
            </w:r>
          </w:p>
          <w:p w:rsidR="00723C53" w:rsidRPr="00AE244B" w:rsidRDefault="00723C53" w:rsidP="009B2BFA"/>
          <w:p w:rsidR="00723C53" w:rsidRPr="00AE244B" w:rsidRDefault="00723C53" w:rsidP="009B2BFA">
            <w:r w:rsidRPr="00AE244B">
              <w:t>-</w:t>
            </w:r>
          </w:p>
        </w:tc>
        <w:tc>
          <w:tcPr>
            <w:tcW w:w="850" w:type="dxa"/>
            <w:vMerge w:val="restart"/>
          </w:tcPr>
          <w:p w:rsidR="00723C53" w:rsidRPr="00AE244B" w:rsidRDefault="00723C53" w:rsidP="009B2BFA">
            <w:pPr>
              <w:jc w:val="center"/>
            </w:pPr>
            <w:r w:rsidRPr="00AE244B">
              <w:t>кг</w:t>
            </w:r>
          </w:p>
        </w:tc>
        <w:tc>
          <w:tcPr>
            <w:tcW w:w="567" w:type="dxa"/>
            <w:shd w:val="clear" w:color="auto" w:fill="auto"/>
          </w:tcPr>
          <w:p w:rsidR="00723C53" w:rsidRPr="00AE244B" w:rsidRDefault="00723C53" w:rsidP="009B2BFA">
            <w:r w:rsidRPr="00AE244B">
              <w:t>1</w:t>
            </w:r>
          </w:p>
        </w:tc>
        <w:tc>
          <w:tcPr>
            <w:tcW w:w="2552" w:type="dxa"/>
            <w:shd w:val="clear" w:color="auto" w:fill="auto"/>
          </w:tcPr>
          <w:p w:rsidR="00723C53" w:rsidRPr="00AE244B" w:rsidRDefault="00723C53" w:rsidP="009B2BFA">
            <w:r w:rsidRPr="00AE244B">
              <w:t>Область применения</w:t>
            </w:r>
          </w:p>
        </w:tc>
        <w:tc>
          <w:tcPr>
            <w:tcW w:w="2551" w:type="dxa"/>
          </w:tcPr>
          <w:p w:rsidR="00723C53" w:rsidRPr="00AE244B" w:rsidRDefault="00723C53" w:rsidP="009B2BFA">
            <w:r w:rsidRPr="00AE244B">
              <w:t>для наружных работ</w:t>
            </w:r>
          </w:p>
        </w:tc>
        <w:tc>
          <w:tcPr>
            <w:tcW w:w="709" w:type="dxa"/>
          </w:tcPr>
          <w:p w:rsidR="00723C53" w:rsidRPr="00AE244B" w:rsidRDefault="00723C53" w:rsidP="009B2BFA"/>
        </w:tc>
        <w:tc>
          <w:tcPr>
            <w:tcW w:w="3260" w:type="dxa"/>
          </w:tcPr>
          <w:p w:rsidR="00723C53" w:rsidRPr="00AE244B" w:rsidRDefault="00723C53" w:rsidP="009B2BFA">
            <w:r w:rsidRPr="00AE244B">
              <w:t>Значение характеристики не может изменяться участником закупки</w:t>
            </w:r>
          </w:p>
        </w:tc>
        <w:tc>
          <w:tcPr>
            <w:tcW w:w="709" w:type="dxa"/>
            <w:vMerge w:val="restart"/>
          </w:tcPr>
          <w:p w:rsidR="00723C53" w:rsidRPr="00AE244B" w:rsidRDefault="00723C53" w:rsidP="009B2BFA">
            <w:pPr>
              <w:jc w:val="center"/>
            </w:pPr>
            <w:r>
              <w:t>3</w:t>
            </w:r>
          </w:p>
        </w:tc>
      </w:tr>
      <w:tr w:rsidR="00723C53" w:rsidRPr="00AE244B" w:rsidTr="009B2BFA">
        <w:trPr>
          <w:trHeight w:val="145"/>
        </w:trPr>
        <w:tc>
          <w:tcPr>
            <w:tcW w:w="534" w:type="dxa"/>
            <w:vMerge/>
            <w:vAlign w:val="center"/>
          </w:tcPr>
          <w:p w:rsidR="00723C53" w:rsidRPr="00AE244B" w:rsidRDefault="00723C53" w:rsidP="009B2BFA"/>
        </w:tc>
        <w:tc>
          <w:tcPr>
            <w:tcW w:w="2551" w:type="dxa"/>
            <w:vMerge/>
            <w:vAlign w:val="center"/>
          </w:tcPr>
          <w:p w:rsidR="00723C53" w:rsidRPr="00AE244B" w:rsidRDefault="00723C53" w:rsidP="009B2BFA">
            <w:pPr>
              <w:rPr>
                <w:bCs/>
              </w:rPr>
            </w:pPr>
          </w:p>
        </w:tc>
        <w:tc>
          <w:tcPr>
            <w:tcW w:w="1418" w:type="dxa"/>
            <w:vMerge/>
          </w:tcPr>
          <w:p w:rsidR="00723C53" w:rsidRPr="00AE244B" w:rsidRDefault="00723C53" w:rsidP="009B2BFA"/>
        </w:tc>
        <w:tc>
          <w:tcPr>
            <w:tcW w:w="850" w:type="dxa"/>
            <w:vMerge/>
          </w:tcPr>
          <w:p w:rsidR="00723C53" w:rsidRPr="00AE244B" w:rsidRDefault="00723C53" w:rsidP="009B2BFA"/>
        </w:tc>
        <w:tc>
          <w:tcPr>
            <w:tcW w:w="567" w:type="dxa"/>
            <w:shd w:val="clear" w:color="auto" w:fill="auto"/>
          </w:tcPr>
          <w:p w:rsidR="00723C53" w:rsidRPr="00AE244B" w:rsidRDefault="00723C53" w:rsidP="009B2BFA">
            <w:r w:rsidRPr="00AE244B">
              <w:t>2</w:t>
            </w:r>
          </w:p>
        </w:tc>
        <w:tc>
          <w:tcPr>
            <w:tcW w:w="2552" w:type="dxa"/>
            <w:shd w:val="clear" w:color="auto" w:fill="auto"/>
          </w:tcPr>
          <w:p w:rsidR="00723C53" w:rsidRPr="00AE244B" w:rsidRDefault="00723C53" w:rsidP="009B2BFA">
            <w:r w:rsidRPr="00AE244B">
              <w:t>Тип эмали</w:t>
            </w:r>
          </w:p>
        </w:tc>
        <w:tc>
          <w:tcPr>
            <w:tcW w:w="2551" w:type="dxa"/>
          </w:tcPr>
          <w:p w:rsidR="00723C53" w:rsidRPr="00AE244B" w:rsidRDefault="00723C53" w:rsidP="009B2BFA">
            <w:r w:rsidRPr="00AE244B">
              <w:t>алкидно-акриловая (АС)</w:t>
            </w:r>
          </w:p>
        </w:tc>
        <w:tc>
          <w:tcPr>
            <w:tcW w:w="709" w:type="dxa"/>
          </w:tcPr>
          <w:p w:rsidR="00723C53" w:rsidRPr="00AE244B" w:rsidRDefault="00723C53" w:rsidP="009B2BFA">
            <w:pPr>
              <w:rPr>
                <w:bCs/>
              </w:rPr>
            </w:pPr>
          </w:p>
        </w:tc>
        <w:tc>
          <w:tcPr>
            <w:tcW w:w="3260" w:type="dxa"/>
          </w:tcPr>
          <w:p w:rsidR="00723C53" w:rsidRPr="00AE244B" w:rsidRDefault="00723C53" w:rsidP="009B2BFA">
            <w:pPr>
              <w:rPr>
                <w:bCs/>
              </w:rPr>
            </w:pPr>
            <w:r w:rsidRPr="00AE244B">
              <w:t>Значение характеристики не может изменяться участником закупки</w:t>
            </w:r>
          </w:p>
        </w:tc>
        <w:tc>
          <w:tcPr>
            <w:tcW w:w="709" w:type="dxa"/>
            <w:vMerge/>
            <w:vAlign w:val="center"/>
          </w:tcPr>
          <w:p w:rsidR="00723C53" w:rsidRPr="00AE244B" w:rsidRDefault="00723C53" w:rsidP="009B2BFA">
            <w:pPr>
              <w:rPr>
                <w:bCs/>
              </w:rPr>
            </w:pPr>
          </w:p>
        </w:tc>
      </w:tr>
      <w:tr w:rsidR="00723C53" w:rsidRPr="00AE244B" w:rsidTr="009B2BFA">
        <w:trPr>
          <w:trHeight w:val="145"/>
        </w:trPr>
        <w:tc>
          <w:tcPr>
            <w:tcW w:w="534" w:type="dxa"/>
            <w:vMerge/>
            <w:vAlign w:val="center"/>
          </w:tcPr>
          <w:p w:rsidR="00723C53" w:rsidRPr="00AE244B" w:rsidRDefault="00723C53" w:rsidP="009B2BFA"/>
        </w:tc>
        <w:tc>
          <w:tcPr>
            <w:tcW w:w="2551" w:type="dxa"/>
            <w:vMerge/>
            <w:vAlign w:val="center"/>
          </w:tcPr>
          <w:p w:rsidR="00723C53" w:rsidRPr="00AE244B" w:rsidRDefault="00723C53" w:rsidP="009B2BFA">
            <w:pPr>
              <w:rPr>
                <w:bCs/>
              </w:rPr>
            </w:pPr>
          </w:p>
        </w:tc>
        <w:tc>
          <w:tcPr>
            <w:tcW w:w="1418" w:type="dxa"/>
            <w:vMerge/>
          </w:tcPr>
          <w:p w:rsidR="00723C53" w:rsidRPr="00AE244B" w:rsidRDefault="00723C53" w:rsidP="009B2BFA">
            <w:pPr>
              <w:rPr>
                <w:bCs/>
              </w:rPr>
            </w:pPr>
          </w:p>
        </w:tc>
        <w:tc>
          <w:tcPr>
            <w:tcW w:w="850" w:type="dxa"/>
            <w:vMerge/>
          </w:tcPr>
          <w:p w:rsidR="00723C53" w:rsidRPr="00AE244B" w:rsidRDefault="00723C53" w:rsidP="009B2BFA">
            <w:pPr>
              <w:rPr>
                <w:bCs/>
              </w:rPr>
            </w:pPr>
          </w:p>
        </w:tc>
        <w:tc>
          <w:tcPr>
            <w:tcW w:w="567" w:type="dxa"/>
            <w:shd w:val="clear" w:color="auto" w:fill="auto"/>
          </w:tcPr>
          <w:p w:rsidR="00723C53" w:rsidRPr="00AE244B" w:rsidRDefault="00723C53" w:rsidP="009B2BFA">
            <w:pPr>
              <w:rPr>
                <w:bCs/>
              </w:rPr>
            </w:pPr>
            <w:r w:rsidRPr="00AE244B">
              <w:rPr>
                <w:bCs/>
              </w:rPr>
              <w:t>3</w:t>
            </w:r>
          </w:p>
        </w:tc>
        <w:tc>
          <w:tcPr>
            <w:tcW w:w="2552" w:type="dxa"/>
            <w:shd w:val="clear" w:color="auto" w:fill="auto"/>
          </w:tcPr>
          <w:p w:rsidR="00723C53" w:rsidRPr="00AE244B" w:rsidRDefault="00723C53" w:rsidP="009B2BFA">
            <w:pPr>
              <w:rPr>
                <w:i/>
              </w:rPr>
            </w:pPr>
            <w:r w:rsidRPr="00AE244B">
              <w:rPr>
                <w:i/>
              </w:rPr>
              <w:t>Форма выпуска</w:t>
            </w:r>
          </w:p>
        </w:tc>
        <w:tc>
          <w:tcPr>
            <w:tcW w:w="2551" w:type="dxa"/>
          </w:tcPr>
          <w:p w:rsidR="00723C53" w:rsidRPr="00AE244B" w:rsidRDefault="00723C53" w:rsidP="009B2BFA">
            <w:pPr>
              <w:rPr>
                <w:i/>
              </w:rPr>
            </w:pPr>
            <w:r w:rsidRPr="00AE244B">
              <w:rPr>
                <w:i/>
              </w:rPr>
              <w:t>готовая к применению</w:t>
            </w:r>
          </w:p>
        </w:tc>
        <w:tc>
          <w:tcPr>
            <w:tcW w:w="709" w:type="dxa"/>
          </w:tcPr>
          <w:p w:rsidR="00723C53" w:rsidRPr="00AE244B" w:rsidRDefault="00723C53" w:rsidP="009B2BFA">
            <w:pPr>
              <w:rPr>
                <w:bCs/>
              </w:rPr>
            </w:pPr>
          </w:p>
        </w:tc>
        <w:tc>
          <w:tcPr>
            <w:tcW w:w="3260" w:type="dxa"/>
          </w:tcPr>
          <w:p w:rsidR="00723C53" w:rsidRPr="00AE244B" w:rsidRDefault="00723C53" w:rsidP="009B2BFA">
            <w:pPr>
              <w:rPr>
                <w:bCs/>
              </w:rPr>
            </w:pPr>
            <w:r w:rsidRPr="00AE244B">
              <w:t>Значение характеристики не может изменяться участником закупки</w:t>
            </w:r>
          </w:p>
        </w:tc>
        <w:tc>
          <w:tcPr>
            <w:tcW w:w="709" w:type="dxa"/>
            <w:vMerge/>
            <w:vAlign w:val="center"/>
          </w:tcPr>
          <w:p w:rsidR="00723C53" w:rsidRPr="00AE244B" w:rsidRDefault="00723C53" w:rsidP="009B2BFA">
            <w:pPr>
              <w:rPr>
                <w:bCs/>
              </w:rPr>
            </w:pPr>
          </w:p>
        </w:tc>
      </w:tr>
      <w:tr w:rsidR="00723C53" w:rsidRPr="00AE244B" w:rsidTr="009B2BFA">
        <w:trPr>
          <w:trHeight w:val="145"/>
        </w:trPr>
        <w:tc>
          <w:tcPr>
            <w:tcW w:w="534" w:type="dxa"/>
            <w:vMerge/>
            <w:vAlign w:val="center"/>
          </w:tcPr>
          <w:p w:rsidR="00723C53" w:rsidRPr="00AE244B" w:rsidRDefault="00723C53" w:rsidP="009B2BFA"/>
        </w:tc>
        <w:tc>
          <w:tcPr>
            <w:tcW w:w="2551" w:type="dxa"/>
            <w:vMerge/>
            <w:vAlign w:val="center"/>
          </w:tcPr>
          <w:p w:rsidR="00723C53" w:rsidRPr="00AE244B" w:rsidRDefault="00723C53" w:rsidP="009B2BFA">
            <w:pPr>
              <w:rPr>
                <w:bCs/>
              </w:rPr>
            </w:pPr>
          </w:p>
        </w:tc>
        <w:tc>
          <w:tcPr>
            <w:tcW w:w="1418" w:type="dxa"/>
            <w:vMerge/>
          </w:tcPr>
          <w:p w:rsidR="00723C53" w:rsidRPr="00AE244B" w:rsidRDefault="00723C53" w:rsidP="009B2BFA"/>
        </w:tc>
        <w:tc>
          <w:tcPr>
            <w:tcW w:w="850" w:type="dxa"/>
            <w:vMerge/>
          </w:tcPr>
          <w:p w:rsidR="00723C53" w:rsidRPr="00AE244B" w:rsidRDefault="00723C53" w:rsidP="009B2BFA"/>
        </w:tc>
        <w:tc>
          <w:tcPr>
            <w:tcW w:w="567" w:type="dxa"/>
            <w:shd w:val="clear" w:color="auto" w:fill="auto"/>
          </w:tcPr>
          <w:p w:rsidR="00723C53" w:rsidRPr="00AE244B" w:rsidRDefault="00723C53" w:rsidP="009B2BFA">
            <w:r w:rsidRPr="00AE244B">
              <w:t>4</w:t>
            </w:r>
          </w:p>
        </w:tc>
        <w:tc>
          <w:tcPr>
            <w:tcW w:w="2552" w:type="dxa"/>
            <w:shd w:val="clear" w:color="auto" w:fill="auto"/>
          </w:tcPr>
          <w:p w:rsidR="00723C53" w:rsidRPr="00AE244B" w:rsidRDefault="00723C53" w:rsidP="009B2BFA">
            <w:pPr>
              <w:rPr>
                <w:i/>
              </w:rPr>
            </w:pPr>
            <w:r w:rsidRPr="00AE244B">
              <w:rPr>
                <w:i/>
              </w:rPr>
              <w:t>Цвет</w:t>
            </w:r>
          </w:p>
        </w:tc>
        <w:tc>
          <w:tcPr>
            <w:tcW w:w="2551" w:type="dxa"/>
          </w:tcPr>
          <w:p w:rsidR="00723C53" w:rsidRPr="00AE244B" w:rsidRDefault="00723C53" w:rsidP="009B2BFA">
            <w:pPr>
              <w:rPr>
                <w:i/>
              </w:rPr>
            </w:pPr>
            <w:r w:rsidRPr="00971AB2">
              <w:rPr>
                <w:i/>
              </w:rPr>
              <w:t>зелено-серый, RAL 7009</w:t>
            </w:r>
          </w:p>
        </w:tc>
        <w:tc>
          <w:tcPr>
            <w:tcW w:w="709" w:type="dxa"/>
          </w:tcPr>
          <w:p w:rsidR="00723C53" w:rsidRPr="00AE244B" w:rsidRDefault="00723C53" w:rsidP="009B2BFA">
            <w:pPr>
              <w:rPr>
                <w:bCs/>
              </w:rPr>
            </w:pPr>
          </w:p>
        </w:tc>
        <w:tc>
          <w:tcPr>
            <w:tcW w:w="3260" w:type="dxa"/>
          </w:tcPr>
          <w:p w:rsidR="00723C53" w:rsidRPr="00AE244B" w:rsidRDefault="00723C53" w:rsidP="009B2BFA">
            <w:r w:rsidRPr="00AE244B">
              <w:t>Значение характеристики не может изменяться участником закупки</w:t>
            </w:r>
          </w:p>
        </w:tc>
        <w:tc>
          <w:tcPr>
            <w:tcW w:w="709" w:type="dxa"/>
            <w:vMerge/>
            <w:vAlign w:val="center"/>
          </w:tcPr>
          <w:p w:rsidR="00723C53" w:rsidRPr="00AE244B" w:rsidRDefault="00723C53" w:rsidP="009B2BFA">
            <w:pPr>
              <w:rPr>
                <w:bCs/>
              </w:rPr>
            </w:pPr>
          </w:p>
        </w:tc>
      </w:tr>
      <w:tr w:rsidR="00723C53" w:rsidRPr="00AE244B" w:rsidTr="009B2BFA">
        <w:trPr>
          <w:trHeight w:val="145"/>
        </w:trPr>
        <w:tc>
          <w:tcPr>
            <w:tcW w:w="534" w:type="dxa"/>
            <w:vMerge/>
            <w:vAlign w:val="center"/>
          </w:tcPr>
          <w:p w:rsidR="00723C53" w:rsidRPr="00AE244B" w:rsidRDefault="00723C53" w:rsidP="009B2BFA"/>
        </w:tc>
        <w:tc>
          <w:tcPr>
            <w:tcW w:w="2551" w:type="dxa"/>
            <w:vMerge/>
            <w:vAlign w:val="center"/>
          </w:tcPr>
          <w:p w:rsidR="00723C53" w:rsidRPr="00AE244B" w:rsidRDefault="00723C53" w:rsidP="009B2BFA">
            <w:pPr>
              <w:rPr>
                <w:bCs/>
              </w:rPr>
            </w:pPr>
          </w:p>
        </w:tc>
        <w:tc>
          <w:tcPr>
            <w:tcW w:w="1418" w:type="dxa"/>
            <w:vMerge/>
          </w:tcPr>
          <w:p w:rsidR="00723C53" w:rsidRPr="00AE244B" w:rsidRDefault="00723C53" w:rsidP="009B2BFA"/>
        </w:tc>
        <w:tc>
          <w:tcPr>
            <w:tcW w:w="850" w:type="dxa"/>
            <w:vMerge/>
          </w:tcPr>
          <w:p w:rsidR="00723C53" w:rsidRPr="00AE244B" w:rsidRDefault="00723C53" w:rsidP="009B2BFA"/>
        </w:tc>
        <w:tc>
          <w:tcPr>
            <w:tcW w:w="567" w:type="dxa"/>
            <w:shd w:val="clear" w:color="auto" w:fill="auto"/>
          </w:tcPr>
          <w:p w:rsidR="00723C53" w:rsidRPr="00C942F5" w:rsidRDefault="00723C53" w:rsidP="009B2BFA">
            <w:pPr>
              <w:rPr>
                <w:i/>
              </w:rPr>
            </w:pPr>
            <w:r w:rsidRPr="00C942F5">
              <w:rPr>
                <w:i/>
              </w:rPr>
              <w:t>5</w:t>
            </w:r>
          </w:p>
        </w:tc>
        <w:tc>
          <w:tcPr>
            <w:tcW w:w="2552" w:type="dxa"/>
            <w:shd w:val="clear" w:color="auto" w:fill="auto"/>
          </w:tcPr>
          <w:p w:rsidR="00723C53" w:rsidRPr="00AE244B" w:rsidRDefault="00723C53" w:rsidP="009B2BFA">
            <w:pPr>
              <w:rPr>
                <w:i/>
              </w:rPr>
            </w:pPr>
            <w:r w:rsidRPr="00AE244B">
              <w:rPr>
                <w:i/>
              </w:rPr>
              <w:t>Упаковка</w:t>
            </w:r>
          </w:p>
        </w:tc>
        <w:tc>
          <w:tcPr>
            <w:tcW w:w="2551" w:type="dxa"/>
          </w:tcPr>
          <w:p w:rsidR="00723C53" w:rsidRPr="00AE244B" w:rsidRDefault="00723C53" w:rsidP="009B2BFA">
            <w:pPr>
              <w:rPr>
                <w:i/>
              </w:rPr>
            </w:pPr>
            <w:r w:rsidRPr="00AE244B">
              <w:rPr>
                <w:i/>
              </w:rPr>
              <w:t>металлическая с крышкой или полимерная с крышкой</w:t>
            </w:r>
          </w:p>
        </w:tc>
        <w:tc>
          <w:tcPr>
            <w:tcW w:w="709" w:type="dxa"/>
          </w:tcPr>
          <w:p w:rsidR="00723C53" w:rsidRPr="00AE244B" w:rsidRDefault="00723C53" w:rsidP="009B2BFA">
            <w:pPr>
              <w:rPr>
                <w:bCs/>
              </w:rPr>
            </w:pPr>
          </w:p>
        </w:tc>
        <w:tc>
          <w:tcPr>
            <w:tcW w:w="3260" w:type="dxa"/>
          </w:tcPr>
          <w:p w:rsidR="00723C53" w:rsidRPr="00AE244B" w:rsidRDefault="00723C53" w:rsidP="009B2BFA">
            <w:r w:rsidRPr="00AE244B">
              <w:t>Участник закупки указывает в заявке только одно значение характеристики</w:t>
            </w:r>
          </w:p>
        </w:tc>
        <w:tc>
          <w:tcPr>
            <w:tcW w:w="709" w:type="dxa"/>
            <w:vMerge/>
            <w:vAlign w:val="center"/>
          </w:tcPr>
          <w:p w:rsidR="00723C53" w:rsidRPr="00AE244B" w:rsidRDefault="00723C53" w:rsidP="009B2BFA">
            <w:pPr>
              <w:rPr>
                <w:bCs/>
              </w:rPr>
            </w:pPr>
          </w:p>
        </w:tc>
      </w:tr>
      <w:tr w:rsidR="00723C53" w:rsidRPr="00AE244B" w:rsidTr="009B2BFA">
        <w:trPr>
          <w:trHeight w:val="145"/>
        </w:trPr>
        <w:tc>
          <w:tcPr>
            <w:tcW w:w="534" w:type="dxa"/>
            <w:vMerge/>
            <w:vAlign w:val="center"/>
          </w:tcPr>
          <w:p w:rsidR="00723C53" w:rsidRPr="00AE244B" w:rsidRDefault="00723C53" w:rsidP="009B2BFA"/>
        </w:tc>
        <w:tc>
          <w:tcPr>
            <w:tcW w:w="2551" w:type="dxa"/>
            <w:vMerge/>
            <w:vAlign w:val="center"/>
          </w:tcPr>
          <w:p w:rsidR="00723C53" w:rsidRPr="00AE244B" w:rsidRDefault="00723C53" w:rsidP="009B2BFA">
            <w:pPr>
              <w:rPr>
                <w:bCs/>
              </w:rPr>
            </w:pPr>
          </w:p>
        </w:tc>
        <w:tc>
          <w:tcPr>
            <w:tcW w:w="1418" w:type="dxa"/>
            <w:vMerge/>
          </w:tcPr>
          <w:p w:rsidR="00723C53" w:rsidRPr="00AE244B" w:rsidRDefault="00723C53" w:rsidP="009B2BFA"/>
        </w:tc>
        <w:tc>
          <w:tcPr>
            <w:tcW w:w="850" w:type="dxa"/>
            <w:vMerge/>
          </w:tcPr>
          <w:p w:rsidR="00723C53" w:rsidRPr="00AE244B" w:rsidRDefault="00723C53" w:rsidP="009B2BFA"/>
        </w:tc>
        <w:tc>
          <w:tcPr>
            <w:tcW w:w="567" w:type="dxa"/>
            <w:shd w:val="clear" w:color="auto" w:fill="auto"/>
          </w:tcPr>
          <w:p w:rsidR="00723C53" w:rsidRPr="00C942F5" w:rsidRDefault="00723C53" w:rsidP="009B2BFA">
            <w:pPr>
              <w:rPr>
                <w:i/>
              </w:rPr>
            </w:pPr>
            <w:r w:rsidRPr="00C942F5">
              <w:rPr>
                <w:i/>
              </w:rPr>
              <w:t>6</w:t>
            </w:r>
          </w:p>
        </w:tc>
        <w:tc>
          <w:tcPr>
            <w:tcW w:w="2552" w:type="dxa"/>
            <w:shd w:val="clear" w:color="auto" w:fill="auto"/>
          </w:tcPr>
          <w:p w:rsidR="00723C53" w:rsidRPr="00AE244B" w:rsidRDefault="00723C53" w:rsidP="009B2BFA">
            <w:pPr>
              <w:rPr>
                <w:i/>
              </w:rPr>
            </w:pPr>
            <w:r w:rsidRPr="00AE244B">
              <w:rPr>
                <w:i/>
              </w:rPr>
              <w:t>Объем одной упаковки</w:t>
            </w:r>
          </w:p>
        </w:tc>
        <w:tc>
          <w:tcPr>
            <w:tcW w:w="2551" w:type="dxa"/>
          </w:tcPr>
          <w:p w:rsidR="00723C53" w:rsidRPr="00AE244B" w:rsidRDefault="00723C53" w:rsidP="009B2BFA">
            <w:pPr>
              <w:rPr>
                <w:i/>
              </w:rPr>
            </w:pPr>
            <w:r w:rsidRPr="00AE244B">
              <w:rPr>
                <w:i/>
              </w:rPr>
              <w:t>≥ 1 и &lt;3</w:t>
            </w:r>
          </w:p>
        </w:tc>
        <w:tc>
          <w:tcPr>
            <w:tcW w:w="709" w:type="dxa"/>
          </w:tcPr>
          <w:p w:rsidR="00723C53" w:rsidRPr="00AE244B" w:rsidRDefault="00723C53" w:rsidP="009B2BFA">
            <w:pPr>
              <w:rPr>
                <w:bCs/>
              </w:rPr>
            </w:pPr>
            <w:r w:rsidRPr="00AE244B">
              <w:rPr>
                <w:i/>
              </w:rPr>
              <w:t>кг</w:t>
            </w:r>
          </w:p>
        </w:tc>
        <w:tc>
          <w:tcPr>
            <w:tcW w:w="3260" w:type="dxa"/>
          </w:tcPr>
          <w:p w:rsidR="00723C53" w:rsidRPr="00AE244B" w:rsidRDefault="00723C53" w:rsidP="009B2BFA">
            <w:r w:rsidRPr="00AE244B">
              <w:t>Участник закупки указывает в заявке конкретное значение характеристики</w:t>
            </w:r>
          </w:p>
        </w:tc>
        <w:tc>
          <w:tcPr>
            <w:tcW w:w="709" w:type="dxa"/>
            <w:vMerge/>
            <w:vAlign w:val="center"/>
          </w:tcPr>
          <w:p w:rsidR="00723C53" w:rsidRPr="00AE244B" w:rsidRDefault="00723C53" w:rsidP="009B2BFA">
            <w:pPr>
              <w:rPr>
                <w:bCs/>
              </w:rPr>
            </w:pPr>
          </w:p>
        </w:tc>
      </w:tr>
    </w:tbl>
    <w:p w:rsidR="00723C53" w:rsidRDefault="00723C53"/>
    <w:p w:rsidR="00723C53" w:rsidRDefault="00723C53">
      <w:r>
        <w:br w:type="page"/>
      </w:r>
    </w:p>
    <w:p w:rsidR="00723C53" w:rsidRDefault="00723C53"/>
    <w:tbl>
      <w:tblPr>
        <w:tblStyle w:val="af0"/>
        <w:tblW w:w="15705" w:type="dxa"/>
        <w:tblBorders>
          <w:bottom w:val="none" w:sz="0" w:space="0" w:color="auto"/>
        </w:tblBorders>
        <w:tblLayout w:type="fixed"/>
        <w:tblLook w:val="04A0" w:firstRow="1" w:lastRow="0" w:firstColumn="1" w:lastColumn="0" w:noHBand="0" w:noVBand="1"/>
      </w:tblPr>
      <w:tblGrid>
        <w:gridCol w:w="534"/>
        <w:gridCol w:w="2552"/>
        <w:gridCol w:w="1418"/>
        <w:gridCol w:w="850"/>
        <w:gridCol w:w="567"/>
        <w:gridCol w:w="2553"/>
        <w:gridCol w:w="2552"/>
        <w:gridCol w:w="709"/>
        <w:gridCol w:w="3261"/>
        <w:gridCol w:w="709"/>
      </w:tblGrid>
      <w:tr w:rsidR="00723C53" w:rsidTr="009B2BFA">
        <w:tc>
          <w:tcPr>
            <w:tcW w:w="534" w:type="dxa"/>
            <w:tcBorders>
              <w:top w:val="single" w:sz="4" w:space="0" w:color="auto"/>
              <w:left w:val="single" w:sz="4" w:space="0" w:color="auto"/>
              <w:bottom w:val="nil"/>
              <w:right w:val="single" w:sz="4" w:space="0" w:color="auto"/>
            </w:tcBorders>
            <w:vAlign w:val="center"/>
            <w:hideMark/>
          </w:tcPr>
          <w:p w:rsidR="00723C53" w:rsidRDefault="00723C53" w:rsidP="009B2BFA">
            <w:pPr>
              <w:widowControl w:val="0"/>
              <w:jc w:val="center"/>
              <w:rPr>
                <w:rFonts w:cs="Times New Roman"/>
                <w:b/>
                <w:color w:val="000000"/>
                <w:sz w:val="20"/>
                <w:szCs w:val="20"/>
              </w:rPr>
            </w:pPr>
            <w:r>
              <w:rPr>
                <w:rFonts w:cs="Times New Roman"/>
                <w:b/>
                <w:sz w:val="20"/>
                <w:szCs w:val="20"/>
              </w:rPr>
              <w:t>1</w:t>
            </w:r>
          </w:p>
        </w:tc>
        <w:tc>
          <w:tcPr>
            <w:tcW w:w="2552" w:type="dxa"/>
            <w:tcBorders>
              <w:top w:val="single" w:sz="4" w:space="0" w:color="auto"/>
              <w:left w:val="single" w:sz="4" w:space="0" w:color="auto"/>
              <w:bottom w:val="nil"/>
              <w:right w:val="single" w:sz="4" w:space="0" w:color="auto"/>
            </w:tcBorders>
            <w:vAlign w:val="center"/>
            <w:hideMark/>
          </w:tcPr>
          <w:p w:rsidR="00723C53" w:rsidRDefault="00723C53" w:rsidP="009B2BFA">
            <w:pPr>
              <w:widowControl w:val="0"/>
              <w:jc w:val="center"/>
              <w:rPr>
                <w:rFonts w:cs="Times New Roman"/>
                <w:b/>
                <w:color w:val="000000"/>
                <w:sz w:val="20"/>
                <w:szCs w:val="20"/>
              </w:rPr>
            </w:pPr>
            <w:r>
              <w:rPr>
                <w:rFonts w:cs="Times New Roman"/>
                <w:b/>
                <w:sz w:val="20"/>
                <w:szCs w:val="20"/>
              </w:rPr>
              <w:t>2</w:t>
            </w:r>
          </w:p>
        </w:tc>
        <w:tc>
          <w:tcPr>
            <w:tcW w:w="1418" w:type="dxa"/>
            <w:tcBorders>
              <w:top w:val="single" w:sz="4" w:space="0" w:color="auto"/>
              <w:left w:val="single" w:sz="4" w:space="0" w:color="auto"/>
              <w:bottom w:val="nil"/>
              <w:right w:val="single" w:sz="4" w:space="0" w:color="auto"/>
            </w:tcBorders>
            <w:vAlign w:val="center"/>
            <w:hideMark/>
          </w:tcPr>
          <w:p w:rsidR="00723C53" w:rsidRDefault="00723C53" w:rsidP="009B2BFA">
            <w:pPr>
              <w:widowControl w:val="0"/>
              <w:jc w:val="center"/>
              <w:rPr>
                <w:rFonts w:cs="Times New Roman"/>
                <w:b/>
                <w:color w:val="000000"/>
                <w:sz w:val="20"/>
                <w:szCs w:val="20"/>
              </w:rPr>
            </w:pPr>
            <w:r>
              <w:rPr>
                <w:rFonts w:cs="Times New Roman"/>
                <w:b/>
                <w:sz w:val="20"/>
                <w:szCs w:val="20"/>
              </w:rPr>
              <w:t>3</w:t>
            </w:r>
          </w:p>
        </w:tc>
        <w:tc>
          <w:tcPr>
            <w:tcW w:w="850" w:type="dxa"/>
            <w:tcBorders>
              <w:top w:val="single" w:sz="4" w:space="0" w:color="auto"/>
              <w:left w:val="single" w:sz="4" w:space="0" w:color="auto"/>
              <w:bottom w:val="nil"/>
              <w:right w:val="single" w:sz="4" w:space="0" w:color="auto"/>
            </w:tcBorders>
            <w:vAlign w:val="center"/>
            <w:hideMark/>
          </w:tcPr>
          <w:p w:rsidR="00723C53" w:rsidRDefault="00723C53" w:rsidP="009B2BFA">
            <w:pPr>
              <w:widowControl w:val="0"/>
              <w:jc w:val="center"/>
              <w:rPr>
                <w:rFonts w:cs="Times New Roman"/>
                <w:b/>
                <w:color w:val="000000"/>
                <w:sz w:val="20"/>
                <w:szCs w:val="20"/>
              </w:rPr>
            </w:pPr>
            <w:r>
              <w:rPr>
                <w:rFonts w:cs="Times New Roman"/>
                <w:b/>
                <w:sz w:val="20"/>
                <w:szCs w:val="20"/>
              </w:rPr>
              <w:t>4</w:t>
            </w:r>
          </w:p>
        </w:tc>
        <w:tc>
          <w:tcPr>
            <w:tcW w:w="567" w:type="dxa"/>
            <w:tcBorders>
              <w:top w:val="single" w:sz="4" w:space="0" w:color="auto"/>
              <w:left w:val="single" w:sz="4" w:space="0" w:color="auto"/>
              <w:bottom w:val="nil"/>
              <w:right w:val="single" w:sz="4" w:space="0" w:color="auto"/>
            </w:tcBorders>
            <w:vAlign w:val="center"/>
            <w:hideMark/>
          </w:tcPr>
          <w:p w:rsidR="00723C53" w:rsidRDefault="00723C53" w:rsidP="009B2BFA">
            <w:pPr>
              <w:widowControl w:val="0"/>
              <w:jc w:val="center"/>
              <w:rPr>
                <w:rFonts w:cs="Times New Roman"/>
                <w:b/>
                <w:color w:val="000000"/>
                <w:sz w:val="20"/>
                <w:szCs w:val="20"/>
              </w:rPr>
            </w:pPr>
            <w:r>
              <w:rPr>
                <w:rFonts w:cs="Times New Roman"/>
                <w:b/>
                <w:sz w:val="20"/>
                <w:szCs w:val="20"/>
              </w:rPr>
              <w:t>5</w:t>
            </w:r>
          </w:p>
        </w:tc>
        <w:tc>
          <w:tcPr>
            <w:tcW w:w="2553" w:type="dxa"/>
            <w:tcBorders>
              <w:top w:val="single" w:sz="4" w:space="0" w:color="auto"/>
              <w:left w:val="single" w:sz="4" w:space="0" w:color="auto"/>
              <w:bottom w:val="nil"/>
              <w:right w:val="single" w:sz="4" w:space="0" w:color="auto"/>
            </w:tcBorders>
            <w:vAlign w:val="center"/>
            <w:hideMark/>
          </w:tcPr>
          <w:p w:rsidR="00723C53" w:rsidRDefault="00723C53" w:rsidP="009B2BFA">
            <w:pPr>
              <w:widowControl w:val="0"/>
              <w:jc w:val="center"/>
              <w:rPr>
                <w:rFonts w:cs="Times New Roman"/>
                <w:b/>
                <w:color w:val="000000"/>
                <w:sz w:val="20"/>
                <w:szCs w:val="20"/>
              </w:rPr>
            </w:pPr>
            <w:r>
              <w:rPr>
                <w:rFonts w:cs="Times New Roman"/>
                <w:b/>
                <w:sz w:val="20"/>
                <w:szCs w:val="20"/>
              </w:rPr>
              <w:t>6</w:t>
            </w:r>
          </w:p>
        </w:tc>
        <w:tc>
          <w:tcPr>
            <w:tcW w:w="2552" w:type="dxa"/>
            <w:tcBorders>
              <w:top w:val="single" w:sz="4" w:space="0" w:color="auto"/>
              <w:left w:val="single" w:sz="4" w:space="0" w:color="auto"/>
              <w:bottom w:val="nil"/>
              <w:right w:val="single" w:sz="4" w:space="0" w:color="auto"/>
            </w:tcBorders>
            <w:vAlign w:val="center"/>
            <w:hideMark/>
          </w:tcPr>
          <w:p w:rsidR="00723C53" w:rsidRDefault="00723C53" w:rsidP="009B2BFA">
            <w:pPr>
              <w:widowControl w:val="0"/>
              <w:jc w:val="center"/>
              <w:rPr>
                <w:rFonts w:cs="Times New Roman"/>
                <w:b/>
                <w:color w:val="000000"/>
                <w:sz w:val="20"/>
                <w:szCs w:val="20"/>
              </w:rPr>
            </w:pPr>
            <w:r>
              <w:rPr>
                <w:rFonts w:cs="Times New Roman"/>
                <w:b/>
                <w:sz w:val="20"/>
                <w:szCs w:val="20"/>
              </w:rPr>
              <w:t>7</w:t>
            </w:r>
          </w:p>
        </w:tc>
        <w:tc>
          <w:tcPr>
            <w:tcW w:w="709" w:type="dxa"/>
            <w:tcBorders>
              <w:top w:val="single" w:sz="4" w:space="0" w:color="auto"/>
              <w:left w:val="single" w:sz="4" w:space="0" w:color="auto"/>
              <w:bottom w:val="nil"/>
              <w:right w:val="single" w:sz="4" w:space="0" w:color="auto"/>
            </w:tcBorders>
            <w:vAlign w:val="center"/>
            <w:hideMark/>
          </w:tcPr>
          <w:p w:rsidR="00723C53" w:rsidRDefault="00723C53" w:rsidP="009B2BFA">
            <w:pPr>
              <w:widowControl w:val="0"/>
              <w:jc w:val="center"/>
              <w:rPr>
                <w:rFonts w:cs="Times New Roman"/>
                <w:b/>
                <w:color w:val="000000"/>
                <w:sz w:val="20"/>
                <w:szCs w:val="20"/>
              </w:rPr>
            </w:pPr>
            <w:r>
              <w:rPr>
                <w:rFonts w:cs="Times New Roman"/>
                <w:b/>
                <w:sz w:val="20"/>
                <w:szCs w:val="20"/>
              </w:rPr>
              <w:t>8</w:t>
            </w:r>
          </w:p>
        </w:tc>
        <w:tc>
          <w:tcPr>
            <w:tcW w:w="3261" w:type="dxa"/>
            <w:tcBorders>
              <w:top w:val="single" w:sz="4" w:space="0" w:color="auto"/>
              <w:left w:val="single" w:sz="4" w:space="0" w:color="auto"/>
              <w:bottom w:val="nil"/>
              <w:right w:val="single" w:sz="4" w:space="0" w:color="auto"/>
            </w:tcBorders>
            <w:vAlign w:val="center"/>
            <w:hideMark/>
          </w:tcPr>
          <w:p w:rsidR="00723C53" w:rsidRDefault="00723C53" w:rsidP="009B2BFA">
            <w:pPr>
              <w:widowControl w:val="0"/>
              <w:jc w:val="center"/>
              <w:rPr>
                <w:rFonts w:cs="Times New Roman"/>
                <w:b/>
                <w:color w:val="000000"/>
                <w:sz w:val="20"/>
                <w:szCs w:val="20"/>
              </w:rPr>
            </w:pPr>
            <w:r>
              <w:rPr>
                <w:rFonts w:cs="Times New Roman"/>
                <w:b/>
                <w:sz w:val="20"/>
                <w:szCs w:val="20"/>
              </w:rPr>
              <w:t>9</w:t>
            </w:r>
          </w:p>
        </w:tc>
        <w:tc>
          <w:tcPr>
            <w:tcW w:w="709" w:type="dxa"/>
            <w:tcBorders>
              <w:top w:val="single" w:sz="4" w:space="0" w:color="auto"/>
              <w:left w:val="single" w:sz="4" w:space="0" w:color="auto"/>
              <w:bottom w:val="nil"/>
              <w:right w:val="single" w:sz="4" w:space="0" w:color="auto"/>
            </w:tcBorders>
            <w:vAlign w:val="center"/>
            <w:hideMark/>
          </w:tcPr>
          <w:p w:rsidR="00723C53" w:rsidRDefault="00723C53" w:rsidP="009B2BFA">
            <w:pPr>
              <w:widowControl w:val="0"/>
              <w:jc w:val="center"/>
              <w:rPr>
                <w:rFonts w:cs="Times New Roman"/>
                <w:b/>
                <w:color w:val="000000"/>
                <w:sz w:val="20"/>
                <w:szCs w:val="20"/>
              </w:rPr>
            </w:pPr>
            <w:r>
              <w:rPr>
                <w:rFonts w:cs="Times New Roman"/>
                <w:b/>
                <w:sz w:val="20"/>
                <w:szCs w:val="20"/>
              </w:rPr>
              <w:t>10</w:t>
            </w:r>
          </w:p>
        </w:tc>
      </w:tr>
    </w:tbl>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551"/>
        <w:gridCol w:w="1418"/>
        <w:gridCol w:w="850"/>
        <w:gridCol w:w="567"/>
        <w:gridCol w:w="2552"/>
        <w:gridCol w:w="2551"/>
        <w:gridCol w:w="709"/>
        <w:gridCol w:w="3260"/>
        <w:gridCol w:w="709"/>
      </w:tblGrid>
      <w:tr w:rsidR="00723C53" w:rsidRPr="00AE244B" w:rsidTr="009B2BFA">
        <w:trPr>
          <w:trHeight w:val="145"/>
        </w:trPr>
        <w:tc>
          <w:tcPr>
            <w:tcW w:w="534" w:type="dxa"/>
            <w:vMerge w:val="restart"/>
          </w:tcPr>
          <w:p w:rsidR="00723C53" w:rsidRDefault="00723C53" w:rsidP="009B2BFA">
            <w:pPr>
              <w:jc w:val="center"/>
            </w:pPr>
            <w:r>
              <w:rPr>
                <w:lang w:val="en-US"/>
              </w:rPr>
              <w:t>1</w:t>
            </w:r>
            <w:r w:rsidR="00F16F31">
              <w:t>7</w:t>
            </w:r>
          </w:p>
          <w:p w:rsidR="005E74CE" w:rsidRPr="00723C53" w:rsidRDefault="005E74CE" w:rsidP="009B2BFA">
            <w:pPr>
              <w:jc w:val="center"/>
            </w:pPr>
            <w:r>
              <w:t>*5</w:t>
            </w:r>
          </w:p>
        </w:tc>
        <w:tc>
          <w:tcPr>
            <w:tcW w:w="2551" w:type="dxa"/>
            <w:vMerge w:val="restart"/>
          </w:tcPr>
          <w:p w:rsidR="00723C53" w:rsidRPr="00AE244B" w:rsidRDefault="00723C53" w:rsidP="009B2BFA">
            <w:r w:rsidRPr="00AE244B">
              <w:t>Эмаль</w:t>
            </w:r>
          </w:p>
          <w:p w:rsidR="00723C53" w:rsidRPr="00AE244B" w:rsidRDefault="00723C53" w:rsidP="009B2BFA"/>
          <w:p w:rsidR="00723C53" w:rsidRPr="00AE244B" w:rsidRDefault="00723C53" w:rsidP="009B2BFA">
            <w:r>
              <w:t>(</w:t>
            </w:r>
            <w:r w:rsidRPr="00AE244B">
              <w:t xml:space="preserve">Эмаль </w:t>
            </w:r>
            <w:r w:rsidRPr="00AE244B">
              <w:rPr>
                <w:lang w:val="en-US"/>
              </w:rPr>
              <w:t>R</w:t>
            </w:r>
            <w:r w:rsidRPr="00AE244B">
              <w:t xml:space="preserve">AL </w:t>
            </w:r>
            <w:r>
              <w:t>7012)</w:t>
            </w:r>
          </w:p>
          <w:p w:rsidR="00723C53" w:rsidRDefault="00723C53" w:rsidP="009B2BFA">
            <w:pPr>
              <w:rPr>
                <w:bCs/>
              </w:rPr>
            </w:pPr>
          </w:p>
          <w:p w:rsidR="00723C53" w:rsidRPr="00AE244B" w:rsidRDefault="00723C53" w:rsidP="009B2BFA">
            <w:pPr>
              <w:rPr>
                <w:bCs/>
              </w:rPr>
            </w:pPr>
            <w:r w:rsidRPr="00723C53">
              <w:rPr>
                <w:bCs/>
                <w:noProof/>
              </w:rPr>
              <w:drawing>
                <wp:inline distT="0" distB="0" distL="0" distR="0">
                  <wp:extent cx="933450" cy="495300"/>
                  <wp:effectExtent l="19050" t="0" r="0" b="0"/>
                  <wp:docPr id="45" name="Рисунок 27" descr="Картинки по запросу &quot;RAL 7012&quo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Картинки по запросу &quot;RAL 7012&quot;&quot;"/>
                          <pic:cNvPicPr>
                            <a:picLocks noChangeAspect="1" noChangeArrowheads="1"/>
                          </pic:cNvPicPr>
                        </pic:nvPicPr>
                        <pic:blipFill>
                          <a:blip r:embed="rId29"/>
                          <a:srcRect/>
                          <a:stretch>
                            <a:fillRect/>
                          </a:stretch>
                        </pic:blipFill>
                        <pic:spPr bwMode="auto">
                          <a:xfrm>
                            <a:off x="0" y="0"/>
                            <a:ext cx="933450" cy="495300"/>
                          </a:xfrm>
                          <a:prstGeom prst="rect">
                            <a:avLst/>
                          </a:prstGeom>
                          <a:noFill/>
                          <a:ln w="9525">
                            <a:noFill/>
                            <a:miter lim="800000"/>
                            <a:headEnd/>
                            <a:tailEnd/>
                          </a:ln>
                        </pic:spPr>
                      </pic:pic>
                    </a:graphicData>
                  </a:graphic>
                </wp:inline>
              </w:drawing>
            </w:r>
          </w:p>
        </w:tc>
        <w:tc>
          <w:tcPr>
            <w:tcW w:w="1418" w:type="dxa"/>
            <w:vMerge w:val="restart"/>
          </w:tcPr>
          <w:p w:rsidR="00723C53" w:rsidRPr="00AE244B" w:rsidRDefault="00723C53" w:rsidP="009B2BFA">
            <w:r w:rsidRPr="00AE244B">
              <w:t>20.30.12.130</w:t>
            </w:r>
          </w:p>
          <w:p w:rsidR="00723C53" w:rsidRPr="00AE244B" w:rsidRDefault="00723C53" w:rsidP="009B2BFA"/>
          <w:p w:rsidR="00723C53" w:rsidRPr="00AE244B" w:rsidRDefault="00723C53" w:rsidP="009B2BFA">
            <w:r w:rsidRPr="00AE244B">
              <w:t>20.30.12.130-00000002</w:t>
            </w:r>
          </w:p>
          <w:p w:rsidR="00723C53" w:rsidRPr="00AE244B" w:rsidRDefault="00723C53" w:rsidP="009B2BFA"/>
          <w:p w:rsidR="00723C53" w:rsidRPr="00AE244B" w:rsidRDefault="00723C53" w:rsidP="009B2BFA">
            <w:r w:rsidRPr="00AE244B">
              <w:t>-</w:t>
            </w:r>
          </w:p>
        </w:tc>
        <w:tc>
          <w:tcPr>
            <w:tcW w:w="850" w:type="dxa"/>
            <w:vMerge w:val="restart"/>
          </w:tcPr>
          <w:p w:rsidR="00723C53" w:rsidRPr="00AE244B" w:rsidRDefault="00723C53" w:rsidP="009B2BFA">
            <w:pPr>
              <w:jc w:val="center"/>
            </w:pPr>
            <w:r w:rsidRPr="00AE244B">
              <w:t>кг</w:t>
            </w:r>
          </w:p>
        </w:tc>
        <w:tc>
          <w:tcPr>
            <w:tcW w:w="567" w:type="dxa"/>
            <w:shd w:val="clear" w:color="auto" w:fill="auto"/>
          </w:tcPr>
          <w:p w:rsidR="00723C53" w:rsidRPr="00AE244B" w:rsidRDefault="00723C53" w:rsidP="009B2BFA">
            <w:r w:rsidRPr="00AE244B">
              <w:t>1</w:t>
            </w:r>
          </w:p>
        </w:tc>
        <w:tc>
          <w:tcPr>
            <w:tcW w:w="2552" w:type="dxa"/>
            <w:shd w:val="clear" w:color="auto" w:fill="auto"/>
          </w:tcPr>
          <w:p w:rsidR="00723C53" w:rsidRPr="00AE244B" w:rsidRDefault="00723C53" w:rsidP="009B2BFA">
            <w:r w:rsidRPr="00AE244B">
              <w:t>Область применения</w:t>
            </w:r>
          </w:p>
        </w:tc>
        <w:tc>
          <w:tcPr>
            <w:tcW w:w="2551" w:type="dxa"/>
          </w:tcPr>
          <w:p w:rsidR="00723C53" w:rsidRPr="00AE244B" w:rsidRDefault="00723C53" w:rsidP="009B2BFA">
            <w:r w:rsidRPr="00AE244B">
              <w:t>для наружных работ</w:t>
            </w:r>
          </w:p>
        </w:tc>
        <w:tc>
          <w:tcPr>
            <w:tcW w:w="709" w:type="dxa"/>
          </w:tcPr>
          <w:p w:rsidR="00723C53" w:rsidRPr="00AE244B" w:rsidRDefault="00723C53" w:rsidP="009B2BFA"/>
        </w:tc>
        <w:tc>
          <w:tcPr>
            <w:tcW w:w="3260" w:type="dxa"/>
          </w:tcPr>
          <w:p w:rsidR="00723C53" w:rsidRPr="00AE244B" w:rsidRDefault="00723C53" w:rsidP="009B2BFA">
            <w:r w:rsidRPr="00AE244B">
              <w:t>Значение характеристики не может изменяться участником закупки</w:t>
            </w:r>
          </w:p>
        </w:tc>
        <w:tc>
          <w:tcPr>
            <w:tcW w:w="709" w:type="dxa"/>
            <w:vMerge w:val="restart"/>
          </w:tcPr>
          <w:p w:rsidR="00723C53" w:rsidRPr="00AE244B" w:rsidRDefault="00723C53" w:rsidP="009B2BFA">
            <w:pPr>
              <w:jc w:val="center"/>
            </w:pPr>
            <w:r>
              <w:t>30</w:t>
            </w:r>
          </w:p>
        </w:tc>
      </w:tr>
      <w:tr w:rsidR="00723C53" w:rsidRPr="00AE244B" w:rsidTr="009B2BFA">
        <w:trPr>
          <w:trHeight w:val="145"/>
        </w:trPr>
        <w:tc>
          <w:tcPr>
            <w:tcW w:w="534" w:type="dxa"/>
            <w:vMerge/>
            <w:vAlign w:val="center"/>
          </w:tcPr>
          <w:p w:rsidR="00723C53" w:rsidRPr="00AE244B" w:rsidRDefault="00723C53" w:rsidP="009B2BFA"/>
        </w:tc>
        <w:tc>
          <w:tcPr>
            <w:tcW w:w="2551" w:type="dxa"/>
            <w:vMerge/>
            <w:vAlign w:val="center"/>
          </w:tcPr>
          <w:p w:rsidR="00723C53" w:rsidRPr="00AE244B" w:rsidRDefault="00723C53" w:rsidP="009B2BFA">
            <w:pPr>
              <w:rPr>
                <w:bCs/>
              </w:rPr>
            </w:pPr>
          </w:p>
        </w:tc>
        <w:tc>
          <w:tcPr>
            <w:tcW w:w="1418" w:type="dxa"/>
            <w:vMerge/>
          </w:tcPr>
          <w:p w:rsidR="00723C53" w:rsidRPr="00AE244B" w:rsidRDefault="00723C53" w:rsidP="009B2BFA"/>
        </w:tc>
        <w:tc>
          <w:tcPr>
            <w:tcW w:w="850" w:type="dxa"/>
            <w:vMerge/>
          </w:tcPr>
          <w:p w:rsidR="00723C53" w:rsidRPr="00AE244B" w:rsidRDefault="00723C53" w:rsidP="009B2BFA"/>
        </w:tc>
        <w:tc>
          <w:tcPr>
            <w:tcW w:w="567" w:type="dxa"/>
            <w:shd w:val="clear" w:color="auto" w:fill="auto"/>
          </w:tcPr>
          <w:p w:rsidR="00723C53" w:rsidRPr="00AE244B" w:rsidRDefault="00723C53" w:rsidP="009B2BFA">
            <w:r w:rsidRPr="00AE244B">
              <w:t>2</w:t>
            </w:r>
          </w:p>
        </w:tc>
        <w:tc>
          <w:tcPr>
            <w:tcW w:w="2552" w:type="dxa"/>
            <w:shd w:val="clear" w:color="auto" w:fill="auto"/>
          </w:tcPr>
          <w:p w:rsidR="00723C53" w:rsidRPr="00AE244B" w:rsidRDefault="00723C53" w:rsidP="009B2BFA">
            <w:r w:rsidRPr="00AE244B">
              <w:t>Тип эмали</w:t>
            </w:r>
          </w:p>
        </w:tc>
        <w:tc>
          <w:tcPr>
            <w:tcW w:w="2551" w:type="dxa"/>
          </w:tcPr>
          <w:p w:rsidR="00723C53" w:rsidRPr="00AE244B" w:rsidRDefault="00723C53" w:rsidP="009B2BFA">
            <w:r w:rsidRPr="00AE244B">
              <w:t>алкидно-акриловая (АС)</w:t>
            </w:r>
          </w:p>
        </w:tc>
        <w:tc>
          <w:tcPr>
            <w:tcW w:w="709" w:type="dxa"/>
          </w:tcPr>
          <w:p w:rsidR="00723C53" w:rsidRPr="00AE244B" w:rsidRDefault="00723C53" w:rsidP="009B2BFA">
            <w:pPr>
              <w:rPr>
                <w:bCs/>
              </w:rPr>
            </w:pPr>
          </w:p>
        </w:tc>
        <w:tc>
          <w:tcPr>
            <w:tcW w:w="3260" w:type="dxa"/>
          </w:tcPr>
          <w:p w:rsidR="00723C53" w:rsidRPr="00AE244B" w:rsidRDefault="00723C53" w:rsidP="009B2BFA">
            <w:pPr>
              <w:rPr>
                <w:bCs/>
              </w:rPr>
            </w:pPr>
            <w:r w:rsidRPr="00AE244B">
              <w:t>Значение характеристики не может изменяться участником закупки</w:t>
            </w:r>
          </w:p>
        </w:tc>
        <w:tc>
          <w:tcPr>
            <w:tcW w:w="709" w:type="dxa"/>
            <w:vMerge/>
            <w:vAlign w:val="center"/>
          </w:tcPr>
          <w:p w:rsidR="00723C53" w:rsidRPr="00AE244B" w:rsidRDefault="00723C53" w:rsidP="009B2BFA">
            <w:pPr>
              <w:rPr>
                <w:bCs/>
              </w:rPr>
            </w:pPr>
          </w:p>
        </w:tc>
      </w:tr>
      <w:tr w:rsidR="00723C53" w:rsidRPr="00AE244B" w:rsidTr="009B2BFA">
        <w:trPr>
          <w:trHeight w:val="145"/>
        </w:trPr>
        <w:tc>
          <w:tcPr>
            <w:tcW w:w="534" w:type="dxa"/>
            <w:vMerge/>
            <w:vAlign w:val="center"/>
          </w:tcPr>
          <w:p w:rsidR="00723C53" w:rsidRPr="00AE244B" w:rsidRDefault="00723C53" w:rsidP="009B2BFA"/>
        </w:tc>
        <w:tc>
          <w:tcPr>
            <w:tcW w:w="2551" w:type="dxa"/>
            <w:vMerge/>
            <w:vAlign w:val="center"/>
          </w:tcPr>
          <w:p w:rsidR="00723C53" w:rsidRPr="00AE244B" w:rsidRDefault="00723C53" w:rsidP="009B2BFA">
            <w:pPr>
              <w:rPr>
                <w:bCs/>
              </w:rPr>
            </w:pPr>
          </w:p>
        </w:tc>
        <w:tc>
          <w:tcPr>
            <w:tcW w:w="1418" w:type="dxa"/>
            <w:vMerge/>
          </w:tcPr>
          <w:p w:rsidR="00723C53" w:rsidRPr="00AE244B" w:rsidRDefault="00723C53" w:rsidP="009B2BFA">
            <w:pPr>
              <w:rPr>
                <w:bCs/>
              </w:rPr>
            </w:pPr>
          </w:p>
        </w:tc>
        <w:tc>
          <w:tcPr>
            <w:tcW w:w="850" w:type="dxa"/>
            <w:vMerge/>
          </w:tcPr>
          <w:p w:rsidR="00723C53" w:rsidRPr="00AE244B" w:rsidRDefault="00723C53" w:rsidP="009B2BFA">
            <w:pPr>
              <w:rPr>
                <w:bCs/>
              </w:rPr>
            </w:pPr>
          </w:p>
        </w:tc>
        <w:tc>
          <w:tcPr>
            <w:tcW w:w="567" w:type="dxa"/>
            <w:shd w:val="clear" w:color="auto" w:fill="auto"/>
          </w:tcPr>
          <w:p w:rsidR="00723C53" w:rsidRPr="00AE244B" w:rsidRDefault="00723C53" w:rsidP="009B2BFA">
            <w:pPr>
              <w:rPr>
                <w:bCs/>
              </w:rPr>
            </w:pPr>
            <w:r w:rsidRPr="00AE244B">
              <w:rPr>
                <w:bCs/>
              </w:rPr>
              <w:t>3</w:t>
            </w:r>
          </w:p>
        </w:tc>
        <w:tc>
          <w:tcPr>
            <w:tcW w:w="2552" w:type="dxa"/>
            <w:shd w:val="clear" w:color="auto" w:fill="auto"/>
          </w:tcPr>
          <w:p w:rsidR="00723C53" w:rsidRPr="00AE244B" w:rsidRDefault="00723C53" w:rsidP="009B2BFA">
            <w:pPr>
              <w:rPr>
                <w:i/>
              </w:rPr>
            </w:pPr>
            <w:r w:rsidRPr="00AE244B">
              <w:rPr>
                <w:i/>
              </w:rPr>
              <w:t>Форма выпуска</w:t>
            </w:r>
          </w:p>
        </w:tc>
        <w:tc>
          <w:tcPr>
            <w:tcW w:w="2551" w:type="dxa"/>
          </w:tcPr>
          <w:p w:rsidR="00723C53" w:rsidRPr="00AE244B" w:rsidRDefault="00723C53" w:rsidP="009B2BFA">
            <w:pPr>
              <w:rPr>
                <w:i/>
              </w:rPr>
            </w:pPr>
            <w:r w:rsidRPr="00AE244B">
              <w:rPr>
                <w:i/>
              </w:rPr>
              <w:t>готовая к применению</w:t>
            </w:r>
          </w:p>
        </w:tc>
        <w:tc>
          <w:tcPr>
            <w:tcW w:w="709" w:type="dxa"/>
          </w:tcPr>
          <w:p w:rsidR="00723C53" w:rsidRPr="00AE244B" w:rsidRDefault="00723C53" w:rsidP="009B2BFA">
            <w:pPr>
              <w:rPr>
                <w:bCs/>
              </w:rPr>
            </w:pPr>
          </w:p>
        </w:tc>
        <w:tc>
          <w:tcPr>
            <w:tcW w:w="3260" w:type="dxa"/>
          </w:tcPr>
          <w:p w:rsidR="00723C53" w:rsidRPr="00AE244B" w:rsidRDefault="00723C53" w:rsidP="009B2BFA">
            <w:pPr>
              <w:rPr>
                <w:bCs/>
              </w:rPr>
            </w:pPr>
            <w:r w:rsidRPr="00AE244B">
              <w:t>Значение характеристики не может изменяться участником закупки</w:t>
            </w:r>
          </w:p>
        </w:tc>
        <w:tc>
          <w:tcPr>
            <w:tcW w:w="709" w:type="dxa"/>
            <w:vMerge/>
            <w:vAlign w:val="center"/>
          </w:tcPr>
          <w:p w:rsidR="00723C53" w:rsidRPr="00AE244B" w:rsidRDefault="00723C53" w:rsidP="009B2BFA">
            <w:pPr>
              <w:rPr>
                <w:bCs/>
              </w:rPr>
            </w:pPr>
          </w:p>
        </w:tc>
      </w:tr>
      <w:tr w:rsidR="00723C53" w:rsidRPr="00AE244B" w:rsidTr="009B2BFA">
        <w:trPr>
          <w:trHeight w:val="145"/>
        </w:trPr>
        <w:tc>
          <w:tcPr>
            <w:tcW w:w="534" w:type="dxa"/>
            <w:vMerge/>
            <w:vAlign w:val="center"/>
          </w:tcPr>
          <w:p w:rsidR="00723C53" w:rsidRPr="00AE244B" w:rsidRDefault="00723C53" w:rsidP="009B2BFA"/>
        </w:tc>
        <w:tc>
          <w:tcPr>
            <w:tcW w:w="2551" w:type="dxa"/>
            <w:vMerge/>
            <w:vAlign w:val="center"/>
          </w:tcPr>
          <w:p w:rsidR="00723C53" w:rsidRPr="00AE244B" w:rsidRDefault="00723C53" w:rsidP="009B2BFA">
            <w:pPr>
              <w:rPr>
                <w:bCs/>
              </w:rPr>
            </w:pPr>
          </w:p>
        </w:tc>
        <w:tc>
          <w:tcPr>
            <w:tcW w:w="1418" w:type="dxa"/>
            <w:vMerge/>
          </w:tcPr>
          <w:p w:rsidR="00723C53" w:rsidRPr="00AE244B" w:rsidRDefault="00723C53" w:rsidP="009B2BFA"/>
        </w:tc>
        <w:tc>
          <w:tcPr>
            <w:tcW w:w="850" w:type="dxa"/>
            <w:vMerge/>
          </w:tcPr>
          <w:p w:rsidR="00723C53" w:rsidRPr="00AE244B" w:rsidRDefault="00723C53" w:rsidP="009B2BFA"/>
        </w:tc>
        <w:tc>
          <w:tcPr>
            <w:tcW w:w="567" w:type="dxa"/>
            <w:shd w:val="clear" w:color="auto" w:fill="auto"/>
          </w:tcPr>
          <w:p w:rsidR="00723C53" w:rsidRPr="00AE244B" w:rsidRDefault="00723C53" w:rsidP="009B2BFA">
            <w:r w:rsidRPr="00AE244B">
              <w:t>4</w:t>
            </w:r>
          </w:p>
        </w:tc>
        <w:tc>
          <w:tcPr>
            <w:tcW w:w="2552" w:type="dxa"/>
            <w:shd w:val="clear" w:color="auto" w:fill="auto"/>
          </w:tcPr>
          <w:p w:rsidR="00723C53" w:rsidRPr="00AE244B" w:rsidRDefault="00723C53" w:rsidP="009B2BFA">
            <w:pPr>
              <w:rPr>
                <w:i/>
              </w:rPr>
            </w:pPr>
            <w:r w:rsidRPr="00AE244B">
              <w:rPr>
                <w:i/>
              </w:rPr>
              <w:t>Цвет</w:t>
            </w:r>
          </w:p>
        </w:tc>
        <w:tc>
          <w:tcPr>
            <w:tcW w:w="2551" w:type="dxa"/>
          </w:tcPr>
          <w:p w:rsidR="00723C53" w:rsidRPr="00AE244B" w:rsidRDefault="00723C53" w:rsidP="009B2BFA">
            <w:pPr>
              <w:rPr>
                <w:i/>
              </w:rPr>
            </w:pPr>
            <w:r w:rsidRPr="00723C53">
              <w:rPr>
                <w:i/>
              </w:rPr>
              <w:t>базальтово-серый</w:t>
            </w:r>
            <w:r w:rsidRPr="00971AB2">
              <w:rPr>
                <w:i/>
              </w:rPr>
              <w:t>, RAL 70</w:t>
            </w:r>
            <w:r>
              <w:rPr>
                <w:i/>
              </w:rPr>
              <w:t>12</w:t>
            </w:r>
          </w:p>
        </w:tc>
        <w:tc>
          <w:tcPr>
            <w:tcW w:w="709" w:type="dxa"/>
          </w:tcPr>
          <w:p w:rsidR="00723C53" w:rsidRPr="00AE244B" w:rsidRDefault="00723C53" w:rsidP="009B2BFA">
            <w:pPr>
              <w:rPr>
                <w:bCs/>
              </w:rPr>
            </w:pPr>
          </w:p>
        </w:tc>
        <w:tc>
          <w:tcPr>
            <w:tcW w:w="3260" w:type="dxa"/>
          </w:tcPr>
          <w:p w:rsidR="00723C53" w:rsidRPr="00AE244B" w:rsidRDefault="00723C53" w:rsidP="009B2BFA">
            <w:r w:rsidRPr="00AE244B">
              <w:t>Значение характеристики не может изменяться участником закупки</w:t>
            </w:r>
          </w:p>
        </w:tc>
        <w:tc>
          <w:tcPr>
            <w:tcW w:w="709" w:type="dxa"/>
            <w:vMerge/>
            <w:vAlign w:val="center"/>
          </w:tcPr>
          <w:p w:rsidR="00723C53" w:rsidRPr="00AE244B" w:rsidRDefault="00723C53" w:rsidP="009B2BFA">
            <w:pPr>
              <w:rPr>
                <w:bCs/>
              </w:rPr>
            </w:pPr>
          </w:p>
        </w:tc>
      </w:tr>
      <w:tr w:rsidR="00723C53" w:rsidRPr="00AE244B" w:rsidTr="009B2BFA">
        <w:trPr>
          <w:trHeight w:val="145"/>
        </w:trPr>
        <w:tc>
          <w:tcPr>
            <w:tcW w:w="534" w:type="dxa"/>
            <w:vMerge/>
            <w:vAlign w:val="center"/>
          </w:tcPr>
          <w:p w:rsidR="00723C53" w:rsidRPr="00AE244B" w:rsidRDefault="00723C53" w:rsidP="009B2BFA"/>
        </w:tc>
        <w:tc>
          <w:tcPr>
            <w:tcW w:w="2551" w:type="dxa"/>
            <w:vMerge/>
            <w:vAlign w:val="center"/>
          </w:tcPr>
          <w:p w:rsidR="00723C53" w:rsidRPr="00AE244B" w:rsidRDefault="00723C53" w:rsidP="009B2BFA">
            <w:pPr>
              <w:rPr>
                <w:bCs/>
              </w:rPr>
            </w:pPr>
          </w:p>
        </w:tc>
        <w:tc>
          <w:tcPr>
            <w:tcW w:w="1418" w:type="dxa"/>
            <w:vMerge/>
          </w:tcPr>
          <w:p w:rsidR="00723C53" w:rsidRPr="00AE244B" w:rsidRDefault="00723C53" w:rsidP="009B2BFA"/>
        </w:tc>
        <w:tc>
          <w:tcPr>
            <w:tcW w:w="850" w:type="dxa"/>
            <w:vMerge/>
          </w:tcPr>
          <w:p w:rsidR="00723C53" w:rsidRPr="00AE244B" w:rsidRDefault="00723C53" w:rsidP="009B2BFA"/>
        </w:tc>
        <w:tc>
          <w:tcPr>
            <w:tcW w:w="567" w:type="dxa"/>
            <w:shd w:val="clear" w:color="auto" w:fill="auto"/>
          </w:tcPr>
          <w:p w:rsidR="00723C53" w:rsidRPr="00C942F5" w:rsidRDefault="00723C53" w:rsidP="009B2BFA">
            <w:pPr>
              <w:rPr>
                <w:i/>
              </w:rPr>
            </w:pPr>
            <w:r w:rsidRPr="00C942F5">
              <w:rPr>
                <w:i/>
              </w:rPr>
              <w:t>5</w:t>
            </w:r>
          </w:p>
        </w:tc>
        <w:tc>
          <w:tcPr>
            <w:tcW w:w="2552" w:type="dxa"/>
            <w:shd w:val="clear" w:color="auto" w:fill="auto"/>
          </w:tcPr>
          <w:p w:rsidR="00723C53" w:rsidRPr="00AE244B" w:rsidRDefault="00723C53" w:rsidP="009B2BFA">
            <w:pPr>
              <w:rPr>
                <w:i/>
              </w:rPr>
            </w:pPr>
            <w:r w:rsidRPr="00AE244B">
              <w:rPr>
                <w:i/>
              </w:rPr>
              <w:t>Упаковка</w:t>
            </w:r>
          </w:p>
        </w:tc>
        <w:tc>
          <w:tcPr>
            <w:tcW w:w="2551" w:type="dxa"/>
          </w:tcPr>
          <w:p w:rsidR="00723C53" w:rsidRPr="00AE244B" w:rsidRDefault="00723C53" w:rsidP="009B2BFA">
            <w:pPr>
              <w:rPr>
                <w:i/>
              </w:rPr>
            </w:pPr>
            <w:r w:rsidRPr="00AE244B">
              <w:rPr>
                <w:i/>
              </w:rPr>
              <w:t>металлическая с крышкой или полимерная с крышкой</w:t>
            </w:r>
          </w:p>
        </w:tc>
        <w:tc>
          <w:tcPr>
            <w:tcW w:w="709" w:type="dxa"/>
          </w:tcPr>
          <w:p w:rsidR="00723C53" w:rsidRPr="00AE244B" w:rsidRDefault="00723C53" w:rsidP="009B2BFA">
            <w:pPr>
              <w:rPr>
                <w:bCs/>
              </w:rPr>
            </w:pPr>
          </w:p>
        </w:tc>
        <w:tc>
          <w:tcPr>
            <w:tcW w:w="3260" w:type="dxa"/>
          </w:tcPr>
          <w:p w:rsidR="00723C53" w:rsidRPr="00AE244B" w:rsidRDefault="00723C53" w:rsidP="009B2BFA">
            <w:r w:rsidRPr="00AE244B">
              <w:t>Участник закупки указывает в заявке только одно значение характеристики</w:t>
            </w:r>
          </w:p>
        </w:tc>
        <w:tc>
          <w:tcPr>
            <w:tcW w:w="709" w:type="dxa"/>
            <w:vMerge/>
            <w:vAlign w:val="center"/>
          </w:tcPr>
          <w:p w:rsidR="00723C53" w:rsidRPr="00AE244B" w:rsidRDefault="00723C53" w:rsidP="009B2BFA">
            <w:pPr>
              <w:rPr>
                <w:bCs/>
              </w:rPr>
            </w:pPr>
          </w:p>
        </w:tc>
      </w:tr>
      <w:tr w:rsidR="00723C53" w:rsidRPr="00AE244B" w:rsidTr="009B2BFA">
        <w:trPr>
          <w:trHeight w:val="145"/>
        </w:trPr>
        <w:tc>
          <w:tcPr>
            <w:tcW w:w="534" w:type="dxa"/>
            <w:vMerge/>
            <w:vAlign w:val="center"/>
          </w:tcPr>
          <w:p w:rsidR="00723C53" w:rsidRPr="00AE244B" w:rsidRDefault="00723C53" w:rsidP="009B2BFA"/>
        </w:tc>
        <w:tc>
          <w:tcPr>
            <w:tcW w:w="2551" w:type="dxa"/>
            <w:vMerge/>
            <w:vAlign w:val="center"/>
          </w:tcPr>
          <w:p w:rsidR="00723C53" w:rsidRPr="00AE244B" w:rsidRDefault="00723C53" w:rsidP="009B2BFA">
            <w:pPr>
              <w:rPr>
                <w:bCs/>
              </w:rPr>
            </w:pPr>
          </w:p>
        </w:tc>
        <w:tc>
          <w:tcPr>
            <w:tcW w:w="1418" w:type="dxa"/>
            <w:vMerge/>
          </w:tcPr>
          <w:p w:rsidR="00723C53" w:rsidRPr="00AE244B" w:rsidRDefault="00723C53" w:rsidP="009B2BFA"/>
        </w:tc>
        <w:tc>
          <w:tcPr>
            <w:tcW w:w="850" w:type="dxa"/>
            <w:vMerge/>
          </w:tcPr>
          <w:p w:rsidR="00723C53" w:rsidRPr="00AE244B" w:rsidRDefault="00723C53" w:rsidP="009B2BFA"/>
        </w:tc>
        <w:tc>
          <w:tcPr>
            <w:tcW w:w="567" w:type="dxa"/>
            <w:shd w:val="clear" w:color="auto" w:fill="auto"/>
          </w:tcPr>
          <w:p w:rsidR="00723C53" w:rsidRPr="00C942F5" w:rsidRDefault="00723C53" w:rsidP="009B2BFA">
            <w:pPr>
              <w:rPr>
                <w:i/>
              </w:rPr>
            </w:pPr>
            <w:r w:rsidRPr="00C942F5">
              <w:rPr>
                <w:i/>
              </w:rPr>
              <w:t>6</w:t>
            </w:r>
          </w:p>
        </w:tc>
        <w:tc>
          <w:tcPr>
            <w:tcW w:w="2552" w:type="dxa"/>
            <w:shd w:val="clear" w:color="auto" w:fill="auto"/>
          </w:tcPr>
          <w:p w:rsidR="00723C53" w:rsidRPr="00AE244B" w:rsidRDefault="00723C53" w:rsidP="009B2BFA">
            <w:pPr>
              <w:rPr>
                <w:i/>
              </w:rPr>
            </w:pPr>
            <w:r w:rsidRPr="00AE244B">
              <w:rPr>
                <w:i/>
              </w:rPr>
              <w:t>Объем одной упаковки</w:t>
            </w:r>
          </w:p>
        </w:tc>
        <w:tc>
          <w:tcPr>
            <w:tcW w:w="2551" w:type="dxa"/>
          </w:tcPr>
          <w:p w:rsidR="00723C53" w:rsidRPr="00AE244B" w:rsidRDefault="00723C53" w:rsidP="009B2BFA">
            <w:pPr>
              <w:rPr>
                <w:i/>
              </w:rPr>
            </w:pPr>
            <w:r w:rsidRPr="00AE244B">
              <w:rPr>
                <w:i/>
              </w:rPr>
              <w:t>≥ 1 и &lt;3</w:t>
            </w:r>
          </w:p>
        </w:tc>
        <w:tc>
          <w:tcPr>
            <w:tcW w:w="709" w:type="dxa"/>
          </w:tcPr>
          <w:p w:rsidR="00723C53" w:rsidRPr="00AE244B" w:rsidRDefault="00723C53" w:rsidP="009B2BFA">
            <w:pPr>
              <w:rPr>
                <w:bCs/>
              </w:rPr>
            </w:pPr>
            <w:r w:rsidRPr="00AE244B">
              <w:rPr>
                <w:i/>
              </w:rPr>
              <w:t>кг</w:t>
            </w:r>
          </w:p>
        </w:tc>
        <w:tc>
          <w:tcPr>
            <w:tcW w:w="3260" w:type="dxa"/>
          </w:tcPr>
          <w:p w:rsidR="00723C53" w:rsidRPr="00AE244B" w:rsidRDefault="00723C53" w:rsidP="009B2BFA">
            <w:r w:rsidRPr="00AE244B">
              <w:t>Участник закупки указывает в заявке конкретное значение характеристики</w:t>
            </w:r>
          </w:p>
        </w:tc>
        <w:tc>
          <w:tcPr>
            <w:tcW w:w="709" w:type="dxa"/>
            <w:vMerge/>
            <w:vAlign w:val="center"/>
          </w:tcPr>
          <w:p w:rsidR="00723C53" w:rsidRPr="00AE244B" w:rsidRDefault="00723C53" w:rsidP="009B2BFA">
            <w:pPr>
              <w:rPr>
                <w:bCs/>
              </w:rPr>
            </w:pPr>
          </w:p>
        </w:tc>
      </w:tr>
      <w:tr w:rsidR="006861E4" w:rsidRPr="00AE244B" w:rsidTr="006861E4">
        <w:trPr>
          <w:trHeight w:val="145"/>
        </w:trPr>
        <w:tc>
          <w:tcPr>
            <w:tcW w:w="534" w:type="dxa"/>
            <w:vMerge w:val="restart"/>
          </w:tcPr>
          <w:p w:rsidR="001B2D80" w:rsidRDefault="001E69BD" w:rsidP="006861E4">
            <w:pPr>
              <w:jc w:val="center"/>
            </w:pPr>
            <w:r>
              <w:rPr>
                <w:lang w:val="en-US"/>
              </w:rPr>
              <w:t>1</w:t>
            </w:r>
            <w:r w:rsidR="001B2D80">
              <w:t>8</w:t>
            </w:r>
          </w:p>
          <w:p w:rsidR="006861E4" w:rsidRPr="00723C53" w:rsidRDefault="005E74CE" w:rsidP="006861E4">
            <w:pPr>
              <w:jc w:val="center"/>
            </w:pPr>
            <w:r>
              <w:t>*5</w:t>
            </w:r>
          </w:p>
        </w:tc>
        <w:tc>
          <w:tcPr>
            <w:tcW w:w="2551" w:type="dxa"/>
            <w:vMerge w:val="restart"/>
          </w:tcPr>
          <w:p w:rsidR="006861E4" w:rsidRPr="00AE244B" w:rsidRDefault="006861E4" w:rsidP="006861E4">
            <w:r w:rsidRPr="00AE244B">
              <w:t>Эмаль</w:t>
            </w:r>
          </w:p>
          <w:p w:rsidR="006861E4" w:rsidRPr="00AE244B" w:rsidRDefault="006861E4" w:rsidP="006861E4"/>
          <w:p w:rsidR="006861E4" w:rsidRPr="00AE244B" w:rsidRDefault="006861E4" w:rsidP="006861E4">
            <w:r>
              <w:t>(</w:t>
            </w:r>
            <w:r w:rsidRPr="00AE244B">
              <w:t xml:space="preserve">Эмаль </w:t>
            </w:r>
            <w:r w:rsidRPr="00AE244B">
              <w:rPr>
                <w:lang w:val="en-US"/>
              </w:rPr>
              <w:t>R</w:t>
            </w:r>
            <w:r w:rsidRPr="00AE244B">
              <w:t xml:space="preserve">AL </w:t>
            </w:r>
            <w:r w:rsidR="00723C53">
              <w:t>7024</w:t>
            </w:r>
            <w:r>
              <w:t>)</w:t>
            </w:r>
          </w:p>
          <w:p w:rsidR="006861E4" w:rsidRDefault="006861E4" w:rsidP="006861E4">
            <w:pPr>
              <w:rPr>
                <w:bCs/>
              </w:rPr>
            </w:pPr>
          </w:p>
          <w:p w:rsidR="00723C53" w:rsidRPr="00AE244B" w:rsidRDefault="00723C53" w:rsidP="006861E4">
            <w:pPr>
              <w:rPr>
                <w:bCs/>
              </w:rPr>
            </w:pPr>
            <w:r w:rsidRPr="00723C53">
              <w:rPr>
                <w:bCs/>
                <w:noProof/>
              </w:rPr>
              <w:drawing>
                <wp:inline distT="0" distB="0" distL="0" distR="0">
                  <wp:extent cx="904875" cy="666750"/>
                  <wp:effectExtent l="19050" t="0" r="9525" b="0"/>
                  <wp:docPr id="48" name="Рисунок 535" descr="Посмотреть цвет 7024 в каталоге RAL Classic 7 Подобрать по фото таблице  какой оттенок (color) ближе и узнать его назв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5" descr="Посмотреть цвет 7024 в каталоге RAL Classic 7 Подобрать по фото таблице  какой оттенок (color) ближе и узнать его название"/>
                          <pic:cNvPicPr>
                            <a:picLocks noChangeAspect="1" noChangeArrowheads="1"/>
                          </pic:cNvPicPr>
                        </pic:nvPicPr>
                        <pic:blipFill>
                          <a:blip r:embed="rId30"/>
                          <a:srcRect/>
                          <a:stretch>
                            <a:fillRect/>
                          </a:stretch>
                        </pic:blipFill>
                        <pic:spPr bwMode="auto">
                          <a:xfrm>
                            <a:off x="0" y="0"/>
                            <a:ext cx="904875" cy="666750"/>
                          </a:xfrm>
                          <a:prstGeom prst="rect">
                            <a:avLst/>
                          </a:prstGeom>
                          <a:noFill/>
                          <a:ln w="9525">
                            <a:noFill/>
                            <a:miter lim="800000"/>
                            <a:headEnd/>
                            <a:tailEnd/>
                          </a:ln>
                        </pic:spPr>
                      </pic:pic>
                    </a:graphicData>
                  </a:graphic>
                </wp:inline>
              </w:drawing>
            </w:r>
          </w:p>
        </w:tc>
        <w:tc>
          <w:tcPr>
            <w:tcW w:w="1418" w:type="dxa"/>
            <w:vMerge w:val="restart"/>
          </w:tcPr>
          <w:p w:rsidR="006861E4" w:rsidRPr="00AE244B" w:rsidRDefault="006861E4" w:rsidP="006861E4">
            <w:r w:rsidRPr="00AE244B">
              <w:t>20.30.12.130</w:t>
            </w:r>
          </w:p>
          <w:p w:rsidR="006861E4" w:rsidRPr="00AE244B" w:rsidRDefault="006861E4" w:rsidP="006861E4"/>
          <w:p w:rsidR="006861E4" w:rsidRPr="00AE244B" w:rsidRDefault="006861E4" w:rsidP="006861E4">
            <w:r w:rsidRPr="00AE244B">
              <w:t>20.30.12.130-00000002</w:t>
            </w:r>
          </w:p>
          <w:p w:rsidR="006861E4" w:rsidRPr="00AE244B" w:rsidRDefault="006861E4" w:rsidP="006861E4"/>
          <w:p w:rsidR="006861E4" w:rsidRPr="00AE244B" w:rsidRDefault="006861E4" w:rsidP="006861E4">
            <w:r w:rsidRPr="00AE244B">
              <w:t>-</w:t>
            </w:r>
          </w:p>
        </w:tc>
        <w:tc>
          <w:tcPr>
            <w:tcW w:w="850" w:type="dxa"/>
            <w:vMerge w:val="restart"/>
          </w:tcPr>
          <w:p w:rsidR="006861E4" w:rsidRPr="00AE244B" w:rsidRDefault="006861E4" w:rsidP="006861E4">
            <w:pPr>
              <w:jc w:val="center"/>
            </w:pPr>
            <w:r w:rsidRPr="00AE244B">
              <w:t>кг</w:t>
            </w:r>
          </w:p>
        </w:tc>
        <w:tc>
          <w:tcPr>
            <w:tcW w:w="567" w:type="dxa"/>
            <w:shd w:val="clear" w:color="auto" w:fill="auto"/>
          </w:tcPr>
          <w:p w:rsidR="006861E4" w:rsidRPr="00AE244B" w:rsidRDefault="006861E4" w:rsidP="006861E4">
            <w:r w:rsidRPr="00AE244B">
              <w:t>1</w:t>
            </w:r>
          </w:p>
        </w:tc>
        <w:tc>
          <w:tcPr>
            <w:tcW w:w="2552" w:type="dxa"/>
            <w:shd w:val="clear" w:color="auto" w:fill="auto"/>
          </w:tcPr>
          <w:p w:rsidR="006861E4" w:rsidRPr="00AE244B" w:rsidRDefault="006861E4" w:rsidP="006861E4">
            <w:r w:rsidRPr="00AE244B">
              <w:t>Область применения</w:t>
            </w:r>
          </w:p>
        </w:tc>
        <w:tc>
          <w:tcPr>
            <w:tcW w:w="2551" w:type="dxa"/>
          </w:tcPr>
          <w:p w:rsidR="006861E4" w:rsidRPr="00AE244B" w:rsidRDefault="006861E4" w:rsidP="006861E4">
            <w:r w:rsidRPr="00AE244B">
              <w:t>для наружных работ</w:t>
            </w:r>
          </w:p>
        </w:tc>
        <w:tc>
          <w:tcPr>
            <w:tcW w:w="709" w:type="dxa"/>
          </w:tcPr>
          <w:p w:rsidR="006861E4" w:rsidRPr="00AE244B" w:rsidRDefault="006861E4" w:rsidP="006861E4"/>
        </w:tc>
        <w:tc>
          <w:tcPr>
            <w:tcW w:w="3260" w:type="dxa"/>
          </w:tcPr>
          <w:p w:rsidR="006861E4" w:rsidRPr="00AE244B" w:rsidRDefault="006861E4" w:rsidP="006861E4">
            <w:r w:rsidRPr="00AE244B">
              <w:t>Значение характеристики не может изменяться участником закупки</w:t>
            </w:r>
          </w:p>
        </w:tc>
        <w:tc>
          <w:tcPr>
            <w:tcW w:w="709" w:type="dxa"/>
            <w:vMerge w:val="restart"/>
          </w:tcPr>
          <w:p w:rsidR="006861E4" w:rsidRPr="00AE244B" w:rsidRDefault="00723C53" w:rsidP="006861E4">
            <w:pPr>
              <w:jc w:val="center"/>
            </w:pPr>
            <w:r>
              <w:t>5</w:t>
            </w:r>
          </w:p>
        </w:tc>
      </w:tr>
      <w:tr w:rsidR="006861E4" w:rsidRPr="00AE244B" w:rsidTr="006861E4">
        <w:trPr>
          <w:trHeight w:val="145"/>
        </w:trPr>
        <w:tc>
          <w:tcPr>
            <w:tcW w:w="534" w:type="dxa"/>
            <w:vMerge/>
            <w:vAlign w:val="center"/>
          </w:tcPr>
          <w:p w:rsidR="006861E4" w:rsidRPr="00AE244B" w:rsidRDefault="006861E4" w:rsidP="006861E4"/>
        </w:tc>
        <w:tc>
          <w:tcPr>
            <w:tcW w:w="2551" w:type="dxa"/>
            <w:vMerge/>
            <w:vAlign w:val="center"/>
          </w:tcPr>
          <w:p w:rsidR="006861E4" w:rsidRPr="00AE244B" w:rsidRDefault="006861E4" w:rsidP="006861E4">
            <w:pPr>
              <w:rPr>
                <w:bCs/>
              </w:rPr>
            </w:pPr>
          </w:p>
        </w:tc>
        <w:tc>
          <w:tcPr>
            <w:tcW w:w="1418" w:type="dxa"/>
            <w:vMerge/>
          </w:tcPr>
          <w:p w:rsidR="006861E4" w:rsidRPr="00AE244B" w:rsidRDefault="006861E4" w:rsidP="006861E4"/>
        </w:tc>
        <w:tc>
          <w:tcPr>
            <w:tcW w:w="850" w:type="dxa"/>
            <w:vMerge/>
          </w:tcPr>
          <w:p w:rsidR="006861E4" w:rsidRPr="00AE244B" w:rsidRDefault="006861E4" w:rsidP="006861E4"/>
        </w:tc>
        <w:tc>
          <w:tcPr>
            <w:tcW w:w="567" w:type="dxa"/>
            <w:shd w:val="clear" w:color="auto" w:fill="auto"/>
          </w:tcPr>
          <w:p w:rsidR="006861E4" w:rsidRPr="00AE244B" w:rsidRDefault="006861E4" w:rsidP="006861E4">
            <w:r w:rsidRPr="00AE244B">
              <w:t>2</w:t>
            </w:r>
          </w:p>
        </w:tc>
        <w:tc>
          <w:tcPr>
            <w:tcW w:w="2552" w:type="dxa"/>
            <w:shd w:val="clear" w:color="auto" w:fill="auto"/>
          </w:tcPr>
          <w:p w:rsidR="006861E4" w:rsidRPr="00AE244B" w:rsidRDefault="006861E4" w:rsidP="006861E4">
            <w:r w:rsidRPr="00AE244B">
              <w:t>Тип эмали</w:t>
            </w:r>
          </w:p>
        </w:tc>
        <w:tc>
          <w:tcPr>
            <w:tcW w:w="2551" w:type="dxa"/>
          </w:tcPr>
          <w:p w:rsidR="006861E4" w:rsidRPr="00AE244B" w:rsidRDefault="006861E4" w:rsidP="006861E4">
            <w:r w:rsidRPr="00AE244B">
              <w:t>алкидно-акриловая (АС)</w:t>
            </w:r>
          </w:p>
        </w:tc>
        <w:tc>
          <w:tcPr>
            <w:tcW w:w="709" w:type="dxa"/>
          </w:tcPr>
          <w:p w:rsidR="006861E4" w:rsidRPr="00AE244B" w:rsidRDefault="006861E4" w:rsidP="006861E4">
            <w:pPr>
              <w:rPr>
                <w:bCs/>
              </w:rPr>
            </w:pPr>
          </w:p>
        </w:tc>
        <w:tc>
          <w:tcPr>
            <w:tcW w:w="3260" w:type="dxa"/>
          </w:tcPr>
          <w:p w:rsidR="006861E4" w:rsidRPr="00AE244B" w:rsidRDefault="006861E4" w:rsidP="006861E4">
            <w:pPr>
              <w:rPr>
                <w:bCs/>
              </w:rPr>
            </w:pPr>
            <w:r w:rsidRPr="00AE244B">
              <w:t>Значение характеристики не может изменяться участником закупки</w:t>
            </w:r>
          </w:p>
        </w:tc>
        <w:tc>
          <w:tcPr>
            <w:tcW w:w="709" w:type="dxa"/>
            <w:vMerge/>
            <w:vAlign w:val="center"/>
          </w:tcPr>
          <w:p w:rsidR="006861E4" w:rsidRPr="00AE244B" w:rsidRDefault="006861E4" w:rsidP="006861E4">
            <w:pPr>
              <w:rPr>
                <w:bCs/>
              </w:rPr>
            </w:pPr>
          </w:p>
        </w:tc>
      </w:tr>
      <w:tr w:rsidR="006861E4" w:rsidRPr="00AE244B" w:rsidTr="006861E4">
        <w:trPr>
          <w:trHeight w:val="145"/>
        </w:trPr>
        <w:tc>
          <w:tcPr>
            <w:tcW w:w="534" w:type="dxa"/>
            <w:vMerge/>
            <w:vAlign w:val="center"/>
          </w:tcPr>
          <w:p w:rsidR="006861E4" w:rsidRPr="00AE244B" w:rsidRDefault="006861E4" w:rsidP="006861E4"/>
        </w:tc>
        <w:tc>
          <w:tcPr>
            <w:tcW w:w="2551" w:type="dxa"/>
            <w:vMerge/>
            <w:vAlign w:val="center"/>
          </w:tcPr>
          <w:p w:rsidR="006861E4" w:rsidRPr="00AE244B" w:rsidRDefault="006861E4" w:rsidP="006861E4">
            <w:pPr>
              <w:rPr>
                <w:bCs/>
              </w:rPr>
            </w:pPr>
          </w:p>
        </w:tc>
        <w:tc>
          <w:tcPr>
            <w:tcW w:w="1418" w:type="dxa"/>
            <w:vMerge/>
          </w:tcPr>
          <w:p w:rsidR="006861E4" w:rsidRPr="00AE244B" w:rsidRDefault="006861E4" w:rsidP="006861E4">
            <w:pPr>
              <w:rPr>
                <w:bCs/>
              </w:rPr>
            </w:pPr>
          </w:p>
        </w:tc>
        <w:tc>
          <w:tcPr>
            <w:tcW w:w="850" w:type="dxa"/>
            <w:vMerge/>
          </w:tcPr>
          <w:p w:rsidR="006861E4" w:rsidRPr="00AE244B" w:rsidRDefault="006861E4" w:rsidP="006861E4">
            <w:pPr>
              <w:rPr>
                <w:bCs/>
              </w:rPr>
            </w:pPr>
          </w:p>
        </w:tc>
        <w:tc>
          <w:tcPr>
            <w:tcW w:w="567" w:type="dxa"/>
            <w:shd w:val="clear" w:color="auto" w:fill="auto"/>
          </w:tcPr>
          <w:p w:rsidR="006861E4" w:rsidRPr="00AE244B" w:rsidRDefault="006861E4" w:rsidP="006861E4">
            <w:pPr>
              <w:rPr>
                <w:bCs/>
              </w:rPr>
            </w:pPr>
            <w:r w:rsidRPr="00AE244B">
              <w:rPr>
                <w:bCs/>
              </w:rPr>
              <w:t>3</w:t>
            </w:r>
          </w:p>
        </w:tc>
        <w:tc>
          <w:tcPr>
            <w:tcW w:w="2552" w:type="dxa"/>
            <w:shd w:val="clear" w:color="auto" w:fill="auto"/>
          </w:tcPr>
          <w:p w:rsidR="006861E4" w:rsidRPr="00AE244B" w:rsidRDefault="006861E4" w:rsidP="006861E4">
            <w:pPr>
              <w:rPr>
                <w:i/>
              </w:rPr>
            </w:pPr>
            <w:r w:rsidRPr="00AE244B">
              <w:rPr>
                <w:i/>
              </w:rPr>
              <w:t>Форма выпуска</w:t>
            </w:r>
          </w:p>
        </w:tc>
        <w:tc>
          <w:tcPr>
            <w:tcW w:w="2551" w:type="dxa"/>
          </w:tcPr>
          <w:p w:rsidR="006861E4" w:rsidRPr="00AE244B" w:rsidRDefault="006861E4" w:rsidP="006861E4">
            <w:pPr>
              <w:rPr>
                <w:i/>
              </w:rPr>
            </w:pPr>
            <w:r w:rsidRPr="00AE244B">
              <w:rPr>
                <w:i/>
              </w:rPr>
              <w:t>готовая к применению</w:t>
            </w:r>
          </w:p>
        </w:tc>
        <w:tc>
          <w:tcPr>
            <w:tcW w:w="709" w:type="dxa"/>
          </w:tcPr>
          <w:p w:rsidR="006861E4" w:rsidRPr="00AE244B" w:rsidRDefault="006861E4" w:rsidP="006861E4">
            <w:pPr>
              <w:rPr>
                <w:bCs/>
              </w:rPr>
            </w:pPr>
          </w:p>
        </w:tc>
        <w:tc>
          <w:tcPr>
            <w:tcW w:w="3260" w:type="dxa"/>
          </w:tcPr>
          <w:p w:rsidR="006861E4" w:rsidRPr="00AE244B" w:rsidRDefault="006861E4" w:rsidP="006861E4">
            <w:pPr>
              <w:rPr>
                <w:bCs/>
              </w:rPr>
            </w:pPr>
            <w:r w:rsidRPr="00AE244B">
              <w:t>Значение характеристики не может изменяться участником закупки</w:t>
            </w:r>
          </w:p>
        </w:tc>
        <w:tc>
          <w:tcPr>
            <w:tcW w:w="709" w:type="dxa"/>
            <w:vMerge/>
            <w:vAlign w:val="center"/>
          </w:tcPr>
          <w:p w:rsidR="006861E4" w:rsidRPr="00AE244B" w:rsidRDefault="006861E4" w:rsidP="006861E4">
            <w:pPr>
              <w:rPr>
                <w:bCs/>
              </w:rPr>
            </w:pPr>
          </w:p>
        </w:tc>
      </w:tr>
      <w:tr w:rsidR="006861E4" w:rsidRPr="00AE244B" w:rsidTr="006861E4">
        <w:trPr>
          <w:trHeight w:val="145"/>
        </w:trPr>
        <w:tc>
          <w:tcPr>
            <w:tcW w:w="534" w:type="dxa"/>
            <w:vMerge/>
            <w:vAlign w:val="center"/>
          </w:tcPr>
          <w:p w:rsidR="006861E4" w:rsidRPr="00AE244B" w:rsidRDefault="006861E4" w:rsidP="006861E4"/>
        </w:tc>
        <w:tc>
          <w:tcPr>
            <w:tcW w:w="2551" w:type="dxa"/>
            <w:vMerge/>
            <w:vAlign w:val="center"/>
          </w:tcPr>
          <w:p w:rsidR="006861E4" w:rsidRPr="00AE244B" w:rsidRDefault="006861E4" w:rsidP="006861E4">
            <w:pPr>
              <w:rPr>
                <w:bCs/>
              </w:rPr>
            </w:pPr>
          </w:p>
        </w:tc>
        <w:tc>
          <w:tcPr>
            <w:tcW w:w="1418" w:type="dxa"/>
            <w:vMerge/>
          </w:tcPr>
          <w:p w:rsidR="006861E4" w:rsidRPr="00AE244B" w:rsidRDefault="006861E4" w:rsidP="006861E4"/>
        </w:tc>
        <w:tc>
          <w:tcPr>
            <w:tcW w:w="850" w:type="dxa"/>
            <w:vMerge/>
          </w:tcPr>
          <w:p w:rsidR="006861E4" w:rsidRPr="00AE244B" w:rsidRDefault="006861E4" w:rsidP="006861E4"/>
        </w:tc>
        <w:tc>
          <w:tcPr>
            <w:tcW w:w="567" w:type="dxa"/>
            <w:shd w:val="clear" w:color="auto" w:fill="auto"/>
          </w:tcPr>
          <w:p w:rsidR="006861E4" w:rsidRPr="00AE244B" w:rsidRDefault="006861E4" w:rsidP="006861E4">
            <w:r w:rsidRPr="00AE244B">
              <w:t>4</w:t>
            </w:r>
          </w:p>
        </w:tc>
        <w:tc>
          <w:tcPr>
            <w:tcW w:w="2552" w:type="dxa"/>
            <w:shd w:val="clear" w:color="auto" w:fill="auto"/>
          </w:tcPr>
          <w:p w:rsidR="006861E4" w:rsidRPr="00AE244B" w:rsidRDefault="006861E4" w:rsidP="006861E4">
            <w:pPr>
              <w:rPr>
                <w:i/>
              </w:rPr>
            </w:pPr>
            <w:r w:rsidRPr="00AE244B">
              <w:rPr>
                <w:i/>
              </w:rPr>
              <w:t>Цвет</w:t>
            </w:r>
          </w:p>
        </w:tc>
        <w:tc>
          <w:tcPr>
            <w:tcW w:w="2551" w:type="dxa"/>
          </w:tcPr>
          <w:p w:rsidR="006861E4" w:rsidRPr="00AE244B" w:rsidRDefault="00723C53" w:rsidP="006861E4">
            <w:pPr>
              <w:rPr>
                <w:i/>
              </w:rPr>
            </w:pPr>
            <w:r w:rsidRPr="00AE244B">
              <w:rPr>
                <w:i/>
              </w:rPr>
              <w:t>графитовый серый, RAL 7024</w:t>
            </w:r>
          </w:p>
        </w:tc>
        <w:tc>
          <w:tcPr>
            <w:tcW w:w="709" w:type="dxa"/>
          </w:tcPr>
          <w:p w:rsidR="006861E4" w:rsidRPr="00AE244B" w:rsidRDefault="006861E4" w:rsidP="006861E4">
            <w:pPr>
              <w:rPr>
                <w:bCs/>
              </w:rPr>
            </w:pPr>
          </w:p>
        </w:tc>
        <w:tc>
          <w:tcPr>
            <w:tcW w:w="3260" w:type="dxa"/>
          </w:tcPr>
          <w:p w:rsidR="006861E4" w:rsidRPr="00AE244B" w:rsidRDefault="006861E4" w:rsidP="006861E4">
            <w:r w:rsidRPr="00AE244B">
              <w:t>Значение характеристики не может изменяться участником закупки</w:t>
            </w:r>
          </w:p>
        </w:tc>
        <w:tc>
          <w:tcPr>
            <w:tcW w:w="709" w:type="dxa"/>
            <w:vMerge/>
            <w:vAlign w:val="center"/>
          </w:tcPr>
          <w:p w:rsidR="006861E4" w:rsidRPr="00AE244B" w:rsidRDefault="006861E4" w:rsidP="006861E4">
            <w:pPr>
              <w:rPr>
                <w:bCs/>
              </w:rPr>
            </w:pPr>
          </w:p>
        </w:tc>
      </w:tr>
      <w:tr w:rsidR="006861E4" w:rsidRPr="00AE244B" w:rsidTr="006861E4">
        <w:trPr>
          <w:trHeight w:val="145"/>
        </w:trPr>
        <w:tc>
          <w:tcPr>
            <w:tcW w:w="534" w:type="dxa"/>
            <w:vMerge/>
            <w:vAlign w:val="center"/>
          </w:tcPr>
          <w:p w:rsidR="006861E4" w:rsidRPr="00AE244B" w:rsidRDefault="006861E4" w:rsidP="006861E4"/>
        </w:tc>
        <w:tc>
          <w:tcPr>
            <w:tcW w:w="2551" w:type="dxa"/>
            <w:vMerge/>
            <w:vAlign w:val="center"/>
          </w:tcPr>
          <w:p w:rsidR="006861E4" w:rsidRPr="00AE244B" w:rsidRDefault="006861E4" w:rsidP="006861E4">
            <w:pPr>
              <w:rPr>
                <w:bCs/>
              </w:rPr>
            </w:pPr>
          </w:p>
        </w:tc>
        <w:tc>
          <w:tcPr>
            <w:tcW w:w="1418" w:type="dxa"/>
            <w:vMerge/>
          </w:tcPr>
          <w:p w:rsidR="006861E4" w:rsidRPr="00AE244B" w:rsidRDefault="006861E4" w:rsidP="006861E4"/>
        </w:tc>
        <w:tc>
          <w:tcPr>
            <w:tcW w:w="850" w:type="dxa"/>
            <w:vMerge/>
          </w:tcPr>
          <w:p w:rsidR="006861E4" w:rsidRPr="00AE244B" w:rsidRDefault="006861E4" w:rsidP="006861E4"/>
        </w:tc>
        <w:tc>
          <w:tcPr>
            <w:tcW w:w="567" w:type="dxa"/>
            <w:shd w:val="clear" w:color="auto" w:fill="auto"/>
          </w:tcPr>
          <w:p w:rsidR="006861E4" w:rsidRPr="00C942F5" w:rsidRDefault="006861E4" w:rsidP="006861E4">
            <w:pPr>
              <w:rPr>
                <w:i/>
              </w:rPr>
            </w:pPr>
            <w:r w:rsidRPr="00C942F5">
              <w:rPr>
                <w:i/>
              </w:rPr>
              <w:t>5</w:t>
            </w:r>
          </w:p>
        </w:tc>
        <w:tc>
          <w:tcPr>
            <w:tcW w:w="2552" w:type="dxa"/>
            <w:shd w:val="clear" w:color="auto" w:fill="auto"/>
          </w:tcPr>
          <w:p w:rsidR="006861E4" w:rsidRPr="00AE244B" w:rsidRDefault="006861E4" w:rsidP="006861E4">
            <w:pPr>
              <w:rPr>
                <w:i/>
              </w:rPr>
            </w:pPr>
            <w:r w:rsidRPr="00AE244B">
              <w:rPr>
                <w:i/>
              </w:rPr>
              <w:t>Упаковка</w:t>
            </w:r>
          </w:p>
        </w:tc>
        <w:tc>
          <w:tcPr>
            <w:tcW w:w="2551" w:type="dxa"/>
          </w:tcPr>
          <w:p w:rsidR="006861E4" w:rsidRPr="00AE244B" w:rsidRDefault="006861E4" w:rsidP="006861E4">
            <w:pPr>
              <w:rPr>
                <w:i/>
              </w:rPr>
            </w:pPr>
            <w:r w:rsidRPr="00AE244B">
              <w:rPr>
                <w:i/>
              </w:rPr>
              <w:t>металлическая с крышкой или полимерная с крышкой</w:t>
            </w:r>
          </w:p>
        </w:tc>
        <w:tc>
          <w:tcPr>
            <w:tcW w:w="709" w:type="dxa"/>
          </w:tcPr>
          <w:p w:rsidR="006861E4" w:rsidRPr="00AE244B" w:rsidRDefault="006861E4" w:rsidP="006861E4">
            <w:pPr>
              <w:rPr>
                <w:bCs/>
              </w:rPr>
            </w:pPr>
          </w:p>
        </w:tc>
        <w:tc>
          <w:tcPr>
            <w:tcW w:w="3260" w:type="dxa"/>
          </w:tcPr>
          <w:p w:rsidR="006861E4" w:rsidRPr="00AE244B" w:rsidRDefault="006861E4" w:rsidP="006861E4">
            <w:r w:rsidRPr="00AE244B">
              <w:t>Участник закупки указывает в заявке только одно значение характеристики</w:t>
            </w:r>
          </w:p>
        </w:tc>
        <w:tc>
          <w:tcPr>
            <w:tcW w:w="709" w:type="dxa"/>
            <w:vMerge/>
            <w:vAlign w:val="center"/>
          </w:tcPr>
          <w:p w:rsidR="006861E4" w:rsidRPr="00AE244B" w:rsidRDefault="006861E4" w:rsidP="006861E4">
            <w:pPr>
              <w:rPr>
                <w:bCs/>
              </w:rPr>
            </w:pPr>
          </w:p>
        </w:tc>
      </w:tr>
      <w:tr w:rsidR="006861E4" w:rsidRPr="00AE244B" w:rsidTr="006861E4">
        <w:trPr>
          <w:trHeight w:val="145"/>
        </w:trPr>
        <w:tc>
          <w:tcPr>
            <w:tcW w:w="534" w:type="dxa"/>
            <w:vMerge/>
            <w:vAlign w:val="center"/>
          </w:tcPr>
          <w:p w:rsidR="006861E4" w:rsidRPr="00AE244B" w:rsidRDefault="006861E4" w:rsidP="006861E4"/>
        </w:tc>
        <w:tc>
          <w:tcPr>
            <w:tcW w:w="2551" w:type="dxa"/>
            <w:vMerge/>
            <w:vAlign w:val="center"/>
          </w:tcPr>
          <w:p w:rsidR="006861E4" w:rsidRPr="00AE244B" w:rsidRDefault="006861E4" w:rsidP="006861E4">
            <w:pPr>
              <w:rPr>
                <w:bCs/>
              </w:rPr>
            </w:pPr>
          </w:p>
        </w:tc>
        <w:tc>
          <w:tcPr>
            <w:tcW w:w="1418" w:type="dxa"/>
            <w:vMerge/>
          </w:tcPr>
          <w:p w:rsidR="006861E4" w:rsidRPr="00AE244B" w:rsidRDefault="006861E4" w:rsidP="006861E4"/>
        </w:tc>
        <w:tc>
          <w:tcPr>
            <w:tcW w:w="850" w:type="dxa"/>
            <w:vMerge/>
          </w:tcPr>
          <w:p w:rsidR="006861E4" w:rsidRPr="00AE244B" w:rsidRDefault="006861E4" w:rsidP="006861E4"/>
        </w:tc>
        <w:tc>
          <w:tcPr>
            <w:tcW w:w="567" w:type="dxa"/>
            <w:shd w:val="clear" w:color="auto" w:fill="auto"/>
          </w:tcPr>
          <w:p w:rsidR="006861E4" w:rsidRPr="00C942F5" w:rsidRDefault="006861E4" w:rsidP="006861E4">
            <w:pPr>
              <w:rPr>
                <w:i/>
              </w:rPr>
            </w:pPr>
            <w:r w:rsidRPr="00C942F5">
              <w:rPr>
                <w:i/>
              </w:rPr>
              <w:t>6</w:t>
            </w:r>
          </w:p>
        </w:tc>
        <w:tc>
          <w:tcPr>
            <w:tcW w:w="2552" w:type="dxa"/>
            <w:shd w:val="clear" w:color="auto" w:fill="auto"/>
          </w:tcPr>
          <w:p w:rsidR="006861E4" w:rsidRPr="00AE244B" w:rsidRDefault="006861E4" w:rsidP="006861E4">
            <w:pPr>
              <w:rPr>
                <w:i/>
              </w:rPr>
            </w:pPr>
            <w:r w:rsidRPr="00AE244B">
              <w:rPr>
                <w:i/>
              </w:rPr>
              <w:t>Объем одной упаковки</w:t>
            </w:r>
          </w:p>
        </w:tc>
        <w:tc>
          <w:tcPr>
            <w:tcW w:w="2551" w:type="dxa"/>
          </w:tcPr>
          <w:p w:rsidR="006861E4" w:rsidRPr="00AE244B" w:rsidRDefault="006861E4" w:rsidP="006861E4">
            <w:pPr>
              <w:rPr>
                <w:i/>
              </w:rPr>
            </w:pPr>
            <w:r w:rsidRPr="00AE244B">
              <w:rPr>
                <w:i/>
              </w:rPr>
              <w:t>≥ 1 и &lt;3</w:t>
            </w:r>
          </w:p>
        </w:tc>
        <w:tc>
          <w:tcPr>
            <w:tcW w:w="709" w:type="dxa"/>
          </w:tcPr>
          <w:p w:rsidR="006861E4" w:rsidRPr="00AE244B" w:rsidRDefault="006861E4" w:rsidP="006861E4">
            <w:pPr>
              <w:rPr>
                <w:bCs/>
              </w:rPr>
            </w:pPr>
            <w:r w:rsidRPr="00AE244B">
              <w:rPr>
                <w:i/>
              </w:rPr>
              <w:t>кг</w:t>
            </w:r>
          </w:p>
        </w:tc>
        <w:tc>
          <w:tcPr>
            <w:tcW w:w="3260" w:type="dxa"/>
          </w:tcPr>
          <w:p w:rsidR="006861E4" w:rsidRPr="00AE244B" w:rsidRDefault="006861E4" w:rsidP="006861E4">
            <w:r w:rsidRPr="00AE244B">
              <w:t>Участник закупки указывает в заявке конкретное значение характеристики</w:t>
            </w:r>
          </w:p>
        </w:tc>
        <w:tc>
          <w:tcPr>
            <w:tcW w:w="709" w:type="dxa"/>
            <w:vMerge/>
            <w:vAlign w:val="center"/>
          </w:tcPr>
          <w:p w:rsidR="006861E4" w:rsidRPr="00AE244B" w:rsidRDefault="006861E4" w:rsidP="006861E4">
            <w:pPr>
              <w:rPr>
                <w:bCs/>
              </w:rPr>
            </w:pPr>
          </w:p>
        </w:tc>
      </w:tr>
    </w:tbl>
    <w:p w:rsidR="009B2BFA" w:rsidRDefault="009B2BFA"/>
    <w:p w:rsidR="009B2BFA" w:rsidRDefault="009B2BFA">
      <w:r>
        <w:br w:type="page"/>
      </w:r>
    </w:p>
    <w:p w:rsidR="00E41DE3" w:rsidRDefault="00E41DE3"/>
    <w:tbl>
      <w:tblPr>
        <w:tblStyle w:val="af0"/>
        <w:tblW w:w="15705" w:type="dxa"/>
        <w:tblBorders>
          <w:bottom w:val="none" w:sz="0" w:space="0" w:color="auto"/>
        </w:tblBorders>
        <w:tblLayout w:type="fixed"/>
        <w:tblLook w:val="04A0" w:firstRow="1" w:lastRow="0" w:firstColumn="1" w:lastColumn="0" w:noHBand="0" w:noVBand="1"/>
      </w:tblPr>
      <w:tblGrid>
        <w:gridCol w:w="534"/>
        <w:gridCol w:w="2552"/>
        <w:gridCol w:w="1418"/>
        <w:gridCol w:w="850"/>
        <w:gridCol w:w="567"/>
        <w:gridCol w:w="2553"/>
        <w:gridCol w:w="2552"/>
        <w:gridCol w:w="709"/>
        <w:gridCol w:w="3261"/>
        <w:gridCol w:w="709"/>
      </w:tblGrid>
      <w:tr w:rsidR="009B2BFA" w:rsidTr="009B2BFA">
        <w:tc>
          <w:tcPr>
            <w:tcW w:w="534" w:type="dxa"/>
            <w:tcBorders>
              <w:top w:val="single" w:sz="4" w:space="0" w:color="auto"/>
              <w:left w:val="single" w:sz="4" w:space="0" w:color="auto"/>
              <w:bottom w:val="nil"/>
              <w:right w:val="single" w:sz="4" w:space="0" w:color="auto"/>
            </w:tcBorders>
            <w:vAlign w:val="center"/>
            <w:hideMark/>
          </w:tcPr>
          <w:p w:rsidR="009B2BFA" w:rsidRDefault="009B2BFA" w:rsidP="009B2BFA">
            <w:pPr>
              <w:widowControl w:val="0"/>
              <w:jc w:val="center"/>
              <w:rPr>
                <w:rFonts w:cs="Times New Roman"/>
                <w:b/>
                <w:color w:val="000000"/>
                <w:sz w:val="20"/>
                <w:szCs w:val="20"/>
              </w:rPr>
            </w:pPr>
            <w:r>
              <w:rPr>
                <w:rFonts w:cs="Times New Roman"/>
                <w:b/>
                <w:sz w:val="20"/>
                <w:szCs w:val="20"/>
              </w:rPr>
              <w:t>1</w:t>
            </w:r>
          </w:p>
        </w:tc>
        <w:tc>
          <w:tcPr>
            <w:tcW w:w="2552" w:type="dxa"/>
            <w:tcBorders>
              <w:top w:val="single" w:sz="4" w:space="0" w:color="auto"/>
              <w:left w:val="single" w:sz="4" w:space="0" w:color="auto"/>
              <w:bottom w:val="nil"/>
              <w:right w:val="single" w:sz="4" w:space="0" w:color="auto"/>
            </w:tcBorders>
            <w:vAlign w:val="center"/>
            <w:hideMark/>
          </w:tcPr>
          <w:p w:rsidR="009B2BFA" w:rsidRDefault="009B2BFA" w:rsidP="009B2BFA">
            <w:pPr>
              <w:widowControl w:val="0"/>
              <w:jc w:val="center"/>
              <w:rPr>
                <w:rFonts w:cs="Times New Roman"/>
                <w:b/>
                <w:color w:val="000000"/>
                <w:sz w:val="20"/>
                <w:szCs w:val="20"/>
              </w:rPr>
            </w:pPr>
            <w:r>
              <w:rPr>
                <w:rFonts w:cs="Times New Roman"/>
                <w:b/>
                <w:sz w:val="20"/>
                <w:szCs w:val="20"/>
              </w:rPr>
              <w:t>2</w:t>
            </w:r>
          </w:p>
        </w:tc>
        <w:tc>
          <w:tcPr>
            <w:tcW w:w="1418" w:type="dxa"/>
            <w:tcBorders>
              <w:top w:val="single" w:sz="4" w:space="0" w:color="auto"/>
              <w:left w:val="single" w:sz="4" w:space="0" w:color="auto"/>
              <w:bottom w:val="nil"/>
              <w:right w:val="single" w:sz="4" w:space="0" w:color="auto"/>
            </w:tcBorders>
            <w:vAlign w:val="center"/>
            <w:hideMark/>
          </w:tcPr>
          <w:p w:rsidR="009B2BFA" w:rsidRDefault="009B2BFA" w:rsidP="009B2BFA">
            <w:pPr>
              <w:widowControl w:val="0"/>
              <w:jc w:val="center"/>
              <w:rPr>
                <w:rFonts w:cs="Times New Roman"/>
                <w:b/>
                <w:color w:val="000000"/>
                <w:sz w:val="20"/>
                <w:szCs w:val="20"/>
              </w:rPr>
            </w:pPr>
            <w:r>
              <w:rPr>
                <w:rFonts w:cs="Times New Roman"/>
                <w:b/>
                <w:sz w:val="20"/>
                <w:szCs w:val="20"/>
              </w:rPr>
              <w:t>3</w:t>
            </w:r>
          </w:p>
        </w:tc>
        <w:tc>
          <w:tcPr>
            <w:tcW w:w="850" w:type="dxa"/>
            <w:tcBorders>
              <w:top w:val="single" w:sz="4" w:space="0" w:color="auto"/>
              <w:left w:val="single" w:sz="4" w:space="0" w:color="auto"/>
              <w:bottom w:val="nil"/>
              <w:right w:val="single" w:sz="4" w:space="0" w:color="auto"/>
            </w:tcBorders>
            <w:vAlign w:val="center"/>
            <w:hideMark/>
          </w:tcPr>
          <w:p w:rsidR="009B2BFA" w:rsidRDefault="009B2BFA" w:rsidP="009B2BFA">
            <w:pPr>
              <w:widowControl w:val="0"/>
              <w:jc w:val="center"/>
              <w:rPr>
                <w:rFonts w:cs="Times New Roman"/>
                <w:b/>
                <w:color w:val="000000"/>
                <w:sz w:val="20"/>
                <w:szCs w:val="20"/>
              </w:rPr>
            </w:pPr>
            <w:r>
              <w:rPr>
                <w:rFonts w:cs="Times New Roman"/>
                <w:b/>
                <w:sz w:val="20"/>
                <w:szCs w:val="20"/>
              </w:rPr>
              <w:t>4</w:t>
            </w:r>
          </w:p>
        </w:tc>
        <w:tc>
          <w:tcPr>
            <w:tcW w:w="567" w:type="dxa"/>
            <w:tcBorders>
              <w:top w:val="single" w:sz="4" w:space="0" w:color="auto"/>
              <w:left w:val="single" w:sz="4" w:space="0" w:color="auto"/>
              <w:bottom w:val="nil"/>
              <w:right w:val="single" w:sz="4" w:space="0" w:color="auto"/>
            </w:tcBorders>
            <w:vAlign w:val="center"/>
            <w:hideMark/>
          </w:tcPr>
          <w:p w:rsidR="009B2BFA" w:rsidRDefault="009B2BFA" w:rsidP="009B2BFA">
            <w:pPr>
              <w:widowControl w:val="0"/>
              <w:jc w:val="center"/>
              <w:rPr>
                <w:rFonts w:cs="Times New Roman"/>
                <w:b/>
                <w:color w:val="000000"/>
                <w:sz w:val="20"/>
                <w:szCs w:val="20"/>
              </w:rPr>
            </w:pPr>
            <w:r>
              <w:rPr>
                <w:rFonts w:cs="Times New Roman"/>
                <w:b/>
                <w:sz w:val="20"/>
                <w:szCs w:val="20"/>
              </w:rPr>
              <w:t>5</w:t>
            </w:r>
          </w:p>
        </w:tc>
        <w:tc>
          <w:tcPr>
            <w:tcW w:w="2553" w:type="dxa"/>
            <w:tcBorders>
              <w:top w:val="single" w:sz="4" w:space="0" w:color="auto"/>
              <w:left w:val="single" w:sz="4" w:space="0" w:color="auto"/>
              <w:bottom w:val="nil"/>
              <w:right w:val="single" w:sz="4" w:space="0" w:color="auto"/>
            </w:tcBorders>
            <w:vAlign w:val="center"/>
            <w:hideMark/>
          </w:tcPr>
          <w:p w:rsidR="009B2BFA" w:rsidRDefault="009B2BFA" w:rsidP="009B2BFA">
            <w:pPr>
              <w:widowControl w:val="0"/>
              <w:jc w:val="center"/>
              <w:rPr>
                <w:rFonts w:cs="Times New Roman"/>
                <w:b/>
                <w:color w:val="000000"/>
                <w:sz w:val="20"/>
                <w:szCs w:val="20"/>
              </w:rPr>
            </w:pPr>
            <w:r>
              <w:rPr>
                <w:rFonts w:cs="Times New Roman"/>
                <w:b/>
                <w:sz w:val="20"/>
                <w:szCs w:val="20"/>
              </w:rPr>
              <w:t>6</w:t>
            </w:r>
          </w:p>
        </w:tc>
        <w:tc>
          <w:tcPr>
            <w:tcW w:w="2552" w:type="dxa"/>
            <w:tcBorders>
              <w:top w:val="single" w:sz="4" w:space="0" w:color="auto"/>
              <w:left w:val="single" w:sz="4" w:space="0" w:color="auto"/>
              <w:bottom w:val="nil"/>
              <w:right w:val="single" w:sz="4" w:space="0" w:color="auto"/>
            </w:tcBorders>
            <w:vAlign w:val="center"/>
            <w:hideMark/>
          </w:tcPr>
          <w:p w:rsidR="009B2BFA" w:rsidRDefault="009B2BFA" w:rsidP="009B2BFA">
            <w:pPr>
              <w:widowControl w:val="0"/>
              <w:jc w:val="center"/>
              <w:rPr>
                <w:rFonts w:cs="Times New Roman"/>
                <w:b/>
                <w:color w:val="000000"/>
                <w:sz w:val="20"/>
                <w:szCs w:val="20"/>
              </w:rPr>
            </w:pPr>
            <w:r>
              <w:rPr>
                <w:rFonts w:cs="Times New Roman"/>
                <w:b/>
                <w:sz w:val="20"/>
                <w:szCs w:val="20"/>
              </w:rPr>
              <w:t>7</w:t>
            </w:r>
          </w:p>
        </w:tc>
        <w:tc>
          <w:tcPr>
            <w:tcW w:w="709" w:type="dxa"/>
            <w:tcBorders>
              <w:top w:val="single" w:sz="4" w:space="0" w:color="auto"/>
              <w:left w:val="single" w:sz="4" w:space="0" w:color="auto"/>
              <w:bottom w:val="nil"/>
              <w:right w:val="single" w:sz="4" w:space="0" w:color="auto"/>
            </w:tcBorders>
            <w:vAlign w:val="center"/>
            <w:hideMark/>
          </w:tcPr>
          <w:p w:rsidR="009B2BFA" w:rsidRDefault="009B2BFA" w:rsidP="009B2BFA">
            <w:pPr>
              <w:widowControl w:val="0"/>
              <w:jc w:val="center"/>
              <w:rPr>
                <w:rFonts w:cs="Times New Roman"/>
                <w:b/>
                <w:color w:val="000000"/>
                <w:sz w:val="20"/>
                <w:szCs w:val="20"/>
              </w:rPr>
            </w:pPr>
            <w:r>
              <w:rPr>
                <w:rFonts w:cs="Times New Roman"/>
                <w:b/>
                <w:sz w:val="20"/>
                <w:szCs w:val="20"/>
              </w:rPr>
              <w:t>8</w:t>
            </w:r>
          </w:p>
        </w:tc>
        <w:tc>
          <w:tcPr>
            <w:tcW w:w="3261" w:type="dxa"/>
            <w:tcBorders>
              <w:top w:val="single" w:sz="4" w:space="0" w:color="auto"/>
              <w:left w:val="single" w:sz="4" w:space="0" w:color="auto"/>
              <w:bottom w:val="nil"/>
              <w:right w:val="single" w:sz="4" w:space="0" w:color="auto"/>
            </w:tcBorders>
            <w:vAlign w:val="center"/>
            <w:hideMark/>
          </w:tcPr>
          <w:p w:rsidR="009B2BFA" w:rsidRDefault="009B2BFA" w:rsidP="009B2BFA">
            <w:pPr>
              <w:widowControl w:val="0"/>
              <w:jc w:val="center"/>
              <w:rPr>
                <w:rFonts w:cs="Times New Roman"/>
                <w:b/>
                <w:color w:val="000000"/>
                <w:sz w:val="20"/>
                <w:szCs w:val="20"/>
              </w:rPr>
            </w:pPr>
            <w:r>
              <w:rPr>
                <w:rFonts w:cs="Times New Roman"/>
                <w:b/>
                <w:sz w:val="20"/>
                <w:szCs w:val="20"/>
              </w:rPr>
              <w:t>9</w:t>
            </w:r>
          </w:p>
        </w:tc>
        <w:tc>
          <w:tcPr>
            <w:tcW w:w="709" w:type="dxa"/>
            <w:tcBorders>
              <w:top w:val="single" w:sz="4" w:space="0" w:color="auto"/>
              <w:left w:val="single" w:sz="4" w:space="0" w:color="auto"/>
              <w:bottom w:val="nil"/>
              <w:right w:val="single" w:sz="4" w:space="0" w:color="auto"/>
            </w:tcBorders>
            <w:vAlign w:val="center"/>
            <w:hideMark/>
          </w:tcPr>
          <w:p w:rsidR="009B2BFA" w:rsidRDefault="009B2BFA" w:rsidP="009B2BFA">
            <w:pPr>
              <w:widowControl w:val="0"/>
              <w:jc w:val="center"/>
              <w:rPr>
                <w:rFonts w:cs="Times New Roman"/>
                <w:b/>
                <w:color w:val="000000"/>
                <w:sz w:val="20"/>
                <w:szCs w:val="20"/>
              </w:rPr>
            </w:pPr>
            <w:r>
              <w:rPr>
                <w:rFonts w:cs="Times New Roman"/>
                <w:b/>
                <w:sz w:val="20"/>
                <w:szCs w:val="20"/>
              </w:rPr>
              <w:t>10</w:t>
            </w:r>
          </w:p>
        </w:tc>
      </w:tr>
    </w:tbl>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551"/>
        <w:gridCol w:w="1418"/>
        <w:gridCol w:w="850"/>
        <w:gridCol w:w="567"/>
        <w:gridCol w:w="2552"/>
        <w:gridCol w:w="2551"/>
        <w:gridCol w:w="709"/>
        <w:gridCol w:w="3260"/>
        <w:gridCol w:w="709"/>
      </w:tblGrid>
      <w:tr w:rsidR="000471D7" w:rsidRPr="00AE244B" w:rsidTr="009B2BFA">
        <w:trPr>
          <w:trHeight w:val="145"/>
        </w:trPr>
        <w:tc>
          <w:tcPr>
            <w:tcW w:w="534" w:type="dxa"/>
            <w:vMerge w:val="restart"/>
          </w:tcPr>
          <w:p w:rsidR="000471D7" w:rsidRPr="00723C53" w:rsidRDefault="000471D7" w:rsidP="009B2BFA">
            <w:pPr>
              <w:jc w:val="center"/>
            </w:pPr>
            <w:r>
              <w:rPr>
                <w:lang w:val="en-US"/>
              </w:rPr>
              <w:t>1</w:t>
            </w:r>
            <w:r>
              <w:t>9</w:t>
            </w:r>
          </w:p>
        </w:tc>
        <w:tc>
          <w:tcPr>
            <w:tcW w:w="2551" w:type="dxa"/>
            <w:vMerge w:val="restart"/>
          </w:tcPr>
          <w:p w:rsidR="000471D7" w:rsidRPr="00AE244B" w:rsidRDefault="000471D7" w:rsidP="009B2BFA">
            <w:r w:rsidRPr="00AE244B">
              <w:t>Эмаль</w:t>
            </w:r>
            <w:r w:rsidR="00EA6A72">
              <w:t xml:space="preserve"> тип 1</w:t>
            </w:r>
          </w:p>
          <w:p w:rsidR="000471D7" w:rsidRPr="00AE244B" w:rsidRDefault="000471D7" w:rsidP="009B2BFA"/>
          <w:p w:rsidR="000471D7" w:rsidRPr="00AE244B" w:rsidRDefault="000471D7" w:rsidP="009B2BFA">
            <w:r>
              <w:t>(</w:t>
            </w:r>
            <w:r w:rsidRPr="00AE244B">
              <w:t xml:space="preserve">Эмаль </w:t>
            </w:r>
            <w:r w:rsidRPr="00AE244B">
              <w:rPr>
                <w:lang w:val="en-US"/>
              </w:rPr>
              <w:t>R</w:t>
            </w:r>
            <w:r w:rsidRPr="00AE244B">
              <w:t xml:space="preserve">AL </w:t>
            </w:r>
            <w:r>
              <w:t xml:space="preserve">7012 </w:t>
            </w:r>
            <w:r w:rsidRPr="00F16F31">
              <w:t>(аэрозоль)</w:t>
            </w:r>
          </w:p>
          <w:p w:rsidR="000471D7" w:rsidRDefault="000471D7" w:rsidP="009B2BFA">
            <w:pPr>
              <w:rPr>
                <w:bCs/>
              </w:rPr>
            </w:pPr>
          </w:p>
          <w:p w:rsidR="000471D7" w:rsidRDefault="000471D7" w:rsidP="009B2BFA">
            <w:pPr>
              <w:rPr>
                <w:bCs/>
              </w:rPr>
            </w:pPr>
            <w:r>
              <w:rPr>
                <w:bCs/>
                <w:noProof/>
              </w:rPr>
              <w:drawing>
                <wp:inline distT="0" distB="0" distL="0" distR="0">
                  <wp:extent cx="524414" cy="1441969"/>
                  <wp:effectExtent l="19050" t="0" r="8986" b="0"/>
                  <wp:docPr id="47"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1"/>
                          <a:srcRect/>
                          <a:stretch>
                            <a:fillRect/>
                          </a:stretch>
                        </pic:blipFill>
                        <pic:spPr bwMode="auto">
                          <a:xfrm>
                            <a:off x="0" y="0"/>
                            <a:ext cx="526764" cy="1448430"/>
                          </a:xfrm>
                          <a:prstGeom prst="rect">
                            <a:avLst/>
                          </a:prstGeom>
                          <a:noFill/>
                          <a:ln w="9525">
                            <a:noFill/>
                            <a:miter lim="800000"/>
                            <a:headEnd/>
                            <a:tailEnd/>
                          </a:ln>
                        </pic:spPr>
                      </pic:pic>
                    </a:graphicData>
                  </a:graphic>
                </wp:inline>
              </w:drawing>
            </w:r>
          </w:p>
          <w:p w:rsidR="000471D7" w:rsidRPr="00AE244B" w:rsidRDefault="000471D7" w:rsidP="009B2BFA">
            <w:pPr>
              <w:rPr>
                <w:bCs/>
              </w:rPr>
            </w:pPr>
          </w:p>
        </w:tc>
        <w:tc>
          <w:tcPr>
            <w:tcW w:w="1418" w:type="dxa"/>
            <w:vMerge w:val="restart"/>
          </w:tcPr>
          <w:p w:rsidR="000471D7" w:rsidRPr="00AE244B" w:rsidRDefault="000471D7" w:rsidP="009B2BFA">
            <w:r w:rsidRPr="00AE244B">
              <w:t>20.30.12.130</w:t>
            </w:r>
          </w:p>
          <w:p w:rsidR="000471D7" w:rsidRPr="00AE244B" w:rsidRDefault="000471D7" w:rsidP="009B2BFA"/>
          <w:p w:rsidR="000471D7" w:rsidRPr="00AE244B" w:rsidRDefault="000471D7" w:rsidP="009B2BFA">
            <w:r>
              <w:t>20.30.12.130-00000001</w:t>
            </w:r>
          </w:p>
          <w:p w:rsidR="000471D7" w:rsidRPr="00AE244B" w:rsidRDefault="000471D7" w:rsidP="009B2BFA"/>
          <w:p w:rsidR="000471D7" w:rsidRPr="00AE244B" w:rsidRDefault="000471D7" w:rsidP="009B2BFA">
            <w:r w:rsidRPr="000471D7">
              <w:t>20.30.12.130-007</w:t>
            </w:r>
          </w:p>
        </w:tc>
        <w:tc>
          <w:tcPr>
            <w:tcW w:w="850" w:type="dxa"/>
            <w:vMerge w:val="restart"/>
          </w:tcPr>
          <w:p w:rsidR="000471D7" w:rsidRPr="00AE244B" w:rsidRDefault="00AF3669" w:rsidP="009B2BFA">
            <w:pPr>
              <w:jc w:val="center"/>
            </w:pPr>
            <w:r>
              <w:t>л; дм</w:t>
            </w:r>
            <w:r>
              <w:rPr>
                <w:vertAlign w:val="superscript"/>
              </w:rPr>
              <w:t>3</w:t>
            </w:r>
          </w:p>
        </w:tc>
        <w:tc>
          <w:tcPr>
            <w:tcW w:w="567" w:type="dxa"/>
            <w:shd w:val="clear" w:color="auto" w:fill="auto"/>
          </w:tcPr>
          <w:p w:rsidR="000471D7" w:rsidRPr="00AE244B" w:rsidRDefault="000471D7" w:rsidP="009B2BFA">
            <w:r w:rsidRPr="00AE244B">
              <w:t>1</w:t>
            </w:r>
          </w:p>
        </w:tc>
        <w:tc>
          <w:tcPr>
            <w:tcW w:w="2552" w:type="dxa"/>
            <w:shd w:val="clear" w:color="auto" w:fill="auto"/>
          </w:tcPr>
          <w:p w:rsidR="000471D7" w:rsidRDefault="000471D7">
            <w:r>
              <w:t>Вид</w:t>
            </w:r>
          </w:p>
        </w:tc>
        <w:tc>
          <w:tcPr>
            <w:tcW w:w="2551" w:type="dxa"/>
          </w:tcPr>
          <w:p w:rsidR="000471D7" w:rsidRDefault="000471D7">
            <w:r>
              <w:t>пигментированный лакокрасочный материал на основе акриловой смолы</w:t>
            </w:r>
          </w:p>
        </w:tc>
        <w:tc>
          <w:tcPr>
            <w:tcW w:w="709" w:type="dxa"/>
          </w:tcPr>
          <w:p w:rsidR="000471D7" w:rsidRPr="00AE244B" w:rsidRDefault="000471D7" w:rsidP="009B2BFA"/>
        </w:tc>
        <w:tc>
          <w:tcPr>
            <w:tcW w:w="3260" w:type="dxa"/>
          </w:tcPr>
          <w:p w:rsidR="000471D7" w:rsidRPr="00AE244B" w:rsidRDefault="000471D7" w:rsidP="009B2BFA">
            <w:r w:rsidRPr="00AE244B">
              <w:t>Значение характеристики не может изменяться участником закупки</w:t>
            </w:r>
          </w:p>
        </w:tc>
        <w:tc>
          <w:tcPr>
            <w:tcW w:w="709" w:type="dxa"/>
            <w:vMerge w:val="restart"/>
          </w:tcPr>
          <w:p w:rsidR="000471D7" w:rsidRPr="00AE244B" w:rsidRDefault="00AF3669" w:rsidP="009B2BFA">
            <w:pPr>
              <w:jc w:val="center"/>
            </w:pPr>
            <w:r>
              <w:t>5,2</w:t>
            </w:r>
          </w:p>
        </w:tc>
      </w:tr>
      <w:tr w:rsidR="000471D7" w:rsidRPr="00AE244B" w:rsidTr="009B2BFA">
        <w:trPr>
          <w:trHeight w:val="145"/>
        </w:trPr>
        <w:tc>
          <w:tcPr>
            <w:tcW w:w="534" w:type="dxa"/>
            <w:vMerge/>
          </w:tcPr>
          <w:p w:rsidR="000471D7" w:rsidRDefault="000471D7" w:rsidP="009B2BFA">
            <w:pPr>
              <w:jc w:val="center"/>
              <w:rPr>
                <w:lang w:val="en-US"/>
              </w:rPr>
            </w:pPr>
          </w:p>
        </w:tc>
        <w:tc>
          <w:tcPr>
            <w:tcW w:w="2551" w:type="dxa"/>
            <w:vMerge/>
          </w:tcPr>
          <w:p w:rsidR="000471D7" w:rsidRPr="00AE244B" w:rsidRDefault="000471D7" w:rsidP="009B2BFA"/>
        </w:tc>
        <w:tc>
          <w:tcPr>
            <w:tcW w:w="1418" w:type="dxa"/>
            <w:vMerge/>
          </w:tcPr>
          <w:p w:rsidR="000471D7" w:rsidRPr="00AE244B" w:rsidRDefault="000471D7" w:rsidP="009B2BFA"/>
        </w:tc>
        <w:tc>
          <w:tcPr>
            <w:tcW w:w="850" w:type="dxa"/>
            <w:vMerge/>
          </w:tcPr>
          <w:p w:rsidR="000471D7" w:rsidRDefault="000471D7" w:rsidP="009B2BFA">
            <w:pPr>
              <w:jc w:val="center"/>
            </w:pPr>
          </w:p>
        </w:tc>
        <w:tc>
          <w:tcPr>
            <w:tcW w:w="567" w:type="dxa"/>
            <w:shd w:val="clear" w:color="auto" w:fill="auto"/>
          </w:tcPr>
          <w:p w:rsidR="000471D7" w:rsidRPr="00AE244B" w:rsidRDefault="000471D7" w:rsidP="009B2BFA">
            <w:r>
              <w:t>2</w:t>
            </w:r>
          </w:p>
        </w:tc>
        <w:tc>
          <w:tcPr>
            <w:tcW w:w="2552" w:type="dxa"/>
            <w:shd w:val="clear" w:color="auto" w:fill="auto"/>
          </w:tcPr>
          <w:p w:rsidR="000471D7" w:rsidRDefault="000471D7">
            <w:r>
              <w:t>Форма выпуска</w:t>
            </w:r>
          </w:p>
        </w:tc>
        <w:tc>
          <w:tcPr>
            <w:tcW w:w="2551" w:type="dxa"/>
          </w:tcPr>
          <w:p w:rsidR="000471D7" w:rsidRDefault="000471D7">
            <w:r>
              <w:t>аэрозольный баллон</w:t>
            </w:r>
          </w:p>
        </w:tc>
        <w:tc>
          <w:tcPr>
            <w:tcW w:w="709" w:type="dxa"/>
          </w:tcPr>
          <w:p w:rsidR="000471D7" w:rsidRPr="00AE244B" w:rsidRDefault="000471D7" w:rsidP="009B2BFA"/>
        </w:tc>
        <w:tc>
          <w:tcPr>
            <w:tcW w:w="3260" w:type="dxa"/>
          </w:tcPr>
          <w:p w:rsidR="000471D7" w:rsidRPr="00AE244B" w:rsidRDefault="000471D7" w:rsidP="009B2BFA">
            <w:r w:rsidRPr="00AE244B">
              <w:t>Значение характеристики не может изменяться участником закупки</w:t>
            </w:r>
          </w:p>
        </w:tc>
        <w:tc>
          <w:tcPr>
            <w:tcW w:w="709" w:type="dxa"/>
            <w:vMerge/>
          </w:tcPr>
          <w:p w:rsidR="000471D7" w:rsidRDefault="000471D7" w:rsidP="009B2BFA">
            <w:pPr>
              <w:jc w:val="center"/>
            </w:pPr>
          </w:p>
        </w:tc>
      </w:tr>
      <w:tr w:rsidR="000471D7" w:rsidRPr="00AE244B" w:rsidTr="009B2BFA">
        <w:trPr>
          <w:trHeight w:val="145"/>
        </w:trPr>
        <w:tc>
          <w:tcPr>
            <w:tcW w:w="534" w:type="dxa"/>
            <w:vMerge/>
          </w:tcPr>
          <w:p w:rsidR="000471D7" w:rsidRPr="000471D7" w:rsidRDefault="000471D7" w:rsidP="009B2BFA">
            <w:pPr>
              <w:jc w:val="center"/>
            </w:pPr>
          </w:p>
        </w:tc>
        <w:tc>
          <w:tcPr>
            <w:tcW w:w="2551" w:type="dxa"/>
            <w:vMerge/>
          </w:tcPr>
          <w:p w:rsidR="000471D7" w:rsidRPr="00AE244B" w:rsidRDefault="000471D7" w:rsidP="009B2BFA"/>
        </w:tc>
        <w:tc>
          <w:tcPr>
            <w:tcW w:w="1418" w:type="dxa"/>
            <w:vMerge/>
          </w:tcPr>
          <w:p w:rsidR="000471D7" w:rsidRPr="00AE244B" w:rsidRDefault="000471D7" w:rsidP="009B2BFA"/>
        </w:tc>
        <w:tc>
          <w:tcPr>
            <w:tcW w:w="850" w:type="dxa"/>
            <w:vMerge/>
          </w:tcPr>
          <w:p w:rsidR="000471D7" w:rsidRDefault="000471D7" w:rsidP="009B2BFA">
            <w:pPr>
              <w:jc w:val="center"/>
            </w:pPr>
          </w:p>
        </w:tc>
        <w:tc>
          <w:tcPr>
            <w:tcW w:w="567" w:type="dxa"/>
            <w:shd w:val="clear" w:color="auto" w:fill="auto"/>
          </w:tcPr>
          <w:p w:rsidR="000471D7" w:rsidRPr="00AE244B" w:rsidRDefault="000471D7" w:rsidP="009B2BFA">
            <w:r>
              <w:t>3</w:t>
            </w:r>
          </w:p>
        </w:tc>
        <w:tc>
          <w:tcPr>
            <w:tcW w:w="2552" w:type="dxa"/>
            <w:shd w:val="clear" w:color="auto" w:fill="auto"/>
          </w:tcPr>
          <w:p w:rsidR="000471D7" w:rsidRDefault="000471D7">
            <w:r>
              <w:t>Фасовка</w:t>
            </w:r>
          </w:p>
        </w:tc>
        <w:tc>
          <w:tcPr>
            <w:tcW w:w="2551" w:type="dxa"/>
          </w:tcPr>
          <w:p w:rsidR="000471D7" w:rsidRPr="000471D7" w:rsidRDefault="000471D7" w:rsidP="009B2BFA">
            <w:r>
              <w:t>≥ 400</w:t>
            </w:r>
            <w:r w:rsidRPr="000471D7">
              <w:t xml:space="preserve"> и ≤ </w:t>
            </w:r>
            <w:r>
              <w:t>550</w:t>
            </w:r>
          </w:p>
        </w:tc>
        <w:tc>
          <w:tcPr>
            <w:tcW w:w="709" w:type="dxa"/>
          </w:tcPr>
          <w:p w:rsidR="000471D7" w:rsidRPr="00AE244B" w:rsidRDefault="000471D7" w:rsidP="009B2BFA">
            <w:r>
              <w:t>мл</w:t>
            </w:r>
          </w:p>
        </w:tc>
        <w:tc>
          <w:tcPr>
            <w:tcW w:w="3260" w:type="dxa"/>
          </w:tcPr>
          <w:p w:rsidR="000471D7" w:rsidRPr="00AE244B" w:rsidRDefault="000471D7" w:rsidP="009B2BFA">
            <w:r w:rsidRPr="00AE244B">
              <w:t>Участник закупки указывает в заявке конкретное значение характеристики</w:t>
            </w:r>
          </w:p>
        </w:tc>
        <w:tc>
          <w:tcPr>
            <w:tcW w:w="709" w:type="dxa"/>
            <w:vMerge/>
          </w:tcPr>
          <w:p w:rsidR="000471D7" w:rsidRDefault="000471D7" w:rsidP="009B2BFA">
            <w:pPr>
              <w:jc w:val="center"/>
            </w:pPr>
          </w:p>
        </w:tc>
      </w:tr>
      <w:tr w:rsidR="009D3AFD" w:rsidRPr="00AE244B" w:rsidTr="009B2BFA">
        <w:trPr>
          <w:trHeight w:val="145"/>
        </w:trPr>
        <w:tc>
          <w:tcPr>
            <w:tcW w:w="534" w:type="dxa"/>
            <w:vMerge/>
          </w:tcPr>
          <w:p w:rsidR="009D3AFD" w:rsidRPr="000471D7" w:rsidRDefault="009D3AFD" w:rsidP="009B2BFA">
            <w:pPr>
              <w:jc w:val="center"/>
            </w:pPr>
          </w:p>
        </w:tc>
        <w:tc>
          <w:tcPr>
            <w:tcW w:w="2551" w:type="dxa"/>
            <w:vMerge/>
          </w:tcPr>
          <w:p w:rsidR="009D3AFD" w:rsidRPr="00AE244B" w:rsidRDefault="009D3AFD" w:rsidP="009B2BFA"/>
        </w:tc>
        <w:tc>
          <w:tcPr>
            <w:tcW w:w="1418" w:type="dxa"/>
            <w:vMerge/>
          </w:tcPr>
          <w:p w:rsidR="009D3AFD" w:rsidRPr="00AE244B" w:rsidRDefault="009D3AFD" w:rsidP="009B2BFA"/>
        </w:tc>
        <w:tc>
          <w:tcPr>
            <w:tcW w:w="850" w:type="dxa"/>
            <w:vMerge/>
          </w:tcPr>
          <w:p w:rsidR="009D3AFD" w:rsidRDefault="009D3AFD" w:rsidP="009B2BFA">
            <w:pPr>
              <w:jc w:val="center"/>
            </w:pPr>
          </w:p>
        </w:tc>
        <w:tc>
          <w:tcPr>
            <w:tcW w:w="567" w:type="dxa"/>
            <w:shd w:val="clear" w:color="auto" w:fill="auto"/>
          </w:tcPr>
          <w:p w:rsidR="009D3AFD" w:rsidRPr="00AE244B" w:rsidRDefault="009D3AFD" w:rsidP="009B2BFA">
            <w:r>
              <w:t>4</w:t>
            </w:r>
          </w:p>
        </w:tc>
        <w:tc>
          <w:tcPr>
            <w:tcW w:w="2552" w:type="dxa"/>
            <w:shd w:val="clear" w:color="auto" w:fill="auto"/>
          </w:tcPr>
          <w:p w:rsidR="009D3AFD" w:rsidRDefault="009D3AFD">
            <w:r>
              <w:t>Применяется для окрашивания поверхностей</w:t>
            </w:r>
          </w:p>
        </w:tc>
        <w:tc>
          <w:tcPr>
            <w:tcW w:w="2551" w:type="dxa"/>
          </w:tcPr>
          <w:p w:rsidR="009D3AFD" w:rsidRPr="00AE244B" w:rsidRDefault="009D3AFD" w:rsidP="009B2BFA">
            <w:r>
              <w:t>м</w:t>
            </w:r>
            <w:r w:rsidRPr="000471D7">
              <w:t>еталлических</w:t>
            </w:r>
          </w:p>
        </w:tc>
        <w:tc>
          <w:tcPr>
            <w:tcW w:w="709" w:type="dxa"/>
          </w:tcPr>
          <w:p w:rsidR="009D3AFD" w:rsidRPr="00AE244B" w:rsidRDefault="009D3AFD" w:rsidP="009B2BFA"/>
        </w:tc>
        <w:tc>
          <w:tcPr>
            <w:tcW w:w="3260" w:type="dxa"/>
          </w:tcPr>
          <w:p w:rsidR="009D3AFD" w:rsidRDefault="009D3AFD">
            <w:r w:rsidRPr="007A74B7">
              <w:t>Значение характеристики не может изменяться участником закупки</w:t>
            </w:r>
          </w:p>
        </w:tc>
        <w:tc>
          <w:tcPr>
            <w:tcW w:w="709" w:type="dxa"/>
            <w:vMerge/>
          </w:tcPr>
          <w:p w:rsidR="009D3AFD" w:rsidRDefault="009D3AFD" w:rsidP="009B2BFA">
            <w:pPr>
              <w:jc w:val="center"/>
            </w:pPr>
          </w:p>
        </w:tc>
      </w:tr>
      <w:tr w:rsidR="009D3AFD" w:rsidRPr="00AE244B" w:rsidTr="009B2BFA">
        <w:trPr>
          <w:trHeight w:val="145"/>
        </w:trPr>
        <w:tc>
          <w:tcPr>
            <w:tcW w:w="534" w:type="dxa"/>
            <w:vMerge/>
          </w:tcPr>
          <w:p w:rsidR="009D3AFD" w:rsidRPr="009D3AFD" w:rsidRDefault="009D3AFD" w:rsidP="009B2BFA">
            <w:pPr>
              <w:jc w:val="center"/>
            </w:pPr>
          </w:p>
        </w:tc>
        <w:tc>
          <w:tcPr>
            <w:tcW w:w="2551" w:type="dxa"/>
            <w:vMerge/>
          </w:tcPr>
          <w:p w:rsidR="009D3AFD" w:rsidRPr="00AE244B" w:rsidRDefault="009D3AFD" w:rsidP="009B2BFA"/>
        </w:tc>
        <w:tc>
          <w:tcPr>
            <w:tcW w:w="1418" w:type="dxa"/>
            <w:vMerge/>
          </w:tcPr>
          <w:p w:rsidR="009D3AFD" w:rsidRPr="00AE244B" w:rsidRDefault="009D3AFD" w:rsidP="009B2BFA"/>
        </w:tc>
        <w:tc>
          <w:tcPr>
            <w:tcW w:w="850" w:type="dxa"/>
            <w:vMerge/>
          </w:tcPr>
          <w:p w:rsidR="009D3AFD" w:rsidRDefault="009D3AFD" w:rsidP="009B2BFA">
            <w:pPr>
              <w:jc w:val="center"/>
            </w:pPr>
          </w:p>
        </w:tc>
        <w:tc>
          <w:tcPr>
            <w:tcW w:w="567" w:type="dxa"/>
            <w:shd w:val="clear" w:color="auto" w:fill="auto"/>
          </w:tcPr>
          <w:p w:rsidR="009D3AFD" w:rsidRPr="00AE244B" w:rsidRDefault="009D3AFD" w:rsidP="009B2BFA">
            <w:r>
              <w:t>5</w:t>
            </w:r>
          </w:p>
        </w:tc>
        <w:tc>
          <w:tcPr>
            <w:tcW w:w="2552" w:type="dxa"/>
            <w:shd w:val="clear" w:color="auto" w:fill="auto"/>
          </w:tcPr>
          <w:p w:rsidR="009D3AFD" w:rsidRDefault="009D3AFD">
            <w:r>
              <w:t>Соответствие цветовой палитры каталогу RAL</w:t>
            </w:r>
          </w:p>
        </w:tc>
        <w:tc>
          <w:tcPr>
            <w:tcW w:w="2551" w:type="dxa"/>
          </w:tcPr>
          <w:p w:rsidR="009D3AFD" w:rsidRPr="009D3AFD" w:rsidRDefault="009D3AFD" w:rsidP="009B2BFA">
            <w:r w:rsidRPr="009D3AFD">
              <w:t>наличие, базальтово-серый, RAL 7012</w:t>
            </w:r>
          </w:p>
        </w:tc>
        <w:tc>
          <w:tcPr>
            <w:tcW w:w="709" w:type="dxa"/>
          </w:tcPr>
          <w:p w:rsidR="009D3AFD" w:rsidRPr="00AE244B" w:rsidRDefault="009D3AFD" w:rsidP="009B2BFA"/>
        </w:tc>
        <w:tc>
          <w:tcPr>
            <w:tcW w:w="3260" w:type="dxa"/>
          </w:tcPr>
          <w:p w:rsidR="009D3AFD" w:rsidRDefault="009D3AFD">
            <w:r w:rsidRPr="007A74B7">
              <w:t>Значение характеристики не может изменяться участником закупки</w:t>
            </w:r>
          </w:p>
        </w:tc>
        <w:tc>
          <w:tcPr>
            <w:tcW w:w="709" w:type="dxa"/>
            <w:vMerge/>
          </w:tcPr>
          <w:p w:rsidR="009D3AFD" w:rsidRDefault="009D3AFD" w:rsidP="009B2BFA">
            <w:pPr>
              <w:jc w:val="center"/>
            </w:pPr>
          </w:p>
        </w:tc>
      </w:tr>
      <w:tr w:rsidR="009D3AFD" w:rsidRPr="00AE244B" w:rsidTr="009B2BFA">
        <w:trPr>
          <w:trHeight w:val="145"/>
        </w:trPr>
        <w:tc>
          <w:tcPr>
            <w:tcW w:w="534" w:type="dxa"/>
            <w:vMerge/>
          </w:tcPr>
          <w:p w:rsidR="009D3AFD" w:rsidRPr="000471D7" w:rsidRDefault="009D3AFD" w:rsidP="009B2BFA">
            <w:pPr>
              <w:jc w:val="center"/>
            </w:pPr>
          </w:p>
        </w:tc>
        <w:tc>
          <w:tcPr>
            <w:tcW w:w="2551" w:type="dxa"/>
            <w:vMerge/>
          </w:tcPr>
          <w:p w:rsidR="009D3AFD" w:rsidRPr="00AE244B" w:rsidRDefault="009D3AFD" w:rsidP="009B2BFA"/>
        </w:tc>
        <w:tc>
          <w:tcPr>
            <w:tcW w:w="1418" w:type="dxa"/>
            <w:vMerge/>
          </w:tcPr>
          <w:p w:rsidR="009D3AFD" w:rsidRPr="00AE244B" w:rsidRDefault="009D3AFD" w:rsidP="009B2BFA"/>
        </w:tc>
        <w:tc>
          <w:tcPr>
            <w:tcW w:w="850" w:type="dxa"/>
            <w:vMerge/>
          </w:tcPr>
          <w:p w:rsidR="009D3AFD" w:rsidRDefault="009D3AFD" w:rsidP="009B2BFA">
            <w:pPr>
              <w:jc w:val="center"/>
            </w:pPr>
          </w:p>
        </w:tc>
        <w:tc>
          <w:tcPr>
            <w:tcW w:w="567" w:type="dxa"/>
            <w:shd w:val="clear" w:color="auto" w:fill="auto"/>
          </w:tcPr>
          <w:p w:rsidR="009D3AFD" w:rsidRPr="00AE244B" w:rsidRDefault="009D3AFD" w:rsidP="009B2BFA">
            <w:r>
              <w:t>6</w:t>
            </w:r>
          </w:p>
        </w:tc>
        <w:tc>
          <w:tcPr>
            <w:tcW w:w="2552" w:type="dxa"/>
            <w:shd w:val="clear" w:color="auto" w:fill="auto"/>
          </w:tcPr>
          <w:p w:rsidR="009D3AFD" w:rsidRDefault="009D3AFD">
            <w:r>
              <w:t>Глянцевое покрытие</w:t>
            </w:r>
          </w:p>
        </w:tc>
        <w:tc>
          <w:tcPr>
            <w:tcW w:w="2551" w:type="dxa"/>
          </w:tcPr>
          <w:p w:rsidR="009D3AFD" w:rsidRPr="00AE244B" w:rsidRDefault="009D3AFD" w:rsidP="009B2BFA">
            <w:r w:rsidRPr="009D3AFD">
              <w:t>наличие</w:t>
            </w:r>
          </w:p>
        </w:tc>
        <w:tc>
          <w:tcPr>
            <w:tcW w:w="709" w:type="dxa"/>
          </w:tcPr>
          <w:p w:rsidR="009D3AFD" w:rsidRPr="00AE244B" w:rsidRDefault="009D3AFD" w:rsidP="009B2BFA"/>
        </w:tc>
        <w:tc>
          <w:tcPr>
            <w:tcW w:w="3260" w:type="dxa"/>
          </w:tcPr>
          <w:p w:rsidR="009D3AFD" w:rsidRDefault="009D3AFD">
            <w:r w:rsidRPr="007A74B7">
              <w:t>Значение характеристики не может изменяться участником закупки</w:t>
            </w:r>
          </w:p>
        </w:tc>
        <w:tc>
          <w:tcPr>
            <w:tcW w:w="709" w:type="dxa"/>
            <w:vMerge/>
          </w:tcPr>
          <w:p w:rsidR="009D3AFD" w:rsidRDefault="009D3AFD" w:rsidP="009B2BFA">
            <w:pPr>
              <w:jc w:val="center"/>
            </w:pPr>
          </w:p>
        </w:tc>
      </w:tr>
      <w:tr w:rsidR="000471D7" w:rsidRPr="00AE244B" w:rsidTr="009B2BFA">
        <w:trPr>
          <w:trHeight w:val="145"/>
        </w:trPr>
        <w:tc>
          <w:tcPr>
            <w:tcW w:w="534" w:type="dxa"/>
            <w:vMerge/>
          </w:tcPr>
          <w:p w:rsidR="000471D7" w:rsidRPr="009D3AFD" w:rsidRDefault="000471D7" w:rsidP="009B2BFA">
            <w:pPr>
              <w:jc w:val="center"/>
            </w:pPr>
          </w:p>
        </w:tc>
        <w:tc>
          <w:tcPr>
            <w:tcW w:w="2551" w:type="dxa"/>
            <w:vMerge/>
          </w:tcPr>
          <w:p w:rsidR="000471D7" w:rsidRPr="00AE244B" w:rsidRDefault="000471D7" w:rsidP="009B2BFA"/>
        </w:tc>
        <w:tc>
          <w:tcPr>
            <w:tcW w:w="1418" w:type="dxa"/>
            <w:vMerge/>
          </w:tcPr>
          <w:p w:rsidR="000471D7" w:rsidRPr="00AE244B" w:rsidRDefault="000471D7" w:rsidP="009B2BFA"/>
        </w:tc>
        <w:tc>
          <w:tcPr>
            <w:tcW w:w="850" w:type="dxa"/>
            <w:vMerge/>
          </w:tcPr>
          <w:p w:rsidR="000471D7" w:rsidRDefault="000471D7" w:rsidP="009B2BFA">
            <w:pPr>
              <w:jc w:val="center"/>
            </w:pPr>
          </w:p>
        </w:tc>
        <w:tc>
          <w:tcPr>
            <w:tcW w:w="567" w:type="dxa"/>
            <w:shd w:val="clear" w:color="auto" w:fill="auto"/>
          </w:tcPr>
          <w:p w:rsidR="000471D7" w:rsidRPr="00AE244B" w:rsidRDefault="000471D7" w:rsidP="009B2BFA">
            <w:r>
              <w:t>7</w:t>
            </w:r>
          </w:p>
        </w:tc>
        <w:tc>
          <w:tcPr>
            <w:tcW w:w="2552" w:type="dxa"/>
            <w:shd w:val="clear" w:color="auto" w:fill="auto"/>
          </w:tcPr>
          <w:p w:rsidR="000471D7" w:rsidRDefault="000471D7">
            <w:r>
              <w:t>Группа</w:t>
            </w:r>
          </w:p>
        </w:tc>
        <w:tc>
          <w:tcPr>
            <w:tcW w:w="2551" w:type="dxa"/>
          </w:tcPr>
          <w:p w:rsidR="000471D7" w:rsidRPr="00AE244B" w:rsidRDefault="009D3AFD" w:rsidP="009B2BFA">
            <w:r w:rsidRPr="009D3AFD">
              <w:t>Атмосферостойкая (1)</w:t>
            </w:r>
          </w:p>
        </w:tc>
        <w:tc>
          <w:tcPr>
            <w:tcW w:w="709" w:type="dxa"/>
          </w:tcPr>
          <w:p w:rsidR="000471D7" w:rsidRPr="00AE244B" w:rsidRDefault="000471D7" w:rsidP="009B2BFA"/>
        </w:tc>
        <w:tc>
          <w:tcPr>
            <w:tcW w:w="3260" w:type="dxa"/>
          </w:tcPr>
          <w:p w:rsidR="000471D7" w:rsidRPr="00AE244B" w:rsidRDefault="009D3AFD" w:rsidP="009B2BFA">
            <w:r w:rsidRPr="007A74B7">
              <w:t>Значение характеристики не может изменяться участником закупки</w:t>
            </w:r>
          </w:p>
        </w:tc>
        <w:tc>
          <w:tcPr>
            <w:tcW w:w="709" w:type="dxa"/>
            <w:vMerge/>
          </w:tcPr>
          <w:p w:rsidR="000471D7" w:rsidRDefault="000471D7" w:rsidP="009B2BFA">
            <w:pPr>
              <w:jc w:val="center"/>
            </w:pPr>
          </w:p>
        </w:tc>
      </w:tr>
      <w:tr w:rsidR="000471D7" w:rsidRPr="00AE244B" w:rsidTr="009B2BFA">
        <w:trPr>
          <w:trHeight w:val="145"/>
        </w:trPr>
        <w:tc>
          <w:tcPr>
            <w:tcW w:w="534" w:type="dxa"/>
            <w:vMerge/>
            <w:vAlign w:val="center"/>
          </w:tcPr>
          <w:p w:rsidR="000471D7" w:rsidRPr="00AE244B" w:rsidRDefault="000471D7" w:rsidP="009B2BFA"/>
        </w:tc>
        <w:tc>
          <w:tcPr>
            <w:tcW w:w="2551" w:type="dxa"/>
            <w:vMerge/>
            <w:vAlign w:val="center"/>
          </w:tcPr>
          <w:p w:rsidR="000471D7" w:rsidRPr="00AE244B" w:rsidRDefault="000471D7" w:rsidP="009B2BFA">
            <w:pPr>
              <w:rPr>
                <w:bCs/>
              </w:rPr>
            </w:pPr>
          </w:p>
        </w:tc>
        <w:tc>
          <w:tcPr>
            <w:tcW w:w="1418" w:type="dxa"/>
            <w:vMerge/>
          </w:tcPr>
          <w:p w:rsidR="000471D7" w:rsidRPr="00AE244B" w:rsidRDefault="000471D7" w:rsidP="009B2BFA"/>
        </w:tc>
        <w:tc>
          <w:tcPr>
            <w:tcW w:w="850" w:type="dxa"/>
            <w:vMerge/>
          </w:tcPr>
          <w:p w:rsidR="000471D7" w:rsidRPr="00AE244B" w:rsidRDefault="000471D7" w:rsidP="009B2BFA"/>
        </w:tc>
        <w:tc>
          <w:tcPr>
            <w:tcW w:w="567" w:type="dxa"/>
            <w:shd w:val="clear" w:color="auto" w:fill="auto"/>
          </w:tcPr>
          <w:p w:rsidR="000471D7" w:rsidRPr="00AE244B" w:rsidRDefault="000471D7" w:rsidP="009B2BFA">
            <w:r>
              <w:t>8</w:t>
            </w:r>
          </w:p>
        </w:tc>
        <w:tc>
          <w:tcPr>
            <w:tcW w:w="2552" w:type="dxa"/>
            <w:shd w:val="clear" w:color="auto" w:fill="auto"/>
          </w:tcPr>
          <w:p w:rsidR="000471D7" w:rsidRDefault="000471D7">
            <w:r>
              <w:t>Светостойкость</w:t>
            </w:r>
          </w:p>
        </w:tc>
        <w:tc>
          <w:tcPr>
            <w:tcW w:w="2551" w:type="dxa"/>
          </w:tcPr>
          <w:p w:rsidR="000471D7" w:rsidRPr="00AE244B" w:rsidRDefault="009D3AFD" w:rsidP="009B2BFA">
            <w:r w:rsidRPr="009D3AFD">
              <w:t>наличие</w:t>
            </w:r>
          </w:p>
        </w:tc>
        <w:tc>
          <w:tcPr>
            <w:tcW w:w="709" w:type="dxa"/>
          </w:tcPr>
          <w:p w:rsidR="000471D7" w:rsidRPr="00AE244B" w:rsidRDefault="000471D7" w:rsidP="009B2BFA">
            <w:pPr>
              <w:rPr>
                <w:bCs/>
              </w:rPr>
            </w:pPr>
          </w:p>
        </w:tc>
        <w:tc>
          <w:tcPr>
            <w:tcW w:w="3260" w:type="dxa"/>
          </w:tcPr>
          <w:p w:rsidR="000471D7" w:rsidRPr="00AE244B" w:rsidRDefault="000471D7" w:rsidP="009B2BFA">
            <w:pPr>
              <w:rPr>
                <w:bCs/>
              </w:rPr>
            </w:pPr>
            <w:r w:rsidRPr="00AE244B">
              <w:t>Значение характеристики не может изменяться участником закупки</w:t>
            </w:r>
          </w:p>
        </w:tc>
        <w:tc>
          <w:tcPr>
            <w:tcW w:w="709" w:type="dxa"/>
            <w:vMerge/>
            <w:vAlign w:val="center"/>
          </w:tcPr>
          <w:p w:rsidR="000471D7" w:rsidRPr="00AE244B" w:rsidRDefault="000471D7" w:rsidP="009B2BFA">
            <w:pPr>
              <w:rPr>
                <w:bCs/>
              </w:rPr>
            </w:pPr>
          </w:p>
        </w:tc>
      </w:tr>
      <w:tr w:rsidR="000471D7" w:rsidRPr="00AE244B" w:rsidTr="009B2BFA">
        <w:trPr>
          <w:trHeight w:val="145"/>
        </w:trPr>
        <w:tc>
          <w:tcPr>
            <w:tcW w:w="534" w:type="dxa"/>
            <w:vMerge/>
            <w:vAlign w:val="center"/>
          </w:tcPr>
          <w:p w:rsidR="000471D7" w:rsidRPr="00AE244B" w:rsidRDefault="000471D7" w:rsidP="009B2BFA"/>
        </w:tc>
        <w:tc>
          <w:tcPr>
            <w:tcW w:w="2551" w:type="dxa"/>
            <w:vMerge/>
            <w:vAlign w:val="center"/>
          </w:tcPr>
          <w:p w:rsidR="000471D7" w:rsidRPr="00AE244B" w:rsidRDefault="000471D7" w:rsidP="009B2BFA">
            <w:pPr>
              <w:rPr>
                <w:bCs/>
              </w:rPr>
            </w:pPr>
          </w:p>
        </w:tc>
        <w:tc>
          <w:tcPr>
            <w:tcW w:w="1418" w:type="dxa"/>
            <w:vMerge/>
          </w:tcPr>
          <w:p w:rsidR="000471D7" w:rsidRPr="00AE244B" w:rsidRDefault="000471D7" w:rsidP="009B2BFA">
            <w:pPr>
              <w:rPr>
                <w:bCs/>
              </w:rPr>
            </w:pPr>
          </w:p>
        </w:tc>
        <w:tc>
          <w:tcPr>
            <w:tcW w:w="850" w:type="dxa"/>
            <w:vMerge/>
          </w:tcPr>
          <w:p w:rsidR="000471D7" w:rsidRPr="00AE244B" w:rsidRDefault="000471D7" w:rsidP="009B2BFA">
            <w:pPr>
              <w:rPr>
                <w:bCs/>
              </w:rPr>
            </w:pPr>
          </w:p>
        </w:tc>
        <w:tc>
          <w:tcPr>
            <w:tcW w:w="567" w:type="dxa"/>
            <w:shd w:val="clear" w:color="auto" w:fill="auto"/>
          </w:tcPr>
          <w:p w:rsidR="000471D7" w:rsidRPr="00AE244B" w:rsidRDefault="000471D7" w:rsidP="009B2BFA">
            <w:pPr>
              <w:rPr>
                <w:bCs/>
              </w:rPr>
            </w:pPr>
            <w:r>
              <w:rPr>
                <w:bCs/>
              </w:rPr>
              <w:t>9</w:t>
            </w:r>
          </w:p>
        </w:tc>
        <w:tc>
          <w:tcPr>
            <w:tcW w:w="2552" w:type="dxa"/>
            <w:shd w:val="clear" w:color="auto" w:fill="auto"/>
          </w:tcPr>
          <w:p w:rsidR="000471D7" w:rsidRDefault="000471D7">
            <w:r>
              <w:t>Стойкость покрытия к мытью неабразивным материалом</w:t>
            </w:r>
          </w:p>
        </w:tc>
        <w:tc>
          <w:tcPr>
            <w:tcW w:w="2551" w:type="dxa"/>
          </w:tcPr>
          <w:p w:rsidR="000471D7" w:rsidRPr="00AE244B" w:rsidRDefault="009D3AFD" w:rsidP="009B2BFA">
            <w:pPr>
              <w:rPr>
                <w:i/>
              </w:rPr>
            </w:pPr>
            <w:r w:rsidRPr="009D3AFD">
              <w:t>наличие</w:t>
            </w:r>
          </w:p>
        </w:tc>
        <w:tc>
          <w:tcPr>
            <w:tcW w:w="709" w:type="dxa"/>
          </w:tcPr>
          <w:p w:rsidR="000471D7" w:rsidRPr="00AE244B" w:rsidRDefault="000471D7" w:rsidP="009B2BFA">
            <w:pPr>
              <w:rPr>
                <w:bCs/>
              </w:rPr>
            </w:pPr>
          </w:p>
        </w:tc>
        <w:tc>
          <w:tcPr>
            <w:tcW w:w="3260" w:type="dxa"/>
          </w:tcPr>
          <w:p w:rsidR="000471D7" w:rsidRPr="00AE244B" w:rsidRDefault="000471D7" w:rsidP="009B2BFA">
            <w:pPr>
              <w:rPr>
                <w:bCs/>
              </w:rPr>
            </w:pPr>
            <w:r w:rsidRPr="00AE244B">
              <w:t>Значение характеристики не может изменяться участником закупки</w:t>
            </w:r>
          </w:p>
        </w:tc>
        <w:tc>
          <w:tcPr>
            <w:tcW w:w="709" w:type="dxa"/>
            <w:vMerge/>
            <w:vAlign w:val="center"/>
          </w:tcPr>
          <w:p w:rsidR="000471D7" w:rsidRPr="00AE244B" w:rsidRDefault="000471D7" w:rsidP="009B2BFA">
            <w:pPr>
              <w:rPr>
                <w:bCs/>
              </w:rPr>
            </w:pPr>
          </w:p>
        </w:tc>
      </w:tr>
      <w:tr w:rsidR="000471D7" w:rsidRPr="00AE244B" w:rsidTr="009B2BFA">
        <w:trPr>
          <w:trHeight w:val="145"/>
        </w:trPr>
        <w:tc>
          <w:tcPr>
            <w:tcW w:w="534" w:type="dxa"/>
            <w:vMerge/>
            <w:vAlign w:val="center"/>
          </w:tcPr>
          <w:p w:rsidR="000471D7" w:rsidRPr="00AE244B" w:rsidRDefault="000471D7" w:rsidP="009B2BFA"/>
        </w:tc>
        <w:tc>
          <w:tcPr>
            <w:tcW w:w="2551" w:type="dxa"/>
            <w:vMerge/>
            <w:vAlign w:val="center"/>
          </w:tcPr>
          <w:p w:rsidR="000471D7" w:rsidRPr="00AE244B" w:rsidRDefault="000471D7" w:rsidP="009B2BFA">
            <w:pPr>
              <w:rPr>
                <w:bCs/>
              </w:rPr>
            </w:pPr>
          </w:p>
        </w:tc>
        <w:tc>
          <w:tcPr>
            <w:tcW w:w="1418" w:type="dxa"/>
            <w:vMerge/>
          </w:tcPr>
          <w:p w:rsidR="000471D7" w:rsidRPr="00AE244B" w:rsidRDefault="000471D7" w:rsidP="009B2BFA"/>
        </w:tc>
        <w:tc>
          <w:tcPr>
            <w:tcW w:w="850" w:type="dxa"/>
            <w:vMerge/>
          </w:tcPr>
          <w:p w:rsidR="000471D7" w:rsidRPr="00AE244B" w:rsidRDefault="000471D7" w:rsidP="009B2BFA"/>
        </w:tc>
        <w:tc>
          <w:tcPr>
            <w:tcW w:w="567" w:type="dxa"/>
            <w:shd w:val="clear" w:color="auto" w:fill="auto"/>
          </w:tcPr>
          <w:p w:rsidR="000471D7" w:rsidRPr="00AE244B" w:rsidRDefault="000471D7" w:rsidP="009B2BFA">
            <w:r>
              <w:t>10</w:t>
            </w:r>
          </w:p>
        </w:tc>
        <w:tc>
          <w:tcPr>
            <w:tcW w:w="2552" w:type="dxa"/>
            <w:shd w:val="clear" w:color="auto" w:fill="auto"/>
          </w:tcPr>
          <w:p w:rsidR="000471D7" w:rsidRDefault="000471D7">
            <w:r>
              <w:t>Область применения</w:t>
            </w:r>
          </w:p>
        </w:tc>
        <w:tc>
          <w:tcPr>
            <w:tcW w:w="2551" w:type="dxa"/>
          </w:tcPr>
          <w:p w:rsidR="000471D7" w:rsidRPr="009D3AFD" w:rsidRDefault="009D3AFD" w:rsidP="009B2BFA">
            <w:r w:rsidRPr="009D3AFD">
              <w:t>для наружных работ</w:t>
            </w:r>
          </w:p>
        </w:tc>
        <w:tc>
          <w:tcPr>
            <w:tcW w:w="709" w:type="dxa"/>
          </w:tcPr>
          <w:p w:rsidR="000471D7" w:rsidRPr="00AE244B" w:rsidRDefault="000471D7" w:rsidP="009B2BFA">
            <w:pPr>
              <w:rPr>
                <w:bCs/>
              </w:rPr>
            </w:pPr>
          </w:p>
        </w:tc>
        <w:tc>
          <w:tcPr>
            <w:tcW w:w="3260" w:type="dxa"/>
          </w:tcPr>
          <w:p w:rsidR="000471D7" w:rsidRPr="00AE244B" w:rsidRDefault="000471D7" w:rsidP="009B2BFA">
            <w:r w:rsidRPr="00AE244B">
              <w:t>Значение характеристики не может изменяться участником закупки</w:t>
            </w:r>
          </w:p>
        </w:tc>
        <w:tc>
          <w:tcPr>
            <w:tcW w:w="709" w:type="dxa"/>
            <w:vMerge/>
            <w:vAlign w:val="center"/>
          </w:tcPr>
          <w:p w:rsidR="000471D7" w:rsidRPr="00AE244B" w:rsidRDefault="000471D7" w:rsidP="009B2BFA">
            <w:pPr>
              <w:rPr>
                <w:bCs/>
              </w:rPr>
            </w:pPr>
          </w:p>
        </w:tc>
      </w:tr>
      <w:tr w:rsidR="000471D7" w:rsidRPr="00AE244B" w:rsidTr="009B2BFA">
        <w:trPr>
          <w:trHeight w:val="145"/>
        </w:trPr>
        <w:tc>
          <w:tcPr>
            <w:tcW w:w="534" w:type="dxa"/>
            <w:vMerge/>
            <w:vAlign w:val="center"/>
          </w:tcPr>
          <w:p w:rsidR="000471D7" w:rsidRPr="00AE244B" w:rsidRDefault="000471D7" w:rsidP="009B2BFA"/>
        </w:tc>
        <w:tc>
          <w:tcPr>
            <w:tcW w:w="2551" w:type="dxa"/>
            <w:vMerge/>
            <w:vAlign w:val="center"/>
          </w:tcPr>
          <w:p w:rsidR="000471D7" w:rsidRPr="00AE244B" w:rsidRDefault="000471D7" w:rsidP="009B2BFA">
            <w:pPr>
              <w:rPr>
                <w:bCs/>
              </w:rPr>
            </w:pPr>
          </w:p>
        </w:tc>
        <w:tc>
          <w:tcPr>
            <w:tcW w:w="1418" w:type="dxa"/>
            <w:vMerge/>
          </w:tcPr>
          <w:p w:rsidR="000471D7" w:rsidRPr="00AE244B" w:rsidRDefault="000471D7" w:rsidP="009B2BFA"/>
        </w:tc>
        <w:tc>
          <w:tcPr>
            <w:tcW w:w="850" w:type="dxa"/>
            <w:vMerge/>
          </w:tcPr>
          <w:p w:rsidR="000471D7" w:rsidRPr="00AE244B" w:rsidRDefault="000471D7" w:rsidP="009B2BFA"/>
        </w:tc>
        <w:tc>
          <w:tcPr>
            <w:tcW w:w="567" w:type="dxa"/>
            <w:shd w:val="clear" w:color="auto" w:fill="auto"/>
          </w:tcPr>
          <w:p w:rsidR="000471D7" w:rsidRPr="00F16F31" w:rsidRDefault="000471D7" w:rsidP="009B2BFA">
            <w:r w:rsidRPr="00F16F31">
              <w:t>11</w:t>
            </w:r>
          </w:p>
        </w:tc>
        <w:tc>
          <w:tcPr>
            <w:tcW w:w="2552" w:type="dxa"/>
            <w:shd w:val="clear" w:color="auto" w:fill="auto"/>
          </w:tcPr>
          <w:p w:rsidR="000471D7" w:rsidRDefault="000471D7">
            <w:r>
              <w:t>Возможность нанесения на акриловые, нитро и эпоксидные краски</w:t>
            </w:r>
          </w:p>
        </w:tc>
        <w:tc>
          <w:tcPr>
            <w:tcW w:w="2551" w:type="dxa"/>
          </w:tcPr>
          <w:p w:rsidR="000471D7" w:rsidRPr="009D3AFD" w:rsidRDefault="009D3AFD" w:rsidP="009B2BFA">
            <w:r>
              <w:t>н</w:t>
            </w:r>
            <w:r w:rsidRPr="009D3AFD">
              <w:t>аличие</w:t>
            </w:r>
          </w:p>
        </w:tc>
        <w:tc>
          <w:tcPr>
            <w:tcW w:w="709" w:type="dxa"/>
          </w:tcPr>
          <w:p w:rsidR="000471D7" w:rsidRPr="00AE244B" w:rsidRDefault="000471D7" w:rsidP="009B2BFA">
            <w:pPr>
              <w:rPr>
                <w:bCs/>
              </w:rPr>
            </w:pPr>
          </w:p>
        </w:tc>
        <w:tc>
          <w:tcPr>
            <w:tcW w:w="3260" w:type="dxa"/>
          </w:tcPr>
          <w:p w:rsidR="000471D7" w:rsidRPr="00AE244B" w:rsidRDefault="009D3AFD" w:rsidP="009B2BFA">
            <w:r w:rsidRPr="00AE244B">
              <w:t>Значение характеристики не может изменяться участником закупки</w:t>
            </w:r>
          </w:p>
        </w:tc>
        <w:tc>
          <w:tcPr>
            <w:tcW w:w="709" w:type="dxa"/>
            <w:vMerge/>
            <w:vAlign w:val="center"/>
          </w:tcPr>
          <w:p w:rsidR="000471D7" w:rsidRPr="00AE244B" w:rsidRDefault="000471D7" w:rsidP="009B2BFA">
            <w:pPr>
              <w:rPr>
                <w:bCs/>
              </w:rPr>
            </w:pPr>
          </w:p>
        </w:tc>
      </w:tr>
      <w:tr w:rsidR="000471D7" w:rsidRPr="00AE244B" w:rsidTr="009B2BFA">
        <w:trPr>
          <w:trHeight w:val="145"/>
        </w:trPr>
        <w:tc>
          <w:tcPr>
            <w:tcW w:w="534" w:type="dxa"/>
            <w:vMerge/>
            <w:vAlign w:val="center"/>
          </w:tcPr>
          <w:p w:rsidR="000471D7" w:rsidRPr="00AE244B" w:rsidRDefault="000471D7" w:rsidP="009B2BFA"/>
        </w:tc>
        <w:tc>
          <w:tcPr>
            <w:tcW w:w="2551" w:type="dxa"/>
            <w:vMerge/>
            <w:vAlign w:val="center"/>
          </w:tcPr>
          <w:p w:rsidR="000471D7" w:rsidRPr="00AE244B" w:rsidRDefault="000471D7" w:rsidP="009B2BFA">
            <w:pPr>
              <w:rPr>
                <w:bCs/>
              </w:rPr>
            </w:pPr>
          </w:p>
        </w:tc>
        <w:tc>
          <w:tcPr>
            <w:tcW w:w="1418" w:type="dxa"/>
            <w:vMerge/>
          </w:tcPr>
          <w:p w:rsidR="000471D7" w:rsidRPr="00AE244B" w:rsidRDefault="000471D7" w:rsidP="009B2BFA"/>
        </w:tc>
        <w:tc>
          <w:tcPr>
            <w:tcW w:w="850" w:type="dxa"/>
            <w:vMerge/>
          </w:tcPr>
          <w:p w:rsidR="000471D7" w:rsidRPr="00AE244B" w:rsidRDefault="000471D7" w:rsidP="009B2BFA"/>
        </w:tc>
        <w:tc>
          <w:tcPr>
            <w:tcW w:w="567" w:type="dxa"/>
            <w:shd w:val="clear" w:color="auto" w:fill="auto"/>
          </w:tcPr>
          <w:p w:rsidR="000471D7" w:rsidRPr="00F16F31" w:rsidRDefault="000471D7" w:rsidP="009B2BFA">
            <w:r w:rsidRPr="00F16F31">
              <w:t>12</w:t>
            </w:r>
          </w:p>
        </w:tc>
        <w:tc>
          <w:tcPr>
            <w:tcW w:w="2552" w:type="dxa"/>
            <w:shd w:val="clear" w:color="auto" w:fill="auto"/>
          </w:tcPr>
          <w:p w:rsidR="000471D7" w:rsidRDefault="000471D7">
            <w:r>
              <w:t>Соответствие нормативно-технической документации</w:t>
            </w:r>
          </w:p>
        </w:tc>
        <w:tc>
          <w:tcPr>
            <w:tcW w:w="2551" w:type="dxa"/>
          </w:tcPr>
          <w:p w:rsidR="000471D7" w:rsidRPr="00952B3D" w:rsidRDefault="00952B3D" w:rsidP="009B2BFA">
            <w:r w:rsidRPr="00952B3D">
              <w:t>ГОСТ 35089-2024; ГОСТ 28246-2017; ГОСТ 9980.3-2014; ГОСТ 9825-73; ТУ производителя</w:t>
            </w:r>
          </w:p>
        </w:tc>
        <w:tc>
          <w:tcPr>
            <w:tcW w:w="709" w:type="dxa"/>
          </w:tcPr>
          <w:p w:rsidR="000471D7" w:rsidRPr="00AE244B" w:rsidRDefault="000471D7" w:rsidP="009B2BFA">
            <w:pPr>
              <w:rPr>
                <w:bCs/>
              </w:rPr>
            </w:pPr>
          </w:p>
        </w:tc>
        <w:tc>
          <w:tcPr>
            <w:tcW w:w="3260" w:type="dxa"/>
          </w:tcPr>
          <w:p w:rsidR="000471D7" w:rsidRPr="00AE244B" w:rsidRDefault="009D3AFD" w:rsidP="009B2BFA">
            <w:r w:rsidRPr="002A594D">
              <w:t xml:space="preserve">Участник закупки указывает в заявке одно </w:t>
            </w:r>
            <w:r>
              <w:t xml:space="preserve">или несколько </w:t>
            </w:r>
            <w:r w:rsidRPr="002A594D">
              <w:t>значени</w:t>
            </w:r>
            <w:r>
              <w:t>й</w:t>
            </w:r>
            <w:r w:rsidRPr="002A594D">
              <w:t xml:space="preserve"> характеристики</w:t>
            </w:r>
          </w:p>
        </w:tc>
        <w:tc>
          <w:tcPr>
            <w:tcW w:w="709" w:type="dxa"/>
            <w:vMerge/>
            <w:vAlign w:val="center"/>
          </w:tcPr>
          <w:p w:rsidR="000471D7" w:rsidRPr="00AE244B" w:rsidRDefault="000471D7" w:rsidP="009B2BFA">
            <w:pPr>
              <w:rPr>
                <w:bCs/>
              </w:rPr>
            </w:pPr>
          </w:p>
        </w:tc>
      </w:tr>
    </w:tbl>
    <w:p w:rsidR="00952B3D" w:rsidRDefault="00952B3D"/>
    <w:p w:rsidR="00952B3D" w:rsidRDefault="00952B3D">
      <w:r>
        <w:br w:type="page"/>
      </w:r>
    </w:p>
    <w:tbl>
      <w:tblPr>
        <w:tblStyle w:val="af0"/>
        <w:tblW w:w="15705" w:type="dxa"/>
        <w:tblBorders>
          <w:bottom w:val="none" w:sz="0" w:space="0" w:color="auto"/>
        </w:tblBorders>
        <w:tblLayout w:type="fixed"/>
        <w:tblLook w:val="04A0" w:firstRow="1" w:lastRow="0" w:firstColumn="1" w:lastColumn="0" w:noHBand="0" w:noVBand="1"/>
      </w:tblPr>
      <w:tblGrid>
        <w:gridCol w:w="534"/>
        <w:gridCol w:w="2552"/>
        <w:gridCol w:w="1418"/>
        <w:gridCol w:w="850"/>
        <w:gridCol w:w="567"/>
        <w:gridCol w:w="2553"/>
        <w:gridCol w:w="2552"/>
        <w:gridCol w:w="709"/>
        <w:gridCol w:w="3261"/>
        <w:gridCol w:w="709"/>
      </w:tblGrid>
      <w:tr w:rsidR="00BE21EC" w:rsidTr="00BE21EC">
        <w:tc>
          <w:tcPr>
            <w:tcW w:w="534" w:type="dxa"/>
            <w:tcBorders>
              <w:top w:val="single" w:sz="4" w:space="0" w:color="auto"/>
              <w:left w:val="single" w:sz="4" w:space="0" w:color="auto"/>
              <w:bottom w:val="nil"/>
              <w:right w:val="single" w:sz="4" w:space="0" w:color="auto"/>
            </w:tcBorders>
            <w:vAlign w:val="center"/>
            <w:hideMark/>
          </w:tcPr>
          <w:p w:rsidR="00BE21EC" w:rsidRDefault="00BE21EC" w:rsidP="00BE21EC">
            <w:pPr>
              <w:widowControl w:val="0"/>
              <w:jc w:val="center"/>
              <w:rPr>
                <w:rFonts w:cs="Times New Roman"/>
                <w:b/>
                <w:color w:val="000000"/>
                <w:sz w:val="20"/>
                <w:szCs w:val="20"/>
              </w:rPr>
            </w:pPr>
            <w:r>
              <w:rPr>
                <w:rFonts w:cs="Times New Roman"/>
                <w:b/>
                <w:sz w:val="20"/>
                <w:szCs w:val="20"/>
              </w:rPr>
              <w:t>1</w:t>
            </w:r>
          </w:p>
        </w:tc>
        <w:tc>
          <w:tcPr>
            <w:tcW w:w="2552" w:type="dxa"/>
            <w:tcBorders>
              <w:top w:val="single" w:sz="4" w:space="0" w:color="auto"/>
              <w:left w:val="single" w:sz="4" w:space="0" w:color="auto"/>
              <w:bottom w:val="nil"/>
              <w:right w:val="single" w:sz="4" w:space="0" w:color="auto"/>
            </w:tcBorders>
            <w:vAlign w:val="center"/>
            <w:hideMark/>
          </w:tcPr>
          <w:p w:rsidR="00BE21EC" w:rsidRDefault="00BE21EC" w:rsidP="00BE21EC">
            <w:pPr>
              <w:widowControl w:val="0"/>
              <w:jc w:val="center"/>
              <w:rPr>
                <w:rFonts w:cs="Times New Roman"/>
                <w:b/>
                <w:color w:val="000000"/>
                <w:sz w:val="20"/>
                <w:szCs w:val="20"/>
              </w:rPr>
            </w:pPr>
            <w:r>
              <w:rPr>
                <w:rFonts w:cs="Times New Roman"/>
                <w:b/>
                <w:sz w:val="20"/>
                <w:szCs w:val="20"/>
              </w:rPr>
              <w:t>2</w:t>
            </w:r>
          </w:p>
        </w:tc>
        <w:tc>
          <w:tcPr>
            <w:tcW w:w="1418" w:type="dxa"/>
            <w:tcBorders>
              <w:top w:val="single" w:sz="4" w:space="0" w:color="auto"/>
              <w:left w:val="single" w:sz="4" w:space="0" w:color="auto"/>
              <w:bottom w:val="nil"/>
              <w:right w:val="single" w:sz="4" w:space="0" w:color="auto"/>
            </w:tcBorders>
            <w:vAlign w:val="center"/>
            <w:hideMark/>
          </w:tcPr>
          <w:p w:rsidR="00BE21EC" w:rsidRDefault="00BE21EC" w:rsidP="00BE21EC">
            <w:pPr>
              <w:widowControl w:val="0"/>
              <w:jc w:val="center"/>
              <w:rPr>
                <w:rFonts w:cs="Times New Roman"/>
                <w:b/>
                <w:color w:val="000000"/>
                <w:sz w:val="20"/>
                <w:szCs w:val="20"/>
              </w:rPr>
            </w:pPr>
            <w:r>
              <w:rPr>
                <w:rFonts w:cs="Times New Roman"/>
                <w:b/>
                <w:sz w:val="20"/>
                <w:szCs w:val="20"/>
              </w:rPr>
              <w:t>3</w:t>
            </w:r>
          </w:p>
        </w:tc>
        <w:tc>
          <w:tcPr>
            <w:tcW w:w="850" w:type="dxa"/>
            <w:tcBorders>
              <w:top w:val="single" w:sz="4" w:space="0" w:color="auto"/>
              <w:left w:val="single" w:sz="4" w:space="0" w:color="auto"/>
              <w:bottom w:val="nil"/>
              <w:right w:val="single" w:sz="4" w:space="0" w:color="auto"/>
            </w:tcBorders>
            <w:vAlign w:val="center"/>
            <w:hideMark/>
          </w:tcPr>
          <w:p w:rsidR="00BE21EC" w:rsidRDefault="00BE21EC" w:rsidP="00BE21EC">
            <w:pPr>
              <w:widowControl w:val="0"/>
              <w:jc w:val="center"/>
              <w:rPr>
                <w:rFonts w:cs="Times New Roman"/>
                <w:b/>
                <w:color w:val="000000"/>
                <w:sz w:val="20"/>
                <w:szCs w:val="20"/>
              </w:rPr>
            </w:pPr>
            <w:r>
              <w:rPr>
                <w:rFonts w:cs="Times New Roman"/>
                <w:b/>
                <w:sz w:val="20"/>
                <w:szCs w:val="20"/>
              </w:rPr>
              <w:t>4</w:t>
            </w:r>
          </w:p>
        </w:tc>
        <w:tc>
          <w:tcPr>
            <w:tcW w:w="567" w:type="dxa"/>
            <w:tcBorders>
              <w:top w:val="single" w:sz="4" w:space="0" w:color="auto"/>
              <w:left w:val="single" w:sz="4" w:space="0" w:color="auto"/>
              <w:bottom w:val="nil"/>
              <w:right w:val="single" w:sz="4" w:space="0" w:color="auto"/>
            </w:tcBorders>
            <w:vAlign w:val="center"/>
            <w:hideMark/>
          </w:tcPr>
          <w:p w:rsidR="00BE21EC" w:rsidRDefault="00BE21EC" w:rsidP="00BE21EC">
            <w:pPr>
              <w:widowControl w:val="0"/>
              <w:jc w:val="center"/>
              <w:rPr>
                <w:rFonts w:cs="Times New Roman"/>
                <w:b/>
                <w:color w:val="000000"/>
                <w:sz w:val="20"/>
                <w:szCs w:val="20"/>
              </w:rPr>
            </w:pPr>
            <w:r>
              <w:rPr>
                <w:rFonts w:cs="Times New Roman"/>
                <w:b/>
                <w:sz w:val="20"/>
                <w:szCs w:val="20"/>
              </w:rPr>
              <w:t>5</w:t>
            </w:r>
          </w:p>
        </w:tc>
        <w:tc>
          <w:tcPr>
            <w:tcW w:w="2553" w:type="dxa"/>
            <w:tcBorders>
              <w:top w:val="single" w:sz="4" w:space="0" w:color="auto"/>
              <w:left w:val="single" w:sz="4" w:space="0" w:color="auto"/>
              <w:bottom w:val="nil"/>
              <w:right w:val="single" w:sz="4" w:space="0" w:color="auto"/>
            </w:tcBorders>
            <w:vAlign w:val="center"/>
            <w:hideMark/>
          </w:tcPr>
          <w:p w:rsidR="00BE21EC" w:rsidRDefault="00BE21EC" w:rsidP="00BE21EC">
            <w:pPr>
              <w:widowControl w:val="0"/>
              <w:jc w:val="center"/>
              <w:rPr>
                <w:rFonts w:cs="Times New Roman"/>
                <w:b/>
                <w:color w:val="000000"/>
                <w:sz w:val="20"/>
                <w:szCs w:val="20"/>
              </w:rPr>
            </w:pPr>
            <w:r>
              <w:rPr>
                <w:rFonts w:cs="Times New Roman"/>
                <w:b/>
                <w:sz w:val="20"/>
                <w:szCs w:val="20"/>
              </w:rPr>
              <w:t>6</w:t>
            </w:r>
          </w:p>
        </w:tc>
        <w:tc>
          <w:tcPr>
            <w:tcW w:w="2552" w:type="dxa"/>
            <w:tcBorders>
              <w:top w:val="single" w:sz="4" w:space="0" w:color="auto"/>
              <w:left w:val="single" w:sz="4" w:space="0" w:color="auto"/>
              <w:bottom w:val="nil"/>
              <w:right w:val="single" w:sz="4" w:space="0" w:color="auto"/>
            </w:tcBorders>
            <w:vAlign w:val="center"/>
            <w:hideMark/>
          </w:tcPr>
          <w:p w:rsidR="00BE21EC" w:rsidRDefault="00BE21EC" w:rsidP="00BE21EC">
            <w:pPr>
              <w:widowControl w:val="0"/>
              <w:jc w:val="center"/>
              <w:rPr>
                <w:rFonts w:cs="Times New Roman"/>
                <w:b/>
                <w:color w:val="000000"/>
                <w:sz w:val="20"/>
                <w:szCs w:val="20"/>
              </w:rPr>
            </w:pPr>
            <w:r>
              <w:rPr>
                <w:rFonts w:cs="Times New Roman"/>
                <w:b/>
                <w:sz w:val="20"/>
                <w:szCs w:val="20"/>
              </w:rPr>
              <w:t>7</w:t>
            </w:r>
          </w:p>
        </w:tc>
        <w:tc>
          <w:tcPr>
            <w:tcW w:w="709" w:type="dxa"/>
            <w:tcBorders>
              <w:top w:val="single" w:sz="4" w:space="0" w:color="auto"/>
              <w:left w:val="single" w:sz="4" w:space="0" w:color="auto"/>
              <w:bottom w:val="nil"/>
              <w:right w:val="single" w:sz="4" w:space="0" w:color="auto"/>
            </w:tcBorders>
            <w:vAlign w:val="center"/>
            <w:hideMark/>
          </w:tcPr>
          <w:p w:rsidR="00BE21EC" w:rsidRDefault="00BE21EC" w:rsidP="00BE21EC">
            <w:pPr>
              <w:widowControl w:val="0"/>
              <w:jc w:val="center"/>
              <w:rPr>
                <w:rFonts w:cs="Times New Roman"/>
                <w:b/>
                <w:color w:val="000000"/>
                <w:sz w:val="20"/>
                <w:szCs w:val="20"/>
              </w:rPr>
            </w:pPr>
            <w:r>
              <w:rPr>
                <w:rFonts w:cs="Times New Roman"/>
                <w:b/>
                <w:sz w:val="20"/>
                <w:szCs w:val="20"/>
              </w:rPr>
              <w:t>8</w:t>
            </w:r>
          </w:p>
        </w:tc>
        <w:tc>
          <w:tcPr>
            <w:tcW w:w="3261" w:type="dxa"/>
            <w:tcBorders>
              <w:top w:val="single" w:sz="4" w:space="0" w:color="auto"/>
              <w:left w:val="single" w:sz="4" w:space="0" w:color="auto"/>
              <w:bottom w:val="nil"/>
              <w:right w:val="single" w:sz="4" w:space="0" w:color="auto"/>
            </w:tcBorders>
            <w:vAlign w:val="center"/>
            <w:hideMark/>
          </w:tcPr>
          <w:p w:rsidR="00BE21EC" w:rsidRDefault="00BE21EC" w:rsidP="00BE21EC">
            <w:pPr>
              <w:widowControl w:val="0"/>
              <w:jc w:val="center"/>
              <w:rPr>
                <w:rFonts w:cs="Times New Roman"/>
                <w:b/>
                <w:color w:val="000000"/>
                <w:sz w:val="20"/>
                <w:szCs w:val="20"/>
              </w:rPr>
            </w:pPr>
            <w:r>
              <w:rPr>
                <w:rFonts w:cs="Times New Roman"/>
                <w:b/>
                <w:sz w:val="20"/>
                <w:szCs w:val="20"/>
              </w:rPr>
              <w:t>9</w:t>
            </w:r>
          </w:p>
        </w:tc>
        <w:tc>
          <w:tcPr>
            <w:tcW w:w="709" w:type="dxa"/>
            <w:tcBorders>
              <w:top w:val="single" w:sz="4" w:space="0" w:color="auto"/>
              <w:left w:val="single" w:sz="4" w:space="0" w:color="auto"/>
              <w:bottom w:val="nil"/>
              <w:right w:val="single" w:sz="4" w:space="0" w:color="auto"/>
            </w:tcBorders>
            <w:vAlign w:val="center"/>
            <w:hideMark/>
          </w:tcPr>
          <w:p w:rsidR="00BE21EC" w:rsidRDefault="00BE21EC" w:rsidP="00BE21EC">
            <w:pPr>
              <w:widowControl w:val="0"/>
              <w:jc w:val="center"/>
              <w:rPr>
                <w:rFonts w:cs="Times New Roman"/>
                <w:b/>
                <w:color w:val="000000"/>
                <w:sz w:val="20"/>
                <w:szCs w:val="20"/>
              </w:rPr>
            </w:pPr>
            <w:r>
              <w:rPr>
                <w:rFonts w:cs="Times New Roman"/>
                <w:b/>
                <w:sz w:val="20"/>
                <w:szCs w:val="20"/>
              </w:rPr>
              <w:t>10</w:t>
            </w:r>
          </w:p>
        </w:tc>
      </w:tr>
    </w:tbl>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551"/>
        <w:gridCol w:w="1418"/>
        <w:gridCol w:w="850"/>
        <w:gridCol w:w="567"/>
        <w:gridCol w:w="2552"/>
        <w:gridCol w:w="2551"/>
        <w:gridCol w:w="709"/>
        <w:gridCol w:w="3260"/>
        <w:gridCol w:w="709"/>
      </w:tblGrid>
      <w:tr w:rsidR="00E40EB4" w:rsidRPr="00AE244B" w:rsidTr="00BE21EC">
        <w:trPr>
          <w:trHeight w:val="145"/>
        </w:trPr>
        <w:tc>
          <w:tcPr>
            <w:tcW w:w="534" w:type="dxa"/>
            <w:vMerge w:val="restart"/>
          </w:tcPr>
          <w:p w:rsidR="00E40EB4" w:rsidRDefault="00E40EB4" w:rsidP="00BE21EC">
            <w:pPr>
              <w:jc w:val="center"/>
            </w:pPr>
            <w:r>
              <w:t>20</w:t>
            </w:r>
          </w:p>
          <w:p w:rsidR="001D1CB7" w:rsidRPr="00E87ED2" w:rsidRDefault="001D1CB7" w:rsidP="00BE21EC">
            <w:pPr>
              <w:jc w:val="center"/>
            </w:pPr>
            <w:r>
              <w:t>*5</w:t>
            </w:r>
          </w:p>
        </w:tc>
        <w:tc>
          <w:tcPr>
            <w:tcW w:w="2551" w:type="dxa"/>
            <w:vMerge w:val="restart"/>
          </w:tcPr>
          <w:p w:rsidR="00E40EB4" w:rsidRPr="00AE244B" w:rsidRDefault="00E40EB4" w:rsidP="00BE21EC">
            <w:r w:rsidRPr="00AE244B">
              <w:t>Эмаль</w:t>
            </w:r>
          </w:p>
          <w:p w:rsidR="00E40EB4" w:rsidRPr="00AE244B" w:rsidRDefault="00E40EB4" w:rsidP="00BE21EC"/>
          <w:p w:rsidR="00E40EB4" w:rsidRPr="00E87ED2" w:rsidRDefault="00E40EB4" w:rsidP="00BE21EC">
            <w:r>
              <w:t>(</w:t>
            </w:r>
            <w:r w:rsidRPr="00AE244B">
              <w:t xml:space="preserve">Эмаль </w:t>
            </w:r>
            <w:r w:rsidRPr="00E87ED2">
              <w:t>(состав для холодного цинкования)</w:t>
            </w:r>
          </w:p>
          <w:p w:rsidR="00E40EB4" w:rsidRDefault="00E40EB4" w:rsidP="00BE21EC">
            <w:pPr>
              <w:rPr>
                <w:bCs/>
              </w:rPr>
            </w:pPr>
          </w:p>
          <w:p w:rsidR="00E40EB4" w:rsidRPr="00AE244B" w:rsidRDefault="005071AA" w:rsidP="00BE21EC">
            <w:pPr>
              <w:rPr>
                <w:bCs/>
              </w:rPr>
            </w:pPr>
            <w:r>
              <w:rPr>
                <w:bCs/>
                <w:noProof/>
              </w:rPr>
              <w:drawing>
                <wp:inline distT="0" distB="0" distL="0" distR="0">
                  <wp:extent cx="731448" cy="1029098"/>
                  <wp:effectExtent l="1905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srcRect/>
                          <a:stretch>
                            <a:fillRect/>
                          </a:stretch>
                        </pic:blipFill>
                        <pic:spPr bwMode="auto">
                          <a:xfrm>
                            <a:off x="0" y="0"/>
                            <a:ext cx="733402" cy="1031847"/>
                          </a:xfrm>
                          <a:prstGeom prst="rect">
                            <a:avLst/>
                          </a:prstGeom>
                          <a:noFill/>
                          <a:ln w="9525">
                            <a:noFill/>
                            <a:miter lim="800000"/>
                            <a:headEnd/>
                            <a:tailEnd/>
                          </a:ln>
                        </pic:spPr>
                      </pic:pic>
                    </a:graphicData>
                  </a:graphic>
                </wp:inline>
              </w:drawing>
            </w:r>
          </w:p>
        </w:tc>
        <w:tc>
          <w:tcPr>
            <w:tcW w:w="1418" w:type="dxa"/>
            <w:vMerge w:val="restart"/>
          </w:tcPr>
          <w:p w:rsidR="00E40EB4" w:rsidRPr="00AE244B" w:rsidRDefault="00E40EB4" w:rsidP="00BE21EC">
            <w:r w:rsidRPr="00AE244B">
              <w:t>20.30.12.130</w:t>
            </w:r>
          </w:p>
          <w:p w:rsidR="00E40EB4" w:rsidRPr="00AE244B" w:rsidRDefault="00E40EB4" w:rsidP="00BE21EC"/>
          <w:p w:rsidR="00E40EB4" w:rsidRPr="00AE244B" w:rsidRDefault="00E40EB4" w:rsidP="00BE21EC">
            <w:r w:rsidRPr="00AE244B">
              <w:t>20.30.12.130-00000002</w:t>
            </w:r>
          </w:p>
          <w:p w:rsidR="00E40EB4" w:rsidRPr="00AE244B" w:rsidRDefault="00E40EB4" w:rsidP="00BE21EC"/>
          <w:p w:rsidR="00E40EB4" w:rsidRPr="00AE244B" w:rsidRDefault="00E40EB4" w:rsidP="00BE21EC">
            <w:r w:rsidRPr="00AE244B">
              <w:t>-</w:t>
            </w:r>
          </w:p>
        </w:tc>
        <w:tc>
          <w:tcPr>
            <w:tcW w:w="850" w:type="dxa"/>
            <w:vMerge w:val="restart"/>
          </w:tcPr>
          <w:p w:rsidR="00E40EB4" w:rsidRPr="00AE244B" w:rsidRDefault="00E40EB4" w:rsidP="00BE21EC">
            <w:pPr>
              <w:jc w:val="center"/>
            </w:pPr>
            <w:r w:rsidRPr="00AE244B">
              <w:t>кг</w:t>
            </w:r>
          </w:p>
        </w:tc>
        <w:tc>
          <w:tcPr>
            <w:tcW w:w="567" w:type="dxa"/>
            <w:shd w:val="clear" w:color="auto" w:fill="auto"/>
          </w:tcPr>
          <w:p w:rsidR="00E40EB4" w:rsidRPr="00AE244B" w:rsidRDefault="00E40EB4" w:rsidP="00BE21EC">
            <w:r w:rsidRPr="00AE244B">
              <w:t>1</w:t>
            </w:r>
          </w:p>
        </w:tc>
        <w:tc>
          <w:tcPr>
            <w:tcW w:w="2552" w:type="dxa"/>
            <w:shd w:val="clear" w:color="auto" w:fill="auto"/>
          </w:tcPr>
          <w:p w:rsidR="00E40EB4" w:rsidRPr="00AE244B" w:rsidRDefault="00E40EB4" w:rsidP="00BE21EC">
            <w:r w:rsidRPr="00AE244B">
              <w:t>Область применения</w:t>
            </w:r>
          </w:p>
        </w:tc>
        <w:tc>
          <w:tcPr>
            <w:tcW w:w="2551" w:type="dxa"/>
          </w:tcPr>
          <w:p w:rsidR="00E40EB4" w:rsidRPr="00AE244B" w:rsidRDefault="00E40EB4" w:rsidP="00BE21EC">
            <w:r w:rsidRPr="00AE244B">
              <w:t>для наружных работ</w:t>
            </w:r>
          </w:p>
        </w:tc>
        <w:tc>
          <w:tcPr>
            <w:tcW w:w="709" w:type="dxa"/>
          </w:tcPr>
          <w:p w:rsidR="00E40EB4" w:rsidRPr="00AE244B" w:rsidRDefault="00E40EB4" w:rsidP="00BE21EC"/>
        </w:tc>
        <w:tc>
          <w:tcPr>
            <w:tcW w:w="3260" w:type="dxa"/>
          </w:tcPr>
          <w:p w:rsidR="00E40EB4" w:rsidRPr="00AE244B" w:rsidRDefault="00E40EB4" w:rsidP="00BE21EC">
            <w:r w:rsidRPr="00AE244B">
              <w:t>Значение характеристики не может изменяться участником закупки</w:t>
            </w:r>
          </w:p>
        </w:tc>
        <w:tc>
          <w:tcPr>
            <w:tcW w:w="709" w:type="dxa"/>
            <w:vMerge w:val="restart"/>
          </w:tcPr>
          <w:p w:rsidR="00E40EB4" w:rsidRPr="00AE244B" w:rsidRDefault="00E40EB4" w:rsidP="00BE21EC">
            <w:pPr>
              <w:jc w:val="center"/>
            </w:pPr>
            <w:r>
              <w:t>20</w:t>
            </w:r>
          </w:p>
        </w:tc>
      </w:tr>
      <w:tr w:rsidR="00E40EB4" w:rsidRPr="00AE244B" w:rsidTr="00BE21EC">
        <w:trPr>
          <w:trHeight w:val="145"/>
        </w:trPr>
        <w:tc>
          <w:tcPr>
            <w:tcW w:w="534" w:type="dxa"/>
            <w:vMerge/>
            <w:vAlign w:val="center"/>
          </w:tcPr>
          <w:p w:rsidR="00E40EB4" w:rsidRPr="00AE244B" w:rsidRDefault="00E40EB4" w:rsidP="00BE21EC"/>
        </w:tc>
        <w:tc>
          <w:tcPr>
            <w:tcW w:w="2551" w:type="dxa"/>
            <w:vMerge/>
            <w:vAlign w:val="center"/>
          </w:tcPr>
          <w:p w:rsidR="00E40EB4" w:rsidRPr="00AE244B" w:rsidRDefault="00E40EB4" w:rsidP="00BE21EC">
            <w:pPr>
              <w:rPr>
                <w:bCs/>
              </w:rPr>
            </w:pPr>
          </w:p>
        </w:tc>
        <w:tc>
          <w:tcPr>
            <w:tcW w:w="1418" w:type="dxa"/>
            <w:vMerge/>
          </w:tcPr>
          <w:p w:rsidR="00E40EB4" w:rsidRPr="00AE244B" w:rsidRDefault="00E40EB4" w:rsidP="00BE21EC"/>
        </w:tc>
        <w:tc>
          <w:tcPr>
            <w:tcW w:w="850" w:type="dxa"/>
            <w:vMerge/>
          </w:tcPr>
          <w:p w:rsidR="00E40EB4" w:rsidRPr="00AE244B" w:rsidRDefault="00E40EB4" w:rsidP="00BE21EC"/>
        </w:tc>
        <w:tc>
          <w:tcPr>
            <w:tcW w:w="567" w:type="dxa"/>
            <w:shd w:val="clear" w:color="auto" w:fill="auto"/>
          </w:tcPr>
          <w:p w:rsidR="00E40EB4" w:rsidRPr="00AE244B" w:rsidRDefault="00E40EB4" w:rsidP="00BE21EC">
            <w:r w:rsidRPr="00AE244B">
              <w:t>2</w:t>
            </w:r>
          </w:p>
        </w:tc>
        <w:tc>
          <w:tcPr>
            <w:tcW w:w="2552" w:type="dxa"/>
            <w:shd w:val="clear" w:color="auto" w:fill="auto"/>
          </w:tcPr>
          <w:p w:rsidR="00E40EB4" w:rsidRPr="00AE244B" w:rsidRDefault="00E40EB4" w:rsidP="00BE21EC">
            <w:r w:rsidRPr="00AE244B">
              <w:t>Тип эмали</w:t>
            </w:r>
          </w:p>
        </w:tc>
        <w:tc>
          <w:tcPr>
            <w:tcW w:w="2551" w:type="dxa"/>
          </w:tcPr>
          <w:p w:rsidR="00E40EB4" w:rsidRPr="00AE244B" w:rsidRDefault="00E40EB4" w:rsidP="00EB284C">
            <w:r w:rsidRPr="005731B4">
              <w:t>эпоксиэфирная (ЭФ)</w:t>
            </w:r>
          </w:p>
        </w:tc>
        <w:tc>
          <w:tcPr>
            <w:tcW w:w="709" w:type="dxa"/>
          </w:tcPr>
          <w:p w:rsidR="00E40EB4" w:rsidRPr="00AE244B" w:rsidRDefault="00E40EB4" w:rsidP="00BE21EC">
            <w:pPr>
              <w:rPr>
                <w:bCs/>
              </w:rPr>
            </w:pPr>
          </w:p>
        </w:tc>
        <w:tc>
          <w:tcPr>
            <w:tcW w:w="3260" w:type="dxa"/>
          </w:tcPr>
          <w:p w:rsidR="00E40EB4" w:rsidRPr="00AE244B" w:rsidRDefault="00E40EB4" w:rsidP="00BE21EC">
            <w:pPr>
              <w:rPr>
                <w:bCs/>
              </w:rPr>
            </w:pPr>
            <w:r w:rsidRPr="00AE244B">
              <w:t>Значение характеристики не может изменяться участником закупки</w:t>
            </w:r>
          </w:p>
        </w:tc>
        <w:tc>
          <w:tcPr>
            <w:tcW w:w="709" w:type="dxa"/>
            <w:vMerge/>
            <w:vAlign w:val="center"/>
          </w:tcPr>
          <w:p w:rsidR="00E40EB4" w:rsidRPr="00AE244B" w:rsidRDefault="00E40EB4" w:rsidP="00BE21EC">
            <w:pPr>
              <w:rPr>
                <w:bCs/>
              </w:rPr>
            </w:pPr>
          </w:p>
        </w:tc>
      </w:tr>
      <w:tr w:rsidR="00E40EB4" w:rsidRPr="00AE244B" w:rsidTr="00BE21EC">
        <w:trPr>
          <w:trHeight w:val="145"/>
        </w:trPr>
        <w:tc>
          <w:tcPr>
            <w:tcW w:w="534" w:type="dxa"/>
            <w:vMerge/>
            <w:vAlign w:val="center"/>
          </w:tcPr>
          <w:p w:rsidR="00E40EB4" w:rsidRPr="00AE244B" w:rsidRDefault="00E40EB4" w:rsidP="00BE21EC"/>
        </w:tc>
        <w:tc>
          <w:tcPr>
            <w:tcW w:w="2551" w:type="dxa"/>
            <w:vMerge/>
            <w:vAlign w:val="center"/>
          </w:tcPr>
          <w:p w:rsidR="00E40EB4" w:rsidRPr="00AE244B" w:rsidRDefault="00E40EB4" w:rsidP="00BE21EC">
            <w:pPr>
              <w:rPr>
                <w:bCs/>
              </w:rPr>
            </w:pPr>
          </w:p>
        </w:tc>
        <w:tc>
          <w:tcPr>
            <w:tcW w:w="1418" w:type="dxa"/>
            <w:vMerge/>
          </w:tcPr>
          <w:p w:rsidR="00E40EB4" w:rsidRPr="00AE244B" w:rsidRDefault="00E40EB4" w:rsidP="00BE21EC">
            <w:pPr>
              <w:rPr>
                <w:bCs/>
              </w:rPr>
            </w:pPr>
          </w:p>
        </w:tc>
        <w:tc>
          <w:tcPr>
            <w:tcW w:w="850" w:type="dxa"/>
            <w:vMerge/>
          </w:tcPr>
          <w:p w:rsidR="00E40EB4" w:rsidRPr="00AE244B" w:rsidRDefault="00E40EB4" w:rsidP="00BE21EC">
            <w:pPr>
              <w:rPr>
                <w:bCs/>
              </w:rPr>
            </w:pPr>
          </w:p>
        </w:tc>
        <w:tc>
          <w:tcPr>
            <w:tcW w:w="567" w:type="dxa"/>
            <w:shd w:val="clear" w:color="auto" w:fill="auto"/>
          </w:tcPr>
          <w:p w:rsidR="00E40EB4" w:rsidRPr="00AE244B" w:rsidRDefault="00E40EB4" w:rsidP="00BE21EC">
            <w:pPr>
              <w:rPr>
                <w:bCs/>
              </w:rPr>
            </w:pPr>
            <w:r w:rsidRPr="00AE244B">
              <w:rPr>
                <w:bCs/>
              </w:rPr>
              <w:t>3</w:t>
            </w:r>
          </w:p>
        </w:tc>
        <w:tc>
          <w:tcPr>
            <w:tcW w:w="2552" w:type="dxa"/>
            <w:shd w:val="clear" w:color="auto" w:fill="auto"/>
          </w:tcPr>
          <w:p w:rsidR="00E40EB4" w:rsidRPr="00AE244B" w:rsidRDefault="00E40EB4" w:rsidP="00BE21EC">
            <w:pPr>
              <w:rPr>
                <w:i/>
              </w:rPr>
            </w:pPr>
            <w:r w:rsidRPr="00AE244B">
              <w:rPr>
                <w:i/>
              </w:rPr>
              <w:t>Форма выпуска</w:t>
            </w:r>
          </w:p>
        </w:tc>
        <w:tc>
          <w:tcPr>
            <w:tcW w:w="2551" w:type="dxa"/>
          </w:tcPr>
          <w:p w:rsidR="00E40EB4" w:rsidRPr="00AE244B" w:rsidRDefault="00E40EB4" w:rsidP="00BE21EC">
            <w:pPr>
              <w:rPr>
                <w:i/>
              </w:rPr>
            </w:pPr>
            <w:r w:rsidRPr="00AE244B">
              <w:rPr>
                <w:i/>
              </w:rPr>
              <w:t>готовая к применению</w:t>
            </w:r>
          </w:p>
        </w:tc>
        <w:tc>
          <w:tcPr>
            <w:tcW w:w="709" w:type="dxa"/>
          </w:tcPr>
          <w:p w:rsidR="00E40EB4" w:rsidRPr="00AE244B" w:rsidRDefault="00E40EB4" w:rsidP="00BE21EC">
            <w:pPr>
              <w:rPr>
                <w:bCs/>
              </w:rPr>
            </w:pPr>
          </w:p>
        </w:tc>
        <w:tc>
          <w:tcPr>
            <w:tcW w:w="3260" w:type="dxa"/>
          </w:tcPr>
          <w:p w:rsidR="00E40EB4" w:rsidRPr="00AE244B" w:rsidRDefault="00E40EB4" w:rsidP="00BE21EC">
            <w:pPr>
              <w:rPr>
                <w:bCs/>
              </w:rPr>
            </w:pPr>
            <w:r w:rsidRPr="00AE244B">
              <w:t>Значение характеристики не может изменяться участником закупки</w:t>
            </w:r>
          </w:p>
        </w:tc>
        <w:tc>
          <w:tcPr>
            <w:tcW w:w="709" w:type="dxa"/>
            <w:vMerge/>
            <w:vAlign w:val="center"/>
          </w:tcPr>
          <w:p w:rsidR="00E40EB4" w:rsidRPr="00AE244B" w:rsidRDefault="00E40EB4" w:rsidP="00BE21EC">
            <w:pPr>
              <w:rPr>
                <w:bCs/>
              </w:rPr>
            </w:pPr>
          </w:p>
        </w:tc>
      </w:tr>
      <w:tr w:rsidR="00E40EB4" w:rsidRPr="00AE244B" w:rsidTr="00BE21EC">
        <w:trPr>
          <w:trHeight w:val="145"/>
        </w:trPr>
        <w:tc>
          <w:tcPr>
            <w:tcW w:w="534" w:type="dxa"/>
            <w:vMerge/>
            <w:vAlign w:val="center"/>
          </w:tcPr>
          <w:p w:rsidR="00E40EB4" w:rsidRPr="00AE244B" w:rsidRDefault="00E40EB4" w:rsidP="00BE21EC"/>
        </w:tc>
        <w:tc>
          <w:tcPr>
            <w:tcW w:w="2551" w:type="dxa"/>
            <w:vMerge/>
            <w:vAlign w:val="center"/>
          </w:tcPr>
          <w:p w:rsidR="00E40EB4" w:rsidRPr="00AE244B" w:rsidRDefault="00E40EB4" w:rsidP="00BE21EC">
            <w:pPr>
              <w:rPr>
                <w:bCs/>
              </w:rPr>
            </w:pPr>
          </w:p>
        </w:tc>
        <w:tc>
          <w:tcPr>
            <w:tcW w:w="1418" w:type="dxa"/>
            <w:vMerge/>
          </w:tcPr>
          <w:p w:rsidR="00E40EB4" w:rsidRPr="00AE244B" w:rsidRDefault="00E40EB4" w:rsidP="00BE21EC"/>
        </w:tc>
        <w:tc>
          <w:tcPr>
            <w:tcW w:w="850" w:type="dxa"/>
            <w:vMerge/>
          </w:tcPr>
          <w:p w:rsidR="00E40EB4" w:rsidRPr="00AE244B" w:rsidRDefault="00E40EB4" w:rsidP="00BE21EC"/>
        </w:tc>
        <w:tc>
          <w:tcPr>
            <w:tcW w:w="567" w:type="dxa"/>
            <w:shd w:val="clear" w:color="auto" w:fill="auto"/>
          </w:tcPr>
          <w:p w:rsidR="00E40EB4" w:rsidRPr="00AE244B" w:rsidRDefault="00E40EB4" w:rsidP="00BE21EC">
            <w:r w:rsidRPr="00AE244B">
              <w:t>4</w:t>
            </w:r>
          </w:p>
        </w:tc>
        <w:tc>
          <w:tcPr>
            <w:tcW w:w="2552" w:type="dxa"/>
            <w:shd w:val="clear" w:color="auto" w:fill="auto"/>
          </w:tcPr>
          <w:p w:rsidR="00E40EB4" w:rsidRPr="00AE244B" w:rsidRDefault="00E40EB4" w:rsidP="00BE21EC">
            <w:pPr>
              <w:rPr>
                <w:i/>
              </w:rPr>
            </w:pPr>
            <w:r w:rsidRPr="00AE244B">
              <w:rPr>
                <w:i/>
              </w:rPr>
              <w:t>Цвет</w:t>
            </w:r>
          </w:p>
        </w:tc>
        <w:tc>
          <w:tcPr>
            <w:tcW w:w="2551" w:type="dxa"/>
          </w:tcPr>
          <w:p w:rsidR="00E40EB4" w:rsidRPr="00AE244B" w:rsidRDefault="00E40EB4" w:rsidP="00BE21EC">
            <w:pPr>
              <w:rPr>
                <w:i/>
              </w:rPr>
            </w:pPr>
            <w:r>
              <w:rPr>
                <w:i/>
              </w:rPr>
              <w:t>серый</w:t>
            </w:r>
          </w:p>
        </w:tc>
        <w:tc>
          <w:tcPr>
            <w:tcW w:w="709" w:type="dxa"/>
          </w:tcPr>
          <w:p w:rsidR="00E40EB4" w:rsidRPr="00AE244B" w:rsidRDefault="00E40EB4" w:rsidP="00BE21EC">
            <w:pPr>
              <w:rPr>
                <w:bCs/>
              </w:rPr>
            </w:pPr>
          </w:p>
        </w:tc>
        <w:tc>
          <w:tcPr>
            <w:tcW w:w="3260" w:type="dxa"/>
          </w:tcPr>
          <w:p w:rsidR="00E40EB4" w:rsidRPr="00AE244B" w:rsidRDefault="00E40EB4" w:rsidP="00BE21EC">
            <w:r w:rsidRPr="00AE244B">
              <w:t>Значение характеристики не может изменяться участником закупки</w:t>
            </w:r>
          </w:p>
        </w:tc>
        <w:tc>
          <w:tcPr>
            <w:tcW w:w="709" w:type="dxa"/>
            <w:vMerge/>
            <w:vAlign w:val="center"/>
          </w:tcPr>
          <w:p w:rsidR="00E40EB4" w:rsidRPr="00AE244B" w:rsidRDefault="00E40EB4" w:rsidP="00BE21EC">
            <w:pPr>
              <w:rPr>
                <w:bCs/>
              </w:rPr>
            </w:pPr>
          </w:p>
        </w:tc>
      </w:tr>
      <w:tr w:rsidR="00E40EB4" w:rsidRPr="00AE244B" w:rsidTr="00BE21EC">
        <w:trPr>
          <w:trHeight w:val="145"/>
        </w:trPr>
        <w:tc>
          <w:tcPr>
            <w:tcW w:w="534" w:type="dxa"/>
            <w:vMerge/>
            <w:vAlign w:val="center"/>
          </w:tcPr>
          <w:p w:rsidR="00E40EB4" w:rsidRPr="00AE244B" w:rsidRDefault="00E40EB4" w:rsidP="00BE21EC"/>
        </w:tc>
        <w:tc>
          <w:tcPr>
            <w:tcW w:w="2551" w:type="dxa"/>
            <w:vMerge/>
            <w:vAlign w:val="center"/>
          </w:tcPr>
          <w:p w:rsidR="00E40EB4" w:rsidRPr="00AE244B" w:rsidRDefault="00E40EB4" w:rsidP="00BE21EC">
            <w:pPr>
              <w:rPr>
                <w:bCs/>
              </w:rPr>
            </w:pPr>
          </w:p>
        </w:tc>
        <w:tc>
          <w:tcPr>
            <w:tcW w:w="1418" w:type="dxa"/>
            <w:vMerge/>
          </w:tcPr>
          <w:p w:rsidR="00E40EB4" w:rsidRPr="00AE244B" w:rsidRDefault="00E40EB4" w:rsidP="00BE21EC"/>
        </w:tc>
        <w:tc>
          <w:tcPr>
            <w:tcW w:w="850" w:type="dxa"/>
            <w:vMerge/>
          </w:tcPr>
          <w:p w:rsidR="00E40EB4" w:rsidRPr="00AE244B" w:rsidRDefault="00E40EB4" w:rsidP="00BE21EC"/>
        </w:tc>
        <w:tc>
          <w:tcPr>
            <w:tcW w:w="567" w:type="dxa"/>
            <w:shd w:val="clear" w:color="auto" w:fill="auto"/>
          </w:tcPr>
          <w:p w:rsidR="00E40EB4" w:rsidRPr="00C942F5" w:rsidRDefault="00E40EB4" w:rsidP="00BE21EC">
            <w:pPr>
              <w:rPr>
                <w:i/>
              </w:rPr>
            </w:pPr>
            <w:r w:rsidRPr="00C942F5">
              <w:rPr>
                <w:i/>
              </w:rPr>
              <w:t>5</w:t>
            </w:r>
          </w:p>
        </w:tc>
        <w:tc>
          <w:tcPr>
            <w:tcW w:w="2552" w:type="dxa"/>
            <w:shd w:val="clear" w:color="auto" w:fill="auto"/>
          </w:tcPr>
          <w:p w:rsidR="00E40EB4" w:rsidRPr="00AE244B" w:rsidRDefault="00E40EB4" w:rsidP="00BE21EC">
            <w:pPr>
              <w:rPr>
                <w:i/>
              </w:rPr>
            </w:pPr>
            <w:r w:rsidRPr="00AE244B">
              <w:rPr>
                <w:i/>
              </w:rPr>
              <w:t>Упаковка</w:t>
            </w:r>
          </w:p>
        </w:tc>
        <w:tc>
          <w:tcPr>
            <w:tcW w:w="2551" w:type="dxa"/>
          </w:tcPr>
          <w:p w:rsidR="00E40EB4" w:rsidRPr="00AE244B" w:rsidRDefault="00E40EB4" w:rsidP="00BE21EC">
            <w:pPr>
              <w:rPr>
                <w:i/>
              </w:rPr>
            </w:pPr>
            <w:r w:rsidRPr="00AE244B">
              <w:rPr>
                <w:i/>
              </w:rPr>
              <w:t>металлическая с крышкой или полимерная с крышкой</w:t>
            </w:r>
          </w:p>
        </w:tc>
        <w:tc>
          <w:tcPr>
            <w:tcW w:w="709" w:type="dxa"/>
          </w:tcPr>
          <w:p w:rsidR="00E40EB4" w:rsidRPr="00AE244B" w:rsidRDefault="00E40EB4" w:rsidP="00BE21EC">
            <w:pPr>
              <w:rPr>
                <w:bCs/>
              </w:rPr>
            </w:pPr>
          </w:p>
        </w:tc>
        <w:tc>
          <w:tcPr>
            <w:tcW w:w="3260" w:type="dxa"/>
          </w:tcPr>
          <w:p w:rsidR="00E40EB4" w:rsidRPr="00AE244B" w:rsidRDefault="00E40EB4" w:rsidP="00BE21EC">
            <w:r w:rsidRPr="00AE244B">
              <w:t>Участник закупки указывает в заявке только одно значение характеристики</w:t>
            </w:r>
          </w:p>
        </w:tc>
        <w:tc>
          <w:tcPr>
            <w:tcW w:w="709" w:type="dxa"/>
            <w:vMerge/>
            <w:vAlign w:val="center"/>
          </w:tcPr>
          <w:p w:rsidR="00E40EB4" w:rsidRPr="00AE244B" w:rsidRDefault="00E40EB4" w:rsidP="00BE21EC">
            <w:pPr>
              <w:rPr>
                <w:bCs/>
              </w:rPr>
            </w:pPr>
          </w:p>
        </w:tc>
      </w:tr>
      <w:tr w:rsidR="00E40EB4" w:rsidRPr="00AE244B" w:rsidTr="00BE21EC">
        <w:trPr>
          <w:trHeight w:val="145"/>
        </w:trPr>
        <w:tc>
          <w:tcPr>
            <w:tcW w:w="534" w:type="dxa"/>
            <w:vMerge/>
            <w:vAlign w:val="center"/>
          </w:tcPr>
          <w:p w:rsidR="00E40EB4" w:rsidRPr="00AE244B" w:rsidRDefault="00E40EB4" w:rsidP="00BE21EC"/>
        </w:tc>
        <w:tc>
          <w:tcPr>
            <w:tcW w:w="2551" w:type="dxa"/>
            <w:vMerge/>
            <w:vAlign w:val="center"/>
          </w:tcPr>
          <w:p w:rsidR="00E40EB4" w:rsidRPr="00AE244B" w:rsidRDefault="00E40EB4" w:rsidP="00BE21EC">
            <w:pPr>
              <w:rPr>
                <w:bCs/>
              </w:rPr>
            </w:pPr>
          </w:p>
        </w:tc>
        <w:tc>
          <w:tcPr>
            <w:tcW w:w="1418" w:type="dxa"/>
            <w:vMerge/>
          </w:tcPr>
          <w:p w:rsidR="00E40EB4" w:rsidRPr="00AE244B" w:rsidRDefault="00E40EB4" w:rsidP="00BE21EC"/>
        </w:tc>
        <w:tc>
          <w:tcPr>
            <w:tcW w:w="850" w:type="dxa"/>
            <w:vMerge/>
          </w:tcPr>
          <w:p w:rsidR="00E40EB4" w:rsidRPr="00AE244B" w:rsidRDefault="00E40EB4" w:rsidP="00BE21EC"/>
        </w:tc>
        <w:tc>
          <w:tcPr>
            <w:tcW w:w="567" w:type="dxa"/>
            <w:shd w:val="clear" w:color="auto" w:fill="auto"/>
          </w:tcPr>
          <w:p w:rsidR="00E40EB4" w:rsidRPr="00C942F5" w:rsidRDefault="00E40EB4" w:rsidP="00BE21EC">
            <w:pPr>
              <w:rPr>
                <w:i/>
              </w:rPr>
            </w:pPr>
            <w:r w:rsidRPr="00C942F5">
              <w:rPr>
                <w:i/>
              </w:rPr>
              <w:t>6</w:t>
            </w:r>
          </w:p>
        </w:tc>
        <w:tc>
          <w:tcPr>
            <w:tcW w:w="2552" w:type="dxa"/>
            <w:shd w:val="clear" w:color="auto" w:fill="auto"/>
          </w:tcPr>
          <w:p w:rsidR="00E40EB4" w:rsidRPr="00AE244B" w:rsidRDefault="00E40EB4" w:rsidP="00BE21EC">
            <w:pPr>
              <w:rPr>
                <w:i/>
              </w:rPr>
            </w:pPr>
            <w:r w:rsidRPr="00AE244B">
              <w:rPr>
                <w:i/>
              </w:rPr>
              <w:t>Объем одной упаковки</w:t>
            </w:r>
          </w:p>
        </w:tc>
        <w:tc>
          <w:tcPr>
            <w:tcW w:w="2551" w:type="dxa"/>
          </w:tcPr>
          <w:p w:rsidR="00E40EB4" w:rsidRPr="00AE244B" w:rsidRDefault="00E40EB4" w:rsidP="00BE21EC">
            <w:pPr>
              <w:rPr>
                <w:i/>
              </w:rPr>
            </w:pPr>
            <w:r w:rsidRPr="00AE244B">
              <w:rPr>
                <w:i/>
              </w:rPr>
              <w:t>≥ 1 и &lt;3</w:t>
            </w:r>
          </w:p>
        </w:tc>
        <w:tc>
          <w:tcPr>
            <w:tcW w:w="709" w:type="dxa"/>
          </w:tcPr>
          <w:p w:rsidR="00E40EB4" w:rsidRPr="00AE244B" w:rsidRDefault="00E40EB4" w:rsidP="00BE21EC">
            <w:pPr>
              <w:rPr>
                <w:bCs/>
              </w:rPr>
            </w:pPr>
            <w:r w:rsidRPr="00AE244B">
              <w:rPr>
                <w:i/>
              </w:rPr>
              <w:t>кг</w:t>
            </w:r>
          </w:p>
        </w:tc>
        <w:tc>
          <w:tcPr>
            <w:tcW w:w="3260" w:type="dxa"/>
          </w:tcPr>
          <w:p w:rsidR="00E40EB4" w:rsidRPr="00AE244B" w:rsidRDefault="00E40EB4" w:rsidP="00BE21EC">
            <w:r w:rsidRPr="00AE244B">
              <w:t>Участник закупки указывает в заявке конкретное значение характеристики</w:t>
            </w:r>
          </w:p>
        </w:tc>
        <w:tc>
          <w:tcPr>
            <w:tcW w:w="709" w:type="dxa"/>
            <w:vMerge/>
            <w:vAlign w:val="center"/>
          </w:tcPr>
          <w:p w:rsidR="00E40EB4" w:rsidRPr="00AE244B" w:rsidRDefault="00E40EB4" w:rsidP="00BE21EC">
            <w:pPr>
              <w:rPr>
                <w:bCs/>
              </w:rPr>
            </w:pPr>
          </w:p>
        </w:tc>
      </w:tr>
      <w:tr w:rsidR="00E87ED2" w:rsidRPr="00AE244B" w:rsidTr="00BE21EC">
        <w:trPr>
          <w:trHeight w:val="145"/>
        </w:trPr>
        <w:tc>
          <w:tcPr>
            <w:tcW w:w="534" w:type="dxa"/>
            <w:vMerge w:val="restart"/>
          </w:tcPr>
          <w:p w:rsidR="00E87ED2" w:rsidRDefault="00E87ED2" w:rsidP="00BE21EC">
            <w:pPr>
              <w:jc w:val="center"/>
            </w:pPr>
            <w:r>
              <w:t>2</w:t>
            </w:r>
            <w:r w:rsidR="00E40EB4">
              <w:t>1</w:t>
            </w:r>
          </w:p>
          <w:p w:rsidR="00764F41" w:rsidRPr="00E87ED2" w:rsidRDefault="00764F41" w:rsidP="00BE21EC">
            <w:pPr>
              <w:jc w:val="center"/>
            </w:pPr>
            <w:r>
              <w:t>*6</w:t>
            </w:r>
          </w:p>
        </w:tc>
        <w:tc>
          <w:tcPr>
            <w:tcW w:w="2551" w:type="dxa"/>
            <w:vMerge w:val="restart"/>
          </w:tcPr>
          <w:p w:rsidR="00E87ED2" w:rsidRPr="00AE244B" w:rsidRDefault="00E87ED2" w:rsidP="00BE21EC">
            <w:r w:rsidRPr="00AE244B">
              <w:t>Эмаль</w:t>
            </w:r>
          </w:p>
          <w:p w:rsidR="00E87ED2" w:rsidRPr="00AE244B" w:rsidRDefault="00E87ED2" w:rsidP="00BE21EC"/>
          <w:p w:rsidR="00E87ED2" w:rsidRPr="00E87ED2" w:rsidRDefault="00E87ED2" w:rsidP="00BE21EC">
            <w:r>
              <w:t>(</w:t>
            </w:r>
            <w:r w:rsidRPr="00AE244B">
              <w:t xml:space="preserve">Эмаль </w:t>
            </w:r>
            <w:r w:rsidRPr="00E87ED2">
              <w:t>(состав для холодного цинкования)</w:t>
            </w:r>
            <w:r w:rsidR="00E40EB4">
              <w:t xml:space="preserve"> аэрозоль)</w:t>
            </w:r>
          </w:p>
          <w:p w:rsidR="00E87ED2" w:rsidRDefault="00E87ED2" w:rsidP="00BE21EC">
            <w:pPr>
              <w:rPr>
                <w:bCs/>
              </w:rPr>
            </w:pPr>
          </w:p>
          <w:p w:rsidR="00E87ED2" w:rsidRPr="00AE244B" w:rsidRDefault="001A7D9B" w:rsidP="00BE21EC">
            <w:pPr>
              <w:rPr>
                <w:bCs/>
              </w:rPr>
            </w:pPr>
            <w:r>
              <w:rPr>
                <w:bCs/>
                <w:noProof/>
              </w:rPr>
              <w:drawing>
                <wp:inline distT="0" distB="0" distL="0" distR="0">
                  <wp:extent cx="466214" cy="1319842"/>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srcRect/>
                          <a:stretch>
                            <a:fillRect/>
                          </a:stretch>
                        </pic:blipFill>
                        <pic:spPr bwMode="auto">
                          <a:xfrm>
                            <a:off x="0" y="0"/>
                            <a:ext cx="469668" cy="1329619"/>
                          </a:xfrm>
                          <a:prstGeom prst="rect">
                            <a:avLst/>
                          </a:prstGeom>
                          <a:noFill/>
                          <a:ln w="9525">
                            <a:noFill/>
                            <a:miter lim="800000"/>
                            <a:headEnd/>
                            <a:tailEnd/>
                          </a:ln>
                        </pic:spPr>
                      </pic:pic>
                    </a:graphicData>
                  </a:graphic>
                </wp:inline>
              </w:drawing>
            </w:r>
            <w:r>
              <w:rPr>
                <w:bCs/>
                <w:noProof/>
              </w:rPr>
              <w:drawing>
                <wp:inline distT="0" distB="0" distL="0" distR="0">
                  <wp:extent cx="8890" cy="2603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srcRect/>
                          <a:stretch>
                            <a:fillRect/>
                          </a:stretch>
                        </pic:blipFill>
                        <pic:spPr bwMode="auto">
                          <a:xfrm>
                            <a:off x="0" y="0"/>
                            <a:ext cx="8890" cy="26035"/>
                          </a:xfrm>
                          <a:prstGeom prst="rect">
                            <a:avLst/>
                          </a:prstGeom>
                          <a:noFill/>
                          <a:ln w="9525">
                            <a:noFill/>
                            <a:miter lim="800000"/>
                            <a:headEnd/>
                            <a:tailEnd/>
                          </a:ln>
                        </pic:spPr>
                      </pic:pic>
                    </a:graphicData>
                  </a:graphic>
                </wp:inline>
              </w:drawing>
            </w:r>
            <w:r>
              <w:rPr>
                <w:bCs/>
                <w:noProof/>
              </w:rPr>
              <w:drawing>
                <wp:inline distT="0" distB="0" distL="0" distR="0">
                  <wp:extent cx="8890" cy="2603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srcRect/>
                          <a:stretch>
                            <a:fillRect/>
                          </a:stretch>
                        </pic:blipFill>
                        <pic:spPr bwMode="auto">
                          <a:xfrm>
                            <a:off x="0" y="0"/>
                            <a:ext cx="8890" cy="26035"/>
                          </a:xfrm>
                          <a:prstGeom prst="rect">
                            <a:avLst/>
                          </a:prstGeom>
                          <a:noFill/>
                          <a:ln w="9525">
                            <a:noFill/>
                            <a:miter lim="800000"/>
                            <a:headEnd/>
                            <a:tailEnd/>
                          </a:ln>
                        </pic:spPr>
                      </pic:pic>
                    </a:graphicData>
                  </a:graphic>
                </wp:inline>
              </w:drawing>
            </w:r>
            <w:r>
              <w:rPr>
                <w:bCs/>
                <w:noProof/>
              </w:rPr>
              <w:drawing>
                <wp:inline distT="0" distB="0" distL="0" distR="0">
                  <wp:extent cx="8890" cy="26035"/>
                  <wp:effectExtent l="0" t="0" r="0" b="0"/>
                  <wp:docPr id="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srcRect/>
                          <a:stretch>
                            <a:fillRect/>
                          </a:stretch>
                        </pic:blipFill>
                        <pic:spPr bwMode="auto">
                          <a:xfrm>
                            <a:off x="0" y="0"/>
                            <a:ext cx="8890" cy="26035"/>
                          </a:xfrm>
                          <a:prstGeom prst="rect">
                            <a:avLst/>
                          </a:prstGeom>
                          <a:noFill/>
                          <a:ln w="9525">
                            <a:noFill/>
                            <a:miter lim="800000"/>
                            <a:headEnd/>
                            <a:tailEnd/>
                          </a:ln>
                        </pic:spPr>
                      </pic:pic>
                    </a:graphicData>
                  </a:graphic>
                </wp:inline>
              </w:drawing>
            </w:r>
          </w:p>
        </w:tc>
        <w:tc>
          <w:tcPr>
            <w:tcW w:w="1418" w:type="dxa"/>
            <w:vMerge w:val="restart"/>
          </w:tcPr>
          <w:p w:rsidR="00E87ED2" w:rsidRPr="00AE244B" w:rsidRDefault="00E87ED2" w:rsidP="00BE21EC">
            <w:r w:rsidRPr="00AE244B">
              <w:t>20.30.12.130</w:t>
            </w:r>
          </w:p>
          <w:p w:rsidR="00E87ED2" w:rsidRPr="00AE244B" w:rsidRDefault="00E87ED2" w:rsidP="00BE21EC"/>
          <w:p w:rsidR="00E87ED2" w:rsidRPr="00AE244B" w:rsidRDefault="00E87ED2" w:rsidP="00BE21EC">
            <w:r w:rsidRPr="00AE244B">
              <w:t>20.30.12.130-00000002</w:t>
            </w:r>
          </w:p>
          <w:p w:rsidR="00E87ED2" w:rsidRPr="00AE244B" w:rsidRDefault="00E87ED2" w:rsidP="00BE21EC"/>
          <w:p w:rsidR="00E87ED2" w:rsidRPr="00AE244B" w:rsidRDefault="00E87ED2" w:rsidP="00BE21EC">
            <w:r w:rsidRPr="00AE244B">
              <w:t>-</w:t>
            </w:r>
          </w:p>
        </w:tc>
        <w:tc>
          <w:tcPr>
            <w:tcW w:w="850" w:type="dxa"/>
            <w:vMerge w:val="restart"/>
          </w:tcPr>
          <w:p w:rsidR="00E87ED2" w:rsidRPr="00AE244B" w:rsidRDefault="00E87ED2" w:rsidP="00BE21EC">
            <w:pPr>
              <w:jc w:val="center"/>
            </w:pPr>
            <w:r w:rsidRPr="00AE244B">
              <w:t>кг</w:t>
            </w:r>
          </w:p>
        </w:tc>
        <w:tc>
          <w:tcPr>
            <w:tcW w:w="567" w:type="dxa"/>
            <w:shd w:val="clear" w:color="auto" w:fill="auto"/>
          </w:tcPr>
          <w:p w:rsidR="00E87ED2" w:rsidRPr="00AE244B" w:rsidRDefault="00E87ED2" w:rsidP="00BE21EC">
            <w:r w:rsidRPr="00AE244B">
              <w:t>1</w:t>
            </w:r>
          </w:p>
        </w:tc>
        <w:tc>
          <w:tcPr>
            <w:tcW w:w="2552" w:type="dxa"/>
            <w:shd w:val="clear" w:color="auto" w:fill="auto"/>
          </w:tcPr>
          <w:p w:rsidR="00E87ED2" w:rsidRPr="00AE244B" w:rsidRDefault="00E87ED2" w:rsidP="00BE21EC">
            <w:r w:rsidRPr="00AE244B">
              <w:t>Область применения</w:t>
            </w:r>
          </w:p>
        </w:tc>
        <w:tc>
          <w:tcPr>
            <w:tcW w:w="2551" w:type="dxa"/>
          </w:tcPr>
          <w:p w:rsidR="00E87ED2" w:rsidRPr="00AE244B" w:rsidRDefault="00E87ED2" w:rsidP="00BE21EC">
            <w:r w:rsidRPr="00AE244B">
              <w:t>для наружных работ</w:t>
            </w:r>
          </w:p>
        </w:tc>
        <w:tc>
          <w:tcPr>
            <w:tcW w:w="709" w:type="dxa"/>
          </w:tcPr>
          <w:p w:rsidR="00E87ED2" w:rsidRPr="00AE244B" w:rsidRDefault="00E87ED2" w:rsidP="00BE21EC"/>
        </w:tc>
        <w:tc>
          <w:tcPr>
            <w:tcW w:w="3260" w:type="dxa"/>
          </w:tcPr>
          <w:p w:rsidR="00E87ED2" w:rsidRPr="00AE244B" w:rsidRDefault="00E87ED2" w:rsidP="00BE21EC">
            <w:r w:rsidRPr="00AE244B">
              <w:t>Значение характеристики не может изменяться участником закупки</w:t>
            </w:r>
          </w:p>
        </w:tc>
        <w:tc>
          <w:tcPr>
            <w:tcW w:w="709" w:type="dxa"/>
            <w:vMerge w:val="restart"/>
          </w:tcPr>
          <w:p w:rsidR="00E87ED2" w:rsidRPr="00AE244B" w:rsidRDefault="007154A1" w:rsidP="00BE21EC">
            <w:pPr>
              <w:jc w:val="center"/>
            </w:pPr>
            <w:r>
              <w:t>3,9</w:t>
            </w:r>
          </w:p>
        </w:tc>
      </w:tr>
      <w:tr w:rsidR="00E87ED2" w:rsidRPr="00AE244B" w:rsidTr="00BE21EC">
        <w:trPr>
          <w:trHeight w:val="145"/>
        </w:trPr>
        <w:tc>
          <w:tcPr>
            <w:tcW w:w="534" w:type="dxa"/>
            <w:vMerge/>
            <w:vAlign w:val="center"/>
          </w:tcPr>
          <w:p w:rsidR="00E87ED2" w:rsidRPr="00AE244B" w:rsidRDefault="00E87ED2" w:rsidP="00BE21EC"/>
        </w:tc>
        <w:tc>
          <w:tcPr>
            <w:tcW w:w="2551" w:type="dxa"/>
            <w:vMerge/>
            <w:vAlign w:val="center"/>
          </w:tcPr>
          <w:p w:rsidR="00E87ED2" w:rsidRPr="00AE244B" w:rsidRDefault="00E87ED2" w:rsidP="00BE21EC">
            <w:pPr>
              <w:rPr>
                <w:bCs/>
              </w:rPr>
            </w:pPr>
          </w:p>
        </w:tc>
        <w:tc>
          <w:tcPr>
            <w:tcW w:w="1418" w:type="dxa"/>
            <w:vMerge/>
          </w:tcPr>
          <w:p w:rsidR="00E87ED2" w:rsidRPr="00AE244B" w:rsidRDefault="00E87ED2" w:rsidP="00BE21EC"/>
        </w:tc>
        <w:tc>
          <w:tcPr>
            <w:tcW w:w="850" w:type="dxa"/>
            <w:vMerge/>
          </w:tcPr>
          <w:p w:rsidR="00E87ED2" w:rsidRPr="00AE244B" w:rsidRDefault="00E87ED2" w:rsidP="00BE21EC"/>
        </w:tc>
        <w:tc>
          <w:tcPr>
            <w:tcW w:w="567" w:type="dxa"/>
            <w:shd w:val="clear" w:color="auto" w:fill="auto"/>
          </w:tcPr>
          <w:p w:rsidR="00E87ED2" w:rsidRPr="00AE244B" w:rsidRDefault="00E87ED2" w:rsidP="00BE21EC">
            <w:r w:rsidRPr="00AE244B">
              <w:t>2</w:t>
            </w:r>
          </w:p>
        </w:tc>
        <w:tc>
          <w:tcPr>
            <w:tcW w:w="2552" w:type="dxa"/>
            <w:shd w:val="clear" w:color="auto" w:fill="auto"/>
          </w:tcPr>
          <w:p w:rsidR="00E87ED2" w:rsidRPr="00AE244B" w:rsidRDefault="00E87ED2" w:rsidP="00BE21EC">
            <w:r w:rsidRPr="00AE244B">
              <w:t>Тип эмали</w:t>
            </w:r>
          </w:p>
        </w:tc>
        <w:tc>
          <w:tcPr>
            <w:tcW w:w="2551" w:type="dxa"/>
          </w:tcPr>
          <w:p w:rsidR="00E87ED2" w:rsidRPr="00AE244B" w:rsidRDefault="008A6155" w:rsidP="00EB284C">
            <w:r w:rsidRPr="005731B4">
              <w:t>эпоксиэфирная (ЭФ)</w:t>
            </w:r>
          </w:p>
        </w:tc>
        <w:tc>
          <w:tcPr>
            <w:tcW w:w="709" w:type="dxa"/>
          </w:tcPr>
          <w:p w:rsidR="00E87ED2" w:rsidRPr="00AE244B" w:rsidRDefault="00E87ED2" w:rsidP="00BE21EC">
            <w:pPr>
              <w:rPr>
                <w:bCs/>
              </w:rPr>
            </w:pPr>
          </w:p>
        </w:tc>
        <w:tc>
          <w:tcPr>
            <w:tcW w:w="3260" w:type="dxa"/>
          </w:tcPr>
          <w:p w:rsidR="00E87ED2" w:rsidRPr="00AE244B" w:rsidRDefault="00E87ED2" w:rsidP="00BE21EC">
            <w:pPr>
              <w:rPr>
                <w:bCs/>
              </w:rPr>
            </w:pPr>
            <w:r w:rsidRPr="00AE244B">
              <w:t>Значение характеристики не может изменяться участником закупки</w:t>
            </w:r>
          </w:p>
        </w:tc>
        <w:tc>
          <w:tcPr>
            <w:tcW w:w="709" w:type="dxa"/>
            <w:vMerge/>
            <w:vAlign w:val="center"/>
          </w:tcPr>
          <w:p w:rsidR="00E87ED2" w:rsidRPr="00AE244B" w:rsidRDefault="00E87ED2" w:rsidP="00BE21EC">
            <w:pPr>
              <w:rPr>
                <w:bCs/>
              </w:rPr>
            </w:pPr>
          </w:p>
        </w:tc>
      </w:tr>
      <w:tr w:rsidR="00E87ED2" w:rsidRPr="00AE244B" w:rsidTr="00BE21EC">
        <w:trPr>
          <w:trHeight w:val="145"/>
        </w:trPr>
        <w:tc>
          <w:tcPr>
            <w:tcW w:w="534" w:type="dxa"/>
            <w:vMerge/>
            <w:vAlign w:val="center"/>
          </w:tcPr>
          <w:p w:rsidR="00E87ED2" w:rsidRPr="00AE244B" w:rsidRDefault="00E87ED2" w:rsidP="00BE21EC"/>
        </w:tc>
        <w:tc>
          <w:tcPr>
            <w:tcW w:w="2551" w:type="dxa"/>
            <w:vMerge/>
            <w:vAlign w:val="center"/>
          </w:tcPr>
          <w:p w:rsidR="00E87ED2" w:rsidRPr="00AE244B" w:rsidRDefault="00E87ED2" w:rsidP="00BE21EC">
            <w:pPr>
              <w:rPr>
                <w:bCs/>
              </w:rPr>
            </w:pPr>
          </w:p>
        </w:tc>
        <w:tc>
          <w:tcPr>
            <w:tcW w:w="1418" w:type="dxa"/>
            <w:vMerge/>
          </w:tcPr>
          <w:p w:rsidR="00E87ED2" w:rsidRPr="00AE244B" w:rsidRDefault="00E87ED2" w:rsidP="00BE21EC">
            <w:pPr>
              <w:rPr>
                <w:bCs/>
              </w:rPr>
            </w:pPr>
          </w:p>
        </w:tc>
        <w:tc>
          <w:tcPr>
            <w:tcW w:w="850" w:type="dxa"/>
            <w:vMerge/>
          </w:tcPr>
          <w:p w:rsidR="00E87ED2" w:rsidRPr="00AE244B" w:rsidRDefault="00E87ED2" w:rsidP="00BE21EC">
            <w:pPr>
              <w:rPr>
                <w:bCs/>
              </w:rPr>
            </w:pPr>
          </w:p>
        </w:tc>
        <w:tc>
          <w:tcPr>
            <w:tcW w:w="567" w:type="dxa"/>
            <w:shd w:val="clear" w:color="auto" w:fill="auto"/>
          </w:tcPr>
          <w:p w:rsidR="00E87ED2" w:rsidRPr="00E40EB4" w:rsidRDefault="00E87ED2" w:rsidP="00BE21EC">
            <w:pPr>
              <w:rPr>
                <w:bCs/>
                <w:i/>
              </w:rPr>
            </w:pPr>
            <w:r w:rsidRPr="00E40EB4">
              <w:rPr>
                <w:bCs/>
                <w:i/>
              </w:rPr>
              <w:t>3</w:t>
            </w:r>
          </w:p>
        </w:tc>
        <w:tc>
          <w:tcPr>
            <w:tcW w:w="2552" w:type="dxa"/>
            <w:shd w:val="clear" w:color="auto" w:fill="auto"/>
          </w:tcPr>
          <w:p w:rsidR="00E87ED2" w:rsidRPr="00AE244B" w:rsidRDefault="00E87ED2" w:rsidP="00BE21EC">
            <w:pPr>
              <w:rPr>
                <w:i/>
              </w:rPr>
            </w:pPr>
            <w:r w:rsidRPr="00AE244B">
              <w:rPr>
                <w:i/>
              </w:rPr>
              <w:t>Форма выпуска</w:t>
            </w:r>
          </w:p>
        </w:tc>
        <w:tc>
          <w:tcPr>
            <w:tcW w:w="2551" w:type="dxa"/>
          </w:tcPr>
          <w:p w:rsidR="00E87ED2" w:rsidRPr="00E40EB4" w:rsidRDefault="00E40EB4" w:rsidP="00BE21EC">
            <w:pPr>
              <w:rPr>
                <w:i/>
              </w:rPr>
            </w:pPr>
            <w:r w:rsidRPr="00E40EB4">
              <w:rPr>
                <w:i/>
              </w:rPr>
              <w:t>аэрозольный баллон</w:t>
            </w:r>
          </w:p>
        </w:tc>
        <w:tc>
          <w:tcPr>
            <w:tcW w:w="709" w:type="dxa"/>
          </w:tcPr>
          <w:p w:rsidR="00E87ED2" w:rsidRPr="00AE244B" w:rsidRDefault="00E87ED2" w:rsidP="00BE21EC">
            <w:pPr>
              <w:rPr>
                <w:bCs/>
              </w:rPr>
            </w:pPr>
          </w:p>
        </w:tc>
        <w:tc>
          <w:tcPr>
            <w:tcW w:w="3260" w:type="dxa"/>
          </w:tcPr>
          <w:p w:rsidR="00E87ED2" w:rsidRPr="00AE244B" w:rsidRDefault="00E87ED2" w:rsidP="00BE21EC">
            <w:pPr>
              <w:rPr>
                <w:bCs/>
              </w:rPr>
            </w:pPr>
            <w:r w:rsidRPr="00AE244B">
              <w:t>Значение характеристики не может изменяться участником закупки</w:t>
            </w:r>
          </w:p>
        </w:tc>
        <w:tc>
          <w:tcPr>
            <w:tcW w:w="709" w:type="dxa"/>
            <w:vMerge/>
            <w:vAlign w:val="center"/>
          </w:tcPr>
          <w:p w:rsidR="00E87ED2" w:rsidRPr="00AE244B" w:rsidRDefault="00E87ED2" w:rsidP="00BE21EC">
            <w:pPr>
              <w:rPr>
                <w:bCs/>
              </w:rPr>
            </w:pPr>
          </w:p>
        </w:tc>
      </w:tr>
      <w:tr w:rsidR="00E87ED2" w:rsidRPr="00AE244B" w:rsidTr="00BE21EC">
        <w:trPr>
          <w:trHeight w:val="145"/>
        </w:trPr>
        <w:tc>
          <w:tcPr>
            <w:tcW w:w="534" w:type="dxa"/>
            <w:vMerge/>
            <w:vAlign w:val="center"/>
          </w:tcPr>
          <w:p w:rsidR="00E87ED2" w:rsidRPr="00AE244B" w:rsidRDefault="00E87ED2" w:rsidP="00BE21EC"/>
        </w:tc>
        <w:tc>
          <w:tcPr>
            <w:tcW w:w="2551" w:type="dxa"/>
            <w:vMerge/>
            <w:vAlign w:val="center"/>
          </w:tcPr>
          <w:p w:rsidR="00E87ED2" w:rsidRPr="00AE244B" w:rsidRDefault="00E87ED2" w:rsidP="00BE21EC">
            <w:pPr>
              <w:rPr>
                <w:bCs/>
              </w:rPr>
            </w:pPr>
          </w:p>
        </w:tc>
        <w:tc>
          <w:tcPr>
            <w:tcW w:w="1418" w:type="dxa"/>
            <w:vMerge/>
          </w:tcPr>
          <w:p w:rsidR="00E87ED2" w:rsidRPr="00AE244B" w:rsidRDefault="00E87ED2" w:rsidP="00BE21EC"/>
        </w:tc>
        <w:tc>
          <w:tcPr>
            <w:tcW w:w="850" w:type="dxa"/>
            <w:vMerge/>
          </w:tcPr>
          <w:p w:rsidR="00E87ED2" w:rsidRPr="00AE244B" w:rsidRDefault="00E87ED2" w:rsidP="00BE21EC"/>
        </w:tc>
        <w:tc>
          <w:tcPr>
            <w:tcW w:w="567" w:type="dxa"/>
            <w:shd w:val="clear" w:color="auto" w:fill="auto"/>
          </w:tcPr>
          <w:p w:rsidR="00E87ED2" w:rsidRPr="00E40EB4" w:rsidRDefault="00E87ED2" w:rsidP="00BE21EC">
            <w:pPr>
              <w:rPr>
                <w:i/>
              </w:rPr>
            </w:pPr>
            <w:r w:rsidRPr="00E40EB4">
              <w:rPr>
                <w:i/>
              </w:rPr>
              <w:t>4</w:t>
            </w:r>
          </w:p>
        </w:tc>
        <w:tc>
          <w:tcPr>
            <w:tcW w:w="2552" w:type="dxa"/>
            <w:shd w:val="clear" w:color="auto" w:fill="auto"/>
          </w:tcPr>
          <w:p w:rsidR="00E87ED2" w:rsidRPr="00AE244B" w:rsidRDefault="00E87ED2" w:rsidP="00BE21EC">
            <w:pPr>
              <w:rPr>
                <w:i/>
              </w:rPr>
            </w:pPr>
            <w:r w:rsidRPr="00AE244B">
              <w:rPr>
                <w:i/>
              </w:rPr>
              <w:t>Цвет</w:t>
            </w:r>
          </w:p>
        </w:tc>
        <w:tc>
          <w:tcPr>
            <w:tcW w:w="2551" w:type="dxa"/>
          </w:tcPr>
          <w:p w:rsidR="00E87ED2" w:rsidRPr="00AE244B" w:rsidRDefault="008A6155" w:rsidP="00BE21EC">
            <w:pPr>
              <w:rPr>
                <w:i/>
              </w:rPr>
            </w:pPr>
            <w:r>
              <w:rPr>
                <w:i/>
              </w:rPr>
              <w:t>серый</w:t>
            </w:r>
          </w:p>
        </w:tc>
        <w:tc>
          <w:tcPr>
            <w:tcW w:w="709" w:type="dxa"/>
          </w:tcPr>
          <w:p w:rsidR="00E87ED2" w:rsidRPr="00AE244B" w:rsidRDefault="00E87ED2" w:rsidP="00BE21EC">
            <w:pPr>
              <w:rPr>
                <w:bCs/>
              </w:rPr>
            </w:pPr>
          </w:p>
        </w:tc>
        <w:tc>
          <w:tcPr>
            <w:tcW w:w="3260" w:type="dxa"/>
          </w:tcPr>
          <w:p w:rsidR="00E87ED2" w:rsidRPr="00AE244B" w:rsidRDefault="00E87ED2" w:rsidP="00BE21EC">
            <w:r w:rsidRPr="00AE244B">
              <w:t>Значение характеристики не может изменяться участником закупки</w:t>
            </w:r>
          </w:p>
        </w:tc>
        <w:tc>
          <w:tcPr>
            <w:tcW w:w="709" w:type="dxa"/>
            <w:vMerge/>
            <w:vAlign w:val="center"/>
          </w:tcPr>
          <w:p w:rsidR="00E87ED2" w:rsidRPr="00AE244B" w:rsidRDefault="00E87ED2" w:rsidP="00BE21EC">
            <w:pPr>
              <w:rPr>
                <w:bCs/>
              </w:rPr>
            </w:pPr>
          </w:p>
        </w:tc>
      </w:tr>
      <w:tr w:rsidR="00E40EB4" w:rsidRPr="00AE244B" w:rsidTr="001A7D9B">
        <w:trPr>
          <w:trHeight w:val="1659"/>
        </w:trPr>
        <w:tc>
          <w:tcPr>
            <w:tcW w:w="534" w:type="dxa"/>
            <w:vMerge/>
            <w:vAlign w:val="center"/>
          </w:tcPr>
          <w:p w:rsidR="00E40EB4" w:rsidRPr="00AE244B" w:rsidRDefault="00E40EB4" w:rsidP="00BE21EC"/>
        </w:tc>
        <w:tc>
          <w:tcPr>
            <w:tcW w:w="2551" w:type="dxa"/>
            <w:vMerge/>
            <w:vAlign w:val="center"/>
          </w:tcPr>
          <w:p w:rsidR="00E40EB4" w:rsidRPr="00AE244B" w:rsidRDefault="00E40EB4" w:rsidP="00BE21EC">
            <w:pPr>
              <w:rPr>
                <w:bCs/>
              </w:rPr>
            </w:pPr>
          </w:p>
        </w:tc>
        <w:tc>
          <w:tcPr>
            <w:tcW w:w="1418" w:type="dxa"/>
            <w:vMerge/>
          </w:tcPr>
          <w:p w:rsidR="00E40EB4" w:rsidRPr="00AE244B" w:rsidRDefault="00E40EB4" w:rsidP="00BE21EC"/>
        </w:tc>
        <w:tc>
          <w:tcPr>
            <w:tcW w:w="850" w:type="dxa"/>
            <w:vMerge/>
          </w:tcPr>
          <w:p w:rsidR="00E40EB4" w:rsidRPr="00AE244B" w:rsidRDefault="00E40EB4" w:rsidP="00BE21EC"/>
        </w:tc>
        <w:tc>
          <w:tcPr>
            <w:tcW w:w="567" w:type="dxa"/>
            <w:shd w:val="clear" w:color="auto" w:fill="auto"/>
          </w:tcPr>
          <w:p w:rsidR="00E40EB4" w:rsidRPr="00C942F5" w:rsidRDefault="00E40EB4" w:rsidP="00BE21EC">
            <w:pPr>
              <w:rPr>
                <w:i/>
              </w:rPr>
            </w:pPr>
            <w:r>
              <w:rPr>
                <w:i/>
              </w:rPr>
              <w:t>5</w:t>
            </w:r>
          </w:p>
        </w:tc>
        <w:tc>
          <w:tcPr>
            <w:tcW w:w="2552" w:type="dxa"/>
            <w:shd w:val="clear" w:color="auto" w:fill="auto"/>
          </w:tcPr>
          <w:p w:rsidR="00E40EB4" w:rsidRPr="00AE244B" w:rsidRDefault="00E40EB4" w:rsidP="00BE21EC">
            <w:pPr>
              <w:rPr>
                <w:i/>
              </w:rPr>
            </w:pPr>
            <w:r w:rsidRPr="00AE244B">
              <w:rPr>
                <w:i/>
              </w:rPr>
              <w:t>Объем одной упаковки</w:t>
            </w:r>
          </w:p>
        </w:tc>
        <w:tc>
          <w:tcPr>
            <w:tcW w:w="2551" w:type="dxa"/>
          </w:tcPr>
          <w:p w:rsidR="00E40EB4" w:rsidRPr="00E40EB4" w:rsidRDefault="00E40EB4" w:rsidP="00BE21EC">
            <w:pPr>
              <w:rPr>
                <w:i/>
              </w:rPr>
            </w:pPr>
            <w:r w:rsidRPr="00E40EB4">
              <w:rPr>
                <w:i/>
              </w:rPr>
              <w:t>≥ 400 и ≤ 550</w:t>
            </w:r>
          </w:p>
        </w:tc>
        <w:tc>
          <w:tcPr>
            <w:tcW w:w="709" w:type="dxa"/>
          </w:tcPr>
          <w:p w:rsidR="00E40EB4" w:rsidRPr="00E40EB4" w:rsidRDefault="00E40EB4" w:rsidP="00BE21EC">
            <w:pPr>
              <w:rPr>
                <w:i/>
              </w:rPr>
            </w:pPr>
            <w:r w:rsidRPr="00E40EB4">
              <w:rPr>
                <w:i/>
              </w:rPr>
              <w:t>мл</w:t>
            </w:r>
          </w:p>
        </w:tc>
        <w:tc>
          <w:tcPr>
            <w:tcW w:w="3260" w:type="dxa"/>
          </w:tcPr>
          <w:p w:rsidR="00E40EB4" w:rsidRPr="00AE244B" w:rsidRDefault="00E40EB4" w:rsidP="00BE21EC">
            <w:r w:rsidRPr="00AE244B">
              <w:t>Участник закупки указывает в заявке конкретное значение характеристики</w:t>
            </w:r>
          </w:p>
        </w:tc>
        <w:tc>
          <w:tcPr>
            <w:tcW w:w="709" w:type="dxa"/>
            <w:vMerge/>
            <w:vAlign w:val="center"/>
          </w:tcPr>
          <w:p w:rsidR="00E40EB4" w:rsidRPr="00AE244B" w:rsidRDefault="00E40EB4" w:rsidP="00BE21EC">
            <w:pPr>
              <w:rPr>
                <w:bCs/>
              </w:rPr>
            </w:pPr>
          </w:p>
        </w:tc>
      </w:tr>
    </w:tbl>
    <w:p w:rsidR="00BE21EC" w:rsidRDefault="00BE21EC">
      <w:r>
        <w:br w:type="page"/>
      </w:r>
    </w:p>
    <w:p w:rsidR="00BE21EC" w:rsidRDefault="00BE21EC"/>
    <w:tbl>
      <w:tblPr>
        <w:tblStyle w:val="af0"/>
        <w:tblW w:w="15705" w:type="dxa"/>
        <w:tblBorders>
          <w:bottom w:val="none" w:sz="0" w:space="0" w:color="auto"/>
        </w:tblBorders>
        <w:tblLayout w:type="fixed"/>
        <w:tblLook w:val="04A0" w:firstRow="1" w:lastRow="0" w:firstColumn="1" w:lastColumn="0" w:noHBand="0" w:noVBand="1"/>
      </w:tblPr>
      <w:tblGrid>
        <w:gridCol w:w="534"/>
        <w:gridCol w:w="2552"/>
        <w:gridCol w:w="1418"/>
        <w:gridCol w:w="850"/>
        <w:gridCol w:w="567"/>
        <w:gridCol w:w="2553"/>
        <w:gridCol w:w="2552"/>
        <w:gridCol w:w="709"/>
        <w:gridCol w:w="3261"/>
        <w:gridCol w:w="709"/>
      </w:tblGrid>
      <w:tr w:rsidR="00BE21EC" w:rsidTr="00BE21EC">
        <w:tc>
          <w:tcPr>
            <w:tcW w:w="534" w:type="dxa"/>
            <w:tcBorders>
              <w:top w:val="single" w:sz="4" w:space="0" w:color="auto"/>
              <w:left w:val="single" w:sz="4" w:space="0" w:color="auto"/>
              <w:bottom w:val="nil"/>
              <w:right w:val="single" w:sz="4" w:space="0" w:color="auto"/>
            </w:tcBorders>
            <w:vAlign w:val="center"/>
            <w:hideMark/>
          </w:tcPr>
          <w:p w:rsidR="00BE21EC" w:rsidRDefault="00BE21EC" w:rsidP="00BE21EC">
            <w:pPr>
              <w:widowControl w:val="0"/>
              <w:jc w:val="center"/>
              <w:rPr>
                <w:rFonts w:cs="Times New Roman"/>
                <w:b/>
                <w:color w:val="000000"/>
                <w:sz w:val="20"/>
                <w:szCs w:val="20"/>
              </w:rPr>
            </w:pPr>
            <w:r>
              <w:rPr>
                <w:rFonts w:cs="Times New Roman"/>
                <w:b/>
                <w:sz w:val="20"/>
                <w:szCs w:val="20"/>
              </w:rPr>
              <w:t>1</w:t>
            </w:r>
          </w:p>
        </w:tc>
        <w:tc>
          <w:tcPr>
            <w:tcW w:w="2552" w:type="dxa"/>
            <w:tcBorders>
              <w:top w:val="single" w:sz="4" w:space="0" w:color="auto"/>
              <w:left w:val="single" w:sz="4" w:space="0" w:color="auto"/>
              <w:bottom w:val="nil"/>
              <w:right w:val="single" w:sz="4" w:space="0" w:color="auto"/>
            </w:tcBorders>
            <w:vAlign w:val="center"/>
            <w:hideMark/>
          </w:tcPr>
          <w:p w:rsidR="00BE21EC" w:rsidRDefault="00BE21EC" w:rsidP="00BE21EC">
            <w:pPr>
              <w:widowControl w:val="0"/>
              <w:jc w:val="center"/>
              <w:rPr>
                <w:rFonts w:cs="Times New Roman"/>
                <w:b/>
                <w:color w:val="000000"/>
                <w:sz w:val="20"/>
                <w:szCs w:val="20"/>
              </w:rPr>
            </w:pPr>
            <w:r>
              <w:rPr>
                <w:rFonts w:cs="Times New Roman"/>
                <w:b/>
                <w:sz w:val="20"/>
                <w:szCs w:val="20"/>
              </w:rPr>
              <w:t>2</w:t>
            </w:r>
          </w:p>
        </w:tc>
        <w:tc>
          <w:tcPr>
            <w:tcW w:w="1418" w:type="dxa"/>
            <w:tcBorders>
              <w:top w:val="single" w:sz="4" w:space="0" w:color="auto"/>
              <w:left w:val="single" w:sz="4" w:space="0" w:color="auto"/>
              <w:bottom w:val="nil"/>
              <w:right w:val="single" w:sz="4" w:space="0" w:color="auto"/>
            </w:tcBorders>
            <w:vAlign w:val="center"/>
            <w:hideMark/>
          </w:tcPr>
          <w:p w:rsidR="00BE21EC" w:rsidRDefault="00BE21EC" w:rsidP="00BE21EC">
            <w:pPr>
              <w:widowControl w:val="0"/>
              <w:jc w:val="center"/>
              <w:rPr>
                <w:rFonts w:cs="Times New Roman"/>
                <w:b/>
                <w:color w:val="000000"/>
                <w:sz w:val="20"/>
                <w:szCs w:val="20"/>
              </w:rPr>
            </w:pPr>
            <w:r>
              <w:rPr>
                <w:rFonts w:cs="Times New Roman"/>
                <w:b/>
                <w:sz w:val="20"/>
                <w:szCs w:val="20"/>
              </w:rPr>
              <w:t>3</w:t>
            </w:r>
          </w:p>
        </w:tc>
        <w:tc>
          <w:tcPr>
            <w:tcW w:w="850" w:type="dxa"/>
            <w:tcBorders>
              <w:top w:val="single" w:sz="4" w:space="0" w:color="auto"/>
              <w:left w:val="single" w:sz="4" w:space="0" w:color="auto"/>
              <w:bottom w:val="nil"/>
              <w:right w:val="single" w:sz="4" w:space="0" w:color="auto"/>
            </w:tcBorders>
            <w:vAlign w:val="center"/>
            <w:hideMark/>
          </w:tcPr>
          <w:p w:rsidR="00BE21EC" w:rsidRDefault="00BE21EC" w:rsidP="00BE21EC">
            <w:pPr>
              <w:widowControl w:val="0"/>
              <w:jc w:val="center"/>
              <w:rPr>
                <w:rFonts w:cs="Times New Roman"/>
                <w:b/>
                <w:color w:val="000000"/>
                <w:sz w:val="20"/>
                <w:szCs w:val="20"/>
              </w:rPr>
            </w:pPr>
            <w:r>
              <w:rPr>
                <w:rFonts w:cs="Times New Roman"/>
                <w:b/>
                <w:sz w:val="20"/>
                <w:szCs w:val="20"/>
              </w:rPr>
              <w:t>4</w:t>
            </w:r>
          </w:p>
        </w:tc>
        <w:tc>
          <w:tcPr>
            <w:tcW w:w="567" w:type="dxa"/>
            <w:tcBorders>
              <w:top w:val="single" w:sz="4" w:space="0" w:color="auto"/>
              <w:left w:val="single" w:sz="4" w:space="0" w:color="auto"/>
              <w:bottom w:val="nil"/>
              <w:right w:val="single" w:sz="4" w:space="0" w:color="auto"/>
            </w:tcBorders>
            <w:vAlign w:val="center"/>
            <w:hideMark/>
          </w:tcPr>
          <w:p w:rsidR="00BE21EC" w:rsidRDefault="00BE21EC" w:rsidP="00BE21EC">
            <w:pPr>
              <w:widowControl w:val="0"/>
              <w:jc w:val="center"/>
              <w:rPr>
                <w:rFonts w:cs="Times New Roman"/>
                <w:b/>
                <w:color w:val="000000"/>
                <w:sz w:val="20"/>
                <w:szCs w:val="20"/>
              </w:rPr>
            </w:pPr>
            <w:r>
              <w:rPr>
                <w:rFonts w:cs="Times New Roman"/>
                <w:b/>
                <w:sz w:val="20"/>
                <w:szCs w:val="20"/>
              </w:rPr>
              <w:t>5</w:t>
            </w:r>
          </w:p>
        </w:tc>
        <w:tc>
          <w:tcPr>
            <w:tcW w:w="2553" w:type="dxa"/>
            <w:tcBorders>
              <w:top w:val="single" w:sz="4" w:space="0" w:color="auto"/>
              <w:left w:val="single" w:sz="4" w:space="0" w:color="auto"/>
              <w:bottom w:val="nil"/>
              <w:right w:val="single" w:sz="4" w:space="0" w:color="auto"/>
            </w:tcBorders>
            <w:vAlign w:val="center"/>
            <w:hideMark/>
          </w:tcPr>
          <w:p w:rsidR="00BE21EC" w:rsidRDefault="00BE21EC" w:rsidP="00BE21EC">
            <w:pPr>
              <w:widowControl w:val="0"/>
              <w:jc w:val="center"/>
              <w:rPr>
                <w:rFonts w:cs="Times New Roman"/>
                <w:b/>
                <w:color w:val="000000"/>
                <w:sz w:val="20"/>
                <w:szCs w:val="20"/>
              </w:rPr>
            </w:pPr>
            <w:r>
              <w:rPr>
                <w:rFonts w:cs="Times New Roman"/>
                <w:b/>
                <w:sz w:val="20"/>
                <w:szCs w:val="20"/>
              </w:rPr>
              <w:t>6</w:t>
            </w:r>
          </w:p>
        </w:tc>
        <w:tc>
          <w:tcPr>
            <w:tcW w:w="2552" w:type="dxa"/>
            <w:tcBorders>
              <w:top w:val="single" w:sz="4" w:space="0" w:color="auto"/>
              <w:left w:val="single" w:sz="4" w:space="0" w:color="auto"/>
              <w:bottom w:val="nil"/>
              <w:right w:val="single" w:sz="4" w:space="0" w:color="auto"/>
            </w:tcBorders>
            <w:vAlign w:val="center"/>
            <w:hideMark/>
          </w:tcPr>
          <w:p w:rsidR="00BE21EC" w:rsidRDefault="00BE21EC" w:rsidP="00BE21EC">
            <w:pPr>
              <w:widowControl w:val="0"/>
              <w:jc w:val="center"/>
              <w:rPr>
                <w:rFonts w:cs="Times New Roman"/>
                <w:b/>
                <w:color w:val="000000"/>
                <w:sz w:val="20"/>
                <w:szCs w:val="20"/>
              </w:rPr>
            </w:pPr>
            <w:r>
              <w:rPr>
                <w:rFonts w:cs="Times New Roman"/>
                <w:b/>
                <w:sz w:val="20"/>
                <w:szCs w:val="20"/>
              </w:rPr>
              <w:t>7</w:t>
            </w:r>
          </w:p>
        </w:tc>
        <w:tc>
          <w:tcPr>
            <w:tcW w:w="709" w:type="dxa"/>
            <w:tcBorders>
              <w:top w:val="single" w:sz="4" w:space="0" w:color="auto"/>
              <w:left w:val="single" w:sz="4" w:space="0" w:color="auto"/>
              <w:bottom w:val="nil"/>
              <w:right w:val="single" w:sz="4" w:space="0" w:color="auto"/>
            </w:tcBorders>
            <w:vAlign w:val="center"/>
            <w:hideMark/>
          </w:tcPr>
          <w:p w:rsidR="00BE21EC" w:rsidRDefault="00BE21EC" w:rsidP="00BE21EC">
            <w:pPr>
              <w:widowControl w:val="0"/>
              <w:jc w:val="center"/>
              <w:rPr>
                <w:rFonts w:cs="Times New Roman"/>
                <w:b/>
                <w:color w:val="000000"/>
                <w:sz w:val="20"/>
                <w:szCs w:val="20"/>
              </w:rPr>
            </w:pPr>
            <w:r>
              <w:rPr>
                <w:rFonts w:cs="Times New Roman"/>
                <w:b/>
                <w:sz w:val="20"/>
                <w:szCs w:val="20"/>
              </w:rPr>
              <w:t>8</w:t>
            </w:r>
          </w:p>
        </w:tc>
        <w:tc>
          <w:tcPr>
            <w:tcW w:w="3261" w:type="dxa"/>
            <w:tcBorders>
              <w:top w:val="single" w:sz="4" w:space="0" w:color="auto"/>
              <w:left w:val="single" w:sz="4" w:space="0" w:color="auto"/>
              <w:bottom w:val="nil"/>
              <w:right w:val="single" w:sz="4" w:space="0" w:color="auto"/>
            </w:tcBorders>
            <w:vAlign w:val="center"/>
            <w:hideMark/>
          </w:tcPr>
          <w:p w:rsidR="00BE21EC" w:rsidRDefault="00BE21EC" w:rsidP="00BE21EC">
            <w:pPr>
              <w:widowControl w:val="0"/>
              <w:jc w:val="center"/>
              <w:rPr>
                <w:rFonts w:cs="Times New Roman"/>
                <w:b/>
                <w:color w:val="000000"/>
                <w:sz w:val="20"/>
                <w:szCs w:val="20"/>
              </w:rPr>
            </w:pPr>
            <w:r>
              <w:rPr>
                <w:rFonts w:cs="Times New Roman"/>
                <w:b/>
                <w:sz w:val="20"/>
                <w:szCs w:val="20"/>
              </w:rPr>
              <w:t>9</w:t>
            </w:r>
          </w:p>
        </w:tc>
        <w:tc>
          <w:tcPr>
            <w:tcW w:w="709" w:type="dxa"/>
            <w:tcBorders>
              <w:top w:val="single" w:sz="4" w:space="0" w:color="auto"/>
              <w:left w:val="single" w:sz="4" w:space="0" w:color="auto"/>
              <w:bottom w:val="nil"/>
              <w:right w:val="single" w:sz="4" w:space="0" w:color="auto"/>
            </w:tcBorders>
            <w:vAlign w:val="center"/>
            <w:hideMark/>
          </w:tcPr>
          <w:p w:rsidR="00BE21EC" w:rsidRDefault="00BE21EC" w:rsidP="00BE21EC">
            <w:pPr>
              <w:widowControl w:val="0"/>
              <w:jc w:val="center"/>
              <w:rPr>
                <w:rFonts w:cs="Times New Roman"/>
                <w:b/>
                <w:color w:val="000000"/>
                <w:sz w:val="20"/>
                <w:szCs w:val="20"/>
              </w:rPr>
            </w:pPr>
            <w:r>
              <w:rPr>
                <w:rFonts w:cs="Times New Roman"/>
                <w:b/>
                <w:sz w:val="20"/>
                <w:szCs w:val="20"/>
              </w:rPr>
              <w:t>10</w:t>
            </w:r>
          </w:p>
        </w:tc>
      </w:tr>
    </w:tbl>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551"/>
        <w:gridCol w:w="1418"/>
        <w:gridCol w:w="850"/>
        <w:gridCol w:w="567"/>
        <w:gridCol w:w="2552"/>
        <w:gridCol w:w="2551"/>
        <w:gridCol w:w="709"/>
        <w:gridCol w:w="3260"/>
        <w:gridCol w:w="709"/>
      </w:tblGrid>
      <w:tr w:rsidR="00EC67E2" w:rsidRPr="00AE244B" w:rsidTr="00BE21EC">
        <w:trPr>
          <w:trHeight w:val="145"/>
        </w:trPr>
        <w:tc>
          <w:tcPr>
            <w:tcW w:w="534" w:type="dxa"/>
            <w:vMerge w:val="restart"/>
          </w:tcPr>
          <w:p w:rsidR="00EC67E2" w:rsidRPr="00E87ED2" w:rsidRDefault="00EC67E2" w:rsidP="00EC67E2">
            <w:pPr>
              <w:jc w:val="center"/>
            </w:pPr>
            <w:r>
              <w:t>22</w:t>
            </w:r>
          </w:p>
        </w:tc>
        <w:tc>
          <w:tcPr>
            <w:tcW w:w="2551" w:type="dxa"/>
            <w:vMerge w:val="restart"/>
          </w:tcPr>
          <w:p w:rsidR="00EC67E2" w:rsidRPr="00E87ED2" w:rsidRDefault="00EC67E2" w:rsidP="00BE21EC">
            <w:r w:rsidRPr="00EC67E2">
              <w:t>Теплоизоляция для труб 35х9</w:t>
            </w:r>
          </w:p>
          <w:p w:rsidR="00EC67E2" w:rsidRDefault="00EC67E2" w:rsidP="00BE21EC">
            <w:pPr>
              <w:rPr>
                <w:bCs/>
              </w:rPr>
            </w:pPr>
          </w:p>
          <w:p w:rsidR="00EC67E2" w:rsidRPr="00AE244B" w:rsidRDefault="00376EEA" w:rsidP="00BE21EC">
            <w:pPr>
              <w:rPr>
                <w:bCs/>
              </w:rPr>
            </w:pPr>
            <w:r>
              <w:rPr>
                <w:bCs/>
                <w:noProof/>
              </w:rPr>
              <w:drawing>
                <wp:inline distT="0" distB="0" distL="0" distR="0">
                  <wp:extent cx="990241" cy="834735"/>
                  <wp:effectExtent l="19050" t="0" r="359"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srcRect/>
                          <a:stretch>
                            <a:fillRect/>
                          </a:stretch>
                        </pic:blipFill>
                        <pic:spPr bwMode="auto">
                          <a:xfrm>
                            <a:off x="0" y="0"/>
                            <a:ext cx="992886" cy="836965"/>
                          </a:xfrm>
                          <a:prstGeom prst="rect">
                            <a:avLst/>
                          </a:prstGeom>
                          <a:noFill/>
                          <a:ln w="9525">
                            <a:noFill/>
                            <a:miter lim="800000"/>
                            <a:headEnd/>
                            <a:tailEnd/>
                          </a:ln>
                        </pic:spPr>
                      </pic:pic>
                    </a:graphicData>
                  </a:graphic>
                </wp:inline>
              </w:drawing>
            </w:r>
          </w:p>
        </w:tc>
        <w:tc>
          <w:tcPr>
            <w:tcW w:w="1418" w:type="dxa"/>
            <w:vMerge w:val="restart"/>
          </w:tcPr>
          <w:p w:rsidR="00EC67E2" w:rsidRDefault="00EC67E2" w:rsidP="00EC67E2">
            <w:pPr>
              <w:autoSpaceDE w:val="0"/>
              <w:autoSpaceDN w:val="0"/>
              <w:adjustRightInd w:val="0"/>
              <w:rPr>
                <w:rFonts w:eastAsia="Calibri"/>
              </w:rPr>
            </w:pPr>
            <w:r>
              <w:rPr>
                <w:rFonts w:eastAsia="Calibri"/>
              </w:rPr>
              <w:t>20.16.10.119</w:t>
            </w:r>
          </w:p>
          <w:p w:rsidR="00EC67E2" w:rsidRPr="00AE244B" w:rsidRDefault="00EC67E2" w:rsidP="00BE21EC"/>
          <w:p w:rsidR="00EC67E2" w:rsidRPr="00AE244B" w:rsidRDefault="00EC67E2" w:rsidP="00BE21EC">
            <w:r>
              <w:t>-</w:t>
            </w:r>
          </w:p>
          <w:p w:rsidR="00EC67E2" w:rsidRPr="00AE244B" w:rsidRDefault="00EC67E2" w:rsidP="00BE21EC"/>
          <w:p w:rsidR="00EC67E2" w:rsidRPr="00AE244B" w:rsidRDefault="00EC67E2" w:rsidP="00BE21EC">
            <w:r w:rsidRPr="00AE244B">
              <w:t>-</w:t>
            </w:r>
          </w:p>
        </w:tc>
        <w:tc>
          <w:tcPr>
            <w:tcW w:w="850" w:type="dxa"/>
            <w:vMerge w:val="restart"/>
          </w:tcPr>
          <w:p w:rsidR="00EC67E2" w:rsidRPr="00AE244B" w:rsidRDefault="00EC67E2" w:rsidP="00BE21EC">
            <w:pPr>
              <w:jc w:val="center"/>
            </w:pPr>
            <w:r>
              <w:t>шт</w:t>
            </w:r>
          </w:p>
        </w:tc>
        <w:tc>
          <w:tcPr>
            <w:tcW w:w="567" w:type="dxa"/>
            <w:shd w:val="clear" w:color="auto" w:fill="auto"/>
          </w:tcPr>
          <w:p w:rsidR="00EC67E2" w:rsidRPr="00AE244B" w:rsidRDefault="00EC67E2" w:rsidP="00BE21EC">
            <w:r w:rsidRPr="00AE244B">
              <w:t>1</w:t>
            </w:r>
          </w:p>
        </w:tc>
        <w:tc>
          <w:tcPr>
            <w:tcW w:w="2552" w:type="dxa"/>
            <w:shd w:val="clear" w:color="auto" w:fill="auto"/>
          </w:tcPr>
          <w:p w:rsidR="00EC67E2" w:rsidRPr="00AE244B" w:rsidRDefault="00376EEA" w:rsidP="00BE21EC">
            <w:r>
              <w:rPr>
                <w:rStyle w:val="typography5vy1f47"/>
              </w:rPr>
              <w:t>Форма выпуска</w:t>
            </w:r>
          </w:p>
        </w:tc>
        <w:tc>
          <w:tcPr>
            <w:tcW w:w="2551" w:type="dxa"/>
          </w:tcPr>
          <w:p w:rsidR="00EC67E2" w:rsidRPr="00AE244B" w:rsidRDefault="00376EEA" w:rsidP="00BE21EC">
            <w:r w:rsidRPr="00376EEA">
              <w:rPr>
                <w:rStyle w:val="typography5vy1f47"/>
              </w:rPr>
              <w:t xml:space="preserve">трубчатая </w:t>
            </w:r>
          </w:p>
        </w:tc>
        <w:tc>
          <w:tcPr>
            <w:tcW w:w="709" w:type="dxa"/>
          </w:tcPr>
          <w:p w:rsidR="00EC67E2" w:rsidRPr="00AE244B" w:rsidRDefault="00EC67E2" w:rsidP="00BE21EC"/>
        </w:tc>
        <w:tc>
          <w:tcPr>
            <w:tcW w:w="3260" w:type="dxa"/>
          </w:tcPr>
          <w:p w:rsidR="00EC67E2" w:rsidRPr="00AE244B" w:rsidRDefault="00EC67E2" w:rsidP="00BE21EC">
            <w:r w:rsidRPr="00AE244B">
              <w:t>Значение характеристики не может изменяться участником закупки</w:t>
            </w:r>
          </w:p>
        </w:tc>
        <w:tc>
          <w:tcPr>
            <w:tcW w:w="709" w:type="dxa"/>
            <w:vMerge w:val="restart"/>
          </w:tcPr>
          <w:p w:rsidR="00EC67E2" w:rsidRPr="00AE244B" w:rsidRDefault="00EC67E2" w:rsidP="00BE21EC">
            <w:pPr>
              <w:jc w:val="center"/>
            </w:pPr>
            <w:r>
              <w:t>100</w:t>
            </w:r>
          </w:p>
        </w:tc>
      </w:tr>
      <w:tr w:rsidR="00EC67E2" w:rsidRPr="00AE244B" w:rsidTr="00BE21EC">
        <w:trPr>
          <w:trHeight w:val="145"/>
        </w:trPr>
        <w:tc>
          <w:tcPr>
            <w:tcW w:w="534" w:type="dxa"/>
            <w:vMerge/>
            <w:vAlign w:val="center"/>
          </w:tcPr>
          <w:p w:rsidR="00EC67E2" w:rsidRPr="00AE244B" w:rsidRDefault="00EC67E2" w:rsidP="00BE21EC"/>
        </w:tc>
        <w:tc>
          <w:tcPr>
            <w:tcW w:w="2551" w:type="dxa"/>
            <w:vMerge/>
            <w:vAlign w:val="center"/>
          </w:tcPr>
          <w:p w:rsidR="00EC67E2" w:rsidRPr="00AE244B" w:rsidRDefault="00EC67E2" w:rsidP="00BE21EC">
            <w:pPr>
              <w:rPr>
                <w:bCs/>
              </w:rPr>
            </w:pPr>
          </w:p>
        </w:tc>
        <w:tc>
          <w:tcPr>
            <w:tcW w:w="1418" w:type="dxa"/>
            <w:vMerge/>
          </w:tcPr>
          <w:p w:rsidR="00EC67E2" w:rsidRPr="00AE244B" w:rsidRDefault="00EC67E2" w:rsidP="00BE21EC"/>
        </w:tc>
        <w:tc>
          <w:tcPr>
            <w:tcW w:w="850" w:type="dxa"/>
            <w:vMerge/>
          </w:tcPr>
          <w:p w:rsidR="00EC67E2" w:rsidRPr="00AE244B" w:rsidRDefault="00EC67E2" w:rsidP="00BE21EC"/>
        </w:tc>
        <w:tc>
          <w:tcPr>
            <w:tcW w:w="567" w:type="dxa"/>
            <w:shd w:val="clear" w:color="auto" w:fill="auto"/>
          </w:tcPr>
          <w:p w:rsidR="00EC67E2" w:rsidRPr="00AE244B" w:rsidRDefault="00EC67E2" w:rsidP="00BE21EC">
            <w:r w:rsidRPr="00AE244B">
              <w:t>2</w:t>
            </w:r>
          </w:p>
        </w:tc>
        <w:tc>
          <w:tcPr>
            <w:tcW w:w="2552" w:type="dxa"/>
            <w:shd w:val="clear" w:color="auto" w:fill="auto"/>
          </w:tcPr>
          <w:p w:rsidR="00EC67E2" w:rsidRPr="00AE244B" w:rsidRDefault="00376EEA" w:rsidP="00BE21EC">
            <w:r>
              <w:rPr>
                <w:rStyle w:val="typography5vy1f47"/>
              </w:rPr>
              <w:t>Внутренний диаметр</w:t>
            </w:r>
          </w:p>
        </w:tc>
        <w:tc>
          <w:tcPr>
            <w:tcW w:w="2551" w:type="dxa"/>
          </w:tcPr>
          <w:p w:rsidR="00EC67E2" w:rsidRPr="00AE244B" w:rsidRDefault="00376EEA" w:rsidP="00BE21EC">
            <w:r>
              <w:t>35</w:t>
            </w:r>
          </w:p>
        </w:tc>
        <w:tc>
          <w:tcPr>
            <w:tcW w:w="709" w:type="dxa"/>
          </w:tcPr>
          <w:p w:rsidR="00EC67E2" w:rsidRPr="00AE244B" w:rsidRDefault="00376EEA" w:rsidP="00BE21EC">
            <w:pPr>
              <w:rPr>
                <w:bCs/>
              </w:rPr>
            </w:pPr>
            <w:r>
              <w:rPr>
                <w:bCs/>
              </w:rPr>
              <w:t>мм</w:t>
            </w:r>
          </w:p>
        </w:tc>
        <w:tc>
          <w:tcPr>
            <w:tcW w:w="3260" w:type="dxa"/>
          </w:tcPr>
          <w:p w:rsidR="00EC67E2" w:rsidRPr="00AE244B" w:rsidRDefault="00EC67E2" w:rsidP="00BE21EC">
            <w:pPr>
              <w:rPr>
                <w:bCs/>
              </w:rPr>
            </w:pPr>
            <w:r w:rsidRPr="00AE244B">
              <w:t>Значение характеристики не может изменяться участником закупки</w:t>
            </w:r>
          </w:p>
        </w:tc>
        <w:tc>
          <w:tcPr>
            <w:tcW w:w="709" w:type="dxa"/>
            <w:vMerge/>
            <w:vAlign w:val="center"/>
          </w:tcPr>
          <w:p w:rsidR="00EC67E2" w:rsidRPr="00AE244B" w:rsidRDefault="00EC67E2" w:rsidP="00BE21EC">
            <w:pPr>
              <w:rPr>
                <w:bCs/>
              </w:rPr>
            </w:pPr>
          </w:p>
        </w:tc>
      </w:tr>
      <w:tr w:rsidR="00EC67E2" w:rsidRPr="00AE244B" w:rsidTr="00BE21EC">
        <w:trPr>
          <w:trHeight w:val="145"/>
        </w:trPr>
        <w:tc>
          <w:tcPr>
            <w:tcW w:w="534" w:type="dxa"/>
            <w:vMerge/>
            <w:vAlign w:val="center"/>
          </w:tcPr>
          <w:p w:rsidR="00EC67E2" w:rsidRPr="00AE244B" w:rsidRDefault="00EC67E2" w:rsidP="00BE21EC"/>
        </w:tc>
        <w:tc>
          <w:tcPr>
            <w:tcW w:w="2551" w:type="dxa"/>
            <w:vMerge/>
            <w:vAlign w:val="center"/>
          </w:tcPr>
          <w:p w:rsidR="00EC67E2" w:rsidRPr="00AE244B" w:rsidRDefault="00EC67E2" w:rsidP="00BE21EC">
            <w:pPr>
              <w:rPr>
                <w:bCs/>
              </w:rPr>
            </w:pPr>
          </w:p>
        </w:tc>
        <w:tc>
          <w:tcPr>
            <w:tcW w:w="1418" w:type="dxa"/>
            <w:vMerge/>
          </w:tcPr>
          <w:p w:rsidR="00EC67E2" w:rsidRPr="00AE244B" w:rsidRDefault="00EC67E2" w:rsidP="00BE21EC">
            <w:pPr>
              <w:rPr>
                <w:bCs/>
              </w:rPr>
            </w:pPr>
          </w:p>
        </w:tc>
        <w:tc>
          <w:tcPr>
            <w:tcW w:w="850" w:type="dxa"/>
            <w:vMerge/>
          </w:tcPr>
          <w:p w:rsidR="00EC67E2" w:rsidRPr="00AE244B" w:rsidRDefault="00EC67E2" w:rsidP="00BE21EC">
            <w:pPr>
              <w:rPr>
                <w:bCs/>
              </w:rPr>
            </w:pPr>
          </w:p>
        </w:tc>
        <w:tc>
          <w:tcPr>
            <w:tcW w:w="567" w:type="dxa"/>
            <w:shd w:val="clear" w:color="auto" w:fill="auto"/>
          </w:tcPr>
          <w:p w:rsidR="00EC67E2" w:rsidRPr="00AE244B" w:rsidRDefault="00EC67E2" w:rsidP="00BE21EC">
            <w:pPr>
              <w:rPr>
                <w:bCs/>
              </w:rPr>
            </w:pPr>
            <w:r w:rsidRPr="00AE244B">
              <w:rPr>
                <w:bCs/>
              </w:rPr>
              <w:t>3</w:t>
            </w:r>
          </w:p>
        </w:tc>
        <w:tc>
          <w:tcPr>
            <w:tcW w:w="2552" w:type="dxa"/>
            <w:shd w:val="clear" w:color="auto" w:fill="auto"/>
          </w:tcPr>
          <w:p w:rsidR="00EC67E2" w:rsidRPr="00AE244B" w:rsidRDefault="00376EEA" w:rsidP="00BE21EC">
            <w:pPr>
              <w:rPr>
                <w:i/>
              </w:rPr>
            </w:pPr>
            <w:r>
              <w:rPr>
                <w:rStyle w:val="typography5vy1f47"/>
              </w:rPr>
              <w:t>Длина</w:t>
            </w:r>
          </w:p>
        </w:tc>
        <w:tc>
          <w:tcPr>
            <w:tcW w:w="2551" w:type="dxa"/>
          </w:tcPr>
          <w:p w:rsidR="00EC67E2" w:rsidRPr="00376EEA" w:rsidRDefault="00376EEA" w:rsidP="00BE21EC">
            <w:r w:rsidRPr="00376EEA">
              <w:t>1</w:t>
            </w:r>
          </w:p>
        </w:tc>
        <w:tc>
          <w:tcPr>
            <w:tcW w:w="709" w:type="dxa"/>
          </w:tcPr>
          <w:p w:rsidR="00EC67E2" w:rsidRPr="00AE244B" w:rsidRDefault="00376EEA" w:rsidP="00BE21EC">
            <w:pPr>
              <w:rPr>
                <w:bCs/>
              </w:rPr>
            </w:pPr>
            <w:r>
              <w:rPr>
                <w:bCs/>
              </w:rPr>
              <w:t>м</w:t>
            </w:r>
          </w:p>
        </w:tc>
        <w:tc>
          <w:tcPr>
            <w:tcW w:w="3260" w:type="dxa"/>
          </w:tcPr>
          <w:p w:rsidR="00EC67E2" w:rsidRPr="00AE244B" w:rsidRDefault="00EC67E2" w:rsidP="00BE21EC">
            <w:pPr>
              <w:rPr>
                <w:bCs/>
              </w:rPr>
            </w:pPr>
            <w:r w:rsidRPr="00AE244B">
              <w:t>Значение характеристики не может изменяться участником закупки</w:t>
            </w:r>
          </w:p>
        </w:tc>
        <w:tc>
          <w:tcPr>
            <w:tcW w:w="709" w:type="dxa"/>
            <w:vMerge/>
            <w:vAlign w:val="center"/>
          </w:tcPr>
          <w:p w:rsidR="00EC67E2" w:rsidRPr="00AE244B" w:rsidRDefault="00EC67E2" w:rsidP="00BE21EC">
            <w:pPr>
              <w:rPr>
                <w:bCs/>
              </w:rPr>
            </w:pPr>
          </w:p>
        </w:tc>
      </w:tr>
      <w:tr w:rsidR="00EC67E2" w:rsidRPr="00AE244B" w:rsidTr="00BE21EC">
        <w:trPr>
          <w:trHeight w:val="145"/>
        </w:trPr>
        <w:tc>
          <w:tcPr>
            <w:tcW w:w="534" w:type="dxa"/>
            <w:vMerge/>
            <w:vAlign w:val="center"/>
          </w:tcPr>
          <w:p w:rsidR="00EC67E2" w:rsidRPr="00AE244B" w:rsidRDefault="00EC67E2" w:rsidP="00BE21EC"/>
        </w:tc>
        <w:tc>
          <w:tcPr>
            <w:tcW w:w="2551" w:type="dxa"/>
            <w:vMerge/>
            <w:vAlign w:val="center"/>
          </w:tcPr>
          <w:p w:rsidR="00EC67E2" w:rsidRPr="00AE244B" w:rsidRDefault="00EC67E2" w:rsidP="00BE21EC">
            <w:pPr>
              <w:rPr>
                <w:bCs/>
              </w:rPr>
            </w:pPr>
          </w:p>
        </w:tc>
        <w:tc>
          <w:tcPr>
            <w:tcW w:w="1418" w:type="dxa"/>
            <w:vMerge/>
          </w:tcPr>
          <w:p w:rsidR="00EC67E2" w:rsidRPr="00AE244B" w:rsidRDefault="00EC67E2" w:rsidP="00BE21EC"/>
        </w:tc>
        <w:tc>
          <w:tcPr>
            <w:tcW w:w="850" w:type="dxa"/>
            <w:vMerge/>
          </w:tcPr>
          <w:p w:rsidR="00EC67E2" w:rsidRPr="00AE244B" w:rsidRDefault="00EC67E2" w:rsidP="00BE21EC"/>
        </w:tc>
        <w:tc>
          <w:tcPr>
            <w:tcW w:w="567" w:type="dxa"/>
            <w:shd w:val="clear" w:color="auto" w:fill="auto"/>
          </w:tcPr>
          <w:p w:rsidR="00EC67E2" w:rsidRPr="00AE244B" w:rsidRDefault="00EC67E2" w:rsidP="00BE21EC">
            <w:r w:rsidRPr="00AE244B">
              <w:t>4</w:t>
            </w:r>
          </w:p>
        </w:tc>
        <w:tc>
          <w:tcPr>
            <w:tcW w:w="2552" w:type="dxa"/>
            <w:shd w:val="clear" w:color="auto" w:fill="auto"/>
          </w:tcPr>
          <w:p w:rsidR="00EC67E2" w:rsidRPr="00AE244B" w:rsidRDefault="00376EEA" w:rsidP="00BE21EC">
            <w:pPr>
              <w:rPr>
                <w:i/>
              </w:rPr>
            </w:pPr>
            <w:r>
              <w:rPr>
                <w:rStyle w:val="typography5vy1f47"/>
              </w:rPr>
              <w:t>Толщина</w:t>
            </w:r>
          </w:p>
        </w:tc>
        <w:tc>
          <w:tcPr>
            <w:tcW w:w="2551" w:type="dxa"/>
          </w:tcPr>
          <w:p w:rsidR="00EC67E2" w:rsidRPr="00376EEA" w:rsidRDefault="00376EEA" w:rsidP="00BE21EC">
            <w:r w:rsidRPr="00376EEA">
              <w:t>9</w:t>
            </w:r>
          </w:p>
        </w:tc>
        <w:tc>
          <w:tcPr>
            <w:tcW w:w="709" w:type="dxa"/>
          </w:tcPr>
          <w:p w:rsidR="00EC67E2" w:rsidRPr="00AE244B" w:rsidRDefault="00376EEA" w:rsidP="00BE21EC">
            <w:pPr>
              <w:rPr>
                <w:bCs/>
              </w:rPr>
            </w:pPr>
            <w:r>
              <w:rPr>
                <w:bCs/>
              </w:rPr>
              <w:t>мм</w:t>
            </w:r>
          </w:p>
        </w:tc>
        <w:tc>
          <w:tcPr>
            <w:tcW w:w="3260" w:type="dxa"/>
          </w:tcPr>
          <w:p w:rsidR="00EC67E2" w:rsidRPr="00AE244B" w:rsidRDefault="00EC67E2" w:rsidP="00BE21EC">
            <w:r w:rsidRPr="00AE244B">
              <w:t>Значение характеристики не может изменяться участником закупки</w:t>
            </w:r>
          </w:p>
        </w:tc>
        <w:tc>
          <w:tcPr>
            <w:tcW w:w="709" w:type="dxa"/>
            <w:vMerge/>
            <w:vAlign w:val="center"/>
          </w:tcPr>
          <w:p w:rsidR="00EC67E2" w:rsidRPr="00AE244B" w:rsidRDefault="00EC67E2" w:rsidP="00BE21EC">
            <w:pPr>
              <w:rPr>
                <w:bCs/>
              </w:rPr>
            </w:pPr>
          </w:p>
        </w:tc>
      </w:tr>
      <w:tr w:rsidR="00EC67E2" w:rsidRPr="00AE244B" w:rsidTr="00BE21EC">
        <w:trPr>
          <w:trHeight w:val="145"/>
        </w:trPr>
        <w:tc>
          <w:tcPr>
            <w:tcW w:w="534" w:type="dxa"/>
            <w:vMerge/>
            <w:vAlign w:val="center"/>
          </w:tcPr>
          <w:p w:rsidR="00EC67E2" w:rsidRPr="00AE244B" w:rsidRDefault="00EC67E2" w:rsidP="00BE21EC"/>
        </w:tc>
        <w:tc>
          <w:tcPr>
            <w:tcW w:w="2551" w:type="dxa"/>
            <w:vMerge/>
            <w:vAlign w:val="center"/>
          </w:tcPr>
          <w:p w:rsidR="00EC67E2" w:rsidRPr="00AE244B" w:rsidRDefault="00EC67E2" w:rsidP="00BE21EC">
            <w:pPr>
              <w:rPr>
                <w:bCs/>
              </w:rPr>
            </w:pPr>
          </w:p>
        </w:tc>
        <w:tc>
          <w:tcPr>
            <w:tcW w:w="1418" w:type="dxa"/>
            <w:vMerge/>
          </w:tcPr>
          <w:p w:rsidR="00EC67E2" w:rsidRPr="00AE244B" w:rsidRDefault="00EC67E2" w:rsidP="00BE21EC"/>
        </w:tc>
        <w:tc>
          <w:tcPr>
            <w:tcW w:w="850" w:type="dxa"/>
            <w:vMerge/>
          </w:tcPr>
          <w:p w:rsidR="00EC67E2" w:rsidRPr="00AE244B" w:rsidRDefault="00EC67E2" w:rsidP="00BE21EC"/>
        </w:tc>
        <w:tc>
          <w:tcPr>
            <w:tcW w:w="567" w:type="dxa"/>
            <w:shd w:val="clear" w:color="auto" w:fill="auto"/>
          </w:tcPr>
          <w:p w:rsidR="00EC67E2" w:rsidRPr="00376EEA" w:rsidRDefault="00EC67E2" w:rsidP="00BE21EC">
            <w:r w:rsidRPr="00376EEA">
              <w:t>5</w:t>
            </w:r>
          </w:p>
        </w:tc>
        <w:tc>
          <w:tcPr>
            <w:tcW w:w="2552" w:type="dxa"/>
            <w:shd w:val="clear" w:color="auto" w:fill="auto"/>
          </w:tcPr>
          <w:p w:rsidR="00EC67E2" w:rsidRPr="00AE244B" w:rsidRDefault="00376EEA" w:rsidP="00BE21EC">
            <w:pPr>
              <w:rPr>
                <w:i/>
              </w:rPr>
            </w:pPr>
            <w:r>
              <w:rPr>
                <w:rStyle w:val="typography5vy1f47"/>
              </w:rPr>
              <w:t>Материал</w:t>
            </w:r>
          </w:p>
        </w:tc>
        <w:tc>
          <w:tcPr>
            <w:tcW w:w="2551" w:type="dxa"/>
          </w:tcPr>
          <w:p w:rsidR="00EC67E2" w:rsidRPr="00AE244B" w:rsidRDefault="00376EEA" w:rsidP="00BE21EC">
            <w:pPr>
              <w:rPr>
                <w:i/>
              </w:rPr>
            </w:pPr>
            <w:r w:rsidRPr="00376EEA">
              <w:rPr>
                <w:rStyle w:val="typography5vy1f47"/>
              </w:rPr>
              <w:t>вспененный полиэтилен</w:t>
            </w:r>
          </w:p>
        </w:tc>
        <w:tc>
          <w:tcPr>
            <w:tcW w:w="709" w:type="dxa"/>
          </w:tcPr>
          <w:p w:rsidR="00EC67E2" w:rsidRPr="00AE244B" w:rsidRDefault="00EC67E2" w:rsidP="00BE21EC">
            <w:pPr>
              <w:rPr>
                <w:bCs/>
              </w:rPr>
            </w:pPr>
          </w:p>
        </w:tc>
        <w:tc>
          <w:tcPr>
            <w:tcW w:w="3260" w:type="dxa"/>
          </w:tcPr>
          <w:p w:rsidR="00EC67E2" w:rsidRPr="00AE244B" w:rsidRDefault="00376EEA" w:rsidP="00376EEA">
            <w:r w:rsidRPr="00AE244B">
              <w:t>Значение характеристики не может изменяться участником закупки</w:t>
            </w:r>
          </w:p>
        </w:tc>
        <w:tc>
          <w:tcPr>
            <w:tcW w:w="709" w:type="dxa"/>
            <w:vMerge/>
            <w:vAlign w:val="center"/>
          </w:tcPr>
          <w:p w:rsidR="00EC67E2" w:rsidRPr="00AE244B" w:rsidRDefault="00EC67E2" w:rsidP="00BE21EC">
            <w:pPr>
              <w:rPr>
                <w:bCs/>
              </w:rPr>
            </w:pPr>
          </w:p>
        </w:tc>
      </w:tr>
      <w:tr w:rsidR="00EC67E2" w:rsidRPr="00AE244B" w:rsidTr="00BE21EC">
        <w:trPr>
          <w:trHeight w:val="145"/>
        </w:trPr>
        <w:tc>
          <w:tcPr>
            <w:tcW w:w="534" w:type="dxa"/>
            <w:vMerge/>
            <w:vAlign w:val="center"/>
          </w:tcPr>
          <w:p w:rsidR="00EC67E2" w:rsidRPr="00AE244B" w:rsidRDefault="00EC67E2" w:rsidP="00BE21EC"/>
        </w:tc>
        <w:tc>
          <w:tcPr>
            <w:tcW w:w="2551" w:type="dxa"/>
            <w:vMerge/>
            <w:vAlign w:val="center"/>
          </w:tcPr>
          <w:p w:rsidR="00EC67E2" w:rsidRPr="00AE244B" w:rsidRDefault="00EC67E2" w:rsidP="00BE21EC">
            <w:pPr>
              <w:rPr>
                <w:bCs/>
              </w:rPr>
            </w:pPr>
          </w:p>
        </w:tc>
        <w:tc>
          <w:tcPr>
            <w:tcW w:w="1418" w:type="dxa"/>
            <w:vMerge/>
          </w:tcPr>
          <w:p w:rsidR="00EC67E2" w:rsidRPr="00AE244B" w:rsidRDefault="00EC67E2" w:rsidP="00BE21EC"/>
        </w:tc>
        <w:tc>
          <w:tcPr>
            <w:tcW w:w="850" w:type="dxa"/>
            <w:vMerge/>
          </w:tcPr>
          <w:p w:rsidR="00EC67E2" w:rsidRPr="00AE244B" w:rsidRDefault="00EC67E2" w:rsidP="00BE21EC"/>
        </w:tc>
        <w:tc>
          <w:tcPr>
            <w:tcW w:w="567" w:type="dxa"/>
            <w:shd w:val="clear" w:color="auto" w:fill="auto"/>
          </w:tcPr>
          <w:p w:rsidR="00EC67E2" w:rsidRPr="00BE21EC" w:rsidRDefault="00EC67E2" w:rsidP="00BE21EC">
            <w:r w:rsidRPr="00BE21EC">
              <w:t>6</w:t>
            </w:r>
          </w:p>
        </w:tc>
        <w:tc>
          <w:tcPr>
            <w:tcW w:w="2552" w:type="dxa"/>
            <w:shd w:val="clear" w:color="auto" w:fill="auto"/>
          </w:tcPr>
          <w:p w:rsidR="00EC67E2" w:rsidRPr="00AE244B" w:rsidRDefault="00BE21EC" w:rsidP="00BE21EC">
            <w:pPr>
              <w:rPr>
                <w:i/>
              </w:rPr>
            </w:pPr>
            <w:r>
              <w:rPr>
                <w:rStyle w:val="typography5vy1f47"/>
              </w:rPr>
              <w:t>Цвет</w:t>
            </w:r>
          </w:p>
        </w:tc>
        <w:tc>
          <w:tcPr>
            <w:tcW w:w="2551" w:type="dxa"/>
          </w:tcPr>
          <w:p w:rsidR="00EC67E2" w:rsidRPr="00BE21EC" w:rsidRDefault="00BE21EC" w:rsidP="00BE21EC">
            <w:r w:rsidRPr="00BE21EC">
              <w:t>серый</w:t>
            </w:r>
          </w:p>
        </w:tc>
        <w:tc>
          <w:tcPr>
            <w:tcW w:w="709" w:type="dxa"/>
          </w:tcPr>
          <w:p w:rsidR="00EC67E2" w:rsidRPr="00AE244B" w:rsidRDefault="00EC67E2" w:rsidP="00BE21EC">
            <w:pPr>
              <w:rPr>
                <w:bCs/>
              </w:rPr>
            </w:pPr>
          </w:p>
        </w:tc>
        <w:tc>
          <w:tcPr>
            <w:tcW w:w="3260" w:type="dxa"/>
          </w:tcPr>
          <w:p w:rsidR="00EC67E2" w:rsidRPr="00AE244B" w:rsidRDefault="00BE21EC" w:rsidP="00BE21EC">
            <w:r w:rsidRPr="00AE244B">
              <w:t>Значение характеристики не может изменяться участником закупки</w:t>
            </w:r>
          </w:p>
        </w:tc>
        <w:tc>
          <w:tcPr>
            <w:tcW w:w="709" w:type="dxa"/>
            <w:vMerge/>
            <w:vAlign w:val="center"/>
          </w:tcPr>
          <w:p w:rsidR="00EC67E2" w:rsidRPr="00AE244B" w:rsidRDefault="00EC67E2" w:rsidP="00BE21EC">
            <w:pPr>
              <w:rPr>
                <w:bCs/>
              </w:rPr>
            </w:pPr>
          </w:p>
        </w:tc>
      </w:tr>
    </w:tbl>
    <w:p w:rsidR="00EC67E2" w:rsidRDefault="00EC67E2"/>
    <w:p w:rsidR="008B769B" w:rsidRDefault="008B769B"/>
    <w:p w:rsidR="008B769B" w:rsidRDefault="008B769B" w:rsidP="005E74CE">
      <w:pPr>
        <w:jc w:val="both"/>
      </w:pPr>
      <w:r w:rsidRPr="00C34604">
        <w:t>*1</w:t>
      </w:r>
      <w:r>
        <w:t>. По позициям (товару) № 4 - 6</w:t>
      </w:r>
      <w:r w:rsidRPr="00C34604">
        <w:t xml:space="preserve"> «</w:t>
      </w:r>
      <w:r w:rsidRPr="008B769B">
        <w:t>Труба профильная 40х2</w:t>
      </w:r>
      <w:r w:rsidRPr="00C34604">
        <w:t>»</w:t>
      </w:r>
      <w:r>
        <w:t xml:space="preserve">, </w:t>
      </w:r>
      <w:r w:rsidRPr="00C34604">
        <w:t>«</w:t>
      </w:r>
      <w:r w:rsidRPr="008B769B">
        <w:t>Труба профильная 40х20х2</w:t>
      </w:r>
      <w:r w:rsidRPr="00C34604">
        <w:t>»</w:t>
      </w:r>
      <w:r>
        <w:t xml:space="preserve">, </w:t>
      </w:r>
      <w:r w:rsidRPr="00C34604">
        <w:t>«</w:t>
      </w:r>
      <w:r w:rsidRPr="008B769B">
        <w:t>Труба профильная 60х40х3</w:t>
      </w:r>
      <w:r w:rsidRPr="00C34604">
        <w:t xml:space="preserve">» в столбце «Наименование характеристики» </w:t>
      </w:r>
      <w:r w:rsidRPr="00B7790F">
        <w:t>указаны дополнительные (уточняющие) характеристики товара «Длина одной единицы трубы» для обеспечения транспортировки материала на бортовом грузовом транспорте без использования полуприцепа</w:t>
      </w:r>
      <w:r>
        <w:t>.</w:t>
      </w:r>
    </w:p>
    <w:p w:rsidR="00DD3FCF" w:rsidRDefault="00DD3FCF" w:rsidP="005E74CE">
      <w:pPr>
        <w:jc w:val="both"/>
      </w:pPr>
      <w:r>
        <w:t>*2. По позициям (товару) № 7 - 8</w:t>
      </w:r>
      <w:r w:rsidRPr="00C34604">
        <w:t xml:space="preserve"> «</w:t>
      </w:r>
      <w:r w:rsidRPr="00DD3FCF">
        <w:t>Уголок металлический 25х4</w:t>
      </w:r>
      <w:r w:rsidRPr="00C34604">
        <w:t>»</w:t>
      </w:r>
      <w:r>
        <w:t xml:space="preserve">, </w:t>
      </w:r>
      <w:r w:rsidRPr="00C34604">
        <w:t>«</w:t>
      </w:r>
      <w:r w:rsidRPr="00DD3FCF">
        <w:t>Уголок металлический 40х4</w:t>
      </w:r>
      <w:r w:rsidRPr="00C34604">
        <w:t xml:space="preserve">» в столбце «Наименование характеристики» </w:t>
      </w:r>
      <w:r w:rsidRPr="00B7790F">
        <w:t xml:space="preserve">указаны дополнительные (уточняющие) характеристики товара «Длина одной единицы </w:t>
      </w:r>
      <w:r>
        <w:t>уголка</w:t>
      </w:r>
      <w:r w:rsidRPr="00B7790F">
        <w:t>» для обеспечения транспортировки материала на бортовом грузовом транспорте без использования полуприцепа</w:t>
      </w:r>
      <w:r>
        <w:t>.</w:t>
      </w:r>
    </w:p>
    <w:p w:rsidR="00B067B7" w:rsidRDefault="00C640FE" w:rsidP="005E74CE">
      <w:pPr>
        <w:jc w:val="both"/>
      </w:pPr>
      <w:r>
        <w:t>*3. По позиции</w:t>
      </w:r>
      <w:r w:rsidR="00B067B7">
        <w:t xml:space="preserve"> (товар</w:t>
      </w:r>
      <w:r>
        <w:t>у) № 10</w:t>
      </w:r>
      <w:r w:rsidR="00B067B7" w:rsidRPr="00C34604">
        <w:t xml:space="preserve"> «</w:t>
      </w:r>
      <w:r w:rsidR="00B067B7" w:rsidRPr="00B067B7">
        <w:t>Масло полусинтетическое 5W-30</w:t>
      </w:r>
      <w:r w:rsidR="00B067B7" w:rsidRPr="00C34604">
        <w:t xml:space="preserve">» в столбце «Наименование характеристики» </w:t>
      </w:r>
      <w:r w:rsidR="00B067B7" w:rsidRPr="00B7790F">
        <w:t>указаны дополнительные (уточняющие) характеристики товара «</w:t>
      </w:r>
      <w:r w:rsidR="00B067B7" w:rsidRPr="00B067B7">
        <w:t>Упаковка</w:t>
      </w:r>
      <w:r w:rsidR="00B067B7" w:rsidRPr="00B7790F">
        <w:t>»</w:t>
      </w:r>
      <w:r w:rsidR="00B067B7">
        <w:t>, «Объем»</w:t>
      </w:r>
      <w:r w:rsidR="00B067B7" w:rsidRPr="00B7790F">
        <w:t xml:space="preserve"> для </w:t>
      </w:r>
      <w:r w:rsidR="00B067B7">
        <w:t>удобства хранения и использования при обслуживании имеющегося оборудования.</w:t>
      </w:r>
    </w:p>
    <w:p w:rsidR="00B067B7" w:rsidRDefault="00C640FE" w:rsidP="005E74CE">
      <w:pPr>
        <w:jc w:val="both"/>
      </w:pPr>
      <w:r>
        <w:t>*4. По позициям (товару) № 12,13</w:t>
      </w:r>
      <w:r w:rsidRPr="00C34604">
        <w:t xml:space="preserve"> «</w:t>
      </w:r>
      <w:r w:rsidRPr="00C640FE">
        <w:t>Смазка пластичная (графитная)</w:t>
      </w:r>
      <w:r w:rsidRPr="00C34604">
        <w:t xml:space="preserve">» в столбце «Наименование характеристики» </w:t>
      </w:r>
      <w:r w:rsidRPr="00B7790F">
        <w:t xml:space="preserve">указаны дополнительные (уточняющие) характеристики товара </w:t>
      </w:r>
      <w:r>
        <w:t xml:space="preserve">«Тип», </w:t>
      </w:r>
      <w:r w:rsidRPr="00B7790F">
        <w:t>«</w:t>
      </w:r>
      <w:r w:rsidRPr="00B067B7">
        <w:t>Упаковка</w:t>
      </w:r>
      <w:r w:rsidRPr="00B7790F">
        <w:t>»</w:t>
      </w:r>
      <w:r>
        <w:t>, «Вес одной упаковки»</w:t>
      </w:r>
      <w:r w:rsidRPr="00B7790F">
        <w:t xml:space="preserve"> для </w:t>
      </w:r>
      <w:r>
        <w:t>удобства хранения и круглогодичного использования  при обслуживании оборудования объектов инфраструктуры водного транспорта..</w:t>
      </w:r>
    </w:p>
    <w:p w:rsidR="005E74CE" w:rsidRDefault="005E74CE" w:rsidP="005E74CE">
      <w:pPr>
        <w:jc w:val="both"/>
        <w:rPr>
          <w:bCs/>
        </w:rPr>
      </w:pPr>
      <w:r>
        <w:rPr>
          <w:bCs/>
        </w:rPr>
        <w:t>*5.</w:t>
      </w:r>
      <w:r w:rsidRPr="00AE244B">
        <w:rPr>
          <w:bCs/>
        </w:rPr>
        <w:t> </w:t>
      </w:r>
      <w:r>
        <w:rPr>
          <w:bCs/>
        </w:rPr>
        <w:t>По позициям</w:t>
      </w:r>
      <w:r w:rsidRPr="00AE244B">
        <w:rPr>
          <w:bCs/>
        </w:rPr>
        <w:t xml:space="preserve"> (товару) № 1</w:t>
      </w:r>
      <w:r>
        <w:rPr>
          <w:bCs/>
        </w:rPr>
        <w:t xml:space="preserve">5 </w:t>
      </w:r>
      <w:r w:rsidR="001D1CB7">
        <w:rPr>
          <w:bCs/>
        </w:rPr>
        <w:t>–</w:t>
      </w:r>
      <w:r>
        <w:rPr>
          <w:bCs/>
        </w:rPr>
        <w:t xml:space="preserve"> 18</w:t>
      </w:r>
      <w:r w:rsidR="001D1CB7">
        <w:rPr>
          <w:bCs/>
        </w:rPr>
        <w:t>, 20</w:t>
      </w:r>
      <w:r w:rsidRPr="00AE244B">
        <w:rPr>
          <w:bCs/>
        </w:rPr>
        <w:t xml:space="preserve"> «Эмаль RAL 1003»</w:t>
      </w:r>
      <w:r>
        <w:rPr>
          <w:bCs/>
        </w:rPr>
        <w:t xml:space="preserve">, </w:t>
      </w:r>
      <w:r w:rsidRPr="00AE244B">
        <w:rPr>
          <w:bCs/>
        </w:rPr>
        <w:t xml:space="preserve">«Эмаль RAL </w:t>
      </w:r>
      <w:r>
        <w:rPr>
          <w:bCs/>
        </w:rPr>
        <w:t>7009</w:t>
      </w:r>
      <w:r w:rsidRPr="00AE244B">
        <w:rPr>
          <w:bCs/>
        </w:rPr>
        <w:t>»</w:t>
      </w:r>
      <w:r>
        <w:rPr>
          <w:bCs/>
        </w:rPr>
        <w:t xml:space="preserve">, </w:t>
      </w:r>
      <w:r w:rsidRPr="00AE244B">
        <w:rPr>
          <w:bCs/>
        </w:rPr>
        <w:t xml:space="preserve">«Эмаль RAL </w:t>
      </w:r>
      <w:r>
        <w:rPr>
          <w:bCs/>
        </w:rPr>
        <w:t>7012</w:t>
      </w:r>
      <w:r w:rsidRPr="00AE244B">
        <w:rPr>
          <w:bCs/>
        </w:rPr>
        <w:t>»</w:t>
      </w:r>
      <w:r>
        <w:rPr>
          <w:bCs/>
        </w:rPr>
        <w:t xml:space="preserve">, </w:t>
      </w:r>
      <w:r w:rsidRPr="00AE244B">
        <w:rPr>
          <w:bCs/>
        </w:rPr>
        <w:t xml:space="preserve">«Эмаль RAL </w:t>
      </w:r>
      <w:r>
        <w:rPr>
          <w:bCs/>
        </w:rPr>
        <w:t>7024</w:t>
      </w:r>
      <w:r w:rsidRPr="00AE244B">
        <w:rPr>
          <w:bCs/>
        </w:rPr>
        <w:t>»</w:t>
      </w:r>
      <w:r w:rsidR="001D1CB7">
        <w:rPr>
          <w:bCs/>
        </w:rPr>
        <w:t>, «</w:t>
      </w:r>
      <w:r w:rsidR="001D1CB7" w:rsidRPr="00AE244B">
        <w:t xml:space="preserve">Эмаль </w:t>
      </w:r>
      <w:r w:rsidR="001D1CB7" w:rsidRPr="00E87ED2">
        <w:t>(состав для холодного цинкования)</w:t>
      </w:r>
      <w:r w:rsidR="001D1CB7">
        <w:t>»</w:t>
      </w:r>
      <w:r w:rsidRPr="00AE244B">
        <w:rPr>
          <w:bCs/>
        </w:rPr>
        <w:t xml:space="preserve"> в столбце «Наименование характеристики» указаны дополнительные (уточняющие) характеристики товара «Форма выпуска», «Упаковка», «Объем одной упаковки» для обеспечения производства эпизодических ремонтных работ на объектах инфраструктуры водного транспорта (окраскасварныхшвов, восста</w:t>
      </w:r>
      <w:r>
        <w:rPr>
          <w:bCs/>
        </w:rPr>
        <w:t xml:space="preserve">новление лакокрасочного покрытия </w:t>
      </w:r>
      <w:r w:rsidRPr="00AE244B">
        <w:rPr>
          <w:bCs/>
        </w:rPr>
        <w:t>после механических дефектов)</w:t>
      </w:r>
      <w:r w:rsidRPr="00A37C48">
        <w:rPr>
          <w:bCs/>
        </w:rPr>
        <w:t>и «Цвет» для обеспечения  соответствия восстанавливаемомулакокрасочному покрытию на элементах металлоконструкций.</w:t>
      </w:r>
    </w:p>
    <w:p w:rsidR="00764F41" w:rsidRDefault="00764F41" w:rsidP="005E74CE">
      <w:pPr>
        <w:jc w:val="both"/>
      </w:pPr>
      <w:r>
        <w:rPr>
          <w:bCs/>
        </w:rPr>
        <w:t>*6.</w:t>
      </w:r>
      <w:r w:rsidRPr="00AE244B">
        <w:rPr>
          <w:bCs/>
        </w:rPr>
        <w:t> </w:t>
      </w:r>
      <w:r>
        <w:rPr>
          <w:bCs/>
        </w:rPr>
        <w:t>По позиции (товару) № 21</w:t>
      </w:r>
      <w:r w:rsidRPr="00AE244B">
        <w:rPr>
          <w:bCs/>
        </w:rPr>
        <w:t xml:space="preserve"> «</w:t>
      </w:r>
      <w:r w:rsidRPr="00764F41">
        <w:rPr>
          <w:bCs/>
        </w:rPr>
        <w:t>Эмаль (состав для холодного цинкования)  аэрозоль</w:t>
      </w:r>
      <w:r w:rsidRPr="00AE244B">
        <w:rPr>
          <w:bCs/>
        </w:rPr>
        <w:t>» в столбце «Наименование характеристики» указаны дополнительные (уточняющие) характеристики товара «Форма выпуска», «Объем одной упаковки» для обеспечения производства эпизодических ремонтных работ на объектах инфраструктуры водного транспорта (окраскасварныхшвов, восста</w:t>
      </w:r>
      <w:r>
        <w:rPr>
          <w:bCs/>
        </w:rPr>
        <w:t xml:space="preserve">новление лакокрасочного покрытия </w:t>
      </w:r>
      <w:r w:rsidRPr="00AE244B">
        <w:rPr>
          <w:bCs/>
        </w:rPr>
        <w:t>после механических дефектов)</w:t>
      </w:r>
      <w:r w:rsidRPr="00A37C48">
        <w:rPr>
          <w:bCs/>
        </w:rPr>
        <w:t>и «Цвет» для обеспечения  соответствия восстанавливаемомулакокрасочному покрытию на элементах металлоконструкций.</w:t>
      </w:r>
    </w:p>
    <w:sectPr w:rsidR="00764F41" w:rsidSect="0042059E">
      <w:headerReference w:type="default" r:id="rId36"/>
      <w:pgSz w:w="16838" w:h="11906" w:orient="landscape"/>
      <w:pgMar w:top="1134" w:right="1134"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84C" w:rsidRDefault="00EB284C" w:rsidP="001379DB">
      <w:r>
        <w:separator/>
      </w:r>
    </w:p>
  </w:endnote>
  <w:endnote w:type="continuationSeparator" w:id="0">
    <w:p w:rsidR="00EB284C" w:rsidRDefault="00EB284C" w:rsidP="00137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84C" w:rsidRDefault="00EB284C" w:rsidP="001379DB">
      <w:r>
        <w:separator/>
      </w:r>
    </w:p>
  </w:footnote>
  <w:footnote w:type="continuationSeparator" w:id="0">
    <w:p w:rsidR="00EB284C" w:rsidRDefault="00EB284C" w:rsidP="001379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48163"/>
      <w:docPartObj>
        <w:docPartGallery w:val="Page Numbers (Top of Page)"/>
        <w:docPartUnique/>
      </w:docPartObj>
    </w:sdtPr>
    <w:sdtEndPr/>
    <w:sdtContent>
      <w:p w:rsidR="00EB284C" w:rsidRDefault="005138DB" w:rsidP="00C142ED">
        <w:pPr>
          <w:pStyle w:val="a8"/>
          <w:jc w:val="center"/>
        </w:pPr>
        <w:r>
          <w:fldChar w:fldCharType="begin"/>
        </w:r>
        <w:r>
          <w:instrText xml:space="preserve"> PAGE   \* MERGEFORMAT </w:instrText>
        </w:r>
        <w:r>
          <w:fldChar w:fldCharType="separate"/>
        </w:r>
        <w:r w:rsidR="000D4B06">
          <w:rPr>
            <w:noProof/>
          </w:rPr>
          <w:t>1</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D2CBF"/>
    <w:multiLevelType w:val="multilevel"/>
    <w:tmpl w:val="9738DDF0"/>
    <w:lvl w:ilvl="0">
      <w:start w:val="2"/>
      <w:numFmt w:val="decimal"/>
      <w:lvlText w:val="%1."/>
      <w:lvlJc w:val="left"/>
      <w:pPr>
        <w:ind w:left="1070" w:hanging="360"/>
      </w:pPr>
      <w:rPr>
        <w:rFonts w:cs="Times New Roman" w:hint="default"/>
      </w:rPr>
    </w:lvl>
    <w:lvl w:ilvl="1">
      <w:start w:val="4"/>
      <w:numFmt w:val="decimal"/>
      <w:isLgl/>
      <w:lvlText w:val="%1.%2."/>
      <w:lvlJc w:val="left"/>
      <w:pPr>
        <w:ind w:left="3140" w:hanging="1155"/>
      </w:pPr>
      <w:rPr>
        <w:rFonts w:hint="default"/>
      </w:rPr>
    </w:lvl>
    <w:lvl w:ilvl="2">
      <w:start w:val="1"/>
      <w:numFmt w:val="decimal"/>
      <w:isLgl/>
      <w:lvlText w:val="%1.%2.%3."/>
      <w:lvlJc w:val="left"/>
      <w:pPr>
        <w:ind w:left="3140" w:hanging="1155"/>
      </w:pPr>
      <w:rPr>
        <w:rFonts w:hint="default"/>
      </w:rPr>
    </w:lvl>
    <w:lvl w:ilvl="3">
      <w:start w:val="1"/>
      <w:numFmt w:val="decimal"/>
      <w:isLgl/>
      <w:lvlText w:val="%1.%2.%3.%4."/>
      <w:lvlJc w:val="left"/>
      <w:pPr>
        <w:ind w:left="3140" w:hanging="1155"/>
      </w:pPr>
      <w:rPr>
        <w:rFonts w:hint="default"/>
      </w:rPr>
    </w:lvl>
    <w:lvl w:ilvl="4">
      <w:start w:val="1"/>
      <w:numFmt w:val="decimal"/>
      <w:isLgl/>
      <w:lvlText w:val="%1.%2.%3.%4.%5."/>
      <w:lvlJc w:val="left"/>
      <w:pPr>
        <w:ind w:left="3140" w:hanging="1155"/>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3785" w:hanging="1800"/>
      </w:pPr>
      <w:rPr>
        <w:rFonts w:hint="default"/>
      </w:rPr>
    </w:lvl>
    <w:lvl w:ilvl="7">
      <w:start w:val="1"/>
      <w:numFmt w:val="decimal"/>
      <w:isLgl/>
      <w:lvlText w:val="%1.%2.%3.%4.%5.%6.%7.%8."/>
      <w:lvlJc w:val="left"/>
      <w:pPr>
        <w:ind w:left="3785" w:hanging="1800"/>
      </w:pPr>
      <w:rPr>
        <w:rFonts w:hint="default"/>
      </w:rPr>
    </w:lvl>
    <w:lvl w:ilvl="8">
      <w:start w:val="1"/>
      <w:numFmt w:val="decimal"/>
      <w:isLgl/>
      <w:lvlText w:val="%1.%2.%3.%4.%5.%6.%7.%8.%9."/>
      <w:lvlJc w:val="left"/>
      <w:pPr>
        <w:ind w:left="4145" w:hanging="2160"/>
      </w:pPr>
      <w:rPr>
        <w:rFonts w:hint="default"/>
      </w:rPr>
    </w:lvl>
  </w:abstractNum>
  <w:abstractNum w:abstractNumId="1" w15:restartNumberingAfterBreak="0">
    <w:nsid w:val="05466C78"/>
    <w:multiLevelType w:val="hybridMultilevel"/>
    <w:tmpl w:val="56BC0070"/>
    <w:lvl w:ilvl="0" w:tplc="126291F2">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D0C296B"/>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3ED0FA9"/>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1945F73"/>
    <w:multiLevelType w:val="hybridMultilevel"/>
    <w:tmpl w:val="32D460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2B1757BB"/>
    <w:multiLevelType w:val="hybridMultilevel"/>
    <w:tmpl w:val="AE160EE4"/>
    <w:lvl w:ilvl="0" w:tplc="3E84CD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B866E25"/>
    <w:multiLevelType w:val="hybridMultilevel"/>
    <w:tmpl w:val="B1D26E52"/>
    <w:lvl w:ilvl="0" w:tplc="DCEA919C">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7446627"/>
    <w:multiLevelType w:val="hybridMultilevel"/>
    <w:tmpl w:val="824E4B7A"/>
    <w:lvl w:ilvl="0" w:tplc="04190001">
      <w:start w:val="1"/>
      <w:numFmt w:val="bullet"/>
      <w:lvlText w:val=""/>
      <w:lvlJc w:val="left"/>
      <w:pPr>
        <w:ind w:left="1358" w:hanging="360"/>
      </w:pPr>
      <w:rPr>
        <w:rFonts w:ascii="Symbol" w:hAnsi="Symbol" w:hint="default"/>
      </w:rPr>
    </w:lvl>
    <w:lvl w:ilvl="1" w:tplc="04190003" w:tentative="1">
      <w:start w:val="1"/>
      <w:numFmt w:val="bullet"/>
      <w:lvlText w:val="o"/>
      <w:lvlJc w:val="left"/>
      <w:pPr>
        <w:ind w:left="2078" w:hanging="360"/>
      </w:pPr>
      <w:rPr>
        <w:rFonts w:ascii="Courier New" w:hAnsi="Courier New" w:cs="Courier New" w:hint="default"/>
      </w:rPr>
    </w:lvl>
    <w:lvl w:ilvl="2" w:tplc="04190005" w:tentative="1">
      <w:start w:val="1"/>
      <w:numFmt w:val="bullet"/>
      <w:lvlText w:val=""/>
      <w:lvlJc w:val="left"/>
      <w:pPr>
        <w:ind w:left="2798" w:hanging="360"/>
      </w:pPr>
      <w:rPr>
        <w:rFonts w:ascii="Wingdings" w:hAnsi="Wingdings" w:hint="default"/>
      </w:rPr>
    </w:lvl>
    <w:lvl w:ilvl="3" w:tplc="04190001" w:tentative="1">
      <w:start w:val="1"/>
      <w:numFmt w:val="bullet"/>
      <w:lvlText w:val=""/>
      <w:lvlJc w:val="left"/>
      <w:pPr>
        <w:ind w:left="3518" w:hanging="360"/>
      </w:pPr>
      <w:rPr>
        <w:rFonts w:ascii="Symbol" w:hAnsi="Symbol" w:hint="default"/>
      </w:rPr>
    </w:lvl>
    <w:lvl w:ilvl="4" w:tplc="04190003" w:tentative="1">
      <w:start w:val="1"/>
      <w:numFmt w:val="bullet"/>
      <w:lvlText w:val="o"/>
      <w:lvlJc w:val="left"/>
      <w:pPr>
        <w:ind w:left="4238" w:hanging="360"/>
      </w:pPr>
      <w:rPr>
        <w:rFonts w:ascii="Courier New" w:hAnsi="Courier New" w:cs="Courier New" w:hint="default"/>
      </w:rPr>
    </w:lvl>
    <w:lvl w:ilvl="5" w:tplc="04190005" w:tentative="1">
      <w:start w:val="1"/>
      <w:numFmt w:val="bullet"/>
      <w:lvlText w:val=""/>
      <w:lvlJc w:val="left"/>
      <w:pPr>
        <w:ind w:left="4958" w:hanging="360"/>
      </w:pPr>
      <w:rPr>
        <w:rFonts w:ascii="Wingdings" w:hAnsi="Wingdings" w:hint="default"/>
      </w:rPr>
    </w:lvl>
    <w:lvl w:ilvl="6" w:tplc="04190001" w:tentative="1">
      <w:start w:val="1"/>
      <w:numFmt w:val="bullet"/>
      <w:lvlText w:val=""/>
      <w:lvlJc w:val="left"/>
      <w:pPr>
        <w:ind w:left="5678" w:hanging="360"/>
      </w:pPr>
      <w:rPr>
        <w:rFonts w:ascii="Symbol" w:hAnsi="Symbol" w:hint="default"/>
      </w:rPr>
    </w:lvl>
    <w:lvl w:ilvl="7" w:tplc="04190003" w:tentative="1">
      <w:start w:val="1"/>
      <w:numFmt w:val="bullet"/>
      <w:lvlText w:val="o"/>
      <w:lvlJc w:val="left"/>
      <w:pPr>
        <w:ind w:left="6398" w:hanging="360"/>
      </w:pPr>
      <w:rPr>
        <w:rFonts w:ascii="Courier New" w:hAnsi="Courier New" w:cs="Courier New" w:hint="default"/>
      </w:rPr>
    </w:lvl>
    <w:lvl w:ilvl="8" w:tplc="04190005" w:tentative="1">
      <w:start w:val="1"/>
      <w:numFmt w:val="bullet"/>
      <w:lvlText w:val=""/>
      <w:lvlJc w:val="left"/>
      <w:pPr>
        <w:ind w:left="7118" w:hanging="360"/>
      </w:pPr>
      <w:rPr>
        <w:rFonts w:ascii="Wingdings" w:hAnsi="Wingdings" w:hint="default"/>
      </w:rPr>
    </w:lvl>
  </w:abstractNum>
  <w:abstractNum w:abstractNumId="8"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sz w:val="24"/>
        <w:vertAlign w:val="baseline"/>
      </w:rPr>
    </w:lvl>
    <w:lvl w:ilvl="1">
      <w:start w:val="1"/>
      <w:numFmt w:val="decimal"/>
      <w:pStyle w:val="2"/>
      <w:suff w:val="space"/>
      <w:lvlText w:val="%1.%2."/>
      <w:lvlJc w:val="left"/>
      <w:pPr>
        <w:ind w:left="284" w:firstLine="567"/>
      </w:pPr>
      <w:rPr>
        <w:rFonts w:ascii="Times New Roman" w:hAnsi="Times New Roman" w:hint="default"/>
        <w:b w:val="0"/>
        <w:i w:val="0"/>
        <w:caps w:val="0"/>
        <w:strike w:val="0"/>
        <w:dstrike w:val="0"/>
        <w:vanish w:val="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9" w15:restartNumberingAfterBreak="0">
    <w:nsid w:val="41E8121B"/>
    <w:multiLevelType w:val="multilevel"/>
    <w:tmpl w:val="7C3208B6"/>
    <w:lvl w:ilvl="0">
      <w:start w:val="12"/>
      <w:numFmt w:val="decimal"/>
      <w:lvlText w:val="%1."/>
      <w:lvlJc w:val="left"/>
      <w:pPr>
        <w:ind w:left="480" w:hanging="480"/>
      </w:pPr>
      <w:rPr>
        <w:rFonts w:hint="default"/>
      </w:rPr>
    </w:lvl>
    <w:lvl w:ilvl="1">
      <w:start w:val="2"/>
      <w:numFmt w:val="decimal"/>
      <w:lvlText w:val="%1.%2."/>
      <w:lvlJc w:val="left"/>
      <w:pPr>
        <w:ind w:left="1048"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0" w15:restartNumberingAfterBreak="0">
    <w:nsid w:val="432C2EB7"/>
    <w:multiLevelType w:val="multilevel"/>
    <w:tmpl w:val="D60E8788"/>
    <w:lvl w:ilvl="0">
      <w:start w:val="1"/>
      <w:numFmt w:val="decimal"/>
      <w:lvlText w:val="%1."/>
      <w:lvlJc w:val="left"/>
      <w:pPr>
        <w:ind w:left="420" w:hanging="42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15:restartNumberingAfterBreak="0">
    <w:nsid w:val="441F2790"/>
    <w:multiLevelType w:val="multilevel"/>
    <w:tmpl w:val="E37A4256"/>
    <w:lvl w:ilvl="0">
      <w:start w:val="12"/>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44F95175"/>
    <w:multiLevelType w:val="hybridMultilevel"/>
    <w:tmpl w:val="8D8CB664"/>
    <w:lvl w:ilvl="0" w:tplc="D36C700A">
      <w:start w:val="1"/>
      <w:numFmt w:val="bullet"/>
      <w:lvlText w:val="–"/>
      <w:lvlJc w:val="left"/>
      <w:pPr>
        <w:tabs>
          <w:tab w:val="num" w:pos="1429"/>
        </w:tabs>
        <w:ind w:left="1429" w:hanging="360"/>
      </w:pPr>
      <w:rPr>
        <w:rFonts w:ascii="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15:restartNumberingAfterBreak="0">
    <w:nsid w:val="55EA47E6"/>
    <w:multiLevelType w:val="hybridMultilevel"/>
    <w:tmpl w:val="1A545610"/>
    <w:lvl w:ilvl="0" w:tplc="201E844E">
      <w:start w:val="1"/>
      <w:numFmt w:val="decimal"/>
      <w:lvlText w:val="%1."/>
      <w:lvlJc w:val="left"/>
      <w:pPr>
        <w:ind w:left="36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4" w15:restartNumberingAfterBreak="0">
    <w:nsid w:val="593E7414"/>
    <w:multiLevelType w:val="multilevel"/>
    <w:tmpl w:val="E5B6FF2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94D31DC"/>
    <w:multiLevelType w:val="hybridMultilevel"/>
    <w:tmpl w:val="F9A83CD2"/>
    <w:lvl w:ilvl="0" w:tplc="0419000F">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6" w15:restartNumberingAfterBreak="0">
    <w:nsid w:val="59B77896"/>
    <w:multiLevelType w:val="hybridMultilevel"/>
    <w:tmpl w:val="86D64684"/>
    <w:lvl w:ilvl="0" w:tplc="8E4ECD56">
      <w:start w:val="1"/>
      <w:numFmt w:val="decimal"/>
      <w:lvlText w:val="%1."/>
      <w:lvlJc w:val="left"/>
      <w:pPr>
        <w:ind w:left="789" w:hanging="360"/>
      </w:pPr>
      <w:rPr>
        <w:rFonts w:hint="default"/>
        <w:color w:val="auto"/>
      </w:rPr>
    </w:lvl>
    <w:lvl w:ilvl="1" w:tplc="04190019" w:tentative="1">
      <w:start w:val="1"/>
      <w:numFmt w:val="lowerLetter"/>
      <w:lvlText w:val="%2."/>
      <w:lvlJc w:val="left"/>
      <w:pPr>
        <w:ind w:left="1509" w:hanging="360"/>
      </w:pPr>
    </w:lvl>
    <w:lvl w:ilvl="2" w:tplc="0419001B" w:tentative="1">
      <w:start w:val="1"/>
      <w:numFmt w:val="lowerRoman"/>
      <w:lvlText w:val="%3."/>
      <w:lvlJc w:val="right"/>
      <w:pPr>
        <w:ind w:left="2229" w:hanging="180"/>
      </w:pPr>
    </w:lvl>
    <w:lvl w:ilvl="3" w:tplc="0419000F" w:tentative="1">
      <w:start w:val="1"/>
      <w:numFmt w:val="decimal"/>
      <w:lvlText w:val="%4."/>
      <w:lvlJc w:val="left"/>
      <w:pPr>
        <w:ind w:left="2949" w:hanging="360"/>
      </w:pPr>
    </w:lvl>
    <w:lvl w:ilvl="4" w:tplc="04190019" w:tentative="1">
      <w:start w:val="1"/>
      <w:numFmt w:val="lowerLetter"/>
      <w:lvlText w:val="%5."/>
      <w:lvlJc w:val="left"/>
      <w:pPr>
        <w:ind w:left="3669" w:hanging="360"/>
      </w:pPr>
    </w:lvl>
    <w:lvl w:ilvl="5" w:tplc="0419001B" w:tentative="1">
      <w:start w:val="1"/>
      <w:numFmt w:val="lowerRoman"/>
      <w:lvlText w:val="%6."/>
      <w:lvlJc w:val="right"/>
      <w:pPr>
        <w:ind w:left="4389" w:hanging="180"/>
      </w:pPr>
    </w:lvl>
    <w:lvl w:ilvl="6" w:tplc="0419000F" w:tentative="1">
      <w:start w:val="1"/>
      <w:numFmt w:val="decimal"/>
      <w:lvlText w:val="%7."/>
      <w:lvlJc w:val="left"/>
      <w:pPr>
        <w:ind w:left="5109" w:hanging="360"/>
      </w:pPr>
    </w:lvl>
    <w:lvl w:ilvl="7" w:tplc="04190019" w:tentative="1">
      <w:start w:val="1"/>
      <w:numFmt w:val="lowerLetter"/>
      <w:lvlText w:val="%8."/>
      <w:lvlJc w:val="left"/>
      <w:pPr>
        <w:ind w:left="5829" w:hanging="360"/>
      </w:pPr>
    </w:lvl>
    <w:lvl w:ilvl="8" w:tplc="0419001B" w:tentative="1">
      <w:start w:val="1"/>
      <w:numFmt w:val="lowerRoman"/>
      <w:lvlText w:val="%9."/>
      <w:lvlJc w:val="right"/>
      <w:pPr>
        <w:ind w:left="6549" w:hanging="180"/>
      </w:pPr>
    </w:lvl>
  </w:abstractNum>
  <w:abstractNum w:abstractNumId="17" w15:restartNumberingAfterBreak="0">
    <w:nsid w:val="59D92AB4"/>
    <w:multiLevelType w:val="multilevel"/>
    <w:tmpl w:val="DF22B88C"/>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DE72180"/>
    <w:multiLevelType w:val="hybridMultilevel"/>
    <w:tmpl w:val="685065C8"/>
    <w:lvl w:ilvl="0" w:tplc="A288DB30">
      <w:start w:val="3"/>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20" w15:restartNumberingAfterBreak="0">
    <w:nsid w:val="61A12DD7"/>
    <w:multiLevelType w:val="hybridMultilevel"/>
    <w:tmpl w:val="8018B93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61A545C7"/>
    <w:multiLevelType w:val="multilevel"/>
    <w:tmpl w:val="D190F680"/>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7562791"/>
    <w:multiLevelType w:val="multilevel"/>
    <w:tmpl w:val="42AE9F9C"/>
    <w:lvl w:ilvl="0">
      <w:start w:val="10"/>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FE60C08"/>
    <w:multiLevelType w:val="hybridMultilevel"/>
    <w:tmpl w:val="685065C8"/>
    <w:lvl w:ilvl="0" w:tplc="A288DB30">
      <w:start w:val="3"/>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707E696D"/>
    <w:multiLevelType w:val="hybridMultilevel"/>
    <w:tmpl w:val="86D64684"/>
    <w:lvl w:ilvl="0" w:tplc="8E4ECD56">
      <w:start w:val="1"/>
      <w:numFmt w:val="decimal"/>
      <w:lvlText w:val="%1."/>
      <w:lvlJc w:val="left"/>
      <w:pPr>
        <w:ind w:left="789" w:hanging="360"/>
      </w:pPr>
      <w:rPr>
        <w:rFonts w:hint="default"/>
        <w:color w:val="auto"/>
      </w:rPr>
    </w:lvl>
    <w:lvl w:ilvl="1" w:tplc="04190019" w:tentative="1">
      <w:start w:val="1"/>
      <w:numFmt w:val="lowerLetter"/>
      <w:lvlText w:val="%2."/>
      <w:lvlJc w:val="left"/>
      <w:pPr>
        <w:ind w:left="1509" w:hanging="360"/>
      </w:pPr>
    </w:lvl>
    <w:lvl w:ilvl="2" w:tplc="0419001B" w:tentative="1">
      <w:start w:val="1"/>
      <w:numFmt w:val="lowerRoman"/>
      <w:lvlText w:val="%3."/>
      <w:lvlJc w:val="right"/>
      <w:pPr>
        <w:ind w:left="2229" w:hanging="180"/>
      </w:pPr>
    </w:lvl>
    <w:lvl w:ilvl="3" w:tplc="0419000F" w:tentative="1">
      <w:start w:val="1"/>
      <w:numFmt w:val="decimal"/>
      <w:lvlText w:val="%4."/>
      <w:lvlJc w:val="left"/>
      <w:pPr>
        <w:ind w:left="2949" w:hanging="360"/>
      </w:pPr>
    </w:lvl>
    <w:lvl w:ilvl="4" w:tplc="04190019" w:tentative="1">
      <w:start w:val="1"/>
      <w:numFmt w:val="lowerLetter"/>
      <w:lvlText w:val="%5."/>
      <w:lvlJc w:val="left"/>
      <w:pPr>
        <w:ind w:left="3669" w:hanging="360"/>
      </w:pPr>
    </w:lvl>
    <w:lvl w:ilvl="5" w:tplc="0419001B" w:tentative="1">
      <w:start w:val="1"/>
      <w:numFmt w:val="lowerRoman"/>
      <w:lvlText w:val="%6."/>
      <w:lvlJc w:val="right"/>
      <w:pPr>
        <w:ind w:left="4389" w:hanging="180"/>
      </w:pPr>
    </w:lvl>
    <w:lvl w:ilvl="6" w:tplc="0419000F" w:tentative="1">
      <w:start w:val="1"/>
      <w:numFmt w:val="decimal"/>
      <w:lvlText w:val="%7."/>
      <w:lvlJc w:val="left"/>
      <w:pPr>
        <w:ind w:left="5109" w:hanging="360"/>
      </w:pPr>
    </w:lvl>
    <w:lvl w:ilvl="7" w:tplc="04190019" w:tentative="1">
      <w:start w:val="1"/>
      <w:numFmt w:val="lowerLetter"/>
      <w:lvlText w:val="%8."/>
      <w:lvlJc w:val="left"/>
      <w:pPr>
        <w:ind w:left="5829" w:hanging="360"/>
      </w:pPr>
    </w:lvl>
    <w:lvl w:ilvl="8" w:tplc="0419001B" w:tentative="1">
      <w:start w:val="1"/>
      <w:numFmt w:val="lowerRoman"/>
      <w:lvlText w:val="%9."/>
      <w:lvlJc w:val="right"/>
      <w:pPr>
        <w:ind w:left="6549" w:hanging="180"/>
      </w:pPr>
    </w:lvl>
  </w:abstractNum>
  <w:abstractNum w:abstractNumId="25" w15:restartNumberingAfterBreak="0">
    <w:nsid w:val="78076E89"/>
    <w:multiLevelType w:val="multilevel"/>
    <w:tmpl w:val="8B3297FA"/>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5"/>
  </w:num>
  <w:num w:numId="2">
    <w:abstractNumId w:val="8"/>
  </w:num>
  <w:num w:numId="3">
    <w:abstractNumId w:val="14"/>
  </w:num>
  <w:num w:numId="4">
    <w:abstractNumId w:val="15"/>
  </w:num>
  <w:num w:numId="5">
    <w:abstractNumId w:val="20"/>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16"/>
  </w:num>
  <w:num w:numId="10">
    <w:abstractNumId w:val="19"/>
  </w:num>
  <w:num w:numId="11">
    <w:abstractNumId w:val="17"/>
  </w:num>
  <w:num w:numId="12">
    <w:abstractNumId w:val="25"/>
  </w:num>
  <w:num w:numId="13">
    <w:abstractNumId w:val="21"/>
  </w:num>
  <w:num w:numId="14">
    <w:abstractNumId w:val="13"/>
  </w:num>
  <w:num w:numId="15">
    <w:abstractNumId w:val="1"/>
  </w:num>
  <w:num w:numId="16">
    <w:abstractNumId w:val="0"/>
  </w:num>
  <w:num w:numId="17">
    <w:abstractNumId w:val="2"/>
  </w:num>
  <w:num w:numId="18">
    <w:abstractNumId w:val="11"/>
  </w:num>
  <w:num w:numId="19">
    <w:abstractNumId w:val="10"/>
  </w:num>
  <w:num w:numId="20">
    <w:abstractNumId w:val="3"/>
  </w:num>
  <w:num w:numId="21">
    <w:abstractNumId w:val="9"/>
  </w:num>
  <w:num w:numId="22">
    <w:abstractNumId w:val="23"/>
  </w:num>
  <w:num w:numId="23">
    <w:abstractNumId w:val="6"/>
  </w:num>
  <w:num w:numId="24">
    <w:abstractNumId w:val="22"/>
  </w:num>
  <w:num w:numId="25">
    <w:abstractNumId w:val="12"/>
  </w:num>
  <w:num w:numId="26">
    <w:abstractNumId w:val="18"/>
  </w:num>
  <w:num w:numId="27">
    <w:abstractNumId w:val="7"/>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707"/>
    <w:rsid w:val="0000771D"/>
    <w:rsid w:val="00011426"/>
    <w:rsid w:val="000127A9"/>
    <w:rsid w:val="000136D6"/>
    <w:rsid w:val="0001372F"/>
    <w:rsid w:val="0001652F"/>
    <w:rsid w:val="00020B0C"/>
    <w:rsid w:val="00021AC2"/>
    <w:rsid w:val="0002336A"/>
    <w:rsid w:val="00023883"/>
    <w:rsid w:val="00026F5B"/>
    <w:rsid w:val="0003114C"/>
    <w:rsid w:val="00035C5B"/>
    <w:rsid w:val="000410B6"/>
    <w:rsid w:val="00042565"/>
    <w:rsid w:val="0004411A"/>
    <w:rsid w:val="000457EC"/>
    <w:rsid w:val="000471D7"/>
    <w:rsid w:val="00051BF4"/>
    <w:rsid w:val="00057AA0"/>
    <w:rsid w:val="00063068"/>
    <w:rsid w:val="0006363A"/>
    <w:rsid w:val="00070590"/>
    <w:rsid w:val="00076771"/>
    <w:rsid w:val="00080FE8"/>
    <w:rsid w:val="00081BFF"/>
    <w:rsid w:val="00082169"/>
    <w:rsid w:val="00082BEF"/>
    <w:rsid w:val="000837E5"/>
    <w:rsid w:val="000838B3"/>
    <w:rsid w:val="000863E4"/>
    <w:rsid w:val="000A71E2"/>
    <w:rsid w:val="000B04AD"/>
    <w:rsid w:val="000B2192"/>
    <w:rsid w:val="000B24C6"/>
    <w:rsid w:val="000B6094"/>
    <w:rsid w:val="000C0B6F"/>
    <w:rsid w:val="000D0D1A"/>
    <w:rsid w:val="000D2DD4"/>
    <w:rsid w:val="000D4B06"/>
    <w:rsid w:val="000E22FB"/>
    <w:rsid w:val="000E6B5D"/>
    <w:rsid w:val="000E7207"/>
    <w:rsid w:val="000E77D2"/>
    <w:rsid w:val="0011440F"/>
    <w:rsid w:val="00114A1D"/>
    <w:rsid w:val="00121EC2"/>
    <w:rsid w:val="00124708"/>
    <w:rsid w:val="001362EF"/>
    <w:rsid w:val="001379DB"/>
    <w:rsid w:val="00140054"/>
    <w:rsid w:val="001442A5"/>
    <w:rsid w:val="00146FF0"/>
    <w:rsid w:val="00151B51"/>
    <w:rsid w:val="001535BF"/>
    <w:rsid w:val="00153953"/>
    <w:rsid w:val="00154D92"/>
    <w:rsid w:val="00155C3C"/>
    <w:rsid w:val="001612D2"/>
    <w:rsid w:val="00164022"/>
    <w:rsid w:val="00167BAA"/>
    <w:rsid w:val="00170003"/>
    <w:rsid w:val="00172534"/>
    <w:rsid w:val="001778CA"/>
    <w:rsid w:val="001818E3"/>
    <w:rsid w:val="00181E32"/>
    <w:rsid w:val="00182461"/>
    <w:rsid w:val="00184002"/>
    <w:rsid w:val="00195B49"/>
    <w:rsid w:val="00197CE3"/>
    <w:rsid w:val="001A3B86"/>
    <w:rsid w:val="001A5745"/>
    <w:rsid w:val="001A7523"/>
    <w:rsid w:val="001A7D9B"/>
    <w:rsid w:val="001B120D"/>
    <w:rsid w:val="001B2D80"/>
    <w:rsid w:val="001B5FE9"/>
    <w:rsid w:val="001B63F7"/>
    <w:rsid w:val="001C0469"/>
    <w:rsid w:val="001C0CFE"/>
    <w:rsid w:val="001C11F7"/>
    <w:rsid w:val="001C38FE"/>
    <w:rsid w:val="001D0FE1"/>
    <w:rsid w:val="001D17FC"/>
    <w:rsid w:val="001D1CB7"/>
    <w:rsid w:val="001D5CF8"/>
    <w:rsid w:val="001D5ED5"/>
    <w:rsid w:val="001D63FB"/>
    <w:rsid w:val="001E0465"/>
    <w:rsid w:val="001E15BE"/>
    <w:rsid w:val="001E2619"/>
    <w:rsid w:val="001E3192"/>
    <w:rsid w:val="001E490B"/>
    <w:rsid w:val="001E69BD"/>
    <w:rsid w:val="001E7E90"/>
    <w:rsid w:val="001F7BF1"/>
    <w:rsid w:val="00200D70"/>
    <w:rsid w:val="002052F5"/>
    <w:rsid w:val="0021092A"/>
    <w:rsid w:val="00211067"/>
    <w:rsid w:val="00213B89"/>
    <w:rsid w:val="00213FD8"/>
    <w:rsid w:val="00214A8C"/>
    <w:rsid w:val="00214BE4"/>
    <w:rsid w:val="0021748E"/>
    <w:rsid w:val="00222394"/>
    <w:rsid w:val="0022383B"/>
    <w:rsid w:val="00224A9A"/>
    <w:rsid w:val="00232CA1"/>
    <w:rsid w:val="002340BE"/>
    <w:rsid w:val="0023431F"/>
    <w:rsid w:val="0023538C"/>
    <w:rsid w:val="00236733"/>
    <w:rsid w:val="00241BBA"/>
    <w:rsid w:val="0024396D"/>
    <w:rsid w:val="0024735B"/>
    <w:rsid w:val="002473A5"/>
    <w:rsid w:val="00250284"/>
    <w:rsid w:val="002537E6"/>
    <w:rsid w:val="002573C0"/>
    <w:rsid w:val="00263C46"/>
    <w:rsid w:val="0026635E"/>
    <w:rsid w:val="002704D5"/>
    <w:rsid w:val="00272D1C"/>
    <w:rsid w:val="0027441A"/>
    <w:rsid w:val="00274F11"/>
    <w:rsid w:val="00291167"/>
    <w:rsid w:val="00296A2E"/>
    <w:rsid w:val="002B766E"/>
    <w:rsid w:val="002C1FD4"/>
    <w:rsid w:val="002C3E77"/>
    <w:rsid w:val="002C4F27"/>
    <w:rsid w:val="002C6795"/>
    <w:rsid w:val="002C77DD"/>
    <w:rsid w:val="002D7E82"/>
    <w:rsid w:val="002E0FF0"/>
    <w:rsid w:val="002E50F3"/>
    <w:rsid w:val="002E600F"/>
    <w:rsid w:val="002E6581"/>
    <w:rsid w:val="002F1C9B"/>
    <w:rsid w:val="002F5300"/>
    <w:rsid w:val="002F55E9"/>
    <w:rsid w:val="002F6E50"/>
    <w:rsid w:val="0030260E"/>
    <w:rsid w:val="00302647"/>
    <w:rsid w:val="00307632"/>
    <w:rsid w:val="0030774F"/>
    <w:rsid w:val="00311D68"/>
    <w:rsid w:val="003142B5"/>
    <w:rsid w:val="003147DC"/>
    <w:rsid w:val="003160EE"/>
    <w:rsid w:val="0032347E"/>
    <w:rsid w:val="00324CC2"/>
    <w:rsid w:val="00325927"/>
    <w:rsid w:val="00327CF5"/>
    <w:rsid w:val="00327E56"/>
    <w:rsid w:val="003451A1"/>
    <w:rsid w:val="003467E9"/>
    <w:rsid w:val="0035025F"/>
    <w:rsid w:val="0035303C"/>
    <w:rsid w:val="00353A20"/>
    <w:rsid w:val="003612DE"/>
    <w:rsid w:val="003666F3"/>
    <w:rsid w:val="0037113C"/>
    <w:rsid w:val="00376EEA"/>
    <w:rsid w:val="0038366C"/>
    <w:rsid w:val="00384496"/>
    <w:rsid w:val="0038521A"/>
    <w:rsid w:val="00386713"/>
    <w:rsid w:val="003918AA"/>
    <w:rsid w:val="00392140"/>
    <w:rsid w:val="0039663F"/>
    <w:rsid w:val="00397335"/>
    <w:rsid w:val="003A068D"/>
    <w:rsid w:val="003A1F58"/>
    <w:rsid w:val="003A2B16"/>
    <w:rsid w:val="003B073B"/>
    <w:rsid w:val="003B0B90"/>
    <w:rsid w:val="003B4B3A"/>
    <w:rsid w:val="003C25D4"/>
    <w:rsid w:val="003D21B3"/>
    <w:rsid w:val="003D330B"/>
    <w:rsid w:val="003F38EC"/>
    <w:rsid w:val="003F6658"/>
    <w:rsid w:val="0040280F"/>
    <w:rsid w:val="0042024B"/>
    <w:rsid w:val="0042059E"/>
    <w:rsid w:val="00424A7D"/>
    <w:rsid w:val="00424F06"/>
    <w:rsid w:val="00425909"/>
    <w:rsid w:val="00430834"/>
    <w:rsid w:val="00430914"/>
    <w:rsid w:val="00432200"/>
    <w:rsid w:val="00432E9D"/>
    <w:rsid w:val="00433E7C"/>
    <w:rsid w:val="00435E41"/>
    <w:rsid w:val="004360C7"/>
    <w:rsid w:val="00437E71"/>
    <w:rsid w:val="00443E1D"/>
    <w:rsid w:val="00445F9C"/>
    <w:rsid w:val="004618F8"/>
    <w:rsid w:val="00467827"/>
    <w:rsid w:val="0047152A"/>
    <w:rsid w:val="00474593"/>
    <w:rsid w:val="00475FDD"/>
    <w:rsid w:val="0047792F"/>
    <w:rsid w:val="0048318B"/>
    <w:rsid w:val="00495C81"/>
    <w:rsid w:val="004A0CEB"/>
    <w:rsid w:val="004A375B"/>
    <w:rsid w:val="004A5114"/>
    <w:rsid w:val="004A76C4"/>
    <w:rsid w:val="004B27EA"/>
    <w:rsid w:val="004B4FF9"/>
    <w:rsid w:val="004C0A0A"/>
    <w:rsid w:val="004C0A8F"/>
    <w:rsid w:val="004C2D70"/>
    <w:rsid w:val="004C6622"/>
    <w:rsid w:val="004E0003"/>
    <w:rsid w:val="004E51F2"/>
    <w:rsid w:val="004F7EDB"/>
    <w:rsid w:val="00500DE8"/>
    <w:rsid w:val="00504DBE"/>
    <w:rsid w:val="005071AA"/>
    <w:rsid w:val="005120FF"/>
    <w:rsid w:val="005126D3"/>
    <w:rsid w:val="005138DB"/>
    <w:rsid w:val="00517650"/>
    <w:rsid w:val="005222B6"/>
    <w:rsid w:val="0052234F"/>
    <w:rsid w:val="005254F8"/>
    <w:rsid w:val="00525AB8"/>
    <w:rsid w:val="0052635B"/>
    <w:rsid w:val="00527DD2"/>
    <w:rsid w:val="00530482"/>
    <w:rsid w:val="00545156"/>
    <w:rsid w:val="00545456"/>
    <w:rsid w:val="00557062"/>
    <w:rsid w:val="00562D02"/>
    <w:rsid w:val="00563169"/>
    <w:rsid w:val="00566FD8"/>
    <w:rsid w:val="00572748"/>
    <w:rsid w:val="00581728"/>
    <w:rsid w:val="00583A97"/>
    <w:rsid w:val="005863B6"/>
    <w:rsid w:val="00586A49"/>
    <w:rsid w:val="00590873"/>
    <w:rsid w:val="005926FB"/>
    <w:rsid w:val="00593FEA"/>
    <w:rsid w:val="00596FAA"/>
    <w:rsid w:val="005A51DE"/>
    <w:rsid w:val="005B5D64"/>
    <w:rsid w:val="005C05AF"/>
    <w:rsid w:val="005C4C45"/>
    <w:rsid w:val="005C7761"/>
    <w:rsid w:val="005D0760"/>
    <w:rsid w:val="005D2A77"/>
    <w:rsid w:val="005D5F78"/>
    <w:rsid w:val="005E49F7"/>
    <w:rsid w:val="005E53CC"/>
    <w:rsid w:val="005E74CE"/>
    <w:rsid w:val="005F07B5"/>
    <w:rsid w:val="005F2647"/>
    <w:rsid w:val="005F3654"/>
    <w:rsid w:val="005F79E9"/>
    <w:rsid w:val="00610633"/>
    <w:rsid w:val="00611266"/>
    <w:rsid w:val="00612444"/>
    <w:rsid w:val="006168D2"/>
    <w:rsid w:val="0061721D"/>
    <w:rsid w:val="0061793E"/>
    <w:rsid w:val="00631861"/>
    <w:rsid w:val="00643C4A"/>
    <w:rsid w:val="00651F2D"/>
    <w:rsid w:val="00660974"/>
    <w:rsid w:val="0066121B"/>
    <w:rsid w:val="00673EC7"/>
    <w:rsid w:val="006768C7"/>
    <w:rsid w:val="006837BB"/>
    <w:rsid w:val="006860E8"/>
    <w:rsid w:val="006861E4"/>
    <w:rsid w:val="00696F50"/>
    <w:rsid w:val="006A1EEF"/>
    <w:rsid w:val="006A5FD6"/>
    <w:rsid w:val="006B019D"/>
    <w:rsid w:val="006B0751"/>
    <w:rsid w:val="006B0E1B"/>
    <w:rsid w:val="006B3835"/>
    <w:rsid w:val="006B4BE2"/>
    <w:rsid w:val="006B51B9"/>
    <w:rsid w:val="006B5810"/>
    <w:rsid w:val="006D05A4"/>
    <w:rsid w:val="006D0D58"/>
    <w:rsid w:val="006D3B7C"/>
    <w:rsid w:val="006D4389"/>
    <w:rsid w:val="006E66D7"/>
    <w:rsid w:val="006F0623"/>
    <w:rsid w:val="006F47FE"/>
    <w:rsid w:val="006F5791"/>
    <w:rsid w:val="006F6A52"/>
    <w:rsid w:val="00706AFF"/>
    <w:rsid w:val="007100C9"/>
    <w:rsid w:val="0071025D"/>
    <w:rsid w:val="00710A38"/>
    <w:rsid w:val="00713D48"/>
    <w:rsid w:val="007147C4"/>
    <w:rsid w:val="007154A1"/>
    <w:rsid w:val="00722836"/>
    <w:rsid w:val="00723A7A"/>
    <w:rsid w:val="00723C53"/>
    <w:rsid w:val="00727694"/>
    <w:rsid w:val="00732F0D"/>
    <w:rsid w:val="00737DAA"/>
    <w:rsid w:val="007421E3"/>
    <w:rsid w:val="0074474B"/>
    <w:rsid w:val="007454CF"/>
    <w:rsid w:val="0074578C"/>
    <w:rsid w:val="00747757"/>
    <w:rsid w:val="00754E16"/>
    <w:rsid w:val="00755DE6"/>
    <w:rsid w:val="00756C81"/>
    <w:rsid w:val="00756DDA"/>
    <w:rsid w:val="00763270"/>
    <w:rsid w:val="00764F41"/>
    <w:rsid w:val="00772B2D"/>
    <w:rsid w:val="007732AE"/>
    <w:rsid w:val="00773737"/>
    <w:rsid w:val="007767CF"/>
    <w:rsid w:val="00782FF5"/>
    <w:rsid w:val="007872B5"/>
    <w:rsid w:val="00787569"/>
    <w:rsid w:val="007927C8"/>
    <w:rsid w:val="00793FAC"/>
    <w:rsid w:val="00795C6E"/>
    <w:rsid w:val="007A3421"/>
    <w:rsid w:val="007B257D"/>
    <w:rsid w:val="007B2E24"/>
    <w:rsid w:val="007B3805"/>
    <w:rsid w:val="007C3CDE"/>
    <w:rsid w:val="007C6B17"/>
    <w:rsid w:val="007D62BC"/>
    <w:rsid w:val="007D64E1"/>
    <w:rsid w:val="007D71C0"/>
    <w:rsid w:val="007E4E16"/>
    <w:rsid w:val="007E5F1B"/>
    <w:rsid w:val="007F04BE"/>
    <w:rsid w:val="007F0D1D"/>
    <w:rsid w:val="007F5FAD"/>
    <w:rsid w:val="007F7F8D"/>
    <w:rsid w:val="00800088"/>
    <w:rsid w:val="0080797D"/>
    <w:rsid w:val="008102CC"/>
    <w:rsid w:val="008137A3"/>
    <w:rsid w:val="00820FF6"/>
    <w:rsid w:val="00832075"/>
    <w:rsid w:val="008334A7"/>
    <w:rsid w:val="00836E0A"/>
    <w:rsid w:val="00837388"/>
    <w:rsid w:val="00842228"/>
    <w:rsid w:val="008468B2"/>
    <w:rsid w:val="00853224"/>
    <w:rsid w:val="00863509"/>
    <w:rsid w:val="008704DB"/>
    <w:rsid w:val="00872499"/>
    <w:rsid w:val="00880273"/>
    <w:rsid w:val="00885D78"/>
    <w:rsid w:val="0089100F"/>
    <w:rsid w:val="008914C5"/>
    <w:rsid w:val="008932DE"/>
    <w:rsid w:val="008A5A2D"/>
    <w:rsid w:val="008A6155"/>
    <w:rsid w:val="008B0BC8"/>
    <w:rsid w:val="008B37A7"/>
    <w:rsid w:val="008B3912"/>
    <w:rsid w:val="008B569B"/>
    <w:rsid w:val="008B56BE"/>
    <w:rsid w:val="008B769B"/>
    <w:rsid w:val="008C081E"/>
    <w:rsid w:val="008C3BB9"/>
    <w:rsid w:val="008D19F2"/>
    <w:rsid w:val="008E1935"/>
    <w:rsid w:val="008E4D8F"/>
    <w:rsid w:val="008E535E"/>
    <w:rsid w:val="008E5B51"/>
    <w:rsid w:val="008F5146"/>
    <w:rsid w:val="008F671D"/>
    <w:rsid w:val="0090298E"/>
    <w:rsid w:val="00902A5B"/>
    <w:rsid w:val="00910A65"/>
    <w:rsid w:val="00913A83"/>
    <w:rsid w:val="00920D36"/>
    <w:rsid w:val="0092195F"/>
    <w:rsid w:val="0092226E"/>
    <w:rsid w:val="0092356E"/>
    <w:rsid w:val="00925B41"/>
    <w:rsid w:val="009300C0"/>
    <w:rsid w:val="00931C8D"/>
    <w:rsid w:val="0094541A"/>
    <w:rsid w:val="009457BD"/>
    <w:rsid w:val="00946641"/>
    <w:rsid w:val="00952129"/>
    <w:rsid w:val="00952B3D"/>
    <w:rsid w:val="00955667"/>
    <w:rsid w:val="00972E24"/>
    <w:rsid w:val="00974097"/>
    <w:rsid w:val="009826F4"/>
    <w:rsid w:val="009845F6"/>
    <w:rsid w:val="0098727C"/>
    <w:rsid w:val="00991317"/>
    <w:rsid w:val="00993DFF"/>
    <w:rsid w:val="0099510D"/>
    <w:rsid w:val="009958A2"/>
    <w:rsid w:val="00995C45"/>
    <w:rsid w:val="009A051C"/>
    <w:rsid w:val="009A6581"/>
    <w:rsid w:val="009A7A45"/>
    <w:rsid w:val="009B2BFA"/>
    <w:rsid w:val="009B48F5"/>
    <w:rsid w:val="009B49DB"/>
    <w:rsid w:val="009B7727"/>
    <w:rsid w:val="009C0472"/>
    <w:rsid w:val="009C3C67"/>
    <w:rsid w:val="009C507A"/>
    <w:rsid w:val="009C6C46"/>
    <w:rsid w:val="009C709F"/>
    <w:rsid w:val="009D1A9B"/>
    <w:rsid w:val="009D2D34"/>
    <w:rsid w:val="009D3AFD"/>
    <w:rsid w:val="009E1F27"/>
    <w:rsid w:val="009E47FA"/>
    <w:rsid w:val="009F1A26"/>
    <w:rsid w:val="009F3E6F"/>
    <w:rsid w:val="009F4503"/>
    <w:rsid w:val="009F6A5E"/>
    <w:rsid w:val="009F6A6D"/>
    <w:rsid w:val="009F7BB4"/>
    <w:rsid w:val="00A03CF7"/>
    <w:rsid w:val="00A0713D"/>
    <w:rsid w:val="00A11148"/>
    <w:rsid w:val="00A153AD"/>
    <w:rsid w:val="00A16105"/>
    <w:rsid w:val="00A16A66"/>
    <w:rsid w:val="00A16FE4"/>
    <w:rsid w:val="00A212B4"/>
    <w:rsid w:val="00A36B86"/>
    <w:rsid w:val="00A5139C"/>
    <w:rsid w:val="00A52A1B"/>
    <w:rsid w:val="00A53116"/>
    <w:rsid w:val="00A54173"/>
    <w:rsid w:val="00A54780"/>
    <w:rsid w:val="00A54C10"/>
    <w:rsid w:val="00A624EB"/>
    <w:rsid w:val="00A66119"/>
    <w:rsid w:val="00A66D70"/>
    <w:rsid w:val="00A74FAE"/>
    <w:rsid w:val="00A76622"/>
    <w:rsid w:val="00A77D11"/>
    <w:rsid w:val="00A81D83"/>
    <w:rsid w:val="00A83D36"/>
    <w:rsid w:val="00A857C3"/>
    <w:rsid w:val="00A91015"/>
    <w:rsid w:val="00A91CC1"/>
    <w:rsid w:val="00A948D6"/>
    <w:rsid w:val="00AA00F0"/>
    <w:rsid w:val="00AB017F"/>
    <w:rsid w:val="00AB6235"/>
    <w:rsid w:val="00AC03EA"/>
    <w:rsid w:val="00AC3F35"/>
    <w:rsid w:val="00AC6C68"/>
    <w:rsid w:val="00AE2B05"/>
    <w:rsid w:val="00AE3E91"/>
    <w:rsid w:val="00AE406E"/>
    <w:rsid w:val="00AE767E"/>
    <w:rsid w:val="00AE77CD"/>
    <w:rsid w:val="00AE77DE"/>
    <w:rsid w:val="00AF3669"/>
    <w:rsid w:val="00AF40CA"/>
    <w:rsid w:val="00B020ED"/>
    <w:rsid w:val="00B03519"/>
    <w:rsid w:val="00B067B7"/>
    <w:rsid w:val="00B13D78"/>
    <w:rsid w:val="00B15A4A"/>
    <w:rsid w:val="00B17234"/>
    <w:rsid w:val="00B17A84"/>
    <w:rsid w:val="00B20B99"/>
    <w:rsid w:val="00B24E82"/>
    <w:rsid w:val="00B25F57"/>
    <w:rsid w:val="00B33304"/>
    <w:rsid w:val="00B33558"/>
    <w:rsid w:val="00B363EB"/>
    <w:rsid w:val="00B412CE"/>
    <w:rsid w:val="00B415D3"/>
    <w:rsid w:val="00B419C4"/>
    <w:rsid w:val="00B4300A"/>
    <w:rsid w:val="00B50A96"/>
    <w:rsid w:val="00B50DA9"/>
    <w:rsid w:val="00B515D9"/>
    <w:rsid w:val="00B602B8"/>
    <w:rsid w:val="00B63D71"/>
    <w:rsid w:val="00B707CB"/>
    <w:rsid w:val="00B73F7C"/>
    <w:rsid w:val="00B9078C"/>
    <w:rsid w:val="00B9168E"/>
    <w:rsid w:val="00B9381C"/>
    <w:rsid w:val="00B9452E"/>
    <w:rsid w:val="00B94FDE"/>
    <w:rsid w:val="00B960E6"/>
    <w:rsid w:val="00B97A57"/>
    <w:rsid w:val="00BA265A"/>
    <w:rsid w:val="00BA7181"/>
    <w:rsid w:val="00BB0059"/>
    <w:rsid w:val="00BB429F"/>
    <w:rsid w:val="00BC7EE2"/>
    <w:rsid w:val="00BD2440"/>
    <w:rsid w:val="00BD2DB5"/>
    <w:rsid w:val="00BE07C9"/>
    <w:rsid w:val="00BE21EC"/>
    <w:rsid w:val="00BE5681"/>
    <w:rsid w:val="00BF6C40"/>
    <w:rsid w:val="00C02B06"/>
    <w:rsid w:val="00C04BB6"/>
    <w:rsid w:val="00C079DA"/>
    <w:rsid w:val="00C142ED"/>
    <w:rsid w:val="00C15357"/>
    <w:rsid w:val="00C16BB9"/>
    <w:rsid w:val="00C2121F"/>
    <w:rsid w:val="00C269B5"/>
    <w:rsid w:val="00C32CC2"/>
    <w:rsid w:val="00C32F67"/>
    <w:rsid w:val="00C35171"/>
    <w:rsid w:val="00C44702"/>
    <w:rsid w:val="00C47864"/>
    <w:rsid w:val="00C60150"/>
    <w:rsid w:val="00C640FE"/>
    <w:rsid w:val="00C655DD"/>
    <w:rsid w:val="00C71CB1"/>
    <w:rsid w:val="00C73D55"/>
    <w:rsid w:val="00C778C1"/>
    <w:rsid w:val="00C87C4D"/>
    <w:rsid w:val="00C942F5"/>
    <w:rsid w:val="00C9647F"/>
    <w:rsid w:val="00CA17CB"/>
    <w:rsid w:val="00CA540D"/>
    <w:rsid w:val="00CA6CA6"/>
    <w:rsid w:val="00CB012F"/>
    <w:rsid w:val="00CB236F"/>
    <w:rsid w:val="00CB2EB2"/>
    <w:rsid w:val="00CB3EA9"/>
    <w:rsid w:val="00CB4150"/>
    <w:rsid w:val="00CB73BC"/>
    <w:rsid w:val="00CD5FFF"/>
    <w:rsid w:val="00CE3455"/>
    <w:rsid w:val="00CE3CE2"/>
    <w:rsid w:val="00CE5A87"/>
    <w:rsid w:val="00CE60C3"/>
    <w:rsid w:val="00CE6291"/>
    <w:rsid w:val="00CE6D05"/>
    <w:rsid w:val="00CF0FE3"/>
    <w:rsid w:val="00CF3B8B"/>
    <w:rsid w:val="00CF7175"/>
    <w:rsid w:val="00D00E83"/>
    <w:rsid w:val="00D056DD"/>
    <w:rsid w:val="00D06744"/>
    <w:rsid w:val="00D079F9"/>
    <w:rsid w:val="00D12636"/>
    <w:rsid w:val="00D13961"/>
    <w:rsid w:val="00D16C5E"/>
    <w:rsid w:val="00D25F42"/>
    <w:rsid w:val="00D27305"/>
    <w:rsid w:val="00D367CB"/>
    <w:rsid w:val="00D371D2"/>
    <w:rsid w:val="00D46C89"/>
    <w:rsid w:val="00D50F4B"/>
    <w:rsid w:val="00D679E1"/>
    <w:rsid w:val="00D83902"/>
    <w:rsid w:val="00D8546A"/>
    <w:rsid w:val="00D90188"/>
    <w:rsid w:val="00D91A66"/>
    <w:rsid w:val="00D9237F"/>
    <w:rsid w:val="00D945D6"/>
    <w:rsid w:val="00DA1EE6"/>
    <w:rsid w:val="00DA20EE"/>
    <w:rsid w:val="00DA3B38"/>
    <w:rsid w:val="00DB2F49"/>
    <w:rsid w:val="00DB373B"/>
    <w:rsid w:val="00DC005D"/>
    <w:rsid w:val="00DC0AFA"/>
    <w:rsid w:val="00DC2896"/>
    <w:rsid w:val="00DC2F6C"/>
    <w:rsid w:val="00DD3FCF"/>
    <w:rsid w:val="00DD5FD8"/>
    <w:rsid w:val="00DD7D8B"/>
    <w:rsid w:val="00DD7FFB"/>
    <w:rsid w:val="00DF489D"/>
    <w:rsid w:val="00DF4F52"/>
    <w:rsid w:val="00E00FF3"/>
    <w:rsid w:val="00E01FA2"/>
    <w:rsid w:val="00E04300"/>
    <w:rsid w:val="00E065B1"/>
    <w:rsid w:val="00E0735E"/>
    <w:rsid w:val="00E07633"/>
    <w:rsid w:val="00E1008F"/>
    <w:rsid w:val="00E123F2"/>
    <w:rsid w:val="00E137B5"/>
    <w:rsid w:val="00E16E74"/>
    <w:rsid w:val="00E20E3B"/>
    <w:rsid w:val="00E2157D"/>
    <w:rsid w:val="00E22CE7"/>
    <w:rsid w:val="00E237F3"/>
    <w:rsid w:val="00E315B3"/>
    <w:rsid w:val="00E33672"/>
    <w:rsid w:val="00E343F0"/>
    <w:rsid w:val="00E35DA2"/>
    <w:rsid w:val="00E364EE"/>
    <w:rsid w:val="00E376D2"/>
    <w:rsid w:val="00E40EB4"/>
    <w:rsid w:val="00E41DE3"/>
    <w:rsid w:val="00E5163A"/>
    <w:rsid w:val="00E53B9A"/>
    <w:rsid w:val="00E55669"/>
    <w:rsid w:val="00E57111"/>
    <w:rsid w:val="00E57A15"/>
    <w:rsid w:val="00E63C1E"/>
    <w:rsid w:val="00E665D3"/>
    <w:rsid w:val="00E7152B"/>
    <w:rsid w:val="00E81BF3"/>
    <w:rsid w:val="00E83FD8"/>
    <w:rsid w:val="00E84554"/>
    <w:rsid w:val="00E87ED2"/>
    <w:rsid w:val="00EA0FAA"/>
    <w:rsid w:val="00EA13F7"/>
    <w:rsid w:val="00EA554A"/>
    <w:rsid w:val="00EA6A72"/>
    <w:rsid w:val="00EA708D"/>
    <w:rsid w:val="00EB013D"/>
    <w:rsid w:val="00EB1188"/>
    <w:rsid w:val="00EB284C"/>
    <w:rsid w:val="00EC57C3"/>
    <w:rsid w:val="00EC67E2"/>
    <w:rsid w:val="00ED0DD3"/>
    <w:rsid w:val="00ED3684"/>
    <w:rsid w:val="00ED3D3F"/>
    <w:rsid w:val="00ED5057"/>
    <w:rsid w:val="00EE1591"/>
    <w:rsid w:val="00EF0B66"/>
    <w:rsid w:val="00EF43C8"/>
    <w:rsid w:val="00F00129"/>
    <w:rsid w:val="00F00F5D"/>
    <w:rsid w:val="00F06573"/>
    <w:rsid w:val="00F11F5A"/>
    <w:rsid w:val="00F16B46"/>
    <w:rsid w:val="00F16EC8"/>
    <w:rsid w:val="00F16F31"/>
    <w:rsid w:val="00F17AF8"/>
    <w:rsid w:val="00F21DBE"/>
    <w:rsid w:val="00F26A73"/>
    <w:rsid w:val="00F275A7"/>
    <w:rsid w:val="00F33470"/>
    <w:rsid w:val="00F342DD"/>
    <w:rsid w:val="00F34F6D"/>
    <w:rsid w:val="00F3534C"/>
    <w:rsid w:val="00F40E61"/>
    <w:rsid w:val="00F442A1"/>
    <w:rsid w:val="00F45107"/>
    <w:rsid w:val="00F47683"/>
    <w:rsid w:val="00F47F47"/>
    <w:rsid w:val="00F55104"/>
    <w:rsid w:val="00F57E0E"/>
    <w:rsid w:val="00F60A94"/>
    <w:rsid w:val="00F614DA"/>
    <w:rsid w:val="00F61AC0"/>
    <w:rsid w:val="00F66E41"/>
    <w:rsid w:val="00F71FF2"/>
    <w:rsid w:val="00F72684"/>
    <w:rsid w:val="00F738A2"/>
    <w:rsid w:val="00F742BF"/>
    <w:rsid w:val="00F76539"/>
    <w:rsid w:val="00F77230"/>
    <w:rsid w:val="00F81FB8"/>
    <w:rsid w:val="00F82FF2"/>
    <w:rsid w:val="00F83855"/>
    <w:rsid w:val="00F85C9B"/>
    <w:rsid w:val="00F87901"/>
    <w:rsid w:val="00FA0810"/>
    <w:rsid w:val="00FA4A32"/>
    <w:rsid w:val="00FB028D"/>
    <w:rsid w:val="00FB5625"/>
    <w:rsid w:val="00FB5707"/>
    <w:rsid w:val="00FB71BD"/>
    <w:rsid w:val="00FC252C"/>
    <w:rsid w:val="00FC51CD"/>
    <w:rsid w:val="00FC5D51"/>
    <w:rsid w:val="00FC6EE4"/>
    <w:rsid w:val="00FD1368"/>
    <w:rsid w:val="00FE02F2"/>
    <w:rsid w:val="00FE1611"/>
    <w:rsid w:val="00FE35F5"/>
    <w:rsid w:val="00FE5CCB"/>
    <w:rsid w:val="00FF09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4"/>
    <o:shapelayout v:ext="edit">
      <o:idmap v:ext="edit" data="1"/>
    </o:shapelayout>
  </w:shapeDefaults>
  <w:decimalSymbol w:val=","/>
  <w:listSeparator w:val=";"/>
  <w14:docId w14:val="7F6B255F"/>
  <w15:docId w15:val="{D9975DEA-79FA-4A32-B4A3-AF64DF2D9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5707"/>
    <w:rPr>
      <w:rFonts w:ascii="Times New Roman" w:eastAsia="Times New Roman" w:hAnsi="Times New Roman"/>
    </w:rPr>
  </w:style>
  <w:style w:type="paragraph" w:styleId="11">
    <w:name w:val="heading 1"/>
    <w:basedOn w:val="a"/>
    <w:link w:val="12"/>
    <w:uiPriority w:val="9"/>
    <w:qFormat/>
    <w:locked/>
    <w:rsid w:val="00035C5B"/>
    <w:pPr>
      <w:spacing w:before="100" w:beforeAutospacing="1" w:after="100" w:afterAutospacing="1"/>
      <w:outlineLvl w:val="0"/>
    </w:pPr>
    <w:rPr>
      <w:b/>
      <w:bCs/>
      <w:kern w:val="36"/>
      <w:sz w:val="48"/>
      <w:szCs w:val="48"/>
    </w:rPr>
  </w:style>
  <w:style w:type="paragraph" w:styleId="20">
    <w:name w:val="heading 2"/>
    <w:basedOn w:val="a"/>
    <w:next w:val="a"/>
    <w:link w:val="21"/>
    <w:unhideWhenUsed/>
    <w:qFormat/>
    <w:locked/>
    <w:rsid w:val="00035C5B"/>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FB5707"/>
    <w:rPr>
      <w:rFonts w:cs="Times New Roman"/>
      <w:color w:val="0000FF"/>
      <w:u w:val="single"/>
    </w:rPr>
  </w:style>
  <w:style w:type="paragraph" w:styleId="a4">
    <w:name w:val="Balloon Text"/>
    <w:basedOn w:val="a"/>
    <w:link w:val="a5"/>
    <w:uiPriority w:val="99"/>
    <w:semiHidden/>
    <w:rsid w:val="00FB5707"/>
    <w:rPr>
      <w:rFonts w:ascii="Tahoma" w:hAnsi="Tahoma" w:cs="Tahoma"/>
      <w:sz w:val="16"/>
      <w:szCs w:val="16"/>
    </w:rPr>
  </w:style>
  <w:style w:type="character" w:customStyle="1" w:styleId="a5">
    <w:name w:val="Текст выноски Знак"/>
    <w:basedOn w:val="a0"/>
    <w:link w:val="a4"/>
    <w:uiPriority w:val="99"/>
    <w:semiHidden/>
    <w:locked/>
    <w:rsid w:val="00FB5707"/>
    <w:rPr>
      <w:rFonts w:ascii="Tahoma" w:hAnsi="Tahoma" w:cs="Tahoma"/>
      <w:sz w:val="16"/>
      <w:szCs w:val="16"/>
      <w:lang w:eastAsia="ru-RU"/>
    </w:rPr>
  </w:style>
  <w:style w:type="paragraph" w:customStyle="1" w:styleId="13">
    <w:name w:val="Абзац списка1"/>
    <w:basedOn w:val="a"/>
    <w:uiPriority w:val="99"/>
    <w:rsid w:val="00800088"/>
    <w:pPr>
      <w:spacing w:after="200" w:line="276" w:lineRule="auto"/>
      <w:ind w:left="720"/>
      <w:contextualSpacing/>
    </w:pPr>
    <w:rPr>
      <w:rFonts w:ascii="Calibri" w:hAnsi="Calibri"/>
      <w:sz w:val="22"/>
      <w:szCs w:val="22"/>
      <w:lang w:eastAsia="en-US"/>
    </w:rPr>
  </w:style>
  <w:style w:type="paragraph" w:styleId="a6">
    <w:name w:val="Body Text Indent"/>
    <w:basedOn w:val="a"/>
    <w:link w:val="a7"/>
    <w:uiPriority w:val="99"/>
    <w:rsid w:val="00800088"/>
    <w:pPr>
      <w:ind w:firstLine="851"/>
      <w:jc w:val="both"/>
    </w:pPr>
    <w:rPr>
      <w:rFonts w:eastAsia="Calibri"/>
      <w:sz w:val="24"/>
      <w:szCs w:val="24"/>
    </w:rPr>
  </w:style>
  <w:style w:type="character" w:customStyle="1" w:styleId="BodyTextIndentChar">
    <w:name w:val="Body Text Indent Char"/>
    <w:basedOn w:val="a0"/>
    <w:uiPriority w:val="99"/>
    <w:semiHidden/>
    <w:locked/>
    <w:rsid w:val="00B50A96"/>
    <w:rPr>
      <w:rFonts w:ascii="Times New Roman" w:hAnsi="Times New Roman" w:cs="Times New Roman"/>
      <w:sz w:val="20"/>
      <w:szCs w:val="20"/>
    </w:rPr>
  </w:style>
  <w:style w:type="character" w:customStyle="1" w:styleId="a7">
    <w:name w:val="Основной текст с отступом Знак"/>
    <w:basedOn w:val="a0"/>
    <w:link w:val="a6"/>
    <w:uiPriority w:val="99"/>
    <w:locked/>
    <w:rsid w:val="00800088"/>
    <w:rPr>
      <w:rFonts w:cs="Times New Roman"/>
      <w:sz w:val="24"/>
      <w:szCs w:val="24"/>
      <w:lang w:val="ru-RU" w:eastAsia="ru-RU" w:bidi="ar-SA"/>
    </w:rPr>
  </w:style>
  <w:style w:type="paragraph" w:styleId="a8">
    <w:name w:val="header"/>
    <w:basedOn w:val="a"/>
    <w:link w:val="a9"/>
    <w:uiPriority w:val="99"/>
    <w:unhideWhenUsed/>
    <w:rsid w:val="001379DB"/>
    <w:pPr>
      <w:tabs>
        <w:tab w:val="center" w:pos="4677"/>
        <w:tab w:val="right" w:pos="9355"/>
      </w:tabs>
    </w:pPr>
  </w:style>
  <w:style w:type="character" w:customStyle="1" w:styleId="a9">
    <w:name w:val="Верхний колонтитул Знак"/>
    <w:basedOn w:val="a0"/>
    <w:link w:val="a8"/>
    <w:uiPriority w:val="99"/>
    <w:rsid w:val="001379DB"/>
    <w:rPr>
      <w:rFonts w:ascii="Times New Roman" w:eastAsia="Times New Roman" w:hAnsi="Times New Roman"/>
      <w:sz w:val="20"/>
      <w:szCs w:val="20"/>
    </w:rPr>
  </w:style>
  <w:style w:type="paragraph" w:styleId="aa">
    <w:name w:val="footer"/>
    <w:basedOn w:val="a"/>
    <w:link w:val="ab"/>
    <w:uiPriority w:val="99"/>
    <w:unhideWhenUsed/>
    <w:rsid w:val="001379DB"/>
    <w:pPr>
      <w:tabs>
        <w:tab w:val="center" w:pos="4677"/>
        <w:tab w:val="right" w:pos="9355"/>
      </w:tabs>
    </w:pPr>
  </w:style>
  <w:style w:type="character" w:customStyle="1" w:styleId="ab">
    <w:name w:val="Нижний колонтитул Знак"/>
    <w:basedOn w:val="a0"/>
    <w:link w:val="aa"/>
    <w:uiPriority w:val="99"/>
    <w:rsid w:val="001379DB"/>
    <w:rPr>
      <w:rFonts w:ascii="Times New Roman" w:eastAsia="Times New Roman" w:hAnsi="Times New Roman"/>
      <w:sz w:val="20"/>
      <w:szCs w:val="20"/>
    </w:rPr>
  </w:style>
  <w:style w:type="paragraph" w:customStyle="1" w:styleId="ConsNormal">
    <w:name w:val="ConsNormal Знак Знак"/>
    <w:link w:val="ConsNormal0"/>
    <w:rsid w:val="001379DB"/>
    <w:pPr>
      <w:widowControl w:val="0"/>
      <w:autoSpaceDE w:val="0"/>
      <w:autoSpaceDN w:val="0"/>
      <w:adjustRightInd w:val="0"/>
      <w:ind w:right="19772" w:firstLine="720"/>
    </w:pPr>
    <w:rPr>
      <w:rFonts w:ascii="Arial" w:eastAsia="Times New Roman" w:hAnsi="Arial"/>
      <w:sz w:val="22"/>
      <w:szCs w:val="22"/>
    </w:rPr>
  </w:style>
  <w:style w:type="character" w:customStyle="1" w:styleId="ConsNormal0">
    <w:name w:val="ConsNormal Знак Знак Знак"/>
    <w:link w:val="ConsNormal"/>
    <w:locked/>
    <w:rsid w:val="001379DB"/>
    <w:rPr>
      <w:rFonts w:ascii="Arial" w:eastAsia="Times New Roman" w:hAnsi="Arial"/>
      <w:sz w:val="22"/>
      <w:szCs w:val="22"/>
      <w:lang w:val="ru-RU" w:eastAsia="ru-RU" w:bidi="ar-SA"/>
    </w:rPr>
  </w:style>
  <w:style w:type="paragraph" w:styleId="ac">
    <w:name w:val="Normal (Web)"/>
    <w:basedOn w:val="a"/>
    <w:uiPriority w:val="99"/>
    <w:semiHidden/>
    <w:unhideWhenUsed/>
    <w:rsid w:val="00D91A66"/>
    <w:pPr>
      <w:spacing w:after="240"/>
    </w:pPr>
    <w:rPr>
      <w:sz w:val="24"/>
      <w:szCs w:val="24"/>
    </w:rPr>
  </w:style>
  <w:style w:type="paragraph" w:styleId="ad">
    <w:name w:val="List Paragraph"/>
    <w:aliases w:val="Text,Bullet List,FooterText,numbered,Подпись рисунка,Заголовок_3,ПКФ Список,Алроса_маркер (Уровень 4),Маркер,ПАРАГРАФ,Lists,Paragraphe de liste1,Bulletr List Paragraph,列出段落,列出段落1,Parágrafo da Lista1,リスト段落1,List Paragraph11,Таблица"/>
    <w:basedOn w:val="a"/>
    <w:link w:val="ae"/>
    <w:uiPriority w:val="34"/>
    <w:qFormat/>
    <w:rsid w:val="0002336A"/>
    <w:pPr>
      <w:spacing w:after="200" w:line="276" w:lineRule="auto"/>
      <w:ind w:left="720"/>
      <w:contextualSpacing/>
    </w:pPr>
    <w:rPr>
      <w:rFonts w:ascii="Calibri" w:eastAsia="Calibri" w:hAnsi="Calibri"/>
      <w:sz w:val="22"/>
      <w:szCs w:val="22"/>
      <w:lang w:eastAsia="en-US"/>
    </w:rPr>
  </w:style>
  <w:style w:type="paragraph" w:customStyle="1" w:styleId="10">
    <w:name w:val="1. Пункт"/>
    <w:basedOn w:val="a"/>
    <w:link w:val="14"/>
    <w:qFormat/>
    <w:rsid w:val="001E3192"/>
    <w:pPr>
      <w:numPr>
        <w:numId w:val="2"/>
      </w:numPr>
      <w:autoSpaceDE w:val="0"/>
      <w:autoSpaceDN w:val="0"/>
      <w:adjustRightInd w:val="0"/>
      <w:jc w:val="center"/>
      <w:outlineLvl w:val="2"/>
    </w:pPr>
    <w:rPr>
      <w:b/>
      <w:sz w:val="24"/>
      <w:szCs w:val="24"/>
      <w:lang w:bidi="en-US"/>
    </w:rPr>
  </w:style>
  <w:style w:type="paragraph" w:customStyle="1" w:styleId="2">
    <w:name w:val="2. Подпункт"/>
    <w:basedOn w:val="10"/>
    <w:link w:val="22"/>
    <w:qFormat/>
    <w:rsid w:val="001E3192"/>
    <w:pPr>
      <w:numPr>
        <w:ilvl w:val="1"/>
      </w:numPr>
      <w:ind w:left="2149" w:hanging="360"/>
      <w:jc w:val="both"/>
    </w:pPr>
    <w:rPr>
      <w:b w:val="0"/>
    </w:rPr>
  </w:style>
  <w:style w:type="character" w:customStyle="1" w:styleId="22">
    <w:name w:val="2. Подпункт Знак"/>
    <w:link w:val="2"/>
    <w:rsid w:val="001E3192"/>
    <w:rPr>
      <w:rFonts w:ascii="Times New Roman" w:eastAsia="Times New Roman" w:hAnsi="Times New Roman"/>
      <w:sz w:val="24"/>
      <w:szCs w:val="24"/>
      <w:lang w:bidi="en-US"/>
    </w:rPr>
  </w:style>
  <w:style w:type="numbering" w:customStyle="1" w:styleId="1">
    <w:name w:val="Стиль_Список1"/>
    <w:uiPriority w:val="99"/>
    <w:rsid w:val="001E3192"/>
    <w:pPr>
      <w:numPr>
        <w:numId w:val="2"/>
      </w:numPr>
    </w:pPr>
  </w:style>
  <w:style w:type="character" w:styleId="af">
    <w:name w:val="Emphasis"/>
    <w:uiPriority w:val="20"/>
    <w:qFormat/>
    <w:locked/>
    <w:rsid w:val="001E3192"/>
    <w:rPr>
      <w:i/>
      <w:iCs/>
    </w:rPr>
  </w:style>
  <w:style w:type="character" w:customStyle="1" w:styleId="12">
    <w:name w:val="Заголовок 1 Знак"/>
    <w:basedOn w:val="a0"/>
    <w:link w:val="11"/>
    <w:uiPriority w:val="9"/>
    <w:rsid w:val="00035C5B"/>
    <w:rPr>
      <w:rFonts w:ascii="Times New Roman" w:eastAsia="Times New Roman" w:hAnsi="Times New Roman"/>
      <w:b/>
      <w:bCs/>
      <w:kern w:val="36"/>
      <w:sz w:val="48"/>
      <w:szCs w:val="48"/>
    </w:rPr>
  </w:style>
  <w:style w:type="character" w:customStyle="1" w:styleId="21">
    <w:name w:val="Заголовок 2 Знак"/>
    <w:basedOn w:val="a0"/>
    <w:link w:val="20"/>
    <w:rsid w:val="00035C5B"/>
    <w:rPr>
      <w:rFonts w:ascii="Cambria" w:eastAsia="Times New Roman" w:hAnsi="Cambria"/>
      <w:b/>
      <w:bCs/>
      <w:color w:val="4F81BD"/>
      <w:sz w:val="26"/>
      <w:szCs w:val="26"/>
    </w:rPr>
  </w:style>
  <w:style w:type="character" w:customStyle="1" w:styleId="apple-converted-space">
    <w:name w:val="apple-converted-space"/>
    <w:basedOn w:val="a0"/>
    <w:rsid w:val="00035C5B"/>
  </w:style>
  <w:style w:type="character" w:customStyle="1" w:styleId="il">
    <w:name w:val="il"/>
    <w:basedOn w:val="a0"/>
    <w:rsid w:val="00035C5B"/>
  </w:style>
  <w:style w:type="table" w:styleId="af0">
    <w:name w:val="Table Grid"/>
    <w:basedOn w:val="a1"/>
    <w:uiPriority w:val="59"/>
    <w:locked/>
    <w:rsid w:val="00035C5B"/>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1">
    <w:name w:val="Body Text"/>
    <w:aliases w:val="Знак Знак Знак,Основной текст Знак Знак Знак, Знак Знак Знак,Body Text Char"/>
    <w:basedOn w:val="a"/>
    <w:link w:val="af2"/>
    <w:uiPriority w:val="99"/>
    <w:unhideWhenUsed/>
    <w:rsid w:val="00035C5B"/>
    <w:pPr>
      <w:spacing w:after="120"/>
    </w:pPr>
  </w:style>
  <w:style w:type="character" w:customStyle="1" w:styleId="af2">
    <w:name w:val="Основной текст Знак"/>
    <w:aliases w:val="Знак Знак Знак Знак,Основной текст Знак Знак Знак Знак, Знак Знак Знак Знак,Body Text Char Знак"/>
    <w:basedOn w:val="a0"/>
    <w:link w:val="af1"/>
    <w:uiPriority w:val="99"/>
    <w:rsid w:val="00035C5B"/>
    <w:rPr>
      <w:rFonts w:ascii="Times New Roman" w:eastAsia="Times New Roman" w:hAnsi="Times New Roman"/>
    </w:rPr>
  </w:style>
  <w:style w:type="character" w:customStyle="1" w:styleId="ae">
    <w:name w:val="Абзац списка Знак"/>
    <w:aliases w:val="Text Знак,Bullet List Знак,FooterText Знак,numbered Знак,Подпись рисунка Знак,Заголовок_3 Знак,ПКФ Список Знак,Алроса_маркер (Уровень 4) Знак,Маркер Знак,ПАРАГРАФ Знак,Lists Знак,Paragraphe de liste1 Знак,Bulletr List Paragraph Знак"/>
    <w:link w:val="ad"/>
    <w:uiPriority w:val="34"/>
    <w:locked/>
    <w:rsid w:val="00035C5B"/>
    <w:rPr>
      <w:sz w:val="22"/>
      <w:szCs w:val="22"/>
      <w:lang w:eastAsia="en-US"/>
    </w:rPr>
  </w:style>
  <w:style w:type="paragraph" w:customStyle="1" w:styleId="ConsPlusTitle">
    <w:name w:val="ConsPlusTitle"/>
    <w:uiPriority w:val="99"/>
    <w:rsid w:val="00035C5B"/>
    <w:pPr>
      <w:widowControl w:val="0"/>
      <w:autoSpaceDE w:val="0"/>
      <w:autoSpaceDN w:val="0"/>
    </w:pPr>
    <w:rPr>
      <w:rFonts w:eastAsia="Times New Roman" w:cs="Calibri"/>
      <w:b/>
      <w:sz w:val="22"/>
    </w:rPr>
  </w:style>
  <w:style w:type="paragraph" w:customStyle="1" w:styleId="23">
    <w:name w:val="Текст2"/>
    <w:basedOn w:val="a"/>
    <w:uiPriority w:val="99"/>
    <w:rsid w:val="00035C5B"/>
    <w:pPr>
      <w:suppressAutoHyphens/>
    </w:pPr>
    <w:rPr>
      <w:rFonts w:ascii="Courier New" w:hAnsi="Courier New"/>
      <w:lang w:eastAsia="ar-SA"/>
    </w:rPr>
  </w:style>
  <w:style w:type="character" w:customStyle="1" w:styleId="iceouttxt">
    <w:name w:val="iceouttxt"/>
    <w:basedOn w:val="a0"/>
    <w:rsid w:val="00035C5B"/>
  </w:style>
  <w:style w:type="character" w:styleId="af3">
    <w:name w:val="Strong"/>
    <w:basedOn w:val="a0"/>
    <w:uiPriority w:val="22"/>
    <w:qFormat/>
    <w:locked/>
    <w:rsid w:val="00035C5B"/>
    <w:rPr>
      <w:b/>
      <w:bCs/>
    </w:rPr>
  </w:style>
  <w:style w:type="paragraph" w:styleId="af4">
    <w:name w:val="No Spacing"/>
    <w:uiPriority w:val="1"/>
    <w:qFormat/>
    <w:rsid w:val="00035C5B"/>
    <w:rPr>
      <w:sz w:val="22"/>
      <w:szCs w:val="22"/>
      <w:lang w:eastAsia="en-US"/>
    </w:rPr>
  </w:style>
  <w:style w:type="paragraph" w:customStyle="1" w:styleId="Default">
    <w:name w:val="Default"/>
    <w:uiPriority w:val="99"/>
    <w:rsid w:val="00035C5B"/>
    <w:pPr>
      <w:suppressAutoHyphens/>
      <w:autoSpaceDE w:val="0"/>
    </w:pPr>
    <w:rPr>
      <w:rFonts w:ascii="Times New Roman" w:hAnsi="Times New Roman"/>
      <w:color w:val="000000"/>
      <w:kern w:val="1"/>
      <w:sz w:val="24"/>
      <w:szCs w:val="24"/>
      <w:lang w:eastAsia="ar-SA"/>
    </w:rPr>
  </w:style>
  <w:style w:type="character" w:customStyle="1" w:styleId="14">
    <w:name w:val="1. Пункт Знак"/>
    <w:link w:val="10"/>
    <w:rsid w:val="00035C5B"/>
    <w:rPr>
      <w:rFonts w:ascii="Times New Roman" w:eastAsia="Times New Roman" w:hAnsi="Times New Roman"/>
      <w:b/>
      <w:sz w:val="24"/>
      <w:szCs w:val="24"/>
      <w:lang w:bidi="en-US"/>
    </w:rPr>
  </w:style>
  <w:style w:type="table" w:customStyle="1" w:styleId="24">
    <w:name w:val="Сетка таблицы2"/>
    <w:basedOn w:val="a1"/>
    <w:uiPriority w:val="59"/>
    <w:rsid w:val="00035C5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6"/>
    <w:uiPriority w:val="99"/>
    <w:qFormat/>
    <w:rsid w:val="00035C5B"/>
    <w:pPr>
      <w:widowControl w:val="0"/>
      <w:autoSpaceDE w:val="0"/>
      <w:autoSpaceDN w:val="0"/>
      <w:adjustRightInd w:val="0"/>
      <w:spacing w:before="86" w:after="86"/>
      <w:ind w:left="283" w:hanging="283"/>
    </w:pPr>
    <w:rPr>
      <w:lang w:val="en-US"/>
    </w:rPr>
  </w:style>
  <w:style w:type="character" w:customStyle="1" w:styleId="af6">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5"/>
    <w:uiPriority w:val="99"/>
    <w:rsid w:val="00035C5B"/>
    <w:rPr>
      <w:rFonts w:ascii="Times New Roman" w:eastAsia="Times New Roman" w:hAnsi="Times New Roman"/>
      <w:lang w:val="en-US"/>
    </w:rPr>
  </w:style>
  <w:style w:type="paragraph" w:styleId="af7">
    <w:name w:val="Title"/>
    <w:basedOn w:val="a"/>
    <w:link w:val="af8"/>
    <w:uiPriority w:val="99"/>
    <w:qFormat/>
    <w:locked/>
    <w:rsid w:val="00035C5B"/>
    <w:pPr>
      <w:jc w:val="center"/>
    </w:pPr>
    <w:rPr>
      <w:b/>
      <w:sz w:val="24"/>
    </w:rPr>
  </w:style>
  <w:style w:type="character" w:customStyle="1" w:styleId="af8">
    <w:name w:val="Заголовок Знак"/>
    <w:basedOn w:val="a0"/>
    <w:link w:val="af7"/>
    <w:uiPriority w:val="99"/>
    <w:rsid w:val="00035C5B"/>
    <w:rPr>
      <w:rFonts w:ascii="Times New Roman" w:eastAsia="Times New Roman" w:hAnsi="Times New Roman"/>
      <w:b/>
      <w:sz w:val="24"/>
    </w:rPr>
  </w:style>
  <w:style w:type="paragraph" w:customStyle="1" w:styleId="ConsPlusNormal">
    <w:name w:val="ConsPlusNormal"/>
    <w:basedOn w:val="a"/>
    <w:link w:val="ConsPlusNormal0"/>
    <w:qFormat/>
    <w:rsid w:val="00035C5B"/>
    <w:pPr>
      <w:autoSpaceDE w:val="0"/>
      <w:autoSpaceDN w:val="0"/>
      <w:ind w:firstLine="720"/>
    </w:pPr>
    <w:rPr>
      <w:rFonts w:ascii="Arial" w:eastAsia="Calibri" w:hAnsi="Arial"/>
    </w:rPr>
  </w:style>
  <w:style w:type="character" w:customStyle="1" w:styleId="ConsPlusNormal0">
    <w:name w:val="ConsPlusNormal Знак"/>
    <w:link w:val="ConsPlusNormal"/>
    <w:locked/>
    <w:rsid w:val="00035C5B"/>
    <w:rPr>
      <w:rFonts w:ascii="Arial" w:hAnsi="Arial"/>
    </w:rPr>
  </w:style>
  <w:style w:type="paragraph" w:customStyle="1" w:styleId="15">
    <w:name w:val="Без интервала1"/>
    <w:uiPriority w:val="99"/>
    <w:rsid w:val="00035C5B"/>
    <w:rPr>
      <w:sz w:val="22"/>
      <w:szCs w:val="22"/>
    </w:rPr>
  </w:style>
  <w:style w:type="paragraph" w:styleId="af9">
    <w:name w:val="Document Map"/>
    <w:basedOn w:val="a"/>
    <w:link w:val="afa"/>
    <w:uiPriority w:val="99"/>
    <w:semiHidden/>
    <w:unhideWhenUsed/>
    <w:rsid w:val="00035C5B"/>
    <w:rPr>
      <w:rFonts w:ascii="Tahoma" w:hAnsi="Tahoma"/>
      <w:sz w:val="16"/>
      <w:szCs w:val="16"/>
    </w:rPr>
  </w:style>
  <w:style w:type="character" w:customStyle="1" w:styleId="afa">
    <w:name w:val="Схема документа Знак"/>
    <w:basedOn w:val="a0"/>
    <w:link w:val="af9"/>
    <w:uiPriority w:val="99"/>
    <w:semiHidden/>
    <w:rsid w:val="00035C5B"/>
    <w:rPr>
      <w:rFonts w:ascii="Tahoma" w:eastAsia="Times New Roman" w:hAnsi="Tahoma"/>
      <w:sz w:val="16"/>
      <w:szCs w:val="16"/>
    </w:rPr>
  </w:style>
  <w:style w:type="character" w:styleId="afb">
    <w:name w:val="footnote reference"/>
    <w:uiPriority w:val="99"/>
    <w:semiHidden/>
    <w:unhideWhenUsed/>
    <w:rsid w:val="00035C5B"/>
    <w:rPr>
      <w:vertAlign w:val="superscript"/>
    </w:rPr>
  </w:style>
  <w:style w:type="character" w:styleId="afc">
    <w:name w:val="annotation reference"/>
    <w:uiPriority w:val="99"/>
    <w:semiHidden/>
    <w:unhideWhenUsed/>
    <w:rsid w:val="00035C5B"/>
    <w:rPr>
      <w:sz w:val="16"/>
      <w:szCs w:val="16"/>
    </w:rPr>
  </w:style>
  <w:style w:type="paragraph" w:styleId="afd">
    <w:name w:val="annotation text"/>
    <w:basedOn w:val="a"/>
    <w:link w:val="afe"/>
    <w:uiPriority w:val="99"/>
    <w:semiHidden/>
    <w:unhideWhenUsed/>
    <w:rsid w:val="00035C5B"/>
  </w:style>
  <w:style w:type="character" w:customStyle="1" w:styleId="afe">
    <w:name w:val="Текст примечания Знак"/>
    <w:basedOn w:val="a0"/>
    <w:link w:val="afd"/>
    <w:uiPriority w:val="99"/>
    <w:semiHidden/>
    <w:rsid w:val="00035C5B"/>
    <w:rPr>
      <w:rFonts w:ascii="Times New Roman" w:eastAsia="Times New Roman" w:hAnsi="Times New Roman"/>
    </w:rPr>
  </w:style>
  <w:style w:type="paragraph" w:styleId="aff">
    <w:name w:val="annotation subject"/>
    <w:basedOn w:val="afd"/>
    <w:next w:val="afd"/>
    <w:link w:val="aff0"/>
    <w:uiPriority w:val="99"/>
    <w:semiHidden/>
    <w:unhideWhenUsed/>
    <w:rsid w:val="00035C5B"/>
    <w:rPr>
      <w:b/>
      <w:bCs/>
    </w:rPr>
  </w:style>
  <w:style w:type="character" w:customStyle="1" w:styleId="aff0">
    <w:name w:val="Тема примечания Знак"/>
    <w:basedOn w:val="afe"/>
    <w:link w:val="aff"/>
    <w:uiPriority w:val="99"/>
    <w:semiHidden/>
    <w:rsid w:val="00035C5B"/>
    <w:rPr>
      <w:rFonts w:ascii="Times New Roman" w:eastAsia="Times New Roman" w:hAnsi="Times New Roman"/>
      <w:b/>
      <w:bCs/>
    </w:rPr>
  </w:style>
  <w:style w:type="paragraph" w:customStyle="1" w:styleId="aff1">
    <w:name w:val="Содержимое таблицы"/>
    <w:basedOn w:val="a"/>
    <w:uiPriority w:val="99"/>
    <w:rsid w:val="00035C5B"/>
    <w:pPr>
      <w:widowControl w:val="0"/>
      <w:suppressLineNumbers/>
      <w:suppressAutoHyphens/>
    </w:pPr>
    <w:rPr>
      <w:rFonts w:ascii="Arial" w:eastAsia="Arial Unicode MS" w:hAnsi="Arial"/>
      <w:kern w:val="1"/>
      <w:szCs w:val="24"/>
    </w:rPr>
  </w:style>
  <w:style w:type="paragraph" w:customStyle="1" w:styleId="msonormalmailrucssattributepostfixmailrucssattributepostfix">
    <w:name w:val="msonormal_mailru_css_attribute_postfix_mailru_css_attribute_postfix"/>
    <w:basedOn w:val="a"/>
    <w:uiPriority w:val="99"/>
    <w:rsid w:val="0042024B"/>
    <w:pPr>
      <w:spacing w:before="100" w:beforeAutospacing="1" w:after="100" w:afterAutospacing="1"/>
    </w:pPr>
    <w:rPr>
      <w:sz w:val="24"/>
      <w:szCs w:val="24"/>
    </w:rPr>
  </w:style>
  <w:style w:type="character" w:styleId="aff2">
    <w:name w:val="FollowedHyperlink"/>
    <w:uiPriority w:val="99"/>
    <w:semiHidden/>
    <w:unhideWhenUsed/>
    <w:rsid w:val="00CB2EB2"/>
    <w:rPr>
      <w:color w:val="800080"/>
      <w:u w:val="single"/>
    </w:rPr>
  </w:style>
  <w:style w:type="character" w:customStyle="1" w:styleId="25">
    <w:name w:val="Текст сноски Знак2"/>
    <w:aliases w:val="Знак4 Знак Знак2,Текст сноски Знак1 Знак1,Знак4 Знак1 Знак2,Знак4 Знак3,Знак4 Знак Знак Знак2 Знак1,Текст сноски Знак Знак1 Знак1,Footnote Text Char Знак Знак1,Знак5 Знак1,Знак8 Знак Знак Знак Знак1"/>
    <w:basedOn w:val="a0"/>
    <w:uiPriority w:val="99"/>
    <w:semiHidden/>
    <w:rsid w:val="00CB2EB2"/>
    <w:rPr>
      <w:rFonts w:ascii="Courier New" w:hAnsi="Courier New" w:cs="Courier New"/>
      <w:color w:val="000000"/>
    </w:rPr>
  </w:style>
  <w:style w:type="character" w:customStyle="1" w:styleId="16">
    <w:name w:val="Основной текст Знак1"/>
    <w:aliases w:val="Знак Знак Знак Знак1,Основной текст Знак Знак Знак Знак1,Body Text Char Знак1"/>
    <w:basedOn w:val="a0"/>
    <w:uiPriority w:val="99"/>
    <w:semiHidden/>
    <w:rsid w:val="00CB2EB2"/>
    <w:rPr>
      <w:rFonts w:ascii="Courier New" w:hAnsi="Courier New" w:cs="Courier New"/>
      <w:color w:val="000000"/>
      <w:sz w:val="24"/>
      <w:szCs w:val="24"/>
    </w:rPr>
  </w:style>
  <w:style w:type="paragraph" w:styleId="aff3">
    <w:name w:val="Revision"/>
    <w:uiPriority w:val="99"/>
    <w:semiHidden/>
    <w:rsid w:val="00CB2EB2"/>
    <w:rPr>
      <w:rFonts w:ascii="Courier New" w:hAnsi="Courier New" w:cs="Courier New"/>
      <w:color w:val="000000"/>
      <w:sz w:val="24"/>
      <w:szCs w:val="24"/>
    </w:rPr>
  </w:style>
  <w:style w:type="character" w:customStyle="1" w:styleId="17">
    <w:name w:val="Стиль1 Знак"/>
    <w:link w:val="18"/>
    <w:semiHidden/>
    <w:locked/>
    <w:rsid w:val="00CB2EB2"/>
    <w:rPr>
      <w:rFonts w:ascii="Times New Roman" w:eastAsia="Times New Roman" w:hAnsi="Times New Roman"/>
      <w:b/>
      <w:bCs/>
      <w:sz w:val="28"/>
      <w:szCs w:val="28"/>
      <w:lang w:eastAsia="zh-CN"/>
    </w:rPr>
  </w:style>
  <w:style w:type="paragraph" w:customStyle="1" w:styleId="18">
    <w:name w:val="Стиль1"/>
    <w:basedOn w:val="a"/>
    <w:link w:val="17"/>
    <w:semiHidden/>
    <w:qFormat/>
    <w:rsid w:val="00CB2EB2"/>
    <w:pPr>
      <w:keepNext/>
      <w:keepLines/>
      <w:widowControl w:val="0"/>
      <w:suppressLineNumbers/>
      <w:tabs>
        <w:tab w:val="num" w:pos="720"/>
        <w:tab w:val="left" w:pos="3312"/>
      </w:tabs>
      <w:suppressAutoHyphens/>
      <w:spacing w:after="60"/>
      <w:ind w:left="720" w:hanging="360"/>
    </w:pPr>
    <w:rPr>
      <w:b/>
      <w:bCs/>
      <w:sz w:val="28"/>
      <w:szCs w:val="28"/>
      <w:lang w:eastAsia="zh-CN"/>
    </w:rPr>
  </w:style>
  <w:style w:type="character" w:customStyle="1" w:styleId="FontStyle14">
    <w:name w:val="Font Style14"/>
    <w:rsid w:val="00CB2EB2"/>
    <w:rPr>
      <w:rFonts w:ascii="Times New Roman" w:hAnsi="Times New Roman" w:cs="Times New Roman" w:hint="default"/>
      <w:b/>
      <w:bCs/>
      <w:sz w:val="34"/>
      <w:szCs w:val="34"/>
    </w:rPr>
  </w:style>
  <w:style w:type="character" w:customStyle="1" w:styleId="text">
    <w:name w:val="text"/>
    <w:basedOn w:val="a0"/>
    <w:rsid w:val="00CB2EB2"/>
  </w:style>
  <w:style w:type="character" w:customStyle="1" w:styleId="qshczy">
    <w:name w:val="qshczy"/>
    <w:basedOn w:val="a0"/>
    <w:rsid w:val="00CB2EB2"/>
  </w:style>
  <w:style w:type="character" w:customStyle="1" w:styleId="layout">
    <w:name w:val="layout"/>
    <w:basedOn w:val="a0"/>
    <w:rsid w:val="00CB2EB2"/>
  </w:style>
  <w:style w:type="table" w:customStyle="1" w:styleId="3">
    <w:name w:val="Сетка таблицы3"/>
    <w:basedOn w:val="a1"/>
    <w:uiPriority w:val="59"/>
    <w:rsid w:val="00CB2E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ypography5vy1f47">
    <w:name w:val="_typography_5vy1f_47"/>
    <w:basedOn w:val="a0"/>
    <w:rsid w:val="00F11F5A"/>
  </w:style>
  <w:style w:type="character" w:customStyle="1" w:styleId="cardmaininfopurchaselink">
    <w:name w:val="cardmaininfo__purchaselink"/>
    <w:basedOn w:val="a0"/>
    <w:rsid w:val="009E47FA"/>
  </w:style>
  <w:style w:type="character" w:customStyle="1" w:styleId="cardmaininfocontent">
    <w:name w:val="cardmaininfo__content"/>
    <w:basedOn w:val="a0"/>
    <w:rsid w:val="00756D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659431">
      <w:bodyDiv w:val="1"/>
      <w:marLeft w:val="0"/>
      <w:marRight w:val="0"/>
      <w:marTop w:val="0"/>
      <w:marBottom w:val="0"/>
      <w:divBdr>
        <w:top w:val="none" w:sz="0" w:space="0" w:color="auto"/>
        <w:left w:val="none" w:sz="0" w:space="0" w:color="auto"/>
        <w:bottom w:val="none" w:sz="0" w:space="0" w:color="auto"/>
        <w:right w:val="none" w:sz="0" w:space="0" w:color="auto"/>
      </w:divBdr>
    </w:div>
    <w:div w:id="189076369">
      <w:bodyDiv w:val="1"/>
      <w:marLeft w:val="0"/>
      <w:marRight w:val="0"/>
      <w:marTop w:val="0"/>
      <w:marBottom w:val="0"/>
      <w:divBdr>
        <w:top w:val="none" w:sz="0" w:space="0" w:color="auto"/>
        <w:left w:val="none" w:sz="0" w:space="0" w:color="auto"/>
        <w:bottom w:val="none" w:sz="0" w:space="0" w:color="auto"/>
        <w:right w:val="none" w:sz="0" w:space="0" w:color="auto"/>
      </w:divBdr>
    </w:div>
    <w:div w:id="814295002">
      <w:bodyDiv w:val="1"/>
      <w:marLeft w:val="0"/>
      <w:marRight w:val="0"/>
      <w:marTop w:val="0"/>
      <w:marBottom w:val="0"/>
      <w:divBdr>
        <w:top w:val="none" w:sz="0" w:space="0" w:color="auto"/>
        <w:left w:val="none" w:sz="0" w:space="0" w:color="auto"/>
        <w:bottom w:val="none" w:sz="0" w:space="0" w:color="auto"/>
        <w:right w:val="none" w:sz="0" w:space="0" w:color="auto"/>
      </w:divBdr>
    </w:div>
    <w:div w:id="817107849">
      <w:bodyDiv w:val="1"/>
      <w:marLeft w:val="0"/>
      <w:marRight w:val="0"/>
      <w:marTop w:val="0"/>
      <w:marBottom w:val="0"/>
      <w:divBdr>
        <w:top w:val="none" w:sz="0" w:space="0" w:color="auto"/>
        <w:left w:val="none" w:sz="0" w:space="0" w:color="auto"/>
        <w:bottom w:val="none" w:sz="0" w:space="0" w:color="auto"/>
        <w:right w:val="none" w:sz="0" w:space="0" w:color="auto"/>
      </w:divBdr>
    </w:div>
    <w:div w:id="1770465480">
      <w:bodyDiv w:val="1"/>
      <w:marLeft w:val="0"/>
      <w:marRight w:val="0"/>
      <w:marTop w:val="0"/>
      <w:marBottom w:val="0"/>
      <w:divBdr>
        <w:top w:val="none" w:sz="0" w:space="0" w:color="auto"/>
        <w:left w:val="none" w:sz="0" w:space="0" w:color="auto"/>
        <w:bottom w:val="none" w:sz="0" w:space="0" w:color="auto"/>
        <w:right w:val="none" w:sz="0" w:space="0" w:color="auto"/>
      </w:divBdr>
      <w:divsChild>
        <w:div w:id="2107194675">
          <w:marLeft w:val="0"/>
          <w:marRight w:val="0"/>
          <w:marTop w:val="1718"/>
          <w:marBottom w:val="0"/>
          <w:divBdr>
            <w:top w:val="none" w:sz="0" w:space="0" w:color="auto"/>
            <w:left w:val="none" w:sz="0" w:space="0" w:color="auto"/>
            <w:bottom w:val="none" w:sz="0" w:space="0" w:color="auto"/>
            <w:right w:val="none" w:sz="0" w:space="0" w:color="auto"/>
          </w:divBdr>
          <w:divsChild>
            <w:div w:id="1308584534">
              <w:marLeft w:val="0"/>
              <w:marRight w:val="0"/>
              <w:marTop w:val="0"/>
              <w:marBottom w:val="0"/>
              <w:divBdr>
                <w:top w:val="none" w:sz="0" w:space="0" w:color="auto"/>
                <w:left w:val="none" w:sz="0" w:space="0" w:color="auto"/>
                <w:bottom w:val="none" w:sz="0" w:space="0" w:color="auto"/>
                <w:right w:val="none" w:sz="0" w:space="0" w:color="auto"/>
              </w:divBdr>
              <w:divsChild>
                <w:div w:id="1342053276">
                  <w:marLeft w:val="0"/>
                  <w:marRight w:val="-100"/>
                  <w:marTop w:val="242"/>
                  <w:marBottom w:val="242"/>
                  <w:divBdr>
                    <w:top w:val="none" w:sz="0" w:space="0" w:color="auto"/>
                    <w:left w:val="none" w:sz="0" w:space="0" w:color="auto"/>
                    <w:bottom w:val="none" w:sz="0" w:space="0" w:color="auto"/>
                    <w:right w:val="none" w:sz="0" w:space="0" w:color="auto"/>
                  </w:divBdr>
                  <w:divsChild>
                    <w:div w:id="782769139">
                      <w:marLeft w:val="0"/>
                      <w:marRight w:val="0"/>
                      <w:marTop w:val="0"/>
                      <w:marBottom w:val="0"/>
                      <w:divBdr>
                        <w:top w:val="none" w:sz="0" w:space="0" w:color="auto"/>
                        <w:left w:val="none" w:sz="0" w:space="0" w:color="auto"/>
                        <w:bottom w:val="none" w:sz="0" w:space="0" w:color="auto"/>
                        <w:right w:val="none" w:sz="0" w:space="0" w:color="auto"/>
                      </w:divBdr>
                      <w:divsChild>
                        <w:div w:id="267661350">
                          <w:marLeft w:val="0"/>
                          <w:marRight w:val="0"/>
                          <w:marTop w:val="242"/>
                          <w:marBottom w:val="242"/>
                          <w:divBdr>
                            <w:top w:val="none" w:sz="0" w:space="0" w:color="auto"/>
                            <w:left w:val="none" w:sz="0" w:space="0" w:color="auto"/>
                            <w:bottom w:val="none" w:sz="0" w:space="0" w:color="auto"/>
                            <w:right w:val="none" w:sz="0" w:space="0" w:color="auto"/>
                          </w:divBdr>
                          <w:divsChild>
                            <w:div w:id="996152445">
                              <w:marLeft w:val="0"/>
                              <w:marRight w:val="0"/>
                              <w:marTop w:val="0"/>
                              <w:marBottom w:val="0"/>
                              <w:divBdr>
                                <w:top w:val="none" w:sz="0" w:space="0" w:color="auto"/>
                                <w:left w:val="none" w:sz="0" w:space="0" w:color="auto"/>
                                <w:bottom w:val="none" w:sz="0" w:space="0" w:color="auto"/>
                                <w:right w:val="none" w:sz="0" w:space="0" w:color="auto"/>
                              </w:divBdr>
                              <w:divsChild>
                                <w:div w:id="221602544">
                                  <w:marLeft w:val="0"/>
                                  <w:marRight w:val="0"/>
                                  <w:marTop w:val="0"/>
                                  <w:marBottom w:val="0"/>
                                  <w:divBdr>
                                    <w:top w:val="none" w:sz="0" w:space="0" w:color="auto"/>
                                    <w:left w:val="none" w:sz="0" w:space="0" w:color="auto"/>
                                    <w:bottom w:val="none" w:sz="0" w:space="0" w:color="auto"/>
                                    <w:right w:val="none" w:sz="0" w:space="0" w:color="auto"/>
                                  </w:divBdr>
                                  <w:divsChild>
                                    <w:div w:id="272397307">
                                      <w:marLeft w:val="0"/>
                                      <w:marRight w:val="0"/>
                                      <w:marTop w:val="0"/>
                                      <w:marBottom w:val="0"/>
                                      <w:divBdr>
                                        <w:top w:val="none" w:sz="0" w:space="0" w:color="auto"/>
                                        <w:left w:val="none" w:sz="0" w:space="0" w:color="auto"/>
                                        <w:bottom w:val="none" w:sz="0" w:space="0" w:color="auto"/>
                                        <w:right w:val="none" w:sz="0" w:space="0" w:color="auto"/>
                                      </w:divBdr>
                                      <w:divsChild>
                                        <w:div w:id="1270426454">
                                          <w:marLeft w:val="0"/>
                                          <w:marRight w:val="0"/>
                                          <w:marTop w:val="0"/>
                                          <w:marBottom w:val="0"/>
                                          <w:divBdr>
                                            <w:top w:val="none" w:sz="0" w:space="0" w:color="auto"/>
                                            <w:left w:val="none" w:sz="0" w:space="0" w:color="auto"/>
                                            <w:bottom w:val="none" w:sz="0" w:space="0" w:color="auto"/>
                                            <w:right w:val="none" w:sz="0" w:space="0" w:color="auto"/>
                                          </w:divBdr>
                                          <w:divsChild>
                                            <w:div w:id="1892419530">
                                              <w:marLeft w:val="0"/>
                                              <w:marRight w:val="0"/>
                                              <w:marTop w:val="242"/>
                                              <w:marBottom w:val="242"/>
                                              <w:divBdr>
                                                <w:top w:val="none" w:sz="0" w:space="0" w:color="auto"/>
                                                <w:left w:val="none" w:sz="0" w:space="0" w:color="auto"/>
                                                <w:bottom w:val="none" w:sz="0" w:space="0" w:color="auto"/>
                                                <w:right w:val="none" w:sz="0" w:space="0" w:color="auto"/>
                                              </w:divBdr>
                                              <w:divsChild>
                                                <w:div w:id="201212699">
                                                  <w:marLeft w:val="0"/>
                                                  <w:marRight w:val="0"/>
                                                  <w:marTop w:val="0"/>
                                                  <w:marBottom w:val="0"/>
                                                  <w:divBdr>
                                                    <w:top w:val="none" w:sz="0" w:space="0" w:color="auto"/>
                                                    <w:left w:val="none" w:sz="0" w:space="0" w:color="auto"/>
                                                    <w:bottom w:val="none" w:sz="0" w:space="0" w:color="auto"/>
                                                    <w:right w:val="none" w:sz="0" w:space="0" w:color="auto"/>
                                                  </w:divBdr>
                                                  <w:divsChild>
                                                    <w:div w:id="1078333928">
                                                      <w:marLeft w:val="0"/>
                                                      <w:marRight w:val="0"/>
                                                      <w:marTop w:val="0"/>
                                                      <w:marBottom w:val="0"/>
                                                      <w:divBdr>
                                                        <w:top w:val="none" w:sz="0" w:space="0" w:color="auto"/>
                                                        <w:left w:val="none" w:sz="0" w:space="0" w:color="auto"/>
                                                        <w:bottom w:val="none" w:sz="0" w:space="0" w:color="auto"/>
                                                        <w:right w:val="none" w:sz="0" w:space="0" w:color="auto"/>
                                                      </w:divBdr>
                                                      <w:divsChild>
                                                        <w:div w:id="619266458">
                                                          <w:marLeft w:val="0"/>
                                                          <w:marRight w:val="0"/>
                                                          <w:marTop w:val="242"/>
                                                          <w:marBottom w:val="242"/>
                                                          <w:divBdr>
                                                            <w:top w:val="none" w:sz="0" w:space="0" w:color="auto"/>
                                                            <w:left w:val="none" w:sz="0" w:space="0" w:color="auto"/>
                                                            <w:bottom w:val="none" w:sz="0" w:space="0" w:color="auto"/>
                                                            <w:right w:val="none" w:sz="0" w:space="0" w:color="auto"/>
                                                          </w:divBdr>
                                                          <w:divsChild>
                                                            <w:div w:id="2114468719">
                                                              <w:marLeft w:val="0"/>
                                                              <w:marRight w:val="0"/>
                                                              <w:marTop w:val="0"/>
                                                              <w:marBottom w:val="0"/>
                                                              <w:divBdr>
                                                                <w:top w:val="none" w:sz="0" w:space="0" w:color="auto"/>
                                                                <w:left w:val="none" w:sz="0" w:space="0" w:color="auto"/>
                                                                <w:bottom w:val="none" w:sz="0" w:space="0" w:color="auto"/>
                                                                <w:right w:val="none" w:sz="0" w:space="0" w:color="auto"/>
                                                              </w:divBdr>
                                                              <w:divsChild>
                                                                <w:div w:id="1510563236">
                                                                  <w:marLeft w:val="0"/>
                                                                  <w:marRight w:val="0"/>
                                                                  <w:marTop w:val="0"/>
                                                                  <w:marBottom w:val="0"/>
                                                                  <w:divBdr>
                                                                    <w:top w:val="none" w:sz="0" w:space="0" w:color="auto"/>
                                                                    <w:left w:val="none" w:sz="0" w:space="0" w:color="auto"/>
                                                                    <w:bottom w:val="none" w:sz="0" w:space="0" w:color="auto"/>
                                                                    <w:right w:val="none" w:sz="0" w:space="0" w:color="auto"/>
                                                                  </w:divBdr>
                                                                  <w:divsChild>
                                                                    <w:div w:id="1335500821">
                                                                      <w:marLeft w:val="0"/>
                                                                      <w:marRight w:val="0"/>
                                                                      <w:marTop w:val="0"/>
                                                                      <w:marBottom w:val="0"/>
                                                                      <w:divBdr>
                                                                        <w:top w:val="none" w:sz="0" w:space="0" w:color="auto"/>
                                                                        <w:left w:val="none" w:sz="0" w:space="0" w:color="auto"/>
                                                                        <w:bottom w:val="none" w:sz="0" w:space="0" w:color="auto"/>
                                                                        <w:right w:val="none" w:sz="0" w:space="0" w:color="auto"/>
                                                                      </w:divBdr>
                                                                      <w:divsChild>
                                                                        <w:div w:id="138316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5.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image" Target="media/image19.png"/><Relationship Id="rId7" Type="http://schemas.openxmlformats.org/officeDocument/2006/relationships/endnotes" Target="endnotes.xml"/><Relationship Id="rId12" Type="http://schemas.openxmlformats.org/officeDocument/2006/relationships/oleObject" Target="embeddings/oleObject3.bin"/><Relationship Id="rId17" Type="http://schemas.openxmlformats.org/officeDocument/2006/relationships/oleObject" Target="embeddings/oleObject6.bin"/><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5.bin"/><Relationship Id="rId20" Type="http://schemas.openxmlformats.org/officeDocument/2006/relationships/oleObject" Target="embeddings/oleObject8.bin"/><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image" Target="media/image13.jpeg"/><Relationship Id="rId36"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oleObject" Target="embeddings/oleObject7.bin"/><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4.bin"/><Relationship Id="rId22" Type="http://schemas.openxmlformats.org/officeDocument/2006/relationships/image" Target="media/image7.pn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image" Target="media/image2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98BA7E-8406-47B4-9390-B232743F5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2656</Words>
  <Characters>15145</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17766</CharactersWithSpaces>
  <SharedDoc>false</SharedDoc>
  <HLinks>
    <vt:vector size="12" baseType="variant">
      <vt:variant>
        <vt:i4>5898251</vt:i4>
      </vt:variant>
      <vt:variant>
        <vt:i4>0</vt:i4>
      </vt:variant>
      <vt:variant>
        <vt:i4>0</vt:i4>
      </vt:variant>
      <vt:variant>
        <vt:i4>5</vt:i4>
      </vt:variant>
      <vt:variant>
        <vt:lpwstr>\\13d845a8-0d3d-4225-9092-3fb609a06ee8</vt:lpwstr>
      </vt:variant>
      <vt:variant>
        <vt:lpwstr/>
      </vt:variant>
      <vt:variant>
        <vt:i4>5898251</vt:i4>
      </vt:variant>
      <vt:variant>
        <vt:i4>6232</vt:i4>
      </vt:variant>
      <vt:variant>
        <vt:i4>1026</vt:i4>
      </vt:variant>
      <vt:variant>
        <vt:i4>4</vt:i4>
      </vt:variant>
      <vt:variant>
        <vt:lpwstr>\\13d845a8-0d3d-4225-9092-3fb609a06ee8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Nekrasova</dc:creator>
  <cp:lastModifiedBy>poleva</cp:lastModifiedBy>
  <cp:revision>3</cp:revision>
  <cp:lastPrinted>2026-03-17T10:56:00Z</cp:lastPrinted>
  <dcterms:created xsi:type="dcterms:W3CDTF">2026-03-18T12:05:00Z</dcterms:created>
  <dcterms:modified xsi:type="dcterms:W3CDTF">2026-05-13T12:02:00Z</dcterms:modified>
</cp:coreProperties>
</file>