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C4D86" w14:textId="77777777" w:rsidR="00264E93" w:rsidRPr="00230000" w:rsidRDefault="00264E93" w:rsidP="000B1184">
      <w:pPr>
        <w:spacing w:after="0" w:line="240" w:lineRule="auto"/>
        <w:ind w:right="0"/>
        <w:rPr>
          <w:b/>
          <w:color w:val="auto"/>
        </w:rPr>
      </w:pPr>
    </w:p>
    <w:p w14:paraId="76366668" w14:textId="5B5CC0AF" w:rsidR="00DC3299" w:rsidRPr="00E60D55" w:rsidRDefault="00264E93" w:rsidP="00264E93">
      <w:pPr>
        <w:spacing w:after="0" w:line="240" w:lineRule="auto"/>
        <w:ind w:right="0"/>
        <w:jc w:val="center"/>
        <w:rPr>
          <w:b/>
          <w:color w:val="auto"/>
        </w:rPr>
      </w:pPr>
      <w:r w:rsidRPr="00E60D55">
        <w:rPr>
          <w:b/>
          <w:color w:val="auto"/>
        </w:rPr>
        <w:t>ПРОЕКТ КОНТРАКТА</w:t>
      </w:r>
    </w:p>
    <w:p w14:paraId="202935C9" w14:textId="77777777" w:rsidR="002407D0" w:rsidRPr="00E60D55" w:rsidRDefault="00264E93" w:rsidP="009D1E0D">
      <w:pPr>
        <w:spacing w:after="0" w:line="240" w:lineRule="auto"/>
        <w:ind w:right="0"/>
        <w:jc w:val="center"/>
        <w:rPr>
          <w:b/>
          <w:color w:val="auto"/>
        </w:rPr>
      </w:pPr>
      <w:r w:rsidRPr="00E60D55">
        <w:rPr>
          <w:b/>
          <w:color w:val="auto"/>
        </w:rPr>
        <w:t>КОНТРАКТ № ____</w:t>
      </w:r>
      <w:r w:rsidR="002407D0" w:rsidRPr="00E60D55">
        <w:rPr>
          <w:b/>
          <w:color w:val="auto"/>
        </w:rPr>
        <w:t>НА</w:t>
      </w:r>
      <w:r w:rsidR="002407D0" w:rsidRPr="00E60D55">
        <w:t xml:space="preserve"> </w:t>
      </w:r>
      <w:r w:rsidR="002407D0" w:rsidRPr="00E60D55">
        <w:rPr>
          <w:b/>
          <w:color w:val="auto"/>
        </w:rPr>
        <w:t>РЕМОНТНЫЕ РАБОТЫ ВХОДНОЙ ГРУППЫ, СПБ ГБУЗ «БСМЭ» ПО АДРЕСУ: САНКТ-ПЕТЕРБУРГ, ЕКАТЕРИНИНСКИЙ ПР., 10</w:t>
      </w:r>
    </w:p>
    <w:p w14:paraId="0539D351" w14:textId="77777777" w:rsidR="00F05A84" w:rsidRPr="00E60D55" w:rsidRDefault="00F05A84" w:rsidP="009D1E0D">
      <w:pPr>
        <w:spacing w:after="0" w:line="240" w:lineRule="auto"/>
        <w:ind w:right="0"/>
        <w:jc w:val="center"/>
        <w:rPr>
          <w:b/>
          <w:color w:val="auto"/>
        </w:rPr>
      </w:pPr>
    </w:p>
    <w:p w14:paraId="27DB1394" w14:textId="118115AD" w:rsidR="009D1E0D" w:rsidRPr="00E60D55" w:rsidRDefault="00264E93" w:rsidP="009D1E0D">
      <w:pPr>
        <w:spacing w:after="0" w:line="240" w:lineRule="auto"/>
        <w:ind w:right="0"/>
        <w:jc w:val="center"/>
        <w:rPr>
          <w:b/>
          <w:color w:val="auto"/>
        </w:rPr>
      </w:pPr>
      <w:r w:rsidRPr="00E60D55">
        <w:rPr>
          <w:b/>
          <w:color w:val="auto"/>
        </w:rPr>
        <w:t xml:space="preserve"> </w:t>
      </w:r>
    </w:p>
    <w:tbl>
      <w:tblPr>
        <w:tblW w:w="0" w:type="auto"/>
        <w:tblLook w:val="04A0" w:firstRow="1" w:lastRow="0" w:firstColumn="1" w:lastColumn="0" w:noHBand="0" w:noVBand="1"/>
      </w:tblPr>
      <w:tblGrid>
        <w:gridCol w:w="4721"/>
        <w:gridCol w:w="5061"/>
      </w:tblGrid>
      <w:tr w:rsidR="00264E93" w:rsidRPr="00E60D55" w14:paraId="02C8B0EC" w14:textId="77777777" w:rsidTr="00264E93">
        <w:tc>
          <w:tcPr>
            <w:tcW w:w="4721" w:type="dxa"/>
          </w:tcPr>
          <w:p w14:paraId="6E8814D0" w14:textId="736A8C26" w:rsidR="00264E93" w:rsidRPr="00E60D55" w:rsidRDefault="00F05A84" w:rsidP="00F05A84">
            <w:pPr>
              <w:spacing w:after="0" w:line="240" w:lineRule="auto"/>
              <w:ind w:right="0" w:firstLine="0"/>
              <w:rPr>
                <w:sz w:val="22"/>
              </w:rPr>
            </w:pPr>
            <w:r w:rsidRPr="00E60D55">
              <w:rPr>
                <w:sz w:val="22"/>
              </w:rPr>
              <w:t xml:space="preserve">          </w:t>
            </w:r>
            <w:r w:rsidR="00264E93" w:rsidRPr="00E60D55">
              <w:rPr>
                <w:sz w:val="22"/>
              </w:rPr>
              <w:t>г. Санкт-Петербург</w:t>
            </w:r>
          </w:p>
        </w:tc>
        <w:tc>
          <w:tcPr>
            <w:tcW w:w="5061" w:type="dxa"/>
          </w:tcPr>
          <w:p w14:paraId="759357A3" w14:textId="213AA943" w:rsidR="00264E93" w:rsidRPr="00E60D55" w:rsidRDefault="00264E93" w:rsidP="00264E93">
            <w:pPr>
              <w:spacing w:after="0" w:line="240" w:lineRule="auto"/>
              <w:ind w:right="0" w:firstLine="567"/>
              <w:rPr>
                <w:sz w:val="22"/>
              </w:rPr>
            </w:pPr>
            <w:r w:rsidRPr="00E60D55">
              <w:rPr>
                <w:sz w:val="22"/>
              </w:rPr>
              <w:t xml:space="preserve">                          «_____» ________ 20___г.</w:t>
            </w:r>
          </w:p>
          <w:p w14:paraId="3095ED98" w14:textId="77777777" w:rsidR="00264E93" w:rsidRPr="00E60D55" w:rsidRDefault="00264E93" w:rsidP="00264E93">
            <w:pPr>
              <w:spacing w:after="0" w:line="240" w:lineRule="auto"/>
              <w:ind w:right="0" w:firstLine="567"/>
              <w:rPr>
                <w:sz w:val="22"/>
              </w:rPr>
            </w:pPr>
          </w:p>
        </w:tc>
      </w:tr>
      <w:tr w:rsidR="00264E93" w:rsidRPr="00E60D55" w14:paraId="6C5B48DB" w14:textId="77777777" w:rsidTr="00264E93">
        <w:tc>
          <w:tcPr>
            <w:tcW w:w="4721" w:type="dxa"/>
          </w:tcPr>
          <w:p w14:paraId="43BE093E" w14:textId="77777777" w:rsidR="00264E93" w:rsidRPr="00E60D55" w:rsidRDefault="00264E93" w:rsidP="00264E93">
            <w:pPr>
              <w:spacing w:after="0" w:line="240" w:lineRule="auto"/>
              <w:ind w:right="0" w:firstLine="0"/>
              <w:rPr>
                <w:sz w:val="22"/>
              </w:rPr>
            </w:pPr>
          </w:p>
        </w:tc>
        <w:tc>
          <w:tcPr>
            <w:tcW w:w="5061" w:type="dxa"/>
          </w:tcPr>
          <w:p w14:paraId="6C75556E" w14:textId="77777777" w:rsidR="00264E93" w:rsidRPr="00E60D55" w:rsidRDefault="00264E93" w:rsidP="00264E93">
            <w:pPr>
              <w:spacing w:after="0" w:line="240" w:lineRule="auto"/>
              <w:ind w:right="0" w:firstLine="567"/>
              <w:rPr>
                <w:sz w:val="22"/>
              </w:rPr>
            </w:pPr>
          </w:p>
        </w:tc>
      </w:tr>
    </w:tbl>
    <w:p w14:paraId="1225BF64" w14:textId="3E19D97D" w:rsidR="00F05A84" w:rsidRPr="00E60D55" w:rsidRDefault="00F05A84" w:rsidP="00F05A84">
      <w:pPr>
        <w:tabs>
          <w:tab w:val="left" w:pos="708"/>
        </w:tabs>
        <w:suppressAutoHyphens/>
        <w:spacing w:after="0" w:line="100" w:lineRule="atLeast"/>
        <w:ind w:right="0" w:firstLine="709"/>
        <w:rPr>
          <w:rFonts w:eastAsia="Calibri"/>
          <w:color w:val="auto"/>
          <w:sz w:val="22"/>
          <w:lang w:eastAsia="ar-SA"/>
        </w:rPr>
      </w:pPr>
      <w:r w:rsidRPr="00E60D55">
        <w:rPr>
          <w:rFonts w:eastAsia="Calibri"/>
          <w:b/>
          <w:bCs/>
          <w:color w:val="auto"/>
          <w:sz w:val="22"/>
          <w:lang w:eastAsia="ar-SA"/>
        </w:rPr>
        <w:t>Санкт-Петербургское государственное бюджетное учреждение здравоохранения «Бюро судебно-медицинской экспертизы»</w:t>
      </w:r>
      <w:r w:rsidRPr="00E60D55">
        <w:rPr>
          <w:rFonts w:eastAsia="Calibri"/>
          <w:color w:val="auto"/>
          <w:sz w:val="22"/>
          <w:lang w:eastAsia="ar-SA"/>
        </w:rPr>
        <w:t>, именуемое в дальнейшем «Заказчик», в лице _____________, действующего на основании  ________ с одной стороны, и _____________, в лице___________, действующего на основании ______________(Устава или Доверенности), именуемое в дальнейшем «Подрядчик», с другой стороны, вместе именуемые в дальнейшем «Стороны», 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78A3E6E0" w14:textId="0351EA5C" w:rsidR="00846092" w:rsidRPr="00E60D55" w:rsidRDefault="00846092" w:rsidP="00846092">
      <w:pPr>
        <w:tabs>
          <w:tab w:val="left" w:pos="708"/>
        </w:tabs>
        <w:suppressAutoHyphens/>
        <w:spacing w:after="0" w:line="100" w:lineRule="atLeast"/>
        <w:ind w:right="0" w:firstLine="709"/>
        <w:rPr>
          <w:rFonts w:eastAsia="Calibri"/>
          <w:b/>
          <w:bCs/>
          <w:color w:val="auto"/>
          <w:sz w:val="22"/>
          <w:lang w:eastAsia="ar-SA"/>
        </w:rPr>
      </w:pPr>
      <w:r w:rsidRPr="00E60D55">
        <w:rPr>
          <w:rFonts w:eastAsia="Calibri"/>
          <w:b/>
          <w:bCs/>
          <w:color w:val="auto"/>
          <w:sz w:val="22"/>
          <w:lang w:eastAsia="ar-SA"/>
        </w:rPr>
        <w:t xml:space="preserve">Идентификационный код закупки: </w:t>
      </w:r>
      <w:r w:rsidR="00F05A84" w:rsidRPr="00E60D55">
        <w:rPr>
          <w:rFonts w:eastAsia="Calibri"/>
          <w:b/>
          <w:bCs/>
          <w:color w:val="auto"/>
          <w:sz w:val="22"/>
          <w:lang w:eastAsia="ar-SA"/>
        </w:rPr>
        <w:t>262780601686678060100100540000000244.</w:t>
      </w:r>
    </w:p>
    <w:p w14:paraId="7119D6A7" w14:textId="77777777" w:rsidR="00264E93" w:rsidRPr="00E60D55" w:rsidRDefault="00264E93" w:rsidP="00264E93">
      <w:pPr>
        <w:spacing w:after="0" w:line="240" w:lineRule="auto"/>
        <w:ind w:right="0" w:firstLine="567"/>
      </w:pPr>
    </w:p>
    <w:p w14:paraId="29B2D343" w14:textId="20D02F8B" w:rsidR="00152B67" w:rsidRPr="00E60D55" w:rsidRDefault="00152B67" w:rsidP="00D0067A">
      <w:pPr>
        <w:pStyle w:val="af0"/>
        <w:numPr>
          <w:ilvl w:val="0"/>
          <w:numId w:val="11"/>
        </w:numPr>
        <w:jc w:val="center"/>
        <w:rPr>
          <w:b/>
          <w:iCs/>
          <w:caps/>
        </w:rPr>
      </w:pPr>
      <w:r w:rsidRPr="00E60D55">
        <w:rPr>
          <w:b/>
          <w:caps/>
        </w:rPr>
        <w:t xml:space="preserve">Предмет </w:t>
      </w:r>
      <w:r w:rsidRPr="00E60D55">
        <w:rPr>
          <w:b/>
          <w:iCs/>
          <w:caps/>
        </w:rPr>
        <w:t>КОНТРАКТА</w:t>
      </w:r>
    </w:p>
    <w:p w14:paraId="11DB4CEC" w14:textId="77777777" w:rsidR="009C3D41" w:rsidRPr="00E60D55" w:rsidRDefault="009C3D41" w:rsidP="009C3D41">
      <w:pPr>
        <w:pStyle w:val="af0"/>
        <w:tabs>
          <w:tab w:val="left" w:pos="0"/>
        </w:tabs>
        <w:ind w:left="890"/>
        <w:outlineLvl w:val="0"/>
        <w:rPr>
          <w:b/>
          <w:bCs/>
          <w:caps/>
        </w:rPr>
      </w:pPr>
    </w:p>
    <w:p w14:paraId="4C5F77D9" w14:textId="3D58C169" w:rsidR="00152B67" w:rsidRPr="00E60D55" w:rsidRDefault="00152B67" w:rsidP="00C710FC">
      <w:pPr>
        <w:widowControl w:val="0"/>
        <w:spacing w:after="0" w:line="240" w:lineRule="auto"/>
        <w:ind w:right="0" w:firstLine="567"/>
        <w:rPr>
          <w:color w:val="auto"/>
          <w:sz w:val="22"/>
          <w:lang w:eastAsia="zh-CN"/>
        </w:rPr>
      </w:pPr>
      <w:r w:rsidRPr="00E60D55">
        <w:rPr>
          <w:color w:val="auto"/>
          <w:sz w:val="22"/>
          <w:lang w:eastAsia="zh-CN"/>
        </w:rPr>
        <w:t xml:space="preserve">1.1. Предметом </w:t>
      </w:r>
      <w:r w:rsidR="00332476" w:rsidRPr="00E60D55">
        <w:rPr>
          <w:color w:val="auto"/>
          <w:sz w:val="22"/>
          <w:lang w:eastAsia="zh-CN"/>
        </w:rPr>
        <w:t>К</w:t>
      </w:r>
      <w:r w:rsidRPr="00E60D55">
        <w:rPr>
          <w:color w:val="auto"/>
          <w:sz w:val="22"/>
          <w:lang w:eastAsia="zh-CN"/>
        </w:rPr>
        <w:t xml:space="preserve">онтракта является </w:t>
      </w:r>
      <w:r w:rsidR="00264E93" w:rsidRPr="00E60D55">
        <w:rPr>
          <w:color w:val="auto"/>
          <w:sz w:val="22"/>
          <w:lang w:eastAsia="zh-CN"/>
        </w:rPr>
        <w:t xml:space="preserve">выполнение </w:t>
      </w:r>
      <w:r w:rsidR="002407D0" w:rsidRPr="00E60D55">
        <w:rPr>
          <w:color w:val="auto"/>
          <w:sz w:val="22"/>
          <w:lang w:eastAsia="zh-CN"/>
        </w:rPr>
        <w:t xml:space="preserve">ремонтных работ входной группы, СПб ГБУЗ «БСМЭ» по адресу: Санкт-Петербург, Екатерининский пр., 10 </w:t>
      </w:r>
      <w:r w:rsidRPr="00E60D55">
        <w:rPr>
          <w:color w:val="auto"/>
          <w:sz w:val="22"/>
          <w:lang w:eastAsia="zh-CN"/>
        </w:rPr>
        <w:t>(</w:t>
      </w:r>
      <w:r w:rsidRPr="00E60D55">
        <w:rPr>
          <w:color w:val="000000" w:themeColor="text1"/>
          <w:sz w:val="22"/>
          <w:lang w:eastAsia="zh-CN"/>
        </w:rPr>
        <w:t xml:space="preserve">далее – </w:t>
      </w:r>
      <w:r w:rsidR="00230000" w:rsidRPr="00E60D55">
        <w:rPr>
          <w:color w:val="000000" w:themeColor="text1"/>
          <w:sz w:val="22"/>
          <w:lang w:eastAsia="zh-CN"/>
        </w:rPr>
        <w:t>о</w:t>
      </w:r>
      <w:r w:rsidR="006B2844" w:rsidRPr="00E60D55">
        <w:rPr>
          <w:color w:val="000000" w:themeColor="text1"/>
          <w:sz w:val="22"/>
          <w:lang w:eastAsia="zh-CN"/>
        </w:rPr>
        <w:t xml:space="preserve">бъект, </w:t>
      </w:r>
      <w:r w:rsidR="00230000" w:rsidRPr="00E60D55">
        <w:rPr>
          <w:color w:val="000000" w:themeColor="text1"/>
          <w:sz w:val="22"/>
          <w:lang w:eastAsia="zh-CN"/>
        </w:rPr>
        <w:t>р</w:t>
      </w:r>
      <w:r w:rsidR="0037034A" w:rsidRPr="00E60D55">
        <w:rPr>
          <w:color w:val="000000" w:themeColor="text1"/>
          <w:sz w:val="22"/>
          <w:lang w:eastAsia="zh-CN"/>
        </w:rPr>
        <w:t>аботы).</w:t>
      </w:r>
    </w:p>
    <w:p w14:paraId="058596C1" w14:textId="484128BC" w:rsidR="00152B67" w:rsidRPr="00E60D55" w:rsidRDefault="00152B67" w:rsidP="00C710FC">
      <w:pPr>
        <w:widowControl w:val="0"/>
        <w:spacing w:after="0" w:line="240" w:lineRule="auto"/>
        <w:ind w:right="0" w:firstLine="567"/>
        <w:rPr>
          <w:color w:val="auto"/>
          <w:sz w:val="22"/>
          <w:lang w:eastAsia="zh-CN"/>
        </w:rPr>
      </w:pPr>
      <w:r w:rsidRPr="00E60D55">
        <w:rPr>
          <w:color w:val="auto"/>
          <w:sz w:val="22"/>
          <w:lang w:eastAsia="zh-CN"/>
        </w:rPr>
        <w:t xml:space="preserve">1.2. Подрядчик обязуется выполнить работы, указанные в </w:t>
      </w:r>
      <w:r w:rsidR="002407D0" w:rsidRPr="00E60D55">
        <w:rPr>
          <w:color w:val="auto"/>
          <w:sz w:val="22"/>
          <w:lang w:eastAsia="zh-CN"/>
        </w:rPr>
        <w:t>Расчёте цены контракта (</w:t>
      </w:r>
      <w:r w:rsidR="00D0067A" w:rsidRPr="00E60D55">
        <w:rPr>
          <w:color w:val="auto"/>
          <w:sz w:val="22"/>
          <w:lang w:eastAsia="zh-CN"/>
        </w:rPr>
        <w:t>Приложение № 1 к Контракту), Сметной документац</w:t>
      </w:r>
      <w:r w:rsidR="003C043A" w:rsidRPr="00E60D55">
        <w:rPr>
          <w:color w:val="auto"/>
          <w:sz w:val="22"/>
          <w:lang w:eastAsia="zh-CN"/>
        </w:rPr>
        <w:t>ии</w:t>
      </w:r>
      <w:r w:rsidR="00D0067A" w:rsidRPr="00E60D55">
        <w:rPr>
          <w:color w:val="auto"/>
          <w:sz w:val="22"/>
          <w:lang w:eastAsia="zh-CN"/>
        </w:rPr>
        <w:t xml:space="preserve"> (Приложение № 2 к Контракту)</w:t>
      </w:r>
      <w:r w:rsidR="00264E93" w:rsidRPr="00E60D55">
        <w:rPr>
          <w:color w:val="auto"/>
          <w:sz w:val="22"/>
          <w:lang w:eastAsia="zh-CN"/>
        </w:rPr>
        <w:t xml:space="preserve"> </w:t>
      </w:r>
      <w:r w:rsidR="00014423" w:rsidRPr="00E60D55">
        <w:rPr>
          <w:color w:val="auto"/>
          <w:sz w:val="22"/>
          <w:lang w:eastAsia="zh-CN"/>
        </w:rPr>
        <w:t xml:space="preserve">и </w:t>
      </w:r>
      <w:r w:rsidR="002407D0" w:rsidRPr="00E60D55">
        <w:rPr>
          <w:color w:val="auto"/>
          <w:sz w:val="22"/>
          <w:lang w:eastAsia="zh-CN"/>
        </w:rPr>
        <w:t xml:space="preserve">Техническом </w:t>
      </w:r>
      <w:r w:rsidR="0037034A" w:rsidRPr="00E60D55">
        <w:rPr>
          <w:color w:val="auto"/>
          <w:sz w:val="22"/>
          <w:lang w:eastAsia="zh-CN"/>
        </w:rPr>
        <w:t>задани</w:t>
      </w:r>
      <w:r w:rsidR="003C043A" w:rsidRPr="00E60D55">
        <w:rPr>
          <w:color w:val="auto"/>
          <w:sz w:val="22"/>
          <w:lang w:eastAsia="zh-CN"/>
        </w:rPr>
        <w:t>и</w:t>
      </w:r>
      <w:r w:rsidR="00220948" w:rsidRPr="00E60D55">
        <w:rPr>
          <w:color w:val="auto"/>
          <w:sz w:val="22"/>
          <w:lang w:eastAsia="zh-CN"/>
        </w:rPr>
        <w:t xml:space="preserve"> </w:t>
      </w:r>
      <w:r w:rsidR="00495755" w:rsidRPr="00E60D55">
        <w:rPr>
          <w:color w:val="auto"/>
          <w:sz w:val="22"/>
          <w:lang w:eastAsia="zh-CN"/>
        </w:rPr>
        <w:t xml:space="preserve">(Приложение № </w:t>
      </w:r>
      <w:r w:rsidR="00D0067A" w:rsidRPr="00E60D55">
        <w:rPr>
          <w:color w:val="auto"/>
          <w:sz w:val="22"/>
          <w:lang w:eastAsia="zh-CN"/>
        </w:rPr>
        <w:t>3</w:t>
      </w:r>
      <w:r w:rsidR="00495755" w:rsidRPr="00E60D55">
        <w:rPr>
          <w:color w:val="auto"/>
          <w:sz w:val="22"/>
          <w:lang w:eastAsia="zh-CN"/>
        </w:rPr>
        <w:t xml:space="preserve"> к Контракту), являющимися неотъемлемой частью Контракта и определяющими объём и содержание работ, а также условиями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r w:rsidR="00DD4687" w:rsidRPr="00E60D55">
        <w:rPr>
          <w:color w:val="auto"/>
          <w:sz w:val="22"/>
          <w:lang w:eastAsia="zh-CN"/>
        </w:rPr>
        <w:t>.</w:t>
      </w:r>
    </w:p>
    <w:p w14:paraId="364EBDB2" w14:textId="77777777" w:rsidR="00CC429A" w:rsidRPr="00E60D55" w:rsidRDefault="008C55EB" w:rsidP="008C55EB">
      <w:pPr>
        <w:widowControl w:val="0"/>
        <w:spacing w:after="0" w:line="240" w:lineRule="auto"/>
        <w:ind w:right="0"/>
        <w:rPr>
          <w:color w:val="auto"/>
          <w:szCs w:val="24"/>
          <w:lang w:eastAsia="zh-CN"/>
        </w:rPr>
      </w:pPr>
      <w:r w:rsidRPr="00E60D55">
        <w:rPr>
          <w:color w:val="auto"/>
          <w:sz w:val="22"/>
          <w:lang w:eastAsia="zh-CN"/>
        </w:rPr>
        <w:t xml:space="preserve">1.3. Место и сроки выполнения работ указаны: в </w:t>
      </w:r>
      <w:r w:rsidR="00E52775" w:rsidRPr="00E60D55">
        <w:rPr>
          <w:color w:val="auto"/>
          <w:sz w:val="22"/>
          <w:lang w:eastAsia="zh-CN"/>
        </w:rPr>
        <w:t>Техническом задании</w:t>
      </w:r>
      <w:r w:rsidRPr="00E60D55">
        <w:rPr>
          <w:color w:val="auto"/>
          <w:sz w:val="22"/>
          <w:lang w:eastAsia="zh-CN"/>
        </w:rPr>
        <w:t xml:space="preserve"> (Приложение № </w:t>
      </w:r>
      <w:r w:rsidR="00F6109F" w:rsidRPr="00E60D55">
        <w:rPr>
          <w:color w:val="auto"/>
          <w:sz w:val="22"/>
          <w:lang w:eastAsia="zh-CN"/>
        </w:rPr>
        <w:t>3</w:t>
      </w:r>
      <w:r w:rsidRPr="00E60D55">
        <w:rPr>
          <w:color w:val="auto"/>
          <w:sz w:val="22"/>
          <w:lang w:eastAsia="zh-CN"/>
        </w:rPr>
        <w:t xml:space="preserve"> к Контракту)</w:t>
      </w:r>
      <w:r w:rsidRPr="00E60D55">
        <w:rPr>
          <w:color w:val="auto"/>
          <w:szCs w:val="24"/>
          <w:lang w:eastAsia="zh-CN"/>
        </w:rPr>
        <w:t xml:space="preserve">. </w:t>
      </w:r>
    </w:p>
    <w:p w14:paraId="05D026D1" w14:textId="097B043A" w:rsidR="00CC429A" w:rsidRPr="00E60D55" w:rsidRDefault="00CC429A" w:rsidP="00CC429A">
      <w:pPr>
        <w:widowControl w:val="0"/>
        <w:spacing w:after="0" w:line="240" w:lineRule="auto"/>
        <w:ind w:right="0"/>
        <w:rPr>
          <w:color w:val="auto"/>
          <w:sz w:val="22"/>
          <w:lang w:eastAsia="zh-CN"/>
        </w:rPr>
      </w:pPr>
      <w:r w:rsidRPr="00E60D55">
        <w:rPr>
          <w:color w:val="auto"/>
          <w:sz w:val="22"/>
          <w:lang w:eastAsia="zh-CN"/>
        </w:rPr>
        <w:t>1.4. Контракт заключается на основании пункта 4 части 1 статьи 93 Федерального закона о контрактной системе, по средствам автоматизированной информационной системы «Государственные закупки» «Электронный магазин» Санкт-Петербурга.</w:t>
      </w:r>
    </w:p>
    <w:p w14:paraId="213F4554" w14:textId="1D6DC88A" w:rsidR="0037034A" w:rsidRPr="00E60D55" w:rsidRDefault="008C55EB" w:rsidP="008C55EB">
      <w:pPr>
        <w:widowControl w:val="0"/>
        <w:spacing w:after="0" w:line="240" w:lineRule="auto"/>
        <w:ind w:right="0"/>
        <w:rPr>
          <w:color w:val="auto"/>
          <w:szCs w:val="24"/>
          <w:lang w:eastAsia="zh-CN"/>
        </w:rPr>
      </w:pPr>
      <w:r w:rsidRPr="00E60D55">
        <w:rPr>
          <w:color w:val="auto"/>
          <w:szCs w:val="24"/>
          <w:lang w:eastAsia="zh-CN"/>
        </w:rPr>
        <w:t xml:space="preserve">     </w:t>
      </w:r>
    </w:p>
    <w:p w14:paraId="6768BFBA" w14:textId="4F5DE1C3" w:rsidR="00152B67" w:rsidRPr="00E60D55" w:rsidRDefault="00C710FC" w:rsidP="00CC429A">
      <w:pPr>
        <w:widowControl w:val="0"/>
        <w:spacing w:after="0" w:line="240" w:lineRule="auto"/>
        <w:ind w:right="0" w:firstLine="567"/>
        <w:rPr>
          <w:b/>
          <w:caps/>
        </w:rPr>
      </w:pPr>
      <w:r w:rsidRPr="00E60D55">
        <w:rPr>
          <w:color w:val="auto"/>
          <w:szCs w:val="24"/>
          <w:lang w:eastAsia="zh-CN"/>
        </w:rPr>
        <w:t xml:space="preserve">     </w:t>
      </w:r>
      <w:r w:rsidR="00152B67" w:rsidRPr="00E60D55">
        <w:rPr>
          <w:b/>
          <w:caps/>
        </w:rPr>
        <w:t>Цена контракта и порядок расчетов</w:t>
      </w:r>
    </w:p>
    <w:p w14:paraId="51F76C48" w14:textId="77777777" w:rsidR="000B1184" w:rsidRPr="00E60D55" w:rsidRDefault="000B1184" w:rsidP="000B1184">
      <w:pPr>
        <w:pStyle w:val="af0"/>
        <w:tabs>
          <w:tab w:val="left" w:pos="0"/>
        </w:tabs>
        <w:snapToGrid w:val="0"/>
        <w:ind w:left="890"/>
        <w:outlineLvl w:val="0"/>
        <w:rPr>
          <w:sz w:val="22"/>
          <w:szCs w:val="22"/>
        </w:rPr>
      </w:pPr>
    </w:p>
    <w:p w14:paraId="11BF9D46" w14:textId="32CF834C" w:rsidR="00DD4687" w:rsidRPr="00E60D55" w:rsidRDefault="008C55EB" w:rsidP="00DD4687">
      <w:pPr>
        <w:pStyle w:val="ac"/>
        <w:spacing w:after="0"/>
        <w:ind w:left="0" w:firstLine="708"/>
        <w:jc w:val="both"/>
        <w:rPr>
          <w:sz w:val="22"/>
          <w:szCs w:val="22"/>
        </w:rPr>
      </w:pPr>
      <w:r w:rsidRPr="00E60D55">
        <w:rPr>
          <w:sz w:val="22"/>
          <w:szCs w:val="22"/>
        </w:rPr>
        <w:t>2</w:t>
      </w:r>
      <w:r w:rsidR="00152B67" w:rsidRPr="00E60D55">
        <w:rPr>
          <w:sz w:val="22"/>
          <w:szCs w:val="22"/>
        </w:rPr>
        <w:t xml:space="preserve">.1. </w:t>
      </w:r>
      <w:r w:rsidR="00CC429A" w:rsidRPr="00E60D55">
        <w:rPr>
          <w:color w:val="000000"/>
          <w:sz w:val="22"/>
          <w:szCs w:val="22"/>
        </w:rPr>
        <w:t>Цена Контракта составляет __________ рубл__ ___ копе__ (_________ рубл__ __ копе__), НДС не облагается на основании ________Налогового кодекса Российской Федерации, согласно Расчёта цены контракта (Приложение № 1 к Контракту).</w:t>
      </w:r>
    </w:p>
    <w:p w14:paraId="398F4AB6" w14:textId="577DC4BF" w:rsidR="00506E5D" w:rsidRPr="00E60D55" w:rsidRDefault="008C55EB" w:rsidP="00DD4687">
      <w:pPr>
        <w:pStyle w:val="ac"/>
        <w:spacing w:after="0"/>
        <w:ind w:left="0" w:firstLine="708"/>
        <w:jc w:val="both"/>
        <w:rPr>
          <w:sz w:val="22"/>
          <w:szCs w:val="22"/>
        </w:rPr>
      </w:pPr>
      <w:r w:rsidRPr="00E60D55">
        <w:rPr>
          <w:sz w:val="22"/>
          <w:szCs w:val="22"/>
        </w:rPr>
        <w:t>2</w:t>
      </w:r>
      <w:r w:rsidR="00B12D3C" w:rsidRPr="00E60D55">
        <w:rPr>
          <w:sz w:val="22"/>
          <w:szCs w:val="22"/>
        </w:rPr>
        <w:t xml:space="preserve">.1.1. </w:t>
      </w:r>
      <w:r w:rsidR="00C710FC" w:rsidRPr="00E60D55">
        <w:rPr>
          <w:sz w:val="22"/>
          <w:szCs w:val="22"/>
        </w:rPr>
        <w:t>Оплата по Контракту осуществляется за счет внебюджетных средств, средств бюджетных учреждений: «доходы от иной приносящей доход деятельности», код ОСГУ 225, код вида расходов 244, код запроса «р».</w:t>
      </w:r>
    </w:p>
    <w:p w14:paraId="337AF6ED" w14:textId="67FFA235" w:rsidR="00BC4BE9" w:rsidRPr="00E60D55" w:rsidRDefault="008C55EB" w:rsidP="001A7F01">
      <w:pPr>
        <w:pStyle w:val="ac"/>
        <w:spacing w:after="0"/>
        <w:ind w:left="0" w:firstLine="708"/>
        <w:jc w:val="both"/>
        <w:rPr>
          <w:sz w:val="22"/>
          <w:szCs w:val="22"/>
        </w:rPr>
      </w:pPr>
      <w:r w:rsidRPr="00E60D55">
        <w:rPr>
          <w:sz w:val="22"/>
          <w:szCs w:val="22"/>
        </w:rPr>
        <w:t>2</w:t>
      </w:r>
      <w:r w:rsidR="00152B67" w:rsidRPr="00E60D55">
        <w:rPr>
          <w:sz w:val="22"/>
          <w:szCs w:val="22"/>
        </w:rPr>
        <w:t xml:space="preserve">.2. </w:t>
      </w:r>
      <w:r w:rsidR="009B3EB3" w:rsidRPr="00E60D55">
        <w:rPr>
          <w:sz w:val="22"/>
          <w:szCs w:val="22"/>
        </w:rPr>
        <w:t>Авансирование не предусмотрено</w:t>
      </w:r>
      <w:r w:rsidR="00506E5D" w:rsidRPr="00E60D55">
        <w:rPr>
          <w:sz w:val="22"/>
          <w:szCs w:val="22"/>
        </w:rPr>
        <w:t>.</w:t>
      </w:r>
    </w:p>
    <w:p w14:paraId="6B348A0D" w14:textId="4A214398" w:rsidR="004A17DE" w:rsidRPr="00E60D55" w:rsidRDefault="008C55EB" w:rsidP="001A7F01">
      <w:pPr>
        <w:pStyle w:val="ac"/>
        <w:spacing w:after="0"/>
        <w:ind w:left="0" w:firstLine="708"/>
        <w:jc w:val="both"/>
        <w:rPr>
          <w:sz w:val="22"/>
          <w:szCs w:val="22"/>
        </w:rPr>
      </w:pPr>
      <w:r w:rsidRPr="00E60D55">
        <w:rPr>
          <w:sz w:val="22"/>
          <w:szCs w:val="22"/>
        </w:rPr>
        <w:t>2</w:t>
      </w:r>
      <w:r w:rsidR="0037034A" w:rsidRPr="00E60D55">
        <w:rPr>
          <w:sz w:val="22"/>
          <w:szCs w:val="22"/>
        </w:rPr>
        <w:t>.</w:t>
      </w:r>
      <w:r w:rsidR="004A17DE" w:rsidRPr="00E60D55">
        <w:rPr>
          <w:sz w:val="22"/>
          <w:szCs w:val="22"/>
        </w:rPr>
        <w:t>3. Платежи по Контракту осуществляются в российских рублях.</w:t>
      </w:r>
    </w:p>
    <w:p w14:paraId="0F5F9F05" w14:textId="598A37F4" w:rsidR="00152B67" w:rsidRPr="00E60D55" w:rsidRDefault="008C55EB" w:rsidP="001A7F01">
      <w:pPr>
        <w:pStyle w:val="ac"/>
        <w:spacing w:after="0"/>
        <w:ind w:left="0" w:firstLine="708"/>
        <w:jc w:val="both"/>
        <w:rPr>
          <w:sz w:val="22"/>
          <w:szCs w:val="22"/>
        </w:rPr>
      </w:pPr>
      <w:r w:rsidRPr="00E60D55">
        <w:rPr>
          <w:sz w:val="22"/>
          <w:szCs w:val="22"/>
        </w:rPr>
        <w:t>2</w:t>
      </w:r>
      <w:r w:rsidR="00152B67" w:rsidRPr="00E60D55">
        <w:rPr>
          <w:sz w:val="22"/>
          <w:szCs w:val="22"/>
        </w:rPr>
        <w:t>.</w:t>
      </w:r>
      <w:r w:rsidR="004A17DE" w:rsidRPr="00E60D55">
        <w:rPr>
          <w:sz w:val="22"/>
          <w:szCs w:val="22"/>
        </w:rPr>
        <w:t>4</w:t>
      </w:r>
      <w:r w:rsidR="00152B67" w:rsidRPr="00E60D55">
        <w:rPr>
          <w:sz w:val="22"/>
          <w:szCs w:val="22"/>
        </w:rPr>
        <w:t>. Цена Контракта является твердой и определяется на весь срок исполнения Контракта, за исключением случаев</w:t>
      </w:r>
      <w:r w:rsidR="00B12D3C" w:rsidRPr="00E60D55">
        <w:rPr>
          <w:sz w:val="22"/>
          <w:szCs w:val="22"/>
        </w:rPr>
        <w:t>,</w:t>
      </w:r>
      <w:r w:rsidR="00152B67" w:rsidRPr="00E60D55">
        <w:rPr>
          <w:sz w:val="22"/>
          <w:szCs w:val="22"/>
        </w:rPr>
        <w:t xml:space="preserve"> </w:t>
      </w:r>
      <w:r w:rsidR="002A5292" w:rsidRPr="00E60D55">
        <w:rPr>
          <w:sz w:val="22"/>
          <w:szCs w:val="22"/>
        </w:rPr>
        <w:t>предусмотренных разделом 7 Контракта.</w:t>
      </w:r>
    </w:p>
    <w:p w14:paraId="6F4F9A69" w14:textId="23E4EC27" w:rsidR="00B00964" w:rsidRPr="00230000" w:rsidRDefault="001A7F01" w:rsidP="005C411C">
      <w:pPr>
        <w:pStyle w:val="ac"/>
        <w:spacing w:after="0"/>
        <w:ind w:left="0" w:firstLine="708"/>
        <w:jc w:val="both"/>
        <w:rPr>
          <w:sz w:val="22"/>
          <w:szCs w:val="22"/>
        </w:rPr>
      </w:pPr>
      <w:r w:rsidRPr="00E60D55">
        <w:rPr>
          <w:sz w:val="22"/>
          <w:szCs w:val="22"/>
        </w:rPr>
        <w:t>2</w:t>
      </w:r>
      <w:r w:rsidR="00152B67" w:rsidRPr="00E60D55">
        <w:rPr>
          <w:sz w:val="22"/>
          <w:szCs w:val="22"/>
        </w:rPr>
        <w:t>.</w:t>
      </w:r>
      <w:r w:rsidR="004A17DE" w:rsidRPr="00E60D55">
        <w:rPr>
          <w:sz w:val="22"/>
          <w:szCs w:val="22"/>
        </w:rPr>
        <w:t>5</w:t>
      </w:r>
      <w:r w:rsidR="00152B67" w:rsidRPr="00E60D55">
        <w:rPr>
          <w:sz w:val="22"/>
          <w:szCs w:val="22"/>
        </w:rPr>
        <w:t>.</w:t>
      </w:r>
      <w:r w:rsidR="005C411C" w:rsidRPr="00E60D55">
        <w:rPr>
          <w:sz w:val="22"/>
          <w:szCs w:val="22"/>
        </w:rPr>
        <w:t xml:space="preserve"> </w:t>
      </w:r>
      <w:r w:rsidR="009D6048" w:rsidRPr="00E60D55">
        <w:rPr>
          <w:sz w:val="22"/>
          <w:szCs w:val="22"/>
        </w:rPr>
        <w:t>В цену Контракта включены все расходы Подрядчика, необходимые для осуществления своих обязательств по Контракту в полном объеме, надлежащего качества, в том числе: стоимости материалов и оборудования, используемых для выполнения работ, транспортные расходы по их доставке, стоимость необходимых погрузочно-разгрузочных работ</w:t>
      </w:r>
      <w:r w:rsidR="009D6048" w:rsidRPr="00230000">
        <w:rPr>
          <w:sz w:val="22"/>
          <w:szCs w:val="22"/>
        </w:rPr>
        <w:t>, вывоз мусора, стоимость страхования и иные расходы, а также уплата налогов, сборов, таможенных пошлин, и других обязательных платежей, установленных законодательством Российской Федерации, и иные расходы Подрядчика, связанные с исполнением Контракта.</w:t>
      </w:r>
      <w:r w:rsidR="008C55EB" w:rsidRPr="00230000">
        <w:rPr>
          <w:sz w:val="22"/>
          <w:szCs w:val="22"/>
        </w:rPr>
        <w:t xml:space="preserve"> </w:t>
      </w:r>
    </w:p>
    <w:p w14:paraId="512A135D" w14:textId="5437E0E8" w:rsidR="00B91DB9" w:rsidRPr="00E60D55" w:rsidRDefault="001A7F01" w:rsidP="00C710FC">
      <w:pPr>
        <w:pStyle w:val="ac"/>
        <w:spacing w:after="0"/>
        <w:ind w:left="0" w:firstLine="708"/>
        <w:jc w:val="both"/>
        <w:rPr>
          <w:sz w:val="22"/>
          <w:szCs w:val="22"/>
        </w:rPr>
      </w:pPr>
      <w:r w:rsidRPr="00230000">
        <w:rPr>
          <w:sz w:val="22"/>
          <w:szCs w:val="22"/>
        </w:rPr>
        <w:lastRenderedPageBreak/>
        <w:t xml:space="preserve"> </w:t>
      </w:r>
      <w:r w:rsidR="008C55EB" w:rsidRPr="00E60D55">
        <w:rPr>
          <w:sz w:val="22"/>
          <w:szCs w:val="22"/>
        </w:rPr>
        <w:t>2</w:t>
      </w:r>
      <w:r w:rsidRPr="00E60D55">
        <w:rPr>
          <w:sz w:val="22"/>
          <w:szCs w:val="22"/>
        </w:rPr>
        <w:t xml:space="preserve">.6. </w:t>
      </w:r>
      <w:r w:rsidR="00B91DB9" w:rsidRPr="00E60D55">
        <w:rPr>
          <w:sz w:val="22"/>
          <w:szCs w:val="22"/>
        </w:rPr>
        <w:t>Оплата производится</w:t>
      </w:r>
      <w:r w:rsidR="00506E5D" w:rsidRPr="00E60D55">
        <w:rPr>
          <w:sz w:val="22"/>
          <w:szCs w:val="22"/>
        </w:rPr>
        <w:t xml:space="preserve"> </w:t>
      </w:r>
      <w:r w:rsidR="00B91DB9" w:rsidRPr="00E60D55">
        <w:rPr>
          <w:sz w:val="22"/>
          <w:szCs w:val="22"/>
        </w:rPr>
        <w:t xml:space="preserve">за фактически выполненные работы после подписания Подрядчиком и </w:t>
      </w:r>
      <w:r w:rsidR="00860211" w:rsidRPr="00E60D55">
        <w:rPr>
          <w:sz w:val="22"/>
          <w:szCs w:val="22"/>
        </w:rPr>
        <w:t xml:space="preserve">Заказчиком </w:t>
      </w:r>
      <w:r w:rsidR="007C5FD1" w:rsidRPr="00E60D55">
        <w:rPr>
          <w:sz w:val="22"/>
          <w:szCs w:val="22"/>
        </w:rPr>
        <w:t xml:space="preserve">акта о приеме выполненных работ (КС-2) </w:t>
      </w:r>
      <w:r w:rsidR="00A22DDB" w:rsidRPr="00E60D55">
        <w:rPr>
          <w:sz w:val="22"/>
          <w:szCs w:val="22"/>
        </w:rPr>
        <w:t>(далее – документ о приемке</w:t>
      </w:r>
      <w:r w:rsidR="00E60D55" w:rsidRPr="00E60D55">
        <w:rPr>
          <w:sz w:val="22"/>
          <w:szCs w:val="22"/>
        </w:rPr>
        <w:t xml:space="preserve">, </w:t>
      </w:r>
      <w:r w:rsidR="00957E89" w:rsidRPr="00E60D55">
        <w:rPr>
          <w:sz w:val="22"/>
          <w:szCs w:val="22"/>
        </w:rPr>
        <w:t>КС-2</w:t>
      </w:r>
      <w:r w:rsidR="00A22DDB" w:rsidRPr="00E60D55">
        <w:rPr>
          <w:sz w:val="22"/>
          <w:szCs w:val="22"/>
        </w:rPr>
        <w:t xml:space="preserve">), </w:t>
      </w:r>
      <w:r w:rsidR="00B91DB9" w:rsidRPr="00E60D55">
        <w:rPr>
          <w:sz w:val="22"/>
          <w:szCs w:val="22"/>
        </w:rPr>
        <w:t>с учетом рассчитанного коэффициента снижения, счета и счета-фактуры (при УСН не требуется).</w:t>
      </w:r>
    </w:p>
    <w:p w14:paraId="4DDD014B" w14:textId="2F06F197" w:rsidR="00A22DDB" w:rsidRPr="00E60D55" w:rsidRDefault="00A22DDB" w:rsidP="00A22DDB">
      <w:pPr>
        <w:pStyle w:val="ac"/>
        <w:ind w:left="0"/>
        <w:jc w:val="both"/>
        <w:rPr>
          <w:sz w:val="22"/>
          <w:szCs w:val="22"/>
        </w:rPr>
      </w:pPr>
      <w:r w:rsidRPr="00E60D55">
        <w:rPr>
          <w:sz w:val="22"/>
          <w:szCs w:val="22"/>
        </w:rPr>
        <w:t xml:space="preserve">           Коэффициент снижения является соотношением стоимости работ, указанной в ценовом предложении Подрядчика</w:t>
      </w:r>
      <w:r w:rsidR="007C5FD1" w:rsidRPr="00E60D55">
        <w:t xml:space="preserve"> </w:t>
      </w:r>
      <w:r w:rsidR="00E216C7">
        <w:rPr>
          <w:sz w:val="22"/>
          <w:szCs w:val="22"/>
        </w:rPr>
        <w:t>(</w:t>
      </w:r>
      <w:r w:rsidR="007C5FD1" w:rsidRPr="00E60D55">
        <w:rPr>
          <w:sz w:val="22"/>
          <w:szCs w:val="22"/>
        </w:rPr>
        <w:t>по оферте) (</w:t>
      </w:r>
      <w:r w:rsidRPr="00E60D55">
        <w:rPr>
          <w:sz w:val="22"/>
          <w:szCs w:val="22"/>
        </w:rPr>
        <w:t xml:space="preserve">к </w:t>
      </w:r>
      <w:r w:rsidR="00E216C7">
        <w:rPr>
          <w:sz w:val="22"/>
          <w:szCs w:val="22"/>
        </w:rPr>
        <w:t>с</w:t>
      </w:r>
      <w:r w:rsidR="007C5FD1" w:rsidRPr="00E60D55">
        <w:rPr>
          <w:sz w:val="22"/>
          <w:szCs w:val="22"/>
        </w:rPr>
        <w:t>водно</w:t>
      </w:r>
      <w:r w:rsidR="00E216C7">
        <w:rPr>
          <w:sz w:val="22"/>
          <w:szCs w:val="22"/>
        </w:rPr>
        <w:t>му</w:t>
      </w:r>
      <w:r w:rsidR="007C5FD1" w:rsidRPr="00E60D55">
        <w:rPr>
          <w:sz w:val="22"/>
          <w:szCs w:val="22"/>
        </w:rPr>
        <w:t xml:space="preserve"> сметно</w:t>
      </w:r>
      <w:r w:rsidR="00E216C7">
        <w:rPr>
          <w:sz w:val="22"/>
          <w:szCs w:val="22"/>
        </w:rPr>
        <w:t>му</w:t>
      </w:r>
      <w:r w:rsidR="007C5FD1" w:rsidRPr="00E60D55">
        <w:rPr>
          <w:sz w:val="22"/>
          <w:szCs w:val="22"/>
        </w:rPr>
        <w:t xml:space="preserve"> расчет</w:t>
      </w:r>
      <w:r w:rsidR="00E216C7">
        <w:rPr>
          <w:sz w:val="22"/>
          <w:szCs w:val="22"/>
        </w:rPr>
        <w:t>у</w:t>
      </w:r>
      <w:r w:rsidR="007C5FD1" w:rsidRPr="00E60D55">
        <w:rPr>
          <w:sz w:val="22"/>
          <w:szCs w:val="22"/>
        </w:rPr>
        <w:t xml:space="preserve"> стоимости строительства № ССРСС-1)</w:t>
      </w:r>
      <w:r w:rsidR="00E216C7">
        <w:rPr>
          <w:sz w:val="22"/>
          <w:szCs w:val="22"/>
        </w:rPr>
        <w:t xml:space="preserve"> (Приложение № 2 к Контракту)</w:t>
      </w:r>
      <w:r w:rsidR="007C5FD1" w:rsidRPr="00E60D55">
        <w:rPr>
          <w:sz w:val="22"/>
          <w:szCs w:val="22"/>
        </w:rPr>
        <w:t>.</w:t>
      </w:r>
    </w:p>
    <w:p w14:paraId="32877CEE" w14:textId="77777777" w:rsidR="00A22DDB" w:rsidRPr="00E60D55" w:rsidRDefault="00A22DDB" w:rsidP="00A22DDB">
      <w:pPr>
        <w:pStyle w:val="ac"/>
        <w:jc w:val="both"/>
        <w:rPr>
          <w:sz w:val="22"/>
          <w:szCs w:val="22"/>
        </w:rPr>
      </w:pPr>
      <w:r w:rsidRPr="00E60D55">
        <w:rPr>
          <w:sz w:val="22"/>
          <w:szCs w:val="22"/>
        </w:rPr>
        <w:t xml:space="preserve">        К= ___/____=__________ (указать размер).</w:t>
      </w:r>
    </w:p>
    <w:p w14:paraId="1E30272F" w14:textId="33489536" w:rsidR="00B91DB9" w:rsidRPr="00E60D55" w:rsidRDefault="00A22DDB" w:rsidP="00C710FC">
      <w:pPr>
        <w:pStyle w:val="ac"/>
        <w:spacing w:after="0"/>
        <w:ind w:left="0" w:firstLine="708"/>
        <w:jc w:val="both"/>
        <w:rPr>
          <w:sz w:val="22"/>
          <w:szCs w:val="22"/>
        </w:rPr>
      </w:pPr>
      <w:r w:rsidRPr="00E60D55">
        <w:rPr>
          <w:sz w:val="22"/>
          <w:szCs w:val="22"/>
        </w:rPr>
        <w:t xml:space="preserve">2.6.1. </w:t>
      </w:r>
      <w:r w:rsidR="00B91DB9" w:rsidRPr="00E60D55">
        <w:rPr>
          <w:sz w:val="22"/>
          <w:szCs w:val="22"/>
        </w:rPr>
        <w:t xml:space="preserve">Оплата осуществляется в течение 7 (семи) рабочих дней с даты подписания Заказчиком документа о приемке путем перечисления денежных средств на расчетный счёт </w:t>
      </w:r>
      <w:r w:rsidR="001A7F01" w:rsidRPr="00E60D55">
        <w:rPr>
          <w:sz w:val="22"/>
          <w:szCs w:val="22"/>
        </w:rPr>
        <w:t>Подрядчика,</w:t>
      </w:r>
      <w:r w:rsidR="00506E5D" w:rsidRPr="00E60D55">
        <w:rPr>
          <w:sz w:val="22"/>
          <w:szCs w:val="22"/>
        </w:rPr>
        <w:t xml:space="preserve"> указанный в разделе 1</w:t>
      </w:r>
      <w:r w:rsidR="00833EB4" w:rsidRPr="00E60D55">
        <w:rPr>
          <w:sz w:val="22"/>
          <w:szCs w:val="22"/>
        </w:rPr>
        <w:t>2</w:t>
      </w:r>
      <w:r w:rsidR="00506E5D" w:rsidRPr="00E60D55">
        <w:rPr>
          <w:sz w:val="22"/>
          <w:szCs w:val="22"/>
        </w:rPr>
        <w:t xml:space="preserve"> Контракта </w:t>
      </w:r>
      <w:r w:rsidR="00B91DB9" w:rsidRPr="00E60D55">
        <w:rPr>
          <w:sz w:val="22"/>
          <w:szCs w:val="22"/>
        </w:rPr>
        <w:t>в безналичной форме</w:t>
      </w:r>
      <w:r w:rsidR="00506E5D" w:rsidRPr="00E60D55">
        <w:rPr>
          <w:sz w:val="22"/>
          <w:szCs w:val="22"/>
        </w:rPr>
        <w:t>.</w:t>
      </w:r>
      <w:r w:rsidR="00B91DB9" w:rsidRPr="00E60D55">
        <w:rPr>
          <w:sz w:val="22"/>
          <w:szCs w:val="22"/>
        </w:rPr>
        <w:t xml:space="preserve"> </w:t>
      </w:r>
    </w:p>
    <w:p w14:paraId="7CC6A1E6" w14:textId="39357F5F" w:rsidR="001A7F01" w:rsidRPr="00E60D55" w:rsidRDefault="008C55EB" w:rsidP="001A7F01">
      <w:pPr>
        <w:pStyle w:val="ac"/>
        <w:spacing w:after="0"/>
        <w:ind w:left="0" w:firstLine="708"/>
        <w:jc w:val="both"/>
        <w:rPr>
          <w:sz w:val="22"/>
          <w:szCs w:val="22"/>
        </w:rPr>
      </w:pPr>
      <w:r w:rsidRPr="00E60D55">
        <w:rPr>
          <w:sz w:val="22"/>
          <w:szCs w:val="22"/>
        </w:rPr>
        <w:t>2</w:t>
      </w:r>
      <w:r w:rsidR="001A7F01" w:rsidRPr="00E60D55">
        <w:rPr>
          <w:sz w:val="22"/>
          <w:szCs w:val="22"/>
        </w:rPr>
        <w:t>.</w:t>
      </w:r>
      <w:r w:rsidR="00B00964" w:rsidRPr="00E60D55">
        <w:rPr>
          <w:sz w:val="22"/>
          <w:szCs w:val="22"/>
        </w:rPr>
        <w:t>7</w:t>
      </w:r>
      <w:r w:rsidR="001A7F01" w:rsidRPr="00E60D55">
        <w:rPr>
          <w:sz w:val="22"/>
          <w:szCs w:val="22"/>
        </w:rPr>
        <w:t xml:space="preserve">. В случае изменения банковских реквизитов </w:t>
      </w:r>
      <w:r w:rsidR="00900575" w:rsidRPr="00E60D55">
        <w:rPr>
          <w:sz w:val="22"/>
          <w:szCs w:val="22"/>
        </w:rPr>
        <w:t>Подрядчик</w:t>
      </w:r>
      <w:r w:rsidR="001A7F01" w:rsidRPr="00E60D55">
        <w:rPr>
          <w:sz w:val="22"/>
          <w:szCs w:val="22"/>
        </w:rPr>
        <w:t xml:space="preserve"> обязан в однодневный срок письменно уведомить Заказчика, с указанием новых реквизитов. В противном случае все риски, связанные с перечислением Заказчиком денежных средств по ненадлежащим банковским реквизитам </w:t>
      </w:r>
      <w:r w:rsidR="00A22DDB" w:rsidRPr="00E60D55">
        <w:rPr>
          <w:sz w:val="22"/>
          <w:szCs w:val="22"/>
        </w:rPr>
        <w:t>Подрядчика</w:t>
      </w:r>
      <w:r w:rsidR="001A7F01" w:rsidRPr="00E60D55">
        <w:rPr>
          <w:sz w:val="22"/>
          <w:szCs w:val="22"/>
        </w:rPr>
        <w:t xml:space="preserve">, несет </w:t>
      </w:r>
      <w:r w:rsidR="00E13DCA" w:rsidRPr="00E60D55">
        <w:rPr>
          <w:sz w:val="22"/>
          <w:szCs w:val="22"/>
        </w:rPr>
        <w:t>Подрядчик</w:t>
      </w:r>
      <w:r w:rsidR="001A7F01" w:rsidRPr="00E60D55">
        <w:rPr>
          <w:sz w:val="22"/>
          <w:szCs w:val="22"/>
        </w:rPr>
        <w:t xml:space="preserve">. Датой письменного уведомления об изменении банковских реквизитов </w:t>
      </w:r>
      <w:r w:rsidR="00A22DDB" w:rsidRPr="00E60D55">
        <w:rPr>
          <w:sz w:val="22"/>
        </w:rPr>
        <w:t>Подрядчика</w:t>
      </w:r>
      <w:r w:rsidR="001A7F01" w:rsidRPr="00E60D55">
        <w:rPr>
          <w:sz w:val="22"/>
          <w:szCs w:val="22"/>
        </w:rPr>
        <w:t xml:space="preserve"> считается день его получения Заказчиком. Данное уведомление является неотъемлемой частью Контракта.</w:t>
      </w:r>
    </w:p>
    <w:p w14:paraId="0A2FF867" w14:textId="203BCE6F" w:rsidR="00152B67" w:rsidRPr="00230000" w:rsidRDefault="008C55EB" w:rsidP="009D6048">
      <w:pPr>
        <w:pStyle w:val="ac"/>
        <w:spacing w:after="0"/>
        <w:ind w:left="0" w:firstLine="708"/>
        <w:jc w:val="both"/>
        <w:rPr>
          <w:sz w:val="22"/>
          <w:szCs w:val="22"/>
        </w:rPr>
      </w:pPr>
      <w:r w:rsidRPr="00E60D55">
        <w:rPr>
          <w:sz w:val="22"/>
          <w:szCs w:val="22"/>
        </w:rPr>
        <w:t>2</w:t>
      </w:r>
      <w:r w:rsidR="00152B67" w:rsidRPr="00E60D55">
        <w:rPr>
          <w:sz w:val="22"/>
          <w:szCs w:val="22"/>
        </w:rPr>
        <w:t>.</w:t>
      </w:r>
      <w:r w:rsidR="00B00964" w:rsidRPr="00E60D55">
        <w:rPr>
          <w:sz w:val="22"/>
          <w:szCs w:val="22"/>
        </w:rPr>
        <w:t>8</w:t>
      </w:r>
      <w:r w:rsidR="00152B67" w:rsidRPr="00E60D55">
        <w:rPr>
          <w:sz w:val="22"/>
          <w:szCs w:val="22"/>
        </w:rPr>
        <w:t>. Объемы работ, выполненны</w:t>
      </w:r>
      <w:r w:rsidR="00506E5D" w:rsidRPr="00E60D55">
        <w:rPr>
          <w:sz w:val="22"/>
          <w:szCs w:val="22"/>
        </w:rPr>
        <w:t>х</w:t>
      </w:r>
      <w:r w:rsidR="00152B67" w:rsidRPr="00230000">
        <w:rPr>
          <w:sz w:val="22"/>
          <w:szCs w:val="22"/>
        </w:rPr>
        <w:t xml:space="preserve"> Подрядчиком с отклонениями от </w:t>
      </w:r>
      <w:r w:rsidR="001A7F01" w:rsidRPr="00230000">
        <w:rPr>
          <w:sz w:val="22"/>
          <w:szCs w:val="22"/>
        </w:rPr>
        <w:t>Сметной документации</w:t>
      </w:r>
      <w:r w:rsidR="00501417" w:rsidRPr="00230000">
        <w:rPr>
          <w:sz w:val="22"/>
          <w:szCs w:val="22"/>
        </w:rPr>
        <w:t xml:space="preserve"> (Приложение №</w:t>
      </w:r>
      <w:r w:rsidR="00506E5D" w:rsidRPr="00230000">
        <w:rPr>
          <w:sz w:val="22"/>
          <w:szCs w:val="22"/>
        </w:rPr>
        <w:t xml:space="preserve"> </w:t>
      </w:r>
      <w:r w:rsidR="001A7F01" w:rsidRPr="00230000">
        <w:rPr>
          <w:sz w:val="22"/>
          <w:szCs w:val="22"/>
        </w:rPr>
        <w:t>2</w:t>
      </w:r>
      <w:r w:rsidR="00501417" w:rsidRPr="00230000">
        <w:rPr>
          <w:sz w:val="22"/>
          <w:szCs w:val="22"/>
        </w:rPr>
        <w:t xml:space="preserve"> к </w:t>
      </w:r>
      <w:r w:rsidR="00506E5D" w:rsidRPr="00230000">
        <w:rPr>
          <w:sz w:val="22"/>
          <w:szCs w:val="22"/>
        </w:rPr>
        <w:t>К</w:t>
      </w:r>
      <w:r w:rsidR="00501417" w:rsidRPr="00230000">
        <w:rPr>
          <w:sz w:val="22"/>
          <w:szCs w:val="22"/>
        </w:rPr>
        <w:t>онтракту)</w:t>
      </w:r>
      <w:r w:rsidR="00152B67" w:rsidRPr="00230000">
        <w:rPr>
          <w:sz w:val="22"/>
          <w:szCs w:val="22"/>
        </w:rPr>
        <w:t>, от требований строительных норм и правил или других нормативных документов</w:t>
      </w:r>
      <w:r w:rsidR="00506E5D" w:rsidRPr="00230000">
        <w:rPr>
          <w:sz w:val="22"/>
          <w:szCs w:val="22"/>
        </w:rPr>
        <w:t>, а также условий</w:t>
      </w:r>
      <w:r w:rsidR="00152B67" w:rsidRPr="00230000">
        <w:rPr>
          <w:sz w:val="22"/>
          <w:szCs w:val="22"/>
        </w:rPr>
        <w:t xml:space="preserve"> </w:t>
      </w:r>
      <w:r w:rsidR="00506E5D" w:rsidRPr="00230000">
        <w:rPr>
          <w:sz w:val="22"/>
          <w:szCs w:val="22"/>
        </w:rPr>
        <w:t>К</w:t>
      </w:r>
      <w:r w:rsidR="00152B67" w:rsidRPr="00230000">
        <w:rPr>
          <w:sz w:val="22"/>
          <w:szCs w:val="22"/>
        </w:rPr>
        <w:t>онтракта, или иными недостатками не подлежат оплате Заказчиком до устранения Подрядчиком обнаруженных недостатков.</w:t>
      </w:r>
    </w:p>
    <w:p w14:paraId="6D59495A" w14:textId="41FF8E58" w:rsidR="00152B67" w:rsidRPr="00230000" w:rsidRDefault="008C55EB" w:rsidP="009D6048">
      <w:pPr>
        <w:pStyle w:val="ac"/>
        <w:spacing w:after="0"/>
        <w:ind w:left="0" w:firstLine="708"/>
        <w:jc w:val="both"/>
        <w:rPr>
          <w:sz w:val="22"/>
          <w:szCs w:val="22"/>
        </w:rPr>
      </w:pPr>
      <w:r w:rsidRPr="00230000">
        <w:rPr>
          <w:sz w:val="22"/>
          <w:szCs w:val="22"/>
        </w:rPr>
        <w:t>2</w:t>
      </w:r>
      <w:r w:rsidR="00152B67" w:rsidRPr="00230000">
        <w:rPr>
          <w:sz w:val="22"/>
          <w:szCs w:val="22"/>
        </w:rPr>
        <w:t>.</w:t>
      </w:r>
      <w:r w:rsidR="00B00964" w:rsidRPr="00230000">
        <w:rPr>
          <w:sz w:val="22"/>
          <w:szCs w:val="22"/>
        </w:rPr>
        <w:t>9</w:t>
      </w:r>
      <w:r w:rsidR="00152B67" w:rsidRPr="00230000">
        <w:rPr>
          <w:sz w:val="22"/>
          <w:szCs w:val="22"/>
        </w:rPr>
        <w:t xml:space="preserve">. Работы, выполненные Подрядчиком сверх объемов и стоимости, предусмотренных Контрактом, не подлежат </w:t>
      </w:r>
      <w:r w:rsidR="009C6E43" w:rsidRPr="00230000">
        <w:rPr>
          <w:sz w:val="22"/>
          <w:szCs w:val="22"/>
        </w:rPr>
        <w:t>оплате Заказчиком</w:t>
      </w:r>
      <w:r w:rsidR="00152B67" w:rsidRPr="00230000">
        <w:rPr>
          <w:sz w:val="22"/>
          <w:szCs w:val="22"/>
        </w:rPr>
        <w:t xml:space="preserve">. </w:t>
      </w:r>
    </w:p>
    <w:p w14:paraId="64E6886F" w14:textId="40F4F40D" w:rsidR="009D6048" w:rsidRPr="00230000" w:rsidRDefault="009D6048" w:rsidP="009D6048">
      <w:pPr>
        <w:pStyle w:val="ac"/>
        <w:spacing w:after="0"/>
        <w:ind w:left="0" w:firstLine="708"/>
        <w:jc w:val="both"/>
        <w:rPr>
          <w:sz w:val="22"/>
          <w:szCs w:val="22"/>
        </w:rPr>
      </w:pPr>
      <w:r w:rsidRPr="00230000">
        <w:rPr>
          <w:sz w:val="22"/>
          <w:szCs w:val="22"/>
        </w:rPr>
        <w:t xml:space="preserve"> </w:t>
      </w:r>
      <w:r w:rsidR="008C55EB" w:rsidRPr="00230000">
        <w:rPr>
          <w:sz w:val="22"/>
          <w:szCs w:val="22"/>
        </w:rPr>
        <w:t>2</w:t>
      </w:r>
      <w:r w:rsidRPr="00230000">
        <w:rPr>
          <w:sz w:val="22"/>
          <w:szCs w:val="22"/>
        </w:rPr>
        <w:t>.1</w:t>
      </w:r>
      <w:r w:rsidR="00B00964" w:rsidRPr="00230000">
        <w:rPr>
          <w:sz w:val="22"/>
          <w:szCs w:val="22"/>
        </w:rPr>
        <w:t>0</w:t>
      </w:r>
      <w:r w:rsidRPr="00230000">
        <w:rPr>
          <w:sz w:val="22"/>
          <w:szCs w:val="22"/>
        </w:rPr>
        <w:t xml:space="preserve">. В случае ненадлежащего исполнения и (или) неисполнения Подрядчиком своих обязательств по Контракту Заказчик вправе произвести оплату по Контракту за вычетом соответствующего размера неустойки (штрафа, пени). </w:t>
      </w:r>
    </w:p>
    <w:p w14:paraId="1E4FB0A6" w14:textId="07252BC5" w:rsidR="00152B67" w:rsidRPr="009D6048" w:rsidRDefault="008C55EB" w:rsidP="009D6048">
      <w:pPr>
        <w:pStyle w:val="ac"/>
        <w:spacing w:after="0"/>
        <w:ind w:left="0" w:firstLine="708"/>
        <w:jc w:val="both"/>
        <w:rPr>
          <w:sz w:val="22"/>
          <w:szCs w:val="22"/>
          <w:highlight w:val="yellow"/>
        </w:rPr>
      </w:pPr>
      <w:r w:rsidRPr="00230000">
        <w:rPr>
          <w:sz w:val="22"/>
          <w:szCs w:val="22"/>
        </w:rPr>
        <w:t>2</w:t>
      </w:r>
      <w:r w:rsidR="00152B67" w:rsidRPr="00230000">
        <w:rPr>
          <w:sz w:val="22"/>
          <w:szCs w:val="22"/>
        </w:rPr>
        <w:t>.</w:t>
      </w:r>
      <w:r w:rsidR="009D6048" w:rsidRPr="00230000">
        <w:rPr>
          <w:sz w:val="22"/>
          <w:szCs w:val="22"/>
        </w:rPr>
        <w:t>1</w:t>
      </w:r>
      <w:r w:rsidR="00B00964" w:rsidRPr="00230000">
        <w:rPr>
          <w:sz w:val="22"/>
          <w:szCs w:val="22"/>
        </w:rPr>
        <w:t>1</w:t>
      </w:r>
      <w:r w:rsidR="00152B67" w:rsidRPr="00230000">
        <w:rPr>
          <w:sz w:val="22"/>
          <w:szCs w:val="22"/>
        </w:rPr>
        <w:t xml:space="preserve">. </w:t>
      </w:r>
      <w:r w:rsidR="001A7F01" w:rsidRPr="00230000">
        <w:rPr>
          <w:sz w:val="22"/>
          <w:szCs w:val="22"/>
        </w:rPr>
        <w:t>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2B12CBC" w14:textId="77777777" w:rsidR="000B1184" w:rsidRPr="00297473" w:rsidRDefault="000B1184" w:rsidP="00297473">
      <w:pPr>
        <w:widowControl w:val="0"/>
        <w:tabs>
          <w:tab w:val="left" w:pos="1134"/>
        </w:tabs>
        <w:spacing w:line="252" w:lineRule="auto"/>
        <w:rPr>
          <w:strike/>
        </w:rPr>
      </w:pPr>
    </w:p>
    <w:p w14:paraId="7B3103AC" w14:textId="11A9F276" w:rsidR="00152B67" w:rsidRDefault="008C55EB" w:rsidP="00152B67">
      <w:pPr>
        <w:spacing w:after="0" w:line="240" w:lineRule="auto"/>
        <w:ind w:right="0"/>
        <w:jc w:val="center"/>
        <w:rPr>
          <w:b/>
          <w:smallCaps/>
        </w:rPr>
      </w:pPr>
      <w:r>
        <w:rPr>
          <w:b/>
          <w:smallCaps/>
        </w:rPr>
        <w:t>3</w:t>
      </w:r>
      <w:r w:rsidR="00152B67" w:rsidRPr="00D77C63">
        <w:rPr>
          <w:b/>
          <w:smallCaps/>
        </w:rPr>
        <w:t>. ПРАВА И ОБЯЗАННОСТИ СТОРОН</w:t>
      </w:r>
    </w:p>
    <w:p w14:paraId="0A59A59B" w14:textId="77777777" w:rsidR="009C3D41" w:rsidRPr="00D77C63" w:rsidRDefault="009C3D41" w:rsidP="00152B67">
      <w:pPr>
        <w:spacing w:after="0" w:line="240" w:lineRule="auto"/>
        <w:ind w:right="0"/>
        <w:jc w:val="center"/>
        <w:rPr>
          <w:b/>
          <w:bCs/>
          <w:smallCaps/>
        </w:rPr>
      </w:pPr>
    </w:p>
    <w:p w14:paraId="2266D7C5" w14:textId="426C7AA7" w:rsidR="00152B67" w:rsidRPr="001051E1" w:rsidRDefault="008C55EB" w:rsidP="00152B67">
      <w:pPr>
        <w:spacing w:after="0" w:line="240" w:lineRule="auto"/>
        <w:ind w:right="0" w:firstLine="567"/>
        <w:rPr>
          <w:sz w:val="22"/>
        </w:rPr>
      </w:pPr>
      <w:r>
        <w:rPr>
          <w:sz w:val="22"/>
        </w:rPr>
        <w:t xml:space="preserve"> 3</w:t>
      </w:r>
      <w:r w:rsidR="00152B67" w:rsidRPr="001051E1">
        <w:rPr>
          <w:sz w:val="22"/>
        </w:rPr>
        <w:t xml:space="preserve">.1. </w:t>
      </w:r>
      <w:r w:rsidR="00152B67" w:rsidRPr="001051E1">
        <w:rPr>
          <w:b/>
          <w:sz w:val="22"/>
        </w:rPr>
        <w:t>Заказчик обязан:</w:t>
      </w:r>
    </w:p>
    <w:p w14:paraId="1A938AC9" w14:textId="7FDDD1EC" w:rsidR="003E3D4E" w:rsidRPr="00230000" w:rsidRDefault="008C55EB" w:rsidP="000B1184">
      <w:pPr>
        <w:spacing w:after="0" w:line="240" w:lineRule="auto"/>
        <w:ind w:right="0" w:firstLine="539"/>
        <w:rPr>
          <w:sz w:val="22"/>
        </w:rPr>
      </w:pPr>
      <w:r w:rsidRPr="00230000">
        <w:rPr>
          <w:sz w:val="22"/>
        </w:rPr>
        <w:t xml:space="preserve"> 3</w:t>
      </w:r>
      <w:r w:rsidR="00D376A2" w:rsidRPr="00230000">
        <w:rPr>
          <w:sz w:val="22"/>
        </w:rPr>
        <w:t xml:space="preserve">.1.1. </w:t>
      </w:r>
      <w:r w:rsidR="0037034A" w:rsidRPr="00230000">
        <w:rPr>
          <w:sz w:val="22"/>
        </w:rPr>
        <w:t xml:space="preserve">Предоставить Подрядчику по акту </w:t>
      </w:r>
      <w:r w:rsidR="00230000">
        <w:rPr>
          <w:sz w:val="22"/>
        </w:rPr>
        <w:t>о</w:t>
      </w:r>
      <w:r w:rsidR="0037034A" w:rsidRPr="00230000">
        <w:rPr>
          <w:sz w:val="22"/>
        </w:rPr>
        <w:t>бъект для выполнения работ.</w:t>
      </w:r>
    </w:p>
    <w:p w14:paraId="2940032F" w14:textId="3EB3A5A1" w:rsidR="00152B67" w:rsidRDefault="008C55EB" w:rsidP="00152B67">
      <w:pPr>
        <w:spacing w:after="0" w:line="240" w:lineRule="auto"/>
        <w:ind w:right="0" w:firstLine="567"/>
        <w:rPr>
          <w:sz w:val="22"/>
        </w:rPr>
      </w:pPr>
      <w:r>
        <w:rPr>
          <w:sz w:val="22"/>
        </w:rPr>
        <w:t>3</w:t>
      </w:r>
      <w:r w:rsidR="00152B67" w:rsidRPr="001051E1">
        <w:rPr>
          <w:sz w:val="22"/>
        </w:rPr>
        <w:t xml:space="preserve">.1.2. Обеспечить представителям Подрядчика допуск на </w:t>
      </w:r>
      <w:r w:rsidR="00230000">
        <w:rPr>
          <w:sz w:val="22"/>
        </w:rPr>
        <w:t>о</w:t>
      </w:r>
      <w:r w:rsidR="00152B67" w:rsidRPr="001051E1">
        <w:rPr>
          <w:sz w:val="22"/>
        </w:rPr>
        <w:t>бъект для выполнения работ.</w:t>
      </w:r>
    </w:p>
    <w:p w14:paraId="32F39E80" w14:textId="1DF80B45" w:rsidR="00F94EB7" w:rsidRPr="001051E1" w:rsidRDefault="008C55EB" w:rsidP="00152B67">
      <w:pPr>
        <w:spacing w:after="0" w:line="240" w:lineRule="auto"/>
        <w:ind w:right="0" w:firstLine="567"/>
        <w:rPr>
          <w:sz w:val="22"/>
        </w:rPr>
      </w:pPr>
      <w:r>
        <w:rPr>
          <w:sz w:val="22"/>
        </w:rPr>
        <w:t>3</w:t>
      </w:r>
      <w:r w:rsidR="00F94EB7">
        <w:rPr>
          <w:sz w:val="22"/>
        </w:rPr>
        <w:t xml:space="preserve">.1.3. </w:t>
      </w:r>
      <w:r w:rsidR="00F94EB7" w:rsidRPr="001051E1">
        <w:rPr>
          <w:sz w:val="22"/>
        </w:rPr>
        <w:t>Предоставить Подрядчику право пользования ресурсами, в объеме, необходимом для выполнения работ.</w:t>
      </w:r>
    </w:p>
    <w:p w14:paraId="17C6E477" w14:textId="3BD8DFCA" w:rsidR="00152B67" w:rsidRPr="001051E1" w:rsidRDefault="008C55EB" w:rsidP="00152B67">
      <w:pPr>
        <w:shd w:val="clear" w:color="auto" w:fill="FFFFFF"/>
        <w:spacing w:after="0" w:line="240" w:lineRule="auto"/>
        <w:ind w:right="0" w:firstLine="567"/>
        <w:rPr>
          <w:sz w:val="22"/>
        </w:rPr>
      </w:pPr>
      <w:r>
        <w:rPr>
          <w:sz w:val="22"/>
        </w:rPr>
        <w:t>3</w:t>
      </w:r>
      <w:r w:rsidR="00152B67" w:rsidRPr="001051E1">
        <w:rPr>
          <w:sz w:val="22"/>
        </w:rPr>
        <w:t>.1.</w:t>
      </w:r>
      <w:r w:rsidR="00F94EB7">
        <w:rPr>
          <w:sz w:val="22"/>
        </w:rPr>
        <w:t>4</w:t>
      </w:r>
      <w:r w:rsidR="00152B67" w:rsidRPr="001051E1">
        <w:rPr>
          <w:sz w:val="22"/>
        </w:rPr>
        <w:t>. Организовать в течение всего периода выполнения работ строительный контроль с привлечением специализированной организации, в установленном порядке.</w:t>
      </w:r>
    </w:p>
    <w:p w14:paraId="44375A29" w14:textId="58979528" w:rsidR="00152B67" w:rsidRPr="001051E1" w:rsidRDefault="008C55EB" w:rsidP="00152B67">
      <w:pPr>
        <w:spacing w:after="0" w:line="240" w:lineRule="auto"/>
        <w:ind w:right="0" w:firstLine="567"/>
        <w:rPr>
          <w:sz w:val="22"/>
        </w:rPr>
      </w:pPr>
      <w:r>
        <w:rPr>
          <w:sz w:val="22"/>
        </w:rPr>
        <w:t>3</w:t>
      </w:r>
      <w:r w:rsidR="00152B67" w:rsidRPr="001051E1">
        <w:rPr>
          <w:sz w:val="22"/>
        </w:rPr>
        <w:t>.1.</w:t>
      </w:r>
      <w:r w:rsidR="00F94EB7">
        <w:rPr>
          <w:sz w:val="22"/>
        </w:rPr>
        <w:t>5</w:t>
      </w:r>
      <w:r w:rsidR="00152B67" w:rsidRPr="001051E1">
        <w:rPr>
          <w:sz w:val="22"/>
        </w:rPr>
        <w:t xml:space="preserve">. Участвовать в освидетельствовании скрытых работ. </w:t>
      </w:r>
    </w:p>
    <w:p w14:paraId="1A8AA1D3" w14:textId="6338DE74" w:rsidR="00152B67" w:rsidRPr="001051E1" w:rsidRDefault="008C55EB" w:rsidP="00152B67">
      <w:pPr>
        <w:spacing w:after="0" w:line="240" w:lineRule="auto"/>
        <w:ind w:right="0" w:firstLine="567"/>
        <w:rPr>
          <w:sz w:val="22"/>
        </w:rPr>
      </w:pPr>
      <w:r>
        <w:rPr>
          <w:sz w:val="22"/>
        </w:rPr>
        <w:t>3</w:t>
      </w:r>
      <w:r w:rsidR="00152B67" w:rsidRPr="001051E1">
        <w:rPr>
          <w:sz w:val="22"/>
        </w:rPr>
        <w:t>.1.</w:t>
      </w:r>
      <w:r w:rsidR="00F94EB7">
        <w:rPr>
          <w:sz w:val="22"/>
        </w:rPr>
        <w:t>6</w:t>
      </w:r>
      <w:r w:rsidR="00152B67" w:rsidRPr="001051E1">
        <w:rPr>
          <w:sz w:val="22"/>
        </w:rPr>
        <w:t xml:space="preserve">. Осуществлять контроль и надзор за ходом и качеством выполняемых </w:t>
      </w:r>
      <w:r w:rsidR="001051E1">
        <w:rPr>
          <w:sz w:val="22"/>
        </w:rPr>
        <w:t>р</w:t>
      </w:r>
      <w:r w:rsidR="00152B67" w:rsidRPr="001051E1">
        <w:rPr>
          <w:sz w:val="22"/>
        </w:rPr>
        <w:t xml:space="preserve">абот, соблюдением сроков их выполнения, а также качеством материалов и оборудования, используемых Подрядчиком при выполнении </w:t>
      </w:r>
      <w:r w:rsidR="001051E1">
        <w:rPr>
          <w:sz w:val="22"/>
        </w:rPr>
        <w:t>р</w:t>
      </w:r>
      <w:r w:rsidR="00152B67" w:rsidRPr="001051E1">
        <w:rPr>
          <w:sz w:val="22"/>
        </w:rPr>
        <w:t>абот, не вмешиваясь при этом в оперативно-хозяйственную деятельность Подрядчика.</w:t>
      </w:r>
      <w:r w:rsidR="005F6499" w:rsidRPr="001051E1">
        <w:rPr>
          <w:sz w:val="22"/>
        </w:rPr>
        <w:t xml:space="preserve"> </w:t>
      </w:r>
      <w:r w:rsidR="00152B67" w:rsidRPr="001051E1">
        <w:rPr>
          <w:sz w:val="22"/>
        </w:rPr>
        <w:t>При обнаружении в ходе выполнени</w:t>
      </w:r>
      <w:r w:rsidR="00297473" w:rsidRPr="001051E1">
        <w:rPr>
          <w:sz w:val="22"/>
        </w:rPr>
        <w:t xml:space="preserve">я работ отступлений от </w:t>
      </w:r>
      <w:r w:rsidR="00B12D3C" w:rsidRPr="001051E1">
        <w:rPr>
          <w:sz w:val="22"/>
        </w:rPr>
        <w:t>условий Контракта</w:t>
      </w:r>
      <w:r w:rsidR="00152B67" w:rsidRPr="001051E1">
        <w:rPr>
          <w:sz w:val="22"/>
        </w:rPr>
        <w:t>,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4975D83D" w14:textId="7A3F4C0A" w:rsidR="00F94EB7" w:rsidRPr="00230000" w:rsidRDefault="00F94EB7" w:rsidP="00F94EB7">
      <w:pPr>
        <w:pStyle w:val="ae"/>
        <w:rPr>
          <w:sz w:val="22"/>
        </w:rPr>
      </w:pPr>
      <w:r>
        <w:rPr>
          <w:sz w:val="22"/>
        </w:rPr>
        <w:t xml:space="preserve">          </w:t>
      </w:r>
      <w:r w:rsidR="008C55EB">
        <w:rPr>
          <w:sz w:val="22"/>
        </w:rPr>
        <w:t>3</w:t>
      </w:r>
      <w:r w:rsidRPr="00F94EB7">
        <w:rPr>
          <w:sz w:val="22"/>
        </w:rPr>
        <w:t>.1.</w:t>
      </w:r>
      <w:r>
        <w:rPr>
          <w:sz w:val="22"/>
        </w:rPr>
        <w:t>7</w:t>
      </w:r>
      <w:r w:rsidRPr="00F94EB7">
        <w:rPr>
          <w:sz w:val="22"/>
        </w:rPr>
        <w:t xml:space="preserve">. </w:t>
      </w:r>
      <w:r w:rsidRPr="00230000">
        <w:rPr>
          <w:sz w:val="22"/>
        </w:rPr>
        <w:t>По окончании выполнения Подрядчиком работ организовать и осуществить приемку результата работ, совместно с организацией, осуществляющей строительный контроль, на основании Контракта с Заказчиком.</w:t>
      </w:r>
    </w:p>
    <w:p w14:paraId="48F5795F" w14:textId="7E95CF74" w:rsidR="00F94EB7" w:rsidRPr="00230000" w:rsidRDefault="00F94EB7" w:rsidP="00F94EB7">
      <w:pPr>
        <w:pStyle w:val="ae"/>
        <w:rPr>
          <w:sz w:val="22"/>
        </w:rPr>
      </w:pPr>
      <w:r w:rsidRPr="00230000">
        <w:rPr>
          <w:sz w:val="22"/>
        </w:rPr>
        <w:t xml:space="preserve">        </w:t>
      </w:r>
      <w:r w:rsidR="00C568BE" w:rsidRPr="00230000">
        <w:rPr>
          <w:sz w:val="22"/>
        </w:rPr>
        <w:t xml:space="preserve"> </w:t>
      </w:r>
      <w:r w:rsidRPr="00230000">
        <w:rPr>
          <w:sz w:val="22"/>
        </w:rPr>
        <w:t xml:space="preserve"> </w:t>
      </w:r>
      <w:r w:rsidR="008C55EB" w:rsidRPr="00230000">
        <w:rPr>
          <w:sz w:val="22"/>
        </w:rPr>
        <w:t>3</w:t>
      </w:r>
      <w:r w:rsidRPr="00230000">
        <w:rPr>
          <w:sz w:val="22"/>
        </w:rPr>
        <w:t>.1.8. Оплачивать выполненные Подрядчиком работы на условиях Контракта.</w:t>
      </w:r>
    </w:p>
    <w:p w14:paraId="0722D1C1" w14:textId="67783366" w:rsidR="00C7428E" w:rsidRPr="00230000" w:rsidRDefault="008C55EB" w:rsidP="00C7428E">
      <w:pPr>
        <w:pStyle w:val="af0"/>
        <w:spacing w:line="247" w:lineRule="auto"/>
        <w:ind w:left="0" w:firstLine="567"/>
        <w:contextualSpacing w:val="0"/>
        <w:jc w:val="both"/>
        <w:rPr>
          <w:sz w:val="22"/>
          <w:szCs w:val="22"/>
        </w:rPr>
      </w:pPr>
      <w:r w:rsidRPr="00230000">
        <w:rPr>
          <w:sz w:val="22"/>
          <w:szCs w:val="22"/>
        </w:rPr>
        <w:t>3</w:t>
      </w:r>
      <w:r w:rsidR="00C7428E" w:rsidRPr="00230000">
        <w:rPr>
          <w:sz w:val="22"/>
          <w:szCs w:val="22"/>
        </w:rPr>
        <w:t xml:space="preserve">.2. </w:t>
      </w:r>
      <w:r w:rsidR="00C7428E" w:rsidRPr="00230000">
        <w:rPr>
          <w:b/>
          <w:sz w:val="22"/>
          <w:szCs w:val="22"/>
        </w:rPr>
        <w:t>Заказчик вправе:</w:t>
      </w:r>
    </w:p>
    <w:p w14:paraId="5DD5A0AB" w14:textId="2CBF023B" w:rsidR="00C7428E" w:rsidRPr="00230000" w:rsidRDefault="008C55EB" w:rsidP="00C7428E">
      <w:pPr>
        <w:pStyle w:val="af0"/>
        <w:spacing w:line="247" w:lineRule="auto"/>
        <w:ind w:left="0" w:firstLine="567"/>
        <w:jc w:val="both"/>
        <w:rPr>
          <w:sz w:val="22"/>
          <w:szCs w:val="22"/>
        </w:rPr>
      </w:pPr>
      <w:r w:rsidRPr="00230000">
        <w:rPr>
          <w:sz w:val="22"/>
          <w:szCs w:val="22"/>
        </w:rPr>
        <w:t>3</w:t>
      </w:r>
      <w:r w:rsidR="00C7428E" w:rsidRPr="00230000">
        <w:rPr>
          <w:sz w:val="22"/>
          <w:szCs w:val="22"/>
        </w:rPr>
        <w:t>.2.1. Требовать надлежащего исполнения обязательств в соответствии с Контрактом.</w:t>
      </w:r>
    </w:p>
    <w:p w14:paraId="6781ABDE" w14:textId="4D21A014" w:rsidR="00C7428E" w:rsidRPr="00230000" w:rsidRDefault="008C55EB" w:rsidP="00C7428E">
      <w:pPr>
        <w:pStyle w:val="af0"/>
        <w:tabs>
          <w:tab w:val="left" w:pos="1134"/>
        </w:tabs>
        <w:spacing w:line="247" w:lineRule="auto"/>
        <w:ind w:left="0" w:firstLine="567"/>
        <w:jc w:val="both"/>
        <w:rPr>
          <w:sz w:val="22"/>
          <w:szCs w:val="22"/>
        </w:rPr>
      </w:pPr>
      <w:r w:rsidRPr="00230000">
        <w:rPr>
          <w:sz w:val="22"/>
          <w:szCs w:val="22"/>
        </w:rPr>
        <w:t>3</w:t>
      </w:r>
      <w:r w:rsidR="00C7428E" w:rsidRPr="00230000">
        <w:rPr>
          <w:sz w:val="22"/>
          <w:szCs w:val="22"/>
        </w:rPr>
        <w:t>.2.2.</w:t>
      </w:r>
      <w:r w:rsidR="00C7428E" w:rsidRPr="00230000">
        <w:rPr>
          <w:sz w:val="22"/>
          <w:szCs w:val="22"/>
        </w:rPr>
        <w:tab/>
        <w:t xml:space="preserve">Требовать </w:t>
      </w:r>
      <w:r w:rsidR="00B12D3C" w:rsidRPr="00230000">
        <w:rPr>
          <w:sz w:val="22"/>
          <w:szCs w:val="22"/>
        </w:rPr>
        <w:t>представления,</w:t>
      </w:r>
      <w:r w:rsidR="00C7428E" w:rsidRPr="00230000">
        <w:rPr>
          <w:sz w:val="22"/>
          <w:szCs w:val="22"/>
        </w:rPr>
        <w:t xml:space="preserve"> оформленных надлежащим образом, отчетных и финансовых документов, подтверждающих исполнение обязательств в соответствии с Контрактом.</w:t>
      </w:r>
    </w:p>
    <w:p w14:paraId="74AB4521" w14:textId="0C1977C9" w:rsidR="00C7428E" w:rsidRPr="00230000" w:rsidRDefault="008C55EB" w:rsidP="00C7428E">
      <w:pPr>
        <w:pStyle w:val="af0"/>
        <w:tabs>
          <w:tab w:val="left" w:pos="1134"/>
        </w:tabs>
        <w:spacing w:line="247" w:lineRule="auto"/>
        <w:ind w:left="0" w:firstLine="567"/>
        <w:jc w:val="both"/>
        <w:rPr>
          <w:sz w:val="22"/>
          <w:szCs w:val="22"/>
        </w:rPr>
      </w:pPr>
      <w:r w:rsidRPr="00230000">
        <w:rPr>
          <w:sz w:val="22"/>
          <w:szCs w:val="22"/>
        </w:rPr>
        <w:t>3</w:t>
      </w:r>
      <w:r w:rsidR="00C7428E" w:rsidRPr="00230000">
        <w:rPr>
          <w:sz w:val="22"/>
          <w:szCs w:val="22"/>
        </w:rPr>
        <w:t>.2.3.</w:t>
      </w:r>
      <w:r w:rsidR="00C7428E" w:rsidRPr="00230000">
        <w:rPr>
          <w:sz w:val="22"/>
          <w:szCs w:val="22"/>
        </w:rPr>
        <w:tab/>
        <w:t>Запрашивать информацию о ходе и состоянии исполнения обязательств по Контракту.</w:t>
      </w:r>
    </w:p>
    <w:p w14:paraId="6987E8E3" w14:textId="6CF558D0" w:rsidR="00C7428E" w:rsidRPr="00230000" w:rsidRDefault="008C55EB" w:rsidP="00C7428E">
      <w:pPr>
        <w:pStyle w:val="af0"/>
        <w:tabs>
          <w:tab w:val="left" w:pos="1134"/>
        </w:tabs>
        <w:spacing w:line="247" w:lineRule="auto"/>
        <w:ind w:left="0" w:firstLine="567"/>
        <w:jc w:val="both"/>
        <w:rPr>
          <w:sz w:val="22"/>
          <w:szCs w:val="22"/>
        </w:rPr>
      </w:pPr>
      <w:r w:rsidRPr="00230000">
        <w:rPr>
          <w:sz w:val="22"/>
          <w:szCs w:val="22"/>
        </w:rPr>
        <w:lastRenderedPageBreak/>
        <w:t>3</w:t>
      </w:r>
      <w:r w:rsidR="00C7428E" w:rsidRPr="00230000">
        <w:rPr>
          <w:sz w:val="22"/>
          <w:szCs w:val="22"/>
        </w:rPr>
        <w:t>.2.4.</w:t>
      </w:r>
      <w:r w:rsidR="00C7428E" w:rsidRPr="00230000">
        <w:rPr>
          <w:sz w:val="22"/>
          <w:szCs w:val="22"/>
        </w:rPr>
        <w:tab/>
      </w:r>
      <w:r w:rsidR="00297473" w:rsidRPr="00230000">
        <w:rPr>
          <w:sz w:val="22"/>
          <w:szCs w:val="22"/>
        </w:rPr>
        <w:t xml:space="preserve"> В любое время в период выполнения работ требовать от Подрядчика отчетов о ходе выполнения работ. Требовать надлежащего исполнения Подрядчиком своих обязательств по Контракту.</w:t>
      </w:r>
    </w:p>
    <w:p w14:paraId="1DFE4DDE" w14:textId="5BB9AFFC" w:rsidR="00C7428E" w:rsidRPr="00230000" w:rsidRDefault="008C55EB" w:rsidP="00C7428E">
      <w:pPr>
        <w:pStyle w:val="af0"/>
        <w:tabs>
          <w:tab w:val="left" w:pos="1134"/>
        </w:tabs>
        <w:spacing w:line="247" w:lineRule="auto"/>
        <w:ind w:left="0" w:firstLine="567"/>
        <w:jc w:val="both"/>
        <w:rPr>
          <w:sz w:val="22"/>
          <w:szCs w:val="22"/>
        </w:rPr>
      </w:pPr>
      <w:r w:rsidRPr="00230000">
        <w:rPr>
          <w:sz w:val="22"/>
          <w:szCs w:val="22"/>
        </w:rPr>
        <w:t>3</w:t>
      </w:r>
      <w:r w:rsidR="001051E1" w:rsidRPr="00230000">
        <w:rPr>
          <w:sz w:val="22"/>
          <w:szCs w:val="22"/>
        </w:rPr>
        <w:t>.</w:t>
      </w:r>
      <w:r w:rsidR="00C7428E" w:rsidRPr="00230000">
        <w:rPr>
          <w:sz w:val="22"/>
          <w:szCs w:val="22"/>
        </w:rPr>
        <w:t>2.5.</w:t>
      </w:r>
      <w:r w:rsidR="00C7428E" w:rsidRPr="00230000">
        <w:rPr>
          <w:sz w:val="22"/>
          <w:szCs w:val="22"/>
        </w:rPr>
        <w:tab/>
        <w:t>Отказаться от принятия и оплаты работ, не соответствующих требованиям Контракта.</w:t>
      </w:r>
    </w:p>
    <w:p w14:paraId="3FFE0BB9" w14:textId="2EEC138E" w:rsidR="00C7428E" w:rsidRPr="00230000" w:rsidRDefault="008C55EB" w:rsidP="00C7428E">
      <w:pPr>
        <w:pStyle w:val="af0"/>
        <w:tabs>
          <w:tab w:val="left" w:pos="1134"/>
        </w:tabs>
        <w:spacing w:line="247" w:lineRule="auto"/>
        <w:ind w:left="0" w:firstLine="567"/>
        <w:contextualSpacing w:val="0"/>
        <w:jc w:val="both"/>
        <w:rPr>
          <w:sz w:val="22"/>
          <w:szCs w:val="22"/>
        </w:rPr>
      </w:pPr>
      <w:r w:rsidRPr="00230000">
        <w:rPr>
          <w:sz w:val="22"/>
          <w:szCs w:val="22"/>
        </w:rPr>
        <w:t>3</w:t>
      </w:r>
      <w:r w:rsidR="00C7428E" w:rsidRPr="00230000">
        <w:rPr>
          <w:sz w:val="22"/>
          <w:szCs w:val="22"/>
        </w:rPr>
        <w:t>.2.6.</w:t>
      </w:r>
      <w:r w:rsidR="00C7428E" w:rsidRPr="00230000">
        <w:rPr>
          <w:sz w:val="22"/>
          <w:szCs w:val="22"/>
        </w:rPr>
        <w:tab/>
        <w:t xml:space="preserve">Потребовать возврата уплаченных сумм, в случае оплаты </w:t>
      </w:r>
      <w:r w:rsidR="00297473" w:rsidRPr="00230000">
        <w:rPr>
          <w:sz w:val="22"/>
          <w:szCs w:val="22"/>
        </w:rPr>
        <w:t>выполненных работ</w:t>
      </w:r>
      <w:r w:rsidR="00C7428E" w:rsidRPr="00230000">
        <w:rPr>
          <w:sz w:val="22"/>
          <w:szCs w:val="22"/>
        </w:rPr>
        <w:t>, не соответствующих требованиям Контракта, до устранения выявленных недостатков, а также выплаты неустойки.</w:t>
      </w:r>
    </w:p>
    <w:p w14:paraId="7CF1CE70" w14:textId="31D307AD" w:rsidR="001C38A9" w:rsidRPr="00230000" w:rsidRDefault="008C55EB" w:rsidP="00C7428E">
      <w:pPr>
        <w:pStyle w:val="af0"/>
        <w:spacing w:line="247" w:lineRule="auto"/>
        <w:ind w:left="0" w:firstLine="567"/>
        <w:contextualSpacing w:val="0"/>
        <w:jc w:val="both"/>
        <w:rPr>
          <w:color w:val="000000" w:themeColor="text1"/>
          <w:sz w:val="22"/>
          <w:szCs w:val="22"/>
        </w:rPr>
      </w:pPr>
      <w:r w:rsidRPr="00230000">
        <w:rPr>
          <w:color w:val="000000" w:themeColor="text1"/>
          <w:sz w:val="22"/>
          <w:szCs w:val="22"/>
        </w:rPr>
        <w:t xml:space="preserve">3.2.7. </w:t>
      </w:r>
      <w:r w:rsidR="001C38A9" w:rsidRPr="00230000">
        <w:rPr>
          <w:color w:val="000000" w:themeColor="text1"/>
          <w:sz w:val="22"/>
          <w:szCs w:val="22"/>
        </w:rPr>
        <w:t xml:space="preserve">Привлечь независимых экспертов и (или) экспертных организаций на проведения экспертизы (исследования) выполненной Работы. В случае получения заключения о ненадлежащем качестве выполненной Работы, </w:t>
      </w:r>
      <w:r w:rsidR="00E13DCA" w:rsidRPr="00230000">
        <w:rPr>
          <w:color w:val="000000" w:themeColor="text1"/>
          <w:sz w:val="22"/>
          <w:szCs w:val="22"/>
        </w:rPr>
        <w:t>Подрядчик</w:t>
      </w:r>
      <w:r w:rsidR="001C38A9" w:rsidRPr="00230000">
        <w:rPr>
          <w:color w:val="000000" w:themeColor="text1"/>
          <w:sz w:val="22"/>
          <w:szCs w:val="22"/>
        </w:rPr>
        <w:t xml:space="preserve"> по требованию Заказчика обязан возместить Заказчику расходы, понесенные Заказчиком на проведение данной экспертизы (исследования). </w:t>
      </w:r>
    </w:p>
    <w:p w14:paraId="4AB72935" w14:textId="39DAB341" w:rsidR="00152B67" w:rsidRPr="00230000" w:rsidRDefault="008C55EB" w:rsidP="00152B67">
      <w:pPr>
        <w:spacing w:after="0" w:line="240" w:lineRule="auto"/>
        <w:ind w:right="0" w:firstLine="567"/>
        <w:rPr>
          <w:sz w:val="22"/>
        </w:rPr>
      </w:pPr>
      <w:r w:rsidRPr="00230000">
        <w:rPr>
          <w:sz w:val="22"/>
        </w:rPr>
        <w:t>3</w:t>
      </w:r>
      <w:r w:rsidR="00152B67" w:rsidRPr="00230000">
        <w:rPr>
          <w:sz w:val="22"/>
        </w:rPr>
        <w:t>.</w:t>
      </w:r>
      <w:r w:rsidR="00FF6E40" w:rsidRPr="00230000">
        <w:rPr>
          <w:sz w:val="22"/>
        </w:rPr>
        <w:t>3</w:t>
      </w:r>
      <w:r w:rsidR="00152B67" w:rsidRPr="00230000">
        <w:rPr>
          <w:sz w:val="22"/>
        </w:rPr>
        <w:t xml:space="preserve">. </w:t>
      </w:r>
      <w:r w:rsidR="00152B67" w:rsidRPr="00230000">
        <w:rPr>
          <w:b/>
          <w:sz w:val="22"/>
        </w:rPr>
        <w:t>Подрядчик обязан:</w:t>
      </w:r>
    </w:p>
    <w:p w14:paraId="6FB4B1D1" w14:textId="5306F9CB" w:rsidR="00152B67" w:rsidRPr="00230000" w:rsidRDefault="008C55EB" w:rsidP="00152B67">
      <w:pPr>
        <w:spacing w:after="0" w:line="240" w:lineRule="auto"/>
        <w:ind w:right="0" w:firstLine="567"/>
        <w:rPr>
          <w:sz w:val="22"/>
        </w:rPr>
      </w:pPr>
      <w:r w:rsidRPr="00230000">
        <w:rPr>
          <w:sz w:val="22"/>
        </w:rPr>
        <w:t>3</w:t>
      </w:r>
      <w:r w:rsidR="00152B67" w:rsidRPr="00230000">
        <w:rPr>
          <w:sz w:val="22"/>
        </w:rPr>
        <w:t>.</w:t>
      </w:r>
      <w:r w:rsidR="00FF6E40" w:rsidRPr="00230000">
        <w:rPr>
          <w:sz w:val="22"/>
        </w:rPr>
        <w:t>3</w:t>
      </w:r>
      <w:r w:rsidR="00152B67" w:rsidRPr="00230000">
        <w:rPr>
          <w:sz w:val="22"/>
        </w:rPr>
        <w:t xml:space="preserve">.1. </w:t>
      </w:r>
      <w:r w:rsidR="00FF6E40" w:rsidRPr="00230000">
        <w:rPr>
          <w:sz w:val="22"/>
        </w:rPr>
        <w:t>П</w:t>
      </w:r>
      <w:r w:rsidR="003E3D4E" w:rsidRPr="00230000">
        <w:rPr>
          <w:sz w:val="22"/>
        </w:rPr>
        <w:t>ринять объект и подписать акт передачи объекта</w:t>
      </w:r>
      <w:r w:rsidR="00230000" w:rsidRPr="00230000">
        <w:rPr>
          <w:sz w:val="22"/>
        </w:rPr>
        <w:t>.</w:t>
      </w:r>
    </w:p>
    <w:p w14:paraId="36B7DBA3" w14:textId="31D7F1E3" w:rsidR="004E6674" w:rsidRPr="00230000" w:rsidRDefault="008C55EB" w:rsidP="004E6674">
      <w:pPr>
        <w:spacing w:after="0" w:line="240" w:lineRule="auto"/>
        <w:ind w:right="0" w:firstLine="567"/>
        <w:rPr>
          <w:sz w:val="22"/>
        </w:rPr>
      </w:pPr>
      <w:r w:rsidRPr="00230000">
        <w:rPr>
          <w:sz w:val="22"/>
        </w:rPr>
        <w:t>3</w:t>
      </w:r>
      <w:r w:rsidR="004E6674" w:rsidRPr="00230000">
        <w:rPr>
          <w:sz w:val="22"/>
        </w:rPr>
        <w:t>.3.2. Выполнить предусмотренные Контрактом работы, обеспечив их надлежащее качество в соответствии с Сметной документацией (Приложение № 2 к Контракту).</w:t>
      </w:r>
    </w:p>
    <w:p w14:paraId="02168E6C" w14:textId="28DE36C7" w:rsidR="00152B67" w:rsidRPr="00230000" w:rsidRDefault="008C55EB" w:rsidP="00152B67">
      <w:pPr>
        <w:spacing w:after="0" w:line="240" w:lineRule="auto"/>
        <w:ind w:right="0" w:firstLine="567"/>
        <w:rPr>
          <w:sz w:val="22"/>
        </w:rPr>
      </w:pPr>
      <w:r w:rsidRPr="00230000">
        <w:rPr>
          <w:sz w:val="22"/>
        </w:rPr>
        <w:t>3</w:t>
      </w:r>
      <w:r w:rsidR="00152B67" w:rsidRPr="00230000">
        <w:rPr>
          <w:sz w:val="22"/>
        </w:rPr>
        <w:t>.</w:t>
      </w:r>
      <w:r w:rsidR="00FF6E40" w:rsidRPr="00230000">
        <w:rPr>
          <w:sz w:val="22"/>
        </w:rPr>
        <w:t>3</w:t>
      </w:r>
      <w:r w:rsidR="00152B67" w:rsidRPr="00230000">
        <w:rPr>
          <w:sz w:val="22"/>
        </w:rPr>
        <w:t>.</w:t>
      </w:r>
      <w:r w:rsidR="004E6674" w:rsidRPr="00230000">
        <w:rPr>
          <w:sz w:val="22"/>
        </w:rPr>
        <w:t>3</w:t>
      </w:r>
      <w:r w:rsidR="00152B67" w:rsidRPr="00230000">
        <w:rPr>
          <w:sz w:val="22"/>
        </w:rPr>
        <w:t>. При выполнении работ обеспечить строительную площадку строительной техникой, поставлять необходимые товары, оборудование, изделия, конструкции, а также осуществлять их разгрузку и складирование.</w:t>
      </w:r>
    </w:p>
    <w:p w14:paraId="1683FD32" w14:textId="38AB22FD" w:rsidR="004E6674" w:rsidRPr="00230000" w:rsidRDefault="008C55EB" w:rsidP="004E6674">
      <w:pPr>
        <w:spacing w:after="0" w:line="240" w:lineRule="auto"/>
        <w:ind w:right="0" w:firstLine="567"/>
        <w:rPr>
          <w:sz w:val="22"/>
        </w:rPr>
      </w:pPr>
      <w:r w:rsidRPr="00230000">
        <w:rPr>
          <w:sz w:val="22"/>
        </w:rPr>
        <w:t>3</w:t>
      </w:r>
      <w:r w:rsidR="004E6674" w:rsidRPr="00230000">
        <w:rPr>
          <w:sz w:val="22"/>
        </w:rPr>
        <w:t>.3.4. Уведомить Заказчика о привлечении субподрядных организаций и самостоятельно осуществлять контроль за действиями последних, соблюдением Субподрядчиками требований Контракта и приложений к нему, внутреннего распорядка и регламентирующих документов Заказчика, а также несет ответственность за отступление Субподрядчиками от таковых.</w:t>
      </w:r>
    </w:p>
    <w:p w14:paraId="36628380" w14:textId="37F8F7F6" w:rsidR="00152B67" w:rsidRDefault="008C55EB" w:rsidP="00152B67">
      <w:pPr>
        <w:pStyle w:val="af0"/>
        <w:ind w:left="0" w:firstLine="567"/>
        <w:contextualSpacing w:val="0"/>
        <w:jc w:val="both"/>
        <w:rPr>
          <w:sz w:val="22"/>
          <w:szCs w:val="22"/>
        </w:rPr>
      </w:pPr>
      <w:r w:rsidRPr="00230000">
        <w:rPr>
          <w:sz w:val="22"/>
          <w:szCs w:val="22"/>
        </w:rPr>
        <w:t>3</w:t>
      </w:r>
      <w:r w:rsidR="00152B67" w:rsidRPr="00230000">
        <w:rPr>
          <w:sz w:val="22"/>
          <w:szCs w:val="22"/>
        </w:rPr>
        <w:t>.</w:t>
      </w:r>
      <w:r w:rsidR="00FF6E40" w:rsidRPr="00230000">
        <w:rPr>
          <w:sz w:val="22"/>
          <w:szCs w:val="22"/>
        </w:rPr>
        <w:t>3</w:t>
      </w:r>
      <w:r w:rsidR="00152B67" w:rsidRPr="00230000">
        <w:rPr>
          <w:sz w:val="22"/>
          <w:szCs w:val="22"/>
        </w:rPr>
        <w:t>.</w:t>
      </w:r>
      <w:r w:rsidR="004E6674" w:rsidRPr="00230000">
        <w:rPr>
          <w:sz w:val="22"/>
          <w:szCs w:val="22"/>
        </w:rPr>
        <w:t>5</w:t>
      </w:r>
      <w:r w:rsidR="00152B67" w:rsidRPr="00230000">
        <w:rPr>
          <w:sz w:val="22"/>
          <w:szCs w:val="22"/>
        </w:rPr>
        <w:t xml:space="preserve">. Использовать при производстве работ материалы, оборудование, конструкции и </w:t>
      </w:r>
      <w:r w:rsidR="00B12D3C" w:rsidRPr="00230000">
        <w:rPr>
          <w:sz w:val="22"/>
          <w:szCs w:val="22"/>
        </w:rPr>
        <w:t>детали в</w:t>
      </w:r>
      <w:r w:rsidR="00152B67" w:rsidRPr="00230000">
        <w:rPr>
          <w:sz w:val="22"/>
          <w:szCs w:val="22"/>
        </w:rPr>
        <w:t xml:space="preserve"> соответствии </w:t>
      </w:r>
      <w:r w:rsidR="00B12D3C" w:rsidRPr="00230000">
        <w:rPr>
          <w:sz w:val="22"/>
          <w:szCs w:val="22"/>
        </w:rPr>
        <w:t>с государственными</w:t>
      </w:r>
      <w:r w:rsidR="00152B67" w:rsidRPr="00230000">
        <w:rPr>
          <w:sz w:val="22"/>
          <w:szCs w:val="22"/>
        </w:rPr>
        <w:t xml:space="preserve"> стандартами.</w:t>
      </w:r>
    </w:p>
    <w:p w14:paraId="006069B4" w14:textId="647CCB72" w:rsidR="00F03919" w:rsidRPr="001051E1" w:rsidRDefault="008C55EB" w:rsidP="00152B67">
      <w:pPr>
        <w:pStyle w:val="af0"/>
        <w:ind w:left="0" w:firstLine="567"/>
        <w:contextualSpacing w:val="0"/>
        <w:jc w:val="both"/>
        <w:rPr>
          <w:sz w:val="22"/>
          <w:szCs w:val="22"/>
        </w:rPr>
      </w:pPr>
      <w:r>
        <w:rPr>
          <w:sz w:val="22"/>
          <w:szCs w:val="22"/>
        </w:rPr>
        <w:t>3</w:t>
      </w:r>
      <w:r w:rsidR="00F03919">
        <w:rPr>
          <w:sz w:val="22"/>
          <w:szCs w:val="22"/>
        </w:rPr>
        <w:t xml:space="preserve">.3.6. </w:t>
      </w:r>
      <w:r w:rsidR="00F03919" w:rsidRPr="00F03919">
        <w:rPr>
          <w:sz w:val="22"/>
          <w:szCs w:val="22"/>
        </w:rPr>
        <w:t>Обеспечивать сохранность материалов и оборудования, находящихся на объекте, в период выполнения работ, а также в период устранения недостатков в выполненной работе.</w:t>
      </w:r>
    </w:p>
    <w:p w14:paraId="61A95907" w14:textId="653EEEC8" w:rsidR="00152B67" w:rsidRPr="001051E1" w:rsidRDefault="008C55EB" w:rsidP="00152B67">
      <w:pPr>
        <w:autoSpaceDE w:val="0"/>
        <w:autoSpaceDN w:val="0"/>
        <w:adjustRightInd w:val="0"/>
        <w:spacing w:after="0" w:line="240" w:lineRule="auto"/>
        <w:ind w:right="0" w:firstLine="567"/>
        <w:rPr>
          <w:sz w:val="22"/>
        </w:rPr>
      </w:pPr>
      <w:r>
        <w:rPr>
          <w:sz w:val="22"/>
        </w:rPr>
        <w:t>3</w:t>
      </w:r>
      <w:r w:rsidR="00152B67" w:rsidRPr="001051E1">
        <w:rPr>
          <w:sz w:val="22"/>
        </w:rPr>
        <w:t>.</w:t>
      </w:r>
      <w:r w:rsidR="00FF6E40" w:rsidRPr="001051E1">
        <w:rPr>
          <w:sz w:val="22"/>
        </w:rPr>
        <w:t>3</w:t>
      </w:r>
      <w:r w:rsidR="00152B67" w:rsidRPr="001051E1">
        <w:rPr>
          <w:sz w:val="22"/>
        </w:rPr>
        <w:t>.</w:t>
      </w:r>
      <w:r w:rsidR="00F03919">
        <w:rPr>
          <w:sz w:val="22"/>
        </w:rPr>
        <w:t>7</w:t>
      </w:r>
      <w:r w:rsidR="00C7428E" w:rsidRPr="001051E1">
        <w:rPr>
          <w:sz w:val="22"/>
        </w:rPr>
        <w:t>.</w:t>
      </w:r>
      <w:r w:rsidR="00152B67" w:rsidRPr="001051E1">
        <w:rPr>
          <w:sz w:val="22"/>
        </w:rPr>
        <w:t xml:space="preserve"> Обеспечить безопасность выполнения работ и обеспечение требований безопасности для жизни, здоровья, имущества и окружающей среды в соответствии со следующими нормативными документами: </w:t>
      </w:r>
    </w:p>
    <w:p w14:paraId="38C95CA7" w14:textId="77777777" w:rsidR="00152B67" w:rsidRPr="001051E1" w:rsidRDefault="00152B67" w:rsidP="00152B67">
      <w:pPr>
        <w:autoSpaceDE w:val="0"/>
        <w:autoSpaceDN w:val="0"/>
        <w:adjustRightInd w:val="0"/>
        <w:spacing w:after="0" w:line="240" w:lineRule="auto"/>
        <w:ind w:right="0" w:firstLine="567"/>
        <w:rPr>
          <w:sz w:val="22"/>
        </w:rPr>
      </w:pPr>
      <w:r w:rsidRPr="001051E1">
        <w:rPr>
          <w:sz w:val="22"/>
        </w:rPr>
        <w:t xml:space="preserve">- СНиП 12-03-2001 безопасность труда в строительстве. </w:t>
      </w:r>
    </w:p>
    <w:p w14:paraId="1FF436DB" w14:textId="426F335F" w:rsidR="00152B67" w:rsidRDefault="00152B67" w:rsidP="00152B67">
      <w:pPr>
        <w:autoSpaceDE w:val="0"/>
        <w:autoSpaceDN w:val="0"/>
        <w:adjustRightInd w:val="0"/>
        <w:spacing w:after="0" w:line="240" w:lineRule="auto"/>
        <w:ind w:right="0" w:firstLine="567"/>
        <w:rPr>
          <w:sz w:val="22"/>
        </w:rPr>
      </w:pPr>
      <w:r w:rsidRPr="001051E1">
        <w:rPr>
          <w:sz w:val="22"/>
        </w:rPr>
        <w:t>- Федеральный закон от 30.03.1999 №</w:t>
      </w:r>
      <w:r w:rsidR="00FF6E40" w:rsidRPr="001051E1">
        <w:rPr>
          <w:sz w:val="22"/>
        </w:rPr>
        <w:t xml:space="preserve"> </w:t>
      </w:r>
      <w:r w:rsidRPr="001051E1">
        <w:rPr>
          <w:sz w:val="22"/>
        </w:rPr>
        <w:t>52 ФЗ «О санитарно</w:t>
      </w:r>
      <w:r w:rsidR="00045835" w:rsidRPr="001051E1">
        <w:rPr>
          <w:sz w:val="22"/>
        </w:rPr>
        <w:t>-</w:t>
      </w:r>
      <w:r w:rsidRPr="001051E1">
        <w:rPr>
          <w:sz w:val="22"/>
        </w:rPr>
        <w:t>эпидемиологическом благополучии населения».</w:t>
      </w:r>
      <w:r w:rsidR="00501417" w:rsidRPr="001051E1">
        <w:rPr>
          <w:sz w:val="22"/>
        </w:rPr>
        <w:t xml:space="preserve"> </w:t>
      </w:r>
      <w:r w:rsidRPr="001051E1">
        <w:rPr>
          <w:sz w:val="22"/>
        </w:rPr>
        <w:t xml:space="preserve">Ответственность за </w:t>
      </w:r>
      <w:r w:rsidR="00FF6E40" w:rsidRPr="001051E1">
        <w:rPr>
          <w:sz w:val="22"/>
        </w:rPr>
        <w:t>не</w:t>
      </w:r>
      <w:r w:rsidRPr="001051E1">
        <w:rPr>
          <w:sz w:val="22"/>
        </w:rPr>
        <w:t>соблюдение правил и требований по охране труда и пожарной безопасности возлагаются на Подрядчика в полном объёме.</w:t>
      </w:r>
    </w:p>
    <w:p w14:paraId="089EBCD6" w14:textId="5CADEE26" w:rsidR="00F03919" w:rsidRPr="001051E1" w:rsidRDefault="008C55EB" w:rsidP="00152B67">
      <w:pPr>
        <w:autoSpaceDE w:val="0"/>
        <w:autoSpaceDN w:val="0"/>
        <w:adjustRightInd w:val="0"/>
        <w:spacing w:after="0" w:line="240" w:lineRule="auto"/>
        <w:ind w:right="0" w:firstLine="567"/>
        <w:rPr>
          <w:sz w:val="22"/>
        </w:rPr>
      </w:pPr>
      <w:r>
        <w:rPr>
          <w:sz w:val="22"/>
        </w:rPr>
        <w:t>3</w:t>
      </w:r>
      <w:r w:rsidR="00F03919">
        <w:rPr>
          <w:sz w:val="22"/>
        </w:rPr>
        <w:t xml:space="preserve">.3.8. </w:t>
      </w:r>
      <w:r w:rsidR="00F03919" w:rsidRPr="00F03919">
        <w:rPr>
          <w:sz w:val="22"/>
        </w:rPr>
        <w:t>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6AA10E8A" w14:textId="74957CE6" w:rsidR="00152B67" w:rsidRPr="00230000" w:rsidRDefault="008C55EB" w:rsidP="00152B67">
      <w:pPr>
        <w:spacing w:after="0" w:line="240" w:lineRule="auto"/>
        <w:ind w:right="0" w:firstLine="567"/>
        <w:rPr>
          <w:sz w:val="22"/>
        </w:rPr>
      </w:pPr>
      <w:r>
        <w:rPr>
          <w:sz w:val="22"/>
        </w:rPr>
        <w:t>3</w:t>
      </w:r>
      <w:r w:rsidR="00152B67" w:rsidRPr="001051E1">
        <w:rPr>
          <w:sz w:val="22"/>
        </w:rPr>
        <w:t>.</w:t>
      </w:r>
      <w:r w:rsidR="00FF6E40" w:rsidRPr="001051E1">
        <w:rPr>
          <w:sz w:val="22"/>
        </w:rPr>
        <w:t>3</w:t>
      </w:r>
      <w:r w:rsidR="00152B67" w:rsidRPr="001051E1">
        <w:rPr>
          <w:sz w:val="22"/>
        </w:rPr>
        <w:t>.</w:t>
      </w:r>
      <w:r w:rsidR="00F03919">
        <w:rPr>
          <w:sz w:val="22"/>
        </w:rPr>
        <w:t>9</w:t>
      </w:r>
      <w:r w:rsidR="00152B67" w:rsidRPr="001051E1">
        <w:rPr>
          <w:sz w:val="22"/>
        </w:rPr>
        <w:t xml:space="preserve">. Немедленно письменно предупредить Заказчика при обнаружении не зависящих от Подрядчика обстоятельств, которые снижают качество выполняемых работ либо создают </w:t>
      </w:r>
      <w:r w:rsidR="00152B67" w:rsidRPr="00230000">
        <w:rPr>
          <w:sz w:val="22"/>
        </w:rPr>
        <w:t>невозможность их завершения в срок.</w:t>
      </w:r>
    </w:p>
    <w:p w14:paraId="2DF5344E" w14:textId="6F25106E" w:rsidR="00152B67" w:rsidRPr="00230000" w:rsidRDefault="008C55EB" w:rsidP="00152B67">
      <w:pPr>
        <w:pStyle w:val="af0"/>
        <w:ind w:left="0" w:firstLine="567"/>
        <w:contextualSpacing w:val="0"/>
        <w:jc w:val="both"/>
        <w:rPr>
          <w:color w:val="000000" w:themeColor="text1"/>
          <w:sz w:val="22"/>
          <w:szCs w:val="22"/>
        </w:rPr>
      </w:pPr>
      <w:r w:rsidRPr="00230000">
        <w:rPr>
          <w:color w:val="000000" w:themeColor="text1"/>
          <w:sz w:val="22"/>
          <w:szCs w:val="22"/>
        </w:rPr>
        <w:t>3</w:t>
      </w:r>
      <w:r w:rsidR="00152B67" w:rsidRPr="00230000">
        <w:rPr>
          <w:color w:val="000000" w:themeColor="text1"/>
          <w:sz w:val="22"/>
          <w:szCs w:val="22"/>
        </w:rPr>
        <w:t>.</w:t>
      </w:r>
      <w:r w:rsidR="00FF6E40" w:rsidRPr="00230000">
        <w:rPr>
          <w:color w:val="000000" w:themeColor="text1"/>
          <w:sz w:val="22"/>
          <w:szCs w:val="22"/>
        </w:rPr>
        <w:t>3</w:t>
      </w:r>
      <w:r w:rsidR="00152B67" w:rsidRPr="00230000">
        <w:rPr>
          <w:color w:val="000000" w:themeColor="text1"/>
          <w:sz w:val="22"/>
          <w:szCs w:val="22"/>
        </w:rPr>
        <w:t>.1</w:t>
      </w:r>
      <w:r w:rsidR="001051E1" w:rsidRPr="00230000">
        <w:rPr>
          <w:color w:val="000000" w:themeColor="text1"/>
          <w:sz w:val="22"/>
          <w:szCs w:val="22"/>
        </w:rPr>
        <w:t>0</w:t>
      </w:r>
      <w:r w:rsidR="00152B67" w:rsidRPr="00230000">
        <w:rPr>
          <w:color w:val="000000" w:themeColor="text1"/>
          <w:sz w:val="22"/>
          <w:szCs w:val="22"/>
        </w:rPr>
        <w:t xml:space="preserve">. Своевременно оформлять исполнительную документацию и акты на скрытые работы, извещая Заказчика и строительный контроль не менее чем за 2 (два) рабочих дня </w:t>
      </w:r>
      <w:r w:rsidR="00405E30" w:rsidRPr="00230000">
        <w:rPr>
          <w:color w:val="000000" w:themeColor="text1"/>
          <w:sz w:val="22"/>
          <w:szCs w:val="22"/>
        </w:rPr>
        <w:t>до времени</w:t>
      </w:r>
      <w:r w:rsidR="00152B67" w:rsidRPr="00230000">
        <w:rPr>
          <w:color w:val="000000" w:themeColor="text1"/>
          <w:sz w:val="22"/>
          <w:szCs w:val="22"/>
        </w:rPr>
        <w:t xml:space="preserve"> освидетельствования скрытых работ. </w:t>
      </w:r>
    </w:p>
    <w:p w14:paraId="32E45B4B" w14:textId="64E1672D" w:rsidR="00152B67" w:rsidRPr="00230000" w:rsidRDefault="008C55EB" w:rsidP="00152B67">
      <w:pPr>
        <w:spacing w:after="0" w:line="240" w:lineRule="auto"/>
        <w:ind w:right="0" w:firstLine="567"/>
        <w:rPr>
          <w:color w:val="000000" w:themeColor="text1"/>
          <w:sz w:val="22"/>
        </w:rPr>
      </w:pPr>
      <w:r w:rsidRPr="00230000">
        <w:rPr>
          <w:color w:val="000000" w:themeColor="text1"/>
          <w:sz w:val="22"/>
        </w:rPr>
        <w:t>3</w:t>
      </w:r>
      <w:r w:rsidR="00152B67" w:rsidRPr="00230000">
        <w:rPr>
          <w:color w:val="000000" w:themeColor="text1"/>
          <w:sz w:val="22"/>
        </w:rPr>
        <w:t>.</w:t>
      </w:r>
      <w:r w:rsidR="00FF6E40" w:rsidRPr="00230000">
        <w:rPr>
          <w:color w:val="000000" w:themeColor="text1"/>
          <w:sz w:val="22"/>
        </w:rPr>
        <w:t>3</w:t>
      </w:r>
      <w:r w:rsidR="00152B67" w:rsidRPr="00230000">
        <w:rPr>
          <w:color w:val="000000" w:themeColor="text1"/>
          <w:sz w:val="22"/>
        </w:rPr>
        <w:t>.1</w:t>
      </w:r>
      <w:r w:rsidR="001051E1" w:rsidRPr="00230000">
        <w:rPr>
          <w:color w:val="000000" w:themeColor="text1"/>
          <w:sz w:val="22"/>
        </w:rPr>
        <w:t>1</w:t>
      </w:r>
      <w:r w:rsidR="00152B67" w:rsidRPr="00230000">
        <w:rPr>
          <w:color w:val="000000" w:themeColor="text1"/>
          <w:sz w:val="22"/>
        </w:rPr>
        <w:t>. Сдать объект (результат выполненных работ) рабочей комиссии</w:t>
      </w:r>
      <w:r w:rsidR="00FF6E40" w:rsidRPr="00230000">
        <w:rPr>
          <w:color w:val="000000" w:themeColor="text1"/>
          <w:sz w:val="22"/>
        </w:rPr>
        <w:t xml:space="preserve"> </w:t>
      </w:r>
      <w:r w:rsidR="00405E30" w:rsidRPr="00230000">
        <w:rPr>
          <w:color w:val="000000" w:themeColor="text1"/>
          <w:sz w:val="22"/>
        </w:rPr>
        <w:t>Заказчика, передав</w:t>
      </w:r>
      <w:r w:rsidR="00152B67" w:rsidRPr="00230000">
        <w:rPr>
          <w:color w:val="000000" w:themeColor="text1"/>
          <w:sz w:val="22"/>
        </w:rPr>
        <w:t xml:space="preserve"> при этом Заказчику всю документацию, относящуюся к выполненным работам.</w:t>
      </w:r>
    </w:p>
    <w:p w14:paraId="468E9497" w14:textId="2B37DA0D" w:rsidR="00B00964" w:rsidRPr="00230000" w:rsidRDefault="008C55EB" w:rsidP="001033D7">
      <w:pPr>
        <w:spacing w:after="0" w:line="240" w:lineRule="auto"/>
        <w:ind w:right="0" w:firstLine="567"/>
        <w:rPr>
          <w:sz w:val="22"/>
        </w:rPr>
      </w:pPr>
      <w:r w:rsidRPr="00230000">
        <w:rPr>
          <w:sz w:val="22"/>
        </w:rPr>
        <w:t>3</w:t>
      </w:r>
      <w:r w:rsidR="00152B67" w:rsidRPr="00230000">
        <w:rPr>
          <w:sz w:val="22"/>
        </w:rPr>
        <w:t>.</w:t>
      </w:r>
      <w:r w:rsidR="00075C6B" w:rsidRPr="00230000">
        <w:rPr>
          <w:sz w:val="22"/>
        </w:rPr>
        <w:t>3</w:t>
      </w:r>
      <w:r w:rsidR="00152B67" w:rsidRPr="00230000">
        <w:rPr>
          <w:sz w:val="22"/>
        </w:rPr>
        <w:t>.1</w:t>
      </w:r>
      <w:r w:rsidR="00F03919" w:rsidRPr="00230000">
        <w:rPr>
          <w:sz w:val="22"/>
        </w:rPr>
        <w:t>2</w:t>
      </w:r>
      <w:r w:rsidR="00152B67" w:rsidRPr="00230000">
        <w:rPr>
          <w:sz w:val="22"/>
        </w:rPr>
        <w:t>. Своевременно и надлежащим образом предоставить Заказчику необходимые документы по итогам исполнения условий Контракта.</w:t>
      </w:r>
    </w:p>
    <w:p w14:paraId="22F53B66" w14:textId="3204D207" w:rsidR="00152B67" w:rsidRPr="00230000" w:rsidRDefault="008C55EB" w:rsidP="00152B67">
      <w:pPr>
        <w:spacing w:after="0" w:line="240" w:lineRule="auto"/>
        <w:ind w:right="0" w:firstLine="567"/>
        <w:rPr>
          <w:color w:val="000000" w:themeColor="text1"/>
          <w:sz w:val="22"/>
        </w:rPr>
      </w:pPr>
      <w:r w:rsidRPr="00230000">
        <w:rPr>
          <w:color w:val="000000" w:themeColor="text1"/>
          <w:sz w:val="22"/>
        </w:rPr>
        <w:t>3</w:t>
      </w:r>
      <w:r w:rsidR="00152B67" w:rsidRPr="00230000">
        <w:rPr>
          <w:color w:val="000000" w:themeColor="text1"/>
          <w:sz w:val="22"/>
        </w:rPr>
        <w:t>.</w:t>
      </w:r>
      <w:r w:rsidR="00075C6B" w:rsidRPr="00230000">
        <w:rPr>
          <w:color w:val="000000" w:themeColor="text1"/>
          <w:sz w:val="22"/>
        </w:rPr>
        <w:t>3</w:t>
      </w:r>
      <w:r w:rsidR="00152B67" w:rsidRPr="00230000">
        <w:rPr>
          <w:color w:val="000000" w:themeColor="text1"/>
          <w:sz w:val="22"/>
        </w:rPr>
        <w:t>.1</w:t>
      </w:r>
      <w:r w:rsidR="00F03919" w:rsidRPr="00230000">
        <w:rPr>
          <w:color w:val="000000" w:themeColor="text1"/>
          <w:sz w:val="22"/>
        </w:rPr>
        <w:t>3</w:t>
      </w:r>
      <w:r w:rsidR="00152B67" w:rsidRPr="00230000">
        <w:rPr>
          <w:color w:val="000000" w:themeColor="text1"/>
          <w:sz w:val="22"/>
        </w:rPr>
        <w:t>.</w:t>
      </w:r>
      <w:r w:rsidR="00075C6B" w:rsidRPr="00230000">
        <w:rPr>
          <w:color w:val="000000" w:themeColor="text1"/>
          <w:sz w:val="22"/>
        </w:rPr>
        <w:t xml:space="preserve"> </w:t>
      </w:r>
      <w:r w:rsidR="00152B67" w:rsidRPr="00230000">
        <w:rPr>
          <w:color w:val="000000" w:themeColor="text1"/>
          <w:sz w:val="22"/>
        </w:rPr>
        <w:t xml:space="preserve">В случае использования энергоресурсов Заказчика, Подрядчик возмещает Заказчику затраты, учтенные в </w:t>
      </w:r>
      <w:r w:rsidR="001051E1" w:rsidRPr="00230000">
        <w:rPr>
          <w:color w:val="000000" w:themeColor="text1"/>
          <w:sz w:val="22"/>
        </w:rPr>
        <w:t>Сметной документации</w:t>
      </w:r>
      <w:r w:rsidR="00152B67" w:rsidRPr="00230000">
        <w:rPr>
          <w:color w:val="000000" w:themeColor="text1"/>
          <w:sz w:val="22"/>
        </w:rPr>
        <w:t xml:space="preserve"> (Приложение №</w:t>
      </w:r>
      <w:r w:rsidR="00075C6B" w:rsidRPr="00230000">
        <w:rPr>
          <w:color w:val="000000" w:themeColor="text1"/>
          <w:sz w:val="22"/>
        </w:rPr>
        <w:t xml:space="preserve"> </w:t>
      </w:r>
      <w:r w:rsidR="001051E1" w:rsidRPr="00230000">
        <w:rPr>
          <w:color w:val="000000" w:themeColor="text1"/>
          <w:sz w:val="22"/>
        </w:rPr>
        <w:t>2</w:t>
      </w:r>
      <w:r w:rsidR="00152B67" w:rsidRPr="00230000">
        <w:rPr>
          <w:color w:val="000000" w:themeColor="text1"/>
          <w:sz w:val="22"/>
        </w:rPr>
        <w:t xml:space="preserve"> к </w:t>
      </w:r>
      <w:r w:rsidR="00075C6B" w:rsidRPr="00230000">
        <w:rPr>
          <w:color w:val="000000" w:themeColor="text1"/>
          <w:sz w:val="22"/>
        </w:rPr>
        <w:t>К</w:t>
      </w:r>
      <w:r w:rsidR="00152B67" w:rsidRPr="00230000">
        <w:rPr>
          <w:color w:val="000000" w:themeColor="text1"/>
          <w:sz w:val="22"/>
        </w:rPr>
        <w:t xml:space="preserve">онтракту) любым из нижеперечисленных способов: </w:t>
      </w:r>
    </w:p>
    <w:p w14:paraId="34F46E14" w14:textId="77777777" w:rsidR="00152B67" w:rsidRPr="00230000" w:rsidRDefault="00152B67" w:rsidP="00152B67">
      <w:pPr>
        <w:spacing w:after="0" w:line="240" w:lineRule="auto"/>
        <w:ind w:right="0" w:firstLine="567"/>
        <w:rPr>
          <w:color w:val="000000" w:themeColor="text1"/>
          <w:sz w:val="22"/>
        </w:rPr>
      </w:pPr>
      <w:r w:rsidRPr="00230000">
        <w:rPr>
          <w:color w:val="000000" w:themeColor="text1"/>
          <w:sz w:val="22"/>
        </w:rPr>
        <w:t>1) с использованием имеющихся нормативов потребления ресурсов;</w:t>
      </w:r>
    </w:p>
    <w:p w14:paraId="202FCDAF" w14:textId="77777777" w:rsidR="00152B67" w:rsidRPr="00E60D55" w:rsidRDefault="00152B67" w:rsidP="00152B67">
      <w:pPr>
        <w:spacing w:after="0" w:line="240" w:lineRule="auto"/>
        <w:ind w:right="0" w:firstLine="567"/>
        <w:rPr>
          <w:color w:val="000000" w:themeColor="text1"/>
          <w:sz w:val="22"/>
        </w:rPr>
      </w:pPr>
      <w:r w:rsidRPr="00E60D55">
        <w:rPr>
          <w:color w:val="000000" w:themeColor="text1"/>
          <w:sz w:val="22"/>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504EA4FB" w14:textId="18B4EDC8" w:rsidR="00B00964" w:rsidRPr="00E60D55" w:rsidRDefault="00152B67" w:rsidP="001033D7">
      <w:pPr>
        <w:spacing w:after="0" w:line="240" w:lineRule="auto"/>
        <w:ind w:right="0" w:firstLine="567"/>
        <w:rPr>
          <w:color w:val="000000" w:themeColor="text1"/>
          <w:sz w:val="22"/>
        </w:rPr>
      </w:pPr>
      <w:r w:rsidRPr="00E60D55">
        <w:rPr>
          <w:color w:val="000000" w:themeColor="text1"/>
          <w:sz w:val="22"/>
        </w:rPr>
        <w:t>3) иными способами.</w:t>
      </w:r>
    </w:p>
    <w:p w14:paraId="47929074" w14:textId="2757BE0B" w:rsidR="00445887" w:rsidRPr="00230000" w:rsidRDefault="00445887" w:rsidP="001033D7">
      <w:pPr>
        <w:spacing w:after="0" w:line="240" w:lineRule="auto"/>
        <w:ind w:right="0" w:firstLine="567"/>
        <w:rPr>
          <w:color w:val="000000" w:themeColor="text1"/>
          <w:sz w:val="22"/>
        </w:rPr>
      </w:pPr>
      <w:r w:rsidRPr="00E60D55">
        <w:rPr>
          <w:color w:val="000000" w:themeColor="text1"/>
          <w:sz w:val="22"/>
        </w:rPr>
        <w:t>3.3.14. Подтвердить соответствие требованиям, установленным пунктами 3 – 5, 7 – 11 части 1 статьи 31 Закона о контрактной системе (требование, в соответствии с пунктами 3 - 5, 7 - 11 части 1 статьи 31 Федерального закона о контрактной системе), а также требованиям части 1.1 статьи 31 Федерального закона о контрактной системе (отсутствие в реестре недобросовестных поставщиков (подрядчиков, исполнителей).</w:t>
      </w:r>
    </w:p>
    <w:p w14:paraId="1EA044BB" w14:textId="6C226FF4" w:rsidR="00C7428E" w:rsidRPr="00E60D55" w:rsidRDefault="001051E1" w:rsidP="001051E1">
      <w:pPr>
        <w:tabs>
          <w:tab w:val="left" w:pos="1134"/>
        </w:tabs>
        <w:spacing w:line="247" w:lineRule="auto"/>
        <w:ind w:firstLine="0"/>
        <w:rPr>
          <w:b/>
          <w:sz w:val="22"/>
        </w:rPr>
      </w:pPr>
      <w:r>
        <w:rPr>
          <w:b/>
          <w:sz w:val="22"/>
        </w:rPr>
        <w:lastRenderedPageBreak/>
        <w:t xml:space="preserve">        </w:t>
      </w:r>
      <w:r w:rsidR="008C55EB">
        <w:rPr>
          <w:b/>
          <w:sz w:val="22"/>
        </w:rPr>
        <w:t xml:space="preserve"> </w:t>
      </w:r>
      <w:r>
        <w:rPr>
          <w:b/>
          <w:sz w:val="22"/>
        </w:rPr>
        <w:t xml:space="preserve"> </w:t>
      </w:r>
      <w:r w:rsidR="008C55EB">
        <w:rPr>
          <w:b/>
          <w:sz w:val="22"/>
        </w:rPr>
        <w:t>3</w:t>
      </w:r>
      <w:r w:rsidRPr="001051E1">
        <w:rPr>
          <w:b/>
          <w:sz w:val="22"/>
        </w:rPr>
        <w:t>.</w:t>
      </w:r>
      <w:r>
        <w:rPr>
          <w:b/>
          <w:sz w:val="22"/>
        </w:rPr>
        <w:t>4</w:t>
      </w:r>
      <w:r w:rsidRPr="001051E1">
        <w:rPr>
          <w:b/>
          <w:sz w:val="22"/>
        </w:rPr>
        <w:t>.</w:t>
      </w:r>
      <w:r w:rsidR="00075C6B" w:rsidRPr="001051E1">
        <w:rPr>
          <w:b/>
          <w:sz w:val="22"/>
        </w:rPr>
        <w:t xml:space="preserve">  </w:t>
      </w:r>
      <w:r w:rsidR="00C7428E" w:rsidRPr="001051E1">
        <w:rPr>
          <w:b/>
          <w:sz w:val="22"/>
        </w:rPr>
        <w:t>Под</w:t>
      </w:r>
      <w:r w:rsidR="00C7428E" w:rsidRPr="00E60D55">
        <w:rPr>
          <w:b/>
          <w:sz w:val="22"/>
        </w:rPr>
        <w:t>рядчик вправе:</w:t>
      </w:r>
    </w:p>
    <w:p w14:paraId="0BBEFA33" w14:textId="0776E0C1" w:rsidR="00367FA7" w:rsidRPr="00E60D55" w:rsidRDefault="008C55EB" w:rsidP="00E31DE4">
      <w:pPr>
        <w:spacing w:after="0" w:line="240" w:lineRule="auto"/>
        <w:ind w:right="0" w:firstLine="567"/>
        <w:rPr>
          <w:sz w:val="22"/>
        </w:rPr>
      </w:pPr>
      <w:r w:rsidRPr="00E60D55">
        <w:rPr>
          <w:sz w:val="22"/>
        </w:rPr>
        <w:t>3</w:t>
      </w:r>
      <w:r w:rsidR="00E31DE4" w:rsidRPr="00E60D55">
        <w:rPr>
          <w:sz w:val="22"/>
        </w:rPr>
        <w:t>.4.1. Требовать оплаты по Контракту в случае исполнения обязательств в соответствии с документом о приемке, подписанным Заказчиком и Подрядчиком в порядке, предусмотренном условиями Контракта.</w:t>
      </w:r>
    </w:p>
    <w:p w14:paraId="2E52B5CD" w14:textId="6DF621FB" w:rsidR="004E6674" w:rsidRPr="00E60D55" w:rsidRDefault="00C568BE" w:rsidP="004E6674">
      <w:pPr>
        <w:widowControl w:val="0"/>
        <w:autoSpaceDE w:val="0"/>
        <w:autoSpaceDN w:val="0"/>
        <w:adjustRightInd w:val="0"/>
        <w:spacing w:after="0" w:line="240" w:lineRule="auto"/>
        <w:ind w:right="-2" w:firstLine="284"/>
        <w:contextualSpacing/>
        <w:rPr>
          <w:bCs/>
          <w:sz w:val="22"/>
        </w:rPr>
      </w:pPr>
      <w:r w:rsidRPr="00E60D55">
        <w:rPr>
          <w:bCs/>
          <w:sz w:val="22"/>
        </w:rPr>
        <w:t xml:space="preserve">    </w:t>
      </w:r>
      <w:r w:rsidR="008C55EB" w:rsidRPr="00E60D55">
        <w:rPr>
          <w:bCs/>
          <w:sz w:val="22"/>
        </w:rPr>
        <w:t>3</w:t>
      </w:r>
      <w:r w:rsidRPr="00E60D55">
        <w:rPr>
          <w:bCs/>
          <w:sz w:val="22"/>
        </w:rPr>
        <w:t xml:space="preserve">.4.2. </w:t>
      </w:r>
      <w:r w:rsidR="004E6674" w:rsidRPr="00E60D55">
        <w:rPr>
          <w:bCs/>
          <w:sz w:val="22"/>
        </w:rPr>
        <w:t xml:space="preserve">Привлекать к выполнению </w:t>
      </w:r>
      <w:r w:rsidR="00E216C7">
        <w:rPr>
          <w:bCs/>
          <w:sz w:val="22"/>
        </w:rPr>
        <w:t>р</w:t>
      </w:r>
      <w:r w:rsidR="004E6674" w:rsidRPr="00E60D55">
        <w:rPr>
          <w:bCs/>
          <w:sz w:val="22"/>
        </w:rPr>
        <w:t>абот субподрядные организации.</w:t>
      </w:r>
    </w:p>
    <w:p w14:paraId="2ECD032B" w14:textId="7C240318" w:rsidR="001C38A9" w:rsidRPr="00E60D55" w:rsidRDefault="00C568BE" w:rsidP="00F94EB7">
      <w:pPr>
        <w:widowControl w:val="0"/>
        <w:autoSpaceDE w:val="0"/>
        <w:autoSpaceDN w:val="0"/>
        <w:adjustRightInd w:val="0"/>
        <w:spacing w:after="0" w:line="240" w:lineRule="auto"/>
        <w:ind w:right="-2" w:firstLine="284"/>
        <w:contextualSpacing/>
        <w:rPr>
          <w:bCs/>
          <w:sz w:val="22"/>
        </w:rPr>
      </w:pPr>
      <w:r w:rsidRPr="00E60D55">
        <w:rPr>
          <w:bCs/>
          <w:sz w:val="22"/>
        </w:rPr>
        <w:t xml:space="preserve">   </w:t>
      </w:r>
    </w:p>
    <w:p w14:paraId="7958BE3E" w14:textId="218A13E9" w:rsidR="00152B67" w:rsidRPr="00E60D55" w:rsidRDefault="008C55EB" w:rsidP="00C568BE">
      <w:pPr>
        <w:pStyle w:val="af0"/>
        <w:ind w:left="360"/>
        <w:jc w:val="center"/>
        <w:rPr>
          <w:b/>
          <w:smallCaps/>
        </w:rPr>
      </w:pPr>
      <w:r w:rsidRPr="00E60D55">
        <w:rPr>
          <w:b/>
          <w:smallCaps/>
        </w:rPr>
        <w:t>4</w:t>
      </w:r>
      <w:r w:rsidR="00C568BE" w:rsidRPr="00E60D55">
        <w:rPr>
          <w:b/>
          <w:smallCaps/>
        </w:rPr>
        <w:t xml:space="preserve">. </w:t>
      </w:r>
      <w:r w:rsidR="00152B67" w:rsidRPr="00E60D55">
        <w:rPr>
          <w:b/>
          <w:smallCaps/>
        </w:rPr>
        <w:t>ПОРЯДОК СДАЧИ И ПРИЕМКИ РАБОТ</w:t>
      </w:r>
    </w:p>
    <w:p w14:paraId="2C32F41A" w14:textId="77777777" w:rsidR="009C3D41" w:rsidRPr="00E60D55" w:rsidRDefault="009C3D41" w:rsidP="009C3D41">
      <w:pPr>
        <w:pStyle w:val="af0"/>
        <w:ind w:left="360"/>
        <w:rPr>
          <w:b/>
          <w:smallCaps/>
        </w:rPr>
      </w:pPr>
    </w:p>
    <w:p w14:paraId="5C874FD3" w14:textId="0318DBB5" w:rsidR="005D2E53" w:rsidRPr="00E60D55" w:rsidRDefault="008C55EB" w:rsidP="005D2E53">
      <w:pPr>
        <w:pStyle w:val="af0"/>
        <w:spacing w:line="247" w:lineRule="auto"/>
        <w:ind w:left="0" w:firstLine="567"/>
        <w:contextualSpacing w:val="0"/>
        <w:jc w:val="both"/>
        <w:rPr>
          <w:color w:val="FF0000"/>
          <w:sz w:val="22"/>
          <w:szCs w:val="22"/>
        </w:rPr>
      </w:pPr>
      <w:r w:rsidRPr="00E60D55">
        <w:rPr>
          <w:sz w:val="22"/>
          <w:szCs w:val="22"/>
        </w:rPr>
        <w:t>4</w:t>
      </w:r>
      <w:r w:rsidR="005D2E53" w:rsidRPr="00E60D55">
        <w:rPr>
          <w:sz w:val="22"/>
          <w:szCs w:val="22"/>
        </w:rPr>
        <w:t>.1.</w:t>
      </w:r>
      <w:r w:rsidR="00501417" w:rsidRPr="00E60D55">
        <w:rPr>
          <w:sz w:val="22"/>
          <w:szCs w:val="22"/>
        </w:rPr>
        <w:t xml:space="preserve"> </w:t>
      </w:r>
      <w:r w:rsidR="00544AD9" w:rsidRPr="00E60D55">
        <w:rPr>
          <w:sz w:val="22"/>
          <w:szCs w:val="22"/>
        </w:rPr>
        <w:t xml:space="preserve">По завершении работ </w:t>
      </w:r>
      <w:r w:rsidR="005D2E53" w:rsidRPr="00E60D55">
        <w:rPr>
          <w:sz w:val="22"/>
          <w:szCs w:val="22"/>
        </w:rPr>
        <w:t xml:space="preserve">по </w:t>
      </w:r>
      <w:r w:rsidR="00E31DE4" w:rsidRPr="00E60D55">
        <w:rPr>
          <w:sz w:val="22"/>
          <w:szCs w:val="22"/>
        </w:rPr>
        <w:t>К</w:t>
      </w:r>
      <w:r w:rsidR="005D2E53" w:rsidRPr="00E60D55">
        <w:rPr>
          <w:sz w:val="22"/>
          <w:szCs w:val="22"/>
        </w:rPr>
        <w:t>онтракту, Подрядчик извещает Заказчика о готовности работ к сдаче и предоставляет ему документацию, состоящую из:</w:t>
      </w:r>
      <w:r w:rsidR="006F0250" w:rsidRPr="00E60D55">
        <w:rPr>
          <w:sz w:val="22"/>
          <w:szCs w:val="22"/>
        </w:rPr>
        <w:t xml:space="preserve"> </w:t>
      </w:r>
    </w:p>
    <w:p w14:paraId="4E0E42DE" w14:textId="49D05F7B" w:rsidR="005D2E53" w:rsidRPr="00E60D55" w:rsidRDefault="005D2E53" w:rsidP="005D2E53">
      <w:pPr>
        <w:pStyle w:val="af0"/>
        <w:spacing w:line="247" w:lineRule="auto"/>
        <w:ind w:left="0" w:firstLine="567"/>
        <w:contextualSpacing w:val="0"/>
        <w:jc w:val="both"/>
        <w:rPr>
          <w:sz w:val="22"/>
          <w:szCs w:val="22"/>
        </w:rPr>
      </w:pPr>
      <w:r w:rsidRPr="00E60D55">
        <w:rPr>
          <w:sz w:val="22"/>
          <w:szCs w:val="22"/>
        </w:rPr>
        <w:t>- ак</w:t>
      </w:r>
      <w:r w:rsidR="00AA287A" w:rsidRPr="00E60D55">
        <w:rPr>
          <w:sz w:val="22"/>
          <w:szCs w:val="22"/>
        </w:rPr>
        <w:t>та о приемке выполненных работ</w:t>
      </w:r>
      <w:r w:rsidR="006F0250" w:rsidRPr="00E60D55">
        <w:rPr>
          <w:sz w:val="22"/>
          <w:szCs w:val="22"/>
        </w:rPr>
        <w:t xml:space="preserve"> (</w:t>
      </w:r>
      <w:r w:rsidR="00F74F1A" w:rsidRPr="00E60D55">
        <w:rPr>
          <w:sz w:val="22"/>
          <w:szCs w:val="22"/>
        </w:rPr>
        <w:t>КС-2</w:t>
      </w:r>
      <w:r w:rsidR="006F0250" w:rsidRPr="00E60D55">
        <w:rPr>
          <w:sz w:val="22"/>
          <w:szCs w:val="22"/>
        </w:rPr>
        <w:t>)</w:t>
      </w:r>
      <w:r w:rsidR="00833EB4" w:rsidRPr="00E60D55">
        <w:rPr>
          <w:sz w:val="22"/>
          <w:szCs w:val="22"/>
        </w:rPr>
        <w:t xml:space="preserve"> в </w:t>
      </w:r>
      <w:r w:rsidR="0043396E" w:rsidRPr="00E60D55">
        <w:rPr>
          <w:sz w:val="22"/>
          <w:szCs w:val="22"/>
        </w:rPr>
        <w:t>2</w:t>
      </w:r>
      <w:r w:rsidR="00833EB4" w:rsidRPr="00E60D55">
        <w:rPr>
          <w:sz w:val="22"/>
          <w:szCs w:val="22"/>
        </w:rPr>
        <w:t>-х экземпляр</w:t>
      </w:r>
      <w:r w:rsidR="0043396E" w:rsidRPr="00E60D55">
        <w:rPr>
          <w:sz w:val="22"/>
          <w:szCs w:val="22"/>
        </w:rPr>
        <w:t>ах</w:t>
      </w:r>
      <w:r w:rsidR="000822D7" w:rsidRPr="00E60D55">
        <w:rPr>
          <w:sz w:val="22"/>
          <w:szCs w:val="22"/>
        </w:rPr>
        <w:t>;</w:t>
      </w:r>
    </w:p>
    <w:p w14:paraId="7224D2EE" w14:textId="45112F2E" w:rsidR="006E7296" w:rsidRPr="00E60D55" w:rsidRDefault="006E7296" w:rsidP="005D2E53">
      <w:pPr>
        <w:pStyle w:val="af0"/>
        <w:spacing w:line="247" w:lineRule="auto"/>
        <w:ind w:left="0" w:firstLine="567"/>
        <w:contextualSpacing w:val="0"/>
        <w:jc w:val="both"/>
        <w:rPr>
          <w:sz w:val="22"/>
          <w:szCs w:val="22"/>
        </w:rPr>
      </w:pPr>
      <w:r w:rsidRPr="00E60D55">
        <w:rPr>
          <w:sz w:val="22"/>
          <w:szCs w:val="22"/>
        </w:rPr>
        <w:t>- справка о стоимости выполненных работ и затрат (КС-3)</w:t>
      </w:r>
      <w:r w:rsidR="00833EB4" w:rsidRPr="00E60D55">
        <w:rPr>
          <w:sz w:val="22"/>
          <w:szCs w:val="22"/>
        </w:rPr>
        <w:t xml:space="preserve"> в </w:t>
      </w:r>
      <w:r w:rsidR="0043396E" w:rsidRPr="00E60D55">
        <w:rPr>
          <w:sz w:val="22"/>
          <w:szCs w:val="22"/>
        </w:rPr>
        <w:t>2</w:t>
      </w:r>
      <w:r w:rsidR="00833EB4" w:rsidRPr="00E60D55">
        <w:rPr>
          <w:sz w:val="22"/>
          <w:szCs w:val="22"/>
        </w:rPr>
        <w:t>-х экземпляр</w:t>
      </w:r>
      <w:r w:rsidR="0043396E" w:rsidRPr="00E60D55">
        <w:rPr>
          <w:sz w:val="22"/>
          <w:szCs w:val="22"/>
        </w:rPr>
        <w:t>ах</w:t>
      </w:r>
      <w:r w:rsidRPr="00E60D55">
        <w:rPr>
          <w:sz w:val="22"/>
          <w:szCs w:val="22"/>
        </w:rPr>
        <w:t>;</w:t>
      </w:r>
    </w:p>
    <w:p w14:paraId="14282A19" w14:textId="69C358A4" w:rsidR="005D2E53" w:rsidRPr="00E60D55" w:rsidRDefault="005D2E53" w:rsidP="005D2E53">
      <w:pPr>
        <w:pStyle w:val="af0"/>
        <w:spacing w:line="247" w:lineRule="auto"/>
        <w:ind w:left="0" w:firstLine="567"/>
        <w:contextualSpacing w:val="0"/>
        <w:jc w:val="both"/>
        <w:rPr>
          <w:strike/>
          <w:sz w:val="22"/>
          <w:szCs w:val="22"/>
        </w:rPr>
      </w:pPr>
      <w:r w:rsidRPr="00E60D55">
        <w:rPr>
          <w:sz w:val="22"/>
          <w:szCs w:val="22"/>
        </w:rPr>
        <w:t>- акта ввода объекта в эксплуатацию</w:t>
      </w:r>
      <w:r w:rsidR="001051E1" w:rsidRPr="00E60D55">
        <w:rPr>
          <w:sz w:val="22"/>
          <w:szCs w:val="22"/>
        </w:rPr>
        <w:t>.</w:t>
      </w:r>
      <w:r w:rsidR="00C2593E" w:rsidRPr="00E60D55">
        <w:rPr>
          <w:sz w:val="22"/>
          <w:szCs w:val="22"/>
        </w:rPr>
        <w:t xml:space="preserve"> </w:t>
      </w:r>
    </w:p>
    <w:p w14:paraId="63E3C6B0" w14:textId="77777777" w:rsidR="005D2E53" w:rsidRPr="00E60D55" w:rsidRDefault="005D2E53" w:rsidP="001051E1">
      <w:pPr>
        <w:spacing w:line="247" w:lineRule="auto"/>
        <w:ind w:firstLine="0"/>
        <w:rPr>
          <w:sz w:val="22"/>
        </w:rPr>
      </w:pPr>
      <w:r w:rsidRPr="00E60D55">
        <w:rPr>
          <w:sz w:val="22"/>
        </w:rPr>
        <w:t>Дополнительно Подрядчик передает Заказчику следующую исполнительную документацию:</w:t>
      </w:r>
    </w:p>
    <w:p w14:paraId="344A4453" w14:textId="77777777" w:rsidR="005D2E53" w:rsidRPr="00E60D55" w:rsidRDefault="005D2E53" w:rsidP="005D2E53">
      <w:pPr>
        <w:spacing w:after="0" w:line="247" w:lineRule="auto"/>
        <w:ind w:right="0" w:firstLine="567"/>
        <w:rPr>
          <w:sz w:val="22"/>
        </w:rPr>
      </w:pPr>
      <w:r w:rsidRPr="00E60D55">
        <w:rPr>
          <w:sz w:val="22"/>
        </w:rPr>
        <w:t>- акты освидетельствования скрытых работ;</w:t>
      </w:r>
    </w:p>
    <w:p w14:paraId="202BFDB2" w14:textId="3FE806AC" w:rsidR="005D2E53" w:rsidRPr="00E60D55" w:rsidRDefault="005D2E53" w:rsidP="005D2E53">
      <w:pPr>
        <w:spacing w:after="0" w:line="247" w:lineRule="auto"/>
        <w:ind w:right="0" w:firstLine="567"/>
        <w:rPr>
          <w:sz w:val="22"/>
        </w:rPr>
      </w:pPr>
      <w:r w:rsidRPr="00E60D55">
        <w:rPr>
          <w:sz w:val="22"/>
        </w:rPr>
        <w:t>- сертификаты, технические паспорта или другие документы, удостоверяющие качество поставляемых материалов, оборудования, конструкций и деталей</w:t>
      </w:r>
      <w:r w:rsidR="001033D7" w:rsidRPr="00E60D55">
        <w:rPr>
          <w:sz w:val="22"/>
        </w:rPr>
        <w:t>.</w:t>
      </w:r>
    </w:p>
    <w:p w14:paraId="504BD7BD" w14:textId="572A4E93" w:rsidR="005D2E53" w:rsidRPr="00E60D55" w:rsidRDefault="00EE7C55" w:rsidP="005D2E53">
      <w:pPr>
        <w:tabs>
          <w:tab w:val="left" w:pos="0"/>
        </w:tabs>
        <w:spacing w:after="0" w:line="247" w:lineRule="auto"/>
        <w:contextualSpacing/>
        <w:rPr>
          <w:i/>
          <w:sz w:val="22"/>
        </w:rPr>
      </w:pPr>
      <w:r w:rsidRPr="00E60D55">
        <w:rPr>
          <w:bCs/>
          <w:kern w:val="2"/>
          <w:sz w:val="22"/>
        </w:rPr>
        <w:t xml:space="preserve"> </w:t>
      </w:r>
      <w:r w:rsidR="008C55EB" w:rsidRPr="00E60D55">
        <w:rPr>
          <w:bCs/>
          <w:kern w:val="2"/>
          <w:sz w:val="22"/>
        </w:rPr>
        <w:t>4</w:t>
      </w:r>
      <w:r w:rsidR="005D2E53" w:rsidRPr="00E60D55">
        <w:rPr>
          <w:bCs/>
          <w:kern w:val="2"/>
          <w:sz w:val="22"/>
        </w:rPr>
        <w:t xml:space="preserve">.2. Приемка выполненных работ производится </w:t>
      </w:r>
      <w:r w:rsidR="00EF18E8" w:rsidRPr="00E60D55">
        <w:rPr>
          <w:bCs/>
          <w:kern w:val="2"/>
          <w:sz w:val="22"/>
        </w:rPr>
        <w:t xml:space="preserve">Заказчиком (его представителем) в течение </w:t>
      </w:r>
      <w:r w:rsidR="00855166" w:rsidRPr="00E60D55">
        <w:rPr>
          <w:bCs/>
          <w:kern w:val="2"/>
          <w:sz w:val="22"/>
        </w:rPr>
        <w:t>10</w:t>
      </w:r>
      <w:r w:rsidR="00EF18E8" w:rsidRPr="00E60D55">
        <w:rPr>
          <w:bCs/>
          <w:kern w:val="2"/>
          <w:sz w:val="22"/>
        </w:rPr>
        <w:t xml:space="preserve"> (</w:t>
      </w:r>
      <w:r w:rsidR="00855166" w:rsidRPr="00E60D55">
        <w:rPr>
          <w:sz w:val="22"/>
        </w:rPr>
        <w:t>десяти)</w:t>
      </w:r>
      <w:r w:rsidR="00833EB4" w:rsidRPr="00E60D55">
        <w:rPr>
          <w:sz w:val="22"/>
        </w:rPr>
        <w:t xml:space="preserve"> </w:t>
      </w:r>
      <w:r w:rsidR="00EF18E8" w:rsidRPr="00E60D55">
        <w:rPr>
          <w:sz w:val="22"/>
        </w:rPr>
        <w:t xml:space="preserve">рабочих дней, следующих за днем </w:t>
      </w:r>
      <w:r w:rsidR="00833EB4" w:rsidRPr="00E60D55">
        <w:rPr>
          <w:sz w:val="22"/>
        </w:rPr>
        <w:t xml:space="preserve">или с даты </w:t>
      </w:r>
      <w:r w:rsidR="00EF18E8" w:rsidRPr="00E60D55">
        <w:rPr>
          <w:sz w:val="22"/>
        </w:rPr>
        <w:t xml:space="preserve">поступления </w:t>
      </w:r>
      <w:r w:rsidR="00833EB4" w:rsidRPr="00E60D55">
        <w:rPr>
          <w:sz w:val="22"/>
        </w:rPr>
        <w:t xml:space="preserve">Заказчику </w:t>
      </w:r>
      <w:r w:rsidR="00EF18E8" w:rsidRPr="00E60D55">
        <w:rPr>
          <w:sz w:val="22"/>
        </w:rPr>
        <w:t>документ</w:t>
      </w:r>
      <w:r w:rsidR="00833EB4" w:rsidRPr="00E60D55">
        <w:rPr>
          <w:sz w:val="22"/>
        </w:rPr>
        <w:t>ов</w:t>
      </w:r>
      <w:proofErr w:type="gramStart"/>
      <w:r w:rsidR="00833EB4" w:rsidRPr="00E60D55">
        <w:rPr>
          <w:sz w:val="22"/>
        </w:rPr>
        <w:t>.</w:t>
      </w:r>
      <w:proofErr w:type="gramEnd"/>
      <w:r w:rsidR="00833EB4" w:rsidRPr="00E60D55">
        <w:rPr>
          <w:sz w:val="22"/>
        </w:rPr>
        <w:t xml:space="preserve"> указанных в пункте 4.1 Контракта</w:t>
      </w:r>
      <w:r w:rsidR="008A5C7D" w:rsidRPr="00E60D55">
        <w:rPr>
          <w:sz w:val="22"/>
        </w:rPr>
        <w:t>.</w:t>
      </w:r>
    </w:p>
    <w:p w14:paraId="08A060C1" w14:textId="3419A70C" w:rsidR="005D2E53" w:rsidRPr="00E60D55" w:rsidRDefault="00EE7C55" w:rsidP="007039A4">
      <w:pPr>
        <w:spacing w:after="0" w:line="247" w:lineRule="auto"/>
        <w:contextualSpacing/>
        <w:rPr>
          <w:sz w:val="22"/>
        </w:rPr>
      </w:pPr>
      <w:r w:rsidRPr="00E60D55">
        <w:rPr>
          <w:bCs/>
          <w:sz w:val="22"/>
        </w:rPr>
        <w:t xml:space="preserve">  </w:t>
      </w:r>
      <w:r w:rsidR="008C55EB" w:rsidRPr="00E60D55">
        <w:rPr>
          <w:bCs/>
          <w:sz w:val="22"/>
        </w:rPr>
        <w:t>4</w:t>
      </w:r>
      <w:r w:rsidR="005D2E53" w:rsidRPr="00E60D55">
        <w:rPr>
          <w:bCs/>
          <w:sz w:val="22"/>
        </w:rPr>
        <w:t xml:space="preserve">.3. Для проверки соответствия выполненных работ условиям </w:t>
      </w:r>
      <w:r w:rsidR="00EF18E8" w:rsidRPr="00E60D55">
        <w:rPr>
          <w:bCs/>
          <w:sz w:val="22"/>
        </w:rPr>
        <w:t>К</w:t>
      </w:r>
      <w:r w:rsidR="005D2E53" w:rsidRPr="00E60D55">
        <w:rPr>
          <w:bCs/>
          <w:sz w:val="22"/>
        </w:rPr>
        <w:t xml:space="preserve">онтракта, Заказчик обязан провести экспертизу. Экспертиза выполненных работ может проводиться Заказчиком </w:t>
      </w:r>
      <w:hyperlink r:id="rId8" w:history="1">
        <w:r w:rsidR="005D2E53" w:rsidRPr="00E60D55">
          <w:rPr>
            <w:bCs/>
            <w:sz w:val="22"/>
          </w:rPr>
          <w:t>своими силами</w:t>
        </w:r>
      </w:hyperlink>
      <w:r w:rsidR="005D2E53" w:rsidRPr="00E60D55">
        <w:rPr>
          <w:bCs/>
          <w:sz w:val="22"/>
        </w:rPr>
        <w:t xml:space="preserve"> или к ее проведению могут привлекаться эксперты, экспертные организации на основании контрактов, заключенных в соответствии с </w:t>
      </w:r>
      <w:r w:rsidR="000B2151" w:rsidRPr="00E60D55">
        <w:rPr>
          <w:sz w:val="22"/>
        </w:rPr>
        <w:t>Федеральным законом о контрактной системе.</w:t>
      </w:r>
    </w:p>
    <w:p w14:paraId="285D0CDA" w14:textId="0DEC3E39" w:rsidR="00EE7C55" w:rsidRPr="00E60D55" w:rsidRDefault="00EE7C55" w:rsidP="00EE7C55">
      <w:pPr>
        <w:tabs>
          <w:tab w:val="left" w:pos="709"/>
          <w:tab w:val="left" w:pos="851"/>
        </w:tabs>
        <w:spacing w:after="0" w:line="240" w:lineRule="auto"/>
        <w:ind w:right="0" w:firstLine="709"/>
        <w:rPr>
          <w:rFonts w:eastAsia="Tahoma"/>
          <w:color w:val="auto"/>
          <w:sz w:val="22"/>
        </w:rPr>
      </w:pPr>
      <w:r w:rsidRPr="00E60D55">
        <w:rPr>
          <w:rFonts w:eastAsia="Tahoma"/>
          <w:color w:val="auto"/>
          <w:sz w:val="22"/>
        </w:rPr>
        <w:t xml:space="preserve">4.4. В случае выявления в процессе приемки недостатков (дефектах) выполненных Работ, Заказчик должен уведомить о них Подрядчика на следующий день после обнаружения. </w:t>
      </w:r>
    </w:p>
    <w:p w14:paraId="14C2BDE5" w14:textId="72039405" w:rsidR="00EE7C55" w:rsidRPr="00E60D55" w:rsidRDefault="00EE7C55" w:rsidP="00EE7C55">
      <w:pPr>
        <w:tabs>
          <w:tab w:val="left" w:pos="709"/>
          <w:tab w:val="left" w:pos="851"/>
        </w:tabs>
        <w:spacing w:after="0" w:line="240" w:lineRule="auto"/>
        <w:ind w:right="0" w:firstLine="709"/>
        <w:rPr>
          <w:rFonts w:eastAsia="Tahoma"/>
          <w:color w:val="auto"/>
          <w:sz w:val="22"/>
        </w:rPr>
      </w:pPr>
      <w:r w:rsidRPr="00E60D55">
        <w:rPr>
          <w:rFonts w:eastAsia="Tahoma"/>
          <w:color w:val="auto"/>
          <w:sz w:val="22"/>
        </w:rPr>
        <w:t>4.4.1. Заказчик в присутствии уполномоченного представителя Подрядчика (в случае если такой представитель присутствует) обязаны составить Акт рекламации (Приложение № 4 к Контракту) (далее - Акт) с указанием выявленных несоответствий. В случае неявки представителя Подрядчика составляется односторонний Акт с указанием неявки представителя Подрядчика.</w:t>
      </w:r>
    </w:p>
    <w:p w14:paraId="0DFBC499" w14:textId="72B2F64A" w:rsidR="00EE7C55" w:rsidRPr="00E60D55" w:rsidRDefault="00EE7C55" w:rsidP="00EE7C55">
      <w:pPr>
        <w:tabs>
          <w:tab w:val="left" w:pos="709"/>
          <w:tab w:val="left" w:pos="851"/>
        </w:tabs>
        <w:spacing w:after="0" w:line="240" w:lineRule="auto"/>
        <w:ind w:right="0" w:firstLine="709"/>
        <w:rPr>
          <w:rFonts w:eastAsia="Tahoma"/>
          <w:color w:val="auto"/>
          <w:sz w:val="22"/>
        </w:rPr>
      </w:pPr>
      <w:r w:rsidRPr="00E60D55">
        <w:rPr>
          <w:rFonts w:eastAsia="Tahoma"/>
          <w:color w:val="auto"/>
          <w:sz w:val="22"/>
        </w:rPr>
        <w:t>4.4.2. Уполномоченный представитель Подрядчика должен подписать Акт. В случае, если уполномоченный представитель Подрядчика отказывается подписать Акт, или если в момент составления такого Акта уполномоченный представитель Подрядчика не присутствует, об этом делается соответствующая отметка Заказчиком.</w:t>
      </w:r>
    </w:p>
    <w:p w14:paraId="0EB1E339" w14:textId="65EAAB36" w:rsidR="00EE7C55" w:rsidRPr="00E60D55" w:rsidRDefault="00EE7C55" w:rsidP="00EE7C55">
      <w:pPr>
        <w:tabs>
          <w:tab w:val="left" w:pos="709"/>
          <w:tab w:val="left" w:pos="851"/>
        </w:tabs>
        <w:spacing w:after="0" w:line="240" w:lineRule="auto"/>
        <w:ind w:right="0" w:firstLine="709"/>
        <w:rPr>
          <w:rFonts w:eastAsia="Tahoma"/>
          <w:color w:val="auto"/>
          <w:sz w:val="22"/>
        </w:rPr>
      </w:pPr>
      <w:r w:rsidRPr="00E60D55">
        <w:rPr>
          <w:rFonts w:eastAsia="Tahoma"/>
          <w:color w:val="auto"/>
          <w:sz w:val="22"/>
        </w:rPr>
        <w:t>4.4.3. В случае несогласия Подрядчика с недостатками (несоответствиями), указанными в Акте, Подрядчик имеет право изложить свои обоснованные возражения.</w:t>
      </w:r>
    </w:p>
    <w:p w14:paraId="5966B9AD" w14:textId="42525D55" w:rsidR="00EE7C55" w:rsidRPr="00E60D55" w:rsidRDefault="00EE7C55" w:rsidP="00EE7C55">
      <w:pPr>
        <w:tabs>
          <w:tab w:val="left" w:pos="709"/>
          <w:tab w:val="left" w:pos="851"/>
        </w:tabs>
        <w:spacing w:after="0" w:line="240" w:lineRule="auto"/>
        <w:ind w:right="0" w:firstLine="709"/>
        <w:rPr>
          <w:rFonts w:eastAsia="Tahoma"/>
          <w:color w:val="auto"/>
          <w:sz w:val="22"/>
        </w:rPr>
      </w:pPr>
      <w:r w:rsidRPr="00E60D55">
        <w:rPr>
          <w:rFonts w:eastAsia="Tahoma"/>
          <w:color w:val="auto"/>
          <w:sz w:val="22"/>
        </w:rPr>
        <w:t>4.4.4. В сроки, предусмотренные пунктом 4.2 Контракта, Заказчик подготавливает мотивированный отказ от приемки выполненных Работ с указанием срока для устранения выявленных нарушений и направляется Подрядчику.</w:t>
      </w:r>
    </w:p>
    <w:p w14:paraId="54EE15FC" w14:textId="28077AEC" w:rsidR="00EE7C55" w:rsidRPr="00E60D55" w:rsidRDefault="00EE7C55" w:rsidP="00EE7C55">
      <w:pPr>
        <w:tabs>
          <w:tab w:val="left" w:pos="709"/>
          <w:tab w:val="left" w:pos="851"/>
        </w:tabs>
        <w:spacing w:after="0" w:line="240" w:lineRule="auto"/>
        <w:ind w:right="0" w:firstLine="709"/>
        <w:rPr>
          <w:rFonts w:eastAsia="Tahoma"/>
          <w:color w:val="auto"/>
          <w:sz w:val="22"/>
        </w:rPr>
      </w:pPr>
      <w:r w:rsidRPr="00E60D55">
        <w:rPr>
          <w:rFonts w:eastAsia="Tahoma"/>
          <w:color w:val="auto"/>
          <w:sz w:val="22"/>
        </w:rPr>
        <w:t>4.4.5. Акт в течение 5 (пяти) дней, передается представителю Подрядчика под роспись или направляется по электронной почте, указанной в реквизитах Подрядчика, с последующей отправкой по почте заказным письмом с уведомлением о вручении. Срок устранения выявленных недостатков в оказанных Услугах, не должен превышать 5 (пять) дней с даты подписания Акта Сторонами.</w:t>
      </w:r>
    </w:p>
    <w:p w14:paraId="225B49B0" w14:textId="12DE5CC9" w:rsidR="00EE7C55" w:rsidRPr="00E60D55" w:rsidRDefault="00EE7C55" w:rsidP="00EE7C55">
      <w:pPr>
        <w:tabs>
          <w:tab w:val="left" w:pos="709"/>
          <w:tab w:val="left" w:pos="851"/>
        </w:tabs>
        <w:spacing w:after="0" w:line="240" w:lineRule="auto"/>
        <w:ind w:right="0" w:firstLine="709"/>
        <w:rPr>
          <w:rFonts w:eastAsia="Tahoma"/>
          <w:color w:val="auto"/>
          <w:sz w:val="22"/>
        </w:rPr>
      </w:pPr>
      <w:r w:rsidRPr="00E60D55">
        <w:rPr>
          <w:rFonts w:eastAsia="Tahoma"/>
          <w:color w:val="auto"/>
          <w:sz w:val="22"/>
        </w:rPr>
        <w:t xml:space="preserve">4.4.6. После устранения недостатков, послуживших основанием для не подписания Акта о приемке выполненных работ (КС-2) и Акта приемки объекта в эксплуатацию Заказчиком по Контракту, Подрядчик повторно направляет Заказчику документы, определенные Контрактом. Заказчик рассматривает документы и подписывает со своей стороны в порядке и сроки, предусмотренные пунктом 4.2 Контракта. </w:t>
      </w:r>
    </w:p>
    <w:p w14:paraId="6F0F7F51" w14:textId="35A6B918" w:rsidR="00CF40B8" w:rsidRPr="00E60D55" w:rsidRDefault="00CF40B8" w:rsidP="004D7638">
      <w:pPr>
        <w:tabs>
          <w:tab w:val="left" w:pos="709"/>
          <w:tab w:val="left" w:pos="851"/>
        </w:tabs>
        <w:spacing w:after="0" w:line="240" w:lineRule="auto"/>
        <w:ind w:right="0" w:firstLine="709"/>
        <w:rPr>
          <w:rFonts w:eastAsia="Tahoma"/>
          <w:color w:val="auto"/>
          <w:sz w:val="22"/>
        </w:rPr>
      </w:pPr>
      <w:r w:rsidRPr="00E60D55">
        <w:rPr>
          <w:rFonts w:eastAsia="Tahoma"/>
          <w:color w:val="auto"/>
          <w:sz w:val="22"/>
        </w:rPr>
        <w:t>4.5. При неисполнении или ненадлежащем исполнении Подрядчиком обязательств, предусмотренных Контрактом в случае, если выявленные нарушения в срок, указанный в мотивированном отказе не устранены, Заказчик имеет право начать процедуру расторжения Контракта.</w:t>
      </w:r>
    </w:p>
    <w:p w14:paraId="4AD0E02B" w14:textId="168281E3" w:rsidR="00CF40B8" w:rsidRPr="00E60D55" w:rsidRDefault="00CF40B8" w:rsidP="004D7638">
      <w:pPr>
        <w:tabs>
          <w:tab w:val="left" w:pos="709"/>
          <w:tab w:val="left" w:pos="851"/>
        </w:tabs>
        <w:spacing w:after="0" w:line="240" w:lineRule="auto"/>
        <w:ind w:right="0" w:firstLine="709"/>
        <w:rPr>
          <w:rFonts w:eastAsia="Tahoma"/>
          <w:strike/>
          <w:color w:val="auto"/>
          <w:sz w:val="22"/>
        </w:rPr>
      </w:pPr>
      <w:r w:rsidRPr="00E60D55">
        <w:rPr>
          <w:rFonts w:eastAsia="Tahoma"/>
          <w:color w:val="auto"/>
          <w:sz w:val="22"/>
        </w:rPr>
        <w:t xml:space="preserve">4.6. Риски случайной гибели или случайного повреждения результата работ переходят от Подрядчика к Заказчику с момента </w:t>
      </w:r>
      <w:r w:rsidR="003C043A" w:rsidRPr="00E60D55">
        <w:rPr>
          <w:rFonts w:eastAsia="Tahoma"/>
          <w:color w:val="auto"/>
          <w:sz w:val="22"/>
        </w:rPr>
        <w:t xml:space="preserve">подписания Заказчиком </w:t>
      </w:r>
      <w:r w:rsidR="00957E89" w:rsidRPr="00E60D55">
        <w:rPr>
          <w:sz w:val="22"/>
        </w:rPr>
        <w:t>акта о приемке выполненных работ (КС-2)</w:t>
      </w:r>
      <w:r w:rsidR="003C043A" w:rsidRPr="00E60D55">
        <w:rPr>
          <w:rFonts w:eastAsia="Tahoma"/>
          <w:color w:val="auto"/>
          <w:sz w:val="22"/>
        </w:rPr>
        <w:t>.</w:t>
      </w:r>
    </w:p>
    <w:p w14:paraId="2D44D909" w14:textId="09CED783" w:rsidR="00CF40B8" w:rsidRPr="00E60D55" w:rsidRDefault="00CF40B8" w:rsidP="00CF40B8">
      <w:pPr>
        <w:tabs>
          <w:tab w:val="left" w:pos="709"/>
          <w:tab w:val="left" w:pos="851"/>
        </w:tabs>
        <w:spacing w:after="0" w:line="240" w:lineRule="auto"/>
        <w:ind w:right="0" w:firstLine="709"/>
        <w:rPr>
          <w:rFonts w:eastAsia="Tahoma"/>
          <w:color w:val="auto"/>
          <w:sz w:val="22"/>
        </w:rPr>
      </w:pPr>
      <w:r w:rsidRPr="00E60D55">
        <w:rPr>
          <w:rFonts w:eastAsia="Tahoma"/>
          <w:color w:val="auto"/>
          <w:sz w:val="22"/>
        </w:rPr>
        <w:t xml:space="preserve">4.7. Акт о выявленных несоответствиях или недостатках оказанных Услуг может являться претензией с требованием оплаты неустойки (штрафа, пени) в соответствии с требованиями, установленными Постановлением Правительства Российской Федерации от 30.08.2017 № 1042 «Об </w:t>
      </w:r>
      <w:r w:rsidRPr="00E60D55">
        <w:rPr>
          <w:rFonts w:eastAsia="Tahoma"/>
          <w:color w:val="auto"/>
          <w:sz w:val="22"/>
        </w:rPr>
        <w:lastRenderedPageBreak/>
        <w:t>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1BFEAB44" w14:textId="4EA5726F" w:rsidR="00CF40B8" w:rsidRPr="00E60D55" w:rsidRDefault="00CF40B8" w:rsidP="00CF40B8">
      <w:pPr>
        <w:tabs>
          <w:tab w:val="left" w:pos="709"/>
          <w:tab w:val="left" w:pos="851"/>
        </w:tabs>
        <w:spacing w:after="0" w:line="240" w:lineRule="auto"/>
        <w:ind w:right="0" w:firstLine="709"/>
        <w:rPr>
          <w:rFonts w:eastAsia="Tahoma"/>
          <w:color w:val="auto"/>
          <w:sz w:val="22"/>
        </w:rPr>
      </w:pPr>
      <w:r w:rsidRPr="00E60D55">
        <w:rPr>
          <w:rFonts w:eastAsia="Tahoma"/>
          <w:color w:val="auto"/>
          <w:sz w:val="22"/>
        </w:rPr>
        <w:t xml:space="preserve">4.8. </w:t>
      </w:r>
      <w:r w:rsidR="003C043A" w:rsidRPr="00E60D55">
        <w:rPr>
          <w:rFonts w:eastAsia="Tahoma"/>
          <w:color w:val="auto"/>
          <w:sz w:val="22"/>
        </w:rPr>
        <w:t>Работы, сданные без надлежащей документации, не подлежат приёмке и оплате.</w:t>
      </w:r>
    </w:p>
    <w:p w14:paraId="01EAD41E" w14:textId="78F0D9F5" w:rsidR="00CF40B8" w:rsidRPr="00E60D55" w:rsidRDefault="00CF40B8" w:rsidP="00CF40B8">
      <w:pPr>
        <w:tabs>
          <w:tab w:val="left" w:pos="709"/>
          <w:tab w:val="left" w:pos="851"/>
        </w:tabs>
        <w:spacing w:after="0" w:line="240" w:lineRule="auto"/>
        <w:ind w:right="0" w:firstLine="709"/>
        <w:rPr>
          <w:rFonts w:eastAsia="Tahoma"/>
          <w:color w:val="auto"/>
          <w:sz w:val="22"/>
        </w:rPr>
      </w:pPr>
      <w:r w:rsidRPr="00E60D55">
        <w:rPr>
          <w:rFonts w:eastAsia="Tahoma"/>
          <w:color w:val="auto"/>
          <w:sz w:val="22"/>
        </w:rPr>
        <w:t xml:space="preserve">4.9. Датой сдачи выполненных работ считается дата подписания Акта о приемке выполненных работ (КС-2) и Акта приемки объекта в эксплуатацию Заказчиком. </w:t>
      </w:r>
    </w:p>
    <w:p w14:paraId="4A98C70A" w14:textId="3146995C" w:rsidR="00CF40B8" w:rsidRPr="00E60D55" w:rsidRDefault="00CF40B8" w:rsidP="00CF40B8">
      <w:pPr>
        <w:spacing w:after="0" w:line="247" w:lineRule="auto"/>
        <w:contextualSpacing/>
        <w:rPr>
          <w:sz w:val="22"/>
        </w:rPr>
      </w:pPr>
      <w:r w:rsidRPr="00E60D55">
        <w:rPr>
          <w:sz w:val="22"/>
        </w:rPr>
        <w:t xml:space="preserve">  4.10. По итогам приемки Работ Заказчик оформляет Акт приемки (ф. 0510452). При отсутствии у Заказчика при приёмке претензий и расхождений по количеству, качеству </w:t>
      </w:r>
      <w:r w:rsidR="00E216C7">
        <w:rPr>
          <w:sz w:val="22"/>
        </w:rPr>
        <w:t>р</w:t>
      </w:r>
      <w:r w:rsidRPr="00E60D55">
        <w:rPr>
          <w:sz w:val="22"/>
        </w:rPr>
        <w:t xml:space="preserve">абот Заказчик вправе подписать Акт приёмки (форма 0510452) в одностороннем порядке. В течение 3 (трёх) рабочих дней с даты подписания Акта приёмки (форма 0510452) в одностороннем порядке Заказчик обязан направить Подрядчику скан-копию подписанного Заказчиком Акта приёмки (форма 0510452) на адрес электронной почты Подрядчика, указанной в реквизитах Контракта. Подписанный Заказчиком Акт приёмки (форма 0510452) имеет полную юридическую силу и является основанием для проведения сторонами соответствующих хозяйственных операций в бухгалтерском и налоговом учёте. Подписание </w:t>
      </w:r>
      <w:r w:rsidR="006164D7" w:rsidRPr="006164D7">
        <w:rPr>
          <w:sz w:val="22"/>
        </w:rPr>
        <w:t>Подрядчик</w:t>
      </w:r>
      <w:r w:rsidR="006164D7">
        <w:rPr>
          <w:sz w:val="22"/>
        </w:rPr>
        <w:t>ом</w:t>
      </w:r>
      <w:r w:rsidRPr="00E60D55">
        <w:rPr>
          <w:sz w:val="22"/>
        </w:rPr>
        <w:t xml:space="preserve"> экземпляра Акта приёмки (форма 0510452) в данном случае не требуется.</w:t>
      </w:r>
    </w:p>
    <w:p w14:paraId="12605E96" w14:textId="77777777" w:rsidR="0043396E" w:rsidRPr="00E60D55" w:rsidRDefault="0043396E" w:rsidP="0043396E">
      <w:pPr>
        <w:autoSpaceDE w:val="0"/>
        <w:autoSpaceDN w:val="0"/>
        <w:adjustRightInd w:val="0"/>
        <w:spacing w:after="0" w:line="247" w:lineRule="auto"/>
        <w:ind w:firstLine="567"/>
        <w:rPr>
          <w:sz w:val="22"/>
        </w:rPr>
      </w:pPr>
    </w:p>
    <w:p w14:paraId="04C2C305" w14:textId="5F1F2F4C" w:rsidR="00152B67" w:rsidRPr="00E60D55" w:rsidRDefault="00152B67" w:rsidP="008C55EB">
      <w:pPr>
        <w:pStyle w:val="af0"/>
        <w:numPr>
          <w:ilvl w:val="0"/>
          <w:numId w:val="14"/>
        </w:numPr>
        <w:outlineLvl w:val="0"/>
        <w:rPr>
          <w:b/>
        </w:rPr>
      </w:pPr>
      <w:bookmarkStart w:id="0" w:name="Par11"/>
      <w:bookmarkEnd w:id="0"/>
      <w:r w:rsidRPr="00E60D55">
        <w:rPr>
          <w:b/>
        </w:rPr>
        <w:t>ГАРАНТИЯ КАЧЕСТВА РАБОТ</w:t>
      </w:r>
    </w:p>
    <w:p w14:paraId="7CFEFEA3" w14:textId="77777777" w:rsidR="007025D8" w:rsidRPr="00E60D55" w:rsidRDefault="007025D8" w:rsidP="007025D8">
      <w:pPr>
        <w:spacing w:after="0" w:line="240" w:lineRule="auto"/>
        <w:ind w:right="0"/>
        <w:rPr>
          <w:sz w:val="22"/>
        </w:rPr>
      </w:pPr>
    </w:p>
    <w:p w14:paraId="3C2CFBED" w14:textId="634A3ECB" w:rsidR="007025D8" w:rsidRPr="00E60D55" w:rsidRDefault="00E13DCA" w:rsidP="007025D8">
      <w:pPr>
        <w:spacing w:after="0" w:line="240" w:lineRule="auto"/>
        <w:ind w:right="0"/>
        <w:rPr>
          <w:sz w:val="22"/>
        </w:rPr>
      </w:pPr>
      <w:r w:rsidRPr="00E60D55">
        <w:rPr>
          <w:sz w:val="22"/>
        </w:rPr>
        <w:t>5</w:t>
      </w:r>
      <w:r w:rsidR="007025D8" w:rsidRPr="00E60D55">
        <w:rPr>
          <w:sz w:val="22"/>
        </w:rPr>
        <w:t xml:space="preserve">.1. Подрядчик гарантирует качество выполненных </w:t>
      </w:r>
      <w:r w:rsidR="00230000" w:rsidRPr="00E60D55">
        <w:rPr>
          <w:sz w:val="22"/>
        </w:rPr>
        <w:t>р</w:t>
      </w:r>
      <w:r w:rsidR="007025D8" w:rsidRPr="00E60D55">
        <w:rPr>
          <w:sz w:val="22"/>
        </w:rPr>
        <w:t xml:space="preserve">абот в соответствии с действующим законодательством Российской Федерации и требованиями к </w:t>
      </w:r>
      <w:r w:rsidR="00E216C7">
        <w:rPr>
          <w:sz w:val="22"/>
        </w:rPr>
        <w:t>р</w:t>
      </w:r>
      <w:r w:rsidR="007025D8" w:rsidRPr="00E60D55">
        <w:rPr>
          <w:sz w:val="22"/>
        </w:rPr>
        <w:t xml:space="preserve">аботам, указанным в Контракте, </w:t>
      </w:r>
      <w:r w:rsidR="008C55EB" w:rsidRPr="00E60D55">
        <w:rPr>
          <w:sz w:val="22"/>
        </w:rPr>
        <w:t>Сметной документации (Приложения № 2 к Контракту), а также</w:t>
      </w:r>
      <w:r w:rsidR="007025D8" w:rsidRPr="00E60D55">
        <w:rPr>
          <w:sz w:val="22"/>
        </w:rPr>
        <w:t xml:space="preserve"> Техническом задании</w:t>
      </w:r>
      <w:r w:rsidR="0043396E" w:rsidRPr="00E60D55">
        <w:rPr>
          <w:sz w:val="22"/>
        </w:rPr>
        <w:t xml:space="preserve"> </w:t>
      </w:r>
      <w:r w:rsidR="007025D8" w:rsidRPr="00E60D55">
        <w:rPr>
          <w:sz w:val="22"/>
        </w:rPr>
        <w:t>(Приложение № 3 к Контракту)</w:t>
      </w:r>
      <w:r w:rsidR="0043396E" w:rsidRPr="00E60D55">
        <w:rPr>
          <w:sz w:val="22"/>
        </w:rPr>
        <w:t>.</w:t>
      </w:r>
    </w:p>
    <w:p w14:paraId="24C9764F" w14:textId="5B7F14DC" w:rsidR="007025D8" w:rsidRPr="00E60D55" w:rsidRDefault="00E13DCA" w:rsidP="007025D8">
      <w:pPr>
        <w:spacing w:after="0" w:line="240" w:lineRule="auto"/>
        <w:ind w:right="0"/>
        <w:rPr>
          <w:sz w:val="22"/>
        </w:rPr>
      </w:pPr>
      <w:r w:rsidRPr="00E60D55">
        <w:rPr>
          <w:sz w:val="22"/>
        </w:rPr>
        <w:t>5</w:t>
      </w:r>
      <w:r w:rsidR="007025D8" w:rsidRPr="00E60D55">
        <w:rPr>
          <w:sz w:val="22"/>
        </w:rPr>
        <w:t xml:space="preserve">.1.1. Требования </w:t>
      </w:r>
      <w:r w:rsidR="00957E89" w:rsidRPr="00E60D55">
        <w:rPr>
          <w:sz w:val="22"/>
        </w:rPr>
        <w:t xml:space="preserve">к </w:t>
      </w:r>
      <w:r w:rsidR="007025D8" w:rsidRPr="00E60D55">
        <w:rPr>
          <w:sz w:val="22"/>
        </w:rPr>
        <w:t xml:space="preserve">гарантийному сроку на выполненные </w:t>
      </w:r>
      <w:r w:rsidR="00E216C7">
        <w:rPr>
          <w:sz w:val="22"/>
        </w:rPr>
        <w:t>р</w:t>
      </w:r>
      <w:r w:rsidR="007025D8" w:rsidRPr="00E60D55">
        <w:rPr>
          <w:sz w:val="22"/>
        </w:rPr>
        <w:t xml:space="preserve">аботы установлены в </w:t>
      </w:r>
      <w:r w:rsidR="00F6109F" w:rsidRPr="00E60D55">
        <w:rPr>
          <w:sz w:val="22"/>
        </w:rPr>
        <w:t>Техническом задании)</w:t>
      </w:r>
      <w:r w:rsidR="007025D8" w:rsidRPr="00E60D55">
        <w:rPr>
          <w:sz w:val="22"/>
        </w:rPr>
        <w:t xml:space="preserve"> (Приложение № </w:t>
      </w:r>
      <w:r w:rsidR="00F6109F" w:rsidRPr="00E60D55">
        <w:rPr>
          <w:sz w:val="22"/>
        </w:rPr>
        <w:t xml:space="preserve">3 </w:t>
      </w:r>
      <w:r w:rsidR="007025D8" w:rsidRPr="00E60D55">
        <w:rPr>
          <w:sz w:val="22"/>
        </w:rPr>
        <w:t>к Контракту).</w:t>
      </w:r>
    </w:p>
    <w:p w14:paraId="44611B8A" w14:textId="77777777" w:rsidR="00900575" w:rsidRPr="00E60D55" w:rsidRDefault="00900575" w:rsidP="007025D8">
      <w:pPr>
        <w:spacing w:after="0" w:line="240" w:lineRule="auto"/>
        <w:ind w:right="0"/>
        <w:rPr>
          <w:sz w:val="22"/>
        </w:rPr>
      </w:pPr>
    </w:p>
    <w:p w14:paraId="4D541F3D" w14:textId="6D8217CD" w:rsidR="00152B67" w:rsidRPr="00E60D55" w:rsidRDefault="00152B67" w:rsidP="00DE3791">
      <w:pPr>
        <w:pStyle w:val="5"/>
        <w:numPr>
          <w:ilvl w:val="0"/>
          <w:numId w:val="13"/>
        </w:numPr>
        <w:jc w:val="both"/>
        <w:rPr>
          <w:b/>
        </w:rPr>
      </w:pPr>
      <w:r w:rsidRPr="00E60D55">
        <w:rPr>
          <w:b/>
        </w:rPr>
        <w:t>ОТВЕТСТВЕННОСТЬ СТОРОН</w:t>
      </w:r>
    </w:p>
    <w:p w14:paraId="1C43D829" w14:textId="77777777" w:rsidR="00E13DCA" w:rsidRPr="00E60D55" w:rsidRDefault="00E13DCA" w:rsidP="00AE4166">
      <w:pPr>
        <w:spacing w:after="0" w:line="240" w:lineRule="auto"/>
        <w:ind w:right="0"/>
        <w:rPr>
          <w:sz w:val="22"/>
        </w:rPr>
      </w:pPr>
      <w:bookmarkStart w:id="1" w:name="_Hlk182925197"/>
    </w:p>
    <w:p w14:paraId="489D8965" w14:textId="780AB60B" w:rsidR="00CF40B8" w:rsidRPr="00E60D55" w:rsidRDefault="00CF40B8" w:rsidP="00CF40B8">
      <w:pPr>
        <w:spacing w:after="0" w:line="240" w:lineRule="auto"/>
        <w:ind w:right="0" w:firstLine="708"/>
        <w:rPr>
          <w:sz w:val="22"/>
        </w:rPr>
      </w:pPr>
      <w:r w:rsidRPr="00E60D55">
        <w:rPr>
          <w:sz w:val="22"/>
        </w:rPr>
        <w:t xml:space="preserve">6.1. Заказчик и </w:t>
      </w:r>
      <w:r w:rsidR="006164D7">
        <w:rPr>
          <w:sz w:val="22"/>
        </w:rPr>
        <w:t>Подрядчик</w:t>
      </w:r>
      <w:r w:rsidRPr="00E60D55">
        <w:rPr>
          <w:sz w:val="22"/>
        </w:rPr>
        <w:t xml:space="preserve">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w:t>
      </w:r>
    </w:p>
    <w:p w14:paraId="5EACD071" w14:textId="77777777" w:rsidR="00CF40B8" w:rsidRPr="00E60D55" w:rsidRDefault="00CF40B8" w:rsidP="00CF40B8">
      <w:pPr>
        <w:spacing w:after="0" w:line="240" w:lineRule="auto"/>
        <w:ind w:right="0" w:firstLine="708"/>
        <w:rPr>
          <w:sz w:val="22"/>
        </w:rPr>
      </w:pPr>
      <w:r w:rsidRPr="00E60D55">
        <w:rPr>
          <w:sz w:val="22"/>
        </w:rPr>
        <w:t>6.2.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26C55658" w14:textId="77777777" w:rsidR="00CF40B8" w:rsidRPr="00E60D55" w:rsidRDefault="00CF40B8" w:rsidP="00CF40B8">
      <w:pPr>
        <w:spacing w:after="0" w:line="240" w:lineRule="auto"/>
        <w:ind w:right="0" w:firstLine="708"/>
        <w:rPr>
          <w:sz w:val="22"/>
        </w:rPr>
      </w:pPr>
      <w:r w:rsidRPr="00E60D55">
        <w:rPr>
          <w:sz w:val="22"/>
        </w:rPr>
        <w:t xml:space="preserve">6.3. </w:t>
      </w:r>
      <w:r w:rsidRPr="00E60D55">
        <w:rPr>
          <w:b/>
          <w:sz w:val="22"/>
        </w:rPr>
        <w:t>Ответственность Заказчика:</w:t>
      </w:r>
    </w:p>
    <w:p w14:paraId="7B8E38E5" w14:textId="25F81138" w:rsidR="00CF40B8" w:rsidRPr="00E60D55" w:rsidRDefault="00CF40B8" w:rsidP="00CF40B8">
      <w:pPr>
        <w:spacing w:after="0" w:line="240" w:lineRule="auto"/>
        <w:ind w:right="0" w:firstLine="708"/>
        <w:rPr>
          <w:sz w:val="22"/>
        </w:rPr>
      </w:pPr>
      <w:r w:rsidRPr="00E60D55">
        <w:rPr>
          <w:sz w:val="22"/>
        </w:rPr>
        <w:t xml:space="preserve">6.3.1.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164D7" w:rsidRPr="006164D7">
        <w:rPr>
          <w:sz w:val="22"/>
        </w:rPr>
        <w:t>Подрядчик</w:t>
      </w:r>
      <w:r w:rsidRPr="00E60D55">
        <w:rPr>
          <w:sz w:val="22"/>
        </w:rPr>
        <w:t xml:space="preserve"> вправе потребовать уплаты неустоек (штрафов, пеней).</w:t>
      </w:r>
    </w:p>
    <w:p w14:paraId="1A299B9C" w14:textId="77777777" w:rsidR="00CF40B8" w:rsidRPr="00E60D55" w:rsidRDefault="00CF40B8" w:rsidP="00CF40B8">
      <w:pPr>
        <w:spacing w:after="0" w:line="240" w:lineRule="auto"/>
        <w:ind w:right="0" w:firstLine="708"/>
        <w:rPr>
          <w:sz w:val="22"/>
        </w:rPr>
      </w:pPr>
      <w:r w:rsidRPr="00E60D55">
        <w:rPr>
          <w:sz w:val="22"/>
        </w:rPr>
        <w:t>6.3.2.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943713C" w14:textId="77777777" w:rsidR="00CF40B8" w:rsidRPr="00E60D55" w:rsidRDefault="00CF40B8" w:rsidP="00CF40B8">
      <w:pPr>
        <w:spacing w:after="0" w:line="240" w:lineRule="auto"/>
        <w:ind w:right="0" w:firstLine="708"/>
        <w:rPr>
          <w:sz w:val="22"/>
        </w:rPr>
      </w:pPr>
      <w:r w:rsidRPr="00E60D55">
        <w:rPr>
          <w:sz w:val="22"/>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r w:rsidRPr="00E60D55">
        <w:rPr>
          <w:sz w:val="22"/>
        </w:rPr>
        <w:lastRenderedPageBreak/>
        <w:t>Размер штрафа устанавливается Контрактом в порядке, установленном Правительством Российской Федерации.</w:t>
      </w:r>
    </w:p>
    <w:p w14:paraId="3B5BE22A" w14:textId="77777777" w:rsidR="00CF40B8" w:rsidRPr="00E60D55" w:rsidRDefault="00CF40B8" w:rsidP="00CF40B8">
      <w:pPr>
        <w:spacing w:after="0" w:line="240" w:lineRule="auto"/>
        <w:ind w:right="0" w:firstLine="708"/>
        <w:rPr>
          <w:sz w:val="22"/>
        </w:rPr>
      </w:pPr>
      <w:r w:rsidRPr="00E60D55">
        <w:rPr>
          <w:sz w:val="22"/>
        </w:rPr>
        <w:t xml:space="preserve">6.3.3.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Pr="00E60D55">
        <w:rPr>
          <w:b/>
          <w:bCs/>
          <w:sz w:val="22"/>
        </w:rPr>
        <w:t>в размере 1 000,00 рублей.</w:t>
      </w:r>
    </w:p>
    <w:p w14:paraId="4F003727" w14:textId="1D21A3EF" w:rsidR="00CF40B8" w:rsidRPr="00E60D55" w:rsidRDefault="00CF40B8" w:rsidP="00CF40B8">
      <w:pPr>
        <w:spacing w:after="0" w:line="240" w:lineRule="auto"/>
        <w:ind w:right="0" w:firstLine="708"/>
        <w:rPr>
          <w:sz w:val="22"/>
        </w:rPr>
      </w:pPr>
      <w:r w:rsidRPr="00E60D55">
        <w:rPr>
          <w:sz w:val="22"/>
        </w:rPr>
        <w:t xml:space="preserve">6.4. </w:t>
      </w:r>
      <w:r w:rsidRPr="00E60D55">
        <w:rPr>
          <w:b/>
          <w:sz w:val="22"/>
        </w:rPr>
        <w:t xml:space="preserve">Ответственность </w:t>
      </w:r>
      <w:r w:rsidR="006164D7" w:rsidRPr="006164D7">
        <w:rPr>
          <w:b/>
          <w:sz w:val="22"/>
        </w:rPr>
        <w:t>Подрядчик</w:t>
      </w:r>
      <w:r w:rsidR="006164D7">
        <w:rPr>
          <w:b/>
          <w:sz w:val="22"/>
        </w:rPr>
        <w:t>а</w:t>
      </w:r>
      <w:r w:rsidRPr="00E60D55">
        <w:rPr>
          <w:b/>
          <w:sz w:val="22"/>
        </w:rPr>
        <w:t>:</w:t>
      </w:r>
    </w:p>
    <w:p w14:paraId="5650C176" w14:textId="5CCB41AB" w:rsidR="00CF40B8" w:rsidRPr="00E60D55" w:rsidRDefault="00CF40B8" w:rsidP="00CF40B8">
      <w:pPr>
        <w:spacing w:after="0" w:line="240" w:lineRule="auto"/>
        <w:ind w:right="0" w:firstLine="708"/>
        <w:rPr>
          <w:sz w:val="22"/>
        </w:rPr>
      </w:pPr>
      <w:r w:rsidRPr="00E60D55">
        <w:rPr>
          <w:sz w:val="22"/>
        </w:rPr>
        <w:t xml:space="preserve">6.4.1. В случае просрочки исполнения </w:t>
      </w:r>
      <w:r w:rsidR="006164D7" w:rsidRPr="006164D7">
        <w:rPr>
          <w:sz w:val="22"/>
        </w:rPr>
        <w:t>Подрядчи</w:t>
      </w:r>
      <w:r w:rsidR="006164D7">
        <w:rPr>
          <w:sz w:val="22"/>
        </w:rPr>
        <w:t>ком</w:t>
      </w:r>
      <w:r w:rsidRPr="00E60D55">
        <w:rPr>
          <w:sz w:val="22"/>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006164D7" w:rsidRPr="006164D7">
        <w:rPr>
          <w:sz w:val="22"/>
        </w:rPr>
        <w:t>Подрядчик</w:t>
      </w:r>
      <w:r w:rsidR="006164D7">
        <w:rPr>
          <w:sz w:val="22"/>
        </w:rPr>
        <w:t>ом</w:t>
      </w:r>
      <w:r w:rsidRPr="00E60D55">
        <w:rPr>
          <w:sz w:val="22"/>
        </w:rPr>
        <w:t xml:space="preserve"> обязательств, предусмотренных Контрактом, Заказчик направляет </w:t>
      </w:r>
      <w:r w:rsidR="006164D7" w:rsidRPr="006164D7">
        <w:rPr>
          <w:sz w:val="22"/>
        </w:rPr>
        <w:t>Подрядчик</w:t>
      </w:r>
      <w:r w:rsidR="006164D7">
        <w:rPr>
          <w:sz w:val="22"/>
        </w:rPr>
        <w:t>у</w:t>
      </w:r>
      <w:r w:rsidRPr="00E60D55">
        <w:rPr>
          <w:sz w:val="22"/>
        </w:rPr>
        <w:t xml:space="preserve"> требование об уплате неустоек (штрафов, пеней).</w:t>
      </w:r>
    </w:p>
    <w:p w14:paraId="731AB417" w14:textId="15CF7BD1" w:rsidR="00CF40B8" w:rsidRPr="00E60D55" w:rsidRDefault="00CF40B8" w:rsidP="00CF40B8">
      <w:pPr>
        <w:spacing w:after="0" w:line="240" w:lineRule="auto"/>
        <w:ind w:right="0" w:firstLine="708"/>
        <w:rPr>
          <w:sz w:val="22"/>
        </w:rPr>
      </w:pPr>
      <w:r w:rsidRPr="00E60D55">
        <w:rPr>
          <w:sz w:val="22"/>
        </w:rPr>
        <w:t xml:space="preserve">6.4.2. Пеня начисляется за каждый день просрочки исполнения </w:t>
      </w:r>
      <w:r w:rsidR="006164D7" w:rsidRPr="006164D7">
        <w:rPr>
          <w:sz w:val="22"/>
        </w:rPr>
        <w:t>Подрядчик</w:t>
      </w:r>
      <w:r w:rsidR="006164D7">
        <w:rPr>
          <w:sz w:val="22"/>
        </w:rPr>
        <w:t>ом</w:t>
      </w:r>
      <w:r w:rsidRPr="00E60D55">
        <w:rPr>
          <w:sz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6164D7" w:rsidRPr="006164D7">
        <w:rPr>
          <w:sz w:val="22"/>
        </w:rPr>
        <w:t>Подрядчик</w:t>
      </w:r>
      <w:r w:rsidR="006164D7">
        <w:rPr>
          <w:sz w:val="22"/>
        </w:rPr>
        <w:t>ом</w:t>
      </w:r>
      <w:r w:rsidRPr="00E60D55">
        <w:rPr>
          <w:sz w:val="22"/>
        </w:rPr>
        <w:t>, за исключением случаев, если законодательством Российской Федерации установлен иной порядок начисления пени.</w:t>
      </w:r>
    </w:p>
    <w:p w14:paraId="627BC998" w14:textId="3C637E7B" w:rsidR="00CF40B8" w:rsidRPr="00E60D55" w:rsidRDefault="00CF40B8" w:rsidP="00CF40B8">
      <w:pPr>
        <w:spacing w:after="0" w:line="240" w:lineRule="auto"/>
        <w:ind w:right="0" w:firstLine="708"/>
        <w:rPr>
          <w:sz w:val="22"/>
        </w:rPr>
      </w:pPr>
      <w:r w:rsidRPr="00E60D55">
        <w:rPr>
          <w:sz w:val="22"/>
        </w:rPr>
        <w:t xml:space="preserve">Штрафы начисляются за неисполнение или ненадлежащее исполнение </w:t>
      </w:r>
      <w:r w:rsidR="006164D7" w:rsidRPr="006164D7">
        <w:rPr>
          <w:sz w:val="22"/>
        </w:rPr>
        <w:t>Подрядчик</w:t>
      </w:r>
      <w:r w:rsidR="006164D7">
        <w:rPr>
          <w:sz w:val="22"/>
        </w:rPr>
        <w:t>ом</w:t>
      </w:r>
      <w:r w:rsidRPr="00E60D55">
        <w:rPr>
          <w:sz w:val="22"/>
        </w:rPr>
        <w:t xml:space="preserve"> обязательств, предусмотренных Контрактом, за исключением просрочки исполнения </w:t>
      </w:r>
      <w:r w:rsidR="006164D7" w:rsidRPr="006164D7">
        <w:rPr>
          <w:sz w:val="22"/>
        </w:rPr>
        <w:t>Подрядчик</w:t>
      </w:r>
      <w:r w:rsidR="006164D7">
        <w:rPr>
          <w:sz w:val="22"/>
        </w:rPr>
        <w:t>ом</w:t>
      </w:r>
      <w:r w:rsidRPr="00E60D55">
        <w:rPr>
          <w:sz w:val="22"/>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1F1B425" w14:textId="3232C016" w:rsidR="00CF40B8" w:rsidRPr="00E60D55" w:rsidRDefault="00CF40B8" w:rsidP="00CF40B8">
      <w:pPr>
        <w:spacing w:after="0" w:line="240" w:lineRule="auto"/>
        <w:ind w:right="0" w:firstLine="708"/>
        <w:rPr>
          <w:sz w:val="22"/>
        </w:rPr>
      </w:pPr>
      <w:r w:rsidRPr="00E60D55">
        <w:rPr>
          <w:sz w:val="22"/>
        </w:rPr>
        <w:t xml:space="preserve">6.4.3. За каждый факт неисполнения или ненадлежащего исполнения </w:t>
      </w:r>
      <w:r w:rsidR="006164D7" w:rsidRPr="006164D7">
        <w:rPr>
          <w:sz w:val="22"/>
        </w:rPr>
        <w:t>Подрядчик</w:t>
      </w:r>
      <w:r w:rsidR="006164D7">
        <w:rPr>
          <w:sz w:val="22"/>
        </w:rPr>
        <w:t xml:space="preserve">ом </w:t>
      </w:r>
      <w:r w:rsidRPr="00E60D55">
        <w:rPr>
          <w:sz w:val="22"/>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подпунктами 6.4.4, 6.4.5 Контракта) </w:t>
      </w:r>
      <w:r w:rsidRPr="00E60D55">
        <w:rPr>
          <w:b/>
          <w:bCs/>
          <w:sz w:val="22"/>
        </w:rPr>
        <w:t>в размере 10 процентов цены Контракта.</w:t>
      </w:r>
    </w:p>
    <w:p w14:paraId="7098C6CE" w14:textId="17E78572" w:rsidR="00CF40B8" w:rsidRPr="00E60D55" w:rsidRDefault="00CF40B8" w:rsidP="00CF40B8">
      <w:pPr>
        <w:spacing w:after="0" w:line="240" w:lineRule="auto"/>
        <w:ind w:right="0" w:firstLine="708"/>
        <w:rPr>
          <w:sz w:val="22"/>
        </w:rPr>
      </w:pPr>
      <w:r w:rsidRPr="00E60D55">
        <w:rPr>
          <w:sz w:val="22"/>
        </w:rPr>
        <w:t xml:space="preserve">6.4.4. За каждый факт неисполнения или ненадлежащего исполнения </w:t>
      </w:r>
      <w:r w:rsidR="006164D7" w:rsidRPr="006164D7">
        <w:rPr>
          <w:sz w:val="22"/>
        </w:rPr>
        <w:t>Подрядчик</w:t>
      </w:r>
      <w:r w:rsidR="006164D7">
        <w:rPr>
          <w:sz w:val="22"/>
        </w:rPr>
        <w:t>ом</w:t>
      </w:r>
      <w:r w:rsidRPr="00E60D55">
        <w:rPr>
          <w:sz w:val="22"/>
        </w:rPr>
        <w:t xml:space="preserve">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w:t>
      </w:r>
      <w:r w:rsidRPr="00E60D55">
        <w:rPr>
          <w:b/>
          <w:bCs/>
          <w:sz w:val="22"/>
        </w:rPr>
        <w:t>в размере 1 000,00 рублей.</w:t>
      </w:r>
    </w:p>
    <w:p w14:paraId="300FC519" w14:textId="77C85EA1" w:rsidR="00CF40B8" w:rsidRPr="00E60D55" w:rsidRDefault="00CF40B8" w:rsidP="00CF40B8">
      <w:pPr>
        <w:spacing w:after="0" w:line="240" w:lineRule="auto"/>
        <w:ind w:right="0" w:firstLine="708"/>
        <w:rPr>
          <w:color w:val="auto"/>
          <w:sz w:val="22"/>
        </w:rPr>
      </w:pPr>
      <w:r w:rsidRPr="00E60D55">
        <w:rPr>
          <w:sz w:val="22"/>
        </w:rPr>
        <w:t xml:space="preserve">6.4.5. Общая сумма начисленных штрафов за неисполнение или ненадлежащее исполнение </w:t>
      </w:r>
      <w:r w:rsidR="006164D7" w:rsidRPr="006164D7">
        <w:rPr>
          <w:sz w:val="22"/>
        </w:rPr>
        <w:t>Подрядчик</w:t>
      </w:r>
      <w:r w:rsidR="006164D7">
        <w:rPr>
          <w:sz w:val="22"/>
        </w:rPr>
        <w:t>ом</w:t>
      </w:r>
      <w:r w:rsidRPr="00E60D55">
        <w:rPr>
          <w:sz w:val="22"/>
        </w:rPr>
        <w:t xml:space="preserve"> обязательств, предусмотренных Контрактом, не может</w:t>
      </w:r>
      <w:r w:rsidRPr="00E60D55">
        <w:rPr>
          <w:color w:val="auto"/>
          <w:sz w:val="22"/>
        </w:rPr>
        <w:t xml:space="preserve"> превышать цену Контракта.</w:t>
      </w:r>
    </w:p>
    <w:p w14:paraId="68091816" w14:textId="7DEB7CFE" w:rsidR="00CF40B8" w:rsidRPr="00E60D55" w:rsidRDefault="00CF40B8" w:rsidP="00CF40B8">
      <w:pPr>
        <w:spacing w:after="0" w:line="240" w:lineRule="auto"/>
        <w:ind w:right="0" w:firstLine="708"/>
        <w:rPr>
          <w:color w:val="auto"/>
          <w:sz w:val="22"/>
        </w:rPr>
      </w:pPr>
      <w:r w:rsidRPr="00E60D55">
        <w:rPr>
          <w:color w:val="auto"/>
          <w:sz w:val="22"/>
        </w:rPr>
        <w:t xml:space="preserve">6.4.6.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164D7" w:rsidRPr="006164D7">
        <w:rPr>
          <w:color w:val="auto"/>
          <w:sz w:val="22"/>
        </w:rPr>
        <w:t>Подрядчик</w:t>
      </w:r>
      <w:r w:rsidR="006164D7">
        <w:rPr>
          <w:color w:val="auto"/>
          <w:sz w:val="22"/>
        </w:rPr>
        <w:t>у</w:t>
      </w:r>
      <w:r w:rsidRPr="00E60D55">
        <w:rPr>
          <w:color w:val="auto"/>
          <w:sz w:val="22"/>
        </w:rPr>
        <w:t xml:space="preserve"> от исполнения этих обязательств.</w:t>
      </w:r>
    </w:p>
    <w:p w14:paraId="3FEDF330" w14:textId="77777777" w:rsidR="00CF40B8" w:rsidRPr="00E60D55" w:rsidRDefault="00CF40B8" w:rsidP="00CF40B8">
      <w:pPr>
        <w:spacing w:after="0" w:line="240" w:lineRule="auto"/>
        <w:ind w:right="0" w:firstLine="708"/>
        <w:rPr>
          <w:color w:val="auto"/>
          <w:sz w:val="22"/>
        </w:rPr>
      </w:pPr>
      <w:r w:rsidRPr="00E60D55">
        <w:rPr>
          <w:color w:val="auto"/>
          <w:sz w:val="22"/>
        </w:rPr>
        <w:t>6.5. Указанная в Контракте неустойка (штраф, пеня) взимается за каждое нарушение в отдельности.</w:t>
      </w:r>
    </w:p>
    <w:p w14:paraId="26974132" w14:textId="64D1563E" w:rsidR="00CF40B8" w:rsidRPr="00E60D55" w:rsidRDefault="00CF40B8" w:rsidP="00CF40B8">
      <w:pPr>
        <w:spacing w:after="0" w:line="240" w:lineRule="auto"/>
        <w:ind w:right="0" w:firstLine="708"/>
        <w:rPr>
          <w:color w:val="auto"/>
          <w:sz w:val="22"/>
        </w:rPr>
      </w:pPr>
      <w:r w:rsidRPr="00E60D55">
        <w:rPr>
          <w:color w:val="auto"/>
          <w:sz w:val="22"/>
        </w:rPr>
        <w:t xml:space="preserve">6.6. </w:t>
      </w:r>
      <w:r w:rsidR="006164D7" w:rsidRPr="006164D7">
        <w:rPr>
          <w:color w:val="auto"/>
          <w:sz w:val="22"/>
        </w:rPr>
        <w:t>Подрядчик</w:t>
      </w:r>
      <w:r w:rsidRPr="00E60D55">
        <w:rPr>
          <w:color w:val="auto"/>
          <w:sz w:val="22"/>
        </w:rPr>
        <w:t xml:space="preserve"> 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Заказчика.</w:t>
      </w:r>
    </w:p>
    <w:p w14:paraId="13ACDCF4" w14:textId="63A43FE4" w:rsidR="00CF40B8" w:rsidRPr="00E60D55" w:rsidRDefault="00CF40B8" w:rsidP="00CF40B8">
      <w:pPr>
        <w:spacing w:after="0" w:line="240" w:lineRule="auto"/>
        <w:ind w:right="0" w:firstLine="708"/>
        <w:rPr>
          <w:color w:val="auto"/>
          <w:sz w:val="22"/>
        </w:rPr>
      </w:pPr>
      <w:r w:rsidRPr="00E60D55">
        <w:rPr>
          <w:color w:val="auto"/>
          <w:sz w:val="22"/>
        </w:rPr>
        <w:t xml:space="preserve">6.7. Убытки, причиненные Заказчику в связи с неисполнением или ненадлежащим исполнением Контракта </w:t>
      </w:r>
      <w:r w:rsidR="006164D7" w:rsidRPr="006164D7">
        <w:rPr>
          <w:color w:val="auto"/>
          <w:sz w:val="22"/>
        </w:rPr>
        <w:t>Подрядчик</w:t>
      </w:r>
      <w:r w:rsidR="006164D7">
        <w:rPr>
          <w:color w:val="auto"/>
          <w:sz w:val="22"/>
        </w:rPr>
        <w:t>ом</w:t>
      </w:r>
      <w:r w:rsidRPr="00E60D55">
        <w:rPr>
          <w:color w:val="auto"/>
          <w:sz w:val="22"/>
        </w:rPr>
        <w:t>, подлежат возмещению помимо суммы неустойки (пени, штрафа).</w:t>
      </w:r>
    </w:p>
    <w:p w14:paraId="7D1FB8A7" w14:textId="1FC429FB" w:rsidR="002A5292" w:rsidRPr="00E60D55" w:rsidRDefault="002A5292" w:rsidP="002A5292">
      <w:pPr>
        <w:spacing w:after="0" w:line="240" w:lineRule="auto"/>
        <w:ind w:right="0"/>
        <w:rPr>
          <w:sz w:val="22"/>
        </w:rPr>
      </w:pPr>
      <w:r w:rsidRPr="00E60D55">
        <w:rPr>
          <w:sz w:val="22"/>
        </w:rPr>
        <w:t xml:space="preserve">  6.8. В случае неисполнения или ненадлежащего исполнения Подрядчиком обязательств, предусмотренных Контрактом, Заказчик вправе произвести оплату по Контракту за вычетом соответствующего размера неустойки (штраф, пени), начисленной в соответствии с пунктом 6.4 Контракта, в случае если Подрядчиком не произведено перечисление на счет Заказчика начисленной неустойки в сроки, указанные в претензии, или отсутствия ответа на претензию в установленный срок. </w:t>
      </w:r>
    </w:p>
    <w:p w14:paraId="44FBD667" w14:textId="088F5B8F" w:rsidR="002A5292" w:rsidRPr="00E60D55" w:rsidRDefault="002A5292" w:rsidP="002A5292">
      <w:pPr>
        <w:spacing w:after="0" w:line="240" w:lineRule="auto"/>
        <w:ind w:right="0"/>
        <w:rPr>
          <w:sz w:val="22"/>
        </w:rPr>
      </w:pPr>
      <w:r w:rsidRPr="00E60D55">
        <w:rPr>
          <w:sz w:val="22"/>
        </w:rPr>
        <w:t xml:space="preserve">  6.9. Списание начисленных Подрядчику сумм неустоек (штрафов, пени) осуществляется в соответствии с Правилами, утвержденными Постановлением Правительства РФ от 4 июля 2018 г. N 783 "О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w:t>
      </w:r>
    </w:p>
    <w:bookmarkEnd w:id="1"/>
    <w:p w14:paraId="34B504F6" w14:textId="77777777" w:rsidR="00152B67" w:rsidRPr="00E60D55" w:rsidRDefault="00152B67" w:rsidP="00152B67">
      <w:pPr>
        <w:spacing w:after="0" w:line="240" w:lineRule="auto"/>
        <w:ind w:right="0"/>
        <w:rPr>
          <w:shd w:val="clear" w:color="auto" w:fill="FFFFFF"/>
        </w:rPr>
      </w:pPr>
    </w:p>
    <w:p w14:paraId="52E1BA6A" w14:textId="327356EB" w:rsidR="007025D8" w:rsidRPr="00E60D55" w:rsidRDefault="007025D8" w:rsidP="007025D8">
      <w:pPr>
        <w:tabs>
          <w:tab w:val="left" w:pos="284"/>
          <w:tab w:val="left" w:pos="426"/>
        </w:tabs>
        <w:suppressAutoHyphens/>
        <w:spacing w:after="0" w:line="100" w:lineRule="atLeast"/>
        <w:ind w:right="-2" w:firstLine="0"/>
        <w:jc w:val="center"/>
        <w:rPr>
          <w:rFonts w:eastAsia="Calibri"/>
          <w:b/>
          <w:color w:val="auto"/>
          <w:sz w:val="22"/>
          <w:lang w:eastAsia="ar-SA"/>
        </w:rPr>
      </w:pPr>
      <w:r w:rsidRPr="00E60D55">
        <w:rPr>
          <w:rFonts w:eastAsia="Calibri"/>
          <w:b/>
          <w:color w:val="auto"/>
          <w:sz w:val="22"/>
          <w:lang w:eastAsia="ar-SA"/>
        </w:rPr>
        <w:t xml:space="preserve">  </w:t>
      </w:r>
      <w:r w:rsidR="002A5292" w:rsidRPr="00E60D55">
        <w:rPr>
          <w:rFonts w:eastAsia="Calibri"/>
          <w:b/>
          <w:color w:val="auto"/>
          <w:sz w:val="22"/>
          <w:lang w:eastAsia="ar-SA"/>
        </w:rPr>
        <w:t>7</w:t>
      </w:r>
      <w:r w:rsidRPr="00E60D55">
        <w:rPr>
          <w:rFonts w:eastAsia="Calibri"/>
          <w:b/>
          <w:color w:val="auto"/>
          <w:sz w:val="22"/>
          <w:lang w:eastAsia="ar-SA"/>
        </w:rPr>
        <w:t>. СРОК ДЕЙСТВИЯ КОНТРАКТА, ПОРЯДОК ИЗМЕНЕНИЯ И РАСТОРЖЕНИЯ КОНТРАКТА</w:t>
      </w:r>
    </w:p>
    <w:p w14:paraId="38B961C1" w14:textId="77777777" w:rsidR="007025D8" w:rsidRPr="00E60D55" w:rsidRDefault="007025D8" w:rsidP="007025D8">
      <w:pPr>
        <w:tabs>
          <w:tab w:val="left" w:pos="284"/>
          <w:tab w:val="left" w:pos="426"/>
        </w:tabs>
        <w:suppressAutoHyphens/>
        <w:spacing w:after="0" w:line="100" w:lineRule="atLeast"/>
        <w:ind w:right="-2" w:firstLine="0"/>
        <w:jc w:val="center"/>
        <w:rPr>
          <w:rFonts w:eastAsia="Calibri"/>
          <w:b/>
          <w:color w:val="auto"/>
          <w:sz w:val="18"/>
          <w:szCs w:val="18"/>
          <w:lang w:eastAsia="ar-SA"/>
        </w:rPr>
      </w:pPr>
    </w:p>
    <w:p w14:paraId="3AE7FC82" w14:textId="2C7CE68D" w:rsidR="007025D8" w:rsidRPr="00E60D55" w:rsidRDefault="002A5292" w:rsidP="007025D8">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lastRenderedPageBreak/>
        <w:t>7</w:t>
      </w:r>
      <w:r w:rsidR="007025D8" w:rsidRPr="00E60D55">
        <w:rPr>
          <w:rFonts w:eastAsia="Calibri"/>
          <w:color w:val="auto"/>
          <w:sz w:val="22"/>
          <w:lang w:eastAsia="ar-SA"/>
        </w:rPr>
        <w:t>.1. Контракт вступает в силу с даты его подписания обеими Сторонами и действует по 3</w:t>
      </w:r>
      <w:r w:rsidR="0089365B" w:rsidRPr="00E60D55">
        <w:rPr>
          <w:rFonts w:eastAsia="Calibri"/>
          <w:color w:val="auto"/>
          <w:sz w:val="22"/>
          <w:lang w:eastAsia="ar-SA"/>
        </w:rPr>
        <w:t>0</w:t>
      </w:r>
      <w:r w:rsidR="007025D8" w:rsidRPr="00E60D55">
        <w:rPr>
          <w:rFonts w:eastAsia="Calibri"/>
          <w:color w:val="auto"/>
          <w:sz w:val="22"/>
          <w:lang w:eastAsia="ar-SA"/>
        </w:rPr>
        <w:t>.</w:t>
      </w:r>
      <w:r w:rsidRPr="00E60D55">
        <w:rPr>
          <w:rFonts w:eastAsia="Calibri"/>
          <w:color w:val="auto"/>
          <w:sz w:val="22"/>
          <w:lang w:eastAsia="ar-SA"/>
        </w:rPr>
        <w:t>0</w:t>
      </w:r>
      <w:r w:rsidR="00E60D55" w:rsidRPr="00E60D55">
        <w:rPr>
          <w:rFonts w:eastAsia="Calibri"/>
          <w:color w:val="auto"/>
          <w:sz w:val="22"/>
          <w:lang w:eastAsia="ar-SA"/>
        </w:rPr>
        <w:t>9</w:t>
      </w:r>
      <w:r w:rsidR="007025D8" w:rsidRPr="00E60D55">
        <w:rPr>
          <w:rFonts w:eastAsia="Calibri"/>
          <w:color w:val="auto"/>
          <w:sz w:val="22"/>
          <w:lang w:eastAsia="ar-SA"/>
        </w:rPr>
        <w:t>.202</w:t>
      </w:r>
      <w:r w:rsidR="00E93A1C" w:rsidRPr="00E60D55">
        <w:rPr>
          <w:rFonts w:eastAsia="Calibri"/>
          <w:color w:val="auto"/>
          <w:sz w:val="22"/>
          <w:lang w:eastAsia="ar-SA"/>
        </w:rPr>
        <w:t>6</w:t>
      </w:r>
      <w:r w:rsidR="007025D8" w:rsidRPr="00E60D55">
        <w:rPr>
          <w:rFonts w:eastAsia="Calibri"/>
          <w:color w:val="auto"/>
          <w:sz w:val="22"/>
          <w:lang w:eastAsia="ar-SA"/>
        </w:rPr>
        <w:t xml:space="preserve"> г., а в части расчетов до полного их исполнения. </w:t>
      </w:r>
    </w:p>
    <w:p w14:paraId="70CEE76F" w14:textId="608A2F5D" w:rsidR="007025D8" w:rsidRPr="00E60D55" w:rsidRDefault="002A5292" w:rsidP="007025D8">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7</w:t>
      </w:r>
      <w:r w:rsidR="007025D8" w:rsidRPr="00E60D55">
        <w:rPr>
          <w:rFonts w:eastAsia="Calibri"/>
          <w:color w:val="auto"/>
          <w:sz w:val="22"/>
          <w:lang w:eastAsia="ar-SA"/>
        </w:rPr>
        <w:t>.1.1. Истечение срока действия Контракта не освобождает Стороны от исполнения обязательств, в том числе в части расчетов по Контракту, а также от ответственности за его нарушение.</w:t>
      </w:r>
    </w:p>
    <w:p w14:paraId="1F4D3556" w14:textId="74A6ACB6" w:rsidR="0089365B" w:rsidRPr="00E60D55" w:rsidRDefault="002A5292" w:rsidP="0089365B">
      <w:pPr>
        <w:pStyle w:val="15"/>
        <w:ind w:firstLine="709"/>
        <w:jc w:val="both"/>
        <w:rPr>
          <w:sz w:val="22"/>
          <w:szCs w:val="22"/>
        </w:rPr>
      </w:pPr>
      <w:r w:rsidRPr="00E60D55">
        <w:rPr>
          <w:sz w:val="22"/>
        </w:rPr>
        <w:t>7</w:t>
      </w:r>
      <w:r w:rsidR="007025D8" w:rsidRPr="00E60D55">
        <w:rPr>
          <w:sz w:val="22"/>
        </w:rPr>
        <w:t xml:space="preserve">.2. </w:t>
      </w:r>
      <w:r w:rsidRPr="00E60D55">
        <w:rPr>
          <w:sz w:val="22"/>
          <w:szCs w:val="22"/>
        </w:rPr>
        <w:t>Все изменения по Контракту действительны, если они оформлены в виде дополнительных соглашений к Контракту и подписаны уполномоченными представителями Сторон.</w:t>
      </w:r>
    </w:p>
    <w:p w14:paraId="7D019C6E" w14:textId="6A2E5E96" w:rsidR="00EA0A8E" w:rsidRPr="00E60D55" w:rsidRDefault="002A5292" w:rsidP="00CB6922">
      <w:pPr>
        <w:tabs>
          <w:tab w:val="left" w:pos="708"/>
        </w:tabs>
        <w:suppressAutoHyphens/>
        <w:spacing w:after="0" w:line="100" w:lineRule="atLeast"/>
        <w:ind w:right="0" w:firstLine="709"/>
      </w:pPr>
      <w:r w:rsidRPr="00E60D55">
        <w:rPr>
          <w:rFonts w:eastAsia="Calibri"/>
          <w:color w:val="auto"/>
          <w:sz w:val="22"/>
          <w:lang w:eastAsia="ar-SA"/>
        </w:rPr>
        <w:t>7</w:t>
      </w:r>
      <w:r w:rsidR="007025D8" w:rsidRPr="00E60D55">
        <w:rPr>
          <w:rFonts w:eastAsia="Calibri"/>
          <w:color w:val="auto"/>
          <w:sz w:val="22"/>
          <w:lang w:eastAsia="ar-SA"/>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r w:rsidR="00EA0A8E" w:rsidRPr="00E60D55">
        <w:t xml:space="preserve"> </w:t>
      </w:r>
    </w:p>
    <w:p w14:paraId="683BB773" w14:textId="41C0F1C2" w:rsidR="002A5292" w:rsidRPr="00E60D55" w:rsidRDefault="00225AD3" w:rsidP="002A5292">
      <w:pPr>
        <w:spacing w:after="0" w:line="240" w:lineRule="auto"/>
        <w:ind w:right="0" w:firstLine="708"/>
        <w:rPr>
          <w:color w:val="auto"/>
          <w:sz w:val="22"/>
        </w:rPr>
      </w:pPr>
      <w:r w:rsidRPr="00E60D55">
        <w:rPr>
          <w:color w:val="auto"/>
          <w:sz w:val="22"/>
        </w:rPr>
        <w:t>7</w:t>
      </w:r>
      <w:r w:rsidR="002A5292" w:rsidRPr="00E60D55">
        <w:rPr>
          <w:color w:val="auto"/>
          <w:sz w:val="22"/>
        </w:rPr>
        <w:t>.</w:t>
      </w:r>
      <w:r w:rsidRPr="00E60D55">
        <w:rPr>
          <w:color w:val="auto"/>
          <w:sz w:val="22"/>
        </w:rPr>
        <w:t>3</w:t>
      </w:r>
      <w:r w:rsidR="002A5292" w:rsidRPr="00E60D55">
        <w:rPr>
          <w:color w:val="auto"/>
          <w:sz w:val="22"/>
        </w:rPr>
        <w:t>.</w:t>
      </w:r>
      <w:r w:rsidRPr="00E60D55">
        <w:rPr>
          <w:color w:val="auto"/>
          <w:sz w:val="22"/>
        </w:rPr>
        <w:t xml:space="preserve">1. </w:t>
      </w:r>
      <w:r w:rsidR="002A5292" w:rsidRPr="00E60D55">
        <w:rPr>
          <w:color w:val="auto"/>
          <w:sz w:val="22"/>
        </w:rPr>
        <w:t>Стороны вправе расторгнуть Контракт, заключив соглашение сторон в письменной форме.</w:t>
      </w:r>
    </w:p>
    <w:p w14:paraId="0F696A0B" w14:textId="518A24A7" w:rsidR="007025D8" w:rsidRPr="00E60D55" w:rsidRDefault="00225AD3" w:rsidP="007025D8">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7</w:t>
      </w:r>
      <w:r w:rsidR="007025D8" w:rsidRPr="00E60D55">
        <w:rPr>
          <w:rFonts w:eastAsia="Calibri"/>
          <w:color w:val="auto"/>
          <w:sz w:val="22"/>
          <w:lang w:eastAsia="ar-SA"/>
        </w:rPr>
        <w:t>.</w:t>
      </w:r>
      <w:r w:rsidRPr="00E60D55">
        <w:rPr>
          <w:rFonts w:eastAsia="Calibri"/>
          <w:color w:val="auto"/>
          <w:sz w:val="22"/>
          <w:lang w:eastAsia="ar-SA"/>
        </w:rPr>
        <w:t>4</w:t>
      </w:r>
      <w:r w:rsidR="007025D8" w:rsidRPr="00E60D55">
        <w:rPr>
          <w:rFonts w:eastAsia="Calibri"/>
          <w:color w:val="auto"/>
          <w:sz w:val="22"/>
          <w:lang w:eastAsia="ar-SA"/>
        </w:rPr>
        <w:t>.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5A15D0D5" w14:textId="5332DCCC" w:rsidR="007025D8" w:rsidRPr="00E60D55" w:rsidRDefault="00225AD3" w:rsidP="007025D8">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7</w:t>
      </w:r>
      <w:r w:rsidR="007025D8" w:rsidRPr="00E60D55">
        <w:rPr>
          <w:rFonts w:eastAsia="Calibri"/>
          <w:color w:val="auto"/>
          <w:sz w:val="22"/>
          <w:lang w:eastAsia="ar-SA"/>
        </w:rPr>
        <w:t>.</w:t>
      </w:r>
      <w:r w:rsidRPr="00E60D55">
        <w:rPr>
          <w:rFonts w:eastAsia="Calibri"/>
          <w:color w:val="auto"/>
          <w:sz w:val="22"/>
          <w:lang w:eastAsia="ar-SA"/>
        </w:rPr>
        <w:t>5</w:t>
      </w:r>
      <w:r w:rsidR="007025D8" w:rsidRPr="00E60D55">
        <w:rPr>
          <w:rFonts w:eastAsia="Calibri"/>
          <w:color w:val="auto"/>
          <w:sz w:val="22"/>
          <w:lang w:eastAsia="ar-SA"/>
        </w:rPr>
        <w:t xml:space="preserve">. В случае если Заказчиком проведена экспертиза выполненных </w:t>
      </w:r>
      <w:r w:rsidR="00E216C7">
        <w:rPr>
          <w:rFonts w:eastAsia="Calibri"/>
          <w:color w:val="auto"/>
          <w:sz w:val="22"/>
          <w:lang w:eastAsia="ar-SA"/>
        </w:rPr>
        <w:t>р</w:t>
      </w:r>
      <w:r w:rsidR="007025D8" w:rsidRPr="00E60D55">
        <w:rPr>
          <w:rFonts w:eastAsia="Calibri"/>
          <w:color w:val="auto"/>
          <w:sz w:val="22"/>
          <w:lang w:eastAsia="ar-SA"/>
        </w:rPr>
        <w:t xml:space="preserve">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w:t>
      </w:r>
      <w:r w:rsidR="00E216C7">
        <w:rPr>
          <w:rFonts w:eastAsia="Calibri"/>
          <w:color w:val="auto"/>
          <w:sz w:val="22"/>
          <w:lang w:eastAsia="ar-SA"/>
        </w:rPr>
        <w:t>р</w:t>
      </w:r>
      <w:r w:rsidR="007025D8" w:rsidRPr="00E60D55">
        <w:rPr>
          <w:rFonts w:eastAsia="Calibri"/>
          <w:color w:val="auto"/>
          <w:sz w:val="22"/>
          <w:lang w:eastAsia="ar-SA"/>
        </w:rPr>
        <w:t>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1F96C00" w14:textId="563085B3" w:rsidR="007025D8" w:rsidRPr="00E60D55" w:rsidRDefault="00225AD3" w:rsidP="007025D8">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7</w:t>
      </w:r>
      <w:r w:rsidR="007025D8" w:rsidRPr="00E60D55">
        <w:rPr>
          <w:rFonts w:eastAsia="Calibri"/>
          <w:color w:val="auto"/>
          <w:sz w:val="22"/>
          <w:lang w:eastAsia="ar-SA"/>
        </w:rPr>
        <w:t>.</w:t>
      </w:r>
      <w:r w:rsidRPr="00E60D55">
        <w:rPr>
          <w:rFonts w:eastAsia="Calibri"/>
          <w:color w:val="auto"/>
          <w:sz w:val="22"/>
          <w:lang w:eastAsia="ar-SA"/>
        </w:rPr>
        <w:t>6</w:t>
      </w:r>
      <w:r w:rsidR="007025D8" w:rsidRPr="00E60D55">
        <w:rPr>
          <w:rFonts w:eastAsia="Calibri"/>
          <w:color w:val="auto"/>
          <w:sz w:val="22"/>
          <w:lang w:eastAsia="ar-SA"/>
        </w:rPr>
        <w:t xml:space="preserve">. Заказчик вправе принять решение об одностороннем отказе от исполнения Контракта в случае следующих существенных нарушений </w:t>
      </w:r>
      <w:r w:rsidR="0089365B" w:rsidRPr="00E60D55">
        <w:rPr>
          <w:rFonts w:eastAsia="Calibri"/>
          <w:color w:val="auto"/>
          <w:sz w:val="22"/>
          <w:lang w:eastAsia="ar-SA"/>
        </w:rPr>
        <w:t>Подрядчиком</w:t>
      </w:r>
      <w:r w:rsidR="007025D8" w:rsidRPr="00E60D55">
        <w:rPr>
          <w:rFonts w:eastAsia="Calibri"/>
          <w:color w:val="auto"/>
          <w:sz w:val="22"/>
          <w:lang w:eastAsia="ar-SA"/>
        </w:rPr>
        <w:t xml:space="preserve"> условий Контракта:</w:t>
      </w:r>
    </w:p>
    <w:p w14:paraId="28B0EFB4" w14:textId="6DF1E56E" w:rsidR="007025D8" w:rsidRPr="00E60D55" w:rsidRDefault="007025D8" w:rsidP="007025D8">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 xml:space="preserve">- </w:t>
      </w:r>
      <w:r w:rsidR="0089365B" w:rsidRPr="00E60D55">
        <w:rPr>
          <w:rFonts w:eastAsia="Calibri"/>
          <w:color w:val="auto"/>
          <w:sz w:val="22"/>
          <w:lang w:eastAsia="ar-SA"/>
        </w:rPr>
        <w:t>Подрядчик</w:t>
      </w:r>
      <w:r w:rsidRPr="00E60D55">
        <w:rPr>
          <w:rFonts w:eastAsia="Calibri"/>
          <w:color w:val="auto"/>
          <w:sz w:val="22"/>
          <w:lang w:eastAsia="ar-SA"/>
        </w:rPr>
        <w:t xml:space="preserve"> не приступил к выполнению </w:t>
      </w:r>
      <w:r w:rsidR="00E216C7">
        <w:rPr>
          <w:rFonts w:eastAsia="Calibri"/>
          <w:color w:val="auto"/>
          <w:sz w:val="22"/>
          <w:lang w:eastAsia="ar-SA"/>
        </w:rPr>
        <w:t>р</w:t>
      </w:r>
      <w:r w:rsidRPr="00E60D55">
        <w:rPr>
          <w:rFonts w:eastAsia="Calibri"/>
          <w:color w:val="auto"/>
          <w:sz w:val="22"/>
          <w:lang w:eastAsia="ar-SA"/>
        </w:rPr>
        <w:t>абот в срок, установленный Контрактом;</w:t>
      </w:r>
    </w:p>
    <w:p w14:paraId="26E88C9B" w14:textId="77777777" w:rsidR="007025D8" w:rsidRPr="00E60D55" w:rsidRDefault="007025D8" w:rsidP="007025D8">
      <w:pPr>
        <w:tabs>
          <w:tab w:val="left" w:pos="720"/>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 в случае неоднократного, то есть более двух раз, нарушения условий Контракта;</w:t>
      </w:r>
    </w:p>
    <w:p w14:paraId="4266E356" w14:textId="194BB4B7" w:rsidR="007025D8" w:rsidRPr="00E60D55" w:rsidRDefault="007025D8" w:rsidP="007025D8">
      <w:pPr>
        <w:tabs>
          <w:tab w:val="left" w:pos="720"/>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 xml:space="preserve">- в случае выполнения </w:t>
      </w:r>
      <w:r w:rsidR="00E216C7">
        <w:rPr>
          <w:rFonts w:eastAsia="Calibri"/>
          <w:color w:val="auto"/>
          <w:sz w:val="22"/>
          <w:lang w:eastAsia="ar-SA"/>
        </w:rPr>
        <w:t>р</w:t>
      </w:r>
      <w:r w:rsidRPr="00E60D55">
        <w:rPr>
          <w:rFonts w:eastAsia="Calibri"/>
          <w:color w:val="auto"/>
          <w:sz w:val="22"/>
          <w:lang w:eastAsia="ar-SA"/>
        </w:rPr>
        <w:t>абот ненадлежащего качества, с недостатками, которые не устранены в установленный срок;</w:t>
      </w:r>
    </w:p>
    <w:p w14:paraId="002C2998" w14:textId="77777777" w:rsidR="007025D8" w:rsidRPr="00E60D55" w:rsidRDefault="007025D8" w:rsidP="007025D8">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 иных случаях неисполнения или ненадлежащего исполнения Контракта.</w:t>
      </w:r>
    </w:p>
    <w:p w14:paraId="0D949828" w14:textId="0445746D" w:rsidR="00EA0A8E" w:rsidRPr="00E60D55" w:rsidRDefault="00225AD3" w:rsidP="007025D8">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7</w:t>
      </w:r>
      <w:r w:rsidR="007025D8" w:rsidRPr="00E60D55">
        <w:rPr>
          <w:rFonts w:eastAsia="Calibri"/>
          <w:color w:val="auto"/>
          <w:sz w:val="22"/>
          <w:lang w:eastAsia="ar-SA"/>
        </w:rPr>
        <w:t>.</w:t>
      </w:r>
      <w:r w:rsidRPr="00E60D55">
        <w:rPr>
          <w:rFonts w:eastAsia="Calibri"/>
          <w:color w:val="auto"/>
          <w:sz w:val="22"/>
          <w:lang w:eastAsia="ar-SA"/>
        </w:rPr>
        <w:t>7</w:t>
      </w:r>
      <w:r w:rsidR="007025D8" w:rsidRPr="00E60D55">
        <w:rPr>
          <w:rFonts w:eastAsia="Calibri"/>
          <w:color w:val="auto"/>
          <w:sz w:val="22"/>
          <w:lang w:eastAsia="ar-SA"/>
        </w:rPr>
        <w:t>. Существенные условия Контракта могут быть изменены только в случаях, предусмотренных ст</w:t>
      </w:r>
      <w:r w:rsidR="00846092" w:rsidRPr="00E60D55">
        <w:rPr>
          <w:rFonts w:eastAsia="Calibri"/>
          <w:color w:val="auto"/>
          <w:sz w:val="22"/>
          <w:lang w:eastAsia="ar-SA"/>
        </w:rPr>
        <w:t>атьей</w:t>
      </w:r>
      <w:r w:rsidR="007025D8" w:rsidRPr="00E60D55">
        <w:rPr>
          <w:rFonts w:eastAsia="Calibri"/>
          <w:color w:val="auto"/>
          <w:sz w:val="22"/>
          <w:lang w:eastAsia="ar-SA"/>
        </w:rPr>
        <w:t xml:space="preserve"> 95 Федерального закона о контрактной системе.</w:t>
      </w:r>
    </w:p>
    <w:p w14:paraId="74B16659" w14:textId="00FF981C" w:rsidR="007025D8" w:rsidRPr="00E60D55" w:rsidRDefault="00225AD3" w:rsidP="007025D8">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7</w:t>
      </w:r>
      <w:r w:rsidR="00EA0A8E" w:rsidRPr="00E60D55">
        <w:rPr>
          <w:rFonts w:eastAsia="Calibri"/>
          <w:color w:val="auto"/>
          <w:sz w:val="22"/>
          <w:lang w:eastAsia="ar-SA"/>
        </w:rPr>
        <w:t>.</w:t>
      </w:r>
      <w:r w:rsidRPr="00E60D55">
        <w:rPr>
          <w:rFonts w:eastAsia="Calibri"/>
          <w:color w:val="auto"/>
          <w:sz w:val="22"/>
          <w:lang w:eastAsia="ar-SA"/>
        </w:rPr>
        <w:t>7</w:t>
      </w:r>
      <w:r w:rsidR="00EA0A8E" w:rsidRPr="00E60D55">
        <w:rPr>
          <w:rFonts w:eastAsia="Calibri"/>
          <w:color w:val="auto"/>
          <w:sz w:val="22"/>
          <w:lang w:eastAsia="ar-SA"/>
        </w:rPr>
        <w:t>.1. По соглашению сторон допускается изменение существенных условий контракта по основаниям, предусмотренным статьи 112 Федерального закона о контрактной системе.</w:t>
      </w:r>
      <w:r w:rsidR="007025D8" w:rsidRPr="00E60D55">
        <w:rPr>
          <w:rFonts w:eastAsia="Calibri"/>
          <w:color w:val="auto"/>
          <w:sz w:val="22"/>
          <w:lang w:eastAsia="ar-SA"/>
        </w:rPr>
        <w:t xml:space="preserve">  </w:t>
      </w:r>
    </w:p>
    <w:p w14:paraId="54B06CA0" w14:textId="42AFABA6" w:rsidR="007025D8" w:rsidRPr="00E60D55" w:rsidRDefault="00225AD3" w:rsidP="007025D8">
      <w:pPr>
        <w:tabs>
          <w:tab w:val="left" w:pos="708"/>
        </w:tabs>
        <w:suppressAutoHyphens/>
        <w:spacing w:after="0" w:line="100" w:lineRule="atLeast"/>
        <w:ind w:right="0" w:firstLine="708"/>
        <w:jc w:val="left"/>
        <w:rPr>
          <w:rFonts w:eastAsia="Calibri"/>
          <w:color w:val="auto"/>
          <w:sz w:val="22"/>
          <w:lang w:eastAsia="ar-SA"/>
        </w:rPr>
      </w:pPr>
      <w:r w:rsidRPr="00E60D55">
        <w:rPr>
          <w:rFonts w:eastAsia="Calibri"/>
          <w:color w:val="auto"/>
          <w:sz w:val="22"/>
          <w:lang w:eastAsia="ar-SA"/>
        </w:rPr>
        <w:t>7</w:t>
      </w:r>
      <w:r w:rsidR="007025D8" w:rsidRPr="00E60D55">
        <w:rPr>
          <w:rFonts w:eastAsia="Calibri"/>
          <w:color w:val="auto"/>
          <w:sz w:val="22"/>
          <w:lang w:eastAsia="ar-SA"/>
        </w:rPr>
        <w:t>.</w:t>
      </w:r>
      <w:r w:rsidRPr="00E60D55">
        <w:rPr>
          <w:rFonts w:eastAsia="Calibri"/>
          <w:color w:val="auto"/>
          <w:sz w:val="22"/>
          <w:lang w:eastAsia="ar-SA"/>
        </w:rPr>
        <w:t>8</w:t>
      </w:r>
      <w:r w:rsidR="007025D8" w:rsidRPr="00E60D55">
        <w:rPr>
          <w:rFonts w:eastAsia="Calibri"/>
          <w:color w:val="auto"/>
          <w:sz w:val="22"/>
          <w:lang w:eastAsia="ar-SA"/>
        </w:rPr>
        <w:t>. Стороны вправе исключительно по взаимному соглашению вносить изменения в Контракт, в случаях:</w:t>
      </w:r>
    </w:p>
    <w:p w14:paraId="0F441F8D" w14:textId="591F1F04" w:rsidR="007025D8" w:rsidRPr="00E60D55" w:rsidRDefault="00225AD3" w:rsidP="007025D8">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7</w:t>
      </w:r>
      <w:r w:rsidR="007025D8" w:rsidRPr="00E60D55">
        <w:rPr>
          <w:rFonts w:eastAsia="Calibri"/>
          <w:color w:val="auto"/>
          <w:sz w:val="22"/>
          <w:lang w:eastAsia="ar-SA"/>
        </w:rPr>
        <w:t>.</w:t>
      </w:r>
      <w:r w:rsidRPr="00E60D55">
        <w:rPr>
          <w:rFonts w:eastAsia="Calibri"/>
          <w:color w:val="auto"/>
          <w:sz w:val="22"/>
          <w:lang w:eastAsia="ar-SA"/>
        </w:rPr>
        <w:t>8</w:t>
      </w:r>
      <w:r w:rsidR="007025D8" w:rsidRPr="00E60D55">
        <w:rPr>
          <w:rFonts w:eastAsia="Calibri"/>
          <w:color w:val="auto"/>
          <w:sz w:val="22"/>
          <w:lang w:eastAsia="ar-SA"/>
        </w:rPr>
        <w:t>.1. Устранение технических и /или арифметических ошибок.</w:t>
      </w:r>
    </w:p>
    <w:p w14:paraId="437B2D81" w14:textId="14B642B3" w:rsidR="007025D8" w:rsidRPr="00E60D55" w:rsidRDefault="00225AD3" w:rsidP="007025D8">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7</w:t>
      </w:r>
      <w:r w:rsidR="007025D8" w:rsidRPr="00E60D55">
        <w:rPr>
          <w:rFonts w:eastAsia="Calibri"/>
          <w:color w:val="auto"/>
          <w:sz w:val="22"/>
          <w:lang w:eastAsia="ar-SA"/>
        </w:rPr>
        <w:t>.</w:t>
      </w:r>
      <w:r w:rsidRPr="00E60D55">
        <w:rPr>
          <w:rFonts w:eastAsia="Calibri"/>
          <w:color w:val="auto"/>
          <w:sz w:val="22"/>
          <w:lang w:eastAsia="ar-SA"/>
        </w:rPr>
        <w:t>8</w:t>
      </w:r>
      <w:r w:rsidR="007025D8" w:rsidRPr="00E60D55">
        <w:rPr>
          <w:rFonts w:eastAsia="Calibri"/>
          <w:color w:val="auto"/>
          <w:sz w:val="22"/>
          <w:lang w:eastAsia="ar-SA"/>
        </w:rPr>
        <w:t>.2. При изменении отдельных терминов и понятий для приведения в соответствие текста Контракта.</w:t>
      </w:r>
    </w:p>
    <w:p w14:paraId="0DF2E770" w14:textId="3466A690" w:rsidR="0089365B" w:rsidRPr="00E60D55" w:rsidRDefault="0089365B" w:rsidP="0089365B">
      <w:pPr>
        <w:tabs>
          <w:tab w:val="left" w:pos="708"/>
        </w:tabs>
        <w:suppressAutoHyphens/>
        <w:spacing w:after="0" w:line="100" w:lineRule="atLeast"/>
        <w:ind w:right="0" w:firstLine="0"/>
        <w:rPr>
          <w:rFonts w:eastAsia="Calibri"/>
          <w:color w:val="auto"/>
          <w:sz w:val="22"/>
          <w:lang w:eastAsia="ar-SA"/>
        </w:rPr>
      </w:pPr>
      <w:r w:rsidRPr="00E60D55">
        <w:rPr>
          <w:rFonts w:eastAsia="Calibri"/>
          <w:color w:val="auto"/>
          <w:sz w:val="22"/>
          <w:lang w:eastAsia="ar-SA"/>
        </w:rPr>
        <w:t xml:space="preserve">             </w:t>
      </w:r>
      <w:r w:rsidR="00225AD3" w:rsidRPr="00E60D55">
        <w:rPr>
          <w:rFonts w:eastAsia="Calibri"/>
          <w:color w:val="auto"/>
          <w:sz w:val="22"/>
          <w:lang w:eastAsia="ar-SA"/>
        </w:rPr>
        <w:t>7</w:t>
      </w:r>
      <w:r w:rsidRPr="00E60D55">
        <w:rPr>
          <w:rFonts w:eastAsia="Calibri"/>
          <w:color w:val="auto"/>
          <w:sz w:val="22"/>
          <w:lang w:eastAsia="ar-SA"/>
        </w:rPr>
        <w:t>.</w:t>
      </w:r>
      <w:r w:rsidR="00225AD3" w:rsidRPr="00E60D55">
        <w:rPr>
          <w:rFonts w:eastAsia="Calibri"/>
          <w:color w:val="auto"/>
          <w:sz w:val="22"/>
          <w:lang w:eastAsia="ar-SA"/>
        </w:rPr>
        <w:t>8</w:t>
      </w:r>
      <w:r w:rsidRPr="00E60D55">
        <w:rPr>
          <w:rFonts w:eastAsia="Calibri"/>
          <w:color w:val="auto"/>
          <w:sz w:val="22"/>
          <w:lang w:eastAsia="ar-SA"/>
        </w:rPr>
        <w:t>.3. Корректировка информации в части реквизитов Сторон, источников финансирования Контракта, а также изменения системы налогообложения Подрядчика.</w:t>
      </w:r>
    </w:p>
    <w:p w14:paraId="4F31A148" w14:textId="42E152AB" w:rsidR="00EB664D" w:rsidRPr="00E60D55" w:rsidRDefault="00225AD3" w:rsidP="00225AD3">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7</w:t>
      </w:r>
      <w:r w:rsidR="007025D8" w:rsidRPr="00E60D55">
        <w:rPr>
          <w:rFonts w:eastAsia="Calibri"/>
          <w:color w:val="auto"/>
          <w:sz w:val="22"/>
          <w:lang w:eastAsia="ar-SA"/>
        </w:rPr>
        <w:t>.</w:t>
      </w:r>
      <w:r w:rsidRPr="00E60D55">
        <w:rPr>
          <w:rFonts w:eastAsia="Calibri"/>
          <w:color w:val="auto"/>
          <w:sz w:val="22"/>
          <w:lang w:eastAsia="ar-SA"/>
        </w:rPr>
        <w:t>8</w:t>
      </w:r>
      <w:r w:rsidR="007025D8" w:rsidRPr="00E60D55">
        <w:rPr>
          <w:rFonts w:eastAsia="Calibri"/>
          <w:color w:val="auto"/>
          <w:sz w:val="22"/>
          <w:lang w:eastAsia="ar-SA"/>
        </w:rPr>
        <w:t>.</w:t>
      </w:r>
      <w:r w:rsidR="0089365B" w:rsidRPr="00E60D55">
        <w:rPr>
          <w:rFonts w:eastAsia="Calibri"/>
          <w:color w:val="auto"/>
          <w:sz w:val="22"/>
          <w:lang w:eastAsia="ar-SA"/>
        </w:rPr>
        <w:t>4</w:t>
      </w:r>
      <w:r w:rsidR="007025D8" w:rsidRPr="00E60D55">
        <w:rPr>
          <w:rFonts w:eastAsia="Calibri"/>
          <w:color w:val="auto"/>
          <w:sz w:val="22"/>
          <w:lang w:eastAsia="ar-SA"/>
        </w:rPr>
        <w:t xml:space="preserve">. Для Сторон данные изменения признаются изменениями несущественных условий Контракта. </w:t>
      </w:r>
    </w:p>
    <w:p w14:paraId="45FDB820" w14:textId="77777777" w:rsidR="00225AD3" w:rsidRPr="00E60D55" w:rsidRDefault="00225AD3" w:rsidP="00225AD3">
      <w:pPr>
        <w:widowControl w:val="0"/>
        <w:tabs>
          <w:tab w:val="left" w:pos="426"/>
        </w:tabs>
        <w:autoSpaceDE w:val="0"/>
        <w:autoSpaceDN w:val="0"/>
        <w:adjustRightInd w:val="0"/>
        <w:spacing w:after="0" w:line="240" w:lineRule="auto"/>
        <w:ind w:left="720" w:right="0" w:firstLine="0"/>
        <w:jc w:val="center"/>
        <w:rPr>
          <w:b/>
          <w:sz w:val="22"/>
        </w:rPr>
      </w:pPr>
      <w:r w:rsidRPr="00E60D55">
        <w:rPr>
          <w:b/>
          <w:sz w:val="22"/>
        </w:rPr>
        <w:t>8. ПОРЯДОК РАЗРЕШЕНИЯ СПОРОВ</w:t>
      </w:r>
    </w:p>
    <w:p w14:paraId="318D74EC" w14:textId="77777777" w:rsidR="00225AD3" w:rsidRPr="00E60D55" w:rsidRDefault="00225AD3" w:rsidP="00225AD3">
      <w:pPr>
        <w:widowControl w:val="0"/>
        <w:tabs>
          <w:tab w:val="left" w:pos="426"/>
        </w:tabs>
        <w:autoSpaceDE w:val="0"/>
        <w:autoSpaceDN w:val="0"/>
        <w:adjustRightInd w:val="0"/>
        <w:spacing w:after="0" w:line="240" w:lineRule="auto"/>
        <w:ind w:left="720" w:right="0" w:firstLine="0"/>
        <w:jc w:val="center"/>
        <w:rPr>
          <w:b/>
          <w:sz w:val="22"/>
        </w:rPr>
      </w:pPr>
    </w:p>
    <w:p w14:paraId="1ACB5EA6" w14:textId="77777777" w:rsidR="00225AD3" w:rsidRPr="00E60D55" w:rsidRDefault="00225AD3" w:rsidP="00225AD3">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8.1. Все споры или разногласия, возникающие между Сторонами по Контракту или в связи с ним, разрешаются путем переговоров между ними.</w:t>
      </w:r>
    </w:p>
    <w:p w14:paraId="06FAC2C7" w14:textId="77777777" w:rsidR="00225AD3" w:rsidRPr="00E60D55" w:rsidRDefault="00225AD3" w:rsidP="00225AD3">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8.2. 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штрафа), а также действия, которые должны быть произведены стороной для устранения нарушений.</w:t>
      </w:r>
    </w:p>
    <w:p w14:paraId="5D0EEFCF" w14:textId="77777777" w:rsidR="00225AD3" w:rsidRPr="00E60D55" w:rsidRDefault="00225AD3" w:rsidP="00225AD3">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8.3. Срок рассмотрения писем, уведомлений или претензий не может превышать 5 (пяти) рабочих дней с даты их получения. Переписка Сторон может осуществляться в виде письма или телеграммы, а в случаях направления средствами факсимильной и компьютерной связи с последующим представлением оригинала документа.</w:t>
      </w:r>
    </w:p>
    <w:p w14:paraId="2112B5C9" w14:textId="77777777" w:rsidR="00225AD3" w:rsidRPr="00E60D55" w:rsidRDefault="00225AD3" w:rsidP="00225AD3">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8.4.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соответствии с установленным законодательством РФ порядком.</w:t>
      </w:r>
    </w:p>
    <w:p w14:paraId="65D4B4D6" w14:textId="77777777" w:rsidR="00225AD3" w:rsidRPr="00E60D55" w:rsidRDefault="00225AD3" w:rsidP="00225AD3">
      <w:pPr>
        <w:spacing w:after="0" w:line="240" w:lineRule="auto"/>
        <w:ind w:right="0" w:firstLine="708"/>
        <w:rPr>
          <w:sz w:val="22"/>
        </w:rPr>
      </w:pPr>
    </w:p>
    <w:p w14:paraId="2C2A6743" w14:textId="77777777" w:rsidR="00225AD3" w:rsidRPr="00E60D55" w:rsidRDefault="00225AD3" w:rsidP="00225AD3">
      <w:pPr>
        <w:widowControl w:val="0"/>
        <w:tabs>
          <w:tab w:val="left" w:pos="426"/>
        </w:tabs>
        <w:autoSpaceDE w:val="0"/>
        <w:autoSpaceDN w:val="0"/>
        <w:adjustRightInd w:val="0"/>
        <w:spacing w:after="0" w:line="240" w:lineRule="auto"/>
        <w:ind w:left="1080" w:right="0" w:firstLine="0"/>
        <w:contextualSpacing/>
        <w:jc w:val="center"/>
        <w:rPr>
          <w:b/>
          <w:sz w:val="22"/>
        </w:rPr>
      </w:pPr>
      <w:r w:rsidRPr="00E60D55">
        <w:rPr>
          <w:b/>
          <w:sz w:val="22"/>
        </w:rPr>
        <w:t>9. ОБСТОЯТЕЛЬСТВА НЕПРЕОДОЛИМОЙ СИЛЫ</w:t>
      </w:r>
    </w:p>
    <w:p w14:paraId="71C82FEE" w14:textId="77777777" w:rsidR="00225AD3" w:rsidRPr="00E60D55" w:rsidRDefault="00225AD3" w:rsidP="00225AD3">
      <w:pPr>
        <w:widowControl w:val="0"/>
        <w:tabs>
          <w:tab w:val="left" w:pos="426"/>
        </w:tabs>
        <w:autoSpaceDE w:val="0"/>
        <w:autoSpaceDN w:val="0"/>
        <w:adjustRightInd w:val="0"/>
        <w:spacing w:after="0" w:line="240" w:lineRule="auto"/>
        <w:ind w:left="1080" w:right="0" w:firstLine="0"/>
        <w:contextualSpacing/>
        <w:jc w:val="center"/>
        <w:rPr>
          <w:b/>
          <w:sz w:val="22"/>
        </w:rPr>
      </w:pPr>
    </w:p>
    <w:p w14:paraId="27E3BF50" w14:textId="77777777" w:rsidR="00225AD3" w:rsidRPr="00E60D55" w:rsidRDefault="00225AD3" w:rsidP="00225AD3">
      <w:pPr>
        <w:autoSpaceDE w:val="0"/>
        <w:autoSpaceDN w:val="0"/>
        <w:spacing w:after="0" w:line="240" w:lineRule="auto"/>
        <w:ind w:right="0" w:firstLine="0"/>
        <w:rPr>
          <w:rFonts w:eastAsia="Tahoma"/>
          <w:color w:val="auto"/>
          <w:sz w:val="22"/>
        </w:rPr>
      </w:pPr>
    </w:p>
    <w:p w14:paraId="672F31A8" w14:textId="77777777" w:rsidR="00225AD3" w:rsidRPr="00E60D55" w:rsidRDefault="00225AD3" w:rsidP="00225AD3">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890F2D2" w14:textId="77777777" w:rsidR="00225AD3" w:rsidRPr="00E60D55" w:rsidRDefault="00225AD3" w:rsidP="00225AD3">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стихийные бедствия (землетрясение, наводнение, ураган),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Контракта обстоятельства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0BC00E47" w14:textId="77777777" w:rsidR="00225AD3" w:rsidRPr="00E60D55" w:rsidRDefault="00225AD3" w:rsidP="00225AD3">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9.3.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61F05ECE" w14:textId="77777777" w:rsidR="00225AD3" w:rsidRPr="00E60D55" w:rsidRDefault="00225AD3" w:rsidP="00225AD3">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9.4.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D71FAB2" w14:textId="77777777" w:rsidR="00225AD3" w:rsidRPr="00E60D55" w:rsidRDefault="00225AD3" w:rsidP="00225AD3">
      <w:pPr>
        <w:tabs>
          <w:tab w:val="left" w:pos="708"/>
        </w:tabs>
        <w:suppressAutoHyphens/>
        <w:spacing w:after="0" w:line="100" w:lineRule="atLeast"/>
        <w:ind w:right="0" w:firstLine="567"/>
        <w:jc w:val="center"/>
        <w:rPr>
          <w:rFonts w:eastAsia="Calibri"/>
          <w:b/>
          <w:color w:val="auto"/>
          <w:sz w:val="22"/>
          <w:lang w:eastAsia="ar-SA"/>
        </w:rPr>
      </w:pPr>
      <w:r w:rsidRPr="00E60D55">
        <w:rPr>
          <w:rFonts w:eastAsia="Calibri"/>
          <w:b/>
          <w:color w:val="auto"/>
          <w:sz w:val="22"/>
          <w:lang w:eastAsia="ar-SA"/>
        </w:rPr>
        <w:t>10. АНТИКОРРУПЦИОННЫЕ УСЛОВИЯ</w:t>
      </w:r>
    </w:p>
    <w:p w14:paraId="78AB7426" w14:textId="77777777" w:rsidR="00225AD3" w:rsidRPr="00E60D55" w:rsidRDefault="00225AD3" w:rsidP="00225AD3">
      <w:pPr>
        <w:tabs>
          <w:tab w:val="left" w:pos="708"/>
        </w:tabs>
        <w:suppressAutoHyphens/>
        <w:spacing w:after="0" w:line="100" w:lineRule="atLeast"/>
        <w:ind w:right="0" w:firstLine="567"/>
        <w:rPr>
          <w:rFonts w:eastAsia="Calibri"/>
          <w:b/>
          <w:color w:val="auto"/>
          <w:sz w:val="22"/>
          <w:lang w:eastAsia="ar-SA"/>
        </w:rPr>
      </w:pPr>
    </w:p>
    <w:p w14:paraId="6493CED0" w14:textId="77777777" w:rsidR="00225AD3" w:rsidRPr="00E60D55" w:rsidRDefault="00225AD3" w:rsidP="00225AD3">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571E8E4" w14:textId="77777777" w:rsidR="00225AD3" w:rsidRPr="00E60D55" w:rsidRDefault="00225AD3" w:rsidP="00225AD3">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E0038D0" w14:textId="77777777" w:rsidR="00225AD3" w:rsidRPr="00E60D55" w:rsidRDefault="00225AD3" w:rsidP="00225AD3">
      <w:pPr>
        <w:tabs>
          <w:tab w:val="left" w:pos="708"/>
        </w:tabs>
        <w:suppressAutoHyphens/>
        <w:spacing w:after="0" w:line="100" w:lineRule="atLeast"/>
        <w:ind w:right="0" w:firstLine="709"/>
        <w:rPr>
          <w:rFonts w:eastAsia="Calibri"/>
          <w:color w:val="auto"/>
          <w:sz w:val="22"/>
          <w:lang w:eastAsia="ar-SA"/>
        </w:rPr>
      </w:pPr>
      <w:r w:rsidRPr="00E60D55">
        <w:rPr>
          <w:rFonts w:eastAsia="Calibri"/>
          <w:color w:val="auto"/>
          <w:sz w:val="22"/>
          <w:lang w:eastAsia="ar-SA"/>
        </w:rPr>
        <w:t>-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9905010" w14:textId="77777777" w:rsidR="00225AD3" w:rsidRPr="00E60D55" w:rsidRDefault="00225AD3" w:rsidP="00225AD3">
      <w:pPr>
        <w:tabs>
          <w:tab w:val="left" w:pos="708"/>
        </w:tabs>
        <w:suppressAutoHyphens/>
        <w:spacing w:after="0" w:line="100" w:lineRule="atLeast"/>
        <w:ind w:right="0" w:firstLine="567"/>
        <w:rPr>
          <w:rFonts w:eastAsia="Calibri"/>
          <w:color w:val="auto"/>
          <w:sz w:val="22"/>
          <w:lang w:eastAsia="ar-SA"/>
        </w:rPr>
      </w:pPr>
    </w:p>
    <w:p w14:paraId="305C611C" w14:textId="77777777" w:rsidR="00225AD3" w:rsidRPr="00E60D55" w:rsidRDefault="00225AD3" w:rsidP="00225AD3">
      <w:pPr>
        <w:spacing w:after="0" w:line="240" w:lineRule="auto"/>
        <w:ind w:right="0" w:firstLine="709"/>
        <w:jc w:val="center"/>
        <w:rPr>
          <w:rFonts w:eastAsia="Tahoma"/>
          <w:b/>
          <w:color w:val="auto"/>
          <w:sz w:val="20"/>
          <w:szCs w:val="20"/>
        </w:rPr>
      </w:pPr>
      <w:r w:rsidRPr="00E60D55">
        <w:rPr>
          <w:rFonts w:eastAsia="Calibri"/>
          <w:b/>
          <w:color w:val="auto"/>
          <w:sz w:val="20"/>
          <w:szCs w:val="20"/>
          <w:lang w:eastAsia="ar-SA"/>
        </w:rPr>
        <w:t xml:space="preserve">11. БАНКОВСКОЕ СОПРОВОЖДЕНИЕ КОНТРАКТА ИЛИ КАЗНАЧЕЙСКОЕ СОПРОВОЖДЕНИЕ СРЕДСТВ В ВАЛЮТЕ РОССИЙСКОЙ </w:t>
      </w:r>
      <w:r w:rsidRPr="00E60D55">
        <w:rPr>
          <w:rFonts w:eastAsia="Tahoma"/>
          <w:b/>
          <w:color w:val="auto"/>
          <w:sz w:val="20"/>
          <w:szCs w:val="20"/>
        </w:rPr>
        <w:t>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63064D34" w14:textId="77777777" w:rsidR="00225AD3" w:rsidRPr="00E60D55" w:rsidRDefault="00225AD3" w:rsidP="00225AD3">
      <w:pPr>
        <w:spacing w:after="0" w:line="240" w:lineRule="auto"/>
        <w:ind w:right="0" w:firstLine="709"/>
        <w:rPr>
          <w:rFonts w:eastAsia="Tahoma"/>
          <w:color w:val="auto"/>
          <w:szCs w:val="20"/>
        </w:rPr>
      </w:pPr>
    </w:p>
    <w:p w14:paraId="03CCC286" w14:textId="77777777" w:rsidR="00225AD3" w:rsidRPr="00E60D55" w:rsidRDefault="00225AD3" w:rsidP="00225AD3">
      <w:pPr>
        <w:tabs>
          <w:tab w:val="left" w:pos="708"/>
        </w:tabs>
        <w:suppressAutoHyphens/>
        <w:spacing w:after="0" w:line="100" w:lineRule="atLeast"/>
        <w:ind w:right="0" w:firstLine="567"/>
        <w:rPr>
          <w:rFonts w:eastAsia="Calibri"/>
          <w:color w:val="auto"/>
          <w:sz w:val="22"/>
          <w:lang w:eastAsia="ar-SA"/>
        </w:rPr>
      </w:pPr>
      <w:r w:rsidRPr="00E60D55">
        <w:rPr>
          <w:rFonts w:eastAsia="Calibri"/>
          <w:color w:val="auto"/>
          <w:sz w:val="22"/>
          <w:lang w:eastAsia="ar-SA"/>
        </w:rPr>
        <w:t>11.1. Банковское и казначейское сопровождение Контракта не предусмотрено.</w:t>
      </w:r>
    </w:p>
    <w:p w14:paraId="614F411B" w14:textId="77777777" w:rsidR="00225AD3" w:rsidRPr="00E60D55" w:rsidRDefault="00225AD3" w:rsidP="00225AD3">
      <w:pPr>
        <w:tabs>
          <w:tab w:val="left" w:pos="708"/>
        </w:tabs>
        <w:suppressAutoHyphens/>
        <w:spacing w:after="0" w:line="100" w:lineRule="atLeast"/>
        <w:ind w:right="0" w:firstLine="567"/>
        <w:rPr>
          <w:rFonts w:eastAsia="Calibri"/>
          <w:color w:val="auto"/>
          <w:sz w:val="22"/>
          <w:lang w:eastAsia="ar-SA"/>
        </w:rPr>
      </w:pPr>
    </w:p>
    <w:p w14:paraId="38818C04" w14:textId="77777777" w:rsidR="00225AD3" w:rsidRPr="00E60D55" w:rsidRDefault="00225AD3" w:rsidP="00225AD3">
      <w:pPr>
        <w:tabs>
          <w:tab w:val="left" w:pos="426"/>
        </w:tabs>
        <w:suppressAutoHyphens/>
        <w:spacing w:after="0" w:line="100" w:lineRule="atLeast"/>
        <w:ind w:left="720" w:right="0" w:firstLine="0"/>
        <w:jc w:val="center"/>
        <w:rPr>
          <w:rFonts w:eastAsia="Calibri"/>
          <w:b/>
          <w:color w:val="auto"/>
          <w:sz w:val="22"/>
          <w:lang w:eastAsia="ar-SA"/>
        </w:rPr>
      </w:pPr>
      <w:r w:rsidRPr="00E60D55">
        <w:rPr>
          <w:rFonts w:eastAsia="Calibri"/>
          <w:b/>
          <w:color w:val="auto"/>
          <w:sz w:val="22"/>
          <w:lang w:eastAsia="ar-SA"/>
        </w:rPr>
        <w:t>12. ПРОЧИЕ УСЛОВИЯ</w:t>
      </w:r>
    </w:p>
    <w:p w14:paraId="5CE53BCF" w14:textId="77777777" w:rsidR="00225AD3" w:rsidRPr="00E60D55" w:rsidRDefault="00225AD3" w:rsidP="00225AD3">
      <w:pPr>
        <w:tabs>
          <w:tab w:val="left" w:pos="426"/>
        </w:tabs>
        <w:suppressAutoHyphens/>
        <w:spacing w:after="0" w:line="100" w:lineRule="atLeast"/>
        <w:ind w:right="0" w:firstLine="0"/>
        <w:rPr>
          <w:rFonts w:eastAsia="Calibri"/>
          <w:b/>
          <w:color w:val="auto"/>
          <w:sz w:val="22"/>
          <w:lang w:eastAsia="ar-SA"/>
        </w:rPr>
      </w:pPr>
    </w:p>
    <w:p w14:paraId="6134638A" w14:textId="77777777" w:rsidR="00225AD3" w:rsidRPr="00225AD3" w:rsidRDefault="00225AD3" w:rsidP="00225AD3">
      <w:pPr>
        <w:tabs>
          <w:tab w:val="left" w:pos="708"/>
        </w:tabs>
        <w:suppressAutoHyphens/>
        <w:spacing w:after="0" w:line="100" w:lineRule="atLeast"/>
        <w:ind w:right="0" w:firstLine="567"/>
        <w:rPr>
          <w:rFonts w:eastAsia="Calibri"/>
          <w:color w:val="auto"/>
          <w:sz w:val="22"/>
          <w:lang w:eastAsia="ar-SA"/>
        </w:rPr>
      </w:pPr>
      <w:r w:rsidRPr="00E60D55">
        <w:rPr>
          <w:rFonts w:eastAsia="Calibri"/>
          <w:color w:val="auto"/>
          <w:sz w:val="22"/>
          <w:lang w:eastAsia="ar-SA"/>
        </w:rPr>
        <w:t>11.1. Все изменения и дополнения к Контракту действительны лишь в том случае, если они совершены в письменной</w:t>
      </w:r>
      <w:r w:rsidRPr="00225AD3">
        <w:rPr>
          <w:rFonts w:eastAsia="Calibri"/>
          <w:color w:val="auto"/>
          <w:sz w:val="22"/>
          <w:lang w:eastAsia="ar-SA"/>
        </w:rPr>
        <w:t xml:space="preserve"> форме и подписаны Сторонами и соответствуют законодательству Российской Федерации и города Санкт-Петербурга в сфере размещения государственного заказа. Дополнительные соглашения являются неотъемлемой частью Контракта.</w:t>
      </w:r>
    </w:p>
    <w:p w14:paraId="31DBA230" w14:textId="77777777" w:rsidR="00225AD3" w:rsidRPr="00225AD3" w:rsidRDefault="00225AD3" w:rsidP="00225AD3">
      <w:pPr>
        <w:tabs>
          <w:tab w:val="left" w:pos="708"/>
        </w:tabs>
        <w:suppressAutoHyphens/>
        <w:spacing w:after="0" w:line="100" w:lineRule="atLeast"/>
        <w:ind w:right="0" w:firstLine="567"/>
        <w:rPr>
          <w:rFonts w:eastAsia="Calibri"/>
          <w:color w:val="auto"/>
          <w:sz w:val="22"/>
          <w:lang w:eastAsia="ar-SA"/>
        </w:rPr>
      </w:pPr>
      <w:r w:rsidRPr="00225AD3">
        <w:rPr>
          <w:rFonts w:eastAsia="Calibri"/>
          <w:color w:val="auto"/>
          <w:sz w:val="22"/>
          <w:lang w:eastAsia="ar-SA"/>
        </w:rPr>
        <w:t>11.2. Контракт заключен в форме электронного документа и подписан Сторонами усиленной электронной подписью.</w:t>
      </w:r>
    </w:p>
    <w:p w14:paraId="51E9EB58" w14:textId="6A4CCAF1" w:rsidR="00225AD3" w:rsidRPr="00225AD3" w:rsidRDefault="00225AD3" w:rsidP="00225AD3">
      <w:pPr>
        <w:tabs>
          <w:tab w:val="left" w:pos="708"/>
        </w:tabs>
        <w:suppressAutoHyphens/>
        <w:spacing w:after="0" w:line="100" w:lineRule="atLeast"/>
        <w:ind w:right="0" w:firstLine="567"/>
        <w:rPr>
          <w:rFonts w:eastAsia="Calibri"/>
          <w:color w:val="auto"/>
          <w:sz w:val="22"/>
          <w:lang w:eastAsia="ar-SA"/>
        </w:rPr>
      </w:pPr>
      <w:r w:rsidRPr="00225AD3">
        <w:rPr>
          <w:rFonts w:eastAsia="Calibri"/>
          <w:color w:val="auto"/>
          <w:sz w:val="22"/>
          <w:lang w:eastAsia="ar-SA"/>
        </w:rPr>
        <w:t xml:space="preserve">11.3. В случае ликвидации </w:t>
      </w:r>
      <w:r w:rsidR="006164D7" w:rsidRPr="006164D7">
        <w:rPr>
          <w:rFonts w:eastAsia="Calibri"/>
          <w:color w:val="auto"/>
          <w:sz w:val="22"/>
          <w:lang w:eastAsia="ar-SA"/>
        </w:rPr>
        <w:t>Подрядчи</w:t>
      </w:r>
      <w:r w:rsidR="006164D7">
        <w:rPr>
          <w:rFonts w:eastAsia="Calibri"/>
          <w:color w:val="auto"/>
          <w:sz w:val="22"/>
          <w:lang w:eastAsia="ar-SA"/>
        </w:rPr>
        <w:t>ка</w:t>
      </w:r>
      <w:r w:rsidRPr="00225AD3">
        <w:rPr>
          <w:rFonts w:eastAsia="Calibri"/>
          <w:color w:val="auto"/>
          <w:sz w:val="22"/>
          <w:lang w:eastAsia="ar-SA"/>
        </w:rPr>
        <w:t xml:space="preserve"> или проведения в отношении него процедуры признания несостоятельным (банкротом), последний обязан письменно уведомить Заказчика о проведении указанных процедур не позднее 1 (одного) рабочего дня со дня принятия решения о начале проведения ликвидации или введения процедуры банкротства соответственно.</w:t>
      </w:r>
    </w:p>
    <w:p w14:paraId="15F67BFE" w14:textId="65220AAF" w:rsidR="00225AD3" w:rsidRPr="00225AD3" w:rsidRDefault="00225AD3" w:rsidP="00225AD3">
      <w:pPr>
        <w:tabs>
          <w:tab w:val="left" w:pos="708"/>
        </w:tabs>
        <w:suppressAutoHyphens/>
        <w:spacing w:after="0" w:line="100" w:lineRule="atLeast"/>
        <w:ind w:right="0" w:firstLine="567"/>
        <w:rPr>
          <w:rFonts w:eastAsia="Calibri"/>
          <w:color w:val="auto"/>
          <w:sz w:val="22"/>
          <w:lang w:eastAsia="ar-SA"/>
        </w:rPr>
      </w:pPr>
      <w:r w:rsidRPr="00225AD3">
        <w:rPr>
          <w:rFonts w:eastAsia="Calibri"/>
          <w:color w:val="auto"/>
          <w:sz w:val="22"/>
          <w:lang w:eastAsia="ar-SA"/>
        </w:rPr>
        <w:lastRenderedPageBreak/>
        <w:t xml:space="preserve">11.4. В случае приостановления деятельности </w:t>
      </w:r>
      <w:r w:rsidR="006164D7" w:rsidRPr="006164D7">
        <w:rPr>
          <w:rFonts w:eastAsia="Calibri"/>
          <w:color w:val="auto"/>
          <w:sz w:val="22"/>
          <w:lang w:eastAsia="ar-SA"/>
        </w:rPr>
        <w:t>Подрядчик</w:t>
      </w:r>
      <w:r w:rsidR="006164D7">
        <w:rPr>
          <w:rFonts w:eastAsia="Calibri"/>
          <w:color w:val="auto"/>
          <w:sz w:val="22"/>
          <w:lang w:eastAsia="ar-SA"/>
        </w:rPr>
        <w:t>а</w:t>
      </w:r>
      <w:r w:rsidRPr="00225AD3">
        <w:rPr>
          <w:rFonts w:eastAsia="Calibri"/>
          <w:color w:val="auto"/>
          <w:sz w:val="22"/>
          <w:lang w:eastAsia="ar-SA"/>
        </w:rPr>
        <w:t xml:space="preserve"> в порядке, предусмотренном Кодексом Российской Федерации об административных правонарушениях, </w:t>
      </w:r>
      <w:r w:rsidR="006164D7" w:rsidRPr="006164D7">
        <w:rPr>
          <w:rFonts w:eastAsia="Calibri"/>
          <w:color w:val="auto"/>
          <w:sz w:val="22"/>
          <w:lang w:eastAsia="ar-SA"/>
        </w:rPr>
        <w:t>Подрядчик</w:t>
      </w:r>
      <w:r w:rsidRPr="00225AD3">
        <w:rPr>
          <w:rFonts w:eastAsia="Calibri"/>
          <w:color w:val="auto"/>
          <w:sz w:val="22"/>
          <w:lang w:eastAsia="ar-SA"/>
        </w:rPr>
        <w:t xml:space="preserve">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w:t>
      </w:r>
      <w:r w:rsidR="006164D7" w:rsidRPr="006164D7">
        <w:rPr>
          <w:rFonts w:eastAsia="Calibri"/>
          <w:color w:val="auto"/>
          <w:sz w:val="22"/>
          <w:lang w:eastAsia="ar-SA"/>
        </w:rPr>
        <w:t>Подрядчик</w:t>
      </w:r>
      <w:r w:rsidR="006164D7">
        <w:rPr>
          <w:rFonts w:eastAsia="Calibri"/>
          <w:color w:val="auto"/>
          <w:sz w:val="22"/>
          <w:lang w:eastAsia="ar-SA"/>
        </w:rPr>
        <w:t>а</w:t>
      </w:r>
      <w:r w:rsidRPr="00225AD3">
        <w:rPr>
          <w:rFonts w:eastAsia="Calibri"/>
          <w:color w:val="auto"/>
          <w:sz w:val="22"/>
          <w:lang w:eastAsia="ar-SA"/>
        </w:rPr>
        <w:t>.</w:t>
      </w:r>
    </w:p>
    <w:p w14:paraId="2BFF7DC4" w14:textId="6A022445" w:rsidR="00225AD3" w:rsidRPr="00225AD3" w:rsidRDefault="00225AD3" w:rsidP="00225AD3">
      <w:pPr>
        <w:tabs>
          <w:tab w:val="left" w:pos="708"/>
        </w:tabs>
        <w:suppressAutoHyphens/>
        <w:spacing w:after="0" w:line="100" w:lineRule="atLeast"/>
        <w:ind w:right="0" w:firstLine="567"/>
        <w:rPr>
          <w:rFonts w:eastAsia="Calibri"/>
          <w:color w:val="auto"/>
          <w:sz w:val="22"/>
          <w:lang w:eastAsia="ar-SA"/>
        </w:rPr>
      </w:pPr>
      <w:r w:rsidRPr="00225AD3">
        <w:rPr>
          <w:rFonts w:eastAsia="Calibri"/>
          <w:color w:val="auto"/>
          <w:sz w:val="22"/>
          <w:lang w:eastAsia="ar-SA"/>
        </w:rPr>
        <w:t xml:space="preserve">11.5. В случае начала реорганизации </w:t>
      </w:r>
      <w:r w:rsidR="006164D7" w:rsidRPr="006164D7">
        <w:rPr>
          <w:rFonts w:eastAsia="Calibri"/>
          <w:color w:val="auto"/>
          <w:sz w:val="22"/>
          <w:lang w:eastAsia="ar-SA"/>
        </w:rPr>
        <w:t>Подрядчик</w:t>
      </w:r>
      <w:r w:rsidR="006164D7">
        <w:rPr>
          <w:rFonts w:eastAsia="Calibri"/>
          <w:color w:val="auto"/>
          <w:sz w:val="22"/>
          <w:lang w:eastAsia="ar-SA"/>
        </w:rPr>
        <w:t>а</w:t>
      </w:r>
      <w:r w:rsidRPr="00225AD3">
        <w:rPr>
          <w:rFonts w:eastAsia="Calibri"/>
          <w:color w:val="auto"/>
          <w:sz w:val="22"/>
          <w:lang w:eastAsia="ar-SA"/>
        </w:rPr>
        <w:t xml:space="preserve"> он обязан письменно уведомить Заказчика о начале своей реорганизации не позднее 1 (одного) рабочего дня со дня принятия решения о реорганизации </w:t>
      </w:r>
      <w:r w:rsidR="006164D7" w:rsidRPr="006164D7">
        <w:rPr>
          <w:rFonts w:eastAsia="Calibri"/>
          <w:color w:val="auto"/>
          <w:sz w:val="22"/>
          <w:lang w:eastAsia="ar-SA"/>
        </w:rPr>
        <w:t>Подрядчик</w:t>
      </w:r>
      <w:r w:rsidR="006164D7">
        <w:rPr>
          <w:rFonts w:eastAsia="Calibri"/>
          <w:color w:val="auto"/>
          <w:sz w:val="22"/>
          <w:lang w:eastAsia="ar-SA"/>
        </w:rPr>
        <w:t>а.</w:t>
      </w:r>
    </w:p>
    <w:p w14:paraId="03888E6A" w14:textId="14BC8D65" w:rsidR="00225AD3" w:rsidRPr="00225AD3" w:rsidRDefault="00225AD3" w:rsidP="00225AD3">
      <w:pPr>
        <w:tabs>
          <w:tab w:val="left" w:pos="708"/>
        </w:tabs>
        <w:suppressAutoHyphens/>
        <w:spacing w:after="0" w:line="100" w:lineRule="atLeast"/>
        <w:ind w:right="0" w:firstLine="567"/>
        <w:rPr>
          <w:rFonts w:eastAsia="Calibri"/>
          <w:color w:val="auto"/>
          <w:sz w:val="22"/>
          <w:lang w:eastAsia="ar-SA"/>
        </w:rPr>
      </w:pPr>
      <w:r w:rsidRPr="00225AD3">
        <w:rPr>
          <w:rFonts w:eastAsia="Calibri"/>
          <w:color w:val="auto"/>
          <w:sz w:val="22"/>
          <w:lang w:eastAsia="ar-SA"/>
        </w:rPr>
        <w:t xml:space="preserve">11.6.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w:t>
      </w:r>
      <w:r w:rsidR="006164D7" w:rsidRPr="006164D7">
        <w:rPr>
          <w:rFonts w:eastAsia="Calibri"/>
          <w:color w:val="auto"/>
          <w:sz w:val="22"/>
          <w:lang w:eastAsia="ar-SA"/>
        </w:rPr>
        <w:t>Подрядчик</w:t>
      </w:r>
      <w:r w:rsidRPr="00225AD3">
        <w:rPr>
          <w:rFonts w:eastAsia="Calibri"/>
          <w:color w:val="auto"/>
          <w:sz w:val="22"/>
          <w:lang w:eastAsia="ar-SA"/>
        </w:rPr>
        <w:t xml:space="preserve"> обязан письменно уведомить Заказчика о таких изменениях не позднее 1 (одного) рабочего дня со дня соответствующего изменения.</w:t>
      </w:r>
    </w:p>
    <w:p w14:paraId="28CC338E" w14:textId="77777777" w:rsidR="00225AD3" w:rsidRPr="00225AD3" w:rsidRDefault="00225AD3" w:rsidP="00225AD3">
      <w:pPr>
        <w:tabs>
          <w:tab w:val="left" w:pos="708"/>
        </w:tabs>
        <w:suppressAutoHyphens/>
        <w:spacing w:after="0" w:line="100" w:lineRule="atLeast"/>
        <w:ind w:right="0" w:firstLine="567"/>
        <w:rPr>
          <w:rFonts w:eastAsia="Calibri"/>
          <w:color w:val="auto"/>
          <w:sz w:val="22"/>
          <w:lang w:eastAsia="ar-SA"/>
        </w:rPr>
      </w:pPr>
      <w:r w:rsidRPr="00225AD3">
        <w:rPr>
          <w:rFonts w:eastAsia="Calibri"/>
          <w:color w:val="auto"/>
          <w:sz w:val="22"/>
          <w:lang w:eastAsia="ar-SA"/>
        </w:rPr>
        <w:t>11.7. Должностное лицо Заказчика, ответственное за исполнение Контракта - заместитель начальника по технике – Удальцов Валерий Викторович тел. +7 (812) 543-97-88.</w:t>
      </w:r>
    </w:p>
    <w:p w14:paraId="3CE28728" w14:textId="77777777" w:rsidR="00225AD3" w:rsidRPr="00225AD3" w:rsidRDefault="00225AD3" w:rsidP="00225AD3">
      <w:pPr>
        <w:tabs>
          <w:tab w:val="left" w:pos="708"/>
        </w:tabs>
        <w:suppressAutoHyphens/>
        <w:spacing w:after="0" w:line="100" w:lineRule="atLeast"/>
        <w:ind w:right="0" w:firstLine="567"/>
        <w:rPr>
          <w:rFonts w:eastAsia="Calibri"/>
          <w:color w:val="auto"/>
          <w:sz w:val="22"/>
          <w:lang w:eastAsia="ar-SA"/>
        </w:rPr>
      </w:pPr>
      <w:r w:rsidRPr="00225AD3">
        <w:rPr>
          <w:rFonts w:eastAsia="Calibri"/>
          <w:color w:val="auto"/>
          <w:sz w:val="22"/>
          <w:lang w:eastAsia="ar-SA"/>
        </w:rPr>
        <w:t>11.8. К Контракту прилагаются и являются его неотъемлемой частью следующие приложения:</w:t>
      </w:r>
    </w:p>
    <w:p w14:paraId="5967E8B0" w14:textId="784DDC9A" w:rsidR="00225AD3" w:rsidRPr="00225AD3" w:rsidRDefault="00225AD3" w:rsidP="00225AD3">
      <w:pPr>
        <w:tabs>
          <w:tab w:val="left" w:pos="708"/>
        </w:tabs>
        <w:suppressAutoHyphens/>
        <w:spacing w:after="0" w:line="100" w:lineRule="atLeast"/>
        <w:ind w:right="0" w:firstLine="567"/>
        <w:rPr>
          <w:rFonts w:eastAsia="Calibri"/>
          <w:color w:val="auto"/>
          <w:sz w:val="22"/>
          <w:lang w:eastAsia="ar-SA"/>
        </w:rPr>
      </w:pPr>
      <w:r w:rsidRPr="00225AD3">
        <w:rPr>
          <w:rFonts w:eastAsia="Calibri"/>
          <w:color w:val="auto"/>
          <w:sz w:val="22"/>
          <w:lang w:eastAsia="ar-SA"/>
        </w:rPr>
        <w:t>11.8.1 Приложение № 1 - Расчёт цены контракта</w:t>
      </w:r>
    </w:p>
    <w:p w14:paraId="02569C01" w14:textId="1912E5C9" w:rsidR="00225AD3" w:rsidRPr="00225AD3" w:rsidRDefault="00225AD3" w:rsidP="00225AD3">
      <w:pPr>
        <w:tabs>
          <w:tab w:val="left" w:pos="708"/>
        </w:tabs>
        <w:suppressAutoHyphens/>
        <w:spacing w:after="0" w:line="100" w:lineRule="atLeast"/>
        <w:ind w:right="0" w:firstLine="567"/>
        <w:rPr>
          <w:rFonts w:eastAsia="Calibri"/>
          <w:color w:val="auto"/>
          <w:sz w:val="22"/>
          <w:lang w:eastAsia="ar-SA"/>
        </w:rPr>
      </w:pPr>
      <w:r w:rsidRPr="00225AD3">
        <w:rPr>
          <w:rFonts w:eastAsia="Calibri"/>
          <w:color w:val="auto"/>
          <w:sz w:val="22"/>
          <w:lang w:eastAsia="ar-SA"/>
        </w:rPr>
        <w:t xml:space="preserve">11.8.2. Приложение № 2 – </w:t>
      </w:r>
      <w:r>
        <w:rPr>
          <w:rFonts w:eastAsia="Calibri"/>
          <w:color w:val="auto"/>
          <w:sz w:val="22"/>
          <w:lang w:eastAsia="ar-SA"/>
        </w:rPr>
        <w:t>Сметная документация.</w:t>
      </w:r>
    </w:p>
    <w:p w14:paraId="0A4FF907" w14:textId="77777777" w:rsidR="00225AD3" w:rsidRDefault="00225AD3" w:rsidP="00225AD3">
      <w:pPr>
        <w:tabs>
          <w:tab w:val="left" w:pos="708"/>
        </w:tabs>
        <w:suppressAutoHyphens/>
        <w:spacing w:after="0" w:line="100" w:lineRule="atLeast"/>
        <w:ind w:right="0" w:firstLine="567"/>
        <w:rPr>
          <w:rFonts w:eastAsia="Calibri"/>
          <w:color w:val="auto"/>
          <w:sz w:val="22"/>
          <w:lang w:eastAsia="ar-SA"/>
        </w:rPr>
      </w:pPr>
      <w:r w:rsidRPr="00225AD3">
        <w:rPr>
          <w:rFonts w:eastAsia="Calibri"/>
          <w:color w:val="auto"/>
          <w:sz w:val="22"/>
          <w:lang w:eastAsia="ar-SA"/>
        </w:rPr>
        <w:t>11.8.3. Приложение № 3 - Техническое задание.</w:t>
      </w:r>
    </w:p>
    <w:p w14:paraId="044E22DC" w14:textId="69840F68" w:rsidR="00225AD3" w:rsidRPr="00225AD3" w:rsidRDefault="00225AD3" w:rsidP="00225AD3">
      <w:pPr>
        <w:tabs>
          <w:tab w:val="left" w:pos="708"/>
        </w:tabs>
        <w:suppressAutoHyphens/>
        <w:spacing w:after="0" w:line="100" w:lineRule="atLeast"/>
        <w:ind w:right="0" w:firstLine="567"/>
        <w:rPr>
          <w:rFonts w:eastAsia="Calibri"/>
          <w:color w:val="auto"/>
          <w:sz w:val="22"/>
          <w:lang w:eastAsia="ar-SA"/>
        </w:rPr>
      </w:pPr>
      <w:r w:rsidRPr="00225AD3">
        <w:rPr>
          <w:rFonts w:eastAsia="Calibri"/>
          <w:color w:val="auto"/>
          <w:sz w:val="22"/>
          <w:lang w:eastAsia="ar-SA"/>
        </w:rPr>
        <w:t>11.8.4. Приложение № 4 - Образец Рекламационного акта.</w:t>
      </w:r>
    </w:p>
    <w:p w14:paraId="38A64544" w14:textId="77777777" w:rsidR="00225AD3" w:rsidRDefault="00225AD3" w:rsidP="00225AD3">
      <w:pPr>
        <w:tabs>
          <w:tab w:val="left" w:pos="708"/>
        </w:tabs>
        <w:suppressAutoHyphens/>
        <w:spacing w:after="0" w:line="100" w:lineRule="atLeast"/>
        <w:ind w:right="0" w:firstLine="709"/>
        <w:rPr>
          <w:rFonts w:eastAsia="Calibri"/>
          <w:color w:val="auto"/>
          <w:sz w:val="22"/>
          <w:lang w:eastAsia="ar-SA"/>
        </w:rPr>
      </w:pPr>
    </w:p>
    <w:p w14:paraId="3EBBF328" w14:textId="77777777" w:rsidR="00EB664D" w:rsidRPr="000C6852" w:rsidRDefault="00EB664D" w:rsidP="00D628E1">
      <w:pPr>
        <w:widowControl w:val="0"/>
        <w:autoSpaceDE w:val="0"/>
        <w:autoSpaceDN w:val="0"/>
        <w:adjustRightInd w:val="0"/>
        <w:spacing w:after="0" w:line="240" w:lineRule="auto"/>
        <w:ind w:right="0" w:firstLine="567"/>
      </w:pPr>
    </w:p>
    <w:p w14:paraId="27114640" w14:textId="3C0CE70C" w:rsidR="00152B67" w:rsidRPr="00CA721C" w:rsidRDefault="00D92934" w:rsidP="00E72966">
      <w:pPr>
        <w:tabs>
          <w:tab w:val="num" w:pos="-360"/>
          <w:tab w:val="left" w:pos="0"/>
          <w:tab w:val="left" w:pos="540"/>
          <w:tab w:val="left" w:pos="8371"/>
        </w:tabs>
        <w:spacing w:after="0" w:line="240" w:lineRule="auto"/>
        <w:ind w:right="0"/>
        <w:jc w:val="center"/>
        <w:rPr>
          <w:b/>
          <w:sz w:val="22"/>
        </w:rPr>
      </w:pPr>
      <w:r w:rsidRPr="00CA721C">
        <w:rPr>
          <w:rFonts w:eastAsia="Arial Unicode MS"/>
          <w:b/>
          <w:sz w:val="22"/>
        </w:rPr>
        <w:t>1</w:t>
      </w:r>
      <w:r w:rsidR="00510D40">
        <w:rPr>
          <w:rFonts w:eastAsia="Arial Unicode MS"/>
          <w:b/>
          <w:sz w:val="22"/>
        </w:rPr>
        <w:t>3</w:t>
      </w:r>
      <w:r w:rsidR="00152B67" w:rsidRPr="00CA721C">
        <w:rPr>
          <w:rFonts w:eastAsia="Arial Unicode MS"/>
          <w:b/>
          <w:sz w:val="22"/>
        </w:rPr>
        <w:t>.</w:t>
      </w:r>
      <w:r w:rsidR="006F2CE1" w:rsidRPr="00CA721C">
        <w:rPr>
          <w:rFonts w:eastAsia="Arial Unicode MS"/>
          <w:b/>
          <w:sz w:val="22"/>
        </w:rPr>
        <w:t xml:space="preserve"> </w:t>
      </w:r>
      <w:r w:rsidR="00152B67" w:rsidRPr="00CA721C">
        <w:rPr>
          <w:b/>
          <w:sz w:val="22"/>
        </w:rPr>
        <w:t>ЮРИДИЧЕСКИЕ АДРЕСА, БАНКОВСКИЕ РЕКВИЗИТЫ И ПОДПИСИ СТОРОН</w:t>
      </w:r>
    </w:p>
    <w:p w14:paraId="1BCA3A9D" w14:textId="77777777" w:rsidR="00DC66FE" w:rsidRPr="00CA721C" w:rsidRDefault="00DC66FE" w:rsidP="00152B67">
      <w:pPr>
        <w:widowControl w:val="0"/>
        <w:suppressAutoHyphens/>
        <w:autoSpaceDN w:val="0"/>
        <w:spacing w:after="0" w:line="240" w:lineRule="auto"/>
        <w:ind w:right="0"/>
        <w:rPr>
          <w:kern w:val="3"/>
          <w:sz w:val="22"/>
          <w:lang w:eastAsia="ja-JP" w:bidi="fa-IR"/>
        </w:rPr>
      </w:pPr>
    </w:p>
    <w:tbl>
      <w:tblPr>
        <w:tblW w:w="9701" w:type="dxa"/>
        <w:tblInd w:w="102" w:type="dxa"/>
        <w:tblLayout w:type="fixed"/>
        <w:tblLook w:val="0000" w:firstRow="0" w:lastRow="0" w:firstColumn="0" w:lastColumn="0" w:noHBand="0" w:noVBand="0"/>
      </w:tblPr>
      <w:tblGrid>
        <w:gridCol w:w="4850"/>
        <w:gridCol w:w="4851"/>
      </w:tblGrid>
      <w:tr w:rsidR="007039A4" w:rsidRPr="00CA721C" w14:paraId="5686B1C9" w14:textId="77777777" w:rsidTr="008A5C7D">
        <w:trPr>
          <w:trHeight w:val="224"/>
        </w:trPr>
        <w:tc>
          <w:tcPr>
            <w:tcW w:w="4850" w:type="dxa"/>
            <w:tcBorders>
              <w:top w:val="outset" w:sz="2" w:space="0" w:color="000000"/>
              <w:left w:val="outset" w:sz="2" w:space="0" w:color="000000"/>
              <w:bottom w:val="outset" w:sz="2" w:space="0" w:color="000000"/>
            </w:tcBorders>
          </w:tcPr>
          <w:p w14:paraId="0CD57893" w14:textId="77777777" w:rsidR="007039A4" w:rsidRPr="00CA721C" w:rsidRDefault="007039A4" w:rsidP="008A5C7D">
            <w:pPr>
              <w:pStyle w:val="15"/>
              <w:widowControl w:val="0"/>
              <w:tabs>
                <w:tab w:val="clear" w:pos="708"/>
                <w:tab w:val="left" w:pos="426"/>
              </w:tabs>
              <w:spacing w:line="276" w:lineRule="auto"/>
              <w:jc w:val="both"/>
              <w:rPr>
                <w:b/>
                <w:sz w:val="22"/>
                <w:szCs w:val="22"/>
                <w:lang w:eastAsia="en-US"/>
              </w:rPr>
            </w:pPr>
            <w:r w:rsidRPr="00CA721C">
              <w:rPr>
                <w:b/>
                <w:sz w:val="22"/>
                <w:szCs w:val="22"/>
                <w:lang w:eastAsia="en-US"/>
              </w:rPr>
              <w:t>Заказчик:</w:t>
            </w:r>
          </w:p>
        </w:tc>
        <w:tc>
          <w:tcPr>
            <w:tcW w:w="4850" w:type="dxa"/>
            <w:tcBorders>
              <w:top w:val="outset" w:sz="2" w:space="0" w:color="000000"/>
              <w:left w:val="outset" w:sz="2" w:space="0" w:color="000000"/>
              <w:bottom w:val="outset" w:sz="2" w:space="0" w:color="000000"/>
              <w:right w:val="inset" w:sz="2" w:space="0" w:color="000000"/>
            </w:tcBorders>
          </w:tcPr>
          <w:p w14:paraId="747F665B" w14:textId="50581399" w:rsidR="007039A4" w:rsidRPr="00CA721C" w:rsidRDefault="007039A4" w:rsidP="008A5C7D">
            <w:pPr>
              <w:pStyle w:val="15"/>
              <w:widowControl w:val="0"/>
              <w:tabs>
                <w:tab w:val="clear" w:pos="708"/>
                <w:tab w:val="left" w:pos="426"/>
              </w:tabs>
              <w:spacing w:line="276" w:lineRule="auto"/>
              <w:jc w:val="both"/>
              <w:rPr>
                <w:b/>
                <w:sz w:val="22"/>
                <w:szCs w:val="22"/>
                <w:lang w:eastAsia="en-US"/>
              </w:rPr>
            </w:pPr>
            <w:r w:rsidRPr="00CA721C">
              <w:rPr>
                <w:b/>
                <w:sz w:val="22"/>
                <w:szCs w:val="22"/>
                <w:lang w:eastAsia="en-US"/>
              </w:rPr>
              <w:t>Подрядчик:</w:t>
            </w:r>
          </w:p>
        </w:tc>
      </w:tr>
      <w:tr w:rsidR="007039A4" w:rsidRPr="00CA721C" w14:paraId="48B61B6F" w14:textId="77777777" w:rsidTr="008A5C7D">
        <w:trPr>
          <w:trHeight w:val="406"/>
        </w:trPr>
        <w:tc>
          <w:tcPr>
            <w:tcW w:w="4850" w:type="dxa"/>
            <w:tcBorders>
              <w:left w:val="outset" w:sz="2" w:space="0" w:color="000000"/>
              <w:bottom w:val="outset" w:sz="2" w:space="0" w:color="000000"/>
            </w:tcBorders>
          </w:tcPr>
          <w:p w14:paraId="60BC80A2" w14:textId="77777777" w:rsidR="00CA721C" w:rsidRPr="00846092" w:rsidRDefault="00CA721C" w:rsidP="00CA721C">
            <w:pPr>
              <w:widowControl w:val="0"/>
              <w:tabs>
                <w:tab w:val="left" w:pos="708"/>
              </w:tabs>
              <w:suppressAutoHyphens/>
              <w:spacing w:after="0" w:line="100" w:lineRule="atLeast"/>
              <w:ind w:right="-2" w:firstLine="0"/>
              <w:jc w:val="left"/>
              <w:rPr>
                <w:rFonts w:eastAsia="Calibri"/>
                <w:color w:val="auto"/>
                <w:sz w:val="20"/>
                <w:szCs w:val="20"/>
                <w:lang w:eastAsia="ar-SA"/>
              </w:rPr>
            </w:pPr>
            <w:r w:rsidRPr="00846092">
              <w:rPr>
                <w:rFonts w:eastAsia="Calibri"/>
                <w:color w:val="auto"/>
                <w:sz w:val="20"/>
                <w:szCs w:val="20"/>
                <w:lang w:eastAsia="ar-SA"/>
              </w:rPr>
              <w:t>Полное наименование: Санкт-Петербургское государственное бюджетное учреждение здравоохранения «Бюро судебно-медицинской экспертизы»</w:t>
            </w:r>
          </w:p>
          <w:p w14:paraId="3A9F9F6B" w14:textId="77777777" w:rsidR="00CA721C" w:rsidRPr="00846092" w:rsidRDefault="00CA721C" w:rsidP="00CA721C">
            <w:pPr>
              <w:widowControl w:val="0"/>
              <w:tabs>
                <w:tab w:val="left" w:pos="708"/>
              </w:tabs>
              <w:suppressAutoHyphens/>
              <w:spacing w:after="0" w:line="100" w:lineRule="atLeast"/>
              <w:ind w:right="-2" w:firstLine="0"/>
              <w:jc w:val="left"/>
              <w:rPr>
                <w:rFonts w:eastAsia="Calibri"/>
                <w:color w:val="auto"/>
                <w:sz w:val="20"/>
                <w:szCs w:val="20"/>
                <w:lang w:eastAsia="ar-SA"/>
              </w:rPr>
            </w:pPr>
            <w:r w:rsidRPr="00846092">
              <w:rPr>
                <w:rFonts w:eastAsia="Calibri"/>
                <w:color w:val="auto"/>
                <w:sz w:val="20"/>
                <w:szCs w:val="20"/>
                <w:lang w:eastAsia="ar-SA"/>
              </w:rPr>
              <w:t>Сокращенное наименование: СПб ГБУЗ «БСМЭ»</w:t>
            </w:r>
          </w:p>
          <w:p w14:paraId="18B39A2D" w14:textId="77777777" w:rsidR="00CA721C" w:rsidRPr="00846092" w:rsidRDefault="00CA721C" w:rsidP="00CA721C">
            <w:pPr>
              <w:widowControl w:val="0"/>
              <w:tabs>
                <w:tab w:val="left" w:pos="708"/>
              </w:tabs>
              <w:suppressAutoHyphens/>
              <w:spacing w:after="0" w:line="100" w:lineRule="atLeast"/>
              <w:ind w:right="-2" w:firstLine="0"/>
              <w:jc w:val="left"/>
              <w:rPr>
                <w:rFonts w:eastAsia="Calibri"/>
                <w:color w:val="auto"/>
                <w:sz w:val="20"/>
                <w:szCs w:val="20"/>
                <w:lang w:eastAsia="ar-SA"/>
              </w:rPr>
            </w:pPr>
            <w:r w:rsidRPr="00846092">
              <w:rPr>
                <w:rFonts w:eastAsia="Calibri"/>
                <w:color w:val="auto"/>
                <w:sz w:val="20"/>
                <w:szCs w:val="20"/>
                <w:lang w:eastAsia="ar-SA"/>
              </w:rPr>
              <w:t>Организационно-правовая форма</w:t>
            </w:r>
          </w:p>
          <w:p w14:paraId="3D2E5CB5" w14:textId="77777777" w:rsidR="00CA721C" w:rsidRPr="00846092" w:rsidRDefault="00CA721C" w:rsidP="00CA721C">
            <w:pPr>
              <w:widowControl w:val="0"/>
              <w:tabs>
                <w:tab w:val="left" w:pos="708"/>
              </w:tabs>
              <w:suppressAutoHyphens/>
              <w:spacing w:after="0" w:line="100" w:lineRule="atLeast"/>
              <w:ind w:right="-2" w:firstLine="0"/>
              <w:jc w:val="left"/>
              <w:rPr>
                <w:rFonts w:eastAsia="Calibri"/>
                <w:color w:val="auto"/>
                <w:sz w:val="20"/>
                <w:szCs w:val="20"/>
                <w:lang w:eastAsia="ar-SA"/>
              </w:rPr>
            </w:pPr>
            <w:r w:rsidRPr="00846092">
              <w:rPr>
                <w:rFonts w:eastAsia="Calibri"/>
                <w:color w:val="auto"/>
                <w:sz w:val="20"/>
                <w:szCs w:val="20"/>
                <w:lang w:eastAsia="ar-SA"/>
              </w:rPr>
              <w:t>75203: Государственные бюджетные учреждения субъектов Российской Федерации</w:t>
            </w:r>
          </w:p>
          <w:p w14:paraId="36A7539C" w14:textId="77777777" w:rsidR="00CA721C" w:rsidRPr="00846092" w:rsidRDefault="00CA721C" w:rsidP="00CA721C">
            <w:pPr>
              <w:widowControl w:val="0"/>
              <w:tabs>
                <w:tab w:val="left" w:pos="708"/>
              </w:tabs>
              <w:suppressAutoHyphens/>
              <w:spacing w:after="0" w:line="100" w:lineRule="atLeast"/>
              <w:ind w:right="-2" w:firstLine="0"/>
              <w:jc w:val="left"/>
              <w:rPr>
                <w:rFonts w:eastAsia="Calibri"/>
                <w:color w:val="auto"/>
                <w:sz w:val="20"/>
                <w:szCs w:val="20"/>
                <w:lang w:eastAsia="ar-SA"/>
              </w:rPr>
            </w:pPr>
            <w:r w:rsidRPr="00846092">
              <w:rPr>
                <w:rFonts w:eastAsia="Calibri"/>
                <w:color w:val="auto"/>
                <w:sz w:val="20"/>
                <w:szCs w:val="20"/>
                <w:lang w:eastAsia="ar-SA"/>
              </w:rPr>
              <w:t xml:space="preserve">Почтовый адрес: Российская Федерация, 195067, Санкт-Петербург, ПРОСПЕКТ ЕКАТЕРИНИНСКИЙ, 10, </w:t>
            </w:r>
            <w:proofErr w:type="spellStart"/>
            <w:proofErr w:type="gramStart"/>
            <w:r w:rsidRPr="00846092">
              <w:rPr>
                <w:rFonts w:eastAsia="Calibri"/>
                <w:color w:val="auto"/>
                <w:sz w:val="20"/>
                <w:szCs w:val="20"/>
                <w:lang w:eastAsia="ar-SA"/>
              </w:rPr>
              <w:t>лит.А</w:t>
            </w:r>
            <w:proofErr w:type="spellEnd"/>
            <w:proofErr w:type="gramEnd"/>
          </w:p>
          <w:p w14:paraId="4C3F68EE" w14:textId="77777777" w:rsidR="00CA721C" w:rsidRPr="00846092" w:rsidRDefault="00CA721C" w:rsidP="00CA721C">
            <w:pPr>
              <w:widowControl w:val="0"/>
              <w:tabs>
                <w:tab w:val="left" w:pos="708"/>
              </w:tabs>
              <w:suppressAutoHyphens/>
              <w:spacing w:after="0" w:line="100" w:lineRule="atLeast"/>
              <w:ind w:right="-2" w:firstLine="0"/>
              <w:jc w:val="left"/>
              <w:rPr>
                <w:rFonts w:eastAsia="Calibri"/>
                <w:color w:val="auto"/>
                <w:sz w:val="20"/>
                <w:szCs w:val="20"/>
                <w:lang w:eastAsia="ar-SA"/>
              </w:rPr>
            </w:pPr>
            <w:r w:rsidRPr="00846092">
              <w:rPr>
                <w:rFonts w:eastAsia="Calibri"/>
                <w:color w:val="auto"/>
                <w:sz w:val="20"/>
                <w:szCs w:val="20"/>
                <w:lang w:eastAsia="ar-SA"/>
              </w:rPr>
              <w:t>Место нахождения: 195067, Г.САНКТ-ПЕТЕРБУРГ, вн.тер.г. МУНИЦИПАЛЬНЫЙ ОКРУГ ПОЛЮСТРОВО, ПР-КТ ЕКАТЕРИНИНСКИЙ, Д. 10, ЛИТЕРА А</w:t>
            </w:r>
          </w:p>
          <w:p w14:paraId="37A94376" w14:textId="77777777" w:rsidR="00CA721C" w:rsidRPr="00846092" w:rsidRDefault="00CA721C" w:rsidP="00CA721C">
            <w:pPr>
              <w:widowControl w:val="0"/>
              <w:tabs>
                <w:tab w:val="left" w:pos="708"/>
              </w:tabs>
              <w:suppressAutoHyphens/>
              <w:spacing w:after="0" w:line="100" w:lineRule="atLeast"/>
              <w:ind w:right="-2" w:firstLine="0"/>
              <w:jc w:val="left"/>
              <w:rPr>
                <w:rFonts w:eastAsia="Calibri"/>
                <w:color w:val="auto"/>
                <w:sz w:val="20"/>
                <w:szCs w:val="20"/>
                <w:lang w:eastAsia="ar-SA"/>
              </w:rPr>
            </w:pPr>
            <w:r w:rsidRPr="00846092">
              <w:rPr>
                <w:rFonts w:eastAsia="Calibri"/>
                <w:color w:val="auto"/>
                <w:sz w:val="20"/>
                <w:szCs w:val="20"/>
                <w:lang w:eastAsia="ar-SA"/>
              </w:rPr>
              <w:t>Банковские реквизиты для перечислений:</w:t>
            </w:r>
          </w:p>
          <w:p w14:paraId="738DC6E7" w14:textId="77777777" w:rsidR="00CA721C" w:rsidRPr="00846092" w:rsidRDefault="00CA721C" w:rsidP="00CA721C">
            <w:pPr>
              <w:widowControl w:val="0"/>
              <w:tabs>
                <w:tab w:val="left" w:pos="708"/>
              </w:tabs>
              <w:suppressAutoHyphens/>
              <w:spacing w:after="0" w:line="100" w:lineRule="atLeast"/>
              <w:ind w:right="-2" w:firstLine="0"/>
              <w:jc w:val="left"/>
              <w:rPr>
                <w:rFonts w:eastAsia="Calibri"/>
                <w:color w:val="auto"/>
                <w:sz w:val="20"/>
                <w:szCs w:val="20"/>
                <w:lang w:eastAsia="ar-SA"/>
              </w:rPr>
            </w:pPr>
            <w:r w:rsidRPr="00846092">
              <w:rPr>
                <w:rFonts w:eastAsia="Calibri"/>
                <w:color w:val="auto"/>
                <w:sz w:val="20"/>
                <w:szCs w:val="20"/>
                <w:lang w:eastAsia="ar-SA"/>
              </w:rPr>
              <w:t>Получатель платежа:</w:t>
            </w:r>
          </w:p>
          <w:p w14:paraId="21147F3C" w14:textId="77777777" w:rsidR="00CA721C" w:rsidRPr="00846092" w:rsidRDefault="00CA721C" w:rsidP="00CA721C">
            <w:pPr>
              <w:widowControl w:val="0"/>
              <w:tabs>
                <w:tab w:val="left" w:pos="708"/>
              </w:tabs>
              <w:suppressAutoHyphens/>
              <w:spacing w:after="0" w:line="100" w:lineRule="atLeast"/>
              <w:ind w:right="-2" w:firstLine="0"/>
              <w:jc w:val="left"/>
              <w:rPr>
                <w:rFonts w:eastAsia="Calibri"/>
                <w:color w:val="auto"/>
                <w:sz w:val="20"/>
                <w:szCs w:val="20"/>
                <w:lang w:eastAsia="ar-SA"/>
              </w:rPr>
            </w:pPr>
            <w:r w:rsidRPr="00846092">
              <w:rPr>
                <w:rFonts w:eastAsia="Calibri"/>
                <w:color w:val="auto"/>
                <w:sz w:val="20"/>
                <w:szCs w:val="20"/>
                <w:lang w:eastAsia="ar-SA"/>
              </w:rPr>
              <w:t>ИНН 7806016866 КПП 780601001</w:t>
            </w:r>
          </w:p>
          <w:p w14:paraId="2A61E941" w14:textId="77777777" w:rsidR="00CA721C" w:rsidRPr="00846092" w:rsidRDefault="00CA721C" w:rsidP="00CA721C">
            <w:pPr>
              <w:widowControl w:val="0"/>
              <w:tabs>
                <w:tab w:val="left" w:pos="708"/>
              </w:tabs>
              <w:suppressAutoHyphens/>
              <w:spacing w:after="0" w:line="100" w:lineRule="atLeast"/>
              <w:ind w:right="-2" w:firstLine="0"/>
              <w:jc w:val="left"/>
              <w:rPr>
                <w:rFonts w:eastAsia="Calibri"/>
                <w:color w:val="auto"/>
                <w:sz w:val="20"/>
                <w:szCs w:val="20"/>
                <w:lang w:eastAsia="ar-SA"/>
              </w:rPr>
            </w:pPr>
            <w:r w:rsidRPr="00846092">
              <w:rPr>
                <w:rFonts w:eastAsia="Calibri"/>
                <w:color w:val="auto"/>
                <w:sz w:val="20"/>
                <w:szCs w:val="20"/>
                <w:lang w:eastAsia="ar-SA"/>
              </w:rPr>
              <w:t>ОГРН: 1027804179765</w:t>
            </w:r>
          </w:p>
          <w:p w14:paraId="093E2EE5" w14:textId="77777777" w:rsidR="00CA721C" w:rsidRPr="00846092" w:rsidRDefault="00CA721C" w:rsidP="00CA721C">
            <w:pPr>
              <w:widowControl w:val="0"/>
              <w:tabs>
                <w:tab w:val="left" w:pos="708"/>
              </w:tabs>
              <w:suppressAutoHyphens/>
              <w:spacing w:after="0" w:line="100" w:lineRule="atLeast"/>
              <w:ind w:right="-2" w:firstLine="0"/>
              <w:jc w:val="left"/>
              <w:rPr>
                <w:rFonts w:eastAsia="Calibri"/>
                <w:color w:val="auto"/>
                <w:sz w:val="20"/>
                <w:szCs w:val="20"/>
                <w:lang w:eastAsia="ar-SA"/>
              </w:rPr>
            </w:pPr>
            <w:r w:rsidRPr="00846092">
              <w:rPr>
                <w:rFonts w:eastAsia="Calibri"/>
                <w:color w:val="auto"/>
                <w:sz w:val="20"/>
                <w:szCs w:val="20"/>
                <w:lang w:eastAsia="ar-SA"/>
              </w:rPr>
              <w:t>ОКТМО 40348000</w:t>
            </w:r>
          </w:p>
          <w:p w14:paraId="3199B739" w14:textId="77777777" w:rsidR="00CA721C" w:rsidRPr="00846092" w:rsidRDefault="00CA721C" w:rsidP="00CA721C">
            <w:pPr>
              <w:widowControl w:val="0"/>
              <w:tabs>
                <w:tab w:val="left" w:pos="708"/>
              </w:tabs>
              <w:suppressAutoHyphens/>
              <w:spacing w:after="0" w:line="100" w:lineRule="atLeast"/>
              <w:ind w:right="-2" w:firstLine="0"/>
              <w:jc w:val="left"/>
              <w:rPr>
                <w:rFonts w:eastAsia="Calibri"/>
                <w:color w:val="auto"/>
                <w:sz w:val="20"/>
                <w:szCs w:val="20"/>
                <w:lang w:eastAsia="ar-SA"/>
              </w:rPr>
            </w:pPr>
            <w:r w:rsidRPr="00846092">
              <w:rPr>
                <w:rFonts w:eastAsia="Calibri"/>
                <w:color w:val="auto"/>
                <w:sz w:val="20"/>
                <w:szCs w:val="20"/>
                <w:lang w:eastAsia="ar-SA"/>
              </w:rPr>
              <w:t>Получатель: Комитет Финансов Санкт-Петербурга (СПб ГБУЗ «БСМЭ» л/счет 0151029)</w:t>
            </w:r>
          </w:p>
          <w:p w14:paraId="7116C9BD" w14:textId="77777777" w:rsidR="00CA721C" w:rsidRPr="00846092" w:rsidRDefault="00CA721C" w:rsidP="00CA721C">
            <w:pPr>
              <w:widowControl w:val="0"/>
              <w:tabs>
                <w:tab w:val="left" w:pos="708"/>
              </w:tabs>
              <w:suppressAutoHyphens/>
              <w:spacing w:after="0" w:line="100" w:lineRule="atLeast"/>
              <w:ind w:right="-2" w:firstLine="0"/>
              <w:jc w:val="left"/>
              <w:rPr>
                <w:rFonts w:eastAsia="Calibri"/>
                <w:color w:val="auto"/>
                <w:sz w:val="20"/>
                <w:szCs w:val="20"/>
                <w:lang w:eastAsia="ar-SA"/>
              </w:rPr>
            </w:pPr>
            <w:r w:rsidRPr="00846092">
              <w:rPr>
                <w:rFonts w:eastAsia="Calibri"/>
                <w:color w:val="auto"/>
                <w:sz w:val="20"/>
                <w:szCs w:val="20"/>
                <w:lang w:eastAsia="ar-SA"/>
              </w:rPr>
              <w:t>БИК 014030106</w:t>
            </w:r>
          </w:p>
          <w:p w14:paraId="1246552B" w14:textId="77777777" w:rsidR="00CA721C" w:rsidRPr="00846092" w:rsidRDefault="00CA721C" w:rsidP="00CA721C">
            <w:pPr>
              <w:widowControl w:val="0"/>
              <w:tabs>
                <w:tab w:val="left" w:pos="708"/>
              </w:tabs>
              <w:suppressAutoHyphens/>
              <w:spacing w:after="0" w:line="100" w:lineRule="atLeast"/>
              <w:ind w:right="-2" w:firstLine="0"/>
              <w:jc w:val="left"/>
              <w:rPr>
                <w:rFonts w:eastAsia="Calibri"/>
                <w:color w:val="auto"/>
                <w:sz w:val="20"/>
                <w:szCs w:val="20"/>
                <w:lang w:eastAsia="ar-SA"/>
              </w:rPr>
            </w:pPr>
            <w:r w:rsidRPr="00846092">
              <w:rPr>
                <w:rFonts w:eastAsia="Calibri"/>
                <w:color w:val="auto"/>
                <w:sz w:val="20"/>
                <w:szCs w:val="20"/>
                <w:lang w:eastAsia="ar-SA"/>
              </w:rPr>
              <w:t>Тип счета: лицевой счет в ФО</w:t>
            </w:r>
          </w:p>
          <w:p w14:paraId="2F3E0FB0" w14:textId="77777777" w:rsidR="00CA721C" w:rsidRPr="00846092" w:rsidRDefault="00CA721C" w:rsidP="00CA721C">
            <w:pPr>
              <w:widowControl w:val="0"/>
              <w:tabs>
                <w:tab w:val="left" w:pos="708"/>
              </w:tabs>
              <w:suppressAutoHyphens/>
              <w:spacing w:after="0" w:line="100" w:lineRule="atLeast"/>
              <w:ind w:right="-2" w:firstLine="0"/>
              <w:jc w:val="left"/>
              <w:rPr>
                <w:rFonts w:eastAsia="Calibri"/>
                <w:color w:val="auto"/>
                <w:sz w:val="20"/>
                <w:szCs w:val="20"/>
                <w:lang w:eastAsia="ar-SA"/>
              </w:rPr>
            </w:pPr>
            <w:r w:rsidRPr="00846092">
              <w:rPr>
                <w:rFonts w:eastAsia="Calibri"/>
                <w:color w:val="auto"/>
                <w:sz w:val="20"/>
                <w:szCs w:val="20"/>
                <w:lang w:eastAsia="ar-SA"/>
              </w:rPr>
              <w:t>Номер лицевого счета: 0151029</w:t>
            </w:r>
          </w:p>
          <w:p w14:paraId="7AECAE32" w14:textId="77777777" w:rsidR="00CA721C" w:rsidRPr="00846092" w:rsidRDefault="00CA721C" w:rsidP="00CA721C">
            <w:pPr>
              <w:widowControl w:val="0"/>
              <w:tabs>
                <w:tab w:val="left" w:pos="708"/>
              </w:tabs>
              <w:suppressAutoHyphens/>
              <w:spacing w:after="0" w:line="100" w:lineRule="atLeast"/>
              <w:ind w:right="-2" w:firstLine="0"/>
              <w:jc w:val="left"/>
              <w:rPr>
                <w:rFonts w:eastAsia="Calibri"/>
                <w:color w:val="auto"/>
                <w:sz w:val="20"/>
                <w:szCs w:val="20"/>
                <w:lang w:eastAsia="ar-SA"/>
              </w:rPr>
            </w:pPr>
            <w:r w:rsidRPr="00846092">
              <w:rPr>
                <w:rFonts w:eastAsia="Calibri"/>
                <w:color w:val="auto"/>
                <w:sz w:val="20"/>
                <w:szCs w:val="20"/>
                <w:lang w:eastAsia="ar-SA"/>
              </w:rPr>
              <w:t>текущий сч. № 03224643400000007200</w:t>
            </w:r>
          </w:p>
          <w:p w14:paraId="64E3BD81" w14:textId="77777777" w:rsidR="00CA721C" w:rsidRPr="00846092" w:rsidRDefault="00CA721C" w:rsidP="00CA721C">
            <w:pPr>
              <w:widowControl w:val="0"/>
              <w:tabs>
                <w:tab w:val="left" w:pos="708"/>
              </w:tabs>
              <w:suppressAutoHyphens/>
              <w:spacing w:after="0" w:line="100" w:lineRule="atLeast"/>
              <w:ind w:right="-2" w:firstLine="0"/>
              <w:jc w:val="left"/>
              <w:rPr>
                <w:rFonts w:eastAsia="Calibri"/>
                <w:color w:val="auto"/>
                <w:sz w:val="20"/>
                <w:szCs w:val="20"/>
                <w:lang w:eastAsia="ar-SA"/>
              </w:rPr>
            </w:pPr>
            <w:r w:rsidRPr="00846092">
              <w:rPr>
                <w:rFonts w:eastAsia="Calibri"/>
                <w:color w:val="auto"/>
                <w:sz w:val="20"/>
                <w:szCs w:val="20"/>
                <w:lang w:eastAsia="ar-SA"/>
              </w:rPr>
              <w:t>корр. счет 40102810945370000005</w:t>
            </w:r>
          </w:p>
          <w:p w14:paraId="0FE9FC1F" w14:textId="77777777" w:rsidR="00CA721C" w:rsidRPr="00846092" w:rsidRDefault="00CA721C" w:rsidP="00CA721C">
            <w:pPr>
              <w:widowControl w:val="0"/>
              <w:tabs>
                <w:tab w:val="left" w:pos="708"/>
              </w:tabs>
              <w:suppressAutoHyphens/>
              <w:spacing w:after="0" w:line="100" w:lineRule="atLeast"/>
              <w:ind w:right="-2" w:firstLine="0"/>
              <w:jc w:val="left"/>
              <w:rPr>
                <w:rFonts w:eastAsia="Calibri"/>
                <w:color w:val="auto"/>
                <w:sz w:val="20"/>
                <w:szCs w:val="20"/>
                <w:lang w:eastAsia="ar-SA"/>
              </w:rPr>
            </w:pPr>
            <w:r w:rsidRPr="00846092">
              <w:rPr>
                <w:rFonts w:eastAsia="Calibri"/>
                <w:color w:val="auto"/>
                <w:sz w:val="20"/>
                <w:szCs w:val="20"/>
                <w:lang w:eastAsia="ar-SA"/>
              </w:rPr>
              <w:t xml:space="preserve">Банк получателя: ОКЦ № 1 СЗГУ Банка России//УФК по </w:t>
            </w:r>
            <w:proofErr w:type="spellStart"/>
            <w:r w:rsidRPr="00846092">
              <w:rPr>
                <w:rFonts w:eastAsia="Calibri"/>
                <w:color w:val="auto"/>
                <w:sz w:val="20"/>
                <w:szCs w:val="20"/>
                <w:lang w:eastAsia="ar-SA"/>
              </w:rPr>
              <w:t>г.Санкт</w:t>
            </w:r>
            <w:proofErr w:type="spellEnd"/>
            <w:r w:rsidRPr="00846092">
              <w:rPr>
                <w:rFonts w:eastAsia="Calibri"/>
                <w:color w:val="auto"/>
                <w:sz w:val="20"/>
                <w:szCs w:val="20"/>
                <w:lang w:eastAsia="ar-SA"/>
              </w:rPr>
              <w:t>-Петербургу, г Санкт-Петербург</w:t>
            </w:r>
          </w:p>
          <w:p w14:paraId="697371A7" w14:textId="77777777" w:rsidR="007039A4" w:rsidRPr="00846092" w:rsidRDefault="00CA721C" w:rsidP="00CA721C">
            <w:pPr>
              <w:pStyle w:val="15"/>
              <w:widowControl w:val="0"/>
              <w:jc w:val="both"/>
              <w:rPr>
                <w:sz w:val="20"/>
                <w:szCs w:val="20"/>
              </w:rPr>
            </w:pPr>
            <w:r w:rsidRPr="00846092">
              <w:rPr>
                <w:sz w:val="20"/>
                <w:szCs w:val="20"/>
              </w:rPr>
              <w:t>тел. (812) 544-17-17, факс: (812) 545</w:t>
            </w:r>
          </w:p>
          <w:p w14:paraId="47000D6E" w14:textId="1E79E736" w:rsidR="00CA721C" w:rsidRPr="00846092" w:rsidRDefault="00CA721C" w:rsidP="00CA721C">
            <w:pPr>
              <w:pStyle w:val="15"/>
              <w:widowControl w:val="0"/>
              <w:jc w:val="both"/>
              <w:rPr>
                <w:sz w:val="20"/>
                <w:szCs w:val="20"/>
              </w:rPr>
            </w:pPr>
          </w:p>
        </w:tc>
        <w:tc>
          <w:tcPr>
            <w:tcW w:w="4850" w:type="dxa"/>
            <w:tcBorders>
              <w:left w:val="outset" w:sz="2" w:space="0" w:color="000000"/>
              <w:bottom w:val="outset" w:sz="2" w:space="0" w:color="000000"/>
              <w:right w:val="inset" w:sz="2" w:space="0" w:color="000000"/>
            </w:tcBorders>
          </w:tcPr>
          <w:p w14:paraId="680FFEFD" w14:textId="77777777" w:rsidR="007039A4" w:rsidRPr="00846092" w:rsidRDefault="007039A4" w:rsidP="008A5C7D">
            <w:pPr>
              <w:pStyle w:val="15"/>
              <w:widowControl w:val="0"/>
              <w:ind w:right="-2"/>
              <w:rPr>
                <w:sz w:val="20"/>
                <w:szCs w:val="20"/>
              </w:rPr>
            </w:pPr>
          </w:p>
        </w:tc>
      </w:tr>
      <w:tr w:rsidR="007039A4" w:rsidRPr="00CA721C" w14:paraId="37205CA2" w14:textId="77777777" w:rsidTr="008A5C7D">
        <w:trPr>
          <w:trHeight w:val="234"/>
        </w:trPr>
        <w:tc>
          <w:tcPr>
            <w:tcW w:w="4850" w:type="dxa"/>
            <w:tcBorders>
              <w:left w:val="outset" w:sz="2" w:space="0" w:color="000000"/>
              <w:bottom w:val="inset" w:sz="2" w:space="0" w:color="000000"/>
            </w:tcBorders>
          </w:tcPr>
          <w:p w14:paraId="011E92D3" w14:textId="77777777" w:rsidR="007039A4" w:rsidRPr="00846092" w:rsidRDefault="007039A4" w:rsidP="008A5C7D">
            <w:pPr>
              <w:pStyle w:val="15"/>
              <w:widowControl w:val="0"/>
              <w:rPr>
                <w:sz w:val="20"/>
                <w:szCs w:val="20"/>
              </w:rPr>
            </w:pPr>
            <w:r w:rsidRPr="00846092">
              <w:rPr>
                <w:sz w:val="20"/>
                <w:szCs w:val="20"/>
                <w:lang w:eastAsia="en-US"/>
              </w:rPr>
              <w:t>___________________ /________________/</w:t>
            </w:r>
          </w:p>
        </w:tc>
        <w:tc>
          <w:tcPr>
            <w:tcW w:w="4850" w:type="dxa"/>
            <w:tcBorders>
              <w:left w:val="outset" w:sz="2" w:space="0" w:color="000000"/>
              <w:bottom w:val="inset" w:sz="2" w:space="0" w:color="000000"/>
              <w:right w:val="inset" w:sz="2" w:space="0" w:color="000000"/>
            </w:tcBorders>
          </w:tcPr>
          <w:p w14:paraId="6F250F88" w14:textId="77777777" w:rsidR="007039A4" w:rsidRPr="00846092" w:rsidRDefault="007039A4" w:rsidP="008A5C7D">
            <w:pPr>
              <w:pStyle w:val="15"/>
              <w:widowControl w:val="0"/>
              <w:rPr>
                <w:sz w:val="20"/>
                <w:szCs w:val="20"/>
                <w:lang w:eastAsia="en-US"/>
              </w:rPr>
            </w:pPr>
            <w:r w:rsidRPr="00846092">
              <w:rPr>
                <w:sz w:val="20"/>
                <w:szCs w:val="20"/>
                <w:lang w:eastAsia="en-US"/>
              </w:rPr>
              <w:t>___________________ /________________/</w:t>
            </w:r>
          </w:p>
          <w:p w14:paraId="7BD1B52C" w14:textId="77777777" w:rsidR="007039A4" w:rsidRPr="00846092" w:rsidRDefault="007039A4" w:rsidP="008A5C7D">
            <w:pPr>
              <w:pStyle w:val="15"/>
              <w:widowControl w:val="0"/>
              <w:rPr>
                <w:sz w:val="20"/>
                <w:szCs w:val="20"/>
              </w:rPr>
            </w:pPr>
          </w:p>
        </w:tc>
      </w:tr>
    </w:tbl>
    <w:p w14:paraId="1DD1487B" w14:textId="77777777" w:rsidR="00F42424" w:rsidRDefault="00F42424" w:rsidP="00F42424">
      <w:pPr>
        <w:pStyle w:val="15"/>
        <w:widowControl w:val="0"/>
        <w:rPr>
          <w:bCs/>
          <w:sz w:val="22"/>
          <w:szCs w:val="22"/>
        </w:rPr>
      </w:pPr>
    </w:p>
    <w:p w14:paraId="0E9655BD" w14:textId="31F7979A" w:rsidR="001F0D1C" w:rsidRDefault="00F42424" w:rsidP="00F42424">
      <w:pPr>
        <w:spacing w:after="0" w:line="240" w:lineRule="auto"/>
        <w:ind w:right="0" w:firstLine="0"/>
        <w:jc w:val="left"/>
        <w:rPr>
          <w:rFonts w:eastAsia="Calibri"/>
          <w:bCs/>
          <w:color w:val="auto"/>
          <w:sz w:val="22"/>
        </w:rPr>
      </w:pPr>
      <w:r w:rsidRPr="00F42424">
        <w:rPr>
          <w:rFonts w:eastAsia="Calibri"/>
          <w:bCs/>
          <w:color w:val="auto"/>
          <w:sz w:val="22"/>
        </w:rPr>
        <w:t>Контракт подписан усиленными электронными подписями лиц, имеющих право действовать от имени Заказчика и Подрядчика</w:t>
      </w:r>
      <w:r w:rsidR="007039A4" w:rsidRPr="00F42424">
        <w:rPr>
          <w:rFonts w:eastAsia="Calibri"/>
          <w:bCs/>
          <w:color w:val="auto"/>
          <w:sz w:val="22"/>
        </w:rPr>
        <w:tab/>
      </w:r>
    </w:p>
    <w:p w14:paraId="3863FED0" w14:textId="77777777" w:rsidR="001F0D1C" w:rsidRDefault="001F0D1C" w:rsidP="00F42424">
      <w:pPr>
        <w:spacing w:after="0" w:line="240" w:lineRule="auto"/>
        <w:ind w:right="0" w:firstLine="0"/>
        <w:jc w:val="left"/>
        <w:rPr>
          <w:rFonts w:eastAsia="Calibri"/>
          <w:bCs/>
          <w:color w:val="auto"/>
          <w:sz w:val="22"/>
        </w:rPr>
        <w:sectPr w:rsidR="001F0D1C" w:rsidSect="003E3D4E">
          <w:headerReference w:type="even" r:id="rId9"/>
          <w:headerReference w:type="default" r:id="rId10"/>
          <w:footerReference w:type="even" r:id="rId11"/>
          <w:footerReference w:type="default" r:id="rId12"/>
          <w:headerReference w:type="first" r:id="rId13"/>
          <w:footerReference w:type="first" r:id="rId14"/>
          <w:pgSz w:w="11909" w:h="16838" w:code="9"/>
          <w:pgMar w:top="1134" w:right="709" w:bottom="1134" w:left="1418" w:header="709" w:footer="709" w:gutter="0"/>
          <w:cols w:space="708"/>
          <w:docGrid w:linePitch="360"/>
        </w:sectPr>
      </w:pPr>
    </w:p>
    <w:p w14:paraId="34147175" w14:textId="77777777" w:rsidR="001F0D1C" w:rsidRPr="00691820" w:rsidRDefault="007039A4" w:rsidP="001F0D1C">
      <w:pPr>
        <w:jc w:val="right"/>
        <w:rPr>
          <w:b/>
          <w:sz w:val="22"/>
        </w:rPr>
      </w:pPr>
      <w:r w:rsidRPr="00F42424">
        <w:rPr>
          <w:rFonts w:eastAsia="Calibri"/>
          <w:bCs/>
          <w:color w:val="auto"/>
          <w:sz w:val="22"/>
        </w:rPr>
        <w:lastRenderedPageBreak/>
        <w:tab/>
      </w:r>
      <w:r w:rsidR="001F0D1C" w:rsidRPr="00691820">
        <w:rPr>
          <w:b/>
          <w:sz w:val="22"/>
        </w:rPr>
        <w:t xml:space="preserve">Приложение № </w:t>
      </w:r>
      <w:r w:rsidR="001F0D1C">
        <w:rPr>
          <w:b/>
          <w:sz w:val="22"/>
        </w:rPr>
        <w:t>1</w:t>
      </w:r>
      <w:r w:rsidR="001F0D1C" w:rsidRPr="00691820">
        <w:rPr>
          <w:b/>
          <w:sz w:val="22"/>
        </w:rPr>
        <w:t xml:space="preserve"> </w:t>
      </w:r>
    </w:p>
    <w:p w14:paraId="0F515486" w14:textId="77777777" w:rsidR="001F0D1C" w:rsidRPr="00264E93" w:rsidRDefault="001F0D1C" w:rsidP="001F0D1C">
      <w:pPr>
        <w:jc w:val="right"/>
        <w:rPr>
          <w:b/>
          <w:bCs/>
          <w:sz w:val="22"/>
        </w:rPr>
      </w:pPr>
      <w:r w:rsidRPr="00264E93">
        <w:rPr>
          <w:b/>
          <w:bCs/>
          <w:sz w:val="22"/>
        </w:rPr>
        <w:t>к Контракту № _______</w:t>
      </w:r>
    </w:p>
    <w:p w14:paraId="3E2442F1" w14:textId="16C8578D" w:rsidR="001F0D1C" w:rsidRPr="00264E93" w:rsidRDefault="001F0D1C" w:rsidP="001F0D1C">
      <w:pPr>
        <w:jc w:val="right"/>
        <w:rPr>
          <w:b/>
          <w:bCs/>
          <w:sz w:val="22"/>
        </w:rPr>
      </w:pPr>
      <w:r w:rsidRPr="00264E93">
        <w:rPr>
          <w:b/>
          <w:bCs/>
          <w:sz w:val="22"/>
        </w:rPr>
        <w:t>от «____» ______ 202__ г.</w:t>
      </w:r>
    </w:p>
    <w:p w14:paraId="1028DC1D" w14:textId="77777777" w:rsidR="001F0D1C" w:rsidRDefault="001F0D1C" w:rsidP="001F0D1C">
      <w:pPr>
        <w:spacing w:after="0" w:line="240" w:lineRule="auto"/>
        <w:ind w:right="0" w:firstLine="0"/>
        <w:jc w:val="right"/>
        <w:rPr>
          <w:rFonts w:eastAsia="Calibri"/>
          <w:b/>
          <w:color w:val="auto"/>
          <w:sz w:val="22"/>
          <w:highlight w:val="yellow"/>
        </w:rPr>
      </w:pPr>
    </w:p>
    <w:p w14:paraId="0A90FFBB" w14:textId="77777777" w:rsidR="001F0D1C" w:rsidRDefault="001F0D1C" w:rsidP="001F0D1C">
      <w:pPr>
        <w:spacing w:after="0" w:line="240" w:lineRule="auto"/>
        <w:ind w:right="0" w:firstLine="0"/>
        <w:jc w:val="right"/>
        <w:rPr>
          <w:rFonts w:eastAsia="Calibri"/>
          <w:b/>
          <w:color w:val="auto"/>
          <w:sz w:val="22"/>
          <w:highlight w:val="yellow"/>
        </w:rPr>
      </w:pPr>
    </w:p>
    <w:p w14:paraId="77AF6F70" w14:textId="77777777" w:rsidR="001F0D1C" w:rsidRPr="000840D8" w:rsidRDefault="001F0D1C" w:rsidP="001F0D1C">
      <w:pPr>
        <w:pStyle w:val="15"/>
        <w:jc w:val="center"/>
        <w:rPr>
          <w:b/>
          <w:sz w:val="20"/>
          <w:szCs w:val="20"/>
        </w:rPr>
      </w:pPr>
    </w:p>
    <w:p w14:paraId="60DDA181" w14:textId="77777777" w:rsidR="00225AD3" w:rsidRPr="00225AD3" w:rsidRDefault="00225AD3" w:rsidP="00225AD3">
      <w:pPr>
        <w:spacing w:after="200" w:line="360" w:lineRule="auto"/>
        <w:ind w:right="820" w:firstLine="709"/>
        <w:contextualSpacing/>
        <w:jc w:val="center"/>
        <w:outlineLvl w:val="1"/>
        <w:rPr>
          <w:b/>
          <w:sz w:val="28"/>
          <w:szCs w:val="20"/>
        </w:rPr>
      </w:pPr>
    </w:p>
    <w:p w14:paraId="3189CB8D" w14:textId="1143D4D9" w:rsidR="00225AD3" w:rsidRPr="00225AD3" w:rsidRDefault="00225AD3" w:rsidP="00225AD3">
      <w:pPr>
        <w:spacing w:after="200" w:line="360" w:lineRule="auto"/>
        <w:ind w:right="820" w:firstLine="709"/>
        <w:contextualSpacing/>
        <w:jc w:val="center"/>
        <w:outlineLvl w:val="1"/>
        <w:rPr>
          <w:b/>
          <w:sz w:val="28"/>
          <w:szCs w:val="20"/>
        </w:rPr>
      </w:pPr>
      <w:r w:rsidRPr="00225AD3">
        <w:rPr>
          <w:b/>
          <w:sz w:val="28"/>
          <w:szCs w:val="20"/>
        </w:rPr>
        <w:t>Расчет цены</w:t>
      </w:r>
      <w:r w:rsidR="00CE7428">
        <w:rPr>
          <w:b/>
          <w:sz w:val="28"/>
          <w:szCs w:val="20"/>
        </w:rPr>
        <w:t xml:space="preserve"> контракта</w:t>
      </w:r>
    </w:p>
    <w:p w14:paraId="0E529E91" w14:textId="77777777" w:rsidR="00225AD3" w:rsidRPr="00225AD3" w:rsidRDefault="00225AD3" w:rsidP="00225AD3">
      <w:pPr>
        <w:spacing w:after="0" w:line="360" w:lineRule="auto"/>
        <w:ind w:right="0" w:firstLine="709"/>
        <w:jc w:val="center"/>
        <w:rPr>
          <w:b/>
          <w:sz w:val="20"/>
          <w:szCs w:val="20"/>
        </w:rPr>
      </w:pPr>
    </w:p>
    <w:tbl>
      <w:tblPr>
        <w:tblStyle w:val="af6"/>
        <w:tblW w:w="5000" w:type="pct"/>
        <w:tblLook w:val="04A0" w:firstRow="1" w:lastRow="0" w:firstColumn="1" w:lastColumn="0" w:noHBand="0" w:noVBand="1"/>
      </w:tblPr>
      <w:tblGrid>
        <w:gridCol w:w="474"/>
        <w:gridCol w:w="2760"/>
        <w:gridCol w:w="1264"/>
        <w:gridCol w:w="838"/>
        <w:gridCol w:w="1689"/>
        <w:gridCol w:w="1347"/>
        <w:gridCol w:w="1400"/>
      </w:tblGrid>
      <w:tr w:rsidR="00E65515" w:rsidRPr="00225AD3" w14:paraId="7D928C02" w14:textId="77777777" w:rsidTr="00E60D55">
        <w:tc>
          <w:tcPr>
            <w:tcW w:w="244" w:type="pct"/>
          </w:tcPr>
          <w:p w14:paraId="1299D8F3" w14:textId="77777777" w:rsidR="00E65515" w:rsidRPr="00225AD3" w:rsidRDefault="00E65515" w:rsidP="00CE7428">
            <w:pPr>
              <w:spacing w:after="0" w:line="240" w:lineRule="auto"/>
              <w:ind w:right="0" w:firstLine="0"/>
              <w:jc w:val="center"/>
              <w:outlineLvl w:val="1"/>
              <w:rPr>
                <w:b/>
                <w:sz w:val="18"/>
              </w:rPr>
            </w:pPr>
            <w:r w:rsidRPr="00225AD3">
              <w:rPr>
                <w:b/>
                <w:sz w:val="18"/>
              </w:rPr>
              <w:t xml:space="preserve">№ </w:t>
            </w:r>
          </w:p>
          <w:p w14:paraId="3324A590" w14:textId="77777777" w:rsidR="00E65515" w:rsidRPr="00225AD3" w:rsidRDefault="00E65515" w:rsidP="00CE7428">
            <w:pPr>
              <w:spacing w:after="0" w:line="240" w:lineRule="auto"/>
              <w:ind w:right="0" w:firstLine="0"/>
              <w:jc w:val="center"/>
              <w:outlineLvl w:val="1"/>
              <w:rPr>
                <w:b/>
                <w:sz w:val="18"/>
              </w:rPr>
            </w:pPr>
            <w:r w:rsidRPr="00225AD3">
              <w:rPr>
                <w:b/>
                <w:sz w:val="18"/>
              </w:rPr>
              <w:t>п/п</w:t>
            </w:r>
          </w:p>
        </w:tc>
        <w:tc>
          <w:tcPr>
            <w:tcW w:w="1423" w:type="pct"/>
          </w:tcPr>
          <w:p w14:paraId="4033F77E" w14:textId="77777777" w:rsidR="00E65515" w:rsidRPr="00CE7428" w:rsidRDefault="00E65515" w:rsidP="00CE7428">
            <w:pPr>
              <w:spacing w:after="0" w:line="240" w:lineRule="auto"/>
              <w:ind w:right="0" w:firstLine="0"/>
              <w:jc w:val="center"/>
              <w:outlineLvl w:val="1"/>
              <w:rPr>
                <w:b/>
                <w:sz w:val="18"/>
              </w:rPr>
            </w:pPr>
            <w:r w:rsidRPr="00CE7428">
              <w:rPr>
                <w:b/>
                <w:sz w:val="18"/>
              </w:rPr>
              <w:t>Наименование работ</w:t>
            </w:r>
          </w:p>
          <w:p w14:paraId="7BC121FE" w14:textId="77777777" w:rsidR="00E65515" w:rsidRDefault="00E65515" w:rsidP="00CE7428">
            <w:pPr>
              <w:spacing w:after="0" w:line="240" w:lineRule="auto"/>
              <w:ind w:right="0" w:firstLine="0"/>
              <w:jc w:val="center"/>
              <w:outlineLvl w:val="1"/>
              <w:rPr>
                <w:b/>
                <w:sz w:val="18"/>
              </w:rPr>
            </w:pPr>
            <w:r w:rsidRPr="00CE7428">
              <w:rPr>
                <w:b/>
                <w:sz w:val="18"/>
              </w:rPr>
              <w:t>по сметной документации</w:t>
            </w:r>
          </w:p>
          <w:p w14:paraId="1FF06380" w14:textId="24AA6FE9" w:rsidR="00E65515" w:rsidRPr="00225AD3" w:rsidRDefault="00E65515" w:rsidP="00CE7428">
            <w:pPr>
              <w:spacing w:after="0" w:line="240" w:lineRule="auto"/>
              <w:ind w:right="0" w:firstLine="0"/>
              <w:jc w:val="center"/>
              <w:outlineLvl w:val="1"/>
              <w:rPr>
                <w:b/>
                <w:sz w:val="18"/>
              </w:rPr>
            </w:pPr>
          </w:p>
        </w:tc>
        <w:tc>
          <w:tcPr>
            <w:tcW w:w="653" w:type="pct"/>
          </w:tcPr>
          <w:p w14:paraId="085B099D" w14:textId="1E08072D" w:rsidR="00E65515" w:rsidRPr="00CE7428" w:rsidRDefault="00E65515" w:rsidP="00CE7428">
            <w:pPr>
              <w:spacing w:after="0" w:line="240" w:lineRule="auto"/>
              <w:ind w:right="0" w:firstLine="0"/>
              <w:jc w:val="center"/>
              <w:outlineLvl w:val="1"/>
              <w:rPr>
                <w:b/>
                <w:sz w:val="18"/>
              </w:rPr>
            </w:pPr>
            <w:r>
              <w:rPr>
                <w:b/>
                <w:sz w:val="18"/>
              </w:rPr>
              <w:t>Единица измерения</w:t>
            </w:r>
          </w:p>
        </w:tc>
        <w:tc>
          <w:tcPr>
            <w:tcW w:w="435" w:type="pct"/>
          </w:tcPr>
          <w:p w14:paraId="5E04D2C8" w14:textId="74EE33AD" w:rsidR="00E65515" w:rsidRPr="00CE7428" w:rsidRDefault="00E65515" w:rsidP="00CE7428">
            <w:pPr>
              <w:spacing w:after="0" w:line="240" w:lineRule="auto"/>
              <w:ind w:right="0" w:firstLine="0"/>
              <w:jc w:val="center"/>
              <w:outlineLvl w:val="1"/>
              <w:rPr>
                <w:b/>
                <w:sz w:val="18"/>
              </w:rPr>
            </w:pPr>
            <w:r>
              <w:rPr>
                <w:b/>
                <w:sz w:val="18"/>
              </w:rPr>
              <w:t>Объем</w:t>
            </w:r>
          </w:p>
        </w:tc>
        <w:tc>
          <w:tcPr>
            <w:tcW w:w="870" w:type="pct"/>
          </w:tcPr>
          <w:p w14:paraId="3E21DE07" w14:textId="7A42D935" w:rsidR="00E65515" w:rsidRPr="00E60D55" w:rsidRDefault="00E65515" w:rsidP="00CE7428">
            <w:pPr>
              <w:spacing w:after="0" w:line="240" w:lineRule="auto"/>
              <w:ind w:right="0" w:firstLine="0"/>
              <w:jc w:val="center"/>
              <w:outlineLvl w:val="1"/>
              <w:rPr>
                <w:b/>
                <w:sz w:val="18"/>
              </w:rPr>
            </w:pPr>
            <w:r w:rsidRPr="00E60D55">
              <w:rPr>
                <w:b/>
                <w:sz w:val="18"/>
              </w:rPr>
              <w:t>Стоимость работ по сводному сметному расчету № ССР</w:t>
            </w:r>
            <w:r w:rsidR="00E216C7">
              <w:rPr>
                <w:b/>
                <w:sz w:val="18"/>
              </w:rPr>
              <w:t>СС</w:t>
            </w:r>
            <w:r w:rsidRPr="00E60D55">
              <w:rPr>
                <w:b/>
                <w:sz w:val="18"/>
              </w:rPr>
              <w:t>-1, руб.</w:t>
            </w:r>
          </w:p>
          <w:p w14:paraId="1CDC0B28" w14:textId="22D11F88" w:rsidR="00E65515" w:rsidRPr="00E60D55" w:rsidRDefault="00E65515" w:rsidP="00CE7428">
            <w:pPr>
              <w:spacing w:after="0" w:line="240" w:lineRule="auto"/>
              <w:ind w:right="0" w:firstLine="0"/>
              <w:jc w:val="center"/>
              <w:outlineLvl w:val="1"/>
              <w:rPr>
                <w:b/>
                <w:sz w:val="18"/>
              </w:rPr>
            </w:pPr>
          </w:p>
        </w:tc>
        <w:tc>
          <w:tcPr>
            <w:tcW w:w="653" w:type="pct"/>
          </w:tcPr>
          <w:p w14:paraId="0AAB79F1" w14:textId="234EFEAF" w:rsidR="00E65515" w:rsidRPr="00E60D55" w:rsidRDefault="00E65515" w:rsidP="00CE7428">
            <w:pPr>
              <w:spacing w:after="0" w:line="240" w:lineRule="auto"/>
              <w:ind w:right="0" w:firstLine="0"/>
              <w:jc w:val="center"/>
              <w:outlineLvl w:val="1"/>
              <w:rPr>
                <w:b/>
                <w:sz w:val="18"/>
              </w:rPr>
            </w:pPr>
            <w:r w:rsidRPr="00E60D55">
              <w:rPr>
                <w:b/>
                <w:sz w:val="18"/>
              </w:rPr>
              <w:t>Коэффициент снижения</w:t>
            </w:r>
          </w:p>
        </w:tc>
        <w:tc>
          <w:tcPr>
            <w:tcW w:w="723" w:type="pct"/>
          </w:tcPr>
          <w:p w14:paraId="105842BA" w14:textId="08C48D1E" w:rsidR="00E65515" w:rsidRPr="00E60D55" w:rsidRDefault="00E65515" w:rsidP="00CE7428">
            <w:pPr>
              <w:spacing w:after="0" w:line="240" w:lineRule="auto"/>
              <w:ind w:right="0" w:firstLine="0"/>
              <w:jc w:val="center"/>
              <w:outlineLvl w:val="1"/>
              <w:rPr>
                <w:b/>
                <w:sz w:val="18"/>
              </w:rPr>
            </w:pPr>
            <w:r w:rsidRPr="00E60D55">
              <w:rPr>
                <w:b/>
                <w:sz w:val="18"/>
              </w:rPr>
              <w:t xml:space="preserve">Цена контракта по </w:t>
            </w:r>
            <w:r w:rsidR="00E60D55" w:rsidRPr="00E60D55">
              <w:rPr>
                <w:b/>
                <w:sz w:val="18"/>
              </w:rPr>
              <w:t>оферте, руб</w:t>
            </w:r>
            <w:r w:rsidRPr="00E60D55">
              <w:rPr>
                <w:b/>
                <w:sz w:val="18"/>
              </w:rPr>
              <w:t>.</w:t>
            </w:r>
          </w:p>
          <w:p w14:paraId="6F71D8AE" w14:textId="4E6E8B3B" w:rsidR="00E65515" w:rsidRPr="00E60D55" w:rsidRDefault="00E65515" w:rsidP="00CE7428">
            <w:pPr>
              <w:spacing w:after="0" w:line="240" w:lineRule="auto"/>
              <w:ind w:right="0" w:firstLine="0"/>
              <w:jc w:val="center"/>
              <w:outlineLvl w:val="1"/>
              <w:rPr>
                <w:b/>
                <w:sz w:val="18"/>
              </w:rPr>
            </w:pPr>
          </w:p>
        </w:tc>
      </w:tr>
      <w:tr w:rsidR="00E65515" w:rsidRPr="00225AD3" w14:paraId="11743150" w14:textId="77777777" w:rsidTr="00E60D55">
        <w:tc>
          <w:tcPr>
            <w:tcW w:w="244" w:type="pct"/>
          </w:tcPr>
          <w:p w14:paraId="7A123237" w14:textId="77777777" w:rsidR="00E65515" w:rsidRPr="00225AD3" w:rsidRDefault="00E65515" w:rsidP="00225AD3">
            <w:pPr>
              <w:spacing w:after="0" w:line="360" w:lineRule="auto"/>
              <w:ind w:right="0" w:firstLine="0"/>
              <w:jc w:val="center"/>
              <w:outlineLvl w:val="1"/>
              <w:rPr>
                <w:sz w:val="20"/>
              </w:rPr>
            </w:pPr>
            <w:r w:rsidRPr="00225AD3">
              <w:rPr>
                <w:sz w:val="20"/>
              </w:rPr>
              <w:t>1</w:t>
            </w:r>
          </w:p>
        </w:tc>
        <w:tc>
          <w:tcPr>
            <w:tcW w:w="1423" w:type="pct"/>
          </w:tcPr>
          <w:p w14:paraId="3582CE2D" w14:textId="77777777" w:rsidR="00E65515" w:rsidRDefault="00E65515" w:rsidP="00E65515">
            <w:pPr>
              <w:spacing w:after="0" w:line="240" w:lineRule="auto"/>
              <w:ind w:right="0" w:firstLine="0"/>
              <w:jc w:val="center"/>
              <w:outlineLvl w:val="1"/>
              <w:rPr>
                <w:sz w:val="20"/>
              </w:rPr>
            </w:pPr>
            <w:r>
              <w:rPr>
                <w:sz w:val="20"/>
              </w:rPr>
              <w:t>Р</w:t>
            </w:r>
            <w:r w:rsidRPr="00E65515">
              <w:rPr>
                <w:sz w:val="20"/>
              </w:rPr>
              <w:t>емонтны</w:t>
            </w:r>
            <w:r>
              <w:rPr>
                <w:sz w:val="20"/>
              </w:rPr>
              <w:t>е</w:t>
            </w:r>
            <w:r w:rsidRPr="00E65515">
              <w:rPr>
                <w:sz w:val="20"/>
              </w:rPr>
              <w:t xml:space="preserve"> работ</w:t>
            </w:r>
            <w:r>
              <w:rPr>
                <w:sz w:val="20"/>
              </w:rPr>
              <w:t>ы</w:t>
            </w:r>
            <w:r w:rsidRPr="00E65515">
              <w:rPr>
                <w:sz w:val="20"/>
              </w:rPr>
              <w:t xml:space="preserve"> входной группы, СПб ГБУЗ «БСМЭ» по адресу: Санкт-Петербург, Екатерининский пр., 10</w:t>
            </w:r>
          </w:p>
          <w:p w14:paraId="271D742C" w14:textId="77D40359" w:rsidR="00E65515" w:rsidRPr="00225AD3" w:rsidRDefault="00E65515" w:rsidP="00200BD5">
            <w:pPr>
              <w:spacing w:after="0" w:line="240" w:lineRule="auto"/>
              <w:ind w:right="0" w:firstLine="0"/>
              <w:jc w:val="center"/>
              <w:outlineLvl w:val="1"/>
              <w:rPr>
                <w:sz w:val="20"/>
              </w:rPr>
            </w:pPr>
          </w:p>
        </w:tc>
        <w:tc>
          <w:tcPr>
            <w:tcW w:w="653" w:type="pct"/>
          </w:tcPr>
          <w:p w14:paraId="75D878E6" w14:textId="4AFDE199" w:rsidR="00E65515" w:rsidRDefault="00E216C7" w:rsidP="00E65515">
            <w:pPr>
              <w:spacing w:after="0" w:line="240" w:lineRule="auto"/>
              <w:ind w:right="0" w:firstLine="0"/>
              <w:jc w:val="center"/>
              <w:outlineLvl w:val="1"/>
              <w:rPr>
                <w:iCs/>
                <w:sz w:val="20"/>
              </w:rPr>
            </w:pPr>
            <w:r>
              <w:rPr>
                <w:iCs/>
                <w:sz w:val="20"/>
              </w:rPr>
              <w:t>у</w:t>
            </w:r>
            <w:r w:rsidR="00E65515" w:rsidRPr="00E65515">
              <w:rPr>
                <w:iCs/>
                <w:sz w:val="20"/>
              </w:rPr>
              <w:t xml:space="preserve">словная </w:t>
            </w:r>
          </w:p>
          <w:p w14:paraId="54499328" w14:textId="32A8191F" w:rsidR="00E65515" w:rsidRPr="00E65515" w:rsidRDefault="00E65515" w:rsidP="00225AD3">
            <w:pPr>
              <w:spacing w:after="0" w:line="360" w:lineRule="auto"/>
              <w:ind w:right="0" w:firstLine="0"/>
              <w:jc w:val="center"/>
              <w:outlineLvl w:val="1"/>
              <w:rPr>
                <w:iCs/>
                <w:sz w:val="20"/>
              </w:rPr>
            </w:pPr>
            <w:r w:rsidRPr="00E65515">
              <w:rPr>
                <w:iCs/>
                <w:sz w:val="20"/>
              </w:rPr>
              <w:t>единица</w:t>
            </w:r>
          </w:p>
        </w:tc>
        <w:tc>
          <w:tcPr>
            <w:tcW w:w="435" w:type="pct"/>
          </w:tcPr>
          <w:p w14:paraId="659E4F6F" w14:textId="71415939" w:rsidR="00E65515" w:rsidRPr="00E65515" w:rsidRDefault="00E65515" w:rsidP="00225AD3">
            <w:pPr>
              <w:spacing w:after="0" w:line="360" w:lineRule="auto"/>
              <w:ind w:right="0" w:firstLine="0"/>
              <w:jc w:val="center"/>
              <w:outlineLvl w:val="1"/>
              <w:rPr>
                <w:iCs/>
                <w:sz w:val="20"/>
              </w:rPr>
            </w:pPr>
            <w:r w:rsidRPr="00E65515">
              <w:rPr>
                <w:iCs/>
                <w:sz w:val="20"/>
              </w:rPr>
              <w:t>1</w:t>
            </w:r>
          </w:p>
        </w:tc>
        <w:tc>
          <w:tcPr>
            <w:tcW w:w="870" w:type="pct"/>
          </w:tcPr>
          <w:p w14:paraId="2FFE9021" w14:textId="21D45C4B" w:rsidR="00E65515" w:rsidRPr="00E60D55" w:rsidRDefault="00E65515" w:rsidP="00225AD3">
            <w:pPr>
              <w:spacing w:after="0" w:line="360" w:lineRule="auto"/>
              <w:ind w:right="0" w:firstLine="0"/>
              <w:jc w:val="center"/>
              <w:outlineLvl w:val="1"/>
              <w:rPr>
                <w:iCs/>
                <w:sz w:val="20"/>
              </w:rPr>
            </w:pPr>
            <w:r w:rsidRPr="00E60D55">
              <w:rPr>
                <w:iCs/>
                <w:sz w:val="20"/>
              </w:rPr>
              <w:t>158 287,77</w:t>
            </w:r>
          </w:p>
        </w:tc>
        <w:tc>
          <w:tcPr>
            <w:tcW w:w="653" w:type="pct"/>
          </w:tcPr>
          <w:p w14:paraId="53EC1B27" w14:textId="77777777" w:rsidR="00E65515" w:rsidRPr="00E60D55" w:rsidRDefault="00E65515" w:rsidP="00225AD3">
            <w:pPr>
              <w:spacing w:after="0" w:line="360" w:lineRule="auto"/>
              <w:ind w:right="0" w:firstLine="0"/>
              <w:jc w:val="center"/>
              <w:outlineLvl w:val="1"/>
              <w:rPr>
                <w:iCs/>
                <w:sz w:val="20"/>
              </w:rPr>
            </w:pPr>
          </w:p>
        </w:tc>
        <w:tc>
          <w:tcPr>
            <w:tcW w:w="723" w:type="pct"/>
          </w:tcPr>
          <w:p w14:paraId="23DA86DA" w14:textId="77777777" w:rsidR="00E65515" w:rsidRPr="00E60D55" w:rsidRDefault="00E65515" w:rsidP="00225AD3">
            <w:pPr>
              <w:spacing w:after="0" w:line="360" w:lineRule="auto"/>
              <w:ind w:right="0" w:firstLine="0"/>
              <w:jc w:val="center"/>
              <w:outlineLvl w:val="1"/>
              <w:rPr>
                <w:iCs/>
                <w:sz w:val="20"/>
              </w:rPr>
            </w:pPr>
          </w:p>
        </w:tc>
      </w:tr>
      <w:tr w:rsidR="00E65515" w:rsidRPr="00225AD3" w14:paraId="2C21C075" w14:textId="77777777" w:rsidTr="00E65515">
        <w:trPr>
          <w:trHeight w:val="520"/>
        </w:trPr>
        <w:tc>
          <w:tcPr>
            <w:tcW w:w="5000" w:type="pct"/>
            <w:gridSpan w:val="7"/>
          </w:tcPr>
          <w:p w14:paraId="2E200DB5" w14:textId="055A3EC1" w:rsidR="00E65515" w:rsidRDefault="00E65515" w:rsidP="00225AD3">
            <w:pPr>
              <w:keepNext/>
              <w:keepLines/>
              <w:tabs>
                <w:tab w:val="left" w:pos="1845"/>
              </w:tabs>
              <w:spacing w:after="0" w:line="240" w:lineRule="auto"/>
              <w:ind w:right="-144" w:firstLine="0"/>
              <w:jc w:val="left"/>
              <w:rPr>
                <w:b/>
                <w:bCs/>
                <w:sz w:val="20"/>
              </w:rPr>
            </w:pPr>
          </w:p>
          <w:p w14:paraId="0E5212E4" w14:textId="77777777" w:rsidR="00E65515" w:rsidRPr="00CE7428" w:rsidRDefault="00E65515" w:rsidP="00225AD3">
            <w:pPr>
              <w:keepNext/>
              <w:keepLines/>
              <w:tabs>
                <w:tab w:val="left" w:pos="1845"/>
              </w:tabs>
              <w:spacing w:after="0" w:line="240" w:lineRule="auto"/>
              <w:ind w:right="-144" w:firstLine="0"/>
              <w:jc w:val="left"/>
              <w:rPr>
                <w:sz w:val="20"/>
              </w:rPr>
            </w:pPr>
            <w:r w:rsidRPr="00CE7428">
              <w:rPr>
                <w:b/>
                <w:bCs/>
                <w:sz w:val="20"/>
              </w:rPr>
              <w:t>ИТОГО</w:t>
            </w:r>
            <w:r w:rsidRPr="00225AD3">
              <w:rPr>
                <w:sz w:val="20"/>
              </w:rPr>
              <w:t xml:space="preserve">: </w:t>
            </w:r>
            <w:r w:rsidRPr="00CE7428">
              <w:rPr>
                <w:sz w:val="20"/>
              </w:rPr>
              <w:t>____________ рубл___  ________ коп___ (__________________ рубл_ __ коп_), в том числе НДС __% -_________ (____________________ рубл ______ коп__) или НДС не облагается на основании ст._ Налогового кодекса Российской Федерации</w:t>
            </w:r>
          </w:p>
          <w:p w14:paraId="319494EB" w14:textId="01578D10" w:rsidR="00E65515" w:rsidRPr="00225AD3" w:rsidRDefault="00E65515" w:rsidP="00225AD3">
            <w:pPr>
              <w:keepNext/>
              <w:keepLines/>
              <w:tabs>
                <w:tab w:val="left" w:pos="1845"/>
              </w:tabs>
              <w:spacing w:after="0" w:line="240" w:lineRule="auto"/>
              <w:ind w:right="-144" w:firstLine="0"/>
              <w:jc w:val="left"/>
              <w:rPr>
                <w:sz w:val="20"/>
              </w:rPr>
            </w:pPr>
          </w:p>
        </w:tc>
      </w:tr>
    </w:tbl>
    <w:p w14:paraId="25E10E1D" w14:textId="77777777" w:rsidR="00225AD3" w:rsidRPr="00225AD3" w:rsidRDefault="00225AD3" w:rsidP="00225AD3">
      <w:pPr>
        <w:spacing w:after="0" w:line="360" w:lineRule="auto"/>
        <w:ind w:right="0" w:firstLine="709"/>
        <w:jc w:val="center"/>
        <w:rPr>
          <w:b/>
          <w:sz w:val="20"/>
          <w:szCs w:val="20"/>
        </w:rPr>
      </w:pPr>
    </w:p>
    <w:p w14:paraId="7B4882CB" w14:textId="77777777" w:rsidR="001F0D1C" w:rsidRPr="000C6852" w:rsidRDefault="001F0D1C" w:rsidP="001F0D1C">
      <w:pPr>
        <w:spacing w:after="0" w:line="240" w:lineRule="auto"/>
        <w:ind w:right="0" w:firstLine="0"/>
        <w:jc w:val="right"/>
        <w:rPr>
          <w:rFonts w:eastAsia="Calibri"/>
          <w:b/>
          <w:color w:val="auto"/>
          <w:sz w:val="22"/>
        </w:rPr>
      </w:pPr>
    </w:p>
    <w:p w14:paraId="356CD813" w14:textId="77777777" w:rsidR="001F0D1C" w:rsidRDefault="001F0D1C" w:rsidP="001F0D1C">
      <w:pPr>
        <w:spacing w:after="0" w:line="240" w:lineRule="auto"/>
        <w:ind w:right="0" w:firstLine="0"/>
        <w:jc w:val="right"/>
        <w:rPr>
          <w:rFonts w:eastAsia="Calibri"/>
          <w:b/>
          <w:color w:val="auto"/>
          <w:sz w:val="22"/>
        </w:rPr>
      </w:pPr>
    </w:p>
    <w:p w14:paraId="09743AC9" w14:textId="77777777" w:rsidR="00E65515" w:rsidRPr="000C6852" w:rsidRDefault="00E65515" w:rsidP="00E65515">
      <w:pPr>
        <w:jc w:val="center"/>
        <w:rPr>
          <w:sz w:val="20"/>
          <w:szCs w:val="20"/>
        </w:rPr>
      </w:pPr>
    </w:p>
    <w:tbl>
      <w:tblPr>
        <w:tblW w:w="9701" w:type="dxa"/>
        <w:tblInd w:w="102" w:type="dxa"/>
        <w:tblLayout w:type="fixed"/>
        <w:tblLook w:val="04A0" w:firstRow="1" w:lastRow="0" w:firstColumn="1" w:lastColumn="0" w:noHBand="0" w:noVBand="1"/>
      </w:tblPr>
      <w:tblGrid>
        <w:gridCol w:w="4850"/>
        <w:gridCol w:w="4851"/>
      </w:tblGrid>
      <w:tr w:rsidR="00E65515" w:rsidRPr="000C6852" w14:paraId="536A7C42" w14:textId="77777777" w:rsidTr="00E65515">
        <w:trPr>
          <w:trHeight w:val="555"/>
        </w:trPr>
        <w:tc>
          <w:tcPr>
            <w:tcW w:w="4850" w:type="dxa"/>
            <w:tcBorders>
              <w:bottom w:val="outset" w:sz="2" w:space="0" w:color="000000"/>
            </w:tcBorders>
          </w:tcPr>
          <w:p w14:paraId="4AFFDFED" w14:textId="77777777" w:rsidR="00E65515" w:rsidRPr="000C6852" w:rsidRDefault="00E65515" w:rsidP="003C2E8C">
            <w:pPr>
              <w:widowControl w:val="0"/>
              <w:tabs>
                <w:tab w:val="left" w:pos="426"/>
              </w:tabs>
              <w:suppressAutoHyphens/>
              <w:spacing w:after="0" w:line="276" w:lineRule="auto"/>
              <w:ind w:right="0" w:firstLine="0"/>
              <w:rPr>
                <w:rFonts w:eastAsia="Calibri"/>
                <w:b/>
                <w:color w:val="auto"/>
                <w:sz w:val="22"/>
                <w:lang w:eastAsia="en-US"/>
              </w:rPr>
            </w:pPr>
            <w:r w:rsidRPr="000C6852">
              <w:rPr>
                <w:rFonts w:eastAsia="Calibri"/>
                <w:b/>
                <w:color w:val="auto"/>
                <w:sz w:val="22"/>
                <w:lang w:eastAsia="en-US"/>
              </w:rPr>
              <w:t>Заказчик:</w:t>
            </w:r>
          </w:p>
        </w:tc>
        <w:tc>
          <w:tcPr>
            <w:tcW w:w="4851" w:type="dxa"/>
            <w:tcBorders>
              <w:left w:val="outset" w:sz="2" w:space="0" w:color="000000"/>
              <w:bottom w:val="outset" w:sz="2" w:space="0" w:color="000000"/>
            </w:tcBorders>
          </w:tcPr>
          <w:p w14:paraId="553E55B2" w14:textId="77777777" w:rsidR="00E65515" w:rsidRPr="000C6852" w:rsidRDefault="00E65515" w:rsidP="003C2E8C">
            <w:pPr>
              <w:widowControl w:val="0"/>
              <w:tabs>
                <w:tab w:val="left" w:pos="426"/>
              </w:tabs>
              <w:suppressAutoHyphens/>
              <w:spacing w:after="0" w:line="276" w:lineRule="auto"/>
              <w:ind w:right="0" w:firstLine="0"/>
              <w:rPr>
                <w:rFonts w:eastAsia="Calibri"/>
                <w:b/>
                <w:color w:val="auto"/>
                <w:sz w:val="22"/>
                <w:lang w:eastAsia="en-US"/>
              </w:rPr>
            </w:pPr>
            <w:r w:rsidRPr="000C6852">
              <w:rPr>
                <w:rFonts w:eastAsia="Calibri"/>
                <w:b/>
                <w:color w:val="auto"/>
                <w:sz w:val="22"/>
                <w:lang w:eastAsia="en-US"/>
              </w:rPr>
              <w:t>Подрядчик:</w:t>
            </w:r>
          </w:p>
        </w:tc>
      </w:tr>
      <w:tr w:rsidR="00E65515" w:rsidRPr="000C6852" w14:paraId="0503D14A" w14:textId="77777777" w:rsidTr="00E65515">
        <w:trPr>
          <w:trHeight w:val="517"/>
        </w:trPr>
        <w:tc>
          <w:tcPr>
            <w:tcW w:w="4850" w:type="dxa"/>
          </w:tcPr>
          <w:p w14:paraId="372DCDB6" w14:textId="77777777" w:rsidR="00E65515" w:rsidRPr="000C6852" w:rsidRDefault="00E65515" w:rsidP="003C2E8C">
            <w:pPr>
              <w:widowControl w:val="0"/>
              <w:tabs>
                <w:tab w:val="left" w:pos="708"/>
              </w:tabs>
              <w:suppressAutoHyphens/>
              <w:spacing w:after="0" w:line="100" w:lineRule="atLeast"/>
              <w:ind w:right="0" w:firstLine="0"/>
              <w:jc w:val="left"/>
              <w:rPr>
                <w:rFonts w:eastAsia="Calibri"/>
                <w:color w:val="auto"/>
                <w:sz w:val="22"/>
                <w:lang w:eastAsia="ar-SA"/>
              </w:rPr>
            </w:pPr>
            <w:r w:rsidRPr="000C6852">
              <w:rPr>
                <w:rFonts w:eastAsia="Calibri"/>
                <w:color w:val="auto"/>
                <w:sz w:val="22"/>
                <w:lang w:eastAsia="en-US"/>
              </w:rPr>
              <w:t>___________________ /________________/</w:t>
            </w:r>
          </w:p>
        </w:tc>
        <w:tc>
          <w:tcPr>
            <w:tcW w:w="4851" w:type="dxa"/>
            <w:tcBorders>
              <w:left w:val="outset" w:sz="2" w:space="0" w:color="000000"/>
            </w:tcBorders>
          </w:tcPr>
          <w:p w14:paraId="7339A1DF" w14:textId="77777777" w:rsidR="00E65515" w:rsidRPr="000C6852" w:rsidRDefault="00E65515" w:rsidP="003C2E8C">
            <w:pPr>
              <w:widowControl w:val="0"/>
              <w:tabs>
                <w:tab w:val="left" w:pos="708"/>
              </w:tabs>
              <w:suppressAutoHyphens/>
              <w:spacing w:after="0" w:line="100" w:lineRule="atLeast"/>
              <w:ind w:right="0" w:firstLine="0"/>
              <w:jc w:val="left"/>
              <w:rPr>
                <w:rFonts w:eastAsia="Calibri"/>
                <w:color w:val="auto"/>
                <w:sz w:val="22"/>
                <w:lang w:eastAsia="ar-SA"/>
              </w:rPr>
            </w:pPr>
            <w:r w:rsidRPr="000C6852">
              <w:rPr>
                <w:rFonts w:eastAsia="Calibri"/>
                <w:color w:val="auto"/>
                <w:sz w:val="22"/>
                <w:lang w:eastAsia="en-US"/>
              </w:rPr>
              <w:t>___________________ /________________/</w:t>
            </w:r>
          </w:p>
        </w:tc>
      </w:tr>
    </w:tbl>
    <w:p w14:paraId="7812B8FF" w14:textId="77777777" w:rsidR="00E65515" w:rsidRDefault="00E65515" w:rsidP="00E65515">
      <w:pPr>
        <w:pStyle w:val="15"/>
        <w:widowControl w:val="0"/>
        <w:rPr>
          <w:bCs/>
          <w:sz w:val="22"/>
          <w:szCs w:val="22"/>
        </w:rPr>
      </w:pPr>
    </w:p>
    <w:p w14:paraId="782AD647" w14:textId="77777777" w:rsidR="00E65515" w:rsidRDefault="00E65515" w:rsidP="00E65515">
      <w:pPr>
        <w:pStyle w:val="15"/>
        <w:widowControl w:val="0"/>
        <w:rPr>
          <w:bCs/>
          <w:sz w:val="22"/>
          <w:szCs w:val="22"/>
        </w:rPr>
      </w:pPr>
    </w:p>
    <w:p w14:paraId="19E0223D" w14:textId="77777777" w:rsidR="00E65515" w:rsidRDefault="00E65515" w:rsidP="00E65515">
      <w:pPr>
        <w:pStyle w:val="15"/>
        <w:widowControl w:val="0"/>
        <w:rPr>
          <w:bCs/>
          <w:sz w:val="22"/>
          <w:szCs w:val="22"/>
        </w:rPr>
      </w:pPr>
    </w:p>
    <w:p w14:paraId="570D77A7" w14:textId="77777777" w:rsidR="00E65515" w:rsidRDefault="00E65515" w:rsidP="00E65515">
      <w:pPr>
        <w:pStyle w:val="15"/>
        <w:widowControl w:val="0"/>
        <w:rPr>
          <w:bCs/>
          <w:sz w:val="22"/>
          <w:szCs w:val="22"/>
        </w:rPr>
      </w:pPr>
    </w:p>
    <w:p w14:paraId="2EF40955" w14:textId="77777777" w:rsidR="00E65515" w:rsidRDefault="00E65515" w:rsidP="00E65515">
      <w:pPr>
        <w:pStyle w:val="15"/>
        <w:widowControl w:val="0"/>
        <w:rPr>
          <w:bCs/>
          <w:sz w:val="22"/>
          <w:szCs w:val="22"/>
        </w:rPr>
      </w:pPr>
    </w:p>
    <w:p w14:paraId="5755C5C3" w14:textId="77777777" w:rsidR="00E65515" w:rsidRDefault="00E65515" w:rsidP="00E65515">
      <w:pPr>
        <w:pStyle w:val="15"/>
        <w:widowControl w:val="0"/>
        <w:rPr>
          <w:bCs/>
          <w:sz w:val="22"/>
          <w:szCs w:val="22"/>
        </w:rPr>
      </w:pPr>
      <w:r w:rsidRPr="00E65515">
        <w:rPr>
          <w:bCs/>
          <w:sz w:val="22"/>
          <w:szCs w:val="22"/>
        </w:rPr>
        <w:t>Контакт подписан усиленными электронными подписями лиц, имеющих</w:t>
      </w:r>
    </w:p>
    <w:p w14:paraId="2C5DE5E4" w14:textId="1090AEFF" w:rsidR="00E65515" w:rsidRPr="00A16994" w:rsidRDefault="00E65515" w:rsidP="00E65515">
      <w:pPr>
        <w:pStyle w:val="15"/>
        <w:widowControl w:val="0"/>
        <w:rPr>
          <w:sz w:val="22"/>
          <w:szCs w:val="22"/>
        </w:rPr>
      </w:pPr>
      <w:r w:rsidRPr="00E65515">
        <w:rPr>
          <w:bCs/>
          <w:sz w:val="22"/>
          <w:szCs w:val="22"/>
        </w:rPr>
        <w:t xml:space="preserve"> право действовать от имени </w:t>
      </w:r>
      <w:r w:rsidRPr="00A16994">
        <w:rPr>
          <w:bCs/>
          <w:sz w:val="22"/>
          <w:szCs w:val="22"/>
        </w:rPr>
        <w:t>Заказчика и П</w:t>
      </w:r>
      <w:r>
        <w:rPr>
          <w:bCs/>
          <w:sz w:val="22"/>
          <w:szCs w:val="22"/>
        </w:rPr>
        <w:t>одрядчика</w:t>
      </w:r>
    </w:p>
    <w:p w14:paraId="564E0074" w14:textId="77777777" w:rsidR="00E65515" w:rsidRDefault="00E65515" w:rsidP="001F0D1C">
      <w:pPr>
        <w:spacing w:after="0" w:line="240" w:lineRule="auto"/>
        <w:ind w:right="0" w:firstLine="0"/>
        <w:jc w:val="right"/>
        <w:rPr>
          <w:rFonts w:eastAsia="Calibri"/>
          <w:b/>
          <w:color w:val="auto"/>
          <w:sz w:val="22"/>
        </w:rPr>
      </w:pPr>
    </w:p>
    <w:p w14:paraId="2F69FB26" w14:textId="2BAA28DF" w:rsidR="00CA721C" w:rsidRPr="00F42424" w:rsidRDefault="00CA721C" w:rsidP="00F42424">
      <w:pPr>
        <w:spacing w:after="0" w:line="240" w:lineRule="auto"/>
        <w:ind w:right="0" w:firstLine="0"/>
        <w:jc w:val="left"/>
        <w:rPr>
          <w:rFonts w:eastAsia="Calibri"/>
          <w:bCs/>
          <w:color w:val="auto"/>
          <w:sz w:val="22"/>
        </w:rPr>
        <w:sectPr w:rsidR="00CA721C" w:rsidRPr="00F42424" w:rsidSect="00225AD3">
          <w:pgSz w:w="11909" w:h="16838" w:code="9"/>
          <w:pgMar w:top="1134" w:right="709" w:bottom="1134" w:left="1418" w:header="709" w:footer="709" w:gutter="0"/>
          <w:cols w:space="708"/>
          <w:docGrid w:linePitch="360"/>
        </w:sectPr>
      </w:pPr>
    </w:p>
    <w:p w14:paraId="47232A11" w14:textId="191B3964" w:rsidR="00014423" w:rsidRPr="000C6852" w:rsidRDefault="00014423" w:rsidP="00014423">
      <w:pPr>
        <w:spacing w:after="0" w:line="240" w:lineRule="auto"/>
        <w:ind w:right="0" w:firstLine="0"/>
        <w:jc w:val="right"/>
        <w:rPr>
          <w:rFonts w:eastAsia="Calibri"/>
          <w:b/>
          <w:color w:val="auto"/>
          <w:sz w:val="22"/>
        </w:rPr>
      </w:pPr>
      <w:r w:rsidRPr="000C6852">
        <w:rPr>
          <w:rFonts w:eastAsia="Calibri"/>
          <w:b/>
          <w:color w:val="auto"/>
          <w:sz w:val="22"/>
        </w:rPr>
        <w:lastRenderedPageBreak/>
        <w:t xml:space="preserve">Приложение № </w:t>
      </w:r>
      <w:r w:rsidR="00162002" w:rsidRPr="000C6852">
        <w:rPr>
          <w:rFonts w:eastAsia="Calibri"/>
          <w:b/>
          <w:color w:val="auto"/>
          <w:sz w:val="22"/>
        </w:rPr>
        <w:t>2</w:t>
      </w:r>
      <w:r w:rsidRPr="000C6852">
        <w:rPr>
          <w:rFonts w:eastAsia="Calibri"/>
          <w:b/>
          <w:color w:val="auto"/>
          <w:sz w:val="22"/>
        </w:rPr>
        <w:t xml:space="preserve"> </w:t>
      </w:r>
    </w:p>
    <w:p w14:paraId="2B119BBA" w14:textId="115BFE75" w:rsidR="00014423" w:rsidRPr="00264E93" w:rsidRDefault="00014423" w:rsidP="00014423">
      <w:pPr>
        <w:spacing w:after="0" w:line="240" w:lineRule="auto"/>
        <w:ind w:right="0" w:firstLine="0"/>
        <w:jc w:val="right"/>
        <w:rPr>
          <w:rFonts w:eastAsia="Calibri"/>
          <w:b/>
          <w:bCs/>
          <w:color w:val="auto"/>
          <w:sz w:val="22"/>
        </w:rPr>
      </w:pPr>
      <w:r w:rsidRPr="00264E93">
        <w:rPr>
          <w:rFonts w:eastAsia="Calibri"/>
          <w:b/>
          <w:bCs/>
          <w:color w:val="auto"/>
          <w:sz w:val="22"/>
        </w:rPr>
        <w:t>к Контракту № ________</w:t>
      </w:r>
    </w:p>
    <w:p w14:paraId="5D900855" w14:textId="7764E408" w:rsidR="00014423" w:rsidRPr="00E60D55" w:rsidRDefault="00014423" w:rsidP="00014423">
      <w:pPr>
        <w:spacing w:after="0" w:line="240" w:lineRule="auto"/>
        <w:ind w:right="0" w:firstLine="0"/>
        <w:jc w:val="right"/>
        <w:rPr>
          <w:rFonts w:eastAsia="Calibri"/>
          <w:b/>
          <w:bCs/>
          <w:color w:val="auto"/>
          <w:sz w:val="22"/>
        </w:rPr>
      </w:pPr>
      <w:r w:rsidRPr="00E60D55">
        <w:rPr>
          <w:rFonts w:eastAsia="Calibri"/>
          <w:b/>
          <w:bCs/>
          <w:color w:val="auto"/>
          <w:sz w:val="22"/>
        </w:rPr>
        <w:t>от «____» _______ 202</w:t>
      </w:r>
      <w:r w:rsidR="00264E93" w:rsidRPr="00E60D55">
        <w:rPr>
          <w:rFonts w:eastAsia="Calibri"/>
          <w:b/>
          <w:bCs/>
          <w:color w:val="auto"/>
          <w:sz w:val="22"/>
        </w:rPr>
        <w:t>_</w:t>
      </w:r>
      <w:r w:rsidRPr="00E60D55">
        <w:rPr>
          <w:rFonts w:eastAsia="Calibri"/>
          <w:b/>
          <w:bCs/>
          <w:color w:val="auto"/>
          <w:sz w:val="22"/>
        </w:rPr>
        <w:t xml:space="preserve"> г</w:t>
      </w:r>
      <w:r w:rsidR="006F2CE1" w:rsidRPr="00E60D55">
        <w:rPr>
          <w:rFonts w:eastAsia="Calibri"/>
          <w:b/>
          <w:bCs/>
          <w:color w:val="auto"/>
          <w:sz w:val="22"/>
        </w:rPr>
        <w:t>.</w:t>
      </w:r>
    </w:p>
    <w:p w14:paraId="22E0C211" w14:textId="77777777" w:rsidR="00014423" w:rsidRPr="00E60D55" w:rsidRDefault="00014423" w:rsidP="00220948">
      <w:pPr>
        <w:spacing w:after="0" w:line="240" w:lineRule="auto"/>
        <w:ind w:right="0" w:firstLine="0"/>
        <w:jc w:val="right"/>
        <w:rPr>
          <w:rFonts w:eastAsia="Calibri"/>
          <w:b/>
          <w:color w:val="auto"/>
          <w:sz w:val="22"/>
        </w:rPr>
      </w:pPr>
    </w:p>
    <w:p w14:paraId="2381C2DF" w14:textId="77777777" w:rsidR="00014423" w:rsidRPr="00E60D55" w:rsidRDefault="00014423" w:rsidP="00014423">
      <w:pPr>
        <w:spacing w:after="0" w:line="240" w:lineRule="auto"/>
        <w:ind w:right="0" w:firstLine="0"/>
        <w:jc w:val="center"/>
        <w:rPr>
          <w:rFonts w:eastAsia="Calibri"/>
          <w:b/>
          <w:color w:val="FF0000"/>
          <w:sz w:val="22"/>
        </w:rPr>
      </w:pPr>
    </w:p>
    <w:p w14:paraId="7C495DA3" w14:textId="77777777" w:rsidR="00264E93" w:rsidRPr="00E60D55" w:rsidRDefault="00264E93" w:rsidP="00264E93">
      <w:pPr>
        <w:spacing w:after="0" w:line="240" w:lineRule="auto"/>
        <w:ind w:right="0" w:firstLine="0"/>
        <w:jc w:val="right"/>
        <w:rPr>
          <w:rFonts w:eastAsia="Calibri"/>
          <w:b/>
          <w:color w:val="auto"/>
          <w:sz w:val="22"/>
        </w:rPr>
      </w:pPr>
    </w:p>
    <w:p w14:paraId="259A3884" w14:textId="77777777" w:rsidR="00264E93" w:rsidRPr="00E60D55" w:rsidRDefault="00264E93" w:rsidP="00264E93">
      <w:pPr>
        <w:spacing w:after="0" w:line="240" w:lineRule="auto"/>
        <w:ind w:right="0" w:firstLine="0"/>
        <w:jc w:val="center"/>
        <w:rPr>
          <w:rFonts w:eastAsia="Calibri"/>
          <w:b/>
          <w:color w:val="auto"/>
          <w:sz w:val="22"/>
        </w:rPr>
      </w:pPr>
      <w:r w:rsidRPr="00E60D55">
        <w:rPr>
          <w:rFonts w:eastAsia="Calibri"/>
          <w:b/>
          <w:color w:val="auto"/>
          <w:sz w:val="22"/>
        </w:rPr>
        <w:t>Сметная документация</w:t>
      </w:r>
    </w:p>
    <w:p w14:paraId="2876F500" w14:textId="7FFA3C67" w:rsidR="00264E93" w:rsidRPr="00230000" w:rsidRDefault="00CA721C" w:rsidP="00E65515">
      <w:pPr>
        <w:spacing w:after="0" w:line="240" w:lineRule="auto"/>
        <w:ind w:right="0" w:firstLine="0"/>
        <w:jc w:val="center"/>
        <w:rPr>
          <w:rFonts w:eastAsia="Calibri"/>
          <w:b/>
          <w:color w:val="auto"/>
          <w:sz w:val="22"/>
        </w:rPr>
      </w:pPr>
      <w:r w:rsidRPr="00E60D55">
        <w:rPr>
          <w:rFonts w:eastAsia="Calibri"/>
          <w:b/>
          <w:color w:val="auto"/>
          <w:sz w:val="22"/>
        </w:rPr>
        <w:t>(Прилагается отдельными файлами</w:t>
      </w:r>
      <w:r w:rsidR="005B6125" w:rsidRPr="00E60D55">
        <w:rPr>
          <w:rFonts w:eastAsia="Calibri"/>
          <w:b/>
          <w:color w:val="auto"/>
          <w:sz w:val="22"/>
        </w:rPr>
        <w:t>)</w:t>
      </w:r>
    </w:p>
    <w:p w14:paraId="76A1BAB1" w14:textId="77777777" w:rsidR="00264E93" w:rsidRPr="000C6852" w:rsidRDefault="00264E93" w:rsidP="00264E93">
      <w:pPr>
        <w:spacing w:after="0" w:line="240" w:lineRule="auto"/>
        <w:ind w:right="0" w:firstLine="0"/>
        <w:jc w:val="right"/>
        <w:rPr>
          <w:rFonts w:eastAsia="Calibri"/>
          <w:b/>
          <w:color w:val="auto"/>
          <w:sz w:val="22"/>
        </w:rPr>
      </w:pPr>
    </w:p>
    <w:p w14:paraId="35841342" w14:textId="77777777" w:rsidR="00264E93" w:rsidRPr="000C6852" w:rsidRDefault="00264E93" w:rsidP="00264E93">
      <w:pPr>
        <w:spacing w:after="0" w:line="240" w:lineRule="auto"/>
        <w:ind w:right="0" w:firstLine="0"/>
        <w:jc w:val="right"/>
        <w:rPr>
          <w:rFonts w:eastAsia="Calibri"/>
          <w:b/>
          <w:color w:val="auto"/>
          <w:sz w:val="22"/>
        </w:rPr>
      </w:pPr>
    </w:p>
    <w:p w14:paraId="26E3A7AA" w14:textId="77777777" w:rsidR="00264E93" w:rsidRPr="000C6852" w:rsidRDefault="00264E93" w:rsidP="00264E93">
      <w:pPr>
        <w:spacing w:after="0" w:line="240" w:lineRule="auto"/>
        <w:ind w:right="0" w:firstLine="0"/>
        <w:jc w:val="right"/>
        <w:rPr>
          <w:rFonts w:eastAsia="Calibri"/>
          <w:b/>
          <w:color w:val="auto"/>
          <w:sz w:val="22"/>
        </w:rPr>
      </w:pPr>
    </w:p>
    <w:p w14:paraId="06A3F2B0" w14:textId="77777777" w:rsidR="00264E93" w:rsidRPr="000C6852" w:rsidRDefault="00264E93" w:rsidP="00264E93">
      <w:pPr>
        <w:jc w:val="center"/>
        <w:rPr>
          <w:sz w:val="20"/>
          <w:szCs w:val="20"/>
        </w:rPr>
      </w:pPr>
    </w:p>
    <w:p w14:paraId="5AA1F9D1" w14:textId="77777777" w:rsidR="00264E93" w:rsidRPr="000C6852" w:rsidRDefault="00264E93" w:rsidP="00264E93">
      <w:pPr>
        <w:jc w:val="center"/>
        <w:rPr>
          <w:sz w:val="20"/>
          <w:szCs w:val="20"/>
        </w:rPr>
      </w:pPr>
    </w:p>
    <w:tbl>
      <w:tblPr>
        <w:tblW w:w="9701" w:type="dxa"/>
        <w:tblInd w:w="102" w:type="dxa"/>
        <w:tblLayout w:type="fixed"/>
        <w:tblLook w:val="04A0" w:firstRow="1" w:lastRow="0" w:firstColumn="1" w:lastColumn="0" w:noHBand="0" w:noVBand="1"/>
      </w:tblPr>
      <w:tblGrid>
        <w:gridCol w:w="4850"/>
        <w:gridCol w:w="4851"/>
      </w:tblGrid>
      <w:tr w:rsidR="00264E93" w:rsidRPr="000C6852" w14:paraId="6160F4F0" w14:textId="77777777" w:rsidTr="001251D5">
        <w:trPr>
          <w:trHeight w:val="555"/>
        </w:trPr>
        <w:tc>
          <w:tcPr>
            <w:tcW w:w="4850" w:type="dxa"/>
            <w:tcBorders>
              <w:bottom w:val="outset" w:sz="2" w:space="0" w:color="000000"/>
            </w:tcBorders>
          </w:tcPr>
          <w:p w14:paraId="12F9A364" w14:textId="77777777" w:rsidR="00264E93" w:rsidRPr="000C6852" w:rsidRDefault="00264E93" w:rsidP="001251D5">
            <w:pPr>
              <w:widowControl w:val="0"/>
              <w:tabs>
                <w:tab w:val="left" w:pos="426"/>
              </w:tabs>
              <w:suppressAutoHyphens/>
              <w:spacing w:after="0" w:line="276" w:lineRule="auto"/>
              <w:ind w:right="0" w:firstLine="0"/>
              <w:rPr>
                <w:rFonts w:eastAsia="Calibri"/>
                <w:b/>
                <w:color w:val="auto"/>
                <w:sz w:val="22"/>
                <w:lang w:eastAsia="en-US"/>
              </w:rPr>
            </w:pPr>
            <w:r w:rsidRPr="000C6852">
              <w:rPr>
                <w:rFonts w:eastAsia="Calibri"/>
                <w:b/>
                <w:color w:val="auto"/>
                <w:sz w:val="22"/>
                <w:lang w:eastAsia="en-US"/>
              </w:rPr>
              <w:t>Заказчик:</w:t>
            </w:r>
          </w:p>
        </w:tc>
        <w:tc>
          <w:tcPr>
            <w:tcW w:w="4850" w:type="dxa"/>
            <w:tcBorders>
              <w:left w:val="outset" w:sz="2" w:space="0" w:color="000000"/>
              <w:bottom w:val="outset" w:sz="2" w:space="0" w:color="000000"/>
            </w:tcBorders>
          </w:tcPr>
          <w:p w14:paraId="0DFDEC5A" w14:textId="77777777" w:rsidR="00264E93" w:rsidRPr="000C6852" w:rsidRDefault="00264E93" w:rsidP="001251D5">
            <w:pPr>
              <w:widowControl w:val="0"/>
              <w:tabs>
                <w:tab w:val="left" w:pos="426"/>
              </w:tabs>
              <w:suppressAutoHyphens/>
              <w:spacing w:after="0" w:line="276" w:lineRule="auto"/>
              <w:ind w:right="0" w:firstLine="0"/>
              <w:rPr>
                <w:rFonts w:eastAsia="Calibri"/>
                <w:b/>
                <w:color w:val="auto"/>
                <w:sz w:val="22"/>
                <w:lang w:eastAsia="en-US"/>
              </w:rPr>
            </w:pPr>
            <w:r w:rsidRPr="000C6852">
              <w:rPr>
                <w:rFonts w:eastAsia="Calibri"/>
                <w:b/>
                <w:color w:val="auto"/>
                <w:sz w:val="22"/>
                <w:lang w:eastAsia="en-US"/>
              </w:rPr>
              <w:t>Подрядчик:</w:t>
            </w:r>
          </w:p>
        </w:tc>
      </w:tr>
      <w:tr w:rsidR="00264E93" w:rsidRPr="000C6852" w14:paraId="2FB8E02F" w14:textId="77777777" w:rsidTr="001251D5">
        <w:trPr>
          <w:trHeight w:val="517"/>
        </w:trPr>
        <w:tc>
          <w:tcPr>
            <w:tcW w:w="4850" w:type="dxa"/>
          </w:tcPr>
          <w:p w14:paraId="5FA17686" w14:textId="77777777" w:rsidR="00264E93" w:rsidRPr="000C6852" w:rsidRDefault="00264E93" w:rsidP="001251D5">
            <w:pPr>
              <w:widowControl w:val="0"/>
              <w:tabs>
                <w:tab w:val="left" w:pos="708"/>
              </w:tabs>
              <w:suppressAutoHyphens/>
              <w:spacing w:after="0" w:line="100" w:lineRule="atLeast"/>
              <w:ind w:right="0" w:firstLine="0"/>
              <w:jc w:val="left"/>
              <w:rPr>
                <w:rFonts w:eastAsia="Calibri"/>
                <w:color w:val="auto"/>
                <w:sz w:val="22"/>
                <w:lang w:eastAsia="ar-SA"/>
              </w:rPr>
            </w:pPr>
            <w:r w:rsidRPr="000C6852">
              <w:rPr>
                <w:rFonts w:eastAsia="Calibri"/>
                <w:color w:val="auto"/>
                <w:sz w:val="22"/>
                <w:lang w:eastAsia="en-US"/>
              </w:rPr>
              <w:t>___________________ /________________/</w:t>
            </w:r>
          </w:p>
        </w:tc>
        <w:tc>
          <w:tcPr>
            <w:tcW w:w="4850" w:type="dxa"/>
            <w:tcBorders>
              <w:left w:val="outset" w:sz="2" w:space="0" w:color="000000"/>
            </w:tcBorders>
          </w:tcPr>
          <w:p w14:paraId="504CDCA1" w14:textId="77777777" w:rsidR="00264E93" w:rsidRPr="000C6852" w:rsidRDefault="00264E93" w:rsidP="001251D5">
            <w:pPr>
              <w:widowControl w:val="0"/>
              <w:tabs>
                <w:tab w:val="left" w:pos="708"/>
              </w:tabs>
              <w:suppressAutoHyphens/>
              <w:spacing w:after="0" w:line="100" w:lineRule="atLeast"/>
              <w:ind w:right="0" w:firstLine="0"/>
              <w:jc w:val="left"/>
              <w:rPr>
                <w:rFonts w:eastAsia="Calibri"/>
                <w:color w:val="auto"/>
                <w:sz w:val="22"/>
                <w:lang w:eastAsia="ar-SA"/>
              </w:rPr>
            </w:pPr>
            <w:r w:rsidRPr="000C6852">
              <w:rPr>
                <w:rFonts w:eastAsia="Calibri"/>
                <w:color w:val="auto"/>
                <w:sz w:val="22"/>
                <w:lang w:eastAsia="en-US"/>
              </w:rPr>
              <w:t>___________________ /________________/</w:t>
            </w:r>
          </w:p>
        </w:tc>
      </w:tr>
    </w:tbl>
    <w:p w14:paraId="627D40CA" w14:textId="77777777" w:rsidR="00264E93" w:rsidRPr="000C6852" w:rsidRDefault="00264E93" w:rsidP="00264E93">
      <w:pPr>
        <w:keepNext/>
        <w:keepLines/>
        <w:spacing w:after="0" w:line="240" w:lineRule="auto"/>
        <w:ind w:right="0" w:firstLine="5387"/>
        <w:jc w:val="right"/>
      </w:pPr>
    </w:p>
    <w:p w14:paraId="7A2B7DCA" w14:textId="77777777" w:rsidR="00264E93" w:rsidRPr="000C6852" w:rsidRDefault="00264E93" w:rsidP="00264E93">
      <w:pPr>
        <w:pStyle w:val="15"/>
        <w:widowControl w:val="0"/>
        <w:rPr>
          <w:bCs/>
          <w:sz w:val="22"/>
          <w:szCs w:val="22"/>
        </w:rPr>
      </w:pPr>
    </w:p>
    <w:p w14:paraId="7185AA9C" w14:textId="77777777" w:rsidR="00264E93" w:rsidRPr="000C6852" w:rsidRDefault="00264E93" w:rsidP="00264E93">
      <w:pPr>
        <w:spacing w:after="0" w:line="240" w:lineRule="auto"/>
        <w:ind w:right="0" w:firstLine="0"/>
        <w:jc w:val="right"/>
        <w:rPr>
          <w:rFonts w:eastAsia="Calibri"/>
          <w:b/>
          <w:color w:val="auto"/>
          <w:sz w:val="22"/>
        </w:rPr>
      </w:pPr>
    </w:p>
    <w:p w14:paraId="2FEF292B" w14:textId="77777777" w:rsidR="00264E93" w:rsidRPr="000C6852" w:rsidRDefault="00264E93" w:rsidP="00264E93">
      <w:pPr>
        <w:spacing w:after="0" w:line="240" w:lineRule="auto"/>
        <w:ind w:right="0" w:firstLine="0"/>
        <w:jc w:val="right"/>
        <w:rPr>
          <w:rFonts w:eastAsia="Calibri"/>
          <w:b/>
          <w:color w:val="auto"/>
          <w:sz w:val="22"/>
        </w:rPr>
      </w:pPr>
    </w:p>
    <w:p w14:paraId="050B3243" w14:textId="77777777" w:rsidR="00264E93" w:rsidRPr="000C6852" w:rsidRDefault="00264E93" w:rsidP="00264E93">
      <w:pPr>
        <w:spacing w:after="0" w:line="240" w:lineRule="auto"/>
        <w:ind w:right="0" w:firstLine="0"/>
        <w:jc w:val="right"/>
        <w:rPr>
          <w:rFonts w:eastAsia="Calibri"/>
          <w:b/>
          <w:color w:val="auto"/>
          <w:sz w:val="22"/>
        </w:rPr>
      </w:pPr>
    </w:p>
    <w:p w14:paraId="1993ED70" w14:textId="77777777" w:rsidR="00264E93" w:rsidRPr="000C6852" w:rsidRDefault="00264E93" w:rsidP="00264E93">
      <w:pPr>
        <w:spacing w:after="0" w:line="240" w:lineRule="auto"/>
        <w:ind w:right="0" w:firstLine="0"/>
        <w:jc w:val="right"/>
        <w:rPr>
          <w:rFonts w:eastAsia="Calibri"/>
          <w:b/>
          <w:color w:val="auto"/>
          <w:sz w:val="22"/>
        </w:rPr>
      </w:pPr>
    </w:p>
    <w:p w14:paraId="5B08A4E6" w14:textId="77777777" w:rsidR="00264E93" w:rsidRPr="000C6852" w:rsidRDefault="00264E93" w:rsidP="00264E93">
      <w:pPr>
        <w:spacing w:after="0" w:line="240" w:lineRule="auto"/>
        <w:ind w:right="0" w:firstLine="0"/>
        <w:jc w:val="right"/>
        <w:rPr>
          <w:rFonts w:eastAsia="Calibri"/>
          <w:b/>
          <w:color w:val="auto"/>
          <w:sz w:val="22"/>
        </w:rPr>
      </w:pPr>
    </w:p>
    <w:p w14:paraId="75AAE2C5" w14:textId="77777777" w:rsidR="00264E93" w:rsidRPr="000C6852" w:rsidRDefault="00264E93" w:rsidP="00264E93">
      <w:pPr>
        <w:spacing w:after="0" w:line="240" w:lineRule="auto"/>
        <w:ind w:right="0" w:firstLine="0"/>
        <w:jc w:val="right"/>
        <w:rPr>
          <w:rFonts w:eastAsia="Calibri"/>
          <w:b/>
          <w:color w:val="auto"/>
          <w:sz w:val="22"/>
        </w:rPr>
      </w:pPr>
    </w:p>
    <w:p w14:paraId="37CA89E4" w14:textId="77777777" w:rsidR="00264E93" w:rsidRDefault="00264E93" w:rsidP="00264E93">
      <w:pPr>
        <w:pStyle w:val="15"/>
        <w:widowControl w:val="0"/>
        <w:rPr>
          <w:bCs/>
          <w:sz w:val="22"/>
          <w:szCs w:val="22"/>
        </w:rPr>
      </w:pPr>
    </w:p>
    <w:p w14:paraId="7018C013" w14:textId="77777777" w:rsidR="00264E93" w:rsidRDefault="00264E93" w:rsidP="00264E93">
      <w:pPr>
        <w:pStyle w:val="15"/>
        <w:widowControl w:val="0"/>
        <w:rPr>
          <w:bCs/>
          <w:sz w:val="22"/>
          <w:szCs w:val="22"/>
        </w:rPr>
      </w:pPr>
    </w:p>
    <w:p w14:paraId="7A0569BA" w14:textId="77777777" w:rsidR="00264E93" w:rsidRDefault="00264E93" w:rsidP="00264E93">
      <w:pPr>
        <w:pStyle w:val="15"/>
        <w:widowControl w:val="0"/>
        <w:rPr>
          <w:bCs/>
          <w:sz w:val="22"/>
          <w:szCs w:val="22"/>
        </w:rPr>
      </w:pPr>
    </w:p>
    <w:p w14:paraId="3CB5F051" w14:textId="77777777" w:rsidR="00264E93" w:rsidRDefault="00264E93" w:rsidP="00264E93">
      <w:pPr>
        <w:pStyle w:val="15"/>
        <w:widowControl w:val="0"/>
        <w:rPr>
          <w:bCs/>
          <w:sz w:val="22"/>
          <w:szCs w:val="22"/>
        </w:rPr>
      </w:pPr>
    </w:p>
    <w:p w14:paraId="2AD1350F" w14:textId="77777777" w:rsidR="00264E93" w:rsidRDefault="00264E93" w:rsidP="00264E93">
      <w:pPr>
        <w:pStyle w:val="15"/>
        <w:widowControl w:val="0"/>
        <w:rPr>
          <w:bCs/>
          <w:sz w:val="22"/>
          <w:szCs w:val="22"/>
        </w:rPr>
      </w:pPr>
    </w:p>
    <w:p w14:paraId="36ED4DED" w14:textId="77777777" w:rsidR="00264E93" w:rsidRDefault="00264E93" w:rsidP="00264E93">
      <w:pPr>
        <w:pStyle w:val="15"/>
        <w:widowControl w:val="0"/>
        <w:rPr>
          <w:bCs/>
          <w:sz w:val="22"/>
          <w:szCs w:val="22"/>
        </w:rPr>
      </w:pPr>
    </w:p>
    <w:p w14:paraId="5DE3FA78" w14:textId="77777777" w:rsidR="00E65515" w:rsidRPr="00E65515" w:rsidRDefault="00E65515" w:rsidP="00E65515">
      <w:pPr>
        <w:spacing w:after="0" w:line="240" w:lineRule="auto"/>
        <w:ind w:right="0" w:firstLine="0"/>
        <w:jc w:val="left"/>
        <w:rPr>
          <w:rFonts w:eastAsia="Calibri"/>
          <w:bCs/>
          <w:color w:val="auto"/>
          <w:sz w:val="22"/>
          <w:lang w:eastAsia="ar-SA"/>
        </w:rPr>
      </w:pPr>
      <w:r w:rsidRPr="00E65515">
        <w:rPr>
          <w:rFonts w:eastAsia="Calibri"/>
          <w:bCs/>
          <w:color w:val="auto"/>
          <w:sz w:val="22"/>
          <w:lang w:eastAsia="ar-SA"/>
        </w:rPr>
        <w:t>Контакт подписан усиленными электронными подписями лиц, имеющих</w:t>
      </w:r>
    </w:p>
    <w:p w14:paraId="0E0CBBF7" w14:textId="77777777" w:rsidR="00E65515" w:rsidRPr="00E65515" w:rsidRDefault="00E65515" w:rsidP="00E65515">
      <w:pPr>
        <w:spacing w:after="0" w:line="240" w:lineRule="auto"/>
        <w:ind w:right="0" w:firstLine="0"/>
        <w:jc w:val="left"/>
        <w:rPr>
          <w:rFonts w:eastAsia="Calibri"/>
          <w:bCs/>
          <w:color w:val="auto"/>
          <w:sz w:val="22"/>
          <w:lang w:eastAsia="ar-SA"/>
        </w:rPr>
      </w:pPr>
      <w:r w:rsidRPr="00E65515">
        <w:rPr>
          <w:rFonts w:eastAsia="Calibri"/>
          <w:bCs/>
          <w:color w:val="auto"/>
          <w:sz w:val="22"/>
          <w:lang w:eastAsia="ar-SA"/>
        </w:rPr>
        <w:t xml:space="preserve"> право действовать от имени Заказчика и Подрядчика</w:t>
      </w:r>
    </w:p>
    <w:p w14:paraId="1A281D97" w14:textId="77777777" w:rsidR="00264E93" w:rsidRDefault="00264E93" w:rsidP="00264E93">
      <w:pPr>
        <w:spacing w:after="0" w:line="240" w:lineRule="auto"/>
        <w:ind w:right="0" w:firstLine="0"/>
        <w:jc w:val="right"/>
        <w:rPr>
          <w:rFonts w:eastAsia="Calibri"/>
          <w:b/>
          <w:color w:val="auto"/>
          <w:sz w:val="22"/>
        </w:rPr>
      </w:pPr>
    </w:p>
    <w:p w14:paraId="6B0C8FF7" w14:textId="77777777" w:rsidR="00014423" w:rsidRDefault="00014423" w:rsidP="00220948">
      <w:pPr>
        <w:spacing w:after="0" w:line="240" w:lineRule="auto"/>
        <w:ind w:right="0" w:firstLine="0"/>
        <w:jc w:val="right"/>
        <w:rPr>
          <w:rFonts w:eastAsia="Calibri"/>
          <w:b/>
          <w:color w:val="auto"/>
          <w:sz w:val="22"/>
        </w:rPr>
      </w:pPr>
    </w:p>
    <w:p w14:paraId="409B48F8" w14:textId="77777777" w:rsidR="0037034A" w:rsidRDefault="0037034A" w:rsidP="00220948">
      <w:pPr>
        <w:spacing w:after="0" w:line="240" w:lineRule="auto"/>
        <w:ind w:right="0" w:firstLine="0"/>
        <w:jc w:val="right"/>
        <w:rPr>
          <w:rFonts w:eastAsia="Calibri"/>
          <w:b/>
          <w:color w:val="auto"/>
          <w:sz w:val="22"/>
        </w:rPr>
      </w:pPr>
    </w:p>
    <w:p w14:paraId="2297F602" w14:textId="77777777" w:rsidR="00F42424" w:rsidRDefault="00F42424" w:rsidP="00220948">
      <w:pPr>
        <w:spacing w:after="0" w:line="240" w:lineRule="auto"/>
        <w:ind w:right="0" w:firstLine="0"/>
        <w:jc w:val="right"/>
        <w:rPr>
          <w:rFonts w:eastAsia="Calibri"/>
          <w:b/>
          <w:color w:val="auto"/>
          <w:sz w:val="22"/>
        </w:rPr>
      </w:pPr>
    </w:p>
    <w:p w14:paraId="43006870" w14:textId="77777777" w:rsidR="00F42424" w:rsidRDefault="00F42424" w:rsidP="00220948">
      <w:pPr>
        <w:spacing w:after="0" w:line="240" w:lineRule="auto"/>
        <w:ind w:right="0" w:firstLine="0"/>
        <w:jc w:val="right"/>
        <w:rPr>
          <w:rFonts w:eastAsia="Calibri"/>
          <w:b/>
          <w:color w:val="auto"/>
          <w:sz w:val="22"/>
        </w:rPr>
      </w:pPr>
    </w:p>
    <w:p w14:paraId="5CB3FB93" w14:textId="77777777" w:rsidR="00F42424" w:rsidRDefault="00F42424" w:rsidP="00220948">
      <w:pPr>
        <w:spacing w:after="0" w:line="240" w:lineRule="auto"/>
        <w:ind w:right="0" w:firstLine="0"/>
        <w:jc w:val="right"/>
        <w:rPr>
          <w:rFonts w:eastAsia="Calibri"/>
          <w:b/>
          <w:color w:val="auto"/>
          <w:sz w:val="22"/>
        </w:rPr>
      </w:pPr>
    </w:p>
    <w:p w14:paraId="134B3D41" w14:textId="77777777" w:rsidR="00F42424" w:rsidRDefault="00F42424" w:rsidP="00220948">
      <w:pPr>
        <w:spacing w:after="0" w:line="240" w:lineRule="auto"/>
        <w:ind w:right="0" w:firstLine="0"/>
        <w:jc w:val="right"/>
        <w:rPr>
          <w:rFonts w:eastAsia="Calibri"/>
          <w:b/>
          <w:color w:val="auto"/>
          <w:sz w:val="22"/>
        </w:rPr>
      </w:pPr>
    </w:p>
    <w:p w14:paraId="7B054270" w14:textId="77777777" w:rsidR="00F42424" w:rsidRDefault="00F42424" w:rsidP="00220948">
      <w:pPr>
        <w:spacing w:after="0" w:line="240" w:lineRule="auto"/>
        <w:ind w:right="0" w:firstLine="0"/>
        <w:jc w:val="right"/>
        <w:rPr>
          <w:rFonts w:eastAsia="Calibri"/>
          <w:b/>
          <w:color w:val="auto"/>
          <w:sz w:val="22"/>
        </w:rPr>
      </w:pPr>
    </w:p>
    <w:p w14:paraId="194622A9" w14:textId="77777777" w:rsidR="00F42424" w:rsidRDefault="00F42424" w:rsidP="00220948">
      <w:pPr>
        <w:spacing w:after="0" w:line="240" w:lineRule="auto"/>
        <w:ind w:right="0" w:firstLine="0"/>
        <w:jc w:val="right"/>
        <w:rPr>
          <w:rFonts w:eastAsia="Calibri"/>
          <w:b/>
          <w:color w:val="auto"/>
          <w:sz w:val="22"/>
        </w:rPr>
      </w:pPr>
    </w:p>
    <w:p w14:paraId="1DA7D32C" w14:textId="77777777" w:rsidR="00F42424" w:rsidRDefault="00F42424" w:rsidP="00220948">
      <w:pPr>
        <w:spacing w:after="0" w:line="240" w:lineRule="auto"/>
        <w:ind w:right="0" w:firstLine="0"/>
        <w:jc w:val="right"/>
        <w:rPr>
          <w:rFonts w:eastAsia="Calibri"/>
          <w:b/>
          <w:color w:val="auto"/>
          <w:sz w:val="22"/>
        </w:rPr>
      </w:pPr>
    </w:p>
    <w:p w14:paraId="6DB6E90B" w14:textId="77777777" w:rsidR="00F42424" w:rsidRDefault="00F42424" w:rsidP="00220948">
      <w:pPr>
        <w:spacing w:after="0" w:line="240" w:lineRule="auto"/>
        <w:ind w:right="0" w:firstLine="0"/>
        <w:jc w:val="right"/>
        <w:rPr>
          <w:rFonts w:eastAsia="Calibri"/>
          <w:b/>
          <w:color w:val="auto"/>
          <w:sz w:val="22"/>
        </w:rPr>
      </w:pPr>
    </w:p>
    <w:p w14:paraId="1CE14C6C" w14:textId="77777777" w:rsidR="00F42424" w:rsidRDefault="00F42424" w:rsidP="00220948">
      <w:pPr>
        <w:spacing w:after="0" w:line="240" w:lineRule="auto"/>
        <w:ind w:right="0" w:firstLine="0"/>
        <w:jc w:val="right"/>
        <w:rPr>
          <w:rFonts w:eastAsia="Calibri"/>
          <w:b/>
          <w:color w:val="auto"/>
          <w:sz w:val="22"/>
        </w:rPr>
      </w:pPr>
    </w:p>
    <w:p w14:paraId="208EC079" w14:textId="77777777" w:rsidR="00E65515" w:rsidRDefault="00E65515" w:rsidP="00220948">
      <w:pPr>
        <w:spacing w:after="0" w:line="240" w:lineRule="auto"/>
        <w:ind w:right="0" w:firstLine="0"/>
        <w:jc w:val="right"/>
        <w:rPr>
          <w:rFonts w:eastAsia="Calibri"/>
          <w:b/>
          <w:color w:val="auto"/>
          <w:sz w:val="22"/>
        </w:rPr>
      </w:pPr>
    </w:p>
    <w:p w14:paraId="76ED0BD7" w14:textId="77777777" w:rsidR="00E65515" w:rsidRDefault="00E65515" w:rsidP="00220948">
      <w:pPr>
        <w:spacing w:after="0" w:line="240" w:lineRule="auto"/>
        <w:ind w:right="0" w:firstLine="0"/>
        <w:jc w:val="right"/>
        <w:rPr>
          <w:rFonts w:eastAsia="Calibri"/>
          <w:b/>
          <w:color w:val="auto"/>
          <w:sz w:val="22"/>
        </w:rPr>
        <w:sectPr w:rsidR="00E65515" w:rsidSect="00F42424">
          <w:headerReference w:type="even" r:id="rId15"/>
          <w:headerReference w:type="default" r:id="rId16"/>
          <w:footerReference w:type="even" r:id="rId17"/>
          <w:footerReference w:type="default" r:id="rId18"/>
          <w:headerReference w:type="first" r:id="rId19"/>
          <w:footerReference w:type="first" r:id="rId20"/>
          <w:pgSz w:w="11906" w:h="16838"/>
          <w:pgMar w:top="629" w:right="851" w:bottom="998" w:left="851" w:header="720" w:footer="720" w:gutter="0"/>
          <w:cols w:space="720"/>
          <w:docGrid w:linePitch="326"/>
        </w:sectPr>
      </w:pPr>
    </w:p>
    <w:p w14:paraId="62CE44AB" w14:textId="77777777" w:rsidR="0037034A" w:rsidRDefault="0037034A" w:rsidP="00220948">
      <w:pPr>
        <w:spacing w:after="0" w:line="240" w:lineRule="auto"/>
        <w:ind w:right="0" w:firstLine="0"/>
        <w:jc w:val="right"/>
        <w:rPr>
          <w:rFonts w:eastAsia="Calibri"/>
          <w:b/>
          <w:color w:val="auto"/>
          <w:sz w:val="22"/>
        </w:rPr>
      </w:pPr>
    </w:p>
    <w:p w14:paraId="06CCBB40" w14:textId="5191C616" w:rsidR="00220948" w:rsidRPr="00E60D55" w:rsidRDefault="00220948" w:rsidP="00220948">
      <w:pPr>
        <w:spacing w:after="0" w:line="240" w:lineRule="auto"/>
        <w:ind w:right="0" w:firstLine="0"/>
        <w:jc w:val="right"/>
        <w:rPr>
          <w:rFonts w:eastAsia="Calibri"/>
          <w:b/>
          <w:color w:val="auto"/>
          <w:sz w:val="22"/>
        </w:rPr>
      </w:pPr>
      <w:r w:rsidRPr="00E60D55">
        <w:rPr>
          <w:rFonts w:eastAsia="Calibri"/>
          <w:b/>
          <w:color w:val="auto"/>
          <w:sz w:val="22"/>
        </w:rPr>
        <w:t xml:space="preserve">Приложение № </w:t>
      </w:r>
      <w:r w:rsidR="00162002" w:rsidRPr="00E60D55">
        <w:rPr>
          <w:rFonts w:eastAsia="Calibri"/>
          <w:b/>
          <w:color w:val="auto"/>
          <w:sz w:val="22"/>
        </w:rPr>
        <w:t>3</w:t>
      </w:r>
      <w:r w:rsidRPr="00E60D55">
        <w:rPr>
          <w:rFonts w:eastAsia="Calibri"/>
          <w:b/>
          <w:color w:val="auto"/>
          <w:sz w:val="22"/>
        </w:rPr>
        <w:t xml:space="preserve"> </w:t>
      </w:r>
    </w:p>
    <w:p w14:paraId="77384CFB" w14:textId="1FE010D2" w:rsidR="00220948" w:rsidRPr="00E60D55" w:rsidRDefault="00220948" w:rsidP="00220948">
      <w:pPr>
        <w:spacing w:after="0" w:line="240" w:lineRule="auto"/>
        <w:ind w:right="0" w:firstLine="0"/>
        <w:jc w:val="right"/>
        <w:rPr>
          <w:rFonts w:eastAsia="Calibri"/>
          <w:b/>
          <w:bCs/>
          <w:color w:val="auto"/>
          <w:sz w:val="22"/>
        </w:rPr>
      </w:pPr>
      <w:r w:rsidRPr="00E60D55">
        <w:rPr>
          <w:rFonts w:eastAsia="Calibri"/>
          <w:b/>
          <w:bCs/>
          <w:color w:val="auto"/>
          <w:sz w:val="22"/>
        </w:rPr>
        <w:t xml:space="preserve">к </w:t>
      </w:r>
      <w:r w:rsidR="00843CEF" w:rsidRPr="00E60D55">
        <w:rPr>
          <w:rFonts w:eastAsia="Calibri"/>
          <w:b/>
          <w:bCs/>
          <w:color w:val="auto"/>
          <w:sz w:val="22"/>
        </w:rPr>
        <w:t>К</w:t>
      </w:r>
      <w:r w:rsidRPr="00E60D55">
        <w:rPr>
          <w:rFonts w:eastAsia="Calibri"/>
          <w:b/>
          <w:bCs/>
          <w:color w:val="auto"/>
          <w:sz w:val="22"/>
        </w:rPr>
        <w:t>онтракту № _______</w:t>
      </w:r>
    </w:p>
    <w:p w14:paraId="45EE2501" w14:textId="360234B3" w:rsidR="00220948" w:rsidRPr="00610242" w:rsidRDefault="00220948" w:rsidP="00220948">
      <w:pPr>
        <w:spacing w:after="0" w:line="240" w:lineRule="auto"/>
        <w:ind w:right="0" w:firstLine="0"/>
        <w:jc w:val="right"/>
        <w:rPr>
          <w:rFonts w:eastAsia="Calibri"/>
          <w:b/>
          <w:bCs/>
          <w:color w:val="auto"/>
          <w:sz w:val="22"/>
        </w:rPr>
      </w:pPr>
      <w:r w:rsidRPr="00610242">
        <w:rPr>
          <w:rFonts w:eastAsia="Calibri"/>
          <w:b/>
          <w:bCs/>
          <w:color w:val="auto"/>
          <w:sz w:val="22"/>
        </w:rPr>
        <w:t>от «____» ______ 202</w:t>
      </w:r>
      <w:r w:rsidR="0037034A" w:rsidRPr="00610242">
        <w:rPr>
          <w:rFonts w:eastAsia="Calibri"/>
          <w:b/>
          <w:bCs/>
          <w:color w:val="auto"/>
          <w:sz w:val="22"/>
        </w:rPr>
        <w:t>_</w:t>
      </w:r>
      <w:r w:rsidRPr="00610242">
        <w:rPr>
          <w:rFonts w:eastAsia="Calibri"/>
          <w:b/>
          <w:bCs/>
          <w:color w:val="auto"/>
          <w:sz w:val="22"/>
        </w:rPr>
        <w:t xml:space="preserve"> г</w:t>
      </w:r>
      <w:r w:rsidR="006F2CE1" w:rsidRPr="00610242">
        <w:rPr>
          <w:rFonts w:eastAsia="Calibri"/>
          <w:b/>
          <w:bCs/>
          <w:color w:val="auto"/>
          <w:sz w:val="22"/>
        </w:rPr>
        <w:t>.</w:t>
      </w:r>
    </w:p>
    <w:p w14:paraId="647CA44F" w14:textId="372C6BD4" w:rsidR="0037034A" w:rsidRPr="00610242" w:rsidRDefault="0037034A" w:rsidP="00510D40">
      <w:pPr>
        <w:spacing w:after="0" w:line="240" w:lineRule="auto"/>
        <w:ind w:right="0" w:firstLine="0"/>
        <w:jc w:val="center"/>
        <w:rPr>
          <w:rFonts w:eastAsia="Calibri"/>
          <w:b/>
          <w:color w:val="auto"/>
          <w:sz w:val="22"/>
        </w:rPr>
      </w:pPr>
      <w:r w:rsidRPr="00610242">
        <w:rPr>
          <w:rFonts w:eastAsia="Calibri"/>
          <w:b/>
          <w:color w:val="auto"/>
          <w:sz w:val="22"/>
        </w:rPr>
        <w:t>Техническое задани</w:t>
      </w:r>
      <w:r w:rsidR="00E65515" w:rsidRPr="00610242">
        <w:rPr>
          <w:rFonts w:eastAsia="Calibri"/>
          <w:b/>
          <w:color w:val="auto"/>
          <w:sz w:val="22"/>
        </w:rPr>
        <w:t>е</w:t>
      </w:r>
    </w:p>
    <w:p w14:paraId="13359312" w14:textId="77777777" w:rsidR="00E65515" w:rsidRPr="00E60D55" w:rsidRDefault="00E65515" w:rsidP="00E65515">
      <w:pPr>
        <w:spacing w:after="0" w:line="240" w:lineRule="auto"/>
        <w:ind w:right="0" w:firstLine="0"/>
        <w:rPr>
          <w:b/>
          <w:bCs/>
          <w:color w:val="auto"/>
          <w:sz w:val="20"/>
          <w:szCs w:val="20"/>
        </w:rPr>
      </w:pPr>
      <w:r w:rsidRPr="00E60D55">
        <w:rPr>
          <w:b/>
          <w:bCs/>
          <w:color w:val="auto"/>
          <w:sz w:val="20"/>
          <w:szCs w:val="20"/>
        </w:rPr>
        <w:t xml:space="preserve">           1. Общие требования.</w:t>
      </w:r>
    </w:p>
    <w:p w14:paraId="0957DE67" w14:textId="77777777" w:rsidR="00E65515" w:rsidRPr="00E60D55" w:rsidRDefault="00E65515" w:rsidP="00E65515">
      <w:pPr>
        <w:spacing w:after="0" w:line="240" w:lineRule="auto"/>
        <w:ind w:right="0" w:firstLine="0"/>
        <w:rPr>
          <w:b/>
          <w:bCs/>
          <w:strike/>
          <w:color w:val="auto"/>
          <w:sz w:val="20"/>
          <w:szCs w:val="20"/>
        </w:rPr>
      </w:pPr>
      <w:bookmarkStart w:id="2" w:name="_Hlk65136773"/>
      <w:r w:rsidRPr="00E60D55">
        <w:rPr>
          <w:color w:val="auto"/>
          <w:sz w:val="20"/>
          <w:szCs w:val="20"/>
        </w:rPr>
        <w:t xml:space="preserve">           Наименование объекта закупки: </w:t>
      </w:r>
      <w:bookmarkEnd w:id="2"/>
      <w:r w:rsidRPr="00E60D55">
        <w:rPr>
          <w:b/>
          <w:bCs/>
          <w:color w:val="auto"/>
          <w:sz w:val="20"/>
          <w:szCs w:val="20"/>
        </w:rPr>
        <w:t>ремонтные работы входной группы, СПб ГБУЗ «БСМЭ» по адресу: Санкт-Петербург, Екатерининский пр., 10.</w:t>
      </w:r>
    </w:p>
    <w:p w14:paraId="0AFBC620" w14:textId="0F496FC7" w:rsidR="00E65515" w:rsidRPr="00E60D55" w:rsidRDefault="00E65515" w:rsidP="00E65515">
      <w:pPr>
        <w:spacing w:after="0" w:line="240" w:lineRule="auto"/>
        <w:ind w:right="0" w:firstLine="0"/>
        <w:rPr>
          <w:color w:val="auto"/>
          <w:sz w:val="20"/>
          <w:szCs w:val="20"/>
        </w:rPr>
      </w:pPr>
      <w:r w:rsidRPr="00E60D55">
        <w:rPr>
          <w:color w:val="auto"/>
          <w:sz w:val="20"/>
          <w:szCs w:val="20"/>
        </w:rPr>
        <w:t xml:space="preserve">          </w:t>
      </w:r>
      <w:r w:rsidR="00200BD5">
        <w:rPr>
          <w:color w:val="auto"/>
          <w:sz w:val="20"/>
          <w:szCs w:val="20"/>
        </w:rPr>
        <w:t xml:space="preserve"> </w:t>
      </w:r>
      <w:r w:rsidRPr="00E60D55">
        <w:rPr>
          <w:color w:val="auto"/>
          <w:sz w:val="20"/>
          <w:szCs w:val="20"/>
        </w:rPr>
        <w:t>Код по Общероссийскому классификатору продукции по видам экономической деятельности (ОКПД 2): 43.32.10.110 «Работы по установке дверных и оконных блоков и коробок, навеске дверных полотен (кроме дверей автоматического действия и вращающихся дверей), окон, оконных створок, планчатых створок, дверей гаражного типа и т.п. из любых материалов».</w:t>
      </w:r>
    </w:p>
    <w:p w14:paraId="77EC6FA5" w14:textId="77777777" w:rsidR="00E65515" w:rsidRPr="00E60D55" w:rsidRDefault="00E65515" w:rsidP="00E65515">
      <w:pPr>
        <w:spacing w:after="0" w:line="240" w:lineRule="auto"/>
        <w:ind w:right="0" w:firstLine="0"/>
        <w:rPr>
          <w:color w:val="auto"/>
          <w:sz w:val="20"/>
          <w:szCs w:val="20"/>
        </w:rPr>
      </w:pPr>
      <w:r w:rsidRPr="00E60D55">
        <w:rPr>
          <w:color w:val="auto"/>
          <w:sz w:val="20"/>
          <w:szCs w:val="20"/>
        </w:rPr>
        <w:t xml:space="preserve">          Код позиции КТРУ – не определен.</w:t>
      </w:r>
    </w:p>
    <w:p w14:paraId="44840BB8" w14:textId="77777777" w:rsidR="00E65515" w:rsidRPr="00E60D55" w:rsidRDefault="00E65515" w:rsidP="00E65515">
      <w:pPr>
        <w:spacing w:after="0" w:line="240" w:lineRule="auto"/>
        <w:ind w:right="0" w:firstLine="0"/>
        <w:rPr>
          <w:color w:val="auto"/>
          <w:sz w:val="20"/>
          <w:szCs w:val="20"/>
        </w:rPr>
      </w:pPr>
      <w:r w:rsidRPr="00E60D55">
        <w:rPr>
          <w:color w:val="auto"/>
          <w:sz w:val="20"/>
          <w:szCs w:val="20"/>
        </w:rPr>
        <w:t xml:space="preserve">          Цель закупки: выполнение комплекса работ по демонтажу старого и монтажу нового дверного блока центрального входа здания с целью обеспечения надлежащего технического состояния входной группы и повышения эксплуатационных характеристик объекта.</w:t>
      </w:r>
    </w:p>
    <w:p w14:paraId="18C27893" w14:textId="77777777" w:rsidR="00E65515" w:rsidRPr="00E60D55" w:rsidRDefault="00E65515" w:rsidP="00E65515">
      <w:pPr>
        <w:tabs>
          <w:tab w:val="left" w:pos="709"/>
          <w:tab w:val="left" w:pos="851"/>
        </w:tabs>
        <w:spacing w:after="0" w:line="240" w:lineRule="auto"/>
        <w:ind w:right="0" w:firstLine="0"/>
        <w:rPr>
          <w:b/>
          <w:sz w:val="20"/>
          <w:szCs w:val="20"/>
        </w:rPr>
      </w:pPr>
      <w:r w:rsidRPr="00E60D55">
        <w:rPr>
          <w:b/>
          <w:sz w:val="20"/>
          <w:szCs w:val="20"/>
        </w:rPr>
        <w:t xml:space="preserve">            2. Место и сроки выполнения работ</w:t>
      </w:r>
    </w:p>
    <w:p w14:paraId="77985400" w14:textId="267FDB94" w:rsidR="00E65515" w:rsidRPr="00E60D55" w:rsidRDefault="00E65515" w:rsidP="00E65515">
      <w:pPr>
        <w:tabs>
          <w:tab w:val="left" w:pos="709"/>
        </w:tabs>
        <w:spacing w:after="0" w:line="240" w:lineRule="auto"/>
        <w:ind w:right="0" w:firstLine="0"/>
        <w:rPr>
          <w:sz w:val="20"/>
          <w:szCs w:val="20"/>
        </w:rPr>
      </w:pPr>
      <w:r w:rsidRPr="00E60D55">
        <w:rPr>
          <w:sz w:val="20"/>
          <w:szCs w:val="20"/>
        </w:rPr>
        <w:t xml:space="preserve">            Место выполнения работ: </w:t>
      </w:r>
      <w:bookmarkStart w:id="3" w:name="_Hlk199157518"/>
      <w:r w:rsidRPr="00E60D55">
        <w:rPr>
          <w:sz w:val="20"/>
          <w:szCs w:val="20"/>
        </w:rPr>
        <w:t xml:space="preserve">Местом выполнения работ является: г Санкт-Петербург, вн.тер.г. муниципальный округ Полюстрово, пр-кт Екатерининский, дом 10 литера А, центральный вход здания Санкт-Петербургского государственного бюджетного учреждения здравоохранения «Бюро судебно-медицинской экспертизы» (далее – объект). </w:t>
      </w:r>
      <w:bookmarkEnd w:id="3"/>
      <w:r w:rsidRPr="00E60D55">
        <w:rPr>
          <w:sz w:val="20"/>
          <w:szCs w:val="20"/>
        </w:rPr>
        <w:t xml:space="preserve">Режим выполнения работ: работы выполняются в рабочее время </w:t>
      </w:r>
      <w:r w:rsidR="00C9348A">
        <w:rPr>
          <w:sz w:val="20"/>
          <w:szCs w:val="20"/>
        </w:rPr>
        <w:t>з</w:t>
      </w:r>
      <w:r w:rsidRPr="00E60D55">
        <w:rPr>
          <w:sz w:val="20"/>
          <w:szCs w:val="20"/>
        </w:rPr>
        <w:t xml:space="preserve">аказчика (с 9:00 до 18:00 часов), без остановки деятельности учреждения. Производство шумных работ (демонтаж, бурение) допускается только по предварительному согласованию с </w:t>
      </w:r>
      <w:r w:rsidR="00C9348A">
        <w:rPr>
          <w:sz w:val="20"/>
          <w:szCs w:val="20"/>
        </w:rPr>
        <w:t>з</w:t>
      </w:r>
      <w:r w:rsidRPr="00E60D55">
        <w:rPr>
          <w:sz w:val="20"/>
          <w:szCs w:val="20"/>
        </w:rPr>
        <w:t>аказчиком в часы наименьшей нагрузки.</w:t>
      </w:r>
    </w:p>
    <w:p w14:paraId="461BABA8" w14:textId="58B6C5F0" w:rsidR="00F34A53" w:rsidRPr="00F34A53" w:rsidRDefault="00E65515" w:rsidP="00F34A53">
      <w:pPr>
        <w:spacing w:after="0" w:line="240" w:lineRule="auto"/>
        <w:ind w:right="0" w:firstLine="567"/>
        <w:contextualSpacing/>
        <w:rPr>
          <w:sz w:val="20"/>
          <w:szCs w:val="20"/>
        </w:rPr>
      </w:pPr>
      <w:r w:rsidRPr="00E60D55">
        <w:rPr>
          <w:sz w:val="20"/>
          <w:szCs w:val="20"/>
        </w:rPr>
        <w:t xml:space="preserve">Сроки выполнения работ: </w:t>
      </w:r>
      <w:r w:rsidR="00F34A53" w:rsidRPr="00F34A53">
        <w:rPr>
          <w:sz w:val="20"/>
          <w:szCs w:val="20"/>
        </w:rPr>
        <w:t xml:space="preserve">с даты подписания </w:t>
      </w:r>
      <w:r w:rsidR="00FE2726">
        <w:rPr>
          <w:sz w:val="20"/>
          <w:szCs w:val="20"/>
        </w:rPr>
        <w:t>к</w:t>
      </w:r>
      <w:r w:rsidR="00F34A53" w:rsidRPr="00F34A53">
        <w:rPr>
          <w:sz w:val="20"/>
          <w:szCs w:val="20"/>
        </w:rPr>
        <w:t>онтракта сторонами и акта передачи объекта для выполнения работ, в течении 45 (сорока пяти) календарных дней.</w:t>
      </w:r>
    </w:p>
    <w:p w14:paraId="2E9529FE" w14:textId="5C195E64" w:rsidR="00F34A53" w:rsidRPr="00F34A53" w:rsidRDefault="00F34A53" w:rsidP="00F34A53">
      <w:pPr>
        <w:spacing w:after="0" w:line="240" w:lineRule="auto"/>
        <w:ind w:right="0" w:firstLine="567"/>
        <w:contextualSpacing/>
        <w:rPr>
          <w:sz w:val="20"/>
          <w:szCs w:val="20"/>
        </w:rPr>
      </w:pPr>
      <w:r w:rsidRPr="00F34A53">
        <w:rPr>
          <w:sz w:val="20"/>
          <w:szCs w:val="20"/>
        </w:rPr>
        <w:t xml:space="preserve">Заказчик обязан предоставить </w:t>
      </w:r>
      <w:r w:rsidR="00FE2726">
        <w:rPr>
          <w:sz w:val="20"/>
          <w:szCs w:val="20"/>
        </w:rPr>
        <w:t>п</w:t>
      </w:r>
      <w:r w:rsidRPr="00F34A53">
        <w:rPr>
          <w:sz w:val="20"/>
          <w:szCs w:val="20"/>
        </w:rPr>
        <w:t xml:space="preserve">одрядчику по акту </w:t>
      </w:r>
      <w:r w:rsidR="00FE2726">
        <w:rPr>
          <w:sz w:val="20"/>
          <w:szCs w:val="20"/>
        </w:rPr>
        <w:t>о</w:t>
      </w:r>
      <w:r w:rsidRPr="00F34A53">
        <w:rPr>
          <w:sz w:val="20"/>
          <w:szCs w:val="20"/>
        </w:rPr>
        <w:t xml:space="preserve">бъект для выполнения работ в течение 2 (двух) рабочих дней с даты подписания </w:t>
      </w:r>
      <w:r w:rsidR="00FE2726">
        <w:rPr>
          <w:sz w:val="20"/>
          <w:szCs w:val="20"/>
        </w:rPr>
        <w:t>к</w:t>
      </w:r>
      <w:r w:rsidRPr="00F34A53">
        <w:rPr>
          <w:sz w:val="20"/>
          <w:szCs w:val="20"/>
        </w:rPr>
        <w:t xml:space="preserve">онтракта </w:t>
      </w:r>
      <w:r w:rsidR="00FE2726">
        <w:rPr>
          <w:sz w:val="20"/>
          <w:szCs w:val="20"/>
        </w:rPr>
        <w:t>с</w:t>
      </w:r>
      <w:r w:rsidRPr="00F34A53">
        <w:rPr>
          <w:sz w:val="20"/>
          <w:szCs w:val="20"/>
        </w:rPr>
        <w:t xml:space="preserve">торонами. </w:t>
      </w:r>
    </w:p>
    <w:p w14:paraId="2B78C692" w14:textId="043E84CC" w:rsidR="00F34A53" w:rsidRPr="00F34A53" w:rsidRDefault="00F34A53" w:rsidP="00F34A53">
      <w:pPr>
        <w:spacing w:after="0" w:line="240" w:lineRule="auto"/>
        <w:ind w:right="0" w:firstLine="567"/>
        <w:contextualSpacing/>
        <w:rPr>
          <w:sz w:val="20"/>
          <w:szCs w:val="20"/>
        </w:rPr>
      </w:pPr>
      <w:r w:rsidRPr="00F34A53">
        <w:rPr>
          <w:sz w:val="20"/>
          <w:szCs w:val="20"/>
        </w:rPr>
        <w:t xml:space="preserve">Подрядчик обязуется принять объект и подписать акт передачи объекта в течение 2 (двух) рабочих дней с даты подписания </w:t>
      </w:r>
      <w:r w:rsidR="00FE2726">
        <w:rPr>
          <w:sz w:val="20"/>
          <w:szCs w:val="20"/>
        </w:rPr>
        <w:t>к</w:t>
      </w:r>
      <w:r w:rsidRPr="00F34A53">
        <w:rPr>
          <w:sz w:val="20"/>
          <w:szCs w:val="20"/>
        </w:rPr>
        <w:t xml:space="preserve">онтракта </w:t>
      </w:r>
      <w:r w:rsidR="00FE2726">
        <w:rPr>
          <w:sz w:val="20"/>
          <w:szCs w:val="20"/>
        </w:rPr>
        <w:t>с</w:t>
      </w:r>
      <w:r w:rsidRPr="00F34A53">
        <w:rPr>
          <w:sz w:val="20"/>
          <w:szCs w:val="20"/>
        </w:rPr>
        <w:t xml:space="preserve">торонами. Также до начала производства работ </w:t>
      </w:r>
      <w:r w:rsidR="00FE2726">
        <w:rPr>
          <w:sz w:val="20"/>
          <w:szCs w:val="20"/>
        </w:rPr>
        <w:t>п</w:t>
      </w:r>
      <w:r w:rsidRPr="00F34A53">
        <w:rPr>
          <w:sz w:val="20"/>
          <w:szCs w:val="20"/>
        </w:rPr>
        <w:t xml:space="preserve">одрядчик должен предоставить </w:t>
      </w:r>
      <w:r w:rsidR="00C9348A">
        <w:rPr>
          <w:sz w:val="20"/>
          <w:szCs w:val="20"/>
        </w:rPr>
        <w:t>з</w:t>
      </w:r>
      <w:r w:rsidRPr="00F34A53">
        <w:rPr>
          <w:sz w:val="20"/>
          <w:szCs w:val="20"/>
        </w:rPr>
        <w:t xml:space="preserve">аказчику список рабочих, которые будут задействованы на </w:t>
      </w:r>
      <w:r w:rsidR="00FE2726">
        <w:rPr>
          <w:sz w:val="20"/>
          <w:szCs w:val="20"/>
        </w:rPr>
        <w:t>о</w:t>
      </w:r>
      <w:r w:rsidRPr="00F34A53">
        <w:rPr>
          <w:sz w:val="20"/>
          <w:szCs w:val="20"/>
        </w:rPr>
        <w:t>бъекте с указанием Ф.И.О., паспортных данных, а также номера автомашин, подвозящих материалы, оборудование и другие грузы для выполнения работ. Список сотрудников согласовываются по электронной почте: sudmed@zdrav.spb.ru, с последующим подтверждением в письменной форме.</w:t>
      </w:r>
    </w:p>
    <w:p w14:paraId="2976271B" w14:textId="1803893A" w:rsidR="00E65515" w:rsidRPr="00E60D55" w:rsidRDefault="00F34A53" w:rsidP="00F34A53">
      <w:pPr>
        <w:spacing w:after="0" w:line="240" w:lineRule="auto"/>
        <w:ind w:right="0" w:firstLine="567"/>
        <w:contextualSpacing/>
        <w:rPr>
          <w:sz w:val="20"/>
          <w:szCs w:val="20"/>
        </w:rPr>
      </w:pPr>
      <w:r w:rsidRPr="00F34A53">
        <w:rPr>
          <w:sz w:val="20"/>
          <w:szCs w:val="20"/>
        </w:rPr>
        <w:t xml:space="preserve">Подрядчик вправе выполнить работы досрочно. При этом </w:t>
      </w:r>
      <w:r w:rsidR="00C9348A">
        <w:rPr>
          <w:sz w:val="20"/>
          <w:szCs w:val="20"/>
        </w:rPr>
        <w:t>з</w:t>
      </w:r>
      <w:r w:rsidRPr="00F34A53">
        <w:rPr>
          <w:sz w:val="20"/>
          <w:szCs w:val="20"/>
        </w:rPr>
        <w:t>аказчик обязан принять выполненные надлежащим образом работы и оплатить их в соответствии с условиями контракта.</w:t>
      </w:r>
    </w:p>
    <w:p w14:paraId="34C709E8" w14:textId="77777777" w:rsidR="00E65515" w:rsidRPr="00E60D55" w:rsidRDefault="00E65515" w:rsidP="00E65515">
      <w:pPr>
        <w:widowControl w:val="0"/>
        <w:tabs>
          <w:tab w:val="left" w:pos="567"/>
          <w:tab w:val="left" w:pos="851"/>
        </w:tabs>
        <w:spacing w:after="0" w:line="240" w:lineRule="auto"/>
        <w:ind w:right="0" w:firstLine="0"/>
        <w:rPr>
          <w:b/>
          <w:color w:val="auto"/>
          <w:sz w:val="20"/>
          <w:szCs w:val="20"/>
        </w:rPr>
      </w:pPr>
      <w:r w:rsidRPr="00E60D55">
        <w:rPr>
          <w:b/>
          <w:color w:val="auto"/>
          <w:sz w:val="20"/>
          <w:szCs w:val="20"/>
        </w:rPr>
        <w:t xml:space="preserve">             3. Требования к работам (перечень и объем работ, функциональные, технические и качественные характеристики, эксплуатационные характеристики работ)</w:t>
      </w:r>
    </w:p>
    <w:p w14:paraId="52D3CD9D" w14:textId="77777777" w:rsidR="00E65515" w:rsidRPr="00E60D55" w:rsidRDefault="00E65515" w:rsidP="00E65515">
      <w:pPr>
        <w:widowControl w:val="0"/>
        <w:tabs>
          <w:tab w:val="left" w:pos="567"/>
          <w:tab w:val="left" w:pos="851"/>
        </w:tabs>
        <w:spacing w:after="0" w:line="240" w:lineRule="auto"/>
        <w:ind w:right="0" w:firstLine="0"/>
        <w:rPr>
          <w:b/>
          <w:color w:val="auto"/>
          <w:sz w:val="22"/>
        </w:rPr>
      </w:pPr>
    </w:p>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402"/>
        <w:gridCol w:w="5103"/>
        <w:gridCol w:w="2268"/>
        <w:gridCol w:w="3969"/>
      </w:tblGrid>
      <w:tr w:rsidR="00E65515" w:rsidRPr="00E60D55" w14:paraId="21E4FA05" w14:textId="77777777" w:rsidTr="003C2E8C">
        <w:tc>
          <w:tcPr>
            <w:tcW w:w="567" w:type="dxa"/>
          </w:tcPr>
          <w:p w14:paraId="2283F30D" w14:textId="77777777" w:rsidR="00E65515" w:rsidRPr="00E60D55" w:rsidRDefault="00E65515" w:rsidP="00E65515">
            <w:pPr>
              <w:spacing w:after="0" w:line="240" w:lineRule="auto"/>
              <w:ind w:right="0" w:firstLine="0"/>
              <w:jc w:val="center"/>
              <w:rPr>
                <w:b/>
                <w:sz w:val="16"/>
                <w:szCs w:val="20"/>
                <w:u w:val="single"/>
              </w:rPr>
            </w:pPr>
            <w:r w:rsidRPr="00E60D55">
              <w:rPr>
                <w:b/>
                <w:sz w:val="16"/>
                <w:szCs w:val="20"/>
                <w:u w:val="single"/>
              </w:rPr>
              <w:t>№ п/п</w:t>
            </w:r>
          </w:p>
        </w:tc>
        <w:tc>
          <w:tcPr>
            <w:tcW w:w="3402" w:type="dxa"/>
          </w:tcPr>
          <w:p w14:paraId="3B100C98" w14:textId="77777777" w:rsidR="00E65515" w:rsidRPr="00E60D55" w:rsidRDefault="00E65515" w:rsidP="00E65515">
            <w:pPr>
              <w:spacing w:after="0" w:line="240" w:lineRule="auto"/>
              <w:ind w:right="0" w:firstLine="0"/>
              <w:jc w:val="center"/>
              <w:rPr>
                <w:b/>
                <w:sz w:val="16"/>
                <w:szCs w:val="20"/>
                <w:u w:val="single"/>
              </w:rPr>
            </w:pPr>
            <w:r w:rsidRPr="00E60D55">
              <w:rPr>
                <w:b/>
                <w:sz w:val="16"/>
                <w:szCs w:val="20"/>
                <w:u w:val="single"/>
              </w:rPr>
              <w:t>Наименование работ</w:t>
            </w:r>
          </w:p>
        </w:tc>
        <w:tc>
          <w:tcPr>
            <w:tcW w:w="5103" w:type="dxa"/>
            <w:vAlign w:val="center"/>
          </w:tcPr>
          <w:p w14:paraId="71BFF902" w14:textId="77777777" w:rsidR="00E65515" w:rsidRPr="00E60D55" w:rsidRDefault="00E65515" w:rsidP="00E65515">
            <w:pPr>
              <w:spacing w:after="0" w:line="240" w:lineRule="auto"/>
              <w:ind w:right="0" w:firstLine="0"/>
              <w:jc w:val="center"/>
              <w:rPr>
                <w:b/>
                <w:color w:val="EE0000"/>
                <w:sz w:val="22"/>
                <w:szCs w:val="20"/>
              </w:rPr>
            </w:pPr>
            <w:r w:rsidRPr="00E60D55">
              <w:rPr>
                <w:b/>
                <w:sz w:val="16"/>
                <w:szCs w:val="20"/>
                <w:u w:val="single"/>
              </w:rPr>
              <w:t>Наименование характеристики (показателя)</w:t>
            </w:r>
          </w:p>
        </w:tc>
        <w:tc>
          <w:tcPr>
            <w:tcW w:w="2268" w:type="dxa"/>
            <w:vAlign w:val="center"/>
          </w:tcPr>
          <w:p w14:paraId="6CC0C11A" w14:textId="77777777" w:rsidR="00E65515" w:rsidRPr="00E60D55" w:rsidRDefault="00E65515" w:rsidP="00E65515">
            <w:pPr>
              <w:spacing w:after="0" w:line="240" w:lineRule="auto"/>
              <w:ind w:right="0" w:firstLine="0"/>
              <w:jc w:val="center"/>
              <w:rPr>
                <w:b/>
                <w:color w:val="EE0000"/>
                <w:sz w:val="22"/>
                <w:szCs w:val="20"/>
              </w:rPr>
            </w:pPr>
            <w:r w:rsidRPr="00E60D55">
              <w:rPr>
                <w:b/>
                <w:sz w:val="16"/>
                <w:szCs w:val="20"/>
                <w:u w:val="single"/>
              </w:rPr>
              <w:t>Значение характеристики (показателя)</w:t>
            </w:r>
          </w:p>
        </w:tc>
        <w:tc>
          <w:tcPr>
            <w:tcW w:w="3969" w:type="dxa"/>
            <w:vAlign w:val="center"/>
          </w:tcPr>
          <w:p w14:paraId="39BCFA8E" w14:textId="77777777" w:rsidR="00E65515" w:rsidRPr="00E60D55" w:rsidRDefault="00E65515" w:rsidP="00E65515">
            <w:pPr>
              <w:spacing w:after="0" w:line="240" w:lineRule="auto"/>
              <w:ind w:right="0" w:firstLine="0"/>
              <w:jc w:val="center"/>
              <w:rPr>
                <w:b/>
                <w:color w:val="EE0000"/>
                <w:sz w:val="22"/>
                <w:szCs w:val="20"/>
              </w:rPr>
            </w:pPr>
            <w:r w:rsidRPr="00E60D55">
              <w:rPr>
                <w:b/>
                <w:sz w:val="16"/>
                <w:szCs w:val="20"/>
                <w:u w:val="single"/>
              </w:rPr>
              <w:t>Единица измерения характеристики (показателя)</w:t>
            </w:r>
          </w:p>
        </w:tc>
      </w:tr>
      <w:tr w:rsidR="00E65515" w:rsidRPr="00E60D55" w14:paraId="03FA3217" w14:textId="77777777" w:rsidTr="003C2E8C">
        <w:trPr>
          <w:trHeight w:val="831"/>
        </w:trPr>
        <w:tc>
          <w:tcPr>
            <w:tcW w:w="567" w:type="dxa"/>
          </w:tcPr>
          <w:p w14:paraId="685862E3" w14:textId="77777777" w:rsidR="00E65515" w:rsidRPr="00E60D55" w:rsidRDefault="00E65515" w:rsidP="00E65515">
            <w:pPr>
              <w:spacing w:after="0" w:line="240" w:lineRule="auto"/>
              <w:ind w:right="0" w:firstLine="0"/>
              <w:jc w:val="left"/>
              <w:rPr>
                <w:sz w:val="18"/>
                <w:szCs w:val="20"/>
              </w:rPr>
            </w:pPr>
            <w:r w:rsidRPr="00E60D55">
              <w:rPr>
                <w:sz w:val="18"/>
                <w:szCs w:val="20"/>
              </w:rPr>
              <w:t>1</w:t>
            </w:r>
          </w:p>
        </w:tc>
        <w:tc>
          <w:tcPr>
            <w:tcW w:w="3402" w:type="dxa"/>
          </w:tcPr>
          <w:p w14:paraId="21D68CD6" w14:textId="77777777" w:rsidR="00E65515" w:rsidRPr="00E60D55" w:rsidRDefault="00E65515" w:rsidP="00E65515">
            <w:pPr>
              <w:spacing w:after="0" w:line="240" w:lineRule="auto"/>
              <w:ind w:right="0" w:firstLine="0"/>
              <w:jc w:val="left"/>
              <w:rPr>
                <w:sz w:val="18"/>
                <w:szCs w:val="20"/>
              </w:rPr>
            </w:pPr>
            <w:r w:rsidRPr="00E60D55">
              <w:rPr>
                <w:sz w:val="18"/>
                <w:szCs w:val="20"/>
              </w:rPr>
              <w:t>Выезд специалиста для замеров дверных проемов</w:t>
            </w:r>
          </w:p>
        </w:tc>
        <w:tc>
          <w:tcPr>
            <w:tcW w:w="5103" w:type="dxa"/>
          </w:tcPr>
          <w:p w14:paraId="3EE5B693" w14:textId="77777777" w:rsidR="00E65515" w:rsidRPr="00E60D55" w:rsidRDefault="00E65515" w:rsidP="00E65515">
            <w:pPr>
              <w:spacing w:after="0" w:line="240" w:lineRule="auto"/>
              <w:ind w:right="0" w:firstLine="0"/>
              <w:jc w:val="left"/>
              <w:rPr>
                <w:sz w:val="18"/>
                <w:szCs w:val="20"/>
              </w:rPr>
            </w:pPr>
            <w:r w:rsidRPr="00E60D55">
              <w:rPr>
                <w:sz w:val="18"/>
                <w:szCs w:val="20"/>
              </w:rPr>
              <w:t>Основные задачи замера:</w:t>
            </w:r>
          </w:p>
          <w:p w14:paraId="0D99EE29" w14:textId="77777777" w:rsidR="00E65515" w:rsidRPr="00E60D55" w:rsidRDefault="00E65515" w:rsidP="00E65515">
            <w:pPr>
              <w:spacing w:after="0" w:line="240" w:lineRule="auto"/>
              <w:ind w:right="0" w:firstLine="0"/>
              <w:jc w:val="left"/>
              <w:rPr>
                <w:sz w:val="18"/>
                <w:szCs w:val="20"/>
              </w:rPr>
            </w:pPr>
            <w:r w:rsidRPr="00E60D55">
              <w:rPr>
                <w:sz w:val="18"/>
                <w:szCs w:val="20"/>
              </w:rPr>
              <w:t>технический контроль состояния проемов и стен;</w:t>
            </w:r>
          </w:p>
          <w:p w14:paraId="65525CAE" w14:textId="77777777" w:rsidR="00E65515" w:rsidRPr="00E60D55" w:rsidRDefault="00E65515" w:rsidP="00E65515">
            <w:pPr>
              <w:spacing w:after="0" w:line="240" w:lineRule="auto"/>
              <w:ind w:right="0" w:firstLine="0"/>
              <w:jc w:val="left"/>
              <w:rPr>
                <w:sz w:val="18"/>
                <w:szCs w:val="20"/>
              </w:rPr>
            </w:pPr>
            <w:r w:rsidRPr="00E60D55">
              <w:rPr>
                <w:sz w:val="18"/>
                <w:szCs w:val="20"/>
              </w:rPr>
              <w:t>точные измерения всех параметров дверных проемов;</w:t>
            </w:r>
          </w:p>
          <w:p w14:paraId="23BA6B7C" w14:textId="77777777" w:rsidR="00E65515" w:rsidRPr="00E60D55" w:rsidRDefault="00E65515" w:rsidP="00E65515">
            <w:pPr>
              <w:spacing w:after="0" w:line="240" w:lineRule="auto"/>
              <w:ind w:right="0" w:firstLine="0"/>
              <w:jc w:val="left"/>
              <w:rPr>
                <w:sz w:val="18"/>
                <w:szCs w:val="20"/>
              </w:rPr>
            </w:pPr>
            <w:r w:rsidRPr="00E60D55">
              <w:rPr>
                <w:sz w:val="18"/>
                <w:szCs w:val="20"/>
              </w:rPr>
              <w:t>оценка возможности монтажа выбранного типа дверного блока;</w:t>
            </w:r>
          </w:p>
          <w:p w14:paraId="41BA3995" w14:textId="77777777" w:rsidR="00E65515" w:rsidRPr="00E60D55" w:rsidRDefault="00E65515" w:rsidP="00E65515">
            <w:pPr>
              <w:spacing w:after="0" w:line="240" w:lineRule="auto"/>
              <w:ind w:right="0" w:firstLine="0"/>
              <w:jc w:val="left"/>
              <w:rPr>
                <w:sz w:val="18"/>
                <w:szCs w:val="20"/>
              </w:rPr>
            </w:pPr>
            <w:r w:rsidRPr="00E60D55">
              <w:rPr>
                <w:sz w:val="18"/>
                <w:szCs w:val="20"/>
              </w:rPr>
              <w:t>согласование конфигурации дверных конструкций</w:t>
            </w:r>
          </w:p>
        </w:tc>
        <w:tc>
          <w:tcPr>
            <w:tcW w:w="2268" w:type="dxa"/>
          </w:tcPr>
          <w:p w14:paraId="203FD230" w14:textId="77777777" w:rsidR="00E65515" w:rsidRPr="00E60D55" w:rsidRDefault="00E65515" w:rsidP="00E65515">
            <w:pPr>
              <w:spacing w:after="0" w:line="240" w:lineRule="auto"/>
              <w:ind w:right="0" w:firstLine="0"/>
              <w:jc w:val="center"/>
              <w:rPr>
                <w:sz w:val="18"/>
                <w:szCs w:val="20"/>
              </w:rPr>
            </w:pPr>
            <w:r w:rsidRPr="00E60D55">
              <w:rPr>
                <w:sz w:val="18"/>
                <w:szCs w:val="20"/>
              </w:rPr>
              <w:t>Соответствие</w:t>
            </w:r>
          </w:p>
        </w:tc>
        <w:tc>
          <w:tcPr>
            <w:tcW w:w="3969" w:type="dxa"/>
          </w:tcPr>
          <w:p w14:paraId="4B6F32BC" w14:textId="77777777" w:rsidR="00E65515" w:rsidRPr="00E60D55" w:rsidRDefault="00E65515" w:rsidP="00E65515">
            <w:pPr>
              <w:spacing w:after="0" w:line="240" w:lineRule="auto"/>
              <w:ind w:right="0" w:firstLine="0"/>
              <w:jc w:val="left"/>
              <w:rPr>
                <w:sz w:val="18"/>
                <w:szCs w:val="20"/>
              </w:rPr>
            </w:pPr>
            <w:r w:rsidRPr="00E60D55">
              <w:rPr>
                <w:sz w:val="18"/>
                <w:szCs w:val="20"/>
              </w:rPr>
              <w:t>Значение характеристики не может изменяться участником закупки</w:t>
            </w:r>
          </w:p>
        </w:tc>
      </w:tr>
      <w:tr w:rsidR="00E65515" w:rsidRPr="00E60D55" w14:paraId="06DC97EC" w14:textId="77777777" w:rsidTr="003C2E8C">
        <w:trPr>
          <w:trHeight w:val="828"/>
        </w:trPr>
        <w:tc>
          <w:tcPr>
            <w:tcW w:w="567" w:type="dxa"/>
          </w:tcPr>
          <w:p w14:paraId="30603D07" w14:textId="77777777" w:rsidR="00E65515" w:rsidRPr="00E60D55" w:rsidRDefault="00E65515" w:rsidP="00E65515">
            <w:pPr>
              <w:spacing w:after="0" w:line="240" w:lineRule="auto"/>
              <w:ind w:right="0" w:firstLine="0"/>
              <w:jc w:val="left"/>
              <w:rPr>
                <w:rFonts w:ascii="Calibri" w:hAnsi="Calibri"/>
                <w:sz w:val="20"/>
                <w:szCs w:val="20"/>
              </w:rPr>
            </w:pPr>
            <w:r w:rsidRPr="00E60D55">
              <w:rPr>
                <w:rFonts w:ascii="Calibri" w:hAnsi="Calibri"/>
                <w:sz w:val="20"/>
                <w:szCs w:val="20"/>
              </w:rPr>
              <w:t>2</w:t>
            </w:r>
          </w:p>
        </w:tc>
        <w:tc>
          <w:tcPr>
            <w:tcW w:w="3402" w:type="dxa"/>
          </w:tcPr>
          <w:p w14:paraId="7711F082" w14:textId="77777777" w:rsidR="00E65515" w:rsidRPr="00E60D55" w:rsidRDefault="00E65515" w:rsidP="00E65515">
            <w:pPr>
              <w:spacing w:after="0" w:line="240" w:lineRule="auto"/>
              <w:ind w:right="0" w:firstLine="0"/>
              <w:jc w:val="left"/>
              <w:rPr>
                <w:sz w:val="18"/>
                <w:szCs w:val="20"/>
              </w:rPr>
            </w:pPr>
            <w:r w:rsidRPr="00E60D55">
              <w:rPr>
                <w:sz w:val="18"/>
                <w:szCs w:val="20"/>
              </w:rPr>
              <w:t>Демонтажные работы</w:t>
            </w:r>
          </w:p>
        </w:tc>
        <w:tc>
          <w:tcPr>
            <w:tcW w:w="5103" w:type="dxa"/>
          </w:tcPr>
          <w:p w14:paraId="0644A98F" w14:textId="77777777" w:rsidR="00E65515" w:rsidRPr="00E60D55" w:rsidRDefault="00E65515" w:rsidP="00E65515">
            <w:pPr>
              <w:spacing w:after="0" w:line="240" w:lineRule="auto"/>
              <w:ind w:right="0" w:firstLine="0"/>
              <w:jc w:val="left"/>
              <w:rPr>
                <w:sz w:val="18"/>
                <w:szCs w:val="20"/>
              </w:rPr>
            </w:pPr>
            <w:r w:rsidRPr="00E60D55">
              <w:rPr>
                <w:sz w:val="18"/>
                <w:szCs w:val="20"/>
              </w:rPr>
              <w:t>Снятие старых конструкций: демонтаж дверей и коробок.</w:t>
            </w:r>
          </w:p>
          <w:p w14:paraId="13299005" w14:textId="77777777" w:rsidR="00E65515" w:rsidRPr="00E60D55" w:rsidRDefault="00E65515" w:rsidP="00E65515">
            <w:pPr>
              <w:spacing w:after="0" w:line="240" w:lineRule="auto"/>
              <w:ind w:right="0" w:firstLine="0"/>
              <w:jc w:val="left"/>
              <w:rPr>
                <w:sz w:val="18"/>
                <w:szCs w:val="20"/>
              </w:rPr>
            </w:pPr>
            <w:r w:rsidRPr="00E60D55">
              <w:rPr>
                <w:sz w:val="18"/>
                <w:szCs w:val="20"/>
              </w:rPr>
              <w:t>Очистка проемов: подготовка к монтажу.</w:t>
            </w:r>
          </w:p>
          <w:p w14:paraId="3C86C4B7" w14:textId="77777777" w:rsidR="00E65515" w:rsidRPr="00E60D55" w:rsidRDefault="00E65515" w:rsidP="00E65515">
            <w:pPr>
              <w:spacing w:after="0" w:line="240" w:lineRule="auto"/>
              <w:ind w:right="0" w:firstLine="0"/>
              <w:jc w:val="left"/>
              <w:rPr>
                <w:sz w:val="18"/>
                <w:szCs w:val="20"/>
              </w:rPr>
            </w:pPr>
            <w:r w:rsidRPr="00E60D55">
              <w:rPr>
                <w:sz w:val="18"/>
                <w:szCs w:val="20"/>
              </w:rPr>
              <w:t>Выравнивание поверхностей</w:t>
            </w:r>
          </w:p>
        </w:tc>
        <w:tc>
          <w:tcPr>
            <w:tcW w:w="2268" w:type="dxa"/>
          </w:tcPr>
          <w:p w14:paraId="19358377" w14:textId="77777777" w:rsidR="00E65515" w:rsidRPr="00E60D55" w:rsidRDefault="00E65515" w:rsidP="00E65515">
            <w:pPr>
              <w:spacing w:after="0" w:line="240" w:lineRule="auto"/>
              <w:ind w:right="0" w:firstLine="0"/>
              <w:jc w:val="center"/>
              <w:rPr>
                <w:sz w:val="18"/>
                <w:szCs w:val="20"/>
              </w:rPr>
            </w:pPr>
            <w:r w:rsidRPr="00E60D55">
              <w:rPr>
                <w:sz w:val="18"/>
                <w:szCs w:val="20"/>
              </w:rPr>
              <w:t>Соответствие</w:t>
            </w:r>
          </w:p>
        </w:tc>
        <w:tc>
          <w:tcPr>
            <w:tcW w:w="3969" w:type="dxa"/>
          </w:tcPr>
          <w:p w14:paraId="35011DAF" w14:textId="77777777" w:rsidR="00E65515" w:rsidRPr="00E60D55" w:rsidRDefault="00E65515" w:rsidP="00E65515">
            <w:pPr>
              <w:spacing w:after="0" w:line="240" w:lineRule="auto"/>
              <w:ind w:right="0" w:firstLine="0"/>
              <w:jc w:val="left"/>
              <w:rPr>
                <w:sz w:val="18"/>
                <w:szCs w:val="20"/>
              </w:rPr>
            </w:pPr>
            <w:r w:rsidRPr="00E60D55">
              <w:rPr>
                <w:sz w:val="18"/>
                <w:szCs w:val="20"/>
              </w:rPr>
              <w:t>Значение характеристики не может изменяться участником закупки</w:t>
            </w:r>
          </w:p>
        </w:tc>
      </w:tr>
      <w:tr w:rsidR="00E65515" w:rsidRPr="00E60D55" w14:paraId="47C48126" w14:textId="77777777" w:rsidTr="003C2E8C">
        <w:trPr>
          <w:trHeight w:val="828"/>
        </w:trPr>
        <w:tc>
          <w:tcPr>
            <w:tcW w:w="567" w:type="dxa"/>
          </w:tcPr>
          <w:p w14:paraId="57BCE7F0" w14:textId="77777777" w:rsidR="00E65515" w:rsidRPr="00E60D55" w:rsidRDefault="00E65515" w:rsidP="00E65515">
            <w:pPr>
              <w:spacing w:after="0" w:line="240" w:lineRule="auto"/>
              <w:ind w:right="0" w:firstLine="0"/>
              <w:jc w:val="left"/>
              <w:rPr>
                <w:rFonts w:ascii="Calibri" w:hAnsi="Calibri"/>
                <w:sz w:val="20"/>
                <w:szCs w:val="20"/>
              </w:rPr>
            </w:pPr>
            <w:r w:rsidRPr="00E60D55">
              <w:rPr>
                <w:rFonts w:ascii="Calibri" w:hAnsi="Calibri"/>
                <w:sz w:val="20"/>
                <w:szCs w:val="20"/>
              </w:rPr>
              <w:t>3</w:t>
            </w:r>
          </w:p>
        </w:tc>
        <w:tc>
          <w:tcPr>
            <w:tcW w:w="3402" w:type="dxa"/>
          </w:tcPr>
          <w:p w14:paraId="051ACCAA" w14:textId="77777777" w:rsidR="00E65515" w:rsidRPr="00E60D55" w:rsidRDefault="00E65515" w:rsidP="00E65515">
            <w:pPr>
              <w:spacing w:after="0" w:line="240" w:lineRule="auto"/>
              <w:ind w:right="0" w:firstLine="0"/>
              <w:jc w:val="left"/>
              <w:rPr>
                <w:sz w:val="18"/>
                <w:szCs w:val="20"/>
              </w:rPr>
            </w:pPr>
            <w:r w:rsidRPr="00E60D55">
              <w:rPr>
                <w:sz w:val="18"/>
                <w:szCs w:val="20"/>
              </w:rPr>
              <w:t>Монтажные работы</w:t>
            </w:r>
          </w:p>
          <w:p w14:paraId="702A4D80" w14:textId="77777777" w:rsidR="00E65515" w:rsidRPr="00E60D55" w:rsidRDefault="00E65515" w:rsidP="00E65515">
            <w:pPr>
              <w:spacing w:after="0" w:line="240" w:lineRule="auto"/>
              <w:ind w:right="0" w:firstLine="0"/>
              <w:jc w:val="left"/>
              <w:rPr>
                <w:sz w:val="18"/>
                <w:szCs w:val="20"/>
              </w:rPr>
            </w:pPr>
          </w:p>
          <w:p w14:paraId="21EC2D19" w14:textId="77777777" w:rsidR="00E65515" w:rsidRPr="00E60D55" w:rsidRDefault="00E65515" w:rsidP="00E65515">
            <w:pPr>
              <w:spacing w:after="0" w:line="240" w:lineRule="auto"/>
              <w:ind w:right="0" w:firstLine="0"/>
              <w:jc w:val="left"/>
              <w:rPr>
                <w:sz w:val="18"/>
                <w:szCs w:val="20"/>
              </w:rPr>
            </w:pPr>
          </w:p>
        </w:tc>
        <w:tc>
          <w:tcPr>
            <w:tcW w:w="5103" w:type="dxa"/>
          </w:tcPr>
          <w:p w14:paraId="7C8AECD3" w14:textId="77777777" w:rsidR="00E65515" w:rsidRPr="00E60D55" w:rsidRDefault="00E65515" w:rsidP="00E65515">
            <w:pPr>
              <w:spacing w:after="0" w:line="240" w:lineRule="auto"/>
              <w:ind w:right="0" w:firstLine="0"/>
              <w:jc w:val="left"/>
              <w:rPr>
                <w:sz w:val="18"/>
                <w:szCs w:val="20"/>
              </w:rPr>
            </w:pPr>
            <w:r w:rsidRPr="00E60D55">
              <w:rPr>
                <w:sz w:val="18"/>
                <w:szCs w:val="20"/>
              </w:rPr>
              <w:t>Установка дверных коробок: монтаж в проемы.</w:t>
            </w:r>
          </w:p>
          <w:p w14:paraId="78AC4532" w14:textId="77777777" w:rsidR="00E65515" w:rsidRPr="00E60D55" w:rsidRDefault="00E65515" w:rsidP="00E65515">
            <w:pPr>
              <w:spacing w:after="0" w:line="240" w:lineRule="auto"/>
              <w:ind w:right="0" w:firstLine="0"/>
              <w:jc w:val="left"/>
              <w:rPr>
                <w:sz w:val="18"/>
                <w:szCs w:val="20"/>
              </w:rPr>
            </w:pPr>
            <w:r w:rsidRPr="00E60D55">
              <w:rPr>
                <w:sz w:val="18"/>
                <w:szCs w:val="20"/>
              </w:rPr>
              <w:t>Монтаж дверных полотен: установка и регулировка.</w:t>
            </w:r>
          </w:p>
          <w:p w14:paraId="03E79AC2" w14:textId="77777777" w:rsidR="00E65515" w:rsidRPr="00E60D55" w:rsidRDefault="00E65515" w:rsidP="00E65515">
            <w:pPr>
              <w:spacing w:after="0" w:line="240" w:lineRule="auto"/>
              <w:ind w:right="0" w:firstLine="0"/>
              <w:jc w:val="left"/>
              <w:rPr>
                <w:sz w:val="18"/>
                <w:szCs w:val="20"/>
              </w:rPr>
            </w:pPr>
            <w:r w:rsidRPr="00E60D55">
              <w:rPr>
                <w:sz w:val="18"/>
                <w:szCs w:val="20"/>
              </w:rPr>
              <w:t>Установка фурнитуры: доводчики, замки, ручки.</w:t>
            </w:r>
          </w:p>
        </w:tc>
        <w:tc>
          <w:tcPr>
            <w:tcW w:w="2268" w:type="dxa"/>
          </w:tcPr>
          <w:p w14:paraId="6728C73C" w14:textId="77777777" w:rsidR="00E65515" w:rsidRPr="00E60D55" w:rsidRDefault="00E65515" w:rsidP="00E65515">
            <w:pPr>
              <w:spacing w:after="0" w:line="240" w:lineRule="auto"/>
              <w:ind w:right="0" w:firstLine="0"/>
              <w:jc w:val="center"/>
              <w:rPr>
                <w:sz w:val="18"/>
                <w:szCs w:val="20"/>
              </w:rPr>
            </w:pPr>
            <w:r w:rsidRPr="00E60D55">
              <w:rPr>
                <w:sz w:val="18"/>
                <w:szCs w:val="20"/>
              </w:rPr>
              <w:t>Соответствие</w:t>
            </w:r>
          </w:p>
        </w:tc>
        <w:tc>
          <w:tcPr>
            <w:tcW w:w="3969" w:type="dxa"/>
          </w:tcPr>
          <w:p w14:paraId="227042EF" w14:textId="77777777" w:rsidR="00E65515" w:rsidRPr="00E60D55" w:rsidRDefault="00E65515" w:rsidP="00E65515">
            <w:pPr>
              <w:spacing w:after="0" w:line="240" w:lineRule="auto"/>
              <w:ind w:right="0" w:firstLine="0"/>
              <w:jc w:val="left"/>
              <w:rPr>
                <w:sz w:val="18"/>
                <w:szCs w:val="20"/>
              </w:rPr>
            </w:pPr>
            <w:r w:rsidRPr="00E60D55">
              <w:rPr>
                <w:sz w:val="18"/>
                <w:szCs w:val="20"/>
              </w:rPr>
              <w:t>Значение характеристики не может изменяться участником закупки</w:t>
            </w:r>
          </w:p>
        </w:tc>
      </w:tr>
      <w:tr w:rsidR="00E65515" w:rsidRPr="00E60D55" w14:paraId="72E1684C" w14:textId="77777777" w:rsidTr="003C2E8C">
        <w:trPr>
          <w:trHeight w:val="207"/>
        </w:trPr>
        <w:tc>
          <w:tcPr>
            <w:tcW w:w="567" w:type="dxa"/>
          </w:tcPr>
          <w:p w14:paraId="589B5CBB" w14:textId="77777777" w:rsidR="00E65515" w:rsidRPr="00E60D55" w:rsidRDefault="00E65515" w:rsidP="00E65515">
            <w:pPr>
              <w:spacing w:after="0" w:line="240" w:lineRule="auto"/>
              <w:ind w:right="0" w:firstLine="0"/>
              <w:jc w:val="left"/>
              <w:rPr>
                <w:sz w:val="18"/>
                <w:szCs w:val="20"/>
              </w:rPr>
            </w:pPr>
            <w:r w:rsidRPr="00E60D55">
              <w:rPr>
                <w:sz w:val="18"/>
                <w:szCs w:val="20"/>
              </w:rPr>
              <w:lastRenderedPageBreak/>
              <w:t>4</w:t>
            </w:r>
          </w:p>
        </w:tc>
        <w:tc>
          <w:tcPr>
            <w:tcW w:w="3402" w:type="dxa"/>
          </w:tcPr>
          <w:p w14:paraId="5B41482D" w14:textId="77777777" w:rsidR="00E65515" w:rsidRPr="00E60D55" w:rsidRDefault="00E65515" w:rsidP="00E65515">
            <w:pPr>
              <w:spacing w:after="0" w:line="240" w:lineRule="auto"/>
              <w:ind w:right="0" w:firstLine="0"/>
              <w:jc w:val="left"/>
              <w:rPr>
                <w:sz w:val="18"/>
                <w:szCs w:val="20"/>
              </w:rPr>
            </w:pPr>
            <w:r w:rsidRPr="00E60D55">
              <w:rPr>
                <w:sz w:val="18"/>
                <w:szCs w:val="20"/>
              </w:rPr>
              <w:t>Завершающие работы</w:t>
            </w:r>
          </w:p>
          <w:p w14:paraId="727AC2CE" w14:textId="77777777" w:rsidR="00E65515" w:rsidRPr="00E60D55" w:rsidRDefault="00E65515" w:rsidP="00E65515">
            <w:pPr>
              <w:spacing w:after="0" w:line="240" w:lineRule="auto"/>
              <w:ind w:right="0" w:firstLine="0"/>
              <w:jc w:val="left"/>
              <w:rPr>
                <w:sz w:val="18"/>
                <w:szCs w:val="20"/>
              </w:rPr>
            </w:pPr>
          </w:p>
          <w:p w14:paraId="6A905E95" w14:textId="77777777" w:rsidR="00E65515" w:rsidRPr="00E60D55" w:rsidRDefault="00E65515" w:rsidP="00E65515">
            <w:pPr>
              <w:spacing w:after="0" w:line="240" w:lineRule="auto"/>
              <w:ind w:right="0" w:firstLine="0"/>
              <w:jc w:val="left"/>
              <w:rPr>
                <w:sz w:val="18"/>
                <w:szCs w:val="20"/>
              </w:rPr>
            </w:pPr>
          </w:p>
        </w:tc>
        <w:tc>
          <w:tcPr>
            <w:tcW w:w="5103" w:type="dxa"/>
          </w:tcPr>
          <w:p w14:paraId="3F895CCF" w14:textId="77777777" w:rsidR="00E65515" w:rsidRPr="00E60D55" w:rsidRDefault="00E65515" w:rsidP="00E65515">
            <w:pPr>
              <w:spacing w:after="0" w:line="240" w:lineRule="auto"/>
              <w:ind w:right="0" w:firstLine="0"/>
              <w:jc w:val="left"/>
              <w:rPr>
                <w:sz w:val="18"/>
                <w:szCs w:val="20"/>
              </w:rPr>
            </w:pPr>
            <w:r w:rsidRPr="00E60D55">
              <w:rPr>
                <w:sz w:val="18"/>
                <w:szCs w:val="20"/>
              </w:rPr>
              <w:t>Отделка откосов: финишная обработка.</w:t>
            </w:r>
          </w:p>
          <w:p w14:paraId="13BA5382" w14:textId="77777777" w:rsidR="00E65515" w:rsidRPr="00E60D55" w:rsidRDefault="00E65515" w:rsidP="00E65515">
            <w:pPr>
              <w:spacing w:after="0" w:line="240" w:lineRule="auto"/>
              <w:ind w:right="0" w:firstLine="0"/>
              <w:jc w:val="left"/>
              <w:rPr>
                <w:sz w:val="18"/>
                <w:szCs w:val="20"/>
              </w:rPr>
            </w:pPr>
            <w:r w:rsidRPr="00E60D55">
              <w:rPr>
                <w:sz w:val="18"/>
                <w:szCs w:val="20"/>
              </w:rPr>
              <w:t>Установка наличников: декоративные элементы</w:t>
            </w:r>
          </w:p>
          <w:p w14:paraId="6E2261B0" w14:textId="77777777" w:rsidR="00E65515" w:rsidRPr="00E60D55" w:rsidRDefault="00E65515" w:rsidP="00E65515">
            <w:pPr>
              <w:spacing w:after="0" w:line="240" w:lineRule="auto"/>
              <w:ind w:right="0" w:firstLine="0"/>
              <w:jc w:val="left"/>
              <w:rPr>
                <w:color w:val="auto"/>
                <w:sz w:val="18"/>
                <w:szCs w:val="20"/>
              </w:rPr>
            </w:pPr>
            <w:r w:rsidRPr="00E60D55">
              <w:rPr>
                <w:sz w:val="18"/>
                <w:szCs w:val="20"/>
              </w:rPr>
              <w:t>Проверка механизмов: работоспособность всех узлов.</w:t>
            </w:r>
          </w:p>
        </w:tc>
        <w:tc>
          <w:tcPr>
            <w:tcW w:w="2268" w:type="dxa"/>
          </w:tcPr>
          <w:p w14:paraId="380A975F" w14:textId="77777777" w:rsidR="00E65515" w:rsidRPr="00E60D55" w:rsidRDefault="00E65515" w:rsidP="00E65515">
            <w:pPr>
              <w:spacing w:after="0" w:line="240" w:lineRule="auto"/>
              <w:ind w:right="0" w:firstLine="0"/>
              <w:jc w:val="center"/>
              <w:rPr>
                <w:color w:val="auto"/>
                <w:sz w:val="18"/>
                <w:szCs w:val="20"/>
              </w:rPr>
            </w:pPr>
            <w:r w:rsidRPr="00E60D55">
              <w:rPr>
                <w:color w:val="auto"/>
                <w:sz w:val="18"/>
                <w:szCs w:val="20"/>
              </w:rPr>
              <w:t>Соответствие</w:t>
            </w:r>
          </w:p>
        </w:tc>
        <w:tc>
          <w:tcPr>
            <w:tcW w:w="3969" w:type="dxa"/>
          </w:tcPr>
          <w:p w14:paraId="095DE9DD" w14:textId="77777777" w:rsidR="00E65515" w:rsidRPr="00E60D55" w:rsidRDefault="00E65515" w:rsidP="00E65515">
            <w:pPr>
              <w:spacing w:after="0" w:line="240" w:lineRule="auto"/>
              <w:ind w:right="0" w:firstLine="0"/>
              <w:jc w:val="left"/>
              <w:rPr>
                <w:color w:val="auto"/>
                <w:sz w:val="18"/>
                <w:szCs w:val="20"/>
              </w:rPr>
            </w:pPr>
            <w:r w:rsidRPr="00E60D55">
              <w:rPr>
                <w:color w:val="auto"/>
                <w:sz w:val="18"/>
                <w:szCs w:val="20"/>
              </w:rPr>
              <w:t>Значение характеристики не может изменяться участником закупки</w:t>
            </w:r>
          </w:p>
        </w:tc>
      </w:tr>
      <w:tr w:rsidR="00E65515" w:rsidRPr="00E60D55" w14:paraId="6CFB08F3" w14:textId="77777777" w:rsidTr="003C2E8C">
        <w:trPr>
          <w:trHeight w:val="207"/>
        </w:trPr>
        <w:tc>
          <w:tcPr>
            <w:tcW w:w="567" w:type="dxa"/>
          </w:tcPr>
          <w:p w14:paraId="4C6B2179" w14:textId="77777777" w:rsidR="00E65515" w:rsidRPr="00E60D55" w:rsidRDefault="00E65515" w:rsidP="00E65515">
            <w:pPr>
              <w:spacing w:after="0" w:line="240" w:lineRule="auto"/>
              <w:ind w:right="0" w:firstLine="0"/>
              <w:jc w:val="left"/>
              <w:rPr>
                <w:sz w:val="18"/>
                <w:szCs w:val="20"/>
              </w:rPr>
            </w:pPr>
            <w:r w:rsidRPr="00E60D55">
              <w:rPr>
                <w:sz w:val="18"/>
                <w:szCs w:val="20"/>
              </w:rPr>
              <w:t>5</w:t>
            </w:r>
          </w:p>
        </w:tc>
        <w:tc>
          <w:tcPr>
            <w:tcW w:w="3402" w:type="dxa"/>
          </w:tcPr>
          <w:p w14:paraId="44EFEE28" w14:textId="77777777" w:rsidR="00E65515" w:rsidRPr="00E60D55" w:rsidRDefault="00E65515" w:rsidP="00E65515">
            <w:pPr>
              <w:spacing w:after="0" w:line="240" w:lineRule="auto"/>
              <w:ind w:right="0" w:firstLine="0"/>
              <w:jc w:val="left"/>
              <w:rPr>
                <w:sz w:val="18"/>
                <w:szCs w:val="20"/>
              </w:rPr>
            </w:pPr>
            <w:r w:rsidRPr="00E60D55">
              <w:rPr>
                <w:sz w:val="18"/>
                <w:szCs w:val="20"/>
              </w:rPr>
              <w:t>Услуги по вывозу и утилизации строительного мусора</w:t>
            </w:r>
          </w:p>
        </w:tc>
        <w:tc>
          <w:tcPr>
            <w:tcW w:w="5103" w:type="dxa"/>
          </w:tcPr>
          <w:p w14:paraId="43904E25" w14:textId="77777777" w:rsidR="00E65515" w:rsidRPr="00E60D55" w:rsidRDefault="00E65515" w:rsidP="00E65515">
            <w:pPr>
              <w:spacing w:after="0" w:line="240" w:lineRule="auto"/>
              <w:ind w:right="0" w:firstLine="0"/>
              <w:jc w:val="left"/>
              <w:rPr>
                <w:sz w:val="18"/>
                <w:szCs w:val="20"/>
              </w:rPr>
            </w:pPr>
            <w:r w:rsidRPr="00E60D55">
              <w:rPr>
                <w:sz w:val="18"/>
                <w:szCs w:val="20"/>
              </w:rPr>
              <w:t>Организация выноса демонтированных конструкций.</w:t>
            </w:r>
          </w:p>
          <w:p w14:paraId="1212C493" w14:textId="77777777" w:rsidR="00E65515" w:rsidRPr="00E60D55" w:rsidRDefault="00E65515" w:rsidP="00E65515">
            <w:pPr>
              <w:spacing w:after="0" w:line="240" w:lineRule="auto"/>
              <w:ind w:right="0" w:firstLine="0"/>
              <w:jc w:val="left"/>
              <w:rPr>
                <w:sz w:val="18"/>
                <w:szCs w:val="20"/>
              </w:rPr>
            </w:pPr>
            <w:r w:rsidRPr="00E60D55">
              <w:rPr>
                <w:sz w:val="18"/>
                <w:szCs w:val="20"/>
              </w:rPr>
              <w:t>Погрузка отходов в спецтранспорт.</w:t>
            </w:r>
          </w:p>
          <w:p w14:paraId="750BFACA" w14:textId="77777777" w:rsidR="00E65515" w:rsidRPr="00E60D55" w:rsidRDefault="00E65515" w:rsidP="00E65515">
            <w:pPr>
              <w:spacing w:after="0" w:line="240" w:lineRule="auto"/>
              <w:ind w:right="0" w:firstLine="0"/>
              <w:jc w:val="left"/>
              <w:rPr>
                <w:sz w:val="18"/>
                <w:szCs w:val="20"/>
              </w:rPr>
            </w:pPr>
            <w:r w:rsidRPr="00E60D55">
              <w:rPr>
                <w:sz w:val="18"/>
                <w:szCs w:val="20"/>
              </w:rPr>
              <w:t>Транспортировка на лицензированные полигоны.</w:t>
            </w:r>
          </w:p>
          <w:p w14:paraId="67A10AD8" w14:textId="77777777" w:rsidR="00E65515" w:rsidRPr="00E60D55" w:rsidRDefault="00E65515" w:rsidP="00E65515">
            <w:pPr>
              <w:spacing w:after="0" w:line="240" w:lineRule="auto"/>
              <w:ind w:right="0" w:firstLine="0"/>
              <w:jc w:val="left"/>
              <w:rPr>
                <w:sz w:val="18"/>
                <w:szCs w:val="20"/>
              </w:rPr>
            </w:pPr>
          </w:p>
        </w:tc>
        <w:tc>
          <w:tcPr>
            <w:tcW w:w="2268" w:type="dxa"/>
          </w:tcPr>
          <w:p w14:paraId="2829FD3A" w14:textId="77777777" w:rsidR="00E65515" w:rsidRPr="00E60D55" w:rsidRDefault="00E65515" w:rsidP="00E65515">
            <w:pPr>
              <w:spacing w:after="0" w:line="240" w:lineRule="auto"/>
              <w:ind w:right="0" w:firstLine="0"/>
              <w:jc w:val="center"/>
              <w:rPr>
                <w:color w:val="auto"/>
                <w:sz w:val="18"/>
                <w:szCs w:val="20"/>
              </w:rPr>
            </w:pPr>
            <w:r w:rsidRPr="00E60D55">
              <w:rPr>
                <w:color w:val="auto"/>
                <w:sz w:val="18"/>
                <w:szCs w:val="20"/>
              </w:rPr>
              <w:t>Соответствие</w:t>
            </w:r>
          </w:p>
        </w:tc>
        <w:tc>
          <w:tcPr>
            <w:tcW w:w="3969" w:type="dxa"/>
          </w:tcPr>
          <w:p w14:paraId="6DE45E1A" w14:textId="77777777" w:rsidR="00E65515" w:rsidRPr="00E60D55" w:rsidRDefault="00E65515" w:rsidP="00E65515">
            <w:pPr>
              <w:spacing w:after="0" w:line="240" w:lineRule="auto"/>
              <w:ind w:right="0" w:firstLine="0"/>
              <w:jc w:val="left"/>
              <w:rPr>
                <w:color w:val="auto"/>
                <w:sz w:val="18"/>
                <w:szCs w:val="20"/>
              </w:rPr>
            </w:pPr>
            <w:r w:rsidRPr="00E60D55">
              <w:rPr>
                <w:color w:val="auto"/>
                <w:sz w:val="18"/>
                <w:szCs w:val="20"/>
              </w:rPr>
              <w:t>Значение характеристики не может изменяться участником закупки</w:t>
            </w:r>
          </w:p>
        </w:tc>
      </w:tr>
    </w:tbl>
    <w:p w14:paraId="759335B4" w14:textId="77777777" w:rsidR="00E65515" w:rsidRPr="00E60D55" w:rsidRDefault="00E65515" w:rsidP="00E65515">
      <w:pPr>
        <w:spacing w:after="0" w:line="240" w:lineRule="auto"/>
        <w:ind w:right="0" w:firstLine="0"/>
        <w:jc w:val="center"/>
        <w:rPr>
          <w:rFonts w:eastAsia="Calibri"/>
          <w:b/>
          <w:color w:val="auto"/>
          <w:sz w:val="21"/>
          <w:szCs w:val="21"/>
          <w:lang w:eastAsia="en-US"/>
        </w:rPr>
      </w:pPr>
      <w:r w:rsidRPr="00E60D55">
        <w:rPr>
          <w:sz w:val="22"/>
        </w:rPr>
        <w:t xml:space="preserve">    </w:t>
      </w:r>
    </w:p>
    <w:p w14:paraId="2B803C18" w14:textId="77777777" w:rsidR="00E65515" w:rsidRPr="00E60D55" w:rsidRDefault="00E65515" w:rsidP="00E65515">
      <w:pPr>
        <w:spacing w:after="0" w:line="259" w:lineRule="auto"/>
        <w:ind w:right="0" w:firstLine="0"/>
        <w:jc w:val="left"/>
        <w:rPr>
          <w:rFonts w:eastAsia="Calibri"/>
          <w:bCs/>
          <w:color w:val="auto"/>
          <w:sz w:val="21"/>
          <w:szCs w:val="21"/>
          <w:lang w:eastAsia="en-US"/>
        </w:rPr>
      </w:pPr>
      <w:r w:rsidRPr="00E60D55">
        <w:rPr>
          <w:rFonts w:eastAsia="Calibri"/>
          <w:bCs/>
          <w:color w:val="auto"/>
          <w:sz w:val="21"/>
          <w:szCs w:val="21"/>
          <w:lang w:eastAsia="en-US"/>
        </w:rPr>
        <w:t xml:space="preserve">            3.1. Требования к используемым материалам</w:t>
      </w:r>
    </w:p>
    <w:p w14:paraId="718E2860" w14:textId="77777777" w:rsidR="00E65515" w:rsidRPr="00E60D55" w:rsidRDefault="00E65515" w:rsidP="00E65515">
      <w:pPr>
        <w:spacing w:after="0" w:line="240" w:lineRule="auto"/>
        <w:ind w:right="0" w:firstLine="0"/>
        <w:jc w:val="center"/>
        <w:rPr>
          <w:b/>
          <w:bCs/>
          <w:color w:val="auto"/>
          <w:sz w:val="28"/>
          <w:szCs w:val="28"/>
        </w:rPr>
      </w:pPr>
    </w:p>
    <w:tbl>
      <w:tblPr>
        <w:tblW w:w="15451" w:type="dxa"/>
        <w:tblInd w:w="-8"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8333"/>
        <w:gridCol w:w="2585"/>
        <w:gridCol w:w="4533"/>
      </w:tblGrid>
      <w:tr w:rsidR="00E65515" w:rsidRPr="00E60D55" w14:paraId="449798F3" w14:textId="77777777" w:rsidTr="003C2E8C">
        <w:trPr>
          <w:trHeight w:val="301"/>
        </w:trPr>
        <w:tc>
          <w:tcPr>
            <w:tcW w:w="8333" w:type="dxa"/>
            <w:tcBorders>
              <w:top w:val="outset" w:sz="6" w:space="0" w:color="auto"/>
              <w:left w:val="outset" w:sz="6" w:space="0" w:color="auto"/>
              <w:bottom w:val="outset" w:sz="6" w:space="0" w:color="auto"/>
              <w:right w:val="outset" w:sz="6" w:space="0" w:color="auto"/>
            </w:tcBorders>
            <w:shd w:val="clear" w:color="auto" w:fill="FFFFFF"/>
            <w:hideMark/>
          </w:tcPr>
          <w:p w14:paraId="75AFEBE6" w14:textId="77777777" w:rsidR="00E65515" w:rsidRPr="00E60D55" w:rsidRDefault="00E65515" w:rsidP="00E65515">
            <w:pPr>
              <w:spacing w:after="0" w:line="240" w:lineRule="auto"/>
              <w:ind w:right="0" w:firstLine="0"/>
              <w:jc w:val="center"/>
              <w:rPr>
                <w:color w:val="auto"/>
                <w:sz w:val="17"/>
                <w:szCs w:val="17"/>
              </w:rPr>
            </w:pPr>
            <w:r w:rsidRPr="00E60D55">
              <w:rPr>
                <w:color w:val="auto"/>
                <w:sz w:val="17"/>
                <w:szCs w:val="17"/>
              </w:rPr>
              <w:t>Вид Двери</w:t>
            </w:r>
          </w:p>
        </w:tc>
        <w:tc>
          <w:tcPr>
            <w:tcW w:w="2585" w:type="dxa"/>
            <w:tcBorders>
              <w:top w:val="outset" w:sz="6" w:space="0" w:color="auto"/>
              <w:left w:val="outset" w:sz="6" w:space="0" w:color="auto"/>
              <w:bottom w:val="outset" w:sz="6" w:space="0" w:color="auto"/>
              <w:right w:val="outset" w:sz="6" w:space="0" w:color="auto"/>
            </w:tcBorders>
            <w:shd w:val="clear" w:color="auto" w:fill="FFFFFF"/>
            <w:hideMark/>
          </w:tcPr>
          <w:p w14:paraId="78F9CEA9"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Система</w:t>
            </w:r>
          </w:p>
        </w:tc>
        <w:tc>
          <w:tcPr>
            <w:tcW w:w="4533" w:type="dxa"/>
            <w:tcBorders>
              <w:top w:val="outset" w:sz="6" w:space="0" w:color="auto"/>
              <w:left w:val="outset" w:sz="6" w:space="0" w:color="auto"/>
              <w:bottom w:val="outset" w:sz="6" w:space="0" w:color="auto"/>
              <w:right w:val="outset" w:sz="6" w:space="0" w:color="auto"/>
            </w:tcBorders>
            <w:shd w:val="clear" w:color="auto" w:fill="FFFFFF"/>
            <w:hideMark/>
          </w:tcPr>
          <w:p w14:paraId="227A3031"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 xml:space="preserve">Классические </w:t>
            </w:r>
          </w:p>
        </w:tc>
      </w:tr>
      <w:tr w:rsidR="00E65515" w:rsidRPr="00E60D55" w14:paraId="07C6AACA" w14:textId="77777777" w:rsidTr="003C2E8C">
        <w:trPr>
          <w:trHeight w:val="349"/>
        </w:trPr>
        <w:tc>
          <w:tcPr>
            <w:tcW w:w="8333" w:type="dxa"/>
            <w:vMerge w:val="restart"/>
            <w:tcBorders>
              <w:top w:val="outset" w:sz="6" w:space="0" w:color="auto"/>
              <w:left w:val="outset" w:sz="6" w:space="0" w:color="auto"/>
              <w:right w:val="outset" w:sz="6" w:space="0" w:color="auto"/>
            </w:tcBorders>
            <w:shd w:val="clear" w:color="auto" w:fill="FFFFFF"/>
            <w:vAlign w:val="center"/>
            <w:hideMark/>
          </w:tcPr>
          <w:p w14:paraId="06D37141" w14:textId="77777777" w:rsidR="00E65515" w:rsidRPr="00E60D55" w:rsidRDefault="00E65515" w:rsidP="00E65515">
            <w:pPr>
              <w:spacing w:after="0" w:line="240" w:lineRule="auto"/>
              <w:ind w:right="0" w:firstLine="0"/>
              <w:jc w:val="center"/>
              <w:rPr>
                <w:color w:val="auto"/>
                <w:sz w:val="17"/>
                <w:szCs w:val="17"/>
              </w:rPr>
            </w:pPr>
            <w:r w:rsidRPr="00E60D55">
              <w:rPr>
                <w:noProof/>
                <w:color w:val="auto"/>
                <w:sz w:val="17"/>
                <w:szCs w:val="17"/>
              </w:rPr>
              <w:drawing>
                <wp:inline distT="0" distB="0" distL="0" distR="0" wp14:anchorId="77B99215" wp14:editId="25262A10">
                  <wp:extent cx="3857625" cy="3820795"/>
                  <wp:effectExtent l="0" t="0" r="9525" b="8255"/>
                  <wp:docPr id="790224091" name="Рисунок 1" descr="C:\ProfSegment\ProfStroy4\TMP\user6.report127.img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ProfSegment\ProfStroy4\TMP\user6.report127.img00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69145" cy="3832205"/>
                          </a:xfrm>
                          <a:prstGeom prst="rect">
                            <a:avLst/>
                          </a:prstGeom>
                          <a:noFill/>
                          <a:ln>
                            <a:noFill/>
                          </a:ln>
                        </pic:spPr>
                      </pic:pic>
                    </a:graphicData>
                  </a:graphic>
                </wp:inline>
              </w:drawing>
            </w:r>
          </w:p>
        </w:tc>
        <w:tc>
          <w:tcPr>
            <w:tcW w:w="2585" w:type="dxa"/>
            <w:tcBorders>
              <w:top w:val="outset" w:sz="6" w:space="0" w:color="auto"/>
              <w:left w:val="outset" w:sz="6" w:space="0" w:color="auto"/>
              <w:bottom w:val="outset" w:sz="6" w:space="0" w:color="auto"/>
              <w:right w:val="outset" w:sz="6" w:space="0" w:color="auto"/>
            </w:tcBorders>
            <w:shd w:val="clear" w:color="auto" w:fill="FFFFFF"/>
            <w:hideMark/>
          </w:tcPr>
          <w:p w14:paraId="78AC8F52"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Фурнитура</w:t>
            </w:r>
          </w:p>
        </w:tc>
        <w:tc>
          <w:tcPr>
            <w:tcW w:w="4533" w:type="dxa"/>
            <w:tcBorders>
              <w:top w:val="outset" w:sz="6" w:space="0" w:color="auto"/>
              <w:left w:val="outset" w:sz="6" w:space="0" w:color="auto"/>
              <w:bottom w:val="outset" w:sz="6" w:space="0" w:color="auto"/>
              <w:right w:val="outset" w:sz="6" w:space="0" w:color="auto"/>
            </w:tcBorders>
            <w:shd w:val="clear" w:color="auto" w:fill="FFFFFF"/>
            <w:hideMark/>
          </w:tcPr>
          <w:p w14:paraId="0F032C49"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 xml:space="preserve">C48 ~ Дверная T-обр. Наружного открывания, </w:t>
            </w:r>
          </w:p>
        </w:tc>
      </w:tr>
      <w:tr w:rsidR="00E65515" w:rsidRPr="00E60D55" w14:paraId="05B88BF7" w14:textId="77777777" w:rsidTr="003C2E8C">
        <w:trPr>
          <w:trHeight w:val="229"/>
        </w:trPr>
        <w:tc>
          <w:tcPr>
            <w:tcW w:w="8333" w:type="dxa"/>
            <w:vMerge/>
            <w:tcBorders>
              <w:left w:val="outset" w:sz="6" w:space="0" w:color="auto"/>
              <w:right w:val="outset" w:sz="6" w:space="0" w:color="auto"/>
            </w:tcBorders>
            <w:shd w:val="clear" w:color="auto" w:fill="FFFFFF"/>
            <w:vAlign w:val="center"/>
            <w:hideMark/>
          </w:tcPr>
          <w:p w14:paraId="6B92B8AF" w14:textId="77777777" w:rsidR="00E65515" w:rsidRPr="00E60D55" w:rsidRDefault="00E65515" w:rsidP="00E65515">
            <w:pPr>
              <w:spacing w:after="0" w:line="240" w:lineRule="auto"/>
              <w:ind w:right="0" w:firstLine="0"/>
              <w:jc w:val="left"/>
              <w:rPr>
                <w:color w:val="auto"/>
                <w:sz w:val="17"/>
                <w:szCs w:val="17"/>
              </w:rPr>
            </w:pPr>
          </w:p>
        </w:tc>
        <w:tc>
          <w:tcPr>
            <w:tcW w:w="2585" w:type="dxa"/>
            <w:tcBorders>
              <w:top w:val="outset" w:sz="6" w:space="0" w:color="auto"/>
              <w:left w:val="outset" w:sz="6" w:space="0" w:color="auto"/>
              <w:bottom w:val="outset" w:sz="6" w:space="0" w:color="auto"/>
              <w:right w:val="outset" w:sz="6" w:space="0" w:color="auto"/>
            </w:tcBorders>
            <w:shd w:val="clear" w:color="auto" w:fill="FFFFFF"/>
            <w:hideMark/>
          </w:tcPr>
          <w:p w14:paraId="76C3FF57"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Заполнение</w:t>
            </w:r>
          </w:p>
        </w:tc>
        <w:tc>
          <w:tcPr>
            <w:tcW w:w="4533" w:type="dxa"/>
            <w:tcBorders>
              <w:top w:val="outset" w:sz="6" w:space="0" w:color="auto"/>
              <w:left w:val="outset" w:sz="6" w:space="0" w:color="auto"/>
              <w:bottom w:val="outset" w:sz="6" w:space="0" w:color="auto"/>
              <w:right w:val="outset" w:sz="6" w:space="0" w:color="auto"/>
            </w:tcBorders>
            <w:shd w:val="clear" w:color="auto" w:fill="FFFFFF"/>
            <w:hideMark/>
          </w:tcPr>
          <w:p w14:paraId="5827B0DA"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4-16a-i</w:t>
            </w:r>
            <w:proofErr w:type="gramStart"/>
            <w:r w:rsidRPr="00E60D55">
              <w:rPr>
                <w:color w:val="auto"/>
                <w:sz w:val="17"/>
                <w:szCs w:val="17"/>
              </w:rPr>
              <w:t>4..</w:t>
            </w:r>
            <w:proofErr w:type="gramEnd"/>
            <w:r w:rsidRPr="00E60D55">
              <w:rPr>
                <w:color w:val="auto"/>
                <w:sz w:val="17"/>
                <w:szCs w:val="17"/>
              </w:rPr>
              <w:t xml:space="preserve">, @Сэндв24+оцинк с 2х сторон, </w:t>
            </w:r>
          </w:p>
        </w:tc>
      </w:tr>
      <w:tr w:rsidR="00E65515" w:rsidRPr="00E60D55" w14:paraId="6CE3E8F5" w14:textId="77777777" w:rsidTr="003C2E8C">
        <w:trPr>
          <w:trHeight w:val="229"/>
        </w:trPr>
        <w:tc>
          <w:tcPr>
            <w:tcW w:w="8333" w:type="dxa"/>
            <w:vMerge/>
            <w:tcBorders>
              <w:left w:val="outset" w:sz="6" w:space="0" w:color="auto"/>
              <w:right w:val="outset" w:sz="6" w:space="0" w:color="auto"/>
            </w:tcBorders>
            <w:shd w:val="clear" w:color="auto" w:fill="FFFFFF"/>
            <w:vAlign w:val="center"/>
          </w:tcPr>
          <w:p w14:paraId="13DE445F" w14:textId="77777777" w:rsidR="00E65515" w:rsidRPr="00E60D55" w:rsidRDefault="00E65515" w:rsidP="00E65515">
            <w:pPr>
              <w:spacing w:after="0" w:line="240" w:lineRule="auto"/>
              <w:ind w:right="0" w:firstLine="0"/>
              <w:jc w:val="left"/>
              <w:rPr>
                <w:color w:val="auto"/>
                <w:sz w:val="17"/>
                <w:szCs w:val="17"/>
              </w:rPr>
            </w:pPr>
          </w:p>
        </w:tc>
        <w:tc>
          <w:tcPr>
            <w:tcW w:w="2585" w:type="dxa"/>
            <w:tcBorders>
              <w:top w:val="outset" w:sz="6" w:space="0" w:color="auto"/>
              <w:left w:val="outset" w:sz="6" w:space="0" w:color="auto"/>
              <w:bottom w:val="outset" w:sz="6" w:space="0" w:color="auto"/>
              <w:right w:val="outset" w:sz="6" w:space="0" w:color="auto"/>
            </w:tcBorders>
            <w:shd w:val="clear" w:color="auto" w:fill="FFFFFF"/>
          </w:tcPr>
          <w:p w14:paraId="50F1A87C"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Порог</w:t>
            </w:r>
          </w:p>
        </w:tc>
        <w:tc>
          <w:tcPr>
            <w:tcW w:w="4533" w:type="dxa"/>
            <w:tcBorders>
              <w:top w:val="outset" w:sz="6" w:space="0" w:color="auto"/>
              <w:left w:val="outset" w:sz="6" w:space="0" w:color="auto"/>
              <w:bottom w:val="outset" w:sz="6" w:space="0" w:color="auto"/>
              <w:right w:val="outset" w:sz="6" w:space="0" w:color="auto"/>
            </w:tcBorders>
            <w:shd w:val="clear" w:color="auto" w:fill="FFFFFF"/>
          </w:tcPr>
          <w:p w14:paraId="61D96AD2"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22 мм.</w:t>
            </w:r>
          </w:p>
        </w:tc>
      </w:tr>
      <w:tr w:rsidR="00E65515" w:rsidRPr="00E60D55" w14:paraId="0FFA8518" w14:textId="77777777" w:rsidTr="003C2E8C">
        <w:trPr>
          <w:trHeight w:val="229"/>
        </w:trPr>
        <w:tc>
          <w:tcPr>
            <w:tcW w:w="8333" w:type="dxa"/>
            <w:vMerge/>
            <w:tcBorders>
              <w:left w:val="outset" w:sz="6" w:space="0" w:color="auto"/>
              <w:right w:val="outset" w:sz="6" w:space="0" w:color="auto"/>
            </w:tcBorders>
            <w:shd w:val="clear" w:color="auto" w:fill="FFFFFF"/>
            <w:vAlign w:val="center"/>
            <w:hideMark/>
          </w:tcPr>
          <w:p w14:paraId="7E6CE3B4" w14:textId="77777777" w:rsidR="00E65515" w:rsidRPr="00E60D55" w:rsidRDefault="00E65515" w:rsidP="00E65515">
            <w:pPr>
              <w:spacing w:after="0" w:line="240" w:lineRule="auto"/>
              <w:ind w:right="0" w:firstLine="0"/>
              <w:jc w:val="left"/>
              <w:rPr>
                <w:color w:val="auto"/>
                <w:sz w:val="17"/>
                <w:szCs w:val="17"/>
              </w:rPr>
            </w:pPr>
          </w:p>
        </w:tc>
        <w:tc>
          <w:tcPr>
            <w:tcW w:w="2585" w:type="dxa"/>
            <w:tcBorders>
              <w:top w:val="outset" w:sz="6" w:space="0" w:color="auto"/>
              <w:left w:val="outset" w:sz="6" w:space="0" w:color="auto"/>
              <w:bottom w:val="outset" w:sz="6" w:space="0" w:color="auto"/>
              <w:right w:val="outset" w:sz="6" w:space="0" w:color="auto"/>
            </w:tcBorders>
            <w:shd w:val="clear" w:color="auto" w:fill="FFFFFF"/>
            <w:hideMark/>
          </w:tcPr>
          <w:p w14:paraId="32687564"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Цвет профиля основы</w:t>
            </w:r>
          </w:p>
        </w:tc>
        <w:tc>
          <w:tcPr>
            <w:tcW w:w="4533" w:type="dxa"/>
            <w:tcBorders>
              <w:top w:val="outset" w:sz="6" w:space="0" w:color="auto"/>
              <w:left w:val="outset" w:sz="6" w:space="0" w:color="auto"/>
              <w:bottom w:val="outset" w:sz="6" w:space="0" w:color="auto"/>
              <w:right w:val="outset" w:sz="6" w:space="0" w:color="auto"/>
            </w:tcBorders>
            <w:shd w:val="clear" w:color="auto" w:fill="FFFFFF"/>
            <w:hideMark/>
          </w:tcPr>
          <w:p w14:paraId="6C6C40B0"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RAL 7040</w:t>
            </w:r>
          </w:p>
        </w:tc>
      </w:tr>
      <w:tr w:rsidR="00E65515" w:rsidRPr="00E60D55" w14:paraId="26A8744A" w14:textId="77777777" w:rsidTr="003C2E8C">
        <w:trPr>
          <w:trHeight w:val="229"/>
        </w:trPr>
        <w:tc>
          <w:tcPr>
            <w:tcW w:w="8333" w:type="dxa"/>
            <w:vMerge/>
            <w:tcBorders>
              <w:left w:val="outset" w:sz="6" w:space="0" w:color="auto"/>
              <w:right w:val="outset" w:sz="6" w:space="0" w:color="auto"/>
            </w:tcBorders>
            <w:shd w:val="clear" w:color="auto" w:fill="FFFFFF"/>
            <w:vAlign w:val="center"/>
            <w:hideMark/>
          </w:tcPr>
          <w:p w14:paraId="18D0A597" w14:textId="77777777" w:rsidR="00E65515" w:rsidRPr="00E60D55" w:rsidRDefault="00E65515" w:rsidP="00E65515">
            <w:pPr>
              <w:spacing w:after="0" w:line="240" w:lineRule="auto"/>
              <w:ind w:right="0" w:firstLine="0"/>
              <w:jc w:val="left"/>
              <w:rPr>
                <w:color w:val="auto"/>
                <w:sz w:val="17"/>
                <w:szCs w:val="17"/>
              </w:rPr>
            </w:pPr>
          </w:p>
        </w:tc>
        <w:tc>
          <w:tcPr>
            <w:tcW w:w="2585" w:type="dxa"/>
            <w:tcBorders>
              <w:top w:val="outset" w:sz="6" w:space="0" w:color="auto"/>
              <w:left w:val="outset" w:sz="6" w:space="0" w:color="auto"/>
              <w:bottom w:val="outset" w:sz="6" w:space="0" w:color="auto"/>
              <w:right w:val="outset" w:sz="6" w:space="0" w:color="auto"/>
            </w:tcBorders>
            <w:shd w:val="clear" w:color="auto" w:fill="FFFFFF"/>
            <w:hideMark/>
          </w:tcPr>
          <w:p w14:paraId="176D4A5B"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Цвет профиля снаружи</w:t>
            </w:r>
          </w:p>
        </w:tc>
        <w:tc>
          <w:tcPr>
            <w:tcW w:w="4533" w:type="dxa"/>
            <w:tcBorders>
              <w:top w:val="outset" w:sz="6" w:space="0" w:color="auto"/>
              <w:left w:val="outset" w:sz="6" w:space="0" w:color="auto"/>
              <w:bottom w:val="outset" w:sz="6" w:space="0" w:color="auto"/>
              <w:right w:val="outset" w:sz="6" w:space="0" w:color="auto"/>
            </w:tcBorders>
            <w:shd w:val="clear" w:color="auto" w:fill="FFFFFF"/>
            <w:hideMark/>
          </w:tcPr>
          <w:p w14:paraId="56CA36E3"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RAL 7040</w:t>
            </w:r>
          </w:p>
        </w:tc>
      </w:tr>
      <w:tr w:rsidR="00E65515" w:rsidRPr="00E60D55" w14:paraId="356B27E5" w14:textId="77777777" w:rsidTr="003C2E8C">
        <w:trPr>
          <w:trHeight w:val="229"/>
        </w:trPr>
        <w:tc>
          <w:tcPr>
            <w:tcW w:w="8333" w:type="dxa"/>
            <w:vMerge/>
            <w:tcBorders>
              <w:left w:val="outset" w:sz="6" w:space="0" w:color="auto"/>
              <w:right w:val="outset" w:sz="6" w:space="0" w:color="auto"/>
            </w:tcBorders>
            <w:shd w:val="clear" w:color="auto" w:fill="FFFFFF"/>
            <w:vAlign w:val="center"/>
            <w:hideMark/>
          </w:tcPr>
          <w:p w14:paraId="2781FBD9" w14:textId="77777777" w:rsidR="00E65515" w:rsidRPr="00E60D55" w:rsidRDefault="00E65515" w:rsidP="00E65515">
            <w:pPr>
              <w:spacing w:after="0" w:line="240" w:lineRule="auto"/>
              <w:ind w:right="0" w:firstLine="0"/>
              <w:jc w:val="left"/>
              <w:rPr>
                <w:color w:val="auto"/>
                <w:sz w:val="17"/>
                <w:szCs w:val="17"/>
              </w:rPr>
            </w:pPr>
          </w:p>
        </w:tc>
        <w:tc>
          <w:tcPr>
            <w:tcW w:w="2585" w:type="dxa"/>
            <w:tcBorders>
              <w:top w:val="outset" w:sz="6" w:space="0" w:color="auto"/>
              <w:left w:val="outset" w:sz="6" w:space="0" w:color="auto"/>
              <w:bottom w:val="outset" w:sz="6" w:space="0" w:color="auto"/>
              <w:right w:val="outset" w:sz="6" w:space="0" w:color="auto"/>
            </w:tcBorders>
            <w:shd w:val="clear" w:color="auto" w:fill="FFFFFF"/>
            <w:hideMark/>
          </w:tcPr>
          <w:p w14:paraId="40A779D1"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Цвет профиля изнутри</w:t>
            </w:r>
          </w:p>
        </w:tc>
        <w:tc>
          <w:tcPr>
            <w:tcW w:w="4533" w:type="dxa"/>
            <w:tcBorders>
              <w:top w:val="outset" w:sz="6" w:space="0" w:color="auto"/>
              <w:left w:val="outset" w:sz="6" w:space="0" w:color="auto"/>
              <w:bottom w:val="outset" w:sz="6" w:space="0" w:color="auto"/>
              <w:right w:val="outset" w:sz="6" w:space="0" w:color="auto"/>
            </w:tcBorders>
            <w:shd w:val="clear" w:color="auto" w:fill="FFFFFF"/>
            <w:hideMark/>
          </w:tcPr>
          <w:p w14:paraId="73F9136D"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RAL 7040</w:t>
            </w:r>
          </w:p>
        </w:tc>
      </w:tr>
      <w:tr w:rsidR="00E65515" w:rsidRPr="00E60D55" w14:paraId="613274DA" w14:textId="77777777" w:rsidTr="003C2E8C">
        <w:trPr>
          <w:trHeight w:val="229"/>
        </w:trPr>
        <w:tc>
          <w:tcPr>
            <w:tcW w:w="8333" w:type="dxa"/>
            <w:vMerge/>
            <w:tcBorders>
              <w:left w:val="outset" w:sz="6" w:space="0" w:color="auto"/>
              <w:right w:val="outset" w:sz="6" w:space="0" w:color="auto"/>
            </w:tcBorders>
            <w:shd w:val="clear" w:color="auto" w:fill="FFFFFF"/>
            <w:vAlign w:val="center"/>
            <w:hideMark/>
          </w:tcPr>
          <w:p w14:paraId="6AE65A39" w14:textId="77777777" w:rsidR="00E65515" w:rsidRPr="00E60D55" w:rsidRDefault="00E65515" w:rsidP="00E65515">
            <w:pPr>
              <w:spacing w:after="0" w:line="240" w:lineRule="auto"/>
              <w:ind w:right="0" w:firstLine="0"/>
              <w:jc w:val="left"/>
              <w:rPr>
                <w:color w:val="auto"/>
                <w:sz w:val="17"/>
                <w:szCs w:val="17"/>
              </w:rPr>
            </w:pPr>
          </w:p>
        </w:tc>
        <w:tc>
          <w:tcPr>
            <w:tcW w:w="2585" w:type="dxa"/>
            <w:tcBorders>
              <w:top w:val="outset" w:sz="6" w:space="0" w:color="auto"/>
              <w:left w:val="outset" w:sz="6" w:space="0" w:color="auto"/>
              <w:bottom w:val="outset" w:sz="6" w:space="0" w:color="auto"/>
              <w:right w:val="outset" w:sz="6" w:space="0" w:color="auto"/>
            </w:tcBorders>
            <w:shd w:val="clear" w:color="auto" w:fill="FFFFFF"/>
            <w:hideMark/>
          </w:tcPr>
          <w:p w14:paraId="22203B57"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Размеры</w:t>
            </w:r>
          </w:p>
        </w:tc>
        <w:tc>
          <w:tcPr>
            <w:tcW w:w="4533" w:type="dxa"/>
            <w:tcBorders>
              <w:top w:val="outset" w:sz="6" w:space="0" w:color="auto"/>
              <w:left w:val="outset" w:sz="6" w:space="0" w:color="auto"/>
              <w:bottom w:val="outset" w:sz="6" w:space="0" w:color="auto"/>
              <w:right w:val="outset" w:sz="6" w:space="0" w:color="auto"/>
            </w:tcBorders>
            <w:shd w:val="clear" w:color="auto" w:fill="FFFFFF"/>
            <w:hideMark/>
          </w:tcPr>
          <w:p w14:paraId="49912B2F"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1930 x 2310 мм</w:t>
            </w:r>
          </w:p>
        </w:tc>
      </w:tr>
      <w:tr w:rsidR="00E65515" w:rsidRPr="00E60D55" w14:paraId="7B9C0D91" w14:textId="77777777" w:rsidTr="003C2E8C">
        <w:trPr>
          <w:trHeight w:val="229"/>
        </w:trPr>
        <w:tc>
          <w:tcPr>
            <w:tcW w:w="8333" w:type="dxa"/>
            <w:vMerge/>
            <w:tcBorders>
              <w:left w:val="outset" w:sz="6" w:space="0" w:color="auto"/>
              <w:right w:val="outset" w:sz="6" w:space="0" w:color="auto"/>
            </w:tcBorders>
            <w:shd w:val="clear" w:color="auto" w:fill="FFFFFF"/>
            <w:vAlign w:val="center"/>
            <w:hideMark/>
          </w:tcPr>
          <w:p w14:paraId="67B9B3AC" w14:textId="77777777" w:rsidR="00E65515" w:rsidRPr="00E60D55" w:rsidRDefault="00E65515" w:rsidP="00E65515">
            <w:pPr>
              <w:spacing w:after="0" w:line="240" w:lineRule="auto"/>
              <w:ind w:right="0" w:firstLine="0"/>
              <w:jc w:val="left"/>
              <w:rPr>
                <w:color w:val="auto"/>
                <w:sz w:val="17"/>
                <w:szCs w:val="17"/>
              </w:rPr>
            </w:pPr>
          </w:p>
        </w:tc>
        <w:tc>
          <w:tcPr>
            <w:tcW w:w="2585" w:type="dxa"/>
            <w:tcBorders>
              <w:top w:val="outset" w:sz="6" w:space="0" w:color="auto"/>
              <w:left w:val="outset" w:sz="6" w:space="0" w:color="auto"/>
              <w:bottom w:val="outset" w:sz="6" w:space="0" w:color="auto"/>
              <w:right w:val="outset" w:sz="6" w:space="0" w:color="auto"/>
            </w:tcBorders>
            <w:shd w:val="clear" w:color="auto" w:fill="FFFFFF"/>
            <w:hideMark/>
          </w:tcPr>
          <w:p w14:paraId="5A2EBD93"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Количество</w:t>
            </w:r>
          </w:p>
        </w:tc>
        <w:tc>
          <w:tcPr>
            <w:tcW w:w="4533" w:type="dxa"/>
            <w:tcBorders>
              <w:top w:val="outset" w:sz="6" w:space="0" w:color="auto"/>
              <w:left w:val="outset" w:sz="6" w:space="0" w:color="auto"/>
              <w:bottom w:val="outset" w:sz="6" w:space="0" w:color="auto"/>
              <w:right w:val="outset" w:sz="6" w:space="0" w:color="auto"/>
            </w:tcBorders>
            <w:shd w:val="clear" w:color="auto" w:fill="FFFFFF"/>
            <w:hideMark/>
          </w:tcPr>
          <w:p w14:paraId="4E2BA66A" w14:textId="77777777" w:rsidR="00E65515" w:rsidRPr="00E60D55" w:rsidRDefault="00E65515" w:rsidP="00E65515">
            <w:pPr>
              <w:spacing w:after="0" w:line="240" w:lineRule="auto"/>
              <w:ind w:right="0" w:firstLine="0"/>
              <w:jc w:val="left"/>
              <w:rPr>
                <w:color w:val="auto"/>
                <w:sz w:val="17"/>
                <w:szCs w:val="17"/>
              </w:rPr>
            </w:pPr>
            <w:r w:rsidRPr="00E60D55">
              <w:rPr>
                <w:b/>
                <w:bCs/>
                <w:color w:val="auto"/>
                <w:sz w:val="17"/>
                <w:szCs w:val="17"/>
              </w:rPr>
              <w:t>1</w:t>
            </w:r>
          </w:p>
        </w:tc>
      </w:tr>
      <w:tr w:rsidR="00E65515" w:rsidRPr="00E60D55" w14:paraId="2DCD271E" w14:textId="77777777" w:rsidTr="003C2E8C">
        <w:trPr>
          <w:trHeight w:val="229"/>
        </w:trPr>
        <w:tc>
          <w:tcPr>
            <w:tcW w:w="8333" w:type="dxa"/>
            <w:vMerge/>
            <w:tcBorders>
              <w:left w:val="outset" w:sz="6" w:space="0" w:color="auto"/>
              <w:right w:val="outset" w:sz="6" w:space="0" w:color="auto"/>
            </w:tcBorders>
            <w:shd w:val="clear" w:color="auto" w:fill="FFFFFF"/>
            <w:vAlign w:val="center"/>
            <w:hideMark/>
          </w:tcPr>
          <w:p w14:paraId="2CC16472" w14:textId="77777777" w:rsidR="00E65515" w:rsidRPr="00E60D55" w:rsidRDefault="00E65515" w:rsidP="00E65515">
            <w:pPr>
              <w:spacing w:after="0" w:line="240" w:lineRule="auto"/>
              <w:ind w:right="0" w:firstLine="0"/>
              <w:jc w:val="left"/>
              <w:rPr>
                <w:color w:val="auto"/>
                <w:sz w:val="17"/>
                <w:szCs w:val="17"/>
              </w:rPr>
            </w:pPr>
          </w:p>
        </w:tc>
        <w:tc>
          <w:tcPr>
            <w:tcW w:w="2585" w:type="dxa"/>
            <w:tcBorders>
              <w:top w:val="outset" w:sz="6" w:space="0" w:color="auto"/>
              <w:left w:val="outset" w:sz="6" w:space="0" w:color="auto"/>
              <w:bottom w:val="outset" w:sz="6" w:space="0" w:color="auto"/>
              <w:right w:val="outset" w:sz="6" w:space="0" w:color="auto"/>
            </w:tcBorders>
            <w:shd w:val="clear" w:color="auto" w:fill="FFFFFF"/>
            <w:hideMark/>
          </w:tcPr>
          <w:p w14:paraId="12372B21"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Площадь</w:t>
            </w:r>
          </w:p>
        </w:tc>
        <w:tc>
          <w:tcPr>
            <w:tcW w:w="4533" w:type="dxa"/>
            <w:tcBorders>
              <w:top w:val="outset" w:sz="6" w:space="0" w:color="auto"/>
              <w:left w:val="outset" w:sz="6" w:space="0" w:color="auto"/>
              <w:bottom w:val="outset" w:sz="6" w:space="0" w:color="auto"/>
              <w:right w:val="outset" w:sz="6" w:space="0" w:color="auto"/>
            </w:tcBorders>
            <w:shd w:val="clear" w:color="auto" w:fill="FFFFFF"/>
            <w:hideMark/>
          </w:tcPr>
          <w:p w14:paraId="697E4FED" w14:textId="77777777" w:rsidR="00E65515" w:rsidRPr="00E60D55" w:rsidRDefault="00E65515" w:rsidP="00E65515">
            <w:pPr>
              <w:spacing w:after="0" w:line="240" w:lineRule="auto"/>
              <w:ind w:right="0" w:firstLine="0"/>
              <w:jc w:val="left"/>
              <w:rPr>
                <w:color w:val="auto"/>
                <w:sz w:val="17"/>
                <w:szCs w:val="17"/>
              </w:rPr>
            </w:pPr>
            <w:r w:rsidRPr="00E60D55">
              <w:rPr>
                <w:b/>
                <w:bCs/>
                <w:color w:val="auto"/>
                <w:sz w:val="17"/>
                <w:szCs w:val="17"/>
              </w:rPr>
              <w:t>4,46</w:t>
            </w:r>
            <w:r w:rsidRPr="00E60D55">
              <w:rPr>
                <w:color w:val="auto"/>
                <w:sz w:val="17"/>
                <w:szCs w:val="17"/>
              </w:rPr>
              <w:t xml:space="preserve"> кв. м.</w:t>
            </w:r>
          </w:p>
        </w:tc>
      </w:tr>
      <w:tr w:rsidR="00E65515" w:rsidRPr="00E60D55" w14:paraId="4688B7DC" w14:textId="77777777" w:rsidTr="003C2E8C">
        <w:trPr>
          <w:trHeight w:val="384"/>
        </w:trPr>
        <w:tc>
          <w:tcPr>
            <w:tcW w:w="8333" w:type="dxa"/>
            <w:vMerge/>
            <w:tcBorders>
              <w:left w:val="outset" w:sz="6" w:space="0" w:color="auto"/>
              <w:right w:val="outset" w:sz="6" w:space="0" w:color="auto"/>
            </w:tcBorders>
            <w:shd w:val="clear" w:color="auto" w:fill="FFFFFF"/>
            <w:vAlign w:val="center"/>
            <w:hideMark/>
          </w:tcPr>
          <w:p w14:paraId="32627294" w14:textId="77777777" w:rsidR="00E65515" w:rsidRPr="00E60D55" w:rsidRDefault="00E65515" w:rsidP="00E65515">
            <w:pPr>
              <w:spacing w:after="0" w:line="240" w:lineRule="auto"/>
              <w:ind w:right="0" w:firstLine="0"/>
              <w:jc w:val="left"/>
              <w:rPr>
                <w:color w:val="auto"/>
                <w:sz w:val="17"/>
                <w:szCs w:val="17"/>
              </w:rPr>
            </w:pPr>
          </w:p>
        </w:tc>
        <w:tc>
          <w:tcPr>
            <w:tcW w:w="2585" w:type="dxa"/>
            <w:tcBorders>
              <w:top w:val="outset" w:sz="6" w:space="0" w:color="auto"/>
              <w:left w:val="outset" w:sz="6" w:space="0" w:color="auto"/>
              <w:bottom w:val="single" w:sz="4" w:space="0" w:color="auto"/>
              <w:right w:val="outset" w:sz="6" w:space="0" w:color="auto"/>
            </w:tcBorders>
            <w:shd w:val="clear" w:color="auto" w:fill="FFFFFF"/>
          </w:tcPr>
          <w:p w14:paraId="05D278F4"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Дополнительные элементы</w:t>
            </w:r>
          </w:p>
        </w:tc>
        <w:tc>
          <w:tcPr>
            <w:tcW w:w="4533" w:type="dxa"/>
            <w:tcBorders>
              <w:top w:val="outset" w:sz="6" w:space="0" w:color="auto"/>
              <w:left w:val="outset" w:sz="6" w:space="0" w:color="auto"/>
              <w:bottom w:val="single" w:sz="4" w:space="0" w:color="auto"/>
              <w:right w:val="outset" w:sz="6" w:space="0" w:color="auto"/>
            </w:tcBorders>
            <w:shd w:val="clear" w:color="auto" w:fill="FFFFFF"/>
          </w:tcPr>
          <w:p w14:paraId="7676CC4E"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TS 2000 "Доводчик c тягой GEZE"</w:t>
            </w:r>
          </w:p>
        </w:tc>
      </w:tr>
      <w:tr w:rsidR="00E65515" w:rsidRPr="00E60D55" w14:paraId="4775DC1B" w14:textId="77777777" w:rsidTr="003C2E8C">
        <w:trPr>
          <w:trHeight w:val="1279"/>
        </w:trPr>
        <w:tc>
          <w:tcPr>
            <w:tcW w:w="8333" w:type="dxa"/>
            <w:vMerge/>
            <w:tcBorders>
              <w:left w:val="outset" w:sz="6" w:space="0" w:color="auto"/>
              <w:right w:val="outset" w:sz="6" w:space="0" w:color="auto"/>
            </w:tcBorders>
            <w:shd w:val="clear" w:color="auto" w:fill="FFFFFF"/>
            <w:vAlign w:val="center"/>
          </w:tcPr>
          <w:p w14:paraId="06023F94" w14:textId="77777777" w:rsidR="00E65515" w:rsidRPr="00E60D55" w:rsidRDefault="00E65515" w:rsidP="00E65515">
            <w:pPr>
              <w:spacing w:after="0" w:line="240" w:lineRule="auto"/>
              <w:ind w:right="0" w:firstLine="0"/>
              <w:jc w:val="left"/>
              <w:rPr>
                <w:color w:val="auto"/>
                <w:sz w:val="17"/>
                <w:szCs w:val="17"/>
              </w:rPr>
            </w:pPr>
          </w:p>
        </w:tc>
        <w:tc>
          <w:tcPr>
            <w:tcW w:w="2585" w:type="dxa"/>
            <w:tcBorders>
              <w:top w:val="single" w:sz="4" w:space="0" w:color="auto"/>
              <w:left w:val="outset" w:sz="6" w:space="0" w:color="auto"/>
              <w:bottom w:val="single" w:sz="4" w:space="0" w:color="auto"/>
              <w:right w:val="outset" w:sz="6" w:space="0" w:color="auto"/>
            </w:tcBorders>
            <w:shd w:val="clear" w:color="auto" w:fill="FFFFFF"/>
          </w:tcPr>
          <w:p w14:paraId="1F4DBD46" w14:textId="77777777" w:rsidR="00E65515" w:rsidRPr="00E60D55" w:rsidRDefault="00E65515" w:rsidP="00E65515">
            <w:pPr>
              <w:spacing w:after="0" w:line="240" w:lineRule="auto"/>
              <w:ind w:right="0" w:firstLine="0"/>
              <w:jc w:val="left"/>
              <w:rPr>
                <w:color w:val="auto"/>
                <w:sz w:val="17"/>
                <w:szCs w:val="17"/>
                <w:lang w:val="en-US"/>
              </w:rPr>
            </w:pPr>
            <w:r w:rsidRPr="00E60D55">
              <w:rPr>
                <w:color w:val="auto"/>
                <w:sz w:val="17"/>
                <w:szCs w:val="17"/>
              </w:rPr>
              <w:t>Работы</w:t>
            </w:r>
          </w:p>
        </w:tc>
        <w:tc>
          <w:tcPr>
            <w:tcW w:w="4533" w:type="dxa"/>
            <w:tcBorders>
              <w:top w:val="single" w:sz="4" w:space="0" w:color="auto"/>
              <w:left w:val="outset" w:sz="6" w:space="0" w:color="auto"/>
              <w:bottom w:val="single" w:sz="4" w:space="0" w:color="auto"/>
              <w:right w:val="outset" w:sz="6" w:space="0" w:color="auto"/>
            </w:tcBorders>
            <w:shd w:val="clear" w:color="auto" w:fill="FFFFFF"/>
          </w:tcPr>
          <w:p w14:paraId="0462FC3A"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Демонтаж существующей двери</w:t>
            </w:r>
          </w:p>
          <w:p w14:paraId="6472EFB8"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Доставка</w:t>
            </w:r>
          </w:p>
          <w:p w14:paraId="28635DF5"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Монтаж</w:t>
            </w:r>
          </w:p>
          <w:p w14:paraId="07183A01"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Монтажные материалы</w:t>
            </w:r>
          </w:p>
        </w:tc>
      </w:tr>
      <w:tr w:rsidR="00E65515" w:rsidRPr="00E60D55" w14:paraId="07ECAEBD" w14:textId="77777777" w:rsidTr="003C2E8C">
        <w:trPr>
          <w:trHeight w:val="1522"/>
        </w:trPr>
        <w:tc>
          <w:tcPr>
            <w:tcW w:w="8333" w:type="dxa"/>
            <w:vMerge/>
            <w:tcBorders>
              <w:left w:val="outset" w:sz="6" w:space="0" w:color="auto"/>
              <w:bottom w:val="outset" w:sz="6" w:space="0" w:color="auto"/>
              <w:right w:val="outset" w:sz="6" w:space="0" w:color="auto"/>
            </w:tcBorders>
            <w:shd w:val="clear" w:color="auto" w:fill="FFFFFF"/>
            <w:vAlign w:val="center"/>
          </w:tcPr>
          <w:p w14:paraId="0F89C3F0" w14:textId="77777777" w:rsidR="00E65515" w:rsidRPr="00E60D55" w:rsidRDefault="00E65515" w:rsidP="00E65515">
            <w:pPr>
              <w:spacing w:after="0" w:line="240" w:lineRule="auto"/>
              <w:ind w:right="0" w:firstLine="0"/>
              <w:jc w:val="left"/>
              <w:rPr>
                <w:color w:val="auto"/>
                <w:sz w:val="17"/>
                <w:szCs w:val="17"/>
              </w:rPr>
            </w:pPr>
          </w:p>
        </w:tc>
        <w:tc>
          <w:tcPr>
            <w:tcW w:w="2585" w:type="dxa"/>
            <w:tcBorders>
              <w:top w:val="single" w:sz="4" w:space="0" w:color="auto"/>
              <w:left w:val="outset" w:sz="6" w:space="0" w:color="auto"/>
              <w:bottom w:val="outset" w:sz="6" w:space="0" w:color="auto"/>
              <w:right w:val="outset" w:sz="6" w:space="0" w:color="auto"/>
            </w:tcBorders>
            <w:shd w:val="clear" w:color="auto" w:fill="FFFFFF"/>
          </w:tcPr>
          <w:p w14:paraId="332E96A5"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Дополнительная информация</w:t>
            </w:r>
          </w:p>
        </w:tc>
        <w:tc>
          <w:tcPr>
            <w:tcW w:w="4533" w:type="dxa"/>
            <w:tcBorders>
              <w:top w:val="single" w:sz="4" w:space="0" w:color="auto"/>
              <w:left w:val="outset" w:sz="6" w:space="0" w:color="auto"/>
              <w:bottom w:val="outset" w:sz="6" w:space="0" w:color="auto"/>
              <w:right w:val="outset" w:sz="6" w:space="0" w:color="auto"/>
            </w:tcBorders>
            <w:shd w:val="clear" w:color="auto" w:fill="FFFFFF"/>
          </w:tcPr>
          <w:p w14:paraId="1D560439" w14:textId="77777777" w:rsidR="00E65515" w:rsidRPr="00E60D55" w:rsidRDefault="00E65515" w:rsidP="00E65515">
            <w:pPr>
              <w:spacing w:after="0" w:line="240" w:lineRule="auto"/>
              <w:ind w:right="0" w:firstLine="0"/>
              <w:jc w:val="left"/>
              <w:rPr>
                <w:color w:val="auto"/>
                <w:sz w:val="17"/>
                <w:szCs w:val="17"/>
              </w:rPr>
            </w:pPr>
            <w:r w:rsidRPr="00E60D55">
              <w:rPr>
                <w:color w:val="auto"/>
                <w:sz w:val="17"/>
                <w:szCs w:val="17"/>
              </w:rPr>
              <w:t xml:space="preserve">Цвет ручки: </w:t>
            </w:r>
            <w:r w:rsidRPr="00E60D55">
              <w:rPr>
                <w:b/>
                <w:bCs/>
                <w:color w:val="auto"/>
                <w:sz w:val="17"/>
                <w:szCs w:val="17"/>
              </w:rPr>
              <w:t>RAL 7040</w:t>
            </w:r>
            <w:r w:rsidRPr="00E60D55">
              <w:rPr>
                <w:color w:val="auto"/>
                <w:sz w:val="17"/>
                <w:szCs w:val="17"/>
              </w:rPr>
              <w:t xml:space="preserve">, </w:t>
            </w:r>
            <w:r w:rsidRPr="00E60D55">
              <w:rPr>
                <w:color w:val="auto"/>
                <w:sz w:val="17"/>
                <w:szCs w:val="17"/>
              </w:rPr>
              <w:br/>
            </w:r>
            <w:r w:rsidRPr="00E60D55">
              <w:rPr>
                <w:b/>
                <w:bCs/>
                <w:color w:val="auto"/>
                <w:sz w:val="17"/>
                <w:szCs w:val="17"/>
              </w:rPr>
              <w:t>C1</w:t>
            </w:r>
            <w:r w:rsidRPr="00E60D55">
              <w:rPr>
                <w:color w:val="auto"/>
                <w:sz w:val="17"/>
                <w:szCs w:val="17"/>
              </w:rPr>
              <w:t xml:space="preserve"> Открывание : поворотное влево , ручка : ; </w:t>
            </w:r>
            <w:r w:rsidRPr="00E60D55">
              <w:rPr>
                <w:color w:val="auto"/>
                <w:sz w:val="17"/>
                <w:szCs w:val="17"/>
              </w:rPr>
              <w:br/>
            </w:r>
            <w:r w:rsidRPr="00E60D55">
              <w:rPr>
                <w:b/>
                <w:bCs/>
                <w:color w:val="auto"/>
                <w:sz w:val="17"/>
                <w:szCs w:val="17"/>
              </w:rPr>
              <w:t>C2</w:t>
            </w:r>
            <w:r w:rsidRPr="00E60D55">
              <w:rPr>
                <w:color w:val="auto"/>
                <w:sz w:val="17"/>
                <w:szCs w:val="17"/>
              </w:rPr>
              <w:t xml:space="preserve"> Открывание : поворотное вправо , ручка : Ручка дверная `скоба, 300 мм.`; </w:t>
            </w:r>
            <w:r w:rsidRPr="00E60D55">
              <w:rPr>
                <w:color w:val="auto"/>
                <w:sz w:val="17"/>
                <w:szCs w:val="17"/>
              </w:rPr>
              <w:br/>
            </w:r>
            <w:r w:rsidRPr="00E60D55">
              <w:rPr>
                <w:b/>
                <w:bCs/>
                <w:color w:val="auto"/>
                <w:sz w:val="17"/>
                <w:szCs w:val="17"/>
              </w:rPr>
              <w:t>C3</w:t>
            </w:r>
            <w:r w:rsidRPr="00E60D55">
              <w:rPr>
                <w:color w:val="auto"/>
                <w:sz w:val="17"/>
                <w:szCs w:val="17"/>
              </w:rPr>
              <w:t xml:space="preserve"> Открывание : поворотное влево , ручка : ; ПЦ: </w:t>
            </w:r>
            <w:proofErr w:type="spellStart"/>
            <w:r w:rsidRPr="00E60D55">
              <w:rPr>
                <w:b/>
                <w:bCs/>
                <w:color w:val="auto"/>
                <w:sz w:val="17"/>
                <w:szCs w:val="17"/>
              </w:rPr>
              <w:t>Евроцилиндр</w:t>
            </w:r>
            <w:proofErr w:type="spellEnd"/>
            <w:r w:rsidRPr="00E60D55">
              <w:rPr>
                <w:b/>
                <w:bCs/>
                <w:color w:val="auto"/>
                <w:sz w:val="17"/>
                <w:szCs w:val="17"/>
              </w:rPr>
              <w:t xml:space="preserve"> CBR-1 70 (35/35) никель</w:t>
            </w:r>
            <w:r w:rsidRPr="00E60D55">
              <w:rPr>
                <w:color w:val="auto"/>
                <w:sz w:val="17"/>
                <w:szCs w:val="17"/>
              </w:rPr>
              <w:t>,</w:t>
            </w:r>
          </w:p>
        </w:tc>
      </w:tr>
    </w:tbl>
    <w:p w14:paraId="1DF84CB3" w14:textId="77777777" w:rsidR="00E65515" w:rsidRPr="00E60D55" w:rsidRDefault="00E65515" w:rsidP="00E65515">
      <w:pPr>
        <w:spacing w:after="0" w:line="259" w:lineRule="auto"/>
        <w:ind w:right="0" w:firstLine="0"/>
        <w:rPr>
          <w:rFonts w:eastAsia="Calibri"/>
          <w:color w:val="auto"/>
          <w:sz w:val="20"/>
          <w:szCs w:val="20"/>
          <w:lang w:eastAsia="en-US"/>
        </w:rPr>
      </w:pPr>
      <w:r w:rsidRPr="00E60D55">
        <w:rPr>
          <w:rFonts w:eastAsia="Calibri"/>
          <w:color w:val="auto"/>
          <w:sz w:val="21"/>
          <w:szCs w:val="21"/>
          <w:lang w:eastAsia="en-US"/>
        </w:rPr>
        <w:t xml:space="preserve">           </w:t>
      </w:r>
    </w:p>
    <w:p w14:paraId="59A31FCE" w14:textId="77777777" w:rsidR="00E65515" w:rsidRPr="00E60D55" w:rsidRDefault="00E65515" w:rsidP="00E65515">
      <w:pPr>
        <w:spacing w:after="0" w:line="240" w:lineRule="auto"/>
        <w:ind w:right="0" w:firstLine="0"/>
        <w:rPr>
          <w:sz w:val="20"/>
          <w:szCs w:val="20"/>
        </w:rPr>
      </w:pPr>
      <w:r w:rsidRPr="00E60D55">
        <w:rPr>
          <w:rFonts w:eastAsia="Calibri"/>
          <w:color w:val="auto"/>
          <w:sz w:val="20"/>
          <w:szCs w:val="20"/>
          <w:lang w:eastAsia="en-US"/>
        </w:rPr>
        <w:t xml:space="preserve">         </w:t>
      </w:r>
      <w:r w:rsidRPr="00E60D55">
        <w:rPr>
          <w:sz w:val="20"/>
          <w:szCs w:val="20"/>
        </w:rPr>
        <w:t xml:space="preserve">Используемые при производстве работ материалы (комплектующие и оборудование) должны соответствовать государственным стандартам и техническим условиям, а также требованиям действующих строительных норм, правил и иных нормативных документов, обязательных при выполнении работ, </w:t>
      </w:r>
    </w:p>
    <w:p w14:paraId="62080530" w14:textId="77777777" w:rsidR="00E65515" w:rsidRPr="00E60D55" w:rsidRDefault="00E65515" w:rsidP="00E65515">
      <w:pPr>
        <w:spacing w:after="0" w:line="240" w:lineRule="auto"/>
        <w:ind w:right="0" w:firstLine="0"/>
        <w:rPr>
          <w:sz w:val="20"/>
          <w:szCs w:val="20"/>
        </w:rPr>
      </w:pPr>
      <w:r w:rsidRPr="00E60D55">
        <w:rPr>
          <w:sz w:val="20"/>
          <w:szCs w:val="20"/>
        </w:rPr>
        <w:lastRenderedPageBreak/>
        <w:t xml:space="preserve">         Качество товаров подтверждается сертификатами соответствия и/или декларации о соответствии товаров,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гарантийные талоны на использованные товары. 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в том числе с учетом требований ГОСТ Р 53338-2009 «Ленты паропроницаемые саморасширяющиеся самоклеящиеся строительного назначения. Технические условия».</w:t>
      </w:r>
    </w:p>
    <w:p w14:paraId="68BBFD18" w14:textId="3F250BBC" w:rsidR="00E65515" w:rsidRPr="00E60D55" w:rsidRDefault="00E65515" w:rsidP="00E65515">
      <w:pPr>
        <w:spacing w:after="0" w:line="240" w:lineRule="auto"/>
        <w:ind w:right="0" w:firstLine="0"/>
        <w:rPr>
          <w:sz w:val="20"/>
          <w:szCs w:val="20"/>
        </w:rPr>
      </w:pPr>
      <w:r w:rsidRPr="00E60D55">
        <w:rPr>
          <w:sz w:val="20"/>
          <w:szCs w:val="20"/>
        </w:rPr>
        <w:t xml:space="preserve">         Используемые материалы должны быть новыми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Все материалы и оборудование обеспечиваются полностью за счёт </w:t>
      </w:r>
      <w:r w:rsidR="006164D7">
        <w:rPr>
          <w:sz w:val="20"/>
          <w:szCs w:val="20"/>
        </w:rPr>
        <w:t>подрядчика</w:t>
      </w:r>
      <w:r w:rsidRPr="00E60D55">
        <w:rPr>
          <w:sz w:val="20"/>
          <w:szCs w:val="20"/>
        </w:rPr>
        <w:t>.</w:t>
      </w:r>
    </w:p>
    <w:p w14:paraId="0EE968D3" w14:textId="77777777" w:rsidR="00E65515" w:rsidRPr="00E60D55" w:rsidRDefault="00E65515" w:rsidP="00E65515">
      <w:pPr>
        <w:spacing w:after="0" w:line="240" w:lineRule="auto"/>
        <w:ind w:right="0" w:firstLine="0"/>
        <w:rPr>
          <w:sz w:val="20"/>
          <w:szCs w:val="20"/>
        </w:rPr>
      </w:pPr>
      <w:r w:rsidRPr="00E60D55">
        <w:rPr>
          <w:sz w:val="20"/>
          <w:szCs w:val="20"/>
        </w:rPr>
        <w:t xml:space="preserve">        </w:t>
      </w:r>
      <w:r w:rsidRPr="00E60D55">
        <w:rPr>
          <w:b/>
          <w:bCs/>
          <w:sz w:val="20"/>
          <w:szCs w:val="20"/>
        </w:rPr>
        <w:t xml:space="preserve">  4.</w:t>
      </w:r>
      <w:r w:rsidRPr="00E60D55">
        <w:rPr>
          <w:sz w:val="20"/>
          <w:szCs w:val="20"/>
        </w:rPr>
        <w:t xml:space="preserve"> </w:t>
      </w:r>
      <w:r w:rsidRPr="00E60D55">
        <w:rPr>
          <w:b/>
          <w:color w:val="auto"/>
          <w:sz w:val="20"/>
          <w:szCs w:val="20"/>
        </w:rPr>
        <w:t>Требования к качеству работ, и иные показатели, связанные с определением соответствия выполняемых работ</w:t>
      </w:r>
    </w:p>
    <w:p w14:paraId="2B6717BB" w14:textId="77777777" w:rsidR="00E65515" w:rsidRPr="00E60D55" w:rsidRDefault="00E65515" w:rsidP="00E65515">
      <w:pPr>
        <w:spacing w:after="0" w:line="240" w:lineRule="auto"/>
        <w:ind w:right="0" w:firstLine="0"/>
        <w:rPr>
          <w:b/>
          <w:bCs/>
          <w:i/>
          <w:iCs/>
          <w:sz w:val="20"/>
          <w:szCs w:val="20"/>
        </w:rPr>
      </w:pPr>
      <w:r w:rsidRPr="00E60D55">
        <w:rPr>
          <w:sz w:val="20"/>
          <w:szCs w:val="20"/>
        </w:rPr>
        <w:t xml:space="preserve">          </w:t>
      </w:r>
      <w:r w:rsidRPr="00E60D55">
        <w:rPr>
          <w:b/>
          <w:bCs/>
          <w:i/>
          <w:iCs/>
          <w:sz w:val="20"/>
          <w:szCs w:val="20"/>
        </w:rPr>
        <w:t>Качество и безопасность выполненных работ, материалов (комплектующих и оборудования) при выполнении работ, должно соответствовать требованиям строительных норм и правил (СНиП, ГОСТ, СанПиН) и других действующих нормативных документов, в том числе:</w:t>
      </w:r>
    </w:p>
    <w:p w14:paraId="2D0639CD" w14:textId="77777777" w:rsidR="00E65515" w:rsidRPr="00E60D55" w:rsidRDefault="00E65515" w:rsidP="00E65515">
      <w:pPr>
        <w:spacing w:after="0" w:line="240" w:lineRule="auto"/>
        <w:ind w:right="0" w:firstLine="0"/>
        <w:rPr>
          <w:sz w:val="20"/>
          <w:szCs w:val="20"/>
        </w:rPr>
      </w:pPr>
      <w:r w:rsidRPr="00E60D55">
        <w:rPr>
          <w:sz w:val="20"/>
          <w:szCs w:val="20"/>
        </w:rPr>
        <w:t xml:space="preserve">         - Федерального закона от 30.03.1999 №52-ФЗ «О санитарно-эпидемиологическом благополучии населения»;</w:t>
      </w:r>
    </w:p>
    <w:p w14:paraId="62E43148" w14:textId="77777777" w:rsidR="00E65515" w:rsidRPr="00E60D55" w:rsidRDefault="00E65515" w:rsidP="00E65515">
      <w:pPr>
        <w:spacing w:after="0" w:line="240" w:lineRule="auto"/>
        <w:ind w:right="0" w:firstLine="0"/>
        <w:rPr>
          <w:sz w:val="20"/>
          <w:szCs w:val="20"/>
        </w:rPr>
      </w:pPr>
      <w:r w:rsidRPr="00E60D55">
        <w:rPr>
          <w:sz w:val="20"/>
          <w:szCs w:val="20"/>
        </w:rPr>
        <w:t xml:space="preserve">         - Федерального закона от 21.12.1994 №69-ФЗ «О пожарной безопасности»;</w:t>
      </w:r>
    </w:p>
    <w:p w14:paraId="67437FC1" w14:textId="77777777" w:rsidR="00E65515" w:rsidRPr="00E60D55" w:rsidRDefault="00E65515" w:rsidP="00E65515">
      <w:pPr>
        <w:spacing w:after="0" w:line="240" w:lineRule="auto"/>
        <w:ind w:right="0" w:firstLine="0"/>
        <w:rPr>
          <w:sz w:val="20"/>
          <w:szCs w:val="20"/>
        </w:rPr>
      </w:pPr>
      <w:r w:rsidRPr="00E60D55">
        <w:rPr>
          <w:sz w:val="20"/>
          <w:szCs w:val="20"/>
        </w:rPr>
        <w:t xml:space="preserve">         - Федерального закона от 10.01.2002 № 7-ФЗ «Об охране окружающей среды»;</w:t>
      </w:r>
    </w:p>
    <w:p w14:paraId="2388FED5" w14:textId="77777777" w:rsidR="00E65515" w:rsidRPr="00E60D55" w:rsidRDefault="00E65515" w:rsidP="00E65515">
      <w:pPr>
        <w:spacing w:after="0" w:line="240" w:lineRule="auto"/>
        <w:ind w:right="0" w:firstLine="0"/>
        <w:rPr>
          <w:sz w:val="20"/>
          <w:szCs w:val="20"/>
        </w:rPr>
      </w:pPr>
      <w:r w:rsidRPr="00E60D55">
        <w:rPr>
          <w:sz w:val="20"/>
          <w:szCs w:val="20"/>
        </w:rPr>
        <w:t xml:space="preserve">         - Федерального закона от 04.05.1999 № 96-ФЗ «Об охране атмосферного воздуха»;</w:t>
      </w:r>
    </w:p>
    <w:p w14:paraId="59A5048C" w14:textId="77777777" w:rsidR="00E65515" w:rsidRPr="00E60D55" w:rsidRDefault="00E65515" w:rsidP="00E65515">
      <w:pPr>
        <w:spacing w:after="0" w:line="240" w:lineRule="auto"/>
        <w:ind w:right="0" w:firstLine="0"/>
        <w:rPr>
          <w:sz w:val="20"/>
          <w:szCs w:val="20"/>
        </w:rPr>
      </w:pPr>
      <w:r w:rsidRPr="00E60D55">
        <w:rPr>
          <w:sz w:val="20"/>
          <w:szCs w:val="20"/>
        </w:rPr>
        <w:t xml:space="preserve">          - Федерального закона от 24.06.1998 №89-ФЗ «Об отходах производства и потребления».</w:t>
      </w:r>
    </w:p>
    <w:p w14:paraId="2AAC6087" w14:textId="77777777" w:rsidR="00E65515" w:rsidRPr="00E60D55" w:rsidRDefault="00E65515" w:rsidP="00E65515">
      <w:pPr>
        <w:spacing w:after="0" w:line="240" w:lineRule="auto"/>
        <w:ind w:right="0" w:firstLine="0"/>
        <w:rPr>
          <w:sz w:val="20"/>
          <w:szCs w:val="20"/>
        </w:rPr>
      </w:pPr>
      <w:r w:rsidRPr="00E60D55">
        <w:rPr>
          <w:b/>
          <w:bCs/>
          <w:sz w:val="20"/>
          <w:szCs w:val="20"/>
        </w:rPr>
        <w:t xml:space="preserve">          - ГОСТ 23747-2015</w:t>
      </w:r>
      <w:r w:rsidRPr="00E60D55">
        <w:rPr>
          <w:sz w:val="20"/>
          <w:szCs w:val="20"/>
        </w:rPr>
        <w:t> «Блоки дверные из алюминиевых сплавов. Технические условия».</w:t>
      </w:r>
    </w:p>
    <w:p w14:paraId="31FFE393" w14:textId="77777777" w:rsidR="00E65515" w:rsidRPr="00E60D55" w:rsidRDefault="00E65515" w:rsidP="00E65515">
      <w:pPr>
        <w:spacing w:after="0" w:line="240" w:lineRule="auto"/>
        <w:ind w:right="0" w:firstLine="0"/>
        <w:rPr>
          <w:sz w:val="20"/>
          <w:szCs w:val="20"/>
        </w:rPr>
      </w:pPr>
      <w:r w:rsidRPr="00E60D55">
        <w:rPr>
          <w:b/>
          <w:bCs/>
          <w:sz w:val="20"/>
          <w:szCs w:val="20"/>
        </w:rPr>
        <w:t xml:space="preserve">          - ГОСТ 24033-2018</w:t>
      </w:r>
      <w:r w:rsidRPr="00E60D55">
        <w:rPr>
          <w:sz w:val="20"/>
          <w:szCs w:val="20"/>
        </w:rPr>
        <w:t> «Окна, двери, ворота. Методы механических испытаний».</w:t>
      </w:r>
    </w:p>
    <w:p w14:paraId="40CA51A6" w14:textId="77777777" w:rsidR="00E65515" w:rsidRPr="00E60D55" w:rsidRDefault="00E65515" w:rsidP="00E65515">
      <w:pPr>
        <w:spacing w:after="0" w:line="240" w:lineRule="auto"/>
        <w:ind w:right="0" w:firstLine="0"/>
        <w:rPr>
          <w:sz w:val="20"/>
          <w:szCs w:val="20"/>
        </w:rPr>
      </w:pPr>
      <w:r w:rsidRPr="00E60D55">
        <w:rPr>
          <w:b/>
          <w:bCs/>
          <w:sz w:val="20"/>
          <w:szCs w:val="20"/>
        </w:rPr>
        <w:t xml:space="preserve">          - ГОСТ 26602.2-99</w:t>
      </w:r>
      <w:r w:rsidRPr="00E60D55">
        <w:rPr>
          <w:sz w:val="20"/>
          <w:szCs w:val="20"/>
        </w:rPr>
        <w:t> «Блоки оконные и дверные. Методы определения воздухо- и водопроницаемости».</w:t>
      </w:r>
    </w:p>
    <w:p w14:paraId="2CAB1F94" w14:textId="77777777" w:rsidR="00E65515" w:rsidRPr="00E60D55" w:rsidRDefault="00E65515" w:rsidP="00E65515">
      <w:pPr>
        <w:spacing w:after="0" w:line="240" w:lineRule="auto"/>
        <w:ind w:right="0" w:firstLine="0"/>
        <w:rPr>
          <w:sz w:val="20"/>
          <w:szCs w:val="20"/>
        </w:rPr>
      </w:pPr>
      <w:r w:rsidRPr="00E60D55">
        <w:rPr>
          <w:b/>
          <w:bCs/>
          <w:sz w:val="20"/>
          <w:szCs w:val="20"/>
        </w:rPr>
        <w:t xml:space="preserve">          - ГОСТ 30777-2023 </w:t>
      </w:r>
      <w:r w:rsidRPr="00E60D55">
        <w:rPr>
          <w:sz w:val="20"/>
          <w:szCs w:val="20"/>
        </w:rPr>
        <w:t>"Устройства открывания оконных и балконных блоков (фурнитура). Общие технические условия"</w:t>
      </w:r>
    </w:p>
    <w:p w14:paraId="3BE7352D" w14:textId="77777777" w:rsidR="00E65515" w:rsidRPr="00E60D55" w:rsidRDefault="00E65515" w:rsidP="00E65515">
      <w:pPr>
        <w:spacing w:after="0" w:line="240" w:lineRule="auto"/>
        <w:ind w:right="0" w:firstLine="0"/>
        <w:rPr>
          <w:sz w:val="20"/>
          <w:szCs w:val="20"/>
        </w:rPr>
      </w:pPr>
      <w:r w:rsidRPr="00E60D55">
        <w:rPr>
          <w:b/>
          <w:bCs/>
          <w:sz w:val="20"/>
          <w:szCs w:val="20"/>
        </w:rPr>
        <w:t xml:space="preserve">          - ГОСТ 30778-2001</w:t>
      </w:r>
      <w:r w:rsidRPr="00E60D55">
        <w:rPr>
          <w:sz w:val="20"/>
          <w:szCs w:val="20"/>
        </w:rPr>
        <w:t> «Прокладки, уплотняющие из эластомерных материалов для оконных и дверных блоков».</w:t>
      </w:r>
    </w:p>
    <w:p w14:paraId="2FEFD2F8" w14:textId="77777777" w:rsidR="00E65515" w:rsidRPr="00E60D55" w:rsidRDefault="00E65515" w:rsidP="00E65515">
      <w:pPr>
        <w:spacing w:after="0" w:line="240" w:lineRule="auto"/>
        <w:ind w:right="0" w:firstLine="0"/>
        <w:rPr>
          <w:sz w:val="20"/>
          <w:szCs w:val="20"/>
        </w:rPr>
      </w:pPr>
      <w:r w:rsidRPr="00E60D55">
        <w:rPr>
          <w:b/>
          <w:bCs/>
          <w:sz w:val="20"/>
          <w:szCs w:val="20"/>
        </w:rPr>
        <w:t xml:space="preserve">          - ГОСТ 30971-2012</w:t>
      </w:r>
      <w:r w:rsidRPr="00E60D55">
        <w:rPr>
          <w:sz w:val="20"/>
          <w:szCs w:val="20"/>
        </w:rPr>
        <w:t> «Швы монтажные узлов примыкания оконных блоков к стеновым проемам».</w:t>
      </w:r>
    </w:p>
    <w:p w14:paraId="1E7D42D9" w14:textId="77777777" w:rsidR="00E65515" w:rsidRPr="00E60D55" w:rsidRDefault="00E65515" w:rsidP="00E65515">
      <w:pPr>
        <w:spacing w:after="0" w:line="240" w:lineRule="auto"/>
        <w:ind w:right="0" w:firstLine="0"/>
        <w:rPr>
          <w:sz w:val="20"/>
          <w:szCs w:val="20"/>
        </w:rPr>
      </w:pPr>
      <w:r w:rsidRPr="00E60D55">
        <w:rPr>
          <w:b/>
          <w:bCs/>
          <w:sz w:val="20"/>
          <w:szCs w:val="20"/>
        </w:rPr>
        <w:t xml:space="preserve">          - ГОСТ 31471-2021 </w:t>
      </w:r>
      <w:r w:rsidRPr="00E60D55">
        <w:rPr>
          <w:sz w:val="20"/>
          <w:szCs w:val="20"/>
        </w:rPr>
        <w:t>"Устройства экстренного открывания дверей эвакуационных и аварийных выходов. Технические условия".</w:t>
      </w:r>
    </w:p>
    <w:p w14:paraId="467A2EA3" w14:textId="77777777" w:rsidR="00E65515" w:rsidRPr="00E60D55" w:rsidRDefault="00E65515" w:rsidP="00E65515">
      <w:pPr>
        <w:spacing w:after="0" w:line="240" w:lineRule="auto"/>
        <w:ind w:right="0" w:firstLine="0"/>
        <w:rPr>
          <w:sz w:val="20"/>
          <w:szCs w:val="20"/>
        </w:rPr>
      </w:pPr>
      <w:r w:rsidRPr="00E60D55">
        <w:rPr>
          <w:b/>
          <w:bCs/>
          <w:sz w:val="20"/>
          <w:szCs w:val="20"/>
        </w:rPr>
        <w:t xml:space="preserve">          - ГОСТ 538-2014</w:t>
      </w:r>
      <w:r w:rsidRPr="00E60D55">
        <w:rPr>
          <w:sz w:val="20"/>
          <w:szCs w:val="20"/>
        </w:rPr>
        <w:t> «Изделия замочные и скобяные. Общие технические условия».</w:t>
      </w:r>
    </w:p>
    <w:p w14:paraId="585BF8B5" w14:textId="77777777" w:rsidR="00E65515" w:rsidRPr="00E60D55" w:rsidRDefault="00E65515" w:rsidP="00E65515">
      <w:pPr>
        <w:spacing w:after="0" w:line="240" w:lineRule="auto"/>
        <w:ind w:right="0" w:firstLine="0"/>
        <w:rPr>
          <w:sz w:val="20"/>
          <w:szCs w:val="20"/>
        </w:rPr>
      </w:pPr>
      <w:r w:rsidRPr="00E60D55">
        <w:rPr>
          <w:b/>
          <w:bCs/>
          <w:sz w:val="20"/>
          <w:szCs w:val="20"/>
        </w:rPr>
        <w:t xml:space="preserve">          - ГОСТ 5089-2011 </w:t>
      </w:r>
      <w:r w:rsidRPr="00E60D55">
        <w:rPr>
          <w:sz w:val="20"/>
          <w:szCs w:val="20"/>
        </w:rPr>
        <w:t>«Замки, защелки, механизмы цилиндровые. Технические условия»</w:t>
      </w:r>
    </w:p>
    <w:p w14:paraId="5B611B42" w14:textId="77777777" w:rsidR="00E65515" w:rsidRPr="00E60D55" w:rsidRDefault="00E65515" w:rsidP="00E65515">
      <w:pPr>
        <w:spacing w:after="0" w:line="240" w:lineRule="auto"/>
        <w:ind w:right="0" w:firstLine="0"/>
        <w:rPr>
          <w:sz w:val="20"/>
          <w:szCs w:val="20"/>
        </w:rPr>
      </w:pPr>
      <w:r w:rsidRPr="00E60D55">
        <w:rPr>
          <w:b/>
          <w:bCs/>
          <w:sz w:val="20"/>
          <w:szCs w:val="20"/>
        </w:rPr>
        <w:t xml:space="preserve">          - ГОСТ 22233-2025 </w:t>
      </w:r>
      <w:proofErr w:type="gramStart"/>
      <w:r w:rsidRPr="00E60D55">
        <w:rPr>
          <w:sz w:val="20"/>
          <w:szCs w:val="20"/>
        </w:rPr>
        <w:t>Профили</w:t>
      </w:r>
      <w:proofErr w:type="gramEnd"/>
      <w:r w:rsidRPr="00E60D55">
        <w:rPr>
          <w:sz w:val="20"/>
          <w:szCs w:val="20"/>
        </w:rPr>
        <w:t xml:space="preserve"> прессованные из алюминиевых сплавов для ограждающих конструкций. Технические условия.          </w:t>
      </w:r>
    </w:p>
    <w:p w14:paraId="375F9535" w14:textId="77777777" w:rsidR="00E65515" w:rsidRPr="00E60D55" w:rsidRDefault="00E65515" w:rsidP="00E65515">
      <w:pPr>
        <w:spacing w:after="0" w:line="240" w:lineRule="auto"/>
        <w:ind w:right="0" w:firstLine="0"/>
        <w:rPr>
          <w:sz w:val="20"/>
          <w:szCs w:val="20"/>
        </w:rPr>
      </w:pPr>
      <w:r w:rsidRPr="00E60D55">
        <w:rPr>
          <w:sz w:val="20"/>
          <w:szCs w:val="20"/>
        </w:rPr>
        <w:t xml:space="preserve">           В ходе выполнения работ необходимо соблюдать требования к охране и безопасности труда, установленные действующим законодательством Российской Федерации, в том числе:</w:t>
      </w:r>
    </w:p>
    <w:p w14:paraId="68EBF11C" w14:textId="77777777" w:rsidR="00E65515" w:rsidRPr="00E60D55" w:rsidRDefault="00E65515" w:rsidP="00E65515">
      <w:pPr>
        <w:spacing w:after="0" w:line="240" w:lineRule="auto"/>
        <w:ind w:right="0" w:firstLine="0"/>
        <w:rPr>
          <w:sz w:val="20"/>
          <w:szCs w:val="20"/>
        </w:rPr>
      </w:pPr>
      <w:r w:rsidRPr="00E60D55">
        <w:rPr>
          <w:sz w:val="20"/>
          <w:szCs w:val="20"/>
        </w:rPr>
        <w:t xml:space="preserve">          - Федерального закона от 22.07.2008 N 123-ФЗ «Технический регламент о требованиях пожарной безопасности»;</w:t>
      </w:r>
    </w:p>
    <w:p w14:paraId="3E8DBDBA" w14:textId="77777777" w:rsidR="00E65515" w:rsidRPr="00E60D55" w:rsidRDefault="00E65515" w:rsidP="00E65515">
      <w:pPr>
        <w:spacing w:after="0" w:line="240" w:lineRule="auto"/>
        <w:ind w:right="0" w:firstLine="0"/>
        <w:rPr>
          <w:sz w:val="20"/>
          <w:szCs w:val="20"/>
        </w:rPr>
      </w:pPr>
      <w:r w:rsidRPr="00E60D55">
        <w:rPr>
          <w:sz w:val="20"/>
          <w:szCs w:val="20"/>
        </w:rPr>
        <w:t xml:space="preserve">          - СП 48.13330.2019. Свод правил. Организация строительства;</w:t>
      </w:r>
    </w:p>
    <w:p w14:paraId="5EB45A64" w14:textId="77777777" w:rsidR="00E65515" w:rsidRPr="00E60D55" w:rsidRDefault="00E65515" w:rsidP="00E65515">
      <w:pPr>
        <w:spacing w:after="0" w:line="240" w:lineRule="auto"/>
        <w:ind w:right="0" w:firstLine="0"/>
        <w:rPr>
          <w:sz w:val="20"/>
          <w:szCs w:val="20"/>
        </w:rPr>
      </w:pPr>
      <w:r w:rsidRPr="00E60D55">
        <w:rPr>
          <w:sz w:val="20"/>
          <w:szCs w:val="20"/>
        </w:rPr>
        <w:t xml:space="preserve">          - СНиП 12-03-2001 «Безопасность труда в строительстве. Часть 1. Общие требования»;</w:t>
      </w:r>
    </w:p>
    <w:p w14:paraId="47FC95A7" w14:textId="77777777" w:rsidR="00E65515" w:rsidRPr="00E60D55" w:rsidRDefault="00E65515" w:rsidP="00E65515">
      <w:pPr>
        <w:spacing w:after="0" w:line="240" w:lineRule="auto"/>
        <w:ind w:right="0" w:firstLine="0"/>
        <w:rPr>
          <w:sz w:val="20"/>
          <w:szCs w:val="20"/>
        </w:rPr>
      </w:pPr>
      <w:r w:rsidRPr="00E60D55">
        <w:rPr>
          <w:sz w:val="20"/>
          <w:szCs w:val="20"/>
        </w:rPr>
        <w:t xml:space="preserve">          - СНиП 12-04-2002 «Безопасность труда в строительстве. Часть 2. Строительное производство»;</w:t>
      </w:r>
    </w:p>
    <w:p w14:paraId="40061404" w14:textId="77777777" w:rsidR="00E65515" w:rsidRPr="00E60D55" w:rsidRDefault="00E65515" w:rsidP="00E65515">
      <w:pPr>
        <w:spacing w:after="0" w:line="240" w:lineRule="auto"/>
        <w:ind w:right="0" w:firstLine="0"/>
        <w:rPr>
          <w:sz w:val="20"/>
          <w:szCs w:val="20"/>
        </w:rPr>
      </w:pPr>
      <w:r w:rsidRPr="00E60D55">
        <w:rPr>
          <w:sz w:val="20"/>
          <w:szCs w:val="20"/>
        </w:rPr>
        <w:t xml:space="preserve">          - СП 71.13330.2017 Изоляционные и отделочные покрытия. Актуализированная редакция СНиП 3.04.01-87</w:t>
      </w:r>
    </w:p>
    <w:p w14:paraId="443AA9F4" w14:textId="77777777" w:rsidR="00E65515" w:rsidRPr="00E60D55" w:rsidRDefault="00E65515" w:rsidP="00E65515">
      <w:pPr>
        <w:spacing w:after="0" w:line="240" w:lineRule="auto"/>
        <w:ind w:right="0" w:firstLine="0"/>
        <w:rPr>
          <w:sz w:val="20"/>
          <w:szCs w:val="20"/>
        </w:rPr>
      </w:pPr>
      <w:r w:rsidRPr="00E60D55">
        <w:rPr>
          <w:sz w:val="20"/>
          <w:szCs w:val="20"/>
        </w:rPr>
        <w:t xml:space="preserve">          - СП 68.13330.2017 Приемка в эксплуатацию законченных строительством объектов. Основные положения. Актуализированная редакция СНиП 3.01.04-87;</w:t>
      </w:r>
    </w:p>
    <w:p w14:paraId="1996E0F1" w14:textId="77777777" w:rsidR="00E65515" w:rsidRPr="00E60D55" w:rsidRDefault="00E65515" w:rsidP="00E65515">
      <w:pPr>
        <w:spacing w:after="0" w:line="240" w:lineRule="auto"/>
        <w:ind w:right="0" w:firstLine="0"/>
        <w:rPr>
          <w:sz w:val="20"/>
          <w:szCs w:val="20"/>
        </w:rPr>
      </w:pPr>
      <w:r w:rsidRPr="00E60D55">
        <w:rPr>
          <w:sz w:val="20"/>
          <w:szCs w:val="20"/>
        </w:rPr>
        <w:t xml:space="preserve">                    - СП 29.13330.2011 Полы. Актуализированная редакция СНиП 2.03.13-88.</w:t>
      </w:r>
    </w:p>
    <w:p w14:paraId="4C403539" w14:textId="77777777" w:rsidR="00E65515" w:rsidRPr="00E60D55" w:rsidRDefault="00E65515" w:rsidP="00E65515">
      <w:pPr>
        <w:shd w:val="clear" w:color="auto" w:fill="FFFFFF"/>
        <w:tabs>
          <w:tab w:val="left" w:pos="709"/>
        </w:tabs>
        <w:spacing w:after="0" w:line="240" w:lineRule="auto"/>
        <w:ind w:right="0" w:firstLine="0"/>
        <w:textAlignment w:val="baseline"/>
        <w:outlineLvl w:val="0"/>
        <w:rPr>
          <w:color w:val="auto"/>
          <w:spacing w:val="2"/>
          <w:kern w:val="36"/>
          <w:sz w:val="20"/>
          <w:szCs w:val="20"/>
        </w:rPr>
      </w:pPr>
      <w:r w:rsidRPr="00E60D55">
        <w:rPr>
          <w:b/>
          <w:bCs/>
          <w:i/>
          <w:iCs/>
          <w:color w:val="auto"/>
          <w:sz w:val="20"/>
          <w:szCs w:val="20"/>
          <w:shd w:val="clear" w:color="auto" w:fill="FFFFFF"/>
        </w:rPr>
        <w:t xml:space="preserve">         </w:t>
      </w:r>
      <w:r w:rsidRPr="00E60D55">
        <w:rPr>
          <w:color w:val="auto"/>
          <w:sz w:val="20"/>
          <w:szCs w:val="20"/>
          <w:shd w:val="clear" w:color="auto" w:fill="FFFFFF"/>
        </w:rPr>
        <w:t>Примечание: при отмене или изменении нормативных документов, указанных в настоящем приложении, следует руководствоваться нормами, вводимыми взамен отмененных.</w:t>
      </w:r>
    </w:p>
    <w:p w14:paraId="5646A3F9" w14:textId="153491F1" w:rsidR="00E65515" w:rsidRPr="00E60D55" w:rsidRDefault="00E65515" w:rsidP="00E65515">
      <w:pPr>
        <w:spacing w:after="0" w:line="240" w:lineRule="auto"/>
        <w:ind w:right="0" w:firstLine="0"/>
        <w:rPr>
          <w:b/>
          <w:bCs/>
          <w:i/>
          <w:iCs/>
          <w:sz w:val="20"/>
          <w:szCs w:val="20"/>
        </w:rPr>
      </w:pPr>
      <w:r w:rsidRPr="00E60D55">
        <w:rPr>
          <w:i/>
          <w:iCs/>
          <w:sz w:val="20"/>
          <w:szCs w:val="20"/>
        </w:rPr>
        <w:t xml:space="preserve">          </w:t>
      </w:r>
      <w:r w:rsidRPr="00E60D55">
        <w:rPr>
          <w:b/>
          <w:bCs/>
          <w:i/>
          <w:iCs/>
          <w:sz w:val="20"/>
          <w:szCs w:val="20"/>
        </w:rPr>
        <w:t xml:space="preserve">Прочие требования к </w:t>
      </w:r>
      <w:r w:rsidR="00FD70E8" w:rsidRPr="00E60D55">
        <w:rPr>
          <w:b/>
          <w:bCs/>
          <w:i/>
          <w:iCs/>
          <w:sz w:val="20"/>
          <w:szCs w:val="20"/>
        </w:rPr>
        <w:t>Подрядчику:</w:t>
      </w:r>
    </w:p>
    <w:p w14:paraId="6F0D603F" w14:textId="77777777" w:rsidR="00E65515" w:rsidRPr="00E60D55" w:rsidRDefault="00E65515" w:rsidP="00E65515">
      <w:pPr>
        <w:spacing w:after="0" w:line="240" w:lineRule="auto"/>
        <w:ind w:right="0" w:firstLine="0"/>
        <w:rPr>
          <w:color w:val="auto"/>
          <w:sz w:val="20"/>
          <w:szCs w:val="20"/>
        </w:rPr>
      </w:pPr>
      <w:r w:rsidRPr="00E60D55">
        <w:rPr>
          <w:sz w:val="20"/>
          <w:szCs w:val="20"/>
        </w:rPr>
        <w:t xml:space="preserve">         </w:t>
      </w:r>
      <w:r w:rsidRPr="00E60D55">
        <w:rPr>
          <w:color w:val="auto"/>
          <w:sz w:val="20"/>
          <w:szCs w:val="20"/>
        </w:rPr>
        <w:t xml:space="preserve"> Работы проводятся квалифицированными специалистами, прошедшими специальную подготовку по данным видам работ в соответствии с требованиями норм действующего законодательства РФ.</w:t>
      </w:r>
    </w:p>
    <w:p w14:paraId="6F323417" w14:textId="1F4A7413" w:rsidR="00E65515" w:rsidRPr="00E60D55" w:rsidRDefault="00E65515" w:rsidP="00E65515">
      <w:pPr>
        <w:spacing w:after="0" w:line="240" w:lineRule="auto"/>
        <w:ind w:right="0" w:firstLine="0"/>
        <w:rPr>
          <w:color w:val="auto"/>
          <w:sz w:val="20"/>
          <w:szCs w:val="20"/>
        </w:rPr>
      </w:pPr>
      <w:r w:rsidRPr="00E60D55">
        <w:rPr>
          <w:color w:val="auto"/>
          <w:sz w:val="20"/>
          <w:szCs w:val="20"/>
        </w:rPr>
        <w:t xml:space="preserve">          В</w:t>
      </w:r>
      <w:r w:rsidR="00FD70E8" w:rsidRPr="00E60D55">
        <w:rPr>
          <w:color w:val="auto"/>
          <w:sz w:val="20"/>
          <w:szCs w:val="20"/>
        </w:rPr>
        <w:t>о</w:t>
      </w:r>
      <w:r w:rsidRPr="00E60D55">
        <w:rPr>
          <w:color w:val="auto"/>
          <w:sz w:val="20"/>
          <w:szCs w:val="20"/>
        </w:rPr>
        <w:t xml:space="preserve"> исполнени</w:t>
      </w:r>
      <w:r w:rsidR="00FD70E8" w:rsidRPr="00E60D55">
        <w:rPr>
          <w:color w:val="auto"/>
          <w:sz w:val="20"/>
          <w:szCs w:val="20"/>
        </w:rPr>
        <w:t>е</w:t>
      </w:r>
      <w:r w:rsidRPr="00E60D55">
        <w:rPr>
          <w:color w:val="auto"/>
          <w:sz w:val="20"/>
          <w:szCs w:val="20"/>
        </w:rPr>
        <w:t xml:space="preserve"> требований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 В случае привлечения иностранной рабочей силы к проведению работ представить перед началом </w:t>
      </w:r>
      <w:r w:rsidRPr="00E60D55">
        <w:rPr>
          <w:color w:val="auto"/>
          <w:sz w:val="20"/>
          <w:szCs w:val="20"/>
        </w:rPr>
        <w:lastRenderedPageBreak/>
        <w:t xml:space="preserve">работ </w:t>
      </w:r>
      <w:r w:rsidR="00C9348A">
        <w:rPr>
          <w:color w:val="auto"/>
          <w:sz w:val="20"/>
          <w:szCs w:val="20"/>
        </w:rPr>
        <w:t>з</w:t>
      </w:r>
      <w:r w:rsidRPr="00E60D55">
        <w:rPr>
          <w:color w:val="auto"/>
          <w:sz w:val="20"/>
          <w:szCs w:val="20"/>
        </w:rPr>
        <w:t>аказчику копии документов, подтверждающих отсутствие у них заболеваний, которые представляют опасность для окружающих, предусмотренных перечнем, установленным Приказом Минздрава РФ 29.06.2015 г. № 384н.</w:t>
      </w:r>
    </w:p>
    <w:p w14:paraId="74054313" w14:textId="1CCF8C7D" w:rsidR="00E65515" w:rsidRPr="00E60D55" w:rsidRDefault="00E65515" w:rsidP="00E65515">
      <w:pPr>
        <w:spacing w:after="0" w:line="240" w:lineRule="auto"/>
        <w:ind w:right="0" w:firstLine="0"/>
        <w:rPr>
          <w:sz w:val="20"/>
          <w:szCs w:val="20"/>
        </w:rPr>
      </w:pPr>
      <w:r w:rsidRPr="00E60D55">
        <w:rPr>
          <w:sz w:val="20"/>
          <w:szCs w:val="20"/>
        </w:rPr>
        <w:t xml:space="preserve">         Персонал </w:t>
      </w:r>
      <w:r w:rsidR="00FD70E8" w:rsidRPr="00E60D55">
        <w:rPr>
          <w:sz w:val="20"/>
          <w:szCs w:val="20"/>
        </w:rPr>
        <w:t xml:space="preserve">Подрядчика </w:t>
      </w:r>
      <w:r w:rsidRPr="00E60D55">
        <w:rPr>
          <w:sz w:val="20"/>
          <w:szCs w:val="20"/>
        </w:rPr>
        <w:t xml:space="preserve">должен быть обеспечен необходимым инструментом, оборудованием и средствами индивидуальной защиты.  </w:t>
      </w:r>
    </w:p>
    <w:p w14:paraId="08EB1F53" w14:textId="1DFA1AC7" w:rsidR="00E65515" w:rsidRPr="00E60D55" w:rsidRDefault="00E65515" w:rsidP="00E65515">
      <w:pPr>
        <w:spacing w:after="0" w:line="240" w:lineRule="auto"/>
        <w:ind w:right="0" w:firstLine="0"/>
        <w:rPr>
          <w:sz w:val="20"/>
          <w:szCs w:val="20"/>
        </w:rPr>
      </w:pPr>
      <w:r w:rsidRPr="00E60D55">
        <w:rPr>
          <w:sz w:val="20"/>
          <w:szCs w:val="20"/>
        </w:rPr>
        <w:t xml:space="preserve">         Разгрузка материалов, инструментов, оборудования производится </w:t>
      </w:r>
      <w:r w:rsidR="006164D7">
        <w:rPr>
          <w:sz w:val="20"/>
          <w:szCs w:val="20"/>
        </w:rPr>
        <w:t>подрядчиком</w:t>
      </w:r>
      <w:r w:rsidRPr="00E60D55">
        <w:rPr>
          <w:sz w:val="20"/>
          <w:szCs w:val="20"/>
        </w:rPr>
        <w:t xml:space="preserve"> в специально отведенных местах, складских помещениях по согласованию с </w:t>
      </w:r>
      <w:r w:rsidR="00C9348A">
        <w:rPr>
          <w:sz w:val="20"/>
          <w:szCs w:val="20"/>
        </w:rPr>
        <w:t>з</w:t>
      </w:r>
      <w:r w:rsidRPr="00E60D55">
        <w:rPr>
          <w:sz w:val="20"/>
          <w:szCs w:val="20"/>
        </w:rPr>
        <w:t xml:space="preserve">аказчиком.  </w:t>
      </w:r>
    </w:p>
    <w:p w14:paraId="3F1D6A86" w14:textId="62E19913" w:rsidR="00E65515" w:rsidRPr="00E60D55" w:rsidRDefault="00FD70E8" w:rsidP="00E65515">
      <w:pPr>
        <w:spacing w:after="0" w:line="240" w:lineRule="auto"/>
        <w:ind w:right="0" w:firstLine="0"/>
        <w:rPr>
          <w:color w:val="auto"/>
          <w:sz w:val="20"/>
          <w:szCs w:val="20"/>
        </w:rPr>
      </w:pPr>
      <w:r w:rsidRPr="00E60D55">
        <w:rPr>
          <w:sz w:val="20"/>
          <w:szCs w:val="20"/>
        </w:rPr>
        <w:t xml:space="preserve">Подрядчик </w:t>
      </w:r>
      <w:r w:rsidR="00E65515" w:rsidRPr="00E60D55">
        <w:rPr>
          <w:sz w:val="20"/>
          <w:szCs w:val="20"/>
        </w:rPr>
        <w:t xml:space="preserve">несет ответственность за сохранность всех поставленных материалов и оборудования до принятия </w:t>
      </w:r>
      <w:r w:rsidR="00C9348A">
        <w:rPr>
          <w:sz w:val="20"/>
          <w:szCs w:val="20"/>
        </w:rPr>
        <w:t>з</w:t>
      </w:r>
      <w:r w:rsidR="00E65515" w:rsidRPr="00E60D55">
        <w:rPr>
          <w:sz w:val="20"/>
          <w:szCs w:val="20"/>
        </w:rPr>
        <w:t>аказчиком выполненных надлежащим образом работ по объекту.</w:t>
      </w:r>
      <w:r w:rsidR="00E65515" w:rsidRPr="00E60D55">
        <w:rPr>
          <w:color w:val="auto"/>
          <w:sz w:val="20"/>
          <w:szCs w:val="20"/>
        </w:rPr>
        <w:t xml:space="preserve"> </w:t>
      </w:r>
    </w:p>
    <w:p w14:paraId="668C796F" w14:textId="77428D2B" w:rsidR="00E65515" w:rsidRPr="00E60D55" w:rsidRDefault="00E65515" w:rsidP="00E65515">
      <w:pPr>
        <w:spacing w:after="0" w:line="240" w:lineRule="auto"/>
        <w:ind w:right="0" w:firstLine="0"/>
        <w:rPr>
          <w:sz w:val="20"/>
          <w:szCs w:val="20"/>
        </w:rPr>
      </w:pPr>
      <w:r w:rsidRPr="00E60D55">
        <w:rPr>
          <w:color w:val="auto"/>
          <w:sz w:val="20"/>
          <w:szCs w:val="20"/>
        </w:rPr>
        <w:t xml:space="preserve">        </w:t>
      </w:r>
      <w:r w:rsidRPr="00E60D55">
        <w:rPr>
          <w:sz w:val="20"/>
          <w:szCs w:val="20"/>
        </w:rPr>
        <w:t xml:space="preserve">Во время производства работ </w:t>
      </w:r>
      <w:r w:rsidR="006164D7">
        <w:rPr>
          <w:sz w:val="20"/>
          <w:szCs w:val="20"/>
        </w:rPr>
        <w:t>п</w:t>
      </w:r>
      <w:r w:rsidR="006164D7" w:rsidRPr="006164D7">
        <w:rPr>
          <w:sz w:val="20"/>
          <w:szCs w:val="20"/>
        </w:rPr>
        <w:t>одрядчик</w:t>
      </w:r>
      <w:r w:rsidRPr="00E60D55">
        <w:rPr>
          <w:sz w:val="20"/>
          <w:szCs w:val="20"/>
        </w:rPr>
        <w:t xml:space="preserve"> обязан осуществлять на объекте необходимые противопожарные мероприятия, мероприятия по технике безопасности и охране окружающей среды, работы необходимо вести с соблюдением требований экологических, санитарно-гигиенических, противопожарных и других норм, действующих на территории Российской Федерации.</w:t>
      </w:r>
    </w:p>
    <w:p w14:paraId="361B8099" w14:textId="4C14FE71" w:rsidR="00E65515" w:rsidRPr="00E60D55" w:rsidRDefault="00E65515" w:rsidP="00E65515">
      <w:pPr>
        <w:spacing w:after="0" w:line="240" w:lineRule="auto"/>
        <w:ind w:right="0" w:firstLine="0"/>
        <w:rPr>
          <w:sz w:val="20"/>
          <w:szCs w:val="20"/>
        </w:rPr>
      </w:pPr>
      <w:r w:rsidRPr="00E60D55">
        <w:rPr>
          <w:sz w:val="20"/>
          <w:szCs w:val="20"/>
        </w:rPr>
        <w:t xml:space="preserve">         </w:t>
      </w:r>
      <w:r w:rsidR="00FD70E8" w:rsidRPr="00E60D55">
        <w:rPr>
          <w:sz w:val="20"/>
          <w:szCs w:val="20"/>
        </w:rPr>
        <w:t xml:space="preserve">Подрядчик </w:t>
      </w:r>
      <w:r w:rsidRPr="00E60D55">
        <w:rPr>
          <w:sz w:val="20"/>
          <w:szCs w:val="20"/>
        </w:rPr>
        <w:t xml:space="preserve">несет полную имущественную ответственность перед </w:t>
      </w:r>
      <w:r w:rsidR="00C9348A">
        <w:rPr>
          <w:sz w:val="20"/>
          <w:szCs w:val="20"/>
        </w:rPr>
        <w:t>з</w:t>
      </w:r>
      <w:r w:rsidRPr="00E60D55">
        <w:rPr>
          <w:sz w:val="20"/>
          <w:szCs w:val="20"/>
        </w:rPr>
        <w:t xml:space="preserve">аказчиком или третьими лицами. В случае нанесения повреждений имуществу, принадлежащему </w:t>
      </w:r>
      <w:r w:rsidR="00C9348A">
        <w:rPr>
          <w:sz w:val="20"/>
          <w:szCs w:val="20"/>
        </w:rPr>
        <w:t>з</w:t>
      </w:r>
      <w:r w:rsidRPr="00E60D55">
        <w:rPr>
          <w:sz w:val="20"/>
          <w:szCs w:val="20"/>
        </w:rPr>
        <w:t xml:space="preserve">аказчику при проведении Работ </w:t>
      </w:r>
      <w:r w:rsidR="00FD70E8" w:rsidRPr="00E60D55">
        <w:rPr>
          <w:sz w:val="20"/>
          <w:szCs w:val="20"/>
        </w:rPr>
        <w:t>Подрядчиком</w:t>
      </w:r>
      <w:r w:rsidRPr="00E60D55">
        <w:rPr>
          <w:sz w:val="20"/>
          <w:szCs w:val="20"/>
        </w:rPr>
        <w:t>, восстановительные работы проводятся полностью за счет средств</w:t>
      </w:r>
      <w:r w:rsidR="00FD70E8" w:rsidRPr="00E60D55">
        <w:rPr>
          <w:sz w:val="20"/>
          <w:szCs w:val="20"/>
        </w:rPr>
        <w:t xml:space="preserve"> Подрядчика</w:t>
      </w:r>
      <w:r w:rsidRPr="00E60D55">
        <w:rPr>
          <w:sz w:val="20"/>
          <w:szCs w:val="20"/>
        </w:rPr>
        <w:t>, не включенных в стоимость работ.</w:t>
      </w:r>
    </w:p>
    <w:p w14:paraId="58214F4A" w14:textId="77777777" w:rsidR="00E65515" w:rsidRPr="00E60D55" w:rsidRDefault="00E65515" w:rsidP="00E65515">
      <w:pPr>
        <w:tabs>
          <w:tab w:val="left" w:pos="567"/>
        </w:tabs>
        <w:spacing w:after="0" w:line="240" w:lineRule="auto"/>
        <w:ind w:right="0" w:firstLine="0"/>
        <w:rPr>
          <w:b/>
          <w:color w:val="auto"/>
          <w:sz w:val="20"/>
          <w:szCs w:val="20"/>
        </w:rPr>
      </w:pPr>
      <w:r w:rsidRPr="00E60D55">
        <w:rPr>
          <w:b/>
          <w:color w:val="auto"/>
          <w:sz w:val="20"/>
          <w:szCs w:val="20"/>
        </w:rPr>
        <w:t xml:space="preserve">            5. Требования по объему гарантий качества работ</w:t>
      </w:r>
    </w:p>
    <w:p w14:paraId="10EB9E55" w14:textId="1401714B" w:rsidR="00E65515" w:rsidRPr="00E60D55" w:rsidRDefault="00E65515" w:rsidP="00E65515">
      <w:pPr>
        <w:spacing w:after="0" w:line="240" w:lineRule="auto"/>
        <w:ind w:right="0" w:firstLine="0"/>
        <w:rPr>
          <w:color w:val="auto"/>
          <w:sz w:val="20"/>
          <w:szCs w:val="20"/>
        </w:rPr>
      </w:pPr>
      <w:r w:rsidRPr="00E60D55">
        <w:rPr>
          <w:sz w:val="20"/>
          <w:szCs w:val="20"/>
        </w:rPr>
        <w:t xml:space="preserve">          </w:t>
      </w:r>
      <w:r w:rsidR="00FD70E8" w:rsidRPr="00E60D55">
        <w:rPr>
          <w:sz w:val="20"/>
          <w:szCs w:val="20"/>
        </w:rPr>
        <w:t xml:space="preserve">Подрядчик </w:t>
      </w:r>
      <w:r w:rsidRPr="00E60D55">
        <w:rPr>
          <w:sz w:val="20"/>
          <w:szCs w:val="20"/>
        </w:rPr>
        <w:t>несет ответственность за недостатки (дефекты), обнаруженные в течение гарантийного срока, который составляет 36 (тридцат</w:t>
      </w:r>
      <w:r w:rsidR="00FD70E8" w:rsidRPr="00E60D55">
        <w:rPr>
          <w:sz w:val="20"/>
          <w:szCs w:val="20"/>
        </w:rPr>
        <w:t>ь</w:t>
      </w:r>
      <w:r w:rsidRPr="00E60D55">
        <w:rPr>
          <w:sz w:val="20"/>
          <w:szCs w:val="20"/>
        </w:rPr>
        <w:t xml:space="preserve"> шест</w:t>
      </w:r>
      <w:r w:rsidR="00FD70E8" w:rsidRPr="00E60D55">
        <w:rPr>
          <w:sz w:val="20"/>
          <w:szCs w:val="20"/>
        </w:rPr>
        <w:t>ь</w:t>
      </w:r>
      <w:r w:rsidRPr="00E60D55">
        <w:rPr>
          <w:sz w:val="20"/>
          <w:szCs w:val="20"/>
        </w:rPr>
        <w:t>) месяцев с момента подписания заказчиком документа о приемке (КС-2).</w:t>
      </w:r>
      <w:r w:rsidRPr="00E60D55">
        <w:rPr>
          <w:color w:val="auto"/>
          <w:sz w:val="20"/>
          <w:szCs w:val="20"/>
        </w:rPr>
        <w:t xml:space="preserve"> </w:t>
      </w:r>
    </w:p>
    <w:p w14:paraId="3A25CB31" w14:textId="54A22AED" w:rsidR="00E65515" w:rsidRPr="00E60D55" w:rsidRDefault="00E65515" w:rsidP="00E65515">
      <w:pPr>
        <w:spacing w:after="0" w:line="240" w:lineRule="auto"/>
        <w:ind w:right="0" w:firstLine="0"/>
        <w:rPr>
          <w:sz w:val="20"/>
          <w:szCs w:val="20"/>
        </w:rPr>
      </w:pPr>
      <w:r w:rsidRPr="00E60D55">
        <w:rPr>
          <w:color w:val="auto"/>
          <w:sz w:val="20"/>
          <w:szCs w:val="20"/>
        </w:rPr>
        <w:t xml:space="preserve">         </w:t>
      </w:r>
      <w:r w:rsidRPr="00E60D55">
        <w:rPr>
          <w:sz w:val="20"/>
          <w:szCs w:val="20"/>
        </w:rPr>
        <w:t xml:space="preserve">Гарантия качества результата работ, распространяется на все, составляющее результат работ. Устранение недостатков (дефектов) результата работ, выявленных в течение гарантийного срока, осуществляется силами </w:t>
      </w:r>
      <w:r w:rsidR="006164D7">
        <w:rPr>
          <w:sz w:val="20"/>
          <w:szCs w:val="20"/>
        </w:rPr>
        <w:t>п</w:t>
      </w:r>
      <w:r w:rsidR="006164D7" w:rsidRPr="006164D7">
        <w:rPr>
          <w:sz w:val="20"/>
          <w:szCs w:val="20"/>
        </w:rPr>
        <w:t>одрядчик</w:t>
      </w:r>
      <w:r w:rsidR="006164D7">
        <w:rPr>
          <w:sz w:val="20"/>
          <w:szCs w:val="20"/>
        </w:rPr>
        <w:t>а</w:t>
      </w:r>
      <w:r w:rsidRPr="00E60D55">
        <w:rPr>
          <w:sz w:val="20"/>
          <w:szCs w:val="20"/>
        </w:rPr>
        <w:t xml:space="preserve"> и за его счет.</w:t>
      </w:r>
    </w:p>
    <w:p w14:paraId="56F0E600" w14:textId="2D5AA992" w:rsidR="00E65515" w:rsidRPr="00E60D55" w:rsidRDefault="00E65515" w:rsidP="00E65515">
      <w:pPr>
        <w:spacing w:after="0" w:line="240" w:lineRule="auto"/>
        <w:ind w:right="0" w:firstLine="0"/>
        <w:rPr>
          <w:color w:val="auto"/>
          <w:sz w:val="20"/>
          <w:szCs w:val="20"/>
        </w:rPr>
      </w:pPr>
      <w:r w:rsidRPr="00E60D55">
        <w:rPr>
          <w:sz w:val="20"/>
          <w:szCs w:val="20"/>
        </w:rPr>
        <w:t xml:space="preserve">          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w:t>
      </w:r>
      <w:r w:rsidR="006164D7">
        <w:rPr>
          <w:sz w:val="20"/>
          <w:szCs w:val="20"/>
        </w:rPr>
        <w:t>п</w:t>
      </w:r>
      <w:r w:rsidR="006164D7" w:rsidRPr="006164D7">
        <w:rPr>
          <w:sz w:val="20"/>
          <w:szCs w:val="20"/>
        </w:rPr>
        <w:t>одрядчик</w:t>
      </w:r>
      <w:r w:rsidR="006164D7">
        <w:rPr>
          <w:sz w:val="20"/>
          <w:szCs w:val="20"/>
        </w:rPr>
        <w:t>ом</w:t>
      </w:r>
      <w:r w:rsidRPr="00E60D55">
        <w:rPr>
          <w:sz w:val="20"/>
          <w:szCs w:val="20"/>
        </w:rPr>
        <w:t>.</w:t>
      </w:r>
      <w:r w:rsidRPr="00E60D55">
        <w:rPr>
          <w:color w:val="auto"/>
          <w:sz w:val="20"/>
          <w:szCs w:val="20"/>
        </w:rPr>
        <w:t xml:space="preserve"> </w:t>
      </w:r>
    </w:p>
    <w:p w14:paraId="72B4679D" w14:textId="30D623A8" w:rsidR="00E65515" w:rsidRPr="00E60D55" w:rsidRDefault="00E65515" w:rsidP="00E65515">
      <w:pPr>
        <w:spacing w:after="0" w:line="240" w:lineRule="auto"/>
        <w:ind w:right="0" w:firstLine="0"/>
        <w:rPr>
          <w:sz w:val="20"/>
          <w:szCs w:val="20"/>
        </w:rPr>
      </w:pPr>
      <w:r w:rsidRPr="00E60D55">
        <w:rPr>
          <w:color w:val="auto"/>
          <w:sz w:val="20"/>
          <w:szCs w:val="20"/>
        </w:rPr>
        <w:t xml:space="preserve">         </w:t>
      </w:r>
      <w:r w:rsidRPr="00E60D55">
        <w:rPr>
          <w:sz w:val="20"/>
          <w:szCs w:val="20"/>
        </w:rPr>
        <w:t xml:space="preserve">Если в течение гарантийного срока выявится, что качество выполненных по работ, материалов и не соответствует требованиям технической документации и СНиП, работы выполнены </w:t>
      </w:r>
      <w:r w:rsidR="006164D7">
        <w:rPr>
          <w:sz w:val="20"/>
          <w:szCs w:val="20"/>
        </w:rPr>
        <w:t>подрядчиком</w:t>
      </w:r>
      <w:r w:rsidRPr="00E60D55">
        <w:rPr>
          <w:sz w:val="20"/>
          <w:szCs w:val="20"/>
        </w:rPr>
        <w:t xml:space="preserve"> с отступлениями, ухудшившими результат работы, с иными недостатками, которые делают объект работ непригодным для нормальной эксплуатации, </w:t>
      </w:r>
      <w:r w:rsidR="006164D7">
        <w:rPr>
          <w:sz w:val="20"/>
          <w:szCs w:val="20"/>
        </w:rPr>
        <w:t>з</w:t>
      </w:r>
      <w:r w:rsidRPr="00E60D55">
        <w:rPr>
          <w:sz w:val="20"/>
          <w:szCs w:val="20"/>
        </w:rPr>
        <w:t xml:space="preserve">аказчик должен письменно заявить о них </w:t>
      </w:r>
      <w:r w:rsidR="006164D7">
        <w:rPr>
          <w:sz w:val="20"/>
          <w:szCs w:val="20"/>
        </w:rPr>
        <w:t>подрядчику</w:t>
      </w:r>
      <w:r w:rsidRPr="00E60D55">
        <w:rPr>
          <w:sz w:val="20"/>
          <w:szCs w:val="20"/>
        </w:rPr>
        <w:t xml:space="preserve"> с указанием разумных сроков их устранения и потребовать от </w:t>
      </w:r>
      <w:r w:rsidR="006164D7">
        <w:rPr>
          <w:sz w:val="20"/>
          <w:szCs w:val="20"/>
        </w:rPr>
        <w:t>подрядчика</w:t>
      </w:r>
      <w:r w:rsidRPr="00E60D55">
        <w:rPr>
          <w:sz w:val="20"/>
          <w:szCs w:val="20"/>
        </w:rPr>
        <w:t xml:space="preserve"> безвозмездного устранения недостатков.</w:t>
      </w:r>
    </w:p>
    <w:p w14:paraId="0DF7D52B" w14:textId="147306BD" w:rsidR="00E65515" w:rsidRDefault="00E65515" w:rsidP="00E65515">
      <w:pPr>
        <w:spacing w:after="0" w:line="240" w:lineRule="auto"/>
        <w:ind w:right="0" w:firstLine="0"/>
        <w:rPr>
          <w:sz w:val="20"/>
          <w:szCs w:val="20"/>
        </w:rPr>
      </w:pPr>
      <w:r w:rsidRPr="00E60D55">
        <w:rPr>
          <w:sz w:val="20"/>
          <w:szCs w:val="20"/>
        </w:rPr>
        <w:t xml:space="preserve">          Течение гарантийного срока прерывается на время, со дня письменного уведомления </w:t>
      </w:r>
      <w:r w:rsidR="00C9348A">
        <w:rPr>
          <w:sz w:val="20"/>
          <w:szCs w:val="20"/>
        </w:rPr>
        <w:t>з</w:t>
      </w:r>
      <w:r w:rsidRPr="00E60D55">
        <w:rPr>
          <w:sz w:val="20"/>
          <w:szCs w:val="20"/>
        </w:rPr>
        <w:t xml:space="preserve">аказчика об обнаружении недостатков до дня устранения их </w:t>
      </w:r>
      <w:r w:rsidR="006164D7">
        <w:rPr>
          <w:sz w:val="20"/>
          <w:szCs w:val="20"/>
        </w:rPr>
        <w:t>подрядчиком</w:t>
      </w:r>
      <w:r w:rsidRPr="00E60D55">
        <w:rPr>
          <w:sz w:val="20"/>
          <w:szCs w:val="20"/>
        </w:rPr>
        <w:t>.</w:t>
      </w:r>
    </w:p>
    <w:p w14:paraId="665BC328" w14:textId="77777777" w:rsidR="00E60D55" w:rsidRDefault="00E60D55" w:rsidP="00E65515">
      <w:pPr>
        <w:spacing w:after="0" w:line="240" w:lineRule="auto"/>
        <w:ind w:right="0" w:firstLine="0"/>
        <w:rPr>
          <w:sz w:val="20"/>
          <w:szCs w:val="20"/>
        </w:rPr>
      </w:pPr>
    </w:p>
    <w:p w14:paraId="5B5F0F22" w14:textId="77777777" w:rsidR="00E60D55" w:rsidRDefault="00E60D55" w:rsidP="00E65515">
      <w:pPr>
        <w:spacing w:after="0" w:line="240" w:lineRule="auto"/>
        <w:ind w:right="0" w:firstLine="0"/>
        <w:rPr>
          <w:sz w:val="20"/>
          <w:szCs w:val="20"/>
        </w:rPr>
      </w:pPr>
    </w:p>
    <w:p w14:paraId="399F1EED" w14:textId="77777777" w:rsidR="00E60D55" w:rsidRDefault="00E60D55" w:rsidP="00E65515">
      <w:pPr>
        <w:spacing w:after="0" w:line="240" w:lineRule="auto"/>
        <w:ind w:right="0" w:firstLine="0"/>
        <w:rPr>
          <w:sz w:val="20"/>
          <w:szCs w:val="20"/>
        </w:rPr>
      </w:pPr>
    </w:p>
    <w:p w14:paraId="434338BF" w14:textId="77777777" w:rsidR="00E60D55" w:rsidRPr="00E60D55" w:rsidRDefault="00E60D55" w:rsidP="00E65515">
      <w:pPr>
        <w:spacing w:after="0" w:line="240" w:lineRule="auto"/>
        <w:ind w:right="0" w:firstLine="0"/>
        <w:rPr>
          <w:sz w:val="20"/>
          <w:szCs w:val="20"/>
        </w:rPr>
      </w:pPr>
    </w:p>
    <w:p w14:paraId="41911BAD" w14:textId="77777777" w:rsidR="008C55EB" w:rsidRDefault="008C55EB" w:rsidP="00220948">
      <w:pPr>
        <w:jc w:val="center"/>
        <w:rPr>
          <w:sz w:val="20"/>
          <w:szCs w:val="20"/>
        </w:rPr>
      </w:pPr>
    </w:p>
    <w:tbl>
      <w:tblPr>
        <w:tblW w:w="9701" w:type="dxa"/>
        <w:tblInd w:w="102" w:type="dxa"/>
        <w:tblLayout w:type="fixed"/>
        <w:tblLook w:val="04A0" w:firstRow="1" w:lastRow="0" w:firstColumn="1" w:lastColumn="0" w:noHBand="0" w:noVBand="1"/>
      </w:tblPr>
      <w:tblGrid>
        <w:gridCol w:w="4850"/>
        <w:gridCol w:w="4851"/>
      </w:tblGrid>
      <w:tr w:rsidR="00220948" w:rsidRPr="00220948" w14:paraId="08D88E88" w14:textId="77777777" w:rsidTr="00220948">
        <w:trPr>
          <w:trHeight w:val="555"/>
        </w:trPr>
        <w:tc>
          <w:tcPr>
            <w:tcW w:w="4850" w:type="dxa"/>
            <w:tcBorders>
              <w:bottom w:val="outset" w:sz="2" w:space="0" w:color="000000"/>
            </w:tcBorders>
          </w:tcPr>
          <w:p w14:paraId="1C6DE6E5" w14:textId="77777777" w:rsidR="00220948" w:rsidRPr="00220948" w:rsidRDefault="00220948" w:rsidP="00922B2E">
            <w:pPr>
              <w:widowControl w:val="0"/>
              <w:tabs>
                <w:tab w:val="left" w:pos="426"/>
              </w:tabs>
              <w:suppressAutoHyphens/>
              <w:spacing w:after="0" w:line="276" w:lineRule="auto"/>
              <w:ind w:right="0" w:firstLine="0"/>
              <w:rPr>
                <w:rFonts w:eastAsia="Calibri"/>
                <w:b/>
                <w:color w:val="auto"/>
                <w:sz w:val="22"/>
                <w:lang w:eastAsia="en-US"/>
              </w:rPr>
            </w:pPr>
            <w:r w:rsidRPr="00220948">
              <w:rPr>
                <w:rFonts w:eastAsia="Calibri"/>
                <w:b/>
                <w:color w:val="auto"/>
                <w:sz w:val="22"/>
                <w:lang w:eastAsia="en-US"/>
              </w:rPr>
              <w:t>Заказчик:</w:t>
            </w:r>
          </w:p>
        </w:tc>
        <w:tc>
          <w:tcPr>
            <w:tcW w:w="4851" w:type="dxa"/>
            <w:tcBorders>
              <w:left w:val="outset" w:sz="2" w:space="0" w:color="000000"/>
              <w:bottom w:val="outset" w:sz="2" w:space="0" w:color="000000"/>
            </w:tcBorders>
          </w:tcPr>
          <w:p w14:paraId="3F3FACE4" w14:textId="77777777" w:rsidR="00220948" w:rsidRPr="00220948" w:rsidRDefault="00220948" w:rsidP="00922B2E">
            <w:pPr>
              <w:widowControl w:val="0"/>
              <w:tabs>
                <w:tab w:val="left" w:pos="426"/>
              </w:tabs>
              <w:suppressAutoHyphens/>
              <w:spacing w:after="0" w:line="276" w:lineRule="auto"/>
              <w:ind w:right="0" w:firstLine="0"/>
              <w:rPr>
                <w:rFonts w:eastAsia="Calibri"/>
                <w:b/>
                <w:color w:val="auto"/>
                <w:sz w:val="22"/>
                <w:lang w:eastAsia="en-US"/>
              </w:rPr>
            </w:pPr>
            <w:r w:rsidRPr="00220948">
              <w:rPr>
                <w:rFonts w:eastAsia="Calibri"/>
                <w:b/>
                <w:color w:val="auto"/>
                <w:sz w:val="22"/>
                <w:lang w:eastAsia="en-US"/>
              </w:rPr>
              <w:t>П</w:t>
            </w:r>
            <w:r>
              <w:rPr>
                <w:rFonts w:eastAsia="Calibri"/>
                <w:b/>
                <w:color w:val="auto"/>
                <w:sz w:val="22"/>
                <w:lang w:eastAsia="en-US"/>
              </w:rPr>
              <w:t>одрядчик</w:t>
            </w:r>
            <w:r w:rsidRPr="00220948">
              <w:rPr>
                <w:rFonts w:eastAsia="Calibri"/>
                <w:b/>
                <w:color w:val="auto"/>
                <w:sz w:val="22"/>
                <w:lang w:eastAsia="en-US"/>
              </w:rPr>
              <w:t>:</w:t>
            </w:r>
          </w:p>
        </w:tc>
      </w:tr>
      <w:tr w:rsidR="00220948" w:rsidRPr="00220948" w14:paraId="1A044C74" w14:textId="77777777" w:rsidTr="00220948">
        <w:trPr>
          <w:trHeight w:val="517"/>
        </w:trPr>
        <w:tc>
          <w:tcPr>
            <w:tcW w:w="4850" w:type="dxa"/>
          </w:tcPr>
          <w:p w14:paraId="76E0B9DD" w14:textId="77777777" w:rsidR="00220948" w:rsidRPr="00220948" w:rsidRDefault="00220948" w:rsidP="00922B2E">
            <w:pPr>
              <w:widowControl w:val="0"/>
              <w:tabs>
                <w:tab w:val="left" w:pos="708"/>
              </w:tabs>
              <w:suppressAutoHyphens/>
              <w:spacing w:after="0" w:line="100" w:lineRule="atLeast"/>
              <w:ind w:right="0" w:firstLine="0"/>
              <w:jc w:val="left"/>
              <w:rPr>
                <w:rFonts w:eastAsia="Calibri"/>
                <w:color w:val="auto"/>
                <w:sz w:val="22"/>
                <w:lang w:eastAsia="ar-SA"/>
              </w:rPr>
            </w:pPr>
            <w:r w:rsidRPr="00220948">
              <w:rPr>
                <w:rFonts w:eastAsia="Calibri"/>
                <w:color w:val="auto"/>
                <w:sz w:val="22"/>
                <w:lang w:eastAsia="en-US"/>
              </w:rPr>
              <w:t>___________________ /________________/</w:t>
            </w:r>
          </w:p>
        </w:tc>
        <w:tc>
          <w:tcPr>
            <w:tcW w:w="4851" w:type="dxa"/>
            <w:tcBorders>
              <w:left w:val="outset" w:sz="2" w:space="0" w:color="000000"/>
            </w:tcBorders>
          </w:tcPr>
          <w:p w14:paraId="264757E9" w14:textId="77777777" w:rsidR="00220948" w:rsidRPr="00220948" w:rsidRDefault="00220948" w:rsidP="00922B2E">
            <w:pPr>
              <w:widowControl w:val="0"/>
              <w:tabs>
                <w:tab w:val="left" w:pos="708"/>
              </w:tabs>
              <w:suppressAutoHyphens/>
              <w:spacing w:after="0" w:line="100" w:lineRule="atLeast"/>
              <w:ind w:right="0" w:firstLine="0"/>
              <w:jc w:val="left"/>
              <w:rPr>
                <w:rFonts w:eastAsia="Calibri"/>
                <w:color w:val="auto"/>
                <w:sz w:val="22"/>
                <w:lang w:eastAsia="ar-SA"/>
              </w:rPr>
            </w:pPr>
            <w:r w:rsidRPr="00220948">
              <w:rPr>
                <w:rFonts w:eastAsia="Calibri"/>
                <w:color w:val="auto"/>
                <w:sz w:val="22"/>
                <w:lang w:eastAsia="en-US"/>
              </w:rPr>
              <w:t>___________________ /________________/</w:t>
            </w:r>
          </w:p>
        </w:tc>
      </w:tr>
    </w:tbl>
    <w:p w14:paraId="7E46F143" w14:textId="77777777" w:rsidR="00FD08FD" w:rsidRDefault="00FD08FD" w:rsidP="00220948">
      <w:pPr>
        <w:pStyle w:val="15"/>
        <w:widowControl w:val="0"/>
        <w:rPr>
          <w:bCs/>
          <w:sz w:val="22"/>
          <w:szCs w:val="22"/>
        </w:rPr>
      </w:pPr>
    </w:p>
    <w:p w14:paraId="70BE14B1" w14:textId="77777777" w:rsidR="00FD08FD" w:rsidRDefault="00FD08FD" w:rsidP="00220948">
      <w:pPr>
        <w:pStyle w:val="15"/>
        <w:widowControl w:val="0"/>
        <w:rPr>
          <w:bCs/>
          <w:sz w:val="22"/>
          <w:szCs w:val="22"/>
        </w:rPr>
      </w:pPr>
    </w:p>
    <w:p w14:paraId="472CC2A3" w14:textId="77777777" w:rsidR="00FD08FD" w:rsidRDefault="00FD08FD" w:rsidP="00220948">
      <w:pPr>
        <w:pStyle w:val="15"/>
        <w:widowControl w:val="0"/>
        <w:rPr>
          <w:bCs/>
          <w:sz w:val="22"/>
          <w:szCs w:val="22"/>
        </w:rPr>
      </w:pPr>
    </w:p>
    <w:p w14:paraId="58C0B98E" w14:textId="77777777" w:rsidR="00E65515" w:rsidRPr="00E65515" w:rsidRDefault="00E65515" w:rsidP="00E65515">
      <w:pPr>
        <w:pStyle w:val="15"/>
        <w:rPr>
          <w:bCs/>
          <w:sz w:val="22"/>
        </w:rPr>
      </w:pPr>
    </w:p>
    <w:p w14:paraId="749B74D8" w14:textId="77777777" w:rsidR="00E65515" w:rsidRPr="00E65515" w:rsidRDefault="00E65515" w:rsidP="00E65515">
      <w:pPr>
        <w:pStyle w:val="15"/>
        <w:widowControl w:val="0"/>
        <w:rPr>
          <w:bCs/>
          <w:sz w:val="22"/>
        </w:rPr>
      </w:pPr>
      <w:r w:rsidRPr="00E65515">
        <w:rPr>
          <w:bCs/>
          <w:sz w:val="22"/>
        </w:rPr>
        <w:t>Контакт подписан усиленными электронными подписями лиц, имеющих</w:t>
      </w:r>
    </w:p>
    <w:p w14:paraId="0ADE70C4" w14:textId="77777777" w:rsidR="00E65515" w:rsidRPr="00E65515" w:rsidRDefault="00E65515" w:rsidP="00E65515">
      <w:pPr>
        <w:pStyle w:val="15"/>
        <w:widowControl w:val="0"/>
        <w:rPr>
          <w:bCs/>
          <w:sz w:val="22"/>
        </w:rPr>
      </w:pPr>
      <w:r w:rsidRPr="00E65515">
        <w:rPr>
          <w:bCs/>
          <w:sz w:val="22"/>
        </w:rPr>
        <w:t xml:space="preserve"> право действовать от имени Заказчика и Подрядчика</w:t>
      </w:r>
    </w:p>
    <w:p w14:paraId="36E188E5" w14:textId="77777777" w:rsidR="00E65515" w:rsidRDefault="00E65515" w:rsidP="00E65515">
      <w:pPr>
        <w:pStyle w:val="15"/>
        <w:widowControl w:val="0"/>
        <w:rPr>
          <w:sz w:val="22"/>
          <w:szCs w:val="22"/>
        </w:rPr>
      </w:pPr>
    </w:p>
    <w:p w14:paraId="79200EEA" w14:textId="77777777" w:rsidR="00E65515" w:rsidRDefault="00E65515" w:rsidP="00E65515">
      <w:pPr>
        <w:pStyle w:val="15"/>
        <w:widowControl w:val="0"/>
        <w:rPr>
          <w:sz w:val="22"/>
          <w:szCs w:val="22"/>
        </w:rPr>
        <w:sectPr w:rsidR="00E65515" w:rsidSect="00E65515">
          <w:pgSz w:w="16838" w:h="11906" w:orient="landscape"/>
          <w:pgMar w:top="851" w:right="629" w:bottom="851" w:left="998" w:header="720" w:footer="720" w:gutter="0"/>
          <w:cols w:space="720"/>
          <w:docGrid w:linePitch="326"/>
        </w:sectPr>
      </w:pPr>
    </w:p>
    <w:p w14:paraId="0DAC796B" w14:textId="4AFE308C" w:rsidR="00F05A84" w:rsidRPr="00F05A84" w:rsidRDefault="00F05A84" w:rsidP="00F05A84">
      <w:pPr>
        <w:pStyle w:val="15"/>
        <w:widowControl w:val="0"/>
        <w:jc w:val="right"/>
        <w:rPr>
          <w:b/>
          <w:sz w:val="22"/>
        </w:rPr>
      </w:pPr>
      <w:r w:rsidRPr="00F05A84">
        <w:rPr>
          <w:b/>
          <w:sz w:val="22"/>
        </w:rPr>
        <w:lastRenderedPageBreak/>
        <w:t xml:space="preserve">Приложение № </w:t>
      </w:r>
      <w:r>
        <w:rPr>
          <w:b/>
          <w:sz w:val="22"/>
        </w:rPr>
        <w:t>4</w:t>
      </w:r>
    </w:p>
    <w:p w14:paraId="2CBAAECD" w14:textId="77777777" w:rsidR="00F05A84" w:rsidRPr="00F05A84" w:rsidRDefault="00F05A84" w:rsidP="00F05A84">
      <w:pPr>
        <w:pStyle w:val="15"/>
        <w:widowControl w:val="0"/>
        <w:jc w:val="right"/>
        <w:rPr>
          <w:b/>
          <w:bCs/>
          <w:sz w:val="22"/>
        </w:rPr>
      </w:pPr>
      <w:r w:rsidRPr="00F05A84">
        <w:rPr>
          <w:b/>
          <w:bCs/>
          <w:sz w:val="22"/>
        </w:rPr>
        <w:t>к Контракту № _______</w:t>
      </w:r>
    </w:p>
    <w:p w14:paraId="10D0B967" w14:textId="77777777" w:rsidR="00F05A84" w:rsidRPr="00F05A84" w:rsidRDefault="00F05A84" w:rsidP="00F05A84">
      <w:pPr>
        <w:pStyle w:val="15"/>
        <w:widowControl w:val="0"/>
        <w:jc w:val="right"/>
        <w:rPr>
          <w:b/>
          <w:bCs/>
          <w:sz w:val="22"/>
        </w:rPr>
      </w:pPr>
      <w:r w:rsidRPr="00F05A84">
        <w:rPr>
          <w:b/>
          <w:bCs/>
          <w:sz w:val="22"/>
        </w:rPr>
        <w:t>от «____» ______ 202__ г.</w:t>
      </w:r>
    </w:p>
    <w:p w14:paraId="0A8A5D0A" w14:textId="77777777" w:rsidR="00E65515" w:rsidRDefault="00E65515" w:rsidP="00E65515">
      <w:pPr>
        <w:pStyle w:val="15"/>
        <w:widowControl w:val="0"/>
        <w:rPr>
          <w:sz w:val="22"/>
          <w:szCs w:val="22"/>
        </w:rPr>
      </w:pPr>
    </w:p>
    <w:p w14:paraId="47F0FF7C" w14:textId="77777777" w:rsidR="00F05A84" w:rsidRDefault="00F05A84" w:rsidP="00E65515">
      <w:pPr>
        <w:pStyle w:val="15"/>
        <w:widowControl w:val="0"/>
        <w:rPr>
          <w:sz w:val="22"/>
          <w:szCs w:val="22"/>
        </w:rPr>
      </w:pPr>
    </w:p>
    <w:p w14:paraId="4C76DFF6" w14:textId="77777777" w:rsidR="00F05A84" w:rsidRDefault="00F05A84" w:rsidP="00E65515">
      <w:pPr>
        <w:pStyle w:val="15"/>
        <w:widowControl w:val="0"/>
        <w:rPr>
          <w:sz w:val="22"/>
          <w:szCs w:val="22"/>
        </w:rPr>
      </w:pPr>
    </w:p>
    <w:p w14:paraId="72C01263" w14:textId="77777777" w:rsidR="00F05A84" w:rsidRPr="00F05A84" w:rsidRDefault="00F05A84" w:rsidP="00F05A84">
      <w:pPr>
        <w:shd w:val="clear" w:color="auto" w:fill="FFFFFF"/>
        <w:spacing w:after="0" w:line="240" w:lineRule="auto"/>
        <w:ind w:right="0" w:firstLine="0"/>
        <w:jc w:val="center"/>
        <w:textAlignment w:val="baseline"/>
        <w:rPr>
          <w:rFonts w:eastAsia="Tahoma"/>
          <w:b/>
          <w:bCs/>
          <w:color w:val="auto"/>
          <w:sz w:val="20"/>
          <w:szCs w:val="20"/>
        </w:rPr>
      </w:pPr>
      <w:r w:rsidRPr="00F05A84">
        <w:rPr>
          <w:rFonts w:eastAsia="Tahoma"/>
          <w:b/>
          <w:bCs/>
          <w:color w:val="auto"/>
          <w:sz w:val="20"/>
          <w:szCs w:val="20"/>
        </w:rPr>
        <w:t>АКТ РЕКЛАМАЦИИ (ОБРАЗЕЦ)</w:t>
      </w:r>
    </w:p>
    <w:p w14:paraId="4D8E4EB5" w14:textId="77777777" w:rsidR="00F05A84" w:rsidRDefault="00F05A84" w:rsidP="00F05A84">
      <w:pPr>
        <w:shd w:val="clear" w:color="auto" w:fill="FFFFFF"/>
        <w:spacing w:after="0" w:line="240" w:lineRule="auto"/>
        <w:ind w:right="0" w:firstLine="0"/>
        <w:jc w:val="center"/>
        <w:textAlignment w:val="baseline"/>
        <w:rPr>
          <w:rFonts w:eastAsia="Tahoma"/>
          <w:b/>
          <w:bCs/>
          <w:color w:val="auto"/>
          <w:sz w:val="20"/>
          <w:szCs w:val="20"/>
        </w:rPr>
      </w:pPr>
      <w:r w:rsidRPr="00F05A84">
        <w:rPr>
          <w:rFonts w:eastAsia="Tahoma"/>
          <w:b/>
          <w:bCs/>
          <w:color w:val="auto"/>
          <w:sz w:val="20"/>
          <w:szCs w:val="20"/>
        </w:rPr>
        <w:t>по Контракту №___________ от ____ 20__г.</w:t>
      </w:r>
    </w:p>
    <w:p w14:paraId="35942B5B" w14:textId="77777777" w:rsidR="00F05A84" w:rsidRPr="00F05A84" w:rsidRDefault="00F05A84" w:rsidP="00F05A84">
      <w:pPr>
        <w:shd w:val="clear" w:color="auto" w:fill="FFFFFF"/>
        <w:spacing w:after="0" w:line="240" w:lineRule="auto"/>
        <w:ind w:right="0" w:firstLine="0"/>
        <w:jc w:val="center"/>
        <w:textAlignment w:val="baseline"/>
        <w:rPr>
          <w:rFonts w:eastAsia="Tahoma"/>
          <w:b/>
          <w:bCs/>
          <w:color w:val="auto"/>
          <w:sz w:val="20"/>
          <w:szCs w:val="20"/>
        </w:rPr>
      </w:pPr>
    </w:p>
    <w:p w14:paraId="676E6193" w14:textId="77777777" w:rsidR="00F05A84" w:rsidRPr="00F05A84" w:rsidRDefault="00F05A84" w:rsidP="00F05A84">
      <w:pPr>
        <w:shd w:val="clear" w:color="auto" w:fill="FFFFFF"/>
        <w:spacing w:after="0" w:line="240" w:lineRule="auto"/>
        <w:ind w:right="0" w:firstLine="0"/>
        <w:jc w:val="center"/>
        <w:textAlignment w:val="baseline"/>
        <w:rPr>
          <w:rFonts w:eastAsia="Tahoma"/>
          <w:b/>
          <w:bCs/>
          <w:color w:val="auto"/>
          <w:sz w:val="20"/>
          <w:szCs w:val="20"/>
        </w:rPr>
      </w:pPr>
      <w:r w:rsidRPr="00F05A84">
        <w:rPr>
          <w:rFonts w:eastAsia="Tahoma"/>
          <w:b/>
          <w:bCs/>
          <w:color w:val="auto"/>
          <w:sz w:val="20"/>
          <w:szCs w:val="20"/>
        </w:rPr>
        <w:t>ИКЗ 262780601686678060100100540000000244</w:t>
      </w:r>
    </w:p>
    <w:p w14:paraId="10A22CDB" w14:textId="77777777" w:rsidR="00F05A84" w:rsidRPr="00F05A84" w:rsidRDefault="00F05A84" w:rsidP="00F05A84">
      <w:pPr>
        <w:shd w:val="clear" w:color="auto" w:fill="FFFFFF"/>
        <w:spacing w:after="0" w:line="240" w:lineRule="auto"/>
        <w:ind w:right="0" w:firstLine="0"/>
        <w:jc w:val="center"/>
        <w:textAlignment w:val="baseline"/>
        <w:rPr>
          <w:rFonts w:eastAsia="Tahoma"/>
          <w:b/>
          <w:bCs/>
          <w:color w:val="auto"/>
          <w:sz w:val="20"/>
          <w:szCs w:val="20"/>
        </w:rPr>
      </w:pPr>
    </w:p>
    <w:tbl>
      <w:tblPr>
        <w:tblW w:w="0" w:type="auto"/>
        <w:tblCellMar>
          <w:left w:w="0" w:type="dxa"/>
          <w:right w:w="0" w:type="dxa"/>
        </w:tblCellMar>
        <w:tblLook w:val="04A0" w:firstRow="1" w:lastRow="0" w:firstColumn="1" w:lastColumn="0" w:noHBand="0" w:noVBand="1"/>
      </w:tblPr>
      <w:tblGrid>
        <w:gridCol w:w="6237"/>
        <w:gridCol w:w="3686"/>
      </w:tblGrid>
      <w:tr w:rsidR="00F05A84" w:rsidRPr="00F05A84" w14:paraId="29335A5A" w14:textId="77777777" w:rsidTr="003C2E8C">
        <w:trPr>
          <w:trHeight w:val="15"/>
        </w:trPr>
        <w:tc>
          <w:tcPr>
            <w:tcW w:w="6237" w:type="dxa"/>
            <w:tcBorders>
              <w:top w:val="nil"/>
              <w:left w:val="nil"/>
              <w:bottom w:val="nil"/>
              <w:right w:val="nil"/>
            </w:tcBorders>
            <w:hideMark/>
          </w:tcPr>
          <w:p w14:paraId="389F88FA" w14:textId="77777777" w:rsidR="00F05A84" w:rsidRPr="00F05A84" w:rsidRDefault="00F05A84" w:rsidP="00F05A84">
            <w:pPr>
              <w:spacing w:after="0" w:line="240" w:lineRule="auto"/>
              <w:ind w:right="0" w:firstLine="0"/>
              <w:rPr>
                <w:rFonts w:eastAsia="Tahoma"/>
                <w:color w:val="auto"/>
                <w:sz w:val="20"/>
                <w:szCs w:val="20"/>
              </w:rPr>
            </w:pPr>
          </w:p>
        </w:tc>
        <w:tc>
          <w:tcPr>
            <w:tcW w:w="3686" w:type="dxa"/>
            <w:tcBorders>
              <w:top w:val="nil"/>
              <w:left w:val="nil"/>
              <w:bottom w:val="nil"/>
              <w:right w:val="nil"/>
            </w:tcBorders>
            <w:hideMark/>
          </w:tcPr>
          <w:p w14:paraId="5B56BA3B" w14:textId="77777777" w:rsidR="00F05A84" w:rsidRPr="00F05A84" w:rsidRDefault="00F05A84" w:rsidP="00F05A84">
            <w:pPr>
              <w:spacing w:after="0" w:line="240" w:lineRule="auto"/>
              <w:ind w:right="0" w:firstLine="0"/>
              <w:rPr>
                <w:rFonts w:eastAsia="Tahoma"/>
                <w:color w:val="auto"/>
                <w:sz w:val="20"/>
                <w:szCs w:val="20"/>
              </w:rPr>
            </w:pPr>
          </w:p>
        </w:tc>
      </w:tr>
      <w:tr w:rsidR="00F05A84" w:rsidRPr="00F05A84" w14:paraId="7882827E" w14:textId="77777777" w:rsidTr="003C2E8C">
        <w:tc>
          <w:tcPr>
            <w:tcW w:w="6237" w:type="dxa"/>
            <w:tcBorders>
              <w:top w:val="nil"/>
              <w:left w:val="nil"/>
              <w:bottom w:val="nil"/>
              <w:right w:val="nil"/>
            </w:tcBorders>
            <w:tcMar>
              <w:top w:w="0" w:type="dxa"/>
              <w:left w:w="149" w:type="dxa"/>
              <w:bottom w:w="0" w:type="dxa"/>
              <w:right w:w="149" w:type="dxa"/>
            </w:tcMar>
            <w:hideMark/>
          </w:tcPr>
          <w:p w14:paraId="321DFE45" w14:textId="073E7884" w:rsidR="00F05A84" w:rsidRPr="00F05A84" w:rsidRDefault="00F05A84" w:rsidP="00F05A84">
            <w:pPr>
              <w:spacing w:after="0" w:line="240" w:lineRule="auto"/>
              <w:ind w:right="0" w:firstLine="0"/>
              <w:textAlignment w:val="baseline"/>
              <w:rPr>
                <w:rFonts w:eastAsia="Tahoma"/>
                <w:color w:val="auto"/>
                <w:sz w:val="20"/>
                <w:szCs w:val="20"/>
              </w:rPr>
            </w:pPr>
            <w:r>
              <w:rPr>
                <w:rFonts w:eastAsia="Tahoma"/>
                <w:color w:val="auto"/>
                <w:sz w:val="20"/>
                <w:szCs w:val="20"/>
              </w:rPr>
              <w:t xml:space="preserve">       </w:t>
            </w:r>
            <w:r w:rsidRPr="00F05A84">
              <w:rPr>
                <w:rFonts w:eastAsia="Tahoma"/>
                <w:color w:val="auto"/>
                <w:sz w:val="20"/>
                <w:szCs w:val="20"/>
              </w:rPr>
              <w:t>г. Санкт-Петербург</w:t>
            </w:r>
          </w:p>
        </w:tc>
        <w:tc>
          <w:tcPr>
            <w:tcW w:w="3686" w:type="dxa"/>
            <w:tcBorders>
              <w:top w:val="nil"/>
              <w:left w:val="nil"/>
              <w:bottom w:val="nil"/>
              <w:right w:val="nil"/>
            </w:tcBorders>
            <w:tcMar>
              <w:top w:w="0" w:type="dxa"/>
              <w:left w:w="149" w:type="dxa"/>
              <w:bottom w:w="0" w:type="dxa"/>
              <w:right w:w="149" w:type="dxa"/>
            </w:tcMar>
            <w:hideMark/>
          </w:tcPr>
          <w:p w14:paraId="43B07329" w14:textId="77777777" w:rsidR="00F05A84" w:rsidRPr="00F05A84" w:rsidRDefault="00F05A84" w:rsidP="00F05A84">
            <w:pPr>
              <w:spacing w:after="0" w:line="240" w:lineRule="auto"/>
              <w:ind w:right="0" w:firstLine="0"/>
              <w:textAlignment w:val="baseline"/>
              <w:rPr>
                <w:rFonts w:eastAsia="Tahoma"/>
                <w:color w:val="auto"/>
                <w:sz w:val="20"/>
                <w:szCs w:val="20"/>
              </w:rPr>
            </w:pPr>
            <w:r w:rsidRPr="00F05A84">
              <w:rPr>
                <w:rFonts w:eastAsia="Tahoma"/>
                <w:color w:val="auto"/>
                <w:sz w:val="20"/>
                <w:szCs w:val="20"/>
              </w:rPr>
              <w:t xml:space="preserve">                                </w:t>
            </w:r>
            <w:proofErr w:type="gramStart"/>
            <w:r w:rsidRPr="00F05A84">
              <w:rPr>
                <w:rFonts w:eastAsia="Tahoma"/>
                <w:color w:val="auto"/>
                <w:sz w:val="20"/>
                <w:szCs w:val="20"/>
              </w:rPr>
              <w:t>« _</w:t>
            </w:r>
            <w:proofErr w:type="gramEnd"/>
            <w:r w:rsidRPr="00F05A84">
              <w:rPr>
                <w:rFonts w:eastAsia="Tahoma"/>
                <w:color w:val="auto"/>
                <w:sz w:val="20"/>
                <w:szCs w:val="20"/>
              </w:rPr>
              <w:t>_» _______ 202__</w:t>
            </w:r>
          </w:p>
          <w:p w14:paraId="633EBA6B" w14:textId="77777777" w:rsidR="00F05A84" w:rsidRPr="00F05A84" w:rsidRDefault="00F05A84" w:rsidP="00F05A84">
            <w:pPr>
              <w:spacing w:after="0" w:line="240" w:lineRule="auto"/>
              <w:ind w:right="0" w:firstLine="0"/>
              <w:textAlignment w:val="baseline"/>
              <w:rPr>
                <w:rFonts w:eastAsia="Tahoma"/>
                <w:color w:val="auto"/>
                <w:sz w:val="20"/>
                <w:szCs w:val="20"/>
              </w:rPr>
            </w:pPr>
          </w:p>
        </w:tc>
      </w:tr>
      <w:tr w:rsidR="00F05A84" w:rsidRPr="00F05A84" w14:paraId="34C91835" w14:textId="77777777" w:rsidTr="003C2E8C">
        <w:tc>
          <w:tcPr>
            <w:tcW w:w="6237" w:type="dxa"/>
            <w:tcBorders>
              <w:top w:val="nil"/>
              <w:left w:val="nil"/>
              <w:bottom w:val="nil"/>
              <w:right w:val="nil"/>
            </w:tcBorders>
            <w:tcMar>
              <w:top w:w="0" w:type="dxa"/>
              <w:left w:w="149" w:type="dxa"/>
              <w:bottom w:w="0" w:type="dxa"/>
              <w:right w:w="149" w:type="dxa"/>
            </w:tcMar>
          </w:tcPr>
          <w:p w14:paraId="41D523FE" w14:textId="77777777" w:rsidR="00F05A84" w:rsidRPr="00F05A84" w:rsidRDefault="00F05A84" w:rsidP="00F05A84">
            <w:pPr>
              <w:spacing w:after="0" w:line="240" w:lineRule="auto"/>
              <w:ind w:right="0" w:firstLine="0"/>
              <w:textAlignment w:val="baseline"/>
              <w:rPr>
                <w:rFonts w:eastAsia="Tahoma"/>
                <w:color w:val="auto"/>
                <w:sz w:val="20"/>
                <w:szCs w:val="20"/>
              </w:rPr>
            </w:pPr>
          </w:p>
        </w:tc>
        <w:tc>
          <w:tcPr>
            <w:tcW w:w="3686" w:type="dxa"/>
            <w:tcBorders>
              <w:top w:val="nil"/>
              <w:left w:val="nil"/>
              <w:bottom w:val="nil"/>
              <w:right w:val="nil"/>
            </w:tcBorders>
            <w:tcMar>
              <w:top w:w="0" w:type="dxa"/>
              <w:left w:w="149" w:type="dxa"/>
              <w:bottom w:w="0" w:type="dxa"/>
              <w:right w:w="149" w:type="dxa"/>
            </w:tcMar>
          </w:tcPr>
          <w:p w14:paraId="28D2A9CE" w14:textId="77777777" w:rsidR="00F05A84" w:rsidRPr="00F05A84" w:rsidRDefault="00F05A84" w:rsidP="00F05A84">
            <w:pPr>
              <w:spacing w:after="0" w:line="240" w:lineRule="auto"/>
              <w:ind w:right="0" w:firstLine="0"/>
              <w:textAlignment w:val="baseline"/>
              <w:rPr>
                <w:rFonts w:eastAsia="Tahoma"/>
                <w:color w:val="auto"/>
                <w:sz w:val="20"/>
                <w:szCs w:val="20"/>
              </w:rPr>
            </w:pPr>
          </w:p>
        </w:tc>
      </w:tr>
    </w:tbl>
    <w:p w14:paraId="21B270F6" w14:textId="77777777" w:rsidR="00F05A84" w:rsidRPr="00F05A84" w:rsidRDefault="00F05A84" w:rsidP="00F05A84">
      <w:pPr>
        <w:shd w:val="clear" w:color="auto" w:fill="FFFFFF"/>
        <w:spacing w:after="0" w:line="240" w:lineRule="auto"/>
        <w:ind w:right="0" w:firstLine="480"/>
        <w:textAlignment w:val="baseline"/>
        <w:rPr>
          <w:rFonts w:eastAsia="Tahoma"/>
          <w:color w:val="auto"/>
          <w:sz w:val="20"/>
          <w:szCs w:val="20"/>
        </w:rPr>
      </w:pPr>
    </w:p>
    <w:p w14:paraId="55A460B0" w14:textId="12A0C391" w:rsidR="00F05A84" w:rsidRPr="00F05A84" w:rsidRDefault="00F05A84" w:rsidP="00F05A84">
      <w:pPr>
        <w:shd w:val="clear" w:color="auto" w:fill="FFFFFF"/>
        <w:spacing w:after="0" w:line="240" w:lineRule="auto"/>
        <w:ind w:right="0" w:firstLine="480"/>
        <w:textAlignment w:val="baseline"/>
        <w:rPr>
          <w:rFonts w:eastAsia="Tahoma"/>
          <w:color w:val="auto"/>
          <w:sz w:val="20"/>
          <w:szCs w:val="20"/>
        </w:rPr>
      </w:pPr>
      <w:r w:rsidRPr="00F05A84">
        <w:rPr>
          <w:rFonts w:eastAsia="Tahoma"/>
          <w:color w:val="auto"/>
          <w:sz w:val="20"/>
          <w:szCs w:val="20"/>
        </w:rPr>
        <w:t>1. ______________, именуемый в дальнейшем «Заказчик», в лице ____________, с одной стороны и ______________, именуемый в дальнейшем «</w:t>
      </w:r>
      <w:r>
        <w:rPr>
          <w:rFonts w:eastAsia="Tahoma"/>
          <w:color w:val="auto"/>
          <w:sz w:val="20"/>
          <w:szCs w:val="20"/>
        </w:rPr>
        <w:t>Подрядчик</w:t>
      </w:r>
      <w:r w:rsidRPr="00F05A84">
        <w:rPr>
          <w:rFonts w:eastAsia="Tahoma"/>
          <w:color w:val="auto"/>
          <w:sz w:val="20"/>
          <w:szCs w:val="20"/>
        </w:rPr>
        <w:t>» в лице ____________, с другой стороны, вместе именуемые «Стороны», составили настоящий акт о нижеследующем:</w:t>
      </w:r>
    </w:p>
    <w:p w14:paraId="28D10938" w14:textId="77777777" w:rsidR="00F05A84" w:rsidRDefault="00F05A84" w:rsidP="00F05A84">
      <w:pPr>
        <w:shd w:val="clear" w:color="auto" w:fill="FFFFFF"/>
        <w:spacing w:after="0" w:line="240" w:lineRule="auto"/>
        <w:ind w:right="0" w:firstLine="480"/>
        <w:textAlignment w:val="baseline"/>
        <w:rPr>
          <w:rFonts w:eastAsia="Tahoma"/>
          <w:color w:val="auto"/>
          <w:sz w:val="20"/>
          <w:szCs w:val="20"/>
        </w:rPr>
      </w:pPr>
    </w:p>
    <w:p w14:paraId="2337DEFC" w14:textId="3597B368" w:rsidR="00F05A84" w:rsidRPr="000F4EDF" w:rsidRDefault="00F05A84" w:rsidP="000F4EDF">
      <w:pPr>
        <w:pStyle w:val="af0"/>
        <w:numPr>
          <w:ilvl w:val="0"/>
          <w:numId w:val="11"/>
        </w:numPr>
        <w:shd w:val="clear" w:color="auto" w:fill="FFFFFF"/>
        <w:textAlignment w:val="baseline"/>
        <w:rPr>
          <w:rFonts w:eastAsia="Tahoma"/>
          <w:sz w:val="20"/>
          <w:szCs w:val="20"/>
        </w:rPr>
      </w:pPr>
      <w:r w:rsidRPr="000F4EDF">
        <w:rPr>
          <w:rFonts w:eastAsia="Tahoma"/>
          <w:sz w:val="20"/>
          <w:szCs w:val="20"/>
        </w:rPr>
        <w:t>В соответствии с условиями контракта № _____от _____ 20__ г. «Подрядчик» обязуется устранить в срок до «__» ___20__ г.</w:t>
      </w:r>
    </w:p>
    <w:p w14:paraId="31723B72" w14:textId="77777777" w:rsidR="00F05A84" w:rsidRPr="00F05A84" w:rsidRDefault="00F05A84" w:rsidP="00F05A84">
      <w:pPr>
        <w:shd w:val="clear" w:color="auto" w:fill="FFFFFF"/>
        <w:spacing w:after="0" w:line="240" w:lineRule="auto"/>
        <w:ind w:right="0" w:firstLine="480"/>
        <w:textAlignment w:val="baseline"/>
        <w:rPr>
          <w:rFonts w:eastAsia="Tahoma"/>
          <w:color w:val="auto"/>
          <w:sz w:val="20"/>
          <w:szCs w:val="20"/>
        </w:rPr>
      </w:pPr>
    </w:p>
    <w:p w14:paraId="065F4C59" w14:textId="605DB7BC" w:rsidR="00F05A84" w:rsidRPr="00F05A84" w:rsidRDefault="00F05A84" w:rsidP="00F05A84">
      <w:pPr>
        <w:shd w:val="clear" w:color="auto" w:fill="FFFFFF"/>
        <w:spacing w:after="0" w:line="240" w:lineRule="auto"/>
        <w:ind w:right="0" w:firstLine="480"/>
        <w:textAlignment w:val="baseline"/>
        <w:rPr>
          <w:rFonts w:eastAsia="Tahoma"/>
          <w:color w:val="auto"/>
          <w:sz w:val="20"/>
          <w:szCs w:val="20"/>
        </w:rPr>
      </w:pPr>
      <w:r w:rsidRPr="00F05A84">
        <w:rPr>
          <w:rFonts w:eastAsia="Tahoma"/>
          <w:color w:val="auto"/>
          <w:sz w:val="20"/>
          <w:szCs w:val="20"/>
        </w:rPr>
        <w:t xml:space="preserve">3. Сумма неустойки (штрафа, пени) на дату, указанную в пункте 2 настоящего акта, составляет _________ руб. </w:t>
      </w:r>
    </w:p>
    <w:p w14:paraId="1100B432" w14:textId="77777777" w:rsidR="00F05A84" w:rsidRPr="00F05A84" w:rsidRDefault="00F05A84" w:rsidP="00F05A84">
      <w:pPr>
        <w:shd w:val="clear" w:color="auto" w:fill="FFFFFF"/>
        <w:spacing w:after="0" w:line="240" w:lineRule="auto"/>
        <w:ind w:right="0" w:firstLine="480"/>
        <w:textAlignment w:val="baseline"/>
        <w:rPr>
          <w:rFonts w:eastAsia="Tahoma"/>
          <w:color w:val="auto"/>
          <w:sz w:val="20"/>
          <w:szCs w:val="20"/>
        </w:rPr>
      </w:pPr>
    </w:p>
    <w:p w14:paraId="630DAF0A" w14:textId="77777777" w:rsidR="00F05A84" w:rsidRPr="00F05A84" w:rsidRDefault="00F05A84" w:rsidP="00F05A84">
      <w:pPr>
        <w:shd w:val="clear" w:color="auto" w:fill="FFFFFF"/>
        <w:spacing w:after="0" w:line="240" w:lineRule="auto"/>
        <w:ind w:right="0" w:firstLine="480"/>
        <w:textAlignment w:val="baseline"/>
        <w:rPr>
          <w:rFonts w:eastAsia="Tahoma"/>
          <w:color w:val="auto"/>
          <w:sz w:val="20"/>
          <w:szCs w:val="20"/>
        </w:rPr>
      </w:pPr>
      <w:r w:rsidRPr="00F05A84">
        <w:rPr>
          <w:rFonts w:eastAsia="Tahoma"/>
          <w:color w:val="auto"/>
          <w:sz w:val="20"/>
          <w:szCs w:val="20"/>
        </w:rPr>
        <w:t>4. В случае устранения указанных недостатков ранее (позднее) установленного пунктом 2 настоящего акта срока «Заказчик» производит перерасчет неустойки (штрафа, пени) на дату полного исполнения обязательств Контракта.</w:t>
      </w:r>
    </w:p>
    <w:p w14:paraId="1F00FA69" w14:textId="77777777" w:rsidR="00F05A84" w:rsidRPr="00F05A84" w:rsidRDefault="00F05A84" w:rsidP="00F05A84">
      <w:pPr>
        <w:shd w:val="clear" w:color="auto" w:fill="FFFFFF"/>
        <w:spacing w:after="0" w:line="240" w:lineRule="auto"/>
        <w:ind w:right="0" w:firstLine="480"/>
        <w:textAlignment w:val="baseline"/>
        <w:rPr>
          <w:rFonts w:eastAsia="Tahoma"/>
          <w:color w:val="auto"/>
          <w:sz w:val="20"/>
          <w:szCs w:val="20"/>
        </w:rPr>
      </w:pPr>
    </w:p>
    <w:p w14:paraId="03935794" w14:textId="091B00D6" w:rsidR="00F05A84" w:rsidRPr="00F05A84" w:rsidRDefault="00F05A84" w:rsidP="00F05A84">
      <w:pPr>
        <w:shd w:val="clear" w:color="auto" w:fill="FFFFFF"/>
        <w:spacing w:after="0" w:line="240" w:lineRule="auto"/>
        <w:ind w:right="0" w:firstLine="480"/>
        <w:textAlignment w:val="baseline"/>
        <w:rPr>
          <w:rFonts w:eastAsia="Tahoma"/>
          <w:color w:val="auto"/>
          <w:sz w:val="20"/>
          <w:szCs w:val="20"/>
        </w:rPr>
      </w:pPr>
      <w:r w:rsidRPr="00F05A84">
        <w:rPr>
          <w:rFonts w:eastAsia="Tahoma"/>
          <w:color w:val="auto"/>
          <w:sz w:val="20"/>
          <w:szCs w:val="20"/>
        </w:rPr>
        <w:t>5. Оплата неустойки (штрафа, пени) производится «</w:t>
      </w:r>
      <w:r>
        <w:rPr>
          <w:rFonts w:eastAsia="Tahoma"/>
          <w:color w:val="auto"/>
          <w:sz w:val="20"/>
          <w:szCs w:val="20"/>
        </w:rPr>
        <w:t>Подрядчик</w:t>
      </w:r>
      <w:r w:rsidRPr="00F05A84">
        <w:rPr>
          <w:rFonts w:eastAsia="Tahoma"/>
          <w:color w:val="auto"/>
          <w:sz w:val="20"/>
          <w:szCs w:val="20"/>
        </w:rPr>
        <w:t>» в течение ______ дней.</w:t>
      </w:r>
    </w:p>
    <w:p w14:paraId="46937C8A" w14:textId="77777777" w:rsidR="00F05A84" w:rsidRPr="00F05A84" w:rsidRDefault="00F05A84" w:rsidP="00F05A84">
      <w:pPr>
        <w:shd w:val="clear" w:color="auto" w:fill="FFFFFF"/>
        <w:spacing w:after="0" w:line="240" w:lineRule="auto"/>
        <w:ind w:right="0" w:firstLine="480"/>
        <w:textAlignment w:val="baseline"/>
        <w:rPr>
          <w:rFonts w:eastAsia="Tahoma"/>
          <w:color w:val="auto"/>
          <w:sz w:val="20"/>
          <w:szCs w:val="20"/>
        </w:rPr>
      </w:pPr>
    </w:p>
    <w:p w14:paraId="231DA7AE" w14:textId="77777777" w:rsidR="00F05A84" w:rsidRPr="00F05A84" w:rsidRDefault="00F05A84" w:rsidP="00F05A84">
      <w:pPr>
        <w:shd w:val="clear" w:color="auto" w:fill="FFFFFF"/>
        <w:spacing w:after="0" w:line="240" w:lineRule="auto"/>
        <w:ind w:right="0" w:firstLine="480"/>
        <w:textAlignment w:val="baseline"/>
        <w:rPr>
          <w:rFonts w:eastAsia="Tahoma"/>
          <w:color w:val="auto"/>
          <w:sz w:val="20"/>
          <w:szCs w:val="20"/>
        </w:rPr>
      </w:pPr>
      <w:r w:rsidRPr="00F05A84">
        <w:rPr>
          <w:rFonts w:eastAsia="Tahoma"/>
          <w:color w:val="auto"/>
          <w:sz w:val="20"/>
          <w:szCs w:val="20"/>
        </w:rPr>
        <w:t>6. Настоящий акт составлен в _____ (____) экземплярах, имеющих равную юридическую силу.</w:t>
      </w:r>
    </w:p>
    <w:p w14:paraId="43B6871E" w14:textId="77777777" w:rsidR="00F05A84" w:rsidRPr="00F05A84" w:rsidRDefault="00F05A84" w:rsidP="00F05A84">
      <w:pPr>
        <w:shd w:val="clear" w:color="auto" w:fill="FFFFFF"/>
        <w:spacing w:after="0" w:line="240" w:lineRule="auto"/>
        <w:ind w:right="0" w:firstLine="480"/>
        <w:textAlignment w:val="baseline"/>
        <w:rPr>
          <w:rFonts w:eastAsia="Tahoma"/>
          <w:color w:val="auto"/>
          <w:sz w:val="20"/>
          <w:szCs w:val="20"/>
        </w:rPr>
      </w:pPr>
    </w:p>
    <w:p w14:paraId="4C6A599F" w14:textId="0332C787" w:rsidR="00F05A84" w:rsidRPr="00F05A84" w:rsidRDefault="00F05A84" w:rsidP="00F05A84">
      <w:pPr>
        <w:shd w:val="clear" w:color="auto" w:fill="FFFFFF"/>
        <w:spacing w:after="0" w:line="240" w:lineRule="auto"/>
        <w:ind w:right="0" w:firstLine="480"/>
        <w:textAlignment w:val="baseline"/>
        <w:rPr>
          <w:rFonts w:eastAsia="Tahoma"/>
          <w:color w:val="auto"/>
          <w:sz w:val="20"/>
          <w:szCs w:val="20"/>
        </w:rPr>
      </w:pPr>
      <w:r w:rsidRPr="00F05A84">
        <w:rPr>
          <w:rFonts w:eastAsia="Tahoma"/>
          <w:color w:val="auto"/>
          <w:sz w:val="20"/>
          <w:szCs w:val="20"/>
        </w:rPr>
        <w:t>Возражения «Подрядчик</w:t>
      </w:r>
      <w:r>
        <w:rPr>
          <w:rFonts w:eastAsia="Tahoma"/>
          <w:color w:val="auto"/>
          <w:sz w:val="20"/>
          <w:szCs w:val="20"/>
        </w:rPr>
        <w:t>а</w:t>
      </w:r>
      <w:r w:rsidRPr="00F05A84">
        <w:rPr>
          <w:rFonts w:eastAsia="Tahoma"/>
          <w:color w:val="auto"/>
          <w:sz w:val="20"/>
          <w:szCs w:val="20"/>
        </w:rPr>
        <w:t>» по указанным недостаткам:</w:t>
      </w:r>
    </w:p>
    <w:p w14:paraId="26FD0CCB" w14:textId="77777777" w:rsidR="00F05A84" w:rsidRPr="00F05A84" w:rsidRDefault="00F05A84" w:rsidP="00F05A84">
      <w:pPr>
        <w:shd w:val="clear" w:color="auto" w:fill="FFFFFF"/>
        <w:spacing w:after="0" w:line="240" w:lineRule="auto"/>
        <w:ind w:right="0" w:firstLine="480"/>
        <w:textAlignment w:val="baseline"/>
        <w:rPr>
          <w:rFonts w:eastAsia="Tahoma"/>
          <w:color w:val="auto"/>
          <w:sz w:val="20"/>
          <w:szCs w:val="20"/>
        </w:rPr>
      </w:pPr>
      <w:r w:rsidRPr="00F05A84">
        <w:rPr>
          <w:rFonts w:eastAsia="Tahoma"/>
          <w:color w:val="auto"/>
          <w:sz w:val="20"/>
          <w:szCs w:val="20"/>
        </w:rPr>
        <w:t>- _____________________________________________________</w:t>
      </w:r>
    </w:p>
    <w:p w14:paraId="54E08E07" w14:textId="77777777" w:rsidR="00F05A84" w:rsidRPr="00F05A84" w:rsidRDefault="00F05A84" w:rsidP="00F05A84">
      <w:pPr>
        <w:shd w:val="clear" w:color="auto" w:fill="FFFFFF"/>
        <w:spacing w:after="0" w:line="240" w:lineRule="auto"/>
        <w:ind w:right="0" w:firstLine="480"/>
        <w:textAlignment w:val="baseline"/>
        <w:rPr>
          <w:rFonts w:eastAsia="Tahoma"/>
          <w:color w:val="auto"/>
          <w:sz w:val="20"/>
          <w:szCs w:val="20"/>
        </w:rPr>
      </w:pPr>
      <w:r w:rsidRPr="00F05A84">
        <w:rPr>
          <w:rFonts w:eastAsia="Tahoma"/>
          <w:color w:val="auto"/>
          <w:sz w:val="20"/>
          <w:szCs w:val="20"/>
        </w:rPr>
        <w:t>- _____________________________________________________</w:t>
      </w:r>
    </w:p>
    <w:p w14:paraId="45B58AEB" w14:textId="77777777" w:rsidR="00F05A84" w:rsidRPr="00F05A84" w:rsidRDefault="00F05A84" w:rsidP="00F05A84">
      <w:pPr>
        <w:shd w:val="clear" w:color="auto" w:fill="FFFFFF"/>
        <w:spacing w:after="0" w:line="240" w:lineRule="auto"/>
        <w:ind w:right="0" w:firstLine="480"/>
        <w:textAlignment w:val="baseline"/>
        <w:rPr>
          <w:rFonts w:eastAsia="Tahoma"/>
          <w:color w:val="auto"/>
          <w:sz w:val="20"/>
          <w:szCs w:val="20"/>
        </w:rPr>
      </w:pPr>
      <w:r w:rsidRPr="00F05A84">
        <w:rPr>
          <w:rFonts w:eastAsia="Tahoma"/>
          <w:color w:val="auto"/>
          <w:sz w:val="20"/>
          <w:szCs w:val="20"/>
        </w:rPr>
        <w:t>- _____________________________________________________</w:t>
      </w:r>
    </w:p>
    <w:p w14:paraId="609F342F" w14:textId="77777777" w:rsidR="00F05A84" w:rsidRPr="00F05A84" w:rsidRDefault="00F05A84" w:rsidP="00F05A84">
      <w:pPr>
        <w:shd w:val="clear" w:color="auto" w:fill="FFFFFF"/>
        <w:spacing w:after="0" w:line="240" w:lineRule="auto"/>
        <w:ind w:right="0" w:firstLine="480"/>
        <w:textAlignment w:val="baseline"/>
        <w:rPr>
          <w:rFonts w:eastAsia="Tahoma"/>
          <w:color w:val="auto"/>
          <w:sz w:val="20"/>
          <w:szCs w:val="20"/>
        </w:rPr>
      </w:pPr>
    </w:p>
    <w:tbl>
      <w:tblPr>
        <w:tblW w:w="9606" w:type="dxa"/>
        <w:tblLayout w:type="fixed"/>
        <w:tblLook w:val="0000" w:firstRow="0" w:lastRow="0" w:firstColumn="0" w:lastColumn="0" w:noHBand="0" w:noVBand="0"/>
      </w:tblPr>
      <w:tblGrid>
        <w:gridCol w:w="4786"/>
        <w:gridCol w:w="4820"/>
      </w:tblGrid>
      <w:tr w:rsidR="00F05A84" w:rsidRPr="00F05A84" w14:paraId="43653B39" w14:textId="77777777" w:rsidTr="003C2E8C">
        <w:trPr>
          <w:trHeight w:val="810"/>
        </w:trPr>
        <w:tc>
          <w:tcPr>
            <w:tcW w:w="4786" w:type="dxa"/>
            <w:tcMar>
              <w:top w:w="80" w:type="nil"/>
              <w:left w:w="80" w:type="nil"/>
              <w:bottom w:w="80" w:type="nil"/>
              <w:right w:w="80" w:type="nil"/>
            </w:tcMar>
          </w:tcPr>
          <w:p w14:paraId="56A1CE9B" w14:textId="77777777" w:rsidR="00F05A84" w:rsidRPr="00F05A84" w:rsidRDefault="00F05A84" w:rsidP="00F05A84">
            <w:pPr>
              <w:spacing w:after="0" w:line="240" w:lineRule="auto"/>
              <w:ind w:right="0" w:firstLine="0"/>
              <w:rPr>
                <w:rFonts w:eastAsia="Calibri"/>
                <w:color w:val="auto"/>
                <w:sz w:val="20"/>
                <w:szCs w:val="20"/>
                <w:lang w:eastAsia="en-US" w:bidi="ru-RU"/>
              </w:rPr>
            </w:pPr>
            <w:r w:rsidRPr="00F05A84">
              <w:rPr>
                <w:rFonts w:eastAsia="Calibri"/>
                <w:color w:val="auto"/>
                <w:sz w:val="20"/>
                <w:szCs w:val="20"/>
                <w:lang w:eastAsia="en-US" w:bidi="ru-RU"/>
              </w:rPr>
              <w:t>Заказчик</w:t>
            </w:r>
          </w:p>
          <w:p w14:paraId="188000DB" w14:textId="77777777" w:rsidR="00F05A84" w:rsidRPr="00F05A84" w:rsidRDefault="00F05A84" w:rsidP="00F05A84">
            <w:pPr>
              <w:spacing w:after="0" w:line="240" w:lineRule="auto"/>
              <w:ind w:right="0" w:firstLine="0"/>
              <w:rPr>
                <w:rFonts w:eastAsia="Calibri"/>
                <w:color w:val="auto"/>
                <w:sz w:val="20"/>
                <w:szCs w:val="20"/>
                <w:lang w:eastAsia="en-US" w:bidi="ru-RU"/>
              </w:rPr>
            </w:pPr>
          </w:p>
          <w:p w14:paraId="01AD7E4B" w14:textId="77777777" w:rsidR="00F05A84" w:rsidRPr="00F05A84" w:rsidRDefault="00F05A84" w:rsidP="00F05A84">
            <w:pPr>
              <w:spacing w:after="0" w:line="240" w:lineRule="auto"/>
              <w:ind w:right="0" w:firstLine="0"/>
              <w:rPr>
                <w:rFonts w:eastAsia="Calibri"/>
                <w:color w:val="auto"/>
                <w:sz w:val="20"/>
                <w:szCs w:val="20"/>
                <w:lang w:eastAsia="en-US" w:bidi="ru-RU"/>
              </w:rPr>
            </w:pPr>
            <w:r w:rsidRPr="00F05A84">
              <w:rPr>
                <w:rFonts w:eastAsia="Calibri"/>
                <w:color w:val="auto"/>
                <w:sz w:val="20"/>
                <w:szCs w:val="20"/>
                <w:lang w:eastAsia="en-US" w:bidi="ru-RU"/>
              </w:rPr>
              <w:t>___________________________ /_________./</w:t>
            </w:r>
          </w:p>
          <w:p w14:paraId="77D2C794" w14:textId="77777777" w:rsidR="00F05A84" w:rsidRPr="00F05A84" w:rsidRDefault="00F05A84" w:rsidP="00F05A84">
            <w:pPr>
              <w:spacing w:after="0" w:line="240" w:lineRule="auto"/>
              <w:ind w:right="0" w:firstLine="0"/>
              <w:rPr>
                <w:rFonts w:eastAsia="Calibri"/>
                <w:color w:val="auto"/>
                <w:sz w:val="20"/>
                <w:szCs w:val="20"/>
                <w:lang w:eastAsia="en-US" w:bidi="ru-RU"/>
              </w:rPr>
            </w:pPr>
          </w:p>
          <w:p w14:paraId="6C3F6BC8" w14:textId="77777777" w:rsidR="00F05A84" w:rsidRPr="00F05A84" w:rsidRDefault="00F05A84" w:rsidP="00F05A84">
            <w:pPr>
              <w:spacing w:after="0" w:line="240" w:lineRule="auto"/>
              <w:ind w:right="0" w:firstLine="0"/>
              <w:rPr>
                <w:rFonts w:eastAsia="Calibri"/>
                <w:color w:val="auto"/>
                <w:sz w:val="20"/>
                <w:szCs w:val="20"/>
                <w:lang w:eastAsia="en-US" w:bidi="ru-RU"/>
              </w:rPr>
            </w:pPr>
            <w:r w:rsidRPr="00F05A84">
              <w:rPr>
                <w:rFonts w:eastAsia="Calibri"/>
                <w:color w:val="auto"/>
                <w:sz w:val="20"/>
                <w:szCs w:val="20"/>
                <w:lang w:eastAsia="en-US" w:bidi="ru-RU"/>
              </w:rPr>
              <w:t>«____» ______________20__ г.</w:t>
            </w:r>
            <w:r w:rsidRPr="00F05A84">
              <w:rPr>
                <w:rFonts w:eastAsia="Calibri"/>
                <w:color w:val="auto"/>
                <w:sz w:val="20"/>
                <w:szCs w:val="20"/>
                <w:lang w:eastAsia="en-US" w:bidi="ru-RU"/>
              </w:rPr>
              <w:tab/>
            </w:r>
          </w:p>
          <w:p w14:paraId="5816C187" w14:textId="77777777" w:rsidR="00F05A84" w:rsidRPr="00F05A84" w:rsidRDefault="00F05A84" w:rsidP="00F05A84">
            <w:pPr>
              <w:spacing w:after="0" w:line="240" w:lineRule="auto"/>
              <w:ind w:right="0" w:firstLine="0"/>
              <w:rPr>
                <w:rFonts w:eastAsia="Calibri"/>
                <w:color w:val="auto"/>
                <w:sz w:val="20"/>
                <w:szCs w:val="20"/>
                <w:lang w:eastAsia="en-US" w:bidi="ru-RU"/>
              </w:rPr>
            </w:pPr>
          </w:p>
          <w:p w14:paraId="7C0B4B34" w14:textId="77777777" w:rsidR="00F05A84" w:rsidRPr="00F05A84" w:rsidRDefault="00F05A84" w:rsidP="00F05A84">
            <w:pPr>
              <w:spacing w:after="0" w:line="240" w:lineRule="auto"/>
              <w:ind w:right="0" w:firstLine="0"/>
              <w:rPr>
                <w:rFonts w:eastAsia="Calibri"/>
                <w:color w:val="auto"/>
                <w:sz w:val="20"/>
                <w:szCs w:val="20"/>
                <w:lang w:eastAsia="en-US" w:bidi="ru-RU"/>
              </w:rPr>
            </w:pPr>
            <w:r w:rsidRPr="00F05A84">
              <w:rPr>
                <w:rFonts w:eastAsia="Calibri"/>
                <w:color w:val="auto"/>
                <w:sz w:val="20"/>
                <w:szCs w:val="20"/>
                <w:lang w:eastAsia="en-US" w:bidi="ru-RU"/>
              </w:rPr>
              <w:t>М.П.</w:t>
            </w:r>
          </w:p>
        </w:tc>
        <w:tc>
          <w:tcPr>
            <w:tcW w:w="4820" w:type="dxa"/>
          </w:tcPr>
          <w:p w14:paraId="3908605D" w14:textId="436B9569" w:rsidR="00F05A84" w:rsidRPr="00F05A84" w:rsidRDefault="00F05A84" w:rsidP="00F05A84">
            <w:pPr>
              <w:spacing w:after="0" w:line="240" w:lineRule="auto"/>
              <w:ind w:right="0" w:firstLine="0"/>
              <w:jc w:val="left"/>
              <w:rPr>
                <w:rFonts w:eastAsia="Calibri"/>
                <w:color w:val="auto"/>
                <w:sz w:val="20"/>
                <w:szCs w:val="20"/>
                <w:lang w:eastAsia="en-US" w:bidi="ru-RU"/>
              </w:rPr>
            </w:pPr>
            <w:r w:rsidRPr="00F05A84">
              <w:rPr>
                <w:rFonts w:eastAsia="Calibri"/>
                <w:color w:val="auto"/>
                <w:sz w:val="20"/>
                <w:szCs w:val="20"/>
                <w:lang w:eastAsia="en-US" w:bidi="ru-RU"/>
              </w:rPr>
              <w:t>Подрядчик</w:t>
            </w:r>
          </w:p>
          <w:p w14:paraId="1165A98D" w14:textId="77777777" w:rsidR="00F05A84" w:rsidRPr="00F05A84" w:rsidRDefault="00F05A84" w:rsidP="00F05A84">
            <w:pPr>
              <w:spacing w:after="0" w:line="240" w:lineRule="auto"/>
              <w:ind w:right="0" w:firstLine="0"/>
              <w:jc w:val="left"/>
              <w:rPr>
                <w:rFonts w:eastAsia="Calibri"/>
                <w:color w:val="auto"/>
                <w:sz w:val="20"/>
                <w:szCs w:val="20"/>
                <w:lang w:eastAsia="en-US" w:bidi="ru-RU"/>
              </w:rPr>
            </w:pPr>
            <w:r w:rsidRPr="00F05A84">
              <w:rPr>
                <w:rFonts w:eastAsia="Calibri"/>
                <w:color w:val="auto"/>
                <w:sz w:val="20"/>
                <w:szCs w:val="20"/>
                <w:lang w:eastAsia="en-US" w:bidi="ru-RU"/>
              </w:rPr>
              <w:t xml:space="preserve">_____________________/____________/ </w:t>
            </w:r>
          </w:p>
          <w:p w14:paraId="042650EE" w14:textId="77777777" w:rsidR="00F05A84" w:rsidRPr="00F05A84" w:rsidRDefault="00F05A84" w:rsidP="00F05A84">
            <w:pPr>
              <w:spacing w:after="0" w:line="240" w:lineRule="auto"/>
              <w:ind w:right="0" w:firstLine="0"/>
              <w:jc w:val="left"/>
              <w:rPr>
                <w:rFonts w:eastAsia="Calibri"/>
                <w:color w:val="auto"/>
                <w:sz w:val="20"/>
                <w:szCs w:val="20"/>
                <w:lang w:eastAsia="en-US" w:bidi="ru-RU"/>
              </w:rPr>
            </w:pPr>
          </w:p>
          <w:p w14:paraId="4CFB719C" w14:textId="77777777" w:rsidR="00F05A84" w:rsidRPr="00F05A84" w:rsidRDefault="00F05A84" w:rsidP="00F05A84">
            <w:pPr>
              <w:spacing w:after="0" w:line="240" w:lineRule="auto"/>
              <w:ind w:right="0" w:firstLine="0"/>
              <w:jc w:val="left"/>
              <w:rPr>
                <w:rFonts w:eastAsia="Calibri"/>
                <w:color w:val="auto"/>
                <w:sz w:val="20"/>
                <w:szCs w:val="20"/>
                <w:lang w:eastAsia="en-US" w:bidi="ru-RU"/>
              </w:rPr>
            </w:pPr>
            <w:r w:rsidRPr="00F05A84">
              <w:rPr>
                <w:rFonts w:eastAsia="Calibri"/>
                <w:color w:val="auto"/>
                <w:sz w:val="20"/>
                <w:szCs w:val="20"/>
                <w:lang w:eastAsia="en-US" w:bidi="ru-RU"/>
              </w:rPr>
              <w:t>«____» ______________20__ г.</w:t>
            </w:r>
            <w:r w:rsidRPr="00F05A84">
              <w:rPr>
                <w:rFonts w:eastAsia="Calibri"/>
                <w:color w:val="auto"/>
                <w:sz w:val="20"/>
                <w:szCs w:val="20"/>
                <w:lang w:eastAsia="en-US" w:bidi="ru-RU"/>
              </w:rPr>
              <w:tab/>
            </w:r>
          </w:p>
          <w:p w14:paraId="65423B85" w14:textId="77777777" w:rsidR="00F05A84" w:rsidRPr="00F05A84" w:rsidRDefault="00F05A84" w:rsidP="00F05A84">
            <w:pPr>
              <w:spacing w:after="0" w:line="240" w:lineRule="auto"/>
              <w:ind w:right="0" w:firstLine="0"/>
              <w:jc w:val="left"/>
              <w:rPr>
                <w:rFonts w:eastAsia="Calibri"/>
                <w:color w:val="auto"/>
                <w:sz w:val="20"/>
                <w:szCs w:val="20"/>
                <w:lang w:eastAsia="en-US" w:bidi="ru-RU"/>
              </w:rPr>
            </w:pPr>
          </w:p>
          <w:p w14:paraId="38F252F4" w14:textId="77777777" w:rsidR="00F05A84" w:rsidRPr="00F05A84" w:rsidRDefault="00F05A84" w:rsidP="00F05A84">
            <w:pPr>
              <w:spacing w:after="0" w:line="240" w:lineRule="auto"/>
              <w:ind w:right="0" w:firstLine="0"/>
              <w:rPr>
                <w:rFonts w:eastAsia="Calibri"/>
                <w:color w:val="auto"/>
                <w:sz w:val="20"/>
                <w:szCs w:val="20"/>
                <w:lang w:eastAsia="en-US"/>
              </w:rPr>
            </w:pPr>
            <w:r w:rsidRPr="00F05A84">
              <w:rPr>
                <w:rFonts w:eastAsia="Calibri"/>
                <w:color w:val="auto"/>
                <w:sz w:val="20"/>
                <w:szCs w:val="20"/>
                <w:lang w:eastAsia="en-US" w:bidi="ru-RU"/>
              </w:rPr>
              <w:t>М.П.</w:t>
            </w:r>
          </w:p>
        </w:tc>
      </w:tr>
    </w:tbl>
    <w:p w14:paraId="1D9DD8B8" w14:textId="77777777" w:rsidR="00F05A84" w:rsidRPr="00F05A84" w:rsidRDefault="00F05A84" w:rsidP="00F05A84">
      <w:pPr>
        <w:spacing w:after="0" w:line="240" w:lineRule="auto"/>
        <w:ind w:right="0" w:firstLine="0"/>
        <w:jc w:val="left"/>
        <w:rPr>
          <w:rFonts w:eastAsia="Tahoma"/>
          <w:color w:val="auto"/>
          <w:sz w:val="20"/>
          <w:szCs w:val="20"/>
        </w:rPr>
      </w:pPr>
    </w:p>
    <w:p w14:paraId="4B8FCA9B" w14:textId="77777777" w:rsidR="00F05A84" w:rsidRPr="00F05A84" w:rsidRDefault="00F05A84" w:rsidP="00F05A84">
      <w:pPr>
        <w:spacing w:after="0" w:line="240" w:lineRule="auto"/>
        <w:ind w:right="0" w:firstLine="0"/>
        <w:jc w:val="left"/>
        <w:rPr>
          <w:rFonts w:eastAsia="Tahoma"/>
          <w:b/>
          <w:bCs/>
          <w:color w:val="auto"/>
          <w:sz w:val="20"/>
          <w:szCs w:val="20"/>
        </w:rPr>
      </w:pPr>
      <w:r w:rsidRPr="00F05A84">
        <w:rPr>
          <w:rFonts w:eastAsia="Tahoma"/>
          <w:b/>
          <w:bCs/>
          <w:color w:val="auto"/>
          <w:sz w:val="20"/>
          <w:szCs w:val="20"/>
        </w:rPr>
        <w:t>Форма акта рекламации согласована.</w:t>
      </w:r>
    </w:p>
    <w:p w14:paraId="665C8C40" w14:textId="77777777" w:rsidR="00F05A84" w:rsidRPr="00F05A84" w:rsidRDefault="00F05A84" w:rsidP="00F05A84">
      <w:pPr>
        <w:spacing w:after="0" w:line="240" w:lineRule="auto"/>
        <w:ind w:right="0" w:firstLine="0"/>
        <w:jc w:val="left"/>
        <w:rPr>
          <w:rFonts w:eastAsia="Tahoma"/>
          <w:b/>
          <w:bCs/>
          <w:color w:val="auto"/>
          <w:sz w:val="20"/>
          <w:szCs w:val="20"/>
        </w:rPr>
      </w:pPr>
    </w:p>
    <w:tbl>
      <w:tblPr>
        <w:tblW w:w="0" w:type="auto"/>
        <w:tblCellSpacing w:w="20" w:type="dxa"/>
        <w:tblInd w:w="6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732"/>
        <w:gridCol w:w="5400"/>
      </w:tblGrid>
      <w:tr w:rsidR="00F05A84" w:rsidRPr="00F05A84" w14:paraId="70723BA6" w14:textId="77777777" w:rsidTr="003C2E8C">
        <w:trPr>
          <w:trHeight w:val="335"/>
          <w:tblCellSpacing w:w="20" w:type="dxa"/>
        </w:trPr>
        <w:tc>
          <w:tcPr>
            <w:tcW w:w="4801" w:type="dxa"/>
            <w:tcBorders>
              <w:top w:val="single" w:sz="4" w:space="0" w:color="auto"/>
              <w:left w:val="single" w:sz="4" w:space="0" w:color="auto"/>
              <w:bottom w:val="single" w:sz="4" w:space="0" w:color="auto"/>
              <w:right w:val="single" w:sz="4" w:space="0" w:color="auto"/>
            </w:tcBorders>
            <w:hideMark/>
          </w:tcPr>
          <w:p w14:paraId="077D5B54" w14:textId="77777777" w:rsidR="00F05A84" w:rsidRPr="00F05A84" w:rsidRDefault="00F05A84" w:rsidP="00F05A84">
            <w:pPr>
              <w:spacing w:after="0" w:line="240" w:lineRule="auto"/>
              <w:ind w:right="0" w:firstLine="0"/>
              <w:jc w:val="left"/>
              <w:rPr>
                <w:rFonts w:eastAsia="Tahoma"/>
                <w:b/>
                <w:spacing w:val="-7"/>
                <w:sz w:val="20"/>
                <w:szCs w:val="20"/>
              </w:rPr>
            </w:pPr>
            <w:r w:rsidRPr="00F05A84">
              <w:rPr>
                <w:rFonts w:eastAsia="Tahoma"/>
                <w:b/>
                <w:spacing w:val="-7"/>
                <w:sz w:val="20"/>
                <w:szCs w:val="20"/>
              </w:rPr>
              <w:t>Заказчик</w:t>
            </w:r>
          </w:p>
          <w:p w14:paraId="6F256474" w14:textId="77777777" w:rsidR="00F05A84" w:rsidRPr="00F05A84" w:rsidRDefault="00F05A84" w:rsidP="00F05A84">
            <w:pPr>
              <w:spacing w:after="0" w:line="240" w:lineRule="auto"/>
              <w:ind w:right="0" w:firstLine="0"/>
              <w:jc w:val="left"/>
              <w:rPr>
                <w:rFonts w:eastAsia="Calibri"/>
                <w:b/>
                <w:color w:val="auto"/>
                <w:sz w:val="18"/>
                <w:szCs w:val="18"/>
                <w:lang w:eastAsia="en-US"/>
              </w:rPr>
            </w:pPr>
          </w:p>
        </w:tc>
        <w:tc>
          <w:tcPr>
            <w:tcW w:w="5528" w:type="dxa"/>
            <w:tcBorders>
              <w:top w:val="single" w:sz="4" w:space="0" w:color="auto"/>
              <w:left w:val="single" w:sz="4" w:space="0" w:color="auto"/>
              <w:bottom w:val="single" w:sz="4" w:space="0" w:color="auto"/>
              <w:right w:val="single" w:sz="4" w:space="0" w:color="auto"/>
            </w:tcBorders>
          </w:tcPr>
          <w:p w14:paraId="088BA62A" w14:textId="3139AC04" w:rsidR="00F05A84" w:rsidRPr="00F05A84" w:rsidRDefault="00F05A84" w:rsidP="00F05A84">
            <w:pPr>
              <w:spacing w:after="0" w:line="240" w:lineRule="auto"/>
              <w:ind w:right="0" w:firstLine="0"/>
              <w:jc w:val="left"/>
              <w:rPr>
                <w:rFonts w:eastAsia="Calibri"/>
                <w:b/>
                <w:color w:val="auto"/>
                <w:sz w:val="18"/>
                <w:szCs w:val="18"/>
                <w:lang w:eastAsia="en-US"/>
              </w:rPr>
            </w:pPr>
            <w:r w:rsidRPr="00F05A84">
              <w:rPr>
                <w:rFonts w:eastAsia="Tahoma"/>
                <w:b/>
                <w:spacing w:val="-7"/>
                <w:sz w:val="20"/>
                <w:szCs w:val="20"/>
              </w:rPr>
              <w:t>Подрядчик</w:t>
            </w:r>
          </w:p>
        </w:tc>
      </w:tr>
      <w:tr w:rsidR="00F05A84" w:rsidRPr="00F05A84" w14:paraId="21CAB213" w14:textId="77777777" w:rsidTr="003C2E8C">
        <w:trPr>
          <w:trHeight w:val="324"/>
          <w:tblCellSpacing w:w="20" w:type="dxa"/>
        </w:trPr>
        <w:tc>
          <w:tcPr>
            <w:tcW w:w="4801" w:type="dxa"/>
            <w:tcBorders>
              <w:top w:val="single" w:sz="4" w:space="0" w:color="auto"/>
              <w:left w:val="single" w:sz="4" w:space="0" w:color="auto"/>
              <w:bottom w:val="single" w:sz="4" w:space="0" w:color="auto"/>
              <w:right w:val="single" w:sz="4" w:space="0" w:color="auto"/>
            </w:tcBorders>
          </w:tcPr>
          <w:p w14:paraId="69673774" w14:textId="77777777" w:rsidR="00F05A84" w:rsidRPr="00F05A84" w:rsidRDefault="00F05A84" w:rsidP="00F05A84">
            <w:pPr>
              <w:spacing w:after="0" w:line="240" w:lineRule="auto"/>
              <w:ind w:right="0" w:firstLine="0"/>
              <w:jc w:val="left"/>
              <w:rPr>
                <w:rFonts w:eastAsia="Tahoma"/>
                <w:spacing w:val="-7"/>
                <w:sz w:val="20"/>
                <w:szCs w:val="20"/>
              </w:rPr>
            </w:pPr>
          </w:p>
          <w:p w14:paraId="37C74990" w14:textId="77777777" w:rsidR="00F05A84" w:rsidRPr="00F05A84" w:rsidRDefault="00F05A84" w:rsidP="00F05A84">
            <w:pPr>
              <w:spacing w:after="0" w:line="240" w:lineRule="auto"/>
              <w:ind w:right="0" w:firstLine="0"/>
              <w:jc w:val="left"/>
              <w:rPr>
                <w:rFonts w:eastAsia="Tahoma"/>
                <w:spacing w:val="-7"/>
                <w:sz w:val="20"/>
                <w:szCs w:val="20"/>
              </w:rPr>
            </w:pPr>
            <w:r w:rsidRPr="00F05A84">
              <w:rPr>
                <w:rFonts w:eastAsia="Tahoma"/>
                <w:spacing w:val="-7"/>
                <w:sz w:val="20"/>
                <w:szCs w:val="20"/>
              </w:rPr>
              <w:t>________________________</w:t>
            </w:r>
            <w:r w:rsidRPr="00F05A84">
              <w:rPr>
                <w:color w:val="auto"/>
                <w:sz w:val="20"/>
                <w:szCs w:val="20"/>
              </w:rPr>
              <w:t xml:space="preserve"> </w:t>
            </w:r>
            <w:r w:rsidRPr="00F05A84">
              <w:rPr>
                <w:rFonts w:eastAsia="Tahoma"/>
                <w:spacing w:val="-7"/>
                <w:sz w:val="20"/>
                <w:szCs w:val="20"/>
              </w:rPr>
              <w:t>/_____________________/</w:t>
            </w:r>
          </w:p>
          <w:p w14:paraId="735DECC8" w14:textId="77777777" w:rsidR="00F05A84" w:rsidRPr="00F05A84" w:rsidRDefault="00F05A84" w:rsidP="00F05A84">
            <w:pPr>
              <w:spacing w:after="0" w:line="240" w:lineRule="auto"/>
              <w:ind w:right="0" w:firstLine="0"/>
              <w:jc w:val="left"/>
              <w:rPr>
                <w:rFonts w:eastAsia="Tahoma"/>
                <w:b/>
                <w:spacing w:val="-7"/>
                <w:sz w:val="20"/>
                <w:szCs w:val="20"/>
              </w:rPr>
            </w:pPr>
          </w:p>
        </w:tc>
        <w:tc>
          <w:tcPr>
            <w:tcW w:w="5528" w:type="dxa"/>
            <w:tcBorders>
              <w:top w:val="single" w:sz="4" w:space="0" w:color="auto"/>
              <w:left w:val="single" w:sz="4" w:space="0" w:color="auto"/>
              <w:bottom w:val="single" w:sz="4" w:space="0" w:color="auto"/>
              <w:right w:val="single" w:sz="4" w:space="0" w:color="auto"/>
            </w:tcBorders>
          </w:tcPr>
          <w:p w14:paraId="75519BD4" w14:textId="77777777" w:rsidR="00F05A84" w:rsidRPr="00F05A84" w:rsidRDefault="00F05A84" w:rsidP="00F05A84">
            <w:pPr>
              <w:widowControl w:val="0"/>
              <w:tabs>
                <w:tab w:val="left" w:pos="708"/>
              </w:tabs>
              <w:suppressAutoHyphens/>
              <w:spacing w:after="0" w:line="100" w:lineRule="atLeast"/>
              <w:ind w:right="0" w:firstLine="0"/>
              <w:jc w:val="left"/>
              <w:rPr>
                <w:rFonts w:eastAsia="Calibri"/>
                <w:color w:val="auto"/>
                <w:sz w:val="20"/>
                <w:szCs w:val="20"/>
                <w:lang w:eastAsia="en-US"/>
              </w:rPr>
            </w:pPr>
          </w:p>
          <w:p w14:paraId="56D418DD" w14:textId="77777777" w:rsidR="00F05A84" w:rsidRPr="00F05A84" w:rsidRDefault="00F05A84" w:rsidP="00F05A84">
            <w:pPr>
              <w:widowControl w:val="0"/>
              <w:tabs>
                <w:tab w:val="left" w:pos="708"/>
              </w:tabs>
              <w:suppressAutoHyphens/>
              <w:spacing w:after="0" w:line="100" w:lineRule="atLeast"/>
              <w:ind w:right="0" w:firstLine="0"/>
              <w:jc w:val="left"/>
              <w:rPr>
                <w:rFonts w:eastAsia="Calibri"/>
                <w:color w:val="auto"/>
                <w:sz w:val="20"/>
                <w:szCs w:val="20"/>
                <w:lang w:eastAsia="ar-SA"/>
              </w:rPr>
            </w:pPr>
            <w:r w:rsidRPr="00F05A84">
              <w:rPr>
                <w:rFonts w:eastAsia="Calibri"/>
                <w:color w:val="auto"/>
                <w:sz w:val="20"/>
                <w:szCs w:val="20"/>
                <w:lang w:eastAsia="en-US"/>
              </w:rPr>
              <w:t>___________________ /__________________/</w:t>
            </w:r>
          </w:p>
        </w:tc>
      </w:tr>
    </w:tbl>
    <w:p w14:paraId="781E49EE" w14:textId="77777777" w:rsidR="00F05A84" w:rsidRPr="00F05A84" w:rsidRDefault="00F05A84" w:rsidP="00F05A84">
      <w:pPr>
        <w:spacing w:after="0" w:line="240" w:lineRule="auto"/>
        <w:ind w:right="0" w:firstLine="0"/>
        <w:jc w:val="left"/>
        <w:rPr>
          <w:rFonts w:eastAsia="Calibri"/>
          <w:color w:val="auto"/>
          <w:sz w:val="18"/>
          <w:szCs w:val="18"/>
          <w:lang w:eastAsia="en-US"/>
        </w:rPr>
      </w:pPr>
    </w:p>
    <w:p w14:paraId="3D073728" w14:textId="77777777" w:rsidR="00F05A84" w:rsidRPr="00F05A84" w:rsidRDefault="00F05A84" w:rsidP="00F05A84">
      <w:pPr>
        <w:spacing w:after="0" w:line="240" w:lineRule="auto"/>
        <w:ind w:left="7371" w:right="0" w:firstLine="567"/>
        <w:jc w:val="left"/>
        <w:rPr>
          <w:rFonts w:eastAsia="Calibri"/>
          <w:color w:val="auto"/>
          <w:sz w:val="20"/>
          <w:szCs w:val="20"/>
          <w:lang w:eastAsia="en-US"/>
        </w:rPr>
      </w:pPr>
    </w:p>
    <w:p w14:paraId="2413DEC2" w14:textId="77777777" w:rsidR="00F05A84" w:rsidRPr="00F05A84" w:rsidRDefault="00F05A84" w:rsidP="00F05A84">
      <w:pPr>
        <w:pStyle w:val="15"/>
        <w:widowControl w:val="0"/>
        <w:rPr>
          <w:bCs/>
          <w:sz w:val="22"/>
        </w:rPr>
      </w:pPr>
      <w:r w:rsidRPr="00F05A84">
        <w:rPr>
          <w:bCs/>
          <w:sz w:val="22"/>
        </w:rPr>
        <w:t>Контакт подписан усиленными электронными подписями лиц, имеющих</w:t>
      </w:r>
    </w:p>
    <w:p w14:paraId="29557CF6" w14:textId="77777777" w:rsidR="00F05A84" w:rsidRPr="00F05A84" w:rsidRDefault="00F05A84" w:rsidP="00F05A84">
      <w:pPr>
        <w:pStyle w:val="15"/>
        <w:widowControl w:val="0"/>
        <w:rPr>
          <w:bCs/>
          <w:sz w:val="22"/>
        </w:rPr>
      </w:pPr>
      <w:r w:rsidRPr="00F05A84">
        <w:rPr>
          <w:bCs/>
          <w:sz w:val="22"/>
        </w:rPr>
        <w:t xml:space="preserve"> право действовать от имени Заказчика и Подрядчика</w:t>
      </w:r>
    </w:p>
    <w:p w14:paraId="08F32431" w14:textId="77777777" w:rsidR="00F05A84" w:rsidRPr="00A16994" w:rsidRDefault="00F05A84" w:rsidP="00E65515">
      <w:pPr>
        <w:pStyle w:val="15"/>
        <w:widowControl w:val="0"/>
        <w:rPr>
          <w:sz w:val="22"/>
          <w:szCs w:val="22"/>
        </w:rPr>
      </w:pPr>
    </w:p>
    <w:sectPr w:rsidR="00F05A84" w:rsidRPr="00A16994" w:rsidSect="00E65515">
      <w:pgSz w:w="11906" w:h="16838"/>
      <w:pgMar w:top="629" w:right="851" w:bottom="998" w:left="85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3171C" w14:textId="77777777" w:rsidR="00CE784C" w:rsidRDefault="00CE784C" w:rsidP="00152B67">
      <w:pPr>
        <w:spacing w:after="0" w:line="240" w:lineRule="auto"/>
      </w:pPr>
      <w:r>
        <w:separator/>
      </w:r>
    </w:p>
  </w:endnote>
  <w:endnote w:type="continuationSeparator" w:id="0">
    <w:p w14:paraId="752A75B5" w14:textId="77777777" w:rsidR="00CE784C" w:rsidRDefault="00CE784C" w:rsidP="00152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748E4" w14:textId="77777777" w:rsidR="00DB3128" w:rsidRDefault="00DB3128">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2486F" w14:textId="77777777" w:rsidR="00DB3128" w:rsidRDefault="00DB3128">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B0A30" w14:textId="77777777" w:rsidR="00383AEE" w:rsidRDefault="00383AEE">
    <w:pPr>
      <w:pStyle w:val="aa"/>
      <w:jc w:val="right"/>
    </w:pPr>
    <w:r>
      <w:rPr>
        <w:noProof/>
      </w:rPr>
      <w:fldChar w:fldCharType="begin"/>
    </w:r>
    <w:r>
      <w:rPr>
        <w:noProof/>
      </w:rPr>
      <w:instrText>PAGE   \* MERGEFORMAT</w:instrText>
    </w:r>
    <w:r>
      <w:rPr>
        <w:noProof/>
      </w:rPr>
      <w:fldChar w:fldCharType="separate"/>
    </w:r>
    <w:r>
      <w:rPr>
        <w:noProof/>
      </w:rPr>
      <w:t>60</w:t>
    </w:r>
    <w:r>
      <w:rPr>
        <w:noProof/>
      </w:rPr>
      <w:fldChar w:fldCharType="end"/>
    </w:r>
  </w:p>
  <w:p w14:paraId="00A29B26" w14:textId="77777777" w:rsidR="00383AEE" w:rsidRDefault="00383AE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98E3B" w14:textId="77777777" w:rsidR="00383AEE" w:rsidRDefault="00383AEE">
    <w:pPr>
      <w:pStyle w:val="a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5253C" w14:textId="77777777" w:rsidR="00383AEE" w:rsidRDefault="00383AEE">
    <w:pPr>
      <w:pStyle w:val="a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A46E9" w14:textId="77777777" w:rsidR="00383AEE" w:rsidRDefault="00383AE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7E0B7" w14:textId="77777777" w:rsidR="00CE784C" w:rsidRDefault="00CE784C" w:rsidP="00152B67">
      <w:pPr>
        <w:spacing w:after="0" w:line="240" w:lineRule="auto"/>
      </w:pPr>
      <w:r>
        <w:separator/>
      </w:r>
    </w:p>
  </w:footnote>
  <w:footnote w:type="continuationSeparator" w:id="0">
    <w:p w14:paraId="1E29E1B4" w14:textId="77777777" w:rsidR="00CE784C" w:rsidRDefault="00CE784C" w:rsidP="00152B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3C18C" w14:textId="77777777" w:rsidR="00DB3128" w:rsidRDefault="00DB3128">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5F56" w14:textId="77777777" w:rsidR="00DB3128" w:rsidRDefault="00DB3128">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0292C" w14:textId="77777777" w:rsidR="00DB3128" w:rsidRDefault="00DB3128">
    <w:pPr>
      <w:pStyle w:val="a8"/>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4EB14" w14:textId="77777777" w:rsidR="00383AEE" w:rsidRDefault="00383AEE">
    <w:pPr>
      <w:pStyle w:val="a8"/>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D4B52" w14:textId="77777777" w:rsidR="00383AEE" w:rsidRDefault="00383AEE">
    <w:pPr>
      <w:pStyle w:val="a8"/>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F777F" w14:textId="77777777" w:rsidR="00383AEE" w:rsidRDefault="00383AEE">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F4D58"/>
    <w:multiLevelType w:val="multilevel"/>
    <w:tmpl w:val="D0CCD2DA"/>
    <w:lvl w:ilvl="0">
      <w:start w:val="4"/>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8F54B3E"/>
    <w:multiLevelType w:val="multilevel"/>
    <w:tmpl w:val="81783C12"/>
    <w:lvl w:ilvl="0">
      <w:start w:val="6"/>
      <w:numFmt w:val="decimal"/>
      <w:lvlText w:val="%1."/>
      <w:lvlJc w:val="left"/>
      <w:pPr>
        <w:ind w:left="360" w:hanging="360"/>
      </w:pPr>
      <w:rPr>
        <w:rFonts w:hint="default"/>
      </w:rPr>
    </w:lvl>
    <w:lvl w:ilvl="1">
      <w:start w:val="5"/>
      <w:numFmt w:val="decimal"/>
      <w:lvlText w:val="%1.%2."/>
      <w:lvlJc w:val="left"/>
      <w:pPr>
        <w:ind w:left="890" w:hanging="36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2" w15:restartNumberingAfterBreak="0">
    <w:nsid w:val="106C409D"/>
    <w:multiLevelType w:val="hybridMultilevel"/>
    <w:tmpl w:val="BBF2BC90"/>
    <w:lvl w:ilvl="0" w:tplc="E6143326">
      <w:start w:val="5"/>
      <w:numFmt w:val="decimal"/>
      <w:lvlText w:val="%1."/>
      <w:lvlJc w:val="left"/>
      <w:pPr>
        <w:ind w:left="3479" w:hanging="360"/>
      </w:pPr>
      <w:rPr>
        <w:rFonts w:hint="default"/>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3" w15:restartNumberingAfterBreak="0">
    <w:nsid w:val="1AA14B18"/>
    <w:multiLevelType w:val="multilevel"/>
    <w:tmpl w:val="23084DF4"/>
    <w:lvl w:ilvl="0">
      <w:start w:val="3"/>
      <w:numFmt w:val="decimal"/>
      <w:lvlText w:val="%1."/>
      <w:lvlJc w:val="left"/>
      <w:pPr>
        <w:ind w:left="480" w:hanging="480"/>
      </w:pPr>
      <w:rPr>
        <w:rFonts w:hint="default"/>
      </w:rPr>
    </w:lvl>
    <w:lvl w:ilvl="1">
      <w:start w:val="10"/>
      <w:numFmt w:val="decimal"/>
      <w:lvlText w:val="%1.%2."/>
      <w:lvlJc w:val="left"/>
      <w:pPr>
        <w:ind w:left="1330"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 w15:restartNumberingAfterBreak="0">
    <w:nsid w:val="1F37351E"/>
    <w:multiLevelType w:val="hybridMultilevel"/>
    <w:tmpl w:val="C7E40DB2"/>
    <w:lvl w:ilvl="0" w:tplc="73C4C798">
      <w:start w:val="8"/>
      <w:numFmt w:val="decimal"/>
      <w:lvlText w:val="%1."/>
      <w:lvlJc w:val="left"/>
      <w:pPr>
        <w:ind w:left="890" w:hanging="360"/>
      </w:pPr>
      <w:rPr>
        <w:rFonts w:hint="default"/>
      </w:r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5" w15:restartNumberingAfterBreak="0">
    <w:nsid w:val="247D0133"/>
    <w:multiLevelType w:val="hybridMultilevel"/>
    <w:tmpl w:val="D646B4D4"/>
    <w:lvl w:ilvl="0" w:tplc="1BCCD110">
      <w:start w:val="1"/>
      <w:numFmt w:val="decimal"/>
      <w:lvlText w:val="%1."/>
      <w:lvlJc w:val="left"/>
      <w:pPr>
        <w:ind w:left="890" w:hanging="360"/>
      </w:pPr>
      <w:rPr>
        <w:rFonts w:hint="default"/>
      </w:r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6" w15:restartNumberingAfterBreak="0">
    <w:nsid w:val="337B3F12"/>
    <w:multiLevelType w:val="multilevel"/>
    <w:tmpl w:val="BD805C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38B28B1"/>
    <w:multiLevelType w:val="hybridMultilevel"/>
    <w:tmpl w:val="225EC2EE"/>
    <w:lvl w:ilvl="0" w:tplc="138A04F8">
      <w:start w:val="6"/>
      <w:numFmt w:val="decimal"/>
      <w:lvlText w:val="%1."/>
      <w:lvlJc w:val="left"/>
      <w:pPr>
        <w:ind w:left="3196" w:hanging="360"/>
      </w:pPr>
      <w:rPr>
        <w:rFonts w:hint="default"/>
      </w:rPr>
    </w:lvl>
    <w:lvl w:ilvl="1" w:tplc="04190019" w:tentative="1">
      <w:start w:val="1"/>
      <w:numFmt w:val="lowerLetter"/>
      <w:lvlText w:val="%2."/>
      <w:lvlJc w:val="left"/>
      <w:pPr>
        <w:ind w:left="3916" w:hanging="360"/>
      </w:pPr>
    </w:lvl>
    <w:lvl w:ilvl="2" w:tplc="0419001B" w:tentative="1">
      <w:start w:val="1"/>
      <w:numFmt w:val="lowerRoman"/>
      <w:lvlText w:val="%3."/>
      <w:lvlJc w:val="right"/>
      <w:pPr>
        <w:ind w:left="4636" w:hanging="180"/>
      </w:pPr>
    </w:lvl>
    <w:lvl w:ilvl="3" w:tplc="0419000F" w:tentative="1">
      <w:start w:val="1"/>
      <w:numFmt w:val="decimal"/>
      <w:lvlText w:val="%4."/>
      <w:lvlJc w:val="left"/>
      <w:pPr>
        <w:ind w:left="5356" w:hanging="360"/>
      </w:p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8" w15:restartNumberingAfterBreak="0">
    <w:nsid w:val="3DE82638"/>
    <w:multiLevelType w:val="hybridMultilevel"/>
    <w:tmpl w:val="1C1E031A"/>
    <w:lvl w:ilvl="0" w:tplc="ACC48588">
      <w:start w:val="1"/>
      <w:numFmt w:val="decimal"/>
      <w:lvlText w:val="%1."/>
      <w:lvlJc w:val="left"/>
      <w:pPr>
        <w:ind w:left="890" w:hanging="360"/>
      </w:pPr>
      <w:rPr>
        <w:rFonts w:hint="default"/>
      </w:r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9" w15:restartNumberingAfterBreak="0">
    <w:nsid w:val="3F0C76D1"/>
    <w:multiLevelType w:val="multilevel"/>
    <w:tmpl w:val="CE4E1730"/>
    <w:lvl w:ilvl="0">
      <w:start w:val="4"/>
      <w:numFmt w:val="decimal"/>
      <w:lvlText w:val="%1."/>
      <w:lvlJc w:val="left"/>
      <w:pPr>
        <w:ind w:left="3196" w:hanging="360"/>
      </w:pPr>
      <w:rPr>
        <w:rFonts w:hint="default"/>
        <w:strike w:val="0"/>
      </w:rPr>
    </w:lvl>
    <w:lvl w:ilvl="1">
      <w:start w:val="4"/>
      <w:numFmt w:val="decimal"/>
      <w:lvlText w:val="%1.%2."/>
      <w:lvlJc w:val="left"/>
      <w:pPr>
        <w:ind w:left="3196"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3556"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3916" w:hanging="1080"/>
      </w:pPr>
      <w:rPr>
        <w:rFonts w:hint="default"/>
      </w:rPr>
    </w:lvl>
    <w:lvl w:ilvl="6">
      <w:start w:val="1"/>
      <w:numFmt w:val="decimal"/>
      <w:lvlText w:val="%1.%2.%3.%4.%5.%6.%7."/>
      <w:lvlJc w:val="left"/>
      <w:pPr>
        <w:ind w:left="4276" w:hanging="1440"/>
      </w:pPr>
      <w:rPr>
        <w:rFonts w:hint="default"/>
      </w:rPr>
    </w:lvl>
    <w:lvl w:ilvl="7">
      <w:start w:val="1"/>
      <w:numFmt w:val="decimal"/>
      <w:lvlText w:val="%1.%2.%3.%4.%5.%6.%7.%8."/>
      <w:lvlJc w:val="left"/>
      <w:pPr>
        <w:ind w:left="4276" w:hanging="1440"/>
      </w:pPr>
      <w:rPr>
        <w:rFonts w:hint="default"/>
      </w:rPr>
    </w:lvl>
    <w:lvl w:ilvl="8">
      <w:start w:val="1"/>
      <w:numFmt w:val="decimal"/>
      <w:lvlText w:val="%1.%2.%3.%4.%5.%6.%7.%8.%9."/>
      <w:lvlJc w:val="left"/>
      <w:pPr>
        <w:ind w:left="4636" w:hanging="1800"/>
      </w:pPr>
      <w:rPr>
        <w:rFonts w:hint="default"/>
      </w:rPr>
    </w:lvl>
  </w:abstractNum>
  <w:abstractNum w:abstractNumId="10" w15:restartNumberingAfterBreak="0">
    <w:nsid w:val="40303993"/>
    <w:multiLevelType w:val="multilevel"/>
    <w:tmpl w:val="F9A4BADA"/>
    <w:lvl w:ilvl="0">
      <w:start w:val="4"/>
      <w:numFmt w:val="decimal"/>
      <w:lvlText w:val="%1."/>
      <w:lvlJc w:val="left"/>
      <w:pPr>
        <w:ind w:left="360" w:hanging="360"/>
      </w:pPr>
      <w:rPr>
        <w:rFonts w:hint="default"/>
      </w:rPr>
    </w:lvl>
    <w:lvl w:ilvl="1">
      <w:start w:val="4"/>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11" w15:restartNumberingAfterBreak="0">
    <w:nsid w:val="4ED205CB"/>
    <w:multiLevelType w:val="hybridMultilevel"/>
    <w:tmpl w:val="6F102106"/>
    <w:lvl w:ilvl="0" w:tplc="F6D8828A">
      <w:start w:val="6"/>
      <w:numFmt w:val="decimal"/>
      <w:lvlText w:val="%1."/>
      <w:lvlJc w:val="left"/>
      <w:pPr>
        <w:ind w:left="3479" w:hanging="360"/>
      </w:pPr>
      <w:rPr>
        <w:rFonts w:hint="default"/>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12" w15:restartNumberingAfterBreak="0">
    <w:nsid w:val="539827E4"/>
    <w:multiLevelType w:val="multilevel"/>
    <w:tmpl w:val="3B36EE72"/>
    <w:lvl w:ilvl="0">
      <w:start w:val="5"/>
      <w:numFmt w:val="decimal"/>
      <w:lvlText w:val="%1"/>
      <w:lvlJc w:val="left"/>
      <w:pPr>
        <w:ind w:left="360" w:hanging="360"/>
      </w:pPr>
      <w:rPr>
        <w:rFonts w:hint="default"/>
      </w:rPr>
    </w:lvl>
    <w:lvl w:ilvl="1">
      <w:start w:val="9"/>
      <w:numFmt w:val="decimal"/>
      <w:lvlText w:val="%1.%2"/>
      <w:lvlJc w:val="left"/>
      <w:pPr>
        <w:ind w:left="890" w:hanging="36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 w15:restartNumberingAfterBreak="0">
    <w:nsid w:val="71CB40B6"/>
    <w:multiLevelType w:val="multilevel"/>
    <w:tmpl w:val="6B84FF00"/>
    <w:lvl w:ilvl="0">
      <w:start w:val="7"/>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282034225">
    <w:abstractNumId w:val="13"/>
  </w:num>
  <w:num w:numId="2" w16cid:durableId="1332639972">
    <w:abstractNumId w:val="12"/>
  </w:num>
  <w:num w:numId="3" w16cid:durableId="79523711">
    <w:abstractNumId w:val="3"/>
  </w:num>
  <w:num w:numId="4" w16cid:durableId="76026265">
    <w:abstractNumId w:val="0"/>
  </w:num>
  <w:num w:numId="5" w16cid:durableId="966281379">
    <w:abstractNumId w:val="6"/>
  </w:num>
  <w:num w:numId="6" w16cid:durableId="634607969">
    <w:abstractNumId w:val="1"/>
  </w:num>
  <w:num w:numId="7" w16cid:durableId="1118992180">
    <w:abstractNumId w:val="10"/>
  </w:num>
  <w:num w:numId="8" w16cid:durableId="1751079006">
    <w:abstractNumId w:val="9"/>
  </w:num>
  <w:num w:numId="9" w16cid:durableId="217209273">
    <w:abstractNumId w:val="4"/>
  </w:num>
  <w:num w:numId="10" w16cid:durableId="1223950966">
    <w:abstractNumId w:val="8"/>
  </w:num>
  <w:num w:numId="11" w16cid:durableId="10109472">
    <w:abstractNumId w:val="5"/>
  </w:num>
  <w:num w:numId="12" w16cid:durableId="820922432">
    <w:abstractNumId w:val="7"/>
  </w:num>
  <w:num w:numId="13" w16cid:durableId="136725714">
    <w:abstractNumId w:val="11"/>
  </w:num>
  <w:num w:numId="14" w16cid:durableId="17817569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B67"/>
    <w:rsid w:val="00001FE6"/>
    <w:rsid w:val="00014423"/>
    <w:rsid w:val="000263DB"/>
    <w:rsid w:val="000306C8"/>
    <w:rsid w:val="00040CC3"/>
    <w:rsid w:val="00045835"/>
    <w:rsid w:val="000632F2"/>
    <w:rsid w:val="00075C6B"/>
    <w:rsid w:val="000822D7"/>
    <w:rsid w:val="000A6711"/>
    <w:rsid w:val="000B1184"/>
    <w:rsid w:val="000B2151"/>
    <w:rsid w:val="000C297E"/>
    <w:rsid w:val="000C6852"/>
    <w:rsid w:val="000D6232"/>
    <w:rsid w:val="000F4EDF"/>
    <w:rsid w:val="001033D7"/>
    <w:rsid w:val="001051E1"/>
    <w:rsid w:val="00107469"/>
    <w:rsid w:val="001103A2"/>
    <w:rsid w:val="0011328D"/>
    <w:rsid w:val="00116C25"/>
    <w:rsid w:val="00126C49"/>
    <w:rsid w:val="00126FA8"/>
    <w:rsid w:val="001304B4"/>
    <w:rsid w:val="001329AE"/>
    <w:rsid w:val="00142B40"/>
    <w:rsid w:val="001438D9"/>
    <w:rsid w:val="001513E8"/>
    <w:rsid w:val="00152426"/>
    <w:rsid w:val="00152B67"/>
    <w:rsid w:val="00162002"/>
    <w:rsid w:val="00166CDC"/>
    <w:rsid w:val="00167F78"/>
    <w:rsid w:val="0017213F"/>
    <w:rsid w:val="001932B1"/>
    <w:rsid w:val="00193352"/>
    <w:rsid w:val="001A4B49"/>
    <w:rsid w:val="001A7F01"/>
    <w:rsid w:val="001B422D"/>
    <w:rsid w:val="001B6C07"/>
    <w:rsid w:val="001B744C"/>
    <w:rsid w:val="001C09F4"/>
    <w:rsid w:val="001C38A9"/>
    <w:rsid w:val="001F0D1C"/>
    <w:rsid w:val="001F2D53"/>
    <w:rsid w:val="001F462C"/>
    <w:rsid w:val="00200BD5"/>
    <w:rsid w:val="0020664C"/>
    <w:rsid w:val="00206E50"/>
    <w:rsid w:val="00220948"/>
    <w:rsid w:val="00221E63"/>
    <w:rsid w:val="0022493F"/>
    <w:rsid w:val="00225AD3"/>
    <w:rsid w:val="00230000"/>
    <w:rsid w:val="00231670"/>
    <w:rsid w:val="002407D0"/>
    <w:rsid w:val="00241CE7"/>
    <w:rsid w:val="00264E93"/>
    <w:rsid w:val="00274293"/>
    <w:rsid w:val="002922D5"/>
    <w:rsid w:val="002929AB"/>
    <w:rsid w:val="00297473"/>
    <w:rsid w:val="002A118A"/>
    <w:rsid w:val="002A5292"/>
    <w:rsid w:val="002B2A43"/>
    <w:rsid w:val="002C22CB"/>
    <w:rsid w:val="002E0525"/>
    <w:rsid w:val="002E29AF"/>
    <w:rsid w:val="002E54AA"/>
    <w:rsid w:val="00303BA0"/>
    <w:rsid w:val="0031297A"/>
    <w:rsid w:val="0032099C"/>
    <w:rsid w:val="00322D4D"/>
    <w:rsid w:val="00325521"/>
    <w:rsid w:val="00325CBB"/>
    <w:rsid w:val="00332476"/>
    <w:rsid w:val="00334065"/>
    <w:rsid w:val="00357D13"/>
    <w:rsid w:val="00367FA7"/>
    <w:rsid w:val="0037034A"/>
    <w:rsid w:val="003741C3"/>
    <w:rsid w:val="00383AEE"/>
    <w:rsid w:val="0038632D"/>
    <w:rsid w:val="003A6AAB"/>
    <w:rsid w:val="003A6B29"/>
    <w:rsid w:val="003C043A"/>
    <w:rsid w:val="003C0B24"/>
    <w:rsid w:val="003C2D7A"/>
    <w:rsid w:val="003C37C1"/>
    <w:rsid w:val="003D73E8"/>
    <w:rsid w:val="003E3D4E"/>
    <w:rsid w:val="004009B5"/>
    <w:rsid w:val="00401FC4"/>
    <w:rsid w:val="004031EF"/>
    <w:rsid w:val="004044FF"/>
    <w:rsid w:val="004058AA"/>
    <w:rsid w:val="00405E30"/>
    <w:rsid w:val="00433699"/>
    <w:rsid w:val="0043396E"/>
    <w:rsid w:val="00445887"/>
    <w:rsid w:val="004467B7"/>
    <w:rsid w:val="00451D1E"/>
    <w:rsid w:val="00457170"/>
    <w:rsid w:val="00464C46"/>
    <w:rsid w:val="00480ECF"/>
    <w:rsid w:val="00490A1D"/>
    <w:rsid w:val="00495755"/>
    <w:rsid w:val="00496083"/>
    <w:rsid w:val="004A17DE"/>
    <w:rsid w:val="004A5881"/>
    <w:rsid w:val="004C1378"/>
    <w:rsid w:val="004D7638"/>
    <w:rsid w:val="004E2F80"/>
    <w:rsid w:val="004E2FB9"/>
    <w:rsid w:val="004E6674"/>
    <w:rsid w:val="004F69D5"/>
    <w:rsid w:val="00501417"/>
    <w:rsid w:val="00506E5D"/>
    <w:rsid w:val="00507650"/>
    <w:rsid w:val="00510D40"/>
    <w:rsid w:val="00526E3D"/>
    <w:rsid w:val="00530DA9"/>
    <w:rsid w:val="005406B8"/>
    <w:rsid w:val="00541B06"/>
    <w:rsid w:val="00544AD9"/>
    <w:rsid w:val="005478D4"/>
    <w:rsid w:val="0056400D"/>
    <w:rsid w:val="00570C0B"/>
    <w:rsid w:val="00596205"/>
    <w:rsid w:val="005A661D"/>
    <w:rsid w:val="005B263D"/>
    <w:rsid w:val="005B2B1C"/>
    <w:rsid w:val="005B6125"/>
    <w:rsid w:val="005C206A"/>
    <w:rsid w:val="005C411C"/>
    <w:rsid w:val="005D2E53"/>
    <w:rsid w:val="005E79EA"/>
    <w:rsid w:val="005F3B75"/>
    <w:rsid w:val="005F6499"/>
    <w:rsid w:val="0060413C"/>
    <w:rsid w:val="00610242"/>
    <w:rsid w:val="00611E37"/>
    <w:rsid w:val="006162E3"/>
    <w:rsid w:val="006164D7"/>
    <w:rsid w:val="00617177"/>
    <w:rsid w:val="00620B6A"/>
    <w:rsid w:val="00650ACF"/>
    <w:rsid w:val="00654C57"/>
    <w:rsid w:val="00654EA2"/>
    <w:rsid w:val="00665FA9"/>
    <w:rsid w:val="0066699A"/>
    <w:rsid w:val="00671744"/>
    <w:rsid w:val="00673564"/>
    <w:rsid w:val="006B2844"/>
    <w:rsid w:val="006E3495"/>
    <w:rsid w:val="006E52A7"/>
    <w:rsid w:val="006E7296"/>
    <w:rsid w:val="006F0250"/>
    <w:rsid w:val="006F20F0"/>
    <w:rsid w:val="006F2CE1"/>
    <w:rsid w:val="006F2F92"/>
    <w:rsid w:val="007025D8"/>
    <w:rsid w:val="007039A4"/>
    <w:rsid w:val="0071235A"/>
    <w:rsid w:val="00721D70"/>
    <w:rsid w:val="007259D8"/>
    <w:rsid w:val="00730E62"/>
    <w:rsid w:val="00744A0A"/>
    <w:rsid w:val="00761B20"/>
    <w:rsid w:val="0077107B"/>
    <w:rsid w:val="00772CAC"/>
    <w:rsid w:val="007730E0"/>
    <w:rsid w:val="0077439E"/>
    <w:rsid w:val="00781D03"/>
    <w:rsid w:val="007A1B62"/>
    <w:rsid w:val="007A2CD0"/>
    <w:rsid w:val="007A33C2"/>
    <w:rsid w:val="007C4130"/>
    <w:rsid w:val="007C5FD1"/>
    <w:rsid w:val="007D07BA"/>
    <w:rsid w:val="007D4932"/>
    <w:rsid w:val="007F77C0"/>
    <w:rsid w:val="008061AA"/>
    <w:rsid w:val="008272B3"/>
    <w:rsid w:val="00833EB4"/>
    <w:rsid w:val="00840B49"/>
    <w:rsid w:val="00842546"/>
    <w:rsid w:val="00843CEF"/>
    <w:rsid w:val="0084427C"/>
    <w:rsid w:val="00845FCB"/>
    <w:rsid w:val="00846092"/>
    <w:rsid w:val="008527D1"/>
    <w:rsid w:val="00855166"/>
    <w:rsid w:val="0085625F"/>
    <w:rsid w:val="00860211"/>
    <w:rsid w:val="00871A0A"/>
    <w:rsid w:val="008731C7"/>
    <w:rsid w:val="00881CF6"/>
    <w:rsid w:val="0088614E"/>
    <w:rsid w:val="0089365B"/>
    <w:rsid w:val="00894E0B"/>
    <w:rsid w:val="008964B1"/>
    <w:rsid w:val="0089767E"/>
    <w:rsid w:val="008A5C7D"/>
    <w:rsid w:val="008B2121"/>
    <w:rsid w:val="008C55EB"/>
    <w:rsid w:val="008C59DF"/>
    <w:rsid w:val="008D557A"/>
    <w:rsid w:val="008D754A"/>
    <w:rsid w:val="008E4CFF"/>
    <w:rsid w:val="008F21A8"/>
    <w:rsid w:val="00900550"/>
    <w:rsid w:val="00900575"/>
    <w:rsid w:val="00922B2E"/>
    <w:rsid w:val="00942948"/>
    <w:rsid w:val="00947AE3"/>
    <w:rsid w:val="00950CF9"/>
    <w:rsid w:val="00951DD5"/>
    <w:rsid w:val="00954263"/>
    <w:rsid w:val="00957499"/>
    <w:rsid w:val="009578DC"/>
    <w:rsid w:val="00957E89"/>
    <w:rsid w:val="00982B46"/>
    <w:rsid w:val="00992DC4"/>
    <w:rsid w:val="00994488"/>
    <w:rsid w:val="009B3EB3"/>
    <w:rsid w:val="009B45B6"/>
    <w:rsid w:val="009C3D41"/>
    <w:rsid w:val="009C6E43"/>
    <w:rsid w:val="009D1E0D"/>
    <w:rsid w:val="009D6048"/>
    <w:rsid w:val="009E19D4"/>
    <w:rsid w:val="00A01183"/>
    <w:rsid w:val="00A1028B"/>
    <w:rsid w:val="00A1274B"/>
    <w:rsid w:val="00A21C72"/>
    <w:rsid w:val="00A21E02"/>
    <w:rsid w:val="00A227B6"/>
    <w:rsid w:val="00A22DDB"/>
    <w:rsid w:val="00A4661D"/>
    <w:rsid w:val="00A809DD"/>
    <w:rsid w:val="00A82D3F"/>
    <w:rsid w:val="00A84CA0"/>
    <w:rsid w:val="00A86A4F"/>
    <w:rsid w:val="00A9612C"/>
    <w:rsid w:val="00AA0E44"/>
    <w:rsid w:val="00AA287A"/>
    <w:rsid w:val="00AA427F"/>
    <w:rsid w:val="00AA52EE"/>
    <w:rsid w:val="00AB1C28"/>
    <w:rsid w:val="00AB3DA7"/>
    <w:rsid w:val="00AB6292"/>
    <w:rsid w:val="00AC3C9E"/>
    <w:rsid w:val="00AD1AFC"/>
    <w:rsid w:val="00AE4166"/>
    <w:rsid w:val="00AF2763"/>
    <w:rsid w:val="00AF2C8C"/>
    <w:rsid w:val="00B00964"/>
    <w:rsid w:val="00B040F6"/>
    <w:rsid w:val="00B04E9E"/>
    <w:rsid w:val="00B12D3C"/>
    <w:rsid w:val="00B24868"/>
    <w:rsid w:val="00B24ABA"/>
    <w:rsid w:val="00B53CC2"/>
    <w:rsid w:val="00B56DF7"/>
    <w:rsid w:val="00B739DE"/>
    <w:rsid w:val="00B84146"/>
    <w:rsid w:val="00B845DD"/>
    <w:rsid w:val="00B91DB9"/>
    <w:rsid w:val="00B9644F"/>
    <w:rsid w:val="00BA1AF4"/>
    <w:rsid w:val="00BC21A0"/>
    <w:rsid w:val="00BC43F6"/>
    <w:rsid w:val="00BC4BE9"/>
    <w:rsid w:val="00BD1887"/>
    <w:rsid w:val="00BE3157"/>
    <w:rsid w:val="00BE520D"/>
    <w:rsid w:val="00C12171"/>
    <w:rsid w:val="00C209EA"/>
    <w:rsid w:val="00C21540"/>
    <w:rsid w:val="00C2593E"/>
    <w:rsid w:val="00C2788A"/>
    <w:rsid w:val="00C32350"/>
    <w:rsid w:val="00C4262B"/>
    <w:rsid w:val="00C50E2F"/>
    <w:rsid w:val="00C51544"/>
    <w:rsid w:val="00C568BE"/>
    <w:rsid w:val="00C56920"/>
    <w:rsid w:val="00C710FC"/>
    <w:rsid w:val="00C7428E"/>
    <w:rsid w:val="00C83556"/>
    <w:rsid w:val="00C9348A"/>
    <w:rsid w:val="00CA721C"/>
    <w:rsid w:val="00CB6922"/>
    <w:rsid w:val="00CC429A"/>
    <w:rsid w:val="00CC5F0E"/>
    <w:rsid w:val="00CD628C"/>
    <w:rsid w:val="00CD7A15"/>
    <w:rsid w:val="00CE0DCE"/>
    <w:rsid w:val="00CE7428"/>
    <w:rsid w:val="00CE784C"/>
    <w:rsid w:val="00CF32ED"/>
    <w:rsid w:val="00CF40B8"/>
    <w:rsid w:val="00D0067A"/>
    <w:rsid w:val="00D027DE"/>
    <w:rsid w:val="00D043D4"/>
    <w:rsid w:val="00D12B05"/>
    <w:rsid w:val="00D14BD7"/>
    <w:rsid w:val="00D1533E"/>
    <w:rsid w:val="00D23923"/>
    <w:rsid w:val="00D3246F"/>
    <w:rsid w:val="00D376A2"/>
    <w:rsid w:val="00D5016F"/>
    <w:rsid w:val="00D602E9"/>
    <w:rsid w:val="00D61382"/>
    <w:rsid w:val="00D61957"/>
    <w:rsid w:val="00D628E1"/>
    <w:rsid w:val="00D72DCA"/>
    <w:rsid w:val="00D81569"/>
    <w:rsid w:val="00D90FE6"/>
    <w:rsid w:val="00D92934"/>
    <w:rsid w:val="00DA1D99"/>
    <w:rsid w:val="00DA47A4"/>
    <w:rsid w:val="00DB3128"/>
    <w:rsid w:val="00DB6776"/>
    <w:rsid w:val="00DC0545"/>
    <w:rsid w:val="00DC074B"/>
    <w:rsid w:val="00DC10B6"/>
    <w:rsid w:val="00DC2494"/>
    <w:rsid w:val="00DC3299"/>
    <w:rsid w:val="00DC66FE"/>
    <w:rsid w:val="00DD0260"/>
    <w:rsid w:val="00DD0B0C"/>
    <w:rsid w:val="00DD4687"/>
    <w:rsid w:val="00DD747F"/>
    <w:rsid w:val="00DE3791"/>
    <w:rsid w:val="00DF0A15"/>
    <w:rsid w:val="00DF0FA4"/>
    <w:rsid w:val="00DF4240"/>
    <w:rsid w:val="00DF7C0B"/>
    <w:rsid w:val="00E00382"/>
    <w:rsid w:val="00E005BD"/>
    <w:rsid w:val="00E06C0C"/>
    <w:rsid w:val="00E12C1F"/>
    <w:rsid w:val="00E13DCA"/>
    <w:rsid w:val="00E160E4"/>
    <w:rsid w:val="00E216C7"/>
    <w:rsid w:val="00E31DE4"/>
    <w:rsid w:val="00E36600"/>
    <w:rsid w:val="00E43F33"/>
    <w:rsid w:val="00E52775"/>
    <w:rsid w:val="00E534F9"/>
    <w:rsid w:val="00E54DC8"/>
    <w:rsid w:val="00E55422"/>
    <w:rsid w:val="00E60D55"/>
    <w:rsid w:val="00E63BC9"/>
    <w:rsid w:val="00E65515"/>
    <w:rsid w:val="00E727E0"/>
    <w:rsid w:val="00E72966"/>
    <w:rsid w:val="00E74B27"/>
    <w:rsid w:val="00E76854"/>
    <w:rsid w:val="00E77853"/>
    <w:rsid w:val="00E77967"/>
    <w:rsid w:val="00E80706"/>
    <w:rsid w:val="00E84636"/>
    <w:rsid w:val="00E8552F"/>
    <w:rsid w:val="00E93A1C"/>
    <w:rsid w:val="00E93BEF"/>
    <w:rsid w:val="00E97D25"/>
    <w:rsid w:val="00EA0A8E"/>
    <w:rsid w:val="00EA0C8E"/>
    <w:rsid w:val="00EA49D5"/>
    <w:rsid w:val="00EB1B65"/>
    <w:rsid w:val="00EB664D"/>
    <w:rsid w:val="00EC44E1"/>
    <w:rsid w:val="00EC6809"/>
    <w:rsid w:val="00ED385F"/>
    <w:rsid w:val="00EE7C55"/>
    <w:rsid w:val="00EF18E8"/>
    <w:rsid w:val="00EF7DC9"/>
    <w:rsid w:val="00F03919"/>
    <w:rsid w:val="00F05A84"/>
    <w:rsid w:val="00F206CD"/>
    <w:rsid w:val="00F22C1E"/>
    <w:rsid w:val="00F25666"/>
    <w:rsid w:val="00F34A53"/>
    <w:rsid w:val="00F42424"/>
    <w:rsid w:val="00F55D2B"/>
    <w:rsid w:val="00F6109F"/>
    <w:rsid w:val="00F61FF2"/>
    <w:rsid w:val="00F62D16"/>
    <w:rsid w:val="00F66352"/>
    <w:rsid w:val="00F741EA"/>
    <w:rsid w:val="00F74F1A"/>
    <w:rsid w:val="00F85BA8"/>
    <w:rsid w:val="00F91545"/>
    <w:rsid w:val="00F94EB7"/>
    <w:rsid w:val="00F969D4"/>
    <w:rsid w:val="00FA0CB2"/>
    <w:rsid w:val="00FA5A6D"/>
    <w:rsid w:val="00FB6ECA"/>
    <w:rsid w:val="00FB74CE"/>
    <w:rsid w:val="00FC712C"/>
    <w:rsid w:val="00FD08FD"/>
    <w:rsid w:val="00FD70E8"/>
    <w:rsid w:val="00FE2726"/>
    <w:rsid w:val="00FE4520"/>
    <w:rsid w:val="00FF422E"/>
    <w:rsid w:val="00FF6E40"/>
    <w:rsid w:val="00FF7E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8B43D"/>
  <w15:docId w15:val="{8BFE8B5A-EDFC-469A-A9DE-5DBA323C2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2B67"/>
    <w:pPr>
      <w:spacing w:after="5" w:line="270" w:lineRule="auto"/>
      <w:ind w:right="65" w:firstLine="530"/>
      <w:jc w:val="both"/>
    </w:pPr>
    <w:rPr>
      <w:rFonts w:ascii="Times New Roman" w:eastAsia="Times New Roman" w:hAnsi="Times New Roman" w:cs="Times New Roman"/>
      <w:color w:val="000000"/>
      <w:sz w:val="24"/>
      <w:lang w:eastAsia="ru-RU"/>
    </w:rPr>
  </w:style>
  <w:style w:type="paragraph" w:styleId="5">
    <w:name w:val="heading 5"/>
    <w:aliases w:val="_Подпункт"/>
    <w:basedOn w:val="a"/>
    <w:next w:val="a"/>
    <w:link w:val="50"/>
    <w:qFormat/>
    <w:rsid w:val="00152B67"/>
    <w:pPr>
      <w:keepNext/>
      <w:suppressAutoHyphens/>
      <w:spacing w:after="0" w:line="240" w:lineRule="auto"/>
      <w:ind w:right="0" w:firstLine="0"/>
      <w:jc w:val="center"/>
      <w:outlineLvl w:val="4"/>
    </w:pPr>
    <w:rPr>
      <w:bCs/>
      <w:color w:val="auto"/>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aliases w:val="_Подпункт Знак"/>
    <w:basedOn w:val="a0"/>
    <w:link w:val="5"/>
    <w:rsid w:val="00152B67"/>
    <w:rPr>
      <w:rFonts w:ascii="Times New Roman" w:eastAsia="Times New Roman" w:hAnsi="Times New Roman" w:cs="Times New Roman"/>
      <w:bCs/>
      <w:sz w:val="24"/>
      <w:szCs w:val="24"/>
      <w:lang w:eastAsia="zh-CN"/>
    </w:rPr>
  </w:style>
  <w:style w:type="character" w:customStyle="1" w:styleId="3">
    <w:name w:val="Основной текст с отступом 3 Знак"/>
    <w:link w:val="30"/>
    <w:rsid w:val="00152B67"/>
    <w:rPr>
      <w:rFonts w:eastAsia="Times New Roman"/>
      <w:bCs/>
      <w:sz w:val="16"/>
      <w:szCs w:val="16"/>
    </w:rPr>
  </w:style>
  <w:style w:type="character" w:customStyle="1" w:styleId="11">
    <w:name w:val="Заголовок 1 Знак1"/>
    <w:aliases w:val="Заголовок 1 Знак Знак1,Заголовок 1 Знак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H1 Знак1"/>
    <w:rsid w:val="00152B67"/>
    <w:rPr>
      <w:rFonts w:ascii="Arial" w:hAnsi="Arial" w:cs="Arial" w:hint="default"/>
      <w:b/>
      <w:bCs/>
      <w:sz w:val="28"/>
      <w:szCs w:val="18"/>
      <w:lang w:val="ru-RU" w:bidi="ar-SA"/>
    </w:rPr>
  </w:style>
  <w:style w:type="character" w:styleId="a3">
    <w:name w:val="footnote reference"/>
    <w:aliases w:val="Ciae niinee 1,Ссылка на сноску 45,fr,Used by Word for Help footnote symbols,Знак сноски-FN,SUPERS,Знак сноски 1,Ciae niinee-FN,ТЗ.Сноска.Знак"/>
    <w:rsid w:val="00152B67"/>
    <w:rPr>
      <w:vertAlign w:val="superscript"/>
    </w:rPr>
  </w:style>
  <w:style w:type="paragraph" w:styleId="a4">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
    <w:link w:val="1"/>
    <w:rsid w:val="00152B67"/>
    <w:pPr>
      <w:suppressAutoHyphens/>
      <w:spacing w:after="0" w:line="240" w:lineRule="auto"/>
      <w:ind w:right="0" w:firstLine="0"/>
    </w:pPr>
    <w:rPr>
      <w:color w:val="auto"/>
      <w:szCs w:val="24"/>
      <w:lang w:eastAsia="zh-CN"/>
    </w:rPr>
  </w:style>
  <w:style w:type="character" w:customStyle="1" w:styleId="a5">
    <w:name w:val="Основной текст Знак"/>
    <w:basedOn w:val="a0"/>
    <w:uiPriority w:val="99"/>
    <w:semiHidden/>
    <w:rsid w:val="00152B67"/>
    <w:rPr>
      <w:rFonts w:ascii="Times New Roman" w:eastAsia="Times New Roman" w:hAnsi="Times New Roman" w:cs="Times New Roman"/>
      <w:color w:val="000000"/>
      <w:sz w:val="24"/>
      <w:lang w:eastAsia="ru-RU"/>
    </w:rPr>
  </w:style>
  <w:style w:type="character" w:customStyle="1" w:styleId="1">
    <w:name w:val="Основной текст Знак1"/>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basedOn w:val="a0"/>
    <w:link w:val="a4"/>
    <w:rsid w:val="00152B67"/>
    <w:rPr>
      <w:rFonts w:ascii="Times New Roman" w:eastAsia="Times New Roman" w:hAnsi="Times New Roman" w:cs="Times New Roman"/>
      <w:sz w:val="24"/>
      <w:szCs w:val="24"/>
      <w:lang w:eastAsia="zh-CN"/>
    </w:rPr>
  </w:style>
  <w:style w:type="paragraph" w:styleId="a6">
    <w:name w:val="footnote text"/>
    <w:aliases w:val="Знак8 Знак,Знак21,Знак4 Знак,Char,Footnote Text Char Знак,Текст сноски Знак Знак,Знак6 Знак,Знак4 Знак Знак Знак2,Текст сноски Знак Знак1,Текст сноски1,Знак110,Знак7 Знак1 Знак,Знак7 Знак,Знак7 Знак2, Знак8 Знак, Знак6 Знак, Знак4 Знак,Зна"/>
    <w:basedOn w:val="a"/>
    <w:link w:val="10"/>
    <w:qFormat/>
    <w:rsid w:val="00152B67"/>
    <w:pPr>
      <w:suppressAutoHyphens/>
      <w:spacing w:after="60" w:line="240" w:lineRule="auto"/>
      <w:ind w:right="0" w:firstLine="0"/>
    </w:pPr>
    <w:rPr>
      <w:color w:val="auto"/>
      <w:sz w:val="20"/>
      <w:szCs w:val="20"/>
      <w:lang w:eastAsia="zh-CN"/>
    </w:rPr>
  </w:style>
  <w:style w:type="character" w:customStyle="1" w:styleId="a7">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 Знак"/>
    <w:basedOn w:val="a0"/>
    <w:rsid w:val="00152B67"/>
    <w:rPr>
      <w:rFonts w:ascii="Times New Roman" w:eastAsia="Times New Roman" w:hAnsi="Times New Roman" w:cs="Times New Roman"/>
      <w:color w:val="000000"/>
      <w:sz w:val="20"/>
      <w:szCs w:val="20"/>
      <w:lang w:eastAsia="ru-RU"/>
    </w:rPr>
  </w:style>
  <w:style w:type="character" w:customStyle="1" w:styleId="10">
    <w:name w:val="Текст сноски Знак1"/>
    <w:aliases w:val="Знак8 Знак Знак,Знак21 Знак,Знак4 Знак Знак,Char Знак,Footnote Text Char Знак Знак,Текст сноски Знак Знак Знак,Знак6 Знак Знак,Знак4 Знак Знак Знак2 Знак,Текст сноски Знак Знак1 Знак,Текст сноски1 Знак,Знак110 Знак,Знак7 Знак Знак"/>
    <w:basedOn w:val="a0"/>
    <w:link w:val="a6"/>
    <w:rsid w:val="00152B67"/>
    <w:rPr>
      <w:rFonts w:ascii="Times New Roman" w:eastAsia="Times New Roman" w:hAnsi="Times New Roman" w:cs="Times New Roman"/>
      <w:sz w:val="20"/>
      <w:szCs w:val="20"/>
      <w:lang w:eastAsia="zh-CN"/>
    </w:rPr>
  </w:style>
  <w:style w:type="paragraph" w:styleId="a8">
    <w:name w:val="header"/>
    <w:aliases w:val="Linie,header,Верхний колонтитул1,Знак41,Знак42"/>
    <w:basedOn w:val="a"/>
    <w:link w:val="12"/>
    <w:uiPriority w:val="99"/>
    <w:rsid w:val="00152B67"/>
    <w:pPr>
      <w:suppressAutoHyphens/>
      <w:spacing w:after="0" w:line="240" w:lineRule="auto"/>
      <w:ind w:right="0" w:firstLine="0"/>
      <w:jc w:val="left"/>
    </w:pPr>
    <w:rPr>
      <w:color w:val="auto"/>
      <w:szCs w:val="24"/>
      <w:lang w:eastAsia="zh-CN"/>
    </w:rPr>
  </w:style>
  <w:style w:type="character" w:customStyle="1" w:styleId="a9">
    <w:name w:val="Верхний колонтитул Знак"/>
    <w:basedOn w:val="a0"/>
    <w:uiPriority w:val="99"/>
    <w:semiHidden/>
    <w:rsid w:val="00152B67"/>
    <w:rPr>
      <w:rFonts w:ascii="Times New Roman" w:eastAsia="Times New Roman" w:hAnsi="Times New Roman" w:cs="Times New Roman"/>
      <w:color w:val="000000"/>
      <w:sz w:val="24"/>
      <w:lang w:eastAsia="ru-RU"/>
    </w:rPr>
  </w:style>
  <w:style w:type="character" w:customStyle="1" w:styleId="12">
    <w:name w:val="Верхний колонтитул Знак1"/>
    <w:aliases w:val="Linie Знак,header Знак,Верхний колонтитул1 Знак,Знак41 Знак,Знак42 Знак"/>
    <w:basedOn w:val="a0"/>
    <w:link w:val="a8"/>
    <w:uiPriority w:val="99"/>
    <w:rsid w:val="00152B67"/>
    <w:rPr>
      <w:rFonts w:ascii="Times New Roman" w:eastAsia="Times New Roman" w:hAnsi="Times New Roman" w:cs="Times New Roman"/>
      <w:sz w:val="24"/>
      <w:szCs w:val="24"/>
      <w:lang w:eastAsia="zh-CN"/>
    </w:rPr>
  </w:style>
  <w:style w:type="paragraph" w:styleId="aa">
    <w:name w:val="footer"/>
    <w:aliases w:val=" Знак3 Знак Знак,Знак3,Знак3 Знак Знак,Знак31,Footer Char"/>
    <w:basedOn w:val="a"/>
    <w:link w:val="13"/>
    <w:uiPriority w:val="99"/>
    <w:qFormat/>
    <w:rsid w:val="00152B67"/>
    <w:pPr>
      <w:suppressAutoHyphens/>
      <w:spacing w:after="0" w:line="240" w:lineRule="auto"/>
      <w:ind w:right="0" w:firstLine="0"/>
      <w:jc w:val="left"/>
    </w:pPr>
    <w:rPr>
      <w:color w:val="auto"/>
      <w:szCs w:val="24"/>
      <w:lang w:eastAsia="zh-CN"/>
    </w:rPr>
  </w:style>
  <w:style w:type="character" w:customStyle="1" w:styleId="ab">
    <w:name w:val="Нижний колонтитул Знак"/>
    <w:basedOn w:val="a0"/>
    <w:uiPriority w:val="99"/>
    <w:semiHidden/>
    <w:rsid w:val="00152B67"/>
    <w:rPr>
      <w:rFonts w:ascii="Times New Roman" w:eastAsia="Times New Roman" w:hAnsi="Times New Roman" w:cs="Times New Roman"/>
      <w:color w:val="000000"/>
      <w:sz w:val="24"/>
      <w:lang w:eastAsia="ru-RU"/>
    </w:rPr>
  </w:style>
  <w:style w:type="character" w:customStyle="1" w:styleId="13">
    <w:name w:val="Нижний колонтитул Знак1"/>
    <w:aliases w:val=" Знак3 Знак Знак Знак,Знак3 Знак,Знак3 Знак Знак Знак,Знак31 Знак,Footer Char Знак"/>
    <w:basedOn w:val="a0"/>
    <w:link w:val="aa"/>
    <w:uiPriority w:val="99"/>
    <w:rsid w:val="00152B67"/>
    <w:rPr>
      <w:rFonts w:ascii="Times New Roman" w:eastAsia="Times New Roman" w:hAnsi="Times New Roman" w:cs="Times New Roman"/>
      <w:sz w:val="24"/>
      <w:szCs w:val="24"/>
      <w:lang w:eastAsia="zh-CN"/>
    </w:rPr>
  </w:style>
  <w:style w:type="paragraph" w:styleId="ac">
    <w:name w:val="Body Text Indent"/>
    <w:basedOn w:val="a"/>
    <w:link w:val="14"/>
    <w:uiPriority w:val="99"/>
    <w:rsid w:val="00152B67"/>
    <w:pPr>
      <w:suppressAutoHyphens/>
      <w:spacing w:after="120" w:line="240" w:lineRule="auto"/>
      <w:ind w:left="283" w:right="0" w:firstLine="0"/>
      <w:jc w:val="left"/>
    </w:pPr>
    <w:rPr>
      <w:color w:val="auto"/>
      <w:szCs w:val="24"/>
      <w:lang w:eastAsia="zh-CN"/>
    </w:rPr>
  </w:style>
  <w:style w:type="character" w:customStyle="1" w:styleId="ad">
    <w:name w:val="Основной текст с отступом Знак"/>
    <w:basedOn w:val="a0"/>
    <w:uiPriority w:val="99"/>
    <w:semiHidden/>
    <w:rsid w:val="00152B67"/>
    <w:rPr>
      <w:rFonts w:ascii="Times New Roman" w:eastAsia="Times New Roman" w:hAnsi="Times New Roman" w:cs="Times New Roman"/>
      <w:color w:val="000000"/>
      <w:sz w:val="24"/>
      <w:lang w:eastAsia="ru-RU"/>
    </w:rPr>
  </w:style>
  <w:style w:type="character" w:customStyle="1" w:styleId="14">
    <w:name w:val="Основной текст с отступом Знак1"/>
    <w:basedOn w:val="a0"/>
    <w:link w:val="ac"/>
    <w:uiPriority w:val="99"/>
    <w:rsid w:val="00152B67"/>
    <w:rPr>
      <w:rFonts w:ascii="Times New Roman" w:eastAsia="Times New Roman" w:hAnsi="Times New Roman" w:cs="Times New Roman"/>
      <w:sz w:val="24"/>
      <w:szCs w:val="24"/>
      <w:lang w:eastAsia="zh-CN"/>
    </w:rPr>
  </w:style>
  <w:style w:type="paragraph" w:styleId="ae">
    <w:name w:val="No Spacing"/>
    <w:aliases w:val="Без интервал,Максим,Основной,для таблиц,Без интервала2,No Spacing"/>
    <w:link w:val="af"/>
    <w:qFormat/>
    <w:rsid w:val="00152B67"/>
    <w:pPr>
      <w:suppressAutoHyphens/>
      <w:spacing w:after="0" w:line="240" w:lineRule="auto"/>
      <w:ind w:firstLine="11"/>
      <w:jc w:val="both"/>
    </w:pPr>
    <w:rPr>
      <w:rFonts w:ascii="Times New Roman" w:eastAsia="Times New Roman" w:hAnsi="Times New Roman" w:cs="Times New Roman"/>
      <w:sz w:val="24"/>
      <w:szCs w:val="24"/>
      <w:lang w:eastAsia="zh-CN"/>
    </w:rPr>
  </w:style>
  <w:style w:type="paragraph" w:styleId="af0">
    <w:name w:val="List Paragraph"/>
    <w:aliases w:val="Standart,Bullet List,FooterText,numbered,Use Case List Paragraph,Маркер,ТЗ список,Абзац списка литеральный,ПКФ Список,Paragraphe de liste1,lp1,Булет 1,Bullet Number,Нумерованый список,lp11,Bullet 1,Нумерованный список ГОСТ,Bullet List1"/>
    <w:basedOn w:val="a"/>
    <w:link w:val="af1"/>
    <w:uiPriority w:val="34"/>
    <w:qFormat/>
    <w:rsid w:val="00152B67"/>
    <w:pPr>
      <w:suppressAutoHyphens/>
      <w:spacing w:after="0" w:line="240" w:lineRule="auto"/>
      <w:ind w:left="720" w:right="0" w:firstLine="0"/>
      <w:contextualSpacing/>
      <w:jc w:val="left"/>
    </w:pPr>
    <w:rPr>
      <w:color w:val="auto"/>
      <w:szCs w:val="24"/>
      <w:lang w:eastAsia="zh-CN"/>
    </w:rPr>
  </w:style>
  <w:style w:type="paragraph" w:customStyle="1" w:styleId="ConsPlusNonformat">
    <w:name w:val="ConsPlusNonformat"/>
    <w:rsid w:val="00152B67"/>
    <w:pPr>
      <w:suppressAutoHyphens/>
      <w:autoSpaceDE w:val="0"/>
      <w:spacing w:after="0" w:line="240" w:lineRule="auto"/>
    </w:pPr>
    <w:rPr>
      <w:rFonts w:ascii="Courier New" w:eastAsia="Times New Roman" w:hAnsi="Courier New" w:cs="Courier New"/>
      <w:bCs/>
      <w:sz w:val="20"/>
      <w:szCs w:val="20"/>
      <w:lang w:eastAsia="zh-CN"/>
    </w:rPr>
  </w:style>
  <w:style w:type="paragraph" w:customStyle="1" w:styleId="FORMATTEXT">
    <w:name w:val=".FORMATTEXT"/>
    <w:uiPriority w:val="99"/>
    <w:rsid w:val="00152B67"/>
    <w:pPr>
      <w:widowControl w:val="0"/>
      <w:suppressAutoHyphens/>
      <w:autoSpaceDE w:val="0"/>
      <w:spacing w:after="0" w:line="240" w:lineRule="auto"/>
    </w:pPr>
    <w:rPr>
      <w:rFonts w:ascii="Times New Roman" w:eastAsia="Times New Roman" w:hAnsi="Times New Roman" w:cs="Times New Roman"/>
      <w:bCs/>
      <w:sz w:val="24"/>
      <w:szCs w:val="24"/>
      <w:lang w:eastAsia="zh-CN"/>
    </w:rPr>
  </w:style>
  <w:style w:type="paragraph" w:styleId="30">
    <w:name w:val="Body Text Indent 3"/>
    <w:basedOn w:val="a"/>
    <w:link w:val="3"/>
    <w:rsid w:val="00152B67"/>
    <w:pPr>
      <w:keepNext/>
      <w:keepLines/>
      <w:widowControl w:val="0"/>
      <w:suppressLineNumbers/>
      <w:tabs>
        <w:tab w:val="num" w:pos="252"/>
      </w:tabs>
      <w:suppressAutoHyphens/>
      <w:spacing w:after="0" w:line="240" w:lineRule="auto"/>
      <w:ind w:left="720" w:right="0" w:firstLine="0"/>
    </w:pPr>
    <w:rPr>
      <w:rFonts w:asciiTheme="minorHAnsi" w:hAnsiTheme="minorHAnsi" w:cstheme="minorBidi"/>
      <w:bCs/>
      <w:color w:val="auto"/>
      <w:sz w:val="16"/>
      <w:szCs w:val="16"/>
      <w:lang w:eastAsia="en-US"/>
    </w:rPr>
  </w:style>
  <w:style w:type="character" w:customStyle="1" w:styleId="31">
    <w:name w:val="Основной текст с отступом 3 Знак1"/>
    <w:basedOn w:val="a0"/>
    <w:uiPriority w:val="99"/>
    <w:semiHidden/>
    <w:rsid w:val="00152B67"/>
    <w:rPr>
      <w:rFonts w:ascii="Times New Roman" w:eastAsia="Times New Roman" w:hAnsi="Times New Roman" w:cs="Times New Roman"/>
      <w:color w:val="000000"/>
      <w:sz w:val="16"/>
      <w:szCs w:val="16"/>
      <w:lang w:eastAsia="ru-RU"/>
    </w:rPr>
  </w:style>
  <w:style w:type="paragraph" w:styleId="HTML">
    <w:name w:val="HTML Preformatted"/>
    <w:basedOn w:val="a"/>
    <w:link w:val="HTML0"/>
    <w:uiPriority w:val="99"/>
    <w:semiHidden/>
    <w:unhideWhenUsed/>
    <w:rsid w:val="00526E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0" w:firstLine="0"/>
      <w:jc w:val="left"/>
    </w:pPr>
    <w:rPr>
      <w:rFonts w:ascii="Courier New" w:hAnsi="Courier New" w:cs="Courier New"/>
      <w:color w:val="auto"/>
      <w:sz w:val="20"/>
      <w:szCs w:val="20"/>
    </w:rPr>
  </w:style>
  <w:style w:type="character" w:customStyle="1" w:styleId="HTML0">
    <w:name w:val="Стандартный HTML Знак"/>
    <w:basedOn w:val="a0"/>
    <w:link w:val="HTML"/>
    <w:uiPriority w:val="99"/>
    <w:semiHidden/>
    <w:rsid w:val="00526E3D"/>
    <w:rPr>
      <w:rFonts w:ascii="Courier New" w:eastAsia="Times New Roman" w:hAnsi="Courier New" w:cs="Courier New"/>
      <w:sz w:val="20"/>
      <w:szCs w:val="20"/>
      <w:lang w:eastAsia="ru-RU"/>
    </w:rPr>
  </w:style>
  <w:style w:type="character" w:styleId="af2">
    <w:name w:val="Hyperlink"/>
    <w:basedOn w:val="a0"/>
    <w:uiPriority w:val="99"/>
    <w:unhideWhenUsed/>
    <w:rsid w:val="00DC3299"/>
    <w:rPr>
      <w:color w:val="0563C1" w:themeColor="hyperlink"/>
      <w:u w:val="single"/>
    </w:rPr>
  </w:style>
  <w:style w:type="character" w:customStyle="1" w:styleId="af">
    <w:name w:val="Без интервала Знак"/>
    <w:aliases w:val="Без интервал Знак,Максим Знак,Основной Знак,для таблиц Знак,Без интервала2 Знак,No Spacing Знак"/>
    <w:link w:val="ae"/>
    <w:uiPriority w:val="1"/>
    <w:locked/>
    <w:rsid w:val="00DC3299"/>
    <w:rPr>
      <w:rFonts w:ascii="Times New Roman" w:eastAsia="Times New Roman" w:hAnsi="Times New Roman" w:cs="Times New Roman"/>
      <w:sz w:val="24"/>
      <w:szCs w:val="24"/>
      <w:lang w:eastAsia="zh-CN"/>
    </w:rPr>
  </w:style>
  <w:style w:type="character" w:customStyle="1" w:styleId="af1">
    <w:name w:val="Абзац списка Знак"/>
    <w:aliases w:val="Standart Знак,Bullet List Знак,FooterText Знак,numbered Знак,Use Case List Paragraph Знак,Маркер Знак,ТЗ список Знак,Абзац списка литеральный Знак,ПКФ Список Знак,Paragraphe de liste1 Знак,lp1 Знак,Булет 1 Знак,Bullet Number Знак"/>
    <w:link w:val="af0"/>
    <w:uiPriority w:val="34"/>
    <w:qFormat/>
    <w:locked/>
    <w:rsid w:val="00C7428E"/>
    <w:rPr>
      <w:rFonts w:ascii="Times New Roman" w:eastAsia="Times New Roman" w:hAnsi="Times New Roman" w:cs="Times New Roman"/>
      <w:sz w:val="24"/>
      <w:szCs w:val="24"/>
      <w:lang w:eastAsia="zh-CN"/>
    </w:rPr>
  </w:style>
  <w:style w:type="paragraph" w:customStyle="1" w:styleId="15">
    <w:name w:val="Обычный1"/>
    <w:qFormat/>
    <w:rsid w:val="007039A4"/>
    <w:pPr>
      <w:tabs>
        <w:tab w:val="left" w:pos="708"/>
      </w:tabs>
      <w:suppressAutoHyphens/>
      <w:spacing w:after="0" w:line="100" w:lineRule="atLeast"/>
    </w:pPr>
    <w:rPr>
      <w:rFonts w:ascii="Times New Roman" w:eastAsia="Calibri" w:hAnsi="Times New Roman" w:cs="Times New Roman"/>
      <w:sz w:val="24"/>
      <w:szCs w:val="24"/>
      <w:lang w:eastAsia="ar-SA"/>
    </w:rPr>
  </w:style>
  <w:style w:type="character" w:customStyle="1" w:styleId="NoSpacingChar">
    <w:name w:val="No Spacing Char"/>
    <w:aliases w:val="для таблиц Char"/>
    <w:locked/>
    <w:rsid w:val="00FF7EE4"/>
    <w:rPr>
      <w:rFonts w:eastAsia="Times New Roman"/>
      <w:sz w:val="22"/>
      <w:lang w:val="x-none" w:eastAsia="en-US"/>
    </w:rPr>
  </w:style>
  <w:style w:type="character" w:customStyle="1" w:styleId="WW8Num1z8">
    <w:name w:val="WW8Num1z8"/>
    <w:qFormat/>
    <w:rsid w:val="00383AEE"/>
  </w:style>
  <w:style w:type="character" w:customStyle="1" w:styleId="HeaderChar15">
    <w:name w:val="Header Char15"/>
    <w:aliases w:val="Верхний колонтитул Знак1 Знак Char15,Верхний колонтитул Знак Знак Знак Char15,Верхний колонтитул Знак1 Знак Знак Знак Char15,Верхний колонтитул Знак Знак Знак Знак Знак Char15,Знак Знак Знак Знак Знак Знак Char15"/>
    <w:uiPriority w:val="99"/>
    <w:semiHidden/>
    <w:locked/>
    <w:rsid w:val="007C4130"/>
    <w:rPr>
      <w:sz w:val="24"/>
      <w:szCs w:val="24"/>
    </w:rPr>
  </w:style>
  <w:style w:type="paragraph" w:styleId="af3">
    <w:name w:val="Balloon Text"/>
    <w:basedOn w:val="a"/>
    <w:link w:val="af4"/>
    <w:uiPriority w:val="99"/>
    <w:semiHidden/>
    <w:unhideWhenUsed/>
    <w:rsid w:val="002929AB"/>
    <w:pPr>
      <w:spacing w:after="0" w:line="240" w:lineRule="auto"/>
    </w:pPr>
    <w:rPr>
      <w:rFonts w:ascii="Segoe UI" w:hAnsi="Segoe UI" w:cs="Segoe UI"/>
      <w:sz w:val="18"/>
      <w:szCs w:val="18"/>
    </w:rPr>
  </w:style>
  <w:style w:type="character" w:customStyle="1" w:styleId="af4">
    <w:name w:val="Текст выноски Знак"/>
    <w:basedOn w:val="a0"/>
    <w:link w:val="af3"/>
    <w:uiPriority w:val="99"/>
    <w:semiHidden/>
    <w:rsid w:val="002929AB"/>
    <w:rPr>
      <w:rFonts w:ascii="Segoe UI" w:eastAsia="Times New Roman" w:hAnsi="Segoe UI" w:cs="Segoe UI"/>
      <w:color w:val="000000"/>
      <w:sz w:val="18"/>
      <w:szCs w:val="18"/>
      <w:lang w:eastAsia="ru-RU"/>
    </w:rPr>
  </w:style>
  <w:style w:type="character" w:styleId="af5">
    <w:name w:val="Unresolved Mention"/>
    <w:basedOn w:val="a0"/>
    <w:uiPriority w:val="99"/>
    <w:semiHidden/>
    <w:unhideWhenUsed/>
    <w:rsid w:val="00C568BE"/>
    <w:rPr>
      <w:color w:val="605E5C"/>
      <w:shd w:val="clear" w:color="auto" w:fill="E1DFDD"/>
    </w:rPr>
  </w:style>
  <w:style w:type="table" w:styleId="af6">
    <w:name w:val="Table Grid"/>
    <w:basedOn w:val="a1"/>
    <w:rsid w:val="00225AD3"/>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basedOn w:val="a0"/>
    <w:uiPriority w:val="22"/>
    <w:qFormat/>
    <w:rsid w:val="00E655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78">
      <w:bodyDiv w:val="1"/>
      <w:marLeft w:val="0"/>
      <w:marRight w:val="0"/>
      <w:marTop w:val="0"/>
      <w:marBottom w:val="0"/>
      <w:divBdr>
        <w:top w:val="none" w:sz="0" w:space="0" w:color="auto"/>
        <w:left w:val="none" w:sz="0" w:space="0" w:color="auto"/>
        <w:bottom w:val="none" w:sz="0" w:space="0" w:color="auto"/>
        <w:right w:val="none" w:sz="0" w:space="0" w:color="auto"/>
      </w:divBdr>
    </w:div>
    <w:div w:id="20281405">
      <w:bodyDiv w:val="1"/>
      <w:marLeft w:val="0"/>
      <w:marRight w:val="0"/>
      <w:marTop w:val="0"/>
      <w:marBottom w:val="0"/>
      <w:divBdr>
        <w:top w:val="none" w:sz="0" w:space="0" w:color="auto"/>
        <w:left w:val="none" w:sz="0" w:space="0" w:color="auto"/>
        <w:bottom w:val="none" w:sz="0" w:space="0" w:color="auto"/>
        <w:right w:val="none" w:sz="0" w:space="0" w:color="auto"/>
      </w:divBdr>
    </w:div>
    <w:div w:id="42216027">
      <w:bodyDiv w:val="1"/>
      <w:marLeft w:val="0"/>
      <w:marRight w:val="0"/>
      <w:marTop w:val="0"/>
      <w:marBottom w:val="0"/>
      <w:divBdr>
        <w:top w:val="none" w:sz="0" w:space="0" w:color="auto"/>
        <w:left w:val="none" w:sz="0" w:space="0" w:color="auto"/>
        <w:bottom w:val="none" w:sz="0" w:space="0" w:color="auto"/>
        <w:right w:val="none" w:sz="0" w:space="0" w:color="auto"/>
      </w:divBdr>
    </w:div>
    <w:div w:id="202256159">
      <w:bodyDiv w:val="1"/>
      <w:marLeft w:val="0"/>
      <w:marRight w:val="0"/>
      <w:marTop w:val="0"/>
      <w:marBottom w:val="0"/>
      <w:divBdr>
        <w:top w:val="none" w:sz="0" w:space="0" w:color="auto"/>
        <w:left w:val="none" w:sz="0" w:space="0" w:color="auto"/>
        <w:bottom w:val="none" w:sz="0" w:space="0" w:color="auto"/>
        <w:right w:val="none" w:sz="0" w:space="0" w:color="auto"/>
      </w:divBdr>
    </w:div>
    <w:div w:id="282006696">
      <w:bodyDiv w:val="1"/>
      <w:marLeft w:val="0"/>
      <w:marRight w:val="0"/>
      <w:marTop w:val="0"/>
      <w:marBottom w:val="0"/>
      <w:divBdr>
        <w:top w:val="none" w:sz="0" w:space="0" w:color="auto"/>
        <w:left w:val="none" w:sz="0" w:space="0" w:color="auto"/>
        <w:bottom w:val="none" w:sz="0" w:space="0" w:color="auto"/>
        <w:right w:val="none" w:sz="0" w:space="0" w:color="auto"/>
      </w:divBdr>
    </w:div>
    <w:div w:id="673151350">
      <w:bodyDiv w:val="1"/>
      <w:marLeft w:val="0"/>
      <w:marRight w:val="0"/>
      <w:marTop w:val="0"/>
      <w:marBottom w:val="0"/>
      <w:divBdr>
        <w:top w:val="none" w:sz="0" w:space="0" w:color="auto"/>
        <w:left w:val="none" w:sz="0" w:space="0" w:color="auto"/>
        <w:bottom w:val="none" w:sz="0" w:space="0" w:color="auto"/>
        <w:right w:val="none" w:sz="0" w:space="0" w:color="auto"/>
      </w:divBdr>
    </w:div>
    <w:div w:id="738791670">
      <w:bodyDiv w:val="1"/>
      <w:marLeft w:val="0"/>
      <w:marRight w:val="0"/>
      <w:marTop w:val="0"/>
      <w:marBottom w:val="0"/>
      <w:divBdr>
        <w:top w:val="none" w:sz="0" w:space="0" w:color="auto"/>
        <w:left w:val="none" w:sz="0" w:space="0" w:color="auto"/>
        <w:bottom w:val="none" w:sz="0" w:space="0" w:color="auto"/>
        <w:right w:val="none" w:sz="0" w:space="0" w:color="auto"/>
      </w:divBdr>
    </w:div>
    <w:div w:id="829835575">
      <w:bodyDiv w:val="1"/>
      <w:marLeft w:val="0"/>
      <w:marRight w:val="0"/>
      <w:marTop w:val="0"/>
      <w:marBottom w:val="0"/>
      <w:divBdr>
        <w:top w:val="none" w:sz="0" w:space="0" w:color="auto"/>
        <w:left w:val="none" w:sz="0" w:space="0" w:color="auto"/>
        <w:bottom w:val="none" w:sz="0" w:space="0" w:color="auto"/>
        <w:right w:val="none" w:sz="0" w:space="0" w:color="auto"/>
      </w:divBdr>
    </w:div>
    <w:div w:id="1441679410">
      <w:bodyDiv w:val="1"/>
      <w:marLeft w:val="0"/>
      <w:marRight w:val="0"/>
      <w:marTop w:val="0"/>
      <w:marBottom w:val="0"/>
      <w:divBdr>
        <w:top w:val="none" w:sz="0" w:space="0" w:color="auto"/>
        <w:left w:val="none" w:sz="0" w:space="0" w:color="auto"/>
        <w:bottom w:val="none" w:sz="0" w:space="0" w:color="auto"/>
        <w:right w:val="none" w:sz="0" w:space="0" w:color="auto"/>
      </w:divBdr>
      <w:divsChild>
        <w:div w:id="169100353">
          <w:marLeft w:val="0"/>
          <w:marRight w:val="0"/>
          <w:marTop w:val="0"/>
          <w:marBottom w:val="0"/>
          <w:divBdr>
            <w:top w:val="none" w:sz="0" w:space="0" w:color="auto"/>
            <w:left w:val="none" w:sz="0" w:space="0" w:color="auto"/>
            <w:bottom w:val="none" w:sz="0" w:space="0" w:color="auto"/>
            <w:right w:val="none" w:sz="0" w:space="0" w:color="auto"/>
          </w:divBdr>
        </w:div>
        <w:div w:id="90129439">
          <w:marLeft w:val="0"/>
          <w:marRight w:val="0"/>
          <w:marTop w:val="0"/>
          <w:marBottom w:val="0"/>
          <w:divBdr>
            <w:top w:val="none" w:sz="0" w:space="0" w:color="auto"/>
            <w:left w:val="none" w:sz="0" w:space="0" w:color="auto"/>
            <w:bottom w:val="none" w:sz="0" w:space="0" w:color="auto"/>
            <w:right w:val="none" w:sz="0" w:space="0" w:color="auto"/>
          </w:divBdr>
        </w:div>
      </w:divsChild>
    </w:div>
    <w:div w:id="1609045021">
      <w:bodyDiv w:val="1"/>
      <w:marLeft w:val="0"/>
      <w:marRight w:val="0"/>
      <w:marTop w:val="0"/>
      <w:marBottom w:val="0"/>
      <w:divBdr>
        <w:top w:val="none" w:sz="0" w:space="0" w:color="auto"/>
        <w:left w:val="none" w:sz="0" w:space="0" w:color="auto"/>
        <w:bottom w:val="none" w:sz="0" w:space="0" w:color="auto"/>
        <w:right w:val="none" w:sz="0" w:space="0" w:color="auto"/>
      </w:divBdr>
    </w:div>
    <w:div w:id="1611816719">
      <w:bodyDiv w:val="1"/>
      <w:marLeft w:val="0"/>
      <w:marRight w:val="0"/>
      <w:marTop w:val="0"/>
      <w:marBottom w:val="0"/>
      <w:divBdr>
        <w:top w:val="none" w:sz="0" w:space="0" w:color="auto"/>
        <w:left w:val="none" w:sz="0" w:space="0" w:color="auto"/>
        <w:bottom w:val="none" w:sz="0" w:space="0" w:color="auto"/>
        <w:right w:val="none" w:sz="0" w:space="0" w:color="auto"/>
      </w:divBdr>
    </w:div>
    <w:div w:id="198543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772262.0"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image" Target="media/image1.jpe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B4B76-4353-4107-8E9A-66908F338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16</Pages>
  <Words>7516</Words>
  <Characters>42845</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Нестерова Елена Анатольевна</cp:lastModifiedBy>
  <cp:revision>18</cp:revision>
  <cp:lastPrinted>2026-05-14T09:46:00Z</cp:lastPrinted>
  <dcterms:created xsi:type="dcterms:W3CDTF">2026-05-11T15:47:00Z</dcterms:created>
  <dcterms:modified xsi:type="dcterms:W3CDTF">2026-05-14T10:02:00Z</dcterms:modified>
</cp:coreProperties>
</file>