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78DF" w:rsidRPr="000278DF" w:rsidRDefault="000278DF" w:rsidP="000278DF">
      <w:pPr>
        <w:autoSpaceDE w:val="0"/>
        <w:autoSpaceDN w:val="0"/>
        <w:adjustRightInd w:val="0"/>
        <w:spacing w:after="0" w:line="240" w:lineRule="auto"/>
        <w:ind w:right="-31"/>
        <w:jc w:val="right"/>
        <w:rPr>
          <w:rFonts w:ascii="Times New Roman" w:eastAsia="Calibri" w:hAnsi="Times New Roman" w:cs="Times New Roman"/>
          <w:sz w:val="24"/>
        </w:rPr>
      </w:pPr>
      <w:bookmarkStart w:id="0" w:name="_GoBack"/>
      <w:bookmarkEnd w:id="0"/>
      <w:r w:rsidRPr="000278DF">
        <w:rPr>
          <w:rFonts w:ascii="Times New Roman" w:eastAsia="Calibri" w:hAnsi="Times New Roman" w:cs="Times New Roman"/>
          <w:sz w:val="24"/>
        </w:rPr>
        <w:t>Приложение №1 к Техническому заданию</w:t>
      </w:r>
    </w:p>
    <w:p w:rsidR="000278DF" w:rsidRDefault="000278DF" w:rsidP="000278DF">
      <w:pPr>
        <w:autoSpaceDE w:val="0"/>
        <w:autoSpaceDN w:val="0"/>
        <w:adjustRightInd w:val="0"/>
        <w:spacing w:after="0" w:line="240" w:lineRule="auto"/>
        <w:ind w:left="-142" w:right="-31"/>
        <w:jc w:val="center"/>
        <w:rPr>
          <w:rFonts w:ascii="Times New Roman" w:eastAsia="Calibri" w:hAnsi="Times New Roman" w:cs="Times New Roman"/>
          <w:b/>
        </w:rPr>
      </w:pPr>
    </w:p>
    <w:p w:rsidR="000278DF" w:rsidRPr="000278DF" w:rsidRDefault="000278DF" w:rsidP="000278DF">
      <w:pPr>
        <w:autoSpaceDE w:val="0"/>
        <w:autoSpaceDN w:val="0"/>
        <w:adjustRightInd w:val="0"/>
        <w:spacing w:after="0" w:line="240" w:lineRule="auto"/>
        <w:ind w:left="-142" w:right="-31"/>
        <w:jc w:val="center"/>
        <w:rPr>
          <w:rFonts w:ascii="Times New Roman" w:eastAsia="Calibri" w:hAnsi="Times New Roman" w:cs="Times New Roman"/>
          <w:b/>
          <w:sz w:val="24"/>
        </w:rPr>
      </w:pPr>
      <w:r w:rsidRPr="000278DF">
        <w:rPr>
          <w:rFonts w:ascii="Times New Roman" w:eastAsia="Calibri" w:hAnsi="Times New Roman" w:cs="Times New Roman"/>
          <w:b/>
        </w:rPr>
        <w:t xml:space="preserve"> </w:t>
      </w:r>
      <w:r w:rsidRPr="000278DF">
        <w:rPr>
          <w:rFonts w:ascii="Times New Roman" w:eastAsia="Calibri" w:hAnsi="Times New Roman" w:cs="Times New Roman"/>
          <w:b/>
          <w:sz w:val="24"/>
        </w:rPr>
        <w:t>Требования к значениям показателей (характеристик) товара, позволяющих определить соответствие установленным Госзаказчиком требованиям</w:t>
      </w:r>
    </w:p>
    <w:p w:rsidR="000278DF" w:rsidRPr="000278DF" w:rsidRDefault="000278DF" w:rsidP="000278D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tbl>
      <w:tblPr>
        <w:tblStyle w:val="1"/>
        <w:tblW w:w="9781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1134"/>
        <w:gridCol w:w="709"/>
        <w:gridCol w:w="709"/>
        <w:gridCol w:w="6662"/>
      </w:tblGrid>
      <w:tr w:rsidR="000278DF" w:rsidRPr="000278DF" w:rsidTr="000278DF">
        <w:trPr>
          <w:tblHeader/>
        </w:trPr>
        <w:tc>
          <w:tcPr>
            <w:tcW w:w="567" w:type="dxa"/>
          </w:tcPr>
          <w:p w:rsidR="000278DF" w:rsidRPr="000278DF" w:rsidRDefault="000278DF" w:rsidP="000278D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0278D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№</w:t>
            </w:r>
          </w:p>
          <w:p w:rsidR="000278DF" w:rsidRPr="000278DF" w:rsidRDefault="000278DF" w:rsidP="000278D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0278D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п/п</w:t>
            </w:r>
          </w:p>
        </w:tc>
        <w:tc>
          <w:tcPr>
            <w:tcW w:w="1134" w:type="dxa"/>
          </w:tcPr>
          <w:p w:rsidR="000278DF" w:rsidRPr="000278DF" w:rsidRDefault="000278DF" w:rsidP="000278D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0278D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 xml:space="preserve">Наименование </w:t>
            </w:r>
          </w:p>
        </w:tc>
        <w:tc>
          <w:tcPr>
            <w:tcW w:w="709" w:type="dxa"/>
          </w:tcPr>
          <w:p w:rsidR="000278DF" w:rsidRPr="000278DF" w:rsidRDefault="000278DF" w:rsidP="000278D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0278D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Ед.</w:t>
            </w:r>
          </w:p>
          <w:p w:rsidR="000278DF" w:rsidRPr="000278DF" w:rsidRDefault="000278DF" w:rsidP="000278D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0278D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изм.</w:t>
            </w:r>
          </w:p>
        </w:tc>
        <w:tc>
          <w:tcPr>
            <w:tcW w:w="709" w:type="dxa"/>
          </w:tcPr>
          <w:p w:rsidR="000278DF" w:rsidRPr="000278DF" w:rsidRDefault="000278DF" w:rsidP="000278D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0278D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Кол-во</w:t>
            </w:r>
          </w:p>
        </w:tc>
        <w:tc>
          <w:tcPr>
            <w:tcW w:w="6662" w:type="dxa"/>
          </w:tcPr>
          <w:p w:rsidR="000278DF" w:rsidRPr="000278DF" w:rsidRDefault="000278DF" w:rsidP="000278DF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</w:pPr>
            <w:r w:rsidRPr="000278DF">
              <w:rPr>
                <w:rFonts w:ascii="Times New Roman" w:eastAsia="Times New Roman" w:hAnsi="Times New Roman" w:cs="Times New Roman"/>
                <w:b/>
                <w:sz w:val="24"/>
                <w:lang w:eastAsia="ru-RU"/>
              </w:rPr>
              <w:t>Характеристики товара</w:t>
            </w:r>
          </w:p>
        </w:tc>
      </w:tr>
      <w:tr w:rsidR="000278DF" w:rsidRPr="000278DF" w:rsidTr="000278DF">
        <w:tc>
          <w:tcPr>
            <w:tcW w:w="567" w:type="dxa"/>
            <w:vAlign w:val="center"/>
          </w:tcPr>
          <w:p w:rsidR="000278DF" w:rsidRPr="000278DF" w:rsidRDefault="000278DF" w:rsidP="000278DF">
            <w:pPr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0278D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1134" w:type="dxa"/>
            <w:vAlign w:val="center"/>
          </w:tcPr>
          <w:p w:rsidR="000278DF" w:rsidRPr="000278DF" w:rsidRDefault="000278DF" w:rsidP="000278DF">
            <w:pPr>
              <w:rPr>
                <w:rFonts w:ascii="Times New Roman" w:eastAsia="Times New Roman" w:hAnsi="Times New Roman" w:cs="Times New Roman"/>
                <w:color w:val="363A47"/>
                <w:sz w:val="24"/>
                <w:lang w:eastAsia="ru-RU"/>
              </w:rPr>
            </w:pPr>
            <w:r w:rsidRPr="000278DF"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  <w:t>Кресло-кровать</w:t>
            </w:r>
          </w:p>
        </w:tc>
        <w:tc>
          <w:tcPr>
            <w:tcW w:w="709" w:type="dxa"/>
            <w:vAlign w:val="center"/>
          </w:tcPr>
          <w:p w:rsidR="000278DF" w:rsidRPr="000278DF" w:rsidRDefault="000278DF" w:rsidP="000278DF">
            <w:pPr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proofErr w:type="spellStart"/>
            <w:r w:rsidRPr="000278D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шт</w:t>
            </w:r>
            <w:proofErr w:type="spellEnd"/>
          </w:p>
        </w:tc>
        <w:tc>
          <w:tcPr>
            <w:tcW w:w="709" w:type="dxa"/>
            <w:vAlign w:val="center"/>
          </w:tcPr>
          <w:p w:rsidR="000278DF" w:rsidRPr="000278DF" w:rsidRDefault="000278DF" w:rsidP="000278DF">
            <w:pPr>
              <w:jc w:val="center"/>
              <w:rPr>
                <w:rFonts w:ascii="Times New Roman" w:eastAsia="Times New Roman" w:hAnsi="Times New Roman" w:cs="Times New Roman"/>
                <w:sz w:val="24"/>
                <w:lang w:eastAsia="ru-RU"/>
              </w:rPr>
            </w:pPr>
            <w:r w:rsidRPr="000278DF">
              <w:rPr>
                <w:rFonts w:ascii="Times New Roman" w:eastAsia="Times New Roman" w:hAnsi="Times New Roman" w:cs="Times New Roman"/>
                <w:sz w:val="24"/>
                <w:lang w:eastAsia="ru-RU"/>
              </w:rPr>
              <w:t>1</w:t>
            </w:r>
          </w:p>
        </w:tc>
        <w:tc>
          <w:tcPr>
            <w:tcW w:w="6662" w:type="dxa"/>
            <w:vAlign w:val="center"/>
          </w:tcPr>
          <w:p w:rsidR="000278DF" w:rsidRPr="000278DF" w:rsidRDefault="000278DF" w:rsidP="000278DF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</w:pPr>
            <w:r w:rsidRPr="000278DF">
              <w:rPr>
                <w:rFonts w:ascii="Times New Roman" w:eastAsia="Times New Roman" w:hAnsi="Times New Roman" w:cs="Times New Roman"/>
                <w:b/>
                <w:iCs/>
                <w:sz w:val="24"/>
                <w:lang w:eastAsia="ru-RU"/>
              </w:rPr>
              <w:t xml:space="preserve">Ширина спального места, см: </w:t>
            </w:r>
            <w:r w:rsidRPr="000278DF"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  <w:t>≥ 85 / Участник закупки указывает в заявке конкретное значение характеристики;</w:t>
            </w:r>
          </w:p>
          <w:p w:rsidR="000278DF" w:rsidRPr="000278DF" w:rsidRDefault="000278DF" w:rsidP="000278DF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</w:pPr>
            <w:r w:rsidRPr="000278DF">
              <w:rPr>
                <w:rFonts w:ascii="Times New Roman" w:eastAsia="Times New Roman" w:hAnsi="Times New Roman" w:cs="Times New Roman"/>
                <w:b/>
                <w:iCs/>
                <w:sz w:val="24"/>
                <w:lang w:eastAsia="ru-RU"/>
              </w:rPr>
              <w:t>Цвет</w:t>
            </w:r>
            <w:r w:rsidRPr="000278DF"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  <w:t>: по согласованию с Заказчиком / Значение характеристики не может изменяться участником закупки;</w:t>
            </w:r>
          </w:p>
          <w:p w:rsidR="000278DF" w:rsidRPr="000278DF" w:rsidRDefault="000278DF" w:rsidP="000278DF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</w:pPr>
            <w:r w:rsidRPr="000278DF">
              <w:rPr>
                <w:rFonts w:ascii="Times New Roman" w:eastAsia="Times New Roman" w:hAnsi="Times New Roman" w:cs="Times New Roman"/>
                <w:b/>
                <w:iCs/>
                <w:sz w:val="24"/>
                <w:lang w:eastAsia="ru-RU"/>
              </w:rPr>
              <w:t xml:space="preserve">Материал наполнителя: </w:t>
            </w:r>
            <w:proofErr w:type="spellStart"/>
            <w:r w:rsidRPr="000278DF"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  <w:t>пенополиуретан</w:t>
            </w:r>
            <w:proofErr w:type="spellEnd"/>
            <w:r w:rsidRPr="000278DF"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  <w:t xml:space="preserve"> / Значение характеристики не может изменяться участником закупки;</w:t>
            </w:r>
          </w:p>
          <w:p w:rsidR="000278DF" w:rsidRPr="000278DF" w:rsidRDefault="000278DF" w:rsidP="000278DF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</w:pPr>
            <w:r w:rsidRPr="000278DF">
              <w:rPr>
                <w:rFonts w:ascii="Times New Roman" w:eastAsia="Times New Roman" w:hAnsi="Times New Roman" w:cs="Times New Roman"/>
                <w:b/>
                <w:iCs/>
                <w:sz w:val="24"/>
                <w:lang w:eastAsia="ru-RU"/>
              </w:rPr>
              <w:t>Тип каркаса</w:t>
            </w:r>
            <w:r w:rsidRPr="000278DF"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  <w:t>: Деревянный / Значение характеристики не может изменяться участником закупки;</w:t>
            </w:r>
          </w:p>
          <w:p w:rsidR="000278DF" w:rsidRPr="000278DF" w:rsidRDefault="000278DF" w:rsidP="000278DF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</w:pPr>
            <w:r w:rsidRPr="000278DF">
              <w:rPr>
                <w:rFonts w:ascii="Times New Roman" w:eastAsia="Times New Roman" w:hAnsi="Times New Roman" w:cs="Times New Roman"/>
                <w:b/>
                <w:iCs/>
                <w:sz w:val="24"/>
                <w:lang w:eastAsia="ru-RU"/>
              </w:rPr>
              <w:t>Тип сиденья</w:t>
            </w:r>
            <w:r w:rsidRPr="000278DF"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  <w:t>: Мягкое (обитое) / Значение характеристики не может изменяться участником закупки;</w:t>
            </w:r>
          </w:p>
          <w:p w:rsidR="000278DF" w:rsidRPr="000278DF" w:rsidRDefault="000278DF" w:rsidP="000278DF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</w:pPr>
            <w:r w:rsidRPr="000278DF">
              <w:rPr>
                <w:rFonts w:ascii="Times New Roman" w:eastAsia="Times New Roman" w:hAnsi="Times New Roman" w:cs="Times New Roman"/>
                <w:b/>
                <w:iCs/>
                <w:sz w:val="24"/>
                <w:lang w:eastAsia="ru-RU"/>
              </w:rPr>
              <w:t>Наличие подлокотников</w:t>
            </w:r>
            <w:r w:rsidRPr="000278DF"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  <w:t>: да / Значение характеристики не может изменяться участником закупки;</w:t>
            </w:r>
          </w:p>
          <w:p w:rsidR="000278DF" w:rsidRPr="000278DF" w:rsidRDefault="000278DF" w:rsidP="000278DF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</w:pPr>
            <w:r w:rsidRPr="000278DF">
              <w:rPr>
                <w:rFonts w:ascii="Times New Roman" w:eastAsia="Times New Roman" w:hAnsi="Times New Roman" w:cs="Times New Roman"/>
                <w:b/>
                <w:iCs/>
                <w:sz w:val="24"/>
                <w:lang w:eastAsia="ru-RU"/>
              </w:rPr>
              <w:t>Наличие ящика для белья</w:t>
            </w:r>
            <w:r w:rsidRPr="000278DF"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  <w:t>: Да / Значение характеристики не может изменяться участником закупки;</w:t>
            </w:r>
          </w:p>
          <w:p w:rsidR="000278DF" w:rsidRPr="000278DF" w:rsidRDefault="000278DF" w:rsidP="000278DF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</w:pPr>
            <w:r w:rsidRPr="000278DF">
              <w:rPr>
                <w:rFonts w:ascii="Times New Roman" w:eastAsia="Times New Roman" w:hAnsi="Times New Roman" w:cs="Times New Roman"/>
                <w:b/>
                <w:iCs/>
                <w:sz w:val="24"/>
                <w:lang w:eastAsia="ru-RU"/>
              </w:rPr>
              <w:t>Наличие декоративных подушек</w:t>
            </w:r>
            <w:r w:rsidRPr="000278DF"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  <w:t>: Да; Нет / Участник закупки указывает в заявке конкретное значение характеристики;</w:t>
            </w:r>
          </w:p>
          <w:p w:rsidR="000278DF" w:rsidRPr="000278DF" w:rsidRDefault="000278DF" w:rsidP="000278DF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</w:pPr>
            <w:r w:rsidRPr="000278DF">
              <w:rPr>
                <w:rFonts w:ascii="Times New Roman" w:eastAsia="Times New Roman" w:hAnsi="Times New Roman" w:cs="Times New Roman"/>
                <w:b/>
                <w:iCs/>
                <w:sz w:val="24"/>
                <w:lang w:eastAsia="ru-RU"/>
              </w:rPr>
              <w:t>Количество спальных мест, шт</w:t>
            </w:r>
            <w:r w:rsidRPr="000278DF"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  <w:t>.: 1 / Значение характеристики не может изменяться участником закупки;</w:t>
            </w:r>
          </w:p>
          <w:p w:rsidR="000278DF" w:rsidRPr="000278DF" w:rsidRDefault="000278DF" w:rsidP="000278DF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</w:pPr>
            <w:r w:rsidRPr="000278DF">
              <w:rPr>
                <w:rFonts w:ascii="Times New Roman" w:eastAsia="Times New Roman" w:hAnsi="Times New Roman" w:cs="Times New Roman"/>
                <w:b/>
                <w:iCs/>
                <w:sz w:val="24"/>
                <w:lang w:eastAsia="ru-RU"/>
              </w:rPr>
              <w:t>Ширина, см</w:t>
            </w:r>
            <w:r w:rsidRPr="000278DF"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  <w:t>.: ≥ 97 ≤ 1100 / Участник закупки указывает в заявке конкретное значение характеристики;</w:t>
            </w:r>
          </w:p>
          <w:p w:rsidR="000278DF" w:rsidRPr="000278DF" w:rsidRDefault="000278DF" w:rsidP="000278DF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</w:pPr>
            <w:r w:rsidRPr="000278DF">
              <w:rPr>
                <w:rFonts w:ascii="Times New Roman" w:eastAsia="Times New Roman" w:hAnsi="Times New Roman" w:cs="Times New Roman"/>
                <w:b/>
                <w:iCs/>
                <w:sz w:val="24"/>
                <w:lang w:eastAsia="ru-RU"/>
              </w:rPr>
              <w:t>Нагрузка на спальное место</w:t>
            </w:r>
            <w:r w:rsidRPr="000278DF">
              <w:rPr>
                <w:rFonts w:ascii="Times New Roman" w:eastAsia="Times New Roman" w:hAnsi="Times New Roman" w:cs="Times New Roman"/>
                <w:b/>
                <w:iCs/>
                <w:sz w:val="24"/>
                <w:lang w:eastAsia="ru-RU"/>
              </w:rPr>
              <w:tab/>
              <w:t>, кг</w:t>
            </w:r>
            <w:r w:rsidRPr="000278DF"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  <w:t>: ≥ 90 / Участник закупки указывает в заявке конкретное значение характеристики;</w:t>
            </w:r>
          </w:p>
          <w:p w:rsidR="000278DF" w:rsidRPr="000278DF" w:rsidRDefault="000278DF" w:rsidP="000278DF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</w:pPr>
            <w:r w:rsidRPr="000278DF">
              <w:rPr>
                <w:rFonts w:ascii="Times New Roman" w:eastAsia="Times New Roman" w:hAnsi="Times New Roman" w:cs="Times New Roman"/>
                <w:b/>
                <w:iCs/>
                <w:sz w:val="24"/>
                <w:lang w:eastAsia="ru-RU"/>
              </w:rPr>
              <w:t>Длина спального места, см</w:t>
            </w:r>
            <w:r w:rsidRPr="000278DF"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  <w:t>.:</w:t>
            </w:r>
            <w:r w:rsidRPr="000278DF"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  <w:tab/>
              <w:t>≥ 200 / Участник закупки указывает в заявке конкретное значение характеристики;</w:t>
            </w:r>
          </w:p>
          <w:p w:rsidR="000278DF" w:rsidRPr="000278DF" w:rsidRDefault="000278DF" w:rsidP="000278DF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</w:pPr>
            <w:r w:rsidRPr="000278DF">
              <w:rPr>
                <w:rFonts w:ascii="Times New Roman" w:eastAsia="Times New Roman" w:hAnsi="Times New Roman" w:cs="Times New Roman"/>
                <w:b/>
                <w:iCs/>
                <w:sz w:val="24"/>
                <w:lang w:eastAsia="ru-RU"/>
              </w:rPr>
              <w:t>Материал обивки</w:t>
            </w:r>
            <w:r w:rsidRPr="000278DF"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  <w:t>: Велюр или рогожка износостойкие / Участник закупки указывает в заявке конкретное значение характеристики;</w:t>
            </w:r>
          </w:p>
          <w:p w:rsidR="000278DF" w:rsidRPr="000278DF" w:rsidRDefault="000278DF" w:rsidP="000278DF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</w:pPr>
            <w:r w:rsidRPr="000278DF">
              <w:rPr>
                <w:rFonts w:ascii="Times New Roman" w:eastAsia="Times New Roman" w:hAnsi="Times New Roman" w:cs="Times New Roman"/>
                <w:b/>
                <w:iCs/>
                <w:sz w:val="24"/>
                <w:lang w:eastAsia="ru-RU"/>
              </w:rPr>
              <w:t>Раскладной механизм</w:t>
            </w:r>
            <w:r w:rsidRPr="000278DF"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  <w:t>: наличие / Значение характеристики не может изменяться участником закупки;</w:t>
            </w:r>
          </w:p>
          <w:p w:rsidR="000278DF" w:rsidRPr="000278DF" w:rsidRDefault="000278DF" w:rsidP="000278DF">
            <w:pPr>
              <w:jc w:val="both"/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</w:pPr>
            <w:r w:rsidRPr="000278DF">
              <w:rPr>
                <w:rFonts w:ascii="Times New Roman" w:eastAsia="Times New Roman" w:hAnsi="Times New Roman" w:cs="Times New Roman"/>
                <w:b/>
                <w:iCs/>
                <w:sz w:val="24"/>
                <w:lang w:eastAsia="ru-RU"/>
              </w:rPr>
              <w:t>Система трансформации</w:t>
            </w:r>
            <w:r w:rsidRPr="000278DF">
              <w:rPr>
                <w:rFonts w:ascii="Times New Roman" w:eastAsia="Times New Roman" w:hAnsi="Times New Roman" w:cs="Times New Roman"/>
                <w:iCs/>
                <w:sz w:val="24"/>
                <w:lang w:eastAsia="ru-RU"/>
              </w:rPr>
              <w:t>: аккордеон / Значение характеристики не может изменяться участником закупки</w:t>
            </w:r>
          </w:p>
        </w:tc>
      </w:tr>
    </w:tbl>
    <w:p w:rsidR="000278DF" w:rsidRDefault="000278DF" w:rsidP="000278DF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0278DF" w:rsidRPr="000278DF" w:rsidRDefault="000278DF" w:rsidP="000278DF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</w:rPr>
      </w:pPr>
      <w:r w:rsidRPr="000278DF">
        <w:rPr>
          <w:rFonts w:ascii="Times New Roman" w:eastAsia="Times New Roman" w:hAnsi="Times New Roman" w:cs="Times New Roman"/>
          <w:sz w:val="20"/>
          <w:szCs w:val="20"/>
          <w:lang w:eastAsia="ru-RU"/>
        </w:rPr>
        <w:t>Заказчиком указаны дополнительные характеристики - потребительские свойства, в том числе функциональные, технические, качественные, эксплуатационные характеристики товара в соответствии с положениями статьи 33 Федерального закона 44-ФЗ, которые не предусмотрены в позиции каталога.</w:t>
      </w:r>
    </w:p>
    <w:p w:rsidR="000278DF" w:rsidRPr="000278DF" w:rsidRDefault="000278DF" w:rsidP="000278DF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</w:rPr>
      </w:pPr>
    </w:p>
    <w:p w:rsidR="007E571A" w:rsidRDefault="007E571A"/>
    <w:sectPr w:rsidR="007E571A" w:rsidSect="000278DF">
      <w:pgSz w:w="11906" w:h="16838"/>
      <w:pgMar w:top="1134" w:right="99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67473"/>
    <w:rsid w:val="000278DF"/>
    <w:rsid w:val="006275BE"/>
    <w:rsid w:val="007E571A"/>
    <w:rsid w:val="00F674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0278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0278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1">
    <w:name w:val="Сетка таблицы1"/>
    <w:basedOn w:val="a1"/>
    <w:next w:val="a3"/>
    <w:uiPriority w:val="39"/>
    <w:rsid w:val="000278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3">
    <w:name w:val="Table Grid"/>
    <w:basedOn w:val="a1"/>
    <w:uiPriority w:val="39"/>
    <w:rsid w:val="000278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1762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VLADIMIR</cp:lastModifiedBy>
  <cp:revision>2</cp:revision>
  <dcterms:created xsi:type="dcterms:W3CDTF">2026-05-05T06:55:00Z</dcterms:created>
  <dcterms:modified xsi:type="dcterms:W3CDTF">2026-05-05T06:55:00Z</dcterms:modified>
</cp:coreProperties>
</file>