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C653" w14:textId="56EB25B6" w:rsidR="00B46927" w:rsidRPr="00FC1115" w:rsidRDefault="00B46927" w:rsidP="00B2120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FC1115">
        <w:rPr>
          <w:rFonts w:ascii="Times New Roman" w:hAnsi="Times New Roman" w:cs="Times New Roman"/>
          <w:b/>
          <w:bCs/>
          <w:color w:val="auto"/>
        </w:rPr>
        <w:t>О</w:t>
      </w:r>
      <w:r w:rsidRPr="00FC1115">
        <w:rPr>
          <w:rFonts w:ascii="Times New Roman" w:hAnsi="Times New Roman" w:cs="Times New Roman"/>
          <w:b/>
          <w:bCs/>
          <w:color w:val="auto"/>
          <w:sz w:val="22"/>
          <w:szCs w:val="22"/>
        </w:rPr>
        <w:t>писание объекта закупки</w:t>
      </w:r>
      <w:r w:rsidR="008B6B01" w:rsidRPr="00FC111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8B6B01" w:rsidRPr="00FC1115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в соответствии со статьей 33 Закона</w:t>
      </w:r>
    </w:p>
    <w:p w14:paraId="16128EB6" w14:textId="77777777" w:rsidR="00C05960" w:rsidRPr="00FC1115" w:rsidRDefault="00C05960" w:rsidP="00B2120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102CD28E" w14:textId="77777777" w:rsidR="00850397" w:rsidRPr="00FC1115" w:rsidRDefault="00850397" w:rsidP="00B2120D">
      <w:pPr>
        <w:pStyle w:val="a5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sz w:val="22"/>
          <w:szCs w:val="22"/>
        </w:rPr>
        <w:t>Информация об объекте закупки</w:t>
      </w:r>
    </w:p>
    <w:p w14:paraId="22964DC1" w14:textId="77777777" w:rsidR="00850397" w:rsidRPr="00FC1115" w:rsidRDefault="00850397" w:rsidP="00B2120D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14:paraId="7B31B97B" w14:textId="5B05329B" w:rsidR="00850397" w:rsidRPr="00FA7418" w:rsidRDefault="00850397" w:rsidP="00B2120D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sz w:val="22"/>
          <w:szCs w:val="22"/>
        </w:rPr>
        <w:t xml:space="preserve">Объект закупки: </w:t>
      </w:r>
      <w:r w:rsidR="00C05960" w:rsidRPr="00DC28C2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Поставка </w:t>
      </w:r>
      <w:r w:rsidR="0042457D" w:rsidRPr="00DC28C2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мебели</w:t>
      </w:r>
      <w:r w:rsidR="00BE761E" w:rsidRPr="00DC28C2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 w:rsidR="00C53D17" w:rsidRPr="00DC28C2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(диваны) </w:t>
      </w:r>
      <w:r w:rsidR="00DC28C2" w:rsidRPr="00DC28C2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в 2026 году</w:t>
      </w:r>
    </w:p>
    <w:p w14:paraId="3DA591C1" w14:textId="00EAA27A" w:rsidR="00850397" w:rsidRPr="00FA7418" w:rsidRDefault="00850397" w:rsidP="00350104">
      <w:pPr>
        <w:pStyle w:val="a5"/>
        <w:ind w:left="86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73E3A57F" w14:textId="77777777" w:rsidR="00427B97" w:rsidRPr="00FC1115" w:rsidRDefault="00427B97" w:rsidP="00B2120D">
      <w:pPr>
        <w:pStyle w:val="a5"/>
        <w:ind w:left="36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151DA1D" w14:textId="79116E0D" w:rsidR="00850397" w:rsidRPr="00FC1115" w:rsidRDefault="00850397" w:rsidP="00B2120D">
      <w:pPr>
        <w:pStyle w:val="a5"/>
        <w:numPr>
          <w:ilvl w:val="0"/>
          <w:numId w:val="4"/>
        </w:numPr>
        <w:tabs>
          <w:tab w:val="left" w:pos="555"/>
        </w:tabs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sz w:val="22"/>
          <w:szCs w:val="22"/>
        </w:rPr>
        <w:t>Требования к качеству услуг, к их техническим и функциональным и эксплуатационным характеристикам.</w:t>
      </w:r>
    </w:p>
    <w:p w14:paraId="681D452B" w14:textId="77777777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обязан поставить товар надлежащего качества.</w:t>
      </w:r>
    </w:p>
    <w:p w14:paraId="45F36EE4" w14:textId="4FAE68D8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Поставляемые товары должны являться </w:t>
      </w:r>
      <w:r w:rsidR="001360E9" w:rsidRPr="00FC111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, не должны находиться в залоге, под арестом или под иным обременением.</w:t>
      </w:r>
    </w:p>
    <w:p w14:paraId="2EDF04A0" w14:textId="24F45926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CC14BC9" w14:textId="77777777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"О защите прав потребителей" и от 30.03.1999 №52-ФЗ "О санитарно-эпидемиологическом благополучии населения".</w:t>
      </w:r>
    </w:p>
    <w:p w14:paraId="79A2A09D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6EF8A057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532C2CCE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не имеет права самостоятельно изменить вид и количество поставляемого товара.</w:t>
      </w:r>
    </w:p>
    <w:p w14:paraId="60BFB6C5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35D39EE6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3079A12" w14:textId="77777777" w:rsidR="00E0620B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  <w:sectPr w:rsidR="00E0620B" w:rsidRPr="00FC1115" w:rsidSect="00E00A17">
          <w:headerReference w:type="default" r:id="rId8"/>
          <w:headerReference w:type="first" r:id="rId9"/>
          <w:pgSz w:w="11906" w:h="16838"/>
          <w:pgMar w:top="284" w:right="566" w:bottom="426" w:left="993" w:header="0" w:footer="0" w:gutter="0"/>
          <w:cols w:space="720"/>
          <w:noEndnote/>
          <w:titlePg/>
          <w:docGrid w:linePitch="360"/>
        </w:sect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</w:p>
    <w:p w14:paraId="18F5CB63" w14:textId="60CBF9AB" w:rsidR="003F7171" w:rsidRDefault="003F7171" w:rsidP="00B2120D">
      <w:pPr>
        <w:pStyle w:val="a5"/>
        <w:numPr>
          <w:ilvl w:val="0"/>
          <w:numId w:val="6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FC1115">
        <w:rPr>
          <w:rFonts w:ascii="Times New Roman" w:hAnsi="Times New Roman" w:cs="Times New Roman"/>
          <w:b/>
          <w:color w:val="auto"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 w:rsidRPr="00FC1115">
        <w:rPr>
          <w:rFonts w:ascii="Times New Roman" w:hAnsi="Times New Roman" w:cs="Times New Roman"/>
          <w:b/>
          <w:color w:val="auto"/>
        </w:rPr>
        <w:br/>
        <w:t>к поставке товара»</w:t>
      </w:r>
    </w:p>
    <w:tbl>
      <w:tblPr>
        <w:tblW w:w="15344" w:type="dxa"/>
        <w:tblLook w:val="04A0" w:firstRow="1" w:lastRow="0" w:firstColumn="1" w:lastColumn="0" w:noHBand="0" w:noVBand="1"/>
      </w:tblPr>
      <w:tblGrid>
        <w:gridCol w:w="514"/>
        <w:gridCol w:w="1556"/>
        <w:gridCol w:w="1445"/>
        <w:gridCol w:w="1689"/>
        <w:gridCol w:w="1689"/>
        <w:gridCol w:w="1689"/>
        <w:gridCol w:w="1689"/>
        <w:gridCol w:w="2577"/>
        <w:gridCol w:w="1176"/>
        <w:gridCol w:w="1320"/>
      </w:tblGrid>
      <w:tr w:rsidR="000F29F9" w:rsidRPr="00F66E0C" w14:paraId="4C0D28D3" w14:textId="77777777" w:rsidTr="00DC28C2">
        <w:trPr>
          <w:trHeight w:val="830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68550A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5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932319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позиции</w:t>
            </w:r>
          </w:p>
        </w:tc>
        <w:tc>
          <w:tcPr>
            <w:tcW w:w="14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2DFB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КТРУ / ККН / ОКПД2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EBCFF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53434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7B82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E678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Тип характеристики </w:t>
            </w:r>
          </w:p>
        </w:tc>
        <w:tc>
          <w:tcPr>
            <w:tcW w:w="257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F8C64EE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Инструкция по заполнению</w:t>
            </w:r>
          </w:p>
        </w:tc>
        <w:tc>
          <w:tcPr>
            <w:tcW w:w="1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08E869" w14:textId="0A9E2851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8D7D6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Количество</w:t>
            </w:r>
          </w:p>
        </w:tc>
      </w:tr>
      <w:tr w:rsidR="000F29F9" w:rsidRPr="00F66E0C" w14:paraId="5D92F007" w14:textId="77777777" w:rsidTr="00DC28C2">
        <w:trPr>
          <w:trHeight w:val="870"/>
        </w:trPr>
        <w:tc>
          <w:tcPr>
            <w:tcW w:w="5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E3F8B3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5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8C0E5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Диван </w:t>
            </w:r>
          </w:p>
        </w:tc>
        <w:tc>
          <w:tcPr>
            <w:tcW w:w="14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9CF12D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31.09.12.110-00000003 / 31.01.12.169-002 / 31.09.12.110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D18F9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механизма раскладывания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3E93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5C36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5647D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CD9B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4EA08B0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50C1" w14:textId="77777777" w:rsidR="000F29F9" w:rsidRPr="000F29F9" w:rsidRDefault="000F29F9" w:rsidP="000F29F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</w:t>
            </w:r>
          </w:p>
        </w:tc>
      </w:tr>
      <w:tr w:rsidR="000F29F9" w:rsidRPr="00F66E0C" w14:paraId="10F19572" w14:textId="77777777" w:rsidTr="00DC28C2">
        <w:trPr>
          <w:trHeight w:val="822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F164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79F6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B0FE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EEB51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каркаса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6425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Деревянный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BDB2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21419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9C2C6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01E88B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E25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605DF74A" w14:textId="77777777" w:rsidTr="00DC28C2">
        <w:trPr>
          <w:trHeight w:val="848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FF039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9952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B656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D6299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Количество посадочных мест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C8D67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9922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(Штука)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8544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71D62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4F2BEC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9ED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07F2EFAE" w14:textId="77777777" w:rsidTr="00DC28C2">
        <w:trPr>
          <w:trHeight w:val="846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4CEA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8449D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D2F7A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3192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дивана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827EF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Прямой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0DBF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32192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B905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FC48B1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A369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3051EBD5" w14:textId="77777777" w:rsidTr="00DC28C2">
        <w:trPr>
          <w:trHeight w:val="830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E1957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0CDDB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5FE2F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530B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сиденья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97AB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Мягкое (обитое)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5DA2F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001C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14526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76A76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24FE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275F2349" w14:textId="77777777" w:rsidTr="00DC28C2">
        <w:trPr>
          <w:trHeight w:val="841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10FC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568D52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868B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52957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Глубина сиденья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FBCC1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≥ 450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9234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A917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A5632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29943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792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7C2FD108" w14:textId="77777777" w:rsidTr="00DC28C2">
        <w:trPr>
          <w:trHeight w:val="1053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96CC2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DFBA9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C4A2C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67AA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Общая высота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B946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700 </w:t>
            </w:r>
            <w:proofErr w:type="gramStart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  ≤</w:t>
            </w:r>
            <w:proofErr w:type="gramEnd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930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947C6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369A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8BC4D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CCBC40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BAC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5CCB9BF5" w14:textId="77777777" w:rsidTr="00DC28C2">
        <w:trPr>
          <w:trHeight w:val="983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32C6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B0EB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024CC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0874B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Общая ширина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31259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1100 </w:t>
            </w:r>
            <w:proofErr w:type="gramStart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  ≤</w:t>
            </w:r>
            <w:proofErr w:type="gramEnd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1670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3D2D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BB11C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64B73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79512B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C905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F29F9" w:rsidRPr="00F66E0C" w14:paraId="6BB2B419" w14:textId="77777777" w:rsidTr="00DC28C2">
        <w:trPr>
          <w:trHeight w:val="983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AE95D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742B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74D9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2492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Общая глубина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FCDE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700 </w:t>
            </w:r>
            <w:proofErr w:type="gramStart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  ≤</w:t>
            </w:r>
            <w:proofErr w:type="gramEnd"/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B0118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 (Миллиметр)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5B7F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EFB5C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0DCBAC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B3164" w14:textId="77777777" w:rsidR="000F29F9" w:rsidRPr="000F29F9" w:rsidRDefault="000F29F9" w:rsidP="000F29F9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20941A98" w14:textId="77777777" w:rsidTr="00DC28C2">
        <w:trPr>
          <w:trHeight w:val="698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F5032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683A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F5FA5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53055" w14:textId="35D6C389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Вид материала обивки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BFC3A" w14:textId="26D10AD9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Экокожа</w:t>
            </w:r>
            <w:proofErr w:type="spell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8249F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1C2A6" w14:textId="3E19EEB0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540CE" w14:textId="57EEB27B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C40B42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673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724C8BDB" w14:textId="77777777" w:rsidTr="00DC28C2">
        <w:trPr>
          <w:trHeight w:val="708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92B1D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7B37A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D3525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CC6F3" w14:textId="0F57A860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декоративных подушек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93172" w14:textId="5E504C8A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A9BBD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5536A" w14:textId="4296669D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DD45D" w14:textId="35BB4CAA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18B8DE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089F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19BE4632" w14:textId="77777777" w:rsidTr="00DC28C2">
        <w:trPr>
          <w:trHeight w:val="690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B65FA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42FAA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572BC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F784D" w14:textId="7EA5E055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подлокотников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7124A" w14:textId="358FF1BD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66E0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5856F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CEA64" w14:textId="48F539F4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8A37F" w14:textId="5999DA01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24F636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5380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6FF352C6" w14:textId="77777777" w:rsidTr="00DC28C2">
        <w:trPr>
          <w:trHeight w:val="713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26283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A1234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5432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FCD05" w14:textId="70095A1F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ящика для белья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8FDE6" w14:textId="235BDE96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66E0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14C87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1A724" w14:textId="2AEF348F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5F097" w14:textId="2A2B917E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1B8288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85A9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3BC1A8BF" w14:textId="77777777" w:rsidTr="00DC28C2">
        <w:trPr>
          <w:trHeight w:val="698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922F6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F196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6E680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5A2A0" w14:textId="1920CA55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6894">
              <w:rPr>
                <w:rFonts w:ascii="Times New Roman" w:eastAsia="Times New Roman" w:hAnsi="Times New Roman" w:cs="Times New Roman"/>
                <w:sz w:val="20"/>
                <w:szCs w:val="20"/>
              </w:rPr>
              <w:t>Тип напольной опоры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CC411" w14:textId="3EFED15D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66E0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Ножки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AA867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B444C" w14:textId="24325D0A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7D905" w14:textId="060780D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CD849C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52ECF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0BB28E61" w14:textId="77777777" w:rsidTr="00DC28C2">
        <w:trPr>
          <w:trHeight w:val="267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A32FB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28705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2C1BA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ECEE099" w14:textId="0C5CDEC7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B3A3A" w14:textId="0DDB535A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ТР ТС 025/2012;</w:t>
            </w:r>
          </w:p>
        </w:tc>
        <w:tc>
          <w:tcPr>
            <w:tcW w:w="1689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545AB99" w14:textId="5CCFCE86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89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CD4CEF8" w14:textId="54859741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57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B14D763" w14:textId="4B254560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97BBE6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0C3F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2F698AA5" w14:textId="77777777" w:rsidTr="00DC28C2">
        <w:trPr>
          <w:trHeight w:val="413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B4B0C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ACC9F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8D19E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23E7CC7" w14:textId="72359332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5CB17" w14:textId="0F97E4EC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ГОСТ 16371-2014;</w:t>
            </w:r>
          </w:p>
        </w:tc>
        <w:tc>
          <w:tcPr>
            <w:tcW w:w="168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A8D014F" w14:textId="24B8B3A0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E77DFE8" w14:textId="2D8B4FEA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7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7D5A791" w14:textId="3FF23D45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8A28D0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83D0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7DD22866" w14:textId="77777777" w:rsidTr="00DC28C2">
        <w:trPr>
          <w:trHeight w:val="504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7EB8E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491F5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4903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73DA5DE" w14:textId="5CFBBD61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1352F" w14:textId="0F59AB3C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ГОСТ 13025.2-85;</w:t>
            </w:r>
          </w:p>
        </w:tc>
        <w:tc>
          <w:tcPr>
            <w:tcW w:w="168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631F61D" w14:textId="4476EDE0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5BB6631" w14:textId="463FC369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7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14C2D5B" w14:textId="125C3ADF" w:rsidR="00F66E0C" w:rsidRPr="00F66E0C" w:rsidRDefault="00F66E0C" w:rsidP="00F66E0C">
            <w:pP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74E7CD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AB52" w14:textId="77777777" w:rsidR="00F66E0C" w:rsidRPr="00F66E0C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66E0C" w:rsidRPr="00F66E0C" w14:paraId="04C558C1" w14:textId="77777777" w:rsidTr="00DC28C2">
        <w:trPr>
          <w:trHeight w:val="558"/>
        </w:trPr>
        <w:tc>
          <w:tcPr>
            <w:tcW w:w="5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41D24" w14:textId="77777777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EC3DF" w14:textId="77777777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D1B06" w14:textId="77777777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2AD4A" w14:textId="4AFB53F6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FED03F" w14:textId="79962014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F29F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168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87A4A0" w14:textId="7A875FD4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3809D" w14:textId="682BA552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7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9F5DB" w14:textId="64B8A5F9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C99ED6" w14:textId="77777777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4E23" w14:textId="77777777" w:rsidR="00F66E0C" w:rsidRPr="000F29F9" w:rsidRDefault="00F66E0C" w:rsidP="00F66E0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14:paraId="5D8935E7" w14:textId="73E5C677" w:rsidR="000F29F9" w:rsidRDefault="000F29F9" w:rsidP="00DC28C2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auto"/>
        </w:rPr>
      </w:pPr>
      <w:bookmarkStart w:id="0" w:name="_GoBack"/>
      <w:bookmarkEnd w:id="0"/>
    </w:p>
    <w:p w14:paraId="3E0D2DF8" w14:textId="77777777" w:rsidR="00DC28C2" w:rsidRDefault="00DC28C2" w:rsidP="00DC28C2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отношении товара закупки, установлен предусмотренный пунктом 1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Постановление) преимущество.</w:t>
      </w:r>
    </w:p>
    <w:p w14:paraId="1AA969D3" w14:textId="77777777" w:rsidR="00DC28C2" w:rsidRDefault="00DC28C2" w:rsidP="00DC28C2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На основании подпункта «и» пункта 5 Постановления запрет не применяется заказчиком, в связи с тем, что осуществляется закупка товара, не относящегося к товарам и программному обеспечению, указанным в позициях 17, 21, 27, 35, 140, 141, 144 и 146 приложения № 1 к Постановлению и начальная (максимальная) цена контракта не превышает 1 млн. рублей, при этом ни одна из использованных при определении указанной цены цена единицы товара не превышает 300 тыс. рублей. </w:t>
      </w:r>
    </w:p>
    <w:p w14:paraId="121A16DE" w14:textId="0D57F756" w:rsidR="00A30B5F" w:rsidRPr="00A30B5F" w:rsidRDefault="00A30B5F" w:rsidP="00DC28C2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A30B5F" w:rsidRPr="00A30B5F" w:rsidSect="008C7D24">
      <w:pgSz w:w="16838" w:h="11906" w:orient="landscape"/>
      <w:pgMar w:top="993" w:right="1529" w:bottom="566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C0BC9" w14:textId="77777777" w:rsidR="00C53D17" w:rsidRDefault="00C53D17" w:rsidP="0035503B">
      <w:r>
        <w:separator/>
      </w:r>
    </w:p>
  </w:endnote>
  <w:endnote w:type="continuationSeparator" w:id="0">
    <w:p w14:paraId="03DD232D" w14:textId="77777777" w:rsidR="00C53D17" w:rsidRDefault="00C53D17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A7B5B" w14:textId="77777777" w:rsidR="00C53D17" w:rsidRDefault="00C53D17" w:rsidP="0035503B">
      <w:r>
        <w:separator/>
      </w:r>
    </w:p>
  </w:footnote>
  <w:footnote w:type="continuationSeparator" w:id="0">
    <w:p w14:paraId="420182CC" w14:textId="77777777" w:rsidR="00C53D17" w:rsidRDefault="00C53D17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D9000" w14:textId="77777777" w:rsidR="00C53D17" w:rsidRDefault="00C53D17">
    <w:pPr>
      <w:pStyle w:val="a3"/>
      <w:jc w:val="center"/>
    </w:pPr>
  </w:p>
  <w:p w14:paraId="484A0E31" w14:textId="77777777" w:rsidR="00C53D17" w:rsidRDefault="00C53D17">
    <w:pPr>
      <w:pStyle w:val="a3"/>
      <w:jc w:val="center"/>
    </w:pPr>
  </w:p>
  <w:p w14:paraId="5C0F3E7F" w14:textId="50571A05" w:rsidR="00C53D17" w:rsidRDefault="00DC28C2">
    <w:pPr>
      <w:pStyle w:val="a3"/>
      <w:jc w:val="center"/>
    </w:pPr>
    <w:sdt>
      <w:sdtPr>
        <w:id w:val="1861629514"/>
        <w:docPartObj>
          <w:docPartGallery w:val="Page Numbers (Top of Page)"/>
          <w:docPartUnique/>
        </w:docPartObj>
      </w:sdtPr>
      <w:sdtEndPr/>
      <w:sdtContent>
        <w:r w:rsidR="00C53D17">
          <w:fldChar w:fldCharType="begin"/>
        </w:r>
        <w:r w:rsidR="00C53D17">
          <w:instrText>PAGE   \* MERGEFORMAT</w:instrText>
        </w:r>
        <w:r w:rsidR="00C53D17">
          <w:fldChar w:fldCharType="separate"/>
        </w:r>
        <w:r w:rsidR="00E67C4A">
          <w:rPr>
            <w:noProof/>
          </w:rPr>
          <w:t>3</w:t>
        </w:r>
        <w:r w:rsidR="00C53D17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569FA" w14:textId="77777777" w:rsidR="00C53D17" w:rsidRDefault="00C53D17">
    <w:pPr>
      <w:pStyle w:val="a3"/>
      <w:jc w:val="center"/>
    </w:pPr>
  </w:p>
  <w:p w14:paraId="3C3F8911" w14:textId="77777777" w:rsidR="00C53D17" w:rsidRDefault="00C53D17">
    <w:pPr>
      <w:pStyle w:val="a3"/>
      <w:jc w:val="center"/>
    </w:pPr>
  </w:p>
  <w:p w14:paraId="6C7A24B8" w14:textId="5D66E12B" w:rsidR="00C53D17" w:rsidRDefault="00C53D17">
    <w:pPr>
      <w:pStyle w:val="a3"/>
      <w:jc w:val="center"/>
    </w:pPr>
  </w:p>
  <w:p w14:paraId="4ED92468" w14:textId="77777777" w:rsidR="00C53D17" w:rsidRDefault="00C53D17">
    <w:pPr>
      <w:pStyle w:val="a3"/>
      <w:jc w:val="center"/>
    </w:pPr>
  </w:p>
  <w:p w14:paraId="24DF94FE" w14:textId="77777777" w:rsidR="00C53D17" w:rsidRDefault="00C53D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 w15:restartNumberingAfterBreak="0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267FB"/>
    <w:multiLevelType w:val="hybridMultilevel"/>
    <w:tmpl w:val="906A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2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0"/>
  </w:num>
  <w:num w:numId="4">
    <w:abstractNumId w:val="32"/>
  </w:num>
  <w:num w:numId="5">
    <w:abstractNumId w:val="26"/>
  </w:num>
  <w:num w:numId="6">
    <w:abstractNumId w:val="33"/>
  </w:num>
  <w:num w:numId="7">
    <w:abstractNumId w:val="34"/>
  </w:num>
  <w:num w:numId="8">
    <w:abstractNumId w:val="27"/>
  </w:num>
  <w:num w:numId="9">
    <w:abstractNumId w:val="22"/>
  </w:num>
  <w:num w:numId="10">
    <w:abstractNumId w:val="24"/>
  </w:num>
  <w:num w:numId="11">
    <w:abstractNumId w:val="23"/>
  </w:num>
  <w:num w:numId="12">
    <w:abstractNumId w:val="35"/>
  </w:num>
  <w:num w:numId="13">
    <w:abstractNumId w:val="30"/>
  </w:num>
  <w:num w:numId="14">
    <w:abstractNumId w:val="31"/>
  </w:num>
  <w:num w:numId="15">
    <w:abstractNumId w:val="28"/>
  </w:num>
  <w:num w:numId="16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A86"/>
    <w:rsid w:val="00036CAB"/>
    <w:rsid w:val="00036E1F"/>
    <w:rsid w:val="00036F35"/>
    <w:rsid w:val="00036F41"/>
    <w:rsid w:val="00036FAA"/>
    <w:rsid w:val="000375D2"/>
    <w:rsid w:val="00037EF5"/>
    <w:rsid w:val="00040158"/>
    <w:rsid w:val="00041183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2D18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FAD"/>
    <w:rsid w:val="00091636"/>
    <w:rsid w:val="0009187E"/>
    <w:rsid w:val="000922BB"/>
    <w:rsid w:val="000925B4"/>
    <w:rsid w:val="000926C0"/>
    <w:rsid w:val="00092B6F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543D"/>
    <w:rsid w:val="000C5C8C"/>
    <w:rsid w:val="000C6E1B"/>
    <w:rsid w:val="000C734B"/>
    <w:rsid w:val="000D0AEC"/>
    <w:rsid w:val="000D0B3A"/>
    <w:rsid w:val="000D1844"/>
    <w:rsid w:val="000D199A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9F9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F5E"/>
    <w:rsid w:val="0013255D"/>
    <w:rsid w:val="0013499F"/>
    <w:rsid w:val="00134AC4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1F0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168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4DB3"/>
    <w:rsid w:val="0019503C"/>
    <w:rsid w:val="001961ED"/>
    <w:rsid w:val="001962C0"/>
    <w:rsid w:val="00196F62"/>
    <w:rsid w:val="001A069C"/>
    <w:rsid w:val="001A0AF8"/>
    <w:rsid w:val="001A12A9"/>
    <w:rsid w:val="001A14FA"/>
    <w:rsid w:val="001A164C"/>
    <w:rsid w:val="001A22A9"/>
    <w:rsid w:val="001A29BA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517"/>
    <w:rsid w:val="001B26A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30A"/>
    <w:rsid w:val="001E0EA7"/>
    <w:rsid w:val="001E10CD"/>
    <w:rsid w:val="001E1BE0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4304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DD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37D"/>
    <w:rsid w:val="0029766A"/>
    <w:rsid w:val="002A00D8"/>
    <w:rsid w:val="002A05E3"/>
    <w:rsid w:val="002A17D6"/>
    <w:rsid w:val="002A18D4"/>
    <w:rsid w:val="002A2D04"/>
    <w:rsid w:val="002A3B2D"/>
    <w:rsid w:val="002A46EB"/>
    <w:rsid w:val="002A4DC5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ED8"/>
    <w:rsid w:val="002B394F"/>
    <w:rsid w:val="002B4174"/>
    <w:rsid w:val="002B5749"/>
    <w:rsid w:val="002B5B8A"/>
    <w:rsid w:val="002B5BD4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3020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2DCF"/>
    <w:rsid w:val="002F3232"/>
    <w:rsid w:val="002F384C"/>
    <w:rsid w:val="002F4594"/>
    <w:rsid w:val="002F57BD"/>
    <w:rsid w:val="002F62CF"/>
    <w:rsid w:val="002F63AA"/>
    <w:rsid w:val="002F6BA3"/>
    <w:rsid w:val="002F6D62"/>
    <w:rsid w:val="002F71D9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0B25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104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117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4C02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6DE2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588"/>
    <w:rsid w:val="00406E5B"/>
    <w:rsid w:val="00407236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1F2C"/>
    <w:rsid w:val="004228DD"/>
    <w:rsid w:val="00423064"/>
    <w:rsid w:val="00424368"/>
    <w:rsid w:val="0042457D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16AA1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536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09D"/>
    <w:rsid w:val="005A0472"/>
    <w:rsid w:val="005A0489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3207"/>
    <w:rsid w:val="0061321F"/>
    <w:rsid w:val="00613B0C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794"/>
    <w:rsid w:val="00627C48"/>
    <w:rsid w:val="00627D03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BD9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4D8"/>
    <w:rsid w:val="006767F0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55EA"/>
    <w:rsid w:val="00696E36"/>
    <w:rsid w:val="006A12BC"/>
    <w:rsid w:val="006A1916"/>
    <w:rsid w:val="006A3A87"/>
    <w:rsid w:val="006A3B23"/>
    <w:rsid w:val="006A46C7"/>
    <w:rsid w:val="006A693C"/>
    <w:rsid w:val="006A7339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0E8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D5F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57115"/>
    <w:rsid w:val="00760A42"/>
    <w:rsid w:val="00763013"/>
    <w:rsid w:val="007633B1"/>
    <w:rsid w:val="0076389E"/>
    <w:rsid w:val="00763B8D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886"/>
    <w:rsid w:val="00785D7E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1DD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0699"/>
    <w:rsid w:val="008C1F5C"/>
    <w:rsid w:val="008C3197"/>
    <w:rsid w:val="008C37ED"/>
    <w:rsid w:val="008C3932"/>
    <w:rsid w:val="008C3AA8"/>
    <w:rsid w:val="008C4A0C"/>
    <w:rsid w:val="008C50A3"/>
    <w:rsid w:val="008C5228"/>
    <w:rsid w:val="008C5448"/>
    <w:rsid w:val="008C54AA"/>
    <w:rsid w:val="008C6081"/>
    <w:rsid w:val="008C7755"/>
    <w:rsid w:val="008C7D24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723"/>
    <w:rsid w:val="009113B6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212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674AA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A26"/>
    <w:rsid w:val="009B5D57"/>
    <w:rsid w:val="009B6283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AEB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9F6ED8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6C5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B5F"/>
    <w:rsid w:val="00A30CF6"/>
    <w:rsid w:val="00A30EED"/>
    <w:rsid w:val="00A31C6C"/>
    <w:rsid w:val="00A3205A"/>
    <w:rsid w:val="00A322E4"/>
    <w:rsid w:val="00A32D9E"/>
    <w:rsid w:val="00A33527"/>
    <w:rsid w:val="00A3397F"/>
    <w:rsid w:val="00A3418A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4930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9A7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4B"/>
    <w:rsid w:val="00AE515B"/>
    <w:rsid w:val="00AE55C3"/>
    <w:rsid w:val="00AE5913"/>
    <w:rsid w:val="00AE6B38"/>
    <w:rsid w:val="00AE7E93"/>
    <w:rsid w:val="00AE7F45"/>
    <w:rsid w:val="00AF0C0E"/>
    <w:rsid w:val="00AF349C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20D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3D17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9BE"/>
    <w:rsid w:val="00C87C1B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78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98D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A38"/>
    <w:rsid w:val="00CF6B98"/>
    <w:rsid w:val="00CF7617"/>
    <w:rsid w:val="00D02788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3CC4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45CC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3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1C02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6ECB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DB2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25C"/>
    <w:rsid w:val="00DB6EFE"/>
    <w:rsid w:val="00DB7CF7"/>
    <w:rsid w:val="00DC0786"/>
    <w:rsid w:val="00DC1197"/>
    <w:rsid w:val="00DC207D"/>
    <w:rsid w:val="00DC2620"/>
    <w:rsid w:val="00DC28C2"/>
    <w:rsid w:val="00DC2AC6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D780D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A17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3265"/>
    <w:rsid w:val="00E25E91"/>
    <w:rsid w:val="00E264B3"/>
    <w:rsid w:val="00E26E34"/>
    <w:rsid w:val="00E2731F"/>
    <w:rsid w:val="00E27CD3"/>
    <w:rsid w:val="00E30559"/>
    <w:rsid w:val="00E30D52"/>
    <w:rsid w:val="00E3100F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4C95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67C4A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F57"/>
    <w:rsid w:val="00EB12CA"/>
    <w:rsid w:val="00EB1ABD"/>
    <w:rsid w:val="00EB2516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C5C42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403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4A83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0703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5E83"/>
    <w:rsid w:val="00F56FE5"/>
    <w:rsid w:val="00F5774C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A6B"/>
    <w:rsid w:val="00F64B37"/>
    <w:rsid w:val="00F65F5B"/>
    <w:rsid w:val="00F66E0C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A7B"/>
    <w:rsid w:val="00F82812"/>
    <w:rsid w:val="00F8282E"/>
    <w:rsid w:val="00F85535"/>
    <w:rsid w:val="00F859B4"/>
    <w:rsid w:val="00F864FA"/>
    <w:rsid w:val="00F867C5"/>
    <w:rsid w:val="00F87ADE"/>
    <w:rsid w:val="00F87B48"/>
    <w:rsid w:val="00F909F8"/>
    <w:rsid w:val="00F90AA8"/>
    <w:rsid w:val="00F91FFB"/>
    <w:rsid w:val="00F9213D"/>
    <w:rsid w:val="00F922D3"/>
    <w:rsid w:val="00F93303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A7418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3248"/>
    <w:rsid w:val="00FF4ED9"/>
    <w:rsid w:val="00FF5B7C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Заголовок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c">
    <w:name w:val="Другое_"/>
    <w:basedOn w:val="a0"/>
    <w:link w:val="afffd"/>
    <w:rsid w:val="00E3100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d">
    <w:name w:val="Другое"/>
    <w:basedOn w:val="a"/>
    <w:link w:val="afffc"/>
    <w:rsid w:val="00E3100F"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15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472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68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874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9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226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2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6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79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92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63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35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72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3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5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13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3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60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88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98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39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339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47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3364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48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95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436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92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423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6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90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612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0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6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26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4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00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20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925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2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123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914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8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65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37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177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19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808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249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38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0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9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12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27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36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283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178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52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1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8022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11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040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468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28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3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2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71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56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138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182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6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09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00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6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85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95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44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0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593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08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58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86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5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8237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7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908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2079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36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42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094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686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89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8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5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6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8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16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79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55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59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813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86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49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7234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6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A3FEE-2241-444E-9D93-CF0F85264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User</cp:lastModifiedBy>
  <cp:revision>6</cp:revision>
  <cp:lastPrinted>2026-01-30T12:20:00Z</cp:lastPrinted>
  <dcterms:created xsi:type="dcterms:W3CDTF">2026-01-30T14:40:00Z</dcterms:created>
  <dcterms:modified xsi:type="dcterms:W3CDTF">2026-05-12T14:29:00Z</dcterms:modified>
</cp:coreProperties>
</file>