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356" w:rsidRPr="00E554A2" w:rsidRDefault="00DD7692" w:rsidP="00A208A8">
      <w:pPr>
        <w:pStyle w:val="ad"/>
        <w:spacing w:line="240" w:lineRule="auto"/>
        <w:rPr>
          <w:color w:val="auto"/>
          <w:sz w:val="22"/>
          <w:szCs w:val="22"/>
          <w:lang w:val="en-US"/>
        </w:rPr>
      </w:pPr>
      <w:bookmarkStart w:id="0" w:name="OLE_LINK17"/>
      <w:bookmarkStart w:id="1" w:name="OLE_LINK18"/>
      <w:r w:rsidRPr="00DA7853">
        <w:rPr>
          <w:color w:val="auto"/>
          <w:sz w:val="22"/>
          <w:szCs w:val="22"/>
        </w:rPr>
        <w:t>Контракт №</w:t>
      </w:r>
      <w:r w:rsidR="008E23ED" w:rsidRPr="00DA7853">
        <w:rPr>
          <w:color w:val="auto"/>
          <w:sz w:val="22"/>
          <w:szCs w:val="22"/>
        </w:rPr>
        <w:t xml:space="preserve"> </w:t>
      </w:r>
      <w:bookmarkEnd w:id="0"/>
      <w:bookmarkEnd w:id="1"/>
      <w:r w:rsidR="002040E1" w:rsidRPr="00DA7853">
        <w:rPr>
          <w:color w:val="auto"/>
          <w:sz w:val="22"/>
          <w:szCs w:val="22"/>
        </w:rPr>
        <w:t>2</w:t>
      </w:r>
      <w:r w:rsidR="0043151D">
        <w:rPr>
          <w:color w:val="auto"/>
          <w:sz w:val="22"/>
          <w:szCs w:val="22"/>
        </w:rPr>
        <w:t>6</w:t>
      </w:r>
      <w:r w:rsidR="00EB0073" w:rsidRPr="00DA7853">
        <w:rPr>
          <w:color w:val="auto"/>
          <w:sz w:val="22"/>
          <w:szCs w:val="22"/>
        </w:rPr>
        <w:t>-</w:t>
      </w:r>
      <w:r w:rsidR="00237E22">
        <w:rPr>
          <w:color w:val="auto"/>
          <w:sz w:val="22"/>
          <w:szCs w:val="22"/>
        </w:rPr>
        <w:t>___</w:t>
      </w:r>
    </w:p>
    <w:p w:rsidR="00912517" w:rsidRPr="00122DFB" w:rsidRDefault="00345F6A" w:rsidP="00122DFB">
      <w:pPr>
        <w:shd w:val="clear" w:color="auto" w:fill="FFFFFF"/>
        <w:jc w:val="center"/>
        <w:outlineLvl w:val="0"/>
        <w:rPr>
          <w:b/>
          <w:sz w:val="22"/>
          <w:szCs w:val="22"/>
        </w:rPr>
      </w:pPr>
      <w:r w:rsidRPr="00DA7853">
        <w:rPr>
          <w:b/>
          <w:bCs/>
          <w:sz w:val="22"/>
          <w:szCs w:val="22"/>
        </w:rPr>
        <w:t xml:space="preserve">ИКЗ </w:t>
      </w:r>
      <w:r w:rsidR="001B3440" w:rsidRPr="00DA7853">
        <w:rPr>
          <w:b/>
          <w:bCs/>
          <w:sz w:val="22"/>
          <w:szCs w:val="22"/>
        </w:rPr>
        <w:t xml:space="preserve"> </w:t>
      </w:r>
      <w:r w:rsidR="00E43D18" w:rsidRPr="00DA7853">
        <w:rPr>
          <w:b/>
          <w:bCs/>
          <w:sz w:val="22"/>
          <w:szCs w:val="22"/>
        </w:rPr>
        <w:t xml:space="preserve"> </w:t>
      </w:r>
      <w:r w:rsidR="00122DFB" w:rsidRPr="00122DFB">
        <w:rPr>
          <w:b/>
          <w:sz w:val="22"/>
          <w:szCs w:val="22"/>
        </w:rPr>
        <w:t>262782533111978410100100160000000244</w:t>
      </w:r>
    </w:p>
    <w:tbl>
      <w:tblPr>
        <w:tblW w:w="9639" w:type="dxa"/>
        <w:tblLayout w:type="fixed"/>
        <w:tblLook w:val="0000" w:firstRow="0" w:lastRow="0" w:firstColumn="0" w:lastColumn="0" w:noHBand="0" w:noVBand="0"/>
      </w:tblPr>
      <w:tblGrid>
        <w:gridCol w:w="4688"/>
        <w:gridCol w:w="4951"/>
      </w:tblGrid>
      <w:tr w:rsidR="00422C12" w:rsidRPr="00DA7853" w:rsidTr="0018625F">
        <w:trPr>
          <w:trHeight w:val="290"/>
        </w:trPr>
        <w:tc>
          <w:tcPr>
            <w:tcW w:w="4688" w:type="dxa"/>
            <w:shd w:val="clear" w:color="auto" w:fill="auto"/>
          </w:tcPr>
          <w:p w:rsidR="00912517" w:rsidRPr="00DA7853" w:rsidRDefault="000D014E" w:rsidP="00CA688F">
            <w:pPr>
              <w:pStyle w:val="af"/>
              <w:rPr>
                <w:snapToGrid w:val="0"/>
                <w:sz w:val="22"/>
                <w:szCs w:val="22"/>
              </w:rPr>
            </w:pPr>
            <w:r w:rsidRPr="00DA7853">
              <w:br/>
            </w:r>
            <w:r w:rsidR="00B522C7" w:rsidRPr="00DA7853">
              <w:rPr>
                <w:sz w:val="22"/>
                <w:szCs w:val="22"/>
              </w:rPr>
              <w:t>г.</w:t>
            </w:r>
            <w:r w:rsidR="008A48D5" w:rsidRPr="00DA7853">
              <w:rPr>
                <w:sz w:val="22"/>
                <w:szCs w:val="22"/>
              </w:rPr>
              <w:t xml:space="preserve"> </w:t>
            </w:r>
            <w:r w:rsidR="00CA688F" w:rsidRPr="00DA7853">
              <w:rPr>
                <w:sz w:val="22"/>
                <w:szCs w:val="22"/>
              </w:rPr>
              <w:t>С</w:t>
            </w:r>
            <w:r w:rsidR="00CE5400" w:rsidRPr="00DA7853">
              <w:rPr>
                <w:sz w:val="22"/>
                <w:szCs w:val="22"/>
              </w:rPr>
              <w:t>анкт-Петербург</w:t>
            </w:r>
          </w:p>
        </w:tc>
        <w:tc>
          <w:tcPr>
            <w:tcW w:w="4951" w:type="dxa"/>
            <w:shd w:val="clear" w:color="auto" w:fill="auto"/>
          </w:tcPr>
          <w:p w:rsidR="00A208A8" w:rsidRPr="00DA7853" w:rsidRDefault="00422C12" w:rsidP="001D006E">
            <w:pPr>
              <w:jc w:val="right"/>
              <w:rPr>
                <w:sz w:val="22"/>
                <w:szCs w:val="22"/>
              </w:rPr>
            </w:pPr>
            <w:r w:rsidRPr="00DA7853">
              <w:rPr>
                <w:sz w:val="22"/>
                <w:szCs w:val="22"/>
              </w:rPr>
              <w:t xml:space="preserve">  </w:t>
            </w:r>
          </w:p>
          <w:p w:rsidR="00912517" w:rsidRPr="00DA7853" w:rsidRDefault="00422C12" w:rsidP="0043151D">
            <w:pPr>
              <w:jc w:val="right"/>
              <w:rPr>
                <w:snapToGrid w:val="0"/>
                <w:sz w:val="22"/>
                <w:szCs w:val="22"/>
              </w:rPr>
            </w:pPr>
            <w:r w:rsidRPr="00DA7853">
              <w:rPr>
                <w:sz w:val="22"/>
                <w:szCs w:val="22"/>
              </w:rPr>
              <w:t xml:space="preserve"> </w:t>
            </w:r>
            <w:r w:rsidR="00AE3C11" w:rsidRPr="00DA7853">
              <w:rPr>
                <w:sz w:val="22"/>
                <w:szCs w:val="22"/>
              </w:rPr>
              <w:t>«</w:t>
            </w:r>
            <w:r w:rsidR="00345F6A" w:rsidRPr="00DA7853">
              <w:rPr>
                <w:sz w:val="22"/>
                <w:szCs w:val="22"/>
              </w:rPr>
              <w:t xml:space="preserve">       »</w:t>
            </w:r>
            <w:r w:rsidR="002B65CD" w:rsidRPr="00DA7853">
              <w:rPr>
                <w:sz w:val="22"/>
                <w:szCs w:val="22"/>
              </w:rPr>
              <w:t xml:space="preserve"> </w:t>
            </w:r>
            <w:r w:rsidR="00221F7D">
              <w:rPr>
                <w:sz w:val="22"/>
                <w:szCs w:val="22"/>
              </w:rPr>
              <w:t>__________</w:t>
            </w:r>
            <w:r w:rsidR="008A022F" w:rsidRPr="00DA7853">
              <w:rPr>
                <w:sz w:val="22"/>
                <w:szCs w:val="22"/>
              </w:rPr>
              <w:t xml:space="preserve"> </w:t>
            </w:r>
            <w:r w:rsidR="00912517" w:rsidRPr="00DA7853">
              <w:rPr>
                <w:sz w:val="22"/>
                <w:szCs w:val="22"/>
              </w:rPr>
              <w:t>20</w:t>
            </w:r>
            <w:r w:rsidR="000D014E" w:rsidRPr="00DA7853">
              <w:rPr>
                <w:sz w:val="22"/>
                <w:szCs w:val="22"/>
              </w:rPr>
              <w:t>2</w:t>
            </w:r>
            <w:r w:rsidR="0043151D">
              <w:rPr>
                <w:sz w:val="22"/>
                <w:szCs w:val="22"/>
              </w:rPr>
              <w:t>6</w:t>
            </w:r>
            <w:r w:rsidR="00912517" w:rsidRPr="00DA7853">
              <w:rPr>
                <w:sz w:val="22"/>
                <w:szCs w:val="22"/>
              </w:rPr>
              <w:t xml:space="preserve"> г.</w:t>
            </w:r>
          </w:p>
        </w:tc>
      </w:tr>
    </w:tbl>
    <w:p w:rsidR="00431097" w:rsidRPr="00DA7853" w:rsidRDefault="00431097" w:rsidP="00912517">
      <w:pPr>
        <w:shd w:val="clear" w:color="auto" w:fill="FFFFFF"/>
        <w:outlineLvl w:val="0"/>
        <w:rPr>
          <w:sz w:val="22"/>
          <w:szCs w:val="22"/>
        </w:rPr>
      </w:pPr>
    </w:p>
    <w:p w:rsidR="00CC39EF" w:rsidRPr="00DA7853" w:rsidRDefault="00CC39EF" w:rsidP="00DC5467">
      <w:pPr>
        <w:ind w:firstLine="567"/>
        <w:contextualSpacing/>
        <w:jc w:val="both"/>
      </w:pPr>
      <w:r w:rsidRPr="00DA7853">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именуемый в дальнейшем </w:t>
      </w:r>
      <w:r w:rsidR="00E554A2">
        <w:t>«Заказчик»</w:t>
      </w:r>
      <w:r w:rsidRPr="00DA7853">
        <w:t xml:space="preserve"> в лице </w:t>
      </w:r>
      <w:r w:rsidR="00AF2E73">
        <w:t>временно исполняющего обязанности директора Петрова Сергея Викторовича</w:t>
      </w:r>
      <w:r w:rsidR="00AF2E73" w:rsidRPr="00DA7853">
        <w:t xml:space="preserve">, действующего на основании </w:t>
      </w:r>
      <w:r w:rsidR="00AF2E73">
        <w:t>распоряжения Жилищного Комитета № 741-р от 01.08.2025 и</w:t>
      </w:r>
      <w:r w:rsidR="00AF2E73" w:rsidRPr="00DA7853">
        <w:t xml:space="preserve"> Устава</w:t>
      </w:r>
      <w:r w:rsidRPr="00DA7853">
        <w:t xml:space="preserve">, </w:t>
      </w:r>
      <w:r w:rsidR="00DC5467">
        <w:br/>
      </w:r>
      <w:r w:rsidRPr="00DA7853">
        <w:t xml:space="preserve">с одной стороны, и _____________________, именуемый в дальнейшем </w:t>
      </w:r>
      <w:r w:rsidR="00E554A2">
        <w:t>«Поставщик»</w:t>
      </w:r>
      <w:r w:rsidRPr="00DA7853">
        <w:t xml:space="preserve">, в лице ______________________, действующего на основании __________________, с другой стороны, вместе именуемые в дальнейшем </w:t>
      </w:r>
      <w:r w:rsidR="00E554A2">
        <w:t>«Стороны»</w:t>
      </w:r>
      <w:r w:rsidRPr="00DA7853">
        <w:t xml:space="preserve">, </w:t>
      </w:r>
      <w:r w:rsidRPr="00DA7853">
        <w:rPr>
          <w:rFonts w:eastAsia="Courier New"/>
          <w:lang w:bidi="ru-RU"/>
        </w:rPr>
        <w:t>в порядке</w:t>
      </w:r>
      <w:r w:rsidR="00E554A2">
        <w:rPr>
          <w:rFonts w:eastAsia="Courier New"/>
          <w:lang w:bidi="ru-RU"/>
        </w:rPr>
        <w:t>, предусмотренном Федеральным законом</w:t>
      </w:r>
      <w:r w:rsidRPr="00DA7853">
        <w:rPr>
          <w:rFonts w:eastAsia="Courier New"/>
          <w:lang w:bidi="ru-RU"/>
        </w:rPr>
        <w:t xml:space="preserve"> от 5 апреля 2013 г. № 44-ФЗ «О контр</w:t>
      </w:r>
      <w:r w:rsidR="00FF6CAF">
        <w:rPr>
          <w:rFonts w:eastAsia="Courier New"/>
          <w:lang w:bidi="ru-RU"/>
        </w:rPr>
        <w:t>актной системе в сфере закупок т</w:t>
      </w:r>
      <w:r w:rsidRPr="00DA7853">
        <w:rPr>
          <w:rFonts w:eastAsia="Courier New"/>
          <w:lang w:bidi="ru-RU"/>
        </w:rPr>
        <w:t xml:space="preserve">оваров, работ, услуг для обеспечения государственных и муниципальных нужд» (далее – </w:t>
      </w:r>
      <w:r w:rsidR="00E554A2">
        <w:rPr>
          <w:rFonts w:eastAsia="Courier New"/>
          <w:lang w:bidi="ru-RU"/>
        </w:rPr>
        <w:t>Закон № 44-ФЗ</w:t>
      </w:r>
      <w:r w:rsidRPr="00DA7853">
        <w:rPr>
          <w:rFonts w:eastAsia="Courier New"/>
          <w:lang w:bidi="ru-RU"/>
        </w:rPr>
        <w:t xml:space="preserve">), заключили настоящий </w:t>
      </w:r>
      <w:r w:rsidR="00E554A2">
        <w:rPr>
          <w:rFonts w:eastAsia="Courier New"/>
          <w:lang w:bidi="ru-RU"/>
        </w:rPr>
        <w:t>к</w:t>
      </w:r>
      <w:r w:rsidRPr="00DA7853">
        <w:rPr>
          <w:rFonts w:eastAsia="Courier New"/>
          <w:lang w:bidi="ru-RU"/>
        </w:rPr>
        <w:t>онтракт (далее – Контракт) о нижеследующем:</w:t>
      </w:r>
    </w:p>
    <w:p w:rsidR="00D86FE5"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 xml:space="preserve">ПРЕДМЕТ </w:t>
      </w:r>
      <w:r w:rsidR="00DD7692" w:rsidRPr="00DA7853">
        <w:rPr>
          <w:b/>
          <w:sz w:val="22"/>
          <w:szCs w:val="22"/>
        </w:rPr>
        <w:t>КОНТРАКТА</w:t>
      </w:r>
    </w:p>
    <w:p w:rsidR="00261DEE" w:rsidRPr="00DA7853" w:rsidRDefault="00261DEE" w:rsidP="00C83CE4">
      <w:pPr>
        <w:pStyle w:val="a9"/>
        <w:widowControl/>
        <w:numPr>
          <w:ilvl w:val="1"/>
          <w:numId w:val="7"/>
        </w:numPr>
        <w:tabs>
          <w:tab w:val="left" w:pos="1134"/>
        </w:tabs>
        <w:autoSpaceDE/>
        <w:autoSpaceDN/>
        <w:adjustRightInd/>
        <w:spacing w:after="0"/>
        <w:ind w:left="0" w:firstLine="567"/>
        <w:jc w:val="both"/>
        <w:rPr>
          <w:rFonts w:eastAsia="Courier New"/>
          <w:sz w:val="24"/>
          <w:szCs w:val="24"/>
          <w:lang w:bidi="ru-RU"/>
        </w:rPr>
      </w:pPr>
      <w:r w:rsidRPr="00DA7853">
        <w:rPr>
          <w:rFonts w:eastAsia="Courier New"/>
          <w:sz w:val="24"/>
          <w:szCs w:val="24"/>
          <w:lang w:bidi="ru-RU"/>
        </w:rPr>
        <w:t>Поставщик обязуется передать</w:t>
      </w:r>
      <w:r w:rsidR="002B65CD" w:rsidRPr="00DA7853">
        <w:rPr>
          <w:rFonts w:eastAsia="Courier New"/>
          <w:sz w:val="24"/>
          <w:szCs w:val="24"/>
          <w:lang w:bidi="ru-RU"/>
        </w:rPr>
        <w:t xml:space="preserve"> </w:t>
      </w:r>
      <w:r w:rsidR="00CA46BE">
        <w:rPr>
          <w:rFonts w:eastAsia="Courier New"/>
          <w:sz w:val="24"/>
          <w:szCs w:val="24"/>
          <w:lang w:bidi="ru-RU"/>
        </w:rPr>
        <w:t>столы письменные</w:t>
      </w:r>
      <w:r w:rsidR="00541B7F">
        <w:rPr>
          <w:rFonts w:eastAsia="Courier New"/>
          <w:sz w:val="24"/>
          <w:szCs w:val="24"/>
          <w:lang w:bidi="ru-RU"/>
        </w:rPr>
        <w:t xml:space="preserve"> </w:t>
      </w:r>
      <w:r w:rsidRPr="00DA7853">
        <w:rPr>
          <w:rFonts w:eastAsia="Courier New"/>
          <w:sz w:val="24"/>
          <w:szCs w:val="24"/>
          <w:lang w:bidi="ru-RU"/>
        </w:rPr>
        <w:t xml:space="preserve">(далее – Товар) </w:t>
      </w:r>
      <w:r w:rsidR="00611F33">
        <w:rPr>
          <w:rFonts w:eastAsia="Courier New"/>
          <w:sz w:val="24"/>
          <w:szCs w:val="24"/>
          <w:lang w:bidi="ru-RU"/>
        </w:rPr>
        <w:br/>
      </w:r>
      <w:r w:rsidRPr="00DA7853">
        <w:rPr>
          <w:rFonts w:eastAsia="Courier New"/>
          <w:sz w:val="24"/>
          <w:szCs w:val="24"/>
          <w:lang w:bidi="ru-RU"/>
        </w:rPr>
        <w:t>в соответствии со Спецификацией (Приложение № 1 к Контракту), а Заказчик обязуется принять Товар надлежащего качества и оплатить его в порядке и на условиях, предусмотренных настоящим Контрактом.</w:t>
      </w:r>
      <w:r w:rsidR="001B3440" w:rsidRPr="00DA7853">
        <w:rPr>
          <w:rFonts w:eastAsia="Courier New"/>
          <w:sz w:val="24"/>
          <w:szCs w:val="24"/>
          <w:lang w:bidi="ru-RU"/>
        </w:rPr>
        <w:t xml:space="preserve"> </w:t>
      </w:r>
    </w:p>
    <w:p w:rsidR="00D63936" w:rsidRPr="00DA7853" w:rsidRDefault="00D63936" w:rsidP="00272690">
      <w:pPr>
        <w:pStyle w:val="a9"/>
        <w:widowControl/>
        <w:numPr>
          <w:ilvl w:val="1"/>
          <w:numId w:val="7"/>
        </w:numPr>
        <w:tabs>
          <w:tab w:val="left" w:pos="1134"/>
        </w:tabs>
        <w:autoSpaceDE/>
        <w:autoSpaceDN/>
        <w:adjustRightInd/>
        <w:spacing w:after="0"/>
        <w:ind w:left="0" w:firstLine="567"/>
        <w:jc w:val="both"/>
        <w:rPr>
          <w:rFonts w:eastAsia="Courier New"/>
          <w:sz w:val="24"/>
          <w:szCs w:val="24"/>
          <w:lang w:bidi="ru-RU"/>
        </w:rPr>
      </w:pPr>
      <w:r w:rsidRPr="00DA7853">
        <w:rPr>
          <w:rFonts w:eastAsia="Courier New"/>
          <w:sz w:val="24"/>
          <w:szCs w:val="24"/>
          <w:lang w:bidi="ru-RU"/>
        </w:rPr>
        <w:t xml:space="preserve">Количество </w:t>
      </w:r>
      <w:r w:rsidR="00E528A5" w:rsidRPr="00DA7853">
        <w:rPr>
          <w:rFonts w:eastAsia="Courier New"/>
          <w:sz w:val="24"/>
          <w:szCs w:val="24"/>
          <w:lang w:bidi="ru-RU"/>
        </w:rPr>
        <w:t>Товар</w:t>
      </w:r>
      <w:r w:rsidR="00345F6A" w:rsidRPr="00DA7853">
        <w:rPr>
          <w:rFonts w:eastAsia="Courier New"/>
          <w:sz w:val="24"/>
          <w:szCs w:val="24"/>
          <w:lang w:bidi="ru-RU"/>
        </w:rPr>
        <w:t>а</w:t>
      </w:r>
      <w:r w:rsidRPr="00DA7853">
        <w:rPr>
          <w:rFonts w:eastAsia="Courier New"/>
          <w:sz w:val="24"/>
          <w:szCs w:val="24"/>
          <w:lang w:bidi="ru-RU"/>
        </w:rPr>
        <w:t xml:space="preserve">, ассортимент и цены указаны в </w:t>
      </w:r>
      <w:bookmarkStart w:id="2" w:name="OLE_LINK49"/>
      <w:bookmarkStart w:id="3" w:name="OLE_LINK50"/>
      <w:bookmarkStart w:id="4" w:name="OLE_LINK51"/>
      <w:r w:rsidR="008D0CE8" w:rsidRPr="00DA7853">
        <w:rPr>
          <w:rFonts w:eastAsia="Courier New"/>
          <w:sz w:val="24"/>
          <w:szCs w:val="24"/>
          <w:lang w:bidi="ru-RU"/>
        </w:rPr>
        <w:t>Спецификации</w:t>
      </w:r>
      <w:r w:rsidR="00D86325" w:rsidRPr="00DA7853">
        <w:rPr>
          <w:rFonts w:eastAsia="Courier New"/>
          <w:sz w:val="24"/>
          <w:szCs w:val="24"/>
          <w:lang w:bidi="ru-RU"/>
        </w:rPr>
        <w:t xml:space="preserve"> </w:t>
      </w:r>
      <w:r w:rsidR="00541B7F">
        <w:rPr>
          <w:rFonts w:eastAsia="Courier New"/>
          <w:sz w:val="24"/>
          <w:szCs w:val="24"/>
          <w:lang w:bidi="ru-RU"/>
        </w:rPr>
        <w:br/>
      </w:r>
      <w:r w:rsidR="00D86325" w:rsidRPr="00DA7853">
        <w:rPr>
          <w:rFonts w:eastAsia="Courier New"/>
          <w:sz w:val="24"/>
          <w:szCs w:val="24"/>
          <w:lang w:bidi="ru-RU"/>
        </w:rPr>
        <w:t>(</w:t>
      </w:r>
      <w:r w:rsidRPr="00DA7853">
        <w:rPr>
          <w:rFonts w:eastAsia="Courier New"/>
          <w:sz w:val="24"/>
          <w:szCs w:val="24"/>
          <w:lang w:bidi="ru-RU"/>
        </w:rPr>
        <w:t xml:space="preserve">Приложении №1 к </w:t>
      </w:r>
      <w:r w:rsidR="00DD7692" w:rsidRPr="00DA7853">
        <w:rPr>
          <w:rFonts w:eastAsia="Courier New"/>
          <w:sz w:val="24"/>
          <w:szCs w:val="24"/>
          <w:lang w:bidi="ru-RU"/>
        </w:rPr>
        <w:t>Контракту</w:t>
      </w:r>
      <w:r w:rsidR="00D86325" w:rsidRPr="00DA7853">
        <w:rPr>
          <w:rFonts w:eastAsia="Courier New"/>
          <w:sz w:val="24"/>
          <w:szCs w:val="24"/>
          <w:lang w:bidi="ru-RU"/>
        </w:rPr>
        <w:t>)</w:t>
      </w:r>
      <w:r w:rsidRPr="00DA7853">
        <w:rPr>
          <w:rFonts w:eastAsia="Courier New"/>
          <w:sz w:val="24"/>
          <w:szCs w:val="24"/>
          <w:lang w:bidi="ru-RU"/>
        </w:rPr>
        <w:t xml:space="preserve">, </w:t>
      </w:r>
      <w:bookmarkEnd w:id="2"/>
      <w:bookmarkEnd w:id="3"/>
      <w:bookmarkEnd w:id="4"/>
      <w:r w:rsidRPr="00DA7853">
        <w:rPr>
          <w:rFonts w:eastAsia="Courier New"/>
          <w:sz w:val="24"/>
          <w:szCs w:val="24"/>
          <w:lang w:bidi="ru-RU"/>
        </w:rPr>
        <w:t>являющимся его неотъемлемой частью</w:t>
      </w:r>
      <w:r w:rsidR="00177868" w:rsidRPr="00DA7853">
        <w:rPr>
          <w:rFonts w:eastAsia="Courier New"/>
          <w:sz w:val="24"/>
          <w:szCs w:val="24"/>
          <w:lang w:bidi="ru-RU"/>
        </w:rPr>
        <w:t>.</w:t>
      </w:r>
    </w:p>
    <w:p w:rsidR="002B65CD" w:rsidRPr="0018625F" w:rsidRDefault="00261DEE" w:rsidP="002B65CD">
      <w:pPr>
        <w:pStyle w:val="a9"/>
        <w:numPr>
          <w:ilvl w:val="1"/>
          <w:numId w:val="7"/>
        </w:numPr>
        <w:tabs>
          <w:tab w:val="left" w:pos="1134"/>
        </w:tabs>
        <w:jc w:val="both"/>
        <w:rPr>
          <w:b/>
          <w:sz w:val="22"/>
          <w:szCs w:val="22"/>
        </w:rPr>
      </w:pPr>
      <w:r w:rsidRPr="003B4161">
        <w:rPr>
          <w:rFonts w:eastAsia="Courier New"/>
          <w:sz w:val="24"/>
          <w:szCs w:val="24"/>
          <w:lang w:bidi="ru-RU"/>
        </w:rPr>
        <w:t>Идентификационный</w:t>
      </w:r>
      <w:r w:rsidRPr="00DA7853">
        <w:rPr>
          <w:rFonts w:eastAsia="Courier New"/>
          <w:lang w:bidi="ru-RU"/>
        </w:rPr>
        <w:t xml:space="preserve"> код </w:t>
      </w:r>
      <w:r w:rsidR="009819F0" w:rsidRPr="00DA7853">
        <w:rPr>
          <w:rFonts w:eastAsia="Courier New"/>
          <w:lang w:bidi="ru-RU"/>
        </w:rPr>
        <w:t xml:space="preserve">закупки </w:t>
      </w:r>
      <w:r w:rsidR="00122DFB" w:rsidRPr="00122DFB">
        <w:rPr>
          <w:b/>
          <w:sz w:val="22"/>
          <w:szCs w:val="22"/>
        </w:rPr>
        <w:t>262782533111978410100100160000000244</w:t>
      </w:r>
    </w:p>
    <w:p w:rsidR="00D93C28" w:rsidRPr="00DA7853" w:rsidRDefault="00D93C28"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УСЛОВИЯ И ПОРЯДОК ПРИЕМКИ</w:t>
      </w:r>
    </w:p>
    <w:p w:rsidR="003B4161" w:rsidRDefault="00E25672"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DA7853">
        <w:rPr>
          <w:rFonts w:eastAsia="Courier New"/>
          <w:sz w:val="24"/>
          <w:szCs w:val="24"/>
          <w:lang w:bidi="ru-RU"/>
        </w:rPr>
        <w:t xml:space="preserve">Поставщик самостоятельно доставляет </w:t>
      </w:r>
      <w:r w:rsidR="00E528A5" w:rsidRPr="00DA7853">
        <w:rPr>
          <w:rFonts w:eastAsia="Courier New"/>
          <w:sz w:val="24"/>
          <w:szCs w:val="24"/>
          <w:lang w:bidi="ru-RU"/>
        </w:rPr>
        <w:t>Товар</w:t>
      </w:r>
      <w:r w:rsidRPr="00DA7853">
        <w:rPr>
          <w:rFonts w:eastAsia="Courier New"/>
          <w:sz w:val="24"/>
          <w:szCs w:val="24"/>
          <w:lang w:bidi="ru-RU"/>
        </w:rPr>
        <w:t xml:space="preserve"> Заказчику по адресу: </w:t>
      </w:r>
      <w:r w:rsidRPr="00DA7853">
        <w:rPr>
          <w:rFonts w:eastAsia="Courier New"/>
          <w:sz w:val="24"/>
          <w:szCs w:val="24"/>
          <w:lang w:bidi="ru-RU"/>
        </w:rPr>
        <w:br/>
        <w:t>191028, Санкт-Петербург, ул. Моховая д.8, литер Б (далее - место доставки).</w:t>
      </w:r>
    </w:p>
    <w:p w:rsidR="003B4161" w:rsidRDefault="00CA5FB9"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3B4161">
        <w:rPr>
          <w:rFonts w:eastAsia="Courier New"/>
          <w:sz w:val="24"/>
          <w:szCs w:val="24"/>
          <w:lang w:bidi="ru-RU"/>
        </w:rPr>
        <w:t xml:space="preserve">Сроки </w:t>
      </w:r>
      <w:r w:rsidR="006272A9" w:rsidRPr="003B4161">
        <w:rPr>
          <w:rFonts w:eastAsia="Courier New"/>
          <w:sz w:val="24"/>
          <w:szCs w:val="24"/>
          <w:lang w:bidi="ru-RU"/>
        </w:rPr>
        <w:t xml:space="preserve">поставки </w:t>
      </w:r>
      <w:r w:rsidR="00E528A5" w:rsidRPr="003B4161">
        <w:rPr>
          <w:rFonts w:eastAsia="Courier New"/>
          <w:sz w:val="24"/>
          <w:szCs w:val="24"/>
          <w:lang w:bidi="ru-RU"/>
        </w:rPr>
        <w:t>Товар</w:t>
      </w:r>
      <w:r w:rsidR="00E25672" w:rsidRPr="003B4161">
        <w:rPr>
          <w:rFonts w:eastAsia="Courier New"/>
          <w:sz w:val="24"/>
          <w:szCs w:val="24"/>
          <w:lang w:bidi="ru-RU"/>
        </w:rPr>
        <w:t>а</w:t>
      </w:r>
      <w:r w:rsidRPr="003B4161">
        <w:rPr>
          <w:rFonts w:eastAsia="Courier New"/>
          <w:sz w:val="24"/>
          <w:szCs w:val="24"/>
          <w:lang w:bidi="ru-RU"/>
        </w:rPr>
        <w:t xml:space="preserve">: </w:t>
      </w:r>
      <w:r w:rsidR="00836A42">
        <w:rPr>
          <w:rFonts w:eastAsia="Courier New"/>
          <w:sz w:val="24"/>
          <w:szCs w:val="24"/>
          <w:lang w:bidi="ru-RU"/>
        </w:rPr>
        <w:t>не позднее</w:t>
      </w:r>
      <w:r w:rsidRPr="003B4161">
        <w:rPr>
          <w:rFonts w:eastAsia="Courier New"/>
          <w:sz w:val="24"/>
          <w:szCs w:val="24"/>
          <w:lang w:bidi="ru-RU"/>
        </w:rPr>
        <w:t xml:space="preserve"> </w:t>
      </w:r>
      <w:r w:rsidR="00E951D8">
        <w:rPr>
          <w:rFonts w:eastAsia="Courier New"/>
          <w:sz w:val="24"/>
          <w:szCs w:val="24"/>
          <w:lang w:bidi="ru-RU"/>
        </w:rPr>
        <w:t>1</w:t>
      </w:r>
      <w:r w:rsidR="00CA46BE">
        <w:rPr>
          <w:rFonts w:eastAsia="Courier New"/>
          <w:sz w:val="24"/>
          <w:szCs w:val="24"/>
          <w:lang w:bidi="ru-RU"/>
        </w:rPr>
        <w:t>5</w:t>
      </w:r>
      <w:r w:rsidR="00E951D8">
        <w:rPr>
          <w:rFonts w:eastAsia="Courier New"/>
          <w:sz w:val="24"/>
          <w:szCs w:val="24"/>
          <w:lang w:bidi="ru-RU"/>
        </w:rPr>
        <w:t xml:space="preserve"> (</w:t>
      </w:r>
      <w:r w:rsidR="00CA46BE">
        <w:rPr>
          <w:rFonts w:eastAsia="Courier New"/>
          <w:sz w:val="24"/>
          <w:szCs w:val="24"/>
          <w:lang w:bidi="ru-RU"/>
        </w:rPr>
        <w:t>пятнадцати</w:t>
      </w:r>
      <w:r w:rsidR="00E951D8">
        <w:rPr>
          <w:rFonts w:eastAsia="Courier New"/>
          <w:sz w:val="24"/>
          <w:szCs w:val="24"/>
          <w:lang w:bidi="ru-RU"/>
        </w:rPr>
        <w:t>) рабочих дней с даты заключения Контракта</w:t>
      </w:r>
      <w:r w:rsidRPr="003B4161">
        <w:rPr>
          <w:rFonts w:eastAsia="Courier New"/>
          <w:sz w:val="24"/>
          <w:szCs w:val="24"/>
          <w:lang w:bidi="ru-RU"/>
        </w:rPr>
        <w:t>.</w:t>
      </w:r>
    </w:p>
    <w:p w:rsidR="003B4161" w:rsidRDefault="00E25672"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3B4161">
        <w:rPr>
          <w:rFonts w:eastAsia="Courier New"/>
          <w:sz w:val="24"/>
          <w:szCs w:val="24"/>
          <w:lang w:bidi="ru-RU"/>
        </w:rPr>
        <w:t xml:space="preserve">Поставщик не менее чем за </w:t>
      </w:r>
      <w:r w:rsidR="0060433E" w:rsidRPr="003B4161">
        <w:rPr>
          <w:rFonts w:eastAsia="Courier New"/>
          <w:sz w:val="24"/>
          <w:szCs w:val="24"/>
          <w:lang w:bidi="ru-RU"/>
        </w:rPr>
        <w:t>1</w:t>
      </w:r>
      <w:r w:rsidRPr="003B4161">
        <w:rPr>
          <w:rFonts w:eastAsia="Courier New"/>
          <w:sz w:val="24"/>
          <w:szCs w:val="24"/>
          <w:lang w:bidi="ru-RU"/>
        </w:rPr>
        <w:t xml:space="preserve"> </w:t>
      </w:r>
      <w:r w:rsidR="0060433E" w:rsidRPr="003B4161">
        <w:rPr>
          <w:rFonts w:eastAsia="Courier New"/>
          <w:sz w:val="24"/>
          <w:szCs w:val="24"/>
          <w:lang w:bidi="ru-RU"/>
        </w:rPr>
        <w:t>день</w:t>
      </w:r>
      <w:r w:rsidRPr="003B4161">
        <w:rPr>
          <w:rFonts w:eastAsia="Courier New"/>
          <w:sz w:val="24"/>
          <w:szCs w:val="24"/>
          <w:lang w:bidi="ru-RU"/>
        </w:rPr>
        <w:t xml:space="preserve"> до осуществления поставки </w:t>
      </w:r>
      <w:r w:rsidR="00E528A5" w:rsidRPr="003B4161">
        <w:rPr>
          <w:rFonts w:eastAsia="Courier New"/>
          <w:sz w:val="24"/>
          <w:szCs w:val="24"/>
          <w:lang w:bidi="ru-RU"/>
        </w:rPr>
        <w:t>Товар</w:t>
      </w:r>
      <w:r w:rsidRPr="003B4161">
        <w:rPr>
          <w:rFonts w:eastAsia="Courier New"/>
          <w:sz w:val="24"/>
          <w:szCs w:val="24"/>
          <w:lang w:bidi="ru-RU"/>
        </w:rPr>
        <w:t>а</w:t>
      </w:r>
      <w:r w:rsidR="00813407" w:rsidRPr="003B4161">
        <w:rPr>
          <w:rFonts w:eastAsia="Courier New"/>
          <w:sz w:val="24"/>
          <w:szCs w:val="24"/>
          <w:lang w:bidi="ru-RU"/>
        </w:rPr>
        <w:t>,</w:t>
      </w:r>
      <w:r w:rsidRPr="003B4161">
        <w:rPr>
          <w:rFonts w:eastAsia="Courier New"/>
          <w:sz w:val="24"/>
          <w:szCs w:val="24"/>
          <w:lang w:bidi="ru-RU"/>
        </w:rPr>
        <w:t xml:space="preserve"> направляет в адрес Заказчика уведомление о времени и дате доставки </w:t>
      </w:r>
      <w:r w:rsidR="00E528A5" w:rsidRPr="003B4161">
        <w:rPr>
          <w:rFonts w:eastAsia="Courier New"/>
          <w:sz w:val="24"/>
          <w:szCs w:val="24"/>
          <w:lang w:bidi="ru-RU"/>
        </w:rPr>
        <w:t>Товар</w:t>
      </w:r>
      <w:r w:rsidRPr="003B4161">
        <w:rPr>
          <w:rFonts w:eastAsia="Courier New"/>
          <w:sz w:val="24"/>
          <w:szCs w:val="24"/>
          <w:lang w:bidi="ru-RU"/>
        </w:rPr>
        <w:t>а в место доставки (по телефону +7 (812) 416-55-87).</w:t>
      </w:r>
    </w:p>
    <w:p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3B4161">
        <w:rPr>
          <w:sz w:val="24"/>
          <w:szCs w:val="24"/>
        </w:rPr>
        <w:t xml:space="preserve">Товар должен иметь упаковку, предотвращающую </w:t>
      </w:r>
      <w:proofErr w:type="gramStart"/>
      <w:r w:rsidRPr="003B4161">
        <w:rPr>
          <w:sz w:val="24"/>
          <w:szCs w:val="24"/>
        </w:rPr>
        <w:t>его</w:t>
      </w:r>
      <w:proofErr w:type="gramEnd"/>
      <w:r w:rsidRPr="003B4161">
        <w:rPr>
          <w:sz w:val="24"/>
          <w:szCs w:val="24"/>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F6D33" w:rsidRPr="001B5046" w:rsidRDefault="000A337D" w:rsidP="00272690">
      <w:pPr>
        <w:pStyle w:val="a9"/>
        <w:widowControl/>
        <w:numPr>
          <w:ilvl w:val="1"/>
          <w:numId w:val="8"/>
        </w:numPr>
        <w:tabs>
          <w:tab w:val="left" w:pos="1134"/>
        </w:tabs>
        <w:autoSpaceDE/>
        <w:autoSpaceDN/>
        <w:adjustRightInd/>
        <w:spacing w:after="0"/>
        <w:ind w:left="0" w:firstLine="567"/>
        <w:jc w:val="both"/>
        <w:rPr>
          <w:rFonts w:eastAsia="Courier New"/>
          <w:sz w:val="24"/>
          <w:szCs w:val="24"/>
          <w:lang w:bidi="ru-RU"/>
        </w:rPr>
      </w:pPr>
      <w:r w:rsidRPr="003B4161">
        <w:rPr>
          <w:sz w:val="24"/>
          <w:szCs w:val="24"/>
        </w:rPr>
        <w:t>В день поставки Поставщик одновременно с Товаром должен передать Заказчику сопроводительные документы, относящиеся к Товару</w:t>
      </w:r>
      <w:r w:rsidR="00CF6D33" w:rsidRPr="003B4161">
        <w:rPr>
          <w:sz w:val="24"/>
          <w:szCs w:val="24"/>
        </w:rPr>
        <w:t xml:space="preserve"> (счет на оплату товара, счет-фактура и(или) передаточный документ (акт), акт приема-передачи товара, товарная накладная, составленная по форме в соответствии с законодательством Российской Федерации, сертификат качества, декларация о соответствии товара, инструкция по эксплуатации и т.п., предусмотренные Законом №</w:t>
      </w:r>
      <w:r w:rsidR="00E554A2" w:rsidRPr="003B4161">
        <w:rPr>
          <w:sz w:val="24"/>
          <w:szCs w:val="24"/>
        </w:rPr>
        <w:t xml:space="preserve"> </w:t>
      </w:r>
      <w:r w:rsidR="00CF6D33" w:rsidRPr="003B4161">
        <w:rPr>
          <w:sz w:val="24"/>
          <w:szCs w:val="24"/>
        </w:rPr>
        <w:t>44-ФЗ.)</w:t>
      </w:r>
      <w:r w:rsidRPr="003B4161">
        <w:rPr>
          <w:sz w:val="24"/>
          <w:szCs w:val="24"/>
        </w:rPr>
        <w:t xml:space="preserve">, указанные в Техническом задании (приложение № 2 </w:t>
      </w:r>
      <w:r w:rsidR="00E554A2" w:rsidRPr="003B4161">
        <w:rPr>
          <w:sz w:val="24"/>
          <w:szCs w:val="24"/>
        </w:rPr>
        <w:br/>
      </w:r>
      <w:r w:rsidRPr="003B4161">
        <w:rPr>
          <w:sz w:val="24"/>
          <w:szCs w:val="24"/>
        </w:rPr>
        <w:t xml:space="preserve">к Контракту). </w:t>
      </w:r>
    </w:p>
    <w:p w:rsidR="000A337D" w:rsidRPr="003B4161" w:rsidRDefault="000A337D" w:rsidP="003B4161">
      <w:pPr>
        <w:ind w:firstLine="567"/>
        <w:jc w:val="both"/>
      </w:pPr>
      <w:r w:rsidRPr="003B4161">
        <w:t xml:space="preserve">В случае отсутствия вышеназванных документов Заказчик вправе отказаться </w:t>
      </w:r>
      <w:r w:rsidR="003B4161">
        <w:br/>
      </w:r>
      <w:r w:rsidRPr="003B4161">
        <w:t>от приемки Товара. Товар будет считаться не поставленным.</w:t>
      </w:r>
    </w:p>
    <w:p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 xml:space="preserve">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w:t>
      </w:r>
      <w:r w:rsidR="002C0D26" w:rsidRPr="003B4161">
        <w:rPr>
          <w:sz w:val="24"/>
          <w:szCs w:val="24"/>
        </w:rPr>
        <w:t>3</w:t>
      </w:r>
      <w:r w:rsidRPr="003B4161">
        <w:rPr>
          <w:sz w:val="24"/>
          <w:szCs w:val="24"/>
        </w:rPr>
        <w:t xml:space="preserve"> к Контракту).</w:t>
      </w:r>
    </w:p>
    <w:p w:rsidR="003B4161" w:rsidRPr="003B4161" w:rsidRDefault="002C0D26"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При отсутствии у Заказчика претензий по количеству и качеству поставлен</w:t>
      </w:r>
      <w:r w:rsidR="00CC39EF" w:rsidRPr="003B4161">
        <w:rPr>
          <w:sz w:val="24"/>
          <w:szCs w:val="24"/>
        </w:rPr>
        <w:t xml:space="preserve">ного Товара Заказчик в течение </w:t>
      </w:r>
      <w:r w:rsidR="00844162">
        <w:rPr>
          <w:sz w:val="24"/>
          <w:szCs w:val="24"/>
        </w:rPr>
        <w:t>5</w:t>
      </w:r>
      <w:r w:rsidR="00CC39EF" w:rsidRPr="003B4161">
        <w:rPr>
          <w:sz w:val="24"/>
          <w:szCs w:val="24"/>
        </w:rPr>
        <w:t xml:space="preserve"> (</w:t>
      </w:r>
      <w:r w:rsidR="00844162">
        <w:rPr>
          <w:sz w:val="24"/>
          <w:szCs w:val="24"/>
        </w:rPr>
        <w:t>пяти</w:t>
      </w:r>
      <w:r w:rsidR="00CC39EF" w:rsidRPr="003B4161">
        <w:rPr>
          <w:sz w:val="24"/>
          <w:szCs w:val="24"/>
        </w:rPr>
        <w:t xml:space="preserve">) </w:t>
      </w:r>
      <w:r w:rsidR="00EB0073" w:rsidRPr="003B4161">
        <w:rPr>
          <w:sz w:val="24"/>
          <w:szCs w:val="24"/>
        </w:rPr>
        <w:t xml:space="preserve">рабочих </w:t>
      </w:r>
      <w:r w:rsidR="00CC39EF" w:rsidRPr="003B4161">
        <w:rPr>
          <w:sz w:val="24"/>
          <w:szCs w:val="24"/>
        </w:rPr>
        <w:t>дн</w:t>
      </w:r>
      <w:r w:rsidR="00EB0073" w:rsidRPr="003B4161">
        <w:rPr>
          <w:sz w:val="24"/>
          <w:szCs w:val="24"/>
        </w:rPr>
        <w:t>ей</w:t>
      </w:r>
      <w:r w:rsidRPr="003B4161">
        <w:rPr>
          <w:sz w:val="24"/>
          <w:szCs w:val="24"/>
        </w:rPr>
        <w:t xml:space="preserve"> с момента доставки Товара Поставщиком </w:t>
      </w:r>
      <w:r w:rsidRPr="003B4161">
        <w:rPr>
          <w:sz w:val="24"/>
          <w:szCs w:val="24"/>
        </w:rPr>
        <w:lastRenderedPageBreak/>
        <w:t>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3B4161">
        <w:rPr>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3B4161" w:rsidRPr="003B4161" w:rsidRDefault="000A337D"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A3224" w:rsidRPr="00576F93" w:rsidRDefault="009336C8" w:rsidP="00272690">
      <w:pPr>
        <w:pStyle w:val="a9"/>
        <w:widowControl/>
        <w:numPr>
          <w:ilvl w:val="1"/>
          <w:numId w:val="8"/>
        </w:numPr>
        <w:tabs>
          <w:tab w:val="left" w:pos="1134"/>
        </w:tabs>
        <w:autoSpaceDE/>
        <w:autoSpaceDN/>
        <w:adjustRightInd/>
        <w:spacing w:after="0"/>
        <w:ind w:left="0" w:firstLine="567"/>
        <w:jc w:val="both"/>
        <w:rPr>
          <w:sz w:val="24"/>
          <w:szCs w:val="24"/>
        </w:rPr>
      </w:pPr>
      <w:r w:rsidRPr="003B4161">
        <w:rPr>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12517"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ЦЕНА</w:t>
      </w:r>
      <w:r w:rsidR="007122DA" w:rsidRPr="00DA7853">
        <w:rPr>
          <w:b/>
          <w:sz w:val="22"/>
          <w:szCs w:val="22"/>
        </w:rPr>
        <w:t xml:space="preserve"> </w:t>
      </w:r>
      <w:r w:rsidR="00DD7692" w:rsidRPr="00DA7853">
        <w:rPr>
          <w:b/>
          <w:sz w:val="22"/>
          <w:szCs w:val="22"/>
        </w:rPr>
        <w:t>КОНТРАКТА</w:t>
      </w:r>
    </w:p>
    <w:p w:rsidR="003525B1" w:rsidRPr="00DA7853" w:rsidRDefault="003525B1" w:rsidP="00272690">
      <w:pPr>
        <w:numPr>
          <w:ilvl w:val="1"/>
          <w:numId w:val="9"/>
        </w:numPr>
        <w:tabs>
          <w:tab w:val="left" w:pos="1134"/>
        </w:tabs>
        <w:ind w:left="0" w:firstLine="567"/>
        <w:jc w:val="both"/>
        <w:rPr>
          <w:sz w:val="22"/>
          <w:szCs w:val="22"/>
        </w:rPr>
      </w:pPr>
      <w:r w:rsidRPr="00DA7853">
        <w:t>Цена Контракта составляет _____________ (_____) рублей, в том числе НДС_____ (_____) рублей _____ копеек</w:t>
      </w:r>
      <w:r w:rsidR="00005822">
        <w:t>.</w:t>
      </w:r>
    </w:p>
    <w:p w:rsidR="003A38A2" w:rsidRPr="00DA7853" w:rsidRDefault="003A38A2" w:rsidP="00090526">
      <w:pPr>
        <w:ind w:firstLine="567"/>
        <w:jc w:val="both"/>
        <w:rPr>
          <w:sz w:val="22"/>
          <w:szCs w:val="22"/>
        </w:rPr>
      </w:pPr>
      <w:r w:rsidRPr="00DA7853">
        <w:rPr>
          <w:sz w:val="22"/>
          <w:szCs w:val="22"/>
        </w:rPr>
        <w:t>3.2.</w:t>
      </w:r>
      <w:r w:rsidR="00411054" w:rsidRPr="00DA7853">
        <w:t xml:space="preserve"> </w:t>
      </w:r>
      <w:r w:rsidRPr="00DA7853">
        <w:t xml:space="preserve">Цена Контракта включает в себя: стоимость </w:t>
      </w:r>
      <w:r w:rsidR="00E528A5" w:rsidRPr="00DA7853">
        <w:t>Товар</w:t>
      </w:r>
      <w:r w:rsidRPr="00DA7853">
        <w:t>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090526" w:rsidRPr="00DA7853" w:rsidRDefault="003A38A2" w:rsidP="00090526">
      <w:pPr>
        <w:pStyle w:val="ConsPlusNonformat"/>
        <w:ind w:firstLine="567"/>
        <w:jc w:val="both"/>
        <w:rPr>
          <w:rFonts w:ascii="Times New Roman" w:hAnsi="Times New Roman" w:cs="Times New Roman"/>
          <w:sz w:val="22"/>
          <w:szCs w:val="22"/>
        </w:rPr>
      </w:pPr>
      <w:r w:rsidRPr="00DA7853">
        <w:rPr>
          <w:rFonts w:ascii="Times New Roman" w:hAnsi="Times New Roman" w:cs="Times New Roman"/>
          <w:sz w:val="22"/>
          <w:szCs w:val="22"/>
        </w:rPr>
        <w:t>3.</w:t>
      </w:r>
      <w:r w:rsidR="0012631C" w:rsidRPr="00DA7853">
        <w:rPr>
          <w:rFonts w:ascii="Times New Roman" w:hAnsi="Times New Roman" w:cs="Times New Roman"/>
          <w:sz w:val="22"/>
          <w:szCs w:val="22"/>
        </w:rPr>
        <w:t>3</w:t>
      </w:r>
      <w:r w:rsidR="00090526" w:rsidRPr="00DA7853">
        <w:rPr>
          <w:rFonts w:ascii="Times New Roman" w:hAnsi="Times New Roman" w:cs="Times New Roman"/>
          <w:sz w:val="22"/>
          <w:szCs w:val="22"/>
        </w:rPr>
        <w:t xml:space="preserve">. </w:t>
      </w:r>
      <w:bookmarkStart w:id="5" w:name="P1460"/>
      <w:bookmarkEnd w:id="5"/>
      <w:r w:rsidR="00DD7692" w:rsidRPr="00DA7853">
        <w:rPr>
          <w:rFonts w:ascii="Times New Roman" w:hAnsi="Times New Roman" w:cs="Times New Roman"/>
          <w:sz w:val="24"/>
          <w:szCs w:val="24"/>
        </w:rPr>
        <w:t>Цена К</w:t>
      </w:r>
      <w:r w:rsidR="00411054" w:rsidRPr="00DA7853">
        <w:rPr>
          <w:rFonts w:ascii="Times New Roman" w:hAnsi="Times New Roman" w:cs="Times New Roman"/>
          <w:sz w:val="24"/>
          <w:szCs w:val="24"/>
        </w:rPr>
        <w:t>онтракта является твердой и определяется на весь с</w:t>
      </w:r>
      <w:r w:rsidR="00DD7692" w:rsidRPr="00DA7853">
        <w:rPr>
          <w:rFonts w:ascii="Times New Roman" w:hAnsi="Times New Roman" w:cs="Times New Roman"/>
          <w:sz w:val="24"/>
          <w:szCs w:val="24"/>
        </w:rPr>
        <w:t>рок исполнения контракта. Цена К</w:t>
      </w:r>
      <w:r w:rsidR="00411054" w:rsidRPr="00DA7853">
        <w:rPr>
          <w:rFonts w:ascii="Times New Roman" w:hAnsi="Times New Roman" w:cs="Times New Roman"/>
          <w:sz w:val="24"/>
          <w:szCs w:val="24"/>
        </w:rPr>
        <w:t>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E647C0" w:rsidRPr="00576F93" w:rsidRDefault="00E647C0" w:rsidP="00576F93">
      <w:pPr>
        <w:ind w:firstLine="708"/>
        <w:jc w:val="both"/>
      </w:pPr>
      <w:r w:rsidRPr="00DA7853">
        <w:rPr>
          <w:sz w:val="22"/>
          <w:szCs w:val="22"/>
        </w:rPr>
        <w:t>3.</w:t>
      </w:r>
      <w:r w:rsidR="0012631C" w:rsidRPr="00DA7853">
        <w:rPr>
          <w:sz w:val="22"/>
          <w:szCs w:val="22"/>
        </w:rPr>
        <w:t xml:space="preserve">4. </w:t>
      </w:r>
      <w:r w:rsidRPr="00DA7853">
        <w:t xml:space="preserve">Источник финансирования: Внебюджетные средства. Средства бюджетных учреждений.  Код целевой статьи </w:t>
      </w:r>
      <w:r w:rsidR="00B006BE" w:rsidRPr="00B006BE">
        <w:t>0950083320</w:t>
      </w:r>
      <w:r w:rsidRPr="00DA7853">
        <w:t>, код вида расходов 244, (субсидии на финансовое обеспечение выполнения государственного задания</w:t>
      </w:r>
      <w:r w:rsidR="002F27DD">
        <w:t>).</w:t>
      </w:r>
    </w:p>
    <w:p w:rsidR="00222C4C" w:rsidRPr="00DA7853" w:rsidRDefault="00222C4C" w:rsidP="004F469C">
      <w:pPr>
        <w:jc w:val="both"/>
        <w:rPr>
          <w:sz w:val="10"/>
          <w:szCs w:val="10"/>
        </w:rPr>
      </w:pPr>
    </w:p>
    <w:p w:rsidR="00912517"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ПОРЯДОК РАСЧЕТОВ</w:t>
      </w:r>
    </w:p>
    <w:p w:rsidR="00E647C0" w:rsidRPr="00DA7853" w:rsidRDefault="00E647C0" w:rsidP="00272690">
      <w:pPr>
        <w:numPr>
          <w:ilvl w:val="1"/>
          <w:numId w:val="7"/>
        </w:numPr>
        <w:tabs>
          <w:tab w:val="left" w:pos="1134"/>
        </w:tabs>
        <w:ind w:left="0" w:firstLine="567"/>
        <w:jc w:val="both"/>
      </w:pPr>
      <w:r w:rsidRPr="00DA7853">
        <w:t xml:space="preserve">Оплата производится Заказчиком единовременным платежом на расчетный счет Поставщика, указанный в Контракте, по факту поставки Заказчику </w:t>
      </w:r>
      <w:r w:rsidR="00E528A5" w:rsidRPr="00DA7853">
        <w:t>Товар</w:t>
      </w:r>
      <w:r w:rsidRPr="00DA7853">
        <w:t>а в течение</w:t>
      </w:r>
      <w:r w:rsidR="003A22E3" w:rsidRPr="00DA7853">
        <w:t xml:space="preserve"> </w:t>
      </w:r>
      <w:r w:rsidR="00B76723">
        <w:t xml:space="preserve">3 (трех) </w:t>
      </w:r>
      <w:r w:rsidR="0012631C" w:rsidRPr="00DA7853">
        <w:t>рабочих</w:t>
      </w:r>
      <w:r w:rsidRPr="00DA7853">
        <w:t xml:space="preserve"> дней с даты подписания Заказчиком документа о приемке, при отсутствии у Заказчика претензий по количеству и качеству поставленного </w:t>
      </w:r>
      <w:r w:rsidR="00E528A5" w:rsidRPr="00DA7853">
        <w:t>Товар</w:t>
      </w:r>
      <w:r w:rsidRPr="00DA7853">
        <w:t>а. Датой оплаты является дата списания денежных средств со счета Заказчика.</w:t>
      </w:r>
    </w:p>
    <w:p w:rsidR="0012631C" w:rsidRDefault="0012631C" w:rsidP="00272690">
      <w:pPr>
        <w:numPr>
          <w:ilvl w:val="1"/>
          <w:numId w:val="7"/>
        </w:numPr>
        <w:tabs>
          <w:tab w:val="left" w:pos="1134"/>
        </w:tabs>
        <w:ind w:left="0" w:firstLine="567"/>
        <w:jc w:val="both"/>
      </w:pPr>
      <w:r w:rsidRPr="00DA7853">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8625F" w:rsidRPr="00DA7853" w:rsidRDefault="0018625F" w:rsidP="0018625F">
      <w:pPr>
        <w:tabs>
          <w:tab w:val="left" w:pos="1134"/>
        </w:tabs>
        <w:ind w:left="567"/>
        <w:jc w:val="both"/>
      </w:pPr>
    </w:p>
    <w:p w:rsidR="00912517"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lastRenderedPageBreak/>
        <w:t>ПРАВА И ОБЯЗАННОСТИ СТОРОН</w:t>
      </w:r>
    </w:p>
    <w:p w:rsidR="00954BD5" w:rsidRPr="00DA7853" w:rsidRDefault="00954BD5" w:rsidP="00272690">
      <w:pPr>
        <w:numPr>
          <w:ilvl w:val="1"/>
          <w:numId w:val="7"/>
        </w:numPr>
        <w:tabs>
          <w:tab w:val="left" w:pos="1134"/>
        </w:tabs>
        <w:autoSpaceDE w:val="0"/>
        <w:autoSpaceDN w:val="0"/>
        <w:adjustRightInd w:val="0"/>
        <w:spacing w:line="241" w:lineRule="atLeast"/>
        <w:ind w:left="0" w:firstLine="567"/>
        <w:jc w:val="both"/>
      </w:pPr>
      <w:r w:rsidRPr="00DA7853">
        <w:t>Заказчик вправе:</w:t>
      </w:r>
    </w:p>
    <w:p w:rsidR="00576F93" w:rsidRDefault="0012631C" w:rsidP="00272690">
      <w:pPr>
        <w:numPr>
          <w:ilvl w:val="2"/>
          <w:numId w:val="7"/>
        </w:numPr>
        <w:tabs>
          <w:tab w:val="left" w:pos="1276"/>
        </w:tabs>
        <w:ind w:left="0" w:firstLine="567"/>
        <w:jc w:val="both"/>
      </w:pPr>
      <w:r w:rsidRPr="00DA7853">
        <w:t xml:space="preserve">Требовать от Поставщика, надлежащего исполнения обязательств </w:t>
      </w:r>
      <w:r w:rsidRPr="00DA7853">
        <w:br/>
        <w:t>в соответствии с Контрактом, а также требовать своевременного устранения выявленных недостатков.</w:t>
      </w:r>
    </w:p>
    <w:p w:rsidR="00576F93" w:rsidRDefault="0012631C" w:rsidP="00272690">
      <w:pPr>
        <w:numPr>
          <w:ilvl w:val="2"/>
          <w:numId w:val="7"/>
        </w:numPr>
        <w:tabs>
          <w:tab w:val="left" w:pos="1276"/>
        </w:tabs>
        <w:ind w:left="0" w:firstLine="567"/>
        <w:jc w:val="both"/>
      </w:pPr>
      <w:r w:rsidRPr="00DA7853">
        <w:t xml:space="preserve">В случае досрочного исполнения Поставщиком обязательств по Контракту принять и оплатить </w:t>
      </w:r>
      <w:r w:rsidR="00E528A5" w:rsidRPr="00DA7853">
        <w:t>Товар</w:t>
      </w:r>
      <w:r w:rsidRPr="00DA7853">
        <w:t xml:space="preserve"> в соответствии с установленным в Контракте порядком.</w:t>
      </w:r>
    </w:p>
    <w:p w:rsidR="00576F93" w:rsidRDefault="0012631C" w:rsidP="00272690">
      <w:pPr>
        <w:numPr>
          <w:ilvl w:val="2"/>
          <w:numId w:val="7"/>
        </w:numPr>
        <w:tabs>
          <w:tab w:val="left" w:pos="1276"/>
        </w:tabs>
        <w:ind w:left="0" w:firstLine="567"/>
        <w:jc w:val="both"/>
      </w:pPr>
      <w:r w:rsidRPr="00DA7853">
        <w:t>Запрашивать у Поставщика информацию о ходе исполнения обязательств по Контракту.</w:t>
      </w:r>
    </w:p>
    <w:p w:rsidR="00576F93" w:rsidRDefault="0012631C" w:rsidP="00272690">
      <w:pPr>
        <w:numPr>
          <w:ilvl w:val="2"/>
          <w:numId w:val="7"/>
        </w:numPr>
        <w:tabs>
          <w:tab w:val="left" w:pos="1276"/>
        </w:tabs>
        <w:ind w:left="0" w:firstLine="567"/>
        <w:jc w:val="both"/>
      </w:pPr>
      <w:r w:rsidRPr="00DA7853">
        <w:t xml:space="preserve">Осуществлять контроль и надзор за качеством, порядком и сроками поставки </w:t>
      </w:r>
      <w:r w:rsidR="00E528A5" w:rsidRPr="00DA7853">
        <w:t>Товар</w:t>
      </w:r>
      <w:r w:rsidRPr="00DA7853">
        <w:t>а, не вмешиваясь при этом в хозяйственную деятельность Поставщика.</w:t>
      </w:r>
    </w:p>
    <w:p w:rsidR="00576F93" w:rsidRDefault="0012631C" w:rsidP="00272690">
      <w:pPr>
        <w:numPr>
          <w:ilvl w:val="2"/>
          <w:numId w:val="7"/>
        </w:numPr>
        <w:tabs>
          <w:tab w:val="left" w:pos="1276"/>
        </w:tabs>
        <w:ind w:left="0" w:firstLine="567"/>
        <w:jc w:val="both"/>
      </w:pPr>
      <w:r w:rsidRPr="00DA7853">
        <w:t xml:space="preserve">Отказаться от приемки </w:t>
      </w:r>
      <w:r w:rsidR="00E528A5" w:rsidRPr="00DA7853">
        <w:t>Товар</w:t>
      </w:r>
      <w:r w:rsidRPr="00DA7853">
        <w:t>а в случаях, предусмотренных Контрактом.</w:t>
      </w:r>
    </w:p>
    <w:p w:rsidR="0012631C" w:rsidRPr="00DA7853" w:rsidRDefault="0012631C" w:rsidP="00272690">
      <w:pPr>
        <w:numPr>
          <w:ilvl w:val="2"/>
          <w:numId w:val="7"/>
        </w:numPr>
        <w:tabs>
          <w:tab w:val="left" w:pos="1276"/>
        </w:tabs>
        <w:ind w:left="0" w:firstLine="567"/>
        <w:jc w:val="both"/>
      </w:pPr>
      <w:r w:rsidRPr="00DA7853">
        <w:t>В одностороннем порядке отказаться от исполнения Контракта в соответствии с Законом о контрактной системе.</w:t>
      </w:r>
    </w:p>
    <w:p w:rsidR="00954BD5" w:rsidRPr="00576F93" w:rsidRDefault="00954BD5" w:rsidP="00272690">
      <w:pPr>
        <w:numPr>
          <w:ilvl w:val="1"/>
          <w:numId w:val="7"/>
        </w:numPr>
        <w:tabs>
          <w:tab w:val="left" w:pos="1134"/>
        </w:tabs>
        <w:autoSpaceDE w:val="0"/>
        <w:autoSpaceDN w:val="0"/>
        <w:adjustRightInd w:val="0"/>
        <w:spacing w:line="241" w:lineRule="atLeast"/>
        <w:ind w:left="0" w:firstLine="567"/>
        <w:jc w:val="both"/>
        <w:rPr>
          <w:sz w:val="22"/>
          <w:szCs w:val="22"/>
        </w:rPr>
      </w:pPr>
      <w:r w:rsidRPr="00576F93">
        <w:rPr>
          <w:sz w:val="22"/>
          <w:szCs w:val="22"/>
        </w:rPr>
        <w:t>Заказчик обязан:</w:t>
      </w:r>
    </w:p>
    <w:p w:rsidR="00576F93" w:rsidRDefault="0012631C" w:rsidP="00272690">
      <w:pPr>
        <w:numPr>
          <w:ilvl w:val="2"/>
          <w:numId w:val="7"/>
        </w:numPr>
        <w:tabs>
          <w:tab w:val="left" w:pos="1276"/>
        </w:tabs>
        <w:ind w:left="0" w:firstLine="567"/>
        <w:jc w:val="both"/>
      </w:pPr>
      <w:r w:rsidRPr="00DA7853">
        <w:t xml:space="preserve">Своевременно принять поставленный </w:t>
      </w:r>
      <w:r w:rsidR="00E528A5" w:rsidRPr="00DA7853">
        <w:t>Товар</w:t>
      </w:r>
      <w:r w:rsidRPr="00DA7853">
        <w:t xml:space="preserve"> в соответствии с Контрактом, включая проведение экспертизы поставленного </w:t>
      </w:r>
      <w:r w:rsidR="00E528A5" w:rsidRPr="00DA7853">
        <w:t>Товар</w:t>
      </w:r>
      <w:r w:rsidRPr="00DA7853">
        <w:t>а.</w:t>
      </w:r>
    </w:p>
    <w:p w:rsidR="0012631C" w:rsidRPr="00DA7853" w:rsidRDefault="0012631C" w:rsidP="00272690">
      <w:pPr>
        <w:numPr>
          <w:ilvl w:val="2"/>
          <w:numId w:val="7"/>
        </w:numPr>
        <w:tabs>
          <w:tab w:val="left" w:pos="1276"/>
        </w:tabs>
        <w:ind w:left="0" w:firstLine="567"/>
        <w:jc w:val="both"/>
      </w:pPr>
      <w:r w:rsidRPr="00DA7853">
        <w:t xml:space="preserve">Своевременно оплатить поставленный </w:t>
      </w:r>
      <w:r w:rsidR="00E528A5" w:rsidRPr="00DA7853">
        <w:t>Товар</w:t>
      </w:r>
      <w:r w:rsidRPr="00DA7853">
        <w:t xml:space="preserve"> надлежащего качества </w:t>
      </w:r>
      <w:r w:rsidRPr="00DA7853">
        <w:br/>
        <w:t>в соответствии с Контрактом.</w:t>
      </w:r>
    </w:p>
    <w:p w:rsidR="00954BD5" w:rsidRPr="00576F93" w:rsidRDefault="00C41080" w:rsidP="00272690">
      <w:pPr>
        <w:numPr>
          <w:ilvl w:val="1"/>
          <w:numId w:val="7"/>
        </w:numPr>
        <w:tabs>
          <w:tab w:val="left" w:pos="1134"/>
        </w:tabs>
        <w:autoSpaceDE w:val="0"/>
        <w:autoSpaceDN w:val="0"/>
        <w:adjustRightInd w:val="0"/>
        <w:spacing w:line="241" w:lineRule="atLeast"/>
        <w:ind w:left="0" w:firstLine="567"/>
        <w:jc w:val="both"/>
        <w:rPr>
          <w:sz w:val="22"/>
          <w:szCs w:val="22"/>
        </w:rPr>
      </w:pPr>
      <w:r w:rsidRPr="00576F93">
        <w:rPr>
          <w:sz w:val="22"/>
          <w:szCs w:val="22"/>
        </w:rPr>
        <w:t>Поставщик</w:t>
      </w:r>
      <w:r w:rsidR="00954BD5" w:rsidRPr="00576F93">
        <w:rPr>
          <w:sz w:val="22"/>
          <w:szCs w:val="22"/>
        </w:rPr>
        <w:t xml:space="preserve"> вправе:</w:t>
      </w:r>
    </w:p>
    <w:p w:rsidR="00576F93" w:rsidRDefault="0012631C" w:rsidP="00272690">
      <w:pPr>
        <w:numPr>
          <w:ilvl w:val="2"/>
          <w:numId w:val="7"/>
        </w:numPr>
        <w:tabs>
          <w:tab w:val="left" w:pos="1276"/>
        </w:tabs>
        <w:ind w:left="0" w:firstLine="567"/>
        <w:jc w:val="both"/>
      </w:pPr>
      <w:r w:rsidRPr="00DA7853">
        <w:t xml:space="preserve">Требовать своевременной приемки и оплаты за поставленный </w:t>
      </w:r>
      <w:r w:rsidR="00E528A5" w:rsidRPr="00DA7853">
        <w:t>Товар</w:t>
      </w:r>
      <w:r w:rsidRPr="00DA7853">
        <w:t xml:space="preserve"> </w:t>
      </w:r>
      <w:r w:rsidRPr="00DA7853">
        <w:br/>
        <w:t>в соответствии с условиями Контракта.</w:t>
      </w:r>
    </w:p>
    <w:p w:rsidR="00576F93" w:rsidRDefault="0012631C" w:rsidP="00272690">
      <w:pPr>
        <w:numPr>
          <w:ilvl w:val="2"/>
          <w:numId w:val="7"/>
        </w:numPr>
        <w:tabs>
          <w:tab w:val="left" w:pos="1276"/>
        </w:tabs>
        <w:ind w:left="0" w:firstLine="567"/>
        <w:jc w:val="both"/>
      </w:pPr>
      <w:r w:rsidRPr="00DA7853">
        <w:t xml:space="preserve">Запрашивать у Заказчика разъяснения и уточнения относительно </w:t>
      </w:r>
      <w:r w:rsidR="00E528A5" w:rsidRPr="00DA7853">
        <w:t>Товар</w:t>
      </w:r>
      <w:r w:rsidRPr="00DA7853">
        <w:t xml:space="preserve">а </w:t>
      </w:r>
      <w:r w:rsidRPr="00DA7853">
        <w:br/>
        <w:t>в рамках Контракта.</w:t>
      </w:r>
    </w:p>
    <w:p w:rsidR="00576F93" w:rsidRDefault="0012631C" w:rsidP="00272690">
      <w:pPr>
        <w:numPr>
          <w:ilvl w:val="2"/>
          <w:numId w:val="7"/>
        </w:numPr>
        <w:tabs>
          <w:tab w:val="left" w:pos="1276"/>
        </w:tabs>
        <w:ind w:left="0" w:firstLine="567"/>
        <w:jc w:val="both"/>
      </w:pPr>
      <w:r w:rsidRPr="00DA7853">
        <w:t xml:space="preserve">Получать от Заказчика содействие при поставке </w:t>
      </w:r>
      <w:r w:rsidR="00E528A5" w:rsidRPr="00DA7853">
        <w:t>Товар</w:t>
      </w:r>
      <w:r w:rsidRPr="00DA7853">
        <w:t xml:space="preserve">а в соответствии </w:t>
      </w:r>
      <w:r w:rsidRPr="00DA7853">
        <w:br/>
        <w:t>с условиями Контракта.</w:t>
      </w:r>
    </w:p>
    <w:p w:rsidR="0012631C" w:rsidRPr="00DA7853" w:rsidRDefault="0012631C" w:rsidP="00272690">
      <w:pPr>
        <w:numPr>
          <w:ilvl w:val="2"/>
          <w:numId w:val="7"/>
        </w:numPr>
        <w:tabs>
          <w:tab w:val="left" w:pos="1276"/>
        </w:tabs>
        <w:ind w:left="0" w:firstLine="567"/>
        <w:jc w:val="both"/>
      </w:pPr>
      <w:r w:rsidRPr="00DA7853">
        <w:t>Досрочно исполнить обязательства по Контракту с согласия Заказчика.</w:t>
      </w:r>
    </w:p>
    <w:p w:rsidR="00954BD5" w:rsidRPr="003D45E4" w:rsidRDefault="00C41080" w:rsidP="00272690">
      <w:pPr>
        <w:numPr>
          <w:ilvl w:val="1"/>
          <w:numId w:val="7"/>
        </w:numPr>
        <w:tabs>
          <w:tab w:val="left" w:pos="1134"/>
        </w:tabs>
        <w:autoSpaceDE w:val="0"/>
        <w:autoSpaceDN w:val="0"/>
        <w:adjustRightInd w:val="0"/>
        <w:spacing w:line="241" w:lineRule="atLeast"/>
        <w:ind w:left="0" w:firstLine="567"/>
        <w:jc w:val="both"/>
        <w:rPr>
          <w:sz w:val="22"/>
          <w:szCs w:val="22"/>
        </w:rPr>
      </w:pPr>
      <w:r w:rsidRPr="003D45E4">
        <w:rPr>
          <w:sz w:val="22"/>
          <w:szCs w:val="22"/>
        </w:rPr>
        <w:t>Поставщик</w:t>
      </w:r>
      <w:r w:rsidR="00954BD5" w:rsidRPr="003D45E4">
        <w:rPr>
          <w:sz w:val="22"/>
          <w:szCs w:val="22"/>
        </w:rPr>
        <w:t xml:space="preserve"> обязан:</w:t>
      </w:r>
    </w:p>
    <w:p w:rsidR="003D45E4" w:rsidRDefault="009C306F" w:rsidP="00272690">
      <w:pPr>
        <w:numPr>
          <w:ilvl w:val="2"/>
          <w:numId w:val="7"/>
        </w:numPr>
        <w:tabs>
          <w:tab w:val="left" w:pos="1276"/>
        </w:tabs>
        <w:ind w:left="0" w:firstLine="567"/>
        <w:jc w:val="both"/>
      </w:pPr>
      <w:r w:rsidRPr="00DA7853">
        <w:t xml:space="preserve">Своевременно и надлежащим образом исполнять обязательства по поставке </w:t>
      </w:r>
      <w:r w:rsidR="00E528A5" w:rsidRPr="00DA7853">
        <w:t>Товар</w:t>
      </w:r>
      <w:r w:rsidRPr="00DA7853">
        <w:t>а в соответствии с условиями Контракта.</w:t>
      </w:r>
    </w:p>
    <w:p w:rsidR="003D45E4" w:rsidRDefault="009C306F" w:rsidP="00272690">
      <w:pPr>
        <w:numPr>
          <w:ilvl w:val="2"/>
          <w:numId w:val="7"/>
        </w:numPr>
        <w:tabs>
          <w:tab w:val="left" w:pos="1276"/>
        </w:tabs>
        <w:ind w:left="0" w:firstLine="567"/>
        <w:jc w:val="both"/>
      </w:pPr>
      <w:r w:rsidRPr="00DA7853">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3D45E4" w:rsidRDefault="009C306F" w:rsidP="00272690">
      <w:pPr>
        <w:numPr>
          <w:ilvl w:val="2"/>
          <w:numId w:val="7"/>
        </w:numPr>
        <w:tabs>
          <w:tab w:val="left" w:pos="1276"/>
        </w:tabs>
        <w:ind w:left="0" w:firstLine="567"/>
        <w:jc w:val="both"/>
      </w:pPr>
      <w:r w:rsidRPr="00DA7853">
        <w:t xml:space="preserve">Обеспечить устранение недостатков, выявленных при приемке Заказчиком </w:t>
      </w:r>
      <w:r w:rsidR="00E528A5" w:rsidRPr="00DA7853">
        <w:t>Товар</w:t>
      </w:r>
      <w:r w:rsidRPr="00DA7853">
        <w:t>а и в течение гарантийного срока, за свой счет.</w:t>
      </w:r>
    </w:p>
    <w:p w:rsidR="003D45E4" w:rsidRDefault="009C306F" w:rsidP="00272690">
      <w:pPr>
        <w:numPr>
          <w:ilvl w:val="2"/>
          <w:numId w:val="7"/>
        </w:numPr>
        <w:tabs>
          <w:tab w:val="left" w:pos="1276"/>
        </w:tabs>
        <w:ind w:left="0" w:firstLine="567"/>
        <w:jc w:val="both"/>
      </w:pPr>
      <w:r w:rsidRPr="00DA7853">
        <w:t xml:space="preserve">Приостановить поставку </w:t>
      </w:r>
      <w:r w:rsidR="00E528A5" w:rsidRPr="00DA7853">
        <w:t>Товар</w:t>
      </w:r>
      <w:r w:rsidRPr="00DA7853">
        <w:t xml:space="preserve">а в случае обнаружения не зависящих </w:t>
      </w:r>
      <w:r w:rsidRPr="00DA7853">
        <w:br/>
        <w:t xml:space="preserve">от Поставщика обстоятельств, которые могут оказать негативное влияние на качество </w:t>
      </w:r>
      <w:r w:rsidR="00E528A5" w:rsidRPr="00DA7853">
        <w:t>Товар</w:t>
      </w:r>
      <w:r w:rsidRPr="00DA7853">
        <w:t xml:space="preserve">а или создать невозможность поставить </w:t>
      </w:r>
      <w:r w:rsidR="00E528A5" w:rsidRPr="00DA7853">
        <w:t>Товар</w:t>
      </w:r>
      <w:r w:rsidRPr="00DA7853">
        <w:t xml:space="preserve"> в установленный Контрактом срок, </w:t>
      </w:r>
      <w:r w:rsidRPr="00DA7853">
        <w:br/>
        <w:t>и сообщить об этом Заказчику в течение одного рабочего дня после приостановления поставки.</w:t>
      </w:r>
    </w:p>
    <w:p w:rsidR="003D45E4" w:rsidRDefault="009C306F" w:rsidP="00272690">
      <w:pPr>
        <w:numPr>
          <w:ilvl w:val="2"/>
          <w:numId w:val="7"/>
        </w:numPr>
        <w:tabs>
          <w:tab w:val="left" w:pos="1276"/>
        </w:tabs>
        <w:ind w:left="0" w:firstLine="567"/>
        <w:jc w:val="both"/>
      </w:pPr>
      <w:r w:rsidRPr="00DA7853">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954BD5" w:rsidRPr="003D45E4" w:rsidRDefault="00954BD5" w:rsidP="00272690">
      <w:pPr>
        <w:numPr>
          <w:ilvl w:val="2"/>
          <w:numId w:val="7"/>
        </w:numPr>
        <w:tabs>
          <w:tab w:val="left" w:pos="1276"/>
        </w:tabs>
        <w:ind w:left="0" w:firstLine="567"/>
        <w:jc w:val="both"/>
      </w:pPr>
      <w:r w:rsidRPr="003D45E4">
        <w:rPr>
          <w:sz w:val="22"/>
          <w:szCs w:val="22"/>
        </w:rPr>
        <w:t xml:space="preserve">В течение срока действия </w:t>
      </w:r>
      <w:r w:rsidR="00DD7692" w:rsidRPr="003D45E4">
        <w:rPr>
          <w:sz w:val="22"/>
          <w:szCs w:val="22"/>
        </w:rPr>
        <w:t>Контракта</w:t>
      </w:r>
      <w:r w:rsidRPr="003D45E4">
        <w:rPr>
          <w:sz w:val="22"/>
          <w:szCs w:val="22"/>
        </w:rPr>
        <w:t xml:space="preserve"> и в течение трех</w:t>
      </w:r>
      <w:r w:rsidRPr="003D45E4">
        <w:rPr>
          <w:iCs/>
          <w:sz w:val="22"/>
          <w:szCs w:val="22"/>
        </w:rPr>
        <w:t xml:space="preserve"> </w:t>
      </w:r>
      <w:r w:rsidRPr="003D45E4">
        <w:rPr>
          <w:sz w:val="22"/>
          <w:szCs w:val="22"/>
        </w:rPr>
        <w:t xml:space="preserve">лет после его окончания не раскрывать перед третьими лицами информацию, имеющую конфиденциальный характер, связанную с </w:t>
      </w:r>
      <w:r w:rsidR="00DD7692" w:rsidRPr="003D45E4">
        <w:rPr>
          <w:sz w:val="22"/>
          <w:szCs w:val="22"/>
        </w:rPr>
        <w:t>Контракт</w:t>
      </w:r>
      <w:r w:rsidRPr="003D45E4">
        <w:rPr>
          <w:sz w:val="22"/>
          <w:szCs w:val="22"/>
        </w:rPr>
        <w:t>ом, уставной деятельностью Заказчика и т.д., без предварительного его письменного согласия.</w:t>
      </w:r>
    </w:p>
    <w:p w:rsidR="009C306F" w:rsidRPr="00013088" w:rsidRDefault="009C306F" w:rsidP="00272690">
      <w:pPr>
        <w:numPr>
          <w:ilvl w:val="1"/>
          <w:numId w:val="7"/>
        </w:numPr>
        <w:tabs>
          <w:tab w:val="left" w:pos="1134"/>
        </w:tabs>
        <w:autoSpaceDE w:val="0"/>
        <w:autoSpaceDN w:val="0"/>
        <w:adjustRightInd w:val="0"/>
        <w:spacing w:line="241" w:lineRule="atLeast"/>
        <w:ind w:left="0" w:firstLine="567"/>
        <w:jc w:val="both"/>
      </w:pPr>
      <w:r w:rsidRPr="00013088">
        <w:t>Поставщик гарантирует, что на момент заключения Контракта:</w:t>
      </w:r>
    </w:p>
    <w:p w:rsidR="00013088" w:rsidRDefault="009C306F" w:rsidP="00272690">
      <w:pPr>
        <w:numPr>
          <w:ilvl w:val="2"/>
          <w:numId w:val="7"/>
        </w:numPr>
        <w:tabs>
          <w:tab w:val="left" w:pos="1276"/>
        </w:tabs>
        <w:ind w:left="0" w:firstLine="567"/>
        <w:jc w:val="both"/>
      </w:pPr>
      <w:r w:rsidRPr="00DA7853">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w:t>
      </w:r>
      <w:r w:rsidRPr="00DA7853">
        <w:lastRenderedPageBreak/>
        <w:t xml:space="preserve">задолженности по начисленным налогам, сборам и иным обязательным платежам </w:t>
      </w:r>
      <w:r w:rsidRPr="00DA7853">
        <w:br/>
        <w:t xml:space="preserve">в бюджеты бюджетной системы Российской Федерации за прошедший финансовый год </w:t>
      </w:r>
      <w:r w:rsidRPr="00DA7853">
        <w:br/>
        <w:t>не превышает 25% балансовой стоимости активов по данным бухгалтерской (бюджетной) отчетности за последний отчетный период.</w:t>
      </w:r>
    </w:p>
    <w:p w:rsidR="00013088" w:rsidRDefault="009C306F" w:rsidP="00272690">
      <w:pPr>
        <w:numPr>
          <w:ilvl w:val="2"/>
          <w:numId w:val="7"/>
        </w:numPr>
        <w:tabs>
          <w:tab w:val="left" w:pos="1276"/>
        </w:tabs>
        <w:ind w:left="0" w:firstLine="567"/>
        <w:jc w:val="both"/>
      </w:pPr>
      <w:r w:rsidRPr="00DA7853">
        <w:t>Не обременен обязательствами имущественного характера, способными помешать исполнению обязательств по Контракту.</w:t>
      </w:r>
    </w:p>
    <w:p w:rsidR="00013088" w:rsidRDefault="009C306F" w:rsidP="00272690">
      <w:pPr>
        <w:numPr>
          <w:ilvl w:val="2"/>
          <w:numId w:val="7"/>
        </w:numPr>
        <w:tabs>
          <w:tab w:val="left" w:pos="1276"/>
        </w:tabs>
        <w:ind w:left="0" w:firstLine="567"/>
        <w:jc w:val="both"/>
      </w:pPr>
      <w:r w:rsidRPr="00DA7853">
        <w:t>За последние два года не нарушал контрактных (</w:t>
      </w:r>
      <w:r w:rsidR="00DD7692" w:rsidRPr="00DA7853">
        <w:t>Контракт</w:t>
      </w:r>
      <w:r w:rsidRPr="00DA7853">
        <w:t xml:space="preserve">ных) обязательств </w:t>
      </w:r>
      <w:r w:rsidRPr="00DA7853">
        <w:br/>
        <w:t>и не причинял ущерба (либо погасил причиненный ущерб) по аналогичным контрактам (</w:t>
      </w:r>
      <w:r w:rsidR="00DD7692" w:rsidRPr="00DA7853">
        <w:t>Контракт</w:t>
      </w:r>
      <w:r w:rsidRPr="00DA7853">
        <w:t>ам).</w:t>
      </w:r>
    </w:p>
    <w:p w:rsidR="009C306F" w:rsidRPr="00013088" w:rsidRDefault="009C306F" w:rsidP="00272690">
      <w:pPr>
        <w:numPr>
          <w:ilvl w:val="2"/>
          <w:numId w:val="7"/>
        </w:numPr>
        <w:tabs>
          <w:tab w:val="left" w:pos="1276"/>
        </w:tabs>
        <w:ind w:left="0" w:firstLine="567"/>
        <w:jc w:val="both"/>
      </w:pPr>
      <w:r w:rsidRPr="00DA7853">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w:t>
      </w:r>
      <w:r w:rsidR="00E528A5" w:rsidRPr="00DA7853">
        <w:t>Товар</w:t>
      </w:r>
      <w:r w:rsidRPr="00DA7853">
        <w:t>а, выполнением работы, оказанием услуги, являющихся объектом осуществляемой закупки, и административного наказания в виде дисквалификации:  юридическ</w:t>
      </w:r>
      <w:r w:rsidR="00A96E3A" w:rsidRPr="00DA7853">
        <w:t xml:space="preserve">ое лицо, которое в течение двух </w:t>
      </w:r>
      <w:r w:rsidRPr="00DA7853">
        <w:t>лет</w:t>
      </w:r>
      <w:r w:rsidR="00A96E3A" w:rsidRPr="00DA7853">
        <w:t xml:space="preserve"> </w:t>
      </w:r>
      <w:r w:rsidRPr="00DA7853">
        <w:t>до момента участ</w:t>
      </w:r>
      <w:r w:rsidR="00013088">
        <w:t>ия в закупке не было привлечено</w:t>
      </w:r>
      <w:r w:rsidRPr="00DA7853">
        <w:t xml:space="preserve"> к административной ответственности за совершение административного правонарушения, предусмотренного статьей 19.28 КоАП РФ.</w:t>
      </w:r>
    </w:p>
    <w:p w:rsidR="00756573"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sz w:val="22"/>
          <w:szCs w:val="22"/>
        </w:rPr>
      </w:pPr>
      <w:r w:rsidRPr="00DA7853">
        <w:rPr>
          <w:b/>
          <w:sz w:val="22"/>
          <w:szCs w:val="22"/>
        </w:rPr>
        <w:t>ОТВЕТСТВЕННОСТЬ СТОРОН</w:t>
      </w:r>
    </w:p>
    <w:p w:rsidR="00013088" w:rsidRDefault="00756573" w:rsidP="00272690">
      <w:pPr>
        <w:numPr>
          <w:ilvl w:val="1"/>
          <w:numId w:val="7"/>
        </w:numPr>
        <w:tabs>
          <w:tab w:val="left" w:pos="993"/>
        </w:tabs>
        <w:ind w:left="0" w:firstLine="567"/>
        <w:jc w:val="both"/>
      </w:pPr>
      <w:r w:rsidRPr="00DA7853">
        <w:t xml:space="preserve">За неисполнение или ненадлежащее исполнение обязательств по </w:t>
      </w:r>
      <w:r w:rsidR="00DD7692" w:rsidRPr="00DA7853">
        <w:t>Контракт</w:t>
      </w:r>
      <w:r w:rsidRPr="00DA7853">
        <w:t>у Стороны несут ответственность в соответствии с действующим законодательством Российской Федерации.</w:t>
      </w:r>
    </w:p>
    <w:p w:rsidR="00756573" w:rsidRPr="00DA7853" w:rsidRDefault="00D312E7" w:rsidP="00272690">
      <w:pPr>
        <w:numPr>
          <w:ilvl w:val="1"/>
          <w:numId w:val="7"/>
        </w:numPr>
        <w:tabs>
          <w:tab w:val="left" w:pos="993"/>
        </w:tabs>
        <w:ind w:left="0" w:firstLine="567"/>
        <w:jc w:val="both"/>
      </w:pPr>
      <w:r w:rsidRPr="00DA7853">
        <w:t xml:space="preserve">В случае ненадлежащего исполнения Исполнителем обязательств по </w:t>
      </w:r>
      <w:r w:rsidR="00DD7692" w:rsidRPr="00DA7853">
        <w:t>Контракт</w:t>
      </w:r>
      <w:r w:rsidRPr="00DA7853">
        <w:t xml:space="preserve">у Заказчик вправе осуществить оплату поставленного </w:t>
      </w:r>
      <w:r w:rsidR="00E528A5" w:rsidRPr="00DA7853">
        <w:t>Товар</w:t>
      </w:r>
      <w:r w:rsidRPr="00DA7853">
        <w:t xml:space="preserve">а путем перечисления Исполнителю суммы, уменьшенной на сумму неустойки, определенной в соответствии </w:t>
      </w:r>
      <w:r w:rsidR="00013088">
        <w:br/>
      </w:r>
      <w:r w:rsidRPr="00DA7853">
        <w:t xml:space="preserve">с настоящим разделом </w:t>
      </w:r>
      <w:r w:rsidR="00DD7692" w:rsidRPr="00DA7853">
        <w:t>Контракт</w:t>
      </w:r>
      <w:r w:rsidRPr="00DA7853">
        <w:t xml:space="preserve">а, не уменьшая при этом цену </w:t>
      </w:r>
      <w:r w:rsidR="00DD7692" w:rsidRPr="00DA7853">
        <w:t>Контракт</w:t>
      </w:r>
      <w:r w:rsidRPr="00DA7853">
        <w:t>а.</w:t>
      </w:r>
    </w:p>
    <w:p w:rsidR="00756573" w:rsidRPr="00DA7853" w:rsidRDefault="00756573" w:rsidP="00013088">
      <w:pPr>
        <w:ind w:firstLine="567"/>
        <w:jc w:val="both"/>
      </w:pPr>
      <w:r w:rsidRPr="00DA7853">
        <w:t>При этом Заказчик осуществляет в установленном порядке перечисление неустойки в</w:t>
      </w:r>
      <w:r w:rsidR="002A3F31" w:rsidRPr="00DA7853">
        <w:t> </w:t>
      </w:r>
      <w:r w:rsidRPr="00DA7853">
        <w:t xml:space="preserve">доход бюджета Санкт-Петербурга на основании платежного документа с указанием Поставщика, за которого осуществляется перечисление неустойки в соответствии </w:t>
      </w:r>
      <w:r w:rsidR="00013088">
        <w:br/>
      </w:r>
      <w:r w:rsidRPr="00DA7853">
        <w:t xml:space="preserve">с условиями </w:t>
      </w:r>
      <w:r w:rsidR="00DD7692" w:rsidRPr="00DA7853">
        <w:t>Контракт</w:t>
      </w:r>
      <w:r w:rsidRPr="00DA7853">
        <w:t>а.</w:t>
      </w:r>
    </w:p>
    <w:p w:rsidR="00756573" w:rsidRPr="00DA7853" w:rsidRDefault="00756573" w:rsidP="00272690">
      <w:pPr>
        <w:numPr>
          <w:ilvl w:val="1"/>
          <w:numId w:val="7"/>
        </w:numPr>
        <w:tabs>
          <w:tab w:val="left" w:pos="993"/>
        </w:tabs>
        <w:ind w:left="0" w:firstLine="567"/>
        <w:jc w:val="both"/>
      </w:pPr>
      <w:r w:rsidRPr="00DA7853">
        <w:t>При невыполнении или ненадлежащем выполнении Сторонами обязательств по </w:t>
      </w:r>
      <w:bookmarkStart w:id="6" w:name="OLE_LINK35"/>
      <w:r w:rsidR="00DD7692" w:rsidRPr="00DA7853">
        <w:t>Контракт</w:t>
      </w:r>
      <w:r w:rsidRPr="00DA7853">
        <w:t xml:space="preserve">у </w:t>
      </w:r>
      <w:bookmarkEnd w:id="6"/>
      <w:r w:rsidRPr="00DA7853">
        <w:t>Стороны несут ответственность в следующих случаях и объемах:</w:t>
      </w:r>
    </w:p>
    <w:p w:rsidR="00013088" w:rsidRDefault="00756573" w:rsidP="00272690">
      <w:pPr>
        <w:numPr>
          <w:ilvl w:val="2"/>
          <w:numId w:val="7"/>
        </w:numPr>
        <w:tabs>
          <w:tab w:val="left" w:pos="1276"/>
        </w:tabs>
        <w:ind w:left="0" w:firstLine="567"/>
        <w:jc w:val="both"/>
      </w:pPr>
      <w:r w:rsidRPr="00DA7853">
        <w:t xml:space="preserve">В случае просрочки исполнения Заказчиком обязательств, предусмотренных </w:t>
      </w:r>
      <w:r w:rsidR="00DD7692" w:rsidRPr="00DA7853">
        <w:t>Контракт</w:t>
      </w:r>
      <w:r w:rsidRPr="00DA7853">
        <w:t xml:space="preserve">ом, Поставщик вправе потребовать уплаты пеней. Пеня начисляется за каждый день просрочки исполнения обязательства, предусмотренного </w:t>
      </w:r>
      <w:r w:rsidR="00DD7692" w:rsidRPr="00DA7853">
        <w:t>Контракт</w:t>
      </w:r>
      <w:r w:rsidRPr="00DA7853">
        <w:t xml:space="preserve">ом, начиная со дня, следующего после дня истечения установленного </w:t>
      </w:r>
      <w:r w:rsidR="00DD7692" w:rsidRPr="00DA7853">
        <w:t>Контракт</w:t>
      </w:r>
      <w:r w:rsidRPr="00DA7853">
        <w:t xml:space="preserve">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rsidR="00013088" w:rsidRDefault="00756573" w:rsidP="00272690">
      <w:pPr>
        <w:numPr>
          <w:ilvl w:val="2"/>
          <w:numId w:val="7"/>
        </w:numPr>
        <w:tabs>
          <w:tab w:val="left" w:pos="1276"/>
        </w:tabs>
        <w:ind w:left="0" w:firstLine="567"/>
        <w:jc w:val="both"/>
      </w:pPr>
      <w:r w:rsidRPr="00DA7853">
        <w:t xml:space="preserve">За каждый факт неисполнения Заказчиком обязательств, предусмотренных </w:t>
      </w:r>
      <w:r w:rsidR="00DD7692" w:rsidRPr="00DA7853">
        <w:t>Контракт</w:t>
      </w:r>
      <w:r w:rsidRPr="00DA7853">
        <w:t xml:space="preserve">ом, за исключением просрочки исполнения обязательств, предусмотренных </w:t>
      </w:r>
      <w:r w:rsidR="00DD7692" w:rsidRPr="00DA7853">
        <w:t>Контракт</w:t>
      </w:r>
      <w:r w:rsidRPr="00DA7853">
        <w:t xml:space="preserve">ом, Поставщик вправе требовать уплату штрафа. Размер штрафа устанавливается </w:t>
      </w:r>
      <w:r w:rsidR="00013088">
        <w:br/>
      </w:r>
      <w:r w:rsidRPr="00DA7853">
        <w:t>в виде фиксированной суммы в размере 1 000,00</w:t>
      </w:r>
      <w:r w:rsidR="00DD7692" w:rsidRPr="00DA7853">
        <w:t xml:space="preserve"> (Одна тысяча)</w:t>
      </w:r>
      <w:r w:rsidRPr="00DA7853">
        <w:t xml:space="preserve"> рублей.</w:t>
      </w:r>
    </w:p>
    <w:p w:rsidR="00756573" w:rsidRPr="00DA7853" w:rsidRDefault="00756573" w:rsidP="00272690">
      <w:pPr>
        <w:numPr>
          <w:ilvl w:val="2"/>
          <w:numId w:val="7"/>
        </w:numPr>
        <w:tabs>
          <w:tab w:val="left" w:pos="1276"/>
        </w:tabs>
        <w:ind w:left="0" w:firstLine="567"/>
        <w:jc w:val="both"/>
      </w:pPr>
      <w:r w:rsidRPr="00DA7853">
        <w:t xml:space="preserve">В случае просрочки исполнения Поставщиком обязательств (в том числе гарантийного обязательства), предусмотренных </w:t>
      </w:r>
      <w:r w:rsidR="00DD7692" w:rsidRPr="00DA7853">
        <w:t>Контракт</w:t>
      </w:r>
      <w:r w:rsidRPr="00DA7853">
        <w:t xml:space="preserve">ом, а также в иных случаях ненадлежащего исполнения Поставщиком обязательств, предусмотренных </w:t>
      </w:r>
      <w:r w:rsidR="00DD7692" w:rsidRPr="00DA7853">
        <w:t>Контракт</w:t>
      </w:r>
      <w:r w:rsidRPr="00DA7853">
        <w:t>ом, Заказчик направляет Поставщику требование об уплате неустоек (штрафов, пеней).</w:t>
      </w:r>
    </w:p>
    <w:p w:rsidR="00756573" w:rsidRPr="00DA7853" w:rsidRDefault="00756573" w:rsidP="00272690">
      <w:pPr>
        <w:numPr>
          <w:ilvl w:val="3"/>
          <w:numId w:val="7"/>
        </w:numPr>
        <w:tabs>
          <w:tab w:val="left" w:pos="1418"/>
        </w:tabs>
        <w:autoSpaceDN w:val="0"/>
        <w:adjustRightInd w:val="0"/>
        <w:ind w:left="0" w:firstLine="567"/>
        <w:jc w:val="both"/>
      </w:pPr>
      <w:r w:rsidRPr="00DA7853">
        <w:t xml:space="preserve">За каждый день просрочки исполнения Поставщиком обязательства, предусмотренного </w:t>
      </w:r>
      <w:r w:rsidR="00DD7692" w:rsidRPr="00DA7853">
        <w:t>Контракт</w:t>
      </w:r>
      <w:r w:rsidRPr="00DA7853">
        <w:t xml:space="preserve">ом, начисляется пеня, в размере одной трехсотой действующей на </w:t>
      </w:r>
      <w:r w:rsidRPr="00DA7853">
        <w:lastRenderedPageBreak/>
        <w:t xml:space="preserve">дату уплаты пени ставки рефинансирования Центрального банка Российской Федерации от цены </w:t>
      </w:r>
      <w:r w:rsidR="00DD7692" w:rsidRPr="00DA7853">
        <w:t>Контракт</w:t>
      </w:r>
      <w:r w:rsidRPr="00DA7853">
        <w:t xml:space="preserve">а, уменьшенной на сумму, пропорциональную объему обязательств, предусмотренных </w:t>
      </w:r>
      <w:r w:rsidR="00DD7692" w:rsidRPr="00DA7853">
        <w:t>Контракт</w:t>
      </w:r>
      <w:r w:rsidRPr="00DA7853">
        <w:t>ом и фактически исполненных Поставщиком.</w:t>
      </w:r>
      <w:r w:rsidR="004D0551" w:rsidRPr="00DA7853">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56573" w:rsidRPr="00DA7853" w:rsidRDefault="00756573" w:rsidP="00272690">
      <w:pPr>
        <w:numPr>
          <w:ilvl w:val="3"/>
          <w:numId w:val="7"/>
        </w:numPr>
        <w:tabs>
          <w:tab w:val="left" w:pos="1418"/>
        </w:tabs>
        <w:autoSpaceDN w:val="0"/>
        <w:adjustRightInd w:val="0"/>
        <w:ind w:left="0" w:firstLine="567"/>
        <w:jc w:val="both"/>
      </w:pPr>
      <w:r w:rsidRPr="00DA7853">
        <w:t xml:space="preserve">За каждый факт неисполнения или ненадлежащего исполнения Поставщиком обязательств, предусмотренных </w:t>
      </w:r>
      <w:r w:rsidR="00DD7692" w:rsidRPr="00DA7853">
        <w:t>Контракт</w:t>
      </w:r>
      <w:r w:rsidRPr="00DA7853">
        <w:t xml:space="preserve">ом, за исключением просрочки исполнения обязательств (в том числе гарантийного обязательства), предусмотренных </w:t>
      </w:r>
      <w:r w:rsidR="00DD7692" w:rsidRPr="00DA7853">
        <w:t>Контракт</w:t>
      </w:r>
      <w:r w:rsidRPr="00DA7853">
        <w:t xml:space="preserve">ом, размер штрафа устанавливается в </w:t>
      </w:r>
      <w:r w:rsidR="00930D10" w:rsidRPr="00DA7853">
        <w:t xml:space="preserve">следующем порядке: 10 процентов от цены </w:t>
      </w:r>
      <w:r w:rsidR="00DD7692" w:rsidRPr="00DA7853">
        <w:t>Контракт</w:t>
      </w:r>
      <w:r w:rsidR="00930D10" w:rsidRPr="00DA7853">
        <w:t xml:space="preserve">а </w:t>
      </w:r>
      <w:r w:rsidR="001D006E" w:rsidRPr="00DA7853">
        <w:t>–</w:t>
      </w:r>
      <w:r w:rsidR="00930D10" w:rsidRPr="00DA7853">
        <w:t xml:space="preserve"> </w:t>
      </w:r>
      <w:r w:rsidR="00ED55C4" w:rsidRPr="00DA7853">
        <w:t>____</w:t>
      </w:r>
      <w:r w:rsidR="00930D10" w:rsidRPr="00DA7853">
        <w:t xml:space="preserve"> </w:t>
      </w:r>
      <w:r w:rsidR="004D0551" w:rsidRPr="00DA7853">
        <w:t>рублей</w:t>
      </w:r>
      <w:r w:rsidR="00930D10" w:rsidRPr="00DA7853">
        <w:t xml:space="preserve"> </w:t>
      </w:r>
      <w:r w:rsidR="00ED55C4" w:rsidRPr="00DA7853">
        <w:t>___</w:t>
      </w:r>
      <w:r w:rsidR="008B4FC8" w:rsidRPr="00DA7853">
        <w:t>_ копейки</w:t>
      </w:r>
      <w:r w:rsidR="00930D10" w:rsidRPr="00DA7853">
        <w:t xml:space="preserve"> (</w:t>
      </w:r>
      <w:r w:rsidR="00ED55C4" w:rsidRPr="00DA7853">
        <w:t>__________</w:t>
      </w:r>
      <w:r w:rsidR="00D574C1" w:rsidRPr="00DA7853">
        <w:t xml:space="preserve"> </w:t>
      </w:r>
      <w:r w:rsidR="00930D10" w:rsidRPr="00DA7853">
        <w:t>рублей</w:t>
      </w:r>
      <w:r w:rsidR="00D574C1" w:rsidRPr="00DA7853">
        <w:t xml:space="preserve"> </w:t>
      </w:r>
      <w:r w:rsidR="00ED55C4" w:rsidRPr="00DA7853">
        <w:t>_____</w:t>
      </w:r>
      <w:r w:rsidR="00930D10" w:rsidRPr="00DA7853">
        <w:t>копе</w:t>
      </w:r>
      <w:r w:rsidR="00D574C1" w:rsidRPr="00DA7853">
        <w:t>йки</w:t>
      </w:r>
      <w:r w:rsidR="00930D10" w:rsidRPr="00DA7853">
        <w:t>)</w:t>
      </w:r>
      <w:r w:rsidRPr="00DA7853">
        <w:t>.</w:t>
      </w:r>
    </w:p>
    <w:p w:rsidR="00756573" w:rsidRPr="00DA7853" w:rsidRDefault="00756573" w:rsidP="00272690">
      <w:pPr>
        <w:numPr>
          <w:ilvl w:val="3"/>
          <w:numId w:val="7"/>
        </w:numPr>
        <w:tabs>
          <w:tab w:val="left" w:pos="1418"/>
        </w:tabs>
        <w:autoSpaceDN w:val="0"/>
        <w:adjustRightInd w:val="0"/>
        <w:ind w:left="0" w:firstLine="567"/>
        <w:jc w:val="both"/>
      </w:pPr>
      <w:r w:rsidRPr="00DA7853">
        <w:t xml:space="preserve">За каждый факт неисполнения или ненадлежащего исполнения Поставщиком обязательства, предусмотренного </w:t>
      </w:r>
      <w:r w:rsidR="00DD7692" w:rsidRPr="00DA7853">
        <w:t>Контракт</w:t>
      </w:r>
      <w:r w:rsidRPr="00DA7853">
        <w:t xml:space="preserve">ом, которое не имеет стоимостного выражения, начисляются штрафы. Размер штрафа устанавливается (при наличии в </w:t>
      </w:r>
      <w:r w:rsidR="00DD7692" w:rsidRPr="00DA7853">
        <w:t>Контракт</w:t>
      </w:r>
      <w:r w:rsidRPr="00DA7853">
        <w:t>е таких обязательств) в виде фиксированной суммы в размере 1 000,00 рублей.</w:t>
      </w:r>
    </w:p>
    <w:p w:rsidR="00756573" w:rsidRPr="00DA7853" w:rsidRDefault="00756573" w:rsidP="00272690">
      <w:pPr>
        <w:numPr>
          <w:ilvl w:val="1"/>
          <w:numId w:val="7"/>
        </w:numPr>
        <w:tabs>
          <w:tab w:val="left" w:pos="993"/>
        </w:tabs>
        <w:ind w:left="0" w:firstLine="567"/>
        <w:jc w:val="both"/>
      </w:pPr>
      <w:r w:rsidRPr="00DA7853">
        <w:t>Взыскание неустойки (штрафа, пени) осуществляется в порядке, определяемом Гражданским кодексом РФ, Постановлением Правительства Российской Федерации от 30.08.2017г</w:t>
      </w:r>
      <w:r w:rsidR="00D312E7" w:rsidRPr="00DA7853">
        <w:t>.</w:t>
      </w:r>
      <w:r w:rsidR="00090526" w:rsidRPr="00DA7853">
        <w:t xml:space="preserve"> </w:t>
      </w:r>
      <w:r w:rsidRPr="00DA7853">
        <w:t>№ 1042.</w:t>
      </w:r>
    </w:p>
    <w:p w:rsidR="00756573" w:rsidRPr="00DA7853" w:rsidRDefault="00756573" w:rsidP="00272690">
      <w:pPr>
        <w:numPr>
          <w:ilvl w:val="1"/>
          <w:numId w:val="7"/>
        </w:numPr>
        <w:tabs>
          <w:tab w:val="left" w:pos="993"/>
        </w:tabs>
        <w:ind w:left="0" w:firstLine="567"/>
        <w:jc w:val="both"/>
      </w:pPr>
      <w:r w:rsidRPr="00DA7853">
        <w:t xml:space="preserve">Общая сумма начисленной неустойки (штрафов, пени) за ненадлежащее исполнение Заказчиком обязательств, предусмотренных </w:t>
      </w:r>
      <w:r w:rsidR="00DD7692" w:rsidRPr="00DA7853">
        <w:t>Контракт</w:t>
      </w:r>
      <w:r w:rsidRPr="00DA7853">
        <w:t xml:space="preserve">ом, не может превышать цену </w:t>
      </w:r>
      <w:r w:rsidR="00DD7692" w:rsidRPr="00DA7853">
        <w:t>Контракт</w:t>
      </w:r>
      <w:r w:rsidRPr="00DA7853">
        <w:t>а.</w:t>
      </w:r>
    </w:p>
    <w:p w:rsidR="00013088" w:rsidRDefault="00756573" w:rsidP="00272690">
      <w:pPr>
        <w:numPr>
          <w:ilvl w:val="1"/>
          <w:numId w:val="7"/>
        </w:numPr>
        <w:tabs>
          <w:tab w:val="left" w:pos="993"/>
        </w:tabs>
        <w:ind w:left="0" w:firstLine="567"/>
        <w:jc w:val="both"/>
      </w:pPr>
      <w:r w:rsidRPr="00DA7853">
        <w:t xml:space="preserve">Общая сумма начисленной неустойки (штрафов, пени) за неисполнение или ненадлежащее исполнение Поставщиком обязательств, предусмотренных </w:t>
      </w:r>
      <w:r w:rsidR="00DD7692" w:rsidRPr="00DA7853">
        <w:t>Контракт</w:t>
      </w:r>
      <w:r w:rsidRPr="00DA7853">
        <w:t xml:space="preserve">ом, </w:t>
      </w:r>
      <w:r w:rsidR="00013088">
        <w:br/>
      </w:r>
      <w:r w:rsidRPr="00DA7853">
        <w:t xml:space="preserve">не может превышать цену </w:t>
      </w:r>
      <w:r w:rsidR="00DD7692" w:rsidRPr="00DA7853">
        <w:t>Контракт</w:t>
      </w:r>
      <w:r w:rsidRPr="00DA7853">
        <w:t>а.</w:t>
      </w:r>
    </w:p>
    <w:p w:rsidR="00013088" w:rsidRDefault="00756573" w:rsidP="00272690">
      <w:pPr>
        <w:numPr>
          <w:ilvl w:val="1"/>
          <w:numId w:val="7"/>
        </w:numPr>
        <w:tabs>
          <w:tab w:val="left" w:pos="993"/>
        </w:tabs>
        <w:ind w:left="0" w:firstLine="567"/>
        <w:jc w:val="both"/>
      </w:pPr>
      <w:r w:rsidRPr="00DA7853">
        <w:t xml:space="preserve">Уплата пени (неустойки, штрафа) за просрочку или иное ненадлежащее исполнение обязательств по </w:t>
      </w:r>
      <w:r w:rsidR="00DD7692" w:rsidRPr="00DA7853">
        <w:t>Контракт</w:t>
      </w:r>
      <w:r w:rsidRPr="00DA7853">
        <w:t>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115D82" w:rsidRDefault="00756573" w:rsidP="00272690">
      <w:pPr>
        <w:numPr>
          <w:ilvl w:val="1"/>
          <w:numId w:val="7"/>
        </w:numPr>
        <w:tabs>
          <w:tab w:val="left" w:pos="993"/>
        </w:tabs>
        <w:ind w:left="0" w:firstLine="567"/>
        <w:jc w:val="both"/>
      </w:pPr>
      <w:r w:rsidRPr="00DA7853">
        <w:t xml:space="preserve">Указанная в настоящем </w:t>
      </w:r>
      <w:r w:rsidR="00DD7692" w:rsidRPr="00DA7853">
        <w:t>Контракт</w:t>
      </w:r>
      <w:r w:rsidRPr="00DA7853">
        <w:t>е пеня (неустойка, штраф) взимается за каждое нарушение в отдельности.</w:t>
      </w:r>
    </w:p>
    <w:p w:rsidR="00DD7692" w:rsidRPr="00DA7853" w:rsidRDefault="00756573" w:rsidP="00272690">
      <w:pPr>
        <w:numPr>
          <w:ilvl w:val="1"/>
          <w:numId w:val="7"/>
        </w:numPr>
        <w:tabs>
          <w:tab w:val="left" w:pos="993"/>
        </w:tabs>
        <w:ind w:left="0" w:firstLine="567"/>
        <w:jc w:val="both"/>
      </w:pPr>
      <w:r w:rsidRPr="00DA7853">
        <w:t>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912517"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DA7853">
        <w:rPr>
          <w:b/>
        </w:rPr>
        <w:t>ОБСТОЯТЕЛЬСТВА НЕПРЕОДОЛИМОЙ СИЛЫ</w:t>
      </w:r>
    </w:p>
    <w:p w:rsidR="00912517" w:rsidRPr="00DA7853" w:rsidRDefault="00912517" w:rsidP="00272690">
      <w:pPr>
        <w:numPr>
          <w:ilvl w:val="1"/>
          <w:numId w:val="7"/>
        </w:numPr>
        <w:shd w:val="clear" w:color="auto" w:fill="FFFFFF"/>
        <w:tabs>
          <w:tab w:val="left" w:pos="993"/>
        </w:tabs>
        <w:ind w:left="0" w:right="2" w:firstLine="567"/>
        <w:jc w:val="both"/>
      </w:pPr>
      <w:r w:rsidRPr="00DA7853">
        <w:t xml:space="preserve">Стороны освобождаются от ответственности за полное или частичное неисполнение обязательств по </w:t>
      </w:r>
      <w:r w:rsidR="00DD7692" w:rsidRPr="00DA7853">
        <w:t>Контракт</w:t>
      </w:r>
      <w:r w:rsidRPr="00DA7853">
        <w:t xml:space="preserve">у в случае, если оно явилось следствием обстоятельств непреодолимой силы, имеющих место на территории всей страны или отдельных ее местностях, а именно: наводнений, эпидемий, землетрясения, диверсии, военных действий, эмбарго, блокады, восстаний, массовых беспорядков, саботажа, забастовок, локаутов, чрезвычайного или военного положения, враждебных действий какого-либо другого государства, изменений законодательства, препятствующих надлежащему исполнению настоящего </w:t>
      </w:r>
      <w:r w:rsidR="00DD7692" w:rsidRPr="00DA7853">
        <w:t>Контракт</w:t>
      </w:r>
      <w:r w:rsidR="002C7B49" w:rsidRPr="00DA7853">
        <w:t>а</w:t>
      </w:r>
      <w:r w:rsidRPr="00DA7853">
        <w:t xml:space="preserve">, других чрезвычайных обстоятельств, которые возникли после заключения </w:t>
      </w:r>
      <w:r w:rsidR="00DD7692" w:rsidRPr="00DA7853">
        <w:t>Контракт</w:t>
      </w:r>
      <w:r w:rsidR="002C7B49" w:rsidRPr="00DA7853">
        <w:t>а</w:t>
      </w:r>
      <w:r w:rsidRPr="00DA7853">
        <w:t xml:space="preserve"> и непосредственно повлияли на исполнение Сторонами своих обязательств и которые Стороны были не в состоянии предвидеть или предотвратить.</w:t>
      </w:r>
    </w:p>
    <w:p w:rsidR="00912517" w:rsidRPr="00DA7853" w:rsidRDefault="00912517" w:rsidP="00272690">
      <w:pPr>
        <w:numPr>
          <w:ilvl w:val="1"/>
          <w:numId w:val="7"/>
        </w:numPr>
        <w:shd w:val="clear" w:color="auto" w:fill="FFFFFF"/>
        <w:tabs>
          <w:tab w:val="left" w:pos="993"/>
        </w:tabs>
        <w:ind w:left="0" w:right="2" w:firstLine="567"/>
        <w:jc w:val="both"/>
      </w:pPr>
      <w:r w:rsidRPr="00DA7853">
        <w:t xml:space="preserve">Сторона, которая по причине обстоятельств непреодолимой силы не может исполнить обязательства по настоящему </w:t>
      </w:r>
      <w:r w:rsidR="00DD7692" w:rsidRPr="00DA7853">
        <w:t>Контракт</w:t>
      </w:r>
      <w:r w:rsidRPr="00DA7853">
        <w:t>у, обязана немедленно уведомить другую Сторону о</w:t>
      </w:r>
      <w:r w:rsidR="00A745D4" w:rsidRPr="00DA7853">
        <w:t> </w:t>
      </w:r>
      <w:r w:rsidRPr="00DA7853">
        <w:t xml:space="preserve">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rsidR="00912517" w:rsidRPr="00DA7853" w:rsidRDefault="00912517" w:rsidP="00272690">
      <w:pPr>
        <w:numPr>
          <w:ilvl w:val="1"/>
          <w:numId w:val="7"/>
        </w:numPr>
        <w:shd w:val="clear" w:color="auto" w:fill="FFFFFF"/>
        <w:tabs>
          <w:tab w:val="left" w:pos="993"/>
        </w:tabs>
        <w:ind w:left="0" w:right="2" w:firstLine="567"/>
        <w:jc w:val="both"/>
      </w:pPr>
      <w:r w:rsidRPr="00DA7853">
        <w:t xml:space="preserve">Если такого уведомления не будет сделано в возможно более короткий срок, Сторона, подвергшаяся действию обстоятельств непреодолимой силы, лишается права </w:t>
      </w:r>
      <w:r w:rsidRPr="00DA7853">
        <w:lastRenderedPageBreak/>
        <w:t>ссылаться на них в свое оправдание, если только само обстоятельство не давало возможности послать уведомление.</w:t>
      </w:r>
    </w:p>
    <w:p w:rsidR="00912517" w:rsidRPr="00DA7853" w:rsidRDefault="00912517" w:rsidP="00272690">
      <w:pPr>
        <w:numPr>
          <w:ilvl w:val="1"/>
          <w:numId w:val="7"/>
        </w:numPr>
        <w:shd w:val="clear" w:color="auto" w:fill="FFFFFF"/>
        <w:tabs>
          <w:tab w:val="left" w:pos="993"/>
        </w:tabs>
        <w:ind w:left="0" w:right="2" w:firstLine="567"/>
        <w:jc w:val="both"/>
      </w:pPr>
      <w:r w:rsidRPr="00DA7853">
        <w:t xml:space="preserve">Возникновение обстоятельств непреодолимой силы, предусмотренных пунктом 7.1 </w:t>
      </w:r>
      <w:r w:rsidR="00DD7692" w:rsidRPr="00DA7853">
        <w:t>Контракт</w:t>
      </w:r>
      <w:r w:rsidR="00C74169" w:rsidRPr="00DA7853">
        <w:t>а</w:t>
      </w:r>
      <w:r w:rsidRPr="00DA7853">
        <w:t xml:space="preserve">, при условии соблюдения требований пункта 7.2 </w:t>
      </w:r>
      <w:r w:rsidR="00DD7692" w:rsidRPr="00DA7853">
        <w:t>Контракт</w:t>
      </w:r>
      <w:r w:rsidR="00C74169" w:rsidRPr="00DA7853">
        <w:t>а</w:t>
      </w:r>
      <w:r w:rsidRPr="00DA7853">
        <w:t>, продлевает срок исполнения обязательств по</w:t>
      </w:r>
      <w:r w:rsidR="00A745D4" w:rsidRPr="00DA7853">
        <w:t> </w:t>
      </w:r>
      <w:r w:rsidR="00DD7692" w:rsidRPr="00DA7853">
        <w:t>Контракт</w:t>
      </w:r>
      <w:r w:rsidR="00C74169" w:rsidRPr="00DA7853">
        <w:t>у</w:t>
      </w:r>
      <w:r w:rsidRPr="00DA7853">
        <w:t xml:space="preserve"> на период, который в целом соответствует сроку действия наступившего обстоятельства.</w:t>
      </w:r>
    </w:p>
    <w:p w:rsidR="00F735D2" w:rsidRPr="00DA7853" w:rsidRDefault="00912517" w:rsidP="00272690">
      <w:pPr>
        <w:numPr>
          <w:ilvl w:val="1"/>
          <w:numId w:val="7"/>
        </w:numPr>
        <w:shd w:val="clear" w:color="auto" w:fill="FFFFFF"/>
        <w:tabs>
          <w:tab w:val="left" w:pos="993"/>
        </w:tabs>
        <w:ind w:left="0" w:right="2" w:firstLine="567"/>
        <w:jc w:val="both"/>
      </w:pPr>
      <w:r w:rsidRPr="00DA7853">
        <w:t xml:space="preserve">Если обстоятельства непреодолимой силы будут продолжаться свыше 1 месяца </w:t>
      </w:r>
      <w:r w:rsidR="00115D82">
        <w:br/>
      </w:r>
      <w:r w:rsidRPr="00DA7853">
        <w:t xml:space="preserve">и указанные обстоятельства повлекут за собой невозможность исполнения </w:t>
      </w:r>
      <w:r w:rsidR="00DD7692" w:rsidRPr="00DA7853">
        <w:t>Контракт</w:t>
      </w:r>
      <w:r w:rsidR="00C74169" w:rsidRPr="00DA7853">
        <w:t>а</w:t>
      </w:r>
      <w:r w:rsidRPr="00DA7853">
        <w:t xml:space="preserve"> соответствующей Стороной, то</w:t>
      </w:r>
      <w:r w:rsidR="00A745D4" w:rsidRPr="00DA7853">
        <w:t> </w:t>
      </w:r>
      <w:r w:rsidRPr="00DA7853">
        <w:t xml:space="preserve">каждая из Сторон вправе отказаться от исполнения настоящего </w:t>
      </w:r>
      <w:r w:rsidR="00DD7692" w:rsidRPr="00DA7853">
        <w:t>Контракт</w:t>
      </w:r>
      <w:r w:rsidR="00C74169" w:rsidRPr="00DA7853">
        <w:t>а</w:t>
      </w:r>
      <w:r w:rsidRPr="00DA7853">
        <w:t>. В этом случае Сторона не</w:t>
      </w:r>
      <w:r w:rsidR="00A745D4" w:rsidRPr="00DA7853">
        <w:t> </w:t>
      </w:r>
      <w:r w:rsidRPr="00DA7853">
        <w:t>вправе требовать от другой Стороны возмещения убытков.</w:t>
      </w:r>
    </w:p>
    <w:p w:rsidR="00912517" w:rsidRPr="00836A42"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836A42">
        <w:rPr>
          <w:b/>
        </w:rPr>
        <w:t>ПОРЯДОК УРЕГУЛИРОВАНИЯ СПОРОВ</w:t>
      </w:r>
    </w:p>
    <w:p w:rsidR="007C1828" w:rsidRPr="00115D82" w:rsidRDefault="00912517" w:rsidP="00272690">
      <w:pPr>
        <w:pStyle w:val="af8"/>
        <w:numPr>
          <w:ilvl w:val="1"/>
          <w:numId w:val="7"/>
        </w:numPr>
        <w:tabs>
          <w:tab w:val="left" w:pos="993"/>
        </w:tabs>
        <w:ind w:left="0" w:firstLine="567"/>
        <w:rPr>
          <w:sz w:val="24"/>
          <w:szCs w:val="24"/>
        </w:rPr>
      </w:pPr>
      <w:r w:rsidRPr="00DA7853">
        <w:rPr>
          <w:sz w:val="24"/>
          <w:szCs w:val="24"/>
        </w:rPr>
        <w:t xml:space="preserve">Споры, возникающие при исполнении настоящего </w:t>
      </w:r>
      <w:r w:rsidR="00DD7692" w:rsidRPr="00DA7853">
        <w:rPr>
          <w:sz w:val="24"/>
          <w:szCs w:val="24"/>
        </w:rPr>
        <w:t>Контракт</w:t>
      </w:r>
      <w:r w:rsidR="00C74169" w:rsidRPr="00DA7853">
        <w:rPr>
          <w:sz w:val="24"/>
          <w:szCs w:val="24"/>
        </w:rPr>
        <w:t>а</w:t>
      </w:r>
      <w:r w:rsidRPr="00DA7853">
        <w:rPr>
          <w:sz w:val="24"/>
          <w:szCs w:val="24"/>
        </w:rPr>
        <w:t xml:space="preserve">, урегулируются путем переговоров. </w:t>
      </w:r>
      <w:r w:rsidR="008110BA" w:rsidRPr="00DA7853">
        <w:rPr>
          <w:sz w:val="24"/>
          <w:szCs w:val="24"/>
        </w:rPr>
        <w:t>В случае если Стороны не придут к соглашению, то дело подлежит рассмотрению в арбитражном суде в</w:t>
      </w:r>
      <w:r w:rsidR="00A745D4" w:rsidRPr="00DA7853">
        <w:rPr>
          <w:sz w:val="24"/>
          <w:szCs w:val="24"/>
        </w:rPr>
        <w:t> </w:t>
      </w:r>
      <w:r w:rsidR="008110BA" w:rsidRPr="00DA7853">
        <w:rPr>
          <w:sz w:val="24"/>
          <w:szCs w:val="24"/>
        </w:rPr>
        <w:t>соответствии с законодательством Российской Федерации.</w:t>
      </w:r>
    </w:p>
    <w:p w:rsidR="0081150E" w:rsidRPr="00DA7853" w:rsidRDefault="00912517" w:rsidP="00272690">
      <w:pPr>
        <w:numPr>
          <w:ilvl w:val="0"/>
          <w:numId w:val="7"/>
        </w:numPr>
        <w:tabs>
          <w:tab w:val="left" w:pos="284"/>
        </w:tabs>
        <w:autoSpaceDE w:val="0"/>
        <w:autoSpaceDN w:val="0"/>
        <w:adjustRightInd w:val="0"/>
        <w:spacing w:before="160" w:after="120" w:line="241" w:lineRule="atLeast"/>
        <w:ind w:left="0" w:firstLine="0"/>
        <w:jc w:val="center"/>
        <w:rPr>
          <w:b/>
        </w:rPr>
      </w:pPr>
      <w:r w:rsidRPr="00DA7853">
        <w:rPr>
          <w:b/>
        </w:rPr>
        <w:t xml:space="preserve">СРОК ДЕЙСТВИЯ </w:t>
      </w:r>
      <w:r w:rsidR="00DD7692" w:rsidRPr="00DA7853">
        <w:rPr>
          <w:b/>
        </w:rPr>
        <w:t>КОНТРАКТ</w:t>
      </w:r>
      <w:r w:rsidR="009B56A0" w:rsidRPr="00DA7853">
        <w:rPr>
          <w:b/>
        </w:rPr>
        <w:t xml:space="preserve">А И ПОРЯДОК ИЗМЕНЕНИЯ </w:t>
      </w:r>
      <w:r w:rsidR="00115D82">
        <w:rPr>
          <w:b/>
        </w:rPr>
        <w:br/>
      </w:r>
      <w:r w:rsidR="009B56A0" w:rsidRPr="00DA7853">
        <w:rPr>
          <w:b/>
        </w:rPr>
        <w:t xml:space="preserve">И РАСТОРЖЕНИЯ </w:t>
      </w:r>
      <w:r w:rsidR="00DD7692" w:rsidRPr="00DA7853">
        <w:rPr>
          <w:b/>
        </w:rPr>
        <w:t>КОНТРАКТ</w:t>
      </w:r>
      <w:r w:rsidR="009B56A0" w:rsidRPr="00DA7853">
        <w:rPr>
          <w:b/>
        </w:rPr>
        <w:t>А</w:t>
      </w:r>
    </w:p>
    <w:p w:rsidR="00115D82" w:rsidRDefault="00DA417F" w:rsidP="00272690">
      <w:pPr>
        <w:numPr>
          <w:ilvl w:val="1"/>
          <w:numId w:val="7"/>
        </w:numPr>
        <w:shd w:val="clear" w:color="auto" w:fill="FFFFFF"/>
        <w:tabs>
          <w:tab w:val="left" w:pos="993"/>
        </w:tabs>
        <w:ind w:left="0" w:right="2" w:firstLine="567"/>
        <w:jc w:val="both"/>
      </w:pPr>
      <w:bookmarkStart w:id="7" w:name="OLE_LINK3"/>
      <w:r w:rsidRPr="00DA7853">
        <w:t xml:space="preserve">Настоящий </w:t>
      </w:r>
      <w:r w:rsidR="00DD7692" w:rsidRPr="00DA7853">
        <w:t>Контракт</w:t>
      </w:r>
      <w:r w:rsidRPr="00DA7853">
        <w:t xml:space="preserve"> вступает в силу со дня его подпи</w:t>
      </w:r>
      <w:r w:rsidR="00F17743" w:rsidRPr="00DA7853">
        <w:t xml:space="preserve">сания сторонами и действует до </w:t>
      </w:r>
      <w:r w:rsidR="008C2E0D">
        <w:t>30</w:t>
      </w:r>
      <w:r w:rsidR="00E951D8">
        <w:t>.0</w:t>
      </w:r>
      <w:r w:rsidR="00C2582E">
        <w:t>6</w:t>
      </w:r>
      <w:r w:rsidRPr="00DA7853">
        <w:t>.202</w:t>
      </w:r>
      <w:r w:rsidR="00E951D8">
        <w:t>6</w:t>
      </w:r>
      <w:r w:rsidRPr="00DA7853">
        <w:t>, а в части взаиморасчетов – до полного исполнения Сторонами своих обязательств.</w:t>
      </w:r>
      <w:bookmarkEnd w:id="7"/>
    </w:p>
    <w:p w:rsidR="00C2582E" w:rsidRDefault="00C2582E" w:rsidP="00C2582E">
      <w:pPr>
        <w:numPr>
          <w:ilvl w:val="1"/>
          <w:numId w:val="7"/>
        </w:numPr>
        <w:shd w:val="clear" w:color="auto" w:fill="FFFFFF"/>
        <w:tabs>
          <w:tab w:val="left" w:pos="993"/>
        </w:tabs>
        <w:ind w:left="0" w:right="2" w:firstLine="567"/>
        <w:jc w:val="both"/>
      </w:pPr>
      <w:r>
        <w:t xml:space="preserve">Изменения условий Контракта при его исполнении не допускается, за исключением случаев, </w:t>
      </w:r>
      <w:r w:rsidRPr="00C2582E">
        <w:rPr>
          <w:color w:val="000000"/>
        </w:rPr>
        <w:t xml:space="preserve">предусмотренных ФЗ № </w:t>
      </w:r>
      <w:r>
        <w:t>44.</w:t>
      </w:r>
      <w:bookmarkStart w:id="8" w:name="P2883"/>
      <w:bookmarkEnd w:id="8"/>
    </w:p>
    <w:p w:rsidR="00C2582E" w:rsidRDefault="00C2582E" w:rsidP="00C2582E">
      <w:pPr>
        <w:numPr>
          <w:ilvl w:val="1"/>
          <w:numId w:val="7"/>
        </w:numPr>
        <w:shd w:val="clear" w:color="auto" w:fill="FFFFFF"/>
        <w:tabs>
          <w:tab w:val="left" w:pos="993"/>
        </w:tabs>
        <w:ind w:left="0" w:right="2" w:firstLine="567"/>
        <w:jc w:val="both"/>
      </w:pPr>
      <w: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C2582E" w:rsidRDefault="00C2582E" w:rsidP="00C2582E">
      <w:pPr>
        <w:numPr>
          <w:ilvl w:val="1"/>
          <w:numId w:val="7"/>
        </w:numPr>
        <w:shd w:val="clear" w:color="auto" w:fill="FFFFFF"/>
        <w:tabs>
          <w:tab w:val="left" w:pos="993"/>
        </w:tabs>
        <w:ind w:left="0" w:right="2" w:firstLine="567"/>
        <w:jc w:val="both"/>
      </w:pPr>
      <w:r w:rsidRPr="00DA7853">
        <w:t xml:space="preserve">В случае досрочного расторжения (прекращения) настоящего Контракта </w:t>
      </w:r>
      <w:r>
        <w:br/>
      </w:r>
      <w:r w:rsidRPr="00DA7853">
        <w:t xml:space="preserve">по основаниям, предусмотренным законом или Контрактом, Поставщик обязан передать </w:t>
      </w:r>
      <w:r>
        <w:br/>
      </w:r>
      <w:r w:rsidRPr="00DA7853">
        <w:t>в срок 10 дней по акту Заказчику всю документацию, связанную с исполнением Контракта.</w:t>
      </w:r>
    </w:p>
    <w:p w:rsidR="00C2582E" w:rsidRDefault="00C2582E" w:rsidP="00C2582E">
      <w:pPr>
        <w:numPr>
          <w:ilvl w:val="1"/>
          <w:numId w:val="7"/>
        </w:numPr>
        <w:shd w:val="clear" w:color="auto" w:fill="FFFFFF"/>
        <w:tabs>
          <w:tab w:val="left" w:pos="993"/>
        </w:tabs>
        <w:ind w:left="0" w:right="2" w:firstLine="567"/>
        <w:jc w:val="both"/>
      </w:pPr>
      <w:r w:rsidRPr="00DA7853">
        <w:t>Поставленный до расторжения Контракта Товар оплачивается Заказчиком после осуществления Поставщиком действий, предусмотренных п. 9.3 настоящего Контракта. Расчеты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удержанию (взысканию) с Поставщика в качестве неустойки или компенсации причиненных Заказчику убытков, в случае нарушения Поставщиком условий настоящего Контракта.</w:t>
      </w:r>
    </w:p>
    <w:p w:rsidR="00C2582E" w:rsidRDefault="00C2582E" w:rsidP="00C2582E">
      <w:pPr>
        <w:numPr>
          <w:ilvl w:val="1"/>
          <w:numId w:val="7"/>
        </w:numPr>
        <w:shd w:val="clear" w:color="auto" w:fill="FFFFFF"/>
        <w:tabs>
          <w:tab w:val="left" w:pos="993"/>
        </w:tabs>
        <w:ind w:left="0" w:right="2" w:firstLine="567"/>
        <w:jc w:val="both"/>
      </w:pPr>
      <w:r w:rsidRPr="00DA7853">
        <w:t xml:space="preserve">Расторжение Контракта допускается по соглашению Сторон, по решению суда, </w:t>
      </w:r>
      <w:r>
        <w:br/>
      </w:r>
      <w:r w:rsidRPr="00DA7853">
        <w:t xml:space="preserve">в случае одностороннего отказа Стороны Контракта от исполнения Контракта </w:t>
      </w:r>
      <w:r>
        <w:br/>
      </w:r>
      <w:r w:rsidRPr="00DA7853">
        <w:t>в соответствии с гражданским законодательством.</w:t>
      </w:r>
    </w:p>
    <w:p w:rsidR="00C2582E" w:rsidRPr="00DA7853" w:rsidRDefault="00C2582E" w:rsidP="00C2582E">
      <w:pPr>
        <w:numPr>
          <w:ilvl w:val="1"/>
          <w:numId w:val="7"/>
        </w:numPr>
        <w:shd w:val="clear" w:color="auto" w:fill="FFFFFF"/>
        <w:tabs>
          <w:tab w:val="left" w:pos="993"/>
        </w:tabs>
        <w:ind w:left="0" w:right="2" w:firstLine="567"/>
        <w:jc w:val="both"/>
      </w:pPr>
      <w:r w:rsidRPr="00DA7853">
        <w:t xml:space="preserve">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w:t>
      </w:r>
      <w:r>
        <w:br/>
      </w:r>
      <w:r w:rsidRPr="00DA7853">
        <w:t>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C2582E" w:rsidRDefault="00C2582E" w:rsidP="00C2582E">
      <w:pPr>
        <w:numPr>
          <w:ilvl w:val="2"/>
          <w:numId w:val="7"/>
        </w:numPr>
        <w:shd w:val="clear" w:color="auto" w:fill="FFFFFF"/>
        <w:tabs>
          <w:tab w:val="left" w:pos="1276"/>
        </w:tabs>
        <w:ind w:left="0" w:right="2" w:firstLine="567"/>
        <w:jc w:val="both"/>
      </w:pPr>
      <w:r w:rsidRPr="00DA7853">
        <w:t>Поставки Товаров ненадлежащего качества с недостатками, которые не могут быть устранены в течение 10 дней с момента подписания Сторонами акта сдачи-приемки Товара.</w:t>
      </w:r>
    </w:p>
    <w:p w:rsidR="00C2582E" w:rsidRDefault="00C2582E" w:rsidP="00C2582E">
      <w:pPr>
        <w:numPr>
          <w:ilvl w:val="2"/>
          <w:numId w:val="7"/>
        </w:numPr>
        <w:shd w:val="clear" w:color="auto" w:fill="FFFFFF"/>
        <w:tabs>
          <w:tab w:val="left" w:pos="1276"/>
        </w:tabs>
        <w:ind w:left="0" w:right="2" w:firstLine="567"/>
        <w:jc w:val="both"/>
      </w:pPr>
      <w:r w:rsidRPr="00DA7853">
        <w:t xml:space="preserve">Неоднократного нарушения сроков поставки Товара в соответствии </w:t>
      </w:r>
      <w:r>
        <w:br/>
      </w:r>
      <w:r w:rsidRPr="00DA7853">
        <w:t>с Контрактом.</w:t>
      </w:r>
    </w:p>
    <w:p w:rsidR="00C2582E" w:rsidRDefault="00C2582E" w:rsidP="00C2582E">
      <w:pPr>
        <w:numPr>
          <w:ilvl w:val="2"/>
          <w:numId w:val="7"/>
        </w:numPr>
        <w:shd w:val="clear" w:color="auto" w:fill="FFFFFF"/>
        <w:tabs>
          <w:tab w:val="left" w:pos="1276"/>
        </w:tabs>
        <w:ind w:left="0" w:right="2" w:firstLine="567"/>
        <w:jc w:val="both"/>
      </w:pPr>
      <w:r w:rsidRPr="00DA7853">
        <w:lastRenderedPageBreak/>
        <w:t>Если задержка в сроках поставки Товара, предусмотренных Контрактом, составляет 3 и более календарных дней.</w:t>
      </w:r>
    </w:p>
    <w:p w:rsidR="00C2582E" w:rsidRDefault="00C2582E" w:rsidP="00C2582E">
      <w:pPr>
        <w:numPr>
          <w:ilvl w:val="2"/>
          <w:numId w:val="7"/>
        </w:numPr>
        <w:shd w:val="clear" w:color="auto" w:fill="FFFFFF"/>
        <w:tabs>
          <w:tab w:val="left" w:pos="1276"/>
        </w:tabs>
        <w:ind w:left="0" w:right="2" w:firstLine="567"/>
        <w:jc w:val="both"/>
      </w:pPr>
      <w:r w:rsidRPr="00DA7853">
        <w:t>Отказа или уклонения Поставщика от поставки Товара.</w:t>
      </w:r>
    </w:p>
    <w:p w:rsidR="00C2582E" w:rsidRDefault="00C2582E" w:rsidP="00C2582E">
      <w:pPr>
        <w:numPr>
          <w:ilvl w:val="2"/>
          <w:numId w:val="7"/>
        </w:numPr>
        <w:shd w:val="clear" w:color="auto" w:fill="FFFFFF"/>
        <w:tabs>
          <w:tab w:val="left" w:pos="1276"/>
        </w:tabs>
        <w:ind w:left="0" w:right="2" w:firstLine="567"/>
        <w:jc w:val="both"/>
      </w:pPr>
      <w:r w:rsidRPr="00DA7853">
        <w:t>Отсутствия по независящим от Заказчика причинам возможности дальнейшего финансирования поставки Товара по Контракту.</w:t>
      </w:r>
    </w:p>
    <w:p w:rsidR="00C2582E" w:rsidRDefault="00C2582E" w:rsidP="00C2582E">
      <w:pPr>
        <w:numPr>
          <w:ilvl w:val="2"/>
          <w:numId w:val="7"/>
        </w:numPr>
        <w:shd w:val="clear" w:color="auto" w:fill="FFFFFF"/>
        <w:tabs>
          <w:tab w:val="left" w:pos="1276"/>
        </w:tabs>
        <w:ind w:left="0" w:right="2" w:firstLine="567"/>
        <w:jc w:val="both"/>
      </w:pPr>
      <w:r w:rsidRPr="00DA7853">
        <w:t>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C2582E" w:rsidRPr="00DA7853" w:rsidRDefault="00C2582E" w:rsidP="00C2582E">
      <w:pPr>
        <w:numPr>
          <w:ilvl w:val="2"/>
          <w:numId w:val="7"/>
        </w:numPr>
        <w:shd w:val="clear" w:color="auto" w:fill="FFFFFF"/>
        <w:tabs>
          <w:tab w:val="left" w:pos="1276"/>
        </w:tabs>
        <w:ind w:left="0" w:right="2" w:firstLine="567"/>
        <w:jc w:val="both"/>
      </w:pPr>
      <w:r w:rsidRPr="00DA7853">
        <w:t>В иных случаях, предусмотренных законодательством Российской Федерации.</w:t>
      </w:r>
    </w:p>
    <w:p w:rsidR="00D312E7" w:rsidRPr="00DA7853" w:rsidRDefault="00C2582E" w:rsidP="00C2582E">
      <w:pPr>
        <w:numPr>
          <w:ilvl w:val="1"/>
          <w:numId w:val="7"/>
        </w:numPr>
        <w:shd w:val="clear" w:color="auto" w:fill="FFFFFF"/>
        <w:tabs>
          <w:tab w:val="left" w:pos="993"/>
        </w:tabs>
        <w:ind w:left="0" w:right="2" w:firstLine="567"/>
        <w:jc w:val="both"/>
      </w:pPr>
      <w:r w:rsidRPr="00DA7853">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DA417F" w:rsidRPr="00DA7853">
        <w:t>.</w:t>
      </w:r>
    </w:p>
    <w:p w:rsidR="00DA417F" w:rsidRPr="00DA78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DA7853">
        <w:rPr>
          <w:b/>
        </w:rPr>
        <w:t>ГАРАНТИИ КАЧЕСТВА</w:t>
      </w:r>
    </w:p>
    <w:p w:rsidR="00DA417F" w:rsidRPr="00DA7853" w:rsidRDefault="00DA417F" w:rsidP="00272690">
      <w:pPr>
        <w:numPr>
          <w:ilvl w:val="1"/>
          <w:numId w:val="7"/>
        </w:numPr>
        <w:tabs>
          <w:tab w:val="num" w:pos="0"/>
          <w:tab w:val="left" w:pos="1134"/>
        </w:tabs>
        <w:ind w:left="0" w:firstLine="567"/>
        <w:jc w:val="both"/>
      </w:pPr>
      <w:r w:rsidRPr="00DA7853">
        <w:t>Оказываемые услуги должны соответствовать обязательным требованиям к их качеству и безопасности, предусмотренным для услуг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DA417F" w:rsidRPr="00DA78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DA7853">
        <w:rPr>
          <w:b/>
        </w:rPr>
        <w:t>ФОРС-МАЖОР</w:t>
      </w:r>
    </w:p>
    <w:p w:rsidR="004E2091" w:rsidRDefault="00DA417F" w:rsidP="00272690">
      <w:pPr>
        <w:numPr>
          <w:ilvl w:val="1"/>
          <w:numId w:val="7"/>
        </w:numPr>
        <w:tabs>
          <w:tab w:val="num" w:pos="0"/>
          <w:tab w:val="left" w:pos="1134"/>
        </w:tabs>
        <w:ind w:left="0" w:firstLine="567"/>
        <w:jc w:val="both"/>
      </w:pPr>
      <w:r w:rsidRPr="00DA7853">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стороны </w:t>
      </w:r>
      <w:r w:rsidR="00DD7692" w:rsidRPr="00DA7853">
        <w:t>Контракт</w:t>
      </w:r>
      <w:r w:rsidRPr="00DA7853">
        <w:t xml:space="preserve">а, принятие органом государственной власти или управления правового акта, повлекшего невозможность исполнения </w:t>
      </w:r>
      <w:r w:rsidR="00DD7692" w:rsidRPr="00DA7853">
        <w:t>Контракт</w:t>
      </w:r>
      <w:r w:rsidRPr="00DA7853">
        <w:t>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4E2091" w:rsidRDefault="00DA417F" w:rsidP="00272690">
      <w:pPr>
        <w:numPr>
          <w:ilvl w:val="1"/>
          <w:numId w:val="7"/>
        </w:numPr>
        <w:tabs>
          <w:tab w:val="num" w:pos="0"/>
          <w:tab w:val="left" w:pos="1134"/>
        </w:tabs>
        <w:ind w:left="0" w:firstLine="567"/>
        <w:jc w:val="both"/>
      </w:pPr>
      <w:r w:rsidRPr="00DA7853">
        <w:t>При наступлении указанных в п. 1</w:t>
      </w:r>
      <w:r w:rsidR="004E2091">
        <w:t>1</w:t>
      </w:r>
      <w:r w:rsidRPr="00DA7853">
        <w:t xml:space="preserve">.1. обстоятельств Сторона, для которой создалась невозможность исполнения ее обязательств по </w:t>
      </w:r>
      <w:r w:rsidR="00DD7692" w:rsidRPr="00DA7853">
        <w:t>Контракт</w:t>
      </w:r>
      <w:r w:rsidRPr="00DA7853">
        <w:t>у, должна в 5-тидневный срок известить о них в письменной форме другую сторону с приложением соответствующих подтверждающих документов.</w:t>
      </w:r>
    </w:p>
    <w:p w:rsidR="00DA417F" w:rsidRDefault="00DA417F" w:rsidP="00272690">
      <w:pPr>
        <w:numPr>
          <w:ilvl w:val="1"/>
          <w:numId w:val="7"/>
        </w:numPr>
        <w:tabs>
          <w:tab w:val="num" w:pos="0"/>
          <w:tab w:val="left" w:pos="1134"/>
        </w:tabs>
        <w:ind w:left="0" w:firstLine="567"/>
        <w:jc w:val="both"/>
      </w:pPr>
      <w:r w:rsidRPr="00DA7853">
        <w:t xml:space="preserve">Если обстоятельства и их последствия будут длиться более 1 (одного) месяца, </w:t>
      </w:r>
      <w:r w:rsidR="003B4161">
        <w:br/>
      </w:r>
      <w:r w:rsidRPr="00DA7853">
        <w:t xml:space="preserve">то стороны расторгают </w:t>
      </w:r>
      <w:r w:rsidR="00DD7692" w:rsidRPr="00DA7853">
        <w:t>Контракт</w:t>
      </w:r>
      <w:r w:rsidRPr="00DA7853">
        <w:t>. В этом случае ни одна из Сторон не имеет права потребовать от другой Стороны возмещения убытков.</w:t>
      </w:r>
    </w:p>
    <w:p w:rsidR="0069783D" w:rsidRDefault="0069783D" w:rsidP="0069783D">
      <w:pPr>
        <w:tabs>
          <w:tab w:val="left" w:pos="1134"/>
        </w:tabs>
        <w:ind w:left="567"/>
        <w:jc w:val="both"/>
      </w:pPr>
    </w:p>
    <w:p w:rsidR="0018625F" w:rsidRDefault="0018625F" w:rsidP="0069783D">
      <w:pPr>
        <w:tabs>
          <w:tab w:val="left" w:pos="1134"/>
        </w:tabs>
        <w:ind w:left="567"/>
        <w:jc w:val="both"/>
      </w:pPr>
    </w:p>
    <w:p w:rsidR="0018625F" w:rsidRPr="00DA7853" w:rsidRDefault="0018625F" w:rsidP="0069783D">
      <w:pPr>
        <w:tabs>
          <w:tab w:val="left" w:pos="1134"/>
        </w:tabs>
        <w:ind w:left="567"/>
        <w:jc w:val="both"/>
      </w:pPr>
    </w:p>
    <w:p w:rsidR="00DA417F" w:rsidRPr="00DA7853" w:rsidRDefault="00DA417F" w:rsidP="00272690">
      <w:pPr>
        <w:numPr>
          <w:ilvl w:val="0"/>
          <w:numId w:val="7"/>
        </w:numPr>
        <w:tabs>
          <w:tab w:val="left" w:pos="426"/>
        </w:tabs>
        <w:autoSpaceDE w:val="0"/>
        <w:autoSpaceDN w:val="0"/>
        <w:adjustRightInd w:val="0"/>
        <w:spacing w:before="160" w:after="120" w:line="241" w:lineRule="atLeast"/>
        <w:ind w:left="0" w:firstLine="0"/>
        <w:jc w:val="center"/>
        <w:rPr>
          <w:b/>
        </w:rPr>
      </w:pPr>
      <w:r w:rsidRPr="00DA7853">
        <w:rPr>
          <w:b/>
        </w:rPr>
        <w:lastRenderedPageBreak/>
        <w:t>ПРОЧИЕ УСЛОВИЯ</w:t>
      </w:r>
    </w:p>
    <w:p w:rsidR="004E2091" w:rsidRDefault="00DA417F" w:rsidP="00272690">
      <w:pPr>
        <w:numPr>
          <w:ilvl w:val="1"/>
          <w:numId w:val="7"/>
        </w:numPr>
        <w:tabs>
          <w:tab w:val="num" w:pos="0"/>
          <w:tab w:val="left" w:pos="1134"/>
        </w:tabs>
        <w:ind w:left="0" w:firstLine="567"/>
        <w:jc w:val="both"/>
      </w:pPr>
      <w:r w:rsidRPr="00DA7853">
        <w:t xml:space="preserve">Споры, возникающие при исполнении настоящего </w:t>
      </w:r>
      <w:r w:rsidR="00DD7692" w:rsidRPr="00DA7853">
        <w:t>Контракт</w:t>
      </w:r>
      <w:r w:rsidRPr="00DA7853">
        <w:t xml:space="preserve">а, регулируются путем переговоров в досудебном (претензионном) порядке. При не достижении сторонами согласия спор передается на рассмотрение Арбитражного суда города Санкт-Петербурга </w:t>
      </w:r>
      <w:r w:rsidR="00947691">
        <w:br/>
      </w:r>
      <w:r w:rsidRPr="00DA7853">
        <w:t>и Ленинградской области.</w:t>
      </w:r>
    </w:p>
    <w:p w:rsidR="004E2091" w:rsidRDefault="00DA417F" w:rsidP="00272690">
      <w:pPr>
        <w:numPr>
          <w:ilvl w:val="1"/>
          <w:numId w:val="7"/>
        </w:numPr>
        <w:tabs>
          <w:tab w:val="num" w:pos="0"/>
          <w:tab w:val="left" w:pos="1134"/>
        </w:tabs>
        <w:ind w:left="0" w:firstLine="567"/>
        <w:jc w:val="both"/>
      </w:pPr>
      <w:r w:rsidRPr="00DA7853">
        <w:t xml:space="preserve">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rsidR="004E2091" w:rsidRDefault="00DA417F" w:rsidP="00272690">
      <w:pPr>
        <w:numPr>
          <w:ilvl w:val="1"/>
          <w:numId w:val="7"/>
        </w:numPr>
        <w:tabs>
          <w:tab w:val="num" w:pos="0"/>
          <w:tab w:val="left" w:pos="1134"/>
        </w:tabs>
        <w:ind w:left="0" w:firstLine="567"/>
        <w:jc w:val="both"/>
      </w:pPr>
      <w:r w:rsidRPr="00DA7853">
        <w:t xml:space="preserve">Все, что не урегулировано настоящим </w:t>
      </w:r>
      <w:r w:rsidR="00DD7692" w:rsidRPr="00DA7853">
        <w:t>Контракт</w:t>
      </w:r>
      <w:r w:rsidRPr="00DA7853">
        <w:t>ом, регулируется действующим гражданским законодательством Российской Федерации.</w:t>
      </w:r>
    </w:p>
    <w:p w:rsidR="00DA417F" w:rsidRPr="00DA7853" w:rsidRDefault="00DA417F" w:rsidP="00272690">
      <w:pPr>
        <w:numPr>
          <w:ilvl w:val="1"/>
          <w:numId w:val="7"/>
        </w:numPr>
        <w:tabs>
          <w:tab w:val="num" w:pos="0"/>
          <w:tab w:val="left" w:pos="1134"/>
        </w:tabs>
        <w:ind w:left="0" w:firstLine="567"/>
        <w:jc w:val="both"/>
      </w:pPr>
      <w:r w:rsidRPr="00DA7853">
        <w:t xml:space="preserve">К </w:t>
      </w:r>
      <w:r w:rsidR="00DD7692" w:rsidRPr="00DA7853">
        <w:t>Контракт</w:t>
      </w:r>
      <w:r w:rsidRPr="00DA7853">
        <w:t>у прилагаются и являются его неотъемлемой частью:</w:t>
      </w:r>
    </w:p>
    <w:p w:rsidR="00AF75E0" w:rsidRPr="00DA7853" w:rsidRDefault="00AF75E0" w:rsidP="00710B6A">
      <w:pPr>
        <w:autoSpaceDE w:val="0"/>
        <w:autoSpaceDN w:val="0"/>
        <w:adjustRightInd w:val="0"/>
        <w:jc w:val="both"/>
      </w:pPr>
      <w:r w:rsidRPr="00DA7853">
        <w:t>Приложение №</w:t>
      </w:r>
      <w:r w:rsidR="004E2091">
        <w:t xml:space="preserve"> </w:t>
      </w:r>
      <w:r w:rsidRPr="00DA7853">
        <w:t>1 – Спецификация.</w:t>
      </w:r>
    </w:p>
    <w:p w:rsidR="00DD7692" w:rsidRPr="00DA7853" w:rsidRDefault="00DD7692" w:rsidP="00710B6A">
      <w:pPr>
        <w:autoSpaceDE w:val="0"/>
        <w:autoSpaceDN w:val="0"/>
        <w:adjustRightInd w:val="0"/>
        <w:jc w:val="both"/>
      </w:pPr>
      <w:r w:rsidRPr="00DA7853">
        <w:t>Приложение №</w:t>
      </w:r>
      <w:r w:rsidR="004E2091">
        <w:t xml:space="preserve"> </w:t>
      </w:r>
      <w:r w:rsidRPr="00DA7853">
        <w:t>2 – Техническое задание.</w:t>
      </w:r>
    </w:p>
    <w:p w:rsidR="00710B6A" w:rsidRPr="00DA7853" w:rsidRDefault="00710B6A" w:rsidP="00710B6A">
      <w:r w:rsidRPr="00DA7853">
        <w:t>Приложение №</w:t>
      </w:r>
      <w:r w:rsidR="004E2091">
        <w:t xml:space="preserve"> </w:t>
      </w:r>
      <w:r w:rsidR="00C96D23" w:rsidRPr="00DA7853">
        <w:t>3</w:t>
      </w:r>
      <w:r w:rsidRPr="00DA7853">
        <w:t xml:space="preserve"> – Форма акта сдачи-приемки.</w:t>
      </w:r>
    </w:p>
    <w:p w:rsidR="00912517" w:rsidRPr="00DA7853" w:rsidRDefault="00912517" w:rsidP="00272690">
      <w:pPr>
        <w:numPr>
          <w:ilvl w:val="0"/>
          <w:numId w:val="7"/>
        </w:numPr>
        <w:tabs>
          <w:tab w:val="left" w:pos="426"/>
        </w:tabs>
        <w:autoSpaceDE w:val="0"/>
        <w:autoSpaceDN w:val="0"/>
        <w:adjustRightInd w:val="0"/>
        <w:spacing w:before="160" w:after="120" w:line="241" w:lineRule="atLeast"/>
        <w:ind w:left="0" w:firstLine="0"/>
        <w:jc w:val="center"/>
        <w:rPr>
          <w:b/>
          <w:sz w:val="22"/>
          <w:szCs w:val="22"/>
        </w:rPr>
      </w:pPr>
      <w:r w:rsidRPr="00DA7853">
        <w:rPr>
          <w:b/>
          <w:sz w:val="22"/>
          <w:szCs w:val="22"/>
        </w:rPr>
        <w:t>АДРЕСА И РЕКВИЗИТЫ СТОРОН</w:t>
      </w:r>
    </w:p>
    <w:tbl>
      <w:tblPr>
        <w:tblW w:w="0" w:type="auto"/>
        <w:jc w:val="center"/>
        <w:tblLayout w:type="fixed"/>
        <w:tblCellMar>
          <w:top w:w="57" w:type="dxa"/>
          <w:left w:w="62" w:type="dxa"/>
          <w:bottom w:w="57" w:type="dxa"/>
          <w:right w:w="62" w:type="dxa"/>
        </w:tblCellMar>
        <w:tblLook w:val="0000" w:firstRow="0" w:lastRow="0" w:firstColumn="0" w:lastColumn="0" w:noHBand="0" w:noVBand="0"/>
      </w:tblPr>
      <w:tblGrid>
        <w:gridCol w:w="5011"/>
        <w:gridCol w:w="4550"/>
      </w:tblGrid>
      <w:tr w:rsidR="00090526" w:rsidRPr="00FE6A70" w:rsidTr="00947691">
        <w:trPr>
          <w:trHeight w:val="20"/>
          <w:jc w:val="center"/>
        </w:trPr>
        <w:tc>
          <w:tcPr>
            <w:tcW w:w="5011" w:type="dxa"/>
          </w:tcPr>
          <w:p w:rsidR="00090526" w:rsidRPr="00FE6A70" w:rsidRDefault="00090526" w:rsidP="00FE6A70">
            <w:pPr>
              <w:pStyle w:val="ConsPlusNormal"/>
              <w:ind w:firstLine="709"/>
              <w:rPr>
                <w:rFonts w:ascii="Times New Roman" w:hAnsi="Times New Roman" w:cs="Times New Roman"/>
                <w:b/>
                <w:szCs w:val="22"/>
              </w:rPr>
            </w:pPr>
            <w:r w:rsidRPr="00FE6A70">
              <w:rPr>
                <w:rFonts w:ascii="Times New Roman" w:hAnsi="Times New Roman" w:cs="Times New Roman"/>
                <w:b/>
                <w:szCs w:val="22"/>
              </w:rPr>
              <w:t xml:space="preserve">                  ЗАКАЗЧИК:</w:t>
            </w:r>
          </w:p>
        </w:tc>
        <w:tc>
          <w:tcPr>
            <w:tcW w:w="4550" w:type="dxa"/>
          </w:tcPr>
          <w:p w:rsidR="00090526" w:rsidRPr="00FE6A70" w:rsidRDefault="00090526" w:rsidP="00FE6A70">
            <w:pPr>
              <w:pStyle w:val="ConsPlusNormal"/>
              <w:ind w:firstLine="709"/>
              <w:rPr>
                <w:rFonts w:ascii="Times New Roman" w:hAnsi="Times New Roman" w:cs="Times New Roman"/>
                <w:b/>
                <w:szCs w:val="22"/>
              </w:rPr>
            </w:pPr>
            <w:r w:rsidRPr="00FE6A70">
              <w:rPr>
                <w:rFonts w:ascii="Times New Roman" w:hAnsi="Times New Roman" w:cs="Times New Roman"/>
                <w:b/>
                <w:szCs w:val="22"/>
              </w:rPr>
              <w:t>ПОСТАВЩИК:</w:t>
            </w:r>
          </w:p>
        </w:tc>
      </w:tr>
      <w:tr w:rsidR="00E951D8" w:rsidRPr="00FE6A70" w:rsidTr="00947691">
        <w:trPr>
          <w:trHeight w:val="20"/>
          <w:jc w:val="center"/>
        </w:trPr>
        <w:tc>
          <w:tcPr>
            <w:tcW w:w="5011" w:type="dxa"/>
            <w:vMerge w:val="restart"/>
          </w:tcPr>
          <w:p w:rsidR="00E951D8" w:rsidRPr="00FE6A70" w:rsidRDefault="00E951D8" w:rsidP="00836A42">
            <w:pPr>
              <w:shd w:val="clear" w:color="auto" w:fill="FFFFFF"/>
              <w:rPr>
                <w:b/>
                <w:sz w:val="22"/>
                <w:szCs w:val="22"/>
              </w:rPr>
            </w:pPr>
            <w:r w:rsidRPr="00FE6A70">
              <w:rPr>
                <w:b/>
                <w:sz w:val="22"/>
                <w:szCs w:val="22"/>
              </w:rPr>
              <w:t>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w:t>
            </w:r>
          </w:p>
          <w:p w:rsidR="00E951D8" w:rsidRPr="00FE6A70" w:rsidRDefault="00E951D8" w:rsidP="00836A42">
            <w:pPr>
              <w:shd w:val="clear" w:color="auto" w:fill="FFFFFF"/>
              <w:rPr>
                <w:sz w:val="22"/>
                <w:szCs w:val="22"/>
              </w:rPr>
            </w:pPr>
            <w:r w:rsidRPr="00FE6A70">
              <w:rPr>
                <w:sz w:val="22"/>
                <w:szCs w:val="22"/>
              </w:rPr>
              <w:t>Наименование учреждения (сокращенное)</w:t>
            </w:r>
          </w:p>
          <w:p w:rsidR="00E951D8" w:rsidRPr="00FE6A70" w:rsidRDefault="00E951D8" w:rsidP="00836A42">
            <w:pPr>
              <w:shd w:val="clear" w:color="auto" w:fill="FFFFFF"/>
              <w:rPr>
                <w:sz w:val="22"/>
                <w:szCs w:val="22"/>
              </w:rPr>
            </w:pPr>
            <w:r w:rsidRPr="00FE6A70">
              <w:rPr>
                <w:sz w:val="22"/>
                <w:szCs w:val="22"/>
              </w:rPr>
              <w:t>СПБ ГБОУ ДПО «Учебно-методический центр Жилищного комитета»</w:t>
            </w:r>
          </w:p>
          <w:p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 xml:space="preserve">Адрес местонахождения: 191028, </w:t>
            </w:r>
          </w:p>
          <w:p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Санкт-Петербург, ул. Моховая д.8, литер Б</w:t>
            </w:r>
          </w:p>
          <w:p w:rsidR="00E951D8" w:rsidRPr="00FE6A70" w:rsidRDefault="00E951D8" w:rsidP="00836A42">
            <w:pPr>
              <w:pStyle w:val="ConsPlusNormal"/>
              <w:jc w:val="both"/>
              <w:rPr>
                <w:rFonts w:ascii="Times New Roman" w:hAnsi="Times New Roman" w:cs="Times New Roman"/>
                <w:szCs w:val="22"/>
              </w:rPr>
            </w:pPr>
            <w:r w:rsidRPr="00FE6A70">
              <w:rPr>
                <w:rFonts w:ascii="Times New Roman" w:hAnsi="Times New Roman" w:cs="Times New Roman"/>
                <w:szCs w:val="22"/>
              </w:rPr>
              <w:t>ИНН 7825331119</w:t>
            </w:r>
          </w:p>
          <w:p w:rsidR="00E951D8" w:rsidRPr="00FE6A70" w:rsidRDefault="00E951D8" w:rsidP="00836A42">
            <w:pPr>
              <w:pStyle w:val="ConsPlusNormal"/>
              <w:jc w:val="both"/>
              <w:rPr>
                <w:rFonts w:ascii="Times New Roman" w:hAnsi="Times New Roman" w:cs="Times New Roman"/>
                <w:szCs w:val="22"/>
              </w:rPr>
            </w:pPr>
            <w:r w:rsidRPr="00FE6A70">
              <w:rPr>
                <w:rFonts w:ascii="Times New Roman" w:hAnsi="Times New Roman" w:cs="Times New Roman"/>
                <w:szCs w:val="22"/>
              </w:rPr>
              <w:t>КПП 784101001</w:t>
            </w:r>
          </w:p>
          <w:p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 xml:space="preserve">Наименование плательщика: </w:t>
            </w:r>
          </w:p>
          <w:p w:rsidR="00E951D8" w:rsidRPr="00FE6A70" w:rsidRDefault="00E951D8" w:rsidP="00836A42">
            <w:pPr>
              <w:shd w:val="clear" w:color="auto" w:fill="FFFFFF"/>
              <w:rPr>
                <w:sz w:val="22"/>
                <w:szCs w:val="22"/>
              </w:rPr>
            </w:pPr>
            <w:r w:rsidRPr="00FE6A70">
              <w:rPr>
                <w:sz w:val="22"/>
                <w:szCs w:val="22"/>
              </w:rPr>
              <w:t>Комитет финансов Санкт-Петербурга                                            лицевой счет 0831025</w:t>
            </w:r>
          </w:p>
          <w:p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р/</w:t>
            </w:r>
            <w:proofErr w:type="spellStart"/>
            <w:r w:rsidRPr="00FE6A70">
              <w:rPr>
                <w:rFonts w:ascii="Times New Roman" w:hAnsi="Times New Roman" w:cs="Times New Roman"/>
                <w:szCs w:val="22"/>
              </w:rPr>
              <w:t>сч</w:t>
            </w:r>
            <w:proofErr w:type="spellEnd"/>
            <w:r w:rsidRPr="00FE6A70">
              <w:rPr>
                <w:rFonts w:ascii="Times New Roman" w:hAnsi="Times New Roman" w:cs="Times New Roman"/>
                <w:szCs w:val="22"/>
              </w:rPr>
              <w:tab/>
              <w:t>03224643400000007200</w:t>
            </w:r>
          </w:p>
          <w:p w:rsidR="00E951D8" w:rsidRPr="00FE6A70" w:rsidRDefault="00E951D8" w:rsidP="00836A42">
            <w:pPr>
              <w:pStyle w:val="ConsPlusNormal"/>
              <w:rPr>
                <w:rFonts w:ascii="Times New Roman" w:hAnsi="Times New Roman" w:cs="Times New Roman"/>
                <w:szCs w:val="22"/>
              </w:rPr>
            </w:pPr>
            <w:r w:rsidRPr="00FE6A70">
              <w:rPr>
                <w:rFonts w:ascii="Times New Roman" w:hAnsi="Times New Roman" w:cs="Times New Roman"/>
                <w:szCs w:val="22"/>
              </w:rPr>
              <w:t>к/</w:t>
            </w:r>
            <w:proofErr w:type="spellStart"/>
            <w:r w:rsidRPr="00FE6A70">
              <w:rPr>
                <w:rFonts w:ascii="Times New Roman" w:hAnsi="Times New Roman" w:cs="Times New Roman"/>
                <w:szCs w:val="22"/>
              </w:rPr>
              <w:t>сч</w:t>
            </w:r>
            <w:proofErr w:type="spellEnd"/>
            <w:r w:rsidRPr="00FE6A70">
              <w:rPr>
                <w:rFonts w:ascii="Times New Roman" w:hAnsi="Times New Roman" w:cs="Times New Roman"/>
                <w:szCs w:val="22"/>
              </w:rPr>
              <w:tab/>
              <w:t>40102810945370000005</w:t>
            </w:r>
          </w:p>
          <w:p w:rsidR="00E951D8" w:rsidRPr="00FE6A70" w:rsidRDefault="00E951D8" w:rsidP="00836A42">
            <w:pPr>
              <w:shd w:val="clear" w:color="auto" w:fill="FFFFFF"/>
              <w:rPr>
                <w:sz w:val="22"/>
                <w:szCs w:val="22"/>
              </w:rPr>
            </w:pPr>
            <w:r w:rsidRPr="00FE6A70">
              <w:rPr>
                <w:sz w:val="22"/>
                <w:szCs w:val="22"/>
              </w:rPr>
              <w:t>БИК банка: 014030106</w:t>
            </w:r>
          </w:p>
          <w:p w:rsidR="00E951D8" w:rsidRPr="00FE6A70" w:rsidRDefault="00E951D8" w:rsidP="00836A42">
            <w:pPr>
              <w:shd w:val="clear" w:color="auto" w:fill="FFFFFF"/>
              <w:rPr>
                <w:sz w:val="22"/>
                <w:szCs w:val="22"/>
              </w:rPr>
            </w:pPr>
            <w:r w:rsidRPr="0020446C">
              <w:rPr>
                <w:sz w:val="22"/>
                <w:szCs w:val="22"/>
              </w:rPr>
              <w:t>ОКЦ №1 Северо-Западного ГУ Банка России// УФК по г. Санкт-Пет</w:t>
            </w:r>
            <w:r>
              <w:rPr>
                <w:sz w:val="22"/>
                <w:szCs w:val="22"/>
              </w:rPr>
              <w:t xml:space="preserve">ербургу, </w:t>
            </w:r>
            <w:r w:rsidRPr="0020446C">
              <w:rPr>
                <w:sz w:val="22"/>
                <w:szCs w:val="22"/>
              </w:rPr>
              <w:t>г. Санкт-Петербург</w:t>
            </w:r>
            <w:r w:rsidRPr="00FE6A70">
              <w:rPr>
                <w:sz w:val="22"/>
                <w:szCs w:val="22"/>
              </w:rPr>
              <w:t>,</w:t>
            </w:r>
          </w:p>
          <w:p w:rsidR="00E951D8" w:rsidRPr="00FE6A70" w:rsidRDefault="00E951D8" w:rsidP="00836A42">
            <w:pPr>
              <w:pStyle w:val="ConsPlusNormal"/>
              <w:jc w:val="both"/>
              <w:rPr>
                <w:rFonts w:ascii="Times New Roman" w:eastAsia="Calibri" w:hAnsi="Times New Roman" w:cs="Times New Roman"/>
                <w:szCs w:val="22"/>
                <w:lang w:eastAsia="en-US"/>
              </w:rPr>
            </w:pPr>
            <w:r w:rsidRPr="00FE6A70">
              <w:rPr>
                <w:rFonts w:ascii="Times New Roman" w:hAnsi="Times New Roman" w:cs="Times New Roman"/>
                <w:szCs w:val="22"/>
              </w:rPr>
              <w:t>Адрес эл. почты</w:t>
            </w:r>
            <w:r w:rsidRPr="00FE6A70">
              <w:rPr>
                <w:rFonts w:ascii="Times New Roman" w:eastAsia="Calibri" w:hAnsi="Times New Roman" w:cs="Times New Roman"/>
                <w:szCs w:val="22"/>
                <w:lang w:eastAsia="en-US"/>
              </w:rPr>
              <w:t xml:space="preserve">: info@umc-spb.ru </w:t>
            </w:r>
          </w:p>
          <w:p w:rsidR="00E951D8" w:rsidRPr="00FE6A70" w:rsidRDefault="00E951D8" w:rsidP="00836A42">
            <w:pPr>
              <w:pStyle w:val="ConsPlusNormal"/>
              <w:jc w:val="both"/>
              <w:rPr>
                <w:szCs w:val="22"/>
              </w:rPr>
            </w:pPr>
            <w:r w:rsidRPr="00FE6A70">
              <w:rPr>
                <w:rFonts w:ascii="Times New Roman" w:hAnsi="Times New Roman" w:cs="Times New Roman"/>
                <w:szCs w:val="22"/>
              </w:rPr>
              <w:t>Тел./факс: (812) 416 55 87</w:t>
            </w:r>
          </w:p>
        </w:tc>
        <w:tc>
          <w:tcPr>
            <w:tcW w:w="4550" w:type="dxa"/>
          </w:tcPr>
          <w:p w:rsidR="00E951D8" w:rsidRPr="00FE6A70" w:rsidRDefault="00E951D8" w:rsidP="00836A42">
            <w:pPr>
              <w:pStyle w:val="ConsPlusNormal"/>
              <w:rPr>
                <w:rFonts w:ascii="Times New Roman" w:hAnsi="Times New Roman" w:cs="Times New Roman"/>
                <w:b/>
                <w:szCs w:val="22"/>
              </w:rPr>
            </w:pPr>
          </w:p>
        </w:tc>
      </w:tr>
      <w:tr w:rsidR="00E951D8" w:rsidRPr="00FE6A70" w:rsidTr="00947691">
        <w:trPr>
          <w:trHeight w:val="20"/>
          <w:jc w:val="center"/>
        </w:trPr>
        <w:tc>
          <w:tcPr>
            <w:tcW w:w="5011" w:type="dxa"/>
            <w:vMerge/>
          </w:tcPr>
          <w:p w:rsidR="00E951D8" w:rsidRPr="00FE6A70" w:rsidRDefault="00E951D8" w:rsidP="00836A42">
            <w:pPr>
              <w:pStyle w:val="ConsPlusNormal"/>
              <w:jc w:val="both"/>
              <w:rPr>
                <w:rFonts w:ascii="Times New Roman" w:hAnsi="Times New Roman" w:cs="Times New Roman"/>
                <w:szCs w:val="22"/>
              </w:rPr>
            </w:pPr>
          </w:p>
        </w:tc>
        <w:tc>
          <w:tcPr>
            <w:tcW w:w="4550" w:type="dxa"/>
          </w:tcPr>
          <w:p w:rsidR="00E951D8" w:rsidRPr="00FE6A70" w:rsidRDefault="00E951D8" w:rsidP="00836A42">
            <w:pPr>
              <w:pStyle w:val="ConsPlusNormal"/>
              <w:rPr>
                <w:rFonts w:ascii="Times New Roman" w:hAnsi="Times New Roman" w:cs="Times New Roman"/>
                <w:szCs w:val="22"/>
              </w:rPr>
            </w:pPr>
          </w:p>
        </w:tc>
      </w:tr>
      <w:tr w:rsidR="00E951D8" w:rsidRPr="00FE6A70" w:rsidTr="00947691">
        <w:trPr>
          <w:trHeight w:val="25"/>
          <w:jc w:val="center"/>
        </w:trPr>
        <w:tc>
          <w:tcPr>
            <w:tcW w:w="5011" w:type="dxa"/>
            <w:vMerge/>
          </w:tcPr>
          <w:p w:rsidR="00E951D8" w:rsidRPr="00FE6A70" w:rsidRDefault="00E951D8" w:rsidP="00836A42">
            <w:pPr>
              <w:pStyle w:val="ConsPlusNormal"/>
              <w:jc w:val="both"/>
              <w:rPr>
                <w:rFonts w:ascii="Times New Roman" w:hAnsi="Times New Roman" w:cs="Times New Roman"/>
                <w:szCs w:val="22"/>
              </w:rPr>
            </w:pPr>
          </w:p>
        </w:tc>
        <w:tc>
          <w:tcPr>
            <w:tcW w:w="4550" w:type="dxa"/>
          </w:tcPr>
          <w:p w:rsidR="00E951D8" w:rsidRPr="00FE6A70" w:rsidRDefault="00E951D8" w:rsidP="00836A42">
            <w:pPr>
              <w:pStyle w:val="ConsPlusNormal"/>
              <w:rPr>
                <w:rFonts w:ascii="Times New Roman" w:hAnsi="Times New Roman" w:cs="Times New Roman"/>
                <w:szCs w:val="22"/>
              </w:rPr>
            </w:pPr>
          </w:p>
        </w:tc>
      </w:tr>
      <w:tr w:rsidR="00E951D8" w:rsidRPr="00FE6A70" w:rsidTr="00947691">
        <w:trPr>
          <w:trHeight w:val="20"/>
          <w:jc w:val="center"/>
        </w:trPr>
        <w:tc>
          <w:tcPr>
            <w:tcW w:w="5011" w:type="dxa"/>
            <w:vMerge/>
          </w:tcPr>
          <w:p w:rsidR="00E951D8" w:rsidRPr="00FE6A70" w:rsidRDefault="00E951D8" w:rsidP="00836A42">
            <w:pPr>
              <w:pStyle w:val="ConsPlusNormal"/>
              <w:jc w:val="both"/>
              <w:rPr>
                <w:rFonts w:ascii="Times New Roman" w:hAnsi="Times New Roman" w:cs="Times New Roman"/>
                <w:szCs w:val="22"/>
              </w:rPr>
            </w:pPr>
          </w:p>
        </w:tc>
        <w:tc>
          <w:tcPr>
            <w:tcW w:w="4550" w:type="dxa"/>
          </w:tcPr>
          <w:p w:rsidR="00E951D8" w:rsidRPr="00FE6A70" w:rsidRDefault="00E951D8" w:rsidP="00836A42">
            <w:pPr>
              <w:pStyle w:val="ConsPlusNormal"/>
              <w:rPr>
                <w:rFonts w:ascii="Times New Roman" w:hAnsi="Times New Roman" w:cs="Times New Roman"/>
                <w:szCs w:val="22"/>
              </w:rPr>
            </w:pPr>
          </w:p>
        </w:tc>
      </w:tr>
      <w:tr w:rsidR="00E951D8" w:rsidRPr="00FE6A70" w:rsidTr="00947691">
        <w:trPr>
          <w:trHeight w:val="20"/>
          <w:jc w:val="center"/>
        </w:trPr>
        <w:tc>
          <w:tcPr>
            <w:tcW w:w="5011" w:type="dxa"/>
            <w:vMerge/>
          </w:tcPr>
          <w:p w:rsidR="00E951D8" w:rsidRPr="00FE6A70" w:rsidRDefault="00E951D8" w:rsidP="00836A42">
            <w:pPr>
              <w:pStyle w:val="ConsPlusNormal"/>
              <w:jc w:val="both"/>
              <w:rPr>
                <w:szCs w:val="22"/>
              </w:rPr>
            </w:pPr>
          </w:p>
        </w:tc>
        <w:tc>
          <w:tcPr>
            <w:tcW w:w="4550" w:type="dxa"/>
          </w:tcPr>
          <w:p w:rsidR="00E951D8" w:rsidRPr="00FE6A70" w:rsidRDefault="00E951D8" w:rsidP="00836A42">
            <w:pPr>
              <w:pStyle w:val="ConsPlusNormal"/>
              <w:rPr>
                <w:rFonts w:ascii="Times New Roman" w:hAnsi="Times New Roman" w:cs="Times New Roman"/>
                <w:szCs w:val="22"/>
              </w:rPr>
            </w:pPr>
          </w:p>
        </w:tc>
      </w:tr>
      <w:tr w:rsidR="00E951D8" w:rsidRPr="00FE6A70" w:rsidTr="00947691">
        <w:trPr>
          <w:trHeight w:val="20"/>
          <w:jc w:val="center"/>
        </w:trPr>
        <w:tc>
          <w:tcPr>
            <w:tcW w:w="5011" w:type="dxa"/>
            <w:vMerge/>
          </w:tcPr>
          <w:p w:rsidR="00E951D8" w:rsidRPr="00FE6A70" w:rsidRDefault="00E951D8" w:rsidP="00836A42">
            <w:pPr>
              <w:pStyle w:val="ConsPlusNormal"/>
              <w:jc w:val="both"/>
              <w:rPr>
                <w:rFonts w:ascii="Times New Roman" w:hAnsi="Times New Roman" w:cs="Times New Roman"/>
                <w:szCs w:val="22"/>
              </w:rPr>
            </w:pPr>
          </w:p>
        </w:tc>
        <w:tc>
          <w:tcPr>
            <w:tcW w:w="4550" w:type="dxa"/>
          </w:tcPr>
          <w:p w:rsidR="00E951D8" w:rsidRPr="00FE6A70" w:rsidRDefault="00E951D8" w:rsidP="00836A42">
            <w:pPr>
              <w:pStyle w:val="ConsPlusNormal"/>
              <w:rPr>
                <w:rFonts w:ascii="Times New Roman" w:hAnsi="Times New Roman" w:cs="Times New Roman"/>
                <w:szCs w:val="22"/>
              </w:rPr>
            </w:pPr>
          </w:p>
        </w:tc>
      </w:tr>
      <w:tr w:rsidR="00836A42" w:rsidRPr="00FE6A70" w:rsidTr="00947691">
        <w:trPr>
          <w:trHeight w:val="20"/>
          <w:jc w:val="center"/>
        </w:trPr>
        <w:tc>
          <w:tcPr>
            <w:tcW w:w="5011" w:type="dxa"/>
          </w:tcPr>
          <w:p w:rsidR="00836A42" w:rsidRPr="00FE6A70" w:rsidRDefault="00836A42" w:rsidP="00836A42">
            <w:pPr>
              <w:pStyle w:val="ConsPlusNormal"/>
              <w:rPr>
                <w:rFonts w:ascii="Times New Roman" w:hAnsi="Times New Roman" w:cs="Times New Roman"/>
                <w:szCs w:val="22"/>
              </w:rPr>
            </w:pPr>
          </w:p>
          <w:p w:rsidR="00836A42" w:rsidRPr="00FE6A70" w:rsidRDefault="00836A42" w:rsidP="00836A42">
            <w:pPr>
              <w:pStyle w:val="ConsPlusNormal"/>
              <w:rPr>
                <w:rFonts w:ascii="Times New Roman" w:hAnsi="Times New Roman" w:cs="Times New Roman"/>
                <w:b/>
                <w:szCs w:val="22"/>
              </w:rPr>
            </w:pPr>
            <w:r w:rsidRPr="00FE6A70">
              <w:rPr>
                <w:rFonts w:ascii="Times New Roman" w:hAnsi="Times New Roman" w:cs="Times New Roman"/>
                <w:b/>
                <w:szCs w:val="22"/>
              </w:rPr>
              <w:t>ЗАКАЗЧИК:</w:t>
            </w:r>
          </w:p>
          <w:p w:rsidR="00836A42" w:rsidRPr="00FE6A70" w:rsidRDefault="00836A42" w:rsidP="00836A42">
            <w:pPr>
              <w:pStyle w:val="ConsPlusNormal"/>
              <w:rPr>
                <w:rFonts w:ascii="Times New Roman" w:hAnsi="Times New Roman" w:cs="Times New Roman"/>
                <w:szCs w:val="22"/>
              </w:rPr>
            </w:pPr>
            <w:r>
              <w:rPr>
                <w:rFonts w:ascii="Times New Roman" w:hAnsi="Times New Roman" w:cs="Times New Roman"/>
                <w:szCs w:val="22"/>
              </w:rPr>
              <w:t>СПб</w:t>
            </w:r>
            <w:r w:rsidRPr="00FE6A70">
              <w:rPr>
                <w:rFonts w:ascii="Times New Roman" w:hAnsi="Times New Roman" w:cs="Times New Roman"/>
                <w:szCs w:val="22"/>
              </w:rPr>
              <w:t xml:space="preserve"> ГБОУ ДПО «Учебно-методический центр </w:t>
            </w:r>
          </w:p>
          <w:p w:rsidR="00836A42" w:rsidRPr="00FE6A70" w:rsidRDefault="00836A42" w:rsidP="00836A42">
            <w:pPr>
              <w:pStyle w:val="ConsPlusNormal"/>
              <w:rPr>
                <w:rFonts w:ascii="Times New Roman" w:hAnsi="Times New Roman" w:cs="Times New Roman"/>
                <w:szCs w:val="22"/>
              </w:rPr>
            </w:pPr>
            <w:r w:rsidRPr="00FE6A70">
              <w:rPr>
                <w:rFonts w:ascii="Times New Roman" w:hAnsi="Times New Roman" w:cs="Times New Roman"/>
                <w:szCs w:val="22"/>
              </w:rPr>
              <w:t>Жилищного комитета»</w:t>
            </w:r>
          </w:p>
          <w:p w:rsidR="00836A42" w:rsidRPr="00FE6A70" w:rsidRDefault="00836A42" w:rsidP="00836A42">
            <w:pPr>
              <w:pStyle w:val="ConsPlusNormal"/>
              <w:rPr>
                <w:rFonts w:ascii="Times New Roman" w:hAnsi="Times New Roman" w:cs="Times New Roman"/>
                <w:szCs w:val="22"/>
              </w:rPr>
            </w:pPr>
          </w:p>
          <w:p w:rsidR="00836A42" w:rsidRPr="00FE6A70" w:rsidRDefault="00836A42" w:rsidP="00836A42">
            <w:pPr>
              <w:pStyle w:val="ConsPlusNormal"/>
              <w:rPr>
                <w:rFonts w:ascii="Times New Roman" w:hAnsi="Times New Roman" w:cs="Times New Roman"/>
                <w:szCs w:val="22"/>
              </w:rPr>
            </w:pPr>
            <w:r>
              <w:rPr>
                <w:rFonts w:ascii="Times New Roman" w:hAnsi="Times New Roman" w:cs="Times New Roman"/>
                <w:szCs w:val="22"/>
              </w:rPr>
              <w:t>ВРИО д</w:t>
            </w:r>
            <w:r w:rsidRPr="00FE6A70">
              <w:rPr>
                <w:rFonts w:ascii="Times New Roman" w:hAnsi="Times New Roman" w:cs="Times New Roman"/>
                <w:szCs w:val="22"/>
              </w:rPr>
              <w:t>иректор</w:t>
            </w:r>
            <w:r>
              <w:rPr>
                <w:rFonts w:ascii="Times New Roman" w:hAnsi="Times New Roman" w:cs="Times New Roman"/>
                <w:szCs w:val="22"/>
              </w:rPr>
              <w:t>а</w:t>
            </w:r>
          </w:p>
          <w:p w:rsidR="00836A42" w:rsidRPr="00FE6A70" w:rsidRDefault="00836A42" w:rsidP="00836A42">
            <w:pPr>
              <w:pStyle w:val="ConsPlusNormal"/>
              <w:rPr>
                <w:rFonts w:ascii="Times New Roman" w:hAnsi="Times New Roman" w:cs="Times New Roman"/>
                <w:szCs w:val="22"/>
              </w:rPr>
            </w:pPr>
            <w:r w:rsidRPr="00FE6A70">
              <w:rPr>
                <w:rFonts w:ascii="Times New Roman" w:hAnsi="Times New Roman" w:cs="Times New Roman"/>
                <w:szCs w:val="22"/>
              </w:rPr>
              <w:t xml:space="preserve"> ___________________/ </w:t>
            </w:r>
            <w:proofErr w:type="spellStart"/>
            <w:r>
              <w:rPr>
                <w:rFonts w:ascii="Times New Roman" w:hAnsi="Times New Roman" w:cs="Times New Roman"/>
                <w:szCs w:val="22"/>
              </w:rPr>
              <w:t>С.В.Петров</w:t>
            </w:r>
            <w:proofErr w:type="spellEnd"/>
            <w:r>
              <w:rPr>
                <w:rFonts w:ascii="Times New Roman" w:hAnsi="Times New Roman" w:cs="Times New Roman"/>
                <w:szCs w:val="22"/>
              </w:rPr>
              <w:t xml:space="preserve"> </w:t>
            </w:r>
            <w:r w:rsidRPr="00FE6A70">
              <w:rPr>
                <w:rFonts w:ascii="Times New Roman" w:hAnsi="Times New Roman" w:cs="Times New Roman"/>
                <w:szCs w:val="22"/>
              </w:rPr>
              <w:t>/</w:t>
            </w:r>
          </w:p>
          <w:p w:rsidR="00836A42" w:rsidRPr="00FE6A70" w:rsidRDefault="00836A42" w:rsidP="00836A42">
            <w:pPr>
              <w:pStyle w:val="ConsPlusNormal"/>
              <w:rPr>
                <w:rFonts w:ascii="Times New Roman" w:hAnsi="Times New Roman" w:cs="Times New Roman"/>
                <w:szCs w:val="22"/>
              </w:rPr>
            </w:pPr>
            <w:r w:rsidRPr="00FE6A70">
              <w:rPr>
                <w:rFonts w:ascii="Times New Roman" w:hAnsi="Times New Roman" w:cs="Times New Roman"/>
                <w:szCs w:val="22"/>
              </w:rPr>
              <w:t>Подписано ЭЦ</w:t>
            </w:r>
            <w:r>
              <w:rPr>
                <w:rFonts w:ascii="Times New Roman" w:hAnsi="Times New Roman" w:cs="Times New Roman"/>
                <w:szCs w:val="22"/>
              </w:rPr>
              <w:t>П</w:t>
            </w:r>
          </w:p>
        </w:tc>
        <w:tc>
          <w:tcPr>
            <w:tcW w:w="4550" w:type="dxa"/>
          </w:tcPr>
          <w:p w:rsidR="00836A42" w:rsidRPr="00FE6A70" w:rsidRDefault="00836A42" w:rsidP="00836A42">
            <w:pPr>
              <w:pStyle w:val="ConsPlusNormal"/>
              <w:rPr>
                <w:rFonts w:ascii="Times New Roman" w:hAnsi="Times New Roman" w:cs="Times New Roman"/>
                <w:b/>
                <w:szCs w:val="22"/>
              </w:rPr>
            </w:pPr>
          </w:p>
          <w:p w:rsidR="00836A42" w:rsidRPr="00FE6A70" w:rsidRDefault="00836A42" w:rsidP="00836A42">
            <w:pPr>
              <w:pStyle w:val="ConsPlusNormal"/>
              <w:rPr>
                <w:rFonts w:ascii="Times New Roman" w:hAnsi="Times New Roman" w:cs="Times New Roman"/>
                <w:b/>
                <w:szCs w:val="22"/>
              </w:rPr>
            </w:pPr>
            <w:r w:rsidRPr="00FE6A70">
              <w:rPr>
                <w:rFonts w:ascii="Times New Roman" w:hAnsi="Times New Roman" w:cs="Times New Roman"/>
                <w:b/>
                <w:szCs w:val="22"/>
              </w:rPr>
              <w:t xml:space="preserve"> ПОСТАВЩИК:</w:t>
            </w:r>
          </w:p>
          <w:p w:rsidR="00836A42" w:rsidRPr="00FE6A70" w:rsidRDefault="00836A42" w:rsidP="00836A42">
            <w:pPr>
              <w:pStyle w:val="ConsPlusNormal"/>
              <w:rPr>
                <w:rFonts w:ascii="Times New Roman" w:hAnsi="Times New Roman" w:cs="Times New Roman"/>
                <w:szCs w:val="22"/>
              </w:rPr>
            </w:pPr>
          </w:p>
          <w:p w:rsidR="00836A42" w:rsidRPr="00FE6A70" w:rsidRDefault="00836A42" w:rsidP="00836A42">
            <w:pPr>
              <w:pStyle w:val="ConsPlusNormal"/>
              <w:rPr>
                <w:rFonts w:ascii="Times New Roman" w:hAnsi="Times New Roman" w:cs="Times New Roman"/>
                <w:szCs w:val="22"/>
              </w:rPr>
            </w:pPr>
          </w:p>
          <w:p w:rsidR="00836A42" w:rsidRPr="00FE6A70" w:rsidRDefault="00836A42" w:rsidP="00836A42">
            <w:pPr>
              <w:pStyle w:val="ConsPlusNormal"/>
              <w:rPr>
                <w:rFonts w:ascii="Times New Roman" w:hAnsi="Times New Roman" w:cs="Times New Roman"/>
                <w:szCs w:val="22"/>
              </w:rPr>
            </w:pPr>
          </w:p>
          <w:p w:rsidR="00836A42" w:rsidRPr="00FE6A70" w:rsidRDefault="00836A42" w:rsidP="00836A42">
            <w:pPr>
              <w:pStyle w:val="ConsPlusNormal"/>
              <w:rPr>
                <w:rFonts w:ascii="Times New Roman" w:hAnsi="Times New Roman" w:cs="Times New Roman"/>
                <w:szCs w:val="22"/>
              </w:rPr>
            </w:pPr>
          </w:p>
          <w:p w:rsidR="00836A42" w:rsidRPr="00FE6A70" w:rsidRDefault="00836A42" w:rsidP="00836A42">
            <w:pPr>
              <w:pStyle w:val="ConsPlusNormal"/>
              <w:rPr>
                <w:rFonts w:ascii="Times New Roman" w:hAnsi="Times New Roman" w:cs="Times New Roman"/>
                <w:szCs w:val="22"/>
              </w:rPr>
            </w:pPr>
            <w:r w:rsidRPr="00FE6A70">
              <w:rPr>
                <w:rFonts w:ascii="Times New Roman" w:hAnsi="Times New Roman" w:cs="Times New Roman"/>
                <w:szCs w:val="22"/>
              </w:rPr>
              <w:t>______________________/</w:t>
            </w:r>
            <w:r w:rsidRPr="00FE6A70">
              <w:rPr>
                <w:szCs w:val="22"/>
              </w:rPr>
              <w:t xml:space="preserve"> </w:t>
            </w:r>
            <w:r w:rsidRPr="00FE6A70">
              <w:rPr>
                <w:rFonts w:ascii="Times New Roman" w:hAnsi="Times New Roman" w:cs="Times New Roman"/>
                <w:szCs w:val="22"/>
              </w:rPr>
              <w:t>_______________ /</w:t>
            </w:r>
          </w:p>
          <w:p w:rsidR="00836A42" w:rsidRPr="00FE6A70" w:rsidRDefault="00836A42" w:rsidP="00836A42">
            <w:pPr>
              <w:pStyle w:val="ConsPlusNormal"/>
              <w:rPr>
                <w:rFonts w:ascii="Times New Roman" w:hAnsi="Times New Roman" w:cs="Times New Roman"/>
                <w:b/>
                <w:szCs w:val="22"/>
              </w:rPr>
            </w:pPr>
            <w:r w:rsidRPr="00FE6A70">
              <w:rPr>
                <w:rFonts w:ascii="Times New Roman" w:hAnsi="Times New Roman" w:cs="Times New Roman"/>
                <w:szCs w:val="22"/>
              </w:rPr>
              <w:t>Подписано ЭЦП</w:t>
            </w:r>
          </w:p>
        </w:tc>
      </w:tr>
    </w:tbl>
    <w:p w:rsidR="007B67E6" w:rsidRPr="00DA7853" w:rsidRDefault="007B67E6" w:rsidP="00947691">
      <w:pPr>
        <w:spacing w:line="276" w:lineRule="auto"/>
        <w:rPr>
          <w:bCs/>
          <w:sz w:val="22"/>
          <w:szCs w:val="22"/>
        </w:rPr>
        <w:sectPr w:rsidR="007B67E6" w:rsidRPr="00DA7853" w:rsidSect="00E554A2">
          <w:footerReference w:type="even" r:id="rId8"/>
          <w:footerReference w:type="default" r:id="rId9"/>
          <w:pgSz w:w="11906" w:h="16838"/>
          <w:pgMar w:top="1134" w:right="567" w:bottom="1134" w:left="1701" w:header="709" w:footer="408" w:gutter="0"/>
          <w:cols w:space="708"/>
          <w:docGrid w:linePitch="360"/>
        </w:sectPr>
      </w:pPr>
    </w:p>
    <w:p w:rsidR="005D551D" w:rsidRPr="008C2E0D" w:rsidRDefault="005D551D" w:rsidP="007B67E6">
      <w:pPr>
        <w:spacing w:line="276" w:lineRule="auto"/>
        <w:jc w:val="right"/>
        <w:rPr>
          <w:bCs/>
        </w:rPr>
      </w:pPr>
      <w:r w:rsidRPr="008C2E0D">
        <w:rPr>
          <w:bCs/>
        </w:rPr>
        <w:lastRenderedPageBreak/>
        <w:t xml:space="preserve">Приложение № 1 </w:t>
      </w:r>
    </w:p>
    <w:p w:rsidR="005D551D" w:rsidRPr="008C2E0D" w:rsidRDefault="005D551D" w:rsidP="006A5566">
      <w:pPr>
        <w:spacing w:line="276" w:lineRule="auto"/>
        <w:jc w:val="right"/>
      </w:pPr>
      <w:r w:rsidRPr="008C2E0D">
        <w:t xml:space="preserve">к </w:t>
      </w:r>
      <w:r w:rsidR="00DD7692" w:rsidRPr="008C2E0D">
        <w:t>Контракт</w:t>
      </w:r>
      <w:r w:rsidRPr="008C2E0D">
        <w:t xml:space="preserve">у </w:t>
      </w:r>
      <w:r w:rsidR="006173E6" w:rsidRPr="008C2E0D">
        <w:rPr>
          <w:bCs/>
        </w:rPr>
        <w:t>№</w:t>
      </w:r>
      <w:r w:rsidR="0089665D" w:rsidRPr="008C2E0D">
        <w:rPr>
          <w:bCs/>
        </w:rPr>
        <w:t xml:space="preserve"> </w:t>
      </w:r>
      <w:r w:rsidR="00F529AF" w:rsidRPr="008C2E0D">
        <w:t>2</w:t>
      </w:r>
      <w:r w:rsidR="00611F33" w:rsidRPr="008C2E0D">
        <w:t>6</w:t>
      </w:r>
      <w:r w:rsidR="00F529AF" w:rsidRPr="008C2E0D">
        <w:t>-</w:t>
      </w:r>
      <w:r w:rsidR="008A3915" w:rsidRPr="008C2E0D">
        <w:t>___</w:t>
      </w:r>
      <w:r w:rsidR="006A5566" w:rsidRPr="008C2E0D">
        <w:t xml:space="preserve"> </w:t>
      </w:r>
      <w:r w:rsidRPr="008C2E0D">
        <w:t>от «</w:t>
      </w:r>
      <w:r w:rsidR="006A5566" w:rsidRPr="008C2E0D">
        <w:t>___</w:t>
      </w:r>
      <w:r w:rsidRPr="008C2E0D">
        <w:t xml:space="preserve">» </w:t>
      </w:r>
      <w:r w:rsidR="00B006BE" w:rsidRPr="008C2E0D">
        <w:t>_________</w:t>
      </w:r>
      <w:r w:rsidRPr="008C2E0D">
        <w:t xml:space="preserve"> 20</w:t>
      </w:r>
      <w:r w:rsidR="00FC2BE1" w:rsidRPr="008C2E0D">
        <w:t>2</w:t>
      </w:r>
      <w:r w:rsidR="00611F33" w:rsidRPr="008C2E0D">
        <w:t>6</w:t>
      </w:r>
      <w:r w:rsidRPr="008C2E0D">
        <w:t xml:space="preserve"> г. </w:t>
      </w:r>
    </w:p>
    <w:p w:rsidR="00936836" w:rsidRPr="008C2E0D" w:rsidRDefault="00936836" w:rsidP="005D551D">
      <w:pPr>
        <w:jc w:val="center"/>
        <w:rPr>
          <w:b/>
          <w:bCs/>
        </w:rPr>
      </w:pPr>
    </w:p>
    <w:p w:rsidR="006D1361" w:rsidRPr="008C2E0D" w:rsidRDefault="005D551D" w:rsidP="005D551D">
      <w:pPr>
        <w:jc w:val="center"/>
        <w:rPr>
          <w:b/>
          <w:bCs/>
        </w:rPr>
      </w:pPr>
      <w:r w:rsidRPr="008C2E0D">
        <w:rPr>
          <w:b/>
          <w:bCs/>
        </w:rPr>
        <w:t>С</w:t>
      </w:r>
      <w:r w:rsidR="006D1361" w:rsidRPr="008C2E0D">
        <w:rPr>
          <w:b/>
          <w:bCs/>
        </w:rPr>
        <w:t>ПЕЦИФИКАЦИЯ</w:t>
      </w:r>
    </w:p>
    <w:p w:rsidR="004E2091" w:rsidRPr="00DA7853" w:rsidRDefault="004E2091" w:rsidP="005D551D">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835"/>
        <w:gridCol w:w="2334"/>
        <w:gridCol w:w="933"/>
        <w:gridCol w:w="1516"/>
        <w:gridCol w:w="2234"/>
        <w:gridCol w:w="2196"/>
        <w:gridCol w:w="1978"/>
      </w:tblGrid>
      <w:tr w:rsidR="008C2E0D" w:rsidRPr="006B7EB2" w:rsidTr="006B7EB2">
        <w:trPr>
          <w:trHeight w:val="20"/>
          <w:jc w:val="center"/>
        </w:trPr>
        <w:tc>
          <w:tcPr>
            <w:tcW w:w="534" w:type="dxa"/>
            <w:tcBorders>
              <w:top w:val="single" w:sz="4" w:space="0" w:color="auto"/>
              <w:left w:val="single" w:sz="4" w:space="0" w:color="auto"/>
              <w:bottom w:val="single" w:sz="4" w:space="0" w:color="auto"/>
              <w:right w:val="single" w:sz="4" w:space="0" w:color="auto"/>
            </w:tcBorders>
            <w:noWrap/>
            <w:vAlign w:val="center"/>
            <w:hideMark/>
          </w:tcPr>
          <w:p w:rsidR="00E951D8" w:rsidRPr="006B7EB2" w:rsidRDefault="00E951D8" w:rsidP="004E2091">
            <w:pPr>
              <w:jc w:val="center"/>
              <w:rPr>
                <w:b/>
                <w:bCs/>
                <w:sz w:val="20"/>
                <w:szCs w:val="20"/>
              </w:rPr>
            </w:pPr>
            <w:r w:rsidRPr="006B7EB2">
              <w:rPr>
                <w:b/>
                <w:bCs/>
                <w:sz w:val="20"/>
                <w:szCs w:val="20"/>
              </w:rPr>
              <w:t>№ п/п</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51D8" w:rsidRPr="006B7EB2" w:rsidRDefault="00E951D8" w:rsidP="004E2091">
            <w:pPr>
              <w:jc w:val="center"/>
              <w:rPr>
                <w:b/>
                <w:bCs/>
                <w:sz w:val="20"/>
                <w:szCs w:val="20"/>
              </w:rPr>
            </w:pPr>
            <w:r w:rsidRPr="006B7EB2">
              <w:rPr>
                <w:b/>
                <w:bCs/>
                <w:sz w:val="20"/>
                <w:szCs w:val="20"/>
              </w:rPr>
              <w:t>Наименование объекта закупки</w:t>
            </w:r>
          </w:p>
        </w:tc>
        <w:tc>
          <w:tcPr>
            <w:tcW w:w="2334" w:type="dxa"/>
            <w:tcBorders>
              <w:top w:val="single" w:sz="4" w:space="0" w:color="auto"/>
              <w:left w:val="single" w:sz="4" w:space="0" w:color="auto"/>
              <w:bottom w:val="single" w:sz="4" w:space="0" w:color="auto"/>
              <w:right w:val="single" w:sz="4" w:space="0" w:color="auto"/>
            </w:tcBorders>
            <w:vAlign w:val="center"/>
            <w:hideMark/>
          </w:tcPr>
          <w:p w:rsidR="00E951D8" w:rsidRPr="006B7EB2" w:rsidRDefault="008C2E0D" w:rsidP="004E2091">
            <w:pPr>
              <w:jc w:val="center"/>
              <w:rPr>
                <w:b/>
                <w:bCs/>
                <w:sz w:val="20"/>
                <w:szCs w:val="20"/>
              </w:rPr>
            </w:pPr>
            <w:r w:rsidRPr="006B7EB2">
              <w:rPr>
                <w:b/>
                <w:bCs/>
                <w:sz w:val="20"/>
                <w:szCs w:val="20"/>
              </w:rPr>
              <w:t xml:space="preserve">ОКПД 2 / </w:t>
            </w:r>
            <w:r w:rsidR="00E951D8" w:rsidRPr="006B7EB2">
              <w:rPr>
                <w:b/>
                <w:bCs/>
                <w:sz w:val="20"/>
                <w:szCs w:val="20"/>
              </w:rPr>
              <w:t>КТРУ</w:t>
            </w:r>
            <w:r w:rsidRPr="006B7EB2">
              <w:rPr>
                <w:b/>
                <w:bCs/>
                <w:sz w:val="20"/>
                <w:szCs w:val="20"/>
              </w:rPr>
              <w:t xml:space="preserve"> / ККН</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951D8" w:rsidRPr="006B7EB2" w:rsidRDefault="00E951D8" w:rsidP="004E2091">
            <w:pPr>
              <w:jc w:val="center"/>
              <w:rPr>
                <w:b/>
                <w:bCs/>
                <w:sz w:val="20"/>
                <w:szCs w:val="20"/>
              </w:rPr>
            </w:pPr>
            <w:r w:rsidRPr="006B7EB2">
              <w:rPr>
                <w:b/>
                <w:bCs/>
                <w:sz w:val="20"/>
                <w:szCs w:val="20"/>
              </w:rPr>
              <w:t>Ед. изм.</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951D8" w:rsidRPr="006B7EB2" w:rsidRDefault="00E951D8" w:rsidP="004E2091">
            <w:pPr>
              <w:jc w:val="center"/>
              <w:rPr>
                <w:b/>
                <w:bCs/>
                <w:sz w:val="20"/>
                <w:szCs w:val="20"/>
              </w:rPr>
            </w:pPr>
            <w:r w:rsidRPr="006B7EB2">
              <w:rPr>
                <w:b/>
                <w:bCs/>
                <w:sz w:val="20"/>
                <w:szCs w:val="20"/>
              </w:rPr>
              <w:t>Кол-во товара</w:t>
            </w:r>
          </w:p>
        </w:tc>
        <w:tc>
          <w:tcPr>
            <w:tcW w:w="0" w:type="auto"/>
            <w:tcBorders>
              <w:top w:val="single" w:sz="4" w:space="0" w:color="auto"/>
              <w:left w:val="single" w:sz="4" w:space="0" w:color="auto"/>
              <w:bottom w:val="single" w:sz="4" w:space="0" w:color="auto"/>
              <w:right w:val="single" w:sz="4" w:space="0" w:color="auto"/>
            </w:tcBorders>
            <w:vAlign w:val="center"/>
          </w:tcPr>
          <w:p w:rsidR="00E951D8" w:rsidRPr="006B7EB2" w:rsidRDefault="00E951D8" w:rsidP="004E2091">
            <w:pPr>
              <w:jc w:val="center"/>
              <w:rPr>
                <w:b/>
                <w:bCs/>
                <w:sz w:val="20"/>
                <w:szCs w:val="20"/>
              </w:rPr>
            </w:pPr>
            <w:r w:rsidRPr="006B7EB2">
              <w:rPr>
                <w:b/>
                <w:bCs/>
                <w:sz w:val="20"/>
                <w:szCs w:val="20"/>
              </w:rPr>
              <w:t>Характеристики поставляемого Товара</w:t>
            </w:r>
          </w:p>
        </w:tc>
        <w:tc>
          <w:tcPr>
            <w:tcW w:w="0" w:type="auto"/>
            <w:tcBorders>
              <w:top w:val="single" w:sz="4" w:space="0" w:color="auto"/>
              <w:left w:val="single" w:sz="4" w:space="0" w:color="auto"/>
              <w:bottom w:val="single" w:sz="4" w:space="0" w:color="auto"/>
              <w:right w:val="single" w:sz="4" w:space="0" w:color="auto"/>
            </w:tcBorders>
            <w:vAlign w:val="center"/>
            <w:hideMark/>
          </w:tcPr>
          <w:p w:rsidR="00E951D8" w:rsidRPr="006B7EB2" w:rsidRDefault="00E951D8" w:rsidP="00E96690">
            <w:pPr>
              <w:autoSpaceDE w:val="0"/>
              <w:autoSpaceDN w:val="0"/>
              <w:adjustRightInd w:val="0"/>
              <w:ind w:left="-57" w:right="-57"/>
              <w:jc w:val="center"/>
              <w:outlineLvl w:val="1"/>
              <w:rPr>
                <w:b/>
                <w:bCs/>
                <w:sz w:val="20"/>
                <w:szCs w:val="20"/>
              </w:rPr>
            </w:pPr>
            <w:r w:rsidRPr="006B7EB2">
              <w:rPr>
                <w:b/>
                <w:bCs/>
                <w:sz w:val="20"/>
                <w:szCs w:val="20"/>
              </w:rPr>
              <w:t>Цена за единицу товара с НДС / НДС не облагается, руб.</w:t>
            </w:r>
          </w:p>
        </w:tc>
        <w:tc>
          <w:tcPr>
            <w:tcW w:w="0" w:type="auto"/>
            <w:tcBorders>
              <w:top w:val="single" w:sz="4" w:space="0" w:color="auto"/>
              <w:left w:val="single" w:sz="4" w:space="0" w:color="auto"/>
              <w:bottom w:val="single" w:sz="4" w:space="0" w:color="auto"/>
              <w:right w:val="single" w:sz="4" w:space="0" w:color="auto"/>
            </w:tcBorders>
            <w:vAlign w:val="center"/>
            <w:hideMark/>
          </w:tcPr>
          <w:p w:rsidR="00E951D8" w:rsidRPr="006B7EB2" w:rsidRDefault="00E951D8" w:rsidP="004E2091">
            <w:pPr>
              <w:autoSpaceDE w:val="0"/>
              <w:autoSpaceDN w:val="0"/>
              <w:adjustRightInd w:val="0"/>
              <w:jc w:val="center"/>
              <w:outlineLvl w:val="1"/>
              <w:rPr>
                <w:b/>
                <w:iCs/>
                <w:spacing w:val="-1"/>
                <w:sz w:val="20"/>
                <w:szCs w:val="20"/>
              </w:rPr>
            </w:pPr>
            <w:r w:rsidRPr="006B7EB2">
              <w:rPr>
                <w:b/>
                <w:iCs/>
                <w:spacing w:val="-1"/>
                <w:sz w:val="20"/>
                <w:szCs w:val="20"/>
              </w:rPr>
              <w:t xml:space="preserve">Цена товара </w:t>
            </w:r>
            <w:r w:rsidRPr="006B7EB2">
              <w:rPr>
                <w:b/>
                <w:bCs/>
                <w:sz w:val="20"/>
                <w:szCs w:val="20"/>
              </w:rPr>
              <w:t>с НДС / НДС не облагается</w:t>
            </w:r>
            <w:r w:rsidRPr="006B7EB2">
              <w:rPr>
                <w:b/>
                <w:iCs/>
                <w:spacing w:val="-1"/>
                <w:sz w:val="20"/>
                <w:szCs w:val="20"/>
              </w:rPr>
              <w:t>, руб.</w:t>
            </w:r>
          </w:p>
        </w:tc>
      </w:tr>
      <w:tr w:rsidR="008C2E0D" w:rsidRPr="006B7EB2" w:rsidTr="006B7EB2">
        <w:trPr>
          <w:trHeight w:val="20"/>
          <w:jc w:val="center"/>
        </w:trPr>
        <w:tc>
          <w:tcPr>
            <w:tcW w:w="534" w:type="dxa"/>
            <w:tcBorders>
              <w:top w:val="single" w:sz="4" w:space="0" w:color="auto"/>
              <w:left w:val="single" w:sz="4" w:space="0" w:color="auto"/>
              <w:bottom w:val="single" w:sz="4" w:space="0" w:color="auto"/>
              <w:right w:val="single" w:sz="4" w:space="0" w:color="auto"/>
            </w:tcBorders>
            <w:noWrap/>
            <w:vAlign w:val="center"/>
            <w:hideMark/>
          </w:tcPr>
          <w:p w:rsidR="00E951D8" w:rsidRPr="006B7EB2" w:rsidRDefault="00E951D8" w:rsidP="00E951D8">
            <w:pPr>
              <w:jc w:val="center"/>
              <w:rPr>
                <w:b/>
                <w:bCs/>
                <w:sz w:val="20"/>
                <w:szCs w:val="20"/>
              </w:rPr>
            </w:pPr>
            <w:r w:rsidRPr="006B7EB2">
              <w:rPr>
                <w:b/>
                <w:bCs/>
                <w:sz w:val="20"/>
                <w:szCs w:val="20"/>
              </w:rPr>
              <w:t>1</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51D8" w:rsidRPr="006B7EB2" w:rsidRDefault="00E951D8" w:rsidP="00E951D8">
            <w:pPr>
              <w:jc w:val="center"/>
              <w:rPr>
                <w:b/>
                <w:bCs/>
                <w:sz w:val="20"/>
                <w:szCs w:val="20"/>
              </w:rPr>
            </w:pPr>
            <w:r w:rsidRPr="006B7EB2">
              <w:rPr>
                <w:b/>
                <w:bCs/>
                <w:sz w:val="20"/>
                <w:szCs w:val="20"/>
              </w:rPr>
              <w:t>2</w:t>
            </w:r>
          </w:p>
        </w:tc>
        <w:tc>
          <w:tcPr>
            <w:tcW w:w="2334" w:type="dxa"/>
            <w:tcBorders>
              <w:top w:val="single" w:sz="4" w:space="0" w:color="auto"/>
              <w:left w:val="single" w:sz="4" w:space="0" w:color="auto"/>
              <w:bottom w:val="single" w:sz="4" w:space="0" w:color="auto"/>
              <w:right w:val="single" w:sz="4" w:space="0" w:color="auto"/>
            </w:tcBorders>
            <w:vAlign w:val="center"/>
            <w:hideMark/>
          </w:tcPr>
          <w:p w:rsidR="00E951D8" w:rsidRPr="006B7EB2" w:rsidRDefault="00E951D8" w:rsidP="00E951D8">
            <w:pPr>
              <w:jc w:val="center"/>
              <w:rPr>
                <w:b/>
                <w:bCs/>
                <w:sz w:val="20"/>
                <w:szCs w:val="20"/>
              </w:rPr>
            </w:pPr>
            <w:r w:rsidRPr="006B7EB2">
              <w:rPr>
                <w:b/>
                <w:bCs/>
                <w:sz w:val="20"/>
                <w:szCs w:val="20"/>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951D8" w:rsidRPr="006B7EB2" w:rsidRDefault="00E951D8" w:rsidP="00E951D8">
            <w:pPr>
              <w:jc w:val="center"/>
              <w:rPr>
                <w:b/>
                <w:bCs/>
                <w:sz w:val="20"/>
                <w:szCs w:val="20"/>
              </w:rPr>
            </w:pPr>
            <w:r w:rsidRPr="006B7EB2">
              <w:rPr>
                <w:b/>
                <w:bCs/>
                <w:sz w:val="20"/>
                <w:szCs w:val="20"/>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951D8" w:rsidRPr="006B7EB2" w:rsidRDefault="00E951D8" w:rsidP="00E951D8">
            <w:pPr>
              <w:jc w:val="center"/>
              <w:rPr>
                <w:b/>
                <w:bCs/>
                <w:sz w:val="20"/>
                <w:szCs w:val="20"/>
              </w:rPr>
            </w:pPr>
            <w:r w:rsidRPr="006B7EB2">
              <w:rPr>
                <w:b/>
                <w:bCs/>
                <w:sz w:val="20"/>
                <w:szCs w:val="20"/>
              </w:rPr>
              <w:t>5</w:t>
            </w:r>
          </w:p>
        </w:tc>
        <w:tc>
          <w:tcPr>
            <w:tcW w:w="0" w:type="auto"/>
            <w:tcBorders>
              <w:top w:val="single" w:sz="4" w:space="0" w:color="auto"/>
              <w:left w:val="single" w:sz="4" w:space="0" w:color="auto"/>
              <w:bottom w:val="single" w:sz="4" w:space="0" w:color="auto"/>
              <w:right w:val="single" w:sz="4" w:space="0" w:color="auto"/>
            </w:tcBorders>
            <w:vAlign w:val="center"/>
          </w:tcPr>
          <w:p w:rsidR="00E951D8" w:rsidRPr="006B7EB2" w:rsidRDefault="00E951D8" w:rsidP="00E951D8">
            <w:pPr>
              <w:jc w:val="center"/>
              <w:rPr>
                <w:b/>
                <w:sz w:val="20"/>
                <w:szCs w:val="20"/>
              </w:rPr>
            </w:pPr>
            <w:r w:rsidRPr="006B7EB2">
              <w:rPr>
                <w:b/>
                <w:sz w:val="20"/>
                <w:szCs w:val="20"/>
              </w:rPr>
              <w:t>6</w:t>
            </w:r>
          </w:p>
        </w:tc>
        <w:tc>
          <w:tcPr>
            <w:tcW w:w="0" w:type="auto"/>
            <w:tcBorders>
              <w:top w:val="single" w:sz="4" w:space="0" w:color="auto"/>
              <w:left w:val="single" w:sz="4" w:space="0" w:color="auto"/>
              <w:bottom w:val="single" w:sz="4" w:space="0" w:color="auto"/>
              <w:right w:val="single" w:sz="4" w:space="0" w:color="auto"/>
            </w:tcBorders>
            <w:vAlign w:val="center"/>
          </w:tcPr>
          <w:p w:rsidR="00E951D8" w:rsidRPr="006B7EB2" w:rsidRDefault="00E951D8" w:rsidP="00E951D8">
            <w:pPr>
              <w:jc w:val="center"/>
              <w:rPr>
                <w:b/>
                <w:sz w:val="20"/>
                <w:szCs w:val="20"/>
              </w:rPr>
            </w:pPr>
            <w:r w:rsidRPr="006B7EB2">
              <w:rPr>
                <w:b/>
                <w:sz w:val="20"/>
                <w:szCs w:val="20"/>
              </w:rPr>
              <w:t>7</w:t>
            </w:r>
          </w:p>
        </w:tc>
        <w:tc>
          <w:tcPr>
            <w:tcW w:w="0" w:type="auto"/>
            <w:tcBorders>
              <w:top w:val="single" w:sz="4" w:space="0" w:color="auto"/>
              <w:left w:val="single" w:sz="4" w:space="0" w:color="auto"/>
              <w:bottom w:val="single" w:sz="4" w:space="0" w:color="auto"/>
              <w:right w:val="single" w:sz="4" w:space="0" w:color="auto"/>
            </w:tcBorders>
            <w:vAlign w:val="center"/>
          </w:tcPr>
          <w:p w:rsidR="00E951D8" w:rsidRPr="006B7EB2" w:rsidRDefault="00E951D8" w:rsidP="00E951D8">
            <w:pPr>
              <w:jc w:val="center"/>
              <w:rPr>
                <w:b/>
                <w:sz w:val="20"/>
                <w:szCs w:val="20"/>
              </w:rPr>
            </w:pPr>
            <w:r w:rsidRPr="006B7EB2">
              <w:rPr>
                <w:b/>
                <w:sz w:val="20"/>
                <w:szCs w:val="20"/>
              </w:rPr>
              <w:t>8</w:t>
            </w:r>
          </w:p>
        </w:tc>
      </w:tr>
      <w:tr w:rsidR="008C2E0D" w:rsidRPr="006B7EB2" w:rsidTr="006B7EB2">
        <w:trPr>
          <w:trHeight w:val="20"/>
          <w:jc w:val="center"/>
        </w:trPr>
        <w:tc>
          <w:tcPr>
            <w:tcW w:w="534" w:type="dxa"/>
            <w:tcBorders>
              <w:top w:val="single" w:sz="4" w:space="0" w:color="auto"/>
              <w:left w:val="single" w:sz="4" w:space="0" w:color="auto"/>
              <w:bottom w:val="single" w:sz="4" w:space="0" w:color="auto"/>
              <w:right w:val="single" w:sz="4" w:space="0" w:color="auto"/>
            </w:tcBorders>
            <w:vAlign w:val="center"/>
          </w:tcPr>
          <w:p w:rsidR="00E951D8" w:rsidRPr="006B7EB2" w:rsidRDefault="00E951D8" w:rsidP="003273B1">
            <w:pPr>
              <w:numPr>
                <w:ilvl w:val="0"/>
                <w:numId w:val="11"/>
              </w:numPr>
              <w:tabs>
                <w:tab w:val="left" w:pos="188"/>
              </w:tabs>
              <w:ind w:left="-25" w:hanging="54"/>
              <w:jc w:val="center"/>
              <w:rPr>
                <w:color w:val="000000"/>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CA46BE" w:rsidP="00836A42">
            <w:pPr>
              <w:ind w:hanging="28"/>
              <w:jc w:val="center"/>
              <w:rPr>
                <w:rFonts w:eastAsia="Calibri"/>
                <w:color w:val="000000"/>
                <w:sz w:val="20"/>
                <w:szCs w:val="20"/>
              </w:rPr>
            </w:pPr>
            <w:r w:rsidRPr="00CA46BE">
              <w:rPr>
                <w:rFonts w:eastAsia="Calibri"/>
                <w:color w:val="000000"/>
                <w:sz w:val="20"/>
                <w:szCs w:val="20"/>
              </w:rPr>
              <w:t>Стол письменный</w:t>
            </w:r>
          </w:p>
        </w:tc>
        <w:tc>
          <w:tcPr>
            <w:tcW w:w="2334" w:type="dxa"/>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CA46BE" w:rsidP="008C2E0D">
            <w:pPr>
              <w:jc w:val="center"/>
              <w:rPr>
                <w:color w:val="000000"/>
                <w:sz w:val="20"/>
                <w:szCs w:val="20"/>
              </w:rPr>
            </w:pPr>
            <w:r w:rsidRPr="00CA46BE">
              <w:rPr>
                <w:color w:val="000000"/>
                <w:sz w:val="20"/>
                <w:szCs w:val="20"/>
              </w:rPr>
              <w:t>31.01.12.110</w:t>
            </w:r>
            <w:r>
              <w:rPr>
                <w:color w:val="000000"/>
                <w:sz w:val="20"/>
                <w:szCs w:val="20"/>
              </w:rPr>
              <w:t xml:space="preserve"> </w:t>
            </w:r>
            <w:r w:rsidR="008C2E0D" w:rsidRPr="006B7EB2">
              <w:rPr>
                <w:color w:val="000000"/>
                <w:sz w:val="20"/>
                <w:szCs w:val="20"/>
              </w:rPr>
              <w:t xml:space="preserve">/ </w:t>
            </w:r>
            <w:r w:rsidRPr="00CA46BE">
              <w:rPr>
                <w:color w:val="000000"/>
                <w:sz w:val="20"/>
                <w:szCs w:val="20"/>
              </w:rPr>
              <w:t>31.01.10.000-00000004</w:t>
            </w:r>
            <w:r>
              <w:rPr>
                <w:color w:val="000000"/>
                <w:sz w:val="20"/>
                <w:szCs w:val="20"/>
              </w:rPr>
              <w:t xml:space="preserve"> </w:t>
            </w:r>
            <w:r w:rsidR="008C2E0D" w:rsidRPr="006B7EB2">
              <w:rPr>
                <w:color w:val="000000"/>
                <w:sz w:val="20"/>
                <w:szCs w:val="20"/>
              </w:rPr>
              <w:t xml:space="preserve">/ </w:t>
            </w:r>
            <w:r w:rsidRPr="00CA46BE">
              <w:rPr>
                <w:color w:val="000000"/>
                <w:sz w:val="20"/>
                <w:szCs w:val="20"/>
              </w:rPr>
              <w:t>31.01.12.110-002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8C2E0D" w:rsidP="00836A42">
            <w:pPr>
              <w:jc w:val="center"/>
              <w:rPr>
                <w:color w:val="000000"/>
                <w:sz w:val="20"/>
                <w:szCs w:val="20"/>
              </w:rPr>
            </w:pPr>
            <w:r w:rsidRPr="006B7EB2">
              <w:rPr>
                <w:color w:val="000000"/>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CA46BE" w:rsidP="00836A42">
            <w:pPr>
              <w:jc w:val="center"/>
              <w:rPr>
                <w:color w:val="000000"/>
                <w:sz w:val="20"/>
                <w:szCs w:val="20"/>
              </w:rPr>
            </w:pPr>
            <w:r>
              <w:rPr>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E951D8" w:rsidP="00836A42">
            <w:pPr>
              <w:jc w:val="center"/>
              <w:rPr>
                <w:color w:val="FF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951D8" w:rsidRPr="006B7EB2" w:rsidRDefault="00E951D8" w:rsidP="00836A42">
            <w:pPr>
              <w:jc w:val="center"/>
              <w:rPr>
                <w:color w:val="FF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951D8" w:rsidRPr="006B7EB2" w:rsidRDefault="00E951D8" w:rsidP="00836A42">
            <w:pPr>
              <w:jc w:val="center"/>
              <w:rPr>
                <w:color w:val="FF0000"/>
                <w:sz w:val="20"/>
                <w:szCs w:val="20"/>
              </w:rPr>
            </w:pPr>
          </w:p>
        </w:tc>
      </w:tr>
      <w:tr w:rsidR="008C2E0D" w:rsidRPr="006B7EB2" w:rsidTr="006B7EB2">
        <w:trPr>
          <w:trHeight w:val="20"/>
          <w:jc w:val="center"/>
        </w:trPr>
        <w:tc>
          <w:tcPr>
            <w:tcW w:w="534" w:type="dxa"/>
            <w:tcBorders>
              <w:top w:val="single" w:sz="4" w:space="0" w:color="auto"/>
              <w:left w:val="single" w:sz="4" w:space="0" w:color="auto"/>
              <w:bottom w:val="single" w:sz="4" w:space="0" w:color="auto"/>
              <w:right w:val="single" w:sz="4" w:space="0" w:color="auto"/>
            </w:tcBorders>
            <w:vAlign w:val="center"/>
          </w:tcPr>
          <w:p w:rsidR="008C2E0D" w:rsidRPr="006B7EB2" w:rsidRDefault="008C2E0D" w:rsidP="003273B1">
            <w:pPr>
              <w:numPr>
                <w:ilvl w:val="0"/>
                <w:numId w:val="11"/>
              </w:numPr>
              <w:tabs>
                <w:tab w:val="left" w:pos="188"/>
              </w:tabs>
              <w:ind w:left="-25" w:hanging="54"/>
              <w:jc w:val="center"/>
              <w:rPr>
                <w:color w:val="000000"/>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8C2E0D" w:rsidRPr="006B7EB2" w:rsidRDefault="00CA46BE" w:rsidP="00836A42">
            <w:pPr>
              <w:ind w:hanging="28"/>
              <w:jc w:val="center"/>
              <w:rPr>
                <w:rFonts w:eastAsia="Calibri"/>
                <w:color w:val="000000"/>
                <w:sz w:val="20"/>
                <w:szCs w:val="20"/>
              </w:rPr>
            </w:pPr>
            <w:r w:rsidRPr="00CA46BE">
              <w:rPr>
                <w:rFonts w:eastAsia="Calibri"/>
                <w:color w:val="000000"/>
                <w:sz w:val="20"/>
                <w:szCs w:val="20"/>
              </w:rPr>
              <w:t>Стол письменный</w:t>
            </w:r>
          </w:p>
        </w:tc>
        <w:tc>
          <w:tcPr>
            <w:tcW w:w="2334" w:type="dxa"/>
            <w:tcBorders>
              <w:top w:val="single" w:sz="4" w:space="0" w:color="auto"/>
              <w:left w:val="single" w:sz="4" w:space="0" w:color="auto"/>
              <w:bottom w:val="single" w:sz="4" w:space="0" w:color="auto"/>
              <w:right w:val="single" w:sz="4" w:space="0" w:color="auto"/>
            </w:tcBorders>
            <w:shd w:val="clear" w:color="auto" w:fill="FFFFFF"/>
            <w:vAlign w:val="center"/>
          </w:tcPr>
          <w:p w:rsidR="008C2E0D" w:rsidRPr="006B7EB2" w:rsidRDefault="00CA46BE" w:rsidP="00CA46BE">
            <w:pPr>
              <w:jc w:val="center"/>
              <w:rPr>
                <w:color w:val="000000"/>
                <w:sz w:val="20"/>
                <w:szCs w:val="20"/>
              </w:rPr>
            </w:pPr>
            <w:r w:rsidRPr="00CA46BE">
              <w:rPr>
                <w:color w:val="000000"/>
                <w:sz w:val="20"/>
                <w:szCs w:val="20"/>
              </w:rPr>
              <w:t>31.01.12.110</w:t>
            </w:r>
            <w:r>
              <w:rPr>
                <w:color w:val="000000"/>
                <w:sz w:val="20"/>
                <w:szCs w:val="20"/>
              </w:rPr>
              <w:t xml:space="preserve"> </w:t>
            </w:r>
            <w:r w:rsidR="003273B1" w:rsidRPr="006B7EB2">
              <w:rPr>
                <w:color w:val="000000"/>
                <w:sz w:val="20"/>
                <w:szCs w:val="20"/>
              </w:rPr>
              <w:t xml:space="preserve">/ </w:t>
            </w:r>
            <w:r w:rsidRPr="00CA46BE">
              <w:rPr>
                <w:color w:val="000000"/>
                <w:sz w:val="20"/>
                <w:szCs w:val="20"/>
              </w:rPr>
              <w:t>31.01.10.000-00000004</w:t>
            </w:r>
            <w:r>
              <w:rPr>
                <w:color w:val="000000"/>
                <w:sz w:val="20"/>
                <w:szCs w:val="20"/>
              </w:rPr>
              <w:t xml:space="preserve"> </w:t>
            </w:r>
            <w:r w:rsidR="003273B1" w:rsidRPr="006B7EB2">
              <w:rPr>
                <w:color w:val="000000"/>
                <w:sz w:val="20"/>
                <w:szCs w:val="20"/>
              </w:rPr>
              <w:t xml:space="preserve">/ </w:t>
            </w:r>
            <w:r w:rsidR="001F3D9F">
              <w:rPr>
                <w:color w:val="000000"/>
                <w:sz w:val="20"/>
                <w:szCs w:val="20"/>
              </w:rPr>
              <w:t>31.01.12.110-030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C2E0D" w:rsidRPr="006B7EB2" w:rsidRDefault="003273B1" w:rsidP="00836A42">
            <w:pPr>
              <w:jc w:val="center"/>
              <w:rPr>
                <w:color w:val="000000"/>
                <w:sz w:val="20"/>
                <w:szCs w:val="20"/>
              </w:rPr>
            </w:pPr>
            <w:r w:rsidRPr="006B7EB2">
              <w:rPr>
                <w:color w:val="000000"/>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C2E0D" w:rsidRPr="006B7EB2" w:rsidRDefault="00CA46BE" w:rsidP="00836A42">
            <w:pPr>
              <w:jc w:val="center"/>
              <w:rPr>
                <w:color w:val="000000"/>
                <w:sz w:val="20"/>
                <w:szCs w:val="20"/>
              </w:rPr>
            </w:pPr>
            <w:r>
              <w:rPr>
                <w:color w:val="000000"/>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8C2E0D" w:rsidRPr="006B7EB2" w:rsidRDefault="008C2E0D" w:rsidP="00836A42">
            <w:pPr>
              <w:jc w:val="center"/>
              <w:rPr>
                <w:color w:val="FF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8C2E0D" w:rsidRPr="006B7EB2" w:rsidRDefault="008C2E0D" w:rsidP="00836A42">
            <w:pPr>
              <w:jc w:val="center"/>
              <w:rPr>
                <w:color w:val="FF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8C2E0D" w:rsidRPr="006B7EB2" w:rsidRDefault="008C2E0D" w:rsidP="00836A42">
            <w:pPr>
              <w:jc w:val="center"/>
              <w:rPr>
                <w:color w:val="FF0000"/>
                <w:sz w:val="20"/>
                <w:szCs w:val="20"/>
              </w:rPr>
            </w:pPr>
          </w:p>
        </w:tc>
      </w:tr>
      <w:tr w:rsidR="008C2E0D" w:rsidRPr="006B7EB2" w:rsidTr="006B7EB2">
        <w:trPr>
          <w:trHeight w:val="20"/>
          <w:jc w:val="center"/>
        </w:trPr>
        <w:tc>
          <w:tcPr>
            <w:tcW w:w="534" w:type="dxa"/>
            <w:tcBorders>
              <w:top w:val="single" w:sz="4" w:space="0" w:color="auto"/>
              <w:left w:val="single" w:sz="4" w:space="0" w:color="auto"/>
              <w:bottom w:val="single" w:sz="4" w:space="0" w:color="auto"/>
              <w:right w:val="single" w:sz="4" w:space="0" w:color="auto"/>
            </w:tcBorders>
            <w:vAlign w:val="center"/>
          </w:tcPr>
          <w:p w:rsidR="00E951D8" w:rsidRPr="006B7EB2" w:rsidRDefault="00E951D8" w:rsidP="008A3915">
            <w:pPr>
              <w:jc w:val="center"/>
              <w:rPr>
                <w:color w:val="000000"/>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E951D8" w:rsidP="008A3915">
            <w:pPr>
              <w:jc w:val="center"/>
              <w:rPr>
                <w:b/>
                <w:color w:val="000000"/>
                <w:sz w:val="20"/>
                <w:szCs w:val="20"/>
              </w:rPr>
            </w:pPr>
            <w:r w:rsidRPr="006B7EB2">
              <w:rPr>
                <w:b/>
                <w:color w:val="000000"/>
                <w:sz w:val="20"/>
                <w:szCs w:val="20"/>
              </w:rPr>
              <w:t>Итого, руб.</w:t>
            </w:r>
          </w:p>
        </w:tc>
        <w:tc>
          <w:tcPr>
            <w:tcW w:w="2334" w:type="dxa"/>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E951D8" w:rsidP="008A3915">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E951D8" w:rsidP="008A3915">
            <w:pPr>
              <w:jc w:val="center"/>
              <w:rPr>
                <w:color w:val="000000"/>
                <w:sz w:val="20"/>
                <w:szCs w:val="20"/>
                <w:lang w:bidi="ru-RU"/>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951D8" w:rsidRPr="006B7EB2" w:rsidRDefault="00E951D8" w:rsidP="008A3915">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951D8" w:rsidRPr="006B7EB2" w:rsidRDefault="00E951D8" w:rsidP="008A3915">
            <w:pPr>
              <w:jc w:val="center"/>
              <w:rPr>
                <w:color w:val="FF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951D8" w:rsidRPr="006B7EB2" w:rsidRDefault="00E951D8" w:rsidP="008A3915">
            <w:pPr>
              <w:jc w:val="center"/>
              <w:rPr>
                <w:color w:val="FF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E951D8" w:rsidRPr="006B7EB2" w:rsidRDefault="00E951D8" w:rsidP="008A3915">
            <w:pPr>
              <w:jc w:val="center"/>
              <w:rPr>
                <w:color w:val="FF0000"/>
                <w:sz w:val="20"/>
                <w:szCs w:val="20"/>
              </w:rPr>
            </w:pPr>
          </w:p>
        </w:tc>
      </w:tr>
    </w:tbl>
    <w:p w:rsidR="00102763" w:rsidRPr="00102763" w:rsidRDefault="00102763" w:rsidP="00237E22">
      <w:pPr>
        <w:pStyle w:val="Pa133"/>
        <w:ind w:right="-5"/>
        <w:jc w:val="both"/>
      </w:pPr>
    </w:p>
    <w:tbl>
      <w:tblPr>
        <w:tblW w:w="13362" w:type="dxa"/>
        <w:tblInd w:w="1384" w:type="dxa"/>
        <w:tblLook w:val="04A0" w:firstRow="1" w:lastRow="0" w:firstColumn="1" w:lastColumn="0" w:noHBand="0" w:noVBand="1"/>
      </w:tblPr>
      <w:tblGrid>
        <w:gridCol w:w="8363"/>
        <w:gridCol w:w="4999"/>
      </w:tblGrid>
      <w:tr w:rsidR="00CC39EF" w:rsidRPr="00DA7853" w:rsidTr="00977B47">
        <w:trPr>
          <w:trHeight w:val="20"/>
        </w:trPr>
        <w:tc>
          <w:tcPr>
            <w:tcW w:w="8363" w:type="dxa"/>
          </w:tcPr>
          <w:p w:rsidR="00CC39EF" w:rsidRPr="008C2E0D" w:rsidRDefault="00CC39EF" w:rsidP="00CC39EF">
            <w:pPr>
              <w:pStyle w:val="ConsPlusNormal"/>
              <w:rPr>
                <w:rFonts w:ascii="Times New Roman" w:hAnsi="Times New Roman" w:cs="Times New Roman"/>
                <w:sz w:val="24"/>
                <w:szCs w:val="24"/>
              </w:rPr>
            </w:pPr>
          </w:p>
          <w:p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b/>
                <w:sz w:val="24"/>
                <w:szCs w:val="24"/>
              </w:rPr>
              <w:t>ЗАКАЗЧИК:</w:t>
            </w:r>
          </w:p>
          <w:p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СП</w:t>
            </w:r>
            <w:r w:rsidR="00587EE6" w:rsidRPr="008C2E0D">
              <w:rPr>
                <w:rFonts w:ascii="Times New Roman" w:hAnsi="Times New Roman" w:cs="Times New Roman"/>
                <w:sz w:val="24"/>
                <w:szCs w:val="24"/>
              </w:rPr>
              <w:t>б</w:t>
            </w:r>
            <w:r w:rsidRPr="008C2E0D">
              <w:rPr>
                <w:rFonts w:ascii="Times New Roman" w:hAnsi="Times New Roman" w:cs="Times New Roman"/>
                <w:sz w:val="24"/>
                <w:szCs w:val="24"/>
              </w:rPr>
              <w:t xml:space="preserve"> ГБОУ ДПО «Учебно-методический центр </w:t>
            </w:r>
          </w:p>
          <w:p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Жилищного комитета»</w:t>
            </w:r>
          </w:p>
          <w:p w:rsidR="00CC39EF" w:rsidRPr="008C2E0D" w:rsidRDefault="00CC39EF" w:rsidP="00CC39EF">
            <w:pPr>
              <w:pStyle w:val="ConsPlusNormal"/>
              <w:rPr>
                <w:rFonts w:ascii="Times New Roman" w:hAnsi="Times New Roman" w:cs="Times New Roman"/>
                <w:sz w:val="24"/>
                <w:szCs w:val="24"/>
              </w:rPr>
            </w:pPr>
          </w:p>
          <w:p w:rsidR="00CC39EF" w:rsidRPr="008C2E0D" w:rsidRDefault="00820F1B"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ВРИО д</w:t>
            </w:r>
            <w:r w:rsidR="00CC39EF" w:rsidRPr="008C2E0D">
              <w:rPr>
                <w:rFonts w:ascii="Times New Roman" w:hAnsi="Times New Roman" w:cs="Times New Roman"/>
                <w:sz w:val="24"/>
                <w:szCs w:val="24"/>
              </w:rPr>
              <w:t>иректор</w:t>
            </w:r>
            <w:r w:rsidRPr="008C2E0D">
              <w:rPr>
                <w:rFonts w:ascii="Times New Roman" w:hAnsi="Times New Roman" w:cs="Times New Roman"/>
                <w:sz w:val="24"/>
                <w:szCs w:val="24"/>
              </w:rPr>
              <w:t>а</w:t>
            </w:r>
          </w:p>
          <w:p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 xml:space="preserve">___________________/ </w:t>
            </w:r>
            <w:proofErr w:type="spellStart"/>
            <w:r w:rsidR="00820F1B" w:rsidRPr="008C2E0D">
              <w:rPr>
                <w:rFonts w:ascii="Times New Roman" w:hAnsi="Times New Roman" w:cs="Times New Roman"/>
                <w:sz w:val="24"/>
                <w:szCs w:val="24"/>
              </w:rPr>
              <w:t>С.В.Петров</w:t>
            </w:r>
            <w:proofErr w:type="spellEnd"/>
            <w:r w:rsidR="00820F1B" w:rsidRPr="008C2E0D">
              <w:rPr>
                <w:rFonts w:ascii="Times New Roman" w:hAnsi="Times New Roman" w:cs="Times New Roman"/>
                <w:sz w:val="24"/>
                <w:szCs w:val="24"/>
              </w:rPr>
              <w:t xml:space="preserve"> </w:t>
            </w:r>
            <w:r w:rsidRPr="008C2E0D">
              <w:rPr>
                <w:rFonts w:ascii="Times New Roman" w:hAnsi="Times New Roman" w:cs="Times New Roman"/>
                <w:sz w:val="24"/>
                <w:szCs w:val="24"/>
              </w:rPr>
              <w:t>/</w:t>
            </w:r>
          </w:p>
          <w:p w:rsidR="00CC39EF" w:rsidRPr="008C2E0D" w:rsidRDefault="00CC39EF" w:rsidP="00977B47">
            <w:pPr>
              <w:pStyle w:val="ConsPlusNormal"/>
              <w:rPr>
                <w:rFonts w:ascii="Times New Roman" w:hAnsi="Times New Roman" w:cs="Times New Roman"/>
                <w:sz w:val="24"/>
                <w:szCs w:val="24"/>
              </w:rPr>
            </w:pPr>
            <w:r w:rsidRPr="008C2E0D">
              <w:rPr>
                <w:rFonts w:ascii="Times New Roman" w:hAnsi="Times New Roman" w:cs="Times New Roman"/>
                <w:sz w:val="24"/>
                <w:szCs w:val="24"/>
              </w:rPr>
              <w:t>Подписано ЭЦП</w:t>
            </w:r>
          </w:p>
        </w:tc>
        <w:tc>
          <w:tcPr>
            <w:tcW w:w="4999" w:type="dxa"/>
          </w:tcPr>
          <w:p w:rsidR="00CC39EF" w:rsidRPr="008C2E0D" w:rsidRDefault="00CC39EF" w:rsidP="00CC39EF">
            <w:pPr>
              <w:pStyle w:val="ConsPlusNormal"/>
              <w:rPr>
                <w:rFonts w:ascii="Times New Roman" w:hAnsi="Times New Roman" w:cs="Times New Roman"/>
                <w:b/>
                <w:sz w:val="24"/>
                <w:szCs w:val="24"/>
              </w:rPr>
            </w:pPr>
          </w:p>
          <w:p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b/>
                <w:sz w:val="24"/>
                <w:szCs w:val="24"/>
              </w:rPr>
              <w:t xml:space="preserve"> ПОСТАВЩИК:</w:t>
            </w:r>
          </w:p>
          <w:p w:rsidR="00CC39EF" w:rsidRPr="008C2E0D" w:rsidRDefault="00CC39EF" w:rsidP="00CC39EF">
            <w:pPr>
              <w:pStyle w:val="ConsPlusNormal"/>
              <w:rPr>
                <w:rFonts w:ascii="Times New Roman" w:hAnsi="Times New Roman" w:cs="Times New Roman"/>
                <w:sz w:val="24"/>
                <w:szCs w:val="24"/>
              </w:rPr>
            </w:pPr>
          </w:p>
          <w:p w:rsidR="00CC39EF" w:rsidRPr="008C2E0D" w:rsidRDefault="00CC39EF" w:rsidP="00CC39EF">
            <w:pPr>
              <w:pStyle w:val="ConsPlusNormal"/>
              <w:rPr>
                <w:rFonts w:ascii="Times New Roman" w:hAnsi="Times New Roman" w:cs="Times New Roman"/>
                <w:sz w:val="24"/>
                <w:szCs w:val="24"/>
              </w:rPr>
            </w:pPr>
          </w:p>
          <w:p w:rsidR="00CC39EF" w:rsidRPr="008C2E0D" w:rsidRDefault="00CC39EF" w:rsidP="00CC39EF">
            <w:pPr>
              <w:pStyle w:val="ConsPlusNormal"/>
              <w:rPr>
                <w:rFonts w:ascii="Times New Roman" w:hAnsi="Times New Roman" w:cs="Times New Roman"/>
                <w:sz w:val="24"/>
                <w:szCs w:val="24"/>
              </w:rPr>
            </w:pPr>
          </w:p>
          <w:p w:rsidR="00CC39EF" w:rsidRPr="008C2E0D" w:rsidRDefault="00CC39EF" w:rsidP="00CC39EF">
            <w:pPr>
              <w:pStyle w:val="ConsPlusNormal"/>
              <w:rPr>
                <w:rFonts w:ascii="Times New Roman" w:hAnsi="Times New Roman" w:cs="Times New Roman"/>
                <w:sz w:val="24"/>
                <w:szCs w:val="24"/>
              </w:rPr>
            </w:pPr>
          </w:p>
          <w:p w:rsidR="00CC39EF" w:rsidRPr="008C2E0D" w:rsidRDefault="00CC39EF" w:rsidP="00CC39EF">
            <w:pPr>
              <w:pStyle w:val="ConsPlusNormal"/>
              <w:rPr>
                <w:rFonts w:ascii="Times New Roman" w:hAnsi="Times New Roman" w:cs="Times New Roman"/>
                <w:sz w:val="24"/>
                <w:szCs w:val="24"/>
              </w:rPr>
            </w:pPr>
            <w:r w:rsidRPr="008C2E0D">
              <w:rPr>
                <w:rFonts w:ascii="Times New Roman" w:hAnsi="Times New Roman" w:cs="Times New Roman"/>
                <w:sz w:val="24"/>
                <w:szCs w:val="24"/>
              </w:rPr>
              <w:t>______________________/</w:t>
            </w:r>
            <w:r w:rsidRPr="008C2E0D">
              <w:rPr>
                <w:sz w:val="24"/>
                <w:szCs w:val="24"/>
              </w:rPr>
              <w:t xml:space="preserve"> </w:t>
            </w:r>
            <w:r w:rsidRPr="008C2E0D">
              <w:rPr>
                <w:rFonts w:ascii="Times New Roman" w:hAnsi="Times New Roman" w:cs="Times New Roman"/>
                <w:sz w:val="24"/>
                <w:szCs w:val="24"/>
              </w:rPr>
              <w:t>_______________ /</w:t>
            </w:r>
          </w:p>
          <w:p w:rsidR="00CC39EF" w:rsidRPr="008C2E0D" w:rsidRDefault="00CC39EF" w:rsidP="00CC39EF">
            <w:pPr>
              <w:pStyle w:val="ConsPlusNormal"/>
              <w:rPr>
                <w:rFonts w:ascii="Times New Roman" w:hAnsi="Times New Roman" w:cs="Times New Roman"/>
                <w:b/>
                <w:sz w:val="24"/>
                <w:szCs w:val="24"/>
              </w:rPr>
            </w:pPr>
            <w:r w:rsidRPr="008C2E0D">
              <w:rPr>
                <w:rFonts w:ascii="Times New Roman" w:hAnsi="Times New Roman" w:cs="Times New Roman"/>
                <w:sz w:val="24"/>
                <w:szCs w:val="24"/>
              </w:rPr>
              <w:t>Подписано ЭЦП</w:t>
            </w:r>
          </w:p>
        </w:tc>
      </w:tr>
    </w:tbl>
    <w:p w:rsidR="000D2E5A" w:rsidRPr="00DA7853" w:rsidRDefault="000D2E5A" w:rsidP="00487E4B">
      <w:pPr>
        <w:jc w:val="right"/>
        <w:sectPr w:rsidR="000D2E5A" w:rsidRPr="00DA7853" w:rsidSect="00E30933">
          <w:pgSz w:w="16838" w:h="11906" w:orient="landscape"/>
          <w:pgMar w:top="1701" w:right="1134" w:bottom="567" w:left="1134" w:header="709" w:footer="408" w:gutter="0"/>
          <w:cols w:space="708"/>
          <w:docGrid w:linePitch="360"/>
        </w:sectPr>
      </w:pPr>
    </w:p>
    <w:p w:rsidR="00AF2E73" w:rsidRPr="00AF2E73" w:rsidRDefault="00AF2E73" w:rsidP="00AF2E73">
      <w:pPr>
        <w:jc w:val="both"/>
        <w:rPr>
          <w:sz w:val="23"/>
          <w:szCs w:val="23"/>
        </w:rPr>
      </w:pPr>
    </w:p>
    <w:p w:rsidR="00AF2E73" w:rsidRPr="008C2E0D" w:rsidRDefault="00AF2E73" w:rsidP="00AF2E73">
      <w:pPr>
        <w:spacing w:line="276" w:lineRule="auto"/>
        <w:ind w:left="-567" w:firstLine="567"/>
        <w:jc w:val="right"/>
        <w:rPr>
          <w:bCs/>
        </w:rPr>
      </w:pPr>
      <w:r w:rsidRPr="008C2E0D">
        <w:rPr>
          <w:bCs/>
        </w:rPr>
        <w:t xml:space="preserve">Приложение № 2 </w:t>
      </w:r>
    </w:p>
    <w:p w:rsidR="00AF2E73" w:rsidRPr="008C2E0D" w:rsidRDefault="00AF2E73" w:rsidP="00AF2E73">
      <w:pPr>
        <w:spacing w:line="276" w:lineRule="auto"/>
        <w:ind w:left="-567" w:firstLine="567"/>
        <w:jc w:val="right"/>
      </w:pPr>
      <w:r w:rsidRPr="008C2E0D">
        <w:t xml:space="preserve">к Контракту </w:t>
      </w:r>
      <w:r w:rsidRPr="008C2E0D">
        <w:rPr>
          <w:bCs/>
        </w:rPr>
        <w:t xml:space="preserve">№ </w:t>
      </w:r>
      <w:r w:rsidRPr="008C2E0D">
        <w:t>2</w:t>
      </w:r>
      <w:r w:rsidR="00E951D8" w:rsidRPr="008C2E0D">
        <w:t>6</w:t>
      </w:r>
      <w:r w:rsidRPr="008C2E0D">
        <w:t xml:space="preserve">-___ </w:t>
      </w:r>
      <w:r w:rsidRPr="008C2E0D">
        <w:br/>
        <w:t>от «___» ______________202</w:t>
      </w:r>
      <w:r w:rsidR="00E951D8" w:rsidRPr="008C2E0D">
        <w:t>6</w:t>
      </w:r>
      <w:r w:rsidRPr="008C2E0D">
        <w:t xml:space="preserve"> г.</w:t>
      </w:r>
    </w:p>
    <w:p w:rsidR="00AF2E73" w:rsidRPr="008C2E0D" w:rsidRDefault="00AF2E73" w:rsidP="00AF2E73">
      <w:pPr>
        <w:ind w:left="-567" w:firstLine="567"/>
        <w:jc w:val="center"/>
        <w:rPr>
          <w:b/>
        </w:rPr>
      </w:pPr>
    </w:p>
    <w:p w:rsidR="00AF2E73" w:rsidRPr="008C2E0D" w:rsidRDefault="00AF2E73" w:rsidP="00AF2E73">
      <w:pPr>
        <w:ind w:left="-567" w:firstLine="567"/>
        <w:jc w:val="center"/>
        <w:rPr>
          <w:b/>
        </w:rPr>
      </w:pPr>
      <w:r w:rsidRPr="008C2E0D">
        <w:rPr>
          <w:b/>
        </w:rPr>
        <w:t>Техническое задание</w:t>
      </w:r>
    </w:p>
    <w:p w:rsidR="00AF2E73" w:rsidRPr="008C2E0D" w:rsidRDefault="00AF2E73" w:rsidP="00AF2E73">
      <w:pPr>
        <w:tabs>
          <w:tab w:val="left" w:pos="851"/>
        </w:tabs>
        <w:autoSpaceDE w:val="0"/>
        <w:autoSpaceDN w:val="0"/>
        <w:adjustRightInd w:val="0"/>
        <w:ind w:left="-567" w:firstLine="567"/>
        <w:jc w:val="both"/>
        <w:outlineLvl w:val="1"/>
        <w:rPr>
          <w:b/>
          <w:color w:val="000000"/>
        </w:rPr>
      </w:pPr>
    </w:p>
    <w:p w:rsidR="00AF2E73" w:rsidRPr="00AF2E73" w:rsidRDefault="00AF2E73" w:rsidP="00864495">
      <w:pPr>
        <w:numPr>
          <w:ilvl w:val="0"/>
          <w:numId w:val="6"/>
        </w:numPr>
        <w:tabs>
          <w:tab w:val="left" w:pos="284"/>
          <w:tab w:val="left" w:pos="426"/>
          <w:tab w:val="left" w:pos="851"/>
        </w:tabs>
        <w:autoSpaceDE w:val="0"/>
        <w:autoSpaceDN w:val="0"/>
        <w:adjustRightInd w:val="0"/>
        <w:ind w:left="0" w:firstLine="567"/>
        <w:jc w:val="both"/>
        <w:outlineLvl w:val="1"/>
        <w:rPr>
          <w:b/>
          <w:color w:val="000000"/>
        </w:rPr>
      </w:pPr>
      <w:r w:rsidRPr="00AF2E73">
        <w:rPr>
          <w:b/>
          <w:sz w:val="23"/>
          <w:szCs w:val="23"/>
        </w:rPr>
        <w:t>Наименован</w:t>
      </w:r>
      <w:r w:rsidRPr="00AF2E73">
        <w:rPr>
          <w:b/>
          <w:color w:val="000000"/>
          <w:sz w:val="23"/>
          <w:szCs w:val="23"/>
        </w:rPr>
        <w:t>ие объекта закупки:</w:t>
      </w:r>
      <w:r w:rsidRPr="00AF2E73">
        <w:rPr>
          <w:color w:val="000000"/>
          <w:sz w:val="23"/>
          <w:szCs w:val="23"/>
        </w:rPr>
        <w:t xml:space="preserve"> </w:t>
      </w:r>
      <w:r w:rsidRPr="00AF2E73">
        <w:rPr>
          <w:color w:val="000000"/>
        </w:rPr>
        <w:t xml:space="preserve">Поставка </w:t>
      </w:r>
      <w:r w:rsidR="00CA46BE">
        <w:rPr>
          <w:color w:val="000000"/>
        </w:rPr>
        <w:t>столов письменных</w:t>
      </w:r>
      <w:r w:rsidR="00C0299E">
        <w:rPr>
          <w:color w:val="000000"/>
        </w:rPr>
        <w:t xml:space="preserve"> </w:t>
      </w:r>
      <w:r w:rsidRPr="00AF2E73">
        <w:rPr>
          <w:color w:val="000000"/>
        </w:rPr>
        <w:t>(далее – Товар).</w:t>
      </w:r>
    </w:p>
    <w:p w:rsidR="00AF2E73" w:rsidRPr="003C1F95" w:rsidRDefault="00AF2E73" w:rsidP="00C0299E">
      <w:pPr>
        <w:autoSpaceDE w:val="0"/>
        <w:autoSpaceDN w:val="0"/>
        <w:adjustRightInd w:val="0"/>
        <w:ind w:firstLine="567"/>
        <w:contextualSpacing/>
        <w:jc w:val="both"/>
        <w:outlineLvl w:val="1"/>
        <w:rPr>
          <w:rFonts w:eastAsia="Calibri"/>
          <w:color w:val="000000"/>
          <w:lang w:eastAsia="en-US"/>
        </w:rPr>
      </w:pPr>
      <w:r w:rsidRPr="00AF2E73">
        <w:rPr>
          <w:rFonts w:eastAsia="Calibri"/>
          <w:color w:val="000000"/>
          <w:lang w:eastAsia="en-US"/>
        </w:rPr>
        <w:t xml:space="preserve">Код по Общероссийскому классификатору продукции по видам экономической деятельности (ОКПД2): </w:t>
      </w:r>
      <w:r w:rsidR="00CA46BE">
        <w:rPr>
          <w:rFonts w:ascii="system-ui" w:hAnsi="system-ui"/>
          <w:color w:val="333333"/>
          <w:shd w:val="clear" w:color="auto" w:fill="FFFFFF"/>
        </w:rPr>
        <w:t xml:space="preserve">31.01.12.110 </w:t>
      </w:r>
      <w:r w:rsidR="00CA46BE" w:rsidRPr="00CA46BE">
        <w:rPr>
          <w:rFonts w:eastAsia="Calibri"/>
          <w:color w:val="000000"/>
          <w:lang w:eastAsia="en-US"/>
        </w:rPr>
        <w:t>Столы письменные деревянные для офисов, административных помещений</w:t>
      </w:r>
      <w:r w:rsidR="00CA46BE">
        <w:rPr>
          <w:rFonts w:eastAsia="Calibri"/>
          <w:color w:val="000000"/>
          <w:lang w:eastAsia="en-US"/>
        </w:rPr>
        <w:t>.</w:t>
      </w:r>
    </w:p>
    <w:p w:rsidR="00611F33" w:rsidRPr="003C1F95" w:rsidRDefault="00AF2E73" w:rsidP="00CA46BE">
      <w:pPr>
        <w:autoSpaceDE w:val="0"/>
        <w:autoSpaceDN w:val="0"/>
        <w:adjustRightInd w:val="0"/>
        <w:ind w:firstLine="567"/>
        <w:contextualSpacing/>
        <w:jc w:val="both"/>
        <w:outlineLvl w:val="1"/>
        <w:rPr>
          <w:rFonts w:eastAsia="Calibri"/>
          <w:color w:val="000000"/>
          <w:lang w:eastAsia="en-US"/>
        </w:rPr>
      </w:pPr>
      <w:r w:rsidRPr="003C1F95">
        <w:rPr>
          <w:rFonts w:eastAsia="Calibri"/>
          <w:color w:val="000000"/>
          <w:lang w:eastAsia="en-US"/>
        </w:rPr>
        <w:t xml:space="preserve">Код по каталогу товаров, работ, услуг (КТРУ): </w:t>
      </w:r>
      <w:r w:rsidR="00CA46BE" w:rsidRPr="00CA46BE">
        <w:rPr>
          <w:rFonts w:eastAsia="Calibri"/>
          <w:color w:val="000000"/>
          <w:lang w:eastAsia="en-US"/>
        </w:rPr>
        <w:t>31.01.10.000-00000004</w:t>
      </w:r>
      <w:r w:rsidR="00CA46BE">
        <w:rPr>
          <w:rFonts w:eastAsia="Calibri"/>
          <w:color w:val="000000"/>
          <w:lang w:eastAsia="en-US"/>
        </w:rPr>
        <w:t xml:space="preserve"> </w:t>
      </w:r>
      <w:r w:rsidR="00CA46BE" w:rsidRPr="00CA46BE">
        <w:rPr>
          <w:rFonts w:eastAsia="Calibri"/>
          <w:color w:val="000000"/>
          <w:lang w:eastAsia="en-US"/>
        </w:rPr>
        <w:t>Стол письменный</w:t>
      </w:r>
      <w:r w:rsidR="00CA46BE">
        <w:rPr>
          <w:rFonts w:eastAsia="Calibri"/>
          <w:color w:val="000000"/>
          <w:lang w:eastAsia="en-US"/>
        </w:rPr>
        <w:t>.</w:t>
      </w:r>
    </w:p>
    <w:p w:rsidR="00AF2E73" w:rsidRPr="003C1F95" w:rsidRDefault="00C0299E" w:rsidP="00E06CA8">
      <w:pPr>
        <w:autoSpaceDE w:val="0"/>
        <w:autoSpaceDN w:val="0"/>
        <w:adjustRightInd w:val="0"/>
        <w:ind w:firstLine="567"/>
        <w:contextualSpacing/>
        <w:jc w:val="both"/>
        <w:outlineLvl w:val="1"/>
        <w:rPr>
          <w:rFonts w:eastAsia="Calibri"/>
          <w:color w:val="000000"/>
          <w:lang w:eastAsia="en-US"/>
        </w:rPr>
      </w:pPr>
      <w:r w:rsidRPr="003C1F95">
        <w:rPr>
          <w:rFonts w:eastAsia="Calibri"/>
          <w:color w:val="000000"/>
          <w:lang w:eastAsia="en-US"/>
        </w:rPr>
        <w:t xml:space="preserve">Код по каталогу ККН: </w:t>
      </w:r>
      <w:r w:rsidR="00CA46BE" w:rsidRPr="00CA46BE">
        <w:rPr>
          <w:rFonts w:eastAsia="Calibri"/>
          <w:color w:val="000000"/>
          <w:lang w:eastAsia="en-US"/>
        </w:rPr>
        <w:t>31.01.12.110-002</w:t>
      </w:r>
      <w:r w:rsidR="00CA46BE">
        <w:rPr>
          <w:rFonts w:eastAsia="Calibri"/>
          <w:color w:val="000000"/>
          <w:lang w:eastAsia="en-US"/>
        </w:rPr>
        <w:t xml:space="preserve"> </w:t>
      </w:r>
      <w:r w:rsidR="00CA46BE" w:rsidRPr="00CA46BE">
        <w:rPr>
          <w:rFonts w:eastAsia="Calibri"/>
          <w:color w:val="000000"/>
          <w:lang w:eastAsia="en-US"/>
        </w:rPr>
        <w:t>Стол письменный тип 2</w:t>
      </w:r>
      <w:r w:rsidR="00CA46BE">
        <w:rPr>
          <w:rFonts w:eastAsia="Calibri"/>
          <w:color w:val="000000"/>
          <w:lang w:eastAsia="en-US"/>
        </w:rPr>
        <w:t>.</w:t>
      </w:r>
    </w:p>
    <w:p w:rsidR="00AF2E73" w:rsidRPr="003C1F95" w:rsidRDefault="00AF2E73" w:rsidP="00C0299E">
      <w:pPr>
        <w:autoSpaceDE w:val="0"/>
        <w:autoSpaceDN w:val="0"/>
        <w:adjustRightInd w:val="0"/>
        <w:contextualSpacing/>
        <w:jc w:val="both"/>
        <w:outlineLvl w:val="1"/>
        <w:rPr>
          <w:rFonts w:eastAsia="Calibri"/>
          <w:color w:val="000000"/>
          <w:lang w:eastAsia="en-US"/>
        </w:rPr>
      </w:pPr>
    </w:p>
    <w:p w:rsidR="00CA46BE" w:rsidRPr="003C1F95" w:rsidRDefault="00CA46BE" w:rsidP="00CA46BE">
      <w:pPr>
        <w:autoSpaceDE w:val="0"/>
        <w:autoSpaceDN w:val="0"/>
        <w:adjustRightInd w:val="0"/>
        <w:ind w:firstLine="567"/>
        <w:contextualSpacing/>
        <w:jc w:val="both"/>
        <w:outlineLvl w:val="1"/>
        <w:rPr>
          <w:rFonts w:eastAsia="Calibri"/>
          <w:color w:val="000000"/>
          <w:lang w:eastAsia="en-US"/>
        </w:rPr>
      </w:pPr>
      <w:r w:rsidRPr="00AF2E73">
        <w:rPr>
          <w:rFonts w:eastAsia="Calibri"/>
          <w:color w:val="000000"/>
          <w:lang w:eastAsia="en-US"/>
        </w:rPr>
        <w:t xml:space="preserve">Код по Общероссийскому классификатору продукции по видам экономической деятельности (ОКПД2): </w:t>
      </w:r>
      <w:r>
        <w:rPr>
          <w:rFonts w:ascii="system-ui" w:hAnsi="system-ui"/>
          <w:color w:val="333333"/>
          <w:shd w:val="clear" w:color="auto" w:fill="FFFFFF"/>
        </w:rPr>
        <w:t xml:space="preserve">31.01.12.110 </w:t>
      </w:r>
      <w:r w:rsidRPr="00CA46BE">
        <w:rPr>
          <w:rFonts w:eastAsia="Calibri"/>
          <w:color w:val="000000"/>
          <w:lang w:eastAsia="en-US"/>
        </w:rPr>
        <w:t>Столы письменные деревянные для офисов, административных помещений</w:t>
      </w:r>
      <w:r>
        <w:rPr>
          <w:rFonts w:eastAsia="Calibri"/>
          <w:color w:val="000000"/>
          <w:lang w:eastAsia="en-US"/>
        </w:rPr>
        <w:t>.</w:t>
      </w:r>
    </w:p>
    <w:p w:rsidR="00CA46BE" w:rsidRPr="003C1F95" w:rsidRDefault="00CA46BE" w:rsidP="00CA46BE">
      <w:pPr>
        <w:autoSpaceDE w:val="0"/>
        <w:autoSpaceDN w:val="0"/>
        <w:adjustRightInd w:val="0"/>
        <w:ind w:firstLine="567"/>
        <w:contextualSpacing/>
        <w:jc w:val="both"/>
        <w:outlineLvl w:val="1"/>
        <w:rPr>
          <w:rFonts w:eastAsia="Calibri"/>
          <w:color w:val="000000"/>
          <w:lang w:eastAsia="en-US"/>
        </w:rPr>
      </w:pPr>
      <w:r w:rsidRPr="003C1F95">
        <w:rPr>
          <w:rFonts w:eastAsia="Calibri"/>
          <w:color w:val="000000"/>
          <w:lang w:eastAsia="en-US"/>
        </w:rPr>
        <w:t xml:space="preserve">Код по каталогу товаров, работ, услуг (КТРУ): </w:t>
      </w:r>
      <w:r w:rsidRPr="00CA46BE">
        <w:rPr>
          <w:rFonts w:eastAsia="Calibri"/>
          <w:color w:val="000000"/>
          <w:lang w:eastAsia="en-US"/>
        </w:rPr>
        <w:t>31.01.10.000-00000004</w:t>
      </w:r>
      <w:r>
        <w:rPr>
          <w:rFonts w:eastAsia="Calibri"/>
          <w:color w:val="000000"/>
          <w:lang w:eastAsia="en-US"/>
        </w:rPr>
        <w:t xml:space="preserve"> </w:t>
      </w:r>
      <w:r w:rsidRPr="00CA46BE">
        <w:rPr>
          <w:rFonts w:eastAsia="Calibri"/>
          <w:color w:val="000000"/>
          <w:lang w:eastAsia="en-US"/>
        </w:rPr>
        <w:t>Стол письменный</w:t>
      </w:r>
      <w:r>
        <w:rPr>
          <w:rFonts w:eastAsia="Calibri"/>
          <w:color w:val="000000"/>
          <w:lang w:eastAsia="en-US"/>
        </w:rPr>
        <w:t>.</w:t>
      </w:r>
    </w:p>
    <w:p w:rsidR="00D73597" w:rsidRDefault="00CA46BE" w:rsidP="00CA46BE">
      <w:pPr>
        <w:autoSpaceDE w:val="0"/>
        <w:autoSpaceDN w:val="0"/>
        <w:adjustRightInd w:val="0"/>
        <w:ind w:firstLine="567"/>
        <w:contextualSpacing/>
        <w:jc w:val="both"/>
        <w:outlineLvl w:val="1"/>
        <w:rPr>
          <w:rFonts w:eastAsia="Calibri"/>
          <w:color w:val="000000"/>
          <w:lang w:eastAsia="en-US"/>
        </w:rPr>
      </w:pPr>
      <w:r w:rsidRPr="003C1F95">
        <w:rPr>
          <w:rFonts w:eastAsia="Calibri"/>
          <w:color w:val="000000"/>
          <w:lang w:eastAsia="en-US"/>
        </w:rPr>
        <w:t xml:space="preserve">Код по каталогу ККН: </w:t>
      </w:r>
      <w:r w:rsidR="007220CC" w:rsidRPr="00CA46BE">
        <w:rPr>
          <w:rFonts w:eastAsia="Calibri"/>
          <w:color w:val="000000"/>
          <w:lang w:eastAsia="en-US"/>
        </w:rPr>
        <w:t>31.01.12.110-0</w:t>
      </w:r>
      <w:r w:rsidR="007220CC">
        <w:rPr>
          <w:rFonts w:eastAsia="Calibri"/>
          <w:color w:val="000000"/>
          <w:lang w:eastAsia="en-US"/>
        </w:rPr>
        <w:t>3</w:t>
      </w:r>
      <w:r w:rsidR="007220CC" w:rsidRPr="00CA46BE">
        <w:rPr>
          <w:rFonts w:eastAsia="Calibri"/>
          <w:color w:val="000000"/>
          <w:lang w:eastAsia="en-US"/>
        </w:rPr>
        <w:t>0</w:t>
      </w:r>
      <w:r w:rsidR="007220CC">
        <w:rPr>
          <w:rFonts w:eastAsia="Calibri"/>
          <w:color w:val="000000"/>
          <w:lang w:eastAsia="en-US"/>
        </w:rPr>
        <w:t xml:space="preserve"> </w:t>
      </w:r>
      <w:r w:rsidR="008115EA">
        <w:rPr>
          <w:rFonts w:eastAsia="Calibri"/>
          <w:color w:val="000000"/>
          <w:lang w:eastAsia="en-US"/>
        </w:rPr>
        <w:t>Стол письменный тип 33</w:t>
      </w:r>
      <w:r>
        <w:rPr>
          <w:rFonts w:eastAsia="Calibri"/>
          <w:color w:val="000000"/>
          <w:lang w:eastAsia="en-US"/>
        </w:rPr>
        <w:t>.</w:t>
      </w:r>
    </w:p>
    <w:p w:rsidR="00CA46BE" w:rsidRPr="003C1F95" w:rsidRDefault="00CA46BE" w:rsidP="00CA46BE">
      <w:pPr>
        <w:autoSpaceDE w:val="0"/>
        <w:autoSpaceDN w:val="0"/>
        <w:adjustRightInd w:val="0"/>
        <w:ind w:firstLine="567"/>
        <w:contextualSpacing/>
        <w:jc w:val="both"/>
        <w:outlineLvl w:val="1"/>
        <w:rPr>
          <w:rFonts w:eastAsia="Calibri"/>
          <w:color w:val="000000"/>
          <w:lang w:eastAsia="en-US"/>
        </w:rPr>
      </w:pPr>
    </w:p>
    <w:p w:rsidR="00AF2E73" w:rsidRPr="00AF2E73" w:rsidRDefault="00AF2E73" w:rsidP="00864495">
      <w:pPr>
        <w:numPr>
          <w:ilvl w:val="0"/>
          <w:numId w:val="6"/>
        </w:numPr>
        <w:tabs>
          <w:tab w:val="left" w:pos="284"/>
          <w:tab w:val="left" w:pos="426"/>
          <w:tab w:val="left" w:pos="851"/>
        </w:tabs>
        <w:autoSpaceDE w:val="0"/>
        <w:autoSpaceDN w:val="0"/>
        <w:adjustRightInd w:val="0"/>
        <w:ind w:left="0" w:firstLine="567"/>
        <w:jc w:val="both"/>
        <w:outlineLvl w:val="1"/>
      </w:pPr>
      <w:r w:rsidRPr="00AF2E73">
        <w:rPr>
          <w:b/>
        </w:rPr>
        <w:t>Место поставки Товара:</w:t>
      </w:r>
      <w:r w:rsidR="009F68A6">
        <w:t xml:space="preserve"> </w:t>
      </w:r>
      <w:r w:rsidRPr="00AF2E73">
        <w:t>Санкт-Петербург, ул. Моховая, дом 8, лит. Б, СПб ГБОУ ДПО «Учебно-методический центр Жилищного комитета».</w:t>
      </w:r>
    </w:p>
    <w:p w:rsidR="00AF2E73" w:rsidRPr="00AF2E73" w:rsidRDefault="00AF2E73" w:rsidP="00611F33">
      <w:pPr>
        <w:numPr>
          <w:ilvl w:val="0"/>
          <w:numId w:val="6"/>
        </w:numPr>
        <w:tabs>
          <w:tab w:val="left" w:pos="284"/>
          <w:tab w:val="left" w:pos="851"/>
        </w:tabs>
        <w:autoSpaceDE w:val="0"/>
        <w:autoSpaceDN w:val="0"/>
        <w:adjustRightInd w:val="0"/>
        <w:ind w:left="0" w:firstLine="567"/>
        <w:jc w:val="both"/>
        <w:outlineLvl w:val="1"/>
        <w:rPr>
          <w:rFonts w:eastAsia="Calibri"/>
          <w:lang w:eastAsia="en-US"/>
        </w:rPr>
      </w:pPr>
      <w:r w:rsidRPr="00AF2E73">
        <w:rPr>
          <w:rFonts w:eastAsia="Calibri"/>
          <w:b/>
          <w:lang w:eastAsia="en-US"/>
        </w:rPr>
        <w:t>Срок поставки Товара:</w:t>
      </w:r>
      <w:r w:rsidRPr="00AF2E73">
        <w:rPr>
          <w:rFonts w:eastAsia="Calibri"/>
          <w:lang w:eastAsia="en-US"/>
        </w:rPr>
        <w:t xml:space="preserve"> </w:t>
      </w:r>
      <w:r w:rsidR="00541B7F" w:rsidRPr="00541B7F">
        <w:rPr>
          <w:rFonts w:eastAsia="Calibri"/>
          <w:b/>
          <w:lang w:eastAsia="en-US"/>
        </w:rPr>
        <w:t xml:space="preserve">не позднее </w:t>
      </w:r>
      <w:r w:rsidR="00CA46BE">
        <w:rPr>
          <w:rFonts w:eastAsia="Calibri"/>
          <w:b/>
          <w:lang w:eastAsia="en-US"/>
        </w:rPr>
        <w:t>15</w:t>
      </w:r>
      <w:r w:rsidR="00611F33" w:rsidRPr="00611F33">
        <w:rPr>
          <w:rFonts w:eastAsia="Calibri"/>
          <w:b/>
          <w:lang w:eastAsia="en-US"/>
        </w:rPr>
        <w:t xml:space="preserve"> (</w:t>
      </w:r>
      <w:r w:rsidR="00CA46BE">
        <w:rPr>
          <w:rFonts w:eastAsia="Calibri"/>
          <w:b/>
          <w:lang w:eastAsia="en-US"/>
        </w:rPr>
        <w:t>пятнадцати</w:t>
      </w:r>
      <w:r w:rsidR="00611F33" w:rsidRPr="00611F33">
        <w:rPr>
          <w:rFonts w:eastAsia="Calibri"/>
          <w:b/>
          <w:lang w:eastAsia="en-US"/>
        </w:rPr>
        <w:t>) рабочих дней с даты заключения Контракта</w:t>
      </w:r>
      <w:r w:rsidRPr="00AF2E73">
        <w:rPr>
          <w:rFonts w:eastAsia="Calibri"/>
          <w:b/>
          <w:lang w:eastAsia="en-US"/>
        </w:rPr>
        <w:t>.</w:t>
      </w:r>
    </w:p>
    <w:p w:rsidR="00AF2E73" w:rsidRPr="00AF2E73" w:rsidRDefault="00AF2E73" w:rsidP="00E06CA8">
      <w:pPr>
        <w:widowControl w:val="0"/>
        <w:tabs>
          <w:tab w:val="left" w:pos="810"/>
        </w:tabs>
        <w:autoSpaceDE w:val="0"/>
        <w:autoSpaceDN w:val="0"/>
        <w:ind w:firstLine="567"/>
        <w:jc w:val="both"/>
        <w:outlineLvl w:val="1"/>
        <w:rPr>
          <w:rFonts w:eastAsia="Calibri"/>
          <w:b/>
          <w:lang w:eastAsia="en-US"/>
        </w:rPr>
      </w:pPr>
      <w:r w:rsidRPr="00AF2E73">
        <w:rPr>
          <w:rFonts w:eastAsia="Calibri"/>
          <w:lang w:eastAsia="en-US"/>
        </w:rPr>
        <w:t xml:space="preserve">- начало срока поставки Товара: </w:t>
      </w:r>
      <w:r w:rsidRPr="00AF2E73">
        <w:rPr>
          <w:rFonts w:eastAsia="Calibri"/>
          <w:b/>
          <w:lang w:eastAsia="en-US"/>
        </w:rPr>
        <w:t xml:space="preserve">день заключения настоящего контракта. </w:t>
      </w:r>
    </w:p>
    <w:p w:rsidR="00AF2E73" w:rsidRPr="00AF2E73" w:rsidRDefault="00AF2E73" w:rsidP="00E06CA8">
      <w:pPr>
        <w:widowControl w:val="0"/>
        <w:tabs>
          <w:tab w:val="left" w:pos="810"/>
        </w:tabs>
        <w:autoSpaceDE w:val="0"/>
        <w:autoSpaceDN w:val="0"/>
        <w:ind w:firstLine="567"/>
        <w:jc w:val="both"/>
        <w:outlineLvl w:val="1"/>
        <w:rPr>
          <w:rFonts w:eastAsia="Calibri"/>
          <w:lang w:eastAsia="en-US"/>
        </w:rPr>
      </w:pPr>
      <w:r w:rsidRPr="00AF2E73">
        <w:rPr>
          <w:rFonts w:eastAsia="Calibri"/>
          <w:lang w:eastAsia="en-US"/>
        </w:rPr>
        <w:t xml:space="preserve">- окончание срока поставки Товара: </w:t>
      </w:r>
      <w:r w:rsidR="00541B7F" w:rsidRPr="00541B7F">
        <w:rPr>
          <w:rFonts w:eastAsia="Calibri"/>
          <w:b/>
          <w:lang w:eastAsia="en-US"/>
        </w:rPr>
        <w:t xml:space="preserve">не позднее </w:t>
      </w:r>
      <w:r w:rsidR="00611F33" w:rsidRPr="00611F33">
        <w:rPr>
          <w:rFonts w:eastAsia="Calibri"/>
          <w:b/>
          <w:lang w:eastAsia="en-US"/>
        </w:rPr>
        <w:t>1</w:t>
      </w:r>
      <w:r w:rsidR="00CA46BE">
        <w:rPr>
          <w:rFonts w:eastAsia="Calibri"/>
          <w:b/>
          <w:lang w:eastAsia="en-US"/>
        </w:rPr>
        <w:t>5</w:t>
      </w:r>
      <w:r w:rsidR="00611F33" w:rsidRPr="00611F33">
        <w:rPr>
          <w:rFonts w:eastAsia="Calibri"/>
          <w:b/>
          <w:lang w:eastAsia="en-US"/>
        </w:rPr>
        <w:t xml:space="preserve"> (</w:t>
      </w:r>
      <w:r w:rsidR="00CA46BE">
        <w:rPr>
          <w:rFonts w:eastAsia="Calibri"/>
          <w:b/>
          <w:lang w:eastAsia="en-US"/>
        </w:rPr>
        <w:t>пятнадцати</w:t>
      </w:r>
      <w:r w:rsidR="00611F33" w:rsidRPr="00611F33">
        <w:rPr>
          <w:rFonts w:eastAsia="Calibri"/>
          <w:b/>
          <w:lang w:eastAsia="en-US"/>
        </w:rPr>
        <w:t>) рабочих дней с даты заключения Контракта</w:t>
      </w:r>
      <w:r w:rsidRPr="00AF2E73">
        <w:rPr>
          <w:rFonts w:eastAsia="Calibri"/>
          <w:b/>
          <w:lang w:eastAsia="en-US"/>
        </w:rPr>
        <w:t>.</w:t>
      </w:r>
    </w:p>
    <w:p w:rsidR="00AF2E73" w:rsidRPr="00AF2E73" w:rsidRDefault="00AF2E73" w:rsidP="00E06CA8">
      <w:pPr>
        <w:spacing w:line="276" w:lineRule="auto"/>
        <w:ind w:firstLine="567"/>
        <w:jc w:val="both"/>
        <w:rPr>
          <w:rFonts w:eastAsia="Calibri"/>
          <w:lang w:eastAsia="en-US"/>
        </w:rPr>
      </w:pPr>
      <w:r w:rsidRPr="00AF2E73">
        <w:rPr>
          <w:rFonts w:eastAsia="Calibri"/>
          <w:lang w:eastAsia="en-US"/>
        </w:rPr>
        <w:t>Отдельных этапов поставки Товара не предусмотрено.</w:t>
      </w:r>
    </w:p>
    <w:p w:rsidR="00AF2E73" w:rsidRPr="00AF2E73" w:rsidRDefault="00AF2E73" w:rsidP="00E06CA8">
      <w:pPr>
        <w:spacing w:line="276" w:lineRule="auto"/>
        <w:ind w:firstLine="567"/>
        <w:jc w:val="both"/>
        <w:rPr>
          <w:rFonts w:eastAsia="Calibri"/>
          <w:lang w:eastAsia="en-US"/>
        </w:rPr>
      </w:pPr>
      <w:r w:rsidRPr="00AF2E73">
        <w:rPr>
          <w:rFonts w:eastAsia="Calibri"/>
          <w:lang w:eastAsia="en-US"/>
        </w:rPr>
        <w:t>Поставщик не менее чем за 1 (один) рабочий день до осуществлен</w:t>
      </w:r>
      <w:r w:rsidR="00611F33">
        <w:rPr>
          <w:rFonts w:eastAsia="Calibri"/>
          <w:lang w:eastAsia="en-US"/>
        </w:rPr>
        <w:t xml:space="preserve">ия поставки Товара, направляет </w:t>
      </w:r>
      <w:r w:rsidRPr="00AF2E73">
        <w:rPr>
          <w:rFonts w:eastAsia="Calibri"/>
          <w:lang w:eastAsia="en-US"/>
        </w:rPr>
        <w:t>в адрес Заказчика уведомление о времени и дате доставки Товара в место доставки.</w:t>
      </w:r>
    </w:p>
    <w:p w:rsidR="00AF2E73" w:rsidRPr="00AF2E73" w:rsidRDefault="00AF2E73" w:rsidP="00E06CA8">
      <w:pPr>
        <w:spacing w:line="276" w:lineRule="auto"/>
        <w:ind w:firstLine="567"/>
        <w:jc w:val="both"/>
        <w:rPr>
          <w:rFonts w:eastAsia="Calibri"/>
          <w:lang w:eastAsia="en-US"/>
        </w:rPr>
      </w:pPr>
      <w:r w:rsidRPr="00AF2E73">
        <w:rPr>
          <w:rFonts w:eastAsia="Calibri"/>
          <w:lang w:eastAsia="en-US"/>
        </w:rPr>
        <w:t>Поставка включает в себя: доставку, разгрузку, подъем на этаж силами и за счет средств Поставщика.</w:t>
      </w:r>
    </w:p>
    <w:p w:rsidR="00AF2E73" w:rsidRPr="00AF2E73" w:rsidRDefault="00AF2E73" w:rsidP="00864495">
      <w:pPr>
        <w:numPr>
          <w:ilvl w:val="0"/>
          <w:numId w:val="6"/>
        </w:numPr>
        <w:tabs>
          <w:tab w:val="left" w:pos="284"/>
          <w:tab w:val="left" w:pos="426"/>
          <w:tab w:val="left" w:pos="851"/>
        </w:tabs>
        <w:autoSpaceDE w:val="0"/>
        <w:autoSpaceDN w:val="0"/>
        <w:adjustRightInd w:val="0"/>
        <w:ind w:left="0" w:firstLine="567"/>
        <w:jc w:val="both"/>
        <w:outlineLvl w:val="1"/>
        <w:rPr>
          <w:u w:val="single"/>
        </w:rPr>
      </w:pPr>
      <w:r w:rsidRPr="00AF2E73">
        <w:rPr>
          <w:rFonts w:eastAsia="Calibri"/>
          <w:b/>
          <w:lang w:eastAsia="en-US"/>
        </w:rPr>
        <w:t>Требования</w:t>
      </w:r>
      <w:r w:rsidRPr="00AF2E73">
        <w:rPr>
          <w:b/>
        </w:rPr>
        <w:t xml:space="preserve"> к количеству, качеству Товара, к его техническим </w:t>
      </w:r>
      <w:r w:rsidRPr="00AF2E73">
        <w:rPr>
          <w:b/>
        </w:rPr>
        <w:br/>
        <w:t>и функциональным и эксплуатационным характеристикам.</w:t>
      </w:r>
    </w:p>
    <w:p w:rsidR="00AF2E73" w:rsidRPr="00AF2E73" w:rsidRDefault="00AF2E73" w:rsidP="00864495">
      <w:pPr>
        <w:widowControl w:val="0"/>
        <w:numPr>
          <w:ilvl w:val="1"/>
          <w:numId w:val="6"/>
        </w:numPr>
        <w:tabs>
          <w:tab w:val="left" w:pos="0"/>
          <w:tab w:val="left" w:pos="426"/>
          <w:tab w:val="left" w:pos="1134"/>
        </w:tabs>
        <w:autoSpaceDE w:val="0"/>
        <w:autoSpaceDN w:val="0"/>
        <w:adjustRightInd w:val="0"/>
        <w:ind w:left="0" w:firstLine="567"/>
        <w:jc w:val="both"/>
      </w:pPr>
      <w:r w:rsidRPr="00AF2E73">
        <w:rPr>
          <w:b/>
        </w:rPr>
        <w:t>Количество поставляемого товара, технические и функциональные характеристики товара:</w:t>
      </w:r>
      <w:r w:rsidRPr="00AF2E73">
        <w:t xml:space="preserve"> в соответствии с Приложением № 1 к настоящему Описанию объекта закупки.</w:t>
      </w:r>
    </w:p>
    <w:p w:rsidR="00AF2E73" w:rsidRPr="00AF2E73" w:rsidRDefault="00AF2E73" w:rsidP="00864495">
      <w:pPr>
        <w:widowControl w:val="0"/>
        <w:numPr>
          <w:ilvl w:val="1"/>
          <w:numId w:val="6"/>
        </w:numPr>
        <w:tabs>
          <w:tab w:val="left" w:pos="426"/>
          <w:tab w:val="left" w:pos="1134"/>
          <w:tab w:val="left" w:pos="1418"/>
        </w:tabs>
        <w:autoSpaceDE w:val="0"/>
        <w:autoSpaceDN w:val="0"/>
        <w:adjustRightInd w:val="0"/>
        <w:ind w:left="0" w:firstLine="567"/>
        <w:jc w:val="both"/>
        <w:rPr>
          <w:b/>
        </w:rPr>
      </w:pPr>
      <w:r w:rsidRPr="00AF2E73">
        <w:rPr>
          <w:b/>
          <w:bCs/>
        </w:rPr>
        <w:t>Требования к качеству</w:t>
      </w:r>
      <w:r w:rsidRPr="00AF2E73">
        <w:rPr>
          <w:b/>
        </w:rPr>
        <w:t xml:space="preserve"> и безопасности товара:</w:t>
      </w:r>
    </w:p>
    <w:p w:rsidR="00AF2E73" w:rsidRPr="00AF2E73" w:rsidRDefault="00AF2E73" w:rsidP="00E06CA8">
      <w:pPr>
        <w:tabs>
          <w:tab w:val="left" w:pos="1418"/>
        </w:tabs>
        <w:ind w:firstLine="567"/>
        <w:contextualSpacing/>
        <w:jc w:val="both"/>
        <w:rPr>
          <w:color w:val="000000"/>
        </w:rPr>
      </w:pPr>
      <w:r w:rsidRPr="00AF2E73">
        <w:rPr>
          <w:color w:val="000000"/>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Pr="00AF2E73">
        <w:rPr>
          <w:color w:val="000000"/>
        </w:rPr>
        <w:br/>
        <w:t xml:space="preserve">и транспортировки в соответствии с Федеральным законом от 30.03.1999 № 52-ФЗ </w:t>
      </w:r>
      <w:r w:rsidRPr="00AF2E73">
        <w:rPr>
          <w:color w:val="000000"/>
        </w:rPr>
        <w:br/>
        <w:t xml:space="preserve">«О санитарно-эпидемиологическом благополучии населения». При изготовлении товара </w:t>
      </w:r>
      <w:r w:rsidRPr="00AF2E73">
        <w:rPr>
          <w:color w:val="000000"/>
        </w:rPr>
        <w:br/>
        <w:t>не должно использоваться опасных и вредных веществ для здоровья человека и окружающей среды.</w:t>
      </w:r>
    </w:p>
    <w:p w:rsidR="00AF2E73" w:rsidRPr="00AF2E73" w:rsidRDefault="00AF2E73" w:rsidP="00E06CA8">
      <w:pPr>
        <w:tabs>
          <w:tab w:val="left" w:pos="1418"/>
        </w:tabs>
        <w:ind w:firstLine="567"/>
        <w:contextualSpacing/>
        <w:jc w:val="both"/>
        <w:rPr>
          <w:color w:val="000000"/>
        </w:rPr>
      </w:pPr>
      <w:r w:rsidRPr="00AF2E73">
        <w:rPr>
          <w:color w:val="000000"/>
        </w:rPr>
        <w:t>Поставляемый товар должен быть зарегистрирован для обращения на территории РФ, сертифицированы или декларированы,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w:t>
      </w:r>
    </w:p>
    <w:p w:rsidR="00AF2E73" w:rsidRPr="00AF2E73" w:rsidRDefault="00AF2E73" w:rsidP="00E06CA8">
      <w:pPr>
        <w:tabs>
          <w:tab w:val="left" w:pos="1418"/>
        </w:tabs>
        <w:ind w:firstLine="567"/>
        <w:contextualSpacing/>
        <w:jc w:val="both"/>
      </w:pPr>
      <w:r w:rsidRPr="00AF2E73">
        <w:t xml:space="preserve">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w:t>
      </w:r>
      <w:r w:rsidRPr="00AF2E73">
        <w:lastRenderedPageBreak/>
        <w:t xml:space="preserve">предъявляются к соответствующему товару законодательством Российской Федерации </w:t>
      </w:r>
      <w:r w:rsidRPr="00AF2E73">
        <w:br/>
        <w:t>и подтверждаться действующими сертификатами и/или декларациями соответствия, оформленными в соответствии с требованиями действующего законодательства.</w:t>
      </w:r>
    </w:p>
    <w:p w:rsidR="00AF2E73" w:rsidRPr="00AF2E73" w:rsidRDefault="00AF2E73" w:rsidP="00E06CA8">
      <w:pPr>
        <w:tabs>
          <w:tab w:val="left" w:pos="1418"/>
        </w:tabs>
        <w:ind w:firstLine="567"/>
        <w:jc w:val="both"/>
      </w:pPr>
      <w:r w:rsidRPr="00AF2E73">
        <w:t xml:space="preserve">Поставляемый товар должен быть новым товаром (товаром, который не был </w:t>
      </w:r>
      <w:r w:rsidRPr="00AF2E73">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AF2E73" w:rsidRPr="00AF2E73" w:rsidRDefault="00AF2E73" w:rsidP="00E06CA8">
      <w:pPr>
        <w:tabs>
          <w:tab w:val="left" w:pos="1418"/>
        </w:tabs>
        <w:ind w:firstLine="567"/>
        <w:jc w:val="both"/>
      </w:pPr>
      <w:r w:rsidRPr="00AF2E73">
        <w:t>Поставляемый товар должен быть промышленного производства, серийным, свободным от любых прав третьих лиц, не являться предметом залога, ареста или иного обременения.</w:t>
      </w:r>
    </w:p>
    <w:p w:rsidR="00AF2E73" w:rsidRPr="00AF2E73" w:rsidRDefault="00AF2E73" w:rsidP="00E06CA8">
      <w:pPr>
        <w:tabs>
          <w:tab w:val="left" w:pos="1418"/>
        </w:tabs>
        <w:ind w:firstLine="567"/>
        <w:jc w:val="both"/>
      </w:pPr>
      <w:r w:rsidRPr="00AF2E73">
        <w:t>На товаре не должно быть следов механических повреждений, загрязнений.</w:t>
      </w:r>
    </w:p>
    <w:p w:rsidR="00AF2E73" w:rsidRPr="00AF2E73" w:rsidRDefault="00AF2E73" w:rsidP="00E06CA8">
      <w:pPr>
        <w:tabs>
          <w:tab w:val="left" w:pos="1418"/>
        </w:tabs>
        <w:ind w:firstLine="567"/>
        <w:jc w:val="both"/>
      </w:pPr>
      <w:r w:rsidRPr="00AF2E73">
        <w:t xml:space="preserve">Товар не должен иметь дефектов, связанных с конструкцией, материалами или работой </w:t>
      </w:r>
      <w:r w:rsidRPr="00AF2E73">
        <w:br/>
        <w:t>по их изготовлению, либо проявляющихся в результате действия или упущения производителя и/или упущения Поставщика.</w:t>
      </w:r>
    </w:p>
    <w:p w:rsidR="00AF2E73" w:rsidRPr="00AF2E73" w:rsidRDefault="00AF2E73" w:rsidP="00E06CA8">
      <w:pPr>
        <w:tabs>
          <w:tab w:val="left" w:pos="1418"/>
        </w:tabs>
        <w:ind w:firstLine="567"/>
        <w:jc w:val="both"/>
      </w:pPr>
      <w:r w:rsidRPr="00AF2E73">
        <w:t>Товар должен полностью соответствовать официальному техническому описанию поставляемой модели.</w:t>
      </w:r>
    </w:p>
    <w:p w:rsidR="00AF2E73" w:rsidRPr="00AF2E73" w:rsidRDefault="00AF2E73" w:rsidP="00E06CA8">
      <w:pPr>
        <w:tabs>
          <w:tab w:val="left" w:pos="1418"/>
        </w:tabs>
        <w:ind w:firstLine="567"/>
        <w:jc w:val="both"/>
      </w:pPr>
      <w:r w:rsidRPr="00AF2E73">
        <w:t>Товар должен включать все необходимые для эксплуатации компоненты. Все предоставляемые сертификаты, паспорт, руководство по эксплуатации, должны быть на русском языке. Недопустимо предоставление технической документации и руководства пользователя в виде ксерокопий. Состав и содержание технической документации должны быть достаточны для организации эксплуатации и обслуживания товара специалистами Заказчика.</w:t>
      </w:r>
    </w:p>
    <w:p w:rsidR="00AF2E73" w:rsidRPr="00AF2E73" w:rsidRDefault="00AF2E73" w:rsidP="00E06CA8">
      <w:pPr>
        <w:tabs>
          <w:tab w:val="left" w:pos="1418"/>
        </w:tabs>
        <w:ind w:firstLine="567"/>
        <w:jc w:val="both"/>
      </w:pPr>
      <w:r w:rsidRPr="00AF2E73">
        <w:t xml:space="preserve">Информация о товаре доводится в технической документации, прилагаемой к товару, </w:t>
      </w:r>
      <w:r w:rsidRPr="00AF2E73">
        <w:br/>
        <w:t xml:space="preserve">на этикетках, маркировкой или иным способом, принятым для отдельных видов товаров. </w:t>
      </w:r>
    </w:p>
    <w:p w:rsidR="00AF2E73" w:rsidRPr="00AF2E73" w:rsidRDefault="00AF2E73" w:rsidP="00E06CA8">
      <w:pPr>
        <w:tabs>
          <w:tab w:val="left" w:pos="1418"/>
        </w:tabs>
        <w:ind w:firstLine="567"/>
        <w:jc w:val="both"/>
      </w:pPr>
      <w:r w:rsidRPr="00AF2E73">
        <w:t>Информация в обязательном порядке должна содержать:</w:t>
      </w:r>
    </w:p>
    <w:p w:rsidR="00AF2E73" w:rsidRPr="00AF2E73" w:rsidRDefault="00AF2E73" w:rsidP="00E06CA8">
      <w:pPr>
        <w:tabs>
          <w:tab w:val="left" w:pos="1418"/>
        </w:tabs>
        <w:ind w:firstLine="567"/>
        <w:jc w:val="both"/>
      </w:pPr>
      <w:r w:rsidRPr="00AF2E73">
        <w:t>сведения об основных потребительских свойствах товара;</w:t>
      </w:r>
    </w:p>
    <w:p w:rsidR="00AF2E73" w:rsidRPr="00AF2E73" w:rsidRDefault="00AF2E73" w:rsidP="00E06CA8">
      <w:pPr>
        <w:tabs>
          <w:tab w:val="left" w:pos="1418"/>
        </w:tabs>
        <w:ind w:firstLine="567"/>
        <w:jc w:val="both"/>
      </w:pPr>
      <w:r w:rsidRPr="00AF2E73">
        <w:t>правила и условия эффективного и безопасного использования товара;</w:t>
      </w:r>
    </w:p>
    <w:p w:rsidR="00AF2E73" w:rsidRPr="00AF2E73" w:rsidRDefault="00AF2E73" w:rsidP="00E06CA8">
      <w:pPr>
        <w:tabs>
          <w:tab w:val="left" w:pos="1418"/>
        </w:tabs>
        <w:ind w:firstLine="567"/>
        <w:jc w:val="both"/>
      </w:pPr>
      <w:r w:rsidRPr="00AF2E73">
        <w:t xml:space="preserve">срок службы или срок годности товара, сведения о необходимых действиях потребителя по истечении указанных сроков и возможных последствиях при невыполнении таких действий, если товар по истечении указанных сроков представляют опасность для жизни, здоровья </w:t>
      </w:r>
      <w:r w:rsidR="00611F33">
        <w:br/>
      </w:r>
      <w:r w:rsidRPr="00AF2E73">
        <w:t>и имущества потребителя или становятся непригодными для использования по назначению;</w:t>
      </w:r>
    </w:p>
    <w:p w:rsidR="00AF2E73" w:rsidRPr="00AF2E73" w:rsidRDefault="00AF2E73" w:rsidP="00E06CA8">
      <w:pPr>
        <w:tabs>
          <w:tab w:val="left" w:pos="1418"/>
        </w:tabs>
        <w:ind w:firstLine="567"/>
        <w:jc w:val="both"/>
      </w:pPr>
      <w:r w:rsidRPr="00AF2E73">
        <w:t>адрес (место нахождения), фирменное наименование (наименование) изготовителя.</w:t>
      </w:r>
    </w:p>
    <w:p w:rsidR="00AF2E73" w:rsidRPr="00AF2E73" w:rsidRDefault="00AF2E73" w:rsidP="00E06CA8">
      <w:pPr>
        <w:tabs>
          <w:tab w:val="left" w:pos="1418"/>
        </w:tabs>
        <w:ind w:firstLine="567"/>
        <w:jc w:val="both"/>
      </w:pPr>
      <w:r w:rsidRPr="00AF2E73">
        <w:t>Заказчик вправе, уведомив Поставщика, отказаться от принятия товара ненадлежащего качества.</w:t>
      </w:r>
    </w:p>
    <w:p w:rsidR="00AF2E73" w:rsidRPr="00AF2E73" w:rsidRDefault="00AF2E73" w:rsidP="00E06CA8">
      <w:pPr>
        <w:tabs>
          <w:tab w:val="left" w:pos="1418"/>
        </w:tabs>
        <w:spacing w:line="276" w:lineRule="auto"/>
        <w:ind w:firstLine="567"/>
        <w:jc w:val="both"/>
        <w:rPr>
          <w:b/>
          <w:i/>
        </w:rPr>
      </w:pPr>
      <w:r w:rsidRPr="00AF2E73">
        <w:t xml:space="preserve">В случае поставки товара ненадлежащего качества, последний подлежит замене Поставщиком за свой счет. </w:t>
      </w:r>
    </w:p>
    <w:p w:rsidR="00AF2E73" w:rsidRPr="00AF2E73" w:rsidRDefault="00AF2E73" w:rsidP="00864495">
      <w:pPr>
        <w:widowControl w:val="0"/>
        <w:numPr>
          <w:ilvl w:val="1"/>
          <w:numId w:val="6"/>
        </w:numPr>
        <w:tabs>
          <w:tab w:val="left" w:pos="284"/>
          <w:tab w:val="left" w:pos="567"/>
          <w:tab w:val="left" w:pos="1134"/>
          <w:tab w:val="left" w:pos="1418"/>
        </w:tabs>
        <w:autoSpaceDE w:val="0"/>
        <w:autoSpaceDN w:val="0"/>
        <w:adjustRightInd w:val="0"/>
        <w:ind w:left="0" w:firstLine="567"/>
        <w:jc w:val="both"/>
        <w:rPr>
          <w:b/>
          <w:noProof/>
        </w:rPr>
      </w:pPr>
      <w:r w:rsidRPr="00AF2E73">
        <w:rPr>
          <w:b/>
        </w:rPr>
        <w:t>Требования к таре и упаковке товара</w:t>
      </w:r>
    </w:p>
    <w:p w:rsidR="00AF2E73" w:rsidRPr="00AF2E73" w:rsidRDefault="00AF2E73" w:rsidP="00E06CA8">
      <w:pPr>
        <w:tabs>
          <w:tab w:val="left" w:pos="1418"/>
        </w:tabs>
        <w:autoSpaceDE w:val="0"/>
        <w:autoSpaceDN w:val="0"/>
        <w:adjustRightInd w:val="0"/>
        <w:ind w:firstLine="567"/>
        <w:jc w:val="both"/>
      </w:pPr>
      <w:r w:rsidRPr="00AF2E73">
        <w:t>Товар должен быть упакован и замаркирован в соответствии с действующими стандартами.</w:t>
      </w:r>
    </w:p>
    <w:p w:rsidR="00AF2E73" w:rsidRPr="00AF2E73" w:rsidRDefault="00AF2E73" w:rsidP="00E06CA8">
      <w:pPr>
        <w:widowControl w:val="0"/>
        <w:tabs>
          <w:tab w:val="left" w:pos="993"/>
          <w:tab w:val="left" w:pos="1418"/>
        </w:tabs>
        <w:autoSpaceDE w:val="0"/>
        <w:autoSpaceDN w:val="0"/>
        <w:adjustRightInd w:val="0"/>
        <w:ind w:firstLine="567"/>
        <w:jc w:val="both"/>
        <w:rPr>
          <w:u w:val="single"/>
        </w:rPr>
      </w:pPr>
      <w:r w:rsidRPr="00AF2E73">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AF2E73">
        <w:br/>
        <w:t>от повреждений, загрязнений, утраты товарного вида и порчи при его перевозке с учетом возможных перегрузок в пути и длительного хранения.</w:t>
      </w:r>
    </w:p>
    <w:p w:rsidR="00AF2E73" w:rsidRPr="00AF2E73" w:rsidRDefault="00AF2E73" w:rsidP="00864495">
      <w:pPr>
        <w:numPr>
          <w:ilvl w:val="0"/>
          <w:numId w:val="6"/>
        </w:numPr>
        <w:tabs>
          <w:tab w:val="left" w:pos="284"/>
          <w:tab w:val="left" w:pos="1134"/>
        </w:tabs>
        <w:autoSpaceDE w:val="0"/>
        <w:autoSpaceDN w:val="0"/>
        <w:adjustRightInd w:val="0"/>
        <w:ind w:left="0" w:firstLine="567"/>
        <w:jc w:val="both"/>
        <w:outlineLvl w:val="1"/>
      </w:pPr>
      <w:r w:rsidRPr="00AF2E73">
        <w:rPr>
          <w:rFonts w:eastAsia="Calibri"/>
          <w:b/>
          <w:lang w:eastAsia="en-US"/>
        </w:rPr>
        <w:t>Требования</w:t>
      </w:r>
      <w:r w:rsidRPr="00AF2E73">
        <w:rPr>
          <w:b/>
        </w:rPr>
        <w:t xml:space="preserve"> к гарантии качества Товара, к гарантийному сроку и (или) объему предоставления гарантий его качества, к гарантийному обслуживанию Товара, </w:t>
      </w:r>
      <w:r w:rsidRPr="00AF2E73">
        <w:rPr>
          <w:b/>
        </w:rPr>
        <w:br/>
        <w:t>к расходам на эксплуатацию Товара:</w:t>
      </w:r>
      <w:r w:rsidRPr="00AF2E73">
        <w:t xml:space="preserve"> </w:t>
      </w:r>
    </w:p>
    <w:p w:rsidR="00AF2E73" w:rsidRPr="00AF2E73" w:rsidRDefault="00AF2E73" w:rsidP="00E06CA8">
      <w:pPr>
        <w:tabs>
          <w:tab w:val="left" w:pos="1418"/>
        </w:tabs>
        <w:ind w:firstLine="567"/>
        <w:contextualSpacing/>
        <w:jc w:val="both"/>
      </w:pPr>
      <w:r w:rsidRPr="00AF2E73">
        <w:t>Поставщик предоставляет гарантию на поставляемый товар.</w:t>
      </w:r>
    </w:p>
    <w:p w:rsidR="00AF2E73" w:rsidRPr="00AF2E73" w:rsidRDefault="00AF2E73" w:rsidP="00E06CA8">
      <w:pPr>
        <w:tabs>
          <w:tab w:val="left" w:pos="1418"/>
        </w:tabs>
        <w:ind w:firstLine="567"/>
        <w:contextualSpacing/>
        <w:jc w:val="both"/>
        <w:rPr>
          <w:b/>
          <w:bCs/>
        </w:rPr>
      </w:pPr>
      <w:r w:rsidRPr="00AF2E73">
        <w:t xml:space="preserve">Срок действия гарантии: </w:t>
      </w:r>
      <w:r w:rsidRPr="00AF2E73">
        <w:rPr>
          <w:b/>
          <w:bCs/>
        </w:rPr>
        <w:t xml:space="preserve">12 месяцев. </w:t>
      </w:r>
    </w:p>
    <w:p w:rsidR="00AF2E73" w:rsidRPr="00AF2E73" w:rsidRDefault="00AF2E73" w:rsidP="00E06CA8">
      <w:pPr>
        <w:tabs>
          <w:tab w:val="left" w:pos="1418"/>
        </w:tabs>
        <w:ind w:firstLine="567"/>
        <w:jc w:val="both"/>
      </w:pPr>
      <w:r w:rsidRPr="00AF2E73">
        <w:t>Гарантийный срок начинается со дня подписания сторонами документа о приемке товара.</w:t>
      </w:r>
    </w:p>
    <w:p w:rsidR="00AF2E73" w:rsidRPr="00AF2E73" w:rsidRDefault="00AF2E73" w:rsidP="00E06CA8">
      <w:pPr>
        <w:tabs>
          <w:tab w:val="left" w:pos="1418"/>
        </w:tabs>
        <w:ind w:firstLine="567"/>
        <w:jc w:val="both"/>
      </w:pPr>
      <w:r w:rsidRPr="00AF2E73">
        <w:t xml:space="preserve">Предоставление гарантии на поставляемый Товар осуществляется вместе с товаром. </w:t>
      </w:r>
    </w:p>
    <w:p w:rsidR="00AF2E73" w:rsidRPr="00AF2E73" w:rsidRDefault="00AF2E73" w:rsidP="00E06CA8">
      <w:pPr>
        <w:tabs>
          <w:tab w:val="left" w:pos="1418"/>
        </w:tabs>
        <w:ind w:firstLine="567"/>
        <w:jc w:val="both"/>
      </w:pPr>
      <w:r w:rsidRPr="00AF2E73">
        <w:t>В случае если производителями товара установлены гарантийные сроки, большие по сравнению с гарантийным сроком, предусмотренным контрактом, к соответствующему товару применяются гарантийные сроки, установленные производителями.</w:t>
      </w:r>
    </w:p>
    <w:p w:rsidR="00AF2E73" w:rsidRPr="00AF2E73" w:rsidRDefault="00AF2E73" w:rsidP="00E06CA8">
      <w:pPr>
        <w:tabs>
          <w:tab w:val="left" w:pos="1418"/>
        </w:tabs>
        <w:ind w:firstLine="567"/>
        <w:jc w:val="both"/>
      </w:pPr>
      <w:r w:rsidRPr="00AF2E73">
        <w:t xml:space="preserve">Поставщик гарантирует возможность безопасного использования товара по назначению </w:t>
      </w:r>
      <w:r w:rsidRPr="00AF2E73">
        <w:br/>
        <w:t>в течение всего гарантийного срока.</w:t>
      </w:r>
    </w:p>
    <w:p w:rsidR="00AF2E73" w:rsidRPr="00AF2E73" w:rsidRDefault="00AF2E73" w:rsidP="00E06CA8">
      <w:pPr>
        <w:widowControl w:val="0"/>
        <w:tabs>
          <w:tab w:val="left" w:pos="1418"/>
        </w:tabs>
        <w:autoSpaceDE w:val="0"/>
        <w:autoSpaceDN w:val="0"/>
        <w:ind w:firstLine="567"/>
        <w:jc w:val="both"/>
        <w:outlineLvl w:val="1"/>
      </w:pPr>
      <w:r w:rsidRPr="00AF2E73">
        <w:t xml:space="preserve">Под гарантией понимается устранение Поставщиком своими силами и за свой счет </w:t>
      </w:r>
      <w:r w:rsidRPr="00AF2E73">
        <w:lastRenderedPageBreak/>
        <w:t>допущенных по его вине недостатков, выявленных после приемки товара.</w:t>
      </w:r>
    </w:p>
    <w:p w:rsidR="00AF2E73" w:rsidRPr="00AF2E73" w:rsidRDefault="00AF2E73" w:rsidP="00E06CA8">
      <w:pPr>
        <w:tabs>
          <w:tab w:val="left" w:pos="1418"/>
        </w:tabs>
        <w:ind w:firstLine="567"/>
        <w:jc w:val="both"/>
      </w:pPr>
      <w:r w:rsidRPr="00AF2E73">
        <w:rPr>
          <w:bCs/>
          <w:spacing w:val="1"/>
        </w:rPr>
        <w:t xml:space="preserve">Если в период срока действия гарантии обнаружатся дефекты (недостатки), препятствующие нормальной эксплуатации Товара, то Поставщик обязан их устранить </w:t>
      </w:r>
      <w:r w:rsidRPr="00AF2E73">
        <w:rPr>
          <w:bCs/>
          <w:spacing w:val="1"/>
        </w:rPr>
        <w:br/>
        <w:t>за свой счёт и в определенные Заказчиком сроки, зафиксированные в акте с перечнем выявленных недостатков, дефектов. Гарантийный срок в этом случае продлевается на период устранения недостатков, дефектов.</w:t>
      </w:r>
      <w:r w:rsidRPr="00AF2E73">
        <w:t xml:space="preserve"> </w:t>
      </w:r>
    </w:p>
    <w:p w:rsidR="00AF2E73" w:rsidRPr="00AF2E73" w:rsidRDefault="00AF2E73" w:rsidP="00E06CA8">
      <w:pPr>
        <w:shd w:val="clear" w:color="auto" w:fill="FFFFFF"/>
        <w:tabs>
          <w:tab w:val="left" w:pos="1418"/>
          <w:tab w:val="left" w:pos="1507"/>
        </w:tabs>
        <w:ind w:firstLine="567"/>
        <w:jc w:val="both"/>
      </w:pPr>
      <w:r w:rsidRPr="00AF2E73">
        <w:t xml:space="preserve">В случае существенного нарушения требований к качеству Товара, выявленных </w:t>
      </w:r>
      <w:r w:rsidRPr="00AF2E73">
        <w:br/>
        <w:t xml:space="preserve">в течение срока действия гарантии (обнаружения неустранимых недостатков, которые </w:t>
      </w:r>
      <w:r w:rsidRPr="00AF2E73">
        <w:br/>
        <w:t xml:space="preserve">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 </w:t>
      </w:r>
      <w:r w:rsidR="00611F33">
        <w:br/>
      </w:r>
      <w:r w:rsidRPr="00AF2E73">
        <w:t xml:space="preserve">а также в случае ненадлежащего качества части Товара, входящих в комплект, Заказчик </w:t>
      </w:r>
      <w:r w:rsidR="00611F33">
        <w:br/>
      </w:r>
      <w:r w:rsidRPr="00AF2E73">
        <w:t>в праве:</w:t>
      </w:r>
    </w:p>
    <w:p w:rsidR="00AF2E73" w:rsidRPr="00AF2E73" w:rsidRDefault="00AF2E73" w:rsidP="00E06CA8">
      <w:pPr>
        <w:shd w:val="clear" w:color="auto" w:fill="FFFFFF"/>
        <w:tabs>
          <w:tab w:val="left" w:pos="1418"/>
          <w:tab w:val="left" w:pos="1507"/>
        </w:tabs>
        <w:ind w:firstLine="567"/>
        <w:jc w:val="both"/>
      </w:pPr>
      <w:r w:rsidRPr="00AF2E73">
        <w:t>- потребовать замены товара ненадлежащего качества Товаром, соответствующим контракту.</w:t>
      </w:r>
    </w:p>
    <w:p w:rsidR="00AF2E73" w:rsidRPr="00AF2E73" w:rsidRDefault="00AF2E73" w:rsidP="00E06CA8">
      <w:pPr>
        <w:shd w:val="clear" w:color="auto" w:fill="FFFFFF"/>
        <w:tabs>
          <w:tab w:val="left" w:pos="1418"/>
          <w:tab w:val="left" w:pos="1507"/>
        </w:tabs>
        <w:ind w:firstLine="567"/>
        <w:jc w:val="both"/>
      </w:pPr>
      <w:r w:rsidRPr="00AF2E73">
        <w:t xml:space="preserve">Замена Товара (или части Товара) осуществляются за счет Поставщика. </w:t>
      </w:r>
    </w:p>
    <w:p w:rsidR="00AF2E73" w:rsidRPr="00AF2E73" w:rsidRDefault="00AF2E73" w:rsidP="00E06CA8">
      <w:pPr>
        <w:shd w:val="clear" w:color="auto" w:fill="FFFFFF"/>
        <w:tabs>
          <w:tab w:val="left" w:pos="1418"/>
          <w:tab w:val="left" w:pos="1507"/>
        </w:tabs>
        <w:ind w:firstLine="567"/>
        <w:jc w:val="both"/>
      </w:pPr>
      <w:r w:rsidRPr="00AF2E73">
        <w:t xml:space="preserve">Если в период гарантийной эксплуатации обнаружатся недостатки, которые </w:t>
      </w:r>
      <w:r w:rsidRPr="00AF2E73">
        <w:br/>
        <w:t xml:space="preserve">не позволят продолжить нормальную эксплуатацию Товара до их устранения, гарантийный срок продлевается на период устранения таких недостатков. </w:t>
      </w:r>
    </w:p>
    <w:p w:rsidR="00AF2E73" w:rsidRPr="00AF2E73" w:rsidRDefault="00AF2E73" w:rsidP="00E06CA8">
      <w:pPr>
        <w:shd w:val="clear" w:color="auto" w:fill="FFFFFF"/>
        <w:tabs>
          <w:tab w:val="left" w:pos="1418"/>
          <w:tab w:val="left" w:pos="1507"/>
        </w:tabs>
        <w:ind w:firstLine="567"/>
        <w:jc w:val="both"/>
      </w:pPr>
      <w:r w:rsidRPr="00AF2E73">
        <w:t>Поставщик несет ответственность за недостатки, обнаруженные в пределах гарантийного срока, если не докажет, что они произошли вследствие нормального износа Товара или его частей, неправильной его эксплуатации.</w:t>
      </w:r>
    </w:p>
    <w:p w:rsidR="00AF2E73" w:rsidRPr="00AF2E73" w:rsidRDefault="00AF2E73" w:rsidP="00864495">
      <w:pPr>
        <w:numPr>
          <w:ilvl w:val="0"/>
          <w:numId w:val="6"/>
        </w:numPr>
        <w:tabs>
          <w:tab w:val="left" w:pos="284"/>
          <w:tab w:val="left" w:pos="851"/>
        </w:tabs>
        <w:autoSpaceDE w:val="0"/>
        <w:autoSpaceDN w:val="0"/>
        <w:adjustRightInd w:val="0"/>
        <w:ind w:left="0" w:firstLine="567"/>
        <w:jc w:val="both"/>
        <w:outlineLvl w:val="1"/>
      </w:pPr>
      <w:r w:rsidRPr="00AF2E73">
        <w:rPr>
          <w:b/>
        </w:rPr>
        <w:t xml:space="preserve">Показатели товара и их значения для определения соответствия товара потребностям Заказчика: </w:t>
      </w:r>
      <w:r w:rsidRPr="00AF2E73">
        <w:t xml:space="preserve">в Приложении № 1 к настоящему Техническому заданию для определения соответствия потребностям заказчика установлены используемые для определения соответствия потребностям Заказчика предлагаемых к поставке товаров максимальные и (или) минимальные значения показателей; показатели, для которых указаны варианты значений </w:t>
      </w:r>
      <w:r w:rsidR="00611F33">
        <w:br/>
      </w:r>
      <w:r w:rsidRPr="00AF2E73">
        <w:t>и показатели, значения которых не могут изменяться.</w:t>
      </w:r>
    </w:p>
    <w:p w:rsidR="00E06CA8" w:rsidRDefault="00E06CA8" w:rsidP="00E06CA8">
      <w:pPr>
        <w:numPr>
          <w:ilvl w:val="0"/>
          <w:numId w:val="6"/>
        </w:numPr>
        <w:tabs>
          <w:tab w:val="left" w:pos="851"/>
        </w:tabs>
        <w:autoSpaceDE w:val="0"/>
        <w:autoSpaceDN w:val="0"/>
        <w:adjustRightInd w:val="0"/>
        <w:ind w:left="0" w:firstLine="567"/>
        <w:jc w:val="both"/>
        <w:outlineLvl w:val="1"/>
      </w:pPr>
      <w:r>
        <w:rPr>
          <w:b/>
        </w:rPr>
        <w:t>Информация и документы, предусмотренные нормативными правовыми актами, принятыми в соответствии с пунктом 2 части 2 статьи 14 Закона.</w:t>
      </w:r>
      <w:r>
        <w:t xml:space="preserve"> В случае, если </w:t>
      </w:r>
      <w:r w:rsidR="00611F33">
        <w:br/>
      </w:r>
      <w:r>
        <w:t xml:space="preserve">в извещении об осуществлении закупки установлены предусмотренные указанной статьей запреты, ограничения, преимущества. </w:t>
      </w:r>
    </w:p>
    <w:p w:rsidR="00E06CA8" w:rsidRDefault="00E06CA8" w:rsidP="00E06CA8">
      <w:pPr>
        <w:tabs>
          <w:tab w:val="left" w:pos="993"/>
        </w:tabs>
        <w:autoSpaceDE w:val="0"/>
        <w:autoSpaceDN w:val="0"/>
        <w:adjustRightInd w:val="0"/>
        <w:ind w:firstLine="567"/>
        <w:jc w:val="both"/>
        <w:rPr>
          <w:u w:val="single"/>
        </w:rPr>
      </w:pPr>
      <w:r>
        <w:rPr>
          <w:u w:val="single"/>
        </w:rPr>
        <w:t>В случае отсутствия таких информации и документов в заявке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D12BA" w:rsidRPr="00AF2E73" w:rsidRDefault="003D12BA" w:rsidP="00AF2E73">
      <w:pPr>
        <w:autoSpaceDE w:val="0"/>
        <w:autoSpaceDN w:val="0"/>
        <w:adjustRightInd w:val="0"/>
        <w:spacing w:after="160" w:line="259" w:lineRule="auto"/>
        <w:ind w:left="-567" w:firstLine="567"/>
        <w:contextualSpacing/>
        <w:jc w:val="both"/>
        <w:outlineLvl w:val="1"/>
        <w:rPr>
          <w:rFonts w:eastAsia="Calibri"/>
          <w:color w:val="000000"/>
          <w:lang w:eastAsia="en-US"/>
        </w:rPr>
        <w:sectPr w:rsidR="003D12BA" w:rsidRPr="00AF2E73" w:rsidSect="00E06CA8">
          <w:pgSz w:w="11906" w:h="16838"/>
          <w:pgMar w:top="1134" w:right="851" w:bottom="1134" w:left="1134" w:header="709" w:footer="709" w:gutter="0"/>
          <w:cols w:space="708"/>
          <w:docGrid w:linePitch="360"/>
        </w:sectPr>
      </w:pPr>
    </w:p>
    <w:p w:rsidR="00AF2E73" w:rsidRPr="00AF2E73" w:rsidRDefault="00AF2E73" w:rsidP="00AF2E73">
      <w:pPr>
        <w:spacing w:line="276" w:lineRule="auto"/>
        <w:ind w:firstLine="708"/>
        <w:jc w:val="right"/>
        <w:rPr>
          <w:rFonts w:eastAsia="Calibri"/>
          <w:lang w:eastAsia="en-US"/>
        </w:rPr>
      </w:pPr>
      <w:r w:rsidRPr="00AF2E73">
        <w:rPr>
          <w:rFonts w:eastAsia="Calibri"/>
          <w:lang w:eastAsia="en-US"/>
        </w:rPr>
        <w:lastRenderedPageBreak/>
        <w:t>Таблица №1</w:t>
      </w:r>
    </w:p>
    <w:p w:rsidR="00AF2E73" w:rsidRPr="00AF2E73" w:rsidRDefault="00AF2E73" w:rsidP="00AF2E73">
      <w:pPr>
        <w:jc w:val="center"/>
        <w:rPr>
          <w:b/>
        </w:rPr>
      </w:pPr>
      <w:r w:rsidRPr="00AF2E73">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AF2E73" w:rsidRDefault="00AF2E73" w:rsidP="00AF2E73">
      <w:pPr>
        <w:autoSpaceDE w:val="0"/>
        <w:autoSpaceDN w:val="0"/>
        <w:adjustRightInd w:val="0"/>
        <w:ind w:left="-567" w:firstLine="567"/>
        <w:contextualSpacing/>
        <w:jc w:val="both"/>
        <w:outlineLvl w:val="1"/>
        <w:rPr>
          <w:rFonts w:eastAsia="Calibri"/>
          <w:color w:val="000000"/>
          <w:lang w:eastAsia="en-US"/>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1893"/>
        <w:gridCol w:w="1770"/>
        <w:gridCol w:w="1139"/>
        <w:gridCol w:w="2627"/>
        <w:gridCol w:w="2234"/>
        <w:gridCol w:w="978"/>
        <w:gridCol w:w="3425"/>
      </w:tblGrid>
      <w:tr w:rsidR="0013402D" w:rsidRPr="006155B3" w:rsidTr="00CA46BE">
        <w:trPr>
          <w:trHeight w:val="20"/>
        </w:trPr>
        <w:tc>
          <w:tcPr>
            <w:tcW w:w="170"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 п/п</w:t>
            </w:r>
          </w:p>
        </w:tc>
        <w:tc>
          <w:tcPr>
            <w:tcW w:w="650"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Наименование товара</w:t>
            </w:r>
          </w:p>
        </w:tc>
        <w:tc>
          <w:tcPr>
            <w:tcW w:w="608"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Код позиции</w:t>
            </w:r>
          </w:p>
        </w:tc>
        <w:tc>
          <w:tcPr>
            <w:tcW w:w="391"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Товарный знак</w:t>
            </w:r>
          </w:p>
        </w:tc>
        <w:tc>
          <w:tcPr>
            <w:tcW w:w="902"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Наименование характеристики</w:t>
            </w:r>
          </w:p>
        </w:tc>
        <w:tc>
          <w:tcPr>
            <w:tcW w:w="767"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Значение характеристики</w:t>
            </w:r>
          </w:p>
        </w:tc>
        <w:tc>
          <w:tcPr>
            <w:tcW w:w="336"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Ед. изм.</w:t>
            </w:r>
          </w:p>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proofErr w:type="spellStart"/>
            <w:r w:rsidRPr="006155B3">
              <w:rPr>
                <w:rFonts w:eastAsia="Calibri"/>
                <w:b/>
                <w:color w:val="000000"/>
                <w:sz w:val="18"/>
                <w:szCs w:val="20"/>
                <w:lang w:eastAsia="en-US"/>
              </w:rPr>
              <w:t>хар-ки</w:t>
            </w:r>
            <w:proofErr w:type="spellEnd"/>
          </w:p>
        </w:tc>
        <w:tc>
          <w:tcPr>
            <w:tcW w:w="1176"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20"/>
                <w:lang w:eastAsia="en-US"/>
              </w:rPr>
            </w:pPr>
            <w:r w:rsidRPr="006155B3">
              <w:rPr>
                <w:rFonts w:eastAsia="Calibri"/>
                <w:b/>
                <w:color w:val="000000"/>
                <w:sz w:val="18"/>
                <w:szCs w:val="20"/>
                <w:lang w:eastAsia="en-US"/>
              </w:rPr>
              <w:t>Инструкция по заполнению характеристик в заявке</w:t>
            </w:r>
          </w:p>
        </w:tc>
      </w:tr>
    </w:tbl>
    <w:p w:rsidR="00507BFF" w:rsidRPr="00507BFF" w:rsidRDefault="00507BFF">
      <w:pPr>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1893"/>
        <w:gridCol w:w="1770"/>
        <w:gridCol w:w="1139"/>
        <w:gridCol w:w="2627"/>
        <w:gridCol w:w="2234"/>
        <w:gridCol w:w="978"/>
        <w:gridCol w:w="3425"/>
      </w:tblGrid>
      <w:tr w:rsidR="0013402D" w:rsidRPr="006155B3" w:rsidTr="00CA46BE">
        <w:trPr>
          <w:trHeight w:val="20"/>
          <w:tblHeader/>
        </w:trPr>
        <w:tc>
          <w:tcPr>
            <w:tcW w:w="170"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1</w:t>
            </w:r>
          </w:p>
        </w:tc>
        <w:tc>
          <w:tcPr>
            <w:tcW w:w="650"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2</w:t>
            </w:r>
          </w:p>
        </w:tc>
        <w:tc>
          <w:tcPr>
            <w:tcW w:w="608"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3</w:t>
            </w:r>
          </w:p>
        </w:tc>
        <w:tc>
          <w:tcPr>
            <w:tcW w:w="391"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4</w:t>
            </w:r>
          </w:p>
        </w:tc>
        <w:tc>
          <w:tcPr>
            <w:tcW w:w="902"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5</w:t>
            </w:r>
          </w:p>
        </w:tc>
        <w:tc>
          <w:tcPr>
            <w:tcW w:w="767"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6</w:t>
            </w:r>
          </w:p>
        </w:tc>
        <w:tc>
          <w:tcPr>
            <w:tcW w:w="336"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7</w:t>
            </w:r>
          </w:p>
        </w:tc>
        <w:tc>
          <w:tcPr>
            <w:tcW w:w="1176" w:type="pct"/>
            <w:shd w:val="clear" w:color="auto" w:fill="auto"/>
            <w:vAlign w:val="center"/>
          </w:tcPr>
          <w:p w:rsidR="0013402D" w:rsidRPr="006155B3" w:rsidRDefault="0013402D" w:rsidP="001A2F44">
            <w:pPr>
              <w:autoSpaceDE w:val="0"/>
              <w:autoSpaceDN w:val="0"/>
              <w:adjustRightInd w:val="0"/>
              <w:contextualSpacing/>
              <w:jc w:val="center"/>
              <w:outlineLvl w:val="1"/>
              <w:rPr>
                <w:rFonts w:eastAsia="Calibri"/>
                <w:b/>
                <w:color w:val="000000"/>
                <w:sz w:val="18"/>
                <w:szCs w:val="18"/>
                <w:lang w:eastAsia="en-US"/>
              </w:rPr>
            </w:pPr>
            <w:r w:rsidRPr="006155B3">
              <w:rPr>
                <w:rFonts w:eastAsia="Calibri"/>
                <w:b/>
                <w:color w:val="000000"/>
                <w:sz w:val="18"/>
                <w:szCs w:val="18"/>
                <w:lang w:eastAsia="en-US"/>
              </w:rPr>
              <w:t>8</w:t>
            </w:r>
          </w:p>
        </w:tc>
      </w:tr>
      <w:tr w:rsidR="008A0398" w:rsidRPr="006155B3" w:rsidTr="00CA46BE">
        <w:trPr>
          <w:trHeight w:val="20"/>
        </w:trPr>
        <w:tc>
          <w:tcPr>
            <w:tcW w:w="170" w:type="pct"/>
            <w:vMerge w:val="restart"/>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bookmarkStart w:id="9" w:name="_GoBack"/>
            <w:bookmarkEnd w:id="9"/>
            <w:r w:rsidRPr="006155B3">
              <w:rPr>
                <w:rFonts w:eastAsia="Calibri"/>
                <w:color w:val="000000"/>
                <w:sz w:val="18"/>
                <w:szCs w:val="18"/>
                <w:lang w:eastAsia="en-US"/>
              </w:rPr>
              <w:t>1</w:t>
            </w:r>
          </w:p>
        </w:tc>
        <w:tc>
          <w:tcPr>
            <w:tcW w:w="650" w:type="pct"/>
            <w:vMerge w:val="restart"/>
            <w:shd w:val="clear" w:color="auto" w:fill="auto"/>
            <w:vAlign w:val="center"/>
          </w:tcPr>
          <w:p w:rsidR="008A0398"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Стол письменный</w:t>
            </w:r>
          </w:p>
        </w:tc>
        <w:tc>
          <w:tcPr>
            <w:tcW w:w="608" w:type="pct"/>
            <w:vMerge w:val="restart"/>
            <w:shd w:val="clear" w:color="auto" w:fill="auto"/>
            <w:vAlign w:val="center"/>
          </w:tcPr>
          <w:p w:rsidR="008A0398" w:rsidRPr="006155B3"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r w:rsidRPr="00CA46BE">
              <w:rPr>
                <w:rFonts w:eastAsia="Calibri"/>
                <w:color w:val="000000"/>
                <w:sz w:val="18"/>
                <w:szCs w:val="18"/>
                <w:lang w:eastAsia="en-US"/>
              </w:rPr>
              <w:t>31.01.12.110-002 Стол письменный тип 2</w:t>
            </w:r>
          </w:p>
        </w:tc>
        <w:tc>
          <w:tcPr>
            <w:tcW w:w="391" w:type="pct"/>
            <w:vMerge w:val="restart"/>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w:t>
            </w:r>
          </w:p>
        </w:tc>
        <w:tc>
          <w:tcPr>
            <w:tcW w:w="902" w:type="pct"/>
            <w:shd w:val="clear" w:color="auto" w:fill="auto"/>
            <w:vAlign w:val="center"/>
          </w:tcPr>
          <w:p w:rsidR="008A0398"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Конфигурация стола</w:t>
            </w:r>
          </w:p>
        </w:tc>
        <w:tc>
          <w:tcPr>
            <w:tcW w:w="767" w:type="pct"/>
            <w:shd w:val="clear" w:color="auto" w:fill="auto"/>
            <w:vAlign w:val="center"/>
          </w:tcPr>
          <w:p w:rsidR="008A0398"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Прямой</w:t>
            </w:r>
          </w:p>
        </w:tc>
        <w:tc>
          <w:tcPr>
            <w:tcW w:w="336" w:type="pct"/>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Тип каркаса</w:t>
            </w:r>
          </w:p>
        </w:tc>
        <w:tc>
          <w:tcPr>
            <w:tcW w:w="767"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Деревянный</w:t>
            </w:r>
          </w:p>
        </w:tc>
        <w:tc>
          <w:tcPr>
            <w:tcW w:w="33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Вид материала столешницы</w:t>
            </w:r>
          </w:p>
        </w:tc>
        <w:tc>
          <w:tcPr>
            <w:tcW w:w="767"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ЛДСП</w:t>
            </w:r>
          </w:p>
        </w:tc>
        <w:tc>
          <w:tcPr>
            <w:tcW w:w="33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Вид материала каркаса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ЛДСП</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Наличие кабель-канала</w:t>
            </w:r>
          </w:p>
        </w:tc>
        <w:tc>
          <w:tcPr>
            <w:tcW w:w="767"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Нет</w:t>
            </w:r>
          </w:p>
        </w:tc>
        <w:tc>
          <w:tcPr>
            <w:tcW w:w="33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Вид опоры стола</w:t>
            </w:r>
          </w:p>
        </w:tc>
        <w:tc>
          <w:tcPr>
            <w:tcW w:w="767"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П-образная</w:t>
            </w:r>
          </w:p>
        </w:tc>
        <w:tc>
          <w:tcPr>
            <w:tcW w:w="33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Эргономичный</w:t>
            </w:r>
          </w:p>
        </w:tc>
        <w:tc>
          <w:tcPr>
            <w:tcW w:w="767"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Нет</w:t>
            </w:r>
          </w:p>
        </w:tc>
        <w:tc>
          <w:tcPr>
            <w:tcW w:w="33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Назначение стола письменного</w:t>
            </w:r>
          </w:p>
        </w:tc>
        <w:tc>
          <w:tcPr>
            <w:tcW w:w="767"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Для персонала</w:t>
            </w:r>
          </w:p>
        </w:tc>
        <w:tc>
          <w:tcPr>
            <w:tcW w:w="33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Толщина материала каркаса</w:t>
            </w:r>
          </w:p>
        </w:tc>
        <w:tc>
          <w:tcPr>
            <w:tcW w:w="767"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 16 &lt; 20</w:t>
            </w:r>
          </w:p>
        </w:tc>
        <w:tc>
          <w:tcPr>
            <w:tcW w:w="33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CA46BE" w:rsidRPr="006155B3" w:rsidTr="00CA46BE">
        <w:trPr>
          <w:trHeight w:val="20"/>
        </w:trPr>
        <w:tc>
          <w:tcPr>
            <w:tcW w:w="170"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Толщина материала столешницы</w:t>
            </w:r>
          </w:p>
        </w:tc>
        <w:tc>
          <w:tcPr>
            <w:tcW w:w="767" w:type="pct"/>
            <w:shd w:val="clear" w:color="auto" w:fill="auto"/>
            <w:vAlign w:val="center"/>
          </w:tcPr>
          <w:p w:rsidR="00CA46BE" w:rsidRPr="00CA46BE"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 20 &lt; 2</w:t>
            </w:r>
            <w:r>
              <w:rPr>
                <w:rFonts w:eastAsia="Calibri"/>
                <w:color w:val="000000"/>
                <w:sz w:val="18"/>
                <w:szCs w:val="18"/>
                <w:lang w:eastAsia="en-US"/>
              </w:rPr>
              <w:t>4</w:t>
            </w:r>
          </w:p>
        </w:tc>
        <w:tc>
          <w:tcPr>
            <w:tcW w:w="33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8A0398" w:rsidRPr="006155B3" w:rsidTr="00CA46BE">
        <w:trPr>
          <w:trHeight w:val="20"/>
        </w:trPr>
        <w:tc>
          <w:tcPr>
            <w:tcW w:w="170" w:type="pct"/>
            <w:vMerge/>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8A0398" w:rsidRPr="006155B3" w:rsidRDefault="008A0398"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8A0398" w:rsidRPr="006155B3" w:rsidRDefault="00CA46BE" w:rsidP="001A2F44">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Регулируемая высота опоры</w:t>
            </w:r>
          </w:p>
        </w:tc>
        <w:tc>
          <w:tcPr>
            <w:tcW w:w="767" w:type="pct"/>
            <w:shd w:val="clear" w:color="auto" w:fill="auto"/>
            <w:vAlign w:val="center"/>
          </w:tcPr>
          <w:p w:rsidR="008A0398" w:rsidRPr="006155B3" w:rsidRDefault="00CA46BE" w:rsidP="001A2F44">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Да</w:t>
            </w:r>
          </w:p>
        </w:tc>
        <w:tc>
          <w:tcPr>
            <w:tcW w:w="336" w:type="pct"/>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8A0398" w:rsidRPr="006155B3" w:rsidRDefault="00CA46BE" w:rsidP="008C2E0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2A44C7" w:rsidRPr="006155B3" w:rsidTr="00CA46BE">
        <w:trPr>
          <w:trHeight w:val="20"/>
        </w:trPr>
        <w:tc>
          <w:tcPr>
            <w:tcW w:w="170" w:type="pct"/>
            <w:vMerge/>
            <w:shd w:val="clear" w:color="auto" w:fill="auto"/>
            <w:vAlign w:val="center"/>
          </w:tcPr>
          <w:p w:rsidR="002A44C7" w:rsidRPr="006155B3" w:rsidRDefault="002A44C7"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2A44C7" w:rsidRPr="006155B3" w:rsidRDefault="002A44C7" w:rsidP="001A2F44">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2A44C7" w:rsidRPr="006155B3" w:rsidRDefault="002A44C7"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2A44C7" w:rsidRPr="006155B3" w:rsidRDefault="002A44C7" w:rsidP="001A2F44">
            <w:pPr>
              <w:autoSpaceDE w:val="0"/>
              <w:autoSpaceDN w:val="0"/>
              <w:adjustRightInd w:val="0"/>
              <w:contextualSpacing/>
              <w:jc w:val="center"/>
              <w:outlineLvl w:val="1"/>
              <w:rPr>
                <w:rFonts w:eastAsia="Calibri"/>
                <w:color w:val="000000"/>
                <w:sz w:val="18"/>
                <w:szCs w:val="18"/>
                <w:lang w:eastAsia="en-US"/>
              </w:rPr>
            </w:pPr>
          </w:p>
        </w:tc>
        <w:tc>
          <w:tcPr>
            <w:tcW w:w="3181" w:type="pct"/>
            <w:gridSpan w:val="4"/>
            <w:shd w:val="clear" w:color="auto" w:fill="auto"/>
            <w:vAlign w:val="center"/>
          </w:tcPr>
          <w:p w:rsidR="002A44C7" w:rsidRPr="006155B3" w:rsidRDefault="002A44C7" w:rsidP="001A2F44">
            <w:pPr>
              <w:autoSpaceDE w:val="0"/>
              <w:autoSpaceDN w:val="0"/>
              <w:adjustRightInd w:val="0"/>
              <w:contextualSpacing/>
              <w:jc w:val="center"/>
              <w:outlineLvl w:val="1"/>
              <w:rPr>
                <w:rFonts w:eastAsia="Calibri"/>
                <w:color w:val="000000"/>
                <w:sz w:val="18"/>
                <w:szCs w:val="18"/>
                <w:lang w:eastAsia="en-US"/>
              </w:rPr>
            </w:pPr>
            <w:r w:rsidRPr="002A44C7">
              <w:rPr>
                <w:rFonts w:eastAsia="Calibri"/>
                <w:b/>
                <w:color w:val="000000"/>
                <w:sz w:val="18"/>
                <w:szCs w:val="18"/>
                <w:lang w:eastAsia="en-US"/>
              </w:rPr>
              <w:t>Дополнительные характеристики</w:t>
            </w:r>
          </w:p>
        </w:tc>
      </w:tr>
      <w:tr w:rsidR="008A0398" w:rsidRPr="006155B3" w:rsidTr="00CA46BE">
        <w:trPr>
          <w:trHeight w:val="20"/>
        </w:trPr>
        <w:tc>
          <w:tcPr>
            <w:tcW w:w="170" w:type="pct"/>
            <w:vMerge/>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8A0398" w:rsidRPr="006155B3" w:rsidRDefault="008A0398" w:rsidP="006155B3">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8A0398" w:rsidRPr="006155B3" w:rsidRDefault="00CA46BE" w:rsidP="001A2F44">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Тумба</w:t>
            </w:r>
          </w:p>
        </w:tc>
        <w:tc>
          <w:tcPr>
            <w:tcW w:w="767" w:type="pct"/>
            <w:shd w:val="clear" w:color="auto" w:fill="auto"/>
            <w:vAlign w:val="center"/>
          </w:tcPr>
          <w:p w:rsidR="008A0398" w:rsidRPr="006155B3" w:rsidRDefault="00CA46BE" w:rsidP="001A2F44">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Отсутствие</w:t>
            </w:r>
          </w:p>
        </w:tc>
        <w:tc>
          <w:tcPr>
            <w:tcW w:w="336" w:type="pct"/>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8A0398" w:rsidRPr="006155B3" w:rsidRDefault="008A0398" w:rsidP="001A2F44">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Наличие фронтальной панели</w:t>
            </w: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Нет</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7220CC" w:rsidRPr="006155B3" w:rsidTr="00CA46BE">
        <w:trPr>
          <w:trHeight w:val="20"/>
        </w:trPr>
        <w:tc>
          <w:tcPr>
            <w:tcW w:w="170" w:type="pct"/>
            <w:vMerge/>
            <w:shd w:val="clear" w:color="auto" w:fill="auto"/>
            <w:vAlign w:val="center"/>
          </w:tcPr>
          <w:p w:rsidR="007220CC" w:rsidRPr="006155B3" w:rsidRDefault="007220CC"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7220CC" w:rsidRPr="006155B3" w:rsidRDefault="007220CC"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7220CC" w:rsidRPr="006155B3" w:rsidRDefault="007220CC"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7220CC" w:rsidRPr="006155B3" w:rsidRDefault="007220CC"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7220CC" w:rsidRPr="005339C4" w:rsidRDefault="007220CC"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Количество тумб</w:t>
            </w:r>
          </w:p>
        </w:tc>
        <w:tc>
          <w:tcPr>
            <w:tcW w:w="767" w:type="pct"/>
            <w:shd w:val="clear" w:color="auto" w:fill="auto"/>
            <w:vAlign w:val="center"/>
          </w:tcPr>
          <w:p w:rsidR="007220CC" w:rsidRDefault="007220CC"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0</w:t>
            </w:r>
          </w:p>
        </w:tc>
        <w:tc>
          <w:tcPr>
            <w:tcW w:w="336" w:type="pct"/>
            <w:shd w:val="clear" w:color="auto" w:fill="auto"/>
            <w:vAlign w:val="center"/>
          </w:tcPr>
          <w:p w:rsidR="007220CC" w:rsidRPr="006155B3" w:rsidRDefault="007220CC"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Шт.</w:t>
            </w:r>
          </w:p>
        </w:tc>
        <w:tc>
          <w:tcPr>
            <w:tcW w:w="1176" w:type="pct"/>
            <w:shd w:val="clear" w:color="auto" w:fill="auto"/>
            <w:vAlign w:val="center"/>
          </w:tcPr>
          <w:p w:rsidR="007220CC" w:rsidRPr="006155B3" w:rsidRDefault="007220CC"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5339C4">
              <w:rPr>
                <w:rFonts w:eastAsia="Calibri"/>
                <w:color w:val="000000"/>
                <w:sz w:val="18"/>
                <w:szCs w:val="18"/>
                <w:lang w:eastAsia="en-US"/>
              </w:rPr>
              <w:t>Материал кромки</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ПВХ</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 xml:space="preserve">Толщина материала каркаса, </w:t>
            </w:r>
            <w:proofErr w:type="spellStart"/>
            <w:r w:rsidRPr="00CA46BE">
              <w:rPr>
                <w:rFonts w:eastAsia="Calibri"/>
                <w:color w:val="000000"/>
                <w:sz w:val="18"/>
                <w:szCs w:val="18"/>
                <w:lang w:eastAsia="en-US"/>
              </w:rPr>
              <w:t>max</w:t>
            </w:r>
            <w:proofErr w:type="spellEnd"/>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18</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 xml:space="preserve">Толщина материала столешницы, </w:t>
            </w:r>
            <w:proofErr w:type="spellStart"/>
            <w:r w:rsidRPr="00CA46BE">
              <w:rPr>
                <w:rFonts w:eastAsia="Calibri"/>
                <w:color w:val="000000"/>
                <w:sz w:val="18"/>
                <w:szCs w:val="18"/>
                <w:lang w:eastAsia="en-US"/>
              </w:rPr>
              <w:t>max</w:t>
            </w:r>
            <w:proofErr w:type="spellEnd"/>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22</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230B77">
              <w:rPr>
                <w:rFonts w:eastAsia="Calibri"/>
                <w:color w:val="000000"/>
                <w:sz w:val="18"/>
                <w:szCs w:val="18"/>
                <w:lang w:eastAsia="en-US"/>
              </w:rPr>
              <w:t>Высота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 xml:space="preserve">≥ 700 </w:t>
            </w:r>
            <w:r w:rsidRPr="00230B77">
              <w:rPr>
                <w:rFonts w:eastAsia="Calibri"/>
                <w:color w:val="000000"/>
                <w:sz w:val="18"/>
                <w:szCs w:val="18"/>
                <w:lang w:eastAsia="en-US"/>
              </w:rPr>
              <w:t>≤</w:t>
            </w:r>
            <w:r>
              <w:rPr>
                <w:rFonts w:eastAsia="Calibri"/>
                <w:color w:val="000000"/>
                <w:sz w:val="18"/>
                <w:szCs w:val="18"/>
                <w:lang w:eastAsia="en-US"/>
              </w:rPr>
              <w:t xml:space="preserve"> 800</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230B77">
              <w:rPr>
                <w:rFonts w:eastAsia="Calibri"/>
                <w:color w:val="000000"/>
                <w:sz w:val="18"/>
                <w:szCs w:val="18"/>
                <w:lang w:eastAsia="en-US"/>
              </w:rPr>
              <w:t>Ширина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 1250 ≤ 1400</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Глубина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 500 ≤ 900</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230B77">
              <w:rPr>
                <w:rFonts w:eastAsia="Calibri"/>
                <w:color w:val="000000"/>
                <w:sz w:val="18"/>
                <w:szCs w:val="18"/>
                <w:lang w:eastAsia="en-US"/>
              </w:rPr>
              <w:t>Выдвижн</w:t>
            </w:r>
            <w:r>
              <w:rPr>
                <w:rFonts w:eastAsia="Calibri"/>
                <w:color w:val="000000"/>
                <w:sz w:val="18"/>
                <w:szCs w:val="18"/>
                <w:lang w:eastAsia="en-US"/>
              </w:rPr>
              <w:t>ая полка для клавиатуры</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Отсутствие</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vMerge w:val="restar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Соответствие нормативно-технической документации</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 xml:space="preserve">ТР ТС 025/2012 </w:t>
            </w:r>
          </w:p>
        </w:tc>
        <w:tc>
          <w:tcPr>
            <w:tcW w:w="336" w:type="pct"/>
            <w:vMerge w:val="restar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vMerge w:val="restar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только одно значение характеристики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ГОСТ 16371-2014</w:t>
            </w:r>
          </w:p>
        </w:tc>
        <w:tc>
          <w:tcPr>
            <w:tcW w:w="336"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767"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ГОСТ 26800.1-86</w:t>
            </w:r>
          </w:p>
        </w:tc>
        <w:tc>
          <w:tcPr>
            <w:tcW w:w="336"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ТУ производителя</w:t>
            </w:r>
          </w:p>
        </w:tc>
        <w:tc>
          <w:tcPr>
            <w:tcW w:w="336"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r>
      <w:tr w:rsidR="00CA46BE" w:rsidRPr="006155B3" w:rsidTr="00CA46BE">
        <w:trPr>
          <w:trHeight w:val="20"/>
        </w:trPr>
        <w:tc>
          <w:tcPr>
            <w:tcW w:w="170" w:type="pct"/>
            <w:vMerge w:val="restar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2</w:t>
            </w:r>
          </w:p>
        </w:tc>
        <w:tc>
          <w:tcPr>
            <w:tcW w:w="650" w:type="pct"/>
            <w:vMerge w:val="restar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Стол письменный</w:t>
            </w:r>
          </w:p>
        </w:tc>
        <w:tc>
          <w:tcPr>
            <w:tcW w:w="608" w:type="pct"/>
            <w:vMerge w:val="restart"/>
            <w:shd w:val="clear" w:color="auto" w:fill="auto"/>
            <w:vAlign w:val="center"/>
          </w:tcPr>
          <w:p w:rsidR="00CA46BE" w:rsidRPr="006155B3" w:rsidRDefault="00B23B6D" w:rsidP="00CA46BE">
            <w:pPr>
              <w:autoSpaceDE w:val="0"/>
              <w:autoSpaceDN w:val="0"/>
              <w:adjustRightInd w:val="0"/>
              <w:ind w:left="-57" w:right="-57"/>
              <w:contextualSpacing/>
              <w:jc w:val="center"/>
              <w:outlineLvl w:val="1"/>
              <w:rPr>
                <w:rFonts w:eastAsia="Calibri"/>
                <w:color w:val="000000"/>
                <w:sz w:val="18"/>
                <w:szCs w:val="18"/>
                <w:lang w:eastAsia="en-US"/>
              </w:rPr>
            </w:pPr>
            <w:r w:rsidRPr="00B23B6D">
              <w:rPr>
                <w:rFonts w:eastAsia="Calibri"/>
                <w:color w:val="000000"/>
                <w:sz w:val="18"/>
                <w:szCs w:val="18"/>
                <w:lang w:eastAsia="en-US"/>
              </w:rPr>
              <w:t xml:space="preserve">31.01.12.110-030 </w:t>
            </w:r>
            <w:r w:rsidR="00CA46BE" w:rsidRPr="00CA46BE">
              <w:rPr>
                <w:rFonts w:eastAsia="Calibri"/>
                <w:color w:val="000000"/>
                <w:sz w:val="18"/>
                <w:szCs w:val="18"/>
                <w:lang w:eastAsia="en-US"/>
              </w:rPr>
              <w:t>Стол письменный</w:t>
            </w:r>
            <w:r>
              <w:rPr>
                <w:rFonts w:eastAsia="Calibri"/>
                <w:color w:val="000000"/>
                <w:sz w:val="18"/>
                <w:szCs w:val="18"/>
                <w:lang w:eastAsia="en-US"/>
              </w:rPr>
              <w:t xml:space="preserve"> тип 33</w:t>
            </w:r>
          </w:p>
        </w:tc>
        <w:tc>
          <w:tcPr>
            <w:tcW w:w="391" w:type="pct"/>
            <w:vMerge w:val="restar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w:t>
            </w: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Конфигурация стола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Прямой</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Тип каркаса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Деревянный</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Вид материала столешницы</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ЛДСП</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Вид материала каркаса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ЛДСП</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Наличие кабель-канала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Нет</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Вид опоры стола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П-образная</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Эргономичный</w:t>
            </w:r>
          </w:p>
        </w:tc>
        <w:tc>
          <w:tcPr>
            <w:tcW w:w="767"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Нет</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Назначение стола письменного</w:t>
            </w:r>
          </w:p>
        </w:tc>
        <w:tc>
          <w:tcPr>
            <w:tcW w:w="767"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Для персонала</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Толщина материала каркаса</w:t>
            </w:r>
          </w:p>
        </w:tc>
        <w:tc>
          <w:tcPr>
            <w:tcW w:w="767"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 16 &lt; 20</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Толщина материала столешницы</w:t>
            </w:r>
          </w:p>
        </w:tc>
        <w:tc>
          <w:tcPr>
            <w:tcW w:w="767" w:type="pct"/>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 20 &lt; 2</w:t>
            </w:r>
            <w:r>
              <w:rPr>
                <w:rFonts w:eastAsia="Calibri"/>
                <w:color w:val="000000"/>
                <w:sz w:val="18"/>
                <w:szCs w:val="18"/>
                <w:lang w:eastAsia="en-US"/>
              </w:rPr>
              <w:t>4</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CA46BE"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CA46BE" w:rsidRDefault="00CA46BE" w:rsidP="00CA46BE">
            <w:pPr>
              <w:autoSpaceDE w:val="0"/>
              <w:autoSpaceDN w:val="0"/>
              <w:adjustRightInd w:val="0"/>
              <w:ind w:left="-57" w:right="-57"/>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Регулируемая высота опоры</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Да</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3181" w:type="pct"/>
            <w:gridSpan w:val="4"/>
            <w:shd w:val="clear" w:color="auto" w:fill="auto"/>
            <w:vAlign w:val="center"/>
          </w:tcPr>
          <w:p w:rsidR="00CA46BE" w:rsidRPr="002A44C7" w:rsidRDefault="00CA46BE" w:rsidP="00CA46BE">
            <w:pPr>
              <w:autoSpaceDE w:val="0"/>
              <w:autoSpaceDN w:val="0"/>
              <w:adjustRightInd w:val="0"/>
              <w:contextualSpacing/>
              <w:jc w:val="center"/>
              <w:outlineLvl w:val="1"/>
              <w:rPr>
                <w:rFonts w:eastAsia="Calibri"/>
                <w:b/>
                <w:color w:val="000000"/>
                <w:sz w:val="18"/>
                <w:szCs w:val="18"/>
                <w:lang w:eastAsia="en-US"/>
              </w:rPr>
            </w:pPr>
            <w:r w:rsidRPr="002A44C7">
              <w:rPr>
                <w:rFonts w:eastAsia="Calibri"/>
                <w:b/>
                <w:color w:val="000000"/>
                <w:sz w:val="18"/>
                <w:szCs w:val="18"/>
                <w:lang w:eastAsia="en-US"/>
              </w:rPr>
              <w:t>Дополнительные характеристики</w:t>
            </w:r>
          </w:p>
        </w:tc>
      </w:tr>
      <w:tr w:rsidR="00CA46BE" w:rsidRPr="006155B3" w:rsidTr="00CA46BE">
        <w:trPr>
          <w:trHeight w:val="20"/>
        </w:trPr>
        <w:tc>
          <w:tcPr>
            <w:tcW w:w="17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Тумба</w:t>
            </w:r>
          </w:p>
        </w:tc>
        <w:tc>
          <w:tcPr>
            <w:tcW w:w="767"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Отсутствие</w:t>
            </w:r>
          </w:p>
        </w:tc>
        <w:tc>
          <w:tcPr>
            <w:tcW w:w="33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CA46BE" w:rsidRPr="006155B3" w:rsidRDefault="00CA46BE" w:rsidP="00CA46BE">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Наличие фронтальной панели</w:t>
            </w: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Нет</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5339C4"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Количество тумб</w:t>
            </w:r>
          </w:p>
        </w:tc>
        <w:tc>
          <w:tcPr>
            <w:tcW w:w="767" w:type="pct"/>
            <w:shd w:val="clear" w:color="auto" w:fill="auto"/>
            <w:vAlign w:val="center"/>
          </w:tcPr>
          <w:p w:rsidR="00B23B6D"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0</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Шт.</w:t>
            </w: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5339C4">
              <w:rPr>
                <w:rFonts w:eastAsia="Calibri"/>
                <w:color w:val="000000"/>
                <w:sz w:val="18"/>
                <w:szCs w:val="18"/>
                <w:lang w:eastAsia="en-US"/>
              </w:rPr>
              <w:t>Материал кромки</w:t>
            </w: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ПВХ</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 xml:space="preserve">Толщина материала каркаса, </w:t>
            </w:r>
            <w:proofErr w:type="spellStart"/>
            <w:r w:rsidRPr="00CA46BE">
              <w:rPr>
                <w:rFonts w:eastAsia="Calibri"/>
                <w:color w:val="000000"/>
                <w:sz w:val="18"/>
                <w:szCs w:val="18"/>
                <w:lang w:eastAsia="en-US"/>
              </w:rPr>
              <w:t>max</w:t>
            </w:r>
            <w:proofErr w:type="spellEnd"/>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18</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 xml:space="preserve">Толщина материала столешницы, </w:t>
            </w:r>
            <w:proofErr w:type="spellStart"/>
            <w:r w:rsidRPr="00CA46BE">
              <w:rPr>
                <w:rFonts w:eastAsia="Calibri"/>
                <w:color w:val="000000"/>
                <w:sz w:val="18"/>
                <w:szCs w:val="18"/>
                <w:lang w:eastAsia="en-US"/>
              </w:rPr>
              <w:t>max</w:t>
            </w:r>
            <w:proofErr w:type="spellEnd"/>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22</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230B77">
              <w:rPr>
                <w:rFonts w:eastAsia="Calibri"/>
                <w:color w:val="000000"/>
                <w:sz w:val="18"/>
                <w:szCs w:val="18"/>
                <w:lang w:eastAsia="en-US"/>
              </w:rPr>
              <w:t>Высота</w:t>
            </w: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 xml:space="preserve">≥ 650 </w:t>
            </w:r>
            <w:r w:rsidRPr="00230B77">
              <w:rPr>
                <w:rFonts w:eastAsia="Calibri"/>
                <w:color w:val="000000"/>
                <w:sz w:val="18"/>
                <w:szCs w:val="18"/>
                <w:lang w:eastAsia="en-US"/>
              </w:rPr>
              <w:t>≤</w:t>
            </w:r>
            <w:r>
              <w:rPr>
                <w:rFonts w:eastAsia="Calibri"/>
                <w:color w:val="000000"/>
                <w:sz w:val="18"/>
                <w:szCs w:val="18"/>
                <w:lang w:eastAsia="en-US"/>
              </w:rPr>
              <w:t xml:space="preserve"> 800</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230B77">
              <w:rPr>
                <w:rFonts w:eastAsia="Calibri"/>
                <w:color w:val="000000"/>
                <w:sz w:val="18"/>
                <w:szCs w:val="18"/>
                <w:lang w:eastAsia="en-US"/>
              </w:rPr>
              <w:t>Ширина</w:t>
            </w: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 800 ≤ 1000</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Глубина</w:t>
            </w: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 500 ≤ 800</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мм</w:t>
            </w: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конкретное значение характеристики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230B77">
              <w:rPr>
                <w:rFonts w:eastAsia="Calibri"/>
                <w:color w:val="000000"/>
                <w:sz w:val="18"/>
                <w:szCs w:val="18"/>
                <w:lang w:eastAsia="en-US"/>
              </w:rPr>
              <w:t>Выдвижн</w:t>
            </w:r>
            <w:r>
              <w:rPr>
                <w:rFonts w:eastAsia="Calibri"/>
                <w:color w:val="000000"/>
                <w:sz w:val="18"/>
                <w:szCs w:val="18"/>
                <w:lang w:eastAsia="en-US"/>
              </w:rPr>
              <w:t>ая полка для клавиатуры</w:t>
            </w: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Отсутствие</w:t>
            </w:r>
          </w:p>
        </w:tc>
        <w:tc>
          <w:tcPr>
            <w:tcW w:w="33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1176"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Значение характеристики не может изменяться участником закупки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vMerge w:val="restar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Соответствие нормативно-технической документации</w:t>
            </w: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 xml:space="preserve">ТР ТС 025/2012 </w:t>
            </w:r>
          </w:p>
        </w:tc>
        <w:tc>
          <w:tcPr>
            <w:tcW w:w="336" w:type="pct"/>
            <w:vMerge w:val="restar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1176" w:type="pct"/>
            <w:vMerge w:val="restar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6155B3">
              <w:rPr>
                <w:rFonts w:eastAsia="Calibri"/>
                <w:color w:val="000000"/>
                <w:sz w:val="18"/>
                <w:szCs w:val="18"/>
                <w:lang w:eastAsia="en-US"/>
              </w:rPr>
              <w:t>Участник закупки указывает в заявке только одно значение характеристики</w:t>
            </w: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ГОСТ 16371-2014</w:t>
            </w:r>
          </w:p>
        </w:tc>
        <w:tc>
          <w:tcPr>
            <w:tcW w:w="336"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1176"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767" w:type="pct"/>
            <w:shd w:val="clear" w:color="auto" w:fill="auto"/>
            <w:vAlign w:val="center"/>
          </w:tcPr>
          <w:p w:rsidR="00B23B6D" w:rsidRPr="00CA46BE" w:rsidRDefault="00B23B6D" w:rsidP="00B23B6D">
            <w:pPr>
              <w:autoSpaceDE w:val="0"/>
              <w:autoSpaceDN w:val="0"/>
              <w:adjustRightInd w:val="0"/>
              <w:contextualSpacing/>
              <w:jc w:val="center"/>
              <w:outlineLvl w:val="1"/>
              <w:rPr>
                <w:rFonts w:eastAsia="Calibri"/>
                <w:color w:val="000000"/>
                <w:sz w:val="18"/>
                <w:szCs w:val="18"/>
                <w:lang w:eastAsia="en-US"/>
              </w:rPr>
            </w:pPr>
            <w:r>
              <w:rPr>
                <w:rFonts w:eastAsia="Calibri"/>
                <w:color w:val="000000"/>
                <w:sz w:val="18"/>
                <w:szCs w:val="18"/>
                <w:lang w:eastAsia="en-US"/>
              </w:rPr>
              <w:t>ГОСТ 26800.1-86</w:t>
            </w:r>
          </w:p>
        </w:tc>
        <w:tc>
          <w:tcPr>
            <w:tcW w:w="336"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1176"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r>
      <w:tr w:rsidR="00B23B6D" w:rsidRPr="006155B3" w:rsidTr="00CA46BE">
        <w:trPr>
          <w:trHeight w:val="20"/>
        </w:trPr>
        <w:tc>
          <w:tcPr>
            <w:tcW w:w="17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50"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608"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391"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902"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767" w:type="pct"/>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r w:rsidRPr="00CA46BE">
              <w:rPr>
                <w:rFonts w:eastAsia="Calibri"/>
                <w:color w:val="000000"/>
                <w:sz w:val="18"/>
                <w:szCs w:val="18"/>
                <w:lang w:eastAsia="en-US"/>
              </w:rPr>
              <w:t>ТУ производителя</w:t>
            </w:r>
          </w:p>
        </w:tc>
        <w:tc>
          <w:tcPr>
            <w:tcW w:w="336"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c>
          <w:tcPr>
            <w:tcW w:w="1176" w:type="pct"/>
            <w:vMerge/>
            <w:shd w:val="clear" w:color="auto" w:fill="auto"/>
            <w:vAlign w:val="center"/>
          </w:tcPr>
          <w:p w:rsidR="00B23B6D" w:rsidRPr="006155B3" w:rsidRDefault="00B23B6D" w:rsidP="00B23B6D">
            <w:pPr>
              <w:autoSpaceDE w:val="0"/>
              <w:autoSpaceDN w:val="0"/>
              <w:adjustRightInd w:val="0"/>
              <w:contextualSpacing/>
              <w:jc w:val="center"/>
              <w:outlineLvl w:val="1"/>
              <w:rPr>
                <w:rFonts w:eastAsia="Calibri"/>
                <w:color w:val="000000"/>
                <w:sz w:val="18"/>
                <w:szCs w:val="18"/>
                <w:lang w:eastAsia="en-US"/>
              </w:rPr>
            </w:pPr>
          </w:p>
        </w:tc>
      </w:tr>
    </w:tbl>
    <w:p w:rsidR="00AF2E73" w:rsidRDefault="00AF2E73" w:rsidP="00507BFF">
      <w:pPr>
        <w:autoSpaceDE w:val="0"/>
        <w:autoSpaceDN w:val="0"/>
        <w:adjustRightInd w:val="0"/>
        <w:spacing w:after="160" w:line="259" w:lineRule="auto"/>
        <w:contextualSpacing/>
        <w:jc w:val="both"/>
        <w:outlineLvl w:val="1"/>
        <w:rPr>
          <w:rFonts w:eastAsia="Calibri"/>
          <w:color w:val="000000"/>
          <w:lang w:eastAsia="en-US"/>
        </w:rPr>
      </w:pPr>
    </w:p>
    <w:p w:rsidR="00D44C5B" w:rsidRPr="00AF2E73" w:rsidRDefault="00D44C5B" w:rsidP="00D44C5B">
      <w:pPr>
        <w:autoSpaceDE w:val="0"/>
        <w:autoSpaceDN w:val="0"/>
        <w:adjustRightInd w:val="0"/>
        <w:spacing w:after="160" w:line="259" w:lineRule="auto"/>
        <w:ind w:firstLine="567"/>
        <w:contextualSpacing/>
        <w:jc w:val="both"/>
        <w:outlineLvl w:val="1"/>
        <w:rPr>
          <w:rFonts w:eastAsia="Calibri"/>
          <w:color w:val="000000"/>
          <w:lang w:eastAsia="en-US"/>
        </w:rPr>
      </w:pPr>
      <w:r w:rsidRPr="00AF2E73">
        <w:rPr>
          <w:rFonts w:eastAsia="Calibri"/>
          <w:color w:val="000000"/>
          <w:lang w:eastAsia="en-US"/>
        </w:rPr>
        <w:t>Дополнительные характеристики установлены в соответствии со справочником конечных каталожных наименований и перечнем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утвержденным распоряжением Жилищного комитета 27.06.2019 №</w:t>
      </w:r>
      <w:r>
        <w:rPr>
          <w:rFonts w:eastAsia="Calibri"/>
          <w:color w:val="000000"/>
          <w:lang w:eastAsia="en-US"/>
        </w:rPr>
        <w:t xml:space="preserve"> </w:t>
      </w:r>
      <w:r w:rsidRPr="00AF2E73">
        <w:rPr>
          <w:rFonts w:eastAsia="Calibri"/>
          <w:color w:val="000000"/>
          <w:lang w:eastAsia="en-US"/>
        </w:rPr>
        <w:t xml:space="preserve">1033-р. Конечное каталожное наименование (далее - ККН) содержит исчерпывающий перечень характеристик товара, значения этих характеристик. </w:t>
      </w:r>
    </w:p>
    <w:p w:rsidR="00D44C5B" w:rsidRDefault="00D44C5B" w:rsidP="00D44C5B">
      <w:pPr>
        <w:autoSpaceDE w:val="0"/>
        <w:autoSpaceDN w:val="0"/>
        <w:adjustRightInd w:val="0"/>
        <w:spacing w:after="160" w:line="259" w:lineRule="auto"/>
        <w:ind w:firstLine="567"/>
        <w:contextualSpacing/>
        <w:jc w:val="both"/>
        <w:outlineLvl w:val="1"/>
        <w:rPr>
          <w:rFonts w:eastAsia="Calibri"/>
          <w:color w:val="000000"/>
          <w:lang w:eastAsia="en-US"/>
        </w:rPr>
      </w:pPr>
      <w:r w:rsidRPr="00AF2E73">
        <w:rPr>
          <w:rFonts w:eastAsia="Calibri"/>
          <w:color w:val="000000"/>
          <w:lang w:eastAsia="en-US"/>
        </w:rPr>
        <w:t>В соответствии с пунктом 2 правил использования справочника ККН заказчиками СПб в ГИС АИСГЗ СПб, утвержденных распоряжением Комитета по государственному заказу Санкт-Петербурга от 04.10.2017 № 171-р, справочник ККН используется заказчиками Санкт-Петербурга в обязательном порядке, за исключением случаев, когда в справочнике ККН отсутствует соответств</w:t>
      </w:r>
      <w:r>
        <w:rPr>
          <w:rFonts w:eastAsia="Calibri"/>
          <w:color w:val="000000"/>
          <w:lang w:eastAsia="en-US"/>
        </w:rPr>
        <w:t>ующая позиция ККН.</w:t>
      </w:r>
    </w:p>
    <w:p w:rsidR="00D44C5B" w:rsidRPr="00AF2E73" w:rsidRDefault="00D44C5B" w:rsidP="00CA46BE">
      <w:pPr>
        <w:autoSpaceDE w:val="0"/>
        <w:autoSpaceDN w:val="0"/>
        <w:adjustRightInd w:val="0"/>
        <w:spacing w:after="160" w:line="259" w:lineRule="auto"/>
        <w:ind w:firstLine="567"/>
        <w:contextualSpacing/>
        <w:jc w:val="both"/>
        <w:outlineLvl w:val="1"/>
        <w:rPr>
          <w:rFonts w:eastAsia="Calibri"/>
          <w:color w:val="000000"/>
          <w:lang w:eastAsia="en-US"/>
        </w:rPr>
        <w:sectPr w:rsidR="00D44C5B" w:rsidRPr="00AF2E73" w:rsidSect="005913CD">
          <w:pgSz w:w="16838" w:h="11906" w:orient="landscape"/>
          <w:pgMar w:top="284" w:right="1134" w:bottom="850" w:left="1134" w:header="708" w:footer="708" w:gutter="0"/>
          <w:cols w:space="708"/>
          <w:docGrid w:linePitch="360"/>
        </w:sectPr>
      </w:pPr>
    </w:p>
    <w:p w:rsidR="00AF2E73" w:rsidRPr="00AF2E73" w:rsidRDefault="00AF2E73" w:rsidP="00AF2E73">
      <w:pPr>
        <w:spacing w:line="276" w:lineRule="auto"/>
        <w:ind w:left="1134" w:firstLine="567"/>
        <w:jc w:val="right"/>
        <w:rPr>
          <w:bCs/>
        </w:rPr>
      </w:pPr>
      <w:r w:rsidRPr="00AF2E73">
        <w:rPr>
          <w:bCs/>
        </w:rPr>
        <w:lastRenderedPageBreak/>
        <w:t xml:space="preserve">Приложение № 3 </w:t>
      </w:r>
    </w:p>
    <w:p w:rsidR="00AF2E73" w:rsidRPr="00AF2E73" w:rsidRDefault="00AF2E73" w:rsidP="00AF2E73">
      <w:pPr>
        <w:spacing w:line="276" w:lineRule="auto"/>
        <w:ind w:left="1134"/>
        <w:jc w:val="right"/>
      </w:pPr>
      <w:r w:rsidRPr="00AF2E73">
        <w:t xml:space="preserve">    к Контракту </w:t>
      </w:r>
      <w:r w:rsidRPr="00AF2E73">
        <w:rPr>
          <w:bCs/>
        </w:rPr>
        <w:t xml:space="preserve">№ </w:t>
      </w:r>
      <w:r w:rsidRPr="00AF2E73">
        <w:t>2</w:t>
      </w:r>
      <w:r w:rsidR="00507BFF">
        <w:t>6</w:t>
      </w:r>
      <w:r w:rsidRPr="00AF2E73">
        <w:t xml:space="preserve">-___ </w:t>
      </w:r>
      <w:r w:rsidRPr="00AF2E73">
        <w:br/>
        <w:t>от «___» _________ 202</w:t>
      </w:r>
      <w:r w:rsidR="00507BFF">
        <w:t>6</w:t>
      </w:r>
      <w:r w:rsidRPr="00AF2E73">
        <w:t xml:space="preserve"> г. </w:t>
      </w:r>
    </w:p>
    <w:p w:rsidR="00AF2E73" w:rsidRPr="00AF2E73" w:rsidRDefault="00AF2E73" w:rsidP="00AF2E73">
      <w:pPr>
        <w:ind w:left="1134"/>
        <w:jc w:val="center"/>
      </w:pPr>
    </w:p>
    <w:p w:rsidR="00AF2E73" w:rsidRPr="00AF2E73" w:rsidRDefault="00AF2E73" w:rsidP="00AF2E73">
      <w:pPr>
        <w:ind w:left="1134"/>
        <w:jc w:val="center"/>
        <w:rPr>
          <w:b/>
        </w:rPr>
      </w:pPr>
      <w:r w:rsidRPr="00AF2E73">
        <w:rPr>
          <w:b/>
        </w:rPr>
        <w:t xml:space="preserve">Форма акта сдачи-приемки </w:t>
      </w:r>
    </w:p>
    <w:p w:rsidR="00AF2E73" w:rsidRPr="00AF2E73" w:rsidRDefault="00AF2E73" w:rsidP="00AF2E73">
      <w:pPr>
        <w:ind w:left="1134"/>
        <w:jc w:val="center"/>
      </w:pPr>
      <w:r w:rsidRPr="00AF2E73">
        <w:t>_________________________________________________</w:t>
      </w:r>
      <w:r w:rsidR="00D73597">
        <w:t>_______________________________</w:t>
      </w:r>
    </w:p>
    <w:p w:rsidR="00AF2E73" w:rsidRPr="00AF2E73" w:rsidRDefault="00AF2E73" w:rsidP="00AF2E73">
      <w:pPr>
        <w:ind w:left="1134"/>
        <w:jc w:val="center"/>
        <w:rPr>
          <w:b/>
        </w:rPr>
      </w:pPr>
    </w:p>
    <w:p w:rsidR="00AF2E73" w:rsidRPr="00AF2E73" w:rsidRDefault="00AF2E73" w:rsidP="00AF2E73">
      <w:pPr>
        <w:ind w:left="1134"/>
        <w:jc w:val="center"/>
        <w:rPr>
          <w:b/>
        </w:rPr>
      </w:pPr>
      <w:r w:rsidRPr="00AF2E73">
        <w:rPr>
          <w:b/>
        </w:rPr>
        <w:t>АКТ</w:t>
      </w:r>
    </w:p>
    <w:p w:rsidR="00AF2E73" w:rsidRPr="00AF2E73" w:rsidRDefault="00AF2E73" w:rsidP="00AF2E73">
      <w:pPr>
        <w:ind w:left="1134"/>
        <w:jc w:val="center"/>
        <w:rPr>
          <w:b/>
        </w:rPr>
      </w:pPr>
      <w:bookmarkStart w:id="10" w:name="OLE_LINK7"/>
      <w:bookmarkStart w:id="11" w:name="OLE_LINK8"/>
      <w:r w:rsidRPr="00AF2E73">
        <w:rPr>
          <w:b/>
        </w:rPr>
        <w:t xml:space="preserve">сдачи-приемки </w:t>
      </w:r>
    </w:p>
    <w:bookmarkEnd w:id="10"/>
    <w:bookmarkEnd w:id="11"/>
    <w:p w:rsidR="00AF2E73" w:rsidRPr="00AF2E73" w:rsidRDefault="00AF2E73" w:rsidP="00AF2E73">
      <w:pPr>
        <w:ind w:left="1134"/>
        <w:jc w:val="center"/>
        <w:rPr>
          <w:b/>
        </w:rPr>
      </w:pPr>
      <w:r w:rsidRPr="00AF2E73">
        <w:rPr>
          <w:b/>
        </w:rPr>
        <w:t xml:space="preserve">по Контракту </w:t>
      </w:r>
      <w:bookmarkStart w:id="12" w:name="OLE_LINK19"/>
      <w:bookmarkStart w:id="13" w:name="OLE_LINK20"/>
      <w:r w:rsidRPr="00AF2E73">
        <w:rPr>
          <w:b/>
        </w:rPr>
        <w:t xml:space="preserve">№ </w:t>
      </w:r>
      <w:bookmarkStart w:id="14" w:name="OLE_LINK23"/>
      <w:bookmarkStart w:id="15" w:name="OLE_LINK24"/>
      <w:bookmarkStart w:id="16" w:name="OLE_LINK25"/>
      <w:r w:rsidRPr="00AF2E73">
        <w:rPr>
          <w:b/>
        </w:rPr>
        <w:t xml:space="preserve">_______ от </w:t>
      </w:r>
      <w:proofErr w:type="gramStart"/>
      <w:r w:rsidRPr="00AF2E73">
        <w:rPr>
          <w:b/>
        </w:rPr>
        <w:t xml:space="preserve">«  </w:t>
      </w:r>
      <w:proofErr w:type="gramEnd"/>
      <w:r w:rsidRPr="00AF2E73">
        <w:rPr>
          <w:b/>
        </w:rPr>
        <w:t xml:space="preserve">  » _______________ 20</w:t>
      </w:r>
      <w:bookmarkEnd w:id="12"/>
      <w:bookmarkEnd w:id="13"/>
      <w:bookmarkEnd w:id="14"/>
      <w:bookmarkEnd w:id="15"/>
      <w:bookmarkEnd w:id="16"/>
      <w:r w:rsidRPr="00AF2E73">
        <w:rPr>
          <w:b/>
        </w:rPr>
        <w:t>2</w:t>
      </w:r>
      <w:r w:rsidR="00507BFF">
        <w:rPr>
          <w:b/>
        </w:rPr>
        <w:t>6</w:t>
      </w:r>
      <w:r w:rsidRPr="00AF2E73">
        <w:rPr>
          <w:b/>
        </w:rPr>
        <w:t xml:space="preserve"> г.</w:t>
      </w:r>
    </w:p>
    <w:p w:rsidR="00AF2E73" w:rsidRPr="00AF2E73" w:rsidRDefault="00AF2E73" w:rsidP="00AF2E73">
      <w:pPr>
        <w:ind w:left="1134"/>
      </w:pPr>
    </w:p>
    <w:p w:rsidR="00AF2E73" w:rsidRPr="00AF2E73" w:rsidRDefault="00AF2E73" w:rsidP="00AF2E73">
      <w:pPr>
        <w:ind w:left="1134"/>
      </w:pPr>
    </w:p>
    <w:p w:rsidR="00AF2E73" w:rsidRPr="00AF2E73" w:rsidRDefault="00AF2E73" w:rsidP="00AF2E73">
      <w:pPr>
        <w:ind w:left="1134"/>
      </w:pPr>
      <w:r w:rsidRPr="00AF2E73">
        <w:t xml:space="preserve">г. Санкт-Петербург                                                                            </w:t>
      </w:r>
      <w:proofErr w:type="gramStart"/>
      <w:r w:rsidR="00507BFF">
        <w:t xml:space="preserve">   «</w:t>
      </w:r>
      <w:proofErr w:type="gramEnd"/>
      <w:r w:rsidR="00507BFF">
        <w:t xml:space="preserve"> ___ » _________ </w:t>
      </w:r>
      <w:r w:rsidRPr="00AF2E73">
        <w:t>2025 года</w:t>
      </w:r>
    </w:p>
    <w:p w:rsidR="00AF2E73" w:rsidRPr="00AF2E73" w:rsidRDefault="00AF2E73" w:rsidP="00AF2E73">
      <w:pPr>
        <w:ind w:left="1134"/>
      </w:pPr>
      <w:r w:rsidRPr="00AF2E73">
        <w:t xml:space="preserve">  </w:t>
      </w:r>
    </w:p>
    <w:p w:rsidR="00AF2E73" w:rsidRPr="00AF2E73" w:rsidRDefault="00AF2E73" w:rsidP="00AF2E73">
      <w:pPr>
        <w:ind w:left="1134" w:firstLine="708"/>
        <w:jc w:val="both"/>
      </w:pPr>
      <w:r w:rsidRPr="00AF2E73">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в лице временно исполняющего обязанности директора Петрова Сергея Викторовича, действующего на основании распоряжения Жилищного Комитета № 741-р </w:t>
      </w:r>
      <w:r>
        <w:br/>
      </w:r>
      <w:r w:rsidRPr="00AF2E73">
        <w:t>от 01.08.2025 и Устава, дей</w:t>
      </w:r>
      <w:r>
        <w:t xml:space="preserve">ствующего на основании Устава, </w:t>
      </w:r>
      <w:r w:rsidRPr="00AF2E73">
        <w:t xml:space="preserve">с одной стороны, </w:t>
      </w:r>
      <w:r>
        <w:br/>
      </w:r>
      <w:r w:rsidRPr="00AF2E73">
        <w:t>и _____________________, именуемый в дальнейшем «Поставщик», в лице ______________________, действующего на основании __________________, с другой стороны, с другой стороны, составили настоящий акт о нижеследующем:</w:t>
      </w:r>
    </w:p>
    <w:p w:rsidR="00AF2E73" w:rsidRPr="00AF2E73" w:rsidRDefault="00AF2E73" w:rsidP="00AF2E73">
      <w:pPr>
        <w:ind w:left="1134"/>
      </w:pPr>
    </w:p>
    <w:p w:rsidR="00AF2E73" w:rsidRPr="00AF2E73" w:rsidRDefault="00AF2E73" w:rsidP="00AF2E73">
      <w:pPr>
        <w:numPr>
          <w:ilvl w:val="0"/>
          <w:numId w:val="1"/>
        </w:numPr>
        <w:tabs>
          <w:tab w:val="left" w:pos="993"/>
        </w:tabs>
        <w:spacing w:after="120"/>
        <w:ind w:left="1134" w:firstLine="709"/>
        <w:jc w:val="both"/>
      </w:pPr>
      <w:r w:rsidRPr="00AF2E73">
        <w:t xml:space="preserve">Поставщик поставил </w:t>
      </w:r>
      <w:bookmarkStart w:id="17" w:name="OLE_LINK21"/>
      <w:bookmarkStart w:id="18" w:name="OLE_LINK22"/>
      <w:r w:rsidRPr="00AF2E73">
        <w:t xml:space="preserve">Товар </w:t>
      </w:r>
      <w:bookmarkEnd w:id="17"/>
      <w:bookmarkEnd w:id="18"/>
      <w:r w:rsidR="00507BFF">
        <w:t>в определенные Контрактом № 26</w:t>
      </w:r>
      <w:r w:rsidRPr="00AF2E73">
        <w:t>-___ от «___» _________ 202</w:t>
      </w:r>
      <w:r w:rsidR="00507BFF">
        <w:t>6</w:t>
      </w:r>
      <w:r w:rsidRPr="00AF2E73">
        <w:t xml:space="preserve"> г. (далее – Контракт) количестве и сроки.</w:t>
      </w:r>
    </w:p>
    <w:p w:rsidR="00AF2E73" w:rsidRPr="00AF2E73" w:rsidRDefault="00AF2E73" w:rsidP="00AF2E73">
      <w:pPr>
        <w:numPr>
          <w:ilvl w:val="0"/>
          <w:numId w:val="1"/>
        </w:numPr>
        <w:tabs>
          <w:tab w:val="left" w:pos="993"/>
        </w:tabs>
        <w:spacing w:after="120"/>
        <w:ind w:left="1134" w:firstLine="709"/>
        <w:jc w:val="both"/>
      </w:pPr>
      <w:r w:rsidRPr="00AF2E73">
        <w:t>Заказчик принял Товар в количестве согласно спецификации к Контракту.</w:t>
      </w:r>
    </w:p>
    <w:p w:rsidR="00AF2E73" w:rsidRPr="00AF2E73" w:rsidRDefault="00AF2E73" w:rsidP="00AF2E73">
      <w:pPr>
        <w:numPr>
          <w:ilvl w:val="0"/>
          <w:numId w:val="1"/>
        </w:numPr>
        <w:tabs>
          <w:tab w:val="left" w:pos="993"/>
        </w:tabs>
        <w:spacing w:after="120"/>
        <w:ind w:left="1134" w:firstLine="709"/>
        <w:jc w:val="both"/>
      </w:pPr>
      <w:r w:rsidRPr="00AF2E73">
        <w:t xml:space="preserve">Стоимость поставленного по Контракту Товара составляет _______ (__________________) руб. ___ коп., в том числе НДС (__ %) - ______руб. __ коп. </w:t>
      </w:r>
    </w:p>
    <w:p w:rsidR="00AF2E73" w:rsidRPr="00AF2E73" w:rsidRDefault="00AF2E73" w:rsidP="00AF2E73">
      <w:pPr>
        <w:tabs>
          <w:tab w:val="left" w:pos="993"/>
        </w:tabs>
        <w:spacing w:after="120"/>
        <w:ind w:left="1134"/>
        <w:jc w:val="both"/>
      </w:pPr>
      <w:r w:rsidRPr="00AF2E73">
        <w:t>Стороны претензий друг к другу не имеют.</w:t>
      </w:r>
    </w:p>
    <w:p w:rsidR="00AF2E73" w:rsidRPr="00AF2E73" w:rsidRDefault="00AF2E73" w:rsidP="00AF2E73">
      <w:pPr>
        <w:ind w:left="1134"/>
        <w:rPr>
          <w:b/>
          <w:sz w:val="22"/>
          <w:szCs w:val="22"/>
        </w:rPr>
      </w:pPr>
    </w:p>
    <w:p w:rsidR="00AF2E73" w:rsidRPr="00AF2E73" w:rsidRDefault="00AF2E73" w:rsidP="00AF2E73">
      <w:pPr>
        <w:ind w:left="1134"/>
        <w:rPr>
          <w:b/>
          <w:sz w:val="22"/>
          <w:szCs w:val="22"/>
        </w:rPr>
      </w:pPr>
    </w:p>
    <w:tbl>
      <w:tblPr>
        <w:tblW w:w="9997" w:type="dxa"/>
        <w:tblInd w:w="1134" w:type="dxa"/>
        <w:tblLook w:val="04A0" w:firstRow="1" w:lastRow="0" w:firstColumn="1" w:lastColumn="0" w:noHBand="0" w:noVBand="1"/>
      </w:tblPr>
      <w:tblGrid>
        <w:gridCol w:w="5353"/>
        <w:gridCol w:w="4644"/>
      </w:tblGrid>
      <w:tr w:rsidR="00AF2E73" w:rsidRPr="00AF2E73" w:rsidTr="005913CD">
        <w:tc>
          <w:tcPr>
            <w:tcW w:w="5353" w:type="dxa"/>
            <w:shd w:val="clear" w:color="auto" w:fill="auto"/>
          </w:tcPr>
          <w:p w:rsidR="00AF2E73" w:rsidRPr="00AF2E73" w:rsidRDefault="00AF2E73" w:rsidP="00012267">
            <w:pPr>
              <w:widowControl w:val="0"/>
              <w:autoSpaceDE w:val="0"/>
              <w:autoSpaceDN w:val="0"/>
              <w:ind w:left="567"/>
              <w:rPr>
                <w:b/>
              </w:rPr>
            </w:pPr>
            <w:r w:rsidRPr="00AF2E73">
              <w:rPr>
                <w:b/>
              </w:rPr>
              <w:t>ЗАКАЗЧИК</w:t>
            </w:r>
          </w:p>
          <w:p w:rsidR="00AF2E73" w:rsidRPr="00AF2E73" w:rsidRDefault="00AF2E73" w:rsidP="00012267">
            <w:pPr>
              <w:widowControl w:val="0"/>
              <w:autoSpaceDE w:val="0"/>
              <w:autoSpaceDN w:val="0"/>
              <w:ind w:left="567"/>
            </w:pPr>
            <w:r w:rsidRPr="00AF2E73">
              <w:t xml:space="preserve">СПб ГБОУ </w:t>
            </w:r>
            <w:r w:rsidR="00012267">
              <w:t xml:space="preserve">ДПО «Учебно-методический центр </w:t>
            </w:r>
            <w:r w:rsidRPr="00AF2E73">
              <w:t>Жилищного комитета»</w:t>
            </w:r>
          </w:p>
          <w:p w:rsidR="00AF2E73" w:rsidRPr="00AF2E73" w:rsidRDefault="00AF2E73" w:rsidP="00012267">
            <w:pPr>
              <w:widowControl w:val="0"/>
              <w:autoSpaceDE w:val="0"/>
              <w:autoSpaceDN w:val="0"/>
              <w:ind w:left="567"/>
            </w:pPr>
          </w:p>
          <w:p w:rsidR="00AF2E73" w:rsidRPr="00AF2E73" w:rsidRDefault="00AF2E73" w:rsidP="00012267">
            <w:pPr>
              <w:widowControl w:val="0"/>
              <w:autoSpaceDE w:val="0"/>
              <w:autoSpaceDN w:val="0"/>
              <w:ind w:left="567"/>
            </w:pPr>
          </w:p>
          <w:p w:rsidR="00AF2E73" w:rsidRDefault="00AF2E73" w:rsidP="00012267">
            <w:pPr>
              <w:widowControl w:val="0"/>
              <w:autoSpaceDE w:val="0"/>
              <w:autoSpaceDN w:val="0"/>
              <w:ind w:left="567"/>
            </w:pPr>
            <w:r>
              <w:t xml:space="preserve">ВРИО </w:t>
            </w:r>
            <w:r w:rsidRPr="00AF2E73">
              <w:t>Директор</w:t>
            </w:r>
            <w:r>
              <w:t>а</w:t>
            </w:r>
          </w:p>
          <w:p w:rsidR="00D73597" w:rsidRPr="00AF2E73" w:rsidRDefault="00D73597" w:rsidP="00012267">
            <w:pPr>
              <w:widowControl w:val="0"/>
              <w:autoSpaceDE w:val="0"/>
              <w:autoSpaceDN w:val="0"/>
              <w:ind w:left="567"/>
            </w:pPr>
          </w:p>
          <w:p w:rsidR="00AF2E73" w:rsidRPr="00AF2E73" w:rsidRDefault="00AF2E73" w:rsidP="00012267">
            <w:pPr>
              <w:widowControl w:val="0"/>
              <w:autoSpaceDE w:val="0"/>
              <w:autoSpaceDN w:val="0"/>
              <w:ind w:left="567"/>
            </w:pPr>
            <w:r>
              <w:t>______________/ _______</w:t>
            </w:r>
            <w:r w:rsidRPr="00AF2E73">
              <w:t>_______/</w:t>
            </w:r>
          </w:p>
          <w:p w:rsidR="00AF2E73" w:rsidRPr="00AF2E73" w:rsidRDefault="00AF2E73" w:rsidP="00012267">
            <w:pPr>
              <w:widowControl w:val="0"/>
              <w:autoSpaceDE w:val="0"/>
              <w:autoSpaceDN w:val="0"/>
              <w:rPr>
                <w:rFonts w:ascii="Calibri" w:hAnsi="Calibri" w:cs="Calibri"/>
              </w:rPr>
            </w:pPr>
          </w:p>
        </w:tc>
        <w:tc>
          <w:tcPr>
            <w:tcW w:w="4644" w:type="dxa"/>
            <w:shd w:val="clear" w:color="auto" w:fill="auto"/>
          </w:tcPr>
          <w:p w:rsidR="00AF2E73" w:rsidRPr="00AF2E73" w:rsidRDefault="00AF2E73" w:rsidP="00012267">
            <w:r w:rsidRPr="00AF2E73">
              <w:rPr>
                <w:b/>
              </w:rPr>
              <w:t>ПОСТАВЩИК</w:t>
            </w:r>
          </w:p>
          <w:p w:rsidR="00AF2E73" w:rsidRPr="00AF2E73" w:rsidRDefault="00AF2E73" w:rsidP="00012267">
            <w:pPr>
              <w:widowControl w:val="0"/>
              <w:autoSpaceDE w:val="0"/>
              <w:autoSpaceDN w:val="0"/>
            </w:pPr>
          </w:p>
          <w:p w:rsidR="00AF2E73" w:rsidRPr="00AF2E73" w:rsidRDefault="00AF2E73" w:rsidP="00012267">
            <w:pPr>
              <w:widowControl w:val="0"/>
              <w:autoSpaceDE w:val="0"/>
              <w:autoSpaceDN w:val="0"/>
            </w:pPr>
          </w:p>
          <w:p w:rsidR="00AF2E73" w:rsidRDefault="00AF2E73" w:rsidP="00012267">
            <w:pPr>
              <w:widowControl w:val="0"/>
              <w:autoSpaceDE w:val="0"/>
              <w:autoSpaceDN w:val="0"/>
            </w:pPr>
          </w:p>
          <w:p w:rsidR="00AF2E73" w:rsidRPr="00AF2E73" w:rsidRDefault="00AF2E73" w:rsidP="00012267">
            <w:pPr>
              <w:widowControl w:val="0"/>
              <w:autoSpaceDE w:val="0"/>
              <w:autoSpaceDN w:val="0"/>
            </w:pPr>
          </w:p>
          <w:p w:rsidR="00AF2E73" w:rsidRDefault="00AF2E73" w:rsidP="00012267">
            <w:pPr>
              <w:widowControl w:val="0"/>
              <w:autoSpaceDE w:val="0"/>
              <w:autoSpaceDN w:val="0"/>
            </w:pPr>
          </w:p>
          <w:p w:rsidR="00D73597" w:rsidRPr="00AF2E73" w:rsidRDefault="00D73597" w:rsidP="00012267">
            <w:pPr>
              <w:widowControl w:val="0"/>
              <w:autoSpaceDE w:val="0"/>
              <w:autoSpaceDN w:val="0"/>
            </w:pPr>
          </w:p>
          <w:p w:rsidR="00AF2E73" w:rsidRPr="00AF2E73" w:rsidRDefault="00AF2E73" w:rsidP="00012267">
            <w:pPr>
              <w:widowControl w:val="0"/>
              <w:autoSpaceDE w:val="0"/>
              <w:autoSpaceDN w:val="0"/>
            </w:pPr>
            <w:r>
              <w:t>_____</w:t>
            </w:r>
            <w:r w:rsidR="00012267">
              <w:t>_____</w:t>
            </w:r>
            <w:r>
              <w:t>__</w:t>
            </w:r>
            <w:r w:rsidRPr="00AF2E73">
              <w:t xml:space="preserve">____ </w:t>
            </w:r>
            <w:r>
              <w:t>/____</w:t>
            </w:r>
            <w:r w:rsidRPr="00AF2E73">
              <w:t>__________/</w:t>
            </w:r>
          </w:p>
          <w:p w:rsidR="00AF2E73" w:rsidRPr="00AF2E73" w:rsidRDefault="00AF2E73" w:rsidP="00AF2E73">
            <w:pPr>
              <w:ind w:left="1134"/>
              <w:rPr>
                <w:b/>
              </w:rPr>
            </w:pPr>
          </w:p>
          <w:p w:rsidR="00AF2E73" w:rsidRPr="00AF2E73" w:rsidRDefault="00AF2E73" w:rsidP="00AF2E73">
            <w:pPr>
              <w:ind w:left="1134"/>
              <w:rPr>
                <w:b/>
              </w:rPr>
            </w:pPr>
          </w:p>
        </w:tc>
      </w:tr>
    </w:tbl>
    <w:p w:rsidR="00AF2E73" w:rsidRPr="00AF2E73" w:rsidRDefault="00AF2E73" w:rsidP="00AF2E73">
      <w:pPr>
        <w:ind w:left="1134"/>
        <w:rPr>
          <w:sz w:val="16"/>
          <w:szCs w:val="16"/>
        </w:rPr>
      </w:pPr>
    </w:p>
    <w:p w:rsidR="00AF2E73" w:rsidRPr="00AF2E73" w:rsidRDefault="00AF2E73" w:rsidP="00AF2E73">
      <w:pPr>
        <w:ind w:left="1134"/>
      </w:pPr>
    </w:p>
    <w:p w:rsidR="002B3F5B" w:rsidRPr="00DA7853" w:rsidRDefault="002B3F5B" w:rsidP="00AF2E73">
      <w:pPr>
        <w:spacing w:line="276" w:lineRule="auto"/>
        <w:jc w:val="right"/>
        <w:rPr>
          <w:sz w:val="16"/>
          <w:szCs w:val="16"/>
        </w:rPr>
      </w:pPr>
    </w:p>
    <w:sectPr w:rsidR="002B3F5B" w:rsidRPr="00DA7853" w:rsidSect="005913CD">
      <w:pgSz w:w="11906" w:h="16838"/>
      <w:pgMar w:top="1134" w:right="850" w:bottom="1134"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01D" w:rsidRDefault="003E701D">
      <w:r>
        <w:separator/>
      </w:r>
    </w:p>
  </w:endnote>
  <w:endnote w:type="continuationSeparator" w:id="0">
    <w:p w:rsidR="003E701D" w:rsidRDefault="003E7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Sans Serif">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FE" w:rsidRDefault="00711CFE" w:rsidP="00207B8C">
    <w:pPr>
      <w:pStyle w:val="af4"/>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separate"/>
    </w:r>
    <w:r>
      <w:rPr>
        <w:rStyle w:val="af6"/>
        <w:noProof/>
      </w:rPr>
      <w:t>3</w:t>
    </w:r>
    <w:r>
      <w:rPr>
        <w:rStyle w:val="af6"/>
      </w:rPr>
      <w:fldChar w:fldCharType="end"/>
    </w:r>
  </w:p>
  <w:p w:rsidR="00711CFE" w:rsidRDefault="00711CFE" w:rsidP="00E5794E">
    <w:pPr>
      <w:pStyle w:val="af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CFE" w:rsidRPr="00E71BD4" w:rsidRDefault="00711CFE" w:rsidP="00207B8C">
    <w:pPr>
      <w:pStyle w:val="af4"/>
      <w:framePr w:wrap="around" w:vAnchor="text" w:hAnchor="margin" w:xAlign="right" w:y="1"/>
      <w:rPr>
        <w:rStyle w:val="af6"/>
        <w:sz w:val="20"/>
      </w:rPr>
    </w:pPr>
    <w:r w:rsidRPr="00E71BD4">
      <w:rPr>
        <w:rStyle w:val="af6"/>
        <w:sz w:val="20"/>
      </w:rPr>
      <w:fldChar w:fldCharType="begin"/>
    </w:r>
    <w:r w:rsidRPr="00E71BD4">
      <w:rPr>
        <w:rStyle w:val="af6"/>
        <w:sz w:val="20"/>
      </w:rPr>
      <w:instrText xml:space="preserve">PAGE  </w:instrText>
    </w:r>
    <w:r w:rsidRPr="00E71BD4">
      <w:rPr>
        <w:rStyle w:val="af6"/>
        <w:sz w:val="20"/>
      </w:rPr>
      <w:fldChar w:fldCharType="separate"/>
    </w:r>
    <w:r w:rsidR="00B23B6D">
      <w:rPr>
        <w:rStyle w:val="af6"/>
        <w:noProof/>
        <w:sz w:val="20"/>
      </w:rPr>
      <w:t>15</w:t>
    </w:r>
    <w:r w:rsidRPr="00E71BD4">
      <w:rPr>
        <w:rStyle w:val="af6"/>
        <w:sz w:val="20"/>
      </w:rPr>
      <w:fldChar w:fldCharType="end"/>
    </w:r>
  </w:p>
  <w:p w:rsidR="00711CFE" w:rsidRDefault="00711CFE" w:rsidP="00E5794E">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01D" w:rsidRDefault="003E701D">
      <w:r>
        <w:separator/>
      </w:r>
    </w:p>
  </w:footnote>
  <w:footnote w:type="continuationSeparator" w:id="0">
    <w:p w:rsidR="003E701D" w:rsidRDefault="003E70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861"/>
        </w:tabs>
        <w:ind w:left="861" w:hanging="360"/>
      </w:pPr>
      <w:rPr>
        <w:rFonts w:hint="default"/>
      </w:rPr>
    </w:lvl>
    <w:lvl w:ilvl="1">
      <w:start w:val="1"/>
      <w:numFmt w:val="lowerLetter"/>
      <w:lvlText w:val="%2."/>
      <w:lvlJc w:val="left"/>
      <w:pPr>
        <w:tabs>
          <w:tab w:val="num" w:pos="1581"/>
        </w:tabs>
        <w:ind w:left="1581" w:hanging="360"/>
      </w:pPr>
    </w:lvl>
    <w:lvl w:ilvl="2">
      <w:start w:val="1"/>
      <w:numFmt w:val="lowerRoman"/>
      <w:lvlText w:val="%3."/>
      <w:lvlJc w:val="right"/>
      <w:pPr>
        <w:tabs>
          <w:tab w:val="num" w:pos="2301"/>
        </w:tabs>
        <w:ind w:left="2301" w:hanging="180"/>
      </w:pPr>
    </w:lvl>
    <w:lvl w:ilvl="3">
      <w:start w:val="1"/>
      <w:numFmt w:val="decimal"/>
      <w:lvlText w:val="%4."/>
      <w:lvlJc w:val="left"/>
      <w:pPr>
        <w:tabs>
          <w:tab w:val="num" w:pos="3021"/>
        </w:tabs>
        <w:ind w:left="3021" w:hanging="360"/>
      </w:pPr>
    </w:lvl>
    <w:lvl w:ilvl="4">
      <w:start w:val="1"/>
      <w:numFmt w:val="lowerLetter"/>
      <w:lvlText w:val="%5."/>
      <w:lvlJc w:val="left"/>
      <w:pPr>
        <w:tabs>
          <w:tab w:val="num" w:pos="3741"/>
        </w:tabs>
        <w:ind w:left="3741" w:hanging="360"/>
      </w:pPr>
    </w:lvl>
    <w:lvl w:ilvl="5">
      <w:start w:val="1"/>
      <w:numFmt w:val="lowerRoman"/>
      <w:lvlText w:val="%6."/>
      <w:lvlJc w:val="right"/>
      <w:pPr>
        <w:tabs>
          <w:tab w:val="num" w:pos="4461"/>
        </w:tabs>
        <w:ind w:left="4461" w:hanging="180"/>
      </w:pPr>
    </w:lvl>
    <w:lvl w:ilvl="6">
      <w:start w:val="1"/>
      <w:numFmt w:val="decimal"/>
      <w:lvlText w:val="%7."/>
      <w:lvlJc w:val="left"/>
      <w:pPr>
        <w:tabs>
          <w:tab w:val="num" w:pos="5181"/>
        </w:tabs>
        <w:ind w:left="5181" w:hanging="360"/>
      </w:pPr>
    </w:lvl>
    <w:lvl w:ilvl="7">
      <w:start w:val="1"/>
      <w:numFmt w:val="lowerLetter"/>
      <w:lvlText w:val="%8."/>
      <w:lvlJc w:val="left"/>
      <w:pPr>
        <w:tabs>
          <w:tab w:val="num" w:pos="5901"/>
        </w:tabs>
        <w:ind w:left="5901" w:hanging="360"/>
      </w:pPr>
    </w:lvl>
    <w:lvl w:ilvl="8">
      <w:start w:val="1"/>
      <w:numFmt w:val="lowerRoman"/>
      <w:lvlText w:val="%9."/>
      <w:lvlJc w:val="right"/>
      <w:pPr>
        <w:tabs>
          <w:tab w:val="num" w:pos="6621"/>
        </w:tabs>
        <w:ind w:left="6621" w:hanging="180"/>
      </w:pPr>
    </w:lvl>
  </w:abstractNum>
  <w:abstractNum w:abstractNumId="1" w15:restartNumberingAfterBreak="0">
    <w:nsid w:val="003943EB"/>
    <w:multiLevelType w:val="multilevel"/>
    <w:tmpl w:val="257EB56A"/>
    <w:lvl w:ilvl="0">
      <w:start w:val="1"/>
      <w:numFmt w:val="decimal"/>
      <w:lvlText w:val="%1."/>
      <w:lvlJc w:val="left"/>
      <w:pPr>
        <w:ind w:left="585" w:hanging="585"/>
      </w:pPr>
      <w:rPr>
        <w:rFonts w:eastAsia="Times New Roman" w:hint="default"/>
        <w:sz w:val="24"/>
        <w:szCs w:val="24"/>
      </w:rPr>
    </w:lvl>
    <w:lvl w:ilvl="1">
      <w:start w:val="1"/>
      <w:numFmt w:val="decimal"/>
      <w:lvlText w:val="%1.%2."/>
      <w:lvlJc w:val="left"/>
      <w:pPr>
        <w:ind w:left="1152" w:hanging="585"/>
      </w:pPr>
      <w:rPr>
        <w:rFonts w:eastAsia="Times New Roman" w:hint="default"/>
        <w:b w:val="0"/>
        <w:sz w:val="24"/>
        <w:szCs w:val="24"/>
      </w:rPr>
    </w:lvl>
    <w:lvl w:ilvl="2">
      <w:start w:val="1"/>
      <w:numFmt w:val="decimal"/>
      <w:lvlText w:val="%1.%2.%3."/>
      <w:lvlJc w:val="left"/>
      <w:pPr>
        <w:ind w:left="1854" w:hanging="720"/>
      </w:pPr>
      <w:rPr>
        <w:rFonts w:eastAsia="Times New Roman" w:hint="default"/>
        <w:sz w:val="24"/>
        <w:szCs w:val="24"/>
      </w:rPr>
    </w:lvl>
    <w:lvl w:ilvl="3">
      <w:start w:val="1"/>
      <w:numFmt w:val="decimal"/>
      <w:lvlText w:val="%1.%2.%3.%4."/>
      <w:lvlJc w:val="left"/>
      <w:pPr>
        <w:ind w:left="2421" w:hanging="720"/>
      </w:pPr>
      <w:rPr>
        <w:rFonts w:eastAsia="Times New Roman" w:hint="default"/>
        <w:sz w:val="24"/>
        <w:szCs w:val="24"/>
      </w:rPr>
    </w:lvl>
    <w:lvl w:ilvl="4">
      <w:start w:val="1"/>
      <w:numFmt w:val="decimal"/>
      <w:lvlText w:val="%1.%2.%3.%4.%5."/>
      <w:lvlJc w:val="left"/>
      <w:pPr>
        <w:ind w:left="3348" w:hanging="1080"/>
      </w:pPr>
      <w:rPr>
        <w:rFonts w:eastAsia="Times New Roman" w:hint="default"/>
        <w:sz w:val="22"/>
      </w:rPr>
    </w:lvl>
    <w:lvl w:ilvl="5">
      <w:start w:val="1"/>
      <w:numFmt w:val="decimal"/>
      <w:lvlText w:val="%1.%2.%3.%4.%5.%6."/>
      <w:lvlJc w:val="left"/>
      <w:pPr>
        <w:ind w:left="3915" w:hanging="1080"/>
      </w:pPr>
      <w:rPr>
        <w:rFonts w:eastAsia="Times New Roman" w:hint="default"/>
        <w:sz w:val="22"/>
      </w:rPr>
    </w:lvl>
    <w:lvl w:ilvl="6">
      <w:start w:val="1"/>
      <w:numFmt w:val="decimal"/>
      <w:lvlText w:val="%1.%2.%3.%4.%5.%6.%7."/>
      <w:lvlJc w:val="left"/>
      <w:pPr>
        <w:ind w:left="4842" w:hanging="1440"/>
      </w:pPr>
      <w:rPr>
        <w:rFonts w:eastAsia="Times New Roman" w:hint="default"/>
        <w:sz w:val="22"/>
      </w:rPr>
    </w:lvl>
    <w:lvl w:ilvl="7">
      <w:start w:val="1"/>
      <w:numFmt w:val="decimal"/>
      <w:lvlText w:val="%1.%2.%3.%4.%5.%6.%7.%8."/>
      <w:lvlJc w:val="left"/>
      <w:pPr>
        <w:ind w:left="5409" w:hanging="1440"/>
      </w:pPr>
      <w:rPr>
        <w:rFonts w:eastAsia="Times New Roman" w:hint="default"/>
        <w:sz w:val="22"/>
      </w:rPr>
    </w:lvl>
    <w:lvl w:ilvl="8">
      <w:start w:val="1"/>
      <w:numFmt w:val="decimal"/>
      <w:lvlText w:val="%1.%2.%3.%4.%5.%6.%7.%8.%9."/>
      <w:lvlJc w:val="left"/>
      <w:pPr>
        <w:ind w:left="6336" w:hanging="1800"/>
      </w:pPr>
      <w:rPr>
        <w:rFonts w:eastAsia="Times New Roman" w:hint="default"/>
        <w:sz w:val="22"/>
      </w:rPr>
    </w:lvl>
  </w:abstractNum>
  <w:abstractNum w:abstractNumId="2" w15:restartNumberingAfterBreak="0">
    <w:nsid w:val="0C5E3098"/>
    <w:multiLevelType w:val="multilevel"/>
    <w:tmpl w:val="A85EB002"/>
    <w:lvl w:ilvl="0">
      <w:start w:val="1"/>
      <w:numFmt w:val="decimal"/>
      <w:pStyle w:val="1"/>
      <w:lvlText w:val="%1."/>
      <w:lvlJc w:val="left"/>
      <w:pPr>
        <w:ind w:left="2062" w:hanging="360"/>
      </w:pPr>
      <w:rPr>
        <w:rFonts w:hint="default"/>
      </w:rPr>
    </w:lvl>
    <w:lvl w:ilvl="1">
      <w:start w:val="1"/>
      <w:numFmt w:val="decimal"/>
      <w:lvlText w:val="%1.%2."/>
      <w:lvlJc w:val="left"/>
      <w:pPr>
        <w:ind w:left="917" w:firstLine="360"/>
      </w:pPr>
      <w:rPr>
        <w:rFonts w:hint="default"/>
        <w:b/>
      </w:rPr>
    </w:lvl>
    <w:lvl w:ilvl="2">
      <w:start w:val="1"/>
      <w:numFmt w:val="decimal"/>
      <w:pStyle w:val="3"/>
      <w:lvlText w:val="%1.%2.%3."/>
      <w:lvlJc w:val="left"/>
      <w:pPr>
        <w:ind w:left="1224" w:hanging="504"/>
      </w:pPr>
      <w:rPr>
        <w:rFonts w:hint="default"/>
        <w:b w:val="0"/>
        <w:sz w:val="24"/>
        <w:szCs w:val="24"/>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13063E"/>
    <w:multiLevelType w:val="multilevel"/>
    <w:tmpl w:val="37263B8A"/>
    <w:lvl w:ilvl="0">
      <w:start w:val="1"/>
      <w:numFmt w:val="decimal"/>
      <w:pStyle w:val="30"/>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6430EA9"/>
    <w:multiLevelType w:val="multilevel"/>
    <w:tmpl w:val="28C6962A"/>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sz w:val="24"/>
        <w:szCs w:val="24"/>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3EF921FE"/>
    <w:multiLevelType w:val="hybridMultilevel"/>
    <w:tmpl w:val="D8BA02AE"/>
    <w:lvl w:ilvl="0" w:tplc="20F4BA4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F764428"/>
    <w:multiLevelType w:val="multilevel"/>
    <w:tmpl w:val="25FEE06A"/>
    <w:lvl w:ilvl="0">
      <w:start w:val="1"/>
      <w:numFmt w:val="decimal"/>
      <w:lvlText w:val="%1."/>
      <w:lvlJc w:val="left"/>
      <w:pPr>
        <w:ind w:left="927" w:hanging="360"/>
      </w:pPr>
      <w:rPr>
        <w:rFonts w:hint="default"/>
        <w:b/>
        <w:sz w:val="23"/>
      </w:rPr>
    </w:lvl>
    <w:lvl w:ilvl="1">
      <w:start w:val="1"/>
      <w:numFmt w:val="decimal"/>
      <w:isLgl/>
      <w:lvlText w:val="%1.%2."/>
      <w:lvlJc w:val="left"/>
      <w:pPr>
        <w:ind w:left="891" w:hanging="46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8" w15:restartNumberingAfterBreak="0">
    <w:nsid w:val="4F593DBA"/>
    <w:multiLevelType w:val="multilevel"/>
    <w:tmpl w:val="6C92AAA0"/>
    <w:lvl w:ilvl="0">
      <w:start w:val="3"/>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 w15:restartNumberingAfterBreak="0">
    <w:nsid w:val="6D3E3A78"/>
    <w:multiLevelType w:val="multilevel"/>
    <w:tmpl w:val="25FEE06A"/>
    <w:lvl w:ilvl="0">
      <w:start w:val="1"/>
      <w:numFmt w:val="decimal"/>
      <w:lvlText w:val="%1."/>
      <w:lvlJc w:val="left"/>
      <w:pPr>
        <w:ind w:left="927" w:hanging="360"/>
      </w:pPr>
      <w:rPr>
        <w:rFonts w:hint="default"/>
        <w:b/>
        <w:sz w:val="23"/>
      </w:rPr>
    </w:lvl>
    <w:lvl w:ilvl="1">
      <w:start w:val="1"/>
      <w:numFmt w:val="decimal"/>
      <w:isLgl/>
      <w:lvlText w:val="%1.%2."/>
      <w:lvlJc w:val="left"/>
      <w:pPr>
        <w:ind w:left="1032" w:hanging="46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10" w15:restartNumberingAfterBreak="0">
    <w:nsid w:val="79591468"/>
    <w:multiLevelType w:val="hybridMultilevel"/>
    <w:tmpl w:val="1E6C5E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2"/>
  </w:num>
  <w:num w:numId="5">
    <w:abstractNumId w:val="4"/>
  </w:num>
  <w:num w:numId="6">
    <w:abstractNumId w:val="9"/>
  </w:num>
  <w:num w:numId="7">
    <w:abstractNumId w:val="1"/>
  </w:num>
  <w:num w:numId="8">
    <w:abstractNumId w:val="5"/>
  </w:num>
  <w:num w:numId="9">
    <w:abstractNumId w:val="8"/>
  </w:num>
  <w:num w:numId="10">
    <w:abstractNumId w:val="7"/>
  </w:num>
  <w:num w:numId="1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517"/>
    <w:rsid w:val="000037ED"/>
    <w:rsid w:val="00003A81"/>
    <w:rsid w:val="0000433D"/>
    <w:rsid w:val="00005781"/>
    <w:rsid w:val="00005822"/>
    <w:rsid w:val="00012267"/>
    <w:rsid w:val="0001273B"/>
    <w:rsid w:val="00013088"/>
    <w:rsid w:val="00015C45"/>
    <w:rsid w:val="00020F39"/>
    <w:rsid w:val="000219C8"/>
    <w:rsid w:val="00022FBB"/>
    <w:rsid w:val="00023135"/>
    <w:rsid w:val="00034A2A"/>
    <w:rsid w:val="000350F6"/>
    <w:rsid w:val="000415CE"/>
    <w:rsid w:val="00051B67"/>
    <w:rsid w:val="00055B0B"/>
    <w:rsid w:val="00055F68"/>
    <w:rsid w:val="00056B08"/>
    <w:rsid w:val="000607FA"/>
    <w:rsid w:val="00060D98"/>
    <w:rsid w:val="0006124D"/>
    <w:rsid w:val="00062F67"/>
    <w:rsid w:val="00063CF6"/>
    <w:rsid w:val="0006428D"/>
    <w:rsid w:val="000651A0"/>
    <w:rsid w:val="00066447"/>
    <w:rsid w:val="000667CB"/>
    <w:rsid w:val="000673A4"/>
    <w:rsid w:val="00070EF6"/>
    <w:rsid w:val="00071337"/>
    <w:rsid w:val="00072212"/>
    <w:rsid w:val="00074903"/>
    <w:rsid w:val="00075482"/>
    <w:rsid w:val="000817FF"/>
    <w:rsid w:val="00081CC5"/>
    <w:rsid w:val="000823A8"/>
    <w:rsid w:val="0008437C"/>
    <w:rsid w:val="000869D2"/>
    <w:rsid w:val="00090526"/>
    <w:rsid w:val="00090DB7"/>
    <w:rsid w:val="0009215E"/>
    <w:rsid w:val="000937D2"/>
    <w:rsid w:val="0009694D"/>
    <w:rsid w:val="000A0091"/>
    <w:rsid w:val="000A08DD"/>
    <w:rsid w:val="000A0FA8"/>
    <w:rsid w:val="000A337D"/>
    <w:rsid w:val="000A3E17"/>
    <w:rsid w:val="000A4D1A"/>
    <w:rsid w:val="000A6436"/>
    <w:rsid w:val="000A67ED"/>
    <w:rsid w:val="000B3BD4"/>
    <w:rsid w:val="000B7186"/>
    <w:rsid w:val="000B767A"/>
    <w:rsid w:val="000C0F18"/>
    <w:rsid w:val="000C5615"/>
    <w:rsid w:val="000D014E"/>
    <w:rsid w:val="000D2E5A"/>
    <w:rsid w:val="000D4E74"/>
    <w:rsid w:val="000E3CC0"/>
    <w:rsid w:val="000E5DBF"/>
    <w:rsid w:val="000E63B1"/>
    <w:rsid w:val="000E6FFD"/>
    <w:rsid w:val="000F0364"/>
    <w:rsid w:val="000F0B33"/>
    <w:rsid w:val="000F0E30"/>
    <w:rsid w:val="000F1F17"/>
    <w:rsid w:val="000F4CB2"/>
    <w:rsid w:val="000F603D"/>
    <w:rsid w:val="0010223B"/>
    <w:rsid w:val="00102763"/>
    <w:rsid w:val="001027AB"/>
    <w:rsid w:val="00110019"/>
    <w:rsid w:val="00115D82"/>
    <w:rsid w:val="001204F9"/>
    <w:rsid w:val="00122099"/>
    <w:rsid w:val="001221EB"/>
    <w:rsid w:val="00122920"/>
    <w:rsid w:val="00122A39"/>
    <w:rsid w:val="00122DFB"/>
    <w:rsid w:val="00123BA0"/>
    <w:rsid w:val="001259C6"/>
    <w:rsid w:val="0012631C"/>
    <w:rsid w:val="00126A8E"/>
    <w:rsid w:val="0013059F"/>
    <w:rsid w:val="00132458"/>
    <w:rsid w:val="0013402D"/>
    <w:rsid w:val="00136596"/>
    <w:rsid w:val="00140ACC"/>
    <w:rsid w:val="00144987"/>
    <w:rsid w:val="00146209"/>
    <w:rsid w:val="001477AB"/>
    <w:rsid w:val="00150854"/>
    <w:rsid w:val="0015236D"/>
    <w:rsid w:val="0015389A"/>
    <w:rsid w:val="0015473B"/>
    <w:rsid w:val="001548C0"/>
    <w:rsid w:val="001555CD"/>
    <w:rsid w:val="0016028A"/>
    <w:rsid w:val="00161461"/>
    <w:rsid w:val="001627CF"/>
    <w:rsid w:val="00163B2F"/>
    <w:rsid w:val="00166687"/>
    <w:rsid w:val="0017156C"/>
    <w:rsid w:val="001724F1"/>
    <w:rsid w:val="00177868"/>
    <w:rsid w:val="00177F01"/>
    <w:rsid w:val="00180850"/>
    <w:rsid w:val="001815C9"/>
    <w:rsid w:val="00181B59"/>
    <w:rsid w:val="00183BF5"/>
    <w:rsid w:val="00184F63"/>
    <w:rsid w:val="00185EB0"/>
    <w:rsid w:val="0018625F"/>
    <w:rsid w:val="00186842"/>
    <w:rsid w:val="00187395"/>
    <w:rsid w:val="00187429"/>
    <w:rsid w:val="00191A05"/>
    <w:rsid w:val="00193E4E"/>
    <w:rsid w:val="00195D8F"/>
    <w:rsid w:val="001971AE"/>
    <w:rsid w:val="001A12A2"/>
    <w:rsid w:val="001A1593"/>
    <w:rsid w:val="001A2F44"/>
    <w:rsid w:val="001A51B9"/>
    <w:rsid w:val="001A67A4"/>
    <w:rsid w:val="001A6D6F"/>
    <w:rsid w:val="001B015A"/>
    <w:rsid w:val="001B0E23"/>
    <w:rsid w:val="001B305D"/>
    <w:rsid w:val="001B3440"/>
    <w:rsid w:val="001B3F30"/>
    <w:rsid w:val="001B448F"/>
    <w:rsid w:val="001B5046"/>
    <w:rsid w:val="001C22D1"/>
    <w:rsid w:val="001C4992"/>
    <w:rsid w:val="001C5EFF"/>
    <w:rsid w:val="001C7539"/>
    <w:rsid w:val="001C798E"/>
    <w:rsid w:val="001D006E"/>
    <w:rsid w:val="001D0505"/>
    <w:rsid w:val="001D2626"/>
    <w:rsid w:val="001D52EB"/>
    <w:rsid w:val="001D5388"/>
    <w:rsid w:val="001D752B"/>
    <w:rsid w:val="001E160D"/>
    <w:rsid w:val="001E172B"/>
    <w:rsid w:val="001E1B34"/>
    <w:rsid w:val="001F0AFA"/>
    <w:rsid w:val="001F1D98"/>
    <w:rsid w:val="001F2FF6"/>
    <w:rsid w:val="001F391F"/>
    <w:rsid w:val="001F3D9F"/>
    <w:rsid w:val="001F3ED8"/>
    <w:rsid w:val="001F4B48"/>
    <w:rsid w:val="00200F68"/>
    <w:rsid w:val="0020184B"/>
    <w:rsid w:val="0020233D"/>
    <w:rsid w:val="0020255B"/>
    <w:rsid w:val="002040E1"/>
    <w:rsid w:val="002044BC"/>
    <w:rsid w:val="00204D60"/>
    <w:rsid w:val="002076BA"/>
    <w:rsid w:val="00207B8C"/>
    <w:rsid w:val="00213809"/>
    <w:rsid w:val="0021523D"/>
    <w:rsid w:val="002154DC"/>
    <w:rsid w:val="00220923"/>
    <w:rsid w:val="00221F7D"/>
    <w:rsid w:val="00222C4C"/>
    <w:rsid w:val="002246CB"/>
    <w:rsid w:val="002258C6"/>
    <w:rsid w:val="00236ED9"/>
    <w:rsid w:val="00237927"/>
    <w:rsid w:val="00237E22"/>
    <w:rsid w:val="00241207"/>
    <w:rsid w:val="00246D8C"/>
    <w:rsid w:val="00247BA5"/>
    <w:rsid w:val="00252A77"/>
    <w:rsid w:val="0025715E"/>
    <w:rsid w:val="0025793E"/>
    <w:rsid w:val="00261DEE"/>
    <w:rsid w:val="00262520"/>
    <w:rsid w:val="002665EA"/>
    <w:rsid w:val="00267D44"/>
    <w:rsid w:val="00270626"/>
    <w:rsid w:val="00271C55"/>
    <w:rsid w:val="00272690"/>
    <w:rsid w:val="00272E01"/>
    <w:rsid w:val="0027315B"/>
    <w:rsid w:val="00273E8A"/>
    <w:rsid w:val="00276339"/>
    <w:rsid w:val="00277AFA"/>
    <w:rsid w:val="00280752"/>
    <w:rsid w:val="0028466C"/>
    <w:rsid w:val="00285430"/>
    <w:rsid w:val="00286FAD"/>
    <w:rsid w:val="00290405"/>
    <w:rsid w:val="00291078"/>
    <w:rsid w:val="002911FA"/>
    <w:rsid w:val="00292625"/>
    <w:rsid w:val="002A068C"/>
    <w:rsid w:val="002A0FA9"/>
    <w:rsid w:val="002A3F31"/>
    <w:rsid w:val="002A44C7"/>
    <w:rsid w:val="002A6EAA"/>
    <w:rsid w:val="002B0F71"/>
    <w:rsid w:val="002B3051"/>
    <w:rsid w:val="002B3F5B"/>
    <w:rsid w:val="002B4056"/>
    <w:rsid w:val="002B419C"/>
    <w:rsid w:val="002B64A2"/>
    <w:rsid w:val="002B65CD"/>
    <w:rsid w:val="002B77C9"/>
    <w:rsid w:val="002C0C32"/>
    <w:rsid w:val="002C0D26"/>
    <w:rsid w:val="002C4045"/>
    <w:rsid w:val="002C7B49"/>
    <w:rsid w:val="002D14E9"/>
    <w:rsid w:val="002D3937"/>
    <w:rsid w:val="002D6BB0"/>
    <w:rsid w:val="002D797C"/>
    <w:rsid w:val="002E0A36"/>
    <w:rsid w:val="002E5186"/>
    <w:rsid w:val="002E562E"/>
    <w:rsid w:val="002E5D72"/>
    <w:rsid w:val="002E6BD7"/>
    <w:rsid w:val="002F203A"/>
    <w:rsid w:val="002F27DD"/>
    <w:rsid w:val="002F55B5"/>
    <w:rsid w:val="002F70B3"/>
    <w:rsid w:val="002F71B3"/>
    <w:rsid w:val="00300266"/>
    <w:rsid w:val="00300CA9"/>
    <w:rsid w:val="003069ED"/>
    <w:rsid w:val="003107BF"/>
    <w:rsid w:val="00311373"/>
    <w:rsid w:val="00311DCE"/>
    <w:rsid w:val="00312230"/>
    <w:rsid w:val="003145A6"/>
    <w:rsid w:val="00315184"/>
    <w:rsid w:val="00320033"/>
    <w:rsid w:val="00323896"/>
    <w:rsid w:val="0032413F"/>
    <w:rsid w:val="003247F8"/>
    <w:rsid w:val="00325E22"/>
    <w:rsid w:val="003273B1"/>
    <w:rsid w:val="00327D15"/>
    <w:rsid w:val="00332F2E"/>
    <w:rsid w:val="00335E43"/>
    <w:rsid w:val="003410F9"/>
    <w:rsid w:val="00345DFA"/>
    <w:rsid w:val="00345F6A"/>
    <w:rsid w:val="003508F0"/>
    <w:rsid w:val="003525B1"/>
    <w:rsid w:val="003547CB"/>
    <w:rsid w:val="0036285E"/>
    <w:rsid w:val="00362D9A"/>
    <w:rsid w:val="003658A6"/>
    <w:rsid w:val="00367693"/>
    <w:rsid w:val="00370BB4"/>
    <w:rsid w:val="00372968"/>
    <w:rsid w:val="0037507E"/>
    <w:rsid w:val="0037588B"/>
    <w:rsid w:val="00381A36"/>
    <w:rsid w:val="00381CFE"/>
    <w:rsid w:val="00381EAB"/>
    <w:rsid w:val="00383196"/>
    <w:rsid w:val="003834C4"/>
    <w:rsid w:val="00383BEA"/>
    <w:rsid w:val="00384038"/>
    <w:rsid w:val="003862D7"/>
    <w:rsid w:val="00392674"/>
    <w:rsid w:val="00394592"/>
    <w:rsid w:val="0039787E"/>
    <w:rsid w:val="003A22E3"/>
    <w:rsid w:val="003A34CB"/>
    <w:rsid w:val="003A38A2"/>
    <w:rsid w:val="003A3D3F"/>
    <w:rsid w:val="003A4D88"/>
    <w:rsid w:val="003A602F"/>
    <w:rsid w:val="003A770C"/>
    <w:rsid w:val="003A7DFF"/>
    <w:rsid w:val="003B05CC"/>
    <w:rsid w:val="003B330C"/>
    <w:rsid w:val="003B4161"/>
    <w:rsid w:val="003B476C"/>
    <w:rsid w:val="003B51B4"/>
    <w:rsid w:val="003B7E21"/>
    <w:rsid w:val="003C07A7"/>
    <w:rsid w:val="003C1F95"/>
    <w:rsid w:val="003C3695"/>
    <w:rsid w:val="003C522C"/>
    <w:rsid w:val="003C7F00"/>
    <w:rsid w:val="003D12BA"/>
    <w:rsid w:val="003D16B8"/>
    <w:rsid w:val="003D2AA7"/>
    <w:rsid w:val="003D45E4"/>
    <w:rsid w:val="003D60FF"/>
    <w:rsid w:val="003D7278"/>
    <w:rsid w:val="003E0538"/>
    <w:rsid w:val="003E0CFE"/>
    <w:rsid w:val="003E138E"/>
    <w:rsid w:val="003E4376"/>
    <w:rsid w:val="003E5D86"/>
    <w:rsid w:val="003E60DC"/>
    <w:rsid w:val="003E701D"/>
    <w:rsid w:val="003E7EBD"/>
    <w:rsid w:val="003F0023"/>
    <w:rsid w:val="003F38E3"/>
    <w:rsid w:val="003F4861"/>
    <w:rsid w:val="003F51CA"/>
    <w:rsid w:val="003F59AD"/>
    <w:rsid w:val="00402018"/>
    <w:rsid w:val="00402AA0"/>
    <w:rsid w:val="00403583"/>
    <w:rsid w:val="00404F86"/>
    <w:rsid w:val="0040643F"/>
    <w:rsid w:val="00407420"/>
    <w:rsid w:val="0040796B"/>
    <w:rsid w:val="0041014A"/>
    <w:rsid w:val="00410CF4"/>
    <w:rsid w:val="00410EBC"/>
    <w:rsid w:val="00411054"/>
    <w:rsid w:val="0041267E"/>
    <w:rsid w:val="00413069"/>
    <w:rsid w:val="00413A25"/>
    <w:rsid w:val="00416186"/>
    <w:rsid w:val="00417EFF"/>
    <w:rsid w:val="00422C12"/>
    <w:rsid w:val="00424F75"/>
    <w:rsid w:val="00425DA7"/>
    <w:rsid w:val="00431097"/>
    <w:rsid w:val="0043151D"/>
    <w:rsid w:val="00432C52"/>
    <w:rsid w:val="00442C4C"/>
    <w:rsid w:val="00444282"/>
    <w:rsid w:val="0044748A"/>
    <w:rsid w:val="00447CDF"/>
    <w:rsid w:val="00455680"/>
    <w:rsid w:val="00457E56"/>
    <w:rsid w:val="004663D7"/>
    <w:rsid w:val="00470C8A"/>
    <w:rsid w:val="00471594"/>
    <w:rsid w:val="004743A6"/>
    <w:rsid w:val="00474DB2"/>
    <w:rsid w:val="00477B1F"/>
    <w:rsid w:val="00486405"/>
    <w:rsid w:val="00487E4B"/>
    <w:rsid w:val="00490136"/>
    <w:rsid w:val="00492557"/>
    <w:rsid w:val="00494D51"/>
    <w:rsid w:val="004961B1"/>
    <w:rsid w:val="004A2390"/>
    <w:rsid w:val="004A5F6C"/>
    <w:rsid w:val="004A76E0"/>
    <w:rsid w:val="004B506F"/>
    <w:rsid w:val="004B6CB6"/>
    <w:rsid w:val="004C19A6"/>
    <w:rsid w:val="004C1CB6"/>
    <w:rsid w:val="004C3A82"/>
    <w:rsid w:val="004D0551"/>
    <w:rsid w:val="004D1B35"/>
    <w:rsid w:val="004D50F4"/>
    <w:rsid w:val="004D7194"/>
    <w:rsid w:val="004D7F95"/>
    <w:rsid w:val="004E190D"/>
    <w:rsid w:val="004E2091"/>
    <w:rsid w:val="004E39C8"/>
    <w:rsid w:val="004E3F80"/>
    <w:rsid w:val="004E461E"/>
    <w:rsid w:val="004F12B9"/>
    <w:rsid w:val="004F226E"/>
    <w:rsid w:val="004F3717"/>
    <w:rsid w:val="004F469C"/>
    <w:rsid w:val="004F4AAF"/>
    <w:rsid w:val="004F7854"/>
    <w:rsid w:val="00500A57"/>
    <w:rsid w:val="005024D9"/>
    <w:rsid w:val="00503B0B"/>
    <w:rsid w:val="00505063"/>
    <w:rsid w:val="00507BFF"/>
    <w:rsid w:val="00510D73"/>
    <w:rsid w:val="00511EAD"/>
    <w:rsid w:val="005120CE"/>
    <w:rsid w:val="005121A0"/>
    <w:rsid w:val="005125B8"/>
    <w:rsid w:val="00524F10"/>
    <w:rsid w:val="00525320"/>
    <w:rsid w:val="00530FF4"/>
    <w:rsid w:val="00534416"/>
    <w:rsid w:val="00537B04"/>
    <w:rsid w:val="00541146"/>
    <w:rsid w:val="00541B7F"/>
    <w:rsid w:val="00542854"/>
    <w:rsid w:val="00553C7F"/>
    <w:rsid w:val="00553E20"/>
    <w:rsid w:val="0055591B"/>
    <w:rsid w:val="005603EA"/>
    <w:rsid w:val="00561A76"/>
    <w:rsid w:val="0056348A"/>
    <w:rsid w:val="00564918"/>
    <w:rsid w:val="0056730A"/>
    <w:rsid w:val="005673E0"/>
    <w:rsid w:val="0056773E"/>
    <w:rsid w:val="00570D01"/>
    <w:rsid w:val="0057481F"/>
    <w:rsid w:val="00576F93"/>
    <w:rsid w:val="00580BED"/>
    <w:rsid w:val="00581994"/>
    <w:rsid w:val="005858FB"/>
    <w:rsid w:val="00585DAB"/>
    <w:rsid w:val="005861D4"/>
    <w:rsid w:val="00587EE6"/>
    <w:rsid w:val="005909A3"/>
    <w:rsid w:val="0059102B"/>
    <w:rsid w:val="005913CD"/>
    <w:rsid w:val="005936FE"/>
    <w:rsid w:val="005936FF"/>
    <w:rsid w:val="00596B7C"/>
    <w:rsid w:val="00597737"/>
    <w:rsid w:val="005A1D4D"/>
    <w:rsid w:val="005A37CB"/>
    <w:rsid w:val="005A44D2"/>
    <w:rsid w:val="005A6292"/>
    <w:rsid w:val="005A7E55"/>
    <w:rsid w:val="005B0D94"/>
    <w:rsid w:val="005B1908"/>
    <w:rsid w:val="005B1B25"/>
    <w:rsid w:val="005B3D85"/>
    <w:rsid w:val="005C701B"/>
    <w:rsid w:val="005C708A"/>
    <w:rsid w:val="005C7A62"/>
    <w:rsid w:val="005D1178"/>
    <w:rsid w:val="005D551D"/>
    <w:rsid w:val="005D5CD8"/>
    <w:rsid w:val="005E4A10"/>
    <w:rsid w:val="005E5FD2"/>
    <w:rsid w:val="005F0D31"/>
    <w:rsid w:val="00600470"/>
    <w:rsid w:val="00600610"/>
    <w:rsid w:val="006014F8"/>
    <w:rsid w:val="0060433E"/>
    <w:rsid w:val="00605234"/>
    <w:rsid w:val="0060565B"/>
    <w:rsid w:val="00610565"/>
    <w:rsid w:val="00611F33"/>
    <w:rsid w:val="00612256"/>
    <w:rsid w:val="00612276"/>
    <w:rsid w:val="00613035"/>
    <w:rsid w:val="00614818"/>
    <w:rsid w:val="006155B3"/>
    <w:rsid w:val="006173E6"/>
    <w:rsid w:val="00621681"/>
    <w:rsid w:val="006216E6"/>
    <w:rsid w:val="00622FA4"/>
    <w:rsid w:val="006230CF"/>
    <w:rsid w:val="00624B4F"/>
    <w:rsid w:val="006272A9"/>
    <w:rsid w:val="00632F30"/>
    <w:rsid w:val="006337E5"/>
    <w:rsid w:val="00634832"/>
    <w:rsid w:val="00635576"/>
    <w:rsid w:val="006361BA"/>
    <w:rsid w:val="00637874"/>
    <w:rsid w:val="00642BFE"/>
    <w:rsid w:val="00647C74"/>
    <w:rsid w:val="00653621"/>
    <w:rsid w:val="00654EFE"/>
    <w:rsid w:val="006555B1"/>
    <w:rsid w:val="00655DFD"/>
    <w:rsid w:val="00657423"/>
    <w:rsid w:val="00657938"/>
    <w:rsid w:val="0066145E"/>
    <w:rsid w:val="0066250C"/>
    <w:rsid w:val="00670B6F"/>
    <w:rsid w:val="006719F1"/>
    <w:rsid w:val="00671B30"/>
    <w:rsid w:val="00671B68"/>
    <w:rsid w:val="00680617"/>
    <w:rsid w:val="00680689"/>
    <w:rsid w:val="00680987"/>
    <w:rsid w:val="0068109F"/>
    <w:rsid w:val="006814A1"/>
    <w:rsid w:val="00682ECC"/>
    <w:rsid w:val="00683F6D"/>
    <w:rsid w:val="00685255"/>
    <w:rsid w:val="006854E5"/>
    <w:rsid w:val="00687A7F"/>
    <w:rsid w:val="0069379C"/>
    <w:rsid w:val="0069417B"/>
    <w:rsid w:val="00694679"/>
    <w:rsid w:val="0069783D"/>
    <w:rsid w:val="00697D57"/>
    <w:rsid w:val="006A14B6"/>
    <w:rsid w:val="006A5566"/>
    <w:rsid w:val="006A6B57"/>
    <w:rsid w:val="006A7137"/>
    <w:rsid w:val="006A7D81"/>
    <w:rsid w:val="006B2406"/>
    <w:rsid w:val="006B2762"/>
    <w:rsid w:val="006B5F04"/>
    <w:rsid w:val="006B7EB2"/>
    <w:rsid w:val="006C1799"/>
    <w:rsid w:val="006C2A85"/>
    <w:rsid w:val="006C6B94"/>
    <w:rsid w:val="006D1361"/>
    <w:rsid w:val="006D2E16"/>
    <w:rsid w:val="006D2F38"/>
    <w:rsid w:val="006D325A"/>
    <w:rsid w:val="006D6AEE"/>
    <w:rsid w:val="006D71F6"/>
    <w:rsid w:val="006E14C0"/>
    <w:rsid w:val="006F01B6"/>
    <w:rsid w:val="006F0573"/>
    <w:rsid w:val="006F124E"/>
    <w:rsid w:val="006F12F3"/>
    <w:rsid w:val="006F1F6B"/>
    <w:rsid w:val="006F4353"/>
    <w:rsid w:val="006F77BF"/>
    <w:rsid w:val="00700587"/>
    <w:rsid w:val="007018F4"/>
    <w:rsid w:val="00701CFC"/>
    <w:rsid w:val="007030B0"/>
    <w:rsid w:val="00703894"/>
    <w:rsid w:val="007045F6"/>
    <w:rsid w:val="00704B26"/>
    <w:rsid w:val="007077AB"/>
    <w:rsid w:val="00707D6D"/>
    <w:rsid w:val="007107FA"/>
    <w:rsid w:val="00710B6A"/>
    <w:rsid w:val="007111C4"/>
    <w:rsid w:val="00711531"/>
    <w:rsid w:val="00711CFE"/>
    <w:rsid w:val="007122DA"/>
    <w:rsid w:val="0071261C"/>
    <w:rsid w:val="007140CE"/>
    <w:rsid w:val="00716FC8"/>
    <w:rsid w:val="0072021E"/>
    <w:rsid w:val="007220CC"/>
    <w:rsid w:val="0072735F"/>
    <w:rsid w:val="0072767D"/>
    <w:rsid w:val="007279DC"/>
    <w:rsid w:val="00730529"/>
    <w:rsid w:val="00731A1F"/>
    <w:rsid w:val="00732469"/>
    <w:rsid w:val="00732DBA"/>
    <w:rsid w:val="00733A19"/>
    <w:rsid w:val="00734BA3"/>
    <w:rsid w:val="007375D1"/>
    <w:rsid w:val="00740162"/>
    <w:rsid w:val="00740901"/>
    <w:rsid w:val="007414D6"/>
    <w:rsid w:val="00746269"/>
    <w:rsid w:val="00746FA5"/>
    <w:rsid w:val="00747CA0"/>
    <w:rsid w:val="007540DA"/>
    <w:rsid w:val="00755923"/>
    <w:rsid w:val="00756573"/>
    <w:rsid w:val="007605FA"/>
    <w:rsid w:val="0076140A"/>
    <w:rsid w:val="00762C55"/>
    <w:rsid w:val="007659B9"/>
    <w:rsid w:val="00770168"/>
    <w:rsid w:val="00780DC6"/>
    <w:rsid w:val="0078276F"/>
    <w:rsid w:val="00782B89"/>
    <w:rsid w:val="00782C76"/>
    <w:rsid w:val="007863C1"/>
    <w:rsid w:val="007904D6"/>
    <w:rsid w:val="00792A53"/>
    <w:rsid w:val="00795AC4"/>
    <w:rsid w:val="00796368"/>
    <w:rsid w:val="007971FB"/>
    <w:rsid w:val="007A0586"/>
    <w:rsid w:val="007A2D8E"/>
    <w:rsid w:val="007A4AB5"/>
    <w:rsid w:val="007A728E"/>
    <w:rsid w:val="007B1429"/>
    <w:rsid w:val="007B58BE"/>
    <w:rsid w:val="007B67E6"/>
    <w:rsid w:val="007C1828"/>
    <w:rsid w:val="007C1C71"/>
    <w:rsid w:val="007C636B"/>
    <w:rsid w:val="007C64A9"/>
    <w:rsid w:val="007C6DD3"/>
    <w:rsid w:val="007D4BE8"/>
    <w:rsid w:val="007D619D"/>
    <w:rsid w:val="007D6C20"/>
    <w:rsid w:val="007D7CC1"/>
    <w:rsid w:val="007E3994"/>
    <w:rsid w:val="007E4691"/>
    <w:rsid w:val="007E4FCC"/>
    <w:rsid w:val="007E581D"/>
    <w:rsid w:val="007E6B90"/>
    <w:rsid w:val="007E72BA"/>
    <w:rsid w:val="007F0009"/>
    <w:rsid w:val="007F0AEB"/>
    <w:rsid w:val="007F137A"/>
    <w:rsid w:val="007F1746"/>
    <w:rsid w:val="007F1988"/>
    <w:rsid w:val="007F1D0D"/>
    <w:rsid w:val="007F44CF"/>
    <w:rsid w:val="007F60C3"/>
    <w:rsid w:val="007F78F0"/>
    <w:rsid w:val="00801840"/>
    <w:rsid w:val="00803A5F"/>
    <w:rsid w:val="00803AA4"/>
    <w:rsid w:val="008056B2"/>
    <w:rsid w:val="008069FC"/>
    <w:rsid w:val="008110BA"/>
    <w:rsid w:val="0081150E"/>
    <w:rsid w:val="008115EA"/>
    <w:rsid w:val="00811E4D"/>
    <w:rsid w:val="00813407"/>
    <w:rsid w:val="00820F1B"/>
    <w:rsid w:val="00826AD0"/>
    <w:rsid w:val="00826AEA"/>
    <w:rsid w:val="00830101"/>
    <w:rsid w:val="0083115F"/>
    <w:rsid w:val="0083251D"/>
    <w:rsid w:val="00832B64"/>
    <w:rsid w:val="008332A9"/>
    <w:rsid w:val="00835BF1"/>
    <w:rsid w:val="00836A42"/>
    <w:rsid w:val="00841687"/>
    <w:rsid w:val="00844162"/>
    <w:rsid w:val="008463F8"/>
    <w:rsid w:val="00851317"/>
    <w:rsid w:val="008519FB"/>
    <w:rsid w:val="00853979"/>
    <w:rsid w:val="00854F3C"/>
    <w:rsid w:val="00855470"/>
    <w:rsid w:val="00855E0F"/>
    <w:rsid w:val="008575EE"/>
    <w:rsid w:val="00862DC6"/>
    <w:rsid w:val="00864495"/>
    <w:rsid w:val="0086511F"/>
    <w:rsid w:val="0087172C"/>
    <w:rsid w:val="0087324C"/>
    <w:rsid w:val="00875B95"/>
    <w:rsid w:val="0087646C"/>
    <w:rsid w:val="00877987"/>
    <w:rsid w:val="0088014A"/>
    <w:rsid w:val="00882230"/>
    <w:rsid w:val="00882C47"/>
    <w:rsid w:val="00885C09"/>
    <w:rsid w:val="00885D82"/>
    <w:rsid w:val="0088705D"/>
    <w:rsid w:val="00890AA6"/>
    <w:rsid w:val="00892B73"/>
    <w:rsid w:val="0089463E"/>
    <w:rsid w:val="0089490C"/>
    <w:rsid w:val="0089665D"/>
    <w:rsid w:val="008A022F"/>
    <w:rsid w:val="008A02A7"/>
    <w:rsid w:val="008A0398"/>
    <w:rsid w:val="008A29A9"/>
    <w:rsid w:val="008A3915"/>
    <w:rsid w:val="008A48D5"/>
    <w:rsid w:val="008B057C"/>
    <w:rsid w:val="008B2CB2"/>
    <w:rsid w:val="008B4FC8"/>
    <w:rsid w:val="008B5344"/>
    <w:rsid w:val="008B6C95"/>
    <w:rsid w:val="008B6E05"/>
    <w:rsid w:val="008C12D4"/>
    <w:rsid w:val="008C2E0D"/>
    <w:rsid w:val="008C3F2D"/>
    <w:rsid w:val="008C408C"/>
    <w:rsid w:val="008C539D"/>
    <w:rsid w:val="008C63D4"/>
    <w:rsid w:val="008C6DB2"/>
    <w:rsid w:val="008D09FF"/>
    <w:rsid w:val="008D0CE8"/>
    <w:rsid w:val="008D1F96"/>
    <w:rsid w:val="008E0AD4"/>
    <w:rsid w:val="008E23ED"/>
    <w:rsid w:val="008E2C16"/>
    <w:rsid w:val="008F0031"/>
    <w:rsid w:val="008F072B"/>
    <w:rsid w:val="008F157A"/>
    <w:rsid w:val="008F1C32"/>
    <w:rsid w:val="008F1E7B"/>
    <w:rsid w:val="008F55A2"/>
    <w:rsid w:val="009004CC"/>
    <w:rsid w:val="00900FE2"/>
    <w:rsid w:val="00902977"/>
    <w:rsid w:val="009047ED"/>
    <w:rsid w:val="00907D4B"/>
    <w:rsid w:val="00910CAD"/>
    <w:rsid w:val="00912517"/>
    <w:rsid w:val="00916056"/>
    <w:rsid w:val="00917781"/>
    <w:rsid w:val="0092295A"/>
    <w:rsid w:val="00924AC4"/>
    <w:rsid w:val="00925929"/>
    <w:rsid w:val="009259B0"/>
    <w:rsid w:val="00926CEA"/>
    <w:rsid w:val="00926F6B"/>
    <w:rsid w:val="009301DA"/>
    <w:rsid w:val="0093033D"/>
    <w:rsid w:val="00930C98"/>
    <w:rsid w:val="00930D10"/>
    <w:rsid w:val="009314A9"/>
    <w:rsid w:val="00931C60"/>
    <w:rsid w:val="009336C8"/>
    <w:rsid w:val="0093535C"/>
    <w:rsid w:val="00936836"/>
    <w:rsid w:val="009377C9"/>
    <w:rsid w:val="00940135"/>
    <w:rsid w:val="009420EF"/>
    <w:rsid w:val="009464D2"/>
    <w:rsid w:val="009470C1"/>
    <w:rsid w:val="00947691"/>
    <w:rsid w:val="00950CD4"/>
    <w:rsid w:val="00950FEC"/>
    <w:rsid w:val="00951BBB"/>
    <w:rsid w:val="0095220F"/>
    <w:rsid w:val="00954BD5"/>
    <w:rsid w:val="009631BF"/>
    <w:rsid w:val="00964EF0"/>
    <w:rsid w:val="00965E67"/>
    <w:rsid w:val="009672A4"/>
    <w:rsid w:val="00970DFC"/>
    <w:rsid w:val="009729E0"/>
    <w:rsid w:val="00973D7B"/>
    <w:rsid w:val="00977B47"/>
    <w:rsid w:val="00980612"/>
    <w:rsid w:val="009816D7"/>
    <w:rsid w:val="009819F0"/>
    <w:rsid w:val="00982D68"/>
    <w:rsid w:val="00985548"/>
    <w:rsid w:val="00990F68"/>
    <w:rsid w:val="00992318"/>
    <w:rsid w:val="0099312D"/>
    <w:rsid w:val="00993BAD"/>
    <w:rsid w:val="00995130"/>
    <w:rsid w:val="009967CD"/>
    <w:rsid w:val="009A2C2E"/>
    <w:rsid w:val="009A66F3"/>
    <w:rsid w:val="009A6723"/>
    <w:rsid w:val="009A6D31"/>
    <w:rsid w:val="009B0406"/>
    <w:rsid w:val="009B1A5F"/>
    <w:rsid w:val="009B1CA7"/>
    <w:rsid w:val="009B3532"/>
    <w:rsid w:val="009B56A0"/>
    <w:rsid w:val="009B5FA5"/>
    <w:rsid w:val="009B722A"/>
    <w:rsid w:val="009C23A5"/>
    <w:rsid w:val="009C306F"/>
    <w:rsid w:val="009C37F0"/>
    <w:rsid w:val="009D1915"/>
    <w:rsid w:val="009D267C"/>
    <w:rsid w:val="009D6419"/>
    <w:rsid w:val="009E0CF5"/>
    <w:rsid w:val="009E2585"/>
    <w:rsid w:val="009E402F"/>
    <w:rsid w:val="009E4B16"/>
    <w:rsid w:val="009E4D66"/>
    <w:rsid w:val="009F1184"/>
    <w:rsid w:val="009F1C1A"/>
    <w:rsid w:val="009F2688"/>
    <w:rsid w:val="009F4160"/>
    <w:rsid w:val="009F4C82"/>
    <w:rsid w:val="009F68A6"/>
    <w:rsid w:val="009F691D"/>
    <w:rsid w:val="009F71CB"/>
    <w:rsid w:val="00A02359"/>
    <w:rsid w:val="00A04C84"/>
    <w:rsid w:val="00A06847"/>
    <w:rsid w:val="00A0755F"/>
    <w:rsid w:val="00A07ED3"/>
    <w:rsid w:val="00A11124"/>
    <w:rsid w:val="00A1146E"/>
    <w:rsid w:val="00A128D4"/>
    <w:rsid w:val="00A14DCC"/>
    <w:rsid w:val="00A208A8"/>
    <w:rsid w:val="00A23915"/>
    <w:rsid w:val="00A24E76"/>
    <w:rsid w:val="00A24F6D"/>
    <w:rsid w:val="00A25E0A"/>
    <w:rsid w:val="00A27D70"/>
    <w:rsid w:val="00A31F13"/>
    <w:rsid w:val="00A400D0"/>
    <w:rsid w:val="00A40394"/>
    <w:rsid w:val="00A46160"/>
    <w:rsid w:val="00A47E4C"/>
    <w:rsid w:val="00A57C11"/>
    <w:rsid w:val="00A6302D"/>
    <w:rsid w:val="00A64CFD"/>
    <w:rsid w:val="00A660E0"/>
    <w:rsid w:val="00A6675A"/>
    <w:rsid w:val="00A66907"/>
    <w:rsid w:val="00A73B61"/>
    <w:rsid w:val="00A745D4"/>
    <w:rsid w:val="00A810A5"/>
    <w:rsid w:val="00A8366E"/>
    <w:rsid w:val="00A83EDB"/>
    <w:rsid w:val="00A85490"/>
    <w:rsid w:val="00A90C67"/>
    <w:rsid w:val="00A91E22"/>
    <w:rsid w:val="00A95471"/>
    <w:rsid w:val="00A96E3A"/>
    <w:rsid w:val="00A976E3"/>
    <w:rsid w:val="00AA3099"/>
    <w:rsid w:val="00AA3224"/>
    <w:rsid w:val="00AB0654"/>
    <w:rsid w:val="00AB16B6"/>
    <w:rsid w:val="00AB1C1C"/>
    <w:rsid w:val="00AB4461"/>
    <w:rsid w:val="00AB48F0"/>
    <w:rsid w:val="00AC208B"/>
    <w:rsid w:val="00AC2107"/>
    <w:rsid w:val="00AC3081"/>
    <w:rsid w:val="00AC32C9"/>
    <w:rsid w:val="00AC35C1"/>
    <w:rsid w:val="00AC3FBE"/>
    <w:rsid w:val="00AC4B1E"/>
    <w:rsid w:val="00AC4D10"/>
    <w:rsid w:val="00AC54B8"/>
    <w:rsid w:val="00AC5CDE"/>
    <w:rsid w:val="00AC77CF"/>
    <w:rsid w:val="00AD03CE"/>
    <w:rsid w:val="00AD2434"/>
    <w:rsid w:val="00AD3B80"/>
    <w:rsid w:val="00AD3CCA"/>
    <w:rsid w:val="00AD3CE9"/>
    <w:rsid w:val="00AD642B"/>
    <w:rsid w:val="00AE3C11"/>
    <w:rsid w:val="00AE70AA"/>
    <w:rsid w:val="00AF2E73"/>
    <w:rsid w:val="00AF347D"/>
    <w:rsid w:val="00AF4D88"/>
    <w:rsid w:val="00AF6C2D"/>
    <w:rsid w:val="00AF75E0"/>
    <w:rsid w:val="00B006BE"/>
    <w:rsid w:val="00B02926"/>
    <w:rsid w:val="00B03ABC"/>
    <w:rsid w:val="00B042A6"/>
    <w:rsid w:val="00B05B6B"/>
    <w:rsid w:val="00B05C12"/>
    <w:rsid w:val="00B138D6"/>
    <w:rsid w:val="00B14D83"/>
    <w:rsid w:val="00B15225"/>
    <w:rsid w:val="00B1765D"/>
    <w:rsid w:val="00B176DC"/>
    <w:rsid w:val="00B17B88"/>
    <w:rsid w:val="00B21554"/>
    <w:rsid w:val="00B23B6D"/>
    <w:rsid w:val="00B253F7"/>
    <w:rsid w:val="00B25CEE"/>
    <w:rsid w:val="00B26177"/>
    <w:rsid w:val="00B26787"/>
    <w:rsid w:val="00B26E01"/>
    <w:rsid w:val="00B3154E"/>
    <w:rsid w:val="00B31F9D"/>
    <w:rsid w:val="00B32F37"/>
    <w:rsid w:val="00B34356"/>
    <w:rsid w:val="00B35393"/>
    <w:rsid w:val="00B359D1"/>
    <w:rsid w:val="00B3682D"/>
    <w:rsid w:val="00B378CF"/>
    <w:rsid w:val="00B43DFB"/>
    <w:rsid w:val="00B522C7"/>
    <w:rsid w:val="00B52B68"/>
    <w:rsid w:val="00B55D40"/>
    <w:rsid w:val="00B55F64"/>
    <w:rsid w:val="00B565A5"/>
    <w:rsid w:val="00B5775E"/>
    <w:rsid w:val="00B579D9"/>
    <w:rsid w:val="00B628F2"/>
    <w:rsid w:val="00B66806"/>
    <w:rsid w:val="00B675F5"/>
    <w:rsid w:val="00B72187"/>
    <w:rsid w:val="00B7547A"/>
    <w:rsid w:val="00B75E17"/>
    <w:rsid w:val="00B76556"/>
    <w:rsid w:val="00B76723"/>
    <w:rsid w:val="00B802AA"/>
    <w:rsid w:val="00B80531"/>
    <w:rsid w:val="00B81665"/>
    <w:rsid w:val="00B849FF"/>
    <w:rsid w:val="00B85EB4"/>
    <w:rsid w:val="00B87284"/>
    <w:rsid w:val="00B87DAC"/>
    <w:rsid w:val="00B925CC"/>
    <w:rsid w:val="00B97B64"/>
    <w:rsid w:val="00B97D9C"/>
    <w:rsid w:val="00BA15A4"/>
    <w:rsid w:val="00BA1A60"/>
    <w:rsid w:val="00BA1B2F"/>
    <w:rsid w:val="00BA2A59"/>
    <w:rsid w:val="00BA690A"/>
    <w:rsid w:val="00BA730C"/>
    <w:rsid w:val="00BA75E7"/>
    <w:rsid w:val="00BB1502"/>
    <w:rsid w:val="00BB314B"/>
    <w:rsid w:val="00BB4670"/>
    <w:rsid w:val="00BB5442"/>
    <w:rsid w:val="00BB604F"/>
    <w:rsid w:val="00BC12E1"/>
    <w:rsid w:val="00BC1922"/>
    <w:rsid w:val="00BC416C"/>
    <w:rsid w:val="00BC6417"/>
    <w:rsid w:val="00BD2840"/>
    <w:rsid w:val="00BD2E50"/>
    <w:rsid w:val="00BD32CD"/>
    <w:rsid w:val="00BD363F"/>
    <w:rsid w:val="00BD44A3"/>
    <w:rsid w:val="00BE6CEA"/>
    <w:rsid w:val="00BE7D6D"/>
    <w:rsid w:val="00BF360F"/>
    <w:rsid w:val="00BF38E1"/>
    <w:rsid w:val="00BF3D36"/>
    <w:rsid w:val="00BF4282"/>
    <w:rsid w:val="00BF45EB"/>
    <w:rsid w:val="00BF5EFD"/>
    <w:rsid w:val="00BF6D0C"/>
    <w:rsid w:val="00C0299E"/>
    <w:rsid w:val="00C067D8"/>
    <w:rsid w:val="00C07CB0"/>
    <w:rsid w:val="00C1550C"/>
    <w:rsid w:val="00C15EB5"/>
    <w:rsid w:val="00C168FA"/>
    <w:rsid w:val="00C20347"/>
    <w:rsid w:val="00C208BB"/>
    <w:rsid w:val="00C22666"/>
    <w:rsid w:val="00C24155"/>
    <w:rsid w:val="00C2582E"/>
    <w:rsid w:val="00C2697A"/>
    <w:rsid w:val="00C333AA"/>
    <w:rsid w:val="00C41080"/>
    <w:rsid w:val="00C414DE"/>
    <w:rsid w:val="00C42D6D"/>
    <w:rsid w:val="00C43E6A"/>
    <w:rsid w:val="00C452E6"/>
    <w:rsid w:val="00C47547"/>
    <w:rsid w:val="00C51553"/>
    <w:rsid w:val="00C52158"/>
    <w:rsid w:val="00C534BC"/>
    <w:rsid w:val="00C57A7A"/>
    <w:rsid w:val="00C57BDC"/>
    <w:rsid w:val="00C64247"/>
    <w:rsid w:val="00C64CE6"/>
    <w:rsid w:val="00C65179"/>
    <w:rsid w:val="00C675B8"/>
    <w:rsid w:val="00C70724"/>
    <w:rsid w:val="00C74169"/>
    <w:rsid w:val="00C774B0"/>
    <w:rsid w:val="00C827CC"/>
    <w:rsid w:val="00C8293F"/>
    <w:rsid w:val="00C83CE4"/>
    <w:rsid w:val="00C955DB"/>
    <w:rsid w:val="00C95A93"/>
    <w:rsid w:val="00C96D23"/>
    <w:rsid w:val="00CA42A5"/>
    <w:rsid w:val="00CA46BE"/>
    <w:rsid w:val="00CA5C50"/>
    <w:rsid w:val="00CA5FB9"/>
    <w:rsid w:val="00CA673F"/>
    <w:rsid w:val="00CA688F"/>
    <w:rsid w:val="00CA7715"/>
    <w:rsid w:val="00CA7858"/>
    <w:rsid w:val="00CB0690"/>
    <w:rsid w:val="00CB3D46"/>
    <w:rsid w:val="00CB4FA1"/>
    <w:rsid w:val="00CC0367"/>
    <w:rsid w:val="00CC3488"/>
    <w:rsid w:val="00CC39EF"/>
    <w:rsid w:val="00CC4F91"/>
    <w:rsid w:val="00CC54C3"/>
    <w:rsid w:val="00CD278F"/>
    <w:rsid w:val="00CD3133"/>
    <w:rsid w:val="00CD63BF"/>
    <w:rsid w:val="00CD76DE"/>
    <w:rsid w:val="00CD7D2E"/>
    <w:rsid w:val="00CE345B"/>
    <w:rsid w:val="00CE5400"/>
    <w:rsid w:val="00CF2065"/>
    <w:rsid w:val="00CF6B5B"/>
    <w:rsid w:val="00CF6D33"/>
    <w:rsid w:val="00CF76CD"/>
    <w:rsid w:val="00D00561"/>
    <w:rsid w:val="00D017D2"/>
    <w:rsid w:val="00D01D51"/>
    <w:rsid w:val="00D02123"/>
    <w:rsid w:val="00D07434"/>
    <w:rsid w:val="00D1283D"/>
    <w:rsid w:val="00D1455C"/>
    <w:rsid w:val="00D1497B"/>
    <w:rsid w:val="00D15BA4"/>
    <w:rsid w:val="00D21690"/>
    <w:rsid w:val="00D2250F"/>
    <w:rsid w:val="00D24083"/>
    <w:rsid w:val="00D25044"/>
    <w:rsid w:val="00D25678"/>
    <w:rsid w:val="00D25E28"/>
    <w:rsid w:val="00D26B2C"/>
    <w:rsid w:val="00D312E7"/>
    <w:rsid w:val="00D34192"/>
    <w:rsid w:val="00D44C5B"/>
    <w:rsid w:val="00D458C4"/>
    <w:rsid w:val="00D507B5"/>
    <w:rsid w:val="00D515B8"/>
    <w:rsid w:val="00D54204"/>
    <w:rsid w:val="00D565E2"/>
    <w:rsid w:val="00D574C1"/>
    <w:rsid w:val="00D60CDF"/>
    <w:rsid w:val="00D61B63"/>
    <w:rsid w:val="00D62B7F"/>
    <w:rsid w:val="00D6352A"/>
    <w:rsid w:val="00D63936"/>
    <w:rsid w:val="00D677C6"/>
    <w:rsid w:val="00D67866"/>
    <w:rsid w:val="00D71A53"/>
    <w:rsid w:val="00D72769"/>
    <w:rsid w:val="00D72A2C"/>
    <w:rsid w:val="00D73597"/>
    <w:rsid w:val="00D7390F"/>
    <w:rsid w:val="00D77BAB"/>
    <w:rsid w:val="00D85CD3"/>
    <w:rsid w:val="00D86325"/>
    <w:rsid w:val="00D869A9"/>
    <w:rsid w:val="00D86FE5"/>
    <w:rsid w:val="00D8721A"/>
    <w:rsid w:val="00D91F3B"/>
    <w:rsid w:val="00D937FD"/>
    <w:rsid w:val="00D93C28"/>
    <w:rsid w:val="00D9439D"/>
    <w:rsid w:val="00D95516"/>
    <w:rsid w:val="00DA1385"/>
    <w:rsid w:val="00DA417F"/>
    <w:rsid w:val="00DA6B34"/>
    <w:rsid w:val="00DA7853"/>
    <w:rsid w:val="00DB5450"/>
    <w:rsid w:val="00DC2E8F"/>
    <w:rsid w:val="00DC300E"/>
    <w:rsid w:val="00DC50AE"/>
    <w:rsid w:val="00DC5467"/>
    <w:rsid w:val="00DC57F1"/>
    <w:rsid w:val="00DC7173"/>
    <w:rsid w:val="00DD0593"/>
    <w:rsid w:val="00DD0A50"/>
    <w:rsid w:val="00DD2FCA"/>
    <w:rsid w:val="00DD5792"/>
    <w:rsid w:val="00DD7692"/>
    <w:rsid w:val="00DD78AB"/>
    <w:rsid w:val="00DE3E3E"/>
    <w:rsid w:val="00DF07B2"/>
    <w:rsid w:val="00DF320E"/>
    <w:rsid w:val="00DF462B"/>
    <w:rsid w:val="00DF568E"/>
    <w:rsid w:val="00E011F0"/>
    <w:rsid w:val="00E05249"/>
    <w:rsid w:val="00E06CA8"/>
    <w:rsid w:val="00E07B1F"/>
    <w:rsid w:val="00E142A2"/>
    <w:rsid w:val="00E14F59"/>
    <w:rsid w:val="00E17E56"/>
    <w:rsid w:val="00E20BF7"/>
    <w:rsid w:val="00E212DF"/>
    <w:rsid w:val="00E22D12"/>
    <w:rsid w:val="00E2457E"/>
    <w:rsid w:val="00E25672"/>
    <w:rsid w:val="00E26E21"/>
    <w:rsid w:val="00E30933"/>
    <w:rsid w:val="00E32356"/>
    <w:rsid w:val="00E32A85"/>
    <w:rsid w:val="00E330AB"/>
    <w:rsid w:val="00E34404"/>
    <w:rsid w:val="00E34D0C"/>
    <w:rsid w:val="00E404CA"/>
    <w:rsid w:val="00E43D18"/>
    <w:rsid w:val="00E45D72"/>
    <w:rsid w:val="00E51F9F"/>
    <w:rsid w:val="00E520C8"/>
    <w:rsid w:val="00E528A5"/>
    <w:rsid w:val="00E52ABA"/>
    <w:rsid w:val="00E554A2"/>
    <w:rsid w:val="00E5692C"/>
    <w:rsid w:val="00E57117"/>
    <w:rsid w:val="00E575A8"/>
    <w:rsid w:val="00E5794E"/>
    <w:rsid w:val="00E6126F"/>
    <w:rsid w:val="00E6186C"/>
    <w:rsid w:val="00E63B20"/>
    <w:rsid w:val="00E647C0"/>
    <w:rsid w:val="00E651D6"/>
    <w:rsid w:val="00E66D2E"/>
    <w:rsid w:val="00E71BD4"/>
    <w:rsid w:val="00E76737"/>
    <w:rsid w:val="00E8020A"/>
    <w:rsid w:val="00E8091B"/>
    <w:rsid w:val="00E83799"/>
    <w:rsid w:val="00E86C94"/>
    <w:rsid w:val="00E87904"/>
    <w:rsid w:val="00E951D8"/>
    <w:rsid w:val="00E96690"/>
    <w:rsid w:val="00E9747E"/>
    <w:rsid w:val="00EA73DA"/>
    <w:rsid w:val="00EA7AAA"/>
    <w:rsid w:val="00EB0073"/>
    <w:rsid w:val="00EB0860"/>
    <w:rsid w:val="00EB1BD1"/>
    <w:rsid w:val="00EB2F3C"/>
    <w:rsid w:val="00EC58CB"/>
    <w:rsid w:val="00EC6E83"/>
    <w:rsid w:val="00ED0BA1"/>
    <w:rsid w:val="00ED16FE"/>
    <w:rsid w:val="00ED35F3"/>
    <w:rsid w:val="00ED3A82"/>
    <w:rsid w:val="00ED3E6E"/>
    <w:rsid w:val="00ED455F"/>
    <w:rsid w:val="00ED4C53"/>
    <w:rsid w:val="00ED55C4"/>
    <w:rsid w:val="00EE1D71"/>
    <w:rsid w:val="00EE2FC3"/>
    <w:rsid w:val="00EE3F00"/>
    <w:rsid w:val="00EE572A"/>
    <w:rsid w:val="00EE7260"/>
    <w:rsid w:val="00EF1707"/>
    <w:rsid w:val="00EF59AD"/>
    <w:rsid w:val="00EF62BA"/>
    <w:rsid w:val="00F009BA"/>
    <w:rsid w:val="00F01003"/>
    <w:rsid w:val="00F03E04"/>
    <w:rsid w:val="00F0475B"/>
    <w:rsid w:val="00F04B12"/>
    <w:rsid w:val="00F05656"/>
    <w:rsid w:val="00F06273"/>
    <w:rsid w:val="00F06758"/>
    <w:rsid w:val="00F11A97"/>
    <w:rsid w:val="00F145AD"/>
    <w:rsid w:val="00F14E59"/>
    <w:rsid w:val="00F17743"/>
    <w:rsid w:val="00F1792D"/>
    <w:rsid w:val="00F20A33"/>
    <w:rsid w:val="00F20F0C"/>
    <w:rsid w:val="00F2268E"/>
    <w:rsid w:val="00F326EB"/>
    <w:rsid w:val="00F36CC7"/>
    <w:rsid w:val="00F404B3"/>
    <w:rsid w:val="00F41ABD"/>
    <w:rsid w:val="00F41B7E"/>
    <w:rsid w:val="00F42605"/>
    <w:rsid w:val="00F42D26"/>
    <w:rsid w:val="00F43637"/>
    <w:rsid w:val="00F46F9D"/>
    <w:rsid w:val="00F471BE"/>
    <w:rsid w:val="00F51103"/>
    <w:rsid w:val="00F518A7"/>
    <w:rsid w:val="00F52522"/>
    <w:rsid w:val="00F529AF"/>
    <w:rsid w:val="00F53EF9"/>
    <w:rsid w:val="00F540E1"/>
    <w:rsid w:val="00F56116"/>
    <w:rsid w:val="00F63909"/>
    <w:rsid w:val="00F64021"/>
    <w:rsid w:val="00F66895"/>
    <w:rsid w:val="00F66C2B"/>
    <w:rsid w:val="00F70914"/>
    <w:rsid w:val="00F71060"/>
    <w:rsid w:val="00F735D2"/>
    <w:rsid w:val="00F7395A"/>
    <w:rsid w:val="00F76153"/>
    <w:rsid w:val="00F818A5"/>
    <w:rsid w:val="00F82BC4"/>
    <w:rsid w:val="00F85234"/>
    <w:rsid w:val="00F85A73"/>
    <w:rsid w:val="00F902BD"/>
    <w:rsid w:val="00F929B3"/>
    <w:rsid w:val="00F9321F"/>
    <w:rsid w:val="00F94377"/>
    <w:rsid w:val="00F94388"/>
    <w:rsid w:val="00F977EC"/>
    <w:rsid w:val="00FA12E2"/>
    <w:rsid w:val="00FA26F0"/>
    <w:rsid w:val="00FA3A45"/>
    <w:rsid w:val="00FA4783"/>
    <w:rsid w:val="00FA640E"/>
    <w:rsid w:val="00FB0724"/>
    <w:rsid w:val="00FB3F81"/>
    <w:rsid w:val="00FB4F77"/>
    <w:rsid w:val="00FB5AAD"/>
    <w:rsid w:val="00FB6F5D"/>
    <w:rsid w:val="00FC0807"/>
    <w:rsid w:val="00FC198F"/>
    <w:rsid w:val="00FC2BE1"/>
    <w:rsid w:val="00FC3908"/>
    <w:rsid w:val="00FC60C5"/>
    <w:rsid w:val="00FD03B7"/>
    <w:rsid w:val="00FD15B9"/>
    <w:rsid w:val="00FD185C"/>
    <w:rsid w:val="00FD28F7"/>
    <w:rsid w:val="00FD2E17"/>
    <w:rsid w:val="00FD7F81"/>
    <w:rsid w:val="00FE6A70"/>
    <w:rsid w:val="00FE7511"/>
    <w:rsid w:val="00FF046A"/>
    <w:rsid w:val="00FF0665"/>
    <w:rsid w:val="00FF2ABB"/>
    <w:rsid w:val="00FF3762"/>
    <w:rsid w:val="00FF40BC"/>
    <w:rsid w:val="00FF584D"/>
    <w:rsid w:val="00FF6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F52AB"/>
  <w15:chartTrackingRefBased/>
  <w15:docId w15:val="{3E857CF2-183C-4F1C-9260-42E6F7168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caption" w:semiHidden="1" w:unhideWhenUsed="1" w:qFormat="1"/>
    <w:lsdException w:name="footnote reference" w:uiPriority="99"/>
    <w:lsdException w:name="endnote text" w:uiPriority="99"/>
    <w:lsdException w:name="Title" w:qFormat="1"/>
    <w:lsdException w:name="Subtitle" w:qFormat="1"/>
    <w:lsdException w:name="Body Text 2" w:uiPriority="99"/>
    <w:lsdException w:name="Body Text 3" w:uiPriority="99"/>
    <w:lsdException w:name="Body Text Indent 3"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3F5B"/>
    <w:rPr>
      <w:sz w:val="24"/>
      <w:szCs w:val="24"/>
    </w:rPr>
  </w:style>
  <w:style w:type="paragraph" w:styleId="10">
    <w:name w:val="heading 1"/>
    <w:basedOn w:val="a0"/>
    <w:next w:val="a0"/>
    <w:link w:val="11"/>
    <w:uiPriority w:val="99"/>
    <w:qFormat/>
    <w:rsid w:val="00E57117"/>
    <w:pPr>
      <w:keepNext/>
      <w:outlineLvl w:val="0"/>
    </w:pPr>
    <w:rPr>
      <w:b/>
      <w:bCs/>
    </w:rPr>
  </w:style>
  <w:style w:type="paragraph" w:styleId="20">
    <w:name w:val="heading 2"/>
    <w:basedOn w:val="a0"/>
    <w:next w:val="a0"/>
    <w:link w:val="21"/>
    <w:uiPriority w:val="99"/>
    <w:qFormat/>
    <w:rsid w:val="00E57117"/>
    <w:pPr>
      <w:keepNext/>
      <w:spacing w:before="240" w:after="60"/>
      <w:outlineLvl w:val="1"/>
    </w:pPr>
    <w:rPr>
      <w:rFonts w:ascii="Arial" w:hAnsi="Arial" w:cs="Arial"/>
      <w:b/>
      <w:bCs/>
      <w:i/>
      <w:iCs/>
      <w:sz w:val="28"/>
      <w:szCs w:val="28"/>
    </w:rPr>
  </w:style>
  <w:style w:type="paragraph" w:styleId="31">
    <w:name w:val="heading 3"/>
    <w:basedOn w:val="a0"/>
    <w:link w:val="32"/>
    <w:qFormat/>
    <w:rsid w:val="00BE6CEA"/>
    <w:pPr>
      <w:spacing w:before="100" w:beforeAutospacing="1" w:after="100" w:afterAutospacing="1"/>
      <w:outlineLvl w:val="2"/>
    </w:pPr>
    <w:rPr>
      <w:b/>
      <w:bCs/>
      <w:sz w:val="27"/>
      <w:szCs w:val="27"/>
      <w:lang w:val="x-none" w:eastAsia="x-none"/>
    </w:rPr>
  </w:style>
  <w:style w:type="paragraph" w:styleId="40">
    <w:name w:val="heading 4"/>
    <w:basedOn w:val="a0"/>
    <w:next w:val="a0"/>
    <w:link w:val="41"/>
    <w:qFormat/>
    <w:rsid w:val="00BE6CEA"/>
    <w:pPr>
      <w:keepNext/>
      <w:spacing w:before="240" w:after="60" w:line="276" w:lineRule="auto"/>
      <w:outlineLvl w:val="3"/>
    </w:pPr>
    <w:rPr>
      <w:rFonts w:ascii="Calibri" w:hAnsi="Calibri"/>
      <w:b/>
      <w:bCs/>
      <w:sz w:val="28"/>
      <w:szCs w:val="28"/>
      <w:lang w:val="x-none" w:eastAsia="en-US"/>
    </w:rPr>
  </w:style>
  <w:style w:type="paragraph" w:styleId="50">
    <w:name w:val="heading 5"/>
    <w:basedOn w:val="a0"/>
    <w:next w:val="a0"/>
    <w:link w:val="51"/>
    <w:unhideWhenUsed/>
    <w:qFormat/>
    <w:rsid w:val="00BE6CEA"/>
    <w:pPr>
      <w:spacing w:before="240" w:after="60" w:line="276" w:lineRule="auto"/>
      <w:outlineLvl w:val="4"/>
    </w:pPr>
    <w:rPr>
      <w:rFonts w:ascii="Calibri" w:hAnsi="Calibri"/>
      <w:b/>
      <w:bCs/>
      <w:i/>
      <w:iCs/>
      <w:sz w:val="26"/>
      <w:szCs w:val="26"/>
      <w:lang w:eastAsia="en-US"/>
    </w:rPr>
  </w:style>
  <w:style w:type="paragraph" w:styleId="6">
    <w:name w:val="heading 6"/>
    <w:basedOn w:val="a0"/>
    <w:next w:val="a0"/>
    <w:link w:val="60"/>
    <w:qFormat/>
    <w:rsid w:val="00BE6CEA"/>
    <w:pPr>
      <w:suppressAutoHyphens/>
      <w:spacing w:before="240" w:after="60"/>
      <w:ind w:left="4500" w:hanging="180"/>
      <w:outlineLvl w:val="5"/>
    </w:pPr>
    <w:rPr>
      <w:b/>
      <w:bCs/>
      <w:sz w:val="22"/>
      <w:szCs w:val="22"/>
      <w:lang w:eastAsia="zh-CN"/>
    </w:rPr>
  </w:style>
  <w:style w:type="paragraph" w:styleId="7">
    <w:name w:val="heading 7"/>
    <w:basedOn w:val="a0"/>
    <w:next w:val="a0"/>
    <w:link w:val="70"/>
    <w:qFormat/>
    <w:rsid w:val="00BE6CEA"/>
    <w:pPr>
      <w:suppressAutoHyphens/>
      <w:spacing w:before="240" w:after="60"/>
      <w:ind w:left="5220" w:hanging="360"/>
      <w:outlineLvl w:val="6"/>
    </w:pPr>
    <w:rPr>
      <w:lang w:eastAsia="zh-CN"/>
    </w:rPr>
  </w:style>
  <w:style w:type="paragraph" w:styleId="8">
    <w:name w:val="heading 8"/>
    <w:basedOn w:val="a0"/>
    <w:next w:val="a0"/>
    <w:link w:val="80"/>
    <w:qFormat/>
    <w:rsid w:val="00BE6CEA"/>
    <w:pPr>
      <w:keepNext/>
      <w:jc w:val="center"/>
      <w:outlineLvl w:val="7"/>
    </w:pPr>
    <w:rPr>
      <w:b/>
      <w:spacing w:val="4"/>
      <w:szCs w:val="20"/>
    </w:rPr>
  </w:style>
  <w:style w:type="paragraph" w:styleId="9">
    <w:name w:val="heading 9"/>
    <w:basedOn w:val="a0"/>
    <w:next w:val="a0"/>
    <w:link w:val="90"/>
    <w:qFormat/>
    <w:rsid w:val="00BE6CEA"/>
    <w:pPr>
      <w:keepNext/>
      <w:tabs>
        <w:tab w:val="left" w:pos="4395"/>
        <w:tab w:val="left" w:pos="4962"/>
        <w:tab w:val="left" w:pos="6237"/>
      </w:tabs>
      <w:suppressAutoHyphens/>
      <w:ind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912517"/>
    <w:rPr>
      <w:rFonts w:ascii="Courier New" w:hAnsi="Courier New" w:cs="Courier New"/>
      <w:sz w:val="20"/>
      <w:szCs w:val="20"/>
    </w:rPr>
  </w:style>
  <w:style w:type="table" w:styleId="a6">
    <w:name w:val="Table Grid"/>
    <w:basedOn w:val="a2"/>
    <w:uiPriority w:val="59"/>
    <w:rsid w:val="00912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aliases w:val="Список 1,Body Text Char"/>
    <w:basedOn w:val="a0"/>
    <w:link w:val="a8"/>
    <w:rsid w:val="00912517"/>
    <w:pPr>
      <w:keepNext/>
      <w:suppressAutoHyphens/>
      <w:outlineLvl w:val="0"/>
    </w:pPr>
    <w:rPr>
      <w:b/>
      <w:sz w:val="32"/>
      <w:szCs w:val="20"/>
    </w:rPr>
  </w:style>
  <w:style w:type="paragraph" w:styleId="a9">
    <w:name w:val="Body Text Indent"/>
    <w:basedOn w:val="a0"/>
    <w:link w:val="aa"/>
    <w:rsid w:val="00912517"/>
    <w:pPr>
      <w:widowControl w:val="0"/>
      <w:autoSpaceDE w:val="0"/>
      <w:autoSpaceDN w:val="0"/>
      <w:adjustRightInd w:val="0"/>
      <w:spacing w:after="120"/>
      <w:ind w:left="283"/>
    </w:pPr>
    <w:rPr>
      <w:sz w:val="20"/>
      <w:szCs w:val="20"/>
    </w:rPr>
  </w:style>
  <w:style w:type="character" w:styleId="ab">
    <w:name w:val="Hyperlink"/>
    <w:rsid w:val="00912517"/>
    <w:rPr>
      <w:color w:val="0000FF"/>
      <w:u w:val="single"/>
    </w:rPr>
  </w:style>
  <w:style w:type="paragraph" w:styleId="ac">
    <w:name w:val="Normal (Web)"/>
    <w:basedOn w:val="a0"/>
    <w:rsid w:val="00912517"/>
    <w:pPr>
      <w:spacing w:before="100" w:beforeAutospacing="1" w:after="100" w:afterAutospacing="1"/>
    </w:pPr>
  </w:style>
  <w:style w:type="paragraph" w:styleId="33">
    <w:name w:val="Body Text Indent 3"/>
    <w:basedOn w:val="a0"/>
    <w:link w:val="34"/>
    <w:uiPriority w:val="99"/>
    <w:rsid w:val="00912517"/>
    <w:pPr>
      <w:spacing w:after="120"/>
      <w:ind w:left="283"/>
    </w:pPr>
    <w:rPr>
      <w:sz w:val="16"/>
      <w:szCs w:val="16"/>
      <w:lang w:val="x-none" w:eastAsia="x-none"/>
    </w:rPr>
  </w:style>
  <w:style w:type="paragraph" w:customStyle="1" w:styleId="ad">
    <w:name w:val="Название"/>
    <w:aliases w:val="Title"/>
    <w:basedOn w:val="a0"/>
    <w:link w:val="ae"/>
    <w:qFormat/>
    <w:rsid w:val="00912517"/>
    <w:pPr>
      <w:autoSpaceDE w:val="0"/>
      <w:autoSpaceDN w:val="0"/>
      <w:adjustRightInd w:val="0"/>
      <w:spacing w:line="241" w:lineRule="atLeast"/>
      <w:jc w:val="center"/>
    </w:pPr>
    <w:rPr>
      <w:b/>
      <w:color w:val="000000"/>
      <w:sz w:val="28"/>
      <w:szCs w:val="28"/>
    </w:rPr>
  </w:style>
  <w:style w:type="paragraph" w:styleId="af">
    <w:name w:val="Subtitle"/>
    <w:basedOn w:val="a0"/>
    <w:link w:val="af0"/>
    <w:qFormat/>
    <w:rsid w:val="00912517"/>
    <w:rPr>
      <w:szCs w:val="20"/>
    </w:rPr>
  </w:style>
  <w:style w:type="paragraph" w:customStyle="1" w:styleId="BodyText22">
    <w:name w:val="Body Text 22"/>
    <w:basedOn w:val="a0"/>
    <w:rsid w:val="00912517"/>
    <w:pPr>
      <w:overflowPunct w:val="0"/>
      <w:autoSpaceDE w:val="0"/>
      <w:autoSpaceDN w:val="0"/>
      <w:adjustRightInd w:val="0"/>
      <w:jc w:val="both"/>
    </w:pPr>
    <w:rPr>
      <w:rFonts w:ascii="MS Sans Serif" w:hAnsi="MS Sans Serif"/>
      <w:sz w:val="22"/>
      <w:szCs w:val="20"/>
    </w:rPr>
  </w:style>
  <w:style w:type="paragraph" w:customStyle="1" w:styleId="Pa82">
    <w:name w:val="Pa8+2"/>
    <w:basedOn w:val="a0"/>
    <w:next w:val="a0"/>
    <w:rsid w:val="00912517"/>
    <w:pPr>
      <w:autoSpaceDE w:val="0"/>
      <w:autoSpaceDN w:val="0"/>
      <w:adjustRightInd w:val="0"/>
      <w:spacing w:line="241" w:lineRule="atLeast"/>
    </w:pPr>
  </w:style>
  <w:style w:type="paragraph" w:customStyle="1" w:styleId="Pa114">
    <w:name w:val="Pa11+4"/>
    <w:basedOn w:val="a0"/>
    <w:next w:val="a0"/>
    <w:rsid w:val="00912517"/>
    <w:pPr>
      <w:autoSpaceDE w:val="0"/>
      <w:autoSpaceDN w:val="0"/>
      <w:adjustRightInd w:val="0"/>
      <w:spacing w:before="100" w:line="241" w:lineRule="atLeast"/>
    </w:pPr>
  </w:style>
  <w:style w:type="paragraph" w:customStyle="1" w:styleId="Pa133">
    <w:name w:val="Pa13+3"/>
    <w:basedOn w:val="a0"/>
    <w:next w:val="a0"/>
    <w:rsid w:val="00912517"/>
    <w:pPr>
      <w:autoSpaceDE w:val="0"/>
      <w:autoSpaceDN w:val="0"/>
      <w:adjustRightInd w:val="0"/>
      <w:spacing w:before="200" w:line="241" w:lineRule="atLeast"/>
    </w:pPr>
  </w:style>
  <w:style w:type="paragraph" w:customStyle="1" w:styleId="af1">
    <w:name w:val="Цитаты"/>
    <w:basedOn w:val="a0"/>
    <w:rsid w:val="00492557"/>
    <w:pPr>
      <w:autoSpaceDE w:val="0"/>
      <w:autoSpaceDN w:val="0"/>
      <w:spacing w:before="100" w:after="100"/>
      <w:ind w:left="360" w:right="360"/>
    </w:pPr>
    <w:rPr>
      <w:sz w:val="20"/>
    </w:rPr>
  </w:style>
  <w:style w:type="paragraph" w:styleId="22">
    <w:name w:val="Body Text 2"/>
    <w:basedOn w:val="a0"/>
    <w:link w:val="23"/>
    <w:uiPriority w:val="99"/>
    <w:rsid w:val="003F51CA"/>
    <w:pPr>
      <w:spacing w:after="120" w:line="480" w:lineRule="auto"/>
    </w:pPr>
    <w:rPr>
      <w:sz w:val="20"/>
      <w:szCs w:val="20"/>
    </w:rPr>
  </w:style>
  <w:style w:type="paragraph" w:styleId="af2">
    <w:name w:val="Balloon Text"/>
    <w:basedOn w:val="a0"/>
    <w:link w:val="af3"/>
    <w:uiPriority w:val="99"/>
    <w:rsid w:val="00FF40BC"/>
    <w:rPr>
      <w:rFonts w:ascii="Tahoma" w:hAnsi="Tahoma" w:cs="Tahoma"/>
      <w:sz w:val="16"/>
      <w:szCs w:val="16"/>
    </w:rPr>
  </w:style>
  <w:style w:type="paragraph" w:styleId="35">
    <w:name w:val="Body Text 3"/>
    <w:basedOn w:val="a0"/>
    <w:link w:val="36"/>
    <w:uiPriority w:val="99"/>
    <w:rsid w:val="00E57117"/>
    <w:pPr>
      <w:spacing w:after="120"/>
    </w:pPr>
    <w:rPr>
      <w:sz w:val="16"/>
      <w:szCs w:val="16"/>
    </w:rPr>
  </w:style>
  <w:style w:type="paragraph" w:styleId="af4">
    <w:name w:val="footer"/>
    <w:basedOn w:val="a0"/>
    <w:link w:val="af5"/>
    <w:rsid w:val="00E5794E"/>
    <w:pPr>
      <w:tabs>
        <w:tab w:val="center" w:pos="4677"/>
        <w:tab w:val="right" w:pos="9355"/>
      </w:tabs>
    </w:pPr>
  </w:style>
  <w:style w:type="character" w:styleId="af6">
    <w:name w:val="page number"/>
    <w:basedOn w:val="a1"/>
    <w:rsid w:val="00E5794E"/>
  </w:style>
  <w:style w:type="paragraph" w:customStyle="1" w:styleId="af7">
    <w:name w:val="Основной"/>
    <w:basedOn w:val="a0"/>
    <w:rsid w:val="0013059F"/>
    <w:pPr>
      <w:spacing w:before="60"/>
    </w:pPr>
    <w:rPr>
      <w:sz w:val="18"/>
      <w:szCs w:val="20"/>
    </w:rPr>
  </w:style>
  <w:style w:type="paragraph" w:customStyle="1" w:styleId="Web">
    <w:name w:val="Обычный (Web)"/>
    <w:basedOn w:val="a0"/>
    <w:rsid w:val="0013059F"/>
    <w:pPr>
      <w:spacing w:before="100" w:after="100"/>
    </w:pPr>
    <w:rPr>
      <w:rFonts w:ascii="Arial Unicode MS" w:eastAsia="Arial Unicode MS" w:hAnsi="Arial Unicode MS"/>
      <w:szCs w:val="20"/>
    </w:rPr>
  </w:style>
  <w:style w:type="character" w:customStyle="1" w:styleId="FontStyle14">
    <w:name w:val="Font Style14"/>
    <w:rsid w:val="00610565"/>
    <w:rPr>
      <w:rFonts w:ascii="Arial" w:hAnsi="Arial" w:cs="Arial"/>
      <w:sz w:val="18"/>
      <w:szCs w:val="18"/>
    </w:rPr>
  </w:style>
  <w:style w:type="character" w:customStyle="1" w:styleId="34">
    <w:name w:val="Основной текст с отступом 3 Знак"/>
    <w:link w:val="33"/>
    <w:uiPriority w:val="99"/>
    <w:rsid w:val="009A66F3"/>
    <w:rPr>
      <w:sz w:val="16"/>
      <w:szCs w:val="16"/>
    </w:rPr>
  </w:style>
  <w:style w:type="paragraph" w:customStyle="1" w:styleId="af8">
    <w:name w:val="перечисление"/>
    <w:basedOn w:val="af7"/>
    <w:rsid w:val="008110BA"/>
    <w:pPr>
      <w:keepLines/>
      <w:ind w:left="180"/>
      <w:jc w:val="both"/>
    </w:pPr>
  </w:style>
  <w:style w:type="paragraph" w:customStyle="1" w:styleId="12">
    <w:name w:val="перечисление1"/>
    <w:basedOn w:val="af7"/>
    <w:rsid w:val="008110BA"/>
    <w:pPr>
      <w:keepLines/>
      <w:jc w:val="both"/>
    </w:pPr>
  </w:style>
  <w:style w:type="character" w:customStyle="1" w:styleId="aa">
    <w:name w:val="Основной текст с отступом Знак"/>
    <w:link w:val="a9"/>
    <w:rsid w:val="001477AB"/>
  </w:style>
  <w:style w:type="character" w:customStyle="1" w:styleId="a5">
    <w:name w:val="Текст Знак"/>
    <w:link w:val="a4"/>
    <w:rsid w:val="00EF1707"/>
    <w:rPr>
      <w:rFonts w:ascii="Courier New" w:hAnsi="Courier New" w:cs="Courier New"/>
    </w:rPr>
  </w:style>
  <w:style w:type="paragraph" w:styleId="af9">
    <w:name w:val="header"/>
    <w:basedOn w:val="a0"/>
    <w:link w:val="afa"/>
    <w:rsid w:val="00E71BD4"/>
    <w:pPr>
      <w:tabs>
        <w:tab w:val="center" w:pos="4677"/>
        <w:tab w:val="right" w:pos="9355"/>
      </w:tabs>
    </w:pPr>
  </w:style>
  <w:style w:type="character" w:customStyle="1" w:styleId="afa">
    <w:name w:val="Верхний колонтитул Знак"/>
    <w:link w:val="af9"/>
    <w:rsid w:val="00E71BD4"/>
    <w:rPr>
      <w:sz w:val="24"/>
      <w:szCs w:val="24"/>
    </w:rPr>
  </w:style>
  <w:style w:type="character" w:customStyle="1" w:styleId="af0">
    <w:name w:val="Подзаголовок Знак"/>
    <w:link w:val="af"/>
    <w:rsid w:val="006D1361"/>
    <w:rPr>
      <w:sz w:val="24"/>
    </w:rPr>
  </w:style>
  <w:style w:type="paragraph" w:customStyle="1" w:styleId="ConsPlusNonformat">
    <w:name w:val="ConsPlusNonformat"/>
    <w:link w:val="ConsPlusNonformat0"/>
    <w:rsid w:val="00090526"/>
    <w:pPr>
      <w:widowControl w:val="0"/>
      <w:autoSpaceDE w:val="0"/>
      <w:autoSpaceDN w:val="0"/>
    </w:pPr>
    <w:rPr>
      <w:rFonts w:ascii="Courier New" w:hAnsi="Courier New" w:cs="Courier New"/>
    </w:rPr>
  </w:style>
  <w:style w:type="paragraph" w:customStyle="1" w:styleId="ConsPlusNormal">
    <w:name w:val="ConsPlusNormal"/>
    <w:link w:val="ConsPlusNormal0"/>
    <w:qFormat/>
    <w:rsid w:val="00090526"/>
    <w:pPr>
      <w:widowControl w:val="0"/>
      <w:autoSpaceDE w:val="0"/>
      <w:autoSpaceDN w:val="0"/>
    </w:pPr>
    <w:rPr>
      <w:rFonts w:ascii="Calibri" w:hAnsi="Calibri" w:cs="Calibri"/>
      <w:sz w:val="22"/>
    </w:rPr>
  </w:style>
  <w:style w:type="character" w:customStyle="1" w:styleId="ConsPlusNonformat0">
    <w:name w:val="ConsPlusNonformat Знак"/>
    <w:link w:val="ConsPlusNonformat"/>
    <w:locked/>
    <w:rsid w:val="00E25672"/>
    <w:rPr>
      <w:rFonts w:ascii="Courier New" w:hAnsi="Courier New" w:cs="Courier New"/>
    </w:rPr>
  </w:style>
  <w:style w:type="paragraph" w:styleId="afb">
    <w:name w:val="List Paragraph"/>
    <w:basedOn w:val="a0"/>
    <w:uiPriority w:val="34"/>
    <w:qFormat/>
    <w:rsid w:val="009420EF"/>
    <w:pPr>
      <w:spacing w:after="160" w:line="259" w:lineRule="auto"/>
      <w:ind w:left="720"/>
      <w:contextualSpacing/>
    </w:pPr>
    <w:rPr>
      <w:rFonts w:ascii="Calibri" w:eastAsia="Calibri" w:hAnsi="Calibri"/>
      <w:sz w:val="22"/>
      <w:szCs w:val="22"/>
      <w:lang w:eastAsia="en-US"/>
    </w:rPr>
  </w:style>
  <w:style w:type="table" w:customStyle="1" w:styleId="13">
    <w:name w:val="Сетка таблицы1"/>
    <w:basedOn w:val="a2"/>
    <w:next w:val="a6"/>
    <w:uiPriority w:val="59"/>
    <w:rsid w:val="00942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
    <w:name w:val="Заголовок 3 Знак"/>
    <w:link w:val="31"/>
    <w:rsid w:val="00BE6CEA"/>
    <w:rPr>
      <w:b/>
      <w:bCs/>
      <w:sz w:val="27"/>
      <w:szCs w:val="27"/>
      <w:lang w:val="x-none" w:eastAsia="x-none"/>
    </w:rPr>
  </w:style>
  <w:style w:type="character" w:customStyle="1" w:styleId="41">
    <w:name w:val="Заголовок 4 Знак"/>
    <w:link w:val="40"/>
    <w:rsid w:val="00BE6CEA"/>
    <w:rPr>
      <w:rFonts w:ascii="Calibri" w:hAnsi="Calibri"/>
      <w:b/>
      <w:bCs/>
      <w:sz w:val="28"/>
      <w:szCs w:val="28"/>
      <w:lang w:val="x-none" w:eastAsia="en-US"/>
    </w:rPr>
  </w:style>
  <w:style w:type="character" w:customStyle="1" w:styleId="51">
    <w:name w:val="Заголовок 5 Знак"/>
    <w:link w:val="50"/>
    <w:rsid w:val="00BE6CEA"/>
    <w:rPr>
      <w:rFonts w:ascii="Calibri" w:hAnsi="Calibri"/>
      <w:b/>
      <w:bCs/>
      <w:i/>
      <w:iCs/>
      <w:sz w:val="26"/>
      <w:szCs w:val="26"/>
      <w:lang w:eastAsia="en-US"/>
    </w:rPr>
  </w:style>
  <w:style w:type="character" w:customStyle="1" w:styleId="60">
    <w:name w:val="Заголовок 6 Знак"/>
    <w:link w:val="6"/>
    <w:rsid w:val="00BE6CEA"/>
    <w:rPr>
      <w:b/>
      <w:bCs/>
      <w:sz w:val="22"/>
      <w:szCs w:val="22"/>
      <w:lang w:eastAsia="zh-CN"/>
    </w:rPr>
  </w:style>
  <w:style w:type="character" w:customStyle="1" w:styleId="70">
    <w:name w:val="Заголовок 7 Знак"/>
    <w:link w:val="7"/>
    <w:rsid w:val="00BE6CEA"/>
    <w:rPr>
      <w:sz w:val="24"/>
      <w:szCs w:val="24"/>
      <w:lang w:eastAsia="zh-CN"/>
    </w:rPr>
  </w:style>
  <w:style w:type="character" w:customStyle="1" w:styleId="80">
    <w:name w:val="Заголовок 8 Знак"/>
    <w:link w:val="8"/>
    <w:rsid w:val="00BE6CEA"/>
    <w:rPr>
      <w:b/>
      <w:spacing w:val="4"/>
      <w:sz w:val="24"/>
    </w:rPr>
  </w:style>
  <w:style w:type="character" w:customStyle="1" w:styleId="90">
    <w:name w:val="Заголовок 9 Знак"/>
    <w:link w:val="9"/>
    <w:rsid w:val="00BE6CEA"/>
    <w:rPr>
      <w:b/>
      <w:sz w:val="24"/>
      <w:szCs w:val="24"/>
      <w:lang w:eastAsia="zh-CN"/>
    </w:rPr>
  </w:style>
  <w:style w:type="paragraph" w:customStyle="1" w:styleId="title1">
    <w:name w:val="title1"/>
    <w:basedOn w:val="a0"/>
    <w:rsid w:val="00BE6CEA"/>
    <w:pPr>
      <w:spacing w:before="100" w:beforeAutospacing="1" w:after="100" w:afterAutospacing="1"/>
    </w:pPr>
    <w:rPr>
      <w:i/>
      <w:iCs/>
    </w:rPr>
  </w:style>
  <w:style w:type="paragraph" w:customStyle="1" w:styleId="western">
    <w:name w:val="western"/>
    <w:basedOn w:val="a0"/>
    <w:rsid w:val="00BE6CEA"/>
    <w:pPr>
      <w:spacing w:before="100" w:beforeAutospacing="1" w:after="119"/>
    </w:pPr>
  </w:style>
  <w:style w:type="paragraph" w:customStyle="1" w:styleId="western1">
    <w:name w:val="western1"/>
    <w:basedOn w:val="a0"/>
    <w:rsid w:val="00BE6CEA"/>
    <w:pPr>
      <w:spacing w:before="100" w:beforeAutospacing="1" w:after="119"/>
    </w:pPr>
  </w:style>
  <w:style w:type="paragraph" w:customStyle="1" w:styleId="Heading">
    <w:name w:val="Heading"/>
    <w:rsid w:val="00BE6CEA"/>
    <w:pPr>
      <w:autoSpaceDE w:val="0"/>
      <w:autoSpaceDN w:val="0"/>
      <w:adjustRightInd w:val="0"/>
    </w:pPr>
    <w:rPr>
      <w:rFonts w:ascii="Arial" w:eastAsia="Calibri" w:hAnsi="Arial" w:cs="Arial"/>
      <w:b/>
      <w:bCs/>
      <w:sz w:val="22"/>
      <w:szCs w:val="22"/>
    </w:rPr>
  </w:style>
  <w:style w:type="paragraph" w:customStyle="1" w:styleId="ConsNormal">
    <w:name w:val="ConsNormal"/>
    <w:link w:val="ConsNormal0"/>
    <w:rsid w:val="00BE6CEA"/>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BE6CEA"/>
    <w:rPr>
      <w:rFonts w:ascii="Arial" w:hAnsi="Arial" w:cs="Arial"/>
      <w:sz w:val="22"/>
      <w:szCs w:val="22"/>
    </w:rPr>
  </w:style>
  <w:style w:type="paragraph" w:customStyle="1" w:styleId="Preformat">
    <w:name w:val="Preformat"/>
    <w:uiPriority w:val="99"/>
    <w:rsid w:val="00BE6CEA"/>
    <w:pPr>
      <w:autoSpaceDE w:val="0"/>
      <w:autoSpaceDN w:val="0"/>
      <w:adjustRightInd w:val="0"/>
    </w:pPr>
    <w:rPr>
      <w:rFonts w:ascii="Courier New" w:eastAsia="Calibri" w:hAnsi="Courier New" w:cs="Courier New"/>
    </w:rPr>
  </w:style>
  <w:style w:type="paragraph" w:customStyle="1" w:styleId="Context">
    <w:name w:val="Context"/>
    <w:uiPriority w:val="99"/>
    <w:rsid w:val="00BE6CEA"/>
    <w:pPr>
      <w:autoSpaceDE w:val="0"/>
      <w:autoSpaceDN w:val="0"/>
      <w:adjustRightInd w:val="0"/>
    </w:pPr>
    <w:rPr>
      <w:rFonts w:ascii="Arial Unicode MS" w:eastAsia="Arial Unicode MS" w:cs="Arial Unicode MS"/>
      <w:sz w:val="28"/>
      <w:szCs w:val="28"/>
    </w:rPr>
  </w:style>
  <w:style w:type="paragraph" w:customStyle="1" w:styleId="37">
    <w:name w:val="Стиль3 Знак Знак"/>
    <w:basedOn w:val="western1"/>
    <w:next w:val="western"/>
    <w:link w:val="38"/>
    <w:rsid w:val="00BE6CEA"/>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0"/>
    <w:rsid w:val="00BE6CEA"/>
    <w:pPr>
      <w:spacing w:before="100" w:after="100"/>
      <w:jc w:val="center"/>
      <w:textAlignment w:val="center"/>
    </w:pPr>
    <w:rPr>
      <w:szCs w:val="20"/>
    </w:rPr>
  </w:style>
  <w:style w:type="paragraph" w:styleId="24">
    <w:name w:val="Body Text Indent 2"/>
    <w:basedOn w:val="a0"/>
    <w:link w:val="25"/>
    <w:unhideWhenUsed/>
    <w:rsid w:val="00BE6CEA"/>
    <w:pPr>
      <w:spacing w:after="120" w:line="480" w:lineRule="auto"/>
      <w:ind w:left="283"/>
    </w:pPr>
    <w:rPr>
      <w:rFonts w:ascii="Calibri" w:eastAsia="Calibri" w:hAnsi="Calibri"/>
      <w:sz w:val="22"/>
      <w:szCs w:val="22"/>
      <w:lang w:val="x-none" w:eastAsia="en-US"/>
    </w:rPr>
  </w:style>
  <w:style w:type="character" w:customStyle="1" w:styleId="25">
    <w:name w:val="Основной текст с отступом 2 Знак"/>
    <w:link w:val="24"/>
    <w:rsid w:val="00BE6CEA"/>
    <w:rPr>
      <w:rFonts w:ascii="Calibri" w:eastAsia="Calibri" w:hAnsi="Calibri"/>
      <w:sz w:val="22"/>
      <w:szCs w:val="22"/>
      <w:lang w:val="x-none" w:eastAsia="en-US"/>
    </w:rPr>
  </w:style>
  <w:style w:type="paragraph" w:styleId="afc">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
    <w:basedOn w:val="a0"/>
    <w:link w:val="afd"/>
    <w:uiPriority w:val="99"/>
    <w:qFormat/>
    <w:rsid w:val="00BE6CEA"/>
    <w:rPr>
      <w:sz w:val="20"/>
      <w:szCs w:val="20"/>
      <w:lang w:val="x-none" w:eastAsia="x-none"/>
    </w:rPr>
  </w:style>
  <w:style w:type="character" w:customStyle="1" w:styleId="afd">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link w:val="afc"/>
    <w:uiPriority w:val="99"/>
    <w:rsid w:val="00BE6CEA"/>
    <w:rPr>
      <w:lang w:val="x-none" w:eastAsia="x-none"/>
    </w:rPr>
  </w:style>
  <w:style w:type="character" w:customStyle="1" w:styleId="ConsPlusNormal0">
    <w:name w:val="ConsPlusNormal Знак"/>
    <w:link w:val="ConsPlusNormal"/>
    <w:rsid w:val="00BE6CEA"/>
    <w:rPr>
      <w:rFonts w:ascii="Calibri" w:hAnsi="Calibri" w:cs="Calibri"/>
      <w:sz w:val="22"/>
    </w:rPr>
  </w:style>
  <w:style w:type="paragraph" w:customStyle="1" w:styleId="headertext">
    <w:name w:val="headertext"/>
    <w:basedOn w:val="a0"/>
    <w:rsid w:val="00BE6CEA"/>
    <w:pPr>
      <w:spacing w:before="100" w:beforeAutospacing="1" w:after="100" w:afterAutospacing="1"/>
    </w:pPr>
  </w:style>
  <w:style w:type="character" w:customStyle="1" w:styleId="apple-converted-space">
    <w:name w:val="apple-converted-space"/>
    <w:rsid w:val="00BE6CEA"/>
  </w:style>
  <w:style w:type="character" w:customStyle="1" w:styleId="match">
    <w:name w:val="match"/>
    <w:rsid w:val="00BE6CEA"/>
  </w:style>
  <w:style w:type="paragraph" w:customStyle="1" w:styleId="formattext">
    <w:name w:val="formattext"/>
    <w:basedOn w:val="a0"/>
    <w:rsid w:val="00BE6CEA"/>
    <w:pPr>
      <w:spacing w:before="100" w:beforeAutospacing="1" w:after="100" w:afterAutospacing="1"/>
    </w:pPr>
  </w:style>
  <w:style w:type="paragraph" w:customStyle="1" w:styleId="unformattext">
    <w:name w:val="unformattext"/>
    <w:basedOn w:val="a0"/>
    <w:rsid w:val="00BE6CEA"/>
    <w:pPr>
      <w:spacing w:before="100" w:beforeAutospacing="1" w:after="100" w:afterAutospacing="1"/>
    </w:pPr>
  </w:style>
  <w:style w:type="character" w:styleId="afe">
    <w:name w:val="Emphasis"/>
    <w:uiPriority w:val="20"/>
    <w:qFormat/>
    <w:rsid w:val="00BE6CEA"/>
    <w:rPr>
      <w:i/>
      <w:iCs/>
    </w:rPr>
  </w:style>
  <w:style w:type="character" w:styleId="aff">
    <w:name w:val="Strong"/>
    <w:uiPriority w:val="22"/>
    <w:qFormat/>
    <w:rsid w:val="00BE6CEA"/>
    <w:rPr>
      <w:b/>
      <w:bCs/>
    </w:rPr>
  </w:style>
  <w:style w:type="paragraph" w:customStyle="1" w:styleId="FORMATTEXT0">
    <w:name w:val=".FORMATTEXT"/>
    <w:uiPriority w:val="99"/>
    <w:rsid w:val="00BE6CEA"/>
    <w:pPr>
      <w:widowControl w:val="0"/>
      <w:autoSpaceDE w:val="0"/>
      <w:autoSpaceDN w:val="0"/>
      <w:adjustRightInd w:val="0"/>
    </w:pPr>
    <w:rPr>
      <w:sz w:val="24"/>
      <w:szCs w:val="24"/>
    </w:rPr>
  </w:style>
  <w:style w:type="paragraph" w:customStyle="1" w:styleId="HEADERTEXT0">
    <w:name w:val=".HEADERTEXT"/>
    <w:uiPriority w:val="99"/>
    <w:rsid w:val="00BE6CEA"/>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BE6CEA"/>
    <w:pPr>
      <w:widowControl w:val="0"/>
      <w:autoSpaceDE w:val="0"/>
      <w:autoSpaceDN w:val="0"/>
      <w:adjustRightInd w:val="0"/>
    </w:pPr>
    <w:rPr>
      <w:sz w:val="24"/>
      <w:szCs w:val="24"/>
    </w:rPr>
  </w:style>
  <w:style w:type="character" w:customStyle="1" w:styleId="a8">
    <w:name w:val="Основной текст Знак"/>
    <w:aliases w:val="Список 1 Знак,Body Text Char Знак"/>
    <w:link w:val="a7"/>
    <w:rsid w:val="00BE6CEA"/>
    <w:rPr>
      <w:b/>
      <w:sz w:val="32"/>
    </w:rPr>
  </w:style>
  <w:style w:type="character" w:customStyle="1" w:styleId="23">
    <w:name w:val="Основной текст 2 Знак"/>
    <w:link w:val="22"/>
    <w:uiPriority w:val="99"/>
    <w:rsid w:val="00BE6CEA"/>
  </w:style>
  <w:style w:type="character" w:customStyle="1" w:styleId="ae">
    <w:name w:val="Название Знак"/>
    <w:link w:val="ad"/>
    <w:rsid w:val="00BE6CEA"/>
    <w:rPr>
      <w:b/>
      <w:color w:val="000000"/>
      <w:sz w:val="28"/>
      <w:szCs w:val="28"/>
    </w:rPr>
  </w:style>
  <w:style w:type="paragraph" w:customStyle="1" w:styleId="14">
    <w:name w:val="Абзац списка1"/>
    <w:basedOn w:val="a0"/>
    <w:rsid w:val="00BE6CEA"/>
    <w:pPr>
      <w:spacing w:after="200" w:line="276" w:lineRule="auto"/>
      <w:ind w:left="720"/>
    </w:pPr>
    <w:rPr>
      <w:rFonts w:ascii="Calibri" w:hAnsi="Calibri" w:cs="Calibri"/>
      <w:sz w:val="22"/>
      <w:szCs w:val="22"/>
    </w:rPr>
  </w:style>
  <w:style w:type="character" w:styleId="aff0">
    <w:name w:val="footnote reference"/>
    <w:aliases w:val="Ссылка на сноску 45"/>
    <w:uiPriority w:val="99"/>
    <w:rsid w:val="00BE6CEA"/>
    <w:rPr>
      <w:vertAlign w:val="superscript"/>
    </w:rPr>
  </w:style>
  <w:style w:type="character" w:customStyle="1" w:styleId="blk">
    <w:name w:val="blk"/>
    <w:rsid w:val="00BE6CEA"/>
  </w:style>
  <w:style w:type="character" w:styleId="aff1">
    <w:name w:val="endnote reference"/>
    <w:unhideWhenUsed/>
    <w:rsid w:val="00BE6CEA"/>
    <w:rPr>
      <w:vertAlign w:val="superscript"/>
    </w:rPr>
  </w:style>
  <w:style w:type="character" w:customStyle="1" w:styleId="af3">
    <w:name w:val="Текст выноски Знак"/>
    <w:link w:val="af2"/>
    <w:uiPriority w:val="99"/>
    <w:rsid w:val="00BE6CEA"/>
    <w:rPr>
      <w:rFonts w:ascii="Tahoma" w:hAnsi="Tahoma" w:cs="Tahoma"/>
      <w:sz w:val="16"/>
      <w:szCs w:val="16"/>
    </w:rPr>
  </w:style>
  <w:style w:type="paragraph" w:customStyle="1" w:styleId="consplusnormal1">
    <w:name w:val="consplusnormal"/>
    <w:basedOn w:val="a0"/>
    <w:rsid w:val="00BE6CEA"/>
    <w:pPr>
      <w:spacing w:before="100" w:beforeAutospacing="1" w:after="100" w:afterAutospacing="1"/>
    </w:pPr>
  </w:style>
  <w:style w:type="character" w:styleId="aff2">
    <w:name w:val="FollowedHyperlink"/>
    <w:unhideWhenUsed/>
    <w:rsid w:val="00BE6CEA"/>
    <w:rPr>
      <w:color w:val="800080"/>
      <w:u w:val="single"/>
    </w:rPr>
  </w:style>
  <w:style w:type="character" w:customStyle="1" w:styleId="titlefield2">
    <w:name w:val="titlefield2"/>
    <w:rsid w:val="00BE6CEA"/>
    <w:rPr>
      <w:b w:val="0"/>
      <w:bCs w:val="0"/>
      <w:sz w:val="36"/>
      <w:szCs w:val="36"/>
    </w:rPr>
  </w:style>
  <w:style w:type="paragraph" w:customStyle="1" w:styleId="Default">
    <w:name w:val="Default"/>
    <w:rsid w:val="00BE6CEA"/>
    <w:pPr>
      <w:autoSpaceDE w:val="0"/>
      <w:autoSpaceDN w:val="0"/>
      <w:adjustRightInd w:val="0"/>
    </w:pPr>
    <w:rPr>
      <w:rFonts w:ascii="Calibri" w:hAnsi="Calibri" w:cs="Calibri"/>
      <w:color w:val="000000"/>
      <w:sz w:val="24"/>
      <w:szCs w:val="24"/>
    </w:rPr>
  </w:style>
  <w:style w:type="paragraph" w:customStyle="1" w:styleId="ConsPlusTitle">
    <w:name w:val="ConsPlusTitle"/>
    <w:rsid w:val="00BE6CEA"/>
    <w:pPr>
      <w:autoSpaceDE w:val="0"/>
      <w:autoSpaceDN w:val="0"/>
      <w:adjustRightInd w:val="0"/>
    </w:pPr>
    <w:rPr>
      <w:b/>
      <w:bCs/>
      <w:sz w:val="28"/>
      <w:szCs w:val="28"/>
    </w:rPr>
  </w:style>
  <w:style w:type="paragraph" w:styleId="aff3">
    <w:name w:val="No Spacing"/>
    <w:link w:val="aff4"/>
    <w:uiPriority w:val="1"/>
    <w:qFormat/>
    <w:rsid w:val="00BE6CEA"/>
    <w:rPr>
      <w:sz w:val="24"/>
      <w:szCs w:val="24"/>
    </w:rPr>
  </w:style>
  <w:style w:type="character" w:customStyle="1" w:styleId="11">
    <w:name w:val="Заголовок 1 Знак"/>
    <w:link w:val="10"/>
    <w:uiPriority w:val="99"/>
    <w:rsid w:val="00BE6CEA"/>
    <w:rPr>
      <w:b/>
      <w:bCs/>
      <w:sz w:val="24"/>
      <w:szCs w:val="24"/>
    </w:rPr>
  </w:style>
  <w:style w:type="character" w:customStyle="1" w:styleId="aff4">
    <w:name w:val="Без интервала Знак"/>
    <w:link w:val="aff3"/>
    <w:uiPriority w:val="1"/>
    <w:rsid w:val="00BE6CEA"/>
    <w:rPr>
      <w:sz w:val="24"/>
      <w:szCs w:val="24"/>
    </w:rPr>
  </w:style>
  <w:style w:type="paragraph" w:customStyle="1" w:styleId="26">
    <w:name w:val="Без интервала2"/>
    <w:qFormat/>
    <w:rsid w:val="00BE6CEA"/>
    <w:rPr>
      <w:rFonts w:eastAsia="Calibri"/>
      <w:sz w:val="24"/>
      <w:szCs w:val="24"/>
    </w:rPr>
  </w:style>
  <w:style w:type="character" w:customStyle="1" w:styleId="21">
    <w:name w:val="Заголовок 2 Знак"/>
    <w:link w:val="20"/>
    <w:uiPriority w:val="99"/>
    <w:rsid w:val="00BE6CEA"/>
    <w:rPr>
      <w:rFonts w:ascii="Arial" w:hAnsi="Arial" w:cs="Arial"/>
      <w:b/>
      <w:bCs/>
      <w:i/>
      <w:iCs/>
      <w:sz w:val="28"/>
      <w:szCs w:val="28"/>
    </w:rPr>
  </w:style>
  <w:style w:type="character" w:styleId="aff5">
    <w:name w:val="annotation reference"/>
    <w:rsid w:val="00BE6CEA"/>
    <w:rPr>
      <w:sz w:val="16"/>
      <w:szCs w:val="16"/>
    </w:rPr>
  </w:style>
  <w:style w:type="character" w:customStyle="1" w:styleId="af5">
    <w:name w:val="Нижний колонтитул Знак"/>
    <w:link w:val="af4"/>
    <w:rsid w:val="00BE6CEA"/>
    <w:rPr>
      <w:sz w:val="24"/>
      <w:szCs w:val="24"/>
    </w:rPr>
  </w:style>
  <w:style w:type="paragraph" w:customStyle="1" w:styleId="15">
    <w:name w:val="Абзац списка1"/>
    <w:basedOn w:val="a0"/>
    <w:rsid w:val="00BE6CEA"/>
    <w:pPr>
      <w:ind w:left="720"/>
    </w:pPr>
  </w:style>
  <w:style w:type="character" w:customStyle="1" w:styleId="38">
    <w:name w:val="Стиль3 Знак Знак Знак"/>
    <w:link w:val="37"/>
    <w:locked/>
    <w:rsid w:val="00BE6CEA"/>
    <w:rPr>
      <w:sz w:val="24"/>
    </w:rPr>
  </w:style>
  <w:style w:type="character" w:customStyle="1" w:styleId="WW8Num1z0">
    <w:name w:val="WW8Num1z0"/>
    <w:rsid w:val="00BE6CEA"/>
  </w:style>
  <w:style w:type="character" w:customStyle="1" w:styleId="WW8Num1z1">
    <w:name w:val="WW8Num1z1"/>
    <w:rsid w:val="00BE6CEA"/>
  </w:style>
  <w:style w:type="character" w:customStyle="1" w:styleId="WW8Num1z2">
    <w:name w:val="WW8Num1z2"/>
    <w:rsid w:val="00BE6CEA"/>
  </w:style>
  <w:style w:type="character" w:customStyle="1" w:styleId="WW8Num1z3">
    <w:name w:val="WW8Num1z3"/>
    <w:rsid w:val="00BE6CEA"/>
  </w:style>
  <w:style w:type="character" w:customStyle="1" w:styleId="WW8Num1z4">
    <w:name w:val="WW8Num1z4"/>
    <w:rsid w:val="00BE6CEA"/>
  </w:style>
  <w:style w:type="character" w:customStyle="1" w:styleId="WW8Num1z5">
    <w:name w:val="WW8Num1z5"/>
    <w:rsid w:val="00BE6CEA"/>
  </w:style>
  <w:style w:type="character" w:customStyle="1" w:styleId="WW8Num1z6">
    <w:name w:val="WW8Num1z6"/>
    <w:rsid w:val="00BE6CEA"/>
  </w:style>
  <w:style w:type="character" w:customStyle="1" w:styleId="WW8Num1z7">
    <w:name w:val="WW8Num1z7"/>
    <w:rsid w:val="00BE6CEA"/>
  </w:style>
  <w:style w:type="character" w:customStyle="1" w:styleId="WW8Num1z8">
    <w:name w:val="WW8Num1z8"/>
    <w:rsid w:val="00BE6CEA"/>
  </w:style>
  <w:style w:type="character" w:customStyle="1" w:styleId="WW8Num2z0">
    <w:name w:val="WW8Num2z0"/>
    <w:rsid w:val="00BE6CEA"/>
    <w:rPr>
      <w:rFonts w:hint="default"/>
    </w:rPr>
  </w:style>
  <w:style w:type="character" w:customStyle="1" w:styleId="WW8Num2z1">
    <w:name w:val="WW8Num2z1"/>
    <w:rsid w:val="00BE6CEA"/>
  </w:style>
  <w:style w:type="character" w:customStyle="1" w:styleId="WW8Num2z2">
    <w:name w:val="WW8Num2z2"/>
    <w:rsid w:val="00BE6CEA"/>
  </w:style>
  <w:style w:type="character" w:customStyle="1" w:styleId="WW8Num2z3">
    <w:name w:val="WW8Num2z3"/>
    <w:rsid w:val="00BE6CEA"/>
  </w:style>
  <w:style w:type="character" w:customStyle="1" w:styleId="WW8Num2z4">
    <w:name w:val="WW8Num2z4"/>
    <w:rsid w:val="00BE6CEA"/>
  </w:style>
  <w:style w:type="character" w:customStyle="1" w:styleId="WW8Num2z5">
    <w:name w:val="WW8Num2z5"/>
    <w:rsid w:val="00BE6CEA"/>
  </w:style>
  <w:style w:type="character" w:customStyle="1" w:styleId="WW8Num2z6">
    <w:name w:val="WW8Num2z6"/>
    <w:rsid w:val="00BE6CEA"/>
  </w:style>
  <w:style w:type="character" w:customStyle="1" w:styleId="WW8Num2z7">
    <w:name w:val="WW8Num2z7"/>
    <w:rsid w:val="00BE6CEA"/>
  </w:style>
  <w:style w:type="character" w:customStyle="1" w:styleId="WW8Num2z8">
    <w:name w:val="WW8Num2z8"/>
    <w:rsid w:val="00BE6CEA"/>
  </w:style>
  <w:style w:type="character" w:customStyle="1" w:styleId="WW8Num3z0">
    <w:name w:val="WW8Num3z0"/>
    <w:rsid w:val="00BE6CEA"/>
    <w:rPr>
      <w:rFonts w:hint="default"/>
    </w:rPr>
  </w:style>
  <w:style w:type="character" w:customStyle="1" w:styleId="WW8Num3z1">
    <w:name w:val="WW8Num3z1"/>
    <w:rsid w:val="00BE6CEA"/>
    <w:rPr>
      <w:rFonts w:ascii="Times New Roman" w:eastAsia="Times New Roman" w:hAnsi="Times New Roman" w:cs="Times New Roman"/>
      <w:b/>
      <w:bCs/>
      <w:i/>
      <w:sz w:val="24"/>
      <w:szCs w:val="24"/>
    </w:rPr>
  </w:style>
  <w:style w:type="character" w:customStyle="1" w:styleId="WW8Num4z0">
    <w:name w:val="WW8Num4z0"/>
    <w:rsid w:val="00BE6CEA"/>
    <w:rPr>
      <w:rFonts w:ascii="Times New Roman" w:hAnsi="Times New Roman" w:cs="Times New Roman" w:hint="default"/>
      <w:b/>
      <w:bCs/>
      <w:i/>
      <w:iCs/>
      <w:sz w:val="24"/>
      <w:szCs w:val="24"/>
    </w:rPr>
  </w:style>
  <w:style w:type="character" w:customStyle="1" w:styleId="WW8Num5z0">
    <w:name w:val="WW8Num5z0"/>
    <w:rsid w:val="00BE6CEA"/>
    <w:rPr>
      <w:rFonts w:hint="default"/>
      <w:b/>
    </w:rPr>
  </w:style>
  <w:style w:type="character" w:customStyle="1" w:styleId="WW8Num5z1">
    <w:name w:val="WW8Num5z1"/>
    <w:rsid w:val="00BE6CEA"/>
    <w:rPr>
      <w:rFonts w:hint="default"/>
    </w:rPr>
  </w:style>
  <w:style w:type="character" w:customStyle="1" w:styleId="WW8Num5z2">
    <w:name w:val="WW8Num5z2"/>
    <w:rsid w:val="00BE6CEA"/>
    <w:rPr>
      <w:rFonts w:hint="default"/>
      <w:i w:val="0"/>
    </w:rPr>
  </w:style>
  <w:style w:type="character" w:customStyle="1" w:styleId="WW8Num6z0">
    <w:name w:val="WW8Num6z0"/>
    <w:rsid w:val="00BE6CEA"/>
    <w:rPr>
      <w:rFonts w:ascii="Symbol" w:hAnsi="Symbol" w:cs="Symbol" w:hint="default"/>
      <w:sz w:val="24"/>
      <w:szCs w:val="24"/>
    </w:rPr>
  </w:style>
  <w:style w:type="character" w:customStyle="1" w:styleId="WW8Num6z1">
    <w:name w:val="WW8Num6z1"/>
    <w:rsid w:val="00BE6CEA"/>
  </w:style>
  <w:style w:type="character" w:customStyle="1" w:styleId="WW8Num6z2">
    <w:name w:val="WW8Num6z2"/>
    <w:rsid w:val="00BE6CEA"/>
  </w:style>
  <w:style w:type="character" w:customStyle="1" w:styleId="WW8Num6z3">
    <w:name w:val="WW8Num6z3"/>
    <w:rsid w:val="00BE6CEA"/>
  </w:style>
  <w:style w:type="character" w:customStyle="1" w:styleId="WW8Num6z4">
    <w:name w:val="WW8Num6z4"/>
    <w:rsid w:val="00BE6CEA"/>
  </w:style>
  <w:style w:type="character" w:customStyle="1" w:styleId="WW8Num6z5">
    <w:name w:val="WW8Num6z5"/>
    <w:rsid w:val="00BE6CEA"/>
  </w:style>
  <w:style w:type="character" w:customStyle="1" w:styleId="WW8Num6z6">
    <w:name w:val="WW8Num6z6"/>
    <w:rsid w:val="00BE6CEA"/>
  </w:style>
  <w:style w:type="character" w:customStyle="1" w:styleId="WW8Num6z7">
    <w:name w:val="WW8Num6z7"/>
    <w:rsid w:val="00BE6CEA"/>
  </w:style>
  <w:style w:type="character" w:customStyle="1" w:styleId="WW8Num6z8">
    <w:name w:val="WW8Num6z8"/>
    <w:rsid w:val="00BE6CEA"/>
  </w:style>
  <w:style w:type="character" w:customStyle="1" w:styleId="WW8Num7z0">
    <w:name w:val="WW8Num7z0"/>
    <w:rsid w:val="00BE6CEA"/>
    <w:rPr>
      <w:rFonts w:ascii="Symbol" w:hAnsi="Symbol" w:cs="OpenSymbol"/>
    </w:rPr>
  </w:style>
  <w:style w:type="character" w:customStyle="1" w:styleId="WW8Num7z1">
    <w:name w:val="WW8Num7z1"/>
    <w:rsid w:val="00BE6CEA"/>
    <w:rPr>
      <w:rFonts w:ascii="OpenSymbol" w:hAnsi="OpenSymbol" w:cs="OpenSymbol"/>
    </w:rPr>
  </w:style>
  <w:style w:type="character" w:customStyle="1" w:styleId="WW8Num8z0">
    <w:name w:val="WW8Num8z0"/>
    <w:rsid w:val="00BE6CEA"/>
    <w:rPr>
      <w:rFonts w:ascii="Times New Roman" w:hAnsi="Times New Roman" w:cs="Times New Roman" w:hint="default"/>
      <w:b/>
      <w:bCs/>
      <w:sz w:val="24"/>
      <w:szCs w:val="24"/>
    </w:rPr>
  </w:style>
  <w:style w:type="character" w:customStyle="1" w:styleId="WW8Num9z0">
    <w:name w:val="WW8Num9z0"/>
    <w:rsid w:val="00BE6CEA"/>
    <w:rPr>
      <w:rFonts w:ascii="Symbol" w:hAnsi="Symbol" w:cs="Symbol"/>
      <w:sz w:val="22"/>
      <w:szCs w:val="22"/>
    </w:rPr>
  </w:style>
  <w:style w:type="character" w:customStyle="1" w:styleId="WW8Num9z1">
    <w:name w:val="WW8Num9z1"/>
    <w:rsid w:val="00BE6CEA"/>
  </w:style>
  <w:style w:type="character" w:customStyle="1" w:styleId="WW8Num9z2">
    <w:name w:val="WW8Num9z2"/>
    <w:rsid w:val="00BE6CEA"/>
  </w:style>
  <w:style w:type="character" w:customStyle="1" w:styleId="WW8Num9z3">
    <w:name w:val="WW8Num9z3"/>
    <w:rsid w:val="00BE6CEA"/>
  </w:style>
  <w:style w:type="character" w:customStyle="1" w:styleId="WW8Num9z4">
    <w:name w:val="WW8Num9z4"/>
    <w:rsid w:val="00BE6CEA"/>
  </w:style>
  <w:style w:type="character" w:customStyle="1" w:styleId="WW8Num9z5">
    <w:name w:val="WW8Num9z5"/>
    <w:rsid w:val="00BE6CEA"/>
  </w:style>
  <w:style w:type="character" w:customStyle="1" w:styleId="WW8Num9z6">
    <w:name w:val="WW8Num9z6"/>
    <w:rsid w:val="00BE6CEA"/>
  </w:style>
  <w:style w:type="character" w:customStyle="1" w:styleId="WW8Num9z7">
    <w:name w:val="WW8Num9z7"/>
    <w:rsid w:val="00BE6CEA"/>
  </w:style>
  <w:style w:type="character" w:customStyle="1" w:styleId="WW8Num9z8">
    <w:name w:val="WW8Num9z8"/>
    <w:rsid w:val="00BE6CEA"/>
  </w:style>
  <w:style w:type="character" w:customStyle="1" w:styleId="WW8Num10z0">
    <w:name w:val="WW8Num10z0"/>
    <w:rsid w:val="00BE6CEA"/>
    <w:rPr>
      <w:rFonts w:ascii="Symbol" w:hAnsi="Symbol" w:cs="Symbol"/>
      <w:sz w:val="22"/>
      <w:szCs w:val="22"/>
    </w:rPr>
  </w:style>
  <w:style w:type="character" w:customStyle="1" w:styleId="WW8Num10z1">
    <w:name w:val="WW8Num10z1"/>
    <w:rsid w:val="00BE6CEA"/>
  </w:style>
  <w:style w:type="character" w:customStyle="1" w:styleId="WW8Num10z2">
    <w:name w:val="WW8Num10z2"/>
    <w:rsid w:val="00BE6CEA"/>
  </w:style>
  <w:style w:type="character" w:customStyle="1" w:styleId="WW8Num10z3">
    <w:name w:val="WW8Num10z3"/>
    <w:rsid w:val="00BE6CEA"/>
  </w:style>
  <w:style w:type="character" w:customStyle="1" w:styleId="WW8Num10z4">
    <w:name w:val="WW8Num10z4"/>
    <w:rsid w:val="00BE6CEA"/>
  </w:style>
  <w:style w:type="character" w:customStyle="1" w:styleId="WW8Num10z5">
    <w:name w:val="WW8Num10z5"/>
    <w:rsid w:val="00BE6CEA"/>
  </w:style>
  <w:style w:type="character" w:customStyle="1" w:styleId="WW8Num10z6">
    <w:name w:val="WW8Num10z6"/>
    <w:rsid w:val="00BE6CEA"/>
  </w:style>
  <w:style w:type="character" w:customStyle="1" w:styleId="WW8Num10z7">
    <w:name w:val="WW8Num10z7"/>
    <w:rsid w:val="00BE6CEA"/>
  </w:style>
  <w:style w:type="character" w:customStyle="1" w:styleId="WW8Num10z8">
    <w:name w:val="WW8Num10z8"/>
    <w:rsid w:val="00BE6CEA"/>
  </w:style>
  <w:style w:type="character" w:customStyle="1" w:styleId="WW8Num11z0">
    <w:name w:val="WW8Num11z0"/>
    <w:rsid w:val="00BE6CEA"/>
    <w:rPr>
      <w:b w:val="0"/>
      <w:bCs w:val="0"/>
      <w:sz w:val="22"/>
      <w:szCs w:val="22"/>
      <w:lang w:val="ru-RU"/>
    </w:rPr>
  </w:style>
  <w:style w:type="character" w:customStyle="1" w:styleId="WW8Num12z0">
    <w:name w:val="WW8Num12z0"/>
    <w:rsid w:val="00BE6CEA"/>
    <w:rPr>
      <w:rFonts w:ascii="Symbol" w:hAnsi="Symbol" w:cs="Symbol"/>
      <w:sz w:val="22"/>
      <w:szCs w:val="22"/>
    </w:rPr>
  </w:style>
  <w:style w:type="character" w:customStyle="1" w:styleId="WW8Num12z1">
    <w:name w:val="WW8Num12z1"/>
    <w:rsid w:val="00BE6CEA"/>
  </w:style>
  <w:style w:type="character" w:customStyle="1" w:styleId="WW8Num12z2">
    <w:name w:val="WW8Num12z2"/>
    <w:rsid w:val="00BE6CEA"/>
  </w:style>
  <w:style w:type="character" w:customStyle="1" w:styleId="WW8Num12z3">
    <w:name w:val="WW8Num12z3"/>
    <w:rsid w:val="00BE6CEA"/>
  </w:style>
  <w:style w:type="character" w:customStyle="1" w:styleId="WW8Num12z4">
    <w:name w:val="WW8Num12z4"/>
    <w:rsid w:val="00BE6CEA"/>
  </w:style>
  <w:style w:type="character" w:customStyle="1" w:styleId="WW8Num12z5">
    <w:name w:val="WW8Num12z5"/>
    <w:rsid w:val="00BE6CEA"/>
  </w:style>
  <w:style w:type="character" w:customStyle="1" w:styleId="WW8Num12z6">
    <w:name w:val="WW8Num12z6"/>
    <w:rsid w:val="00BE6CEA"/>
  </w:style>
  <w:style w:type="character" w:customStyle="1" w:styleId="WW8Num12z7">
    <w:name w:val="WW8Num12z7"/>
    <w:rsid w:val="00BE6CEA"/>
  </w:style>
  <w:style w:type="character" w:customStyle="1" w:styleId="WW8Num12z8">
    <w:name w:val="WW8Num12z8"/>
    <w:rsid w:val="00BE6CEA"/>
  </w:style>
  <w:style w:type="character" w:customStyle="1" w:styleId="WW8Num13z0">
    <w:name w:val="WW8Num13z0"/>
    <w:rsid w:val="00BE6CEA"/>
    <w:rPr>
      <w:rFonts w:cs="Times New Roman"/>
      <w:b/>
    </w:rPr>
  </w:style>
  <w:style w:type="character" w:customStyle="1" w:styleId="WW8Num14z0">
    <w:name w:val="WW8Num14z0"/>
    <w:rsid w:val="00BE6CEA"/>
    <w:rPr>
      <w:rFonts w:cs="Times New Roman"/>
      <w:b/>
    </w:rPr>
  </w:style>
  <w:style w:type="character" w:customStyle="1" w:styleId="WW8Num14z2">
    <w:name w:val="WW8Num14z2"/>
    <w:rsid w:val="00BE6CEA"/>
  </w:style>
  <w:style w:type="character" w:customStyle="1" w:styleId="WW8Num14z3">
    <w:name w:val="WW8Num14z3"/>
    <w:rsid w:val="00BE6CEA"/>
  </w:style>
  <w:style w:type="character" w:customStyle="1" w:styleId="WW8Num14z4">
    <w:name w:val="WW8Num14z4"/>
    <w:rsid w:val="00BE6CEA"/>
  </w:style>
  <w:style w:type="character" w:customStyle="1" w:styleId="WW8Num14z5">
    <w:name w:val="WW8Num14z5"/>
    <w:rsid w:val="00BE6CEA"/>
  </w:style>
  <w:style w:type="character" w:customStyle="1" w:styleId="WW8Num14z6">
    <w:name w:val="WW8Num14z6"/>
    <w:rsid w:val="00BE6CEA"/>
  </w:style>
  <w:style w:type="character" w:customStyle="1" w:styleId="WW8Num14z7">
    <w:name w:val="WW8Num14z7"/>
    <w:rsid w:val="00BE6CEA"/>
  </w:style>
  <w:style w:type="character" w:customStyle="1" w:styleId="WW8Num14z8">
    <w:name w:val="WW8Num14z8"/>
    <w:rsid w:val="00BE6CEA"/>
  </w:style>
  <w:style w:type="character" w:customStyle="1" w:styleId="WW8Num15z0">
    <w:name w:val="WW8Num15z0"/>
    <w:rsid w:val="00BE6CEA"/>
    <w:rPr>
      <w:rFonts w:cs="Times New Roman"/>
      <w:b/>
    </w:rPr>
  </w:style>
  <w:style w:type="character" w:customStyle="1" w:styleId="WW8Num16z0">
    <w:name w:val="WW8Num16z0"/>
    <w:rsid w:val="00BE6CEA"/>
    <w:rPr>
      <w:rFonts w:cs="Times New Roman"/>
      <w:b/>
    </w:rPr>
  </w:style>
  <w:style w:type="character" w:customStyle="1" w:styleId="WW8Num16z1">
    <w:name w:val="WW8Num16z1"/>
    <w:rsid w:val="00BE6CEA"/>
  </w:style>
  <w:style w:type="character" w:customStyle="1" w:styleId="WW8Num16z2">
    <w:name w:val="WW8Num16z2"/>
    <w:rsid w:val="00BE6CEA"/>
  </w:style>
  <w:style w:type="character" w:customStyle="1" w:styleId="WW8Num16z3">
    <w:name w:val="WW8Num16z3"/>
    <w:rsid w:val="00BE6CEA"/>
  </w:style>
  <w:style w:type="character" w:customStyle="1" w:styleId="WW8Num16z4">
    <w:name w:val="WW8Num16z4"/>
    <w:rsid w:val="00BE6CEA"/>
  </w:style>
  <w:style w:type="character" w:customStyle="1" w:styleId="WW8Num16z5">
    <w:name w:val="WW8Num16z5"/>
    <w:rsid w:val="00BE6CEA"/>
  </w:style>
  <w:style w:type="character" w:customStyle="1" w:styleId="WW8Num16z6">
    <w:name w:val="WW8Num16z6"/>
    <w:rsid w:val="00BE6CEA"/>
  </w:style>
  <w:style w:type="character" w:customStyle="1" w:styleId="WW8Num16z7">
    <w:name w:val="WW8Num16z7"/>
    <w:rsid w:val="00BE6CEA"/>
  </w:style>
  <w:style w:type="character" w:customStyle="1" w:styleId="WW8Num16z8">
    <w:name w:val="WW8Num16z8"/>
    <w:rsid w:val="00BE6CEA"/>
  </w:style>
  <w:style w:type="character" w:customStyle="1" w:styleId="WW8Num17z0">
    <w:name w:val="WW8Num17z0"/>
    <w:rsid w:val="00BE6CEA"/>
    <w:rPr>
      <w:rFonts w:cs="Times New Roman"/>
      <w:b/>
    </w:rPr>
  </w:style>
  <w:style w:type="character" w:customStyle="1" w:styleId="WW8Num18z0">
    <w:name w:val="WW8Num18z0"/>
    <w:rsid w:val="00BE6CEA"/>
    <w:rPr>
      <w:rFonts w:ascii="Courier New" w:hAnsi="Courier New" w:cs="Courier New"/>
      <w:shd w:val="clear" w:color="auto" w:fill="00FF00"/>
    </w:rPr>
  </w:style>
  <w:style w:type="character" w:customStyle="1" w:styleId="WW8Num18z2">
    <w:name w:val="WW8Num18z2"/>
    <w:rsid w:val="00BE6CEA"/>
    <w:rPr>
      <w:rFonts w:cs="Times New Roman"/>
      <w:b/>
    </w:rPr>
  </w:style>
  <w:style w:type="character" w:customStyle="1" w:styleId="WW8Num19z0">
    <w:name w:val="WW8Num19z0"/>
    <w:rsid w:val="00BE6CEA"/>
    <w:rPr>
      <w:rFonts w:ascii="Courier New" w:hAnsi="Courier New" w:cs="Times New Roman"/>
      <w:color w:val="000000"/>
    </w:rPr>
  </w:style>
  <w:style w:type="character" w:customStyle="1" w:styleId="WW8Num19z1">
    <w:name w:val="WW8Num19z1"/>
    <w:rsid w:val="00BE6CEA"/>
    <w:rPr>
      <w:rFonts w:ascii="Courier New" w:hAnsi="Courier New" w:cs="Times New Roman"/>
      <w:b/>
    </w:rPr>
  </w:style>
  <w:style w:type="character" w:customStyle="1" w:styleId="WW8Num19z2">
    <w:name w:val="WW8Num19z2"/>
    <w:rsid w:val="00BE6CEA"/>
    <w:rPr>
      <w:rFonts w:cs="Times New Roman"/>
      <w:b/>
    </w:rPr>
  </w:style>
  <w:style w:type="character" w:customStyle="1" w:styleId="WW8Num20z0">
    <w:name w:val="WW8Num20z0"/>
    <w:rsid w:val="00BE6CEA"/>
    <w:rPr>
      <w:rFonts w:ascii="Courier New" w:hAnsi="Courier New" w:cs="Times New Roman"/>
      <w:color w:val="000000"/>
      <w:sz w:val="24"/>
      <w:szCs w:val="24"/>
      <w:lang w:eastAsia="ru-RU"/>
    </w:rPr>
  </w:style>
  <w:style w:type="character" w:customStyle="1" w:styleId="WW8Num20z1">
    <w:name w:val="WW8Num20z1"/>
    <w:rsid w:val="00BE6CEA"/>
    <w:rPr>
      <w:rFonts w:ascii="Courier New" w:hAnsi="Courier New" w:cs="Times New Roman"/>
      <w:b/>
    </w:rPr>
  </w:style>
  <w:style w:type="character" w:customStyle="1" w:styleId="WW8Num20z2">
    <w:name w:val="WW8Num20z2"/>
    <w:rsid w:val="00BE6CEA"/>
    <w:rPr>
      <w:rFonts w:cs="Times New Roman"/>
      <w:b/>
    </w:rPr>
  </w:style>
  <w:style w:type="character" w:customStyle="1" w:styleId="WW8Num21z0">
    <w:name w:val="WW8Num21z0"/>
    <w:rsid w:val="00BE6CEA"/>
    <w:rPr>
      <w:rFonts w:cs="Times New Roman"/>
      <w:b/>
    </w:rPr>
  </w:style>
  <w:style w:type="character" w:customStyle="1" w:styleId="WW8Num22z0">
    <w:name w:val="WW8Num22z0"/>
    <w:rsid w:val="00BE6CEA"/>
    <w:rPr>
      <w:rFonts w:cs="Times New Roman"/>
      <w:b/>
    </w:rPr>
  </w:style>
  <w:style w:type="character" w:customStyle="1" w:styleId="27">
    <w:name w:val="Основной шрифт абзаца2"/>
    <w:rsid w:val="00BE6CEA"/>
  </w:style>
  <w:style w:type="character" w:customStyle="1" w:styleId="WW8Num11z1">
    <w:name w:val="WW8Num11z1"/>
    <w:rsid w:val="00BE6CEA"/>
  </w:style>
  <w:style w:type="character" w:customStyle="1" w:styleId="WW8Num11z2">
    <w:name w:val="WW8Num11z2"/>
    <w:rsid w:val="00BE6CEA"/>
  </w:style>
  <w:style w:type="character" w:customStyle="1" w:styleId="WW8Num11z3">
    <w:name w:val="WW8Num11z3"/>
    <w:rsid w:val="00BE6CEA"/>
  </w:style>
  <w:style w:type="character" w:customStyle="1" w:styleId="WW8Num11z4">
    <w:name w:val="WW8Num11z4"/>
    <w:rsid w:val="00BE6CEA"/>
  </w:style>
  <w:style w:type="character" w:customStyle="1" w:styleId="WW8Num11z5">
    <w:name w:val="WW8Num11z5"/>
    <w:rsid w:val="00BE6CEA"/>
  </w:style>
  <w:style w:type="character" w:customStyle="1" w:styleId="WW8Num11z6">
    <w:name w:val="WW8Num11z6"/>
    <w:rsid w:val="00BE6CEA"/>
  </w:style>
  <w:style w:type="character" w:customStyle="1" w:styleId="WW8Num11z7">
    <w:name w:val="WW8Num11z7"/>
    <w:rsid w:val="00BE6CEA"/>
  </w:style>
  <w:style w:type="character" w:customStyle="1" w:styleId="WW8Num11z8">
    <w:name w:val="WW8Num11z8"/>
    <w:rsid w:val="00BE6CEA"/>
  </w:style>
  <w:style w:type="character" w:customStyle="1" w:styleId="WW8Num13z2">
    <w:name w:val="WW8Num13z2"/>
    <w:rsid w:val="00BE6CEA"/>
    <w:rPr>
      <w:rFonts w:cs="Times New Roman"/>
      <w:b/>
    </w:rPr>
  </w:style>
  <w:style w:type="character" w:customStyle="1" w:styleId="WW8Num14z1">
    <w:name w:val="WW8Num14z1"/>
    <w:rsid w:val="00BE6CEA"/>
    <w:rPr>
      <w:rFonts w:ascii="Courier New" w:hAnsi="Courier New" w:cs="Times New Roman"/>
      <w:b/>
    </w:rPr>
  </w:style>
  <w:style w:type="character" w:customStyle="1" w:styleId="WW8Num15z1">
    <w:name w:val="WW8Num15z1"/>
    <w:rsid w:val="00BE6CEA"/>
    <w:rPr>
      <w:rFonts w:ascii="Courier New" w:hAnsi="Courier New" w:cs="Times New Roman"/>
      <w:b/>
    </w:rPr>
  </w:style>
  <w:style w:type="character" w:customStyle="1" w:styleId="WW8Num15z2">
    <w:name w:val="WW8Num15z2"/>
    <w:rsid w:val="00BE6CEA"/>
    <w:rPr>
      <w:rFonts w:cs="Times New Roman"/>
      <w:b/>
    </w:rPr>
  </w:style>
  <w:style w:type="character" w:customStyle="1" w:styleId="WW8Num18z1">
    <w:name w:val="WW8Num18z1"/>
    <w:rsid w:val="00BE6CEA"/>
  </w:style>
  <w:style w:type="character" w:customStyle="1" w:styleId="WW8Num18z3">
    <w:name w:val="WW8Num18z3"/>
    <w:rsid w:val="00BE6CEA"/>
  </w:style>
  <w:style w:type="character" w:customStyle="1" w:styleId="WW8Num18z4">
    <w:name w:val="WW8Num18z4"/>
    <w:rsid w:val="00BE6CEA"/>
  </w:style>
  <w:style w:type="character" w:customStyle="1" w:styleId="WW8Num18z5">
    <w:name w:val="WW8Num18z5"/>
    <w:rsid w:val="00BE6CEA"/>
  </w:style>
  <w:style w:type="character" w:customStyle="1" w:styleId="WW8Num18z6">
    <w:name w:val="WW8Num18z6"/>
    <w:rsid w:val="00BE6CEA"/>
  </w:style>
  <w:style w:type="character" w:customStyle="1" w:styleId="WW8Num18z7">
    <w:name w:val="WW8Num18z7"/>
    <w:rsid w:val="00BE6CEA"/>
  </w:style>
  <w:style w:type="character" w:customStyle="1" w:styleId="WW8Num18z8">
    <w:name w:val="WW8Num18z8"/>
    <w:rsid w:val="00BE6CEA"/>
  </w:style>
  <w:style w:type="character" w:customStyle="1" w:styleId="WW8Num19z3">
    <w:name w:val="WW8Num19z3"/>
    <w:rsid w:val="00BE6CEA"/>
  </w:style>
  <w:style w:type="character" w:customStyle="1" w:styleId="WW8Num19z4">
    <w:name w:val="WW8Num19z4"/>
    <w:rsid w:val="00BE6CEA"/>
  </w:style>
  <w:style w:type="character" w:customStyle="1" w:styleId="WW8Num19z5">
    <w:name w:val="WW8Num19z5"/>
    <w:rsid w:val="00BE6CEA"/>
  </w:style>
  <w:style w:type="character" w:customStyle="1" w:styleId="WW8Num19z6">
    <w:name w:val="WW8Num19z6"/>
    <w:rsid w:val="00BE6CEA"/>
  </w:style>
  <w:style w:type="character" w:customStyle="1" w:styleId="WW8Num19z7">
    <w:name w:val="WW8Num19z7"/>
    <w:rsid w:val="00BE6CEA"/>
  </w:style>
  <w:style w:type="character" w:customStyle="1" w:styleId="WW8Num19z8">
    <w:name w:val="WW8Num19z8"/>
    <w:rsid w:val="00BE6CEA"/>
  </w:style>
  <w:style w:type="character" w:customStyle="1" w:styleId="WW8Num21z1">
    <w:name w:val="WW8Num21z1"/>
    <w:rsid w:val="00BE6CEA"/>
  </w:style>
  <w:style w:type="character" w:customStyle="1" w:styleId="WW8Num21z2">
    <w:name w:val="WW8Num21z2"/>
    <w:rsid w:val="00BE6CEA"/>
  </w:style>
  <w:style w:type="character" w:customStyle="1" w:styleId="WW8Num21z3">
    <w:name w:val="WW8Num21z3"/>
    <w:rsid w:val="00BE6CEA"/>
  </w:style>
  <w:style w:type="character" w:customStyle="1" w:styleId="WW8Num21z4">
    <w:name w:val="WW8Num21z4"/>
    <w:rsid w:val="00BE6CEA"/>
  </w:style>
  <w:style w:type="character" w:customStyle="1" w:styleId="WW8Num21z5">
    <w:name w:val="WW8Num21z5"/>
    <w:rsid w:val="00BE6CEA"/>
  </w:style>
  <w:style w:type="character" w:customStyle="1" w:styleId="WW8Num21z6">
    <w:name w:val="WW8Num21z6"/>
    <w:rsid w:val="00BE6CEA"/>
  </w:style>
  <w:style w:type="character" w:customStyle="1" w:styleId="WW8Num21z7">
    <w:name w:val="WW8Num21z7"/>
    <w:rsid w:val="00BE6CEA"/>
  </w:style>
  <w:style w:type="character" w:customStyle="1" w:styleId="WW8Num21z8">
    <w:name w:val="WW8Num21z8"/>
    <w:rsid w:val="00BE6CEA"/>
  </w:style>
  <w:style w:type="character" w:customStyle="1" w:styleId="WW8Num4z1">
    <w:name w:val="WW8Num4z1"/>
    <w:rsid w:val="00BE6CEA"/>
    <w:rPr>
      <w:rFonts w:hint="default"/>
    </w:rPr>
  </w:style>
  <w:style w:type="character" w:customStyle="1" w:styleId="WW8Num4z2">
    <w:name w:val="WW8Num4z2"/>
    <w:rsid w:val="00BE6CEA"/>
    <w:rPr>
      <w:rFonts w:hint="default"/>
      <w:i w:val="0"/>
    </w:rPr>
  </w:style>
  <w:style w:type="character" w:customStyle="1" w:styleId="16">
    <w:name w:val="Основной шрифт абзаца1"/>
    <w:rsid w:val="00BE6CEA"/>
  </w:style>
  <w:style w:type="character" w:customStyle="1" w:styleId="17">
    <w:name w:val="Знак Знак1"/>
    <w:rsid w:val="00BE6CEA"/>
    <w:rPr>
      <w:rFonts w:ascii="Tahoma" w:hAnsi="Tahoma" w:cs="Tahoma"/>
      <w:sz w:val="16"/>
      <w:szCs w:val="16"/>
      <w:lang w:val="ru-RU" w:bidi="ar-SA"/>
    </w:rPr>
  </w:style>
  <w:style w:type="character" w:customStyle="1" w:styleId="39">
    <w:name w:val="Знак Знак3"/>
    <w:rsid w:val="00BE6CEA"/>
    <w:rPr>
      <w:rFonts w:ascii="Courier New" w:hAnsi="Courier New" w:cs="Courier New"/>
      <w:lang w:val="ru-RU" w:bidi="ar-SA"/>
    </w:rPr>
  </w:style>
  <w:style w:type="character" w:customStyle="1" w:styleId="aff6">
    <w:name w:val="Символ сноски"/>
    <w:rsid w:val="00BE6CEA"/>
    <w:rPr>
      <w:vertAlign w:val="superscript"/>
    </w:rPr>
  </w:style>
  <w:style w:type="character" w:customStyle="1" w:styleId="42">
    <w:name w:val="Знак Знак4"/>
    <w:rsid w:val="00BE6CEA"/>
    <w:rPr>
      <w:sz w:val="24"/>
      <w:lang w:val="ru-RU" w:bidi="ar-SA"/>
    </w:rPr>
  </w:style>
  <w:style w:type="character" w:customStyle="1" w:styleId="28">
    <w:name w:val="Знак Знак2"/>
    <w:rsid w:val="00BE6CEA"/>
    <w:rPr>
      <w:sz w:val="24"/>
      <w:szCs w:val="24"/>
      <w:lang w:val="ru-RU" w:bidi="ar-SA"/>
    </w:rPr>
  </w:style>
  <w:style w:type="character" w:customStyle="1" w:styleId="110">
    <w:name w:val="Заголовок 1 Знак1"/>
    <w:rsid w:val="00BE6CEA"/>
    <w:rPr>
      <w:rFonts w:ascii="Arial" w:hAnsi="Arial" w:cs="Arial"/>
      <w:b/>
      <w:sz w:val="28"/>
      <w:szCs w:val="18"/>
      <w:lang w:val="ru-RU" w:bidi="ar-SA"/>
    </w:rPr>
  </w:style>
  <w:style w:type="character" w:customStyle="1" w:styleId="Heading1">
    <w:name w:val="Heading #1_"/>
    <w:rsid w:val="00BE6CEA"/>
    <w:rPr>
      <w:b/>
      <w:bCs/>
      <w:sz w:val="51"/>
      <w:szCs w:val="51"/>
      <w:lang w:bidi="ar-SA"/>
    </w:rPr>
  </w:style>
  <w:style w:type="character" w:customStyle="1" w:styleId="120">
    <w:name w:val="Знак Знак12"/>
    <w:rsid w:val="00BE6CEA"/>
    <w:rPr>
      <w:sz w:val="24"/>
      <w:szCs w:val="24"/>
      <w:u w:val="single"/>
      <w:lang w:val="ru-RU" w:bidi="ar-SA"/>
    </w:rPr>
  </w:style>
  <w:style w:type="character" w:customStyle="1" w:styleId="91">
    <w:name w:val="Знак Знак9"/>
    <w:rsid w:val="00BE6CEA"/>
    <w:rPr>
      <w:sz w:val="24"/>
      <w:szCs w:val="24"/>
      <w:lang w:val="ru-RU" w:bidi="ar-SA"/>
    </w:rPr>
  </w:style>
  <w:style w:type="character" w:customStyle="1" w:styleId="18">
    <w:name w:val="Знак сноски1"/>
    <w:rsid w:val="00BE6CEA"/>
    <w:rPr>
      <w:vertAlign w:val="superscript"/>
    </w:rPr>
  </w:style>
  <w:style w:type="character" w:customStyle="1" w:styleId="aff7">
    <w:name w:val="Символы концевой сноски"/>
    <w:rsid w:val="00BE6CEA"/>
    <w:rPr>
      <w:vertAlign w:val="superscript"/>
    </w:rPr>
  </w:style>
  <w:style w:type="character" w:customStyle="1" w:styleId="WW-">
    <w:name w:val="WW-Символы концевой сноски"/>
    <w:rsid w:val="00BE6CEA"/>
  </w:style>
  <w:style w:type="character" w:customStyle="1" w:styleId="s1">
    <w:name w:val="s1"/>
    <w:rsid w:val="00BE6CEA"/>
  </w:style>
  <w:style w:type="character" w:customStyle="1" w:styleId="aff8">
    <w:name w:val="Маркеры списка"/>
    <w:rsid w:val="00BE6CEA"/>
    <w:rPr>
      <w:rFonts w:ascii="OpenSymbol" w:eastAsia="OpenSymbol" w:hAnsi="OpenSymbol" w:cs="OpenSymbol"/>
    </w:rPr>
  </w:style>
  <w:style w:type="character" w:customStyle="1" w:styleId="19">
    <w:name w:val="Знак концевой сноски1"/>
    <w:rsid w:val="00BE6CEA"/>
    <w:rPr>
      <w:vertAlign w:val="superscript"/>
    </w:rPr>
  </w:style>
  <w:style w:type="character" w:customStyle="1" w:styleId="ListLabel1">
    <w:name w:val="ListLabel 1"/>
    <w:rsid w:val="00BE6CEA"/>
    <w:rPr>
      <w:rFonts w:cs="Times New Roman"/>
      <w:b/>
    </w:rPr>
  </w:style>
  <w:style w:type="character" w:customStyle="1" w:styleId="ListLabel2">
    <w:name w:val="ListLabel 2"/>
    <w:rsid w:val="00BE6CEA"/>
    <w:rPr>
      <w:rFonts w:cs="Courier New"/>
    </w:rPr>
  </w:style>
  <w:style w:type="character" w:customStyle="1" w:styleId="ListLabel3">
    <w:name w:val="ListLabel 3"/>
    <w:rsid w:val="00BE6CEA"/>
    <w:rPr>
      <w:rFonts w:cs="Times New Roman"/>
      <w:color w:val="000000"/>
    </w:rPr>
  </w:style>
  <w:style w:type="character" w:customStyle="1" w:styleId="ListLabel5">
    <w:name w:val="ListLabel 5"/>
    <w:rsid w:val="00BE6CEA"/>
    <w:rPr>
      <w:rFonts w:cs="Symbol"/>
      <w:sz w:val="22"/>
      <w:szCs w:val="22"/>
    </w:rPr>
  </w:style>
  <w:style w:type="character" w:customStyle="1" w:styleId="ListLabel6">
    <w:name w:val="ListLabel 6"/>
    <w:rsid w:val="00BE6CEA"/>
    <w:rPr>
      <w:b w:val="0"/>
      <w:bCs w:val="0"/>
      <w:sz w:val="22"/>
      <w:szCs w:val="22"/>
      <w:lang w:val="ru-RU"/>
    </w:rPr>
  </w:style>
  <w:style w:type="paragraph" w:customStyle="1" w:styleId="1a">
    <w:name w:val="Заголовок1"/>
    <w:basedOn w:val="a0"/>
    <w:next w:val="a7"/>
    <w:rsid w:val="00BE6CEA"/>
    <w:pPr>
      <w:suppressAutoHyphens/>
      <w:jc w:val="center"/>
    </w:pPr>
    <w:rPr>
      <w:b/>
      <w:sz w:val="28"/>
      <w:szCs w:val="20"/>
      <w:lang w:eastAsia="zh-CN"/>
    </w:rPr>
  </w:style>
  <w:style w:type="paragraph" w:styleId="aff9">
    <w:name w:val="List"/>
    <w:basedOn w:val="a7"/>
    <w:rsid w:val="00BE6CEA"/>
    <w:pPr>
      <w:keepNext w:val="0"/>
      <w:jc w:val="both"/>
      <w:outlineLvl w:val="9"/>
    </w:pPr>
    <w:rPr>
      <w:rFonts w:cs="Mangal"/>
      <w:b w:val="0"/>
      <w:sz w:val="24"/>
      <w:szCs w:val="24"/>
      <w:lang w:eastAsia="zh-CN"/>
    </w:rPr>
  </w:style>
  <w:style w:type="paragraph" w:styleId="affa">
    <w:name w:val="caption"/>
    <w:basedOn w:val="1a"/>
    <w:next w:val="a7"/>
    <w:qFormat/>
    <w:rsid w:val="00BE6CEA"/>
    <w:rPr>
      <w:bCs/>
      <w:sz w:val="56"/>
      <w:szCs w:val="56"/>
    </w:rPr>
  </w:style>
  <w:style w:type="paragraph" w:customStyle="1" w:styleId="29">
    <w:name w:val="Указатель2"/>
    <w:basedOn w:val="a0"/>
    <w:rsid w:val="00BE6CEA"/>
    <w:pPr>
      <w:suppressLineNumbers/>
      <w:suppressAutoHyphens/>
    </w:pPr>
    <w:rPr>
      <w:rFonts w:cs="Mangal"/>
      <w:lang w:eastAsia="zh-CN"/>
    </w:rPr>
  </w:style>
  <w:style w:type="paragraph" w:customStyle="1" w:styleId="1b">
    <w:name w:val="Название объекта1"/>
    <w:basedOn w:val="a0"/>
    <w:rsid w:val="00BE6CEA"/>
    <w:pPr>
      <w:suppressLineNumbers/>
      <w:suppressAutoHyphens/>
      <w:spacing w:before="120" w:after="120"/>
    </w:pPr>
    <w:rPr>
      <w:rFonts w:cs="Mangal"/>
      <w:i/>
      <w:iCs/>
      <w:lang w:eastAsia="zh-CN"/>
    </w:rPr>
  </w:style>
  <w:style w:type="paragraph" w:customStyle="1" w:styleId="1c">
    <w:name w:val="Указатель1"/>
    <w:basedOn w:val="a0"/>
    <w:rsid w:val="00BE6CEA"/>
    <w:pPr>
      <w:suppressLineNumbers/>
      <w:suppressAutoHyphens/>
    </w:pPr>
    <w:rPr>
      <w:rFonts w:cs="Mangal"/>
      <w:lang w:eastAsia="zh-CN"/>
    </w:rPr>
  </w:style>
  <w:style w:type="paragraph" w:customStyle="1" w:styleId="43">
    <w:name w:val="çàãîëîâîê 4"/>
    <w:basedOn w:val="a0"/>
    <w:next w:val="a0"/>
    <w:rsid w:val="00BE6CEA"/>
    <w:pPr>
      <w:keepNext/>
      <w:suppressAutoHyphens/>
      <w:jc w:val="center"/>
    </w:pPr>
    <w:rPr>
      <w:b/>
      <w:szCs w:val="20"/>
      <w:lang w:eastAsia="zh-CN"/>
    </w:rPr>
  </w:style>
  <w:style w:type="paragraph" w:styleId="2">
    <w:name w:val="List Number 2"/>
    <w:basedOn w:val="a0"/>
    <w:rsid w:val="00BE6CEA"/>
    <w:pPr>
      <w:numPr>
        <w:numId w:val="3"/>
      </w:numPr>
      <w:tabs>
        <w:tab w:val="left" w:pos="3312"/>
      </w:tabs>
      <w:suppressAutoHyphens/>
    </w:pPr>
    <w:rPr>
      <w:lang w:eastAsia="zh-CN"/>
    </w:rPr>
  </w:style>
  <w:style w:type="paragraph" w:customStyle="1" w:styleId="2a">
    <w:name w:val="Стиль2"/>
    <w:basedOn w:val="2"/>
    <w:rsid w:val="00BE6CE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BE6CEA"/>
    <w:pPr>
      <w:suppressAutoHyphens/>
      <w:ind w:firstLine="709"/>
      <w:jc w:val="both"/>
    </w:pPr>
    <w:rPr>
      <w:sz w:val="20"/>
      <w:szCs w:val="20"/>
      <w:lang w:eastAsia="zh-CN"/>
    </w:rPr>
  </w:style>
  <w:style w:type="paragraph" w:customStyle="1" w:styleId="92">
    <w:name w:val="Знак Знак9 Знак Знак"/>
    <w:basedOn w:val="a0"/>
    <w:rsid w:val="00BE6CEA"/>
    <w:pPr>
      <w:suppressAutoHyphens/>
      <w:spacing w:before="280" w:after="280"/>
    </w:pPr>
    <w:rPr>
      <w:rFonts w:ascii="Tahoma" w:hAnsi="Tahoma" w:cs="Tahoma"/>
      <w:sz w:val="20"/>
      <w:szCs w:val="20"/>
      <w:lang w:val="en-US" w:eastAsia="zh-CN"/>
    </w:rPr>
  </w:style>
  <w:style w:type="paragraph" w:customStyle="1" w:styleId="affb">
    <w:name w:val="Знак Знак Знак Знак Знак Знак Знак"/>
    <w:basedOn w:val="a0"/>
    <w:rsid w:val="00BE6CEA"/>
    <w:pPr>
      <w:widowControl w:val="0"/>
      <w:suppressAutoHyphens/>
      <w:spacing w:after="160" w:line="240" w:lineRule="exact"/>
      <w:jc w:val="right"/>
    </w:pPr>
    <w:rPr>
      <w:sz w:val="20"/>
      <w:szCs w:val="20"/>
      <w:lang w:val="en-GB" w:eastAsia="zh-CN"/>
    </w:rPr>
  </w:style>
  <w:style w:type="paragraph" w:customStyle="1" w:styleId="ConsNonformat">
    <w:name w:val="ConsNonformat"/>
    <w:rsid w:val="00BE6CEA"/>
    <w:pPr>
      <w:widowControl w:val="0"/>
      <w:suppressAutoHyphens/>
      <w:autoSpaceDE w:val="0"/>
      <w:ind w:right="19772"/>
    </w:pPr>
    <w:rPr>
      <w:rFonts w:ascii="Courier New" w:hAnsi="Courier New" w:cs="Courier New"/>
      <w:lang w:eastAsia="zh-CN"/>
    </w:rPr>
  </w:style>
  <w:style w:type="paragraph" w:customStyle="1" w:styleId="311">
    <w:name w:val="Основной текст 31"/>
    <w:basedOn w:val="a0"/>
    <w:rsid w:val="00BE6CEA"/>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BE6CEA"/>
    <w:pPr>
      <w:suppressAutoHyphens/>
      <w:spacing w:line="360" w:lineRule="auto"/>
      <w:jc w:val="both"/>
    </w:pPr>
    <w:rPr>
      <w:rFonts w:ascii="Arial" w:hAnsi="Arial" w:cs="Arial"/>
      <w:szCs w:val="20"/>
      <w:lang w:eastAsia="zh-CN"/>
    </w:rPr>
  </w:style>
  <w:style w:type="paragraph" w:customStyle="1" w:styleId="xl26">
    <w:name w:val="xl26"/>
    <w:basedOn w:val="a0"/>
    <w:rsid w:val="00BE6CEA"/>
    <w:pPr>
      <w:suppressAutoHyphens/>
      <w:spacing w:before="280" w:after="280"/>
      <w:jc w:val="center"/>
      <w:textAlignment w:val="top"/>
    </w:pPr>
    <w:rPr>
      <w:b/>
      <w:bCs/>
      <w:lang w:eastAsia="zh-CN"/>
    </w:rPr>
  </w:style>
  <w:style w:type="paragraph" w:customStyle="1" w:styleId="ConsPlusCell">
    <w:name w:val="ConsPlusCell"/>
    <w:rsid w:val="00BE6CEA"/>
    <w:pPr>
      <w:suppressAutoHyphens/>
      <w:autoSpaceDE w:val="0"/>
    </w:pPr>
    <w:rPr>
      <w:sz w:val="24"/>
      <w:szCs w:val="24"/>
      <w:lang w:eastAsia="zh-CN"/>
    </w:rPr>
  </w:style>
  <w:style w:type="paragraph" w:customStyle="1" w:styleId="affc">
    <w:name w:val="Подпись письма"/>
    <w:basedOn w:val="a0"/>
    <w:rsid w:val="00BE6CEA"/>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d">
    <w:name w:val="Текст1"/>
    <w:basedOn w:val="a0"/>
    <w:rsid w:val="00BE6CEA"/>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0"/>
    <w:rsid w:val="00BE6CEA"/>
    <w:pPr>
      <w:suppressAutoHyphens/>
      <w:spacing w:after="120" w:line="480" w:lineRule="auto"/>
      <w:ind w:left="283"/>
    </w:pPr>
    <w:rPr>
      <w:lang w:eastAsia="zh-CN"/>
    </w:rPr>
  </w:style>
  <w:style w:type="paragraph" w:customStyle="1" w:styleId="30">
    <w:name w:val="Стиль3"/>
    <w:basedOn w:val="211"/>
    <w:rsid w:val="00BE6CE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E6CEA"/>
    <w:pPr>
      <w:widowControl w:val="0"/>
      <w:suppressAutoHyphens/>
      <w:ind w:firstLine="720"/>
    </w:pPr>
    <w:rPr>
      <w:lang w:eastAsia="zh-CN"/>
    </w:rPr>
  </w:style>
  <w:style w:type="paragraph" w:customStyle="1" w:styleId="111">
    <w:name w:val="заголовок 11"/>
    <w:basedOn w:val="a0"/>
    <w:next w:val="a0"/>
    <w:rsid w:val="00BE6CEA"/>
    <w:pPr>
      <w:keepNext/>
      <w:suppressAutoHyphens/>
      <w:jc w:val="center"/>
    </w:pPr>
    <w:rPr>
      <w:szCs w:val="20"/>
      <w:lang w:eastAsia="zh-CN"/>
    </w:rPr>
  </w:style>
  <w:style w:type="paragraph" w:customStyle="1" w:styleId="xl32">
    <w:name w:val="xl32"/>
    <w:basedOn w:val="a0"/>
    <w:rsid w:val="00BE6CEA"/>
    <w:pPr>
      <w:suppressAutoHyphens/>
      <w:spacing w:before="280" w:after="280"/>
      <w:textAlignment w:val="top"/>
    </w:pPr>
    <w:rPr>
      <w:sz w:val="18"/>
      <w:szCs w:val="18"/>
      <w:lang w:eastAsia="zh-CN"/>
    </w:rPr>
  </w:style>
  <w:style w:type="paragraph" w:customStyle="1" w:styleId="affd">
    <w:name w:val="Таблицы (моноширинный)"/>
    <w:basedOn w:val="a0"/>
    <w:next w:val="a0"/>
    <w:rsid w:val="00BE6CEA"/>
    <w:pPr>
      <w:widowControl w:val="0"/>
      <w:suppressAutoHyphens/>
      <w:autoSpaceDE w:val="0"/>
      <w:jc w:val="both"/>
    </w:pPr>
    <w:rPr>
      <w:rFonts w:ascii="Courier New" w:hAnsi="Courier New" w:cs="Courier New"/>
      <w:sz w:val="20"/>
      <w:szCs w:val="20"/>
      <w:lang w:eastAsia="zh-CN"/>
    </w:rPr>
  </w:style>
  <w:style w:type="paragraph" w:customStyle="1" w:styleId="1e">
    <w:name w:val="Стиль1"/>
    <w:basedOn w:val="a0"/>
    <w:rsid w:val="00BE6CEA"/>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0">
    <w:name w:val="Heading #1"/>
    <w:basedOn w:val="a0"/>
    <w:rsid w:val="00BE6CEA"/>
    <w:pPr>
      <w:shd w:val="clear" w:color="auto" w:fill="FFFFFF"/>
      <w:suppressAutoHyphens/>
      <w:spacing w:before="3720" w:after="240" w:line="240" w:lineRule="atLeast"/>
      <w:jc w:val="center"/>
    </w:pPr>
    <w:rPr>
      <w:b/>
      <w:bCs/>
      <w:sz w:val="51"/>
      <w:szCs w:val="51"/>
    </w:rPr>
  </w:style>
  <w:style w:type="paragraph" w:customStyle="1" w:styleId="affe">
    <w:name w:val="Содержимое таблицы"/>
    <w:basedOn w:val="a0"/>
    <w:rsid w:val="00BE6CEA"/>
    <w:pPr>
      <w:suppressLineNumbers/>
      <w:suppressAutoHyphens/>
    </w:pPr>
    <w:rPr>
      <w:lang w:eastAsia="zh-CN"/>
    </w:rPr>
  </w:style>
  <w:style w:type="paragraph" w:customStyle="1" w:styleId="afff">
    <w:name w:val="Заголовок таблицы"/>
    <w:basedOn w:val="affe"/>
    <w:rsid w:val="00BE6CEA"/>
    <w:pPr>
      <w:jc w:val="center"/>
    </w:pPr>
    <w:rPr>
      <w:b/>
      <w:bCs/>
    </w:rPr>
  </w:style>
  <w:style w:type="paragraph" w:customStyle="1" w:styleId="afff0">
    <w:name w:val="Содержимое врезки"/>
    <w:basedOn w:val="a0"/>
    <w:rsid w:val="00BE6CEA"/>
    <w:pPr>
      <w:suppressAutoHyphens/>
    </w:pPr>
    <w:rPr>
      <w:lang w:eastAsia="zh-CN"/>
    </w:rPr>
  </w:style>
  <w:style w:type="paragraph" w:customStyle="1" w:styleId="afff1">
    <w:name w:val="Блочная цитата"/>
    <w:basedOn w:val="a0"/>
    <w:rsid w:val="00BE6CEA"/>
    <w:pPr>
      <w:suppressAutoHyphens/>
      <w:spacing w:after="283"/>
      <w:ind w:left="567" w:right="567"/>
    </w:pPr>
    <w:rPr>
      <w:lang w:eastAsia="zh-CN"/>
    </w:rPr>
  </w:style>
  <w:style w:type="paragraph" w:customStyle="1" w:styleId="headertexttopleveltextcentertext">
    <w:name w:val="headertext topleveltext centertext"/>
    <w:basedOn w:val="a0"/>
    <w:rsid w:val="00BE6CEA"/>
    <w:pPr>
      <w:suppressAutoHyphens/>
      <w:spacing w:before="280" w:after="280"/>
    </w:pPr>
    <w:rPr>
      <w:lang w:eastAsia="zh-CN"/>
    </w:rPr>
  </w:style>
  <w:style w:type="paragraph" w:customStyle="1" w:styleId="p3">
    <w:name w:val="p3"/>
    <w:basedOn w:val="a0"/>
    <w:rsid w:val="00BE6CEA"/>
    <w:pPr>
      <w:suppressAutoHyphens/>
      <w:spacing w:before="280" w:after="280"/>
    </w:pPr>
    <w:rPr>
      <w:lang w:eastAsia="zh-CN"/>
    </w:rPr>
  </w:style>
  <w:style w:type="paragraph" w:customStyle="1" w:styleId="1f">
    <w:name w:val="Обычный1"/>
    <w:rsid w:val="00BE6CEA"/>
    <w:pPr>
      <w:suppressAutoHyphens/>
      <w:snapToGrid w:val="0"/>
    </w:pPr>
    <w:rPr>
      <w:sz w:val="25"/>
      <w:lang w:eastAsia="zh-CN"/>
    </w:rPr>
  </w:style>
  <w:style w:type="paragraph" w:customStyle="1" w:styleId="2b">
    <w:name w:val="Обычный2"/>
    <w:rsid w:val="00BE6CEA"/>
    <w:pPr>
      <w:widowControl w:val="0"/>
      <w:suppressAutoHyphens/>
      <w:snapToGrid w:val="0"/>
      <w:ind w:firstLine="720"/>
    </w:pPr>
    <w:rPr>
      <w:lang w:eastAsia="zh-CN" w:bidi="hi-IN"/>
    </w:rPr>
  </w:style>
  <w:style w:type="paragraph" w:customStyle="1" w:styleId="pj">
    <w:name w:val="pj"/>
    <w:basedOn w:val="a0"/>
    <w:rsid w:val="00BE6CEA"/>
    <w:pPr>
      <w:suppressAutoHyphens/>
      <w:spacing w:before="280" w:after="280"/>
    </w:pPr>
    <w:rPr>
      <w:lang w:eastAsia="zh-CN"/>
    </w:rPr>
  </w:style>
  <w:style w:type="character" w:customStyle="1" w:styleId="afff2">
    <w:name w:val="Основной текст_"/>
    <w:link w:val="2c"/>
    <w:rsid w:val="00BE6CEA"/>
    <w:rPr>
      <w:sz w:val="21"/>
      <w:szCs w:val="21"/>
      <w:shd w:val="clear" w:color="auto" w:fill="FFFFFF"/>
    </w:rPr>
  </w:style>
  <w:style w:type="character" w:customStyle="1" w:styleId="afff3">
    <w:name w:val="Подпись к таблице_"/>
    <w:link w:val="afff4"/>
    <w:rsid w:val="00BE6CEA"/>
    <w:rPr>
      <w:i/>
      <w:iCs/>
      <w:sz w:val="21"/>
      <w:szCs w:val="21"/>
      <w:shd w:val="clear" w:color="auto" w:fill="FFFFFF"/>
    </w:rPr>
  </w:style>
  <w:style w:type="character" w:customStyle="1" w:styleId="afff5">
    <w:name w:val="Подпись к таблице + Не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Основной текст1"/>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E6CE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1"/>
    <w:rsid w:val="00BE6CEA"/>
    <w:rPr>
      <w:sz w:val="21"/>
      <w:szCs w:val="21"/>
      <w:shd w:val="clear" w:color="auto" w:fill="FFFFFF"/>
    </w:rPr>
  </w:style>
  <w:style w:type="character" w:customStyle="1" w:styleId="afff8">
    <w:name w:val="Колонтитул"/>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E6CE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0"/>
    <w:link w:val="afff2"/>
    <w:rsid w:val="00BE6CEA"/>
    <w:pPr>
      <w:widowControl w:val="0"/>
      <w:shd w:val="clear" w:color="auto" w:fill="FFFFFF"/>
      <w:spacing w:line="274" w:lineRule="exact"/>
      <w:jc w:val="both"/>
    </w:pPr>
    <w:rPr>
      <w:sz w:val="21"/>
      <w:szCs w:val="21"/>
    </w:rPr>
  </w:style>
  <w:style w:type="paragraph" w:customStyle="1" w:styleId="afff4">
    <w:name w:val="Подпись к таблице"/>
    <w:basedOn w:val="a0"/>
    <w:link w:val="afff3"/>
    <w:rsid w:val="00BE6CEA"/>
    <w:pPr>
      <w:widowControl w:val="0"/>
      <w:shd w:val="clear" w:color="auto" w:fill="FFFFFF"/>
      <w:spacing w:line="0" w:lineRule="atLeast"/>
    </w:pPr>
    <w:rPr>
      <w:i/>
      <w:iCs/>
      <w:sz w:val="21"/>
      <w:szCs w:val="21"/>
    </w:rPr>
  </w:style>
  <w:style w:type="paragraph" w:customStyle="1" w:styleId="1f1">
    <w:name w:val="Колонтитул1"/>
    <w:basedOn w:val="a0"/>
    <w:link w:val="afff7"/>
    <w:rsid w:val="00BE6CEA"/>
    <w:pPr>
      <w:widowControl w:val="0"/>
      <w:shd w:val="clear" w:color="auto" w:fill="FFFFFF"/>
      <w:spacing w:line="0" w:lineRule="atLeast"/>
    </w:pPr>
    <w:rPr>
      <w:sz w:val="21"/>
      <w:szCs w:val="21"/>
    </w:rPr>
  </w:style>
  <w:style w:type="character" w:customStyle="1" w:styleId="2d">
    <w:name w:val="Основной текст (2) + Не курсив"/>
    <w:rsid w:val="00BE6CE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Заголовок №1_"/>
    <w:link w:val="112"/>
    <w:rsid w:val="00BE6CEA"/>
    <w:rPr>
      <w:sz w:val="21"/>
      <w:szCs w:val="21"/>
      <w:shd w:val="clear" w:color="auto" w:fill="FFFFFF"/>
    </w:rPr>
  </w:style>
  <w:style w:type="character" w:customStyle="1" w:styleId="1f3">
    <w:name w:val="Заголовок №1"/>
    <w:rsid w:val="00BE6CE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2"/>
    <w:rsid w:val="00BE6CEA"/>
    <w:pPr>
      <w:widowControl w:val="0"/>
      <w:shd w:val="clear" w:color="auto" w:fill="FFFFFF"/>
      <w:spacing w:before="300" w:after="300" w:line="0" w:lineRule="atLeast"/>
      <w:jc w:val="center"/>
      <w:outlineLvl w:val="0"/>
    </w:pPr>
    <w:rPr>
      <w:sz w:val="21"/>
      <w:szCs w:val="21"/>
    </w:rPr>
  </w:style>
  <w:style w:type="paragraph" w:customStyle="1" w:styleId="2e">
    <w:name w:val="Абзац списка2"/>
    <w:basedOn w:val="a0"/>
    <w:rsid w:val="00BE6CEA"/>
    <w:pPr>
      <w:ind w:left="720"/>
    </w:pPr>
  </w:style>
  <w:style w:type="paragraph" w:styleId="afff9">
    <w:name w:val="endnote text"/>
    <w:basedOn w:val="a0"/>
    <w:link w:val="afffa"/>
    <w:uiPriority w:val="99"/>
    <w:unhideWhenUsed/>
    <w:rsid w:val="00BE6CEA"/>
    <w:rPr>
      <w:sz w:val="20"/>
      <w:szCs w:val="20"/>
    </w:rPr>
  </w:style>
  <w:style w:type="character" w:customStyle="1" w:styleId="afffa">
    <w:name w:val="Текст концевой сноски Знак"/>
    <w:basedOn w:val="a1"/>
    <w:link w:val="afff9"/>
    <w:uiPriority w:val="99"/>
    <w:rsid w:val="00BE6CEA"/>
  </w:style>
  <w:style w:type="character" w:customStyle="1" w:styleId="36">
    <w:name w:val="Основной текст 3 Знак"/>
    <w:link w:val="35"/>
    <w:uiPriority w:val="99"/>
    <w:rsid w:val="00BE6CEA"/>
    <w:rPr>
      <w:sz w:val="16"/>
      <w:szCs w:val="16"/>
    </w:rPr>
  </w:style>
  <w:style w:type="character" w:customStyle="1" w:styleId="nobr">
    <w:name w:val="nobr"/>
    <w:rsid w:val="00BE6CEA"/>
  </w:style>
  <w:style w:type="character" w:styleId="afffb">
    <w:name w:val="Placeholder Text"/>
    <w:uiPriority w:val="99"/>
    <w:semiHidden/>
    <w:rsid w:val="00BE6CEA"/>
    <w:rPr>
      <w:color w:val="808080"/>
    </w:rPr>
  </w:style>
  <w:style w:type="paragraph" w:styleId="afffc">
    <w:name w:val="annotation text"/>
    <w:basedOn w:val="a0"/>
    <w:link w:val="afffd"/>
    <w:uiPriority w:val="99"/>
    <w:unhideWhenUsed/>
    <w:rsid w:val="00BE6CEA"/>
    <w:pPr>
      <w:widowControl w:val="0"/>
    </w:pPr>
    <w:rPr>
      <w:rFonts w:ascii="Courier New" w:eastAsia="Courier New" w:hAnsi="Courier New" w:cs="Courier New"/>
      <w:color w:val="000000"/>
      <w:sz w:val="20"/>
      <w:szCs w:val="20"/>
      <w:lang w:bidi="ru-RU"/>
    </w:rPr>
  </w:style>
  <w:style w:type="character" w:customStyle="1" w:styleId="afffd">
    <w:name w:val="Текст примечания Знак"/>
    <w:link w:val="afffc"/>
    <w:uiPriority w:val="99"/>
    <w:rsid w:val="00BE6CEA"/>
    <w:rPr>
      <w:rFonts w:ascii="Courier New" w:eastAsia="Courier New" w:hAnsi="Courier New" w:cs="Courier New"/>
      <w:color w:val="000000"/>
      <w:lang w:bidi="ru-RU"/>
    </w:rPr>
  </w:style>
  <w:style w:type="paragraph" w:customStyle="1" w:styleId="3">
    <w:name w:val="Раздел 3"/>
    <w:basedOn w:val="a0"/>
    <w:link w:val="3a"/>
    <w:qFormat/>
    <w:rsid w:val="00BE6CEA"/>
    <w:pPr>
      <w:numPr>
        <w:ilvl w:val="2"/>
        <w:numId w:val="4"/>
      </w:numPr>
      <w:spacing w:before="120" w:after="60"/>
      <w:jc w:val="both"/>
    </w:pPr>
    <w:rPr>
      <w:b/>
      <w:sz w:val="28"/>
      <w:lang w:val="x-none" w:eastAsia="x-none"/>
    </w:rPr>
  </w:style>
  <w:style w:type="paragraph" w:customStyle="1" w:styleId="1">
    <w:name w:val="Раздел 1"/>
    <w:basedOn w:val="a0"/>
    <w:next w:val="a0"/>
    <w:qFormat/>
    <w:rsid w:val="00BE6CEA"/>
    <w:pPr>
      <w:numPr>
        <w:numId w:val="4"/>
      </w:numPr>
      <w:spacing w:before="240" w:after="120"/>
      <w:jc w:val="center"/>
    </w:pPr>
    <w:rPr>
      <w:b/>
      <w:bCs/>
      <w:sz w:val="28"/>
      <w:szCs w:val="28"/>
      <w:lang w:val="x-none" w:eastAsia="x-none"/>
    </w:rPr>
  </w:style>
  <w:style w:type="paragraph" w:customStyle="1" w:styleId="4">
    <w:name w:val="Раздел 4"/>
    <w:basedOn w:val="a0"/>
    <w:qFormat/>
    <w:rsid w:val="00BE6CEA"/>
    <w:pPr>
      <w:numPr>
        <w:ilvl w:val="3"/>
        <w:numId w:val="4"/>
      </w:numPr>
      <w:spacing w:before="60"/>
      <w:jc w:val="both"/>
      <w:outlineLvl w:val="3"/>
    </w:pPr>
    <w:rPr>
      <w:spacing w:val="-5"/>
      <w:sz w:val="28"/>
      <w:lang w:val="x-none" w:eastAsia="x-none"/>
    </w:rPr>
  </w:style>
  <w:style w:type="character" w:customStyle="1" w:styleId="3a">
    <w:name w:val="Раздел 3 Знак"/>
    <w:link w:val="3"/>
    <w:rsid w:val="00BE6CEA"/>
    <w:rPr>
      <w:b/>
      <w:sz w:val="28"/>
      <w:szCs w:val="24"/>
      <w:lang w:val="x-none" w:eastAsia="x-none"/>
    </w:rPr>
  </w:style>
  <w:style w:type="paragraph" w:customStyle="1" w:styleId="5">
    <w:name w:val="Раздел 5"/>
    <w:basedOn w:val="a0"/>
    <w:qFormat/>
    <w:rsid w:val="00BE6CEA"/>
    <w:pPr>
      <w:numPr>
        <w:ilvl w:val="4"/>
        <w:numId w:val="4"/>
      </w:numPr>
      <w:jc w:val="both"/>
      <w:outlineLvl w:val="3"/>
    </w:pPr>
    <w:rPr>
      <w:spacing w:val="-5"/>
      <w:sz w:val="28"/>
      <w:lang w:val="x-none" w:eastAsia="x-none"/>
    </w:rPr>
  </w:style>
  <w:style w:type="numbering" w:customStyle="1" w:styleId="1f4">
    <w:name w:val="Нет списка1"/>
    <w:next w:val="a3"/>
    <w:semiHidden/>
    <w:unhideWhenUsed/>
    <w:rsid w:val="00BE6CEA"/>
  </w:style>
  <w:style w:type="paragraph" w:customStyle="1" w:styleId="125">
    <w:name w:val="Стиль по ширине Первая строка:  125 см"/>
    <w:basedOn w:val="a0"/>
    <w:rsid w:val="00BE6CEA"/>
    <w:pPr>
      <w:widowControl w:val="0"/>
      <w:overflowPunct w:val="0"/>
      <w:autoSpaceDE w:val="0"/>
      <w:autoSpaceDN w:val="0"/>
      <w:adjustRightInd w:val="0"/>
      <w:ind w:firstLine="709"/>
      <w:jc w:val="both"/>
      <w:textAlignment w:val="baseline"/>
    </w:pPr>
    <w:rPr>
      <w:szCs w:val="20"/>
    </w:rPr>
  </w:style>
  <w:style w:type="paragraph" w:customStyle="1" w:styleId="afffe">
    <w:name w:val="Текст б/н"/>
    <w:basedOn w:val="a0"/>
    <w:link w:val="affff"/>
    <w:qFormat/>
    <w:rsid w:val="00BE6CEA"/>
    <w:pPr>
      <w:ind w:firstLine="709"/>
      <w:jc w:val="both"/>
    </w:pPr>
    <w:rPr>
      <w:rFonts w:cs="Vrinda"/>
      <w:sz w:val="28"/>
      <w:szCs w:val="20"/>
      <w:lang w:val="x-none" w:eastAsia="x-none" w:bidi="bn-BD"/>
    </w:rPr>
  </w:style>
  <w:style w:type="character" w:customStyle="1" w:styleId="affff">
    <w:name w:val="Текст б/н Знак"/>
    <w:link w:val="afffe"/>
    <w:rsid w:val="00BE6CEA"/>
    <w:rPr>
      <w:rFonts w:cs="Vrinda"/>
      <w:sz w:val="28"/>
      <w:lang w:val="x-none" w:eastAsia="x-none" w:bidi="bn-BD"/>
    </w:rPr>
  </w:style>
  <w:style w:type="paragraph" w:customStyle="1" w:styleId="1f5">
    <w:name w:val="Знак Знак Знак1 Знак Знак Знак Знак"/>
    <w:basedOn w:val="a0"/>
    <w:rsid w:val="00BE6CEA"/>
    <w:pPr>
      <w:spacing w:before="100" w:beforeAutospacing="1" w:after="100" w:afterAutospacing="1"/>
    </w:pPr>
    <w:rPr>
      <w:rFonts w:ascii="Tahoma" w:hAnsi="Tahoma"/>
      <w:sz w:val="20"/>
      <w:szCs w:val="20"/>
      <w:lang w:val="en-US" w:eastAsia="en-US"/>
    </w:rPr>
  </w:style>
  <w:style w:type="paragraph" w:customStyle="1" w:styleId="Affff0">
    <w:name w:val="Текстовый блок A"/>
    <w:uiPriority w:val="99"/>
    <w:rsid w:val="00BE6CEA"/>
    <w:rPr>
      <w:rFonts w:ascii="Helvetica" w:eastAsia="Calibri" w:hAnsi="Helvetica"/>
      <w:color w:val="000000"/>
      <w:sz w:val="24"/>
    </w:rPr>
  </w:style>
  <w:style w:type="paragraph" w:customStyle="1" w:styleId="a">
    <w:name w:val="Пункты"/>
    <w:basedOn w:val="20"/>
    <w:link w:val="affff1"/>
    <w:uiPriority w:val="99"/>
    <w:rsid w:val="00BE6CEA"/>
    <w:pPr>
      <w:numPr>
        <w:ilvl w:val="1"/>
        <w:numId w:val="5"/>
      </w:numPr>
      <w:tabs>
        <w:tab w:val="left" w:pos="1134"/>
      </w:tabs>
      <w:spacing w:before="120" w:after="0"/>
      <w:jc w:val="both"/>
    </w:pPr>
    <w:rPr>
      <w:rFonts w:ascii="Times New Roman" w:eastAsia="Calibri" w:hAnsi="Times New Roman" w:cs="Times New Roman"/>
      <w:b w:val="0"/>
      <w:bCs w:val="0"/>
      <w:i w:val="0"/>
      <w:iCs w:val="0"/>
      <w:szCs w:val="20"/>
    </w:rPr>
  </w:style>
  <w:style w:type="character" w:customStyle="1" w:styleId="affff1">
    <w:name w:val="Пункты Знак"/>
    <w:link w:val="a"/>
    <w:uiPriority w:val="99"/>
    <w:locked/>
    <w:rsid w:val="00BE6CEA"/>
    <w:rPr>
      <w:rFonts w:eastAsia="Calibri"/>
      <w:sz w:val="28"/>
    </w:rPr>
  </w:style>
  <w:style w:type="table" w:customStyle="1" w:styleId="44">
    <w:name w:val="Сетка таблицы4"/>
    <w:basedOn w:val="a2"/>
    <w:next w:val="a6"/>
    <w:uiPriority w:val="59"/>
    <w:rsid w:val="00BE6C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600470"/>
    <w:pPr>
      <w:widowControl w:val="0"/>
      <w:autoSpaceDE w:val="0"/>
      <w:autoSpaceDN w:val="0"/>
      <w:spacing w:line="225" w:lineRule="exact"/>
      <w:ind w:left="121"/>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4680">
      <w:bodyDiv w:val="1"/>
      <w:marLeft w:val="0"/>
      <w:marRight w:val="0"/>
      <w:marTop w:val="0"/>
      <w:marBottom w:val="0"/>
      <w:divBdr>
        <w:top w:val="none" w:sz="0" w:space="0" w:color="auto"/>
        <w:left w:val="none" w:sz="0" w:space="0" w:color="auto"/>
        <w:bottom w:val="none" w:sz="0" w:space="0" w:color="auto"/>
        <w:right w:val="none" w:sz="0" w:space="0" w:color="auto"/>
      </w:divBdr>
    </w:div>
    <w:div w:id="229770631">
      <w:bodyDiv w:val="1"/>
      <w:marLeft w:val="0"/>
      <w:marRight w:val="0"/>
      <w:marTop w:val="0"/>
      <w:marBottom w:val="0"/>
      <w:divBdr>
        <w:top w:val="none" w:sz="0" w:space="0" w:color="auto"/>
        <w:left w:val="none" w:sz="0" w:space="0" w:color="auto"/>
        <w:bottom w:val="none" w:sz="0" w:space="0" w:color="auto"/>
        <w:right w:val="none" w:sz="0" w:space="0" w:color="auto"/>
      </w:divBdr>
    </w:div>
    <w:div w:id="322898419">
      <w:bodyDiv w:val="1"/>
      <w:marLeft w:val="0"/>
      <w:marRight w:val="0"/>
      <w:marTop w:val="0"/>
      <w:marBottom w:val="0"/>
      <w:divBdr>
        <w:top w:val="none" w:sz="0" w:space="0" w:color="auto"/>
        <w:left w:val="none" w:sz="0" w:space="0" w:color="auto"/>
        <w:bottom w:val="none" w:sz="0" w:space="0" w:color="auto"/>
        <w:right w:val="none" w:sz="0" w:space="0" w:color="auto"/>
      </w:divBdr>
      <w:divsChild>
        <w:div w:id="1316837603">
          <w:marLeft w:val="0"/>
          <w:marRight w:val="0"/>
          <w:marTop w:val="0"/>
          <w:marBottom w:val="0"/>
          <w:divBdr>
            <w:top w:val="none" w:sz="0" w:space="0" w:color="auto"/>
            <w:left w:val="none" w:sz="0" w:space="0" w:color="auto"/>
            <w:bottom w:val="none" w:sz="0" w:space="0" w:color="auto"/>
            <w:right w:val="none" w:sz="0" w:space="0" w:color="auto"/>
          </w:divBdr>
        </w:div>
      </w:divsChild>
    </w:div>
    <w:div w:id="479008254">
      <w:bodyDiv w:val="1"/>
      <w:marLeft w:val="0"/>
      <w:marRight w:val="0"/>
      <w:marTop w:val="0"/>
      <w:marBottom w:val="0"/>
      <w:divBdr>
        <w:top w:val="none" w:sz="0" w:space="0" w:color="auto"/>
        <w:left w:val="none" w:sz="0" w:space="0" w:color="auto"/>
        <w:bottom w:val="none" w:sz="0" w:space="0" w:color="auto"/>
        <w:right w:val="none" w:sz="0" w:space="0" w:color="auto"/>
      </w:divBdr>
    </w:div>
    <w:div w:id="539316817">
      <w:bodyDiv w:val="1"/>
      <w:marLeft w:val="0"/>
      <w:marRight w:val="0"/>
      <w:marTop w:val="0"/>
      <w:marBottom w:val="0"/>
      <w:divBdr>
        <w:top w:val="none" w:sz="0" w:space="0" w:color="auto"/>
        <w:left w:val="none" w:sz="0" w:space="0" w:color="auto"/>
        <w:bottom w:val="none" w:sz="0" w:space="0" w:color="auto"/>
        <w:right w:val="none" w:sz="0" w:space="0" w:color="auto"/>
      </w:divBdr>
    </w:div>
    <w:div w:id="569383350">
      <w:bodyDiv w:val="1"/>
      <w:marLeft w:val="0"/>
      <w:marRight w:val="0"/>
      <w:marTop w:val="0"/>
      <w:marBottom w:val="0"/>
      <w:divBdr>
        <w:top w:val="none" w:sz="0" w:space="0" w:color="auto"/>
        <w:left w:val="none" w:sz="0" w:space="0" w:color="auto"/>
        <w:bottom w:val="none" w:sz="0" w:space="0" w:color="auto"/>
        <w:right w:val="none" w:sz="0" w:space="0" w:color="auto"/>
      </w:divBdr>
      <w:divsChild>
        <w:div w:id="366611251">
          <w:marLeft w:val="0"/>
          <w:marRight w:val="0"/>
          <w:marTop w:val="0"/>
          <w:marBottom w:val="0"/>
          <w:divBdr>
            <w:top w:val="single" w:sz="2" w:space="0" w:color="D0D0D0"/>
            <w:left w:val="single" w:sz="2" w:space="0" w:color="D0D0D0"/>
            <w:bottom w:val="single" w:sz="2" w:space="0" w:color="D0D0D0"/>
            <w:right w:val="single" w:sz="2" w:space="0" w:color="D0D0D0"/>
          </w:divBdr>
          <w:divsChild>
            <w:div w:id="1053232293">
              <w:marLeft w:val="0"/>
              <w:marRight w:val="0"/>
              <w:marTop w:val="0"/>
              <w:marBottom w:val="0"/>
              <w:divBdr>
                <w:top w:val="none" w:sz="0" w:space="0" w:color="auto"/>
                <w:left w:val="none" w:sz="0" w:space="0" w:color="auto"/>
                <w:bottom w:val="none" w:sz="0" w:space="0" w:color="auto"/>
                <w:right w:val="none" w:sz="0" w:space="0" w:color="auto"/>
              </w:divBdr>
              <w:divsChild>
                <w:div w:id="2003392683">
                  <w:marLeft w:val="0"/>
                  <w:marRight w:val="0"/>
                  <w:marTop w:val="0"/>
                  <w:marBottom w:val="0"/>
                  <w:divBdr>
                    <w:top w:val="none" w:sz="0" w:space="0" w:color="auto"/>
                    <w:left w:val="none" w:sz="0" w:space="0" w:color="auto"/>
                    <w:bottom w:val="none" w:sz="0" w:space="0" w:color="auto"/>
                    <w:right w:val="none" w:sz="0" w:space="0" w:color="auto"/>
                  </w:divBdr>
                  <w:divsChild>
                    <w:div w:id="1643995433">
                      <w:marLeft w:val="0"/>
                      <w:marRight w:val="0"/>
                      <w:marTop w:val="0"/>
                      <w:marBottom w:val="60"/>
                      <w:divBdr>
                        <w:top w:val="none" w:sz="0" w:space="0" w:color="auto"/>
                        <w:left w:val="none" w:sz="0" w:space="0" w:color="auto"/>
                        <w:bottom w:val="none" w:sz="0" w:space="0" w:color="auto"/>
                        <w:right w:val="none" w:sz="0" w:space="0" w:color="auto"/>
                      </w:divBdr>
                      <w:divsChild>
                        <w:div w:id="1061636337">
                          <w:marLeft w:val="0"/>
                          <w:marRight w:val="0"/>
                          <w:marTop w:val="0"/>
                          <w:marBottom w:val="0"/>
                          <w:divBdr>
                            <w:top w:val="none" w:sz="0" w:space="0" w:color="auto"/>
                            <w:left w:val="none" w:sz="0" w:space="0" w:color="auto"/>
                            <w:bottom w:val="none" w:sz="0" w:space="0" w:color="auto"/>
                            <w:right w:val="none" w:sz="0" w:space="0" w:color="auto"/>
                          </w:divBdr>
                          <w:divsChild>
                            <w:div w:id="963535173">
                              <w:marLeft w:val="0"/>
                              <w:marRight w:val="0"/>
                              <w:marTop w:val="0"/>
                              <w:marBottom w:val="0"/>
                              <w:divBdr>
                                <w:top w:val="none" w:sz="0" w:space="0" w:color="auto"/>
                                <w:left w:val="none" w:sz="0" w:space="0" w:color="auto"/>
                                <w:bottom w:val="none" w:sz="0" w:space="0" w:color="auto"/>
                                <w:right w:val="none" w:sz="0" w:space="0" w:color="auto"/>
                              </w:divBdr>
                              <w:divsChild>
                                <w:div w:id="365328938">
                                  <w:marLeft w:val="0"/>
                                  <w:marRight w:val="0"/>
                                  <w:marTop w:val="0"/>
                                  <w:marBottom w:val="0"/>
                                  <w:divBdr>
                                    <w:top w:val="none" w:sz="0" w:space="0" w:color="auto"/>
                                    <w:left w:val="none" w:sz="0" w:space="0" w:color="auto"/>
                                    <w:bottom w:val="none" w:sz="0" w:space="0" w:color="auto"/>
                                    <w:right w:val="none" w:sz="0" w:space="0" w:color="auto"/>
                                  </w:divBdr>
                                  <w:divsChild>
                                    <w:div w:id="54161757">
                                      <w:marLeft w:val="0"/>
                                      <w:marRight w:val="0"/>
                                      <w:marTop w:val="0"/>
                                      <w:marBottom w:val="0"/>
                                      <w:divBdr>
                                        <w:top w:val="none" w:sz="0" w:space="0" w:color="auto"/>
                                        <w:left w:val="none" w:sz="0" w:space="0" w:color="auto"/>
                                        <w:bottom w:val="none" w:sz="0" w:space="0" w:color="auto"/>
                                        <w:right w:val="none" w:sz="0" w:space="0" w:color="auto"/>
                                      </w:divBdr>
                                    </w:div>
                                    <w:div w:id="764568747">
                                      <w:marLeft w:val="0"/>
                                      <w:marRight w:val="0"/>
                                      <w:marTop w:val="0"/>
                                      <w:marBottom w:val="0"/>
                                      <w:divBdr>
                                        <w:top w:val="none" w:sz="0" w:space="0" w:color="auto"/>
                                        <w:left w:val="none" w:sz="0" w:space="0" w:color="auto"/>
                                        <w:bottom w:val="none" w:sz="0" w:space="0" w:color="auto"/>
                                        <w:right w:val="none" w:sz="0" w:space="0" w:color="auto"/>
                                      </w:divBdr>
                                    </w:div>
                                    <w:div w:id="1558781334">
                                      <w:marLeft w:val="0"/>
                                      <w:marRight w:val="0"/>
                                      <w:marTop w:val="0"/>
                                      <w:marBottom w:val="0"/>
                                      <w:divBdr>
                                        <w:top w:val="none" w:sz="0" w:space="0" w:color="auto"/>
                                        <w:left w:val="none" w:sz="0" w:space="0" w:color="auto"/>
                                        <w:bottom w:val="none" w:sz="0" w:space="0" w:color="auto"/>
                                        <w:right w:val="none" w:sz="0" w:space="0" w:color="auto"/>
                                      </w:divBdr>
                                      <w:divsChild>
                                        <w:div w:id="1381974273">
                                          <w:marLeft w:val="0"/>
                                          <w:marRight w:val="0"/>
                                          <w:marTop w:val="0"/>
                                          <w:marBottom w:val="0"/>
                                          <w:divBdr>
                                            <w:top w:val="none" w:sz="0" w:space="0" w:color="auto"/>
                                            <w:left w:val="none" w:sz="0" w:space="0" w:color="auto"/>
                                            <w:bottom w:val="none" w:sz="0" w:space="0" w:color="auto"/>
                                            <w:right w:val="none" w:sz="0" w:space="0" w:color="auto"/>
                                          </w:divBdr>
                                          <w:divsChild>
                                            <w:div w:id="215433308">
                                              <w:marLeft w:val="0"/>
                                              <w:marRight w:val="0"/>
                                              <w:marTop w:val="0"/>
                                              <w:marBottom w:val="0"/>
                                              <w:divBdr>
                                                <w:top w:val="none" w:sz="0" w:space="0" w:color="auto"/>
                                                <w:left w:val="none" w:sz="0" w:space="0" w:color="auto"/>
                                                <w:bottom w:val="none" w:sz="0" w:space="0" w:color="auto"/>
                                                <w:right w:val="none" w:sz="0" w:space="0" w:color="auto"/>
                                              </w:divBdr>
                                            </w:div>
                                            <w:div w:id="536695488">
                                              <w:marLeft w:val="0"/>
                                              <w:marRight w:val="0"/>
                                              <w:marTop w:val="0"/>
                                              <w:marBottom w:val="0"/>
                                              <w:divBdr>
                                                <w:top w:val="none" w:sz="0" w:space="0" w:color="auto"/>
                                                <w:left w:val="none" w:sz="0" w:space="0" w:color="auto"/>
                                                <w:bottom w:val="none" w:sz="0" w:space="0" w:color="auto"/>
                                                <w:right w:val="none" w:sz="0" w:space="0" w:color="auto"/>
                                              </w:divBdr>
                                            </w:div>
                                            <w:div w:id="68270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919860">
          <w:marLeft w:val="0"/>
          <w:marRight w:val="0"/>
          <w:marTop w:val="0"/>
          <w:marBottom w:val="0"/>
          <w:divBdr>
            <w:top w:val="single" w:sz="2" w:space="0" w:color="D0D0D0"/>
            <w:left w:val="single" w:sz="2" w:space="0" w:color="D0D0D0"/>
            <w:bottom w:val="single" w:sz="2" w:space="0" w:color="D0D0D0"/>
            <w:right w:val="single" w:sz="2" w:space="0" w:color="D0D0D0"/>
          </w:divBdr>
          <w:divsChild>
            <w:div w:id="447939191">
              <w:marLeft w:val="0"/>
              <w:marRight w:val="0"/>
              <w:marTop w:val="0"/>
              <w:marBottom w:val="0"/>
              <w:divBdr>
                <w:top w:val="none" w:sz="0" w:space="0" w:color="auto"/>
                <w:left w:val="none" w:sz="0" w:space="0" w:color="auto"/>
                <w:bottom w:val="none" w:sz="0" w:space="0" w:color="auto"/>
                <w:right w:val="none" w:sz="0" w:space="0" w:color="auto"/>
              </w:divBdr>
              <w:divsChild>
                <w:div w:id="638918318">
                  <w:marLeft w:val="0"/>
                  <w:marRight w:val="0"/>
                  <w:marTop w:val="0"/>
                  <w:marBottom w:val="0"/>
                  <w:divBdr>
                    <w:top w:val="none" w:sz="0" w:space="0" w:color="auto"/>
                    <w:left w:val="none" w:sz="0" w:space="0" w:color="auto"/>
                    <w:bottom w:val="none" w:sz="0" w:space="0" w:color="auto"/>
                    <w:right w:val="none" w:sz="0" w:space="0" w:color="auto"/>
                  </w:divBdr>
                  <w:divsChild>
                    <w:div w:id="430005052">
                      <w:marLeft w:val="0"/>
                      <w:marRight w:val="0"/>
                      <w:marTop w:val="0"/>
                      <w:marBottom w:val="60"/>
                      <w:divBdr>
                        <w:top w:val="none" w:sz="0" w:space="0" w:color="auto"/>
                        <w:left w:val="none" w:sz="0" w:space="0" w:color="auto"/>
                        <w:bottom w:val="none" w:sz="0" w:space="0" w:color="auto"/>
                        <w:right w:val="none" w:sz="0" w:space="0" w:color="auto"/>
                      </w:divBdr>
                      <w:divsChild>
                        <w:div w:id="937179464">
                          <w:marLeft w:val="0"/>
                          <w:marRight w:val="0"/>
                          <w:marTop w:val="0"/>
                          <w:marBottom w:val="0"/>
                          <w:divBdr>
                            <w:top w:val="none" w:sz="0" w:space="0" w:color="auto"/>
                            <w:left w:val="none" w:sz="0" w:space="0" w:color="auto"/>
                            <w:bottom w:val="none" w:sz="0" w:space="0" w:color="auto"/>
                            <w:right w:val="none" w:sz="0" w:space="0" w:color="auto"/>
                          </w:divBdr>
                          <w:divsChild>
                            <w:div w:id="1607079742">
                              <w:marLeft w:val="0"/>
                              <w:marRight w:val="0"/>
                              <w:marTop w:val="0"/>
                              <w:marBottom w:val="0"/>
                              <w:divBdr>
                                <w:top w:val="none" w:sz="0" w:space="0" w:color="auto"/>
                                <w:left w:val="none" w:sz="0" w:space="0" w:color="auto"/>
                                <w:bottom w:val="none" w:sz="0" w:space="0" w:color="auto"/>
                                <w:right w:val="none" w:sz="0" w:space="0" w:color="auto"/>
                              </w:divBdr>
                              <w:divsChild>
                                <w:div w:id="1504934443">
                                  <w:marLeft w:val="0"/>
                                  <w:marRight w:val="0"/>
                                  <w:marTop w:val="0"/>
                                  <w:marBottom w:val="0"/>
                                  <w:divBdr>
                                    <w:top w:val="none" w:sz="0" w:space="0" w:color="auto"/>
                                    <w:left w:val="none" w:sz="0" w:space="0" w:color="auto"/>
                                    <w:bottom w:val="none" w:sz="0" w:space="0" w:color="auto"/>
                                    <w:right w:val="none" w:sz="0" w:space="0" w:color="auto"/>
                                  </w:divBdr>
                                  <w:divsChild>
                                    <w:div w:id="294024466">
                                      <w:marLeft w:val="0"/>
                                      <w:marRight w:val="0"/>
                                      <w:marTop w:val="0"/>
                                      <w:marBottom w:val="0"/>
                                      <w:divBdr>
                                        <w:top w:val="none" w:sz="0" w:space="0" w:color="auto"/>
                                        <w:left w:val="none" w:sz="0" w:space="0" w:color="auto"/>
                                        <w:bottom w:val="none" w:sz="0" w:space="0" w:color="auto"/>
                                        <w:right w:val="none" w:sz="0" w:space="0" w:color="auto"/>
                                      </w:divBdr>
                                      <w:divsChild>
                                        <w:div w:id="1117722869">
                                          <w:marLeft w:val="0"/>
                                          <w:marRight w:val="0"/>
                                          <w:marTop w:val="0"/>
                                          <w:marBottom w:val="0"/>
                                          <w:divBdr>
                                            <w:top w:val="none" w:sz="0" w:space="0" w:color="auto"/>
                                            <w:left w:val="none" w:sz="0" w:space="0" w:color="auto"/>
                                            <w:bottom w:val="none" w:sz="0" w:space="0" w:color="auto"/>
                                            <w:right w:val="none" w:sz="0" w:space="0" w:color="auto"/>
                                          </w:divBdr>
                                          <w:divsChild>
                                            <w:div w:id="1725982579">
                                              <w:marLeft w:val="0"/>
                                              <w:marRight w:val="0"/>
                                              <w:marTop w:val="0"/>
                                              <w:marBottom w:val="0"/>
                                              <w:divBdr>
                                                <w:top w:val="none" w:sz="0" w:space="0" w:color="auto"/>
                                                <w:left w:val="none" w:sz="0" w:space="0" w:color="auto"/>
                                                <w:bottom w:val="none" w:sz="0" w:space="0" w:color="auto"/>
                                                <w:right w:val="none" w:sz="0" w:space="0" w:color="auto"/>
                                              </w:divBdr>
                                              <w:divsChild>
                                                <w:div w:id="1350598300">
                                                  <w:marLeft w:val="0"/>
                                                  <w:marRight w:val="0"/>
                                                  <w:marTop w:val="0"/>
                                                  <w:marBottom w:val="60"/>
                                                  <w:divBdr>
                                                    <w:top w:val="none" w:sz="0" w:space="0" w:color="auto"/>
                                                    <w:left w:val="none" w:sz="0" w:space="0" w:color="auto"/>
                                                    <w:bottom w:val="none" w:sz="0" w:space="0" w:color="auto"/>
                                                    <w:right w:val="none" w:sz="0" w:space="0" w:color="auto"/>
                                                  </w:divBdr>
                                                  <w:divsChild>
                                                    <w:div w:id="1391072746">
                                                      <w:marLeft w:val="0"/>
                                                      <w:marRight w:val="0"/>
                                                      <w:marTop w:val="0"/>
                                                      <w:marBottom w:val="0"/>
                                                      <w:divBdr>
                                                        <w:top w:val="none" w:sz="0" w:space="0" w:color="auto"/>
                                                        <w:left w:val="none" w:sz="0" w:space="0" w:color="auto"/>
                                                        <w:bottom w:val="none" w:sz="0" w:space="0" w:color="auto"/>
                                                        <w:right w:val="none" w:sz="0" w:space="0" w:color="auto"/>
                                                      </w:divBdr>
                                                      <w:divsChild>
                                                        <w:div w:id="193484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686865">
                                      <w:marLeft w:val="0"/>
                                      <w:marRight w:val="0"/>
                                      <w:marTop w:val="0"/>
                                      <w:marBottom w:val="0"/>
                                      <w:divBdr>
                                        <w:top w:val="none" w:sz="0" w:space="0" w:color="auto"/>
                                        <w:left w:val="none" w:sz="0" w:space="0" w:color="auto"/>
                                        <w:bottom w:val="none" w:sz="0" w:space="0" w:color="auto"/>
                                        <w:right w:val="none" w:sz="0" w:space="0" w:color="auto"/>
                                      </w:divBdr>
                                    </w:div>
                                    <w:div w:id="212900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974134">
          <w:marLeft w:val="0"/>
          <w:marRight w:val="0"/>
          <w:marTop w:val="0"/>
          <w:marBottom w:val="0"/>
          <w:divBdr>
            <w:top w:val="single" w:sz="2" w:space="0" w:color="D0D0D0"/>
            <w:left w:val="single" w:sz="2" w:space="0" w:color="D0D0D0"/>
            <w:bottom w:val="single" w:sz="2" w:space="0" w:color="D0D0D0"/>
            <w:right w:val="single" w:sz="2" w:space="0" w:color="D0D0D0"/>
          </w:divBdr>
          <w:divsChild>
            <w:div w:id="351960510">
              <w:marLeft w:val="0"/>
              <w:marRight w:val="0"/>
              <w:marTop w:val="0"/>
              <w:marBottom w:val="0"/>
              <w:divBdr>
                <w:top w:val="none" w:sz="0" w:space="0" w:color="auto"/>
                <w:left w:val="none" w:sz="0" w:space="0" w:color="auto"/>
                <w:bottom w:val="none" w:sz="0" w:space="0" w:color="auto"/>
                <w:right w:val="none" w:sz="0" w:space="0" w:color="auto"/>
              </w:divBdr>
              <w:divsChild>
                <w:div w:id="1730689222">
                  <w:marLeft w:val="0"/>
                  <w:marRight w:val="0"/>
                  <w:marTop w:val="0"/>
                  <w:marBottom w:val="0"/>
                  <w:divBdr>
                    <w:top w:val="none" w:sz="0" w:space="0" w:color="auto"/>
                    <w:left w:val="none" w:sz="0" w:space="0" w:color="auto"/>
                    <w:bottom w:val="none" w:sz="0" w:space="0" w:color="auto"/>
                    <w:right w:val="none" w:sz="0" w:space="0" w:color="auto"/>
                  </w:divBdr>
                  <w:divsChild>
                    <w:div w:id="1607274546">
                      <w:marLeft w:val="0"/>
                      <w:marRight w:val="0"/>
                      <w:marTop w:val="0"/>
                      <w:marBottom w:val="60"/>
                      <w:divBdr>
                        <w:top w:val="none" w:sz="0" w:space="0" w:color="auto"/>
                        <w:left w:val="none" w:sz="0" w:space="0" w:color="auto"/>
                        <w:bottom w:val="none" w:sz="0" w:space="0" w:color="auto"/>
                        <w:right w:val="none" w:sz="0" w:space="0" w:color="auto"/>
                      </w:divBdr>
                      <w:divsChild>
                        <w:div w:id="880828171">
                          <w:marLeft w:val="0"/>
                          <w:marRight w:val="0"/>
                          <w:marTop w:val="0"/>
                          <w:marBottom w:val="0"/>
                          <w:divBdr>
                            <w:top w:val="none" w:sz="0" w:space="0" w:color="auto"/>
                            <w:left w:val="none" w:sz="0" w:space="0" w:color="auto"/>
                            <w:bottom w:val="none" w:sz="0" w:space="0" w:color="auto"/>
                            <w:right w:val="none" w:sz="0" w:space="0" w:color="auto"/>
                          </w:divBdr>
                          <w:divsChild>
                            <w:div w:id="1347321449">
                              <w:marLeft w:val="0"/>
                              <w:marRight w:val="0"/>
                              <w:marTop w:val="0"/>
                              <w:marBottom w:val="0"/>
                              <w:divBdr>
                                <w:top w:val="none" w:sz="0" w:space="0" w:color="auto"/>
                                <w:left w:val="none" w:sz="0" w:space="0" w:color="auto"/>
                                <w:bottom w:val="none" w:sz="0" w:space="0" w:color="auto"/>
                                <w:right w:val="none" w:sz="0" w:space="0" w:color="auto"/>
                              </w:divBdr>
                              <w:divsChild>
                                <w:div w:id="388767231">
                                  <w:marLeft w:val="0"/>
                                  <w:marRight w:val="0"/>
                                  <w:marTop w:val="0"/>
                                  <w:marBottom w:val="0"/>
                                  <w:divBdr>
                                    <w:top w:val="none" w:sz="0" w:space="0" w:color="auto"/>
                                    <w:left w:val="none" w:sz="0" w:space="0" w:color="auto"/>
                                    <w:bottom w:val="none" w:sz="0" w:space="0" w:color="auto"/>
                                    <w:right w:val="none" w:sz="0" w:space="0" w:color="auto"/>
                                  </w:divBdr>
                                  <w:divsChild>
                                    <w:div w:id="345255506">
                                      <w:marLeft w:val="0"/>
                                      <w:marRight w:val="0"/>
                                      <w:marTop w:val="0"/>
                                      <w:marBottom w:val="0"/>
                                      <w:divBdr>
                                        <w:top w:val="none" w:sz="0" w:space="0" w:color="auto"/>
                                        <w:left w:val="none" w:sz="0" w:space="0" w:color="auto"/>
                                        <w:bottom w:val="none" w:sz="0" w:space="0" w:color="auto"/>
                                        <w:right w:val="none" w:sz="0" w:space="0" w:color="auto"/>
                                      </w:divBdr>
                                      <w:divsChild>
                                        <w:div w:id="1156413465">
                                          <w:marLeft w:val="0"/>
                                          <w:marRight w:val="0"/>
                                          <w:marTop w:val="0"/>
                                          <w:marBottom w:val="0"/>
                                          <w:divBdr>
                                            <w:top w:val="none" w:sz="0" w:space="0" w:color="auto"/>
                                            <w:left w:val="none" w:sz="0" w:space="0" w:color="auto"/>
                                            <w:bottom w:val="none" w:sz="0" w:space="0" w:color="auto"/>
                                            <w:right w:val="none" w:sz="0" w:space="0" w:color="auto"/>
                                          </w:divBdr>
                                          <w:divsChild>
                                            <w:div w:id="1583444361">
                                              <w:marLeft w:val="0"/>
                                              <w:marRight w:val="0"/>
                                              <w:marTop w:val="0"/>
                                              <w:marBottom w:val="0"/>
                                              <w:divBdr>
                                                <w:top w:val="none" w:sz="0" w:space="0" w:color="auto"/>
                                                <w:left w:val="none" w:sz="0" w:space="0" w:color="auto"/>
                                                <w:bottom w:val="none" w:sz="0" w:space="0" w:color="auto"/>
                                                <w:right w:val="none" w:sz="0" w:space="0" w:color="auto"/>
                                              </w:divBdr>
                                              <w:divsChild>
                                                <w:div w:id="267007589">
                                                  <w:marLeft w:val="0"/>
                                                  <w:marRight w:val="0"/>
                                                  <w:marTop w:val="0"/>
                                                  <w:marBottom w:val="60"/>
                                                  <w:divBdr>
                                                    <w:top w:val="none" w:sz="0" w:space="0" w:color="auto"/>
                                                    <w:left w:val="none" w:sz="0" w:space="0" w:color="auto"/>
                                                    <w:bottom w:val="none" w:sz="0" w:space="0" w:color="auto"/>
                                                    <w:right w:val="none" w:sz="0" w:space="0" w:color="auto"/>
                                                  </w:divBdr>
                                                  <w:divsChild>
                                                    <w:div w:id="1046292513">
                                                      <w:marLeft w:val="0"/>
                                                      <w:marRight w:val="0"/>
                                                      <w:marTop w:val="0"/>
                                                      <w:marBottom w:val="0"/>
                                                      <w:divBdr>
                                                        <w:top w:val="none" w:sz="0" w:space="0" w:color="auto"/>
                                                        <w:left w:val="none" w:sz="0" w:space="0" w:color="auto"/>
                                                        <w:bottom w:val="none" w:sz="0" w:space="0" w:color="auto"/>
                                                        <w:right w:val="none" w:sz="0" w:space="0" w:color="auto"/>
                                                      </w:divBdr>
                                                      <w:divsChild>
                                                        <w:div w:id="165806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188143">
                                      <w:marLeft w:val="0"/>
                                      <w:marRight w:val="0"/>
                                      <w:marTop w:val="0"/>
                                      <w:marBottom w:val="0"/>
                                      <w:divBdr>
                                        <w:top w:val="none" w:sz="0" w:space="0" w:color="auto"/>
                                        <w:left w:val="none" w:sz="0" w:space="0" w:color="auto"/>
                                        <w:bottom w:val="none" w:sz="0" w:space="0" w:color="auto"/>
                                        <w:right w:val="none" w:sz="0" w:space="0" w:color="auto"/>
                                      </w:divBdr>
                                    </w:div>
                                    <w:div w:id="213393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029304">
          <w:marLeft w:val="0"/>
          <w:marRight w:val="0"/>
          <w:marTop w:val="0"/>
          <w:marBottom w:val="0"/>
          <w:divBdr>
            <w:top w:val="single" w:sz="2" w:space="0" w:color="D0D0D0"/>
            <w:left w:val="single" w:sz="2" w:space="0" w:color="D0D0D0"/>
            <w:bottom w:val="single" w:sz="2" w:space="0" w:color="D0D0D0"/>
            <w:right w:val="single" w:sz="2" w:space="0" w:color="D0D0D0"/>
          </w:divBdr>
          <w:divsChild>
            <w:div w:id="1131677073">
              <w:marLeft w:val="0"/>
              <w:marRight w:val="0"/>
              <w:marTop w:val="0"/>
              <w:marBottom w:val="0"/>
              <w:divBdr>
                <w:top w:val="none" w:sz="0" w:space="0" w:color="auto"/>
                <w:left w:val="none" w:sz="0" w:space="0" w:color="auto"/>
                <w:bottom w:val="none" w:sz="0" w:space="0" w:color="auto"/>
                <w:right w:val="none" w:sz="0" w:space="0" w:color="auto"/>
              </w:divBdr>
              <w:divsChild>
                <w:div w:id="2125540660">
                  <w:marLeft w:val="0"/>
                  <w:marRight w:val="0"/>
                  <w:marTop w:val="0"/>
                  <w:marBottom w:val="0"/>
                  <w:divBdr>
                    <w:top w:val="none" w:sz="0" w:space="0" w:color="auto"/>
                    <w:left w:val="none" w:sz="0" w:space="0" w:color="auto"/>
                    <w:bottom w:val="none" w:sz="0" w:space="0" w:color="auto"/>
                    <w:right w:val="none" w:sz="0" w:space="0" w:color="auto"/>
                  </w:divBdr>
                  <w:divsChild>
                    <w:div w:id="535893060">
                      <w:marLeft w:val="0"/>
                      <w:marRight w:val="0"/>
                      <w:marTop w:val="0"/>
                      <w:marBottom w:val="60"/>
                      <w:divBdr>
                        <w:top w:val="none" w:sz="0" w:space="0" w:color="auto"/>
                        <w:left w:val="none" w:sz="0" w:space="0" w:color="auto"/>
                        <w:bottom w:val="none" w:sz="0" w:space="0" w:color="auto"/>
                        <w:right w:val="none" w:sz="0" w:space="0" w:color="auto"/>
                      </w:divBdr>
                      <w:divsChild>
                        <w:div w:id="1686899617">
                          <w:marLeft w:val="0"/>
                          <w:marRight w:val="0"/>
                          <w:marTop w:val="0"/>
                          <w:marBottom w:val="0"/>
                          <w:divBdr>
                            <w:top w:val="none" w:sz="0" w:space="0" w:color="auto"/>
                            <w:left w:val="none" w:sz="0" w:space="0" w:color="auto"/>
                            <w:bottom w:val="none" w:sz="0" w:space="0" w:color="auto"/>
                            <w:right w:val="none" w:sz="0" w:space="0" w:color="auto"/>
                          </w:divBdr>
                          <w:divsChild>
                            <w:div w:id="2075352960">
                              <w:marLeft w:val="0"/>
                              <w:marRight w:val="0"/>
                              <w:marTop w:val="0"/>
                              <w:marBottom w:val="0"/>
                              <w:divBdr>
                                <w:top w:val="none" w:sz="0" w:space="0" w:color="auto"/>
                                <w:left w:val="none" w:sz="0" w:space="0" w:color="auto"/>
                                <w:bottom w:val="none" w:sz="0" w:space="0" w:color="auto"/>
                                <w:right w:val="none" w:sz="0" w:space="0" w:color="auto"/>
                              </w:divBdr>
                              <w:divsChild>
                                <w:div w:id="2098135163">
                                  <w:marLeft w:val="0"/>
                                  <w:marRight w:val="0"/>
                                  <w:marTop w:val="0"/>
                                  <w:marBottom w:val="0"/>
                                  <w:divBdr>
                                    <w:top w:val="none" w:sz="0" w:space="0" w:color="auto"/>
                                    <w:left w:val="none" w:sz="0" w:space="0" w:color="auto"/>
                                    <w:bottom w:val="none" w:sz="0" w:space="0" w:color="auto"/>
                                    <w:right w:val="none" w:sz="0" w:space="0" w:color="auto"/>
                                  </w:divBdr>
                                  <w:divsChild>
                                    <w:div w:id="513037615">
                                      <w:marLeft w:val="0"/>
                                      <w:marRight w:val="0"/>
                                      <w:marTop w:val="0"/>
                                      <w:marBottom w:val="0"/>
                                      <w:divBdr>
                                        <w:top w:val="none" w:sz="0" w:space="0" w:color="auto"/>
                                        <w:left w:val="none" w:sz="0" w:space="0" w:color="auto"/>
                                        <w:bottom w:val="none" w:sz="0" w:space="0" w:color="auto"/>
                                        <w:right w:val="none" w:sz="0" w:space="0" w:color="auto"/>
                                      </w:divBdr>
                                      <w:divsChild>
                                        <w:div w:id="1290431116">
                                          <w:marLeft w:val="0"/>
                                          <w:marRight w:val="0"/>
                                          <w:marTop w:val="0"/>
                                          <w:marBottom w:val="0"/>
                                          <w:divBdr>
                                            <w:top w:val="none" w:sz="0" w:space="0" w:color="auto"/>
                                            <w:left w:val="none" w:sz="0" w:space="0" w:color="auto"/>
                                            <w:bottom w:val="none" w:sz="0" w:space="0" w:color="auto"/>
                                            <w:right w:val="none" w:sz="0" w:space="0" w:color="auto"/>
                                          </w:divBdr>
                                          <w:divsChild>
                                            <w:div w:id="624848565">
                                              <w:marLeft w:val="0"/>
                                              <w:marRight w:val="0"/>
                                              <w:marTop w:val="0"/>
                                              <w:marBottom w:val="0"/>
                                              <w:divBdr>
                                                <w:top w:val="none" w:sz="0" w:space="0" w:color="auto"/>
                                                <w:left w:val="none" w:sz="0" w:space="0" w:color="auto"/>
                                                <w:bottom w:val="none" w:sz="0" w:space="0" w:color="auto"/>
                                                <w:right w:val="none" w:sz="0" w:space="0" w:color="auto"/>
                                              </w:divBdr>
                                              <w:divsChild>
                                                <w:div w:id="527719241">
                                                  <w:marLeft w:val="0"/>
                                                  <w:marRight w:val="0"/>
                                                  <w:marTop w:val="0"/>
                                                  <w:marBottom w:val="60"/>
                                                  <w:divBdr>
                                                    <w:top w:val="none" w:sz="0" w:space="0" w:color="auto"/>
                                                    <w:left w:val="none" w:sz="0" w:space="0" w:color="auto"/>
                                                    <w:bottom w:val="none" w:sz="0" w:space="0" w:color="auto"/>
                                                    <w:right w:val="none" w:sz="0" w:space="0" w:color="auto"/>
                                                  </w:divBdr>
                                                  <w:divsChild>
                                                    <w:div w:id="1658217837">
                                                      <w:marLeft w:val="0"/>
                                                      <w:marRight w:val="0"/>
                                                      <w:marTop w:val="0"/>
                                                      <w:marBottom w:val="0"/>
                                                      <w:divBdr>
                                                        <w:top w:val="none" w:sz="0" w:space="0" w:color="auto"/>
                                                        <w:left w:val="none" w:sz="0" w:space="0" w:color="auto"/>
                                                        <w:bottom w:val="none" w:sz="0" w:space="0" w:color="auto"/>
                                                        <w:right w:val="none" w:sz="0" w:space="0" w:color="auto"/>
                                                      </w:divBdr>
                                                      <w:divsChild>
                                                        <w:div w:id="1478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9767">
                                                  <w:marLeft w:val="0"/>
                                                  <w:marRight w:val="0"/>
                                                  <w:marTop w:val="0"/>
                                                  <w:marBottom w:val="60"/>
                                                  <w:divBdr>
                                                    <w:top w:val="none" w:sz="0" w:space="0" w:color="auto"/>
                                                    <w:left w:val="none" w:sz="0" w:space="0" w:color="auto"/>
                                                    <w:bottom w:val="none" w:sz="0" w:space="0" w:color="auto"/>
                                                    <w:right w:val="none" w:sz="0" w:space="0" w:color="auto"/>
                                                  </w:divBdr>
                                                  <w:divsChild>
                                                    <w:div w:id="1424106056">
                                                      <w:marLeft w:val="0"/>
                                                      <w:marRight w:val="0"/>
                                                      <w:marTop w:val="0"/>
                                                      <w:marBottom w:val="0"/>
                                                      <w:divBdr>
                                                        <w:top w:val="none" w:sz="0" w:space="0" w:color="auto"/>
                                                        <w:left w:val="none" w:sz="0" w:space="0" w:color="auto"/>
                                                        <w:bottom w:val="none" w:sz="0" w:space="0" w:color="auto"/>
                                                        <w:right w:val="none" w:sz="0" w:space="0" w:color="auto"/>
                                                      </w:divBdr>
                                                      <w:divsChild>
                                                        <w:div w:id="149726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1537966">
                                      <w:marLeft w:val="0"/>
                                      <w:marRight w:val="0"/>
                                      <w:marTop w:val="0"/>
                                      <w:marBottom w:val="0"/>
                                      <w:divBdr>
                                        <w:top w:val="none" w:sz="0" w:space="0" w:color="auto"/>
                                        <w:left w:val="none" w:sz="0" w:space="0" w:color="auto"/>
                                        <w:bottom w:val="none" w:sz="0" w:space="0" w:color="auto"/>
                                        <w:right w:val="none" w:sz="0" w:space="0" w:color="auto"/>
                                      </w:divBdr>
                                    </w:div>
                                    <w:div w:id="117075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4304183">
          <w:marLeft w:val="0"/>
          <w:marRight w:val="0"/>
          <w:marTop w:val="0"/>
          <w:marBottom w:val="0"/>
          <w:divBdr>
            <w:top w:val="single" w:sz="2" w:space="0" w:color="D0D0D0"/>
            <w:left w:val="single" w:sz="2" w:space="0" w:color="D0D0D0"/>
            <w:bottom w:val="single" w:sz="2" w:space="0" w:color="D0D0D0"/>
            <w:right w:val="single" w:sz="2" w:space="0" w:color="D0D0D0"/>
          </w:divBdr>
          <w:divsChild>
            <w:div w:id="579294639">
              <w:marLeft w:val="0"/>
              <w:marRight w:val="0"/>
              <w:marTop w:val="0"/>
              <w:marBottom w:val="0"/>
              <w:divBdr>
                <w:top w:val="none" w:sz="0" w:space="0" w:color="auto"/>
                <w:left w:val="none" w:sz="0" w:space="0" w:color="auto"/>
                <w:bottom w:val="none" w:sz="0" w:space="0" w:color="auto"/>
                <w:right w:val="none" w:sz="0" w:space="0" w:color="auto"/>
              </w:divBdr>
              <w:divsChild>
                <w:div w:id="1347976011">
                  <w:marLeft w:val="0"/>
                  <w:marRight w:val="0"/>
                  <w:marTop w:val="0"/>
                  <w:marBottom w:val="0"/>
                  <w:divBdr>
                    <w:top w:val="none" w:sz="0" w:space="0" w:color="auto"/>
                    <w:left w:val="none" w:sz="0" w:space="0" w:color="auto"/>
                    <w:bottom w:val="none" w:sz="0" w:space="0" w:color="auto"/>
                    <w:right w:val="none" w:sz="0" w:space="0" w:color="auto"/>
                  </w:divBdr>
                  <w:divsChild>
                    <w:div w:id="52628526">
                      <w:marLeft w:val="0"/>
                      <w:marRight w:val="0"/>
                      <w:marTop w:val="0"/>
                      <w:marBottom w:val="60"/>
                      <w:divBdr>
                        <w:top w:val="none" w:sz="0" w:space="0" w:color="auto"/>
                        <w:left w:val="none" w:sz="0" w:space="0" w:color="auto"/>
                        <w:bottom w:val="none" w:sz="0" w:space="0" w:color="auto"/>
                        <w:right w:val="none" w:sz="0" w:space="0" w:color="auto"/>
                      </w:divBdr>
                      <w:divsChild>
                        <w:div w:id="467746343">
                          <w:marLeft w:val="0"/>
                          <w:marRight w:val="0"/>
                          <w:marTop w:val="0"/>
                          <w:marBottom w:val="0"/>
                          <w:divBdr>
                            <w:top w:val="none" w:sz="0" w:space="0" w:color="auto"/>
                            <w:left w:val="none" w:sz="0" w:space="0" w:color="auto"/>
                            <w:bottom w:val="none" w:sz="0" w:space="0" w:color="auto"/>
                            <w:right w:val="none" w:sz="0" w:space="0" w:color="auto"/>
                          </w:divBdr>
                          <w:divsChild>
                            <w:div w:id="330452651">
                              <w:marLeft w:val="0"/>
                              <w:marRight w:val="0"/>
                              <w:marTop w:val="0"/>
                              <w:marBottom w:val="0"/>
                              <w:divBdr>
                                <w:top w:val="none" w:sz="0" w:space="0" w:color="auto"/>
                                <w:left w:val="none" w:sz="0" w:space="0" w:color="auto"/>
                                <w:bottom w:val="none" w:sz="0" w:space="0" w:color="auto"/>
                                <w:right w:val="none" w:sz="0" w:space="0" w:color="auto"/>
                              </w:divBdr>
                              <w:divsChild>
                                <w:div w:id="1809087430">
                                  <w:marLeft w:val="0"/>
                                  <w:marRight w:val="0"/>
                                  <w:marTop w:val="0"/>
                                  <w:marBottom w:val="0"/>
                                  <w:divBdr>
                                    <w:top w:val="none" w:sz="0" w:space="0" w:color="auto"/>
                                    <w:left w:val="none" w:sz="0" w:space="0" w:color="auto"/>
                                    <w:bottom w:val="none" w:sz="0" w:space="0" w:color="auto"/>
                                    <w:right w:val="none" w:sz="0" w:space="0" w:color="auto"/>
                                  </w:divBdr>
                                  <w:divsChild>
                                    <w:div w:id="68620922">
                                      <w:marLeft w:val="0"/>
                                      <w:marRight w:val="0"/>
                                      <w:marTop w:val="0"/>
                                      <w:marBottom w:val="0"/>
                                      <w:divBdr>
                                        <w:top w:val="none" w:sz="0" w:space="0" w:color="auto"/>
                                        <w:left w:val="none" w:sz="0" w:space="0" w:color="auto"/>
                                        <w:bottom w:val="none" w:sz="0" w:space="0" w:color="auto"/>
                                        <w:right w:val="none" w:sz="0" w:space="0" w:color="auto"/>
                                      </w:divBdr>
                                      <w:divsChild>
                                        <w:div w:id="314997562">
                                          <w:marLeft w:val="0"/>
                                          <w:marRight w:val="0"/>
                                          <w:marTop w:val="0"/>
                                          <w:marBottom w:val="0"/>
                                          <w:divBdr>
                                            <w:top w:val="none" w:sz="0" w:space="0" w:color="auto"/>
                                            <w:left w:val="none" w:sz="0" w:space="0" w:color="auto"/>
                                            <w:bottom w:val="none" w:sz="0" w:space="0" w:color="auto"/>
                                            <w:right w:val="none" w:sz="0" w:space="0" w:color="auto"/>
                                          </w:divBdr>
                                          <w:divsChild>
                                            <w:div w:id="359749465">
                                              <w:marLeft w:val="0"/>
                                              <w:marRight w:val="0"/>
                                              <w:marTop w:val="0"/>
                                              <w:marBottom w:val="0"/>
                                              <w:divBdr>
                                                <w:top w:val="none" w:sz="0" w:space="0" w:color="auto"/>
                                                <w:left w:val="none" w:sz="0" w:space="0" w:color="auto"/>
                                                <w:bottom w:val="none" w:sz="0" w:space="0" w:color="auto"/>
                                                <w:right w:val="none" w:sz="0" w:space="0" w:color="auto"/>
                                              </w:divBdr>
                                              <w:divsChild>
                                                <w:div w:id="1938294962">
                                                  <w:marLeft w:val="0"/>
                                                  <w:marRight w:val="0"/>
                                                  <w:marTop w:val="0"/>
                                                  <w:marBottom w:val="60"/>
                                                  <w:divBdr>
                                                    <w:top w:val="none" w:sz="0" w:space="0" w:color="auto"/>
                                                    <w:left w:val="none" w:sz="0" w:space="0" w:color="auto"/>
                                                    <w:bottom w:val="none" w:sz="0" w:space="0" w:color="auto"/>
                                                    <w:right w:val="none" w:sz="0" w:space="0" w:color="auto"/>
                                                  </w:divBdr>
                                                  <w:divsChild>
                                                    <w:div w:id="1864782593">
                                                      <w:marLeft w:val="0"/>
                                                      <w:marRight w:val="0"/>
                                                      <w:marTop w:val="0"/>
                                                      <w:marBottom w:val="0"/>
                                                      <w:divBdr>
                                                        <w:top w:val="none" w:sz="0" w:space="0" w:color="auto"/>
                                                        <w:left w:val="none" w:sz="0" w:space="0" w:color="auto"/>
                                                        <w:bottom w:val="none" w:sz="0" w:space="0" w:color="auto"/>
                                                        <w:right w:val="none" w:sz="0" w:space="0" w:color="auto"/>
                                                      </w:divBdr>
                                                      <w:divsChild>
                                                        <w:div w:id="13476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8440117">
                                      <w:marLeft w:val="0"/>
                                      <w:marRight w:val="0"/>
                                      <w:marTop w:val="0"/>
                                      <w:marBottom w:val="0"/>
                                      <w:divBdr>
                                        <w:top w:val="none" w:sz="0" w:space="0" w:color="auto"/>
                                        <w:left w:val="none" w:sz="0" w:space="0" w:color="auto"/>
                                        <w:bottom w:val="none" w:sz="0" w:space="0" w:color="auto"/>
                                        <w:right w:val="none" w:sz="0" w:space="0" w:color="auto"/>
                                      </w:divBdr>
                                    </w:div>
                                    <w:div w:id="20169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917203">
          <w:marLeft w:val="0"/>
          <w:marRight w:val="0"/>
          <w:marTop w:val="0"/>
          <w:marBottom w:val="0"/>
          <w:divBdr>
            <w:top w:val="single" w:sz="2" w:space="0" w:color="D0D0D0"/>
            <w:left w:val="single" w:sz="2" w:space="0" w:color="D0D0D0"/>
            <w:bottom w:val="single" w:sz="2" w:space="0" w:color="D0D0D0"/>
            <w:right w:val="single" w:sz="2" w:space="0" w:color="D0D0D0"/>
          </w:divBdr>
          <w:divsChild>
            <w:div w:id="1013342393">
              <w:marLeft w:val="0"/>
              <w:marRight w:val="0"/>
              <w:marTop w:val="0"/>
              <w:marBottom w:val="0"/>
              <w:divBdr>
                <w:top w:val="none" w:sz="0" w:space="0" w:color="auto"/>
                <w:left w:val="none" w:sz="0" w:space="0" w:color="auto"/>
                <w:bottom w:val="none" w:sz="0" w:space="0" w:color="auto"/>
                <w:right w:val="none" w:sz="0" w:space="0" w:color="auto"/>
              </w:divBdr>
              <w:divsChild>
                <w:div w:id="548732993">
                  <w:marLeft w:val="0"/>
                  <w:marRight w:val="0"/>
                  <w:marTop w:val="0"/>
                  <w:marBottom w:val="0"/>
                  <w:divBdr>
                    <w:top w:val="none" w:sz="0" w:space="0" w:color="auto"/>
                    <w:left w:val="none" w:sz="0" w:space="0" w:color="auto"/>
                    <w:bottom w:val="none" w:sz="0" w:space="0" w:color="auto"/>
                    <w:right w:val="none" w:sz="0" w:space="0" w:color="auto"/>
                  </w:divBdr>
                  <w:divsChild>
                    <w:div w:id="774788146">
                      <w:marLeft w:val="0"/>
                      <w:marRight w:val="0"/>
                      <w:marTop w:val="0"/>
                      <w:marBottom w:val="60"/>
                      <w:divBdr>
                        <w:top w:val="none" w:sz="0" w:space="0" w:color="auto"/>
                        <w:left w:val="none" w:sz="0" w:space="0" w:color="auto"/>
                        <w:bottom w:val="none" w:sz="0" w:space="0" w:color="auto"/>
                        <w:right w:val="none" w:sz="0" w:space="0" w:color="auto"/>
                      </w:divBdr>
                      <w:divsChild>
                        <w:div w:id="970792806">
                          <w:marLeft w:val="0"/>
                          <w:marRight w:val="0"/>
                          <w:marTop w:val="0"/>
                          <w:marBottom w:val="0"/>
                          <w:divBdr>
                            <w:top w:val="none" w:sz="0" w:space="0" w:color="auto"/>
                            <w:left w:val="none" w:sz="0" w:space="0" w:color="auto"/>
                            <w:bottom w:val="none" w:sz="0" w:space="0" w:color="auto"/>
                            <w:right w:val="none" w:sz="0" w:space="0" w:color="auto"/>
                          </w:divBdr>
                          <w:divsChild>
                            <w:div w:id="864563562">
                              <w:marLeft w:val="0"/>
                              <w:marRight w:val="0"/>
                              <w:marTop w:val="0"/>
                              <w:marBottom w:val="0"/>
                              <w:divBdr>
                                <w:top w:val="none" w:sz="0" w:space="0" w:color="auto"/>
                                <w:left w:val="none" w:sz="0" w:space="0" w:color="auto"/>
                                <w:bottom w:val="none" w:sz="0" w:space="0" w:color="auto"/>
                                <w:right w:val="none" w:sz="0" w:space="0" w:color="auto"/>
                              </w:divBdr>
                              <w:divsChild>
                                <w:div w:id="650714779">
                                  <w:marLeft w:val="0"/>
                                  <w:marRight w:val="0"/>
                                  <w:marTop w:val="0"/>
                                  <w:marBottom w:val="0"/>
                                  <w:divBdr>
                                    <w:top w:val="none" w:sz="0" w:space="0" w:color="auto"/>
                                    <w:left w:val="none" w:sz="0" w:space="0" w:color="auto"/>
                                    <w:bottom w:val="none" w:sz="0" w:space="0" w:color="auto"/>
                                    <w:right w:val="none" w:sz="0" w:space="0" w:color="auto"/>
                                  </w:divBdr>
                                  <w:divsChild>
                                    <w:div w:id="52119004">
                                      <w:marLeft w:val="0"/>
                                      <w:marRight w:val="0"/>
                                      <w:marTop w:val="0"/>
                                      <w:marBottom w:val="0"/>
                                      <w:divBdr>
                                        <w:top w:val="none" w:sz="0" w:space="0" w:color="auto"/>
                                        <w:left w:val="none" w:sz="0" w:space="0" w:color="auto"/>
                                        <w:bottom w:val="none" w:sz="0" w:space="0" w:color="auto"/>
                                        <w:right w:val="none" w:sz="0" w:space="0" w:color="auto"/>
                                      </w:divBdr>
                                    </w:div>
                                    <w:div w:id="478352386">
                                      <w:marLeft w:val="0"/>
                                      <w:marRight w:val="0"/>
                                      <w:marTop w:val="0"/>
                                      <w:marBottom w:val="0"/>
                                      <w:divBdr>
                                        <w:top w:val="none" w:sz="0" w:space="0" w:color="auto"/>
                                        <w:left w:val="none" w:sz="0" w:space="0" w:color="auto"/>
                                        <w:bottom w:val="none" w:sz="0" w:space="0" w:color="auto"/>
                                        <w:right w:val="none" w:sz="0" w:space="0" w:color="auto"/>
                                      </w:divBdr>
                                      <w:divsChild>
                                        <w:div w:id="1735858672">
                                          <w:marLeft w:val="0"/>
                                          <w:marRight w:val="0"/>
                                          <w:marTop w:val="0"/>
                                          <w:marBottom w:val="0"/>
                                          <w:divBdr>
                                            <w:top w:val="none" w:sz="0" w:space="0" w:color="auto"/>
                                            <w:left w:val="none" w:sz="0" w:space="0" w:color="auto"/>
                                            <w:bottom w:val="none" w:sz="0" w:space="0" w:color="auto"/>
                                            <w:right w:val="none" w:sz="0" w:space="0" w:color="auto"/>
                                          </w:divBdr>
                                          <w:divsChild>
                                            <w:div w:id="456218301">
                                              <w:marLeft w:val="0"/>
                                              <w:marRight w:val="0"/>
                                              <w:marTop w:val="0"/>
                                              <w:marBottom w:val="0"/>
                                              <w:divBdr>
                                                <w:top w:val="none" w:sz="0" w:space="0" w:color="auto"/>
                                                <w:left w:val="none" w:sz="0" w:space="0" w:color="auto"/>
                                                <w:bottom w:val="none" w:sz="0" w:space="0" w:color="auto"/>
                                                <w:right w:val="none" w:sz="0" w:space="0" w:color="auto"/>
                                              </w:divBdr>
                                            </w:div>
                                            <w:div w:id="926693425">
                                              <w:marLeft w:val="0"/>
                                              <w:marRight w:val="0"/>
                                              <w:marTop w:val="0"/>
                                              <w:marBottom w:val="0"/>
                                              <w:divBdr>
                                                <w:top w:val="none" w:sz="0" w:space="0" w:color="auto"/>
                                                <w:left w:val="none" w:sz="0" w:space="0" w:color="auto"/>
                                                <w:bottom w:val="none" w:sz="0" w:space="0" w:color="auto"/>
                                                <w:right w:val="none" w:sz="0" w:space="0" w:color="auto"/>
                                              </w:divBdr>
                                            </w:div>
                                            <w:div w:id="104117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0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872192">
          <w:marLeft w:val="0"/>
          <w:marRight w:val="0"/>
          <w:marTop w:val="0"/>
          <w:marBottom w:val="0"/>
          <w:divBdr>
            <w:top w:val="single" w:sz="2" w:space="0" w:color="D0D0D0"/>
            <w:left w:val="single" w:sz="2" w:space="0" w:color="D0D0D0"/>
            <w:bottom w:val="single" w:sz="2" w:space="0" w:color="D0D0D0"/>
            <w:right w:val="single" w:sz="2" w:space="0" w:color="D0D0D0"/>
          </w:divBdr>
          <w:divsChild>
            <w:div w:id="29110681">
              <w:marLeft w:val="0"/>
              <w:marRight w:val="0"/>
              <w:marTop w:val="0"/>
              <w:marBottom w:val="0"/>
              <w:divBdr>
                <w:top w:val="none" w:sz="0" w:space="0" w:color="auto"/>
                <w:left w:val="none" w:sz="0" w:space="0" w:color="auto"/>
                <w:bottom w:val="none" w:sz="0" w:space="0" w:color="auto"/>
                <w:right w:val="none" w:sz="0" w:space="0" w:color="auto"/>
              </w:divBdr>
              <w:divsChild>
                <w:div w:id="1437142407">
                  <w:marLeft w:val="0"/>
                  <w:marRight w:val="0"/>
                  <w:marTop w:val="0"/>
                  <w:marBottom w:val="0"/>
                  <w:divBdr>
                    <w:top w:val="none" w:sz="0" w:space="0" w:color="auto"/>
                    <w:left w:val="none" w:sz="0" w:space="0" w:color="auto"/>
                    <w:bottom w:val="none" w:sz="0" w:space="0" w:color="auto"/>
                    <w:right w:val="none" w:sz="0" w:space="0" w:color="auto"/>
                  </w:divBdr>
                  <w:divsChild>
                    <w:div w:id="2003391743">
                      <w:marLeft w:val="0"/>
                      <w:marRight w:val="0"/>
                      <w:marTop w:val="0"/>
                      <w:marBottom w:val="60"/>
                      <w:divBdr>
                        <w:top w:val="none" w:sz="0" w:space="0" w:color="auto"/>
                        <w:left w:val="none" w:sz="0" w:space="0" w:color="auto"/>
                        <w:bottom w:val="none" w:sz="0" w:space="0" w:color="auto"/>
                        <w:right w:val="none" w:sz="0" w:space="0" w:color="auto"/>
                      </w:divBdr>
                      <w:divsChild>
                        <w:div w:id="927154684">
                          <w:marLeft w:val="0"/>
                          <w:marRight w:val="0"/>
                          <w:marTop w:val="0"/>
                          <w:marBottom w:val="0"/>
                          <w:divBdr>
                            <w:top w:val="none" w:sz="0" w:space="0" w:color="auto"/>
                            <w:left w:val="none" w:sz="0" w:space="0" w:color="auto"/>
                            <w:bottom w:val="none" w:sz="0" w:space="0" w:color="auto"/>
                            <w:right w:val="none" w:sz="0" w:space="0" w:color="auto"/>
                          </w:divBdr>
                          <w:divsChild>
                            <w:div w:id="994647467">
                              <w:marLeft w:val="0"/>
                              <w:marRight w:val="0"/>
                              <w:marTop w:val="0"/>
                              <w:marBottom w:val="0"/>
                              <w:divBdr>
                                <w:top w:val="none" w:sz="0" w:space="0" w:color="auto"/>
                                <w:left w:val="none" w:sz="0" w:space="0" w:color="auto"/>
                                <w:bottom w:val="none" w:sz="0" w:space="0" w:color="auto"/>
                                <w:right w:val="none" w:sz="0" w:space="0" w:color="auto"/>
                              </w:divBdr>
                              <w:divsChild>
                                <w:div w:id="832985099">
                                  <w:marLeft w:val="0"/>
                                  <w:marRight w:val="0"/>
                                  <w:marTop w:val="0"/>
                                  <w:marBottom w:val="0"/>
                                  <w:divBdr>
                                    <w:top w:val="none" w:sz="0" w:space="0" w:color="auto"/>
                                    <w:left w:val="none" w:sz="0" w:space="0" w:color="auto"/>
                                    <w:bottom w:val="none" w:sz="0" w:space="0" w:color="auto"/>
                                    <w:right w:val="none" w:sz="0" w:space="0" w:color="auto"/>
                                  </w:divBdr>
                                  <w:divsChild>
                                    <w:div w:id="31930194">
                                      <w:marLeft w:val="0"/>
                                      <w:marRight w:val="0"/>
                                      <w:marTop w:val="0"/>
                                      <w:marBottom w:val="0"/>
                                      <w:divBdr>
                                        <w:top w:val="none" w:sz="0" w:space="0" w:color="auto"/>
                                        <w:left w:val="none" w:sz="0" w:space="0" w:color="auto"/>
                                        <w:bottom w:val="none" w:sz="0" w:space="0" w:color="auto"/>
                                        <w:right w:val="none" w:sz="0" w:space="0" w:color="auto"/>
                                      </w:divBdr>
                                    </w:div>
                                    <w:div w:id="306978198">
                                      <w:marLeft w:val="0"/>
                                      <w:marRight w:val="0"/>
                                      <w:marTop w:val="0"/>
                                      <w:marBottom w:val="0"/>
                                      <w:divBdr>
                                        <w:top w:val="none" w:sz="0" w:space="0" w:color="auto"/>
                                        <w:left w:val="none" w:sz="0" w:space="0" w:color="auto"/>
                                        <w:bottom w:val="none" w:sz="0" w:space="0" w:color="auto"/>
                                        <w:right w:val="none" w:sz="0" w:space="0" w:color="auto"/>
                                      </w:divBdr>
                                    </w:div>
                                    <w:div w:id="937785437">
                                      <w:marLeft w:val="0"/>
                                      <w:marRight w:val="0"/>
                                      <w:marTop w:val="0"/>
                                      <w:marBottom w:val="0"/>
                                      <w:divBdr>
                                        <w:top w:val="none" w:sz="0" w:space="0" w:color="auto"/>
                                        <w:left w:val="none" w:sz="0" w:space="0" w:color="auto"/>
                                        <w:bottom w:val="none" w:sz="0" w:space="0" w:color="auto"/>
                                        <w:right w:val="none" w:sz="0" w:space="0" w:color="auto"/>
                                      </w:divBdr>
                                      <w:divsChild>
                                        <w:div w:id="1042052062">
                                          <w:marLeft w:val="0"/>
                                          <w:marRight w:val="0"/>
                                          <w:marTop w:val="0"/>
                                          <w:marBottom w:val="0"/>
                                          <w:divBdr>
                                            <w:top w:val="none" w:sz="0" w:space="0" w:color="auto"/>
                                            <w:left w:val="none" w:sz="0" w:space="0" w:color="auto"/>
                                            <w:bottom w:val="none" w:sz="0" w:space="0" w:color="auto"/>
                                            <w:right w:val="none" w:sz="0" w:space="0" w:color="auto"/>
                                          </w:divBdr>
                                          <w:divsChild>
                                            <w:div w:id="1294018274">
                                              <w:marLeft w:val="0"/>
                                              <w:marRight w:val="0"/>
                                              <w:marTop w:val="0"/>
                                              <w:marBottom w:val="0"/>
                                              <w:divBdr>
                                                <w:top w:val="none" w:sz="0" w:space="0" w:color="auto"/>
                                                <w:left w:val="none" w:sz="0" w:space="0" w:color="auto"/>
                                                <w:bottom w:val="none" w:sz="0" w:space="0" w:color="auto"/>
                                                <w:right w:val="none" w:sz="0" w:space="0" w:color="auto"/>
                                              </w:divBdr>
                                              <w:divsChild>
                                                <w:div w:id="525487757">
                                                  <w:marLeft w:val="0"/>
                                                  <w:marRight w:val="0"/>
                                                  <w:marTop w:val="0"/>
                                                  <w:marBottom w:val="60"/>
                                                  <w:divBdr>
                                                    <w:top w:val="none" w:sz="0" w:space="0" w:color="auto"/>
                                                    <w:left w:val="none" w:sz="0" w:space="0" w:color="auto"/>
                                                    <w:bottom w:val="none" w:sz="0" w:space="0" w:color="auto"/>
                                                    <w:right w:val="none" w:sz="0" w:space="0" w:color="auto"/>
                                                  </w:divBdr>
                                                  <w:divsChild>
                                                    <w:div w:id="1603612943">
                                                      <w:marLeft w:val="0"/>
                                                      <w:marRight w:val="0"/>
                                                      <w:marTop w:val="0"/>
                                                      <w:marBottom w:val="0"/>
                                                      <w:divBdr>
                                                        <w:top w:val="none" w:sz="0" w:space="0" w:color="auto"/>
                                                        <w:left w:val="none" w:sz="0" w:space="0" w:color="auto"/>
                                                        <w:bottom w:val="none" w:sz="0" w:space="0" w:color="auto"/>
                                                        <w:right w:val="none" w:sz="0" w:space="0" w:color="auto"/>
                                                      </w:divBdr>
                                                      <w:divsChild>
                                                        <w:div w:id="18395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469537">
                                                  <w:marLeft w:val="0"/>
                                                  <w:marRight w:val="0"/>
                                                  <w:marTop w:val="0"/>
                                                  <w:marBottom w:val="60"/>
                                                  <w:divBdr>
                                                    <w:top w:val="none" w:sz="0" w:space="0" w:color="auto"/>
                                                    <w:left w:val="none" w:sz="0" w:space="0" w:color="auto"/>
                                                    <w:bottom w:val="none" w:sz="0" w:space="0" w:color="auto"/>
                                                    <w:right w:val="none" w:sz="0" w:space="0" w:color="auto"/>
                                                  </w:divBdr>
                                                  <w:divsChild>
                                                    <w:div w:id="840005839">
                                                      <w:marLeft w:val="0"/>
                                                      <w:marRight w:val="0"/>
                                                      <w:marTop w:val="0"/>
                                                      <w:marBottom w:val="0"/>
                                                      <w:divBdr>
                                                        <w:top w:val="none" w:sz="0" w:space="0" w:color="auto"/>
                                                        <w:left w:val="none" w:sz="0" w:space="0" w:color="auto"/>
                                                        <w:bottom w:val="none" w:sz="0" w:space="0" w:color="auto"/>
                                                        <w:right w:val="none" w:sz="0" w:space="0" w:color="auto"/>
                                                      </w:divBdr>
                                                      <w:divsChild>
                                                        <w:div w:id="6961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3278486">
          <w:marLeft w:val="0"/>
          <w:marRight w:val="0"/>
          <w:marTop w:val="0"/>
          <w:marBottom w:val="0"/>
          <w:divBdr>
            <w:top w:val="single" w:sz="2" w:space="0" w:color="D0D0D0"/>
            <w:left w:val="single" w:sz="2" w:space="0" w:color="D0D0D0"/>
            <w:bottom w:val="single" w:sz="2" w:space="0" w:color="D0D0D0"/>
            <w:right w:val="single" w:sz="2" w:space="0" w:color="D0D0D0"/>
          </w:divBdr>
          <w:divsChild>
            <w:div w:id="1375544891">
              <w:marLeft w:val="0"/>
              <w:marRight w:val="0"/>
              <w:marTop w:val="0"/>
              <w:marBottom w:val="0"/>
              <w:divBdr>
                <w:top w:val="none" w:sz="0" w:space="0" w:color="auto"/>
                <w:left w:val="none" w:sz="0" w:space="0" w:color="auto"/>
                <w:bottom w:val="none" w:sz="0" w:space="0" w:color="auto"/>
                <w:right w:val="none" w:sz="0" w:space="0" w:color="auto"/>
              </w:divBdr>
              <w:divsChild>
                <w:div w:id="1968658544">
                  <w:marLeft w:val="0"/>
                  <w:marRight w:val="0"/>
                  <w:marTop w:val="0"/>
                  <w:marBottom w:val="0"/>
                  <w:divBdr>
                    <w:top w:val="none" w:sz="0" w:space="0" w:color="auto"/>
                    <w:left w:val="none" w:sz="0" w:space="0" w:color="auto"/>
                    <w:bottom w:val="none" w:sz="0" w:space="0" w:color="auto"/>
                    <w:right w:val="none" w:sz="0" w:space="0" w:color="auto"/>
                  </w:divBdr>
                  <w:divsChild>
                    <w:div w:id="1059329525">
                      <w:marLeft w:val="0"/>
                      <w:marRight w:val="0"/>
                      <w:marTop w:val="0"/>
                      <w:marBottom w:val="60"/>
                      <w:divBdr>
                        <w:top w:val="none" w:sz="0" w:space="0" w:color="auto"/>
                        <w:left w:val="none" w:sz="0" w:space="0" w:color="auto"/>
                        <w:bottom w:val="none" w:sz="0" w:space="0" w:color="auto"/>
                        <w:right w:val="none" w:sz="0" w:space="0" w:color="auto"/>
                      </w:divBdr>
                      <w:divsChild>
                        <w:div w:id="1489633729">
                          <w:marLeft w:val="0"/>
                          <w:marRight w:val="0"/>
                          <w:marTop w:val="0"/>
                          <w:marBottom w:val="0"/>
                          <w:divBdr>
                            <w:top w:val="none" w:sz="0" w:space="0" w:color="auto"/>
                            <w:left w:val="none" w:sz="0" w:space="0" w:color="auto"/>
                            <w:bottom w:val="none" w:sz="0" w:space="0" w:color="auto"/>
                            <w:right w:val="none" w:sz="0" w:space="0" w:color="auto"/>
                          </w:divBdr>
                          <w:divsChild>
                            <w:div w:id="223684426">
                              <w:marLeft w:val="0"/>
                              <w:marRight w:val="0"/>
                              <w:marTop w:val="0"/>
                              <w:marBottom w:val="0"/>
                              <w:divBdr>
                                <w:top w:val="none" w:sz="0" w:space="0" w:color="auto"/>
                                <w:left w:val="none" w:sz="0" w:space="0" w:color="auto"/>
                                <w:bottom w:val="none" w:sz="0" w:space="0" w:color="auto"/>
                                <w:right w:val="none" w:sz="0" w:space="0" w:color="auto"/>
                              </w:divBdr>
                              <w:divsChild>
                                <w:div w:id="260383733">
                                  <w:marLeft w:val="0"/>
                                  <w:marRight w:val="0"/>
                                  <w:marTop w:val="0"/>
                                  <w:marBottom w:val="0"/>
                                  <w:divBdr>
                                    <w:top w:val="none" w:sz="0" w:space="0" w:color="auto"/>
                                    <w:left w:val="none" w:sz="0" w:space="0" w:color="auto"/>
                                    <w:bottom w:val="none" w:sz="0" w:space="0" w:color="auto"/>
                                    <w:right w:val="none" w:sz="0" w:space="0" w:color="auto"/>
                                  </w:divBdr>
                                  <w:divsChild>
                                    <w:div w:id="863714778">
                                      <w:marLeft w:val="0"/>
                                      <w:marRight w:val="0"/>
                                      <w:marTop w:val="0"/>
                                      <w:marBottom w:val="0"/>
                                      <w:divBdr>
                                        <w:top w:val="none" w:sz="0" w:space="0" w:color="auto"/>
                                        <w:left w:val="none" w:sz="0" w:space="0" w:color="auto"/>
                                        <w:bottom w:val="none" w:sz="0" w:space="0" w:color="auto"/>
                                        <w:right w:val="none" w:sz="0" w:space="0" w:color="auto"/>
                                      </w:divBdr>
                                    </w:div>
                                    <w:div w:id="1530680406">
                                      <w:marLeft w:val="0"/>
                                      <w:marRight w:val="0"/>
                                      <w:marTop w:val="0"/>
                                      <w:marBottom w:val="0"/>
                                      <w:divBdr>
                                        <w:top w:val="none" w:sz="0" w:space="0" w:color="auto"/>
                                        <w:left w:val="none" w:sz="0" w:space="0" w:color="auto"/>
                                        <w:bottom w:val="none" w:sz="0" w:space="0" w:color="auto"/>
                                        <w:right w:val="none" w:sz="0" w:space="0" w:color="auto"/>
                                      </w:divBdr>
                                      <w:divsChild>
                                        <w:div w:id="2079672638">
                                          <w:marLeft w:val="0"/>
                                          <w:marRight w:val="0"/>
                                          <w:marTop w:val="0"/>
                                          <w:marBottom w:val="0"/>
                                          <w:divBdr>
                                            <w:top w:val="none" w:sz="0" w:space="0" w:color="auto"/>
                                            <w:left w:val="none" w:sz="0" w:space="0" w:color="auto"/>
                                            <w:bottom w:val="none" w:sz="0" w:space="0" w:color="auto"/>
                                            <w:right w:val="none" w:sz="0" w:space="0" w:color="auto"/>
                                          </w:divBdr>
                                          <w:divsChild>
                                            <w:div w:id="1530601601">
                                              <w:marLeft w:val="0"/>
                                              <w:marRight w:val="0"/>
                                              <w:marTop w:val="0"/>
                                              <w:marBottom w:val="0"/>
                                              <w:divBdr>
                                                <w:top w:val="none" w:sz="0" w:space="0" w:color="auto"/>
                                                <w:left w:val="none" w:sz="0" w:space="0" w:color="auto"/>
                                                <w:bottom w:val="none" w:sz="0" w:space="0" w:color="auto"/>
                                                <w:right w:val="none" w:sz="0" w:space="0" w:color="auto"/>
                                              </w:divBdr>
                                              <w:divsChild>
                                                <w:div w:id="1818066218">
                                                  <w:marLeft w:val="0"/>
                                                  <w:marRight w:val="0"/>
                                                  <w:marTop w:val="0"/>
                                                  <w:marBottom w:val="60"/>
                                                  <w:divBdr>
                                                    <w:top w:val="none" w:sz="0" w:space="0" w:color="auto"/>
                                                    <w:left w:val="none" w:sz="0" w:space="0" w:color="auto"/>
                                                    <w:bottom w:val="none" w:sz="0" w:space="0" w:color="auto"/>
                                                    <w:right w:val="none" w:sz="0" w:space="0" w:color="auto"/>
                                                  </w:divBdr>
                                                  <w:divsChild>
                                                    <w:div w:id="777062236">
                                                      <w:marLeft w:val="0"/>
                                                      <w:marRight w:val="0"/>
                                                      <w:marTop w:val="0"/>
                                                      <w:marBottom w:val="0"/>
                                                      <w:divBdr>
                                                        <w:top w:val="none" w:sz="0" w:space="0" w:color="auto"/>
                                                        <w:left w:val="none" w:sz="0" w:space="0" w:color="auto"/>
                                                        <w:bottom w:val="none" w:sz="0" w:space="0" w:color="auto"/>
                                                        <w:right w:val="none" w:sz="0" w:space="0" w:color="auto"/>
                                                      </w:divBdr>
                                                      <w:divsChild>
                                                        <w:div w:id="18672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54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027981">
          <w:marLeft w:val="0"/>
          <w:marRight w:val="0"/>
          <w:marTop w:val="0"/>
          <w:marBottom w:val="0"/>
          <w:divBdr>
            <w:top w:val="single" w:sz="2" w:space="0" w:color="D0D0D0"/>
            <w:left w:val="single" w:sz="2" w:space="0" w:color="D0D0D0"/>
            <w:bottom w:val="single" w:sz="2" w:space="0" w:color="D0D0D0"/>
            <w:right w:val="single" w:sz="2" w:space="0" w:color="D0D0D0"/>
          </w:divBdr>
          <w:divsChild>
            <w:div w:id="445317782">
              <w:marLeft w:val="0"/>
              <w:marRight w:val="0"/>
              <w:marTop w:val="0"/>
              <w:marBottom w:val="0"/>
              <w:divBdr>
                <w:top w:val="none" w:sz="0" w:space="0" w:color="auto"/>
                <w:left w:val="none" w:sz="0" w:space="0" w:color="auto"/>
                <w:bottom w:val="none" w:sz="0" w:space="0" w:color="auto"/>
                <w:right w:val="none" w:sz="0" w:space="0" w:color="auto"/>
              </w:divBdr>
              <w:divsChild>
                <w:div w:id="851065707">
                  <w:marLeft w:val="0"/>
                  <w:marRight w:val="0"/>
                  <w:marTop w:val="0"/>
                  <w:marBottom w:val="0"/>
                  <w:divBdr>
                    <w:top w:val="none" w:sz="0" w:space="0" w:color="auto"/>
                    <w:left w:val="none" w:sz="0" w:space="0" w:color="auto"/>
                    <w:bottom w:val="none" w:sz="0" w:space="0" w:color="auto"/>
                    <w:right w:val="none" w:sz="0" w:space="0" w:color="auto"/>
                  </w:divBdr>
                  <w:divsChild>
                    <w:div w:id="333848406">
                      <w:marLeft w:val="0"/>
                      <w:marRight w:val="0"/>
                      <w:marTop w:val="0"/>
                      <w:marBottom w:val="60"/>
                      <w:divBdr>
                        <w:top w:val="none" w:sz="0" w:space="0" w:color="auto"/>
                        <w:left w:val="none" w:sz="0" w:space="0" w:color="auto"/>
                        <w:bottom w:val="none" w:sz="0" w:space="0" w:color="auto"/>
                        <w:right w:val="none" w:sz="0" w:space="0" w:color="auto"/>
                      </w:divBdr>
                      <w:divsChild>
                        <w:div w:id="1017315832">
                          <w:marLeft w:val="0"/>
                          <w:marRight w:val="0"/>
                          <w:marTop w:val="0"/>
                          <w:marBottom w:val="0"/>
                          <w:divBdr>
                            <w:top w:val="none" w:sz="0" w:space="0" w:color="auto"/>
                            <w:left w:val="none" w:sz="0" w:space="0" w:color="auto"/>
                            <w:bottom w:val="none" w:sz="0" w:space="0" w:color="auto"/>
                            <w:right w:val="none" w:sz="0" w:space="0" w:color="auto"/>
                          </w:divBdr>
                          <w:divsChild>
                            <w:div w:id="1540823393">
                              <w:marLeft w:val="0"/>
                              <w:marRight w:val="0"/>
                              <w:marTop w:val="0"/>
                              <w:marBottom w:val="0"/>
                              <w:divBdr>
                                <w:top w:val="none" w:sz="0" w:space="0" w:color="auto"/>
                                <w:left w:val="none" w:sz="0" w:space="0" w:color="auto"/>
                                <w:bottom w:val="none" w:sz="0" w:space="0" w:color="auto"/>
                                <w:right w:val="none" w:sz="0" w:space="0" w:color="auto"/>
                              </w:divBdr>
                              <w:divsChild>
                                <w:div w:id="2045400296">
                                  <w:marLeft w:val="0"/>
                                  <w:marRight w:val="0"/>
                                  <w:marTop w:val="0"/>
                                  <w:marBottom w:val="0"/>
                                  <w:divBdr>
                                    <w:top w:val="none" w:sz="0" w:space="0" w:color="auto"/>
                                    <w:left w:val="none" w:sz="0" w:space="0" w:color="auto"/>
                                    <w:bottom w:val="none" w:sz="0" w:space="0" w:color="auto"/>
                                    <w:right w:val="none" w:sz="0" w:space="0" w:color="auto"/>
                                  </w:divBdr>
                                  <w:divsChild>
                                    <w:div w:id="257183131">
                                      <w:marLeft w:val="0"/>
                                      <w:marRight w:val="0"/>
                                      <w:marTop w:val="0"/>
                                      <w:marBottom w:val="0"/>
                                      <w:divBdr>
                                        <w:top w:val="none" w:sz="0" w:space="0" w:color="auto"/>
                                        <w:left w:val="none" w:sz="0" w:space="0" w:color="auto"/>
                                        <w:bottom w:val="none" w:sz="0" w:space="0" w:color="auto"/>
                                        <w:right w:val="none" w:sz="0" w:space="0" w:color="auto"/>
                                      </w:divBdr>
                                    </w:div>
                                    <w:div w:id="1012881788">
                                      <w:marLeft w:val="0"/>
                                      <w:marRight w:val="0"/>
                                      <w:marTop w:val="0"/>
                                      <w:marBottom w:val="0"/>
                                      <w:divBdr>
                                        <w:top w:val="none" w:sz="0" w:space="0" w:color="auto"/>
                                        <w:left w:val="none" w:sz="0" w:space="0" w:color="auto"/>
                                        <w:bottom w:val="none" w:sz="0" w:space="0" w:color="auto"/>
                                        <w:right w:val="none" w:sz="0" w:space="0" w:color="auto"/>
                                      </w:divBdr>
                                      <w:divsChild>
                                        <w:div w:id="884802592">
                                          <w:marLeft w:val="0"/>
                                          <w:marRight w:val="0"/>
                                          <w:marTop w:val="0"/>
                                          <w:marBottom w:val="0"/>
                                          <w:divBdr>
                                            <w:top w:val="none" w:sz="0" w:space="0" w:color="auto"/>
                                            <w:left w:val="none" w:sz="0" w:space="0" w:color="auto"/>
                                            <w:bottom w:val="none" w:sz="0" w:space="0" w:color="auto"/>
                                            <w:right w:val="none" w:sz="0" w:space="0" w:color="auto"/>
                                          </w:divBdr>
                                          <w:divsChild>
                                            <w:div w:id="1573465886">
                                              <w:marLeft w:val="0"/>
                                              <w:marRight w:val="0"/>
                                              <w:marTop w:val="0"/>
                                              <w:marBottom w:val="0"/>
                                              <w:divBdr>
                                                <w:top w:val="none" w:sz="0" w:space="0" w:color="auto"/>
                                                <w:left w:val="none" w:sz="0" w:space="0" w:color="auto"/>
                                                <w:bottom w:val="none" w:sz="0" w:space="0" w:color="auto"/>
                                                <w:right w:val="none" w:sz="0" w:space="0" w:color="auto"/>
                                              </w:divBdr>
                                              <w:divsChild>
                                                <w:div w:id="459149325">
                                                  <w:marLeft w:val="0"/>
                                                  <w:marRight w:val="0"/>
                                                  <w:marTop w:val="0"/>
                                                  <w:marBottom w:val="60"/>
                                                  <w:divBdr>
                                                    <w:top w:val="none" w:sz="0" w:space="0" w:color="auto"/>
                                                    <w:left w:val="none" w:sz="0" w:space="0" w:color="auto"/>
                                                    <w:bottom w:val="none" w:sz="0" w:space="0" w:color="auto"/>
                                                    <w:right w:val="none" w:sz="0" w:space="0" w:color="auto"/>
                                                  </w:divBdr>
                                                  <w:divsChild>
                                                    <w:div w:id="1985814998">
                                                      <w:marLeft w:val="0"/>
                                                      <w:marRight w:val="0"/>
                                                      <w:marTop w:val="0"/>
                                                      <w:marBottom w:val="0"/>
                                                      <w:divBdr>
                                                        <w:top w:val="none" w:sz="0" w:space="0" w:color="auto"/>
                                                        <w:left w:val="none" w:sz="0" w:space="0" w:color="auto"/>
                                                        <w:bottom w:val="none" w:sz="0" w:space="0" w:color="auto"/>
                                                        <w:right w:val="none" w:sz="0" w:space="0" w:color="auto"/>
                                                      </w:divBdr>
                                                      <w:divsChild>
                                                        <w:div w:id="12807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2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241559">
          <w:marLeft w:val="0"/>
          <w:marRight w:val="0"/>
          <w:marTop w:val="0"/>
          <w:marBottom w:val="0"/>
          <w:divBdr>
            <w:top w:val="single" w:sz="2" w:space="0" w:color="D0D0D0"/>
            <w:left w:val="single" w:sz="2" w:space="0" w:color="D0D0D0"/>
            <w:bottom w:val="single" w:sz="2" w:space="0" w:color="D0D0D0"/>
            <w:right w:val="single" w:sz="2" w:space="0" w:color="D0D0D0"/>
          </w:divBdr>
          <w:divsChild>
            <w:div w:id="1414812917">
              <w:marLeft w:val="0"/>
              <w:marRight w:val="0"/>
              <w:marTop w:val="0"/>
              <w:marBottom w:val="0"/>
              <w:divBdr>
                <w:top w:val="none" w:sz="0" w:space="0" w:color="auto"/>
                <w:left w:val="none" w:sz="0" w:space="0" w:color="auto"/>
                <w:bottom w:val="none" w:sz="0" w:space="0" w:color="auto"/>
                <w:right w:val="none" w:sz="0" w:space="0" w:color="auto"/>
              </w:divBdr>
              <w:divsChild>
                <w:div w:id="1721048465">
                  <w:marLeft w:val="0"/>
                  <w:marRight w:val="0"/>
                  <w:marTop w:val="0"/>
                  <w:marBottom w:val="0"/>
                  <w:divBdr>
                    <w:top w:val="none" w:sz="0" w:space="0" w:color="auto"/>
                    <w:left w:val="none" w:sz="0" w:space="0" w:color="auto"/>
                    <w:bottom w:val="none" w:sz="0" w:space="0" w:color="auto"/>
                    <w:right w:val="none" w:sz="0" w:space="0" w:color="auto"/>
                  </w:divBdr>
                  <w:divsChild>
                    <w:div w:id="2036925069">
                      <w:marLeft w:val="0"/>
                      <w:marRight w:val="0"/>
                      <w:marTop w:val="0"/>
                      <w:marBottom w:val="60"/>
                      <w:divBdr>
                        <w:top w:val="none" w:sz="0" w:space="0" w:color="auto"/>
                        <w:left w:val="none" w:sz="0" w:space="0" w:color="auto"/>
                        <w:bottom w:val="none" w:sz="0" w:space="0" w:color="auto"/>
                        <w:right w:val="none" w:sz="0" w:space="0" w:color="auto"/>
                      </w:divBdr>
                      <w:divsChild>
                        <w:div w:id="421604915">
                          <w:marLeft w:val="0"/>
                          <w:marRight w:val="0"/>
                          <w:marTop w:val="0"/>
                          <w:marBottom w:val="0"/>
                          <w:divBdr>
                            <w:top w:val="none" w:sz="0" w:space="0" w:color="auto"/>
                            <w:left w:val="none" w:sz="0" w:space="0" w:color="auto"/>
                            <w:bottom w:val="none" w:sz="0" w:space="0" w:color="auto"/>
                            <w:right w:val="none" w:sz="0" w:space="0" w:color="auto"/>
                          </w:divBdr>
                          <w:divsChild>
                            <w:div w:id="481703670">
                              <w:marLeft w:val="0"/>
                              <w:marRight w:val="0"/>
                              <w:marTop w:val="0"/>
                              <w:marBottom w:val="0"/>
                              <w:divBdr>
                                <w:top w:val="none" w:sz="0" w:space="0" w:color="auto"/>
                                <w:left w:val="none" w:sz="0" w:space="0" w:color="auto"/>
                                <w:bottom w:val="none" w:sz="0" w:space="0" w:color="auto"/>
                                <w:right w:val="none" w:sz="0" w:space="0" w:color="auto"/>
                              </w:divBdr>
                              <w:divsChild>
                                <w:div w:id="1561866921">
                                  <w:marLeft w:val="0"/>
                                  <w:marRight w:val="0"/>
                                  <w:marTop w:val="0"/>
                                  <w:marBottom w:val="0"/>
                                  <w:divBdr>
                                    <w:top w:val="none" w:sz="0" w:space="0" w:color="auto"/>
                                    <w:left w:val="none" w:sz="0" w:space="0" w:color="auto"/>
                                    <w:bottom w:val="none" w:sz="0" w:space="0" w:color="auto"/>
                                    <w:right w:val="none" w:sz="0" w:space="0" w:color="auto"/>
                                  </w:divBdr>
                                  <w:divsChild>
                                    <w:div w:id="117116438">
                                      <w:marLeft w:val="0"/>
                                      <w:marRight w:val="0"/>
                                      <w:marTop w:val="0"/>
                                      <w:marBottom w:val="0"/>
                                      <w:divBdr>
                                        <w:top w:val="none" w:sz="0" w:space="0" w:color="auto"/>
                                        <w:left w:val="none" w:sz="0" w:space="0" w:color="auto"/>
                                        <w:bottom w:val="none" w:sz="0" w:space="0" w:color="auto"/>
                                        <w:right w:val="none" w:sz="0" w:space="0" w:color="auto"/>
                                      </w:divBdr>
                                    </w:div>
                                    <w:div w:id="1921253649">
                                      <w:marLeft w:val="0"/>
                                      <w:marRight w:val="0"/>
                                      <w:marTop w:val="0"/>
                                      <w:marBottom w:val="0"/>
                                      <w:divBdr>
                                        <w:top w:val="none" w:sz="0" w:space="0" w:color="auto"/>
                                        <w:left w:val="none" w:sz="0" w:space="0" w:color="auto"/>
                                        <w:bottom w:val="none" w:sz="0" w:space="0" w:color="auto"/>
                                        <w:right w:val="none" w:sz="0" w:space="0" w:color="auto"/>
                                      </w:divBdr>
                                    </w:div>
                                    <w:div w:id="1935702887">
                                      <w:marLeft w:val="0"/>
                                      <w:marRight w:val="0"/>
                                      <w:marTop w:val="0"/>
                                      <w:marBottom w:val="0"/>
                                      <w:divBdr>
                                        <w:top w:val="none" w:sz="0" w:space="0" w:color="auto"/>
                                        <w:left w:val="none" w:sz="0" w:space="0" w:color="auto"/>
                                        <w:bottom w:val="none" w:sz="0" w:space="0" w:color="auto"/>
                                        <w:right w:val="none" w:sz="0" w:space="0" w:color="auto"/>
                                      </w:divBdr>
                                      <w:divsChild>
                                        <w:div w:id="1073428130">
                                          <w:marLeft w:val="0"/>
                                          <w:marRight w:val="0"/>
                                          <w:marTop w:val="0"/>
                                          <w:marBottom w:val="0"/>
                                          <w:divBdr>
                                            <w:top w:val="none" w:sz="0" w:space="0" w:color="auto"/>
                                            <w:left w:val="none" w:sz="0" w:space="0" w:color="auto"/>
                                            <w:bottom w:val="none" w:sz="0" w:space="0" w:color="auto"/>
                                            <w:right w:val="none" w:sz="0" w:space="0" w:color="auto"/>
                                          </w:divBdr>
                                          <w:divsChild>
                                            <w:div w:id="2045326007">
                                              <w:marLeft w:val="0"/>
                                              <w:marRight w:val="0"/>
                                              <w:marTop w:val="0"/>
                                              <w:marBottom w:val="0"/>
                                              <w:divBdr>
                                                <w:top w:val="none" w:sz="0" w:space="0" w:color="auto"/>
                                                <w:left w:val="none" w:sz="0" w:space="0" w:color="auto"/>
                                                <w:bottom w:val="none" w:sz="0" w:space="0" w:color="auto"/>
                                                <w:right w:val="none" w:sz="0" w:space="0" w:color="auto"/>
                                              </w:divBdr>
                                              <w:divsChild>
                                                <w:div w:id="1627158279">
                                                  <w:marLeft w:val="0"/>
                                                  <w:marRight w:val="0"/>
                                                  <w:marTop w:val="0"/>
                                                  <w:marBottom w:val="60"/>
                                                  <w:divBdr>
                                                    <w:top w:val="none" w:sz="0" w:space="0" w:color="auto"/>
                                                    <w:left w:val="none" w:sz="0" w:space="0" w:color="auto"/>
                                                    <w:bottom w:val="none" w:sz="0" w:space="0" w:color="auto"/>
                                                    <w:right w:val="none" w:sz="0" w:space="0" w:color="auto"/>
                                                  </w:divBdr>
                                                  <w:divsChild>
                                                    <w:div w:id="328410267">
                                                      <w:marLeft w:val="0"/>
                                                      <w:marRight w:val="0"/>
                                                      <w:marTop w:val="0"/>
                                                      <w:marBottom w:val="0"/>
                                                      <w:divBdr>
                                                        <w:top w:val="none" w:sz="0" w:space="0" w:color="auto"/>
                                                        <w:left w:val="none" w:sz="0" w:space="0" w:color="auto"/>
                                                        <w:bottom w:val="none" w:sz="0" w:space="0" w:color="auto"/>
                                                        <w:right w:val="none" w:sz="0" w:space="0" w:color="auto"/>
                                                      </w:divBdr>
                                                      <w:divsChild>
                                                        <w:div w:id="9315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0547">
                                                  <w:marLeft w:val="0"/>
                                                  <w:marRight w:val="0"/>
                                                  <w:marTop w:val="0"/>
                                                  <w:marBottom w:val="60"/>
                                                  <w:divBdr>
                                                    <w:top w:val="none" w:sz="0" w:space="0" w:color="auto"/>
                                                    <w:left w:val="none" w:sz="0" w:space="0" w:color="auto"/>
                                                    <w:bottom w:val="none" w:sz="0" w:space="0" w:color="auto"/>
                                                    <w:right w:val="none" w:sz="0" w:space="0" w:color="auto"/>
                                                  </w:divBdr>
                                                  <w:divsChild>
                                                    <w:div w:id="411972367">
                                                      <w:marLeft w:val="0"/>
                                                      <w:marRight w:val="0"/>
                                                      <w:marTop w:val="0"/>
                                                      <w:marBottom w:val="0"/>
                                                      <w:divBdr>
                                                        <w:top w:val="none" w:sz="0" w:space="0" w:color="auto"/>
                                                        <w:left w:val="none" w:sz="0" w:space="0" w:color="auto"/>
                                                        <w:bottom w:val="none" w:sz="0" w:space="0" w:color="auto"/>
                                                        <w:right w:val="none" w:sz="0" w:space="0" w:color="auto"/>
                                                      </w:divBdr>
                                                      <w:divsChild>
                                                        <w:div w:id="210757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5298451">
          <w:marLeft w:val="0"/>
          <w:marRight w:val="0"/>
          <w:marTop w:val="0"/>
          <w:marBottom w:val="0"/>
          <w:divBdr>
            <w:top w:val="single" w:sz="2" w:space="0" w:color="D0D0D0"/>
            <w:left w:val="single" w:sz="2" w:space="0" w:color="D0D0D0"/>
            <w:bottom w:val="single" w:sz="2" w:space="0" w:color="D0D0D0"/>
            <w:right w:val="single" w:sz="2" w:space="0" w:color="D0D0D0"/>
          </w:divBdr>
          <w:divsChild>
            <w:div w:id="109397153">
              <w:marLeft w:val="0"/>
              <w:marRight w:val="0"/>
              <w:marTop w:val="0"/>
              <w:marBottom w:val="0"/>
              <w:divBdr>
                <w:top w:val="none" w:sz="0" w:space="0" w:color="auto"/>
                <w:left w:val="none" w:sz="0" w:space="0" w:color="auto"/>
                <w:bottom w:val="none" w:sz="0" w:space="0" w:color="auto"/>
                <w:right w:val="none" w:sz="0" w:space="0" w:color="auto"/>
              </w:divBdr>
              <w:divsChild>
                <w:div w:id="1141927700">
                  <w:marLeft w:val="0"/>
                  <w:marRight w:val="0"/>
                  <w:marTop w:val="0"/>
                  <w:marBottom w:val="0"/>
                  <w:divBdr>
                    <w:top w:val="none" w:sz="0" w:space="0" w:color="auto"/>
                    <w:left w:val="none" w:sz="0" w:space="0" w:color="auto"/>
                    <w:bottom w:val="none" w:sz="0" w:space="0" w:color="auto"/>
                    <w:right w:val="none" w:sz="0" w:space="0" w:color="auto"/>
                  </w:divBdr>
                  <w:divsChild>
                    <w:div w:id="2042513972">
                      <w:marLeft w:val="0"/>
                      <w:marRight w:val="0"/>
                      <w:marTop w:val="0"/>
                      <w:marBottom w:val="60"/>
                      <w:divBdr>
                        <w:top w:val="none" w:sz="0" w:space="0" w:color="auto"/>
                        <w:left w:val="none" w:sz="0" w:space="0" w:color="auto"/>
                        <w:bottom w:val="none" w:sz="0" w:space="0" w:color="auto"/>
                        <w:right w:val="none" w:sz="0" w:space="0" w:color="auto"/>
                      </w:divBdr>
                      <w:divsChild>
                        <w:div w:id="383412454">
                          <w:marLeft w:val="0"/>
                          <w:marRight w:val="0"/>
                          <w:marTop w:val="0"/>
                          <w:marBottom w:val="0"/>
                          <w:divBdr>
                            <w:top w:val="none" w:sz="0" w:space="0" w:color="auto"/>
                            <w:left w:val="none" w:sz="0" w:space="0" w:color="auto"/>
                            <w:bottom w:val="none" w:sz="0" w:space="0" w:color="auto"/>
                            <w:right w:val="none" w:sz="0" w:space="0" w:color="auto"/>
                          </w:divBdr>
                          <w:divsChild>
                            <w:div w:id="1758288960">
                              <w:marLeft w:val="0"/>
                              <w:marRight w:val="0"/>
                              <w:marTop w:val="0"/>
                              <w:marBottom w:val="0"/>
                              <w:divBdr>
                                <w:top w:val="none" w:sz="0" w:space="0" w:color="auto"/>
                                <w:left w:val="none" w:sz="0" w:space="0" w:color="auto"/>
                                <w:bottom w:val="none" w:sz="0" w:space="0" w:color="auto"/>
                                <w:right w:val="none" w:sz="0" w:space="0" w:color="auto"/>
                              </w:divBdr>
                              <w:divsChild>
                                <w:div w:id="1662348201">
                                  <w:marLeft w:val="0"/>
                                  <w:marRight w:val="0"/>
                                  <w:marTop w:val="0"/>
                                  <w:marBottom w:val="0"/>
                                  <w:divBdr>
                                    <w:top w:val="none" w:sz="0" w:space="0" w:color="auto"/>
                                    <w:left w:val="none" w:sz="0" w:space="0" w:color="auto"/>
                                    <w:bottom w:val="none" w:sz="0" w:space="0" w:color="auto"/>
                                    <w:right w:val="none" w:sz="0" w:space="0" w:color="auto"/>
                                  </w:divBdr>
                                  <w:divsChild>
                                    <w:div w:id="285045336">
                                      <w:marLeft w:val="0"/>
                                      <w:marRight w:val="0"/>
                                      <w:marTop w:val="0"/>
                                      <w:marBottom w:val="0"/>
                                      <w:divBdr>
                                        <w:top w:val="none" w:sz="0" w:space="0" w:color="auto"/>
                                        <w:left w:val="none" w:sz="0" w:space="0" w:color="auto"/>
                                        <w:bottom w:val="none" w:sz="0" w:space="0" w:color="auto"/>
                                        <w:right w:val="none" w:sz="0" w:space="0" w:color="auto"/>
                                      </w:divBdr>
                                    </w:div>
                                    <w:div w:id="1013189981">
                                      <w:marLeft w:val="0"/>
                                      <w:marRight w:val="0"/>
                                      <w:marTop w:val="0"/>
                                      <w:marBottom w:val="0"/>
                                      <w:divBdr>
                                        <w:top w:val="none" w:sz="0" w:space="0" w:color="auto"/>
                                        <w:left w:val="none" w:sz="0" w:space="0" w:color="auto"/>
                                        <w:bottom w:val="none" w:sz="0" w:space="0" w:color="auto"/>
                                        <w:right w:val="none" w:sz="0" w:space="0" w:color="auto"/>
                                      </w:divBdr>
                                    </w:div>
                                    <w:div w:id="2133204640">
                                      <w:marLeft w:val="0"/>
                                      <w:marRight w:val="0"/>
                                      <w:marTop w:val="0"/>
                                      <w:marBottom w:val="0"/>
                                      <w:divBdr>
                                        <w:top w:val="none" w:sz="0" w:space="0" w:color="auto"/>
                                        <w:left w:val="none" w:sz="0" w:space="0" w:color="auto"/>
                                        <w:bottom w:val="none" w:sz="0" w:space="0" w:color="auto"/>
                                        <w:right w:val="none" w:sz="0" w:space="0" w:color="auto"/>
                                      </w:divBdr>
                                      <w:divsChild>
                                        <w:div w:id="1346009767">
                                          <w:marLeft w:val="0"/>
                                          <w:marRight w:val="0"/>
                                          <w:marTop w:val="0"/>
                                          <w:marBottom w:val="0"/>
                                          <w:divBdr>
                                            <w:top w:val="none" w:sz="0" w:space="0" w:color="auto"/>
                                            <w:left w:val="none" w:sz="0" w:space="0" w:color="auto"/>
                                            <w:bottom w:val="none" w:sz="0" w:space="0" w:color="auto"/>
                                            <w:right w:val="none" w:sz="0" w:space="0" w:color="auto"/>
                                          </w:divBdr>
                                          <w:divsChild>
                                            <w:div w:id="611134586">
                                              <w:marLeft w:val="0"/>
                                              <w:marRight w:val="0"/>
                                              <w:marTop w:val="0"/>
                                              <w:marBottom w:val="0"/>
                                              <w:divBdr>
                                                <w:top w:val="none" w:sz="0" w:space="0" w:color="auto"/>
                                                <w:left w:val="none" w:sz="0" w:space="0" w:color="auto"/>
                                                <w:bottom w:val="none" w:sz="0" w:space="0" w:color="auto"/>
                                                <w:right w:val="none" w:sz="0" w:space="0" w:color="auto"/>
                                              </w:divBdr>
                                              <w:divsChild>
                                                <w:div w:id="456611016">
                                                  <w:marLeft w:val="0"/>
                                                  <w:marRight w:val="0"/>
                                                  <w:marTop w:val="0"/>
                                                  <w:marBottom w:val="60"/>
                                                  <w:divBdr>
                                                    <w:top w:val="none" w:sz="0" w:space="0" w:color="auto"/>
                                                    <w:left w:val="none" w:sz="0" w:space="0" w:color="auto"/>
                                                    <w:bottom w:val="none" w:sz="0" w:space="0" w:color="auto"/>
                                                    <w:right w:val="none" w:sz="0" w:space="0" w:color="auto"/>
                                                  </w:divBdr>
                                                  <w:divsChild>
                                                    <w:div w:id="1986162987">
                                                      <w:marLeft w:val="0"/>
                                                      <w:marRight w:val="0"/>
                                                      <w:marTop w:val="0"/>
                                                      <w:marBottom w:val="0"/>
                                                      <w:divBdr>
                                                        <w:top w:val="none" w:sz="0" w:space="0" w:color="auto"/>
                                                        <w:left w:val="none" w:sz="0" w:space="0" w:color="auto"/>
                                                        <w:bottom w:val="none" w:sz="0" w:space="0" w:color="auto"/>
                                                        <w:right w:val="none" w:sz="0" w:space="0" w:color="auto"/>
                                                      </w:divBdr>
                                                      <w:divsChild>
                                                        <w:div w:id="58838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49955130">
      <w:bodyDiv w:val="1"/>
      <w:marLeft w:val="0"/>
      <w:marRight w:val="0"/>
      <w:marTop w:val="0"/>
      <w:marBottom w:val="0"/>
      <w:divBdr>
        <w:top w:val="none" w:sz="0" w:space="0" w:color="auto"/>
        <w:left w:val="none" w:sz="0" w:space="0" w:color="auto"/>
        <w:bottom w:val="none" w:sz="0" w:space="0" w:color="auto"/>
        <w:right w:val="none" w:sz="0" w:space="0" w:color="auto"/>
      </w:divBdr>
    </w:div>
    <w:div w:id="929390216">
      <w:bodyDiv w:val="1"/>
      <w:marLeft w:val="0"/>
      <w:marRight w:val="0"/>
      <w:marTop w:val="0"/>
      <w:marBottom w:val="0"/>
      <w:divBdr>
        <w:top w:val="none" w:sz="0" w:space="0" w:color="auto"/>
        <w:left w:val="none" w:sz="0" w:space="0" w:color="auto"/>
        <w:bottom w:val="none" w:sz="0" w:space="0" w:color="auto"/>
        <w:right w:val="none" w:sz="0" w:space="0" w:color="auto"/>
      </w:divBdr>
    </w:div>
    <w:div w:id="986782540">
      <w:bodyDiv w:val="1"/>
      <w:marLeft w:val="0"/>
      <w:marRight w:val="0"/>
      <w:marTop w:val="0"/>
      <w:marBottom w:val="0"/>
      <w:divBdr>
        <w:top w:val="none" w:sz="0" w:space="0" w:color="auto"/>
        <w:left w:val="none" w:sz="0" w:space="0" w:color="auto"/>
        <w:bottom w:val="none" w:sz="0" w:space="0" w:color="auto"/>
        <w:right w:val="none" w:sz="0" w:space="0" w:color="auto"/>
      </w:divBdr>
      <w:divsChild>
        <w:div w:id="1959337451">
          <w:marLeft w:val="0"/>
          <w:marRight w:val="0"/>
          <w:marTop w:val="0"/>
          <w:marBottom w:val="0"/>
          <w:divBdr>
            <w:top w:val="none" w:sz="0" w:space="0" w:color="auto"/>
            <w:left w:val="none" w:sz="0" w:space="0" w:color="auto"/>
            <w:bottom w:val="none" w:sz="0" w:space="0" w:color="auto"/>
            <w:right w:val="none" w:sz="0" w:space="0" w:color="auto"/>
          </w:divBdr>
        </w:div>
      </w:divsChild>
    </w:div>
    <w:div w:id="1153371948">
      <w:bodyDiv w:val="1"/>
      <w:marLeft w:val="0"/>
      <w:marRight w:val="0"/>
      <w:marTop w:val="0"/>
      <w:marBottom w:val="0"/>
      <w:divBdr>
        <w:top w:val="none" w:sz="0" w:space="0" w:color="auto"/>
        <w:left w:val="none" w:sz="0" w:space="0" w:color="auto"/>
        <w:bottom w:val="none" w:sz="0" w:space="0" w:color="auto"/>
        <w:right w:val="none" w:sz="0" w:space="0" w:color="auto"/>
      </w:divBdr>
    </w:div>
    <w:div w:id="1225988891">
      <w:bodyDiv w:val="1"/>
      <w:marLeft w:val="0"/>
      <w:marRight w:val="0"/>
      <w:marTop w:val="0"/>
      <w:marBottom w:val="0"/>
      <w:divBdr>
        <w:top w:val="none" w:sz="0" w:space="0" w:color="auto"/>
        <w:left w:val="none" w:sz="0" w:space="0" w:color="auto"/>
        <w:bottom w:val="none" w:sz="0" w:space="0" w:color="auto"/>
        <w:right w:val="none" w:sz="0" w:space="0" w:color="auto"/>
      </w:divBdr>
    </w:div>
    <w:div w:id="1258293393">
      <w:bodyDiv w:val="1"/>
      <w:marLeft w:val="0"/>
      <w:marRight w:val="0"/>
      <w:marTop w:val="0"/>
      <w:marBottom w:val="0"/>
      <w:divBdr>
        <w:top w:val="none" w:sz="0" w:space="0" w:color="auto"/>
        <w:left w:val="none" w:sz="0" w:space="0" w:color="auto"/>
        <w:bottom w:val="none" w:sz="0" w:space="0" w:color="auto"/>
        <w:right w:val="none" w:sz="0" w:space="0" w:color="auto"/>
      </w:divBdr>
    </w:div>
    <w:div w:id="1441997025">
      <w:bodyDiv w:val="1"/>
      <w:marLeft w:val="0"/>
      <w:marRight w:val="0"/>
      <w:marTop w:val="0"/>
      <w:marBottom w:val="0"/>
      <w:divBdr>
        <w:top w:val="none" w:sz="0" w:space="0" w:color="auto"/>
        <w:left w:val="none" w:sz="0" w:space="0" w:color="auto"/>
        <w:bottom w:val="none" w:sz="0" w:space="0" w:color="auto"/>
        <w:right w:val="none" w:sz="0" w:space="0" w:color="auto"/>
      </w:divBdr>
      <w:divsChild>
        <w:div w:id="592904829">
          <w:marLeft w:val="0"/>
          <w:marRight w:val="0"/>
          <w:marTop w:val="0"/>
          <w:marBottom w:val="0"/>
          <w:divBdr>
            <w:top w:val="none" w:sz="0" w:space="0" w:color="auto"/>
            <w:left w:val="none" w:sz="0" w:space="0" w:color="auto"/>
            <w:bottom w:val="none" w:sz="0" w:space="0" w:color="auto"/>
            <w:right w:val="none" w:sz="0" w:space="0" w:color="auto"/>
          </w:divBdr>
        </w:div>
      </w:divsChild>
    </w:div>
    <w:div w:id="1462841759">
      <w:bodyDiv w:val="1"/>
      <w:marLeft w:val="0"/>
      <w:marRight w:val="0"/>
      <w:marTop w:val="0"/>
      <w:marBottom w:val="0"/>
      <w:divBdr>
        <w:top w:val="none" w:sz="0" w:space="0" w:color="auto"/>
        <w:left w:val="none" w:sz="0" w:space="0" w:color="auto"/>
        <w:bottom w:val="none" w:sz="0" w:space="0" w:color="auto"/>
        <w:right w:val="none" w:sz="0" w:space="0" w:color="auto"/>
      </w:divBdr>
    </w:div>
    <w:div w:id="1554349373">
      <w:bodyDiv w:val="1"/>
      <w:marLeft w:val="0"/>
      <w:marRight w:val="0"/>
      <w:marTop w:val="0"/>
      <w:marBottom w:val="0"/>
      <w:divBdr>
        <w:top w:val="none" w:sz="0" w:space="0" w:color="auto"/>
        <w:left w:val="none" w:sz="0" w:space="0" w:color="auto"/>
        <w:bottom w:val="none" w:sz="0" w:space="0" w:color="auto"/>
        <w:right w:val="none" w:sz="0" w:space="0" w:color="auto"/>
      </w:divBdr>
    </w:div>
    <w:div w:id="1676346863">
      <w:bodyDiv w:val="1"/>
      <w:marLeft w:val="0"/>
      <w:marRight w:val="0"/>
      <w:marTop w:val="0"/>
      <w:marBottom w:val="0"/>
      <w:divBdr>
        <w:top w:val="none" w:sz="0" w:space="0" w:color="auto"/>
        <w:left w:val="none" w:sz="0" w:space="0" w:color="auto"/>
        <w:bottom w:val="none" w:sz="0" w:space="0" w:color="auto"/>
        <w:right w:val="none" w:sz="0" w:space="0" w:color="auto"/>
      </w:divBdr>
    </w:div>
    <w:div w:id="1891915748">
      <w:bodyDiv w:val="1"/>
      <w:marLeft w:val="0"/>
      <w:marRight w:val="0"/>
      <w:marTop w:val="0"/>
      <w:marBottom w:val="0"/>
      <w:divBdr>
        <w:top w:val="none" w:sz="0" w:space="0" w:color="auto"/>
        <w:left w:val="none" w:sz="0" w:space="0" w:color="auto"/>
        <w:bottom w:val="none" w:sz="0" w:space="0" w:color="auto"/>
        <w:right w:val="none" w:sz="0" w:space="0" w:color="auto"/>
      </w:divBdr>
    </w:div>
    <w:div w:id="1993673475">
      <w:bodyDiv w:val="1"/>
      <w:marLeft w:val="0"/>
      <w:marRight w:val="0"/>
      <w:marTop w:val="0"/>
      <w:marBottom w:val="0"/>
      <w:divBdr>
        <w:top w:val="none" w:sz="0" w:space="0" w:color="auto"/>
        <w:left w:val="none" w:sz="0" w:space="0" w:color="auto"/>
        <w:bottom w:val="none" w:sz="0" w:space="0" w:color="auto"/>
        <w:right w:val="none" w:sz="0" w:space="0" w:color="auto"/>
      </w:divBdr>
    </w:div>
    <w:div w:id="2013291954">
      <w:bodyDiv w:val="1"/>
      <w:marLeft w:val="0"/>
      <w:marRight w:val="0"/>
      <w:marTop w:val="0"/>
      <w:marBottom w:val="0"/>
      <w:divBdr>
        <w:top w:val="none" w:sz="0" w:space="0" w:color="auto"/>
        <w:left w:val="none" w:sz="0" w:space="0" w:color="auto"/>
        <w:bottom w:val="none" w:sz="0" w:space="0" w:color="auto"/>
        <w:right w:val="none" w:sz="0" w:space="0" w:color="auto"/>
      </w:divBdr>
    </w:div>
    <w:div w:id="2050760896">
      <w:bodyDiv w:val="1"/>
      <w:marLeft w:val="0"/>
      <w:marRight w:val="0"/>
      <w:marTop w:val="0"/>
      <w:marBottom w:val="0"/>
      <w:divBdr>
        <w:top w:val="none" w:sz="0" w:space="0" w:color="auto"/>
        <w:left w:val="none" w:sz="0" w:space="0" w:color="auto"/>
        <w:bottom w:val="none" w:sz="0" w:space="0" w:color="auto"/>
        <w:right w:val="none" w:sz="0" w:space="0" w:color="auto"/>
      </w:divBdr>
      <w:divsChild>
        <w:div w:id="1637837811">
          <w:marLeft w:val="0"/>
          <w:marRight w:val="0"/>
          <w:marTop w:val="0"/>
          <w:marBottom w:val="0"/>
          <w:divBdr>
            <w:top w:val="none" w:sz="0" w:space="0" w:color="auto"/>
            <w:left w:val="none" w:sz="0" w:space="0" w:color="auto"/>
            <w:bottom w:val="none" w:sz="0" w:space="0" w:color="auto"/>
            <w:right w:val="none" w:sz="0" w:space="0" w:color="auto"/>
          </w:divBdr>
        </w:div>
      </w:divsChild>
    </w:div>
    <w:div w:id="2086149305">
      <w:bodyDiv w:val="1"/>
      <w:marLeft w:val="0"/>
      <w:marRight w:val="0"/>
      <w:marTop w:val="0"/>
      <w:marBottom w:val="0"/>
      <w:divBdr>
        <w:top w:val="none" w:sz="0" w:space="0" w:color="auto"/>
        <w:left w:val="none" w:sz="0" w:space="0" w:color="auto"/>
        <w:bottom w:val="none" w:sz="0" w:space="0" w:color="auto"/>
        <w:right w:val="none" w:sz="0" w:space="0" w:color="auto"/>
      </w:divBdr>
    </w:div>
    <w:div w:id="212784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6FF20-AC9A-4941-AA1B-3DE7A3611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6284</Words>
  <Characters>35825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vt:lpstr>
    </vt:vector>
  </TitlesOfParts>
  <Company>kcn</Company>
  <LinksUpToDate>false</LinksUpToDate>
  <CharactersWithSpaces>42025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dc:title>
  <dc:subject/>
  <dc:creator>User</dc:creator>
  <cp:keywords/>
  <dc:description/>
  <cp:lastModifiedBy>Admin</cp:lastModifiedBy>
  <cp:revision>8</cp:revision>
  <cp:lastPrinted>2023-12-14T15:31:00Z</cp:lastPrinted>
  <dcterms:created xsi:type="dcterms:W3CDTF">2026-05-05T08:34:00Z</dcterms:created>
  <dcterms:modified xsi:type="dcterms:W3CDTF">2026-05-07T14:18:00Z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-765577842</vt:i4>
  </property>
</Properties>
</file>