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BAA1" w14:textId="77777777" w:rsidR="00E61512" w:rsidRDefault="00E61512">
      <w:pPr>
        <w:pStyle w:val="22"/>
        <w:keepNext/>
        <w:keepLines/>
        <w:spacing w:line="276" w:lineRule="auto"/>
        <w:jc w:val="left"/>
        <w:rPr>
          <w:rStyle w:val="21"/>
          <w:b/>
          <w:bCs/>
        </w:rPr>
      </w:pPr>
      <w:bookmarkStart w:id="0" w:name="bookmark2"/>
    </w:p>
    <w:p w14:paraId="778087FB" w14:textId="77777777" w:rsidR="00E61512" w:rsidRDefault="00000000">
      <w:pPr>
        <w:pStyle w:val="22"/>
        <w:keepNext/>
        <w:keepLines/>
        <w:spacing w:after="420" w:line="276" w:lineRule="auto"/>
      </w:pPr>
      <w:r>
        <w:rPr>
          <w:rStyle w:val="21"/>
          <w:b/>
          <w:bCs/>
        </w:rPr>
        <w:t>Договор № 278000289365</w:t>
      </w:r>
      <w:r>
        <w:rPr>
          <w:rStyle w:val="21"/>
          <w:b/>
          <w:bCs/>
        </w:rPr>
        <w:br/>
        <w:t>об оказании услуг юридическому лицу, финансируемому из соответствующего бюджета</w:t>
      </w:r>
      <w:bookmarkEnd w:id="0"/>
    </w:p>
    <w:p w14:paraId="18EDA2B2" w14:textId="77777777" w:rsidR="00E61512" w:rsidRDefault="00000000">
      <w:pPr>
        <w:pStyle w:val="11"/>
        <w:tabs>
          <w:tab w:val="left" w:pos="8505"/>
        </w:tabs>
        <w:spacing w:after="40"/>
      </w:pPr>
      <w:r>
        <w:rPr>
          <w:rStyle w:val="a3"/>
        </w:rPr>
        <w:t>г. Санкт-Петербург</w:t>
      </w:r>
      <w:r>
        <w:rPr>
          <w:rStyle w:val="a3"/>
        </w:rPr>
        <w:tab/>
        <w:t>__________</w:t>
      </w:r>
    </w:p>
    <w:p w14:paraId="6F87398A" w14:textId="77777777" w:rsidR="00E61512" w:rsidRDefault="00000000">
      <w:pPr>
        <w:pStyle w:val="30"/>
        <w:spacing w:after="420"/>
        <w:ind w:right="1020"/>
        <w:jc w:val="right"/>
      </w:pPr>
      <w:r>
        <w:rPr>
          <w:rStyle w:val="3"/>
          <w:i/>
          <w:iCs/>
        </w:rPr>
        <w:t>(дата заключения)</w:t>
      </w:r>
    </w:p>
    <w:p w14:paraId="31B749C9" w14:textId="523AB0EB" w:rsidR="00E61512" w:rsidRDefault="001F6F7A">
      <w:pPr>
        <w:pStyle w:val="11"/>
        <w:spacing w:after="340" w:line="314" w:lineRule="auto"/>
        <w:jc w:val="both"/>
      </w:pPr>
      <w:r>
        <w:rPr>
          <w:rStyle w:val="a3"/>
          <w:b/>
          <w:bCs/>
        </w:rPr>
        <w:t>_______________</w:t>
      </w:r>
      <w:r w:rsidR="00000000">
        <w:rPr>
          <w:rStyle w:val="a3"/>
        </w:rPr>
        <w:t xml:space="preserve"> именуемое в дальнейшем </w:t>
      </w:r>
      <w:r w:rsidR="00000000">
        <w:rPr>
          <w:rStyle w:val="a3"/>
          <w:b/>
          <w:bCs/>
        </w:rPr>
        <w:t>«Оператор»</w:t>
      </w:r>
      <w:r w:rsidR="00000000">
        <w:rPr>
          <w:rStyle w:val="a3"/>
        </w:rPr>
        <w:t xml:space="preserve">, и ГОСУДАРСТВЕННОЕ БЮДЖЕТНОЕ ДОШКОЛЬНОЕ ОБРАЗОВАТЕЛЬНОЕ УЧРЕЖДЕНИЕ ДЕТСКИЙ САД № 43 ПЕТРОГРАДСКОГО РАЙОНА САНКТ-ПЕТЕРБУРГА (ГБДОУ ДЕТСКИЙ САД № 43 ПЕТРОГРАДСКОГО РАЙОНА СПБ), именуемое в дальнейшем </w:t>
      </w:r>
      <w:r w:rsidR="00000000">
        <w:rPr>
          <w:rStyle w:val="a3"/>
          <w:b/>
          <w:bCs/>
        </w:rPr>
        <w:t>«Абонент»</w:t>
      </w:r>
      <w:r w:rsidR="00000000">
        <w:rPr>
          <w:rStyle w:val="a3"/>
        </w:rPr>
        <w:t>, с другой стороны, совместно именуемые «Стороны», заключили настоящий Договор (далее - Договор) о нижеследующем:</w:t>
      </w:r>
    </w:p>
    <w:p w14:paraId="5F96782A" w14:textId="77777777" w:rsidR="00E61512" w:rsidRDefault="00000000">
      <w:pPr>
        <w:pStyle w:val="22"/>
        <w:keepNext/>
        <w:keepLines/>
        <w:numPr>
          <w:ilvl w:val="0"/>
          <w:numId w:val="1"/>
        </w:numPr>
        <w:tabs>
          <w:tab w:val="left" w:pos="390"/>
        </w:tabs>
      </w:pPr>
      <w:bookmarkStart w:id="1" w:name="bookmark4"/>
      <w:r>
        <w:rPr>
          <w:rStyle w:val="21"/>
          <w:b/>
          <w:bCs/>
        </w:rPr>
        <w:t>Предмет Договора</w:t>
      </w:r>
      <w:bookmarkEnd w:id="1"/>
    </w:p>
    <w:p w14:paraId="2A8CBC6D" w14:textId="50EA53BD" w:rsidR="00E61512" w:rsidRDefault="00000000">
      <w:pPr>
        <w:pStyle w:val="11"/>
        <w:numPr>
          <w:ilvl w:val="1"/>
          <w:numId w:val="1"/>
        </w:numPr>
        <w:tabs>
          <w:tab w:val="left" w:pos="459"/>
        </w:tabs>
        <w:jc w:val="both"/>
      </w:pPr>
      <w:r>
        <w:rPr>
          <w:rStyle w:val="a3"/>
        </w:rPr>
        <w:t>Осуществление закупки по настоящему Договору производится на основании п.</w:t>
      </w:r>
      <w:r w:rsidR="001F6F7A">
        <w:rPr>
          <w:rStyle w:val="a3"/>
        </w:rPr>
        <w:t>5</w:t>
      </w:r>
      <w:r>
        <w:rPr>
          <w:rStyle w:val="a3"/>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4255AEA" w14:textId="77777777" w:rsidR="00E61512" w:rsidRDefault="00000000">
      <w:pPr>
        <w:pStyle w:val="11"/>
        <w:numPr>
          <w:ilvl w:val="1"/>
          <w:numId w:val="1"/>
        </w:numPr>
        <w:tabs>
          <w:tab w:val="left" w:pos="459"/>
        </w:tabs>
        <w:jc w:val="both"/>
      </w:pPr>
      <w:r>
        <w:rPr>
          <w:rStyle w:val="a3"/>
        </w:rPr>
        <w:t>Идентификационный код закупки __________</w:t>
      </w:r>
    </w:p>
    <w:p w14:paraId="581DC17C" w14:textId="77777777" w:rsidR="00E61512" w:rsidRDefault="00000000">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14:paraId="0894A344" w14:textId="77777777" w:rsidR="00E61512" w:rsidRDefault="00000000">
      <w:pPr>
        <w:pStyle w:val="11"/>
        <w:numPr>
          <w:ilvl w:val="1"/>
          <w:numId w:val="1"/>
        </w:numPr>
        <w:tabs>
          <w:tab w:val="left" w:pos="459"/>
        </w:tabs>
        <w:jc w:val="both"/>
      </w:pPr>
      <w:r>
        <w:rPr>
          <w:rStyle w:val="a3"/>
        </w:rPr>
        <w:t>Цена настоящего Договора составляет:</w:t>
      </w:r>
    </w:p>
    <w:p w14:paraId="49482CC9" w14:textId="77777777" w:rsidR="00E61512" w:rsidRDefault="00000000">
      <w:pPr>
        <w:pStyle w:val="11"/>
        <w:jc w:val="both"/>
      </w:pPr>
      <w:r>
        <w:rPr>
          <w:rStyle w:val="a3"/>
        </w:rPr>
        <w:t>11082.48 руб. (Одиннадцать тысяч восемьдесят два рубля 48 копеек), в том числе НДС в размере 1998.48 руб. (Одна тысяча девятьсот девяносто восемь рублей 48 копеек).</w:t>
      </w:r>
    </w:p>
    <w:p w14:paraId="70EB06FD" w14:textId="77777777" w:rsidR="00E61512" w:rsidRDefault="00000000">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14:paraId="03780E4D" w14:textId="77777777" w:rsidR="00E61512" w:rsidRDefault="00000000">
      <w:pPr>
        <w:pStyle w:val="11"/>
        <w:numPr>
          <w:ilvl w:val="2"/>
          <w:numId w:val="1"/>
        </w:numPr>
        <w:tabs>
          <w:tab w:val="left" w:pos="613"/>
        </w:tabs>
        <w:jc w:val="both"/>
      </w:pPr>
      <w:r>
        <w:rPr>
          <w:rStyle w:val="a3"/>
        </w:rPr>
        <w:t>Источник финансирования: __________.</w:t>
      </w:r>
    </w:p>
    <w:p w14:paraId="2FC95326" w14:textId="77777777" w:rsidR="00E61512" w:rsidRDefault="00000000">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987B4F7" w14:textId="77777777" w:rsidR="00E61512" w:rsidRDefault="00000000">
      <w:pPr>
        <w:pStyle w:val="11"/>
        <w:spacing w:after="340"/>
        <w:jc w:val="both"/>
      </w:pPr>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4636519B" w14:textId="77777777" w:rsidR="00E61512" w:rsidRDefault="00000000">
      <w:pPr>
        <w:pStyle w:val="11"/>
        <w:numPr>
          <w:ilvl w:val="0"/>
          <w:numId w:val="1"/>
        </w:numPr>
        <w:tabs>
          <w:tab w:val="left" w:pos="390"/>
        </w:tabs>
        <w:jc w:val="center"/>
      </w:pPr>
      <w:r>
        <w:rPr>
          <w:rStyle w:val="a3"/>
          <w:b/>
          <w:bCs/>
        </w:rPr>
        <w:t>Права и обязанности Сторон</w:t>
      </w:r>
    </w:p>
    <w:p w14:paraId="2CE57409" w14:textId="77777777" w:rsidR="00E61512" w:rsidRDefault="00000000">
      <w:pPr>
        <w:pStyle w:val="22"/>
        <w:keepNext/>
        <w:keepLines/>
        <w:numPr>
          <w:ilvl w:val="1"/>
          <w:numId w:val="1"/>
        </w:numPr>
        <w:tabs>
          <w:tab w:val="left" w:pos="478"/>
        </w:tabs>
        <w:jc w:val="both"/>
      </w:pPr>
      <w:bookmarkStart w:id="2" w:name="bookmark6"/>
      <w:r>
        <w:rPr>
          <w:rStyle w:val="21"/>
          <w:b/>
          <w:bCs/>
        </w:rPr>
        <w:t>Оператор обязан:</w:t>
      </w:r>
      <w:bookmarkEnd w:id="2"/>
    </w:p>
    <w:p w14:paraId="79A1571B" w14:textId="77777777" w:rsidR="00E61512" w:rsidRDefault="00000000">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14:paraId="3D979ED8" w14:textId="77777777" w:rsidR="00E61512" w:rsidRDefault="00000000">
      <w:pPr>
        <w:pStyle w:val="11"/>
        <w:numPr>
          <w:ilvl w:val="2"/>
          <w:numId w:val="1"/>
        </w:numPr>
        <w:tabs>
          <w:tab w:val="left" w:pos="632"/>
        </w:tabs>
        <w:jc w:val="both"/>
      </w:pPr>
      <w:r>
        <w:rPr>
          <w:rStyle w:val="a3"/>
        </w:rPr>
        <w:t>Вести учет оказываемых Услуг.</w:t>
      </w:r>
    </w:p>
    <w:p w14:paraId="7CB59E01" w14:textId="77777777" w:rsidR="00E61512" w:rsidRDefault="00000000">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5E7B8EE3" w14:textId="77777777" w:rsidR="00E61512" w:rsidRDefault="00000000">
      <w:pPr>
        <w:pStyle w:val="11"/>
        <w:numPr>
          <w:ilvl w:val="2"/>
          <w:numId w:val="1"/>
        </w:numPr>
        <w:tabs>
          <w:tab w:val="left" w:pos="646"/>
        </w:tabs>
        <w:jc w:val="both"/>
      </w:pPr>
      <w:r>
        <w:rPr>
          <w:rStyle w:val="a3"/>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14:paraId="4525847D" w14:textId="77777777" w:rsidR="00E61512" w:rsidRDefault="00000000">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14:paraId="4B588A13" w14:textId="77777777" w:rsidR="00E61512" w:rsidRDefault="00000000">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w:t>
      </w:r>
      <w:r>
        <w:rPr>
          <w:rStyle w:val="a3"/>
        </w:rPr>
        <w:lastRenderedPageBreak/>
        <w:t>профилактических и регламентных работ на сети связи Оператора.</w:t>
      </w:r>
    </w:p>
    <w:p w14:paraId="1EB5CC80" w14:textId="77777777" w:rsidR="00E61512" w:rsidRDefault="00000000">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т.ч. путем размещения информации </w:t>
      </w:r>
      <w:hyperlink r:id="rId8">
        <w:r>
          <w:rPr>
            <w:lang w:val="en-US" w:eastAsia="en-US" w:bidi="en-US"/>
          </w:rPr>
          <w:t>www</w:t>
        </w:r>
        <w:r>
          <w:rPr>
            <w:lang w:eastAsia="en-US" w:bidi="en-US"/>
          </w:rPr>
          <w:t>.</w:t>
        </w:r>
        <w:r>
          <w:rPr>
            <w:lang w:val="en-US" w:eastAsia="en-US" w:bidi="en-US"/>
          </w:rPr>
          <w:t>rt</w:t>
        </w:r>
        <w:r>
          <w:rPr>
            <w:lang w:eastAsia="en-US" w:bidi="en-US"/>
          </w:rPr>
          <w:t>.</w:t>
        </w:r>
        <w:proofErr w:type="spellStart"/>
        <w:r>
          <w:rPr>
            <w:lang w:val="en-US" w:eastAsia="en-US" w:bidi="en-US"/>
          </w:rPr>
          <w:t>r</w:t>
        </w:r>
        <w:proofErr w:type="spellEnd"/>
        <w:r>
          <w:rPr>
            <w:lang w:val="en-US" w:eastAsia="en-US" w:bidi="en-US"/>
          </w:rPr>
          <w:t>u</w:t>
        </w:r>
      </w:hyperlink>
      <w:r>
        <w:rPr>
          <w:rStyle w:val="a3"/>
          <w:lang w:eastAsia="en-US" w:bidi="en-US"/>
        </w:rPr>
        <w:t>.</w:t>
      </w:r>
    </w:p>
    <w:p w14:paraId="3F731CEC" w14:textId="77777777" w:rsidR="00E61512" w:rsidRDefault="00000000">
      <w:pPr>
        <w:pStyle w:val="22"/>
        <w:keepNext/>
        <w:keepLines/>
        <w:numPr>
          <w:ilvl w:val="1"/>
          <w:numId w:val="1"/>
        </w:numPr>
        <w:tabs>
          <w:tab w:val="left" w:pos="418"/>
        </w:tabs>
        <w:jc w:val="both"/>
      </w:pPr>
      <w:bookmarkStart w:id="3" w:name="bookmark8"/>
      <w:r>
        <w:rPr>
          <w:rStyle w:val="21"/>
          <w:b/>
          <w:bCs/>
        </w:rPr>
        <w:t>Оператор имеет право:</w:t>
      </w:r>
      <w:bookmarkEnd w:id="3"/>
    </w:p>
    <w:p w14:paraId="3E295C15" w14:textId="77777777" w:rsidR="00E61512" w:rsidRDefault="00000000">
      <w:pPr>
        <w:pStyle w:val="11"/>
        <w:numPr>
          <w:ilvl w:val="2"/>
          <w:numId w:val="1"/>
        </w:numPr>
        <w:tabs>
          <w:tab w:val="left" w:pos="582"/>
        </w:tabs>
        <w:jc w:val="both"/>
      </w:pPr>
      <w:r>
        <w:rPr>
          <w:rStyle w:val="a3"/>
        </w:rP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14:paraId="53BE5D02" w14:textId="77777777" w:rsidR="00E61512" w:rsidRDefault="00000000">
      <w:pPr>
        <w:pStyle w:val="11"/>
        <w:numPr>
          <w:ilvl w:val="2"/>
          <w:numId w:val="1"/>
        </w:numPr>
        <w:tabs>
          <w:tab w:val="left" w:pos="582"/>
        </w:tabs>
        <w:jc w:val="both"/>
      </w:pPr>
      <w:r>
        <w:rPr>
          <w:rStyle w:val="a3"/>
        </w:rPr>
        <w:t>Требовать от Абонента исполнения обязательств по настоящему Договору, в т.ч. неисполненных перед Оператором денежных обязательств.</w:t>
      </w:r>
    </w:p>
    <w:p w14:paraId="4902E53A" w14:textId="77777777" w:rsidR="00E61512" w:rsidRDefault="00000000">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0F20B133" w14:textId="77777777" w:rsidR="00E61512" w:rsidRDefault="00000000">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743A9DCF" w14:textId="77777777" w:rsidR="00E61512" w:rsidRDefault="00000000">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07C4F574" w14:textId="77777777" w:rsidR="00E61512" w:rsidRDefault="00000000">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2A09224F" w14:textId="77777777" w:rsidR="00E61512" w:rsidRDefault="00000000">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14:paraId="3B75E8E5" w14:textId="77777777" w:rsidR="00E61512" w:rsidRDefault="00000000">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14:paraId="35747BDF" w14:textId="77777777" w:rsidR="00E61512" w:rsidRDefault="00000000">
      <w:pPr>
        <w:pStyle w:val="22"/>
        <w:keepNext/>
        <w:keepLines/>
        <w:numPr>
          <w:ilvl w:val="1"/>
          <w:numId w:val="1"/>
        </w:numPr>
        <w:tabs>
          <w:tab w:val="left" w:pos="418"/>
        </w:tabs>
        <w:jc w:val="both"/>
      </w:pPr>
      <w:bookmarkStart w:id="4" w:name="bookmark10"/>
      <w:r>
        <w:rPr>
          <w:rStyle w:val="21"/>
          <w:b/>
          <w:bCs/>
        </w:rPr>
        <w:t>Абонент обязан:</w:t>
      </w:r>
      <w:bookmarkEnd w:id="4"/>
    </w:p>
    <w:p w14:paraId="50C0FC51" w14:textId="77777777" w:rsidR="00E61512" w:rsidRDefault="00000000">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169C9542" w14:textId="77777777" w:rsidR="00E61512" w:rsidRDefault="00000000">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14:paraId="1016B2B0" w14:textId="77777777" w:rsidR="00E61512" w:rsidRDefault="00000000">
      <w:pPr>
        <w:pStyle w:val="11"/>
        <w:numPr>
          <w:ilvl w:val="2"/>
          <w:numId w:val="1"/>
        </w:numPr>
        <w:tabs>
          <w:tab w:val="left" w:pos="577"/>
        </w:tabs>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14:paraId="51D1B5C5" w14:textId="77777777" w:rsidR="00E61512" w:rsidRDefault="00000000">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14:paraId="75372A5E" w14:textId="77777777" w:rsidR="00E61512" w:rsidRDefault="00000000">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60615640" w14:textId="77777777" w:rsidR="00E61512" w:rsidRDefault="00000000">
      <w:pPr>
        <w:pStyle w:val="11"/>
        <w:numPr>
          <w:ilvl w:val="2"/>
          <w:numId w:val="1"/>
        </w:numPr>
        <w:tabs>
          <w:tab w:val="left" w:pos="584"/>
        </w:tabs>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1136CA11" w14:textId="77777777" w:rsidR="00E61512" w:rsidRDefault="00000000">
      <w:pPr>
        <w:pStyle w:val="11"/>
        <w:numPr>
          <w:ilvl w:val="2"/>
          <w:numId w:val="1"/>
        </w:numPr>
        <w:tabs>
          <w:tab w:val="left" w:pos="584"/>
        </w:tabs>
        <w:jc w:val="both"/>
      </w:pPr>
      <w:r>
        <w:rPr>
          <w:rStyle w:val="a3"/>
        </w:rPr>
        <w:lastRenderedPageBreak/>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7DF2A877" w14:textId="77777777" w:rsidR="00E61512" w:rsidRDefault="00000000">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14:paraId="6135E992" w14:textId="77777777" w:rsidR="00E61512" w:rsidRDefault="00000000">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6C4E681E" w14:textId="77777777" w:rsidR="00E61512" w:rsidRDefault="00000000">
      <w:pPr>
        <w:pStyle w:val="11"/>
        <w:numPr>
          <w:ilvl w:val="2"/>
          <w:numId w:val="1"/>
        </w:numPr>
        <w:tabs>
          <w:tab w:val="left" w:pos="574"/>
        </w:tabs>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16FD3E30" w14:textId="77777777" w:rsidR="00E61512" w:rsidRDefault="00000000">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14:paraId="0C477183" w14:textId="77777777" w:rsidR="00E61512" w:rsidRDefault="00000000">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2BDA594D" w14:textId="77777777" w:rsidR="00E61512" w:rsidRDefault="00000000">
      <w:pPr>
        <w:pStyle w:val="11"/>
        <w:numPr>
          <w:ilvl w:val="2"/>
          <w:numId w:val="1"/>
        </w:numPr>
        <w:tabs>
          <w:tab w:val="left" w:pos="680"/>
        </w:tabs>
        <w:jc w:val="both"/>
      </w:pPr>
      <w:r>
        <w:rPr>
          <w:rStyle w:val="a3"/>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72A0A6FA" w14:textId="77777777" w:rsidR="00E61512" w:rsidRDefault="00000000">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14:paraId="1832B404" w14:textId="77777777" w:rsidR="00E61512" w:rsidRDefault="00000000">
      <w:pPr>
        <w:pStyle w:val="22"/>
        <w:keepNext/>
        <w:keepLines/>
        <w:numPr>
          <w:ilvl w:val="1"/>
          <w:numId w:val="1"/>
        </w:numPr>
        <w:tabs>
          <w:tab w:val="left" w:pos="421"/>
        </w:tabs>
        <w:jc w:val="both"/>
      </w:pPr>
      <w:bookmarkStart w:id="5" w:name="bookmark12"/>
      <w:r>
        <w:rPr>
          <w:rStyle w:val="21"/>
          <w:b/>
          <w:bCs/>
        </w:rPr>
        <w:t>Абонент имеет право:</w:t>
      </w:r>
      <w:bookmarkEnd w:id="5"/>
    </w:p>
    <w:p w14:paraId="6C30C635" w14:textId="77777777" w:rsidR="00E61512" w:rsidRDefault="00000000">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2630C768" w14:textId="77777777" w:rsidR="00E61512" w:rsidRDefault="00000000">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14:paraId="385EA6D7" w14:textId="77777777" w:rsidR="00E61512" w:rsidRDefault="00000000">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14:paraId="22335994" w14:textId="77777777" w:rsidR="00E61512" w:rsidRDefault="00000000">
      <w:pPr>
        <w:pStyle w:val="22"/>
        <w:keepNext/>
        <w:keepLines/>
        <w:numPr>
          <w:ilvl w:val="0"/>
          <w:numId w:val="1"/>
        </w:numPr>
        <w:tabs>
          <w:tab w:val="left" w:pos="272"/>
        </w:tabs>
        <w:spacing w:line="314" w:lineRule="auto"/>
      </w:pPr>
      <w:bookmarkStart w:id="6" w:name="bookmark14"/>
      <w:r>
        <w:rPr>
          <w:rStyle w:val="21"/>
          <w:b/>
          <w:bCs/>
        </w:rPr>
        <w:t>Стоимость Услуг, порядок расчетов</w:t>
      </w:r>
      <w:bookmarkEnd w:id="6"/>
    </w:p>
    <w:p w14:paraId="27004395" w14:textId="77777777" w:rsidR="00E61512" w:rsidRDefault="00000000">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502D632D" w14:textId="77777777" w:rsidR="00E61512" w:rsidRDefault="00000000">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14:paraId="78428A17" w14:textId="77777777" w:rsidR="00E61512" w:rsidRDefault="00000000">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2BB87EE8" w14:textId="77777777" w:rsidR="00E61512" w:rsidRDefault="00000000">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5FE94925" w14:textId="77777777" w:rsidR="00E61512" w:rsidRDefault="00000000">
      <w:pPr>
        <w:pStyle w:val="11"/>
        <w:numPr>
          <w:ilvl w:val="1"/>
          <w:numId w:val="1"/>
        </w:numPr>
        <w:tabs>
          <w:tab w:val="left" w:pos="428"/>
        </w:tabs>
        <w:jc w:val="both"/>
      </w:pPr>
      <w:r>
        <w:rPr>
          <w:rStyle w:val="a3"/>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14:paraId="13A7F97E" w14:textId="77777777" w:rsidR="00E61512" w:rsidRDefault="00000000">
      <w:pPr>
        <w:pStyle w:val="11"/>
        <w:numPr>
          <w:ilvl w:val="1"/>
          <w:numId w:val="1"/>
        </w:numPr>
        <w:tabs>
          <w:tab w:val="left" w:pos="428"/>
        </w:tabs>
        <w:jc w:val="both"/>
      </w:pPr>
      <w:r>
        <w:rPr>
          <w:rStyle w:val="a3"/>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14:paraId="2E1B2394" w14:textId="77777777" w:rsidR="00E61512" w:rsidRDefault="00000000">
      <w:pPr>
        <w:pStyle w:val="11"/>
        <w:numPr>
          <w:ilvl w:val="1"/>
          <w:numId w:val="1"/>
        </w:numPr>
        <w:tabs>
          <w:tab w:val="left" w:pos="428"/>
        </w:tabs>
        <w:jc w:val="both"/>
      </w:pPr>
      <w:r>
        <w:rPr>
          <w:rStyle w:val="a3"/>
        </w:rPr>
        <w:t xml:space="preserve">Абонент может уточнить сумму к оплате в Личном кабинете Оператора или по телефону Контактного центра </w:t>
      </w:r>
      <w:proofErr w:type="gramStart"/>
      <w:r>
        <w:rPr>
          <w:rStyle w:val="a3"/>
        </w:rPr>
        <w:t>Оператора</w:t>
      </w:r>
      <w:proofErr w:type="gramEnd"/>
      <w:r>
        <w:rPr>
          <w:rStyle w:val="a3"/>
        </w:rPr>
        <w:t xml:space="preserve"> указанному в разделе 7 Договора.</w:t>
      </w:r>
    </w:p>
    <w:p w14:paraId="62309F35" w14:textId="77777777" w:rsidR="00E61512" w:rsidRDefault="00000000">
      <w:pPr>
        <w:pStyle w:val="11"/>
        <w:numPr>
          <w:ilvl w:val="1"/>
          <w:numId w:val="1"/>
        </w:numPr>
        <w:tabs>
          <w:tab w:val="left" w:pos="423"/>
        </w:tabs>
        <w:jc w:val="both"/>
      </w:pPr>
      <w:r>
        <w:rPr>
          <w:rStyle w:val="a3"/>
        </w:rPr>
        <w:lastRenderedPageBreak/>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7E58A82A" w14:textId="77777777" w:rsidR="00E61512" w:rsidRDefault="00000000">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14:paraId="2A385363" w14:textId="77777777" w:rsidR="00E61512" w:rsidRDefault="00000000">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4DE3C7D1" w14:textId="77777777" w:rsidR="00E61512" w:rsidRDefault="00000000">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14:paraId="36758860" w14:textId="77777777" w:rsidR="00E61512" w:rsidRDefault="00000000">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55FD907B" w14:textId="77777777" w:rsidR="00E61512" w:rsidRDefault="00000000">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7B9CB511" w14:textId="77777777" w:rsidR="00E61512" w:rsidRDefault="00000000">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45DB4D14" w14:textId="77777777" w:rsidR="00E61512" w:rsidRDefault="00000000">
      <w:pPr>
        <w:pStyle w:val="22"/>
        <w:keepNext/>
        <w:keepLines/>
        <w:numPr>
          <w:ilvl w:val="0"/>
          <w:numId w:val="4"/>
        </w:numPr>
        <w:tabs>
          <w:tab w:val="left" w:pos="274"/>
        </w:tabs>
        <w:spacing w:line="314" w:lineRule="auto"/>
      </w:pPr>
      <w:bookmarkStart w:id="7" w:name="bookmark18"/>
      <w:r>
        <w:rPr>
          <w:rStyle w:val="21"/>
          <w:b/>
          <w:bCs/>
        </w:rPr>
        <w:t>Ответственность Сторон. Условия изменения и расторжения Договора. Прочие условия.</w:t>
      </w:r>
      <w:bookmarkEnd w:id="7"/>
    </w:p>
    <w:p w14:paraId="0928D482" w14:textId="77777777" w:rsidR="00E61512" w:rsidRDefault="00000000">
      <w:pPr>
        <w:pStyle w:val="11"/>
        <w:numPr>
          <w:ilvl w:val="1"/>
          <w:numId w:val="4"/>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7E6D2357" w14:textId="77777777" w:rsidR="00E61512" w:rsidRDefault="00000000">
      <w:pPr>
        <w:pStyle w:val="11"/>
        <w:numPr>
          <w:ilvl w:val="1"/>
          <w:numId w:val="4"/>
        </w:numPr>
        <w:tabs>
          <w:tab w:val="left" w:pos="423"/>
        </w:tabs>
        <w:spacing w:line="314" w:lineRule="auto"/>
        <w:jc w:val="both"/>
      </w:pPr>
      <w:r>
        <w:rPr>
          <w:rStyle w:val="a3"/>
        </w:rPr>
        <w:t xml:space="preserve">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w:t>
      </w:r>
      <w:proofErr w:type="gramStart"/>
      <w:r>
        <w:rPr>
          <w:rStyle w:val="a3"/>
        </w:rPr>
        <w:t>Договором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14:paraId="3BF1AF93" w14:textId="77777777" w:rsidR="00E61512" w:rsidRDefault="00000000">
      <w:pPr>
        <w:pStyle w:val="11"/>
        <w:numPr>
          <w:ilvl w:val="1"/>
          <w:numId w:val="4"/>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1E974B1" w14:textId="77777777" w:rsidR="00E61512" w:rsidRDefault="00000000">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 (включительно);</w:t>
      </w:r>
    </w:p>
    <w:p w14:paraId="342E7F6C" w14:textId="77777777" w:rsidR="00E61512" w:rsidRDefault="00000000">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14:paraId="76DB12E5" w14:textId="77777777" w:rsidR="00E61512" w:rsidRDefault="00000000">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14:paraId="4D70D207" w14:textId="77777777" w:rsidR="00E61512" w:rsidRDefault="00000000">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14:paraId="7C3633AD" w14:textId="77777777" w:rsidR="00E61512" w:rsidRDefault="00000000">
      <w:pPr>
        <w:pStyle w:val="11"/>
        <w:numPr>
          <w:ilvl w:val="1"/>
          <w:numId w:val="4"/>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46696B95" w14:textId="77777777" w:rsidR="00E61512" w:rsidRDefault="00000000">
      <w:pPr>
        <w:pStyle w:val="11"/>
        <w:numPr>
          <w:ilvl w:val="1"/>
          <w:numId w:val="4"/>
        </w:numPr>
        <w:tabs>
          <w:tab w:val="left" w:pos="488"/>
        </w:tabs>
        <w:spacing w:line="314" w:lineRule="auto"/>
        <w:jc w:val="both"/>
      </w:pPr>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14:paraId="55511728" w14:textId="77777777" w:rsidR="00E61512" w:rsidRDefault="00000000">
      <w:pPr>
        <w:pStyle w:val="11"/>
        <w:numPr>
          <w:ilvl w:val="1"/>
          <w:numId w:val="4"/>
        </w:numPr>
        <w:tabs>
          <w:tab w:val="left" w:pos="483"/>
        </w:tabs>
        <w:spacing w:line="314" w:lineRule="auto"/>
        <w:jc w:val="both"/>
      </w:pPr>
      <w:r>
        <w:rPr>
          <w:rStyle w:val="a3"/>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14:paraId="22F2462E" w14:textId="77777777" w:rsidR="00E61512" w:rsidRDefault="00000000">
      <w:pPr>
        <w:pStyle w:val="11"/>
        <w:numPr>
          <w:ilvl w:val="2"/>
          <w:numId w:val="4"/>
        </w:numPr>
        <w:tabs>
          <w:tab w:val="left" w:pos="637"/>
        </w:tabs>
        <w:spacing w:line="314" w:lineRule="auto"/>
        <w:jc w:val="both"/>
      </w:pPr>
      <w:r>
        <w:rPr>
          <w:rStyle w:val="a3"/>
        </w:rPr>
        <w:t xml:space="preserve">За каждый факт неисполнения или ненадлежащего исполнения Оператором обязательств, предусмотренных Договором, </w:t>
      </w:r>
      <w:r>
        <w:rPr>
          <w:rStyle w:val="a3"/>
        </w:rPr>
        <w:lastRenderedPageBreak/>
        <w:t>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437B14B9" w14:textId="77777777" w:rsidR="00E61512" w:rsidRDefault="00000000">
      <w:pPr>
        <w:pStyle w:val="11"/>
        <w:numPr>
          <w:ilvl w:val="0"/>
          <w:numId w:val="6"/>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14:paraId="63D6D805" w14:textId="77777777" w:rsidR="00E61512" w:rsidRDefault="00000000">
      <w:pPr>
        <w:pStyle w:val="11"/>
        <w:numPr>
          <w:ilvl w:val="0"/>
          <w:numId w:val="6"/>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14:paraId="442A175A" w14:textId="77777777" w:rsidR="00E61512" w:rsidRDefault="00000000">
      <w:pPr>
        <w:pStyle w:val="11"/>
        <w:numPr>
          <w:ilvl w:val="0"/>
          <w:numId w:val="6"/>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14:paraId="1DCEA1E0" w14:textId="77777777" w:rsidR="00E61512" w:rsidRDefault="00000000">
      <w:pPr>
        <w:pStyle w:val="11"/>
        <w:numPr>
          <w:ilvl w:val="0"/>
          <w:numId w:val="6"/>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14:paraId="1B24E179" w14:textId="77777777" w:rsidR="00E61512" w:rsidRDefault="00000000">
      <w:pPr>
        <w:pStyle w:val="11"/>
        <w:numPr>
          <w:ilvl w:val="0"/>
          <w:numId w:val="6"/>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14:paraId="70EAA34A" w14:textId="77777777" w:rsidR="00E61512" w:rsidRDefault="00000000">
      <w:pPr>
        <w:pStyle w:val="11"/>
        <w:numPr>
          <w:ilvl w:val="0"/>
          <w:numId w:val="6"/>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14:paraId="748740E5" w14:textId="77777777" w:rsidR="00E61512" w:rsidRDefault="00000000">
      <w:pPr>
        <w:pStyle w:val="11"/>
        <w:numPr>
          <w:ilvl w:val="0"/>
          <w:numId w:val="6"/>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14:paraId="03D18A81" w14:textId="77777777" w:rsidR="00E61512" w:rsidRDefault="00000000">
      <w:pPr>
        <w:pStyle w:val="11"/>
        <w:numPr>
          <w:ilvl w:val="0"/>
          <w:numId w:val="6"/>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14:paraId="18BB2D57" w14:textId="77777777" w:rsidR="00E61512" w:rsidRDefault="00000000">
      <w:pPr>
        <w:pStyle w:val="11"/>
        <w:numPr>
          <w:ilvl w:val="0"/>
          <w:numId w:val="6"/>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14:paraId="5FC7181A" w14:textId="77777777" w:rsidR="00E61512" w:rsidRDefault="00000000">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73F491CE" w14:textId="77777777" w:rsidR="00E61512" w:rsidRDefault="00000000">
      <w:pPr>
        <w:pStyle w:val="11"/>
        <w:numPr>
          <w:ilvl w:val="0"/>
          <w:numId w:val="7"/>
        </w:numPr>
        <w:tabs>
          <w:tab w:val="left" w:pos="579"/>
        </w:tabs>
        <w:spacing w:line="314" w:lineRule="auto"/>
        <w:ind w:firstLine="240"/>
        <w:jc w:val="both"/>
      </w:pPr>
      <w:r>
        <w:rPr>
          <w:rStyle w:val="a3"/>
        </w:rPr>
        <w:t>1 000 рублей, если цена Договора не превышает 3 млн. рублей;</w:t>
      </w:r>
    </w:p>
    <w:p w14:paraId="088A8F6A" w14:textId="77777777" w:rsidR="00E61512" w:rsidRDefault="00000000">
      <w:pPr>
        <w:pStyle w:val="11"/>
        <w:numPr>
          <w:ilvl w:val="0"/>
          <w:numId w:val="7"/>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14:paraId="46AC877C" w14:textId="77777777" w:rsidR="00E61512" w:rsidRDefault="00000000">
      <w:pPr>
        <w:pStyle w:val="11"/>
        <w:numPr>
          <w:ilvl w:val="0"/>
          <w:numId w:val="7"/>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14:paraId="63D67FCE" w14:textId="77777777" w:rsidR="00E61512" w:rsidRDefault="00000000">
      <w:pPr>
        <w:pStyle w:val="11"/>
        <w:numPr>
          <w:ilvl w:val="0"/>
          <w:numId w:val="7"/>
        </w:numPr>
        <w:tabs>
          <w:tab w:val="left" w:pos="579"/>
        </w:tabs>
        <w:spacing w:line="314" w:lineRule="auto"/>
        <w:ind w:firstLine="240"/>
        <w:jc w:val="both"/>
      </w:pPr>
      <w:r>
        <w:rPr>
          <w:rStyle w:val="a3"/>
        </w:rPr>
        <w:t>100 000 рублей, если цена Договора превышает 100 млн. рублей.</w:t>
      </w:r>
    </w:p>
    <w:p w14:paraId="36F1E0EC" w14:textId="77777777" w:rsidR="00E61512" w:rsidRDefault="00000000">
      <w:pPr>
        <w:pStyle w:val="11"/>
        <w:numPr>
          <w:ilvl w:val="1"/>
          <w:numId w:val="4"/>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784E8477" w14:textId="77777777" w:rsidR="00E61512" w:rsidRDefault="00000000">
      <w:pPr>
        <w:pStyle w:val="11"/>
        <w:numPr>
          <w:ilvl w:val="1"/>
          <w:numId w:val="4"/>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73CB50D" w14:textId="77777777" w:rsidR="00E61512" w:rsidRDefault="00000000">
      <w:pPr>
        <w:pStyle w:val="11"/>
        <w:numPr>
          <w:ilvl w:val="1"/>
          <w:numId w:val="4"/>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14:paraId="6EFA9C3F" w14:textId="77777777" w:rsidR="00E61512" w:rsidRDefault="00000000">
      <w:pPr>
        <w:pStyle w:val="11"/>
        <w:numPr>
          <w:ilvl w:val="1"/>
          <w:numId w:val="4"/>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14:paraId="1F4905B7" w14:textId="77777777" w:rsidR="00E61512" w:rsidRDefault="00000000">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F6CF574" w14:textId="77777777" w:rsidR="00E61512" w:rsidRDefault="00000000">
      <w:pPr>
        <w:pStyle w:val="11"/>
        <w:numPr>
          <w:ilvl w:val="1"/>
          <w:numId w:val="4"/>
        </w:numPr>
        <w:tabs>
          <w:tab w:val="left" w:pos="534"/>
        </w:tabs>
        <w:jc w:val="both"/>
      </w:pPr>
      <w:r>
        <w:rPr>
          <w:rStyle w:val="a3"/>
        </w:rPr>
        <w:t>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221130EB" w14:textId="77777777" w:rsidR="00E61512" w:rsidRDefault="00000000">
      <w:pPr>
        <w:pStyle w:val="11"/>
        <w:numPr>
          <w:ilvl w:val="2"/>
          <w:numId w:val="4"/>
        </w:numPr>
        <w:tabs>
          <w:tab w:val="left" w:pos="673"/>
        </w:tabs>
        <w:jc w:val="both"/>
      </w:pPr>
      <w:r>
        <w:rPr>
          <w:rStyle w:val="a3"/>
        </w:rPr>
        <w:t xml:space="preserve">Авторизация в сервисе «Личный кабинет юридических лиц» по ссылке: </w:t>
      </w:r>
      <w:hyperlink r:id="rId9">
        <w:r>
          <w:rPr>
            <w:lang w:val="en-US" w:eastAsia="en-US" w:bidi="en-US"/>
          </w:rPr>
          <w:t>https</w:t>
        </w:r>
        <w:r>
          <w:rPr>
            <w:lang w:eastAsia="en-US" w:bidi="en-US"/>
          </w:rPr>
          <w:t>://</w:t>
        </w:r>
        <w:r>
          <w:rPr>
            <w:lang w:val="en-US" w:eastAsia="en-US" w:bidi="en-US"/>
          </w:rPr>
          <w:t>client</w:t>
        </w:r>
        <w:r>
          <w:rPr>
            <w:lang w:eastAsia="en-US" w:bidi="en-US"/>
          </w:rPr>
          <w:t>.</w:t>
        </w:r>
        <w:r>
          <w:rPr>
            <w:lang w:val="en-US" w:eastAsia="en-US" w:bidi="en-US"/>
          </w:rPr>
          <w:t>rt</w:t>
        </w:r>
        <w:r>
          <w:rPr>
            <w:lang w:eastAsia="en-US" w:bidi="en-US"/>
          </w:rPr>
          <w:t>.</w:t>
        </w:r>
        <w:proofErr w:type="spellStart"/>
        <w:r>
          <w:rPr>
            <w:lang w:val="en-US" w:eastAsia="en-US" w:bidi="en-US"/>
          </w:rPr>
          <w:t>ru</w:t>
        </w:r>
        <w:proofErr w:type="spellEnd"/>
      </w:hyperlink>
      <w:r>
        <w:rPr>
          <w:rStyle w:val="a3"/>
          <w:lang w:eastAsia="en-US" w:bidi="en-US"/>
        </w:rPr>
        <w:t>.</w:t>
      </w:r>
    </w:p>
    <w:p w14:paraId="088E6FAE" w14:textId="77777777" w:rsidR="00E61512" w:rsidRDefault="00000000">
      <w:pPr>
        <w:pStyle w:val="11"/>
        <w:tabs>
          <w:tab w:val="left" w:leader="underscore" w:pos="11029"/>
        </w:tabs>
        <w:spacing w:after="180"/>
        <w:ind w:firstLine="200"/>
        <w:jc w:val="both"/>
      </w:pPr>
      <w:r>
        <w:rPr>
          <w:rStyle w:val="a3"/>
        </w:rPr>
        <w:t>Логин</w:t>
      </w:r>
      <w:r>
        <w:rPr>
          <w:rStyle w:val="a3"/>
        </w:rPr>
        <w:tab/>
      </w:r>
    </w:p>
    <w:p w14:paraId="5B5F248D" w14:textId="77777777" w:rsidR="00E61512" w:rsidRDefault="00000000">
      <w:pPr>
        <w:pStyle w:val="11"/>
        <w:numPr>
          <w:ilvl w:val="1"/>
          <w:numId w:val="4"/>
        </w:numPr>
        <w:tabs>
          <w:tab w:val="left" w:pos="534"/>
        </w:tabs>
        <w:spacing w:line="314" w:lineRule="auto"/>
        <w:jc w:val="both"/>
      </w:pPr>
      <w:r>
        <w:rPr>
          <w:rStyle w:val="a3"/>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6C0A13DB" w14:textId="77777777" w:rsidR="00E61512" w:rsidRDefault="00000000">
      <w:pPr>
        <w:pStyle w:val="11"/>
        <w:numPr>
          <w:ilvl w:val="1"/>
          <w:numId w:val="4"/>
        </w:numPr>
        <w:tabs>
          <w:tab w:val="left" w:pos="524"/>
        </w:tabs>
        <w:spacing w:line="314" w:lineRule="auto"/>
        <w:jc w:val="both"/>
      </w:pPr>
      <w:r>
        <w:rPr>
          <w:rStyle w:val="a3"/>
        </w:rPr>
        <w:lastRenderedPageBreak/>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14:paraId="59A8A235" w14:textId="77777777" w:rsidR="00E61512" w:rsidRDefault="00000000">
      <w:pPr>
        <w:pStyle w:val="11"/>
        <w:numPr>
          <w:ilvl w:val="1"/>
          <w:numId w:val="4"/>
        </w:numPr>
        <w:tabs>
          <w:tab w:val="left" w:pos="529"/>
        </w:tabs>
        <w:spacing w:line="314" w:lineRule="auto"/>
        <w:jc w:val="both"/>
      </w:pPr>
      <w:r>
        <w:rPr>
          <w:rStyle w:val="a3"/>
        </w:rP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Pr>
          <w:rStyle w:val="a3"/>
        </w:rPr>
        <w:t>г..</w:t>
      </w:r>
      <w:proofErr w:type="gramEnd"/>
      <w:r>
        <w:rPr>
          <w:rStyle w:val="a3"/>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14:paraId="3563A997" w14:textId="77777777" w:rsidR="00E61512" w:rsidRDefault="00000000">
      <w:pPr>
        <w:pStyle w:val="11"/>
        <w:numPr>
          <w:ilvl w:val="1"/>
          <w:numId w:val="4"/>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4B6DD3A1" w14:textId="77777777" w:rsidR="00E61512" w:rsidRDefault="00000000">
      <w:pPr>
        <w:pStyle w:val="11"/>
        <w:numPr>
          <w:ilvl w:val="1"/>
          <w:numId w:val="4"/>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14:paraId="4F5CB628" w14:textId="77777777" w:rsidR="00E61512" w:rsidRDefault="00000000">
      <w:pPr>
        <w:pStyle w:val="22"/>
        <w:keepNext/>
        <w:keepLines/>
        <w:numPr>
          <w:ilvl w:val="0"/>
          <w:numId w:val="4"/>
        </w:numPr>
        <w:tabs>
          <w:tab w:val="left" w:pos="318"/>
        </w:tabs>
        <w:spacing w:line="314" w:lineRule="auto"/>
      </w:pPr>
      <w:bookmarkStart w:id="8" w:name="bookmark22"/>
      <w:r>
        <w:rPr>
          <w:rStyle w:val="21"/>
          <w:b/>
          <w:bCs/>
        </w:rPr>
        <w:t>Адреса и способы доставки расчетно-платежных документов (РПД) и уведомлений</w:t>
      </w:r>
      <w:bookmarkEnd w:id="8"/>
    </w:p>
    <w:p w14:paraId="32C5013C" w14:textId="77777777" w:rsidR="00E61512" w:rsidRDefault="00000000">
      <w:pPr>
        <w:pStyle w:val="11"/>
        <w:spacing w:line="314"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ACD396E" w14:textId="77777777" w:rsidR="00E61512" w:rsidRDefault="00000000">
      <w:pPr>
        <w:pStyle w:val="11"/>
        <w:numPr>
          <w:ilvl w:val="1"/>
          <w:numId w:val="4"/>
        </w:numPr>
        <w:tabs>
          <w:tab w:val="left" w:pos="466"/>
        </w:tabs>
        <w:spacing w:line="314" w:lineRule="auto"/>
        <w:jc w:val="both"/>
        <w:rPr>
          <w:rStyle w:val="a3"/>
        </w:rPr>
      </w:pPr>
      <w:r>
        <w:rPr>
          <w:rStyle w:val="a3"/>
        </w:rPr>
        <w:t>Способ доставки оригиналов РПД:</w:t>
      </w:r>
    </w:p>
    <w:p w14:paraId="3E211A9C" w14:textId="77777777" w:rsidR="00E61512" w:rsidRDefault="00000000">
      <w:pPr>
        <w:pStyle w:val="11"/>
        <w:tabs>
          <w:tab w:val="left" w:pos="466"/>
        </w:tabs>
        <w:spacing w:line="314" w:lineRule="auto"/>
        <w:jc w:val="both"/>
        <w:rPr>
          <w:rStyle w:val="a3"/>
        </w:rPr>
      </w:pPr>
      <w:r>
        <w:rPr>
          <w:rStyle w:val="a3"/>
        </w:rPr>
        <w:tab/>
        <w:t>Электронный документооборот:</w:t>
      </w:r>
    </w:p>
    <w:p w14:paraId="1706B0DC" w14:textId="77777777" w:rsidR="00E61512" w:rsidRDefault="00000000">
      <w:pPr>
        <w:spacing w:line="360" w:lineRule="auto"/>
        <w:ind w:firstLine="709"/>
        <w:rPr>
          <w:rFonts w:ascii="Times New Roman" w:hAnsi="Times New Roman" w:cs="Times New Roman"/>
          <w:sz w:val="20"/>
          <w:szCs w:val="20"/>
        </w:rPr>
      </w:pPr>
      <w:proofErr w:type="gramStart"/>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АО</w:t>
      </w:r>
      <w:proofErr w:type="gramEnd"/>
      <w:r>
        <w:rPr>
          <w:rFonts w:ascii="Times New Roman" w:hAnsi="Times New Roman" w:cs="Times New Roman"/>
          <w:sz w:val="20"/>
          <w:szCs w:val="20"/>
        </w:rPr>
        <w:t xml:space="preserve"> «ПФ» СКБ «Контур»</w:t>
      </w:r>
    </w:p>
    <w:p w14:paraId="76BBA7C2" w14:textId="77777777" w:rsidR="00E61512" w:rsidRDefault="00000000">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14:paraId="181FB464" w14:textId="77777777" w:rsidR="00E61512" w:rsidRDefault="00000000">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13581DFF" w14:textId="77777777" w:rsidR="00E61512" w:rsidRDefault="00000000">
      <w:pPr>
        <w:pStyle w:val="11"/>
        <w:numPr>
          <w:ilvl w:val="1"/>
          <w:numId w:val="4"/>
        </w:numPr>
        <w:tabs>
          <w:tab w:val="left" w:pos="466"/>
        </w:tabs>
        <w:spacing w:line="314" w:lineRule="auto"/>
        <w:jc w:val="both"/>
      </w:pPr>
      <w:r>
        <w:rPr>
          <w:rStyle w:val="a3"/>
        </w:rPr>
        <w:t>Способ обмена письменными уведомлениями.</w:t>
      </w:r>
    </w:p>
    <w:p w14:paraId="368385EC" w14:textId="77777777" w:rsidR="00E61512" w:rsidRDefault="00000000">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14:paraId="6EB570BE" w14:textId="77777777" w:rsidR="00E61512" w:rsidRDefault="00000000">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14:paraId="41B32A33" w14:textId="77777777" w:rsidR="00E61512" w:rsidRDefault="00000000">
      <w:pPr>
        <w:pStyle w:val="22"/>
        <w:keepNext/>
        <w:keepLines/>
        <w:spacing w:after="240" w:line="240" w:lineRule="auto"/>
        <w:jc w:val="both"/>
        <w:rPr>
          <w:rStyle w:val="21"/>
          <w:b/>
          <w:bCs/>
        </w:rPr>
      </w:pPr>
      <w:r>
        <w:rPr>
          <w:rStyle w:val="21"/>
          <w:b/>
          <w:bCs/>
        </w:rPr>
        <w:t>7. Контактные данные Оператора:</w:t>
      </w:r>
    </w:p>
    <w:p w14:paraId="0334D161" w14:textId="77777777" w:rsidR="00E61512" w:rsidRDefault="00E61512">
      <w:pPr>
        <w:pStyle w:val="22"/>
        <w:keepNext/>
        <w:keepLines/>
        <w:spacing w:line="240" w:lineRule="auto"/>
        <w:jc w:val="both"/>
        <w:rPr>
          <w:rStyle w:val="21"/>
          <w:b/>
          <w:bCs/>
        </w:rPr>
      </w:pPr>
    </w:p>
    <w:p w14:paraId="1C51328F" w14:textId="77777777" w:rsidR="00E61512" w:rsidRDefault="00E61512">
      <w:pPr>
        <w:pStyle w:val="20"/>
        <w:spacing w:after="60" w:line="240" w:lineRule="auto"/>
        <w:rPr>
          <w:rStyle w:val="21"/>
          <w:rFonts w:eastAsia="Arial"/>
          <w:b w:val="0"/>
          <w:bCs w:val="0"/>
        </w:rPr>
      </w:pPr>
    </w:p>
    <w:p w14:paraId="720D53E4" w14:textId="77777777" w:rsidR="00E61512" w:rsidRDefault="00E61512">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E61512" w14:paraId="4ACE748C" w14:textId="77777777">
        <w:trPr>
          <w:jc w:val="center"/>
        </w:trPr>
        <w:tc>
          <w:tcPr>
            <w:tcW w:w="11005" w:type="dxa"/>
            <w:gridSpan w:val="2"/>
            <w:tcBorders>
              <w:bottom w:val="single" w:sz="4" w:space="0" w:color="000000"/>
            </w:tcBorders>
          </w:tcPr>
          <w:p w14:paraId="04584EAA" w14:textId="77777777" w:rsidR="00E61512" w:rsidRDefault="00000000">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E61512" w14:paraId="7C15B361" w14:textId="77777777">
        <w:trPr>
          <w:jc w:val="center"/>
        </w:trPr>
        <w:tc>
          <w:tcPr>
            <w:tcW w:w="5496" w:type="dxa"/>
            <w:tcBorders>
              <w:top w:val="single" w:sz="4" w:space="0" w:color="000000"/>
              <w:left w:val="single" w:sz="4" w:space="0" w:color="000000"/>
              <w:bottom w:val="single" w:sz="4" w:space="0" w:color="000000"/>
            </w:tcBorders>
          </w:tcPr>
          <w:p w14:paraId="073D7935" w14:textId="77777777" w:rsidR="00E61512" w:rsidRDefault="00E61512">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tcPr>
          <w:p w14:paraId="5C5F8B44" w14:textId="77777777" w:rsidR="00E61512" w:rsidRDefault="00000000">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14:paraId="586EA590"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ГОСУДАРСТВЕННОЕ БЮДЖЕТНОЕ ДОШКОЛЬНОЕ ОБРАЗОВАТЕЛЬНОЕ УЧРЕЖДЕНИЕ ДЕТСКИЙ САД № 43 ПЕТРОГРАДСКОГО РАЙОНА САНКТ-ПЕТЕРБУРГА</w:t>
            </w:r>
          </w:p>
          <w:p w14:paraId="27D27ACD"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Почтовый адрес: 197101, Россия, г. Санкт-Петербург, ул. Большая Монетная, д.8, </w:t>
            </w:r>
            <w:proofErr w:type="spellStart"/>
            <w:proofErr w:type="gramStart"/>
            <w:r>
              <w:rPr>
                <w:rFonts w:ascii="Times New Roman" w:hAnsi="Times New Roman" w:cs="Times New Roman"/>
                <w:sz w:val="20"/>
                <w:szCs w:val="20"/>
              </w:rPr>
              <w:t>лит.А</w:t>
            </w:r>
            <w:proofErr w:type="spellEnd"/>
            <w:proofErr w:type="gramEnd"/>
          </w:p>
          <w:p w14:paraId="50BDDD1E"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Юридический адрес: 197101, г. Санкт-Петербург, ул. Большая Монетная, д. 8, стр. А</w:t>
            </w:r>
          </w:p>
          <w:p w14:paraId="1ED8AF27"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7813126147; КПП: 781301001</w:t>
            </w:r>
          </w:p>
          <w:p w14:paraId="79C42A2E"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1027806881882</w:t>
            </w:r>
          </w:p>
          <w:p w14:paraId="75931DB2"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14:paraId="27E72097"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Наименование банка: ОКЦ № 1 Северо-Западного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 г Санкт-Петербург</w:t>
            </w:r>
          </w:p>
          <w:p w14:paraId="68D9FC1F" w14:textId="77777777" w:rsidR="00E61512" w:rsidRDefault="00000000">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03224643400000007200</w:t>
            </w:r>
          </w:p>
          <w:p w14:paraId="0DAA251B"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Кор. счет/ЕКС ТОФК: 40102810945370000005</w:t>
            </w:r>
          </w:p>
          <w:p w14:paraId="535E293D"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014030106</w:t>
            </w:r>
          </w:p>
          <w:p w14:paraId="5E60FE59"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0621062</w:t>
            </w:r>
          </w:p>
          <w:p w14:paraId="4A0A7978"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ds_petr43@mail.ru</w:t>
            </w:r>
          </w:p>
          <w:p w14:paraId="0EE2C1F8" w14:textId="77777777" w:rsidR="00E61512" w:rsidRDefault="0000000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8122413784</w:t>
            </w:r>
          </w:p>
          <w:p w14:paraId="2C38049D" w14:textId="77777777" w:rsidR="00E61512" w:rsidRDefault="00E61512">
            <w:pPr>
              <w:keepNext/>
              <w:keepLines/>
              <w:widowControl/>
              <w:spacing w:line="314" w:lineRule="auto"/>
              <w:rPr>
                <w:rFonts w:ascii="Times New Roman" w:hAnsi="Times New Roman" w:cs="Times New Roman"/>
                <w:sz w:val="20"/>
                <w:szCs w:val="20"/>
              </w:rPr>
            </w:pPr>
          </w:p>
        </w:tc>
      </w:tr>
    </w:tbl>
    <w:p w14:paraId="678F80DA" w14:textId="77777777" w:rsidR="00E61512" w:rsidRDefault="00E61512">
      <w:pPr>
        <w:rPr>
          <w:rFonts w:ascii="Times New Roman" w:hAnsi="Times New Roman" w:cs="Times New Roman"/>
          <w:sz w:val="20"/>
          <w:szCs w:val="20"/>
        </w:rPr>
      </w:pPr>
    </w:p>
    <w:p w14:paraId="074F2BB3" w14:textId="77777777" w:rsidR="00E61512" w:rsidRDefault="00E61512">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E61512" w14:paraId="6EE40567" w14:textId="77777777">
        <w:trPr>
          <w:cantSplit/>
          <w:jc w:val="center"/>
        </w:trPr>
        <w:tc>
          <w:tcPr>
            <w:tcW w:w="5528" w:type="dxa"/>
            <w:gridSpan w:val="2"/>
            <w:vAlign w:val="bottom"/>
          </w:tcPr>
          <w:p w14:paraId="034C3937" w14:textId="77777777" w:rsidR="00E61512" w:rsidRDefault="00000000">
            <w:pPr>
              <w:pStyle w:val="11"/>
              <w:keepNext/>
              <w:keepLines/>
              <w:widowControl/>
              <w:spacing w:after="260" w:line="240" w:lineRule="auto"/>
              <w:rPr>
                <w:rStyle w:val="a6"/>
              </w:rPr>
            </w:pPr>
            <w:r>
              <w:rPr>
                <w:rStyle w:val="a3"/>
                <w:rFonts w:eastAsia="Arial"/>
              </w:rPr>
              <w:t>Оператор</w:t>
            </w:r>
          </w:p>
        </w:tc>
        <w:tc>
          <w:tcPr>
            <w:tcW w:w="5469" w:type="dxa"/>
            <w:gridSpan w:val="2"/>
            <w:vAlign w:val="bottom"/>
          </w:tcPr>
          <w:p w14:paraId="1E3B9586" w14:textId="77777777" w:rsidR="00E61512" w:rsidRDefault="00000000">
            <w:pPr>
              <w:pStyle w:val="11"/>
              <w:keepNext/>
              <w:keepLines/>
              <w:widowControl/>
              <w:spacing w:after="260" w:line="240" w:lineRule="auto"/>
              <w:rPr>
                <w:rStyle w:val="a6"/>
              </w:rPr>
            </w:pPr>
            <w:r>
              <w:rPr>
                <w:rStyle w:val="a3"/>
                <w:rFonts w:eastAsia="Arial"/>
              </w:rPr>
              <w:t>Абонент</w:t>
            </w:r>
          </w:p>
        </w:tc>
      </w:tr>
      <w:tr w:rsidR="00E61512" w14:paraId="3498E200" w14:textId="77777777">
        <w:trPr>
          <w:cantSplit/>
          <w:jc w:val="center"/>
        </w:trPr>
        <w:tc>
          <w:tcPr>
            <w:tcW w:w="5528" w:type="dxa"/>
            <w:gridSpan w:val="2"/>
          </w:tcPr>
          <w:p w14:paraId="3CB03B73" w14:textId="7A6CD10C" w:rsidR="00E61512" w:rsidRDefault="001F6F7A">
            <w:pPr>
              <w:pStyle w:val="11"/>
              <w:keepNext/>
              <w:keepLines/>
              <w:widowControl/>
              <w:spacing w:after="260" w:line="240" w:lineRule="auto"/>
              <w:ind w:right="565"/>
            </w:pPr>
            <w:r>
              <w:rPr>
                <w:rStyle w:val="a3"/>
                <w:rFonts w:eastAsia="Arial"/>
              </w:rPr>
              <w:t>________________</w:t>
            </w:r>
          </w:p>
        </w:tc>
        <w:tc>
          <w:tcPr>
            <w:tcW w:w="5469" w:type="dxa"/>
            <w:gridSpan w:val="2"/>
          </w:tcPr>
          <w:p w14:paraId="4FE58E82" w14:textId="77777777" w:rsidR="00E61512" w:rsidRDefault="00000000">
            <w:pPr>
              <w:pStyle w:val="11"/>
              <w:keepNext/>
              <w:keepLines/>
              <w:widowControl/>
              <w:spacing w:after="260" w:line="240" w:lineRule="auto"/>
              <w:ind w:right="648"/>
            </w:pPr>
            <w:r>
              <w:rPr>
                <w:rStyle w:val="a3"/>
                <w:rFonts w:eastAsia="Arial"/>
              </w:rPr>
              <w:t>ГОСУДАРСТВЕННОЕ БЮДЖЕТНОЕ ДОШКОЛЬНОЕ ОБРАЗОВАТЕЛЬНОЕ УЧРЕЖДЕНИЕ ДЕТСКИЙ САД № 43 ПЕТРОГРАДСКОГО РАЙОНА САНКТ-ПЕТЕРБУРГА</w:t>
            </w:r>
            <w:r w:rsidRPr="001F6F7A">
              <w:t xml:space="preserve"> </w:t>
            </w:r>
          </w:p>
        </w:tc>
      </w:tr>
      <w:tr w:rsidR="00E61512" w14:paraId="39C67010" w14:textId="77777777">
        <w:trPr>
          <w:cantSplit/>
          <w:jc w:val="center"/>
        </w:trPr>
        <w:tc>
          <w:tcPr>
            <w:tcW w:w="1985" w:type="dxa"/>
            <w:vAlign w:val="bottom"/>
          </w:tcPr>
          <w:p w14:paraId="6822EC7E" w14:textId="77777777" w:rsidR="00E61512" w:rsidRDefault="00000000">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vAlign w:val="bottom"/>
          </w:tcPr>
          <w:p w14:paraId="1ED79D74" w14:textId="77777777" w:rsidR="00E61512" w:rsidRDefault="00000000">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vAlign w:val="bottom"/>
          </w:tcPr>
          <w:p w14:paraId="50C03266" w14:textId="77777777" w:rsidR="00E61512" w:rsidRDefault="00000000">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vAlign w:val="bottom"/>
          </w:tcPr>
          <w:p w14:paraId="785A42ED" w14:textId="77777777" w:rsidR="00E61512" w:rsidRDefault="00000000">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E61512" w14:paraId="0654BB9E" w14:textId="77777777">
        <w:trPr>
          <w:cantSplit/>
          <w:jc w:val="center"/>
        </w:trPr>
        <w:tc>
          <w:tcPr>
            <w:tcW w:w="1985" w:type="dxa"/>
          </w:tcPr>
          <w:p w14:paraId="0CC5FA4B" w14:textId="77777777" w:rsidR="00E61512" w:rsidRDefault="00000000">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221FD8FA" w14:textId="77777777" w:rsidR="00E61512" w:rsidRDefault="00000000">
            <w:pPr>
              <w:pStyle w:val="11"/>
              <w:keepNext/>
              <w:keepLines/>
              <w:widowControl/>
              <w:tabs>
                <w:tab w:val="left" w:pos="4395"/>
              </w:tabs>
              <w:spacing w:line="240" w:lineRule="auto"/>
              <w:ind w:right="-154"/>
            </w:pPr>
            <w:r>
              <w:rPr>
                <w:i/>
                <w:sz w:val="16"/>
                <w:szCs w:val="16"/>
              </w:rPr>
              <w:t xml:space="preserve"> (</w:t>
            </w:r>
            <w:proofErr w:type="gramStart"/>
            <w:r>
              <w:rPr>
                <w:i/>
                <w:sz w:val="16"/>
                <w:szCs w:val="16"/>
              </w:rPr>
              <w:t xml:space="preserve">подпись)   </w:t>
            </w:r>
            <w:proofErr w:type="gramEnd"/>
            <w:r>
              <w:rPr>
                <w:i/>
                <w:sz w:val="16"/>
                <w:szCs w:val="16"/>
              </w:rPr>
              <w:t xml:space="preserve">                       </w:t>
            </w:r>
          </w:p>
        </w:tc>
        <w:tc>
          <w:tcPr>
            <w:tcW w:w="3543" w:type="dxa"/>
          </w:tcPr>
          <w:p w14:paraId="3AD3BE78" w14:textId="77777777" w:rsidR="00E61512" w:rsidRDefault="00000000">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683EDEA7" w14:textId="77777777" w:rsidR="00E61512" w:rsidRDefault="00000000">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tcPr>
          <w:p w14:paraId="4EF09D6F" w14:textId="77777777" w:rsidR="00E61512" w:rsidRDefault="00000000">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7FD49352" w14:textId="77777777" w:rsidR="00E61512" w:rsidRDefault="00000000">
            <w:pPr>
              <w:pStyle w:val="11"/>
              <w:keepNext/>
              <w:keepLines/>
              <w:widowControl/>
              <w:tabs>
                <w:tab w:val="left" w:pos="4395"/>
              </w:tabs>
              <w:spacing w:line="240" w:lineRule="auto"/>
              <w:ind w:right="-154"/>
            </w:pPr>
            <w:r>
              <w:rPr>
                <w:i/>
                <w:sz w:val="16"/>
                <w:szCs w:val="16"/>
              </w:rPr>
              <w:t>(</w:t>
            </w:r>
            <w:proofErr w:type="gramStart"/>
            <w:r>
              <w:rPr>
                <w:i/>
                <w:sz w:val="16"/>
                <w:szCs w:val="16"/>
              </w:rPr>
              <w:t xml:space="preserve">подпись)   </w:t>
            </w:r>
            <w:proofErr w:type="gramEnd"/>
            <w:r>
              <w:rPr>
                <w:i/>
                <w:sz w:val="16"/>
                <w:szCs w:val="16"/>
              </w:rPr>
              <w:t xml:space="preserve">                       </w:t>
            </w:r>
          </w:p>
        </w:tc>
        <w:tc>
          <w:tcPr>
            <w:tcW w:w="3485" w:type="dxa"/>
          </w:tcPr>
          <w:p w14:paraId="1924B57D" w14:textId="77777777" w:rsidR="00E61512" w:rsidRDefault="00000000">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30534A43" w14:textId="77777777" w:rsidR="00E61512" w:rsidRDefault="00000000">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14:paraId="7BAE569D" w14:textId="77777777" w:rsidR="00E61512" w:rsidRDefault="00000000">
      <w:pPr>
        <w:jc w:val="both"/>
        <w:rPr>
          <w:rFonts w:ascii="Times New Roman" w:hAnsi="Times New Roman" w:cs="Times New Roman"/>
          <w:sz w:val="20"/>
          <w:szCs w:val="20"/>
        </w:rPr>
        <w:sectPr w:rsidR="00E61512">
          <w:pgSz w:w="11906" w:h="16838"/>
          <w:pgMar w:top="471" w:right="420" w:bottom="218" w:left="422" w:header="0" w:footer="0" w:gutter="0"/>
          <w:cols w:space="708"/>
          <w:formProt w:val="0"/>
          <w:docGrid w:linePitch="360"/>
        </w:sectPr>
      </w:pPr>
      <w:r>
        <w:rPr>
          <w:rFonts w:ascii="Times New Roman" w:hAnsi="Times New Roman" w:cs="Times New Roman"/>
          <w:sz w:val="20"/>
          <w:szCs w:val="20"/>
        </w:rPr>
        <w:br w:type="page"/>
      </w:r>
    </w:p>
    <w:p w14:paraId="6A3DCA68" w14:textId="77777777" w:rsidR="00E61512" w:rsidRDefault="0000000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местной телефонной связи»</w:t>
      </w:r>
    </w:p>
    <w:p w14:paraId="5F8ADDE8" w14:textId="77777777" w:rsidR="00E61512" w:rsidRDefault="0000000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278000289365</w:t>
      </w:r>
    </w:p>
    <w:p w14:paraId="6D6FFD39" w14:textId="77777777" w:rsidR="00E61512" w:rsidRDefault="0000000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7C525BC7" w14:textId="77777777" w:rsidR="00E61512" w:rsidRDefault="0000000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14:paraId="7E97ED08" w14:textId="77777777" w:rsidR="00E61512" w:rsidRDefault="00E61512">
      <w:pPr>
        <w:spacing w:line="276" w:lineRule="auto"/>
        <w:ind w:left="3400"/>
        <w:jc w:val="right"/>
        <w:rPr>
          <w:rFonts w:ascii="Times New Roman" w:eastAsia="Times New Roman" w:hAnsi="Times New Roman" w:cs="Times New Roman"/>
          <w:sz w:val="20"/>
          <w:szCs w:val="20"/>
        </w:rPr>
      </w:pPr>
    </w:p>
    <w:p w14:paraId="256D42F8" w14:textId="77777777" w:rsidR="00E61512" w:rsidRDefault="00E61512">
      <w:pPr>
        <w:spacing w:line="276" w:lineRule="auto"/>
        <w:ind w:left="3400"/>
        <w:jc w:val="right"/>
        <w:rPr>
          <w:rFonts w:ascii="Times New Roman" w:eastAsia="Times New Roman" w:hAnsi="Times New Roman" w:cs="Times New Roman"/>
          <w:sz w:val="20"/>
          <w:szCs w:val="20"/>
        </w:rPr>
      </w:pPr>
    </w:p>
    <w:p w14:paraId="6BAEEFB2" w14:textId="77777777" w:rsidR="00E61512" w:rsidRDefault="00000000">
      <w:pPr>
        <w:spacing w:after="360"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Условия оказания услуг</w:t>
      </w:r>
      <w:r>
        <w:rPr>
          <w:rFonts w:ascii="Times New Roman" w:eastAsia="Times New Roman" w:hAnsi="Times New Roman" w:cs="Times New Roman"/>
          <w:b/>
          <w:bCs/>
          <w:sz w:val="20"/>
          <w:szCs w:val="20"/>
        </w:rPr>
        <w:br/>
      </w:r>
      <w:r>
        <w:rPr>
          <w:rFonts w:ascii="Times New Roman" w:eastAsia="Times New Roman" w:hAnsi="Times New Roman" w:cs="Times New Roman"/>
          <w:sz w:val="20"/>
          <w:szCs w:val="20"/>
        </w:rPr>
        <w:t>местной телефонной связи</w:t>
      </w: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Лицевой счет услуги 278000289365</w:t>
      </w:r>
    </w:p>
    <w:p w14:paraId="312E6412" w14:textId="77777777" w:rsidR="00E61512" w:rsidRDefault="00000000">
      <w:pPr>
        <w:tabs>
          <w:tab w:val="left" w:pos="8505"/>
        </w:tabs>
        <w:spacing w:after="120"/>
        <w:ind w:right="7"/>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14:paraId="5BC1C94C" w14:textId="77777777" w:rsidR="00E61512" w:rsidRDefault="00000000">
      <w:pPr>
        <w:spacing w:after="440"/>
        <w:ind w:right="999"/>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14:paraId="345462BE" w14:textId="41A4C5B3" w:rsidR="00E61512" w:rsidRDefault="001F6F7A">
      <w:pPr>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____________________________</w:t>
      </w:r>
      <w:r w:rsidR="00000000">
        <w:rPr>
          <w:rFonts w:ascii="Times New Roman" w:eastAsia="Times New Roman" w:hAnsi="Times New Roman" w:cs="Times New Roman"/>
          <w:sz w:val="20"/>
          <w:szCs w:val="20"/>
        </w:rPr>
        <w:t xml:space="preserve"> именуемое в дальнейшем </w:t>
      </w:r>
      <w:r w:rsidR="00000000">
        <w:rPr>
          <w:rFonts w:ascii="Times New Roman" w:eastAsia="Times New Roman" w:hAnsi="Times New Roman" w:cs="Times New Roman"/>
          <w:b/>
          <w:bCs/>
          <w:sz w:val="20"/>
          <w:szCs w:val="20"/>
        </w:rPr>
        <w:t>«Оператор»</w:t>
      </w:r>
      <w:r w:rsidR="00000000">
        <w:rPr>
          <w:rFonts w:ascii="Times New Roman" w:eastAsia="Times New Roman" w:hAnsi="Times New Roman" w:cs="Times New Roman"/>
          <w:sz w:val="20"/>
          <w:szCs w:val="20"/>
        </w:rPr>
        <w:t xml:space="preserve">, и ГОСУДАРСТВЕННОЕ БЮДЖЕТНОЕ ДОШКОЛЬНОЕ ОБРАЗОВАТЕЛЬНОЕ УЧРЕЖДЕНИЕ ДЕТСКИЙ САД № 43 ПЕТРОГРАДСКОГО РАЙОНА САНКТ-ПЕТЕРБУРГА (ГБДОУ ДЕТСКИЙ САД № 43 ПЕТРОГРАДСКОГО РАЙОНА СПБ), именуемое в дальнейшем </w:t>
      </w:r>
      <w:r w:rsidR="00000000">
        <w:rPr>
          <w:rFonts w:ascii="Times New Roman" w:eastAsia="Times New Roman" w:hAnsi="Times New Roman" w:cs="Times New Roman"/>
          <w:b/>
          <w:bCs/>
          <w:sz w:val="20"/>
          <w:szCs w:val="20"/>
        </w:rPr>
        <w:t>«Абонент»</w:t>
      </w:r>
      <w:r w:rsidR="00000000">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278000289365 от __________ о нижеследующем:</w:t>
      </w:r>
    </w:p>
    <w:p w14:paraId="245CEFB6" w14:textId="77777777" w:rsidR="00E61512" w:rsidRDefault="00000000">
      <w:pPr>
        <w:numPr>
          <w:ilvl w:val="1"/>
          <w:numId w:val="10"/>
        </w:numPr>
        <w:tabs>
          <w:tab w:val="left" w:pos="454"/>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Л030-00114-77/00078236,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14:paraId="1C64E70C" w14:textId="77777777" w:rsidR="00E61512" w:rsidRDefault="00000000">
      <w:pPr>
        <w:numPr>
          <w:ilvl w:val="1"/>
          <w:numId w:val="10"/>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Приложения.</w:t>
      </w:r>
    </w:p>
    <w:p w14:paraId="6600673D" w14:textId="77777777" w:rsidR="00E61512" w:rsidRDefault="00000000">
      <w:pPr>
        <w:numPr>
          <w:ilvl w:val="1"/>
          <w:numId w:val="10"/>
        </w:numPr>
        <w:tabs>
          <w:tab w:val="left" w:pos="440"/>
        </w:tabs>
        <w:spacing w:after="8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38856B9F" w14:textId="77777777" w:rsidR="00E61512" w:rsidRDefault="00000000">
      <w:pPr>
        <w:numPr>
          <w:ilvl w:val="1"/>
          <w:numId w:val="10"/>
        </w:numPr>
        <w:tabs>
          <w:tab w:val="left" w:pos="440"/>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14:paraId="717E9225" w14:textId="77777777" w:rsidR="00E61512" w:rsidRDefault="00000000">
      <w:pPr>
        <w:numPr>
          <w:ilvl w:val="1"/>
          <w:numId w:val="10"/>
        </w:numPr>
        <w:tabs>
          <w:tab w:val="left" w:pos="440"/>
        </w:tabs>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Согласно требований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r>
        <w:rPr>
          <w:rFonts w:ascii="Times New Roman" w:eastAsia="Times New Roman" w:hAnsi="Times New Roman" w:cs="Times New Roman"/>
          <w:sz w:val="20"/>
          <w:szCs w:val="20"/>
        </w:rPr>
        <w:br/>
      </w:r>
      <w:r>
        <w:rPr>
          <w:rFonts w:ascii="Times New Roman" w:eastAsia="Times New Roman" w:hAnsi="Times New Roman" w:cs="Times New Roman"/>
          <w:sz w:val="28"/>
          <w:szCs w:val="28"/>
        </w:rPr>
        <w:t xml:space="preserve"> </w:t>
      </w:r>
      <w:r>
        <w:rPr>
          <w:rFonts w:ascii="Times New Roman" w:eastAsia="Times New Roman" w:hAnsi="Times New Roman" w:cs="Times New Roman"/>
          <w:sz w:val="20"/>
          <w:szCs w:val="20"/>
        </w:rPr>
        <w:t xml:space="preserve"> </w:t>
      </w:r>
      <w:sdt>
        <w:sdtPr>
          <w:id w:val="-671792098"/>
          <w14:checkbox>
            <w14:checked w14:val="1"/>
            <w14:checkedState w14:val="2611" w14:font="MS Gothic"/>
            <w14:uncheckedState w14:val="2610" w14:font="MS Gothic"/>
          </w14:checkbox>
        </w:sdtPr>
        <w:sdtContent>
          <w:r>
            <w:rPr>
              <w:rFonts w:ascii="Segoe UI Symbol" w:eastAsia="MS Gothic" w:hAnsi="Segoe UI Symbol" w:cs="Calibri"/>
            </w:rPr>
            <w:t>☑</w:t>
          </w:r>
        </w:sdtContent>
      </w:sdt>
      <w:r>
        <w:rPr>
          <w:rFonts w:ascii="Times New Roman" w:eastAsia="Times New Roman" w:hAnsi="Times New Roman" w:cs="Times New Roman"/>
        </w:rPr>
        <w:t xml:space="preserve">   </w:t>
      </w:r>
      <w:r>
        <w:rPr>
          <w:rFonts w:ascii="Times New Roman" w:eastAsia="Times New Roman" w:hAnsi="Times New Roman" w:cs="Times New Roman"/>
          <w:sz w:val="20"/>
          <w:szCs w:val="20"/>
        </w:rPr>
        <w:t>Да</w:t>
      </w:r>
      <w:r>
        <w:rPr>
          <w:rFonts w:ascii="Times New Roman" w:eastAsia="Times New Roman" w:hAnsi="Times New Roman" w:cs="Times New Roman"/>
          <w:sz w:val="20"/>
          <w:szCs w:val="20"/>
        </w:rPr>
        <w:tab/>
      </w:r>
      <w:sdt>
        <w:sdtPr>
          <w:id w:val="1562825212"/>
          <w14:checkbox>
            <w14:checked w14:val="0"/>
            <w14:checkedState w14:val="2611" w14:font="MS Gothic"/>
            <w14:uncheckedState w14:val="2610" w14:font="MS Gothic"/>
          </w14:checkbox>
        </w:sdt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Нет</w:t>
      </w:r>
    </w:p>
    <w:p w14:paraId="1FB9780D" w14:textId="77777777" w:rsidR="00E61512" w:rsidRDefault="00000000">
      <w:pPr>
        <w:numPr>
          <w:ilvl w:val="1"/>
          <w:numId w:val="10"/>
        </w:numPr>
        <w:tabs>
          <w:tab w:val="left" w:pos="432"/>
        </w:tabs>
        <w:spacing w:after="80" w:line="276" w:lineRule="auto"/>
        <w:rPr>
          <w:rFonts w:ascii="Times New Roman" w:eastAsia="Times New Roman" w:hAnsi="Times New Roman" w:cs="Times New Roman"/>
          <w:sz w:val="28"/>
          <w:szCs w:val="28"/>
        </w:rPr>
      </w:pPr>
      <w:r>
        <w:rPr>
          <w:rFonts w:ascii="Times New Roman" w:eastAsia="Times New Roman" w:hAnsi="Times New Roman" w:cs="Times New Roman"/>
          <w:sz w:val="20"/>
          <w:szCs w:val="20"/>
        </w:rPr>
        <w:t>Заказчик для доступа к услугам междугородной и международной телефонной связи принял решение о следующем порядке выбора оператора сети междугородной и международной телефонной связи</w:t>
      </w:r>
      <w:r>
        <w:rPr>
          <w:rFonts w:ascii="Times New Roman" w:eastAsia="Times New Roman" w:hAnsi="Times New Roman" w:cs="Times New Roman"/>
          <w:sz w:val="20"/>
          <w:szCs w:val="20"/>
        </w:rPr>
        <w:br/>
        <w:t xml:space="preserve">  </w:t>
      </w:r>
      <w:sdt>
        <w:sdtPr>
          <w:id w:val="722568329"/>
          <w14:checkbox>
            <w14:checked w14:val="1"/>
            <w14:checkedState w14:val="2611" w14:font="MS Gothic"/>
            <w14:uncheckedState w14:val="2610" w14:font="MS Gothic"/>
          </w14:checkbox>
        </w:sdt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Предварительный выбор</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sdt>
        <w:sdtPr>
          <w:id w:val="-936596647"/>
          <w14:checkbox>
            <w14:checked w14:val="0"/>
            <w14:checkedState w14:val="2611" w14:font="MS Gothic"/>
            <w14:uncheckedState w14:val="2610" w14:font="MS Gothic"/>
          </w14:checkbox>
        </w:sdt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Выбор</w:t>
      </w:r>
      <w:proofErr w:type="spellEnd"/>
      <w:r>
        <w:rPr>
          <w:rFonts w:ascii="Times New Roman" w:eastAsia="Times New Roman" w:hAnsi="Times New Roman" w:cs="Times New Roman"/>
          <w:sz w:val="20"/>
          <w:szCs w:val="20"/>
        </w:rPr>
        <w:t xml:space="preserve"> при каждом вызове</w:t>
      </w:r>
    </w:p>
    <w:p w14:paraId="293F3FB3" w14:textId="16CA36D7" w:rsidR="00E61512" w:rsidRDefault="00000000">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оператора связи: </w:t>
      </w:r>
    </w:p>
    <w:p w14:paraId="7A7B799C" w14:textId="77777777" w:rsidR="00E61512" w:rsidRDefault="00000000">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Код выбора оператора связи: __________</w:t>
      </w:r>
    </w:p>
    <w:p w14:paraId="6DF54FBA" w14:textId="77777777" w:rsidR="00E61512" w:rsidRDefault="00000000">
      <w:pPr>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 в графе «Зоны ответственности Оператора при прохождении линий через сети электросвязи третьих лиц» в п. 1.4. настоящего </w:t>
      </w:r>
      <w:r>
        <w:rPr>
          <w:rFonts w:ascii="Times New Roman" w:eastAsia="Times New Roman" w:hAnsi="Times New Roman" w:cs="Times New Roman"/>
          <w:sz w:val="20"/>
          <w:szCs w:val="20"/>
        </w:rPr>
        <w:lastRenderedPageBreak/>
        <w:t>Приложения.</w:t>
      </w:r>
    </w:p>
    <w:p w14:paraId="77008EB9" w14:textId="77777777" w:rsidR="00E61512" w:rsidRDefault="00000000">
      <w:pPr>
        <w:keepNext/>
        <w:keepLines/>
        <w:widowControl/>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14:paraId="6B704EA8" w14:textId="77777777" w:rsidR="00E61512" w:rsidRDefault="00E61512">
      <w:pPr>
        <w:keepNext/>
        <w:keepLines/>
        <w:widowControl/>
        <w:tabs>
          <w:tab w:val="left" w:pos="483"/>
        </w:tabs>
        <w:spacing w:line="312" w:lineRule="auto"/>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E61512" w14:paraId="5A41F862" w14:textId="77777777">
        <w:trPr>
          <w:cantSplit/>
          <w:jc w:val="center"/>
        </w:trPr>
        <w:tc>
          <w:tcPr>
            <w:tcW w:w="5528" w:type="dxa"/>
            <w:gridSpan w:val="2"/>
            <w:vAlign w:val="bottom"/>
          </w:tcPr>
          <w:p w14:paraId="4E86822F"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vAlign w:val="bottom"/>
          </w:tcPr>
          <w:p w14:paraId="193D285B"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E61512" w14:paraId="5814B23B" w14:textId="77777777">
        <w:trPr>
          <w:cantSplit/>
          <w:jc w:val="center"/>
        </w:trPr>
        <w:tc>
          <w:tcPr>
            <w:tcW w:w="5528" w:type="dxa"/>
            <w:gridSpan w:val="2"/>
          </w:tcPr>
          <w:p w14:paraId="2FE2B2D3" w14:textId="3B9CA6D5" w:rsidR="00E61512" w:rsidRDefault="00E61512">
            <w:pPr>
              <w:keepNext/>
              <w:keepLines/>
              <w:widowControl/>
              <w:spacing w:after="260"/>
              <w:ind w:right="565"/>
              <w:rPr>
                <w:rFonts w:ascii="Times New Roman" w:eastAsia="Times New Roman" w:hAnsi="Times New Roman" w:cs="Times New Roman"/>
                <w:sz w:val="20"/>
                <w:szCs w:val="20"/>
              </w:rPr>
            </w:pPr>
          </w:p>
        </w:tc>
        <w:tc>
          <w:tcPr>
            <w:tcW w:w="5469" w:type="dxa"/>
            <w:gridSpan w:val="2"/>
          </w:tcPr>
          <w:p w14:paraId="26F31FB9" w14:textId="77777777" w:rsidR="00E61512" w:rsidRDefault="00000000">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43 ПЕТРОГРАДСКОГО РАЙОНА САНКТ-ПЕТЕРБУРГА</w:t>
            </w:r>
            <w:r w:rsidRPr="001F6F7A">
              <w:rPr>
                <w:rFonts w:ascii="Times New Roman" w:eastAsia="Times New Roman" w:hAnsi="Times New Roman" w:cs="Times New Roman"/>
                <w:sz w:val="20"/>
                <w:szCs w:val="20"/>
              </w:rPr>
              <w:t xml:space="preserve"> </w:t>
            </w:r>
          </w:p>
        </w:tc>
      </w:tr>
      <w:tr w:rsidR="00E61512" w14:paraId="0F0E00D7" w14:textId="77777777">
        <w:trPr>
          <w:cantSplit/>
          <w:jc w:val="center"/>
        </w:trPr>
        <w:tc>
          <w:tcPr>
            <w:tcW w:w="1985" w:type="dxa"/>
            <w:vAlign w:val="bottom"/>
          </w:tcPr>
          <w:p w14:paraId="2D0659DA" w14:textId="77777777" w:rsidR="00E61512" w:rsidRDefault="00000000">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vAlign w:val="bottom"/>
          </w:tcPr>
          <w:p w14:paraId="67B1C08E" w14:textId="77777777" w:rsidR="00E61512" w:rsidRDefault="00000000">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vAlign w:val="bottom"/>
          </w:tcPr>
          <w:p w14:paraId="293508EA" w14:textId="77777777" w:rsidR="00E61512" w:rsidRDefault="00000000">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vAlign w:val="bottom"/>
          </w:tcPr>
          <w:p w14:paraId="72A3C01D" w14:textId="77777777" w:rsidR="00E61512" w:rsidRDefault="00000000">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E61512" w14:paraId="291CD1BE" w14:textId="77777777">
        <w:trPr>
          <w:cantSplit/>
          <w:jc w:val="center"/>
        </w:trPr>
        <w:tc>
          <w:tcPr>
            <w:tcW w:w="1985" w:type="dxa"/>
          </w:tcPr>
          <w:p w14:paraId="2742E597"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14:paraId="4C6E8F25"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543" w:type="dxa"/>
          </w:tcPr>
          <w:p w14:paraId="48766E9C"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14:paraId="027E2D4B" w14:textId="77777777" w:rsidR="00E61512" w:rsidRDefault="00000000">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tcPr>
          <w:p w14:paraId="3D9C48D3"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14:paraId="2FA2916F"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485" w:type="dxa"/>
          </w:tcPr>
          <w:p w14:paraId="0AB22472"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14:paraId="6F2CEA13" w14:textId="77777777" w:rsidR="00E61512" w:rsidRDefault="00000000">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14:paraId="51A71CCC" w14:textId="77777777" w:rsidR="00E61512" w:rsidRDefault="00000000">
      <w:pPr>
        <w:keepNext/>
        <w:keepLines/>
        <w:widowControl/>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14:paraId="13088F7C" w14:textId="77777777" w:rsidR="00E61512" w:rsidRDefault="0000000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местной телефонной связи»</w:t>
      </w:r>
    </w:p>
    <w:p w14:paraId="4A754590" w14:textId="77777777" w:rsidR="00E61512" w:rsidRDefault="0000000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278000289365</w:t>
      </w:r>
    </w:p>
    <w:p w14:paraId="0FFA8406" w14:textId="77777777" w:rsidR="00E61512" w:rsidRDefault="0000000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18A7A470" w14:textId="77777777" w:rsidR="00E61512" w:rsidRDefault="0000000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14:paraId="725C1063" w14:textId="77777777" w:rsidR="00E61512" w:rsidRDefault="00E61512">
      <w:pPr>
        <w:spacing w:line="276" w:lineRule="auto"/>
        <w:ind w:left="3380"/>
        <w:jc w:val="right"/>
        <w:rPr>
          <w:rFonts w:ascii="Times New Roman" w:eastAsia="Times New Roman" w:hAnsi="Times New Roman" w:cs="Times New Roman"/>
          <w:sz w:val="20"/>
          <w:szCs w:val="20"/>
        </w:rPr>
      </w:pPr>
    </w:p>
    <w:tbl>
      <w:tblPr>
        <w:tblW w:w="11052" w:type="dxa"/>
        <w:jc w:val="center"/>
        <w:tblLayout w:type="fixed"/>
        <w:tblCellMar>
          <w:left w:w="10" w:type="dxa"/>
          <w:right w:w="10" w:type="dxa"/>
        </w:tblCellMar>
        <w:tblLook w:val="04A0" w:firstRow="1" w:lastRow="0" w:firstColumn="1" w:lastColumn="0" w:noHBand="0" w:noVBand="1"/>
      </w:tblPr>
      <w:tblGrid>
        <w:gridCol w:w="542"/>
        <w:gridCol w:w="1243"/>
        <w:gridCol w:w="1099"/>
        <w:gridCol w:w="3240"/>
        <w:gridCol w:w="2171"/>
        <w:gridCol w:w="2757"/>
      </w:tblGrid>
      <w:tr w:rsidR="00E61512" w14:paraId="1D0FC088" w14:textId="77777777">
        <w:trPr>
          <w:jc w:val="center"/>
        </w:trPr>
        <w:tc>
          <w:tcPr>
            <w:tcW w:w="541" w:type="dxa"/>
            <w:tcBorders>
              <w:top w:val="single" w:sz="4" w:space="0" w:color="000000"/>
              <w:left w:val="single" w:sz="4" w:space="0" w:color="000000"/>
            </w:tcBorders>
            <w:vAlign w:val="center"/>
          </w:tcPr>
          <w:p w14:paraId="50ED8C8A" w14:textId="77777777" w:rsidR="00E61512" w:rsidRDefault="00000000">
            <w:pPr>
              <w:spacing w:line="312" w:lineRule="auto"/>
              <w:ind w:left="-160"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43" w:type="dxa"/>
            <w:tcBorders>
              <w:top w:val="single" w:sz="4" w:space="0" w:color="000000"/>
              <w:left w:val="single" w:sz="4" w:space="0" w:color="000000"/>
            </w:tcBorders>
            <w:vAlign w:val="center"/>
          </w:tcPr>
          <w:p w14:paraId="44357D99" w14:textId="77777777" w:rsidR="00E61512" w:rsidRDefault="00000000">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9" w:type="dxa"/>
            <w:tcBorders>
              <w:top w:val="single" w:sz="4" w:space="0" w:color="000000"/>
              <w:left w:val="single" w:sz="4" w:space="0" w:color="000000"/>
            </w:tcBorders>
            <w:vAlign w:val="center"/>
          </w:tcPr>
          <w:p w14:paraId="53202CE6" w14:textId="77777777" w:rsidR="00E61512" w:rsidRDefault="0000000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0" w:type="dxa"/>
            <w:tcBorders>
              <w:top w:val="single" w:sz="4" w:space="0" w:color="000000"/>
              <w:left w:val="single" w:sz="4" w:space="0" w:color="000000"/>
            </w:tcBorders>
            <w:vAlign w:val="center"/>
          </w:tcPr>
          <w:p w14:paraId="146756FD" w14:textId="77777777" w:rsidR="00E61512" w:rsidRDefault="0000000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71" w:type="dxa"/>
            <w:tcBorders>
              <w:top w:val="single" w:sz="4" w:space="0" w:color="000000"/>
              <w:left w:val="single" w:sz="4" w:space="0" w:color="000000"/>
            </w:tcBorders>
            <w:vAlign w:val="center"/>
          </w:tcPr>
          <w:p w14:paraId="5B80DCCF" w14:textId="77777777" w:rsidR="00E61512" w:rsidRDefault="0000000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57" w:type="dxa"/>
            <w:tcBorders>
              <w:top w:val="single" w:sz="4" w:space="0" w:color="000000"/>
              <w:left w:val="single" w:sz="4" w:space="0" w:color="000000"/>
              <w:right w:val="single" w:sz="4" w:space="0" w:color="000000"/>
            </w:tcBorders>
            <w:vAlign w:val="bottom"/>
          </w:tcPr>
          <w:p w14:paraId="79A3D42D" w14:textId="77777777" w:rsidR="00E61512" w:rsidRDefault="00000000">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E61512" w14:paraId="7E181666" w14:textId="77777777">
        <w:trPr>
          <w:jc w:val="center"/>
        </w:trPr>
        <w:tc>
          <w:tcPr>
            <w:tcW w:w="541" w:type="dxa"/>
            <w:tcBorders>
              <w:top w:val="single" w:sz="4" w:space="0" w:color="000000"/>
              <w:left w:val="single" w:sz="4" w:space="0" w:color="000000"/>
            </w:tcBorders>
            <w:vAlign w:val="center"/>
          </w:tcPr>
          <w:p w14:paraId="0059D064"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3" w:type="dxa"/>
            <w:tcBorders>
              <w:top w:val="single" w:sz="4" w:space="0" w:color="000000"/>
              <w:left w:val="single" w:sz="4" w:space="0" w:color="000000"/>
            </w:tcBorders>
            <w:vAlign w:val="center"/>
          </w:tcPr>
          <w:p w14:paraId="109C3B89"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9" w:type="dxa"/>
            <w:tcBorders>
              <w:top w:val="single" w:sz="4" w:space="0" w:color="000000"/>
              <w:left w:val="single" w:sz="4" w:space="0" w:color="000000"/>
            </w:tcBorders>
            <w:vAlign w:val="center"/>
          </w:tcPr>
          <w:p w14:paraId="54A4BAE1"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0" w:type="dxa"/>
            <w:tcBorders>
              <w:top w:val="single" w:sz="4" w:space="0" w:color="000000"/>
              <w:left w:val="single" w:sz="4" w:space="0" w:color="000000"/>
            </w:tcBorders>
            <w:vAlign w:val="center"/>
          </w:tcPr>
          <w:p w14:paraId="4EA23637"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1" w:type="dxa"/>
            <w:tcBorders>
              <w:top w:val="single" w:sz="4" w:space="0" w:color="000000"/>
              <w:left w:val="single" w:sz="4" w:space="0" w:color="000000"/>
            </w:tcBorders>
            <w:vAlign w:val="center"/>
          </w:tcPr>
          <w:p w14:paraId="4006BE49"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57" w:type="dxa"/>
            <w:tcBorders>
              <w:top w:val="single" w:sz="4" w:space="0" w:color="000000"/>
              <w:left w:val="single" w:sz="4" w:space="0" w:color="000000"/>
              <w:right w:val="single" w:sz="4" w:space="0" w:color="000000"/>
            </w:tcBorders>
            <w:vAlign w:val="center"/>
          </w:tcPr>
          <w:p w14:paraId="5DBEDC58"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E61512" w14:paraId="7FEF0814" w14:textId="77777777">
        <w:trPr>
          <w:jc w:val="center"/>
        </w:trPr>
        <w:tc>
          <w:tcPr>
            <w:tcW w:w="541" w:type="dxa"/>
            <w:tcBorders>
              <w:top w:val="single" w:sz="4" w:space="0" w:color="000000"/>
              <w:left w:val="single" w:sz="4" w:space="0" w:color="000000"/>
              <w:bottom w:val="single" w:sz="4" w:space="0" w:color="000000"/>
            </w:tcBorders>
            <w:vAlign w:val="center"/>
          </w:tcPr>
          <w:p w14:paraId="7D203F9C"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3" w:type="dxa"/>
            <w:tcBorders>
              <w:top w:val="single" w:sz="4" w:space="0" w:color="000000"/>
              <w:left w:val="single" w:sz="4" w:space="0" w:color="000000"/>
              <w:bottom w:val="single" w:sz="4" w:space="0" w:color="000000"/>
            </w:tcBorders>
            <w:vAlign w:val="center"/>
          </w:tcPr>
          <w:p w14:paraId="59354DEA"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8122327474</w:t>
            </w:r>
          </w:p>
        </w:tc>
        <w:tc>
          <w:tcPr>
            <w:tcW w:w="1099" w:type="dxa"/>
            <w:tcBorders>
              <w:top w:val="single" w:sz="4" w:space="0" w:color="000000"/>
              <w:left w:val="single" w:sz="4" w:space="0" w:color="000000"/>
              <w:bottom w:val="single" w:sz="4" w:space="0" w:color="000000"/>
            </w:tcBorders>
            <w:vAlign w:val="center"/>
          </w:tcPr>
          <w:p w14:paraId="6CFAE8CA"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vAlign w:val="center"/>
          </w:tcPr>
          <w:p w14:paraId="70C184F7"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t>Безлимитный</w:t>
            </w:r>
          </w:p>
        </w:tc>
        <w:tc>
          <w:tcPr>
            <w:tcW w:w="2171" w:type="dxa"/>
            <w:tcBorders>
              <w:top w:val="single" w:sz="4" w:space="0" w:color="000000"/>
              <w:left w:val="single" w:sz="4" w:space="0" w:color="000000"/>
              <w:bottom w:val="single" w:sz="4" w:space="0" w:color="000000"/>
            </w:tcBorders>
            <w:vAlign w:val="center"/>
          </w:tcPr>
          <w:p w14:paraId="4B16F409"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197101, Россия, г. Санкт-Петербург, ул. Большая Монетная, д.11</w:t>
            </w:r>
          </w:p>
        </w:tc>
        <w:tc>
          <w:tcPr>
            <w:tcW w:w="2757" w:type="dxa"/>
            <w:tcBorders>
              <w:top w:val="single" w:sz="4" w:space="0" w:color="000000"/>
              <w:left w:val="single" w:sz="4" w:space="0" w:color="000000"/>
              <w:bottom w:val="single" w:sz="4" w:space="0" w:color="000000"/>
              <w:right w:val="single" w:sz="4" w:space="0" w:color="000000"/>
            </w:tcBorders>
            <w:vAlign w:val="center"/>
          </w:tcPr>
          <w:p w14:paraId="4A9CE44C" w14:textId="03B8FB65" w:rsidR="00E61512" w:rsidRDefault="00E61512">
            <w:pPr>
              <w:rPr>
                <w:rFonts w:ascii="Times New Roman" w:eastAsia="Times New Roman" w:hAnsi="Times New Roman" w:cs="Times New Roman"/>
                <w:sz w:val="20"/>
                <w:szCs w:val="20"/>
              </w:rPr>
            </w:pPr>
          </w:p>
        </w:tc>
      </w:tr>
      <w:tr w:rsidR="00E61512" w14:paraId="652DEC5B" w14:textId="77777777">
        <w:trPr>
          <w:jc w:val="center"/>
        </w:trPr>
        <w:tc>
          <w:tcPr>
            <w:tcW w:w="541" w:type="dxa"/>
            <w:tcBorders>
              <w:top w:val="single" w:sz="4" w:space="0" w:color="000000"/>
              <w:left w:val="single" w:sz="4" w:space="0" w:color="000000"/>
              <w:bottom w:val="single" w:sz="4" w:space="0" w:color="000000"/>
            </w:tcBorders>
            <w:vAlign w:val="center"/>
          </w:tcPr>
          <w:p w14:paraId="1015EA9E"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3" w:type="dxa"/>
            <w:tcBorders>
              <w:top w:val="single" w:sz="4" w:space="0" w:color="000000"/>
              <w:left w:val="single" w:sz="4" w:space="0" w:color="000000"/>
              <w:bottom w:val="single" w:sz="4" w:space="0" w:color="000000"/>
            </w:tcBorders>
            <w:vAlign w:val="center"/>
          </w:tcPr>
          <w:p w14:paraId="33D672E9"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8122327474</w:t>
            </w:r>
          </w:p>
        </w:tc>
        <w:tc>
          <w:tcPr>
            <w:tcW w:w="1099" w:type="dxa"/>
            <w:tcBorders>
              <w:top w:val="single" w:sz="4" w:space="0" w:color="000000"/>
              <w:left w:val="single" w:sz="4" w:space="0" w:color="000000"/>
              <w:bottom w:val="single" w:sz="4" w:space="0" w:color="000000"/>
            </w:tcBorders>
            <w:vAlign w:val="center"/>
          </w:tcPr>
          <w:p w14:paraId="4503215F"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vAlign w:val="center"/>
          </w:tcPr>
          <w:p w14:paraId="2424135A"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t>Безлимитный</w:t>
            </w:r>
          </w:p>
        </w:tc>
        <w:tc>
          <w:tcPr>
            <w:tcW w:w="2171" w:type="dxa"/>
            <w:tcBorders>
              <w:top w:val="single" w:sz="4" w:space="0" w:color="000000"/>
              <w:left w:val="single" w:sz="4" w:space="0" w:color="000000"/>
              <w:bottom w:val="single" w:sz="4" w:space="0" w:color="000000"/>
            </w:tcBorders>
            <w:vAlign w:val="center"/>
          </w:tcPr>
          <w:p w14:paraId="1707355F"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197101, Россия, г. Санкт-Петербург, ул. Большая Монетная, д.11</w:t>
            </w:r>
          </w:p>
        </w:tc>
        <w:tc>
          <w:tcPr>
            <w:tcW w:w="2757" w:type="dxa"/>
            <w:tcBorders>
              <w:top w:val="single" w:sz="4" w:space="0" w:color="000000"/>
              <w:left w:val="single" w:sz="4" w:space="0" w:color="000000"/>
              <w:bottom w:val="single" w:sz="4" w:space="0" w:color="000000"/>
              <w:right w:val="single" w:sz="4" w:space="0" w:color="000000"/>
            </w:tcBorders>
            <w:vAlign w:val="center"/>
          </w:tcPr>
          <w:p w14:paraId="0A97308B" w14:textId="6A910624" w:rsidR="00E61512" w:rsidRDefault="00E61512">
            <w:pPr>
              <w:rPr>
                <w:rFonts w:ascii="Times New Roman" w:eastAsia="Times New Roman" w:hAnsi="Times New Roman" w:cs="Times New Roman"/>
                <w:sz w:val="20"/>
                <w:szCs w:val="20"/>
              </w:rPr>
            </w:pPr>
          </w:p>
        </w:tc>
      </w:tr>
    </w:tbl>
    <w:p w14:paraId="2DD1512D" w14:textId="77777777" w:rsidR="00E61512" w:rsidRDefault="00E61512">
      <w:pPr>
        <w:spacing w:after="80"/>
        <w:rPr>
          <w:rFonts w:ascii="Times New Roman" w:eastAsia="Times New Roman" w:hAnsi="Times New Roman" w:cs="Times New Roman"/>
          <w:sz w:val="20"/>
          <w:szCs w:val="20"/>
        </w:rPr>
      </w:pPr>
    </w:p>
    <w:p w14:paraId="5223F753" w14:textId="77777777" w:rsidR="00E61512" w:rsidRDefault="00E61512">
      <w:pPr>
        <w:spacing w:after="80"/>
        <w:rPr>
          <w:rFonts w:ascii="Times New Roman" w:eastAsia="Times New Roman" w:hAnsi="Times New Roman" w:cs="Times New Roman"/>
          <w:sz w:val="20"/>
          <w:szCs w:val="20"/>
        </w:rPr>
      </w:pPr>
    </w:p>
    <w:p w14:paraId="48D40C09" w14:textId="77777777" w:rsidR="00E61512" w:rsidRDefault="00000000">
      <w:pPr>
        <w:keepNext/>
        <w:keepLines/>
        <w:widowControl/>
        <w:spacing w:after="80"/>
        <w:rPr>
          <w:rFonts w:ascii="Times New Roman" w:eastAsia="Times New Roman" w:hAnsi="Times New Roman" w:cs="Times New Roman"/>
          <w:sz w:val="20"/>
          <w:szCs w:val="20"/>
        </w:rPr>
      </w:pPr>
      <w:r>
        <w:rPr>
          <w:rFonts w:ascii="Times New Roman" w:eastAsia="Times New Roman" w:hAnsi="Times New Roman" w:cs="Times New Roman"/>
          <w:sz w:val="20"/>
          <w:szCs w:val="20"/>
        </w:rPr>
        <w:t>Примечание:</w:t>
      </w:r>
    </w:p>
    <w:p w14:paraId="09DE89CB" w14:textId="77777777" w:rsidR="00E61512" w:rsidRDefault="00000000">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 xml:space="preserve">Зона ответственности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 xml:space="preserve">, при прохождении линий через сети электросвязи третьих лиц, заканчивается на оборудовании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w:t>
      </w:r>
    </w:p>
    <w:p w14:paraId="3958E007" w14:textId="77777777" w:rsidR="00E61512" w:rsidRDefault="00E61512">
      <w:pPr>
        <w:keepNext/>
        <w:keepLines/>
        <w:widowControl/>
        <w:rPr>
          <w:rFonts w:ascii="Times New Roman" w:eastAsia="Times New Roman" w:hAnsi="Times New Roman" w:cs="Times New Roman"/>
          <w:i/>
          <w:iCs/>
          <w:sz w:val="16"/>
          <w:szCs w:val="16"/>
        </w:rPr>
      </w:pPr>
    </w:p>
    <w:p w14:paraId="219737A0" w14:textId="77777777" w:rsidR="00E61512" w:rsidRDefault="00E61512">
      <w:pPr>
        <w:keepNext/>
        <w:keepLines/>
        <w:widowControl/>
        <w:rPr>
          <w:rFonts w:ascii="Times New Roman" w:eastAsia="Times New Roman" w:hAnsi="Times New Roman" w:cs="Times New Roman"/>
          <w:i/>
          <w:iCs/>
          <w:sz w:val="19"/>
          <w:szCs w:val="19"/>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E61512" w14:paraId="3E2A7392" w14:textId="77777777">
        <w:trPr>
          <w:cantSplit/>
          <w:jc w:val="center"/>
        </w:trPr>
        <w:tc>
          <w:tcPr>
            <w:tcW w:w="5528" w:type="dxa"/>
            <w:gridSpan w:val="2"/>
            <w:vAlign w:val="bottom"/>
          </w:tcPr>
          <w:p w14:paraId="413DA8C0"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vAlign w:val="bottom"/>
          </w:tcPr>
          <w:p w14:paraId="757FAD5B"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E61512" w14:paraId="3D01136E" w14:textId="77777777">
        <w:trPr>
          <w:cantSplit/>
          <w:jc w:val="center"/>
        </w:trPr>
        <w:tc>
          <w:tcPr>
            <w:tcW w:w="5528" w:type="dxa"/>
            <w:gridSpan w:val="2"/>
          </w:tcPr>
          <w:p w14:paraId="7DA07716" w14:textId="58A5729C" w:rsidR="00E61512" w:rsidRDefault="00E61512">
            <w:pPr>
              <w:keepNext/>
              <w:keepLines/>
              <w:widowControl/>
              <w:spacing w:after="260"/>
              <w:ind w:right="565"/>
              <w:rPr>
                <w:rFonts w:ascii="Times New Roman" w:eastAsia="Times New Roman" w:hAnsi="Times New Roman" w:cs="Times New Roman"/>
                <w:sz w:val="20"/>
                <w:szCs w:val="20"/>
              </w:rPr>
            </w:pPr>
          </w:p>
        </w:tc>
        <w:tc>
          <w:tcPr>
            <w:tcW w:w="5469" w:type="dxa"/>
            <w:gridSpan w:val="2"/>
          </w:tcPr>
          <w:p w14:paraId="10057909" w14:textId="77777777" w:rsidR="00E61512" w:rsidRDefault="00000000">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43 ПЕТРОГРАДСКОГО РАЙОНА САНКТ-ПЕТЕРБУРГА</w:t>
            </w:r>
            <w:r w:rsidRPr="001F6F7A">
              <w:rPr>
                <w:rFonts w:ascii="Times New Roman" w:eastAsia="Times New Roman" w:hAnsi="Times New Roman" w:cs="Times New Roman"/>
                <w:sz w:val="20"/>
                <w:szCs w:val="20"/>
              </w:rPr>
              <w:t xml:space="preserve"> </w:t>
            </w:r>
          </w:p>
        </w:tc>
      </w:tr>
      <w:tr w:rsidR="00E61512" w14:paraId="6FF0EEA3" w14:textId="77777777">
        <w:trPr>
          <w:cantSplit/>
          <w:jc w:val="center"/>
        </w:trPr>
        <w:tc>
          <w:tcPr>
            <w:tcW w:w="1985" w:type="dxa"/>
            <w:vAlign w:val="bottom"/>
          </w:tcPr>
          <w:p w14:paraId="6D532F89" w14:textId="77777777" w:rsidR="00E61512" w:rsidRDefault="00000000">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vAlign w:val="bottom"/>
          </w:tcPr>
          <w:p w14:paraId="2B538D09" w14:textId="77777777" w:rsidR="00E61512" w:rsidRDefault="00000000">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vAlign w:val="bottom"/>
          </w:tcPr>
          <w:p w14:paraId="3F566C42" w14:textId="77777777" w:rsidR="00E61512" w:rsidRDefault="00000000">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vAlign w:val="bottom"/>
          </w:tcPr>
          <w:p w14:paraId="7183FF95" w14:textId="77777777" w:rsidR="00E61512" w:rsidRDefault="00000000">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E61512" w14:paraId="1ADC7CD5" w14:textId="77777777">
        <w:trPr>
          <w:cantSplit/>
          <w:jc w:val="center"/>
        </w:trPr>
        <w:tc>
          <w:tcPr>
            <w:tcW w:w="1985" w:type="dxa"/>
          </w:tcPr>
          <w:p w14:paraId="08FFD8A2"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14:paraId="5A26643D"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543" w:type="dxa"/>
          </w:tcPr>
          <w:p w14:paraId="0DE06A81"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14:paraId="75629161" w14:textId="77777777" w:rsidR="00E61512" w:rsidRDefault="00000000">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tcPr>
          <w:p w14:paraId="6170311E"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14:paraId="281947E8"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485" w:type="dxa"/>
          </w:tcPr>
          <w:p w14:paraId="6CE85A5B" w14:textId="77777777" w:rsidR="00E61512" w:rsidRDefault="00000000">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14:paraId="28DF556A" w14:textId="77777777" w:rsidR="00E61512" w:rsidRDefault="00000000">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14:paraId="17ADA922" w14:textId="77777777" w:rsidR="00E61512" w:rsidRDefault="00E61512">
      <w:pPr>
        <w:sectPr w:rsidR="00E61512">
          <w:pgSz w:w="11906" w:h="16838"/>
          <w:pgMar w:top="454" w:right="420" w:bottom="454" w:left="420" w:header="0" w:footer="0" w:gutter="0"/>
          <w:cols w:space="708"/>
          <w:formProt w:val="0"/>
          <w:docGrid w:linePitch="600" w:charSpace="32768"/>
        </w:sectPr>
      </w:pPr>
    </w:p>
    <w:p w14:paraId="7C3E4834" w14:textId="77777777" w:rsidR="00E61512" w:rsidRDefault="00000000">
      <w:pPr>
        <w:sectPr w:rsidR="00E61512">
          <w:type w:val="continuous"/>
          <w:pgSz w:w="11906" w:h="16838"/>
          <w:pgMar w:top="454" w:right="420" w:bottom="454" w:left="420" w:header="0" w:footer="0" w:gutter="0"/>
          <w:cols w:space="708"/>
          <w:formProt w:val="0"/>
          <w:docGrid w:linePitch="600" w:charSpace="32768"/>
        </w:sectPr>
      </w:pPr>
      <w:r>
        <w:br w:type="page"/>
      </w:r>
    </w:p>
    <w:p w14:paraId="7C64DE56" w14:textId="77777777" w:rsidR="00E61512"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внутризоновой телефонной связи»</w:t>
      </w:r>
    </w:p>
    <w:p w14:paraId="44B2755D" w14:textId="77777777" w:rsidR="00E61512"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278000289365</w:t>
      </w:r>
    </w:p>
    <w:p w14:paraId="0D4D4ED3" w14:textId="77777777" w:rsidR="00E61512"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69D5A68D" w14:textId="77777777" w:rsidR="00E61512"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14:paraId="44636E60" w14:textId="77777777" w:rsidR="00E61512" w:rsidRDefault="00E61512">
      <w:pPr>
        <w:keepNext/>
        <w:keepLines/>
        <w:spacing w:line="312" w:lineRule="auto"/>
        <w:jc w:val="right"/>
        <w:outlineLvl w:val="0"/>
        <w:rPr>
          <w:rFonts w:ascii="Times New Roman" w:eastAsia="Times New Roman" w:hAnsi="Times New Roman" w:cs="Times New Roman"/>
          <w:b/>
          <w:bCs/>
          <w:sz w:val="20"/>
          <w:szCs w:val="20"/>
        </w:rPr>
      </w:pPr>
    </w:p>
    <w:p w14:paraId="358E3C15" w14:textId="77777777" w:rsidR="00E61512" w:rsidRDefault="00000000">
      <w:pPr>
        <w:keepNext/>
        <w:keepLines/>
        <w:spacing w:line="312" w:lineRule="auto"/>
        <w:jc w:val="center"/>
        <w:outlineLvl w:val="0"/>
        <w:rPr>
          <w:rFonts w:ascii="Times New Roman" w:eastAsia="Times New Roman" w:hAnsi="Times New Roman" w:cs="Times New Roman"/>
          <w:b/>
          <w:bCs/>
          <w:sz w:val="20"/>
          <w:szCs w:val="20"/>
        </w:rPr>
      </w:pPr>
      <w:bookmarkStart w:id="9" w:name="bookmark0_0"/>
      <w:r>
        <w:rPr>
          <w:rFonts w:ascii="Times New Roman" w:eastAsia="Times New Roman" w:hAnsi="Times New Roman" w:cs="Times New Roman"/>
          <w:b/>
          <w:bCs/>
          <w:sz w:val="20"/>
          <w:szCs w:val="20"/>
        </w:rPr>
        <w:t>Условия оказания услуг</w:t>
      </w:r>
      <w:bookmarkEnd w:id="9"/>
    </w:p>
    <w:p w14:paraId="2CA3B7FD" w14:textId="77777777" w:rsidR="00E61512" w:rsidRDefault="00000000">
      <w:pPr>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внутризоновой телефонной связи</w:t>
      </w:r>
    </w:p>
    <w:p w14:paraId="1FD62DE5" w14:textId="77777777" w:rsidR="00E61512" w:rsidRDefault="00000000">
      <w:pPr>
        <w:keepNext/>
        <w:keepLines/>
        <w:spacing w:after="380" w:line="312" w:lineRule="auto"/>
        <w:jc w:val="center"/>
        <w:outlineLvl w:val="0"/>
        <w:rPr>
          <w:rFonts w:ascii="Times New Roman" w:eastAsia="Times New Roman" w:hAnsi="Times New Roman" w:cs="Times New Roman"/>
          <w:b/>
          <w:bCs/>
          <w:sz w:val="20"/>
          <w:szCs w:val="20"/>
        </w:rPr>
      </w:pPr>
      <w:bookmarkStart w:id="10" w:name="bookmark2_0"/>
      <w:r>
        <w:rPr>
          <w:rFonts w:ascii="Times New Roman" w:eastAsia="Times New Roman" w:hAnsi="Times New Roman" w:cs="Times New Roman"/>
          <w:b/>
          <w:bCs/>
          <w:sz w:val="20"/>
          <w:szCs w:val="20"/>
        </w:rPr>
        <w:t>Лицевой счет услуги 278000289365</w:t>
      </w:r>
      <w:bookmarkEnd w:id="10"/>
    </w:p>
    <w:p w14:paraId="76AB5A84" w14:textId="77777777" w:rsidR="00E61512" w:rsidRDefault="00000000">
      <w:pPr>
        <w:tabs>
          <w:tab w:val="left" w:pos="8505"/>
        </w:tabs>
        <w:spacing w:after="4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14:paraId="26BC803A" w14:textId="77777777" w:rsidR="00E61512" w:rsidRDefault="00000000">
      <w:pPr>
        <w:spacing w:after="42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14:paraId="288FF7BB" w14:textId="21A8939B" w:rsidR="00E61512" w:rsidRDefault="001F6F7A">
      <w:pPr>
        <w:spacing w:after="28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w:t>
      </w:r>
      <w:r w:rsidR="00000000">
        <w:rPr>
          <w:rFonts w:ascii="Times New Roman" w:eastAsia="Times New Roman" w:hAnsi="Times New Roman" w:cs="Times New Roman"/>
          <w:b/>
          <w:bCs/>
          <w:sz w:val="20"/>
          <w:szCs w:val="20"/>
        </w:rPr>
        <w:t>)</w:t>
      </w:r>
      <w:r w:rsidR="00000000">
        <w:rPr>
          <w:rFonts w:ascii="Times New Roman" w:eastAsia="Times New Roman" w:hAnsi="Times New Roman" w:cs="Times New Roman"/>
          <w:sz w:val="20"/>
          <w:szCs w:val="20"/>
        </w:rPr>
        <w:t xml:space="preserve">, именуемое в дальнейшем </w:t>
      </w:r>
      <w:r w:rsidR="00000000">
        <w:rPr>
          <w:rFonts w:ascii="Times New Roman" w:eastAsia="Times New Roman" w:hAnsi="Times New Roman" w:cs="Times New Roman"/>
          <w:b/>
          <w:bCs/>
          <w:sz w:val="20"/>
          <w:szCs w:val="20"/>
        </w:rPr>
        <w:t>«Оператор»</w:t>
      </w:r>
      <w:r w:rsidR="00000000">
        <w:rPr>
          <w:rFonts w:ascii="Times New Roman" w:eastAsia="Times New Roman" w:hAnsi="Times New Roman" w:cs="Times New Roman"/>
          <w:sz w:val="20"/>
          <w:szCs w:val="20"/>
        </w:rPr>
        <w:t xml:space="preserve">, и ГОСУДАРСТВЕННОЕ БЮДЖЕТНОЕ ДОШКОЛЬНОЕ ОБРАЗОВАТЕЛЬНОЕ УЧРЕЖДЕНИЕ ДЕТСКИЙ САД № 43 ПЕТРОГРАДСКОГО РАЙОНА САНКТ-ПЕТЕРБУРГА (ГБДОУ ДЕТСКИЙ САД № 43 ПЕТРОГРАДСКОГО РАЙОНА СПБ), именуемое в дальнейшем </w:t>
      </w:r>
      <w:r w:rsidR="00000000">
        <w:rPr>
          <w:rFonts w:ascii="Times New Roman" w:eastAsia="Times New Roman" w:hAnsi="Times New Roman" w:cs="Times New Roman"/>
          <w:b/>
          <w:bCs/>
          <w:sz w:val="20"/>
          <w:szCs w:val="20"/>
        </w:rPr>
        <w:t>«Абонент»</w:t>
      </w:r>
      <w:r w:rsidR="00000000">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278000289365 от __________ о нижеследующем:</w:t>
      </w:r>
    </w:p>
    <w:p w14:paraId="361F7F6D" w14:textId="77777777" w:rsidR="00E61512" w:rsidRDefault="00000000">
      <w:pPr>
        <w:numPr>
          <w:ilvl w:val="1"/>
          <w:numId w:val="11"/>
        </w:numPr>
        <w:tabs>
          <w:tab w:val="left" w:pos="48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Л030-00114-77/00078630, в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 связи.</w:t>
      </w:r>
    </w:p>
    <w:p w14:paraId="71683ECE" w14:textId="77777777" w:rsidR="00E61512" w:rsidRDefault="0000000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14:paraId="473E463E" w14:textId="77777777" w:rsidR="00E61512" w:rsidRDefault="0000000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14:paraId="3B199775" w14:textId="77777777" w:rsidR="00E61512" w:rsidRDefault="0000000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с помощью телефониста Абонент совершает следующие фактические последовательные действия:</w:t>
      </w:r>
    </w:p>
    <w:p w14:paraId="5FD442A9" w14:textId="77777777" w:rsidR="00E61512" w:rsidRDefault="0000000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 службу;</w:t>
      </w:r>
    </w:p>
    <w:p w14:paraId="6D0E4175" w14:textId="77777777" w:rsidR="00E61512" w:rsidRDefault="0000000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14:paraId="56F20D34" w14:textId="77777777" w:rsidR="00E61512" w:rsidRDefault="00000000">
      <w:pPr>
        <w:numPr>
          <w:ilvl w:val="1"/>
          <w:numId w:val="11"/>
        </w:numPr>
        <w:tabs>
          <w:tab w:val="left" w:pos="471"/>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1EF16CB8" w14:textId="77777777" w:rsidR="00E61512" w:rsidRDefault="0000000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14:paraId="2EE486BE" w14:textId="77777777" w:rsidR="00E61512" w:rsidRDefault="0000000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14:paraId="1011EDD5" w14:textId="66A68D1A" w:rsidR="00E61512" w:rsidRDefault="00000000">
      <w:pPr>
        <w:numPr>
          <w:ilvl w:val="1"/>
          <w:numId w:val="11"/>
        </w:numPr>
        <w:tabs>
          <w:tab w:val="left" w:pos="45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оператора связи, оказывающего Абоненту услуги местной телефонной связи </w:t>
      </w:r>
    </w:p>
    <w:p w14:paraId="1ADDD0CF" w14:textId="77777777" w:rsidR="00E61512" w:rsidRDefault="00000000">
      <w:pPr>
        <w:keepNext/>
        <w:keepLines/>
        <w:widowControl/>
        <w:numPr>
          <w:ilvl w:val="1"/>
          <w:numId w:val="11"/>
        </w:numPr>
        <w:tabs>
          <w:tab w:val="left" w:pos="452"/>
        </w:tabs>
        <w:spacing w:after="32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E61512" w14:paraId="2BEA3E66" w14:textId="77777777">
        <w:trPr>
          <w:cantSplit/>
          <w:jc w:val="center"/>
        </w:trPr>
        <w:tc>
          <w:tcPr>
            <w:tcW w:w="5528" w:type="dxa"/>
            <w:gridSpan w:val="2"/>
            <w:vAlign w:val="bottom"/>
          </w:tcPr>
          <w:p w14:paraId="4AA0532A"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vAlign w:val="bottom"/>
          </w:tcPr>
          <w:p w14:paraId="03A3546B"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E61512" w14:paraId="13A0E012" w14:textId="77777777">
        <w:trPr>
          <w:cantSplit/>
          <w:jc w:val="center"/>
        </w:trPr>
        <w:tc>
          <w:tcPr>
            <w:tcW w:w="5528" w:type="dxa"/>
            <w:gridSpan w:val="2"/>
          </w:tcPr>
          <w:p w14:paraId="5468AB5E" w14:textId="1EE18C02" w:rsidR="00E61512" w:rsidRDefault="00E61512">
            <w:pPr>
              <w:keepNext/>
              <w:keepLines/>
              <w:widowControl/>
              <w:spacing w:after="260"/>
              <w:ind w:right="565"/>
              <w:rPr>
                <w:rFonts w:ascii="Times New Roman" w:eastAsia="Times New Roman" w:hAnsi="Times New Roman" w:cs="Times New Roman"/>
                <w:sz w:val="20"/>
                <w:szCs w:val="20"/>
              </w:rPr>
            </w:pPr>
          </w:p>
        </w:tc>
        <w:tc>
          <w:tcPr>
            <w:tcW w:w="5469" w:type="dxa"/>
            <w:gridSpan w:val="2"/>
          </w:tcPr>
          <w:p w14:paraId="4E830698" w14:textId="77777777" w:rsidR="00E61512" w:rsidRDefault="00000000">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43 ПЕТРОГРАДСКОГО РАЙОНА САНКТ-ПЕТЕРБУРГА</w:t>
            </w:r>
            <w:r w:rsidRPr="001F6F7A">
              <w:rPr>
                <w:rFonts w:ascii="Times New Roman" w:eastAsia="Times New Roman" w:hAnsi="Times New Roman" w:cs="Times New Roman"/>
                <w:sz w:val="20"/>
                <w:szCs w:val="20"/>
              </w:rPr>
              <w:t xml:space="preserve"> </w:t>
            </w:r>
          </w:p>
        </w:tc>
      </w:tr>
      <w:tr w:rsidR="00E61512" w14:paraId="5F29FDA7" w14:textId="77777777">
        <w:trPr>
          <w:cantSplit/>
          <w:jc w:val="center"/>
        </w:trPr>
        <w:tc>
          <w:tcPr>
            <w:tcW w:w="1985" w:type="dxa"/>
            <w:vAlign w:val="bottom"/>
          </w:tcPr>
          <w:p w14:paraId="1DC0C6C4" w14:textId="77777777" w:rsidR="00E61512" w:rsidRDefault="00000000">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vAlign w:val="bottom"/>
          </w:tcPr>
          <w:p w14:paraId="079617D6" w14:textId="77777777" w:rsidR="00E61512" w:rsidRDefault="00000000">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vAlign w:val="bottom"/>
          </w:tcPr>
          <w:p w14:paraId="241D1CEC" w14:textId="77777777" w:rsidR="00E61512" w:rsidRDefault="00000000">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vAlign w:val="bottom"/>
          </w:tcPr>
          <w:p w14:paraId="0BEB5BB6" w14:textId="77777777" w:rsidR="00E61512" w:rsidRDefault="00000000">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E61512" w14:paraId="3E32AA74" w14:textId="77777777">
        <w:trPr>
          <w:cantSplit/>
          <w:jc w:val="center"/>
        </w:trPr>
        <w:tc>
          <w:tcPr>
            <w:tcW w:w="1985" w:type="dxa"/>
          </w:tcPr>
          <w:p w14:paraId="68F4D3C5" w14:textId="77777777" w:rsidR="00E61512" w:rsidRDefault="00000000">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14:paraId="136D202F"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543" w:type="dxa"/>
          </w:tcPr>
          <w:p w14:paraId="5C7868F7" w14:textId="77777777" w:rsidR="00E61512" w:rsidRDefault="00000000">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14:paraId="125FA6EC" w14:textId="77777777" w:rsidR="00E61512" w:rsidRDefault="00000000">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tcPr>
          <w:p w14:paraId="7A936161" w14:textId="77777777" w:rsidR="00E61512" w:rsidRDefault="00000000">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14:paraId="030BC88B"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485" w:type="dxa"/>
          </w:tcPr>
          <w:p w14:paraId="76192B2C" w14:textId="77777777" w:rsidR="00E61512" w:rsidRDefault="00000000">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14:paraId="3E9A3D69" w14:textId="77777777" w:rsidR="00E61512" w:rsidRDefault="00000000">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14:paraId="38C1FEA8" w14:textId="77777777" w:rsidR="00E61512" w:rsidRDefault="00000000">
      <w:pPr>
        <w:tabs>
          <w:tab w:val="left" w:pos="452"/>
        </w:tabs>
        <w:spacing w:after="32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055336B2" w14:textId="77777777" w:rsidR="00E61512" w:rsidRDefault="00000000">
      <w:pPr>
        <w:jc w:val="right"/>
        <w:rPr>
          <w:rFonts w:ascii="Times New Roman" w:hAnsi="Times New Roman" w:cs="Times New Roman"/>
          <w:sz w:val="20"/>
          <w:szCs w:val="20"/>
        </w:rPr>
      </w:pPr>
      <w:r>
        <w:rPr>
          <w:rFonts w:ascii="Times New Roman" w:hAnsi="Times New Roman" w:cs="Times New Roman"/>
          <w:sz w:val="20"/>
          <w:szCs w:val="20"/>
        </w:rPr>
        <w:lastRenderedPageBreak/>
        <w:t>Приложение № 1 к Приложению</w:t>
      </w:r>
    </w:p>
    <w:p w14:paraId="6465FEF6" w14:textId="77777777" w:rsidR="00E61512" w:rsidRDefault="00000000">
      <w:pPr>
        <w:jc w:val="right"/>
        <w:rPr>
          <w:rFonts w:ascii="Times New Roman" w:hAnsi="Times New Roman" w:cs="Times New Roman"/>
          <w:sz w:val="20"/>
          <w:szCs w:val="20"/>
        </w:rPr>
      </w:pPr>
      <w:r>
        <w:rPr>
          <w:rFonts w:ascii="Times New Roman" w:hAnsi="Times New Roman" w:cs="Times New Roman"/>
          <w:sz w:val="20"/>
          <w:szCs w:val="20"/>
        </w:rPr>
        <w:t>«Об оказании услуг внутризоновой телефонной связи»</w:t>
      </w:r>
    </w:p>
    <w:p w14:paraId="37F31B54" w14:textId="01290CED" w:rsidR="00E61512" w:rsidRDefault="00000000">
      <w:pPr>
        <w:jc w:val="right"/>
        <w:rPr>
          <w:rFonts w:ascii="Times New Roman" w:hAnsi="Times New Roman" w:cs="Times New Roman"/>
          <w:sz w:val="20"/>
          <w:szCs w:val="20"/>
        </w:rPr>
      </w:pPr>
      <w:r>
        <w:rPr>
          <w:rFonts w:ascii="Times New Roman" w:hAnsi="Times New Roman" w:cs="Times New Roman"/>
          <w:sz w:val="20"/>
          <w:szCs w:val="20"/>
        </w:rPr>
        <w:t xml:space="preserve">к Договору № </w:t>
      </w:r>
    </w:p>
    <w:p w14:paraId="046C37F1" w14:textId="77777777" w:rsidR="00E61512" w:rsidRDefault="00000000">
      <w:pPr>
        <w:jc w:val="right"/>
        <w:rPr>
          <w:rFonts w:ascii="Times New Roman" w:hAnsi="Times New Roman" w:cs="Times New Roman"/>
          <w:sz w:val="20"/>
          <w:szCs w:val="20"/>
        </w:rPr>
      </w:pPr>
      <w:r>
        <w:rPr>
          <w:rFonts w:ascii="Times New Roman" w:hAnsi="Times New Roman" w:cs="Times New Roman"/>
          <w:sz w:val="20"/>
          <w:szCs w:val="20"/>
        </w:rPr>
        <w:t>об оказании услуг юридическому лицу, финансируемому из соответствующего бюджета</w:t>
      </w:r>
    </w:p>
    <w:p w14:paraId="46AAC489" w14:textId="77777777" w:rsidR="00E61512" w:rsidRDefault="00000000">
      <w:pPr>
        <w:jc w:val="right"/>
        <w:rPr>
          <w:rFonts w:ascii="Times New Roman" w:hAnsi="Times New Roman" w:cs="Times New Roman"/>
          <w:sz w:val="20"/>
          <w:szCs w:val="20"/>
        </w:rPr>
      </w:pPr>
      <w:r>
        <w:rPr>
          <w:rFonts w:ascii="Times New Roman" w:hAnsi="Times New Roman" w:cs="Times New Roman"/>
          <w:sz w:val="20"/>
          <w:szCs w:val="20"/>
        </w:rPr>
        <w:t>__________</w:t>
      </w:r>
    </w:p>
    <w:tbl>
      <w:tblPr>
        <w:tblpPr w:leftFromText="180" w:rightFromText="180" w:vertAnchor="text" w:horzAnchor="margin" w:tblpY="463"/>
        <w:tblOverlap w:val="never"/>
        <w:tblW w:w="11007" w:type="dxa"/>
        <w:tblLayout w:type="fixed"/>
        <w:tblCellMar>
          <w:left w:w="10" w:type="dxa"/>
          <w:right w:w="10" w:type="dxa"/>
        </w:tblCellMar>
        <w:tblLook w:val="04A0" w:firstRow="1" w:lastRow="0" w:firstColumn="1" w:lastColumn="0" w:noHBand="0" w:noVBand="1"/>
      </w:tblPr>
      <w:tblGrid>
        <w:gridCol w:w="539"/>
        <w:gridCol w:w="1248"/>
        <w:gridCol w:w="1094"/>
        <w:gridCol w:w="3245"/>
        <w:gridCol w:w="2165"/>
        <w:gridCol w:w="2716"/>
      </w:tblGrid>
      <w:tr w:rsidR="00E61512" w14:paraId="3EC0390B" w14:textId="77777777">
        <w:trPr>
          <w:trHeight w:hRule="exact" w:val="1857"/>
        </w:trPr>
        <w:tc>
          <w:tcPr>
            <w:tcW w:w="538" w:type="dxa"/>
            <w:tcBorders>
              <w:top w:val="single" w:sz="4" w:space="0" w:color="000000"/>
              <w:left w:val="single" w:sz="4" w:space="0" w:color="000000"/>
            </w:tcBorders>
            <w:vAlign w:val="center"/>
          </w:tcPr>
          <w:p w14:paraId="20428726" w14:textId="77777777" w:rsidR="00E61512" w:rsidRDefault="00000000">
            <w:pPr>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14:paraId="33478C4E" w14:textId="77777777" w:rsidR="00E61512" w:rsidRDefault="00000000">
            <w:pPr>
              <w:spacing w:line="271"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1248" w:type="dxa"/>
            <w:tcBorders>
              <w:top w:val="single" w:sz="4" w:space="0" w:color="000000"/>
              <w:left w:val="single" w:sz="4" w:space="0" w:color="000000"/>
            </w:tcBorders>
            <w:vAlign w:val="center"/>
          </w:tcPr>
          <w:p w14:paraId="5ADE5B75" w14:textId="77777777" w:rsidR="00E61512" w:rsidRDefault="0000000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vAlign w:val="center"/>
          </w:tcPr>
          <w:p w14:paraId="1F679084" w14:textId="77777777" w:rsidR="00E61512" w:rsidRDefault="0000000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5" w:type="dxa"/>
            <w:tcBorders>
              <w:top w:val="single" w:sz="4" w:space="0" w:color="000000"/>
              <w:left w:val="single" w:sz="4" w:space="0" w:color="000000"/>
            </w:tcBorders>
            <w:vAlign w:val="center"/>
          </w:tcPr>
          <w:p w14:paraId="631FD8D7" w14:textId="77777777" w:rsidR="00E61512" w:rsidRDefault="0000000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65" w:type="dxa"/>
            <w:tcBorders>
              <w:top w:val="single" w:sz="4" w:space="0" w:color="000000"/>
              <w:left w:val="single" w:sz="4" w:space="0" w:color="000000"/>
            </w:tcBorders>
            <w:vAlign w:val="center"/>
          </w:tcPr>
          <w:p w14:paraId="57CE957B" w14:textId="77777777" w:rsidR="00E61512" w:rsidRDefault="0000000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16" w:type="dxa"/>
            <w:tcBorders>
              <w:top w:val="single" w:sz="4" w:space="0" w:color="000000"/>
              <w:left w:val="single" w:sz="4" w:space="0" w:color="000000"/>
              <w:right w:val="single" w:sz="4" w:space="0" w:color="000000"/>
            </w:tcBorders>
            <w:vAlign w:val="bottom"/>
          </w:tcPr>
          <w:p w14:paraId="2B4986AC" w14:textId="77777777" w:rsidR="00E61512" w:rsidRDefault="0000000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E61512" w14:paraId="0D9F386D" w14:textId="77777777">
        <w:trPr>
          <w:trHeight w:hRule="exact" w:val="331"/>
        </w:trPr>
        <w:tc>
          <w:tcPr>
            <w:tcW w:w="538" w:type="dxa"/>
            <w:tcBorders>
              <w:top w:val="single" w:sz="4" w:space="0" w:color="000000"/>
              <w:left w:val="single" w:sz="4" w:space="0" w:color="000000"/>
            </w:tcBorders>
            <w:vAlign w:val="center"/>
          </w:tcPr>
          <w:p w14:paraId="6F593C8D" w14:textId="77777777" w:rsidR="00E61512" w:rsidRDefault="00000000">
            <w:pPr>
              <w:ind w:firstLine="220"/>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8" w:type="dxa"/>
            <w:tcBorders>
              <w:top w:val="single" w:sz="4" w:space="0" w:color="000000"/>
              <w:left w:val="single" w:sz="4" w:space="0" w:color="000000"/>
            </w:tcBorders>
            <w:vAlign w:val="center"/>
          </w:tcPr>
          <w:p w14:paraId="4D74DA18"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vAlign w:val="center"/>
          </w:tcPr>
          <w:p w14:paraId="16DFA1B7"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5" w:type="dxa"/>
            <w:tcBorders>
              <w:top w:val="single" w:sz="4" w:space="0" w:color="000000"/>
              <w:left w:val="single" w:sz="4" w:space="0" w:color="000000"/>
            </w:tcBorders>
            <w:vAlign w:val="center"/>
          </w:tcPr>
          <w:p w14:paraId="1C4B988A"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65" w:type="dxa"/>
            <w:tcBorders>
              <w:top w:val="single" w:sz="4" w:space="0" w:color="000000"/>
              <w:left w:val="single" w:sz="4" w:space="0" w:color="000000"/>
            </w:tcBorders>
            <w:vAlign w:val="center"/>
          </w:tcPr>
          <w:p w14:paraId="1B279C4F"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16" w:type="dxa"/>
            <w:tcBorders>
              <w:top w:val="single" w:sz="4" w:space="0" w:color="000000"/>
              <w:left w:val="single" w:sz="4" w:space="0" w:color="000000"/>
              <w:right w:val="single" w:sz="4" w:space="0" w:color="000000"/>
            </w:tcBorders>
            <w:vAlign w:val="center"/>
          </w:tcPr>
          <w:p w14:paraId="59A442B0" w14:textId="77777777" w:rsidR="00E61512" w:rsidRDefault="0000000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E61512" w14:paraId="0945B6F7" w14:textId="77777777">
        <w:tc>
          <w:tcPr>
            <w:tcW w:w="538" w:type="dxa"/>
            <w:tcBorders>
              <w:top w:val="single" w:sz="4" w:space="0" w:color="000000"/>
              <w:left w:val="single" w:sz="4" w:space="0" w:color="000000"/>
              <w:bottom w:val="single" w:sz="4" w:space="0" w:color="000000"/>
            </w:tcBorders>
            <w:vAlign w:val="center"/>
          </w:tcPr>
          <w:p w14:paraId="304462F3"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8" w:type="dxa"/>
            <w:tcBorders>
              <w:top w:val="single" w:sz="4" w:space="0" w:color="000000"/>
              <w:left w:val="single" w:sz="4" w:space="0" w:color="000000"/>
              <w:bottom w:val="single" w:sz="4" w:space="0" w:color="000000"/>
            </w:tcBorders>
            <w:vAlign w:val="center"/>
          </w:tcPr>
          <w:p w14:paraId="4A94C457"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8122327474</w:t>
            </w:r>
          </w:p>
        </w:tc>
        <w:tc>
          <w:tcPr>
            <w:tcW w:w="1094" w:type="dxa"/>
            <w:tcBorders>
              <w:top w:val="single" w:sz="4" w:space="0" w:color="000000"/>
              <w:left w:val="single" w:sz="4" w:space="0" w:color="000000"/>
              <w:bottom w:val="single" w:sz="4" w:space="0" w:color="000000"/>
            </w:tcBorders>
            <w:vAlign w:val="center"/>
          </w:tcPr>
          <w:p w14:paraId="483D230F"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vAlign w:val="center"/>
          </w:tcPr>
          <w:p w14:paraId="6C76CE0A"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t>Безлимитный</w:t>
            </w:r>
          </w:p>
        </w:tc>
        <w:tc>
          <w:tcPr>
            <w:tcW w:w="2165" w:type="dxa"/>
            <w:tcBorders>
              <w:top w:val="single" w:sz="4" w:space="0" w:color="000000"/>
              <w:left w:val="single" w:sz="4" w:space="0" w:color="000000"/>
              <w:bottom w:val="single" w:sz="4" w:space="0" w:color="000000"/>
            </w:tcBorders>
            <w:vAlign w:val="center"/>
          </w:tcPr>
          <w:p w14:paraId="24CB3C70"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197101, Россия, г. Санкт-Петербург, ул. Большая Монетная, д.11</w:t>
            </w:r>
          </w:p>
        </w:tc>
        <w:tc>
          <w:tcPr>
            <w:tcW w:w="2716" w:type="dxa"/>
            <w:tcBorders>
              <w:top w:val="single" w:sz="4" w:space="0" w:color="000000"/>
              <w:left w:val="single" w:sz="4" w:space="0" w:color="000000"/>
              <w:bottom w:val="single" w:sz="4" w:space="0" w:color="000000"/>
              <w:right w:val="single" w:sz="4" w:space="0" w:color="000000"/>
            </w:tcBorders>
            <w:vAlign w:val="center"/>
          </w:tcPr>
          <w:p w14:paraId="23DA5042" w14:textId="5B336C9C" w:rsidR="00E61512" w:rsidRDefault="00E61512">
            <w:pPr>
              <w:jc w:val="center"/>
              <w:rPr>
                <w:rFonts w:ascii="Times New Roman" w:eastAsia="Times New Roman" w:hAnsi="Times New Roman" w:cs="Times New Roman"/>
                <w:sz w:val="20"/>
                <w:szCs w:val="20"/>
              </w:rPr>
            </w:pPr>
          </w:p>
        </w:tc>
      </w:tr>
      <w:tr w:rsidR="00E61512" w14:paraId="1B008902" w14:textId="77777777">
        <w:tc>
          <w:tcPr>
            <w:tcW w:w="538" w:type="dxa"/>
            <w:tcBorders>
              <w:top w:val="single" w:sz="4" w:space="0" w:color="000000"/>
              <w:left w:val="single" w:sz="4" w:space="0" w:color="000000"/>
              <w:bottom w:val="single" w:sz="4" w:space="0" w:color="000000"/>
            </w:tcBorders>
            <w:vAlign w:val="center"/>
          </w:tcPr>
          <w:p w14:paraId="5288E40B"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8" w:type="dxa"/>
            <w:tcBorders>
              <w:top w:val="single" w:sz="4" w:space="0" w:color="000000"/>
              <w:left w:val="single" w:sz="4" w:space="0" w:color="000000"/>
              <w:bottom w:val="single" w:sz="4" w:space="0" w:color="000000"/>
            </w:tcBorders>
            <w:vAlign w:val="center"/>
          </w:tcPr>
          <w:p w14:paraId="68A14A51"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8122327474</w:t>
            </w:r>
          </w:p>
        </w:tc>
        <w:tc>
          <w:tcPr>
            <w:tcW w:w="1094" w:type="dxa"/>
            <w:tcBorders>
              <w:top w:val="single" w:sz="4" w:space="0" w:color="000000"/>
              <w:left w:val="single" w:sz="4" w:space="0" w:color="000000"/>
              <w:bottom w:val="single" w:sz="4" w:space="0" w:color="000000"/>
            </w:tcBorders>
            <w:vAlign w:val="center"/>
          </w:tcPr>
          <w:p w14:paraId="0EACFAD7" w14:textId="77777777" w:rsidR="00E61512"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vAlign w:val="center"/>
          </w:tcPr>
          <w:p w14:paraId="1D1FD5C9"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t>Безлимитный</w:t>
            </w:r>
          </w:p>
        </w:tc>
        <w:tc>
          <w:tcPr>
            <w:tcW w:w="2165" w:type="dxa"/>
            <w:tcBorders>
              <w:top w:val="single" w:sz="4" w:space="0" w:color="000000"/>
              <w:left w:val="single" w:sz="4" w:space="0" w:color="000000"/>
              <w:bottom w:val="single" w:sz="4" w:space="0" w:color="000000"/>
            </w:tcBorders>
            <w:vAlign w:val="center"/>
          </w:tcPr>
          <w:p w14:paraId="69594507" w14:textId="77777777" w:rsidR="00E61512"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197101, Россия, г. Санкт-Петербург, ул. Большая Монетная, д.11</w:t>
            </w:r>
          </w:p>
        </w:tc>
        <w:tc>
          <w:tcPr>
            <w:tcW w:w="2716" w:type="dxa"/>
            <w:tcBorders>
              <w:top w:val="single" w:sz="4" w:space="0" w:color="000000"/>
              <w:left w:val="single" w:sz="4" w:space="0" w:color="000000"/>
              <w:bottom w:val="single" w:sz="4" w:space="0" w:color="000000"/>
              <w:right w:val="single" w:sz="4" w:space="0" w:color="000000"/>
            </w:tcBorders>
            <w:vAlign w:val="center"/>
          </w:tcPr>
          <w:p w14:paraId="20BA028C" w14:textId="5EDA8B90" w:rsidR="00E61512" w:rsidRDefault="00E61512">
            <w:pPr>
              <w:jc w:val="center"/>
              <w:rPr>
                <w:rFonts w:ascii="Times New Roman" w:eastAsia="Times New Roman" w:hAnsi="Times New Roman" w:cs="Times New Roman"/>
                <w:sz w:val="20"/>
                <w:szCs w:val="20"/>
              </w:rPr>
            </w:pPr>
          </w:p>
        </w:tc>
      </w:tr>
    </w:tbl>
    <w:p w14:paraId="7E94C486" w14:textId="77777777" w:rsidR="00E61512" w:rsidRDefault="00E61512">
      <w:pPr>
        <w:rPr>
          <w:rFonts w:ascii="Times New Roman" w:eastAsia="Times New Roman" w:hAnsi="Times New Roman" w:cs="Times New Roman"/>
          <w:sz w:val="20"/>
          <w:szCs w:val="20"/>
        </w:rPr>
      </w:pPr>
    </w:p>
    <w:p w14:paraId="2C444EBA" w14:textId="77777777" w:rsidR="00E61512" w:rsidRDefault="00E61512"/>
    <w:p w14:paraId="538D0DC3" w14:textId="77777777" w:rsidR="00E61512" w:rsidRDefault="00000000">
      <w:pPr>
        <w:keepNext/>
        <w:keepLines/>
        <w:widowControl/>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14:paraId="6555C3A9" w14:textId="77777777" w:rsidR="00E61512" w:rsidRDefault="00000000">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14:paraId="264011B9" w14:textId="77777777" w:rsidR="00E61512" w:rsidRDefault="00E61512">
      <w:pPr>
        <w:keepNext/>
        <w:keepLines/>
        <w:widowControl/>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E61512" w14:paraId="37D89546" w14:textId="77777777">
        <w:trPr>
          <w:cantSplit/>
          <w:jc w:val="center"/>
        </w:trPr>
        <w:tc>
          <w:tcPr>
            <w:tcW w:w="5528" w:type="dxa"/>
            <w:gridSpan w:val="2"/>
            <w:vAlign w:val="bottom"/>
          </w:tcPr>
          <w:p w14:paraId="02F4AC32"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vAlign w:val="bottom"/>
          </w:tcPr>
          <w:p w14:paraId="7F7EA04D" w14:textId="77777777" w:rsidR="00E61512" w:rsidRDefault="00000000">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E61512" w14:paraId="25FEB43C" w14:textId="77777777">
        <w:trPr>
          <w:cantSplit/>
          <w:jc w:val="center"/>
        </w:trPr>
        <w:tc>
          <w:tcPr>
            <w:tcW w:w="5528" w:type="dxa"/>
            <w:gridSpan w:val="2"/>
          </w:tcPr>
          <w:p w14:paraId="0AE36D2F" w14:textId="4DC4ED23" w:rsidR="00E61512" w:rsidRDefault="00E61512">
            <w:pPr>
              <w:keepNext/>
              <w:keepLines/>
              <w:widowControl/>
              <w:spacing w:after="260"/>
              <w:ind w:right="565"/>
              <w:rPr>
                <w:rFonts w:ascii="Times New Roman" w:eastAsia="Times New Roman" w:hAnsi="Times New Roman" w:cs="Times New Roman"/>
                <w:sz w:val="20"/>
                <w:szCs w:val="20"/>
              </w:rPr>
            </w:pPr>
          </w:p>
        </w:tc>
        <w:tc>
          <w:tcPr>
            <w:tcW w:w="5469" w:type="dxa"/>
            <w:gridSpan w:val="2"/>
          </w:tcPr>
          <w:p w14:paraId="51E053E1" w14:textId="77777777" w:rsidR="00E61512" w:rsidRDefault="00000000">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43 ПЕТРОГРАДСКОГО РАЙОНА САНКТ-ПЕТЕРБУРГА</w:t>
            </w:r>
            <w:r w:rsidRPr="001F6F7A">
              <w:rPr>
                <w:rFonts w:ascii="Times New Roman" w:eastAsia="Times New Roman" w:hAnsi="Times New Roman" w:cs="Times New Roman"/>
                <w:sz w:val="20"/>
                <w:szCs w:val="20"/>
              </w:rPr>
              <w:t xml:space="preserve"> </w:t>
            </w:r>
          </w:p>
        </w:tc>
      </w:tr>
      <w:tr w:rsidR="00E61512" w14:paraId="3B265D73" w14:textId="77777777">
        <w:trPr>
          <w:cantSplit/>
          <w:jc w:val="center"/>
        </w:trPr>
        <w:tc>
          <w:tcPr>
            <w:tcW w:w="1985" w:type="dxa"/>
            <w:vAlign w:val="bottom"/>
          </w:tcPr>
          <w:p w14:paraId="37551EF0" w14:textId="77777777" w:rsidR="00E61512" w:rsidRDefault="00000000">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vAlign w:val="bottom"/>
          </w:tcPr>
          <w:p w14:paraId="5790BF6B" w14:textId="77777777" w:rsidR="00E61512" w:rsidRDefault="00000000">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vAlign w:val="bottom"/>
          </w:tcPr>
          <w:p w14:paraId="670C4ABA" w14:textId="77777777" w:rsidR="00E61512" w:rsidRDefault="00000000">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vAlign w:val="bottom"/>
          </w:tcPr>
          <w:p w14:paraId="5D9BC01F" w14:textId="77777777" w:rsidR="00E61512" w:rsidRDefault="00000000">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E61512" w14:paraId="539B10E9" w14:textId="77777777">
        <w:trPr>
          <w:cantSplit/>
          <w:jc w:val="center"/>
        </w:trPr>
        <w:tc>
          <w:tcPr>
            <w:tcW w:w="1985" w:type="dxa"/>
          </w:tcPr>
          <w:p w14:paraId="49DBC5BD" w14:textId="77777777" w:rsidR="00E61512" w:rsidRDefault="00000000">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14:paraId="0F3DD003"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543" w:type="dxa"/>
          </w:tcPr>
          <w:p w14:paraId="5161A93A" w14:textId="77777777" w:rsidR="00E61512" w:rsidRDefault="00000000">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14:paraId="2AA6015F" w14:textId="77777777" w:rsidR="00E61512" w:rsidRDefault="00000000">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tcPr>
          <w:p w14:paraId="3D8F512F" w14:textId="77777777" w:rsidR="00E61512" w:rsidRDefault="00000000">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14:paraId="3E2A5057" w14:textId="77777777" w:rsidR="00E61512" w:rsidRDefault="00000000">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w:t>
            </w:r>
            <w:proofErr w:type="gramStart"/>
            <w:r>
              <w:rPr>
                <w:rFonts w:ascii="Times New Roman" w:eastAsia="Times New Roman" w:hAnsi="Times New Roman" w:cs="Times New Roman"/>
                <w:i/>
                <w:sz w:val="16"/>
                <w:szCs w:val="16"/>
              </w:rPr>
              <w:t xml:space="preserve">подпись)   </w:t>
            </w:r>
            <w:proofErr w:type="gramEnd"/>
            <w:r>
              <w:rPr>
                <w:rFonts w:ascii="Times New Roman" w:eastAsia="Times New Roman" w:hAnsi="Times New Roman" w:cs="Times New Roman"/>
                <w:i/>
                <w:sz w:val="16"/>
                <w:szCs w:val="16"/>
              </w:rPr>
              <w:t xml:space="preserve">                       </w:t>
            </w:r>
          </w:p>
        </w:tc>
        <w:tc>
          <w:tcPr>
            <w:tcW w:w="3485" w:type="dxa"/>
          </w:tcPr>
          <w:p w14:paraId="7858F264" w14:textId="77777777" w:rsidR="00E61512" w:rsidRDefault="00000000">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14:paraId="0757EFE6" w14:textId="77777777" w:rsidR="00E61512" w:rsidRDefault="00000000">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14:paraId="7EE4A9FC" w14:textId="77777777" w:rsidR="00E61512" w:rsidRDefault="00E61512">
      <w:pPr>
        <w:sectPr w:rsidR="00E61512">
          <w:headerReference w:type="even" r:id="rId10"/>
          <w:headerReference w:type="default" r:id="rId11"/>
          <w:pgSz w:w="11906" w:h="16838"/>
          <w:pgMar w:top="454" w:right="420" w:bottom="454" w:left="420" w:header="0" w:footer="0" w:gutter="0"/>
          <w:cols w:space="708"/>
          <w:formProt w:val="0"/>
          <w:docGrid w:linePitch="600" w:charSpace="32768"/>
        </w:sectPr>
      </w:pPr>
    </w:p>
    <w:p w14:paraId="255A259B" w14:textId="77777777" w:rsidR="00E61512" w:rsidRDefault="00E61512"/>
    <w:p w14:paraId="0E6164EF" w14:textId="77777777" w:rsidR="00E17C30" w:rsidRDefault="00E17C30" w:rsidP="00504AD3"/>
    <w:sectPr w:rsidR="00E17C30">
      <w:type w:val="continuous"/>
      <w:pgSz w:w="11906" w:h="16838"/>
      <w:pgMar w:top="454" w:right="420" w:bottom="454" w:left="420" w:header="0" w:footer="0" w:gutter="0"/>
      <w:cols w:space="708"/>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7F321" w14:textId="77777777" w:rsidR="00CD6D3B" w:rsidRDefault="00CD6D3B">
      <w:r>
        <w:separator/>
      </w:r>
    </w:p>
  </w:endnote>
  <w:endnote w:type="continuationSeparator" w:id="0">
    <w:p w14:paraId="7FE7FD95" w14:textId="77777777" w:rsidR="00CD6D3B" w:rsidRDefault="00CD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ABD06" w14:textId="77777777" w:rsidR="00CD6D3B" w:rsidRDefault="00CD6D3B">
      <w:r>
        <w:separator/>
      </w:r>
    </w:p>
  </w:footnote>
  <w:footnote w:type="continuationSeparator" w:id="0">
    <w:p w14:paraId="47A634F0" w14:textId="77777777" w:rsidR="00CD6D3B" w:rsidRDefault="00CD6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5334" w14:textId="77777777" w:rsidR="00E61512" w:rsidRDefault="00E61512">
    <w:pPr>
      <w:spacing w:line="1"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2DC6" w14:textId="77777777" w:rsidR="00E61512" w:rsidRDefault="00E61512">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9C518"/>
    <w:multiLevelType w:val="multilevel"/>
    <w:tmpl w:val="00000000"/>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1751C5BD"/>
    <w:multiLevelType w:val="hybridMultilevel"/>
    <w:tmpl w:val="00000000"/>
    <w:lvl w:ilvl="0" w:tplc="2C2634E4">
      <w:start w:val="1"/>
      <w:numFmt w:val="none"/>
      <w:suff w:val="nothing"/>
      <w:lvlText w:val=""/>
      <w:lvlJc w:val="left"/>
      <w:pPr>
        <w:tabs>
          <w:tab w:val="num" w:pos="0"/>
        </w:tabs>
        <w:ind w:left="0" w:firstLine="0"/>
      </w:pPr>
    </w:lvl>
    <w:lvl w:ilvl="1" w:tplc="60E492BC">
      <w:start w:val="1"/>
      <w:numFmt w:val="none"/>
      <w:suff w:val="nothing"/>
      <w:lvlText w:val=""/>
      <w:lvlJc w:val="left"/>
      <w:pPr>
        <w:tabs>
          <w:tab w:val="num" w:pos="0"/>
        </w:tabs>
        <w:ind w:left="0" w:firstLine="0"/>
      </w:pPr>
    </w:lvl>
    <w:lvl w:ilvl="2" w:tplc="AA90CB1E">
      <w:start w:val="1"/>
      <w:numFmt w:val="none"/>
      <w:suff w:val="nothing"/>
      <w:lvlText w:val=""/>
      <w:lvlJc w:val="left"/>
      <w:pPr>
        <w:tabs>
          <w:tab w:val="num" w:pos="0"/>
        </w:tabs>
        <w:ind w:left="0" w:firstLine="0"/>
      </w:pPr>
    </w:lvl>
    <w:lvl w:ilvl="3" w:tplc="ED66FB62">
      <w:start w:val="1"/>
      <w:numFmt w:val="none"/>
      <w:suff w:val="nothing"/>
      <w:lvlText w:val=""/>
      <w:lvlJc w:val="left"/>
      <w:pPr>
        <w:tabs>
          <w:tab w:val="num" w:pos="0"/>
        </w:tabs>
        <w:ind w:left="0" w:firstLine="0"/>
      </w:pPr>
    </w:lvl>
    <w:lvl w:ilvl="4" w:tplc="62863130">
      <w:start w:val="1"/>
      <w:numFmt w:val="none"/>
      <w:suff w:val="nothing"/>
      <w:lvlText w:val=""/>
      <w:lvlJc w:val="left"/>
      <w:pPr>
        <w:tabs>
          <w:tab w:val="num" w:pos="0"/>
        </w:tabs>
        <w:ind w:left="0" w:firstLine="0"/>
      </w:pPr>
    </w:lvl>
    <w:lvl w:ilvl="5" w:tplc="6E74E0C4">
      <w:start w:val="1"/>
      <w:numFmt w:val="none"/>
      <w:suff w:val="nothing"/>
      <w:lvlText w:val=""/>
      <w:lvlJc w:val="left"/>
      <w:pPr>
        <w:tabs>
          <w:tab w:val="num" w:pos="0"/>
        </w:tabs>
        <w:ind w:left="0" w:firstLine="0"/>
      </w:pPr>
    </w:lvl>
    <w:lvl w:ilvl="6" w:tplc="6E5E8B32">
      <w:start w:val="1"/>
      <w:numFmt w:val="none"/>
      <w:suff w:val="nothing"/>
      <w:lvlText w:val=""/>
      <w:lvlJc w:val="left"/>
      <w:pPr>
        <w:tabs>
          <w:tab w:val="num" w:pos="0"/>
        </w:tabs>
        <w:ind w:left="0" w:firstLine="0"/>
      </w:pPr>
    </w:lvl>
    <w:lvl w:ilvl="7" w:tplc="98CA105E">
      <w:start w:val="1"/>
      <w:numFmt w:val="none"/>
      <w:suff w:val="nothing"/>
      <w:lvlText w:val=""/>
      <w:lvlJc w:val="left"/>
      <w:pPr>
        <w:tabs>
          <w:tab w:val="num" w:pos="0"/>
        </w:tabs>
        <w:ind w:left="0" w:firstLine="0"/>
      </w:pPr>
    </w:lvl>
    <w:lvl w:ilvl="8" w:tplc="3646980A">
      <w:start w:val="1"/>
      <w:numFmt w:val="none"/>
      <w:suff w:val="nothing"/>
      <w:lvlText w:val=""/>
      <w:lvlJc w:val="left"/>
      <w:pPr>
        <w:tabs>
          <w:tab w:val="num" w:pos="0"/>
        </w:tabs>
        <w:ind w:left="0" w:firstLine="0"/>
      </w:pPr>
    </w:lvl>
  </w:abstractNum>
  <w:abstractNum w:abstractNumId="2" w15:restartNumberingAfterBreak="0">
    <w:nsid w:val="2B9EEF57"/>
    <w:multiLevelType w:val="multilevel"/>
    <w:tmpl w:val="0000000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2D78ACBA"/>
    <w:multiLevelType w:val="hybridMultilevel"/>
    <w:tmpl w:val="00000000"/>
    <w:lvl w:ilvl="0" w:tplc="79E0FD52">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E78ED258">
      <w:numFmt w:val="decimal"/>
      <w:lvlText w:val=""/>
      <w:lvlJc w:val="left"/>
      <w:pPr>
        <w:tabs>
          <w:tab w:val="num" w:pos="0"/>
        </w:tabs>
        <w:ind w:left="0" w:firstLine="0"/>
      </w:pPr>
    </w:lvl>
    <w:lvl w:ilvl="2" w:tplc="0A28E7F6">
      <w:numFmt w:val="decimal"/>
      <w:lvlText w:val=""/>
      <w:lvlJc w:val="left"/>
      <w:pPr>
        <w:tabs>
          <w:tab w:val="num" w:pos="0"/>
        </w:tabs>
        <w:ind w:left="0" w:firstLine="0"/>
      </w:pPr>
    </w:lvl>
    <w:lvl w:ilvl="3" w:tplc="5FF845EA">
      <w:numFmt w:val="decimal"/>
      <w:lvlText w:val=""/>
      <w:lvlJc w:val="left"/>
      <w:pPr>
        <w:tabs>
          <w:tab w:val="num" w:pos="0"/>
        </w:tabs>
        <w:ind w:left="0" w:firstLine="0"/>
      </w:pPr>
    </w:lvl>
    <w:lvl w:ilvl="4" w:tplc="B5C282BC">
      <w:numFmt w:val="decimal"/>
      <w:lvlText w:val=""/>
      <w:lvlJc w:val="left"/>
      <w:pPr>
        <w:tabs>
          <w:tab w:val="num" w:pos="0"/>
        </w:tabs>
        <w:ind w:left="0" w:firstLine="0"/>
      </w:pPr>
    </w:lvl>
    <w:lvl w:ilvl="5" w:tplc="D66EC24C">
      <w:numFmt w:val="decimal"/>
      <w:lvlText w:val=""/>
      <w:lvlJc w:val="left"/>
      <w:pPr>
        <w:tabs>
          <w:tab w:val="num" w:pos="0"/>
        </w:tabs>
        <w:ind w:left="0" w:firstLine="0"/>
      </w:pPr>
    </w:lvl>
    <w:lvl w:ilvl="6" w:tplc="6F5C9D4C">
      <w:numFmt w:val="decimal"/>
      <w:lvlText w:val=""/>
      <w:lvlJc w:val="left"/>
      <w:pPr>
        <w:tabs>
          <w:tab w:val="num" w:pos="0"/>
        </w:tabs>
        <w:ind w:left="0" w:firstLine="0"/>
      </w:pPr>
    </w:lvl>
    <w:lvl w:ilvl="7" w:tplc="F1B2F2EE">
      <w:numFmt w:val="decimal"/>
      <w:lvlText w:val=""/>
      <w:lvlJc w:val="left"/>
      <w:pPr>
        <w:tabs>
          <w:tab w:val="num" w:pos="0"/>
        </w:tabs>
        <w:ind w:left="0" w:firstLine="0"/>
      </w:pPr>
    </w:lvl>
    <w:lvl w:ilvl="8" w:tplc="32182C88">
      <w:numFmt w:val="decimal"/>
      <w:lvlText w:val=""/>
      <w:lvlJc w:val="left"/>
      <w:pPr>
        <w:tabs>
          <w:tab w:val="num" w:pos="0"/>
        </w:tabs>
        <w:ind w:left="0" w:firstLine="0"/>
      </w:pPr>
    </w:lvl>
  </w:abstractNum>
  <w:abstractNum w:abstractNumId="4" w15:restartNumberingAfterBreak="0">
    <w:nsid w:val="379139CE"/>
    <w:multiLevelType w:val="multilevel"/>
    <w:tmpl w:val="0000000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39B2868F"/>
    <w:multiLevelType w:val="multilevel"/>
    <w:tmpl w:val="0000000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3D0243CF"/>
    <w:multiLevelType w:val="multilevel"/>
    <w:tmpl w:val="00000000"/>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41422DEA"/>
    <w:multiLevelType w:val="multilevel"/>
    <w:tmpl w:val="00000000"/>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6797FA93"/>
    <w:multiLevelType w:val="multilevel"/>
    <w:tmpl w:val="0000000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7CCDBE20"/>
    <w:multiLevelType w:val="hybridMultilevel"/>
    <w:tmpl w:val="00000000"/>
    <w:lvl w:ilvl="0" w:tplc="D22C8D8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FC50454E">
      <w:numFmt w:val="decimal"/>
      <w:lvlText w:val=""/>
      <w:lvlJc w:val="left"/>
      <w:pPr>
        <w:tabs>
          <w:tab w:val="num" w:pos="0"/>
        </w:tabs>
        <w:ind w:left="0" w:firstLine="0"/>
      </w:pPr>
    </w:lvl>
    <w:lvl w:ilvl="2" w:tplc="55B8025E">
      <w:numFmt w:val="decimal"/>
      <w:lvlText w:val=""/>
      <w:lvlJc w:val="left"/>
      <w:pPr>
        <w:tabs>
          <w:tab w:val="num" w:pos="0"/>
        </w:tabs>
        <w:ind w:left="0" w:firstLine="0"/>
      </w:pPr>
    </w:lvl>
    <w:lvl w:ilvl="3" w:tplc="4490A662">
      <w:numFmt w:val="decimal"/>
      <w:lvlText w:val=""/>
      <w:lvlJc w:val="left"/>
      <w:pPr>
        <w:tabs>
          <w:tab w:val="num" w:pos="0"/>
        </w:tabs>
        <w:ind w:left="0" w:firstLine="0"/>
      </w:pPr>
    </w:lvl>
    <w:lvl w:ilvl="4" w:tplc="A106DCE6">
      <w:numFmt w:val="decimal"/>
      <w:lvlText w:val=""/>
      <w:lvlJc w:val="left"/>
      <w:pPr>
        <w:tabs>
          <w:tab w:val="num" w:pos="0"/>
        </w:tabs>
        <w:ind w:left="0" w:firstLine="0"/>
      </w:pPr>
    </w:lvl>
    <w:lvl w:ilvl="5" w:tplc="10B677F4">
      <w:numFmt w:val="decimal"/>
      <w:lvlText w:val=""/>
      <w:lvlJc w:val="left"/>
      <w:pPr>
        <w:tabs>
          <w:tab w:val="num" w:pos="0"/>
        </w:tabs>
        <w:ind w:left="0" w:firstLine="0"/>
      </w:pPr>
    </w:lvl>
    <w:lvl w:ilvl="6" w:tplc="6FF4542E">
      <w:numFmt w:val="decimal"/>
      <w:lvlText w:val=""/>
      <w:lvlJc w:val="left"/>
      <w:pPr>
        <w:tabs>
          <w:tab w:val="num" w:pos="0"/>
        </w:tabs>
        <w:ind w:left="0" w:firstLine="0"/>
      </w:pPr>
    </w:lvl>
    <w:lvl w:ilvl="7" w:tplc="EFEAA786">
      <w:numFmt w:val="decimal"/>
      <w:lvlText w:val=""/>
      <w:lvlJc w:val="left"/>
      <w:pPr>
        <w:tabs>
          <w:tab w:val="num" w:pos="0"/>
        </w:tabs>
        <w:ind w:left="0" w:firstLine="0"/>
      </w:pPr>
    </w:lvl>
    <w:lvl w:ilvl="8" w:tplc="42703DA4">
      <w:numFmt w:val="decimal"/>
      <w:lvlText w:val=""/>
      <w:lvlJc w:val="left"/>
      <w:pPr>
        <w:tabs>
          <w:tab w:val="num" w:pos="0"/>
        </w:tabs>
        <w:ind w:left="0" w:firstLine="0"/>
      </w:pPr>
    </w:lvl>
  </w:abstractNum>
  <w:abstractNum w:abstractNumId="10" w15:restartNumberingAfterBreak="0">
    <w:nsid w:val="7DF37B68"/>
    <w:multiLevelType w:val="hybridMultilevel"/>
    <w:tmpl w:val="00000000"/>
    <w:lvl w:ilvl="0" w:tplc="8068A01A">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7EDC66A4">
      <w:numFmt w:val="decimal"/>
      <w:lvlText w:val=""/>
      <w:lvlJc w:val="left"/>
      <w:pPr>
        <w:tabs>
          <w:tab w:val="num" w:pos="0"/>
        </w:tabs>
        <w:ind w:left="0" w:firstLine="0"/>
      </w:pPr>
    </w:lvl>
    <w:lvl w:ilvl="2" w:tplc="066255AC">
      <w:numFmt w:val="decimal"/>
      <w:lvlText w:val=""/>
      <w:lvlJc w:val="left"/>
      <w:pPr>
        <w:tabs>
          <w:tab w:val="num" w:pos="0"/>
        </w:tabs>
        <w:ind w:left="0" w:firstLine="0"/>
      </w:pPr>
    </w:lvl>
    <w:lvl w:ilvl="3" w:tplc="0DD4CED2">
      <w:numFmt w:val="decimal"/>
      <w:lvlText w:val=""/>
      <w:lvlJc w:val="left"/>
      <w:pPr>
        <w:tabs>
          <w:tab w:val="num" w:pos="0"/>
        </w:tabs>
        <w:ind w:left="0" w:firstLine="0"/>
      </w:pPr>
    </w:lvl>
    <w:lvl w:ilvl="4" w:tplc="EA7C35CC">
      <w:numFmt w:val="decimal"/>
      <w:lvlText w:val=""/>
      <w:lvlJc w:val="left"/>
      <w:pPr>
        <w:tabs>
          <w:tab w:val="num" w:pos="0"/>
        </w:tabs>
        <w:ind w:left="0" w:firstLine="0"/>
      </w:pPr>
    </w:lvl>
    <w:lvl w:ilvl="5" w:tplc="5BD220EE">
      <w:numFmt w:val="decimal"/>
      <w:lvlText w:val=""/>
      <w:lvlJc w:val="left"/>
      <w:pPr>
        <w:tabs>
          <w:tab w:val="num" w:pos="0"/>
        </w:tabs>
        <w:ind w:left="0" w:firstLine="0"/>
      </w:pPr>
    </w:lvl>
    <w:lvl w:ilvl="6" w:tplc="A3046AC6">
      <w:numFmt w:val="decimal"/>
      <w:lvlText w:val=""/>
      <w:lvlJc w:val="left"/>
      <w:pPr>
        <w:tabs>
          <w:tab w:val="num" w:pos="0"/>
        </w:tabs>
        <w:ind w:left="0" w:firstLine="0"/>
      </w:pPr>
    </w:lvl>
    <w:lvl w:ilvl="7" w:tplc="C18A7966">
      <w:numFmt w:val="decimal"/>
      <w:lvlText w:val=""/>
      <w:lvlJc w:val="left"/>
      <w:pPr>
        <w:tabs>
          <w:tab w:val="num" w:pos="0"/>
        </w:tabs>
        <w:ind w:left="0" w:firstLine="0"/>
      </w:pPr>
    </w:lvl>
    <w:lvl w:ilvl="8" w:tplc="AB86A01E">
      <w:numFmt w:val="decimal"/>
      <w:lvlText w:val=""/>
      <w:lvlJc w:val="left"/>
      <w:pPr>
        <w:tabs>
          <w:tab w:val="num" w:pos="0"/>
        </w:tabs>
        <w:ind w:left="0" w:firstLine="0"/>
      </w:pPr>
    </w:lvl>
  </w:abstractNum>
  <w:num w:numId="1" w16cid:durableId="102463468">
    <w:abstractNumId w:val="0"/>
  </w:num>
  <w:num w:numId="2" w16cid:durableId="364142584">
    <w:abstractNumId w:val="5"/>
  </w:num>
  <w:num w:numId="3" w16cid:durableId="2005666043">
    <w:abstractNumId w:val="8"/>
  </w:num>
  <w:num w:numId="4" w16cid:durableId="739447883">
    <w:abstractNumId w:val="7"/>
  </w:num>
  <w:num w:numId="5" w16cid:durableId="2100978705">
    <w:abstractNumId w:val="10"/>
  </w:num>
  <w:num w:numId="6" w16cid:durableId="1172180564">
    <w:abstractNumId w:val="9"/>
  </w:num>
  <w:num w:numId="7" w16cid:durableId="1087189340">
    <w:abstractNumId w:val="3"/>
  </w:num>
  <w:num w:numId="8" w16cid:durableId="1434087147">
    <w:abstractNumId w:val="6"/>
  </w:num>
  <w:num w:numId="9" w16cid:durableId="745801457">
    <w:abstractNumId w:val="1"/>
  </w:num>
  <w:num w:numId="10" w16cid:durableId="828523674">
    <w:abstractNumId w:val="4"/>
  </w:num>
  <w:num w:numId="11" w16cid:durableId="724643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512"/>
    <w:rsid w:val="001F6F7A"/>
    <w:rsid w:val="002938C1"/>
    <w:rsid w:val="00504AD3"/>
    <w:rsid w:val="00CD6D3B"/>
    <w:rsid w:val="00E17C30"/>
    <w:rsid w:val="00E61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15294"/>
  <w15:docId w15:val="{DC1B52DE-D998-42D1-B756-343CC9B83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12">
    <w:name w:val="Заголовок1"/>
    <w:basedOn w:val="a"/>
    <w:next w:val="af"/>
    <w:qFormat/>
    <w:pPr>
      <w:keepNext/>
      <w:spacing w:before="240" w:after="120"/>
    </w:pPr>
    <w:rPr>
      <w:rFonts w:ascii="Liberation Sans" w:eastAsia="Tahoma" w:hAnsi="Liberation Sans" w:cs="Noto Sans"/>
      <w:sz w:val="28"/>
      <w:szCs w:val="28"/>
    </w:rPr>
  </w:style>
  <w:style w:type="paragraph" w:styleId="af">
    <w:name w:val="Body Text"/>
    <w:basedOn w:val="a"/>
    <w:pPr>
      <w:spacing w:after="140" w:line="276" w:lineRule="auto"/>
    </w:pPr>
  </w:style>
  <w:style w:type="paragraph" w:styleId="af0">
    <w:name w:val="List"/>
    <w:basedOn w:val="af"/>
    <w:rPr>
      <w:rFonts w:cs="Noto Sans"/>
    </w:rPr>
  </w:style>
  <w:style w:type="paragraph" w:styleId="af1">
    <w:name w:val="caption"/>
    <w:basedOn w:val="a"/>
    <w:qFormat/>
    <w:pPr>
      <w:suppressLineNumbers/>
      <w:spacing w:before="120" w:after="120"/>
    </w:pPr>
    <w:rPr>
      <w:rFonts w:cs="Noto Sans"/>
      <w:i/>
      <w:iCs/>
    </w:rPr>
  </w:style>
  <w:style w:type="paragraph" w:customStyle="1" w:styleId="13">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2">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3">
    <w:name w:val="List Paragraph"/>
    <w:basedOn w:val="a"/>
    <w:uiPriority w:val="34"/>
    <w:qFormat/>
    <w:rsid w:val="00FB07C8"/>
    <w:pPr>
      <w:ind w:left="720"/>
      <w:contextualSpacing/>
    </w:pPr>
  </w:style>
  <w:style w:type="numbering" w:customStyle="1" w:styleId="af4">
    <w:name w:val="Без списка"/>
    <w:uiPriority w:val="99"/>
    <w:semiHidden/>
    <w:unhideWhenUsed/>
    <w:qFormat/>
  </w:style>
  <w:style w:type="table" w:styleId="af5">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Колонтитул (2)_"/>
    <w:basedOn w:val="a0"/>
    <w:link w:val="24"/>
    <w:qFormat/>
    <w:rPr>
      <w:rFonts w:ascii="Times New Roman" w:eastAsia="Times New Roman" w:hAnsi="Times New Roman" w:cs="Times New Roman"/>
      <w:sz w:val="20"/>
      <w:szCs w:val="20"/>
    </w:rPr>
  </w:style>
  <w:style w:type="paragraph" w:customStyle="1" w:styleId="24">
    <w:name w:val="Колонтитул (2)"/>
    <w:basedOn w:val="a"/>
    <w:link w:val="23"/>
    <w:qFormat/>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lient.rt.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CF183-8E9D-432B-81CD-B1EF9BE2B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12</Pages>
  <Words>5694</Words>
  <Characters>32457</Characters>
  <Application>Microsoft Office Word</Application>
  <DocSecurity>0</DocSecurity>
  <Lines>270</Lines>
  <Paragraphs>76</Paragraphs>
  <ScaleCrop>false</ScaleCrop>
  <Company>vdi</Company>
  <LinksUpToDate>false</LinksUpToDate>
  <CharactersWithSpaces>38075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Ирина Синельщикова</cp:lastModifiedBy>
  <cp:revision>28</cp:revision>
  <dcterms:created xsi:type="dcterms:W3CDTF">2025-10-13T22:12:00Z</dcterms:created>
  <dcterms:modified xsi:type="dcterms:W3CDTF">2026-05-14T14:28:00Z</dcterms:modified>
  <dc:language>ru-RU</dc:language>
</cp:coreProperties>
</file>