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5884"/>
        <w:gridCol w:w="4889"/>
      </w:tblGrid>
      <w:tr w:rsidR="00F1545E" w:rsidRPr="006A4CE6">
        <w:trPr>
          <w:cantSplit/>
        </w:trPr>
        <w:tc>
          <w:tcPr>
            <w:tcW w:w="10710" w:type="dxa"/>
            <w:gridSpan w:val="2"/>
            <w:shd w:val="clear" w:color="auto" w:fill="auto"/>
            <w:vAlign w:val="center"/>
          </w:tcPr>
          <w:p w:rsidR="00F1545E" w:rsidRPr="006A4CE6" w:rsidRDefault="0024123C" w:rsidP="006A4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Договор № </w:t>
            </w:r>
          </w:p>
        </w:tc>
      </w:tr>
      <w:tr w:rsidR="00F1545E" w:rsidRPr="006A4CE6">
        <w:trPr>
          <w:cantSplit/>
        </w:trPr>
        <w:tc>
          <w:tcPr>
            <w:tcW w:w="10710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возмездного оказания услуг</w:t>
            </w:r>
          </w:p>
        </w:tc>
      </w:tr>
      <w:tr w:rsidR="00F1545E" w:rsidRPr="006A4CE6">
        <w:trPr>
          <w:cantSplit/>
          <w:trHeight w:val="284"/>
        </w:trPr>
        <w:tc>
          <w:tcPr>
            <w:tcW w:w="5850" w:type="dxa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г. Санкт-Петербург</w:t>
            </w:r>
          </w:p>
        </w:tc>
        <w:tc>
          <w:tcPr>
            <w:tcW w:w="4860" w:type="dxa"/>
            <w:shd w:val="clear" w:color="auto" w:fill="auto"/>
            <w:vAlign w:val="bottom"/>
          </w:tcPr>
          <w:p w:rsidR="00F1545E" w:rsidRPr="006A4CE6" w:rsidRDefault="002412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2026 г. </w:t>
            </w:r>
          </w:p>
        </w:tc>
      </w:tr>
      <w:tr w:rsidR="00F1545E" w:rsidRPr="006A4CE6">
        <w:trPr>
          <w:cantSplit/>
        </w:trPr>
        <w:tc>
          <w:tcPr>
            <w:tcW w:w="10710" w:type="dxa"/>
            <w:gridSpan w:val="2"/>
            <w:shd w:val="clear" w:color="auto" w:fill="auto"/>
            <w:vAlign w:val="bottom"/>
          </w:tcPr>
          <w:p w:rsidR="001268D6" w:rsidRDefault="001268D6"/>
          <w:p w:rsidR="00F1545E" w:rsidRDefault="001268D6" w:rsidP="001268D6">
            <w:pPr>
              <w:shd w:val="clear" w:color="auto" w:fill="FFFFFF"/>
              <w:spacing w:after="75"/>
              <w:ind w:firstLine="70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</w:t>
            </w:r>
            <w:r w:rsidR="0024123C"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именуемое в дальнейшем "Исполнитель",  в лице </w:t>
            </w:r>
            <w:r w:rsidR="00ED05E4"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  <w:r w:rsidR="0024123C"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, действующего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24123C" w:rsidRPr="006A4CE6">
              <w:rPr>
                <w:rFonts w:ascii="Times New Roman" w:hAnsi="Times New Roman" w:cs="Times New Roman"/>
                <w:sz w:val="20"/>
                <w:szCs w:val="20"/>
              </w:rPr>
              <w:t>на основан</w:t>
            </w:r>
            <w:r w:rsidR="00D17429">
              <w:rPr>
                <w:rFonts w:ascii="Times New Roman" w:hAnsi="Times New Roman" w:cs="Times New Roman"/>
                <w:sz w:val="20"/>
                <w:szCs w:val="20"/>
              </w:rPr>
              <w:t>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D05E4">
              <w:rPr>
                <w:rFonts w:ascii="Times New Roman" w:hAnsi="Times New Roman" w:cs="Times New Roman"/>
                <w:sz w:val="20"/>
                <w:szCs w:val="20"/>
              </w:rPr>
              <w:t xml:space="preserve">______________, с </w:t>
            </w:r>
            <w:r w:rsidR="0024123C" w:rsidRPr="006A4CE6">
              <w:rPr>
                <w:rFonts w:ascii="Times New Roman" w:hAnsi="Times New Roman" w:cs="Times New Roman"/>
                <w:sz w:val="20"/>
                <w:szCs w:val="20"/>
              </w:rPr>
              <w:t>одной стороны и Санкт-Петербургское государственное бюджетное учреждение "</w:t>
            </w:r>
            <w:proofErr w:type="spellStart"/>
            <w:r w:rsidR="0024123C" w:rsidRPr="006A4CE6">
              <w:rPr>
                <w:rFonts w:ascii="Times New Roman" w:hAnsi="Times New Roman" w:cs="Times New Roman"/>
                <w:sz w:val="20"/>
                <w:szCs w:val="20"/>
              </w:rPr>
              <w:t>Мостотрест</w:t>
            </w:r>
            <w:proofErr w:type="spellEnd"/>
            <w:r w:rsidR="0024123C"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", именуемое в дальнейшем Заказчик, в лице ___________, действующего на основании ____________, с другой стороны, </w:t>
            </w:r>
            <w:r w:rsidRPr="001268D6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Гражданским кодексом Российской Федерации, Федеральным законом от 05.04.2013 № 44-ФЗ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268D6">
              <w:rPr>
                <w:rFonts w:ascii="Times New Roman" w:hAnsi="Times New Roman" w:cs="Times New Roman"/>
                <w:sz w:val="20"/>
                <w:szCs w:val="20"/>
              </w:rPr>
              <w:t>«О контрактной системе</w:t>
            </w:r>
            <w:r w:rsidRPr="001268D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в сфере закупок товаров, работ, услуг для обеспечения государственных и муниципальных нужд» </w:t>
            </w:r>
            <w:r w:rsidRPr="001268D6">
              <w:rPr>
                <w:rFonts w:ascii="Times New Roman" w:hAnsi="Times New Roman" w:cs="Times New Roman"/>
                <w:color w:val="000000"/>
                <w:sz w:val="20"/>
                <w:szCs w:val="20"/>
                <w:lang w:bidi="ru-RU"/>
              </w:rPr>
              <w:t>заключили настоящий договор (далее - Договор) о нижеследующем:</w:t>
            </w:r>
          </w:p>
          <w:p w:rsidR="001268D6" w:rsidRPr="001268D6" w:rsidRDefault="001268D6" w:rsidP="001268D6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1268D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ИКЗ: ______________________________________.</w:t>
            </w:r>
          </w:p>
          <w:p w:rsidR="001268D6" w:rsidRPr="001268D6" w:rsidRDefault="001268D6" w:rsidP="001268D6">
            <w:pPr>
              <w:shd w:val="clear" w:color="auto" w:fill="FFFFFF"/>
              <w:spacing w:after="75"/>
              <w:ind w:firstLine="708"/>
              <w:jc w:val="both"/>
            </w:pPr>
          </w:p>
        </w:tc>
      </w:tr>
      <w:tr w:rsidR="00F1545E" w:rsidRPr="006A4CE6">
        <w:trPr>
          <w:cantSplit/>
          <w:trHeight w:val="224"/>
        </w:trPr>
        <w:tc>
          <w:tcPr>
            <w:tcW w:w="5850" w:type="dxa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1. Предмет договора</w:t>
            </w:r>
          </w:p>
        </w:tc>
        <w:tc>
          <w:tcPr>
            <w:tcW w:w="4860" w:type="dxa"/>
            <w:shd w:val="clear" w:color="auto" w:fill="auto"/>
            <w:vAlign w:val="bottom"/>
          </w:tcPr>
          <w:p w:rsidR="00F1545E" w:rsidRPr="006A4CE6" w:rsidRDefault="00F15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45E" w:rsidRPr="006A4CE6">
        <w:trPr>
          <w:cantSplit/>
          <w:trHeight w:val="343"/>
        </w:trPr>
        <w:tc>
          <w:tcPr>
            <w:tcW w:w="10710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1.1 По договору Исполнитель обязуется по заданию Заказчика оказать услуги, указанные в п.1.2 настоящего договора, а Заказчик обязуется принять и оплатить заявленные услуги.</w:t>
            </w:r>
          </w:p>
        </w:tc>
      </w:tr>
      <w:tr w:rsidR="00F1545E" w:rsidRPr="006A4CE6">
        <w:trPr>
          <w:cantSplit/>
          <w:trHeight w:val="307"/>
        </w:trPr>
        <w:tc>
          <w:tcPr>
            <w:tcW w:w="10710" w:type="dxa"/>
            <w:gridSpan w:val="2"/>
            <w:shd w:val="clear" w:color="auto" w:fill="auto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1.2 Исполнитель обя</w:t>
            </w:r>
            <w:r w:rsidR="006A4CE6">
              <w:rPr>
                <w:rFonts w:ascii="Times New Roman" w:hAnsi="Times New Roman" w:cs="Times New Roman"/>
                <w:sz w:val="20"/>
                <w:szCs w:val="20"/>
              </w:rPr>
              <w:t>зуется оказать следующие услуги</w:t>
            </w: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</w:tbl>
    <w:tbl>
      <w:tblPr>
        <w:tblStyle w:val="TableStyle1"/>
        <w:tblW w:w="5000" w:type="pct"/>
        <w:tblInd w:w="6" w:type="dxa"/>
        <w:tblLook w:val="04A0" w:firstRow="1" w:lastRow="0" w:firstColumn="1" w:lastColumn="0" w:noHBand="0" w:noVBand="1"/>
      </w:tblPr>
      <w:tblGrid>
        <w:gridCol w:w="315"/>
        <w:gridCol w:w="3349"/>
        <w:gridCol w:w="880"/>
        <w:gridCol w:w="1226"/>
        <w:gridCol w:w="1242"/>
        <w:gridCol w:w="1116"/>
        <w:gridCol w:w="912"/>
        <w:gridCol w:w="865"/>
        <w:gridCol w:w="880"/>
      </w:tblGrid>
      <w:tr w:rsidR="00F1545E" w:rsidRPr="006A4CE6" w:rsidTr="006A4CE6">
        <w:trPr>
          <w:cantSplit/>
        </w:trPr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227241837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3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товара</w:t>
            </w:r>
          </w:p>
        </w:tc>
        <w:tc>
          <w:tcPr>
            <w:tcW w:w="8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изме</w:t>
            </w:r>
            <w:proofErr w:type="spellEnd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рения</w:t>
            </w:r>
          </w:p>
        </w:tc>
        <w:tc>
          <w:tcPr>
            <w:tcW w:w="12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Коли-</w:t>
            </w:r>
          </w:p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чество</w:t>
            </w:r>
            <w:proofErr w:type="spellEnd"/>
          </w:p>
        </w:tc>
        <w:tc>
          <w:tcPr>
            <w:tcW w:w="12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Цена, руб.</w:t>
            </w:r>
          </w:p>
        </w:tc>
        <w:tc>
          <w:tcPr>
            <w:tcW w:w="11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  <w:tc>
          <w:tcPr>
            <w:tcW w:w="9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Ставка</w:t>
            </w:r>
          </w:p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НДС</w:t>
            </w:r>
          </w:p>
        </w:tc>
        <w:tc>
          <w:tcPr>
            <w:tcW w:w="8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НДС,</w:t>
            </w:r>
          </w:p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8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1545E" w:rsidRPr="006A4CE6" w:rsidRDefault="002412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Всего, </w:t>
            </w:r>
            <w:proofErr w:type="spell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F1545E" w:rsidRPr="006A4CE6" w:rsidTr="006A4CE6">
        <w:trPr>
          <w:cantSplit/>
        </w:trPr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1545E" w:rsidRPr="006A4CE6" w:rsidRDefault="0024123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49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Определение диоксида углерода</w:t>
            </w: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F1545E" w:rsidRPr="006A4CE6" w:rsidRDefault="00F154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F1545E" w:rsidRPr="006A4CE6" w:rsidRDefault="00F154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F1545E" w:rsidRPr="006A4CE6" w:rsidRDefault="00F154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1545E" w:rsidRPr="006A4CE6" w:rsidRDefault="00F154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1545E" w:rsidRPr="006A4CE6" w:rsidRDefault="00F154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1545E" w:rsidRPr="006A4CE6" w:rsidRDefault="00F154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1545E" w:rsidRPr="006A4CE6" w:rsidRDefault="00F154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CE6" w:rsidRPr="006A4CE6" w:rsidTr="006A4CE6">
        <w:trPr>
          <w:cantSplit/>
        </w:trPr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6A4CE6" w:rsidRPr="006A4CE6" w:rsidRDefault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49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6A4CE6" w:rsidRPr="006A4CE6" w:rsidRDefault="006A4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Инструментальные измерения воздуха рабочей зоны с использованием газоанализатора (1 показатель)</w:t>
            </w:r>
            <w:r w:rsidR="00D466B8">
              <w:rPr>
                <w:rFonts w:ascii="Times New Roman" w:hAnsi="Times New Roman" w:cs="Times New Roman"/>
                <w:sz w:val="20"/>
                <w:szCs w:val="20"/>
              </w:rPr>
              <w:t xml:space="preserve"> – оксид углерода</w:t>
            </w: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6A4CE6" w:rsidRPr="002C1302" w:rsidRDefault="002C1302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4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CE6" w:rsidRPr="006A4CE6" w:rsidTr="006A4CE6">
        <w:trPr>
          <w:cantSplit/>
        </w:trPr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6A4CE6" w:rsidRPr="006A4CE6" w:rsidRDefault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49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6A4CE6" w:rsidRPr="006A4CE6" w:rsidRDefault="006A4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Инструментальные измерения воздуха рабочей зоны с использованием газоанализатора (1 показатель)</w:t>
            </w:r>
            <w:r w:rsidR="00D466B8">
              <w:rPr>
                <w:rFonts w:ascii="Times New Roman" w:hAnsi="Times New Roman" w:cs="Times New Roman"/>
                <w:sz w:val="20"/>
                <w:szCs w:val="20"/>
              </w:rPr>
              <w:t xml:space="preserve"> – окислы азота</w:t>
            </w: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5E54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6A4CE6" w:rsidRPr="002C1302" w:rsidRDefault="002C1302" w:rsidP="005E548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4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5E54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Default="006A4CE6" w:rsidP="006A4CE6">
            <w:pPr>
              <w:jc w:val="right"/>
            </w:pPr>
          </w:p>
        </w:tc>
        <w:tc>
          <w:tcPr>
            <w:tcW w:w="8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4CE6" w:rsidRPr="006A4CE6" w:rsidTr="006A4CE6">
        <w:trPr>
          <w:cantSplit/>
        </w:trPr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6A4CE6" w:rsidRPr="006A4CE6" w:rsidRDefault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49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6A4CE6" w:rsidRPr="006A4CE6" w:rsidRDefault="006A4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Инструментальные измерения воздуха рабочей зоны с использованием газоанализатора (1 показатель)</w:t>
            </w:r>
            <w:r w:rsidR="00D466B8">
              <w:rPr>
                <w:rFonts w:ascii="Times New Roman" w:hAnsi="Times New Roman" w:cs="Times New Roman"/>
                <w:sz w:val="20"/>
                <w:szCs w:val="20"/>
              </w:rPr>
              <w:t xml:space="preserve"> – углеводороды суммарно</w:t>
            </w: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5E54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6A4CE6" w:rsidRPr="002C1302" w:rsidRDefault="002C1302" w:rsidP="005E548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24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5E54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Default="006A4CE6" w:rsidP="006A4CE6">
            <w:pPr>
              <w:jc w:val="right"/>
            </w:pPr>
          </w:p>
        </w:tc>
        <w:tc>
          <w:tcPr>
            <w:tcW w:w="8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6A4CE6" w:rsidRPr="006A4CE6" w:rsidRDefault="006A4CE6" w:rsidP="006A4CE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tbl>
      <w:tblPr>
        <w:tblStyle w:val="TableStyle2"/>
        <w:tblW w:w="5000" w:type="pct"/>
        <w:tblInd w:w="0" w:type="dxa"/>
        <w:tblLook w:val="04A0" w:firstRow="1" w:lastRow="0" w:firstColumn="1" w:lastColumn="0" w:noHBand="0" w:noVBand="1"/>
      </w:tblPr>
      <w:tblGrid>
        <w:gridCol w:w="5245"/>
        <w:gridCol w:w="5528"/>
      </w:tblGrid>
      <w:tr w:rsidR="00F1545E" w:rsidRPr="006A4CE6" w:rsidTr="006A4CE6">
        <w:trPr>
          <w:cantSplit/>
          <w:trHeight w:val="153"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F15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45E" w:rsidRPr="006A4CE6" w:rsidTr="006A4CE6">
        <w:trPr>
          <w:cantSplit/>
          <w:trHeight w:val="580"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 w:rsidP="006A4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 Срок оказания услуг: </w:t>
            </w:r>
            <w:r w:rsidR="006A4CE6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дней с момента поступления предоплаты на расчетный счет Исполнителя в размере, указанном в п. 6.1. договора</w:t>
            </w:r>
            <w:r w:rsidR="002C130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C1302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редоставлени</w:t>
            </w:r>
            <w:r w:rsidR="002C1302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документации в полном объеме, доставки проб (образцов) в лабораторию Исполнителя, обязательного извещения о готовности объекта к выезду специалистов Исполнителя</w:t>
            </w:r>
            <w:r w:rsidR="002C13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осуществляется Заказчиком в течение 3 (трех) рабочих дней</w:t>
            </w: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F1545E" w:rsidRPr="006A4CE6" w:rsidTr="006A4CE6">
        <w:trPr>
          <w:cantSplit/>
          <w:trHeight w:val="213"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3. Договор вступает в силу с момента подписания и действует до полного исполнения обязательств сторонами.</w:t>
            </w:r>
          </w:p>
        </w:tc>
      </w:tr>
      <w:tr w:rsidR="00F1545E" w:rsidRPr="006A4CE6" w:rsidTr="00C654CE">
        <w:trPr>
          <w:cantSplit/>
          <w:trHeight w:val="189"/>
        </w:trPr>
        <w:tc>
          <w:tcPr>
            <w:tcW w:w="5245" w:type="dxa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4. Права и обязанности сторон</w:t>
            </w:r>
          </w:p>
        </w:tc>
        <w:tc>
          <w:tcPr>
            <w:tcW w:w="5528" w:type="dxa"/>
            <w:shd w:val="clear" w:color="auto" w:fill="auto"/>
            <w:vAlign w:val="bottom"/>
          </w:tcPr>
          <w:p w:rsidR="00F1545E" w:rsidRPr="006A4CE6" w:rsidRDefault="00F15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4.1. Исполнитель обязан оказать Услуги в установленный  договором срок и с надлежащим качеством.</w:t>
            </w:r>
          </w:p>
        </w:tc>
      </w:tr>
      <w:tr w:rsidR="00F1545E" w:rsidRPr="006A4CE6" w:rsidTr="006A4CE6">
        <w:trPr>
          <w:cantSplit/>
          <w:trHeight w:val="201"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4.2. Исполнитель вправе привлекать для оказания услуг третьих лиц и несет перед Заказчиком  ответственность за надлежащее исполнение ими обязательств.</w:t>
            </w:r>
          </w:p>
        </w:tc>
      </w:tr>
      <w:tr w:rsidR="00F1545E" w:rsidRPr="006A4CE6" w:rsidTr="006A4CE6">
        <w:trPr>
          <w:cantSplit/>
          <w:trHeight w:val="201"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4.3. Заказчик в течение трех дней с момента получения договора обязан вернуть подписанный экземпляр договора Исполнителю.</w:t>
            </w:r>
          </w:p>
        </w:tc>
      </w:tr>
      <w:tr w:rsidR="00F1545E" w:rsidRPr="006A4CE6" w:rsidTr="006A4CE6">
        <w:trPr>
          <w:cantSplit/>
          <w:trHeight w:val="355"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4.4. Заказчик</w:t>
            </w:r>
            <w:r w:rsidR="006A4CE6">
              <w:rPr>
                <w:rFonts w:ascii="Times New Roman" w:hAnsi="Times New Roman" w:cs="Times New Roman"/>
                <w:sz w:val="20"/>
                <w:szCs w:val="20"/>
              </w:rPr>
              <w:t xml:space="preserve"> обязан оплатить услуги в сумме</w:t>
            </w: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, указанной в п.6.1.  договора, в течение </w:t>
            </w:r>
            <w:r w:rsidR="00F46845">
              <w:rPr>
                <w:rFonts w:ascii="Times New Roman" w:hAnsi="Times New Roman" w:cs="Times New Roman"/>
                <w:sz w:val="20"/>
                <w:szCs w:val="20"/>
              </w:rPr>
              <w:t>10 (десяти) рабочих дней</w:t>
            </w: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подписания настоящего договора и получить у Исполнителя счет-фактуру в течение 5 дней с момента оказания Услуг.</w:t>
            </w: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4.5. Заказчик имеет </w:t>
            </w:r>
            <w:proofErr w:type="gram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право  получать</w:t>
            </w:r>
            <w:proofErr w:type="gramEnd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информацию  о ходе оказания  и качестве услуги, оказываемой Исполнителем, </w:t>
            </w:r>
            <w:r w:rsidR="00F4684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не вмешиваясь в его деятельность.</w:t>
            </w: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5. Порядок сдачи-приемки услуг</w:t>
            </w: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5.1. Исполнитель в течение </w:t>
            </w:r>
            <w:r w:rsidR="00F468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 дней с момента оказания </w:t>
            </w:r>
            <w:proofErr w:type="gram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услуг  по</w:t>
            </w:r>
            <w:proofErr w:type="gramEnd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 настоящему договору передает </w:t>
            </w:r>
            <w:r w:rsidR="006A4CE6">
              <w:rPr>
                <w:rFonts w:ascii="Times New Roman" w:hAnsi="Times New Roman" w:cs="Times New Roman"/>
                <w:sz w:val="20"/>
                <w:szCs w:val="20"/>
              </w:rPr>
              <w:t>Заказчику Акт об оказании услуг</w:t>
            </w: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5.2  Заказчик в течение 5 дней с момента получения Акта об оказании услуг  подписывает его и передает Исполнителю, либо направляет мотивированный отказ</w:t>
            </w:r>
            <w:r w:rsidR="006A4C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A4CE6" w:rsidRPr="006A4CE6">
              <w:rPr>
                <w:rFonts w:ascii="Times New Roman" w:hAnsi="Times New Roman" w:cs="Times New Roman"/>
                <w:sz w:val="20"/>
                <w:szCs w:val="20"/>
              </w:rPr>
              <w:t>от приемки. При этом замечания Заказчика не могут касаться выводов экспертов Исполнителя в части соблюдения действующих норм и правил.</w:t>
            </w: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6. Сумма договора и порядок расчетов</w:t>
            </w: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6.1. Сумма настоящего договора составляет </w:t>
            </w:r>
            <w:r w:rsidR="00ED05E4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ED05E4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422174">
              <w:rPr>
                <w:rFonts w:ascii="Times New Roman" w:hAnsi="Times New Roman" w:cs="Times New Roman"/>
                <w:sz w:val="20"/>
                <w:szCs w:val="20"/>
              </w:rPr>
              <w:t>, согласно приложению № 1 (Расчет цены Договора).</w:t>
            </w: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 НДС 22% </w:t>
            </w:r>
            <w:r w:rsidR="00ED05E4"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</w:p>
        </w:tc>
      </w:tr>
      <w:tr w:rsidR="00F1545E" w:rsidRPr="006A4CE6" w:rsidTr="006A4CE6">
        <w:trPr>
          <w:cantSplit/>
          <w:trHeight w:val="201"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 w:rsidP="00945A3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6.2. Оплата Заказчиком Исполнителю суммы договора осуществляется путем безналичного перечисления средств на расчетный счет Исполнителя, </w:t>
            </w:r>
            <w:proofErr w:type="gram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указанный  в</w:t>
            </w:r>
            <w:proofErr w:type="gramEnd"/>
            <w:r w:rsidR="006A4C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A4CE6" w:rsidRPr="006A4CE6">
              <w:rPr>
                <w:rFonts w:ascii="Times New Roman" w:hAnsi="Times New Roman" w:cs="Times New Roman"/>
                <w:sz w:val="20"/>
                <w:szCs w:val="20"/>
              </w:rPr>
              <w:t>настоящем договоре, или за наличный расчет в кассу Исполнителя</w:t>
            </w:r>
            <w:r w:rsidR="00F468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1545E" w:rsidRPr="006A4CE6" w:rsidTr="00C654CE">
        <w:trPr>
          <w:cantSplit/>
          <w:trHeight w:val="201"/>
        </w:trPr>
        <w:tc>
          <w:tcPr>
            <w:tcW w:w="5245" w:type="dxa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7. Прочие условия.</w:t>
            </w:r>
          </w:p>
        </w:tc>
        <w:tc>
          <w:tcPr>
            <w:tcW w:w="5528" w:type="dxa"/>
            <w:shd w:val="clear" w:color="auto" w:fill="auto"/>
            <w:vAlign w:val="bottom"/>
          </w:tcPr>
          <w:p w:rsidR="00F1545E" w:rsidRPr="006A4CE6" w:rsidRDefault="00F15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45E" w:rsidRPr="006A4CE6" w:rsidTr="006A4CE6">
        <w:trPr>
          <w:cantSplit/>
          <w:trHeight w:val="230"/>
        </w:trPr>
        <w:tc>
          <w:tcPr>
            <w:tcW w:w="10773" w:type="dxa"/>
            <w:gridSpan w:val="2"/>
            <w:vMerge w:val="restart"/>
            <w:shd w:val="clear" w:color="auto" w:fill="auto"/>
            <w:vAlign w:val="bottom"/>
          </w:tcPr>
          <w:p w:rsidR="00F1545E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7.1. В случае ненадлежащего исполнения сторонами обязанностей по настоящему договору, стороны несут ответственность </w:t>
            </w:r>
            <w:r w:rsidRPr="006A4C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соответствии с действующим</w:t>
            </w:r>
            <w:r w:rsidR="006A4C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A4CE6" w:rsidRPr="006A4CE6">
              <w:rPr>
                <w:rFonts w:ascii="Times New Roman" w:hAnsi="Times New Roman" w:cs="Times New Roman"/>
                <w:sz w:val="20"/>
                <w:szCs w:val="20"/>
              </w:rPr>
              <w:t>законодательством.</w:t>
            </w:r>
          </w:p>
          <w:p w:rsidR="002C1302" w:rsidRPr="0044775E" w:rsidRDefault="0044775E" w:rsidP="002C1302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Times New Roman" w:eastAsia="Calibri" w:hAnsi="Times New Roman" w:cs="Times New Roman"/>
                <w:sz w:val="20"/>
                <w:lang w:eastAsia="en-US"/>
              </w:rPr>
            </w:pPr>
            <w:proofErr w:type="gramStart"/>
            <w:r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 xml:space="preserve">7.1.1 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В</w:t>
            </w:r>
            <w:proofErr w:type="gramEnd"/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 xml:space="preserve">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      </w:r>
          </w:p>
          <w:p w:rsidR="002C1302" w:rsidRPr="0044775E" w:rsidRDefault="0044775E" w:rsidP="002C1302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Times New Roman" w:eastAsia="Calibri" w:hAnsi="Times New Roman" w:cs="Times New Roman"/>
                <w:sz w:val="20"/>
                <w:lang w:eastAsia="en-US"/>
              </w:rPr>
            </w:pPr>
            <w:r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7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.1.</w:t>
            </w:r>
            <w:r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2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      </w:r>
          </w:p>
          <w:p w:rsidR="002C1302" w:rsidRPr="0044775E" w:rsidRDefault="0044775E" w:rsidP="002C1302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Times New Roman" w:eastAsia="Calibri" w:hAnsi="Times New Roman" w:cs="Times New Roman"/>
                <w:sz w:val="20"/>
                <w:lang w:eastAsia="en-US"/>
              </w:rPr>
            </w:pPr>
            <w:proofErr w:type="gramStart"/>
            <w:r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7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.</w:t>
            </w:r>
            <w:r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1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.</w:t>
            </w:r>
            <w:r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3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 xml:space="preserve"> В</w:t>
            </w:r>
            <w:proofErr w:type="gramEnd"/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 xml:space="preserve">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      </w:r>
          </w:p>
          <w:p w:rsidR="002C1302" w:rsidRPr="0044775E" w:rsidRDefault="0044775E" w:rsidP="002C1302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Times New Roman" w:eastAsia="Calibri" w:hAnsi="Times New Roman" w:cs="Times New Roman"/>
                <w:sz w:val="20"/>
                <w:lang w:eastAsia="en-US"/>
              </w:rPr>
            </w:pPr>
            <w:r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7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.</w:t>
            </w:r>
            <w:r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1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.</w:t>
            </w:r>
            <w:r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4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. 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      </w:r>
          </w:p>
          <w:p w:rsidR="002C1302" w:rsidRPr="0044775E" w:rsidRDefault="0044775E" w:rsidP="002C1302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Times New Roman" w:eastAsia="Calibri" w:hAnsi="Times New Roman" w:cs="Times New Roman"/>
                <w:sz w:val="20"/>
                <w:lang w:eastAsia="en-US"/>
              </w:rPr>
            </w:pPr>
            <w:r w:rsidRPr="0044775E">
              <w:rPr>
                <w:rFonts w:ascii="Times New Roman" w:hAnsi="Times New Roman" w:cs="Times New Roman"/>
                <w:sz w:val="20"/>
              </w:rPr>
              <w:t>7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1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5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1 000 (Одна тысяча) рублей 00 копеек:</w:t>
            </w:r>
          </w:p>
          <w:p w:rsidR="002C1302" w:rsidRPr="0044775E" w:rsidRDefault="0044775E" w:rsidP="002C130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0"/>
              </w:rPr>
            </w:pPr>
            <w:r w:rsidRPr="0044775E">
              <w:rPr>
                <w:rFonts w:ascii="Times New Roman" w:hAnsi="Times New Roman" w:cs="Times New Roman"/>
                <w:sz w:val="20"/>
              </w:rPr>
              <w:t>7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1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6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ab/>
              <w:t xml:space="preserve">Удержание неустоек не освобождает Исполнителя от исполнения обязательств 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br/>
              <w:t xml:space="preserve">по 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Договор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у.</w:t>
            </w:r>
          </w:p>
          <w:p w:rsidR="002C1302" w:rsidRPr="0044775E" w:rsidRDefault="0044775E" w:rsidP="002C1302">
            <w:pPr>
              <w:ind w:firstLine="709"/>
              <w:jc w:val="both"/>
              <w:rPr>
                <w:rFonts w:ascii="Times New Roman" w:hAnsi="Times New Roman" w:cs="Times New Roman"/>
                <w:sz w:val="20"/>
              </w:rPr>
            </w:pPr>
            <w:r w:rsidRPr="0044775E">
              <w:rPr>
                <w:rFonts w:ascii="Times New Roman" w:hAnsi="Times New Roman" w:cs="Times New Roman"/>
                <w:sz w:val="20"/>
              </w:rPr>
              <w:t>7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1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7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ab/>
              <w:t xml:space="preserve">Сторона освобождается от уплаты неустойки (штрафа, пени), если докажет, 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br/>
              <w:t xml:space="preserve">что неисполнение или ненадлежащее исполнение обязательства, предусмотренного 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Договором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, произошло вследствие непреодолимой силы или по вине другой Стороны.</w:t>
            </w:r>
          </w:p>
          <w:p w:rsidR="002C1302" w:rsidRPr="0044775E" w:rsidRDefault="0044775E" w:rsidP="002C1302">
            <w:pPr>
              <w:ind w:firstLine="709"/>
              <w:jc w:val="both"/>
              <w:rPr>
                <w:rFonts w:ascii="Times New Roman" w:hAnsi="Times New Roman" w:cs="Times New Roman"/>
                <w:sz w:val="20"/>
              </w:rPr>
            </w:pPr>
            <w:r w:rsidRPr="0044775E">
              <w:rPr>
                <w:rFonts w:ascii="Times New Roman" w:hAnsi="Times New Roman" w:cs="Times New Roman"/>
                <w:sz w:val="20"/>
              </w:rPr>
              <w:t>7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1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8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 xml:space="preserve"> Заказчик вправе произвести оплату претензии путем взыскания сумм неустойки (пени, штрафа) из сумм, подлежащих перечислению Исполнителю в качестве оплаты стоимости оказанных услуг в порядке, предусмотренном ст. 410 Гражданского кодекса Российской Федерации.</w:t>
            </w:r>
          </w:p>
          <w:p w:rsidR="002C1302" w:rsidRPr="0044775E" w:rsidRDefault="0044775E" w:rsidP="002C1302">
            <w:pPr>
              <w:ind w:firstLine="709"/>
              <w:jc w:val="both"/>
              <w:rPr>
                <w:rFonts w:ascii="Times New Roman" w:hAnsi="Times New Roman" w:cs="Times New Roman"/>
                <w:sz w:val="20"/>
              </w:rPr>
            </w:pPr>
            <w:r w:rsidRPr="0044775E">
              <w:rPr>
                <w:rFonts w:ascii="Times New Roman" w:hAnsi="Times New Roman" w:cs="Times New Roman"/>
                <w:sz w:val="20"/>
              </w:rPr>
              <w:t>7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1.9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 xml:space="preserve"> Общая сумма начисленных штрафов за неисполнение или ненадлежащее исполнение Исполнителем обязательств, предусмотренных 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Договором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 xml:space="preserve">, не может превышать цену 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Договор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а.</w:t>
            </w:r>
          </w:p>
          <w:p w:rsidR="002C1302" w:rsidRPr="0044775E" w:rsidRDefault="0044775E" w:rsidP="0044775E">
            <w:pPr>
              <w:ind w:firstLine="709"/>
              <w:jc w:val="both"/>
              <w:rPr>
                <w:rFonts w:ascii="Times New Roman" w:hAnsi="Times New Roman" w:cs="Times New Roman"/>
                <w:sz w:val="20"/>
              </w:rPr>
            </w:pPr>
            <w:r w:rsidRPr="0044775E">
              <w:rPr>
                <w:rFonts w:ascii="Times New Roman" w:hAnsi="Times New Roman" w:cs="Times New Roman"/>
                <w:sz w:val="20"/>
              </w:rPr>
              <w:t>7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1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.</w:t>
            </w:r>
            <w:r w:rsidRPr="0044775E">
              <w:rPr>
                <w:rFonts w:ascii="Times New Roman" w:hAnsi="Times New Roman" w:cs="Times New Roman"/>
                <w:sz w:val="20"/>
              </w:rPr>
              <w:t>10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 xml:space="preserve"> Общая сумма начисленных штрафов за ненадлежащее исполнение Заказчиком обязательств, предусмотренных 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Договором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 xml:space="preserve">, не может превышать цену </w:t>
            </w:r>
            <w:r w:rsidR="002C1302" w:rsidRPr="0044775E">
              <w:rPr>
                <w:rFonts w:ascii="Times New Roman" w:eastAsia="Calibri" w:hAnsi="Times New Roman" w:cs="Times New Roman"/>
                <w:sz w:val="20"/>
                <w:lang w:eastAsia="en-US"/>
              </w:rPr>
              <w:t>Договор</w:t>
            </w:r>
            <w:r w:rsidR="002C1302" w:rsidRPr="0044775E">
              <w:rPr>
                <w:rFonts w:ascii="Times New Roman" w:hAnsi="Times New Roman" w:cs="Times New Roman"/>
                <w:sz w:val="20"/>
              </w:rPr>
              <w:t>а.</w:t>
            </w:r>
          </w:p>
        </w:tc>
      </w:tr>
      <w:tr w:rsidR="00F1545E" w:rsidRPr="006A4CE6" w:rsidTr="006A4CE6">
        <w:trPr>
          <w:cantSplit/>
          <w:trHeight w:val="230"/>
        </w:trPr>
        <w:tc>
          <w:tcPr>
            <w:tcW w:w="10773" w:type="dxa"/>
            <w:gridSpan w:val="2"/>
            <w:vMerge/>
            <w:shd w:val="clear" w:color="auto" w:fill="auto"/>
            <w:vAlign w:val="bottom"/>
          </w:tcPr>
          <w:p w:rsidR="00F1545E" w:rsidRPr="006A4CE6" w:rsidRDefault="00F15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7.2. 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передачу информации органам Роспотребнадзора, </w:t>
            </w:r>
            <w:proofErr w:type="spell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Росаккредитации</w:t>
            </w:r>
            <w:proofErr w:type="spellEnd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, иным государственным органам, уполномоченным законом на получение указанной информации.</w:t>
            </w: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7.3. Порядок изменения и расторжения договора определяется согласно действующему законодательству.</w:t>
            </w: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Default="0024123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7.4. 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</w:t>
            </w:r>
          </w:p>
          <w:p w:rsidR="009F6930" w:rsidRPr="009F6930" w:rsidRDefault="009F6930" w:rsidP="009F6930">
            <w:pPr>
              <w:jc w:val="both"/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Pr="009F693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Pr="009F693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. В случае, если по </w:t>
            </w:r>
            <w:r w:rsidRPr="009F6930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результатам приемки товаров, работ, услуг нет претензий и расхождений скан копия оформленного Заказчиком на бумажном носителе Акта приемки товаров, работ, услуг (ф. </w:t>
            </w:r>
            <w:r w:rsidRPr="009F6930">
              <w:rPr>
                <w:rStyle w:val="wmi-callto"/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0510452</w:t>
            </w:r>
            <w:r w:rsidRPr="009F6930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 xml:space="preserve">) направляется Поставщику (Подрядчику, Исполнителю) в целях уведомления о результатах приемки на электронный адрес Поставщика (Подрядчика, Исполнителя). </w:t>
            </w:r>
          </w:p>
          <w:p w:rsidR="009F6930" w:rsidRPr="009F6930" w:rsidRDefault="009F6930" w:rsidP="009F6930">
            <w:pPr>
              <w:jc w:val="both"/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7</w:t>
            </w:r>
            <w:r w:rsidRPr="009F6930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6.</w:t>
            </w:r>
            <w:r w:rsidRPr="009F6930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 xml:space="preserve"> </w:t>
            </w:r>
            <w:r w:rsidRPr="009F693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случае, если по </w:t>
            </w:r>
            <w:r w:rsidRPr="009F6930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 xml:space="preserve">результатам приемки товаров, работ, услуг возникли претензии </w:t>
            </w:r>
            <w:r w:rsidRPr="009F6930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br/>
              <w:t>и разногласия, Заказчик оформляет</w:t>
            </w:r>
            <w:r w:rsidRPr="009F69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F6930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Акт приемки товаров, работ, услуг (ф. 0510452) на бумажном носителе с обязательным указанием несоответствия принимаемого товара, работ, услуг договору (контракту) в данном Акте и на электронный адрес Поставщика (Подрядчика, Исполнителя) с досылом заказным отправлением. Поставщик (подрядчик, исполнитель) подписывает полученный от Заказчика Акт приемки товаров, работ, услуг (ф. </w:t>
            </w:r>
            <w:r w:rsidRPr="009F6930">
              <w:rPr>
                <w:rStyle w:val="wmi-callto"/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0510452</w:t>
            </w:r>
            <w:r w:rsidRPr="009F6930">
              <w:rPr>
                <w:rFonts w:ascii="Times New Roman" w:hAnsi="Times New Roman" w:cs="Times New Roman"/>
                <w:color w:val="1A1A1A"/>
                <w:sz w:val="20"/>
                <w:szCs w:val="20"/>
                <w:shd w:val="clear" w:color="auto" w:fill="FFFFFF"/>
              </w:rPr>
              <w:t>), подписывает его со своей стороны и направляет подписанный Акт в адрес Заказчика почтовым отправлением.</w:t>
            </w:r>
          </w:p>
        </w:tc>
      </w:tr>
      <w:tr w:rsidR="00ED05E4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ED05E4" w:rsidRPr="006A4CE6" w:rsidRDefault="00ED05E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45E" w:rsidRPr="006A4CE6" w:rsidTr="00C654CE">
        <w:trPr>
          <w:cantSplit/>
        </w:trPr>
        <w:tc>
          <w:tcPr>
            <w:tcW w:w="5245" w:type="dxa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8. Порядок разрешения споров</w:t>
            </w:r>
          </w:p>
        </w:tc>
        <w:tc>
          <w:tcPr>
            <w:tcW w:w="5528" w:type="dxa"/>
            <w:shd w:val="clear" w:color="auto" w:fill="auto"/>
            <w:vAlign w:val="bottom"/>
          </w:tcPr>
          <w:p w:rsidR="00F1545E" w:rsidRPr="006A4CE6" w:rsidRDefault="00F15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05E4" w:rsidRPr="006A4CE6" w:rsidTr="00C654CE">
        <w:trPr>
          <w:cantSplit/>
        </w:trPr>
        <w:tc>
          <w:tcPr>
            <w:tcW w:w="5245" w:type="dxa"/>
            <w:shd w:val="clear" w:color="auto" w:fill="auto"/>
            <w:vAlign w:val="bottom"/>
          </w:tcPr>
          <w:p w:rsidR="00ED05E4" w:rsidRPr="006A4CE6" w:rsidRDefault="00ED05E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  <w:vAlign w:val="bottom"/>
          </w:tcPr>
          <w:p w:rsidR="00ED05E4" w:rsidRPr="006A4CE6" w:rsidRDefault="00ED05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8.1. Споры и разногласия, которые могут возникнуть при исполнении настоящего договора, разрешаются путем переговоров между сторонами.</w:t>
            </w:r>
          </w:p>
        </w:tc>
      </w:tr>
      <w:tr w:rsidR="00F1545E" w:rsidRPr="006A4CE6" w:rsidTr="006A4CE6">
        <w:trPr>
          <w:cantSplit/>
        </w:trPr>
        <w:tc>
          <w:tcPr>
            <w:tcW w:w="10773" w:type="dxa"/>
            <w:gridSpan w:val="2"/>
            <w:shd w:val="clear" w:color="auto" w:fill="auto"/>
            <w:vAlign w:val="bottom"/>
          </w:tcPr>
          <w:p w:rsidR="00F1545E" w:rsidRPr="006A4CE6" w:rsidRDefault="0024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При недостижении согласия передаются на рассмотрение Арбитражного суда Санкт-Петербурга и Ленинградской области.</w:t>
            </w:r>
          </w:p>
        </w:tc>
      </w:tr>
      <w:tr w:rsidR="00F1545E" w:rsidRPr="006A4CE6" w:rsidTr="00C654CE">
        <w:trPr>
          <w:cantSplit/>
        </w:trPr>
        <w:tc>
          <w:tcPr>
            <w:tcW w:w="1077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A3996" w:rsidRDefault="0024123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b/>
                <w:sz w:val="20"/>
                <w:szCs w:val="20"/>
              </w:rPr>
              <w:t>9.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      </w:r>
          </w:p>
          <w:p w:rsidR="00C654CE" w:rsidRDefault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  <w:r w:rsidRPr="00C654CE">
              <w:rPr>
                <w:rFonts w:ascii="Times New Roman" w:hAnsi="Times New Roman" w:cs="Times New Roman"/>
                <w:b/>
                <w:sz w:val="20"/>
                <w:szCs w:val="20"/>
              </w:rPr>
              <w:t>Юридические адреса и реквизиты сторон:</w:t>
            </w:r>
          </w:p>
          <w:p w:rsidR="008A3996" w:rsidRPr="006A4CE6" w:rsidRDefault="008A39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GoBack"/>
            <w:bookmarkEnd w:id="1"/>
          </w:p>
        </w:tc>
      </w:tr>
      <w:tr w:rsidR="00C654CE" w:rsidRPr="006A4CE6" w:rsidTr="00E35A84">
        <w:trPr>
          <w:cantSplit/>
          <w:trHeight w:val="5192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54CE" w:rsidRPr="00E35A84" w:rsidRDefault="00C654CE" w:rsidP="00C654CE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35A84">
              <w:rPr>
                <w:rStyle w:val="a6"/>
                <w:rFonts w:ascii="Times New Roman" w:hAnsi="Times New Roman" w:cs="Times New Roman"/>
                <w:color w:val="1A1A1A"/>
                <w:sz w:val="20"/>
              </w:rPr>
              <w:lastRenderedPageBreak/>
              <w:t>З</w:t>
            </w:r>
            <w:r w:rsidRPr="00E35A84">
              <w:rPr>
                <w:rStyle w:val="a6"/>
                <w:rFonts w:ascii="Times New Roman" w:hAnsi="Times New Roman" w:cs="Times New Roman"/>
                <w:color w:val="1A1A1A"/>
                <w:sz w:val="20"/>
                <w:szCs w:val="20"/>
              </w:rPr>
              <w:t>аказчик:</w:t>
            </w:r>
            <w:r w:rsidRPr="00E35A84">
              <w:rPr>
                <w:rFonts w:ascii="Times New Roman" w:hAnsi="Times New Roman" w:cs="Times New Roman"/>
                <w:b/>
                <w:bCs/>
                <w:color w:val="1A1A1A"/>
                <w:sz w:val="20"/>
                <w:szCs w:val="20"/>
              </w:rPr>
              <w:br/>
            </w:r>
            <w:r w:rsidRPr="00E35A8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СПб ГБУ «</w:t>
            </w:r>
            <w:proofErr w:type="spellStart"/>
            <w:r w:rsidRPr="00E35A8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Мостотрест</w:t>
            </w:r>
            <w:proofErr w:type="spellEnd"/>
            <w:r w:rsidRPr="00E35A8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»</w:t>
            </w:r>
          </w:p>
          <w:p w:rsidR="00C654CE" w:rsidRPr="00E35A84" w:rsidRDefault="00C654CE" w:rsidP="00C654CE">
            <w:pPr>
              <w:autoSpaceDE w:val="0"/>
              <w:autoSpaceDN w:val="0"/>
              <w:adjustRightInd w:val="0"/>
              <w:spacing w:line="276" w:lineRule="auto"/>
              <w:rPr>
                <w:rStyle w:val="a3"/>
                <w:rFonts w:ascii="Times New Roman" w:eastAsia="Calibri" w:hAnsi="Times New Roman" w:cs="Times New Roman"/>
                <w:color w:val="auto"/>
                <w:sz w:val="20"/>
                <w:szCs w:val="20"/>
                <w:u w:val="none"/>
                <w:lang w:eastAsia="en-US"/>
              </w:rPr>
            </w:pP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Юридический адрес: 195279, Санкт-Петербург, Индустриальный пр-т, д.42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Фактический адрес (местонахождения): 195279, Санкт-Петербург, Индустриальный пр., д.42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Банковские реквизиты: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ИНН 7806215195, КПП 780601001,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ОГРН 1157847455402,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ОКПО 05229291, ОКТМО 40351000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УФК по г. Санкт-Петербургу (Комитет Финансов Санкт-Петербурга Санкт-Петербургское государственное бюджетное учреждение «</w:t>
            </w:r>
            <w:proofErr w:type="spellStart"/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Мостотрест</w:t>
            </w:r>
            <w:proofErr w:type="spellEnd"/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 л/счет 0081015)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БИК 014030106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</w:r>
            <w:r w:rsidRPr="00E35A84">
              <w:rPr>
                <w:rFonts w:ascii="Times New Roman" w:hAnsi="Times New Roman" w:cs="Times New Roman"/>
                <w:sz w:val="20"/>
                <w:szCs w:val="20"/>
              </w:rPr>
              <w:t xml:space="preserve">ОКЦ № 1 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Северо-Западного ГУ Банка России//УФК по г. Санкт-Петербургу,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г. Санкт-Петербург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банковский счет № 40102810945370000005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казначейский счет № 03224643400000007200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  <w:t>тел./факс: 577-78-12/ 577-78-17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br/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e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mail</w:t>
            </w:r>
            <w:r w:rsidRPr="00E35A84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: </w:t>
            </w:r>
            <w:hyperlink r:id="rId4" w:history="1">
              <w:r w:rsidRPr="00E35A84">
                <w:rPr>
                  <w:rStyle w:val="a3"/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mostotrest</w:t>
              </w:r>
              <w:r w:rsidRPr="00E35A84">
                <w:rPr>
                  <w:rStyle w:val="a3"/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@</w:t>
              </w:r>
              <w:r w:rsidRPr="00E35A84">
                <w:rPr>
                  <w:rStyle w:val="a3"/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rambler</w:t>
              </w:r>
              <w:r w:rsidRPr="00E35A84">
                <w:rPr>
                  <w:rStyle w:val="a3"/>
                  <w:rFonts w:ascii="Times New Roman" w:eastAsia="Calibri" w:hAnsi="Times New Roman" w:cs="Times New Roman"/>
                  <w:sz w:val="20"/>
                  <w:szCs w:val="20"/>
                  <w:lang w:eastAsia="en-US"/>
                </w:rPr>
                <w:t>.</w:t>
              </w:r>
              <w:proofErr w:type="spellStart"/>
              <w:r w:rsidRPr="00E35A84">
                <w:rPr>
                  <w:rStyle w:val="a3"/>
                  <w:rFonts w:ascii="Times New Roman" w:eastAsia="Calibri" w:hAnsi="Times New Roman" w:cs="Times New Roman"/>
                  <w:sz w:val="20"/>
                  <w:szCs w:val="20"/>
                  <w:lang w:val="en-US" w:eastAsia="en-US"/>
                </w:rPr>
                <w:t>ru</w:t>
              </w:r>
              <w:proofErr w:type="spellEnd"/>
            </w:hyperlink>
          </w:p>
          <w:p w:rsidR="00C654CE" w:rsidRPr="006A4CE6" w:rsidRDefault="00C654CE" w:rsidP="00C654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54CE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Исполнитель:</w:t>
            </w: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35A84" w:rsidRPr="006A4CE6" w:rsidRDefault="00E35A84" w:rsidP="00C654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24123C" w:rsidRDefault="0024123C">
      <w:pPr>
        <w:rPr>
          <w:rFonts w:ascii="Times New Roman" w:hAnsi="Times New Roman" w:cs="Times New Roman"/>
          <w:sz w:val="20"/>
          <w:szCs w:val="20"/>
        </w:rPr>
      </w:pPr>
    </w:p>
    <w:p w:rsidR="00C654CE" w:rsidRPr="009A78AF" w:rsidRDefault="00C654CE" w:rsidP="00C654CE">
      <w:pPr>
        <w:rPr>
          <w:rFonts w:ascii="Times New Roman" w:hAnsi="Times New Roman" w:cs="Times New Roman"/>
          <w:sz w:val="20"/>
          <w:szCs w:val="20"/>
        </w:rPr>
      </w:pPr>
      <w:r w:rsidRPr="009A78AF">
        <w:rPr>
          <w:rFonts w:ascii="Times New Roman" w:hAnsi="Times New Roman" w:cs="Times New Roman"/>
          <w:sz w:val="20"/>
          <w:szCs w:val="20"/>
        </w:rPr>
        <w:t>Исполнитель:</w:t>
      </w:r>
      <w:r w:rsidRPr="009A78A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9A78AF">
        <w:rPr>
          <w:rFonts w:ascii="Times New Roman" w:hAnsi="Times New Roman" w:cs="Times New Roman"/>
          <w:sz w:val="20"/>
          <w:szCs w:val="20"/>
        </w:rPr>
        <w:t>Заказчик:</w:t>
      </w:r>
    </w:p>
    <w:p w:rsidR="00C654CE" w:rsidRPr="009A78AF" w:rsidRDefault="00C654CE" w:rsidP="00C654C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</w:t>
      </w:r>
      <w:r w:rsidRPr="009A78A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___________________________________</w:t>
      </w:r>
    </w:p>
    <w:p w:rsidR="00C654CE" w:rsidRPr="009A78AF" w:rsidRDefault="00C654CE" w:rsidP="00C654CE">
      <w:pPr>
        <w:rPr>
          <w:rFonts w:ascii="Times New Roman" w:hAnsi="Times New Roman" w:cs="Times New Roman"/>
          <w:sz w:val="20"/>
          <w:szCs w:val="20"/>
        </w:rPr>
      </w:pPr>
      <w:r w:rsidRPr="009A78AF">
        <w:rPr>
          <w:rFonts w:ascii="Times New Roman" w:hAnsi="Times New Roman" w:cs="Times New Roman"/>
          <w:sz w:val="20"/>
          <w:szCs w:val="20"/>
        </w:rPr>
        <w:t>М.П.</w:t>
      </w:r>
      <w:r w:rsidRPr="009A78A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9A78AF">
        <w:rPr>
          <w:rFonts w:ascii="Times New Roman" w:hAnsi="Times New Roman" w:cs="Times New Roman"/>
          <w:sz w:val="20"/>
          <w:szCs w:val="20"/>
        </w:rPr>
        <w:t>М.П.</w:t>
      </w:r>
    </w:p>
    <w:p w:rsidR="009A78AF" w:rsidRDefault="009A78AF">
      <w:pPr>
        <w:rPr>
          <w:rFonts w:ascii="Times New Roman" w:hAnsi="Times New Roman" w:cs="Times New Roman"/>
          <w:sz w:val="20"/>
          <w:szCs w:val="20"/>
        </w:rPr>
      </w:pPr>
    </w:p>
    <w:p w:rsidR="009A78AF" w:rsidRDefault="009A78AF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8A3996" w:rsidRDefault="008A3996">
      <w:pPr>
        <w:rPr>
          <w:rFonts w:ascii="Times New Roman" w:hAnsi="Times New Roman" w:cs="Times New Roman"/>
          <w:sz w:val="20"/>
          <w:szCs w:val="20"/>
        </w:rPr>
      </w:pPr>
    </w:p>
    <w:p w:rsidR="00E35A84" w:rsidRDefault="00E35A84">
      <w:pPr>
        <w:rPr>
          <w:rFonts w:ascii="Times New Roman" w:hAnsi="Times New Roman" w:cs="Times New Roman"/>
          <w:sz w:val="20"/>
          <w:szCs w:val="20"/>
        </w:rPr>
      </w:pPr>
    </w:p>
    <w:p w:rsidR="00A11016" w:rsidRDefault="009A78AF" w:rsidP="00A1101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№1</w:t>
      </w:r>
      <w:r w:rsidR="00A11016">
        <w:rPr>
          <w:rFonts w:ascii="Times New Roman" w:hAnsi="Times New Roman" w:cs="Times New Roman"/>
          <w:sz w:val="20"/>
          <w:szCs w:val="20"/>
        </w:rPr>
        <w:br/>
        <w:t>к Договору от «__</w:t>
      </w:r>
      <w:proofErr w:type="gramStart"/>
      <w:r w:rsidR="00A11016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A11016">
        <w:rPr>
          <w:rFonts w:ascii="Times New Roman" w:hAnsi="Times New Roman" w:cs="Times New Roman"/>
          <w:sz w:val="20"/>
          <w:szCs w:val="20"/>
        </w:rPr>
        <w:t>_______2026 г. № ______</w:t>
      </w:r>
    </w:p>
    <w:p w:rsidR="009A78AF" w:rsidRPr="00A11016" w:rsidRDefault="009A78AF" w:rsidP="00A1101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11016">
        <w:rPr>
          <w:rFonts w:ascii="Times New Roman" w:hAnsi="Times New Roman" w:cs="Times New Roman"/>
          <w:b/>
          <w:sz w:val="20"/>
          <w:szCs w:val="20"/>
        </w:rPr>
        <w:t>Расчет цены договора</w:t>
      </w:r>
    </w:p>
    <w:tbl>
      <w:tblPr>
        <w:tblStyle w:val="TableStyle1"/>
        <w:tblW w:w="5000" w:type="pct"/>
        <w:tblInd w:w="6" w:type="dxa"/>
        <w:tblLook w:val="04A0" w:firstRow="1" w:lastRow="0" w:firstColumn="1" w:lastColumn="0" w:noHBand="0" w:noVBand="1"/>
      </w:tblPr>
      <w:tblGrid>
        <w:gridCol w:w="315"/>
        <w:gridCol w:w="3349"/>
        <w:gridCol w:w="880"/>
        <w:gridCol w:w="1226"/>
        <w:gridCol w:w="1242"/>
        <w:gridCol w:w="1116"/>
        <w:gridCol w:w="912"/>
        <w:gridCol w:w="865"/>
        <w:gridCol w:w="880"/>
      </w:tblGrid>
      <w:tr w:rsidR="009A78AF" w:rsidRPr="006A4CE6" w:rsidTr="001D4DE1">
        <w:trPr>
          <w:cantSplit/>
        </w:trPr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3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товара</w:t>
            </w:r>
          </w:p>
        </w:tc>
        <w:tc>
          <w:tcPr>
            <w:tcW w:w="8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изме</w:t>
            </w:r>
            <w:proofErr w:type="spellEnd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рения</w:t>
            </w:r>
          </w:p>
        </w:tc>
        <w:tc>
          <w:tcPr>
            <w:tcW w:w="12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Коли-</w:t>
            </w:r>
          </w:p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чество</w:t>
            </w:r>
            <w:proofErr w:type="spellEnd"/>
          </w:p>
        </w:tc>
        <w:tc>
          <w:tcPr>
            <w:tcW w:w="12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Цена, руб.</w:t>
            </w:r>
          </w:p>
        </w:tc>
        <w:tc>
          <w:tcPr>
            <w:tcW w:w="11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  <w:tc>
          <w:tcPr>
            <w:tcW w:w="9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Ставка</w:t>
            </w:r>
          </w:p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НДС</w:t>
            </w:r>
          </w:p>
        </w:tc>
        <w:tc>
          <w:tcPr>
            <w:tcW w:w="8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НДС,</w:t>
            </w:r>
          </w:p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8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 xml:space="preserve">Всего, </w:t>
            </w:r>
            <w:proofErr w:type="spellStart"/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9A78AF" w:rsidRPr="006A4CE6" w:rsidTr="001D4DE1">
        <w:trPr>
          <w:cantSplit/>
        </w:trPr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49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9A78AF" w:rsidRPr="006A4CE6" w:rsidRDefault="009A78AF" w:rsidP="001D4D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Определение диоксида углерода</w:t>
            </w: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8AF" w:rsidRPr="006A4CE6" w:rsidTr="001D4DE1">
        <w:trPr>
          <w:cantSplit/>
        </w:trPr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49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9A78AF" w:rsidRPr="006A4CE6" w:rsidRDefault="009A78AF" w:rsidP="001D4D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Инструментальные измерения воздуха рабочей зоны с использованием газоанализатора (1 показатель)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оксид углерода</w:t>
            </w: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8A3996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8AF" w:rsidRPr="006A4CE6" w:rsidTr="001D4DE1">
        <w:trPr>
          <w:cantSplit/>
        </w:trPr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49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9A78AF" w:rsidRPr="006A4CE6" w:rsidRDefault="009A78AF" w:rsidP="001D4D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Инструментальные измерения воздуха рабочей зоны с использованием газоанализатора (1 показатель)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окислы азота</w:t>
            </w: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8A3996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Default="009A78AF" w:rsidP="001D4DE1">
            <w:pPr>
              <w:jc w:val="right"/>
            </w:pPr>
          </w:p>
        </w:tc>
        <w:tc>
          <w:tcPr>
            <w:tcW w:w="8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8AF" w:rsidRPr="006A4CE6" w:rsidTr="001D4DE1">
        <w:trPr>
          <w:cantSplit/>
        </w:trPr>
        <w:tc>
          <w:tcPr>
            <w:tcW w:w="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49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9A78AF" w:rsidRPr="006A4CE6" w:rsidRDefault="009A78AF" w:rsidP="001D4D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CE6">
              <w:rPr>
                <w:rFonts w:ascii="Times New Roman" w:hAnsi="Times New Roman" w:cs="Times New Roman"/>
                <w:sz w:val="20"/>
                <w:szCs w:val="20"/>
              </w:rPr>
              <w:t>Инструментальные измерения воздуха рабочей зоны с использованием газоанализатора (1 показатель)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углеводороды суммарно</w:t>
            </w: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8A3996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Default="009A78AF" w:rsidP="001D4DE1">
            <w:pPr>
              <w:jc w:val="right"/>
            </w:pPr>
          </w:p>
        </w:tc>
        <w:tc>
          <w:tcPr>
            <w:tcW w:w="8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A78AF" w:rsidRPr="006A4CE6" w:rsidRDefault="009A78AF" w:rsidP="001D4D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A78AF" w:rsidRDefault="009A78AF">
      <w:pPr>
        <w:rPr>
          <w:rFonts w:ascii="Times New Roman" w:hAnsi="Times New Roman" w:cs="Times New Roman"/>
          <w:sz w:val="20"/>
          <w:szCs w:val="20"/>
        </w:rPr>
      </w:pPr>
    </w:p>
    <w:p w:rsidR="009A78AF" w:rsidRDefault="009A78AF">
      <w:pPr>
        <w:rPr>
          <w:rFonts w:ascii="Times New Roman" w:hAnsi="Times New Roman" w:cs="Times New Roman"/>
          <w:sz w:val="20"/>
          <w:szCs w:val="20"/>
        </w:rPr>
      </w:pPr>
    </w:p>
    <w:p w:rsidR="009A78AF" w:rsidRPr="009A78AF" w:rsidRDefault="009A78AF" w:rsidP="009A78AF">
      <w:pPr>
        <w:rPr>
          <w:rFonts w:ascii="Times New Roman" w:hAnsi="Times New Roman" w:cs="Times New Roman"/>
          <w:sz w:val="20"/>
          <w:szCs w:val="20"/>
        </w:rPr>
      </w:pPr>
      <w:r w:rsidRPr="009A78AF">
        <w:rPr>
          <w:rFonts w:ascii="Times New Roman" w:hAnsi="Times New Roman" w:cs="Times New Roman"/>
          <w:sz w:val="20"/>
          <w:szCs w:val="20"/>
        </w:rPr>
        <w:t>Исполнитель:</w:t>
      </w:r>
      <w:r w:rsidRPr="009A78A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9A78AF">
        <w:rPr>
          <w:rFonts w:ascii="Times New Roman" w:hAnsi="Times New Roman" w:cs="Times New Roman"/>
          <w:sz w:val="20"/>
          <w:szCs w:val="20"/>
        </w:rPr>
        <w:t>Заказчик:</w:t>
      </w:r>
    </w:p>
    <w:p w:rsidR="009A78AF" w:rsidRPr="009A78AF" w:rsidRDefault="009A78AF" w:rsidP="009A78A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</w:t>
      </w:r>
      <w:r w:rsidRPr="009A78A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___________________________________</w:t>
      </w:r>
    </w:p>
    <w:p w:rsidR="009A78AF" w:rsidRPr="009A78AF" w:rsidRDefault="009A78AF" w:rsidP="009A78AF">
      <w:pPr>
        <w:rPr>
          <w:rFonts w:ascii="Times New Roman" w:hAnsi="Times New Roman" w:cs="Times New Roman"/>
          <w:sz w:val="20"/>
          <w:szCs w:val="20"/>
        </w:rPr>
      </w:pPr>
      <w:r w:rsidRPr="009A78AF">
        <w:rPr>
          <w:rFonts w:ascii="Times New Roman" w:hAnsi="Times New Roman" w:cs="Times New Roman"/>
          <w:sz w:val="20"/>
          <w:szCs w:val="20"/>
        </w:rPr>
        <w:t>М.П.</w:t>
      </w:r>
      <w:r w:rsidRPr="009A78A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9A78AF">
        <w:rPr>
          <w:rFonts w:ascii="Times New Roman" w:hAnsi="Times New Roman" w:cs="Times New Roman"/>
          <w:sz w:val="20"/>
          <w:szCs w:val="20"/>
        </w:rPr>
        <w:t>М.П.</w:t>
      </w:r>
    </w:p>
    <w:p w:rsidR="009A78AF" w:rsidRPr="006A4CE6" w:rsidRDefault="009A78AF">
      <w:pPr>
        <w:rPr>
          <w:rFonts w:ascii="Times New Roman" w:hAnsi="Times New Roman" w:cs="Times New Roman"/>
          <w:sz w:val="20"/>
          <w:szCs w:val="20"/>
        </w:rPr>
      </w:pPr>
    </w:p>
    <w:sectPr w:rsidR="009A78AF" w:rsidRPr="006A4CE6" w:rsidSect="00F1545E">
      <w:pgSz w:w="11907" w:h="16839"/>
      <w:pgMar w:top="396" w:right="567" w:bottom="396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545E"/>
    <w:rsid w:val="000B487F"/>
    <w:rsid w:val="001268D6"/>
    <w:rsid w:val="00196990"/>
    <w:rsid w:val="0024123C"/>
    <w:rsid w:val="002C1302"/>
    <w:rsid w:val="00422174"/>
    <w:rsid w:val="0044775E"/>
    <w:rsid w:val="006A4CE6"/>
    <w:rsid w:val="008A3996"/>
    <w:rsid w:val="009429DB"/>
    <w:rsid w:val="00945A3B"/>
    <w:rsid w:val="009510CB"/>
    <w:rsid w:val="009A78AF"/>
    <w:rsid w:val="009F21D4"/>
    <w:rsid w:val="009F6930"/>
    <w:rsid w:val="00A11016"/>
    <w:rsid w:val="00C654CE"/>
    <w:rsid w:val="00D17429"/>
    <w:rsid w:val="00D466B8"/>
    <w:rsid w:val="00E35A84"/>
    <w:rsid w:val="00ED05E4"/>
    <w:rsid w:val="00F1545E"/>
    <w:rsid w:val="00F46845"/>
    <w:rsid w:val="00F9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B969"/>
  <w15:docId w15:val="{C7A4737B-068D-4524-9E96-F3CBFBD4B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F1545E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F1545E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F1545E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unhideWhenUsed/>
    <w:rsid w:val="006A4CE6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6A4CE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6A4C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mi-callto">
    <w:name w:val="wmi-callto"/>
    <w:basedOn w:val="a0"/>
    <w:rsid w:val="009F6930"/>
  </w:style>
  <w:style w:type="character" w:styleId="a6">
    <w:name w:val="Strong"/>
    <w:basedOn w:val="a0"/>
    <w:uiPriority w:val="22"/>
    <w:qFormat/>
    <w:rsid w:val="00C654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stotrest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1546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Тарасова Татьяна Константиновна</dc:creator>
  <cp:lastModifiedBy>Аристов Иван</cp:lastModifiedBy>
  <cp:revision>19</cp:revision>
  <dcterms:created xsi:type="dcterms:W3CDTF">2026-04-16T08:16:00Z</dcterms:created>
  <dcterms:modified xsi:type="dcterms:W3CDTF">2026-05-05T06:32:00Z</dcterms:modified>
</cp:coreProperties>
</file>