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6E03D7" w14:textId="77777777" w:rsidR="003A7EDC" w:rsidRPr="003A7EDC" w:rsidRDefault="003A7EDC" w:rsidP="003A7EDC">
      <w:pPr>
        <w:widowControl w:val="0"/>
        <w:spacing w:before="120"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3A7EDC">
        <w:rPr>
          <w:rFonts w:ascii="Times New Roman" w:eastAsia="Calibri" w:hAnsi="Times New Roman" w:cs="Times New Roman"/>
          <w:b/>
          <w:sz w:val="21"/>
          <w:szCs w:val="21"/>
        </w:rPr>
        <w:t>Описание объекта закупки</w:t>
      </w:r>
    </w:p>
    <w:p w14:paraId="1B9630E4" w14:textId="77777777" w:rsidR="003A7EDC" w:rsidRPr="003A7EDC" w:rsidRDefault="003A7EDC" w:rsidP="003A7EDC">
      <w:pPr>
        <w:widowControl w:val="0"/>
        <w:spacing w:after="120" w:line="240" w:lineRule="auto"/>
        <w:ind w:firstLine="567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3A7EDC">
        <w:rPr>
          <w:rFonts w:ascii="Times New Roman" w:eastAsia="Calibri" w:hAnsi="Times New Roman" w:cs="Times New Roman"/>
          <w:b/>
          <w:sz w:val="21"/>
          <w:szCs w:val="21"/>
        </w:rPr>
        <w:t>в соответствии со статьей 33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(далее - техническое задание)</w:t>
      </w:r>
    </w:p>
    <w:p w14:paraId="6BDE4FE0" w14:textId="77777777" w:rsidR="003A7EDC" w:rsidRPr="003A7EDC" w:rsidRDefault="003A7EDC" w:rsidP="003A7ED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3A7EDC">
        <w:rPr>
          <w:rFonts w:ascii="Times New Roman" w:eastAsia="Times New Roman" w:hAnsi="Times New Roman" w:cs="Times New Roman"/>
          <w:b/>
          <w:lang w:eastAsia="ru-RU"/>
        </w:rPr>
        <w:t>1. Наименование объекта закупки.</w:t>
      </w:r>
    </w:p>
    <w:p w14:paraId="4AAB354B" w14:textId="77777777" w:rsidR="003A7EDC" w:rsidRPr="003A7EDC" w:rsidRDefault="003A7EDC" w:rsidP="003A7ED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A7EDC">
        <w:rPr>
          <w:rFonts w:ascii="Times New Roman" w:eastAsia="Times New Roman" w:hAnsi="Times New Roman" w:cs="Times New Roman"/>
          <w:lang w:eastAsia="ru-RU"/>
        </w:rPr>
        <w:t>1.</w:t>
      </w:r>
      <w:r w:rsidRPr="003A7ED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A7EDC">
        <w:rPr>
          <w:rFonts w:ascii="Times New Roman" w:eastAsia="Times New Roman" w:hAnsi="Times New Roman" w:cs="Times New Roman"/>
          <w:lang w:eastAsia="ru-RU"/>
        </w:rPr>
        <w:t xml:space="preserve">Наименование объекта закупки: </w:t>
      </w:r>
      <w:r w:rsidRPr="003A7EDC">
        <w:rPr>
          <w:rFonts w:ascii="Times New Roman" w:eastAsia="Times New Roman" w:hAnsi="Times New Roman" w:cs="Times New Roman"/>
          <w:shd w:val="clear" w:color="auto" w:fill="FFFFFF"/>
          <w:lang w:eastAsia="ru-RU"/>
        </w:rPr>
        <w:t>Поставка мыла туалетного твердого.</w:t>
      </w:r>
    </w:p>
    <w:p w14:paraId="25284DE6" w14:textId="77777777" w:rsidR="003A7EDC" w:rsidRPr="003A7EDC" w:rsidRDefault="003A7EDC" w:rsidP="003A7ED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3A7EDC">
        <w:rPr>
          <w:rFonts w:ascii="Times New Roman" w:eastAsia="Times New Roman" w:hAnsi="Times New Roman" w:cs="Times New Roman"/>
          <w:lang w:eastAsia="ru-RU"/>
        </w:rPr>
        <w:t xml:space="preserve">2. Код по Общероссийскому классификатору продукции по видам экономической деятельности: </w:t>
      </w:r>
      <w:r w:rsidRPr="003A7EDC">
        <w:rPr>
          <w:rFonts w:ascii="Times New Roman" w:eastAsia="Calibri" w:hAnsi="Times New Roman" w:cs="Times New Roman"/>
          <w:shd w:val="clear" w:color="auto" w:fill="FFFFFF"/>
        </w:rPr>
        <w:t xml:space="preserve">20.41.31.11- </w:t>
      </w:r>
      <w:r w:rsidRPr="003A7EDC">
        <w:rPr>
          <w:rFonts w:ascii="Times New Roman" w:eastAsia="Times New Roman" w:hAnsi="Times New Roman" w:cs="Times New Roman"/>
          <w:shd w:val="clear" w:color="auto" w:fill="FFFFFF"/>
          <w:lang w:eastAsia="ru-RU"/>
        </w:rPr>
        <w:t>Мыло туалетное твердое марки "Ординарное".</w:t>
      </w:r>
    </w:p>
    <w:p w14:paraId="16412741" w14:textId="77777777" w:rsidR="003A7EDC" w:rsidRPr="003A7EDC" w:rsidRDefault="003A7EDC" w:rsidP="003A7ED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A7EDC">
        <w:rPr>
          <w:rFonts w:ascii="Times New Roman" w:eastAsia="Times New Roman" w:hAnsi="Times New Roman" w:cs="Times New Roman"/>
          <w:lang w:eastAsia="ru-RU"/>
        </w:rPr>
        <w:t>Код позиции каталога товаров, работ, услуг для обеспечения государственных и муниципальных для нужд СПб ГБУЗ «Больница им. П.П. Кащенко», соответствующий предмету закупки: 20.41.31.110-00000007 Мыло туалетное твердое.</w:t>
      </w:r>
    </w:p>
    <w:p w14:paraId="5C8BB304" w14:textId="77777777" w:rsidR="003A7EDC" w:rsidRPr="003A7EDC" w:rsidRDefault="003A7EDC" w:rsidP="003A7ED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Times New Roman" w:hAnsi="Times New Roman" w:cs="Times New Roman"/>
          <w:lang w:eastAsia="ru-RU"/>
        </w:rPr>
        <w:t>3. Справочник конечных каталожных наименований</w:t>
      </w:r>
      <w:r w:rsidRPr="003A7EDC">
        <w:rPr>
          <w:rFonts w:ascii="Times New Roman" w:eastAsia="Calibri" w:hAnsi="Times New Roman" w:cs="Times New Roman"/>
          <w:lang w:eastAsia="ar-SA"/>
        </w:rPr>
        <w:t xml:space="preserve"> соответствующий предмету закупки:</w:t>
      </w:r>
      <w:r w:rsidRPr="003A7ED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A7EDC">
        <w:rPr>
          <w:rFonts w:ascii="Times New Roman" w:eastAsia="Calibri" w:hAnsi="Times New Roman" w:cs="Times New Roman"/>
          <w:lang w:eastAsia="ar-SA"/>
        </w:rPr>
        <w:t>20.41.31.114-001- Туалетное мыло ординарное.</w:t>
      </w:r>
    </w:p>
    <w:p w14:paraId="765F8873" w14:textId="77777777" w:rsidR="003A7EDC" w:rsidRPr="003A7EDC" w:rsidRDefault="003A7EDC" w:rsidP="003A7ED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A7EDC">
        <w:rPr>
          <w:rFonts w:ascii="Times New Roman" w:eastAsia="Calibri" w:hAnsi="Times New Roman" w:cs="Times New Roman"/>
          <w:lang w:eastAsia="ar-SA"/>
        </w:rPr>
        <w:t>4. Срок поставки товара: 7 (семь) рабочих дней со дня заключения контракта.</w:t>
      </w:r>
    </w:p>
    <w:p w14:paraId="4A02A87A" w14:textId="77777777" w:rsidR="003A7EDC" w:rsidRPr="003A7EDC" w:rsidRDefault="003A7EDC" w:rsidP="003A7ED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5. Место поставки: 188357, Ленинградская область, Гатчинский район, село Никольское, ул. Меньковская, дом 10, корпус 16 (технический склад), в период времени с 09:00 до 15:00 ч., кроме выходных и праздничных дней.</w:t>
      </w:r>
    </w:p>
    <w:p w14:paraId="63061E2B" w14:textId="77777777" w:rsidR="003A7EDC" w:rsidRPr="003A7EDC" w:rsidRDefault="003A7EDC" w:rsidP="003A7E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  <w:r w:rsidRPr="003A7EDC">
        <w:rPr>
          <w:rFonts w:ascii="Times New Roman" w:eastAsia="Calibri" w:hAnsi="Times New Roman" w:cs="Times New Roman"/>
          <w:b/>
          <w:lang w:eastAsia="ru-RU"/>
        </w:rPr>
        <w:t>2. Цели и правовое основание для поставки товара.</w:t>
      </w:r>
    </w:p>
    <w:p w14:paraId="7CC04D41" w14:textId="77777777" w:rsidR="003A7EDC" w:rsidRPr="003A7EDC" w:rsidRDefault="003A7EDC" w:rsidP="003A7EDC">
      <w:pPr>
        <w:widowControl w:val="0"/>
        <w:spacing w:after="0" w:line="240" w:lineRule="auto"/>
        <w:jc w:val="both"/>
        <w:outlineLvl w:val="6"/>
        <w:rPr>
          <w:rFonts w:ascii="Times New Roman" w:eastAsia="Calibri" w:hAnsi="Times New Roman" w:cs="Times New Roman"/>
          <w:lang w:eastAsia="ru-RU"/>
        </w:rPr>
      </w:pPr>
      <w:r w:rsidRPr="003A7EDC">
        <w:rPr>
          <w:rFonts w:ascii="Times New Roman" w:eastAsia="Calibri" w:hAnsi="Times New Roman" w:cs="Times New Roman"/>
          <w:lang w:eastAsia="ru-RU"/>
        </w:rPr>
        <w:t>1. Целями данной закупки является: пополнение запаса гигиенических женских средств в учреждении СПб ГБУЗ «Больница им. П.П. Кащенко».</w:t>
      </w:r>
    </w:p>
    <w:p w14:paraId="7860BD8E" w14:textId="77777777" w:rsidR="003A7EDC" w:rsidRPr="003A7EDC" w:rsidRDefault="003A7EDC" w:rsidP="003A7EDC">
      <w:pPr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  <w:r w:rsidRPr="003A7EDC">
        <w:rPr>
          <w:rFonts w:ascii="Times New Roman" w:eastAsia="Calibri" w:hAnsi="Times New Roman" w:cs="Times New Roman"/>
          <w:b/>
          <w:lang w:eastAsia="ru-RU"/>
        </w:rPr>
        <w:t>3. Требования к количеству, качеству товара, к его техническим и функциональным и эксплуатационным характеристикам.</w:t>
      </w:r>
    </w:p>
    <w:p w14:paraId="3254F609" w14:textId="77777777" w:rsidR="003A7EDC" w:rsidRPr="003A7EDC" w:rsidRDefault="003A7EDC" w:rsidP="003A7EDC">
      <w:pPr>
        <w:widowControl w:val="0"/>
        <w:shd w:val="clear" w:color="auto" w:fill="FFFFFF"/>
        <w:tabs>
          <w:tab w:val="left" w:pos="77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3A7EDC">
        <w:rPr>
          <w:rFonts w:ascii="Times New Roman" w:eastAsia="Calibri" w:hAnsi="Times New Roman" w:cs="Times New Roman"/>
        </w:rPr>
        <w:t>1. Функциональные, технические и качественные характеристики, эксплуатационные характеристики объекта закупки, с указанием количества необходимых товаров приведены в Приложении №1 настоящего технического задания.</w:t>
      </w:r>
    </w:p>
    <w:p w14:paraId="006F7E15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2. Указанные в техническом задании товарные знаки, фирменные наименования носят описательный характер. Поставщик может предложить эквивалентный товар. Эквивалент – товар, существенно превышающий, либо не уступающий по своим функциональным и качественным характеристикам. В случае представления эквивалента участник должен представить документ, подтверждающий, что параметры заменяемого товара не хуже (лучше), чем у товара, указанного в спецификации.</w:t>
      </w:r>
    </w:p>
    <w:p w14:paraId="504491B1" w14:textId="77777777" w:rsidR="003A7EDC" w:rsidRPr="003A7EDC" w:rsidRDefault="003A7EDC" w:rsidP="003A7EDC">
      <w:pPr>
        <w:widowControl w:val="0"/>
        <w:shd w:val="clear" w:color="auto" w:fill="FFFFFF"/>
        <w:tabs>
          <w:tab w:val="left" w:pos="77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3A7EDC">
        <w:rPr>
          <w:rFonts w:ascii="Times New Roman" w:eastAsia="Calibri" w:hAnsi="Times New Roman" w:cs="Times New Roman"/>
          <w:b/>
        </w:rPr>
        <w:t>4. Требования к качеству и безопасности товара.</w:t>
      </w:r>
    </w:p>
    <w:p w14:paraId="719617A1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 xml:space="preserve">1. Товар должен соответствовать требованиям к качеству, устанавливаемыми законодательством РФ для товаров такого рода. </w:t>
      </w:r>
    </w:p>
    <w:p w14:paraId="2615691C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2.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потребителя».</w:t>
      </w:r>
    </w:p>
    <w:p w14:paraId="1E6E271F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 xml:space="preserve">3.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товара. </w:t>
      </w:r>
    </w:p>
    <w:p w14:paraId="02DFA2D6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4. Предлагаемый к поставке товар должен пройти обязательную регистрацию в РФ, испытания и быть допущенным к производству, импорту, продаже и использованию на территории РФ.</w:t>
      </w:r>
    </w:p>
    <w:p w14:paraId="5876A5A9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5. 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Федерации.</w:t>
      </w:r>
    </w:p>
    <w:p w14:paraId="5ABE2DE5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- сертификат соответствия и /или декларация о соответствии (основание: Постановление Правительства РФ от 01.12.2009 №982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соответствии»).</w:t>
      </w:r>
    </w:p>
    <w:p w14:paraId="4CF39171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6. Заказчик вправе проводить проверку наличия необходимых документов: сертификатов соответствия, регистрационных удостоверений Федеральной службы по надзору в сфере здравоохранения по предоставлению государственной услуги по государственной регистрации на медицинские изделия, подтверждающих качество Товара при наличии.</w:t>
      </w:r>
    </w:p>
    <w:p w14:paraId="371F816E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7. Поставляемый товар должен иметь инструкцию по применению на русском языке.</w:t>
      </w:r>
    </w:p>
    <w:p w14:paraId="4EB52995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8. Маркировка поставляемой продукции должна соответствовать действующим стандартам.</w:t>
      </w:r>
    </w:p>
    <w:p w14:paraId="1709240E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9. Заказчик оставляет за собой право на проведение экспертизы товара за счет средств Поставщика.</w:t>
      </w:r>
    </w:p>
    <w:p w14:paraId="54B8E847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lang w:eastAsia="ar-SA"/>
        </w:rPr>
      </w:pPr>
      <w:r w:rsidRPr="003A7EDC">
        <w:rPr>
          <w:rFonts w:ascii="Times New Roman" w:eastAsia="Calibri" w:hAnsi="Times New Roman" w:cs="Times New Roman"/>
          <w:b/>
          <w:lang w:eastAsia="ar-SA"/>
        </w:rPr>
        <w:t>5.</w:t>
      </w:r>
      <w:r w:rsidRPr="003A7EDC">
        <w:rPr>
          <w:rFonts w:ascii="Times New Roman" w:eastAsia="Calibri" w:hAnsi="Times New Roman" w:cs="Times New Roman"/>
          <w:b/>
          <w:bCs/>
          <w:lang w:eastAsia="ar-SA"/>
        </w:rPr>
        <w:t xml:space="preserve"> Требования к таре и упаковке товара.</w:t>
      </w:r>
    </w:p>
    <w:p w14:paraId="54B3D8AA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1. Поставляемый товар должен быть должен быть новым, в оригинальной заводской упаковке обеспечивающей его сохранность, без повреждений, с сохранением всех защитных знаков производителя, в упаковке, обеспечивающей сохранность и целостность товара при транспортировке, фасовка товара должна соответствовать требованиям приложения к настоящему техническому заданию.</w:t>
      </w:r>
    </w:p>
    <w:p w14:paraId="128BC8AD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2. Товар должен быть упакован таким образом, чтобы исключить его повреждение, уничтожение и доступ третьих лиц во время отгрузки, транспортировки и разгрузки по адресу склада Заказчика. Упаковка Товара должна полностью обеспечивать условия транспортировки, предъявляемые к данному виду Товара.</w:t>
      </w:r>
    </w:p>
    <w:p w14:paraId="179E634D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lastRenderedPageBreak/>
        <w:t>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языке.</w:t>
      </w:r>
    </w:p>
    <w:p w14:paraId="32543B45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 xml:space="preserve">3. При транспортировке Товара </w:t>
      </w:r>
      <w:r w:rsidRPr="003A7EDC">
        <w:rPr>
          <w:rFonts w:ascii="Times New Roman" w:eastAsia="Calibri" w:hAnsi="Times New Roman" w:cs="Times New Roman"/>
          <w:lang w:eastAsia="ru-RU"/>
        </w:rPr>
        <w:t>Поставщик</w:t>
      </w:r>
      <w:r w:rsidRPr="003A7EDC">
        <w:rPr>
          <w:rFonts w:ascii="Times New Roman" w:eastAsia="Calibri" w:hAnsi="Times New Roman" w:cs="Times New Roman"/>
          <w:lang w:eastAsia="ar-SA"/>
        </w:rPr>
        <w:t xml:space="preserve"> должен избегать нарушения целостности упаковки Товара и попадания на него атмосферных осадков при проведении погрузо-разгрузочных работ.</w:t>
      </w:r>
    </w:p>
    <w:p w14:paraId="647285AE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4. Поставщик несет риск случайной гибели или случайного повреждения товара.</w:t>
      </w:r>
    </w:p>
    <w:p w14:paraId="187F4638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3A7EDC">
        <w:rPr>
          <w:rFonts w:ascii="Times New Roman" w:eastAsia="Calibri" w:hAnsi="Times New Roman" w:cs="Times New Roman"/>
          <w:lang w:eastAsia="ar-SA"/>
        </w:rPr>
        <w:t>5. Заказчик оставляет за собой право на проведение экспертизы товара за счет средств Поставщика.</w:t>
      </w:r>
    </w:p>
    <w:p w14:paraId="65B59C4C" w14:textId="77777777" w:rsidR="003A7EDC" w:rsidRPr="003A7EDC" w:rsidRDefault="003A7EDC" w:rsidP="003A7ED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3A7EDC">
        <w:rPr>
          <w:rFonts w:ascii="Times New Roman" w:eastAsia="Calibri" w:hAnsi="Times New Roman" w:cs="Times New Roman"/>
          <w:b/>
          <w:bCs/>
          <w:lang w:eastAsia="ar-SA"/>
        </w:rPr>
        <w:t xml:space="preserve">6. </w:t>
      </w:r>
      <w:r w:rsidRPr="003A7EDC">
        <w:rPr>
          <w:rFonts w:ascii="Times New Roman" w:eastAsia="Calibri" w:hAnsi="Times New Roman" w:cs="Times New Roman"/>
          <w:b/>
          <w:lang w:eastAsia="ar-SA"/>
        </w:rPr>
        <w:t xml:space="preserve"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 </w:t>
      </w:r>
    </w:p>
    <w:p w14:paraId="0339F42B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3A7EDC">
        <w:rPr>
          <w:rFonts w:ascii="Times New Roman" w:eastAsia="Times New Roman" w:hAnsi="Times New Roman" w:cs="Times New Roman"/>
          <w:lang w:eastAsia="ru-RU"/>
        </w:rPr>
        <w:t xml:space="preserve">1. Товар должен быть новым, со сроком годности </w:t>
      </w:r>
      <w:r w:rsidRPr="003A7EDC">
        <w:rPr>
          <w:rFonts w:ascii="Times New Roman" w:eastAsia="Times New Roman" w:hAnsi="Times New Roman" w:cs="Times New Roman"/>
          <w:b/>
          <w:lang w:eastAsia="ru-RU"/>
        </w:rPr>
        <w:t xml:space="preserve">не менее 12 месяцев, </w:t>
      </w:r>
      <w:r w:rsidRPr="003A7EDC">
        <w:rPr>
          <w:rFonts w:ascii="Times New Roman" w:eastAsia="Calibri" w:hAnsi="Times New Roman" w:cs="Times New Roman"/>
          <w:lang w:eastAsia="ru-RU"/>
        </w:rPr>
        <w:t xml:space="preserve">если иной срок не предусмотрен производителем, согласно технической документации. </w:t>
      </w:r>
    </w:p>
    <w:p w14:paraId="6158BFF4" w14:textId="77777777" w:rsidR="003A7EDC" w:rsidRPr="003A7EDC" w:rsidRDefault="003A7EDC" w:rsidP="003A7EDC">
      <w:pPr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3A7EDC">
        <w:rPr>
          <w:rFonts w:ascii="Times New Roman" w:eastAsia="Times New Roman" w:hAnsi="Times New Roman" w:cs="Times New Roman"/>
          <w:b/>
          <w:lang w:eastAsia="ru-RU"/>
        </w:rPr>
        <w:t>Срок выпуска товара – не ранее 2026 г.</w:t>
      </w:r>
    </w:p>
    <w:p w14:paraId="24C8E589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3A7EDC">
        <w:rPr>
          <w:rFonts w:ascii="Times New Roman" w:eastAsia="Calibri" w:hAnsi="Times New Roman" w:cs="Times New Roman"/>
          <w:lang w:eastAsia="ru-RU"/>
        </w:rPr>
        <w:t>2. Претензии по качеству товара заказчик вправе предъявить в течение всего срока годности товара.</w:t>
      </w:r>
    </w:p>
    <w:p w14:paraId="4A1A86D8" w14:textId="77777777" w:rsidR="003A7EDC" w:rsidRPr="003A7EDC" w:rsidRDefault="003A7EDC" w:rsidP="003A7ED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3A7EDC">
        <w:rPr>
          <w:rFonts w:ascii="Times New Roman" w:eastAsia="Times New Roman" w:hAnsi="Times New Roman" w:cs="Times New Roman"/>
          <w:b/>
          <w:lang w:eastAsia="ar-SA"/>
        </w:rPr>
        <w:t>7. Перечень приложений к техническому заданию, являющихся его неотъемлемой частью</w:t>
      </w:r>
    </w:p>
    <w:p w14:paraId="76B3F0A5" w14:textId="77777777" w:rsidR="003A7EDC" w:rsidRPr="003A7EDC" w:rsidRDefault="003A7EDC" w:rsidP="003A7ED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3A7EDC">
        <w:rPr>
          <w:rFonts w:ascii="Times New Roman" w:eastAsia="Times New Roman" w:hAnsi="Times New Roman" w:cs="Times New Roman"/>
          <w:lang w:eastAsia="ar-SA"/>
        </w:rPr>
        <w:t xml:space="preserve">1. </w:t>
      </w:r>
      <w:r w:rsidRPr="003A7EDC">
        <w:rPr>
          <w:rFonts w:ascii="Times New Roman" w:eastAsia="Times New Roman" w:hAnsi="Times New Roman" w:cs="Times New Roman"/>
          <w:bCs/>
          <w:lang w:eastAsia="ar-SA"/>
        </w:rPr>
        <w:t>Приложение № 1 - Сведения о функциональных, технических и качественных, эксплуатационных характеристиках объекта закупки.</w:t>
      </w:r>
    </w:p>
    <w:p w14:paraId="7023E485" w14:textId="77777777" w:rsidR="003A7EDC" w:rsidRPr="003A7EDC" w:rsidRDefault="003A7EDC" w:rsidP="003A7ED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p w14:paraId="2C02C8D0" w14:textId="77777777" w:rsidR="003A7EDC" w:rsidRPr="003A7EDC" w:rsidRDefault="003A7EDC" w:rsidP="003A7E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6D22AB1F" w14:textId="1FD796E2" w:rsidR="003A7EDC" w:rsidRPr="003A7EDC" w:rsidRDefault="003A7EDC" w:rsidP="003A7EDC">
      <w:pPr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  <w:sectPr w:rsidR="003A7EDC" w:rsidRPr="003A7EDC" w:rsidSect="004A0117">
          <w:headerReference w:type="even" r:id="rId4"/>
          <w:headerReference w:type="default" r:id="rId5"/>
          <w:footerReference w:type="even" r:id="rId6"/>
          <w:footerReference w:type="default" r:id="rId7"/>
          <w:footerReference w:type="first" r:id="rId8"/>
          <w:pgSz w:w="11906" w:h="16838"/>
          <w:pgMar w:top="567" w:right="595" w:bottom="567" w:left="1162" w:header="283" w:footer="283" w:gutter="0"/>
          <w:cols w:space="720"/>
          <w:docGrid w:linePitch="326"/>
        </w:sectPr>
      </w:pPr>
      <w:r w:rsidRPr="003A7EDC">
        <w:rPr>
          <w:rFonts w:ascii="Times New Roman" w:eastAsia="MS Mincho" w:hAnsi="Times New Roman" w:cs="Times New Roman"/>
          <w:sz w:val="21"/>
          <w:szCs w:val="21"/>
          <w:lang w:eastAsia="ru-RU"/>
        </w:rPr>
        <w:t xml:space="preserve">Начальник отдела материально -технического снабжения </w:t>
      </w:r>
      <w:r w:rsidRPr="003A7EDC">
        <w:rPr>
          <w:rFonts w:ascii="Times New Roman" w:eastAsia="Times New Roman" w:hAnsi="Times New Roman" w:cs="Times New Roman"/>
          <w:bCs/>
          <w:lang w:eastAsia="ru-RU"/>
        </w:rPr>
        <w:t xml:space="preserve">____________ Бабаева И.В.                         </w:t>
      </w:r>
    </w:p>
    <w:p w14:paraId="660BB27B" w14:textId="2FA08DA7" w:rsidR="003A7EDC" w:rsidRPr="003A7EDC" w:rsidRDefault="003A7EDC" w:rsidP="003A7EDC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3A7EDC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Приложение № 1 к Описанию объекта закупки</w:t>
      </w:r>
    </w:p>
    <w:p w14:paraId="69CAFA03" w14:textId="77777777" w:rsidR="003A7EDC" w:rsidRPr="003A7EDC" w:rsidRDefault="003A7EDC" w:rsidP="003A7ED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MS Mincho" w:hAnsi="Times New Roman" w:cs="Times New Roman"/>
          <w:sz w:val="21"/>
          <w:szCs w:val="21"/>
          <w:lang w:eastAsia="ru-RU"/>
        </w:rPr>
      </w:pPr>
      <w:r w:rsidRPr="003A7EDC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«Требования к значениям показателей (характеристик) товара, позволяющие определить соответствие установленным заказчиком требованиям или </w:t>
      </w:r>
    </w:p>
    <w:tbl>
      <w:tblPr>
        <w:tblW w:w="16024" w:type="dxa"/>
        <w:tblInd w:w="-181" w:type="dxa"/>
        <w:tblLayout w:type="fixed"/>
        <w:tblLook w:val="0000" w:firstRow="0" w:lastRow="0" w:firstColumn="0" w:lastColumn="0" w:noHBand="0" w:noVBand="0"/>
      </w:tblPr>
      <w:tblGrid>
        <w:gridCol w:w="573"/>
        <w:gridCol w:w="992"/>
        <w:gridCol w:w="992"/>
        <w:gridCol w:w="709"/>
        <w:gridCol w:w="709"/>
        <w:gridCol w:w="3827"/>
        <w:gridCol w:w="1560"/>
        <w:gridCol w:w="1700"/>
        <w:gridCol w:w="4962"/>
      </w:tblGrid>
      <w:tr w:rsidR="003A7EDC" w:rsidRPr="003A7EDC" w14:paraId="45802E6D" w14:textId="77777777" w:rsidTr="00CF69BF">
        <w:trPr>
          <w:trHeight w:val="499"/>
        </w:trPr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AE6436C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EB54326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ADDFC7E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Код позиции по КТРУ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12C58FE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Ед.</w:t>
            </w:r>
          </w:p>
          <w:p w14:paraId="7D5F05C6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изм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16D86A6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20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362C0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соответствие)</w:t>
            </w:r>
          </w:p>
        </w:tc>
      </w:tr>
      <w:tr w:rsidR="003A7EDC" w:rsidRPr="003A7EDC" w14:paraId="37FCC74F" w14:textId="77777777" w:rsidTr="00CF69BF">
        <w:trPr>
          <w:trHeight w:val="766"/>
        </w:trPr>
        <w:tc>
          <w:tcPr>
            <w:tcW w:w="573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6181DACC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4DB39DB9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7EB6A555" w14:textId="77777777" w:rsidR="003A7EDC" w:rsidRPr="003A7EDC" w:rsidRDefault="003A7EDC" w:rsidP="003A7ED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FF1B9FF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377938E3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08840B8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 показателя, ед. изм. показателя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627AE08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Вид характеристики, значение</w:t>
            </w:r>
          </w:p>
        </w:tc>
        <w:tc>
          <w:tcPr>
            <w:tcW w:w="49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B4C44EA" w14:textId="77777777" w:rsidR="003A7EDC" w:rsidRPr="003A7EDC" w:rsidRDefault="003A7EDC" w:rsidP="003A7EDC">
            <w:pPr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zh-CN"/>
              </w:rPr>
              <w:t>Обоснование включения показателя в описание объекта закупки/ Обоснование</w:t>
            </w:r>
            <w:r w:rsidRPr="003A7E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3A7ED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zh-CN"/>
              </w:rPr>
              <w:t>дополнительной информации, дополнительных потребительских свойств, в том числе функциональных, технических, качественных, эксплуатационных характеристик товара,</w:t>
            </w:r>
            <w:r w:rsidRPr="003A7E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3A7ED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в соответствие с  Постановлением Правительства РФ от 8 февраля 2017 г. N 145"Об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</w:t>
            </w:r>
          </w:p>
        </w:tc>
      </w:tr>
      <w:tr w:rsidR="003A7EDC" w:rsidRPr="003A7EDC" w14:paraId="78311238" w14:textId="77777777" w:rsidTr="00CF69BF">
        <w:trPr>
          <w:trHeight w:val="1258"/>
        </w:trPr>
        <w:tc>
          <w:tcPr>
            <w:tcW w:w="57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6F6BD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E4B715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0755F" w14:textId="77777777" w:rsidR="003A7EDC" w:rsidRPr="003A7EDC" w:rsidRDefault="003A7EDC" w:rsidP="003A7ED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3A810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432C87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101228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1955D92" w14:textId="77777777" w:rsidR="003A7EDC" w:rsidRPr="003A7EDC" w:rsidRDefault="003A7EDC" w:rsidP="003A7ED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3A7ED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14:paraId="0A33B077" w14:textId="77777777" w:rsidR="003A7EDC" w:rsidRPr="003A7EDC" w:rsidRDefault="003A7EDC" w:rsidP="003A7EDC">
            <w:pPr>
              <w:widowControl w:val="0"/>
              <w:suppressAutoHyphens/>
              <w:spacing w:after="0" w:line="195" w:lineRule="atLeast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zh-CN"/>
              </w:rPr>
            </w:pPr>
            <w:r w:rsidRPr="003A7EDC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zh-CN"/>
              </w:rPr>
              <w:t xml:space="preserve">Минимальное значение показателя и/или максимальное значение показателя </w:t>
            </w:r>
            <w:r w:rsidRPr="003A7EDC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  <w:lang w:eastAsia="zh-CN"/>
              </w:rPr>
              <w:t>(выбрать в соответствии с товаром)</w:t>
            </w:r>
          </w:p>
        </w:tc>
        <w:tc>
          <w:tcPr>
            <w:tcW w:w="49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5739C" w14:textId="77777777" w:rsidR="003A7EDC" w:rsidRPr="003A7EDC" w:rsidRDefault="003A7EDC" w:rsidP="003A7EDC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</w:pPr>
          </w:p>
        </w:tc>
      </w:tr>
      <w:tr w:rsidR="003A7EDC" w:rsidRPr="003A7EDC" w14:paraId="1CE96898" w14:textId="77777777" w:rsidTr="00CF69BF">
        <w:trPr>
          <w:trHeight w:val="376"/>
        </w:trPr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4D393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5712A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Мыло туалетное твердое (банное) </w:t>
            </w:r>
            <w:r w:rsidRPr="003A7E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АИСТ или эквивалент</w:t>
            </w:r>
          </w:p>
          <w:p w14:paraId="17532C08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CCE53A" w14:textId="77777777" w:rsidR="003A7EDC" w:rsidRPr="003A7EDC" w:rsidRDefault="003A7EDC" w:rsidP="003A7EDC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  <w:t>20.41.31.110-00000007 Мыло туалетное твердое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2D65D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65DAA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zh-CN"/>
              </w:rPr>
              <w:t>10000</w:t>
            </w:r>
          </w:p>
          <w:p w14:paraId="33241F38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</w:p>
          <w:p w14:paraId="0BCE86BB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D13702E" w14:textId="77777777" w:rsidR="003A7EDC" w:rsidRPr="003A7EDC" w:rsidRDefault="003A7EDC" w:rsidP="003A7ED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Марка мыла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349B0" w14:textId="77777777" w:rsidR="003A7EDC" w:rsidRPr="003A7EDC" w:rsidRDefault="003A7EDC" w:rsidP="003A7ED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Ординарное (О)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EEA887" w14:textId="77777777" w:rsidR="003A7EDC" w:rsidRPr="003A7EDC" w:rsidRDefault="003A7EDC" w:rsidP="003A7ED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 xml:space="preserve"> -</w:t>
            </w:r>
          </w:p>
        </w:tc>
        <w:tc>
          <w:tcPr>
            <w:tcW w:w="49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9C3F05F" w14:textId="77777777" w:rsidR="003A7EDC" w:rsidRPr="003A7EDC" w:rsidRDefault="003A7EDC" w:rsidP="003A7EDC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Соответствует позиции КТРУ </w:t>
            </w:r>
            <w:hyperlink r:id="rId9" w:tgtFrame="_blank" w:history="1">
              <w:r w:rsidRPr="003A7EDC">
                <w:rPr>
                  <w:rFonts w:ascii="Times New Roman" w:eastAsia="Times New Roman" w:hAnsi="Times New Roman" w:cs="Times New Roman"/>
                  <w:sz w:val="18"/>
                  <w:szCs w:val="18"/>
                  <w:u w:val="single"/>
                  <w:bdr w:val="none" w:sz="0" w:space="0" w:color="auto" w:frame="1"/>
                  <w:shd w:val="clear" w:color="auto" w:fill="FFFFFF"/>
                  <w:lang w:eastAsia="ru-RU"/>
                </w:rPr>
                <w:t>20.41.31.110-00000007</w:t>
              </w:r>
            </w:hyperlink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  <w:t>Мыло туалетное твердое.</w:t>
            </w:r>
          </w:p>
        </w:tc>
      </w:tr>
      <w:tr w:rsidR="003A7EDC" w:rsidRPr="003A7EDC" w14:paraId="3C32778F" w14:textId="77777777" w:rsidTr="00CF69BF">
        <w:trPr>
          <w:trHeight w:val="243"/>
        </w:trPr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E6144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64392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B1806" w14:textId="77777777" w:rsidR="003A7EDC" w:rsidRPr="003A7EDC" w:rsidRDefault="003A7EDC" w:rsidP="003A7ED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56BCE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59E91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14:paraId="04910DA0" w14:textId="77777777" w:rsidR="003A7EDC" w:rsidRPr="003A7EDC" w:rsidRDefault="003A7EDC" w:rsidP="003A7EDC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антибактериального компонента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C46AA5" w14:textId="77777777" w:rsidR="003A7EDC" w:rsidRPr="003A7EDC" w:rsidRDefault="003A7EDC" w:rsidP="003A7EDC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Нет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3C2CA2" w14:textId="77777777" w:rsidR="003A7EDC" w:rsidRPr="003A7EDC" w:rsidRDefault="003A7EDC" w:rsidP="003A7ED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 xml:space="preserve">                 -</w:t>
            </w:r>
          </w:p>
        </w:tc>
        <w:tc>
          <w:tcPr>
            <w:tcW w:w="496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48923E3" w14:textId="77777777" w:rsidR="003A7EDC" w:rsidRPr="003A7EDC" w:rsidRDefault="003A7EDC" w:rsidP="003A7EDC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3A7EDC" w:rsidRPr="003A7EDC" w14:paraId="37249DF2" w14:textId="77777777" w:rsidTr="00CF69BF">
        <w:trPr>
          <w:trHeight w:val="259"/>
        </w:trPr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217659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62686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C0B5A1" w14:textId="77777777" w:rsidR="003A7EDC" w:rsidRPr="003A7EDC" w:rsidRDefault="003A7EDC" w:rsidP="003A7ED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0497E2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43B45C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6AFF9F" w14:textId="77777777" w:rsidR="003A7EDC" w:rsidRPr="003A7EDC" w:rsidRDefault="003A7EDC" w:rsidP="003A7ED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ароматической отдушки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DD3434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82886A1" w14:textId="77777777" w:rsidR="003A7EDC" w:rsidRPr="003A7EDC" w:rsidRDefault="003A7EDC" w:rsidP="003A7ED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 xml:space="preserve"> -</w:t>
            </w:r>
          </w:p>
        </w:tc>
        <w:tc>
          <w:tcPr>
            <w:tcW w:w="49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1CEBA" w14:textId="77777777" w:rsidR="003A7EDC" w:rsidRPr="003A7EDC" w:rsidRDefault="003A7EDC" w:rsidP="003A7EDC">
            <w:pPr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3A7EDC" w:rsidRPr="003A7EDC" w14:paraId="525BE813" w14:textId="77777777" w:rsidTr="00CF69BF">
        <w:trPr>
          <w:trHeight w:val="557"/>
        </w:trPr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CC27BB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CEA1B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DD7FE" w14:textId="77777777" w:rsidR="003A7EDC" w:rsidRPr="003A7EDC" w:rsidRDefault="003A7EDC" w:rsidP="003A7ED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3D801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628910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30F777" w14:textId="77777777" w:rsidR="003A7EDC" w:rsidRPr="003A7EDC" w:rsidRDefault="003A7EDC" w:rsidP="003A7ED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Масса куска, гр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F92631B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≥90</w:t>
            </w:r>
            <w:r w:rsidRPr="003A7E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7ED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&lt; 100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DF0B23C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2A72E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ar-SA"/>
              </w:rPr>
            </w:pPr>
            <w:r w:rsidRPr="003A7EDC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ar-SA"/>
              </w:rPr>
              <w:t>Участник закупки указывает в заявке конкретное значение</w:t>
            </w:r>
          </w:p>
          <w:p w14:paraId="19043B19" w14:textId="77777777" w:rsidR="003A7EDC" w:rsidRPr="003A7EDC" w:rsidRDefault="003A7EDC" w:rsidP="003A7EDC">
            <w:pPr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ar-SA"/>
              </w:rPr>
              <w:t>характеристики</w:t>
            </w:r>
          </w:p>
        </w:tc>
      </w:tr>
      <w:tr w:rsidR="003A7EDC" w:rsidRPr="003A7EDC" w14:paraId="6B362834" w14:textId="77777777" w:rsidTr="00CF69BF">
        <w:trPr>
          <w:trHeight w:val="378"/>
        </w:trPr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E3115F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1E35A3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FC9D08" w14:textId="77777777" w:rsidR="003A7EDC" w:rsidRPr="003A7EDC" w:rsidRDefault="003A7EDC" w:rsidP="003A7ED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212E8B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038767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6E4C77" w14:textId="77777777" w:rsidR="003A7EDC" w:rsidRPr="003A7EDC" w:rsidRDefault="003A7EDC" w:rsidP="003A7ED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Сорт мыла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78471A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Банное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384C6A11" w14:textId="77777777" w:rsidR="003A7EDC" w:rsidRPr="003A7EDC" w:rsidRDefault="003A7EDC" w:rsidP="003A7ED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DDBCD" w14:textId="77777777" w:rsidR="003A7EDC" w:rsidRPr="003A7EDC" w:rsidRDefault="003A7EDC" w:rsidP="003A7EDC">
            <w:pPr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указание сорта мыла обусловлено целью его использования: для мытья пациентов в банный день.</w:t>
            </w:r>
          </w:p>
        </w:tc>
      </w:tr>
      <w:tr w:rsidR="003A7EDC" w:rsidRPr="003A7EDC" w14:paraId="52B08097" w14:textId="77777777" w:rsidTr="00CF69BF">
        <w:trPr>
          <w:trHeight w:val="412"/>
        </w:trPr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13FD7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AD2C8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4F490" w14:textId="77777777" w:rsidR="003A7EDC" w:rsidRPr="003A7EDC" w:rsidRDefault="003A7EDC" w:rsidP="003A7ED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6EABC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A837DD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740601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Индивидуальная упаковка: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1743B5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038D4D9A" w14:textId="77777777" w:rsidR="003A7EDC" w:rsidRPr="003A7EDC" w:rsidRDefault="003A7EDC" w:rsidP="003A7ED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6AE10" w14:textId="77777777" w:rsidR="003A7EDC" w:rsidRPr="003A7EDC" w:rsidRDefault="003A7EDC" w:rsidP="003A7EDC">
            <w:pPr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требования к упаковке обусловлена продлением срока хранения, защиты и сохранности свойств товара</w:t>
            </w:r>
          </w:p>
        </w:tc>
      </w:tr>
      <w:tr w:rsidR="003A7EDC" w:rsidRPr="003A7EDC" w14:paraId="1CB19772" w14:textId="77777777" w:rsidTr="00CF69BF">
        <w:trPr>
          <w:trHeight w:val="360"/>
        </w:trPr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20675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FE9C07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B4BD76" w14:textId="77777777" w:rsidR="003A7EDC" w:rsidRPr="003A7EDC" w:rsidRDefault="003A7EDC" w:rsidP="003A7ED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56110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F96CC5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CE7FC1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Товар должен быть выпущен (произведён),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D08062C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67E1B7E0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ранее 20</w:t>
            </w: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</w:t>
            </w: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9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957E9CF" w14:textId="77777777" w:rsidR="003A7EDC" w:rsidRPr="003A7EDC" w:rsidRDefault="003A7EDC" w:rsidP="003A7EDC">
            <w:pPr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дополнительная характеристика указана в целях увеличения срока полезного использования</w:t>
            </w:r>
          </w:p>
        </w:tc>
      </w:tr>
      <w:tr w:rsidR="003A7EDC" w:rsidRPr="003A7EDC" w14:paraId="56AAFD87" w14:textId="77777777" w:rsidTr="00CF69BF">
        <w:trPr>
          <w:trHeight w:val="367"/>
        </w:trPr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BC3CF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3BC69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FC450" w14:textId="77777777" w:rsidR="003A7EDC" w:rsidRPr="003A7EDC" w:rsidRDefault="003A7EDC" w:rsidP="003A7ED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5B056F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C3B08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A1753A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Остаточный срок годности/ хранения на момент поставки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1B0B50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048DBC5B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менее 12 месяцев</w:t>
            </w:r>
          </w:p>
        </w:tc>
        <w:tc>
          <w:tcPr>
            <w:tcW w:w="49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F9CB1" w14:textId="77777777" w:rsidR="003A7EDC" w:rsidRPr="003A7EDC" w:rsidRDefault="003A7EDC" w:rsidP="003A7EDC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A7EDC" w:rsidRPr="003A7EDC" w14:paraId="6BCB9F46" w14:textId="77777777" w:rsidTr="00CF69BF">
        <w:trPr>
          <w:trHeight w:val="458"/>
        </w:trPr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CD0BF7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510075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8B80EA" w14:textId="77777777" w:rsidR="003A7EDC" w:rsidRPr="003A7EDC" w:rsidRDefault="003A7EDC" w:rsidP="003A7ED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DD66F4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35F3A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2923F0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ГОСТ 28546-2002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8548F4B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5F0A19AB" w14:textId="77777777" w:rsidR="003A7EDC" w:rsidRPr="003A7EDC" w:rsidRDefault="003A7EDC" w:rsidP="003A7ED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7A4D7" w14:textId="77777777" w:rsidR="003A7EDC" w:rsidRPr="003A7EDC" w:rsidRDefault="003A7EDC" w:rsidP="003A7EDC">
            <w:pPr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Дополнительная характеристика указана в целях приобретения товара., качество которого гарантировано соответствует государственному стандарту.</w:t>
            </w:r>
          </w:p>
        </w:tc>
      </w:tr>
      <w:tr w:rsidR="003A7EDC" w:rsidRPr="003A7EDC" w14:paraId="183AFC08" w14:textId="77777777" w:rsidTr="00CF69BF">
        <w:trPr>
          <w:trHeight w:val="557"/>
        </w:trPr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A3218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50B1B1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BD873B" w14:textId="77777777" w:rsidR="003A7EDC" w:rsidRPr="003A7EDC" w:rsidRDefault="003A7EDC" w:rsidP="003A7ED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99131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3C577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FB36B3" w14:textId="77777777" w:rsidR="003A7EDC" w:rsidRPr="003A7EDC" w:rsidRDefault="003A7EDC" w:rsidP="003A7EDC">
            <w:pPr>
              <w:tabs>
                <w:tab w:val="left" w:pos="142"/>
              </w:tabs>
              <w:autoSpaceDE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красители в составе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6E7460" w14:textId="77777777" w:rsidR="003A7EDC" w:rsidRPr="003A7EDC" w:rsidRDefault="003A7EDC" w:rsidP="003A7E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отсутствие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577370BF" w14:textId="77777777" w:rsidR="003A7EDC" w:rsidRPr="003A7EDC" w:rsidRDefault="003A7EDC" w:rsidP="003A7EDC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9428E" w14:textId="77777777" w:rsidR="003A7EDC" w:rsidRPr="003A7EDC" w:rsidRDefault="003A7EDC" w:rsidP="003A7EDC">
            <w:pPr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  <w:r w:rsidRPr="003A7ED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дополнительная характеристика указана с целью приобретения товара, которым смогут пользоваться все пациенты и сотрудники учреждения, в том числе склонные к аллергическим реакциям. </w:t>
            </w:r>
          </w:p>
        </w:tc>
      </w:tr>
    </w:tbl>
    <w:p w14:paraId="29E38C76" w14:textId="77777777" w:rsidR="003A7EDC" w:rsidRPr="003A7EDC" w:rsidRDefault="003A7EDC" w:rsidP="003A7EDC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zh-CN"/>
        </w:rPr>
      </w:pPr>
      <w:r w:rsidRPr="003A7EDC">
        <w:rPr>
          <w:rFonts w:ascii="Times New Roman" w:eastAsia="Times New Roman" w:hAnsi="Times New Roman" w:cs="Times New Roman"/>
          <w:bCs/>
          <w:i/>
          <w:color w:val="FF0000"/>
          <w:sz w:val="16"/>
          <w:szCs w:val="16"/>
          <w:shd w:val="clear" w:color="auto" w:fill="FFFFFF"/>
          <w:lang w:eastAsia="ru-RU"/>
        </w:rPr>
        <w:t xml:space="preserve">* </w:t>
      </w:r>
      <w:r w:rsidRPr="003A7EDC">
        <w:rPr>
          <w:rFonts w:ascii="Times New Roman" w:eastAsia="Times New Roman" w:hAnsi="Times New Roman" w:cs="Times New Roman"/>
          <w:bCs/>
          <w:color w:val="FF0000"/>
          <w:sz w:val="16"/>
          <w:szCs w:val="16"/>
          <w:shd w:val="clear" w:color="auto" w:fill="FFFFFF"/>
          <w:lang w:eastAsia="ru-RU"/>
        </w:rPr>
        <w:t>Участник закупки имеет право предложить в заявке иное количество единиц товара, сделав перерасчет итогового количества единиц измерения согласно Приложения №1 технического задания (с учетом фасовки товара без нарушения целостности упаковки), при этом, общее количество единиц предлагаемого к поставке товара (килограммы, литры и т.п.) должно быть не менее требуемого Заказчиком.</w:t>
      </w:r>
    </w:p>
    <w:p w14:paraId="19905546" w14:textId="77777777" w:rsidR="003A7EDC" w:rsidRPr="003A7EDC" w:rsidRDefault="003A7EDC" w:rsidP="003A7ED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  <w:r w:rsidRPr="003A7EDC">
        <w:rPr>
          <w:rFonts w:ascii="Times New Roman" w:eastAsia="Calibri" w:hAnsi="Times New Roman" w:cs="Times New Roman"/>
          <w:sz w:val="16"/>
          <w:szCs w:val="16"/>
          <w:lang w:eastAsia="zh-CN"/>
        </w:rPr>
        <w:t xml:space="preserve">** </w:t>
      </w:r>
      <w:r w:rsidRPr="003A7EDC">
        <w:rPr>
          <w:rFonts w:ascii="Times New Roman" w:eastAsia="Calibri" w:hAnsi="Times New Roman" w:cs="Times New Roman"/>
          <w:bCs/>
          <w:sz w:val="16"/>
          <w:szCs w:val="16"/>
          <w:lang w:eastAsia="ru-RU"/>
        </w:rPr>
        <w:t>При установлении заказчиком требований предусмотренных нормативными правовыми актами, принятыми в соответствии со статьей 14 Закона, подтверждением страны происхождения товаров является указание (декларирование) Участником закупки в оферте в соответствии с Федеральным законом наименования страны происхождения товара.</w:t>
      </w:r>
    </w:p>
    <w:p w14:paraId="51242011" w14:textId="77777777" w:rsidR="003A7EDC" w:rsidRPr="003A7EDC" w:rsidRDefault="003A7EDC" w:rsidP="003A7ED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  <w:r w:rsidRPr="003A7EDC">
        <w:rPr>
          <w:rFonts w:ascii="Times New Roman" w:eastAsia="Calibri" w:hAnsi="Times New Roman" w:cs="Times New Roman"/>
          <w:bCs/>
          <w:color w:val="FF0000"/>
          <w:sz w:val="16"/>
          <w:szCs w:val="16"/>
          <w:lang w:eastAsia="ru-RU"/>
        </w:rPr>
        <w:t>*** Характеристики предлагаемого к поставке товара (описание, значения) должны быть указаны (отражены) на упаковке товара, для проверки поставляемого товара на соответствие характеристик товара заявленных в оферте участника при приемке.</w:t>
      </w:r>
      <w:r w:rsidRPr="003A7EDC">
        <w:rPr>
          <w:rFonts w:ascii="Times New Roman" w:eastAsia="Calibri" w:hAnsi="Times New Roman" w:cs="Times New Roman"/>
          <w:b/>
          <w:bCs/>
          <w:color w:val="FF0000"/>
          <w:sz w:val="16"/>
          <w:szCs w:val="16"/>
          <w:lang w:eastAsia="ru-RU"/>
        </w:rPr>
        <w:t>****Указание страны происхождения товара оферте участника обязательно!!!</w:t>
      </w:r>
    </w:p>
    <w:p w14:paraId="7A73115D" w14:textId="77777777" w:rsidR="003A7EDC" w:rsidRPr="003A7EDC" w:rsidRDefault="003A7EDC" w:rsidP="003A7EDC">
      <w:pPr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bookmarkStart w:id="0" w:name="_GoBack"/>
      <w:bookmarkEnd w:id="0"/>
      <w:r w:rsidRPr="003A7EDC">
        <w:rPr>
          <w:rFonts w:ascii="Times New Roman" w:eastAsia="MS Mincho" w:hAnsi="Times New Roman" w:cs="Times New Roman"/>
          <w:sz w:val="21"/>
          <w:szCs w:val="21"/>
          <w:lang w:eastAsia="ru-RU"/>
        </w:rPr>
        <w:t xml:space="preserve">Начальник отдела материально -технического снабжения </w:t>
      </w:r>
      <w:r w:rsidRPr="003A7EDC">
        <w:rPr>
          <w:rFonts w:ascii="Times New Roman" w:eastAsia="Times New Roman" w:hAnsi="Times New Roman" w:cs="Times New Roman"/>
          <w:bCs/>
          <w:lang w:eastAsia="ru-RU"/>
        </w:rPr>
        <w:t xml:space="preserve">____________/ Бабаева И.В.           </w:t>
      </w:r>
    </w:p>
    <w:p w14:paraId="23E77885" w14:textId="77777777" w:rsidR="00CD11D7" w:rsidRDefault="00CD11D7"/>
    <w:sectPr w:rsidR="00CD11D7" w:rsidSect="003A7EDC">
      <w:headerReference w:type="default" r:id="rId10"/>
      <w:footerReference w:type="default" r:id="rId11"/>
      <w:footerReference w:type="first" r:id="rId12"/>
      <w:pgSz w:w="16838" w:h="11906" w:orient="landscape"/>
      <w:pgMar w:top="284" w:right="567" w:bottom="567" w:left="567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0CC4D" w14:textId="77777777" w:rsidR="00B33A45" w:rsidRDefault="003A7EDC" w:rsidP="004A011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instrText xml:space="preserve"> </w:instrText>
    </w:r>
    <w:r>
      <w:rPr>
        <w:rStyle w:val="a7"/>
      </w:rPr>
      <w:fldChar w:fldCharType="end"/>
    </w:r>
  </w:p>
  <w:p w14:paraId="4A2A8C06" w14:textId="77777777" w:rsidR="00B33A45" w:rsidRDefault="003A7EDC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94E35E" w14:textId="77777777" w:rsidR="00B33A45" w:rsidRPr="008D2610" w:rsidRDefault="003A7EDC" w:rsidP="004A0117">
    <w:pPr>
      <w:pStyle w:val="a5"/>
      <w:jc w:val="right"/>
      <w:rPr>
        <w:sz w:val="18"/>
        <w:szCs w:val="18"/>
      </w:rPr>
    </w:pPr>
    <w:r w:rsidRPr="008D2610">
      <w:rPr>
        <w:sz w:val="18"/>
        <w:szCs w:val="18"/>
      </w:rPr>
      <w:fldChar w:fldCharType="begin"/>
    </w:r>
    <w:r w:rsidRPr="008D2610">
      <w:rPr>
        <w:sz w:val="18"/>
        <w:szCs w:val="18"/>
      </w:rPr>
      <w:instrText>PAG</w:instrText>
    </w:r>
    <w:r w:rsidRPr="008D2610">
      <w:rPr>
        <w:sz w:val="18"/>
        <w:szCs w:val="18"/>
      </w:rPr>
      <w:instrText>E   \* MERGEFORMA</w:instrText>
    </w:r>
    <w:r w:rsidRPr="008D2610">
      <w:rPr>
        <w:sz w:val="18"/>
        <w:szCs w:val="18"/>
      </w:rPr>
      <w:instrText>T</w:instrText>
    </w:r>
    <w:r w:rsidRPr="008D261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8D2610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DC78A8" w14:textId="77777777" w:rsidR="00B33A45" w:rsidRDefault="003A7EDC">
    <w:pPr>
      <w:pStyle w:val="a5"/>
      <w:jc w:val="center"/>
    </w:pPr>
    <w:r>
      <w:fldChar w:fldCharType="begin"/>
    </w:r>
    <w:r>
      <w:instrText xml:space="preserve">PAGE  </w:instrText>
    </w:r>
    <w:r>
      <w:instrText xml:space="preserve"> \* MERGEFORMAT</w:instrText>
    </w:r>
    <w:r>
      <w:fldChar w:fldCharType="separate"/>
    </w:r>
    <w:r>
      <w:rPr>
        <w:noProof/>
      </w:rPr>
      <w:t>51</w:t>
    </w:r>
    <w:r>
      <w:rPr>
        <w:noProof/>
      </w:rPr>
      <w:fldChar w:fldCharType="end"/>
    </w:r>
  </w:p>
  <w:p w14:paraId="050DA252" w14:textId="77777777" w:rsidR="00B33A45" w:rsidRDefault="003A7EDC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DC3D0B" w14:textId="77777777" w:rsidR="00B33A45" w:rsidRPr="00F35E6C" w:rsidRDefault="003A7EDC" w:rsidP="000A7ED3">
    <w:pPr>
      <w:pStyle w:val="a5"/>
      <w:jc w:val="right"/>
      <w:rPr>
        <w:b/>
      </w:rPr>
    </w:pPr>
    <w:r w:rsidRPr="009C54D4">
      <w:rPr>
        <w:sz w:val="20"/>
        <w:szCs w:val="20"/>
      </w:rPr>
      <w:fldChar w:fldCharType="begin"/>
    </w:r>
    <w:r w:rsidRPr="009C54D4">
      <w:rPr>
        <w:sz w:val="20"/>
        <w:szCs w:val="20"/>
      </w:rPr>
      <w:instrText>PAGE   \* MERGEFORMAT</w:instrText>
    </w:r>
    <w:r w:rsidRPr="009C54D4">
      <w:rPr>
        <w:sz w:val="20"/>
        <w:szCs w:val="20"/>
      </w:rPr>
      <w:fldChar w:fldCharType="separate"/>
    </w:r>
    <w:r>
      <w:rPr>
        <w:noProof/>
        <w:sz w:val="20"/>
        <w:szCs w:val="20"/>
      </w:rPr>
      <w:t>3</w:t>
    </w:r>
    <w:r w:rsidRPr="009C54D4">
      <w:rPr>
        <w:sz w:val="20"/>
        <w:szCs w:val="20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6F088" w14:textId="77777777" w:rsidR="00B33A45" w:rsidRPr="009C54D4" w:rsidRDefault="003A7EDC" w:rsidP="00A66649">
    <w:pPr>
      <w:pStyle w:val="a5"/>
      <w:jc w:val="right"/>
      <w:rPr>
        <w:sz w:val="20"/>
        <w:szCs w:val="20"/>
      </w:rPr>
    </w:pPr>
    <w:r w:rsidRPr="009C54D4">
      <w:rPr>
        <w:sz w:val="20"/>
        <w:szCs w:val="20"/>
      </w:rPr>
      <w:fldChar w:fldCharType="begin"/>
    </w:r>
    <w:r w:rsidRPr="009C54D4">
      <w:rPr>
        <w:sz w:val="20"/>
        <w:szCs w:val="20"/>
      </w:rPr>
      <w:instrText>PAGE   \* MERGEFORMAT</w:instrText>
    </w:r>
    <w:r w:rsidRPr="009C54D4">
      <w:rPr>
        <w:sz w:val="20"/>
        <w:szCs w:val="20"/>
      </w:rPr>
      <w:fldChar w:fldCharType="separate"/>
    </w:r>
    <w:r>
      <w:rPr>
        <w:noProof/>
        <w:sz w:val="20"/>
        <w:szCs w:val="20"/>
      </w:rPr>
      <w:t>4</w:t>
    </w:r>
    <w:r w:rsidRPr="009C54D4">
      <w:rPr>
        <w:sz w:val="20"/>
        <w:szCs w:val="20"/>
      </w:rPr>
      <w:fldChar w:fldCharType="end"/>
    </w:r>
  </w:p>
  <w:p w14:paraId="7F466446" w14:textId="77777777" w:rsidR="00B33A45" w:rsidRDefault="003A7EDC"/>
  <w:p w14:paraId="4A81CD96" w14:textId="77777777" w:rsidR="00B33A45" w:rsidRDefault="003A7EDC"/>
  <w:p w14:paraId="70B8CC94" w14:textId="77777777" w:rsidR="00B33A45" w:rsidRDefault="003A7EDC"/>
  <w:p w14:paraId="7C8D48D7" w14:textId="77777777" w:rsidR="00B33A45" w:rsidRDefault="003A7EDC"/>
  <w:p w14:paraId="533062B4" w14:textId="77777777" w:rsidR="00B33A45" w:rsidRDefault="003A7EDC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6E0B9B" w14:textId="77777777" w:rsidR="00B33A45" w:rsidRDefault="003A7EDC" w:rsidP="004A0117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>PA</w:instrText>
    </w:r>
    <w:r>
      <w:rPr>
        <w:rStyle w:val="a7"/>
      </w:rPr>
      <w:instrText xml:space="preserve">GE  </w:instrText>
    </w:r>
    <w:r>
      <w:rPr>
        <w:rStyle w:val="a7"/>
      </w:rPr>
      <w:fldChar w:fldCharType="end"/>
    </w:r>
  </w:p>
  <w:p w14:paraId="37C005A9" w14:textId="77777777" w:rsidR="00B33A45" w:rsidRDefault="003A7ED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9E2F63" w14:textId="77777777" w:rsidR="00B33A45" w:rsidRPr="00756968" w:rsidRDefault="003A7EDC" w:rsidP="004A0117">
    <w:pPr>
      <w:pStyle w:val="a3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D8F3F0" w14:textId="77777777" w:rsidR="00B33A45" w:rsidRDefault="003A7EDC"/>
  <w:p w14:paraId="1112F75C" w14:textId="77777777" w:rsidR="00B33A45" w:rsidRDefault="003A7ED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F8"/>
    <w:rsid w:val="00076AF8"/>
    <w:rsid w:val="003A7EDC"/>
    <w:rsid w:val="00CD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378FA"/>
  <w15:chartTrackingRefBased/>
  <w15:docId w15:val="{582E8CFD-5670-4365-BA61-6200D2EF2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A7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A7EDC"/>
  </w:style>
  <w:style w:type="paragraph" w:styleId="a5">
    <w:name w:val="footer"/>
    <w:basedOn w:val="a"/>
    <w:link w:val="a6"/>
    <w:uiPriority w:val="99"/>
    <w:rsid w:val="003A7ED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3A7E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rsid w:val="003A7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header" Target="header2.xml"/><Relationship Id="rId10" Type="http://schemas.openxmlformats.org/officeDocument/2006/relationships/header" Target="header3.xml"/><Relationship Id="rId4" Type="http://schemas.openxmlformats.org/officeDocument/2006/relationships/header" Target="header1.xml"/><Relationship Id="rId9" Type="http://schemas.openxmlformats.org/officeDocument/2006/relationships/hyperlink" Target="https://zakupki.gov.ru/epz/ktru/ktruCard/ktru-description.html?itemId=20.41.31.110-00000007&amp;backUrl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1477</Words>
  <Characters>8425</Characters>
  <Application>Microsoft Office Word</Application>
  <DocSecurity>0</DocSecurity>
  <Lines>70</Lines>
  <Paragraphs>19</Paragraphs>
  <ScaleCrop>false</ScaleCrop>
  <Company/>
  <LinksUpToDate>false</LinksUpToDate>
  <CharactersWithSpaces>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Курдюкова Елена Ивановна</dc:creator>
  <cp:keywords/>
  <dc:description/>
  <cp:lastModifiedBy>Курдюкова Елена Ивановна</cp:lastModifiedBy>
  <cp:revision>2</cp:revision>
  <dcterms:created xsi:type="dcterms:W3CDTF">2026-05-15T08:32:00Z</dcterms:created>
  <dcterms:modified xsi:type="dcterms:W3CDTF">2026-05-15T08:33:00Z</dcterms:modified>
</cp:coreProperties>
</file>