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74F7" w:rsidRPr="00E20197" w:rsidRDefault="009107A5" w:rsidP="000474F7">
      <w:pPr>
        <w:widowControl w:val="0"/>
        <w:ind w:right="-55"/>
        <w:jc w:val="center"/>
        <w:rPr>
          <w:rFonts w:ascii="Times New Roman" w:hAnsi="Times New Roman" w:cs="Times New Roman"/>
          <w:b/>
          <w:sz w:val="20"/>
          <w:szCs w:val="20"/>
        </w:rPr>
      </w:pPr>
      <w:bookmarkStart w:id="0" w:name="_GoBack"/>
      <w:bookmarkEnd w:id="0"/>
      <w:r w:rsidRPr="00E20197">
        <w:rPr>
          <w:rFonts w:ascii="Times New Roman" w:hAnsi="Times New Roman" w:cs="Times New Roman"/>
          <w:b/>
          <w:caps/>
          <w:sz w:val="20"/>
          <w:szCs w:val="20"/>
        </w:rPr>
        <w:t>ГРАЖДАНСКО-ПРАВОВОЙ ДОГОВОР</w:t>
      </w:r>
      <w:r w:rsidR="00CF688A" w:rsidRPr="00E20197">
        <w:rPr>
          <w:rFonts w:ascii="Times New Roman" w:hAnsi="Times New Roman" w:cs="Times New Roman"/>
          <w:b/>
          <w:caps/>
          <w:sz w:val="20"/>
          <w:szCs w:val="20"/>
        </w:rPr>
        <w:t xml:space="preserve"> № </w:t>
      </w:r>
    </w:p>
    <w:p w:rsidR="00A27070" w:rsidRPr="00E20197" w:rsidRDefault="00A27070" w:rsidP="00CF688A">
      <w:pPr>
        <w:widowControl w:val="0"/>
        <w:ind w:right="-55"/>
        <w:jc w:val="center"/>
        <w:rPr>
          <w:rFonts w:ascii="Times New Roman" w:hAnsi="Times New Roman" w:cs="Times New Roman"/>
          <w:b/>
          <w:sz w:val="20"/>
          <w:szCs w:val="20"/>
        </w:rPr>
      </w:pPr>
    </w:p>
    <w:p w:rsidR="009107A5" w:rsidRPr="00E20197" w:rsidRDefault="00A755AD" w:rsidP="00CF688A">
      <w:pPr>
        <w:widowControl w:val="0"/>
        <w:ind w:right="-55"/>
        <w:jc w:val="center"/>
        <w:rPr>
          <w:rFonts w:ascii="Times New Roman" w:hAnsi="Times New Roman" w:cs="Times New Roman"/>
          <w:sz w:val="20"/>
          <w:szCs w:val="20"/>
        </w:rPr>
      </w:pPr>
      <w:r w:rsidRPr="00E20197">
        <w:rPr>
          <w:rFonts w:ascii="Times New Roman" w:hAnsi="Times New Roman" w:cs="Times New Roman"/>
          <w:sz w:val="20"/>
          <w:szCs w:val="20"/>
        </w:rPr>
        <w:t xml:space="preserve">Идентификационный код закупки: </w:t>
      </w:r>
      <w:r w:rsidR="00C11DFC">
        <w:rPr>
          <w:rFonts w:ascii="Times New Roman" w:hAnsi="Times New Roman" w:cs="Times New Roman"/>
          <w:sz w:val="20"/>
          <w:szCs w:val="20"/>
        </w:rPr>
        <w:t>________________________________</w:t>
      </w:r>
    </w:p>
    <w:p w:rsidR="00A755AD" w:rsidRPr="00E20197" w:rsidRDefault="00A755AD" w:rsidP="00CF688A">
      <w:pPr>
        <w:widowControl w:val="0"/>
        <w:ind w:right="-55"/>
        <w:jc w:val="center"/>
        <w:rPr>
          <w:rFonts w:ascii="Times New Roman" w:hAnsi="Times New Roman" w:cs="Times New Roman"/>
          <w:b/>
          <w:caps/>
          <w:sz w:val="20"/>
          <w:szCs w:val="20"/>
        </w:rPr>
      </w:pPr>
    </w:p>
    <w:p w:rsidR="009107A5" w:rsidRPr="00E20197" w:rsidRDefault="002366DF" w:rsidP="000474F7">
      <w:pPr>
        <w:tabs>
          <w:tab w:val="left" w:pos="0"/>
          <w:tab w:val="right" w:pos="10205"/>
        </w:tabs>
        <w:jc w:val="both"/>
        <w:rPr>
          <w:rFonts w:ascii="Times New Roman" w:hAnsi="Times New Roman" w:cs="Times New Roman"/>
          <w:sz w:val="20"/>
          <w:szCs w:val="20"/>
        </w:rPr>
      </w:pPr>
      <w:r w:rsidRPr="00E20197">
        <w:rPr>
          <w:rFonts w:ascii="Times New Roman" w:hAnsi="Times New Roman" w:cs="Times New Roman"/>
          <w:sz w:val="20"/>
          <w:szCs w:val="20"/>
        </w:rPr>
        <w:t>Санкт-Петербург</w:t>
      </w:r>
      <w:r w:rsidRPr="00E20197">
        <w:rPr>
          <w:rFonts w:ascii="Times New Roman" w:hAnsi="Times New Roman" w:cs="Times New Roman"/>
          <w:sz w:val="20"/>
          <w:szCs w:val="20"/>
        </w:rPr>
        <w:tab/>
      </w:r>
      <w:r w:rsidR="009107A5" w:rsidRPr="00E20197">
        <w:rPr>
          <w:rFonts w:ascii="Times New Roman" w:hAnsi="Times New Roman" w:cs="Times New Roman"/>
          <w:sz w:val="20"/>
          <w:szCs w:val="20"/>
        </w:rPr>
        <w:t>«</w:t>
      </w:r>
      <w:r w:rsidR="00C11DFC">
        <w:rPr>
          <w:rFonts w:ascii="Times New Roman" w:hAnsi="Times New Roman" w:cs="Times New Roman"/>
          <w:sz w:val="20"/>
          <w:szCs w:val="20"/>
        </w:rPr>
        <w:t xml:space="preserve">     </w:t>
      </w:r>
      <w:r w:rsidR="009107A5" w:rsidRPr="00E20197">
        <w:rPr>
          <w:rFonts w:ascii="Times New Roman" w:hAnsi="Times New Roman" w:cs="Times New Roman"/>
          <w:sz w:val="20"/>
          <w:szCs w:val="20"/>
        </w:rPr>
        <w:t>»</w:t>
      </w:r>
      <w:r w:rsidR="001F78D4">
        <w:rPr>
          <w:rFonts w:ascii="Times New Roman" w:hAnsi="Times New Roman" w:cs="Times New Roman"/>
          <w:sz w:val="20"/>
          <w:szCs w:val="20"/>
        </w:rPr>
        <w:t xml:space="preserve"> </w:t>
      </w:r>
      <w:r w:rsidR="00C11DFC">
        <w:rPr>
          <w:rFonts w:ascii="Times New Roman" w:hAnsi="Times New Roman" w:cs="Times New Roman"/>
          <w:sz w:val="20"/>
          <w:szCs w:val="20"/>
        </w:rPr>
        <w:t>________</w:t>
      </w:r>
      <w:r w:rsidR="001F78D4">
        <w:rPr>
          <w:rFonts w:ascii="Times New Roman" w:hAnsi="Times New Roman" w:cs="Times New Roman"/>
          <w:sz w:val="20"/>
          <w:szCs w:val="20"/>
        </w:rPr>
        <w:t xml:space="preserve"> </w:t>
      </w:r>
      <w:r w:rsidR="009107A5" w:rsidRPr="00E20197">
        <w:rPr>
          <w:rFonts w:ascii="Times New Roman" w:hAnsi="Times New Roman" w:cs="Times New Roman"/>
          <w:sz w:val="20"/>
          <w:szCs w:val="20"/>
        </w:rPr>
        <w:t>20</w:t>
      </w:r>
      <w:r w:rsidR="00127165" w:rsidRPr="00E20197">
        <w:rPr>
          <w:rFonts w:ascii="Times New Roman" w:hAnsi="Times New Roman" w:cs="Times New Roman"/>
          <w:sz w:val="20"/>
          <w:szCs w:val="20"/>
        </w:rPr>
        <w:t>2</w:t>
      </w:r>
      <w:r w:rsidR="00106892" w:rsidRPr="00E20197">
        <w:rPr>
          <w:rFonts w:ascii="Times New Roman" w:hAnsi="Times New Roman" w:cs="Times New Roman"/>
          <w:sz w:val="20"/>
          <w:szCs w:val="20"/>
        </w:rPr>
        <w:t>6</w:t>
      </w:r>
      <w:r w:rsidR="009107A5" w:rsidRPr="00E20197">
        <w:rPr>
          <w:rFonts w:ascii="Times New Roman" w:hAnsi="Times New Roman" w:cs="Times New Roman"/>
          <w:sz w:val="20"/>
          <w:szCs w:val="20"/>
        </w:rPr>
        <w:t xml:space="preserve"> г.</w:t>
      </w:r>
    </w:p>
    <w:p w:rsidR="009107A5" w:rsidRPr="00E20197" w:rsidRDefault="009107A5" w:rsidP="00CF688A">
      <w:pPr>
        <w:widowControl w:val="0"/>
        <w:ind w:right="-55"/>
        <w:rPr>
          <w:rFonts w:ascii="Times New Roman" w:hAnsi="Times New Roman" w:cs="Times New Roman"/>
          <w:caps/>
          <w:sz w:val="20"/>
          <w:szCs w:val="20"/>
        </w:rPr>
      </w:pPr>
    </w:p>
    <w:p w:rsidR="00311C10" w:rsidRPr="00106892" w:rsidRDefault="00CE07F0" w:rsidP="002E7E08">
      <w:pPr>
        <w:pStyle w:val="a8"/>
        <w:widowControl w:val="0"/>
        <w:spacing w:after="0"/>
        <w:ind w:firstLine="709"/>
        <w:rPr>
          <w:sz w:val="20"/>
        </w:rPr>
      </w:pPr>
      <w:r w:rsidRPr="00C11DFC">
        <w:rPr>
          <w:b/>
          <w:sz w:val="20"/>
        </w:rPr>
        <w:t>Государственное бюджетное общеобразовательное учреждение средняя</w:t>
      </w:r>
      <w:r w:rsidRPr="00C11DFC">
        <w:rPr>
          <w:b/>
          <w:color w:val="000000" w:themeColor="text1"/>
          <w:sz w:val="20"/>
        </w:rPr>
        <w:t xml:space="preserve"> общеобразовательная школа № 28 Калининского района Санкт-Петербурга</w:t>
      </w:r>
      <w:r w:rsidRPr="00C11DFC">
        <w:rPr>
          <w:color w:val="000000" w:themeColor="text1"/>
          <w:sz w:val="20"/>
        </w:rPr>
        <w:t xml:space="preserve">, </w:t>
      </w:r>
      <w:r w:rsidRPr="00C11DFC">
        <w:rPr>
          <w:sz w:val="20"/>
        </w:rPr>
        <w:t xml:space="preserve">именуемое в дальнейшем «Заказчик, </w:t>
      </w:r>
      <w:r w:rsidRPr="00C11DFC">
        <w:rPr>
          <w:color w:val="000000" w:themeColor="text1"/>
          <w:sz w:val="20"/>
        </w:rPr>
        <w:t xml:space="preserve">в лице исполняющего обязанности директора </w:t>
      </w:r>
      <w:r w:rsidR="00CD303A" w:rsidRPr="00C11DFC">
        <w:rPr>
          <w:color w:val="000000" w:themeColor="text1"/>
          <w:sz w:val="20"/>
        </w:rPr>
        <w:t>Парамоновой Татьяны Николаевны</w:t>
      </w:r>
      <w:r w:rsidRPr="00C11DFC">
        <w:rPr>
          <w:color w:val="000000" w:themeColor="text1"/>
          <w:sz w:val="20"/>
        </w:rPr>
        <w:t xml:space="preserve">, действующего на основании распоряжения администрации Калининского района Санкт-Петербурга № </w:t>
      </w:r>
      <w:r w:rsidR="00CD303A" w:rsidRPr="00C11DFC">
        <w:rPr>
          <w:color w:val="000000" w:themeColor="text1"/>
          <w:sz w:val="20"/>
        </w:rPr>
        <w:t>167-рлс от 08</w:t>
      </w:r>
      <w:r w:rsidRPr="00C11DFC">
        <w:rPr>
          <w:color w:val="000000" w:themeColor="text1"/>
          <w:sz w:val="20"/>
        </w:rPr>
        <w:t>.0</w:t>
      </w:r>
      <w:r w:rsidR="00CD303A" w:rsidRPr="00C11DFC">
        <w:rPr>
          <w:color w:val="000000" w:themeColor="text1"/>
          <w:sz w:val="20"/>
        </w:rPr>
        <w:t>4</w:t>
      </w:r>
      <w:r w:rsidRPr="00C11DFC">
        <w:rPr>
          <w:color w:val="000000" w:themeColor="text1"/>
          <w:sz w:val="20"/>
        </w:rPr>
        <w:t>.2026 г.,</w:t>
      </w:r>
      <w:r w:rsidR="00391AE4" w:rsidRPr="00C11DFC">
        <w:rPr>
          <w:b/>
          <w:sz w:val="20"/>
        </w:rPr>
        <w:t xml:space="preserve"> </w:t>
      </w:r>
      <w:r w:rsidR="009107A5" w:rsidRPr="00106892">
        <w:rPr>
          <w:sz w:val="20"/>
        </w:rPr>
        <w:t xml:space="preserve">с одной стороны, и </w:t>
      </w:r>
    </w:p>
    <w:p w:rsidR="002E7E08" w:rsidRPr="001330EB" w:rsidRDefault="00C11DFC" w:rsidP="002E7E08">
      <w:pPr>
        <w:pStyle w:val="a8"/>
        <w:widowControl w:val="0"/>
        <w:spacing w:after="0"/>
        <w:ind w:firstLine="709"/>
        <w:rPr>
          <w:sz w:val="20"/>
        </w:rPr>
      </w:pPr>
      <w:r w:rsidRPr="002345F2">
        <w:rPr>
          <w:color w:val="FF0000"/>
          <w:sz w:val="20"/>
        </w:rPr>
        <w:t>…(указать полное наименование Исполнителя)…</w:t>
      </w:r>
      <w:r w:rsidRPr="002345F2">
        <w:rPr>
          <w:sz w:val="20"/>
        </w:rPr>
        <w:t xml:space="preserve">, в лице </w:t>
      </w:r>
      <w:r w:rsidRPr="002345F2">
        <w:rPr>
          <w:bCs/>
          <w:color w:val="FF0000"/>
          <w:sz w:val="20"/>
        </w:rPr>
        <w:t xml:space="preserve">…(указать </w:t>
      </w:r>
      <w:r w:rsidRPr="00DF3A91">
        <w:rPr>
          <w:bCs/>
          <w:color w:val="FF0000"/>
          <w:sz w:val="20"/>
        </w:rPr>
        <w:t>должность уполномоченного лица и Ф.И.О. полностью)…</w:t>
      </w:r>
      <w:r w:rsidRPr="00DF3A91">
        <w:rPr>
          <w:sz w:val="20"/>
        </w:rPr>
        <w:t xml:space="preserve">, действующего на основании </w:t>
      </w:r>
      <w:r w:rsidRPr="00DF3A91">
        <w:rPr>
          <w:color w:val="FF0000"/>
          <w:sz w:val="20"/>
        </w:rPr>
        <w:t>…(указать документ основание)…</w:t>
      </w:r>
      <w:r w:rsidRPr="00DF3A91">
        <w:rPr>
          <w:sz w:val="20"/>
        </w:rPr>
        <w:t xml:space="preserve">, </w:t>
      </w:r>
      <w:r w:rsidR="00625C4E" w:rsidRPr="001330EB">
        <w:rPr>
          <w:sz w:val="20"/>
        </w:rPr>
        <w:t xml:space="preserve"> </w:t>
      </w:r>
      <w:r w:rsidR="009107A5" w:rsidRPr="001330EB">
        <w:rPr>
          <w:sz w:val="20"/>
        </w:rPr>
        <w:t>с другой стороны, а</w:t>
      </w:r>
      <w:r w:rsidR="00CD487E" w:rsidRPr="001330EB">
        <w:rPr>
          <w:sz w:val="20"/>
        </w:rPr>
        <w:t xml:space="preserve"> </w:t>
      </w:r>
      <w:r w:rsidR="009107A5" w:rsidRPr="001330EB">
        <w:rPr>
          <w:sz w:val="20"/>
        </w:rPr>
        <w:t>вместе именуемые «Стороны»</w:t>
      </w:r>
      <w:r w:rsidR="00CF688A" w:rsidRPr="001330EB">
        <w:rPr>
          <w:sz w:val="20"/>
        </w:rPr>
        <w:t xml:space="preserve"> и по отдельности «Сторона»</w:t>
      </w:r>
      <w:r w:rsidR="009107A5" w:rsidRPr="001330EB">
        <w:rPr>
          <w:sz w:val="20"/>
        </w:rPr>
        <w:t>, заключили настоя</w:t>
      </w:r>
      <w:r w:rsidR="002E7E08" w:rsidRPr="001330EB">
        <w:rPr>
          <w:sz w:val="20"/>
        </w:rPr>
        <w:t>щий гражданско-правовой договор (</w:t>
      </w:r>
      <w:r w:rsidR="0027508A" w:rsidRPr="001330EB">
        <w:rPr>
          <w:sz w:val="20"/>
        </w:rPr>
        <w:t xml:space="preserve">далее </w:t>
      </w:r>
      <w:r w:rsidR="002E7E08" w:rsidRPr="001330EB">
        <w:rPr>
          <w:sz w:val="20"/>
        </w:rPr>
        <w:t xml:space="preserve">- </w:t>
      </w:r>
      <w:r w:rsidR="009107A5" w:rsidRPr="001330EB">
        <w:rPr>
          <w:sz w:val="20"/>
        </w:rPr>
        <w:t>контракт</w:t>
      </w:r>
      <w:r w:rsidR="004C1E6F" w:rsidRPr="001330EB">
        <w:rPr>
          <w:sz w:val="20"/>
        </w:rPr>
        <w:t>) о</w:t>
      </w:r>
      <w:r w:rsidR="009B0688" w:rsidRPr="001330EB">
        <w:rPr>
          <w:sz w:val="20"/>
        </w:rPr>
        <w:t xml:space="preserve"> нижеследующем:</w:t>
      </w:r>
      <w:r w:rsidR="002E7E08" w:rsidRPr="001330EB">
        <w:rPr>
          <w:sz w:val="20"/>
        </w:rPr>
        <w:t xml:space="preserve"> </w:t>
      </w:r>
    </w:p>
    <w:p w:rsidR="009107A5" w:rsidRPr="00106892" w:rsidRDefault="009107A5" w:rsidP="00CF688A">
      <w:pPr>
        <w:pStyle w:val="a8"/>
        <w:widowControl w:val="0"/>
        <w:spacing w:after="0"/>
        <w:rPr>
          <w:sz w:val="20"/>
        </w:rPr>
      </w:pPr>
    </w:p>
    <w:p w:rsidR="009107A5" w:rsidRPr="00106892" w:rsidRDefault="009107A5" w:rsidP="001E41A3">
      <w:pPr>
        <w:pStyle w:val="a9"/>
        <w:widowControl w:val="0"/>
        <w:numPr>
          <w:ilvl w:val="0"/>
          <w:numId w:val="2"/>
        </w:numPr>
        <w:ind w:left="0" w:firstLine="360"/>
        <w:jc w:val="center"/>
        <w:outlineLvl w:val="0"/>
        <w:rPr>
          <w:b/>
          <w:sz w:val="20"/>
        </w:rPr>
      </w:pPr>
      <w:r w:rsidRPr="00106892">
        <w:rPr>
          <w:b/>
          <w:sz w:val="20"/>
        </w:rPr>
        <w:t>Предмет контракта</w:t>
      </w:r>
    </w:p>
    <w:p w:rsidR="009107A5" w:rsidRPr="00106892" w:rsidRDefault="009107A5" w:rsidP="00CF688A">
      <w:pPr>
        <w:pStyle w:val="a9"/>
        <w:widowControl w:val="0"/>
        <w:ind w:left="0"/>
        <w:rPr>
          <w:sz w:val="20"/>
        </w:rPr>
      </w:pPr>
    </w:p>
    <w:p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106892">
        <w:rPr>
          <w:rFonts w:ascii="Times New Roman" w:hAnsi="Times New Roman" w:cs="Times New Roman"/>
          <w:sz w:val="20"/>
          <w:szCs w:val="20"/>
        </w:rPr>
        <w:t xml:space="preserve">По контракту Поставщик обязуется </w:t>
      </w:r>
      <w:r w:rsidRPr="00532609">
        <w:rPr>
          <w:rFonts w:ascii="Times New Roman" w:hAnsi="Times New Roman" w:cs="Times New Roman"/>
          <w:b/>
          <w:sz w:val="20"/>
          <w:szCs w:val="20"/>
        </w:rPr>
        <w:t xml:space="preserve">поставить </w:t>
      </w:r>
      <w:r w:rsidR="00C11DFC">
        <w:rPr>
          <w:rFonts w:ascii="Times New Roman" w:hAnsi="Times New Roman" w:cs="Times New Roman"/>
          <w:b/>
          <w:sz w:val="20"/>
          <w:szCs w:val="20"/>
        </w:rPr>
        <w:t>спортивное оборудование и мячи</w:t>
      </w:r>
      <w:r w:rsidR="00311C10" w:rsidRPr="00106892">
        <w:rPr>
          <w:rFonts w:ascii="Times New Roman" w:hAnsi="Times New Roman" w:cs="Times New Roman"/>
          <w:sz w:val="20"/>
          <w:szCs w:val="20"/>
        </w:rPr>
        <w:t xml:space="preserve"> </w:t>
      </w:r>
      <w:r w:rsidRPr="00106892">
        <w:rPr>
          <w:rFonts w:ascii="Times New Roman" w:hAnsi="Times New Roman" w:cs="Times New Roman"/>
          <w:sz w:val="20"/>
          <w:szCs w:val="20"/>
        </w:rPr>
        <w:t xml:space="preserve">(далее – товар) и передать товар </w:t>
      </w:r>
      <w:r w:rsidRPr="00306408">
        <w:rPr>
          <w:rFonts w:ascii="Times New Roman" w:hAnsi="Times New Roman" w:cs="Times New Roman"/>
          <w:color w:val="000000" w:themeColor="text1"/>
          <w:sz w:val="20"/>
          <w:szCs w:val="20"/>
        </w:rPr>
        <w:t>Заказчику, а Заказчик обязуется принять поставленный товар и обеспечить его оплату.</w:t>
      </w:r>
    </w:p>
    <w:p w:rsidR="003174CB" w:rsidRDefault="009107A5" w:rsidP="00847AB9">
      <w:pPr>
        <w:pStyle w:val="a9"/>
        <w:widowControl w:val="0"/>
        <w:numPr>
          <w:ilvl w:val="1"/>
          <w:numId w:val="2"/>
        </w:numPr>
        <w:ind w:left="0" w:firstLine="714"/>
        <w:rPr>
          <w:color w:val="000000" w:themeColor="text1"/>
          <w:sz w:val="20"/>
        </w:rPr>
      </w:pPr>
      <w:r w:rsidRPr="00306408">
        <w:rPr>
          <w:color w:val="000000" w:themeColor="text1"/>
          <w:sz w:val="20"/>
        </w:rPr>
        <w:t xml:space="preserve">Поставщик осуществляет поставку товара в соответствии с </w:t>
      </w:r>
      <w:r w:rsidR="00D74E6B" w:rsidRPr="00306408">
        <w:rPr>
          <w:color w:val="000000" w:themeColor="text1"/>
          <w:sz w:val="20"/>
        </w:rPr>
        <w:t>п</w:t>
      </w:r>
      <w:r w:rsidRPr="00306408">
        <w:rPr>
          <w:color w:val="000000" w:themeColor="text1"/>
          <w:sz w:val="20"/>
        </w:rPr>
        <w:t>риложение</w:t>
      </w:r>
      <w:r w:rsidR="00F54264" w:rsidRPr="00306408">
        <w:rPr>
          <w:color w:val="000000" w:themeColor="text1"/>
          <w:sz w:val="20"/>
        </w:rPr>
        <w:t>м</w:t>
      </w:r>
      <w:r w:rsidR="001E147E" w:rsidRPr="002577E6">
        <w:rPr>
          <w:sz w:val="20"/>
        </w:rPr>
        <w:t>(-</w:t>
      </w:r>
      <w:proofErr w:type="spellStart"/>
      <w:r w:rsidR="001E147E" w:rsidRPr="002577E6">
        <w:rPr>
          <w:sz w:val="20"/>
        </w:rPr>
        <w:t>ями</w:t>
      </w:r>
      <w:proofErr w:type="spellEnd"/>
      <w:r w:rsidR="001E147E" w:rsidRPr="002577E6">
        <w:rPr>
          <w:sz w:val="20"/>
        </w:rPr>
        <w:t>)</w:t>
      </w:r>
      <w:r w:rsidRPr="002577E6">
        <w:rPr>
          <w:sz w:val="20"/>
        </w:rPr>
        <w:t xml:space="preserve"> № 1</w:t>
      </w:r>
      <w:r w:rsidR="00D74E6B" w:rsidRPr="002577E6">
        <w:rPr>
          <w:sz w:val="20"/>
        </w:rPr>
        <w:t xml:space="preserve"> к контракту</w:t>
      </w:r>
      <w:r w:rsidRPr="002577E6">
        <w:rPr>
          <w:sz w:val="20"/>
        </w:rPr>
        <w:t xml:space="preserve">, </w:t>
      </w:r>
      <w:r w:rsidR="001E147E" w:rsidRPr="00306408">
        <w:rPr>
          <w:color w:val="000000" w:themeColor="text1"/>
          <w:sz w:val="20"/>
        </w:rPr>
        <w:t xml:space="preserve">согласованным(-и) Сторонами и определяющим(-и)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rsidR="00311C10" w:rsidRPr="00311C10" w:rsidRDefault="00311C10" w:rsidP="00311C10">
      <w:pPr>
        <w:pStyle w:val="a9"/>
        <w:widowControl w:val="0"/>
        <w:ind w:left="0"/>
        <w:rPr>
          <w:color w:val="000000" w:themeColor="text1"/>
          <w:sz w:val="20"/>
        </w:rPr>
      </w:pPr>
    </w:p>
    <w:p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rsidR="009107A5" w:rsidRPr="00F37CE3" w:rsidRDefault="009107A5" w:rsidP="00CF688A">
      <w:pPr>
        <w:widowControl w:val="0"/>
        <w:rPr>
          <w:rFonts w:ascii="Times New Roman" w:hAnsi="Times New Roman" w:cs="Times New Roman"/>
          <w:color w:val="000000" w:themeColor="text1"/>
          <w:sz w:val="20"/>
          <w:szCs w:val="20"/>
        </w:rPr>
      </w:pPr>
    </w:p>
    <w:p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Осуществить приемку поставленного товара, в порядке и сроки, предусмотренные контрактом.</w:t>
      </w:r>
    </w:p>
    <w:p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rsidR="009107A5" w:rsidRPr="00413122"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 xml:space="preserve">ки, предусмотренные </w:t>
      </w:r>
      <w:r w:rsidR="00AA12D7" w:rsidRPr="00413122">
        <w:rPr>
          <w:rFonts w:ascii="Times New Roman" w:hAnsi="Times New Roman"/>
          <w:spacing w:val="4"/>
          <w:sz w:val="20"/>
          <w:szCs w:val="20"/>
        </w:rPr>
        <w:t>контрактом.</w:t>
      </w:r>
    </w:p>
    <w:p w:rsidR="009107A5" w:rsidRPr="0041312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13122">
        <w:rPr>
          <w:rFonts w:ascii="Times New Roman" w:hAnsi="Times New Roman"/>
          <w:sz w:val="20"/>
          <w:szCs w:val="20"/>
        </w:rPr>
        <w:t>Осуществлять доставку товара Заказчику, произвести погрузочно-разгрузочные работы, подъем на этажи, демонстрацию,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rsidR="009107A5" w:rsidRPr="0041312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13122">
        <w:rPr>
          <w:rFonts w:ascii="Times New Roman" w:hAnsi="Times New Roman"/>
          <w:sz w:val="20"/>
          <w:szCs w:val="20"/>
        </w:rPr>
        <w:t xml:space="preserve">Исполнять полученные в ходе поставки товара указания Заказчика, </w:t>
      </w:r>
      <w:r w:rsidR="00DC3C67" w:rsidRPr="00413122">
        <w:rPr>
          <w:rFonts w:ascii="Times New Roman" w:hAnsi="Times New Roman"/>
          <w:sz w:val="20"/>
          <w:szCs w:val="20"/>
        </w:rPr>
        <w:t xml:space="preserve">в том числе </w:t>
      </w:r>
      <w:r w:rsidRPr="00413122">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реализации товаров подлежащих прослеживаемости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rsidR="00A614C8" w:rsidRPr="00413122" w:rsidRDefault="00A614C8" w:rsidP="00A614C8">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hAnsi="Times New Roman"/>
          <w:color w:val="000000" w:themeColor="text1"/>
          <w:sz w:val="20"/>
          <w:szCs w:val="20"/>
        </w:rPr>
        <w:t xml:space="preserve">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w:t>
      </w:r>
      <w:r w:rsidRPr="00413122">
        <w:rPr>
          <w:rFonts w:ascii="Times New Roman" w:hAnsi="Times New Roman"/>
          <w:sz w:val="20"/>
          <w:szCs w:val="20"/>
        </w:rPr>
        <w:t>оформлялись в ходе исполнения контракта и отсутствуют у Заказчика</w:t>
      </w:r>
      <w:r w:rsidRPr="00413122">
        <w:rPr>
          <w:rFonts w:ascii="Times New Roman" w:hAnsi="Times New Roman"/>
          <w:bCs/>
          <w:sz w:val="20"/>
          <w:szCs w:val="20"/>
        </w:rPr>
        <w:t>.</w:t>
      </w:r>
    </w:p>
    <w:p w:rsidR="00297683" w:rsidRPr="00413122"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413122">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rsidR="003A3356" w:rsidRPr="00413122"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413122">
        <w:rPr>
          <w:rFonts w:ascii="Times New Roman" w:hAnsi="Times New Roman"/>
          <w:sz w:val="20"/>
          <w:szCs w:val="20"/>
        </w:rPr>
        <w:t>Поставщик гарантирует</w:t>
      </w:r>
      <w:r w:rsidRPr="00413122">
        <w:rPr>
          <w:rStyle w:val="ae"/>
          <w:sz w:val="20"/>
          <w:szCs w:val="20"/>
        </w:rPr>
        <w:footnoteReference w:id="4"/>
      </w:r>
      <w:r w:rsidRPr="00413122">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413122">
        <w:rPr>
          <w:rFonts w:ascii="Times New Roman" w:hAnsi="Times New Roman"/>
          <w:sz w:val="20"/>
          <w:szCs w:val="20"/>
        </w:rPr>
        <w:t>Соответствовать единым требования, которые предусмотрены статьей 31 Федерального закона от</w:t>
      </w:r>
      <w:r w:rsidR="0027508A" w:rsidRPr="00413122">
        <w:rPr>
          <w:rFonts w:ascii="Times New Roman" w:hAnsi="Times New Roman"/>
          <w:sz w:val="20"/>
          <w:szCs w:val="20"/>
        </w:rPr>
        <w:t> </w:t>
      </w:r>
      <w:r w:rsidRPr="00413122">
        <w:rPr>
          <w:rFonts w:ascii="Times New Roman" w:hAnsi="Times New Roman"/>
          <w:sz w:val="20"/>
          <w:szCs w:val="20"/>
        </w:rPr>
        <w:t xml:space="preserve">05.04.2013 №44-ФЗ «О контрактной системе в сфере закупок товаров, работ, услуг для обеспечения </w:t>
      </w:r>
      <w:r w:rsidRPr="00D83F8C">
        <w:rPr>
          <w:rFonts w:ascii="Times New Roman" w:hAnsi="Times New Roman"/>
          <w:color w:val="000000" w:themeColor="text1"/>
          <w:sz w:val="20"/>
          <w:szCs w:val="20"/>
        </w:rPr>
        <w:t>государственных</w:t>
      </w:r>
      <w:r w:rsidRPr="00744FA5">
        <w:rPr>
          <w:rFonts w:ascii="Times New Roman" w:hAnsi="Times New Roman"/>
          <w:color w:val="000000" w:themeColor="text1"/>
          <w:sz w:val="20"/>
          <w:szCs w:val="20"/>
        </w:rPr>
        <w:t xml:space="preserve"> и муниципальных нужд».</w:t>
      </w:r>
    </w:p>
    <w:p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w:t>
      </w:r>
      <w:r w:rsidRPr="00744FA5">
        <w:rPr>
          <w:rFonts w:ascii="Times New Roman" w:hAnsi="Times New Roman"/>
          <w:color w:val="000000" w:themeColor="text1"/>
          <w:sz w:val="20"/>
          <w:szCs w:val="20"/>
        </w:rPr>
        <w:lastRenderedPageBreak/>
        <w:t>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DC772D" w:rsidRPr="00E20197" w:rsidRDefault="00F749AC" w:rsidP="00A32CE7">
      <w:pPr>
        <w:pStyle w:val="ab"/>
        <w:widowControl w:val="0"/>
        <w:numPr>
          <w:ilvl w:val="2"/>
          <w:numId w:val="2"/>
        </w:numPr>
        <w:spacing w:after="0" w:line="240" w:lineRule="auto"/>
        <w:ind w:left="0" w:firstLine="709"/>
        <w:jc w:val="both"/>
        <w:rPr>
          <w:rFonts w:ascii="Times New Roman" w:hAnsi="Times New Roman"/>
          <w:sz w:val="20"/>
          <w:szCs w:val="20"/>
        </w:rPr>
      </w:pPr>
      <w:r w:rsidRPr="00B71BFA">
        <w:rPr>
          <w:rFonts w:ascii="Times New Roman" w:hAnsi="Times New Roman"/>
          <w:color w:val="000000" w:themeColor="text1"/>
          <w:sz w:val="20"/>
          <w:szCs w:val="20"/>
        </w:rPr>
        <w:t xml:space="preserve">В целях </w:t>
      </w:r>
      <w:r w:rsidRPr="00E20197">
        <w:rPr>
          <w:rFonts w:ascii="Times New Roman" w:hAnsi="Times New Roman"/>
          <w:sz w:val="20"/>
          <w:szCs w:val="20"/>
        </w:rPr>
        <w:t>соблюдения нормативно-правовых актов, изданных в рамках реализации национальной системы прослеживаемости товаров</w:t>
      </w:r>
      <w:r w:rsidRPr="00E20197">
        <w:rPr>
          <w:rStyle w:val="ae"/>
          <w:sz w:val="20"/>
          <w:szCs w:val="20"/>
        </w:rPr>
        <w:footnoteReference w:id="6"/>
      </w:r>
      <w:r w:rsidRPr="00E20197">
        <w:rPr>
          <w:rFonts w:ascii="Times New Roman" w:hAnsi="Times New Roman"/>
          <w:sz w:val="20"/>
          <w:szCs w:val="20"/>
        </w:rPr>
        <w:t xml:space="preserve"> использовать ЭДО при обмене документами.</w:t>
      </w:r>
      <w:r w:rsidR="00A345C0" w:rsidRPr="00E20197">
        <w:rPr>
          <w:rFonts w:ascii="Times New Roman" w:hAnsi="Times New Roman"/>
          <w:sz w:val="20"/>
          <w:szCs w:val="20"/>
        </w:rPr>
        <w:t xml:space="preserve">   </w:t>
      </w:r>
    </w:p>
    <w:p w:rsidR="009107A5" w:rsidRPr="00E20197" w:rsidRDefault="009107A5" w:rsidP="00CF688A">
      <w:pPr>
        <w:widowControl w:val="0"/>
        <w:rPr>
          <w:rFonts w:ascii="Times New Roman" w:hAnsi="Times New Roman" w:cs="Times New Roman"/>
          <w:sz w:val="20"/>
          <w:szCs w:val="20"/>
        </w:rPr>
      </w:pPr>
    </w:p>
    <w:p w:rsidR="009107A5" w:rsidRPr="00E20197" w:rsidRDefault="009107A5" w:rsidP="001E41A3">
      <w:pPr>
        <w:pStyle w:val="a9"/>
        <w:widowControl w:val="0"/>
        <w:numPr>
          <w:ilvl w:val="0"/>
          <w:numId w:val="2"/>
        </w:numPr>
        <w:ind w:left="0" w:firstLine="360"/>
        <w:jc w:val="center"/>
        <w:outlineLvl w:val="0"/>
        <w:rPr>
          <w:b/>
          <w:sz w:val="20"/>
        </w:rPr>
      </w:pPr>
      <w:r w:rsidRPr="00E20197">
        <w:rPr>
          <w:b/>
          <w:sz w:val="20"/>
        </w:rPr>
        <w:t>Цена контракта и порядок расчетов</w:t>
      </w:r>
    </w:p>
    <w:p w:rsidR="009107A5" w:rsidRPr="00E20197" w:rsidRDefault="009107A5" w:rsidP="00CF688A">
      <w:pPr>
        <w:pStyle w:val="a9"/>
        <w:widowControl w:val="0"/>
        <w:ind w:left="0"/>
        <w:rPr>
          <w:sz w:val="20"/>
        </w:rPr>
      </w:pPr>
    </w:p>
    <w:p w:rsidR="00C11DFC" w:rsidRPr="00C11DFC" w:rsidRDefault="009107A5" w:rsidP="002366DF">
      <w:pPr>
        <w:pStyle w:val="ab"/>
        <w:widowControl w:val="0"/>
        <w:numPr>
          <w:ilvl w:val="1"/>
          <w:numId w:val="2"/>
        </w:numPr>
        <w:spacing w:after="0" w:line="240" w:lineRule="auto"/>
        <w:ind w:left="0" w:firstLine="708"/>
        <w:jc w:val="both"/>
        <w:rPr>
          <w:rFonts w:ascii="Times New Roman" w:hAnsi="Times New Roman"/>
          <w:sz w:val="20"/>
          <w:szCs w:val="20"/>
        </w:rPr>
      </w:pPr>
      <w:r w:rsidRPr="00C11DFC">
        <w:rPr>
          <w:rFonts w:ascii="Times New Roman" w:hAnsi="Times New Roman"/>
          <w:sz w:val="20"/>
          <w:szCs w:val="20"/>
        </w:rPr>
        <w:t xml:space="preserve">Цена поставляемых товаров </w:t>
      </w:r>
      <w:r w:rsidRPr="00C11DFC">
        <w:rPr>
          <w:rFonts w:ascii="Times New Roman" w:hAnsi="Times New Roman"/>
          <w:color w:val="FF0000"/>
          <w:sz w:val="20"/>
          <w:szCs w:val="20"/>
        </w:rPr>
        <w:t xml:space="preserve">составляет </w:t>
      </w:r>
      <w:r w:rsidR="00C11DFC" w:rsidRPr="00C11DFC">
        <w:rPr>
          <w:rFonts w:ascii="Times New Roman" w:hAnsi="Times New Roman"/>
          <w:color w:val="FF0000"/>
          <w:sz w:val="20"/>
          <w:szCs w:val="20"/>
        </w:rPr>
        <w:t>____________</w:t>
      </w:r>
      <w:r w:rsidR="009F5DEC" w:rsidRPr="00C11DFC">
        <w:rPr>
          <w:rFonts w:ascii="Times New Roman" w:hAnsi="Times New Roman"/>
          <w:color w:val="FF0000"/>
          <w:sz w:val="20"/>
          <w:szCs w:val="20"/>
        </w:rPr>
        <w:t xml:space="preserve"> (</w:t>
      </w:r>
      <w:r w:rsidR="00C11DFC" w:rsidRPr="00C11DFC">
        <w:rPr>
          <w:rFonts w:ascii="Times New Roman" w:hAnsi="Times New Roman"/>
          <w:color w:val="FF0000"/>
          <w:sz w:val="20"/>
          <w:szCs w:val="20"/>
        </w:rPr>
        <w:t>цифрами и прописью</w:t>
      </w:r>
      <w:r w:rsidR="009F5DEC" w:rsidRPr="00C11DFC">
        <w:rPr>
          <w:rFonts w:ascii="Times New Roman" w:hAnsi="Times New Roman"/>
          <w:color w:val="FF0000"/>
          <w:sz w:val="20"/>
          <w:szCs w:val="20"/>
        </w:rPr>
        <w:t xml:space="preserve">) рублей </w:t>
      </w:r>
      <w:r w:rsidR="00C11DFC" w:rsidRPr="00C11DFC">
        <w:rPr>
          <w:rFonts w:ascii="Times New Roman" w:hAnsi="Times New Roman"/>
          <w:color w:val="FF0000"/>
          <w:sz w:val="20"/>
          <w:szCs w:val="20"/>
        </w:rPr>
        <w:t>____</w:t>
      </w:r>
      <w:r w:rsidR="009F5DEC" w:rsidRPr="00C11DFC">
        <w:rPr>
          <w:rFonts w:ascii="Times New Roman" w:hAnsi="Times New Roman"/>
          <w:color w:val="FF0000"/>
          <w:sz w:val="20"/>
          <w:szCs w:val="20"/>
        </w:rPr>
        <w:t xml:space="preserve"> копеек</w:t>
      </w:r>
      <w:r w:rsidR="009F5DEC" w:rsidRPr="00C11DFC">
        <w:rPr>
          <w:rFonts w:ascii="Times New Roman" w:hAnsi="Times New Roman"/>
          <w:sz w:val="20"/>
          <w:szCs w:val="20"/>
        </w:rPr>
        <w:t xml:space="preserve">, </w:t>
      </w:r>
      <w:r w:rsidR="00C11DFC" w:rsidRPr="00C11DFC">
        <w:rPr>
          <w:rFonts w:ascii="Times New Roman" w:hAnsi="Times New Roman"/>
          <w:color w:val="FF0000"/>
          <w:sz w:val="20"/>
          <w:szCs w:val="20"/>
        </w:rPr>
        <w:t>в том числе НДС – _____________ % /или/ НДС не облагается</w:t>
      </w:r>
      <w:r w:rsidR="00C11DFC" w:rsidRPr="00C11DFC">
        <w:rPr>
          <w:rFonts w:ascii="Times New Roman" w:hAnsi="Times New Roman"/>
          <w:color w:val="000000" w:themeColor="text1"/>
          <w:sz w:val="20"/>
          <w:szCs w:val="20"/>
        </w:rPr>
        <w:t xml:space="preserve"> </w:t>
      </w:r>
      <w:r w:rsidR="00C11DFC" w:rsidRPr="00C11DFC">
        <w:rPr>
          <w:rFonts w:ascii="Times New Roman" w:hAnsi="Times New Roman"/>
          <w:color w:val="FF0000"/>
          <w:sz w:val="20"/>
          <w:szCs w:val="20"/>
        </w:rPr>
        <w:t>(…указать основание освобождения от уплаты).</w:t>
      </w:r>
    </w:p>
    <w:p w:rsidR="002366DF" w:rsidRPr="00C11DFC" w:rsidRDefault="00C11DFC" w:rsidP="00C11DFC">
      <w:pPr>
        <w:widowControl w:val="0"/>
        <w:jc w:val="both"/>
        <w:rPr>
          <w:rFonts w:ascii="Times New Roman" w:hAnsi="Times New Roman"/>
          <w:sz w:val="20"/>
          <w:szCs w:val="20"/>
        </w:rPr>
      </w:pPr>
      <w:r>
        <w:rPr>
          <w:rFonts w:ascii="Times New Roman" w:hAnsi="Times New Roman"/>
          <w:sz w:val="20"/>
          <w:szCs w:val="20"/>
        </w:rPr>
        <w:t xml:space="preserve">               </w:t>
      </w:r>
      <w:r w:rsidR="002366DF" w:rsidRPr="00C11DFC">
        <w:rPr>
          <w:rFonts w:ascii="Times New Roman" w:hAnsi="Times New Roman"/>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C11DFC">
        <w:rPr>
          <w:rFonts w:ascii="Times New Roman" w:hAnsi="Times New Roman"/>
          <w:sz w:val="20"/>
          <w:szCs w:val="20"/>
        </w:rPr>
        <w:t>З</w:t>
      </w:r>
      <w:r w:rsidR="002366DF" w:rsidRPr="00C11DFC">
        <w:rPr>
          <w:rFonts w:ascii="Times New Roman" w:hAnsi="Times New Roman"/>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1707AF" w:rsidRPr="00E610CF"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E610CF">
        <w:rPr>
          <w:rFonts w:ascii="Times New Roman" w:hAnsi="Times New Roman"/>
          <w:sz w:val="20"/>
          <w:szCs w:val="20"/>
        </w:rPr>
        <w:t>Цена контракта является твердой и определяется на весь срок исполнения контракта.</w:t>
      </w:r>
    </w:p>
    <w:p w:rsidR="009107A5" w:rsidRPr="00E610CF"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E610CF">
        <w:rPr>
          <w:rFonts w:ascii="Times New Roman" w:hAnsi="Times New Roman"/>
          <w:sz w:val="20"/>
          <w:szCs w:val="20"/>
        </w:rPr>
        <w:t>В стоимость контракта включены все расходы, в том числе расходы на доставку товара, погрузочные, разгру</w:t>
      </w:r>
      <w:r w:rsidR="00983BBF">
        <w:rPr>
          <w:rFonts w:ascii="Times New Roman" w:hAnsi="Times New Roman"/>
          <w:sz w:val="20"/>
          <w:szCs w:val="20"/>
        </w:rPr>
        <w:t xml:space="preserve">зочные работы, подъем на этажи, </w:t>
      </w:r>
      <w:r w:rsidRPr="00E610CF">
        <w:rPr>
          <w:rFonts w:ascii="Times New Roman" w:hAnsi="Times New Roman"/>
          <w:sz w:val="20"/>
          <w:szCs w:val="20"/>
        </w:rPr>
        <w:t>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rsidR="009107A5" w:rsidRPr="00E610CF"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E610CF">
        <w:rPr>
          <w:rFonts w:ascii="Times New Roman" w:hAnsi="Times New Roman"/>
          <w:sz w:val="20"/>
          <w:szCs w:val="20"/>
        </w:rPr>
        <w:t>Авансирование</w:t>
      </w:r>
      <w:r w:rsidR="001707AF" w:rsidRPr="00E610CF">
        <w:rPr>
          <w:rFonts w:ascii="Times New Roman" w:hAnsi="Times New Roman"/>
          <w:sz w:val="20"/>
          <w:szCs w:val="20"/>
        </w:rPr>
        <w:t>, предварительная оплата не предусмотрены</w:t>
      </w:r>
      <w:r w:rsidRPr="00E610CF">
        <w:rPr>
          <w:rFonts w:ascii="Times New Roman" w:hAnsi="Times New Roman"/>
          <w:sz w:val="20"/>
          <w:szCs w:val="20"/>
        </w:rPr>
        <w:t>.</w:t>
      </w:r>
    </w:p>
    <w:p w:rsidR="00DA5536" w:rsidRPr="00E610CF" w:rsidRDefault="00AC40E0" w:rsidP="00D50B5A">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E610CF">
        <w:rPr>
          <w:rFonts w:ascii="Times New Roman" w:hAnsi="Times New Roman"/>
          <w:sz w:val="20"/>
          <w:szCs w:val="20"/>
        </w:rPr>
        <w:t>Источник</w:t>
      </w:r>
      <w:r w:rsidRPr="00E610CF">
        <w:rPr>
          <w:rFonts w:ascii="Times New Roman" w:hAnsi="Times New Roman"/>
          <w:sz w:val="20"/>
          <w:szCs w:val="20"/>
          <w:lang w:eastAsia="ru-RU"/>
        </w:rPr>
        <w:t xml:space="preserve"> финансирования </w:t>
      </w:r>
      <w:r w:rsidR="00986C45" w:rsidRPr="00E610CF">
        <w:rPr>
          <w:rFonts w:ascii="Times New Roman" w:hAnsi="Times New Roman"/>
          <w:sz w:val="20"/>
          <w:szCs w:val="20"/>
          <w:lang w:eastAsia="ru-RU"/>
        </w:rPr>
        <w:t>к</w:t>
      </w:r>
      <w:r w:rsidRPr="00E610CF">
        <w:rPr>
          <w:rFonts w:ascii="Times New Roman" w:hAnsi="Times New Roman"/>
          <w:sz w:val="20"/>
          <w:szCs w:val="20"/>
          <w:lang w:eastAsia="ru-RU"/>
        </w:rPr>
        <w:t xml:space="preserve">онтракта - </w:t>
      </w:r>
      <w:r w:rsidR="003174CB" w:rsidRPr="00E610CF">
        <w:rPr>
          <w:rFonts w:ascii="Times New Roman" w:hAnsi="Times New Roman"/>
          <w:sz w:val="20"/>
          <w:szCs w:val="20"/>
          <w:lang w:eastAsia="ru-RU"/>
        </w:rPr>
        <w:t>внебюджетные средства:</w:t>
      </w:r>
    </w:p>
    <w:p w:rsidR="00C11DFC" w:rsidRPr="00C11DFC" w:rsidRDefault="00DA5536" w:rsidP="00C11DFC">
      <w:pPr>
        <w:widowControl w:val="0"/>
        <w:ind w:firstLine="709"/>
        <w:jc w:val="both"/>
        <w:rPr>
          <w:rFonts w:ascii="Times New Roman" w:eastAsia="Times New Roman" w:hAnsi="Times New Roman" w:cs="Times New Roman"/>
          <w:sz w:val="20"/>
          <w:szCs w:val="20"/>
          <w:shd w:val="clear" w:color="auto" w:fill="FFFFFF"/>
          <w:lang w:eastAsia="ru-RU"/>
        </w:rPr>
      </w:pPr>
      <w:r w:rsidRPr="00E610CF">
        <w:rPr>
          <w:rFonts w:ascii="Times New Roman" w:eastAsia="Times New Roman" w:hAnsi="Times New Roman" w:cs="Times New Roman"/>
          <w:sz w:val="20"/>
          <w:szCs w:val="20"/>
          <w:shd w:val="clear" w:color="auto" w:fill="FFFFFF"/>
          <w:lang w:eastAsia="ru-RU"/>
        </w:rPr>
        <w:t xml:space="preserve">- </w:t>
      </w:r>
      <w:r w:rsidR="00C11DFC" w:rsidRPr="00C11DFC">
        <w:rPr>
          <w:rFonts w:ascii="Times New Roman" w:eastAsia="Times New Roman" w:hAnsi="Times New Roman" w:cs="Times New Roman"/>
          <w:sz w:val="20"/>
          <w:szCs w:val="20"/>
          <w:shd w:val="clear" w:color="auto" w:fill="FFFFFF"/>
          <w:lang w:eastAsia="ru-RU"/>
        </w:rPr>
        <w:t>Доходы от иной приносящей доход деятельности;</w:t>
      </w:r>
    </w:p>
    <w:p w:rsidR="00541BC8" w:rsidRPr="00E610CF" w:rsidRDefault="00541BC8" w:rsidP="00C11DFC">
      <w:pPr>
        <w:widowControl w:val="0"/>
        <w:ind w:firstLine="709"/>
        <w:jc w:val="both"/>
        <w:rPr>
          <w:rFonts w:ascii="Times New Roman" w:hAnsi="Times New Roman"/>
          <w:sz w:val="20"/>
          <w:szCs w:val="20"/>
        </w:rPr>
      </w:pPr>
      <w:r w:rsidRPr="00CD303A">
        <w:rPr>
          <w:rFonts w:ascii="Times New Roman" w:hAnsi="Times New Roman" w:cs="Times New Roman"/>
          <w:sz w:val="20"/>
          <w:szCs w:val="20"/>
        </w:rPr>
        <w:t>Порядок</w:t>
      </w:r>
      <w:r w:rsidR="00C11DFC">
        <w:rPr>
          <w:rFonts w:ascii="Times New Roman" w:hAnsi="Times New Roman" w:cs="Times New Roman"/>
          <w:sz w:val="20"/>
          <w:szCs w:val="20"/>
        </w:rPr>
        <w:t xml:space="preserve"> </w:t>
      </w:r>
      <w:r w:rsidRPr="00CD303A">
        <w:rPr>
          <w:rFonts w:ascii="Times New Roman" w:hAnsi="Times New Roman" w:cs="Times New Roman"/>
          <w:sz w:val="20"/>
          <w:szCs w:val="20"/>
        </w:rPr>
        <w:t>расчетов: безналичный</w:t>
      </w:r>
      <w:r w:rsidRPr="00E610CF">
        <w:rPr>
          <w:rFonts w:ascii="Times New Roman" w:hAnsi="Times New Roman"/>
          <w:sz w:val="20"/>
          <w:szCs w:val="20"/>
        </w:rPr>
        <w:t>.</w:t>
      </w:r>
    </w:p>
    <w:p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E610CF">
        <w:rPr>
          <w:rFonts w:ascii="Times New Roman" w:hAnsi="Times New Roman"/>
          <w:sz w:val="20"/>
          <w:szCs w:val="20"/>
        </w:rPr>
        <w:t>Основанием для оплаты поставленн</w:t>
      </w:r>
      <w:r w:rsidR="00524B5A" w:rsidRPr="00E610CF">
        <w:rPr>
          <w:rFonts w:ascii="Times New Roman" w:hAnsi="Times New Roman"/>
          <w:sz w:val="20"/>
          <w:szCs w:val="20"/>
        </w:rPr>
        <w:t xml:space="preserve">ых </w:t>
      </w:r>
      <w:r w:rsidR="00524B5A" w:rsidRPr="00F37CE3">
        <w:rPr>
          <w:rFonts w:ascii="Times New Roman" w:hAnsi="Times New Roman"/>
          <w:color w:val="000000" w:themeColor="text1"/>
          <w:sz w:val="20"/>
          <w:szCs w:val="20"/>
        </w:rPr>
        <w:t xml:space="preserve">Поставщиком товаров являются документы: </w:t>
      </w:r>
    </w:p>
    <w:p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 xml:space="preserve">подписания Заказчиком документа о </w:t>
      </w:r>
      <w:r w:rsidR="001707AF" w:rsidRPr="00F37CE3">
        <w:rPr>
          <w:rFonts w:ascii="Times New Roman" w:hAnsi="Times New Roman"/>
          <w:color w:val="000000" w:themeColor="text1"/>
          <w:sz w:val="20"/>
          <w:szCs w:val="20"/>
        </w:rPr>
        <w:lastRenderedPageBreak/>
        <w:t>приемке</w:t>
      </w:r>
      <w:r w:rsidRPr="00F37CE3">
        <w:rPr>
          <w:rFonts w:ascii="Times New Roman" w:hAnsi="Times New Roman"/>
          <w:color w:val="000000" w:themeColor="text1"/>
          <w:sz w:val="20"/>
          <w:szCs w:val="20"/>
        </w:rPr>
        <w:t>.</w:t>
      </w:r>
    </w:p>
    <w:p w:rsidR="009107A5" w:rsidRPr="002577E6" w:rsidRDefault="009107A5" w:rsidP="00FC5B87">
      <w:pPr>
        <w:pStyle w:val="ab"/>
        <w:widowControl w:val="0"/>
        <w:numPr>
          <w:ilvl w:val="1"/>
          <w:numId w:val="2"/>
        </w:numPr>
        <w:spacing w:after="0" w:line="240" w:lineRule="auto"/>
        <w:ind w:left="0" w:firstLine="709"/>
        <w:jc w:val="both"/>
        <w:rPr>
          <w:rFonts w:ascii="Times New Roman" w:hAnsi="Times New Roman"/>
          <w:sz w:val="20"/>
          <w:szCs w:val="20"/>
        </w:rPr>
      </w:pPr>
      <w:r w:rsidRPr="00F37CE3">
        <w:rPr>
          <w:rFonts w:ascii="Times New Roman" w:hAnsi="Times New Roman"/>
          <w:color w:val="000000" w:themeColor="text1"/>
          <w:sz w:val="20"/>
          <w:szCs w:val="20"/>
        </w:rPr>
        <w:t xml:space="preserve">Товары, поставленные Поставщиком с отклонениями от требований нормативно-правовых актов и иных </w:t>
      </w:r>
      <w:r w:rsidRPr="002577E6">
        <w:rPr>
          <w:rFonts w:ascii="Times New Roman" w:hAnsi="Times New Roman"/>
          <w:sz w:val="20"/>
          <w:szCs w:val="20"/>
        </w:rPr>
        <w:t>исходных данных или иными недостатками, не подлежат оплате Заказчиком до устранения Поставщиком обнаруженных недостатков.</w:t>
      </w:r>
    </w:p>
    <w:p w:rsidR="006D70D8" w:rsidRPr="002577E6" w:rsidRDefault="006D70D8" w:rsidP="00CF688A">
      <w:pPr>
        <w:pStyle w:val="ab"/>
        <w:widowControl w:val="0"/>
        <w:numPr>
          <w:ilvl w:val="1"/>
          <w:numId w:val="2"/>
        </w:numPr>
        <w:spacing w:after="0" w:line="240" w:lineRule="auto"/>
        <w:ind w:left="0" w:firstLine="709"/>
        <w:jc w:val="both"/>
        <w:rPr>
          <w:rFonts w:ascii="Times New Roman" w:hAnsi="Times New Roman"/>
          <w:sz w:val="20"/>
          <w:szCs w:val="20"/>
        </w:rPr>
      </w:pPr>
      <w:r w:rsidRPr="002577E6">
        <w:rPr>
          <w:rFonts w:ascii="Times New Roman" w:hAnsi="Times New Roman"/>
          <w:sz w:val="20"/>
          <w:szCs w:val="20"/>
        </w:rPr>
        <w:t>Товар</w:t>
      </w:r>
      <w:r w:rsidR="007477D9" w:rsidRPr="002577E6">
        <w:rPr>
          <w:rFonts w:ascii="Times New Roman" w:hAnsi="Times New Roman"/>
          <w:sz w:val="20"/>
          <w:szCs w:val="20"/>
        </w:rPr>
        <w:t>,</w:t>
      </w:r>
      <w:r w:rsidRPr="002577E6">
        <w:rPr>
          <w:rFonts w:ascii="Times New Roman" w:hAnsi="Times New Roman"/>
          <w:sz w:val="20"/>
          <w:szCs w:val="20"/>
        </w:rPr>
        <w:t xml:space="preserve"> поставленный свыше предусмотренного контрактом количества</w:t>
      </w:r>
      <w:r w:rsidR="007477D9" w:rsidRPr="002577E6">
        <w:rPr>
          <w:rFonts w:ascii="Times New Roman" w:hAnsi="Times New Roman"/>
          <w:sz w:val="20"/>
          <w:szCs w:val="20"/>
        </w:rPr>
        <w:t>,</w:t>
      </w:r>
      <w:r w:rsidRPr="002577E6">
        <w:rPr>
          <w:rFonts w:ascii="Times New Roman" w:hAnsi="Times New Roman"/>
          <w:sz w:val="20"/>
          <w:szCs w:val="20"/>
        </w:rPr>
        <w:t xml:space="preserve"> оплате не подлежит.</w:t>
      </w:r>
    </w:p>
    <w:p w:rsidR="009107A5" w:rsidRPr="002577E6" w:rsidRDefault="009107A5" w:rsidP="00CF688A">
      <w:pPr>
        <w:widowControl w:val="0"/>
        <w:tabs>
          <w:tab w:val="left" w:pos="360"/>
          <w:tab w:val="left" w:pos="960"/>
          <w:tab w:val="left" w:pos="1200"/>
        </w:tabs>
        <w:rPr>
          <w:rFonts w:ascii="Times New Roman" w:hAnsi="Times New Roman" w:cs="Times New Roman"/>
          <w:bCs/>
          <w:sz w:val="20"/>
          <w:szCs w:val="20"/>
        </w:rPr>
      </w:pPr>
    </w:p>
    <w:p w:rsidR="009107A5" w:rsidRPr="002577E6" w:rsidRDefault="009107A5" w:rsidP="001E41A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2577E6">
        <w:rPr>
          <w:rFonts w:ascii="Times New Roman" w:hAnsi="Times New Roman"/>
          <w:b/>
          <w:sz w:val="20"/>
          <w:szCs w:val="20"/>
        </w:rPr>
        <w:t>Порядок и место поставки товара</w:t>
      </w:r>
    </w:p>
    <w:p w:rsidR="009107A5" w:rsidRPr="002577E6" w:rsidRDefault="009107A5" w:rsidP="00CF688A">
      <w:pPr>
        <w:widowControl w:val="0"/>
        <w:tabs>
          <w:tab w:val="left" w:pos="360"/>
          <w:tab w:val="left" w:pos="960"/>
          <w:tab w:val="left" w:pos="1200"/>
        </w:tabs>
        <w:rPr>
          <w:rFonts w:ascii="Times New Roman" w:hAnsi="Times New Roman" w:cs="Times New Roman"/>
          <w:sz w:val="20"/>
          <w:szCs w:val="20"/>
        </w:rPr>
      </w:pPr>
    </w:p>
    <w:p w:rsidR="009107A5" w:rsidRPr="002577E6" w:rsidRDefault="009107A5" w:rsidP="00CF688A">
      <w:pPr>
        <w:widowControl w:val="0"/>
        <w:numPr>
          <w:ilvl w:val="1"/>
          <w:numId w:val="2"/>
        </w:numPr>
        <w:ind w:left="0" w:firstLine="709"/>
        <w:jc w:val="both"/>
        <w:rPr>
          <w:rFonts w:ascii="Times New Roman" w:hAnsi="Times New Roman" w:cs="Times New Roman"/>
          <w:sz w:val="20"/>
          <w:szCs w:val="20"/>
        </w:rPr>
      </w:pPr>
      <w:r w:rsidRPr="002577E6">
        <w:rPr>
          <w:rFonts w:ascii="Times New Roman" w:hAnsi="Times New Roman" w:cs="Times New Roman"/>
          <w:sz w:val="20"/>
          <w:szCs w:val="20"/>
        </w:rPr>
        <w:t xml:space="preserve">Поставка товара осуществляется по месту нахождения </w:t>
      </w:r>
      <w:r w:rsidR="00CE07F0" w:rsidRPr="00CE07F0">
        <w:rPr>
          <w:rFonts w:ascii="Times New Roman" w:hAnsi="Times New Roman"/>
          <w:b/>
          <w:sz w:val="20"/>
          <w:szCs w:val="20"/>
        </w:rPr>
        <w:t>Государственное бюджетное общеобразовательное учреждение средняя общеобразовательная школа № 28 Калининского района Санкт-Петербурга</w:t>
      </w:r>
      <w:r w:rsidR="002577E6" w:rsidRPr="002577E6">
        <w:rPr>
          <w:rFonts w:ascii="Times New Roman" w:hAnsi="Times New Roman"/>
          <w:sz w:val="20"/>
          <w:szCs w:val="20"/>
        </w:rPr>
        <w:t xml:space="preserve"> оказываются по адресу: </w:t>
      </w:r>
      <w:r w:rsidR="00CE07F0" w:rsidRPr="00CE07F0">
        <w:rPr>
          <w:rFonts w:ascii="Times New Roman" w:hAnsi="Times New Roman"/>
          <w:b/>
          <w:sz w:val="20"/>
          <w:szCs w:val="20"/>
        </w:rPr>
        <w:t>195271, Российская Федерация, г. Санкт-Петербург, ул. Герасимовская, дом 5, литер А</w:t>
      </w:r>
    </w:p>
    <w:p w:rsidR="009107A5" w:rsidRPr="002577E6" w:rsidRDefault="009107A5" w:rsidP="00CF688A">
      <w:pPr>
        <w:widowControl w:val="0"/>
        <w:numPr>
          <w:ilvl w:val="1"/>
          <w:numId w:val="2"/>
        </w:numPr>
        <w:ind w:left="0" w:firstLine="709"/>
        <w:jc w:val="both"/>
        <w:rPr>
          <w:rFonts w:ascii="Times New Roman" w:hAnsi="Times New Roman" w:cs="Times New Roman"/>
          <w:sz w:val="20"/>
          <w:szCs w:val="20"/>
        </w:rPr>
      </w:pPr>
      <w:r w:rsidRPr="002577E6">
        <w:rPr>
          <w:rFonts w:ascii="Times New Roman" w:hAnsi="Times New Roman" w:cs="Times New Roman"/>
          <w:sz w:val="20"/>
          <w:szCs w:val="20"/>
        </w:rPr>
        <w:t xml:space="preserve">Срок поставки товара: в течение </w:t>
      </w:r>
      <w:r w:rsidR="00C11DFC">
        <w:rPr>
          <w:rFonts w:ascii="Times New Roman" w:hAnsi="Times New Roman" w:cs="Times New Roman"/>
          <w:sz w:val="20"/>
          <w:szCs w:val="20"/>
        </w:rPr>
        <w:t>3</w:t>
      </w:r>
      <w:r w:rsidR="00DF2BAB" w:rsidRPr="002577E6">
        <w:rPr>
          <w:rFonts w:ascii="Times New Roman" w:hAnsi="Times New Roman" w:cs="Times New Roman"/>
          <w:sz w:val="20"/>
          <w:szCs w:val="20"/>
        </w:rPr>
        <w:t>0 (</w:t>
      </w:r>
      <w:r w:rsidR="00C11DFC">
        <w:rPr>
          <w:rFonts w:ascii="Times New Roman" w:hAnsi="Times New Roman" w:cs="Times New Roman"/>
          <w:sz w:val="20"/>
          <w:szCs w:val="20"/>
        </w:rPr>
        <w:t>тридцати</w:t>
      </w:r>
      <w:r w:rsidR="00DF2BAB" w:rsidRPr="002577E6">
        <w:rPr>
          <w:rFonts w:ascii="Times New Roman" w:hAnsi="Times New Roman" w:cs="Times New Roman"/>
          <w:sz w:val="20"/>
          <w:szCs w:val="20"/>
        </w:rPr>
        <w:t>)</w:t>
      </w:r>
      <w:r w:rsidRPr="002577E6">
        <w:rPr>
          <w:rFonts w:ascii="Times New Roman" w:hAnsi="Times New Roman" w:cs="Times New Roman"/>
          <w:sz w:val="20"/>
          <w:szCs w:val="20"/>
        </w:rPr>
        <w:t xml:space="preserve"> </w:t>
      </w:r>
      <w:r w:rsidR="00334C41" w:rsidRPr="002577E6">
        <w:rPr>
          <w:rFonts w:ascii="Times New Roman" w:hAnsi="Times New Roman" w:cs="Times New Roman"/>
          <w:sz w:val="20"/>
          <w:szCs w:val="20"/>
        </w:rPr>
        <w:br/>
      </w:r>
      <w:r w:rsidRPr="002577E6">
        <w:rPr>
          <w:rFonts w:ascii="Times New Roman" w:hAnsi="Times New Roman" w:cs="Times New Roman"/>
          <w:sz w:val="20"/>
          <w:szCs w:val="20"/>
        </w:rPr>
        <w:t>дн</w:t>
      </w:r>
      <w:r w:rsidR="00334C41" w:rsidRPr="002577E6">
        <w:rPr>
          <w:rFonts w:ascii="Times New Roman" w:hAnsi="Times New Roman" w:cs="Times New Roman"/>
          <w:sz w:val="20"/>
          <w:szCs w:val="20"/>
        </w:rPr>
        <w:t>я(-е</w:t>
      </w:r>
      <w:r w:rsidRPr="002577E6">
        <w:rPr>
          <w:rFonts w:ascii="Times New Roman" w:hAnsi="Times New Roman" w:cs="Times New Roman"/>
          <w:sz w:val="20"/>
          <w:szCs w:val="20"/>
        </w:rPr>
        <w:t>й</w:t>
      </w:r>
      <w:r w:rsidR="00334C41" w:rsidRPr="002577E6">
        <w:rPr>
          <w:rFonts w:ascii="Times New Roman" w:hAnsi="Times New Roman" w:cs="Times New Roman"/>
          <w:sz w:val="20"/>
          <w:szCs w:val="20"/>
        </w:rPr>
        <w:t>)</w:t>
      </w:r>
      <w:r w:rsidRPr="002577E6">
        <w:rPr>
          <w:rFonts w:ascii="Times New Roman" w:hAnsi="Times New Roman" w:cs="Times New Roman"/>
          <w:sz w:val="20"/>
          <w:szCs w:val="20"/>
        </w:rPr>
        <w:t xml:space="preserve"> с момента вступления контракта в силу, в соответствии с п. 9.1 контракта</w:t>
      </w:r>
      <w:r w:rsidR="003174CB" w:rsidRPr="002577E6">
        <w:rPr>
          <w:rFonts w:ascii="Times New Roman" w:hAnsi="Times New Roman" w:cs="Times New Roman"/>
          <w:sz w:val="20"/>
          <w:szCs w:val="20"/>
        </w:rPr>
        <w:t>.</w:t>
      </w:r>
    </w:p>
    <w:p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2577E6">
        <w:rPr>
          <w:rFonts w:ascii="Times New Roman" w:hAnsi="Times New Roman" w:cs="Times New Roman"/>
          <w:sz w:val="20"/>
          <w:szCs w:val="20"/>
        </w:rPr>
        <w:t xml:space="preserve">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w:t>
      </w:r>
      <w:r w:rsidRPr="00306408">
        <w:rPr>
          <w:rFonts w:ascii="Times New Roman" w:hAnsi="Times New Roman" w:cs="Times New Roman"/>
          <w:color w:val="000000" w:themeColor="text1"/>
          <w:sz w:val="20"/>
          <w:szCs w:val="20"/>
        </w:rPr>
        <w:t>(факс, электронная почта, вручение и т.п.). В уведомлении Поставщик указывает ответственное уполномоченное лицо за сдачу-приемку товара.</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rsidR="009107A5" w:rsidRPr="00F37CE3" w:rsidRDefault="009107A5" w:rsidP="00CF688A">
      <w:pPr>
        <w:widowControl w:val="0"/>
        <w:rPr>
          <w:rFonts w:ascii="Times New Roman" w:hAnsi="Times New Roman" w:cs="Times New Roman"/>
          <w:b/>
          <w:bCs/>
          <w:color w:val="000000" w:themeColor="text1"/>
          <w:spacing w:val="-1"/>
          <w:sz w:val="20"/>
          <w:szCs w:val="20"/>
        </w:rPr>
      </w:pPr>
    </w:p>
    <w:p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rsidR="00BD121D" w:rsidRPr="00413122" w:rsidRDefault="00BD121D" w:rsidP="00BD121D">
      <w:pPr>
        <w:widowControl w:val="0"/>
        <w:ind w:firstLine="708"/>
        <w:jc w:val="both"/>
        <w:rPr>
          <w:rFonts w:ascii="Times New Roman" w:hAnsi="Times New Roman" w:cs="Times New Roman"/>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w:t>
      </w:r>
      <w:r w:rsidRPr="00413122">
        <w:rPr>
          <w:rFonts w:ascii="Times New Roman" w:hAnsi="Times New Roman" w:cs="Times New Roman"/>
          <w:sz w:val="20"/>
          <w:szCs w:val="20"/>
        </w:rPr>
        <w:t>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413122">
        <w:t xml:space="preserve"> </w:t>
      </w:r>
      <w:r w:rsidRPr="00413122">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rsidR="0027508A" w:rsidRPr="00413122" w:rsidRDefault="0027508A" w:rsidP="0027508A">
      <w:pPr>
        <w:widowControl w:val="0"/>
        <w:ind w:firstLine="708"/>
        <w:jc w:val="both"/>
        <w:rPr>
          <w:rFonts w:ascii="Times New Roman" w:eastAsia="Times New Roman" w:hAnsi="Times New Roman" w:cs="Times New Roman"/>
          <w:sz w:val="20"/>
          <w:szCs w:val="20"/>
          <w:lang w:eastAsia="ru-RU"/>
        </w:rPr>
      </w:pPr>
      <w:r w:rsidRPr="00413122">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rsidR="00BD121D" w:rsidRPr="00413122" w:rsidRDefault="00BD121D" w:rsidP="00BD121D">
      <w:pPr>
        <w:widowControl w:val="0"/>
        <w:ind w:firstLine="708"/>
        <w:jc w:val="both"/>
        <w:rPr>
          <w:rFonts w:ascii="Times New Roman" w:hAnsi="Times New Roman" w:cs="Times New Roman"/>
          <w:sz w:val="20"/>
          <w:szCs w:val="20"/>
        </w:rPr>
      </w:pPr>
      <w:r w:rsidRPr="00413122">
        <w:rPr>
          <w:rFonts w:ascii="Times New Roman" w:hAnsi="Times New Roman" w:cs="Times New Roman"/>
          <w:sz w:val="20"/>
          <w:szCs w:val="20"/>
        </w:rPr>
        <w:t>Акт по форме ОКУД № 0510452 оформляется с обязательным</w:t>
      </w:r>
      <w:r w:rsidRPr="00413122">
        <w:rPr>
          <w:rStyle w:val="ae"/>
        </w:rPr>
        <w:footnoteReference w:id="10"/>
      </w:r>
      <w:r w:rsidRPr="00413122">
        <w:rPr>
          <w:rFonts w:ascii="Times New Roman" w:hAnsi="Times New Roman" w:cs="Times New Roman"/>
          <w:sz w:val="20"/>
          <w:szCs w:val="20"/>
        </w:rPr>
        <w:t xml:space="preserve"> участием представителя Поставщика или </w:t>
      </w:r>
      <w:r w:rsidRPr="00413122">
        <w:rPr>
          <w:rFonts w:ascii="Times New Roman" w:hAnsi="Times New Roman" w:cs="Times New Roman"/>
          <w:sz w:val="20"/>
          <w:szCs w:val="20"/>
        </w:rPr>
        <w:lastRenderedPageBreak/>
        <w:t>представителя незаинтересованной организации в следующем порядке:</w:t>
      </w:r>
    </w:p>
    <w:p w:rsidR="00BD121D" w:rsidRPr="00413122" w:rsidRDefault="00BD121D" w:rsidP="00BD121D">
      <w:pPr>
        <w:widowControl w:val="0"/>
        <w:ind w:firstLine="708"/>
        <w:jc w:val="both"/>
        <w:rPr>
          <w:rFonts w:ascii="Times New Roman" w:hAnsi="Times New Roman" w:cs="Times New Roman"/>
          <w:sz w:val="20"/>
          <w:szCs w:val="20"/>
        </w:rPr>
      </w:pPr>
      <w:r w:rsidRPr="00413122">
        <w:rPr>
          <w:rFonts w:ascii="Times New Roman" w:hAnsi="Times New Roman" w:cs="Times New Roman"/>
          <w:sz w:val="20"/>
          <w:szCs w:val="20"/>
        </w:rPr>
        <w:t xml:space="preserve">1) </w:t>
      </w:r>
      <w:r w:rsidRPr="00413122">
        <w:rPr>
          <w:rFonts w:ascii="Times New Roman" w:hAnsi="Times New Roman" w:cs="Times New Roman"/>
          <w:b/>
          <w:sz w:val="20"/>
          <w:szCs w:val="20"/>
        </w:rPr>
        <w:t>при наличии</w:t>
      </w:r>
      <w:r w:rsidRPr="00413122">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rsidR="00BD121D" w:rsidRPr="00413122" w:rsidRDefault="00BD121D" w:rsidP="00BD121D">
      <w:pPr>
        <w:widowControl w:val="0"/>
        <w:ind w:firstLine="708"/>
        <w:jc w:val="both"/>
        <w:rPr>
          <w:rFonts w:ascii="Times New Roman" w:hAnsi="Times New Roman" w:cs="Times New Roman"/>
          <w:sz w:val="20"/>
          <w:szCs w:val="20"/>
        </w:rPr>
      </w:pPr>
      <w:r w:rsidRPr="00413122">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rsidR="00BD121D" w:rsidRPr="00413122" w:rsidRDefault="00BD121D" w:rsidP="00BD121D">
      <w:pPr>
        <w:widowControl w:val="0"/>
        <w:ind w:firstLine="708"/>
        <w:jc w:val="both"/>
        <w:rPr>
          <w:rFonts w:ascii="Times New Roman" w:hAnsi="Times New Roman" w:cs="Times New Roman"/>
          <w:sz w:val="20"/>
          <w:szCs w:val="20"/>
        </w:rPr>
      </w:pPr>
      <w:r w:rsidRPr="00413122">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413122">
        <w:rPr>
          <w:rFonts w:ascii="Times New Roman" w:hAnsi="Times New Roman" w:cs="Times New Roman"/>
          <w:sz w:val="20"/>
          <w:szCs w:val="20"/>
          <w:vertAlign w:val="superscript"/>
        </w:rPr>
        <w:footnoteReference w:id="11"/>
      </w:r>
      <w:r w:rsidRPr="00413122">
        <w:rPr>
          <w:rFonts w:ascii="Times New Roman" w:hAnsi="Times New Roman" w:cs="Times New Roman"/>
          <w:sz w:val="20"/>
          <w:szCs w:val="20"/>
        </w:rPr>
        <w:t>.</w:t>
      </w:r>
    </w:p>
    <w:p w:rsidR="00BD121D" w:rsidRPr="00413122" w:rsidRDefault="00BD121D" w:rsidP="00BD121D">
      <w:pPr>
        <w:widowControl w:val="0"/>
        <w:ind w:firstLine="708"/>
        <w:jc w:val="both"/>
        <w:rPr>
          <w:rFonts w:ascii="Times New Roman" w:hAnsi="Times New Roman" w:cs="Times New Roman"/>
          <w:sz w:val="20"/>
          <w:szCs w:val="20"/>
        </w:rPr>
      </w:pPr>
      <w:r w:rsidRPr="00413122">
        <w:rPr>
          <w:rFonts w:ascii="Times New Roman" w:hAnsi="Times New Roman" w:cs="Times New Roman"/>
          <w:sz w:val="20"/>
          <w:szCs w:val="20"/>
        </w:rPr>
        <w:t xml:space="preserve">2) </w:t>
      </w:r>
      <w:r w:rsidRPr="00413122">
        <w:rPr>
          <w:rFonts w:ascii="Times New Roman" w:hAnsi="Times New Roman" w:cs="Times New Roman"/>
          <w:b/>
          <w:sz w:val="20"/>
          <w:szCs w:val="20"/>
        </w:rPr>
        <w:t>при отсутствии</w:t>
      </w:r>
      <w:r w:rsidRPr="00413122">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413122">
        <w:rPr>
          <w:rStyle w:val="ae"/>
        </w:rPr>
        <w:footnoteReference w:id="12"/>
      </w:r>
      <w:r w:rsidRPr="00413122">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rsidR="00914B45" w:rsidRPr="00413122" w:rsidRDefault="00D74E6B" w:rsidP="00914B45">
      <w:pPr>
        <w:widowControl w:val="0"/>
        <w:numPr>
          <w:ilvl w:val="1"/>
          <w:numId w:val="2"/>
        </w:numPr>
        <w:ind w:left="0" w:firstLine="709"/>
        <w:jc w:val="both"/>
        <w:rPr>
          <w:rFonts w:ascii="Times New Roman" w:hAnsi="Times New Roman" w:cs="Times New Roman"/>
          <w:sz w:val="20"/>
          <w:szCs w:val="20"/>
        </w:rPr>
      </w:pPr>
      <w:r w:rsidRPr="00413122">
        <w:rPr>
          <w:rFonts w:ascii="Times New Roman" w:hAnsi="Times New Roman" w:cs="Times New Roman"/>
          <w:sz w:val="20"/>
          <w:szCs w:val="20"/>
        </w:rPr>
        <w:t>Поставщик выставляет (п</w:t>
      </w:r>
      <w:r w:rsidR="006A1E94" w:rsidRPr="00413122">
        <w:rPr>
          <w:rFonts w:ascii="Times New Roman" w:hAnsi="Times New Roman" w:cs="Times New Roman"/>
          <w:sz w:val="20"/>
          <w:szCs w:val="20"/>
        </w:rPr>
        <w:t xml:space="preserve">ередает) Заказчику счет-фактуру </w:t>
      </w:r>
      <w:r w:rsidRPr="00413122">
        <w:rPr>
          <w:rFonts w:ascii="Times New Roman" w:hAnsi="Times New Roman" w:cs="Times New Roman"/>
          <w:sz w:val="20"/>
          <w:szCs w:val="20"/>
        </w:rPr>
        <w:t>не позднее 5 (пяти) календарных дней, считая со дня отгрузки товара.</w:t>
      </w:r>
    </w:p>
    <w:p w:rsidR="00914B45" w:rsidRPr="00413122" w:rsidRDefault="00914B45" w:rsidP="00914B45">
      <w:pPr>
        <w:widowControl w:val="0"/>
        <w:ind w:firstLine="708"/>
        <w:jc w:val="both"/>
        <w:rPr>
          <w:rFonts w:ascii="Times New Roman" w:hAnsi="Times New Roman" w:cs="Times New Roman"/>
          <w:sz w:val="20"/>
          <w:szCs w:val="20"/>
        </w:rPr>
      </w:pPr>
      <w:r w:rsidRPr="00413122">
        <w:rPr>
          <w:rFonts w:ascii="Times New Roman" w:hAnsi="Times New Roman" w:cs="Times New Roman"/>
          <w:sz w:val="20"/>
          <w:szCs w:val="20"/>
        </w:rPr>
        <w:t xml:space="preserve">В счете-фактуре (универсальном передаточном документе) должна отражаться: </w:t>
      </w:r>
    </w:p>
    <w:p w:rsidR="00914B45" w:rsidRPr="00413122" w:rsidRDefault="00914B45" w:rsidP="00914B45">
      <w:pPr>
        <w:widowControl w:val="0"/>
        <w:ind w:firstLine="708"/>
        <w:jc w:val="both"/>
        <w:rPr>
          <w:rFonts w:ascii="Times New Roman" w:hAnsi="Times New Roman" w:cs="Times New Roman"/>
          <w:sz w:val="20"/>
          <w:szCs w:val="20"/>
        </w:rPr>
      </w:pPr>
      <w:r w:rsidRPr="00413122">
        <w:rPr>
          <w:rFonts w:ascii="Times New Roman" w:hAnsi="Times New Roman" w:cs="Times New Roman"/>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rsidR="00D74E6B" w:rsidRPr="00413122" w:rsidRDefault="00914B45" w:rsidP="00914B45">
      <w:pPr>
        <w:widowControl w:val="0"/>
        <w:ind w:firstLine="708"/>
        <w:jc w:val="both"/>
        <w:rPr>
          <w:rFonts w:ascii="Times New Roman" w:hAnsi="Times New Roman" w:cs="Times New Roman"/>
          <w:sz w:val="20"/>
          <w:szCs w:val="20"/>
        </w:rPr>
      </w:pPr>
      <w:r w:rsidRPr="00413122">
        <w:rPr>
          <w:rFonts w:ascii="Times New Roman" w:hAnsi="Times New Roman" w:cs="Times New Roman"/>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rsidR="00D74E6B" w:rsidRPr="00413122" w:rsidRDefault="00D74E6B" w:rsidP="00D74E6B">
      <w:pPr>
        <w:widowControl w:val="0"/>
        <w:numPr>
          <w:ilvl w:val="1"/>
          <w:numId w:val="2"/>
        </w:numPr>
        <w:ind w:left="0" w:firstLine="709"/>
        <w:jc w:val="both"/>
        <w:rPr>
          <w:rFonts w:ascii="Times New Roman" w:hAnsi="Times New Roman" w:cs="Times New Roman"/>
          <w:sz w:val="20"/>
          <w:szCs w:val="20"/>
        </w:rPr>
      </w:pPr>
      <w:r w:rsidRPr="00413122">
        <w:rPr>
          <w:rFonts w:ascii="Times New Roman" w:hAnsi="Times New Roman" w:cs="Times New Roman"/>
          <w:sz w:val="20"/>
          <w:szCs w:val="20"/>
        </w:rPr>
        <w:t xml:space="preserve">Заказчик в срок не позднее </w:t>
      </w:r>
      <w:r w:rsidR="008D02C4" w:rsidRPr="00413122">
        <w:rPr>
          <w:rFonts w:ascii="Times New Roman" w:hAnsi="Times New Roman" w:cs="Times New Roman"/>
          <w:sz w:val="20"/>
          <w:szCs w:val="20"/>
        </w:rPr>
        <w:t>20</w:t>
      </w:r>
      <w:r w:rsidRPr="00413122">
        <w:rPr>
          <w:rFonts w:ascii="Times New Roman" w:hAnsi="Times New Roman" w:cs="Times New Roman"/>
          <w:sz w:val="20"/>
          <w:szCs w:val="20"/>
        </w:rPr>
        <w:t xml:space="preserve"> (</w:t>
      </w:r>
      <w:r w:rsidR="008D02C4" w:rsidRPr="00413122">
        <w:rPr>
          <w:rFonts w:ascii="Times New Roman" w:hAnsi="Times New Roman" w:cs="Times New Roman"/>
          <w:sz w:val="20"/>
          <w:szCs w:val="20"/>
        </w:rPr>
        <w:t>двадцати</w:t>
      </w:r>
      <w:r w:rsidRPr="00413122">
        <w:rPr>
          <w:rFonts w:ascii="Times New Roman" w:hAnsi="Times New Roman" w:cs="Times New Roman"/>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rsidR="00D74E6B" w:rsidRPr="00413122" w:rsidRDefault="00D74E6B" w:rsidP="00D74E6B">
      <w:pPr>
        <w:widowControl w:val="0"/>
        <w:numPr>
          <w:ilvl w:val="1"/>
          <w:numId w:val="2"/>
        </w:numPr>
        <w:ind w:left="0" w:firstLine="709"/>
        <w:jc w:val="both"/>
        <w:rPr>
          <w:rFonts w:ascii="Times New Roman" w:hAnsi="Times New Roman" w:cs="Times New Roman"/>
          <w:sz w:val="20"/>
          <w:szCs w:val="20"/>
        </w:rPr>
      </w:pPr>
      <w:r w:rsidRPr="00413122">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rsidR="009107A5" w:rsidRPr="00413122" w:rsidRDefault="009107A5" w:rsidP="00CF688A">
      <w:pPr>
        <w:widowControl w:val="0"/>
        <w:numPr>
          <w:ilvl w:val="1"/>
          <w:numId w:val="2"/>
        </w:numPr>
        <w:ind w:left="0" w:firstLine="709"/>
        <w:jc w:val="both"/>
        <w:rPr>
          <w:rFonts w:ascii="Times New Roman" w:hAnsi="Times New Roman" w:cs="Times New Roman"/>
          <w:sz w:val="20"/>
          <w:szCs w:val="20"/>
        </w:rPr>
      </w:pPr>
      <w:r w:rsidRPr="00413122">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sidRPr="00413122">
        <w:rPr>
          <w:rFonts w:ascii="Times New Roman" w:hAnsi="Times New Roman" w:cs="Times New Roman"/>
          <w:sz w:val="20"/>
          <w:szCs w:val="20"/>
        </w:rPr>
        <w:t xml:space="preserve">в </w:t>
      </w:r>
      <w:r w:rsidRPr="00413122">
        <w:rPr>
          <w:rFonts w:ascii="Times New Roman" w:hAnsi="Times New Roman" w:cs="Times New Roman"/>
          <w:sz w:val="20"/>
          <w:szCs w:val="20"/>
        </w:rPr>
        <w:t xml:space="preserve">приемке поставленного товара </w:t>
      </w:r>
      <w:r w:rsidR="009E31D5" w:rsidRPr="00413122">
        <w:rPr>
          <w:rFonts w:ascii="Times New Roman" w:hAnsi="Times New Roman" w:cs="Times New Roman"/>
          <w:sz w:val="20"/>
          <w:szCs w:val="20"/>
        </w:rPr>
        <w:t xml:space="preserve">Заказчик, </w:t>
      </w:r>
      <w:r w:rsidRPr="00413122">
        <w:rPr>
          <w:rFonts w:ascii="Times New Roman" w:hAnsi="Times New Roman" w:cs="Times New Roman"/>
          <w:sz w:val="20"/>
          <w:szCs w:val="20"/>
        </w:rPr>
        <w:t>приемочная комиссия должн</w:t>
      </w:r>
      <w:r w:rsidR="009E31D5" w:rsidRPr="00413122">
        <w:rPr>
          <w:rFonts w:ascii="Times New Roman" w:hAnsi="Times New Roman" w:cs="Times New Roman"/>
          <w:sz w:val="20"/>
          <w:szCs w:val="20"/>
        </w:rPr>
        <w:t>ы</w:t>
      </w:r>
      <w:r w:rsidRPr="00413122">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rsidR="009107A5" w:rsidRPr="00413122" w:rsidRDefault="009107A5" w:rsidP="00CF688A">
      <w:pPr>
        <w:widowControl w:val="0"/>
        <w:numPr>
          <w:ilvl w:val="1"/>
          <w:numId w:val="2"/>
        </w:numPr>
        <w:ind w:left="0" w:right="-104" w:firstLine="709"/>
        <w:jc w:val="both"/>
        <w:rPr>
          <w:rFonts w:ascii="Times New Roman" w:hAnsi="Times New Roman" w:cs="Times New Roman"/>
          <w:sz w:val="20"/>
          <w:szCs w:val="20"/>
        </w:rPr>
      </w:pPr>
      <w:r w:rsidRPr="00413122">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rsidR="00D74E6B" w:rsidRPr="00413122" w:rsidRDefault="00D74E6B" w:rsidP="00D74E6B">
      <w:pPr>
        <w:widowControl w:val="0"/>
        <w:numPr>
          <w:ilvl w:val="1"/>
          <w:numId w:val="2"/>
        </w:numPr>
        <w:ind w:left="0" w:right="-104" w:firstLine="709"/>
        <w:jc w:val="both"/>
        <w:rPr>
          <w:rFonts w:ascii="Times New Roman" w:hAnsi="Times New Roman" w:cs="Times New Roman"/>
          <w:sz w:val="20"/>
          <w:szCs w:val="20"/>
        </w:rPr>
      </w:pPr>
      <w:r w:rsidRPr="00413122">
        <w:rPr>
          <w:rFonts w:ascii="Times New Roman" w:hAnsi="Times New Roman" w:cs="Times New Roman"/>
          <w:sz w:val="20"/>
          <w:szCs w:val="20"/>
        </w:rPr>
        <w:t xml:space="preserve">При экспертизе и приемке товара Заказчик проверяет: </w:t>
      </w:r>
    </w:p>
    <w:p w:rsidR="00D74E6B" w:rsidRPr="00413122" w:rsidRDefault="00D74E6B" w:rsidP="00D74E6B">
      <w:pPr>
        <w:widowControl w:val="0"/>
        <w:ind w:left="709" w:right="-104"/>
        <w:jc w:val="both"/>
        <w:rPr>
          <w:rFonts w:ascii="Times New Roman" w:hAnsi="Times New Roman" w:cs="Times New Roman"/>
          <w:sz w:val="20"/>
          <w:szCs w:val="20"/>
        </w:rPr>
      </w:pPr>
      <w:r w:rsidRPr="00413122">
        <w:rPr>
          <w:rFonts w:ascii="Times New Roman" w:hAnsi="Times New Roman" w:cs="Times New Roman"/>
          <w:sz w:val="20"/>
          <w:szCs w:val="20"/>
        </w:rPr>
        <w:t xml:space="preserve">- целостность упаковки; </w:t>
      </w:r>
    </w:p>
    <w:p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rsidR="009107A5" w:rsidRPr="00413122" w:rsidRDefault="009107A5" w:rsidP="00CF688A">
      <w:pPr>
        <w:widowControl w:val="0"/>
        <w:numPr>
          <w:ilvl w:val="1"/>
          <w:numId w:val="2"/>
        </w:numPr>
        <w:ind w:left="0" w:firstLine="709"/>
        <w:jc w:val="both"/>
        <w:rPr>
          <w:rFonts w:ascii="Times New Roman" w:hAnsi="Times New Roman" w:cs="Times New Roman"/>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w:t>
      </w:r>
      <w:r w:rsidRPr="00413122">
        <w:rPr>
          <w:rFonts w:ascii="Times New Roman" w:hAnsi="Times New Roman" w:cs="Times New Roman"/>
          <w:sz w:val="20"/>
          <w:szCs w:val="20"/>
        </w:rPr>
        <w:t xml:space="preserve">течение 2 (двух) </w:t>
      </w:r>
      <w:r w:rsidR="009E31D5" w:rsidRPr="00413122">
        <w:rPr>
          <w:rFonts w:ascii="Times New Roman" w:hAnsi="Times New Roman" w:cs="Times New Roman"/>
          <w:sz w:val="20"/>
          <w:szCs w:val="20"/>
        </w:rPr>
        <w:t xml:space="preserve">рабочих </w:t>
      </w:r>
      <w:r w:rsidRPr="00413122">
        <w:rPr>
          <w:rFonts w:ascii="Times New Roman" w:hAnsi="Times New Roman" w:cs="Times New Roman"/>
          <w:sz w:val="20"/>
          <w:szCs w:val="20"/>
        </w:rPr>
        <w:t>дней</w:t>
      </w:r>
      <w:r w:rsidR="003174CB" w:rsidRPr="00413122">
        <w:rPr>
          <w:rFonts w:ascii="Times New Roman" w:hAnsi="Times New Roman" w:cs="Times New Roman"/>
          <w:sz w:val="20"/>
          <w:szCs w:val="20"/>
        </w:rPr>
        <w:t xml:space="preserve"> с</w:t>
      </w:r>
      <w:r w:rsidRPr="00413122">
        <w:rPr>
          <w:rFonts w:ascii="Times New Roman" w:hAnsi="Times New Roman" w:cs="Times New Roman"/>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rsidR="009107A5" w:rsidRPr="00413122" w:rsidRDefault="009107A5" w:rsidP="00CF688A">
      <w:pPr>
        <w:widowControl w:val="0"/>
        <w:numPr>
          <w:ilvl w:val="1"/>
          <w:numId w:val="2"/>
        </w:numPr>
        <w:ind w:left="0" w:firstLine="709"/>
        <w:jc w:val="both"/>
        <w:rPr>
          <w:rFonts w:ascii="Times New Roman" w:hAnsi="Times New Roman" w:cs="Times New Roman"/>
          <w:sz w:val="20"/>
          <w:szCs w:val="20"/>
        </w:rPr>
      </w:pPr>
      <w:r w:rsidRPr="00413122">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rsidR="009107A5" w:rsidRPr="00413122" w:rsidRDefault="009107A5" w:rsidP="00CF688A">
      <w:pPr>
        <w:widowControl w:val="0"/>
        <w:numPr>
          <w:ilvl w:val="1"/>
          <w:numId w:val="2"/>
        </w:numPr>
        <w:ind w:left="0" w:firstLine="709"/>
        <w:jc w:val="both"/>
        <w:rPr>
          <w:rFonts w:ascii="Times New Roman" w:hAnsi="Times New Roman" w:cs="Times New Roman"/>
          <w:sz w:val="20"/>
          <w:szCs w:val="20"/>
        </w:rPr>
      </w:pPr>
      <w:r w:rsidRPr="00413122">
        <w:rPr>
          <w:rFonts w:ascii="Times New Roman" w:hAnsi="Times New Roman" w:cs="Times New Roman"/>
          <w:sz w:val="20"/>
          <w:szCs w:val="20"/>
        </w:rPr>
        <w:t>Приемка поставленного товара оформляется документом о приемке.</w:t>
      </w:r>
      <w:r w:rsidR="009E43DB" w:rsidRPr="00413122">
        <w:rPr>
          <w:rFonts w:ascii="Times New Roman" w:hAnsi="Times New Roman" w:cs="Times New Roman"/>
          <w:sz w:val="20"/>
          <w:szCs w:val="20"/>
        </w:rPr>
        <w:t xml:space="preserve"> Для настоящего контракта </w:t>
      </w:r>
      <w:r w:rsidR="009E43DB" w:rsidRPr="00413122">
        <w:rPr>
          <w:rFonts w:ascii="Times New Roman" w:hAnsi="Times New Roman" w:cs="Times New Roman"/>
          <w:sz w:val="20"/>
          <w:szCs w:val="20"/>
        </w:rPr>
        <w:lastRenderedPageBreak/>
        <w:t>реквизит «наименование документа о приемке» является «Акт сдачи-приемки товара».</w:t>
      </w:r>
    </w:p>
    <w:p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413122">
        <w:rPr>
          <w:rFonts w:ascii="Times New Roman" w:hAnsi="Times New Roman" w:cs="Times New Roman"/>
          <w:sz w:val="20"/>
          <w:szCs w:val="20"/>
        </w:rPr>
        <w:t xml:space="preserve">По </w:t>
      </w:r>
      <w:r w:rsidR="00671C4E" w:rsidRPr="00413122">
        <w:rPr>
          <w:rFonts w:ascii="Times New Roman" w:hAnsi="Times New Roman" w:cs="Times New Roman"/>
          <w:sz w:val="20"/>
          <w:szCs w:val="20"/>
        </w:rPr>
        <w:t xml:space="preserve">итогу </w:t>
      </w:r>
      <w:r w:rsidRPr="00413122">
        <w:rPr>
          <w:rFonts w:ascii="Times New Roman" w:hAnsi="Times New Roman" w:cs="Times New Roman"/>
          <w:sz w:val="20"/>
          <w:szCs w:val="20"/>
        </w:rPr>
        <w:t xml:space="preserve">приемки Заказчик подписывает (в случае создания приемочной комиссии подписывается </w:t>
      </w:r>
      <w:r w:rsidRPr="0097119D">
        <w:rPr>
          <w:rFonts w:ascii="Times New Roman" w:hAnsi="Times New Roman" w:cs="Times New Roman"/>
          <w:color w:val="000000" w:themeColor="text1"/>
          <w:sz w:val="20"/>
          <w:szCs w:val="20"/>
        </w:rPr>
        <w:t>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rsidR="009107A5" w:rsidRPr="00F37CE3" w:rsidRDefault="009107A5" w:rsidP="00CF688A">
      <w:pPr>
        <w:widowControl w:val="0"/>
        <w:rPr>
          <w:rFonts w:ascii="Times New Roman" w:hAnsi="Times New Roman" w:cs="Times New Roman"/>
          <w:color w:val="000000" w:themeColor="text1"/>
          <w:spacing w:val="-4"/>
          <w:sz w:val="20"/>
          <w:szCs w:val="20"/>
        </w:rPr>
      </w:pPr>
    </w:p>
    <w:p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8A0E77" w:rsidRPr="00413122"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413122">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413122">
        <w:rPr>
          <w:rFonts w:ascii="Times New Roman" w:hAnsi="Times New Roman"/>
          <w:sz w:val="20"/>
          <w:szCs w:val="20"/>
        </w:rPr>
        <w:t xml:space="preserve">и ключевой ставки </w:t>
      </w:r>
      <w:r w:rsidRPr="00413122">
        <w:rPr>
          <w:rFonts w:ascii="Times New Roman" w:hAnsi="Times New Roman"/>
          <w:sz w:val="20"/>
          <w:szCs w:val="20"/>
        </w:rPr>
        <w:t>Центрального банка Российской Федерации от не уплаченной в срок суммы.</w:t>
      </w:r>
    </w:p>
    <w:p w:rsidR="009107A5" w:rsidRPr="00413122" w:rsidRDefault="009107A5" w:rsidP="000243C5">
      <w:pPr>
        <w:pStyle w:val="a9"/>
        <w:widowControl w:val="0"/>
        <w:numPr>
          <w:ilvl w:val="2"/>
          <w:numId w:val="2"/>
        </w:numPr>
        <w:ind w:left="0" w:firstLine="714"/>
        <w:rPr>
          <w:sz w:val="20"/>
        </w:rPr>
      </w:pPr>
      <w:r w:rsidRPr="00413122">
        <w:rPr>
          <w:sz w:val="20"/>
        </w:rPr>
        <w:t xml:space="preserve">За </w:t>
      </w:r>
      <w:r w:rsidR="0027508A" w:rsidRPr="00413122">
        <w:rPr>
          <w:sz w:val="20"/>
        </w:rPr>
        <w:t xml:space="preserve">каждый факт неисполнения </w:t>
      </w:r>
      <w:r w:rsidRPr="00413122">
        <w:rPr>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413122">
        <w:rPr>
          <w:b/>
          <w:sz w:val="20"/>
        </w:rPr>
        <w:t>1000 рублей 00 копеек</w:t>
      </w:r>
      <w:r w:rsidR="00D74E6B" w:rsidRPr="00413122">
        <w:rPr>
          <w:sz w:val="20"/>
        </w:rPr>
        <w:t xml:space="preserve"> (одна тысяча рублей 00 копеек</w:t>
      </w:r>
      <w:r w:rsidRPr="00413122">
        <w:rPr>
          <w:sz w:val="20"/>
        </w:rPr>
        <w:t>)</w:t>
      </w:r>
      <w:r w:rsidR="008A0E77" w:rsidRPr="00413122">
        <w:rPr>
          <w:sz w:val="20"/>
          <w:vertAlign w:val="superscript"/>
        </w:rPr>
        <w:footnoteReference w:id="13"/>
      </w:r>
      <w:r w:rsidRPr="00413122">
        <w:rPr>
          <w:sz w:val="20"/>
        </w:rPr>
        <w:t>.</w:t>
      </w:r>
    </w:p>
    <w:p w:rsidR="000243C5" w:rsidRPr="00413122" w:rsidRDefault="000243C5" w:rsidP="000243C5">
      <w:pPr>
        <w:pStyle w:val="a9"/>
        <w:widowControl w:val="0"/>
        <w:numPr>
          <w:ilvl w:val="2"/>
          <w:numId w:val="2"/>
        </w:numPr>
        <w:ind w:left="0" w:firstLine="714"/>
        <w:rPr>
          <w:sz w:val="20"/>
        </w:rPr>
      </w:pPr>
      <w:r w:rsidRPr="00413122">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243C5" w:rsidRPr="00413122"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413122">
        <w:rPr>
          <w:rFonts w:ascii="Times New Roman" w:hAnsi="Times New Roman" w:cs="Times New Roman"/>
          <w:b/>
          <w:bCs/>
          <w:sz w:val="20"/>
          <w:szCs w:val="20"/>
        </w:rPr>
        <w:t>Ответственность Поставщика:</w:t>
      </w:r>
    </w:p>
    <w:p w:rsidR="009107A5" w:rsidRPr="00413122"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413122">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413122">
        <w:rPr>
          <w:rFonts w:ascii="Times New Roman" w:hAnsi="Times New Roman"/>
          <w:sz w:val="20"/>
          <w:szCs w:val="20"/>
        </w:rPr>
        <w:t xml:space="preserve"> </w:t>
      </w:r>
    </w:p>
    <w:p w:rsidR="00F35DF9" w:rsidRPr="00413122"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413122">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413122">
        <w:rPr>
          <w:rFonts w:ascii="Times New Roman" w:eastAsiaTheme="minorHAnsi" w:hAnsi="Times New Roman"/>
          <w:sz w:val="20"/>
          <w:szCs w:val="20"/>
        </w:rPr>
        <w:t xml:space="preserve">ключевой </w:t>
      </w:r>
      <w:r w:rsidRPr="00413122">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C5AA4" w:rsidRPr="00413122"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413122">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413122">
        <w:rPr>
          <w:rFonts w:ascii="Times New Roman" w:hAnsi="Times New Roman"/>
          <w:sz w:val="20"/>
          <w:szCs w:val="20"/>
        </w:rPr>
        <w:t xml:space="preserve">размере </w:t>
      </w:r>
      <w:r w:rsidRPr="00413122">
        <w:rPr>
          <w:rFonts w:ascii="Times New Roman" w:hAnsi="Times New Roman"/>
          <w:b/>
          <w:sz w:val="20"/>
          <w:szCs w:val="20"/>
        </w:rPr>
        <w:t>10% цены контракта (этапа)</w:t>
      </w:r>
      <w:r w:rsidRPr="00413122">
        <w:rPr>
          <w:rFonts w:ascii="Times New Roman" w:hAnsi="Times New Roman"/>
          <w:sz w:val="20"/>
          <w:szCs w:val="20"/>
          <w:vertAlign w:val="superscript"/>
        </w:rPr>
        <w:footnoteReference w:id="14"/>
      </w:r>
      <w:r w:rsidRPr="00413122">
        <w:rPr>
          <w:rFonts w:ascii="Times New Roman" w:hAnsi="Times New Roman"/>
          <w:sz w:val="20"/>
          <w:szCs w:val="20"/>
        </w:rPr>
        <w:t>.</w:t>
      </w:r>
    </w:p>
    <w:p w:rsidR="000243C5" w:rsidRPr="00413122"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413122">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413122">
        <w:rPr>
          <w:rFonts w:ascii="Times New Roman" w:hAnsi="Times New Roman" w:cs="Times New Roman"/>
          <w:b/>
          <w:sz w:val="20"/>
        </w:rPr>
        <w:t>1000 рублей 00 копеек</w:t>
      </w:r>
      <w:r w:rsidR="00D74E6B" w:rsidRPr="00413122">
        <w:rPr>
          <w:rFonts w:ascii="Times New Roman" w:hAnsi="Times New Roman" w:cs="Times New Roman"/>
          <w:sz w:val="20"/>
        </w:rPr>
        <w:t xml:space="preserve"> (одна тысяча рублей 00 копеек</w:t>
      </w:r>
      <w:r w:rsidRPr="00413122">
        <w:rPr>
          <w:rFonts w:ascii="Times New Roman" w:hAnsi="Times New Roman" w:cs="Times New Roman"/>
          <w:sz w:val="20"/>
          <w:szCs w:val="20"/>
        </w:rPr>
        <w:t>)</w:t>
      </w:r>
      <w:r w:rsidRPr="00413122">
        <w:rPr>
          <w:rFonts w:ascii="Times New Roman" w:hAnsi="Times New Roman" w:cs="Times New Roman"/>
          <w:sz w:val="20"/>
          <w:szCs w:val="20"/>
          <w:vertAlign w:val="superscript"/>
        </w:rPr>
        <w:footnoteReference w:id="15"/>
      </w:r>
      <w:r w:rsidRPr="00413122">
        <w:rPr>
          <w:rFonts w:ascii="Times New Roman" w:hAnsi="Times New Roman" w:cs="Times New Roman"/>
          <w:sz w:val="20"/>
          <w:szCs w:val="20"/>
        </w:rPr>
        <w:t>.</w:t>
      </w:r>
    </w:p>
    <w:p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lastRenderedPageBreak/>
        <w:t>Удержание неустоек не освобождает Поставщика от исполнения обязательств в натуре.</w:t>
      </w:r>
    </w:p>
    <w:p w:rsidR="009107A5" w:rsidRPr="00F37CE3" w:rsidRDefault="009107A5" w:rsidP="000243C5">
      <w:pPr>
        <w:widowControl w:val="0"/>
        <w:jc w:val="both"/>
        <w:rPr>
          <w:rFonts w:ascii="Times New Roman" w:hAnsi="Times New Roman" w:cs="Times New Roman"/>
          <w:color w:val="000000" w:themeColor="text1"/>
          <w:spacing w:val="-4"/>
          <w:sz w:val="20"/>
          <w:szCs w:val="20"/>
        </w:rPr>
      </w:pPr>
    </w:p>
    <w:p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rsidR="009107A5" w:rsidRPr="00F37CE3" w:rsidRDefault="009107A5" w:rsidP="00CF688A">
      <w:pPr>
        <w:widowControl w:val="0"/>
        <w:rPr>
          <w:rFonts w:ascii="Times New Roman" w:hAnsi="Times New Roman" w:cs="Times New Roman"/>
          <w:color w:val="000000" w:themeColor="text1"/>
          <w:sz w:val="20"/>
          <w:szCs w:val="20"/>
        </w:rPr>
      </w:pPr>
    </w:p>
    <w:p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rsidR="009107A5" w:rsidRPr="008039C9" w:rsidRDefault="008039C9"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8039C9">
        <w:rPr>
          <w:rFonts w:ascii="Times New Roman" w:hAnsi="Times New Roman" w:cs="Times New Roman"/>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в том числе, требованиям к энергетической эффективности, предусмотренные Постановлением Правительства РФ от 31.12.2009 N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r w:rsidR="009107A5" w:rsidRPr="008039C9">
        <w:rPr>
          <w:rFonts w:ascii="Times New Roman" w:hAnsi="Times New Roman" w:cs="Times New Roman"/>
          <w:color w:val="000000" w:themeColor="text1"/>
          <w:sz w:val="20"/>
          <w:szCs w:val="20"/>
        </w:rPr>
        <w:t xml:space="preserve"> </w:t>
      </w:r>
    </w:p>
    <w:p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rsidR="009107A5" w:rsidRPr="00744FA5" w:rsidRDefault="009107A5" w:rsidP="00CF688A">
      <w:pPr>
        <w:widowControl w:val="0"/>
        <w:rPr>
          <w:rFonts w:ascii="Times New Roman" w:hAnsi="Times New Roman" w:cs="Times New Roman"/>
          <w:color w:val="000000" w:themeColor="text1"/>
          <w:sz w:val="20"/>
          <w:szCs w:val="20"/>
        </w:rPr>
      </w:pPr>
    </w:p>
    <w:p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rsidR="009107A5" w:rsidRPr="00744FA5" w:rsidRDefault="009107A5" w:rsidP="00CF688A">
      <w:pPr>
        <w:pStyle w:val="a8"/>
        <w:widowControl w:val="0"/>
        <w:spacing w:after="0"/>
        <w:rPr>
          <w:color w:val="000000" w:themeColor="text1"/>
          <w:sz w:val="20"/>
        </w:rPr>
      </w:pPr>
    </w:p>
    <w:p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rsidR="00D13B82" w:rsidRPr="00D13B82" w:rsidRDefault="00D13B82" w:rsidP="00D13B82">
      <w:pPr>
        <w:widowControl w:val="0"/>
        <w:numPr>
          <w:ilvl w:val="1"/>
          <w:numId w:val="2"/>
        </w:numPr>
        <w:ind w:left="0" w:firstLine="709"/>
        <w:jc w:val="both"/>
        <w:rPr>
          <w:rFonts w:ascii="Times New Roman" w:hAnsi="Times New Roman" w:cs="Times New Roman"/>
          <w:color w:val="000000" w:themeColor="text1"/>
          <w:sz w:val="20"/>
          <w:szCs w:val="20"/>
        </w:rPr>
      </w:pPr>
      <w:r w:rsidRPr="00D13B82">
        <w:rPr>
          <w:rFonts w:ascii="Times New Roman" w:hAnsi="Times New Roman" w:cs="Times New Roman"/>
          <w:color w:val="000000" w:themeColor="text1"/>
          <w:sz w:val="20"/>
          <w:szCs w:val="20"/>
        </w:rPr>
        <w:t>Поставщик гарантирует срок качества поставляемого товара в соответствии с приложением(-</w:t>
      </w:r>
      <w:proofErr w:type="spellStart"/>
      <w:r w:rsidRPr="00D13B82">
        <w:rPr>
          <w:rFonts w:ascii="Times New Roman" w:hAnsi="Times New Roman" w:cs="Times New Roman"/>
          <w:color w:val="000000" w:themeColor="text1"/>
          <w:sz w:val="20"/>
          <w:szCs w:val="20"/>
        </w:rPr>
        <w:t>ями</w:t>
      </w:r>
      <w:proofErr w:type="spellEnd"/>
      <w:r w:rsidRPr="00D13B82">
        <w:rPr>
          <w:rFonts w:ascii="Times New Roman" w:hAnsi="Times New Roman" w:cs="Times New Roman"/>
          <w:color w:val="000000" w:themeColor="text1"/>
          <w:sz w:val="20"/>
          <w:szCs w:val="20"/>
        </w:rPr>
        <w:t>) № 1 к контракту.</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rsidR="009107A5" w:rsidRPr="00F37CE3" w:rsidRDefault="009107A5" w:rsidP="00CF688A">
      <w:pPr>
        <w:widowControl w:val="0"/>
        <w:ind w:firstLine="709"/>
        <w:rPr>
          <w:rFonts w:ascii="Times New Roman" w:hAnsi="Times New Roman" w:cs="Times New Roman"/>
          <w:color w:val="000000" w:themeColor="text1"/>
          <w:sz w:val="20"/>
          <w:szCs w:val="20"/>
        </w:rPr>
      </w:pPr>
    </w:p>
    <w:p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rsidR="00FC3C01" w:rsidRDefault="00FC3C01" w:rsidP="004B36FB">
      <w:pPr>
        <w:pStyle w:val="a9"/>
        <w:widowControl w:val="0"/>
        <w:ind w:left="0"/>
        <w:rPr>
          <w:b/>
          <w:color w:val="000000" w:themeColor="text1"/>
          <w:sz w:val="20"/>
        </w:rPr>
      </w:pPr>
    </w:p>
    <w:p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rsidR="00FC3C01" w:rsidRDefault="00FC3C01" w:rsidP="004B36FB">
      <w:pPr>
        <w:pStyle w:val="a9"/>
        <w:widowControl w:val="0"/>
        <w:ind w:left="0"/>
        <w:rPr>
          <w:b/>
          <w:color w:val="000000" w:themeColor="text1"/>
          <w:sz w:val="20"/>
        </w:rPr>
      </w:pPr>
    </w:p>
    <w:p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rsidR="009107A5" w:rsidRPr="00F37CE3" w:rsidRDefault="009107A5" w:rsidP="00CF688A">
      <w:pPr>
        <w:pStyle w:val="a9"/>
        <w:widowControl w:val="0"/>
        <w:ind w:left="0"/>
        <w:rPr>
          <w:color w:val="000000" w:themeColor="text1"/>
          <w:sz w:val="20"/>
        </w:rPr>
      </w:pPr>
    </w:p>
    <w:p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lastRenderedPageBreak/>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rsidR="009107A5" w:rsidRPr="00413122" w:rsidRDefault="009107A5" w:rsidP="003A3356">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413122">
        <w:rPr>
          <w:rFonts w:ascii="Times New Roman" w:hAnsi="Times New Roman"/>
          <w:sz w:val="20"/>
          <w:szCs w:val="20"/>
        </w:rPr>
        <w:t>При исполнении контракта (</w:t>
      </w:r>
      <w:r w:rsidR="003A3356" w:rsidRPr="00413122">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413122">
        <w:rPr>
          <w:rFonts w:ascii="Times New Roman" w:hAnsi="Times New Roman"/>
          <w:sz w:val="20"/>
          <w:szCs w:val="20"/>
        </w:rPr>
        <w:t xml:space="preserve">) по согласованию Сторон допускается поставка товара, </w:t>
      </w:r>
      <w:r w:rsidRPr="00413122">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1D2AA2" w:rsidRPr="00413122"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413122">
        <w:rPr>
          <w:rFonts w:ascii="Times New Roman" w:hAnsi="Times New Roman"/>
          <w:sz w:val="20"/>
          <w:szCs w:val="20"/>
        </w:rPr>
        <w:t>Расторжение контракта допускается</w:t>
      </w:r>
      <w:r w:rsidR="001D2AA2" w:rsidRPr="00413122">
        <w:rPr>
          <w:rFonts w:ascii="Times New Roman" w:hAnsi="Times New Roman"/>
          <w:sz w:val="20"/>
          <w:szCs w:val="20"/>
        </w:rPr>
        <w:t xml:space="preserve">: </w:t>
      </w:r>
    </w:p>
    <w:p w:rsidR="001D2AA2" w:rsidRPr="00413122" w:rsidRDefault="001D2AA2" w:rsidP="00FC3C01">
      <w:pPr>
        <w:widowControl w:val="0"/>
        <w:ind w:firstLine="709"/>
        <w:jc w:val="both"/>
        <w:rPr>
          <w:rFonts w:ascii="Times New Roman" w:hAnsi="Times New Roman" w:cs="Times New Roman"/>
          <w:sz w:val="20"/>
          <w:szCs w:val="20"/>
        </w:rPr>
      </w:pPr>
      <w:r w:rsidRPr="00413122">
        <w:rPr>
          <w:rFonts w:ascii="Times New Roman" w:hAnsi="Times New Roman" w:cs="Times New Roman"/>
          <w:sz w:val="20"/>
          <w:szCs w:val="20"/>
        </w:rPr>
        <w:t xml:space="preserve">- </w:t>
      </w:r>
      <w:r w:rsidR="009107A5" w:rsidRPr="00413122">
        <w:rPr>
          <w:rFonts w:ascii="Times New Roman" w:hAnsi="Times New Roman" w:cs="Times New Roman"/>
          <w:sz w:val="20"/>
          <w:szCs w:val="20"/>
        </w:rPr>
        <w:t>по соглашению Сторон</w:t>
      </w:r>
      <w:r w:rsidRPr="00413122">
        <w:rPr>
          <w:rFonts w:ascii="Times New Roman" w:hAnsi="Times New Roman" w:cs="Times New Roman"/>
          <w:sz w:val="20"/>
          <w:szCs w:val="20"/>
        </w:rPr>
        <w:t xml:space="preserve">; </w:t>
      </w:r>
    </w:p>
    <w:p w:rsidR="001D2AA2" w:rsidRPr="00413122" w:rsidRDefault="001D2AA2" w:rsidP="00FC3C01">
      <w:pPr>
        <w:widowControl w:val="0"/>
        <w:ind w:firstLine="709"/>
        <w:jc w:val="both"/>
        <w:rPr>
          <w:rFonts w:ascii="Times New Roman" w:hAnsi="Times New Roman" w:cs="Times New Roman"/>
          <w:sz w:val="20"/>
          <w:szCs w:val="20"/>
        </w:rPr>
      </w:pPr>
      <w:r w:rsidRPr="00413122">
        <w:rPr>
          <w:rFonts w:ascii="Times New Roman" w:hAnsi="Times New Roman" w:cs="Times New Roman"/>
          <w:sz w:val="20"/>
          <w:szCs w:val="20"/>
        </w:rPr>
        <w:t xml:space="preserve">- </w:t>
      </w:r>
      <w:r w:rsidR="009107A5" w:rsidRPr="00413122">
        <w:rPr>
          <w:rFonts w:ascii="Times New Roman" w:hAnsi="Times New Roman" w:cs="Times New Roman"/>
          <w:sz w:val="20"/>
          <w:szCs w:val="20"/>
        </w:rPr>
        <w:t>по решению суда</w:t>
      </w:r>
      <w:r w:rsidRPr="00413122">
        <w:rPr>
          <w:rFonts w:ascii="Times New Roman" w:hAnsi="Times New Roman" w:cs="Times New Roman"/>
          <w:sz w:val="20"/>
          <w:szCs w:val="20"/>
        </w:rPr>
        <w:t xml:space="preserve">; </w:t>
      </w:r>
    </w:p>
    <w:p w:rsidR="009107A5" w:rsidRPr="00413122" w:rsidRDefault="001D2AA2" w:rsidP="00FC3C01">
      <w:pPr>
        <w:widowControl w:val="0"/>
        <w:ind w:firstLine="709"/>
        <w:jc w:val="both"/>
        <w:rPr>
          <w:rFonts w:ascii="Times New Roman" w:hAnsi="Times New Roman" w:cs="Times New Roman"/>
          <w:sz w:val="20"/>
          <w:szCs w:val="20"/>
        </w:rPr>
      </w:pPr>
      <w:r w:rsidRPr="00413122">
        <w:rPr>
          <w:rFonts w:ascii="Times New Roman" w:hAnsi="Times New Roman" w:cs="Times New Roman"/>
          <w:sz w:val="20"/>
          <w:szCs w:val="20"/>
        </w:rPr>
        <w:t xml:space="preserve">- </w:t>
      </w:r>
      <w:r w:rsidR="009107A5" w:rsidRPr="00413122">
        <w:rPr>
          <w:rFonts w:ascii="Times New Roman" w:hAnsi="Times New Roman" w:cs="Times New Roman"/>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9107A5" w:rsidRPr="00413122"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413122">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rsidR="009107A5" w:rsidRPr="00413122" w:rsidRDefault="009107A5" w:rsidP="00FC3C01">
      <w:pPr>
        <w:widowControl w:val="0"/>
        <w:ind w:firstLine="709"/>
        <w:jc w:val="both"/>
        <w:rPr>
          <w:rFonts w:ascii="Times New Roman" w:hAnsi="Times New Roman" w:cs="Times New Roman"/>
          <w:sz w:val="20"/>
          <w:szCs w:val="20"/>
        </w:rPr>
      </w:pPr>
      <w:r w:rsidRPr="00413122">
        <w:rPr>
          <w:rFonts w:ascii="Times New Roman" w:hAnsi="Times New Roman" w:cs="Times New Roman"/>
          <w:sz w:val="20"/>
          <w:szCs w:val="20"/>
        </w:rPr>
        <w:t>– если задержка в сроках поставки товара Поставщиком составляет более 10 (десяти) дней;</w:t>
      </w:r>
    </w:p>
    <w:p w:rsidR="009107A5" w:rsidRPr="00413122" w:rsidRDefault="009107A5" w:rsidP="00FC3C01">
      <w:pPr>
        <w:widowControl w:val="0"/>
        <w:ind w:firstLine="709"/>
        <w:jc w:val="both"/>
        <w:rPr>
          <w:rFonts w:ascii="Times New Roman" w:hAnsi="Times New Roman" w:cs="Times New Roman"/>
          <w:sz w:val="20"/>
          <w:szCs w:val="20"/>
        </w:rPr>
      </w:pPr>
      <w:r w:rsidRPr="00413122">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413122">
        <w:rPr>
          <w:rFonts w:ascii="Times New Roman" w:hAnsi="Times New Roman" w:cs="Times New Roman"/>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rsidR="009107A5" w:rsidRPr="00F37CE3" w:rsidRDefault="009107A5" w:rsidP="00CF688A">
      <w:pPr>
        <w:widowControl w:val="0"/>
        <w:ind w:right="170"/>
        <w:rPr>
          <w:rFonts w:ascii="Times New Roman" w:hAnsi="Times New Roman" w:cs="Times New Roman"/>
          <w:color w:val="000000" w:themeColor="text1"/>
          <w:sz w:val="20"/>
          <w:szCs w:val="20"/>
        </w:rPr>
      </w:pPr>
    </w:p>
    <w:p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rsidR="009107A5" w:rsidRPr="00F37CE3" w:rsidRDefault="009107A5" w:rsidP="00CF688A">
      <w:pPr>
        <w:widowControl w:val="0"/>
        <w:rPr>
          <w:rFonts w:ascii="Times New Roman" w:hAnsi="Times New Roman" w:cs="Times New Roman"/>
          <w:color w:val="000000" w:themeColor="text1"/>
          <w:sz w:val="20"/>
          <w:szCs w:val="20"/>
        </w:rPr>
      </w:pPr>
    </w:p>
    <w:p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9107A5" w:rsidRPr="00F37CE3" w:rsidRDefault="009107A5" w:rsidP="00CF688A">
      <w:pPr>
        <w:widowControl w:val="0"/>
        <w:rPr>
          <w:rFonts w:ascii="Times New Roman" w:hAnsi="Times New Roman" w:cs="Times New Roman"/>
          <w:color w:val="000000" w:themeColor="text1"/>
          <w:sz w:val="20"/>
          <w:szCs w:val="20"/>
        </w:rPr>
      </w:pPr>
    </w:p>
    <w:p w:rsidR="00B13726" w:rsidRPr="00B01F84" w:rsidRDefault="00EA2E3C" w:rsidP="00B01F84">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rsidR="00EA2E3C" w:rsidRPr="00F37CE3" w:rsidRDefault="00EA2E3C" w:rsidP="00EA2E3C">
      <w:pPr>
        <w:widowControl w:val="0"/>
        <w:jc w:val="both"/>
        <w:rPr>
          <w:rFonts w:ascii="Times New Roman" w:hAnsi="Times New Roman" w:cs="Times New Roman"/>
          <w:color w:val="000000" w:themeColor="text1"/>
          <w:sz w:val="20"/>
          <w:szCs w:val="20"/>
        </w:rPr>
      </w:pPr>
    </w:p>
    <w:p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lastRenderedPageBreak/>
        <w:t>Прочие условия</w:t>
      </w:r>
    </w:p>
    <w:p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rsidR="009107A5" w:rsidRPr="00870DFE" w:rsidRDefault="009107A5" w:rsidP="00FC3C01">
      <w:pPr>
        <w:widowControl w:val="0"/>
        <w:ind w:firstLine="709"/>
        <w:jc w:val="both"/>
        <w:rPr>
          <w:rFonts w:ascii="Times New Roman" w:hAnsi="Times New Roman" w:cs="Times New Roman"/>
          <w:sz w:val="20"/>
          <w:szCs w:val="20"/>
        </w:rPr>
      </w:pPr>
      <w:r w:rsidRPr="00413122">
        <w:rPr>
          <w:rFonts w:ascii="Times New Roman" w:hAnsi="Times New Roman" w:cs="Times New Roman"/>
          <w:sz w:val="20"/>
          <w:szCs w:val="20"/>
        </w:rPr>
        <w:t>- Приложение №1 – Спецификация.</w:t>
      </w:r>
    </w:p>
    <w:p w:rsidR="009107A5" w:rsidRPr="00870DFE" w:rsidRDefault="009107A5" w:rsidP="00CF688A">
      <w:pPr>
        <w:pStyle w:val="a9"/>
        <w:widowControl w:val="0"/>
        <w:ind w:left="0"/>
        <w:rPr>
          <w:b/>
          <w:sz w:val="20"/>
        </w:rPr>
      </w:pPr>
    </w:p>
    <w:p w:rsidR="009107A5" w:rsidRPr="00870DFE" w:rsidRDefault="009107A5" w:rsidP="001E41A3">
      <w:pPr>
        <w:pStyle w:val="a9"/>
        <w:widowControl w:val="0"/>
        <w:numPr>
          <w:ilvl w:val="0"/>
          <w:numId w:val="2"/>
        </w:numPr>
        <w:jc w:val="center"/>
        <w:outlineLvl w:val="0"/>
        <w:rPr>
          <w:b/>
          <w:sz w:val="20"/>
        </w:rPr>
      </w:pPr>
      <w:r w:rsidRPr="00870DFE">
        <w:rPr>
          <w:b/>
          <w:sz w:val="20"/>
        </w:rPr>
        <w:t>Место нахождения и банковские реквизиты Сторон</w:t>
      </w:r>
    </w:p>
    <w:p w:rsidR="009107A5" w:rsidRPr="00870DFE" w:rsidRDefault="009107A5" w:rsidP="00CF688A">
      <w:pPr>
        <w:pStyle w:val="a9"/>
        <w:widowControl w:val="0"/>
        <w:ind w:left="0"/>
        <w:jc w:val="center"/>
        <w:rPr>
          <w:b/>
          <w:sz w:val="20"/>
        </w:rPr>
      </w:pPr>
    </w:p>
    <w:tbl>
      <w:tblPr>
        <w:tblW w:w="10135" w:type="dxa"/>
        <w:jc w:val="center"/>
        <w:tblLayout w:type="fixed"/>
        <w:tblCellMar>
          <w:left w:w="70" w:type="dxa"/>
          <w:right w:w="70" w:type="dxa"/>
        </w:tblCellMar>
        <w:tblLook w:val="0000" w:firstRow="0" w:lastRow="0" w:firstColumn="0" w:lastColumn="0" w:noHBand="0" w:noVBand="0"/>
      </w:tblPr>
      <w:tblGrid>
        <w:gridCol w:w="5103"/>
        <w:gridCol w:w="5032"/>
      </w:tblGrid>
      <w:tr w:rsidR="00870DFE" w:rsidRPr="00870DFE" w:rsidTr="002577E6">
        <w:trPr>
          <w:cantSplit/>
          <w:trHeight w:val="694"/>
          <w:jc w:val="center"/>
        </w:trPr>
        <w:tc>
          <w:tcPr>
            <w:tcW w:w="5103" w:type="dxa"/>
          </w:tcPr>
          <w:p w:rsidR="009F5DEC" w:rsidRPr="00870DFE" w:rsidRDefault="009F5DEC" w:rsidP="00D579F5">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rPr>
                <w:rFonts w:ascii="Times New Roman" w:eastAsia="Times New Roman" w:hAnsi="Times New Roman" w:cs="Times New Roman"/>
                <w:b/>
                <w:sz w:val="20"/>
                <w:szCs w:val="20"/>
              </w:rPr>
            </w:pPr>
            <w:r w:rsidRPr="00870DFE">
              <w:rPr>
                <w:rFonts w:ascii="Times New Roman" w:eastAsia="Times New Roman" w:hAnsi="Times New Roman" w:cs="Times New Roman"/>
                <w:b/>
                <w:sz w:val="20"/>
                <w:szCs w:val="20"/>
              </w:rPr>
              <w:t xml:space="preserve">Заказчик:   </w:t>
            </w:r>
          </w:p>
          <w:p w:rsidR="009F5DEC" w:rsidRPr="00870DFE" w:rsidRDefault="009F5DEC" w:rsidP="00D579F5">
            <w:pPr>
              <w:rPr>
                <w:rFonts w:ascii="Times New Roman" w:eastAsia="Times New Roman" w:hAnsi="Times New Roman" w:cs="Times New Roman"/>
                <w:b/>
                <w:bCs/>
                <w:sz w:val="20"/>
                <w:szCs w:val="20"/>
              </w:rPr>
            </w:pPr>
          </w:p>
          <w:p w:rsidR="00CE07F0" w:rsidRPr="00870DFE" w:rsidRDefault="00CE07F0" w:rsidP="00CE07F0">
            <w:pPr>
              <w:widowControl w:val="0"/>
              <w:rPr>
                <w:rFonts w:ascii="Times New Roman" w:eastAsia="Times New Roman" w:hAnsi="Times New Roman" w:cs="Times New Roman"/>
                <w:b/>
                <w:bCs/>
                <w:sz w:val="20"/>
                <w:szCs w:val="20"/>
                <w:lang w:eastAsia="ru-RU"/>
              </w:rPr>
            </w:pPr>
            <w:r w:rsidRPr="00870DFE">
              <w:rPr>
                <w:rFonts w:ascii="Times New Roman" w:eastAsia="Times New Roman" w:hAnsi="Times New Roman" w:cs="Times New Roman"/>
                <w:b/>
                <w:bCs/>
                <w:sz w:val="20"/>
                <w:szCs w:val="20"/>
                <w:lang w:eastAsia="ru-RU"/>
              </w:rPr>
              <w:t xml:space="preserve">Государственное бюджетное общеобразовательное учреждение средняя общеобразовательная школа </w:t>
            </w:r>
            <w:r w:rsidRPr="00870DFE">
              <w:rPr>
                <w:rFonts w:ascii="Times New Roman" w:eastAsia="Times New Roman" w:hAnsi="Times New Roman" w:cs="Times New Roman"/>
                <w:b/>
                <w:bCs/>
                <w:sz w:val="20"/>
                <w:szCs w:val="20"/>
                <w:lang w:eastAsia="ru-RU"/>
              </w:rPr>
              <w:br/>
              <w:t>№ 28 Калининского района Санкт-Петербурга</w:t>
            </w:r>
          </w:p>
          <w:p w:rsidR="00CE07F0" w:rsidRPr="00870DFE" w:rsidRDefault="00CE07F0" w:rsidP="00CE07F0">
            <w:pPr>
              <w:widowControl w:val="0"/>
              <w:rPr>
                <w:rFonts w:ascii="Times New Roman" w:eastAsia="Times New Roman" w:hAnsi="Times New Roman" w:cs="Times New Roman"/>
                <w:bCs/>
                <w:sz w:val="20"/>
                <w:szCs w:val="20"/>
                <w:lang w:eastAsia="ru-RU"/>
              </w:rPr>
            </w:pPr>
            <w:r w:rsidRPr="00870DFE">
              <w:rPr>
                <w:rFonts w:ascii="Times New Roman" w:eastAsia="Times New Roman" w:hAnsi="Times New Roman" w:cs="Times New Roman"/>
                <w:bCs/>
                <w:sz w:val="20"/>
                <w:szCs w:val="20"/>
                <w:lang w:eastAsia="ru-RU"/>
              </w:rPr>
              <w:t xml:space="preserve">Адрес местонахождения: </w:t>
            </w:r>
          </w:p>
          <w:p w:rsidR="00CE07F0" w:rsidRPr="00870DFE" w:rsidRDefault="00CE07F0" w:rsidP="00CE07F0">
            <w:pPr>
              <w:widowControl w:val="0"/>
              <w:rPr>
                <w:rFonts w:ascii="Times New Roman" w:eastAsia="Times New Roman" w:hAnsi="Times New Roman" w:cs="Times New Roman"/>
                <w:bCs/>
                <w:sz w:val="20"/>
                <w:szCs w:val="20"/>
                <w:lang w:eastAsia="ru-RU"/>
              </w:rPr>
            </w:pPr>
            <w:r w:rsidRPr="00870DFE">
              <w:rPr>
                <w:rFonts w:ascii="Times New Roman" w:eastAsia="Times New Roman" w:hAnsi="Times New Roman" w:cs="Times New Roman"/>
                <w:bCs/>
                <w:sz w:val="20"/>
                <w:szCs w:val="20"/>
                <w:lang w:eastAsia="ru-RU"/>
              </w:rPr>
              <w:t xml:space="preserve">195271, Санкт-Петербург, ул. Герасимовская, д.5, литер А, телефон: (812) 543-50-26, (812) 417-53-20  </w:t>
            </w:r>
          </w:p>
          <w:p w:rsidR="00CE07F0" w:rsidRPr="00870DFE" w:rsidRDefault="00CE07F0" w:rsidP="00CE07F0">
            <w:pPr>
              <w:widowControl w:val="0"/>
              <w:rPr>
                <w:rFonts w:ascii="Times New Roman" w:eastAsia="Times New Roman" w:hAnsi="Times New Roman" w:cs="Times New Roman"/>
                <w:bCs/>
                <w:sz w:val="20"/>
                <w:szCs w:val="20"/>
                <w:lang w:eastAsia="ru-RU"/>
              </w:rPr>
            </w:pPr>
            <w:r w:rsidRPr="00870DFE">
              <w:rPr>
                <w:rFonts w:ascii="Times New Roman" w:eastAsia="Times New Roman" w:hAnsi="Times New Roman" w:cs="Times New Roman"/>
                <w:bCs/>
                <w:sz w:val="20"/>
                <w:szCs w:val="20"/>
                <w:lang w:eastAsia="ru-RU"/>
              </w:rPr>
              <w:t>ИНН/КПП: 7804140593/780401001</w:t>
            </w:r>
          </w:p>
          <w:p w:rsidR="00CE07F0" w:rsidRPr="00870DFE" w:rsidRDefault="00CE07F0" w:rsidP="00CE07F0">
            <w:pPr>
              <w:widowControl w:val="0"/>
              <w:rPr>
                <w:rFonts w:ascii="Times New Roman" w:eastAsia="Times New Roman" w:hAnsi="Times New Roman" w:cs="Times New Roman"/>
                <w:bCs/>
                <w:sz w:val="20"/>
                <w:szCs w:val="20"/>
                <w:lang w:eastAsia="ru-RU"/>
              </w:rPr>
            </w:pPr>
            <w:r w:rsidRPr="00870DFE">
              <w:rPr>
                <w:rFonts w:ascii="Times New Roman" w:eastAsia="Times New Roman" w:hAnsi="Times New Roman" w:cs="Times New Roman"/>
                <w:bCs/>
                <w:sz w:val="20"/>
                <w:szCs w:val="20"/>
                <w:lang w:eastAsia="ru-RU"/>
              </w:rPr>
              <w:t xml:space="preserve">Комитет финансов Санкт-Петербурга (ГБОУ СОШ № 28 Калининского района Санкт-Петербурга, л/с 0511115); </w:t>
            </w:r>
          </w:p>
          <w:p w:rsidR="00CE07F0" w:rsidRPr="00870DFE" w:rsidRDefault="00CE07F0" w:rsidP="00CE07F0">
            <w:pPr>
              <w:widowControl w:val="0"/>
              <w:rPr>
                <w:rFonts w:ascii="Times New Roman" w:eastAsia="Times New Roman" w:hAnsi="Times New Roman" w:cs="Times New Roman"/>
                <w:bCs/>
                <w:sz w:val="20"/>
                <w:szCs w:val="20"/>
                <w:lang w:eastAsia="ru-RU"/>
              </w:rPr>
            </w:pPr>
            <w:r w:rsidRPr="00870DFE">
              <w:rPr>
                <w:rFonts w:ascii="Times New Roman" w:eastAsia="Times New Roman" w:hAnsi="Times New Roman" w:cs="Times New Roman"/>
                <w:bCs/>
                <w:sz w:val="20"/>
                <w:szCs w:val="20"/>
                <w:lang w:eastAsia="ru-RU"/>
              </w:rPr>
              <w:t xml:space="preserve">Банковские реквизиты: </w:t>
            </w:r>
          </w:p>
          <w:p w:rsidR="00CE07F0" w:rsidRPr="00870DFE" w:rsidRDefault="00CE07F0" w:rsidP="00CE07F0">
            <w:pPr>
              <w:widowControl w:val="0"/>
              <w:rPr>
                <w:rFonts w:ascii="Times New Roman" w:eastAsia="Times New Roman" w:hAnsi="Times New Roman" w:cs="Times New Roman"/>
                <w:bCs/>
                <w:sz w:val="20"/>
                <w:szCs w:val="20"/>
                <w:lang w:eastAsia="ru-RU"/>
              </w:rPr>
            </w:pPr>
            <w:r w:rsidRPr="00870DFE">
              <w:rPr>
                <w:rFonts w:ascii="Times New Roman" w:eastAsia="Times New Roman" w:hAnsi="Times New Roman" w:cs="Times New Roman"/>
                <w:bCs/>
                <w:sz w:val="20"/>
                <w:szCs w:val="20"/>
                <w:lang w:eastAsia="ru-RU"/>
              </w:rPr>
              <w:t xml:space="preserve">Банк плательщика (получателя): </w:t>
            </w:r>
          </w:p>
          <w:p w:rsidR="00CE07F0" w:rsidRPr="00870DFE" w:rsidRDefault="00C11DFC" w:rsidP="00CE07F0">
            <w:pPr>
              <w:widowControl w:val="0"/>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ОКЦ № 1 </w:t>
            </w:r>
            <w:r w:rsidR="00CE07F0" w:rsidRPr="00870DFE">
              <w:rPr>
                <w:rFonts w:ascii="Times New Roman" w:eastAsia="Times New Roman" w:hAnsi="Times New Roman" w:cs="Times New Roman"/>
                <w:bCs/>
                <w:sz w:val="20"/>
                <w:szCs w:val="20"/>
                <w:lang w:eastAsia="ru-RU"/>
              </w:rPr>
              <w:t>Северо-Западное ГУ Банка России // УФК по г. Санкт-Петербургу, г. Санкт-Петербург</w:t>
            </w:r>
          </w:p>
          <w:p w:rsidR="00CE07F0" w:rsidRPr="00870DFE" w:rsidRDefault="00CE07F0" w:rsidP="00CE07F0">
            <w:pPr>
              <w:widowControl w:val="0"/>
              <w:rPr>
                <w:rFonts w:ascii="Times New Roman" w:eastAsia="Times New Roman" w:hAnsi="Times New Roman" w:cs="Times New Roman"/>
                <w:bCs/>
                <w:sz w:val="20"/>
                <w:szCs w:val="20"/>
                <w:lang w:eastAsia="ru-RU"/>
              </w:rPr>
            </w:pPr>
            <w:r w:rsidRPr="00870DFE">
              <w:rPr>
                <w:rFonts w:ascii="Times New Roman" w:eastAsia="Times New Roman" w:hAnsi="Times New Roman" w:cs="Times New Roman"/>
                <w:bCs/>
                <w:sz w:val="20"/>
                <w:szCs w:val="20"/>
                <w:lang w:eastAsia="ru-RU"/>
              </w:rPr>
              <w:t>БИК банк плательщика (получателя): 014030106</w:t>
            </w:r>
          </w:p>
          <w:p w:rsidR="00CE07F0" w:rsidRPr="00870DFE" w:rsidRDefault="00CE07F0" w:rsidP="00CE07F0">
            <w:pPr>
              <w:widowControl w:val="0"/>
              <w:rPr>
                <w:rFonts w:ascii="Times New Roman" w:eastAsia="Times New Roman" w:hAnsi="Times New Roman" w:cs="Times New Roman"/>
                <w:bCs/>
                <w:sz w:val="20"/>
                <w:szCs w:val="20"/>
                <w:lang w:eastAsia="ru-RU"/>
              </w:rPr>
            </w:pPr>
            <w:r w:rsidRPr="00870DFE">
              <w:rPr>
                <w:rFonts w:ascii="Times New Roman" w:eastAsia="Times New Roman" w:hAnsi="Times New Roman" w:cs="Times New Roman"/>
                <w:bCs/>
                <w:sz w:val="20"/>
                <w:szCs w:val="20"/>
                <w:lang w:eastAsia="ru-RU"/>
              </w:rPr>
              <w:t>Номер счета банка плательщика (получателя):</w:t>
            </w:r>
          </w:p>
          <w:p w:rsidR="00CE07F0" w:rsidRPr="00870DFE" w:rsidRDefault="00CE07F0" w:rsidP="00CE07F0">
            <w:pPr>
              <w:widowControl w:val="0"/>
              <w:rPr>
                <w:rFonts w:ascii="Times New Roman" w:eastAsia="Times New Roman" w:hAnsi="Times New Roman" w:cs="Times New Roman"/>
                <w:bCs/>
                <w:sz w:val="20"/>
                <w:szCs w:val="20"/>
                <w:lang w:eastAsia="ru-RU"/>
              </w:rPr>
            </w:pPr>
            <w:r w:rsidRPr="00870DFE">
              <w:rPr>
                <w:rFonts w:ascii="Times New Roman" w:eastAsia="Times New Roman" w:hAnsi="Times New Roman" w:cs="Times New Roman"/>
                <w:bCs/>
                <w:sz w:val="20"/>
                <w:szCs w:val="20"/>
                <w:lang w:eastAsia="ru-RU"/>
              </w:rPr>
              <w:t>40102810945370000005</w:t>
            </w:r>
          </w:p>
          <w:p w:rsidR="00CE07F0" w:rsidRPr="00870DFE" w:rsidRDefault="00CE07F0" w:rsidP="00CE07F0">
            <w:pPr>
              <w:widowControl w:val="0"/>
              <w:rPr>
                <w:rFonts w:ascii="Times New Roman" w:eastAsia="Times New Roman" w:hAnsi="Times New Roman" w:cs="Times New Roman"/>
                <w:bCs/>
                <w:sz w:val="20"/>
                <w:szCs w:val="20"/>
                <w:lang w:eastAsia="ru-RU"/>
              </w:rPr>
            </w:pPr>
            <w:r w:rsidRPr="00870DFE">
              <w:rPr>
                <w:rFonts w:ascii="Times New Roman" w:eastAsia="Times New Roman" w:hAnsi="Times New Roman" w:cs="Times New Roman"/>
                <w:bCs/>
                <w:sz w:val="20"/>
                <w:szCs w:val="20"/>
                <w:lang w:eastAsia="ru-RU"/>
              </w:rPr>
              <w:t>Номер казначейского счета плательщика (получателя):</w:t>
            </w:r>
          </w:p>
          <w:p w:rsidR="00CE07F0" w:rsidRPr="00870DFE" w:rsidRDefault="00CE07F0" w:rsidP="00CE07F0">
            <w:pPr>
              <w:widowControl w:val="0"/>
              <w:rPr>
                <w:rFonts w:ascii="Times New Roman" w:eastAsia="Times New Roman" w:hAnsi="Times New Roman" w:cs="Times New Roman"/>
                <w:bCs/>
                <w:sz w:val="20"/>
                <w:szCs w:val="20"/>
                <w:lang w:eastAsia="ru-RU"/>
              </w:rPr>
            </w:pPr>
            <w:r w:rsidRPr="00870DFE">
              <w:rPr>
                <w:rFonts w:ascii="Times New Roman" w:eastAsia="Times New Roman" w:hAnsi="Times New Roman" w:cs="Times New Roman"/>
                <w:bCs/>
                <w:sz w:val="20"/>
                <w:szCs w:val="20"/>
                <w:lang w:eastAsia="ru-RU"/>
              </w:rPr>
              <w:t>03224643400000007200</w:t>
            </w:r>
          </w:p>
          <w:p w:rsidR="00CE07F0" w:rsidRPr="00870DFE" w:rsidRDefault="00CE07F0" w:rsidP="00CE07F0">
            <w:pPr>
              <w:widowControl w:val="0"/>
              <w:rPr>
                <w:rFonts w:ascii="Times New Roman" w:eastAsia="Times New Roman" w:hAnsi="Times New Roman" w:cs="Times New Roman"/>
                <w:bCs/>
                <w:sz w:val="20"/>
                <w:szCs w:val="20"/>
                <w:lang w:eastAsia="ru-RU"/>
              </w:rPr>
            </w:pPr>
          </w:p>
          <w:p w:rsidR="00CE07F0" w:rsidRPr="00870DFE" w:rsidRDefault="00CE07F0" w:rsidP="00CE07F0">
            <w:pPr>
              <w:widowControl w:val="0"/>
              <w:rPr>
                <w:rFonts w:ascii="Times New Roman" w:eastAsia="Times New Roman" w:hAnsi="Times New Roman" w:cs="Times New Roman"/>
                <w:bCs/>
                <w:sz w:val="20"/>
                <w:szCs w:val="20"/>
                <w:lang w:eastAsia="ru-RU"/>
              </w:rPr>
            </w:pPr>
          </w:p>
          <w:p w:rsidR="00CE07F0" w:rsidRPr="00870DFE" w:rsidRDefault="00CE07F0" w:rsidP="00CE07F0">
            <w:pPr>
              <w:widowControl w:val="0"/>
              <w:rPr>
                <w:rFonts w:ascii="Times New Roman" w:eastAsia="Times New Roman" w:hAnsi="Times New Roman" w:cs="Times New Roman"/>
                <w:bCs/>
                <w:sz w:val="20"/>
                <w:szCs w:val="20"/>
                <w:lang w:eastAsia="ru-RU"/>
              </w:rPr>
            </w:pPr>
            <w:r w:rsidRPr="00870DFE">
              <w:rPr>
                <w:rFonts w:ascii="Times New Roman" w:eastAsia="Times New Roman" w:hAnsi="Times New Roman" w:cs="Times New Roman"/>
                <w:bCs/>
                <w:sz w:val="20"/>
                <w:szCs w:val="20"/>
                <w:lang w:eastAsia="ru-RU"/>
              </w:rPr>
              <w:t xml:space="preserve">И.о. директора  </w:t>
            </w:r>
          </w:p>
          <w:p w:rsidR="00CE07F0" w:rsidRPr="00870DFE" w:rsidRDefault="00CE07F0" w:rsidP="00CE07F0">
            <w:pPr>
              <w:widowControl w:val="0"/>
              <w:rPr>
                <w:rFonts w:ascii="Times New Roman" w:eastAsia="Times New Roman" w:hAnsi="Times New Roman" w:cs="Times New Roman"/>
                <w:bCs/>
                <w:sz w:val="20"/>
                <w:szCs w:val="20"/>
                <w:lang w:eastAsia="ru-RU"/>
              </w:rPr>
            </w:pPr>
            <w:r w:rsidRPr="00870DFE">
              <w:rPr>
                <w:rFonts w:ascii="Times New Roman" w:eastAsia="Times New Roman" w:hAnsi="Times New Roman" w:cs="Times New Roman"/>
                <w:bCs/>
                <w:sz w:val="20"/>
                <w:szCs w:val="20"/>
                <w:lang w:eastAsia="ru-RU"/>
              </w:rPr>
              <w:t>______________ /</w:t>
            </w:r>
            <w:r w:rsidRPr="00870DFE">
              <w:rPr>
                <w:rFonts w:ascii="Times New Roman" w:hAnsi="Times New Roman" w:cs="Times New Roman"/>
                <w:sz w:val="22"/>
              </w:rPr>
              <w:t xml:space="preserve"> </w:t>
            </w:r>
            <w:r w:rsidR="00CD303A" w:rsidRPr="00870DFE">
              <w:rPr>
                <w:rFonts w:ascii="Times New Roman" w:hAnsi="Times New Roman" w:cs="Times New Roman"/>
                <w:sz w:val="22"/>
              </w:rPr>
              <w:t>Парамонова Т.Н.</w:t>
            </w:r>
            <w:r w:rsidRPr="00870DFE">
              <w:rPr>
                <w:rFonts w:ascii="Times New Roman" w:eastAsia="Times New Roman" w:hAnsi="Times New Roman" w:cs="Times New Roman"/>
                <w:bCs/>
                <w:sz w:val="20"/>
                <w:szCs w:val="20"/>
                <w:lang w:eastAsia="ru-RU"/>
              </w:rPr>
              <w:t>/</w:t>
            </w:r>
          </w:p>
          <w:p w:rsidR="009F5DEC" w:rsidRPr="00870DFE" w:rsidRDefault="009F5DEC" w:rsidP="00C11DFC">
            <w:pPr>
              <w:rPr>
                <w:rFonts w:ascii="Times New Roman" w:eastAsia="Times New Roman" w:hAnsi="Times New Roman" w:cs="Times New Roman"/>
                <w:sz w:val="20"/>
                <w:szCs w:val="20"/>
              </w:rPr>
            </w:pPr>
          </w:p>
        </w:tc>
        <w:tc>
          <w:tcPr>
            <w:tcW w:w="5032" w:type="dxa"/>
          </w:tcPr>
          <w:p w:rsidR="009F5DEC" w:rsidRPr="00C11DFC" w:rsidRDefault="00870DFE" w:rsidP="00D579F5">
            <w:pPr>
              <w:rPr>
                <w:rFonts w:ascii="Times New Roman" w:hAnsi="Times New Roman" w:cs="Times New Roman"/>
                <w:b/>
                <w:color w:val="FF0000"/>
                <w:sz w:val="20"/>
                <w:szCs w:val="20"/>
              </w:rPr>
            </w:pPr>
            <w:r w:rsidRPr="00C11DFC">
              <w:rPr>
                <w:rFonts w:ascii="Times New Roman" w:eastAsia="Times New Roman" w:hAnsi="Times New Roman" w:cs="Times New Roman"/>
                <w:b/>
                <w:color w:val="FF0000"/>
                <w:sz w:val="20"/>
                <w:szCs w:val="20"/>
              </w:rPr>
              <w:t xml:space="preserve">Поставщик:  </w:t>
            </w:r>
            <w:r w:rsidR="009F5DEC" w:rsidRPr="00C11DFC">
              <w:rPr>
                <w:rFonts w:ascii="Times New Roman" w:eastAsia="Times New Roman" w:hAnsi="Times New Roman" w:cs="Times New Roman"/>
                <w:b/>
                <w:color w:val="FF0000"/>
                <w:sz w:val="20"/>
                <w:szCs w:val="20"/>
              </w:rPr>
              <w:t xml:space="preserve">                  </w:t>
            </w:r>
            <w:r w:rsidR="009F5DEC" w:rsidRPr="00C11DFC">
              <w:rPr>
                <w:rFonts w:ascii="Times New Roman" w:eastAsia="Times New Roman" w:hAnsi="Times New Roman" w:cs="Times New Roman"/>
                <w:b/>
                <w:color w:val="FF0000"/>
                <w:sz w:val="20"/>
                <w:szCs w:val="20"/>
              </w:rPr>
              <w:br/>
            </w:r>
          </w:p>
          <w:p w:rsidR="00870DFE" w:rsidRPr="00C11DFC" w:rsidRDefault="00870DFE" w:rsidP="00870DFE">
            <w:pPr>
              <w:rPr>
                <w:rFonts w:ascii="Times New Roman" w:eastAsia="Times New Roman" w:hAnsi="Times New Roman" w:cs="Times New Roman"/>
                <w:color w:val="FF0000"/>
                <w:sz w:val="20"/>
                <w:szCs w:val="20"/>
              </w:rPr>
            </w:pPr>
          </w:p>
          <w:p w:rsidR="00870DFE" w:rsidRPr="00C11DFC" w:rsidRDefault="00870DFE" w:rsidP="00870DFE">
            <w:pPr>
              <w:rPr>
                <w:rFonts w:ascii="Times New Roman" w:eastAsia="Times New Roman" w:hAnsi="Times New Roman" w:cs="Times New Roman"/>
                <w:color w:val="FF0000"/>
                <w:sz w:val="20"/>
                <w:szCs w:val="20"/>
              </w:rPr>
            </w:pPr>
          </w:p>
          <w:p w:rsidR="00870DFE" w:rsidRPr="00C11DFC" w:rsidRDefault="00870DFE" w:rsidP="00870DFE">
            <w:pPr>
              <w:rPr>
                <w:rFonts w:ascii="Times New Roman" w:eastAsia="Times New Roman" w:hAnsi="Times New Roman" w:cs="Times New Roman"/>
                <w:color w:val="FF0000"/>
                <w:sz w:val="20"/>
                <w:szCs w:val="20"/>
              </w:rPr>
            </w:pPr>
          </w:p>
          <w:p w:rsidR="00870DFE" w:rsidRDefault="00870DFE" w:rsidP="00870DFE">
            <w:pPr>
              <w:rPr>
                <w:rFonts w:ascii="Times New Roman" w:eastAsia="Times New Roman" w:hAnsi="Times New Roman" w:cs="Times New Roman"/>
                <w:color w:val="FF0000"/>
                <w:sz w:val="20"/>
                <w:szCs w:val="20"/>
              </w:rPr>
            </w:pPr>
          </w:p>
          <w:p w:rsidR="00C11DFC" w:rsidRDefault="00C11DFC" w:rsidP="00870DFE">
            <w:pPr>
              <w:rPr>
                <w:rFonts w:ascii="Times New Roman" w:eastAsia="Times New Roman" w:hAnsi="Times New Roman" w:cs="Times New Roman"/>
                <w:color w:val="FF0000"/>
                <w:sz w:val="20"/>
                <w:szCs w:val="20"/>
              </w:rPr>
            </w:pPr>
          </w:p>
          <w:p w:rsidR="00C11DFC" w:rsidRDefault="00C11DFC" w:rsidP="00870DFE">
            <w:pPr>
              <w:rPr>
                <w:rFonts w:ascii="Times New Roman" w:eastAsia="Times New Roman" w:hAnsi="Times New Roman" w:cs="Times New Roman"/>
                <w:color w:val="FF0000"/>
                <w:sz w:val="20"/>
                <w:szCs w:val="20"/>
              </w:rPr>
            </w:pPr>
          </w:p>
          <w:p w:rsidR="00C11DFC" w:rsidRDefault="00C11DFC" w:rsidP="00870DFE">
            <w:pPr>
              <w:rPr>
                <w:rFonts w:ascii="Times New Roman" w:eastAsia="Times New Roman" w:hAnsi="Times New Roman" w:cs="Times New Roman"/>
                <w:color w:val="FF0000"/>
                <w:sz w:val="20"/>
                <w:szCs w:val="20"/>
              </w:rPr>
            </w:pPr>
          </w:p>
          <w:p w:rsidR="00C11DFC" w:rsidRDefault="00C11DFC" w:rsidP="00870DFE">
            <w:pPr>
              <w:rPr>
                <w:rFonts w:ascii="Times New Roman" w:eastAsia="Times New Roman" w:hAnsi="Times New Roman" w:cs="Times New Roman"/>
                <w:color w:val="FF0000"/>
                <w:sz w:val="20"/>
                <w:szCs w:val="20"/>
              </w:rPr>
            </w:pPr>
          </w:p>
          <w:p w:rsidR="00C11DFC" w:rsidRDefault="00C11DFC" w:rsidP="00870DFE">
            <w:pPr>
              <w:rPr>
                <w:rFonts w:ascii="Times New Roman" w:eastAsia="Times New Roman" w:hAnsi="Times New Roman" w:cs="Times New Roman"/>
                <w:color w:val="FF0000"/>
                <w:sz w:val="20"/>
                <w:szCs w:val="20"/>
              </w:rPr>
            </w:pPr>
          </w:p>
          <w:p w:rsidR="00C11DFC" w:rsidRDefault="00C11DFC" w:rsidP="00870DFE">
            <w:pPr>
              <w:rPr>
                <w:rFonts w:ascii="Times New Roman" w:eastAsia="Times New Roman" w:hAnsi="Times New Roman" w:cs="Times New Roman"/>
                <w:color w:val="FF0000"/>
                <w:sz w:val="20"/>
                <w:szCs w:val="20"/>
              </w:rPr>
            </w:pPr>
          </w:p>
          <w:p w:rsidR="00C11DFC" w:rsidRDefault="00C11DFC" w:rsidP="00870DFE">
            <w:pPr>
              <w:rPr>
                <w:rFonts w:ascii="Times New Roman" w:eastAsia="Times New Roman" w:hAnsi="Times New Roman" w:cs="Times New Roman"/>
                <w:color w:val="FF0000"/>
                <w:sz w:val="20"/>
                <w:szCs w:val="20"/>
              </w:rPr>
            </w:pPr>
          </w:p>
          <w:p w:rsidR="00C11DFC" w:rsidRDefault="00C11DFC" w:rsidP="00870DFE">
            <w:pPr>
              <w:rPr>
                <w:rFonts w:ascii="Times New Roman" w:eastAsia="Times New Roman" w:hAnsi="Times New Roman" w:cs="Times New Roman"/>
                <w:color w:val="FF0000"/>
                <w:sz w:val="20"/>
                <w:szCs w:val="20"/>
              </w:rPr>
            </w:pPr>
          </w:p>
          <w:p w:rsidR="00C11DFC" w:rsidRDefault="00C11DFC" w:rsidP="00870DFE">
            <w:pPr>
              <w:rPr>
                <w:rFonts w:ascii="Times New Roman" w:eastAsia="Times New Roman" w:hAnsi="Times New Roman" w:cs="Times New Roman"/>
                <w:color w:val="FF0000"/>
                <w:sz w:val="20"/>
                <w:szCs w:val="20"/>
              </w:rPr>
            </w:pPr>
          </w:p>
          <w:p w:rsidR="00C11DFC" w:rsidRDefault="00C11DFC" w:rsidP="00870DFE">
            <w:pPr>
              <w:rPr>
                <w:rFonts w:ascii="Times New Roman" w:eastAsia="Times New Roman" w:hAnsi="Times New Roman" w:cs="Times New Roman"/>
                <w:color w:val="FF0000"/>
                <w:sz w:val="20"/>
                <w:szCs w:val="20"/>
              </w:rPr>
            </w:pPr>
          </w:p>
          <w:p w:rsidR="00C11DFC" w:rsidRDefault="00C11DFC" w:rsidP="00870DFE">
            <w:pPr>
              <w:rPr>
                <w:rFonts w:ascii="Times New Roman" w:eastAsia="Times New Roman" w:hAnsi="Times New Roman" w:cs="Times New Roman"/>
                <w:color w:val="FF0000"/>
                <w:sz w:val="20"/>
                <w:szCs w:val="20"/>
              </w:rPr>
            </w:pPr>
          </w:p>
          <w:p w:rsidR="00C11DFC" w:rsidRDefault="00C11DFC" w:rsidP="00870DFE">
            <w:pPr>
              <w:rPr>
                <w:rFonts w:ascii="Times New Roman" w:eastAsia="Times New Roman" w:hAnsi="Times New Roman" w:cs="Times New Roman"/>
                <w:color w:val="FF0000"/>
                <w:sz w:val="20"/>
                <w:szCs w:val="20"/>
              </w:rPr>
            </w:pPr>
          </w:p>
          <w:p w:rsidR="00C11DFC" w:rsidRDefault="00C11DFC" w:rsidP="00870DFE">
            <w:pPr>
              <w:rPr>
                <w:rFonts w:ascii="Times New Roman" w:eastAsia="Times New Roman" w:hAnsi="Times New Roman" w:cs="Times New Roman"/>
                <w:color w:val="FF0000"/>
                <w:sz w:val="20"/>
                <w:szCs w:val="20"/>
              </w:rPr>
            </w:pPr>
          </w:p>
          <w:p w:rsidR="00C11DFC" w:rsidRDefault="00C11DFC" w:rsidP="00870DFE">
            <w:pPr>
              <w:rPr>
                <w:rFonts w:ascii="Times New Roman" w:eastAsia="Times New Roman" w:hAnsi="Times New Roman" w:cs="Times New Roman"/>
                <w:color w:val="FF0000"/>
                <w:sz w:val="20"/>
                <w:szCs w:val="20"/>
              </w:rPr>
            </w:pPr>
          </w:p>
          <w:p w:rsidR="00C11DFC" w:rsidRDefault="00C11DFC" w:rsidP="00870DFE">
            <w:pPr>
              <w:rPr>
                <w:rFonts w:ascii="Times New Roman" w:eastAsia="Times New Roman" w:hAnsi="Times New Roman" w:cs="Times New Roman"/>
                <w:color w:val="FF0000"/>
                <w:sz w:val="20"/>
                <w:szCs w:val="20"/>
              </w:rPr>
            </w:pPr>
          </w:p>
          <w:p w:rsidR="00C11DFC" w:rsidRDefault="00C11DFC" w:rsidP="00870DFE">
            <w:pPr>
              <w:rPr>
                <w:rFonts w:ascii="Times New Roman" w:eastAsia="Times New Roman" w:hAnsi="Times New Roman" w:cs="Times New Roman"/>
                <w:color w:val="FF0000"/>
                <w:sz w:val="20"/>
                <w:szCs w:val="20"/>
              </w:rPr>
            </w:pPr>
          </w:p>
          <w:p w:rsidR="00C11DFC" w:rsidRPr="00C11DFC" w:rsidRDefault="00C11DFC" w:rsidP="00870DFE">
            <w:pPr>
              <w:rPr>
                <w:rFonts w:ascii="Times New Roman" w:eastAsia="Times New Roman" w:hAnsi="Times New Roman" w:cs="Times New Roman"/>
                <w:color w:val="FF0000"/>
                <w:sz w:val="20"/>
                <w:szCs w:val="20"/>
              </w:rPr>
            </w:pPr>
          </w:p>
          <w:p w:rsidR="00870DFE" w:rsidRPr="00C11DFC" w:rsidRDefault="00870DFE" w:rsidP="00870DFE">
            <w:pPr>
              <w:widowControl w:val="0"/>
              <w:rPr>
                <w:rFonts w:ascii="Times New Roman" w:eastAsia="Times New Roman" w:hAnsi="Times New Roman" w:cs="Times New Roman"/>
                <w:bCs/>
                <w:color w:val="FF0000"/>
                <w:sz w:val="22"/>
                <w:lang w:eastAsia="ru-RU"/>
              </w:rPr>
            </w:pPr>
            <w:r w:rsidRPr="00C11DFC">
              <w:rPr>
                <w:rFonts w:ascii="Times New Roman" w:eastAsia="Times New Roman" w:hAnsi="Times New Roman" w:cs="Times New Roman"/>
                <w:bCs/>
                <w:color w:val="FF0000"/>
                <w:sz w:val="22"/>
                <w:lang w:eastAsia="ru-RU"/>
              </w:rPr>
              <w:t xml:space="preserve">__________________/ </w:t>
            </w:r>
            <w:r w:rsidR="00C11DFC">
              <w:rPr>
                <w:rFonts w:ascii="Times New Roman" w:eastAsia="Times New Roman" w:hAnsi="Times New Roman" w:cs="Times New Roman"/>
                <w:bCs/>
                <w:color w:val="FF0000"/>
                <w:sz w:val="22"/>
                <w:lang w:eastAsia="ru-RU"/>
              </w:rPr>
              <w:t>___________________</w:t>
            </w:r>
            <w:r w:rsidRPr="00C11DFC">
              <w:rPr>
                <w:rFonts w:ascii="Times New Roman" w:eastAsia="Times New Roman" w:hAnsi="Times New Roman" w:cs="Times New Roman"/>
                <w:bCs/>
                <w:color w:val="FF0000"/>
                <w:sz w:val="22"/>
                <w:lang w:eastAsia="ru-RU"/>
              </w:rPr>
              <w:t>/</w:t>
            </w:r>
          </w:p>
          <w:p w:rsidR="009F5DEC" w:rsidRPr="00870DFE" w:rsidRDefault="009F5DEC" w:rsidP="00D579F5">
            <w:pPr>
              <w:rPr>
                <w:rFonts w:ascii="Times New Roman" w:eastAsia="Times New Roman" w:hAnsi="Times New Roman" w:cs="Times New Roman"/>
                <w:sz w:val="20"/>
                <w:szCs w:val="20"/>
              </w:rPr>
            </w:pPr>
          </w:p>
          <w:p w:rsidR="009F5DEC" w:rsidRPr="00870DFE" w:rsidRDefault="009F5DEC" w:rsidP="00D579F5">
            <w:pPr>
              <w:rPr>
                <w:rFonts w:ascii="Times New Roman" w:eastAsia="Times New Roman" w:hAnsi="Times New Roman" w:cs="Times New Roman"/>
                <w:sz w:val="20"/>
                <w:szCs w:val="20"/>
              </w:rPr>
            </w:pPr>
          </w:p>
          <w:p w:rsidR="009F5DEC" w:rsidRPr="00870DFE" w:rsidRDefault="009F5DEC" w:rsidP="00D579F5">
            <w:pPr>
              <w:rPr>
                <w:rFonts w:ascii="Times New Roman" w:eastAsia="Times New Roman" w:hAnsi="Times New Roman" w:cs="Times New Roman"/>
                <w:sz w:val="20"/>
                <w:szCs w:val="20"/>
              </w:rPr>
            </w:pPr>
            <w:r w:rsidRPr="00870DFE">
              <w:rPr>
                <w:rFonts w:ascii="Times New Roman" w:eastAsia="Times New Roman" w:hAnsi="Times New Roman" w:cs="Times New Roman"/>
                <w:sz w:val="20"/>
                <w:szCs w:val="20"/>
              </w:rPr>
              <w:t xml:space="preserve">                                             </w:t>
            </w:r>
          </w:p>
          <w:p w:rsidR="009F5DEC" w:rsidRPr="00870DFE" w:rsidRDefault="009F5DEC" w:rsidP="00D579F5">
            <w:pPr>
              <w:rPr>
                <w:rFonts w:ascii="Times New Roman" w:eastAsia="Times New Roman" w:hAnsi="Times New Roman" w:cs="Times New Roman"/>
                <w:sz w:val="20"/>
                <w:szCs w:val="20"/>
              </w:rPr>
            </w:pPr>
          </w:p>
        </w:tc>
      </w:tr>
    </w:tbl>
    <w:p w:rsidR="000E522A" w:rsidRPr="00F37CE3" w:rsidRDefault="000E522A" w:rsidP="006A1E94">
      <w:pPr>
        <w:widowControl w:val="0"/>
        <w:rPr>
          <w:rFonts w:ascii="Times New Roman" w:hAnsi="Times New Roman" w:cs="Times New Roman"/>
          <w:color w:val="000000" w:themeColor="text1"/>
          <w:sz w:val="20"/>
          <w:szCs w:val="20"/>
        </w:rPr>
      </w:pPr>
    </w:p>
    <w:p w:rsidR="009F5DEC" w:rsidRDefault="000E522A" w:rsidP="00A67710">
      <w:pPr>
        <w:jc w:val="right"/>
        <w:outlineLvl w:val="1"/>
        <w:rPr>
          <w:rFonts w:ascii="Times New Roman" w:hAnsi="Times New Roman" w:cs="Times New Roman"/>
          <w:color w:val="000000" w:themeColor="text1"/>
          <w:sz w:val="20"/>
          <w:szCs w:val="20"/>
        </w:rPr>
        <w:sectPr w:rsidR="009F5DEC" w:rsidSect="00B01F84">
          <w:pgSz w:w="11906" w:h="16838"/>
          <w:pgMar w:top="851" w:right="567" w:bottom="1134" w:left="1134" w:header="709" w:footer="709" w:gutter="0"/>
          <w:cols w:space="708"/>
          <w:docGrid w:linePitch="360"/>
        </w:sectPr>
      </w:pPr>
      <w:r w:rsidRPr="00F37CE3">
        <w:rPr>
          <w:rFonts w:ascii="Times New Roman" w:hAnsi="Times New Roman" w:cs="Times New Roman"/>
          <w:color w:val="000000" w:themeColor="text1"/>
          <w:sz w:val="20"/>
          <w:szCs w:val="20"/>
        </w:rPr>
        <w:br w:type="page"/>
      </w:r>
    </w:p>
    <w:p w:rsidR="000E522A" w:rsidRPr="00413122" w:rsidRDefault="000E522A" w:rsidP="00A67710">
      <w:pPr>
        <w:jc w:val="right"/>
        <w:outlineLvl w:val="1"/>
        <w:rPr>
          <w:rFonts w:ascii="Times New Roman" w:hAnsi="Times New Roman" w:cs="Times New Roman"/>
          <w:b/>
          <w:sz w:val="20"/>
          <w:szCs w:val="20"/>
        </w:rPr>
      </w:pPr>
      <w:r w:rsidRPr="00413122">
        <w:rPr>
          <w:rFonts w:ascii="Times New Roman" w:hAnsi="Times New Roman" w:cs="Times New Roman"/>
          <w:b/>
          <w:sz w:val="20"/>
          <w:szCs w:val="20"/>
        </w:rPr>
        <w:lastRenderedPageBreak/>
        <w:t>Приложение № 1</w:t>
      </w:r>
    </w:p>
    <w:p w:rsidR="004D1564" w:rsidRPr="00413122" w:rsidRDefault="000E522A" w:rsidP="000E522A">
      <w:pPr>
        <w:jc w:val="right"/>
        <w:rPr>
          <w:rFonts w:ascii="Times New Roman" w:hAnsi="Times New Roman" w:cs="Times New Roman"/>
          <w:sz w:val="20"/>
          <w:szCs w:val="20"/>
        </w:rPr>
      </w:pPr>
      <w:r w:rsidRPr="00413122">
        <w:rPr>
          <w:rFonts w:ascii="Times New Roman" w:hAnsi="Times New Roman" w:cs="Times New Roman"/>
          <w:sz w:val="20"/>
          <w:szCs w:val="20"/>
        </w:rPr>
        <w:t>к гражданско-правовому договору</w:t>
      </w:r>
    </w:p>
    <w:p w:rsidR="00F04779" w:rsidRDefault="00F04779" w:rsidP="000E522A">
      <w:pPr>
        <w:jc w:val="center"/>
        <w:rPr>
          <w:rFonts w:ascii="Times New Roman" w:hAnsi="Times New Roman" w:cs="Times New Roman"/>
          <w:b/>
          <w:sz w:val="20"/>
          <w:szCs w:val="20"/>
        </w:rPr>
      </w:pPr>
    </w:p>
    <w:p w:rsidR="003174CB" w:rsidRPr="00C11DFC" w:rsidRDefault="000E522A" w:rsidP="00C11DFC">
      <w:pPr>
        <w:jc w:val="center"/>
        <w:rPr>
          <w:rFonts w:ascii="Times New Roman" w:hAnsi="Times New Roman" w:cs="Times New Roman"/>
          <w:b/>
          <w:sz w:val="20"/>
          <w:szCs w:val="20"/>
        </w:rPr>
      </w:pPr>
      <w:r w:rsidRPr="00413122">
        <w:rPr>
          <w:rFonts w:ascii="Times New Roman" w:hAnsi="Times New Roman" w:cs="Times New Roman"/>
          <w:b/>
          <w:sz w:val="20"/>
          <w:szCs w:val="20"/>
        </w:rPr>
        <w:t>СПЕЦИФИКАЦИЯ</w:t>
      </w:r>
    </w:p>
    <w:p w:rsidR="003174CB" w:rsidRDefault="003174CB" w:rsidP="00083B70">
      <w:pPr>
        <w:rPr>
          <w:rFonts w:ascii="Times New Roman" w:hAnsi="Times New Roman" w:cs="Times New Roman"/>
          <w:color w:val="000000" w:themeColor="text1"/>
          <w:sz w:val="20"/>
          <w:szCs w:val="20"/>
        </w:rPr>
      </w:pPr>
    </w:p>
    <w:tbl>
      <w:tblPr>
        <w:tblW w:w="16294" w:type="dxa"/>
        <w:tblInd w:w="-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93"/>
        <w:gridCol w:w="2005"/>
        <w:gridCol w:w="1080"/>
        <w:gridCol w:w="7215"/>
        <w:gridCol w:w="1041"/>
        <w:gridCol w:w="1134"/>
        <w:gridCol w:w="1090"/>
        <w:gridCol w:w="660"/>
        <w:gridCol w:w="772"/>
        <w:gridCol w:w="904"/>
      </w:tblGrid>
      <w:tr w:rsidR="00E20197" w:rsidRPr="00E20197" w:rsidTr="00E20197">
        <w:trPr>
          <w:tblHeader/>
        </w:trPr>
        <w:tc>
          <w:tcPr>
            <w:tcW w:w="0" w:type="auto"/>
            <w:shd w:val="clear" w:color="auto" w:fill="auto"/>
            <w:tcMar>
              <w:top w:w="120" w:type="dxa"/>
              <w:left w:w="120" w:type="dxa"/>
              <w:bottom w:w="120" w:type="dxa"/>
              <w:right w:w="120" w:type="dxa"/>
            </w:tcMar>
            <w:vAlign w:val="bottom"/>
            <w:hideMark/>
          </w:tcPr>
          <w:p w:rsidR="00E20197" w:rsidRPr="00E20197" w:rsidRDefault="00E20197" w:rsidP="00E20197">
            <w:pPr>
              <w:spacing w:after="150"/>
              <w:rPr>
                <w:rFonts w:ascii="Times New Roman" w:eastAsia="Times New Roman" w:hAnsi="Times New Roman" w:cs="Times New Roman"/>
                <w:bCs/>
                <w:sz w:val="16"/>
                <w:szCs w:val="16"/>
                <w:lang w:eastAsia="ru-RU"/>
              </w:rPr>
            </w:pPr>
            <w:r w:rsidRPr="00E20197">
              <w:rPr>
                <w:rFonts w:ascii="Times New Roman" w:eastAsia="Times New Roman" w:hAnsi="Times New Roman" w:cs="Times New Roman"/>
                <w:bCs/>
                <w:sz w:val="16"/>
                <w:szCs w:val="16"/>
                <w:lang w:eastAsia="ru-RU"/>
              </w:rPr>
              <w:t>№</w:t>
            </w:r>
          </w:p>
        </w:tc>
        <w:tc>
          <w:tcPr>
            <w:tcW w:w="0" w:type="auto"/>
            <w:shd w:val="clear" w:color="auto" w:fill="auto"/>
            <w:tcMar>
              <w:top w:w="120" w:type="dxa"/>
              <w:left w:w="120" w:type="dxa"/>
              <w:bottom w:w="120" w:type="dxa"/>
              <w:right w:w="120" w:type="dxa"/>
            </w:tcMar>
            <w:vAlign w:val="bottom"/>
            <w:hideMark/>
          </w:tcPr>
          <w:p w:rsidR="00E20197" w:rsidRPr="00E20197" w:rsidRDefault="00E20197" w:rsidP="00E20197">
            <w:pPr>
              <w:spacing w:after="150"/>
              <w:rPr>
                <w:rFonts w:ascii="Times New Roman" w:eastAsia="Times New Roman" w:hAnsi="Times New Roman" w:cs="Times New Roman"/>
                <w:bCs/>
                <w:sz w:val="16"/>
                <w:szCs w:val="16"/>
                <w:lang w:eastAsia="ru-RU"/>
              </w:rPr>
            </w:pPr>
            <w:r w:rsidRPr="00E20197">
              <w:rPr>
                <w:rFonts w:ascii="Times New Roman" w:eastAsia="Times New Roman" w:hAnsi="Times New Roman" w:cs="Times New Roman"/>
                <w:bCs/>
                <w:sz w:val="16"/>
                <w:szCs w:val="16"/>
                <w:lang w:eastAsia="ru-RU"/>
              </w:rPr>
              <w:t>Наименование позиции</w:t>
            </w:r>
          </w:p>
        </w:tc>
        <w:tc>
          <w:tcPr>
            <w:tcW w:w="0" w:type="auto"/>
            <w:shd w:val="clear" w:color="auto" w:fill="auto"/>
            <w:tcMar>
              <w:top w:w="120" w:type="dxa"/>
              <w:left w:w="120" w:type="dxa"/>
              <w:bottom w:w="120" w:type="dxa"/>
              <w:right w:w="120" w:type="dxa"/>
            </w:tcMar>
            <w:vAlign w:val="bottom"/>
            <w:hideMark/>
          </w:tcPr>
          <w:p w:rsidR="00E20197" w:rsidRPr="00E20197" w:rsidRDefault="00E20197" w:rsidP="00E20197">
            <w:pPr>
              <w:spacing w:after="150"/>
              <w:rPr>
                <w:rFonts w:ascii="Times New Roman" w:eastAsia="Times New Roman" w:hAnsi="Times New Roman" w:cs="Times New Roman"/>
                <w:bCs/>
                <w:sz w:val="16"/>
                <w:szCs w:val="16"/>
                <w:lang w:eastAsia="ru-RU"/>
              </w:rPr>
            </w:pPr>
            <w:r w:rsidRPr="00E20197">
              <w:rPr>
                <w:rFonts w:ascii="Times New Roman" w:eastAsia="Times New Roman" w:hAnsi="Times New Roman" w:cs="Times New Roman"/>
                <w:bCs/>
                <w:sz w:val="16"/>
                <w:szCs w:val="16"/>
                <w:lang w:eastAsia="ru-RU"/>
              </w:rPr>
              <w:t>Код ОКПД2</w:t>
            </w:r>
          </w:p>
        </w:tc>
        <w:tc>
          <w:tcPr>
            <w:tcW w:w="7215" w:type="dxa"/>
            <w:shd w:val="clear" w:color="auto" w:fill="auto"/>
            <w:tcMar>
              <w:top w:w="120" w:type="dxa"/>
              <w:left w:w="120" w:type="dxa"/>
              <w:bottom w:w="120" w:type="dxa"/>
              <w:right w:w="120" w:type="dxa"/>
            </w:tcMar>
            <w:vAlign w:val="bottom"/>
            <w:hideMark/>
          </w:tcPr>
          <w:p w:rsidR="00E20197" w:rsidRPr="00E20197" w:rsidRDefault="00E20197" w:rsidP="00E20197">
            <w:pPr>
              <w:spacing w:after="150"/>
              <w:rPr>
                <w:rFonts w:ascii="Times New Roman" w:eastAsia="Times New Roman" w:hAnsi="Times New Roman" w:cs="Times New Roman"/>
                <w:bCs/>
                <w:sz w:val="16"/>
                <w:szCs w:val="16"/>
                <w:lang w:eastAsia="ru-RU"/>
              </w:rPr>
            </w:pPr>
            <w:r w:rsidRPr="00E20197">
              <w:rPr>
                <w:rFonts w:ascii="Times New Roman" w:eastAsia="Times New Roman" w:hAnsi="Times New Roman" w:cs="Times New Roman"/>
                <w:bCs/>
                <w:sz w:val="16"/>
                <w:szCs w:val="16"/>
                <w:lang w:eastAsia="ru-RU"/>
              </w:rPr>
              <w:t>Характеристики товара</w:t>
            </w:r>
          </w:p>
        </w:tc>
        <w:tc>
          <w:tcPr>
            <w:tcW w:w="0" w:type="auto"/>
            <w:shd w:val="clear" w:color="auto" w:fill="auto"/>
            <w:tcMar>
              <w:top w:w="120" w:type="dxa"/>
              <w:left w:w="120" w:type="dxa"/>
              <w:bottom w:w="120" w:type="dxa"/>
              <w:right w:w="120" w:type="dxa"/>
            </w:tcMar>
            <w:vAlign w:val="bottom"/>
            <w:hideMark/>
          </w:tcPr>
          <w:p w:rsidR="00E20197" w:rsidRPr="00E20197" w:rsidRDefault="00E20197" w:rsidP="00E20197">
            <w:pPr>
              <w:spacing w:after="150"/>
              <w:rPr>
                <w:rFonts w:ascii="Times New Roman" w:eastAsia="Times New Roman" w:hAnsi="Times New Roman" w:cs="Times New Roman"/>
                <w:bCs/>
                <w:sz w:val="16"/>
                <w:szCs w:val="16"/>
                <w:lang w:eastAsia="ru-RU"/>
              </w:rPr>
            </w:pPr>
            <w:r w:rsidRPr="00E20197">
              <w:rPr>
                <w:rFonts w:ascii="Times New Roman" w:eastAsia="Times New Roman" w:hAnsi="Times New Roman" w:cs="Times New Roman"/>
                <w:bCs/>
                <w:sz w:val="16"/>
                <w:szCs w:val="16"/>
                <w:lang w:eastAsia="ru-RU"/>
              </w:rPr>
              <w:t>Количество</w:t>
            </w:r>
          </w:p>
        </w:tc>
        <w:tc>
          <w:tcPr>
            <w:tcW w:w="0" w:type="auto"/>
            <w:shd w:val="clear" w:color="auto" w:fill="auto"/>
            <w:tcMar>
              <w:top w:w="120" w:type="dxa"/>
              <w:left w:w="120" w:type="dxa"/>
              <w:bottom w:w="120" w:type="dxa"/>
              <w:right w:w="120" w:type="dxa"/>
            </w:tcMar>
            <w:vAlign w:val="bottom"/>
            <w:hideMark/>
          </w:tcPr>
          <w:p w:rsidR="00E20197" w:rsidRPr="00E20197" w:rsidRDefault="00E20197" w:rsidP="00E20197">
            <w:pPr>
              <w:spacing w:after="150"/>
              <w:rPr>
                <w:rFonts w:ascii="Times New Roman" w:eastAsia="Times New Roman" w:hAnsi="Times New Roman" w:cs="Times New Roman"/>
                <w:bCs/>
                <w:sz w:val="16"/>
                <w:szCs w:val="16"/>
                <w:lang w:eastAsia="ru-RU"/>
              </w:rPr>
            </w:pPr>
            <w:r w:rsidRPr="00E20197">
              <w:rPr>
                <w:rFonts w:ascii="Times New Roman" w:eastAsia="Times New Roman" w:hAnsi="Times New Roman" w:cs="Times New Roman"/>
                <w:bCs/>
                <w:sz w:val="16"/>
                <w:szCs w:val="16"/>
                <w:lang w:eastAsia="ru-RU"/>
              </w:rPr>
              <w:t>Единица измерения</w:t>
            </w:r>
          </w:p>
        </w:tc>
        <w:tc>
          <w:tcPr>
            <w:tcW w:w="0" w:type="auto"/>
            <w:shd w:val="clear" w:color="auto" w:fill="auto"/>
            <w:tcMar>
              <w:top w:w="120" w:type="dxa"/>
              <w:left w:w="120" w:type="dxa"/>
              <w:bottom w:w="120" w:type="dxa"/>
              <w:right w:w="120" w:type="dxa"/>
            </w:tcMar>
            <w:vAlign w:val="bottom"/>
            <w:hideMark/>
          </w:tcPr>
          <w:p w:rsidR="00E20197" w:rsidRPr="00E20197" w:rsidRDefault="00E20197" w:rsidP="00E20197">
            <w:pPr>
              <w:spacing w:after="150"/>
              <w:rPr>
                <w:rFonts w:ascii="Times New Roman" w:eastAsia="Times New Roman" w:hAnsi="Times New Roman" w:cs="Times New Roman"/>
                <w:bCs/>
                <w:sz w:val="16"/>
                <w:szCs w:val="16"/>
                <w:lang w:eastAsia="ru-RU"/>
              </w:rPr>
            </w:pPr>
            <w:r w:rsidRPr="00E20197">
              <w:rPr>
                <w:rFonts w:ascii="Times New Roman" w:eastAsia="Times New Roman" w:hAnsi="Times New Roman" w:cs="Times New Roman"/>
                <w:bCs/>
                <w:sz w:val="16"/>
                <w:szCs w:val="16"/>
                <w:lang w:eastAsia="ru-RU"/>
              </w:rPr>
              <w:t>Цена за единицу (руб.)</w:t>
            </w:r>
          </w:p>
        </w:tc>
        <w:tc>
          <w:tcPr>
            <w:tcW w:w="0" w:type="auto"/>
            <w:shd w:val="clear" w:color="auto" w:fill="auto"/>
            <w:tcMar>
              <w:top w:w="120" w:type="dxa"/>
              <w:left w:w="120" w:type="dxa"/>
              <w:bottom w:w="120" w:type="dxa"/>
              <w:right w:w="120" w:type="dxa"/>
            </w:tcMar>
            <w:vAlign w:val="bottom"/>
            <w:hideMark/>
          </w:tcPr>
          <w:p w:rsidR="00E20197" w:rsidRPr="00E20197" w:rsidRDefault="00E20197" w:rsidP="00E20197">
            <w:pPr>
              <w:spacing w:after="150"/>
              <w:rPr>
                <w:rFonts w:ascii="Times New Roman" w:eastAsia="Times New Roman" w:hAnsi="Times New Roman" w:cs="Times New Roman"/>
                <w:bCs/>
                <w:sz w:val="16"/>
                <w:szCs w:val="16"/>
                <w:lang w:eastAsia="ru-RU"/>
              </w:rPr>
            </w:pPr>
            <w:r w:rsidRPr="00E20197">
              <w:rPr>
                <w:rFonts w:ascii="Times New Roman" w:eastAsia="Times New Roman" w:hAnsi="Times New Roman" w:cs="Times New Roman"/>
                <w:bCs/>
                <w:sz w:val="16"/>
                <w:szCs w:val="16"/>
                <w:lang w:eastAsia="ru-RU"/>
              </w:rPr>
              <w:t>НДС, %</w:t>
            </w:r>
          </w:p>
        </w:tc>
        <w:tc>
          <w:tcPr>
            <w:tcW w:w="0" w:type="auto"/>
            <w:shd w:val="clear" w:color="auto" w:fill="auto"/>
            <w:tcMar>
              <w:top w:w="120" w:type="dxa"/>
              <w:left w:w="120" w:type="dxa"/>
              <w:bottom w:w="120" w:type="dxa"/>
              <w:right w:w="120" w:type="dxa"/>
            </w:tcMar>
            <w:vAlign w:val="bottom"/>
            <w:hideMark/>
          </w:tcPr>
          <w:p w:rsidR="00E20197" w:rsidRPr="00E20197" w:rsidRDefault="00E20197" w:rsidP="00E20197">
            <w:pPr>
              <w:spacing w:after="150"/>
              <w:rPr>
                <w:rFonts w:ascii="Times New Roman" w:eastAsia="Times New Roman" w:hAnsi="Times New Roman" w:cs="Times New Roman"/>
                <w:bCs/>
                <w:sz w:val="16"/>
                <w:szCs w:val="16"/>
                <w:lang w:eastAsia="ru-RU"/>
              </w:rPr>
            </w:pPr>
            <w:r w:rsidRPr="00E20197">
              <w:rPr>
                <w:rFonts w:ascii="Times New Roman" w:eastAsia="Times New Roman" w:hAnsi="Times New Roman" w:cs="Times New Roman"/>
                <w:bCs/>
                <w:sz w:val="16"/>
                <w:szCs w:val="16"/>
                <w:lang w:eastAsia="ru-RU"/>
              </w:rPr>
              <w:t>Итого (руб.)</w:t>
            </w:r>
          </w:p>
        </w:tc>
        <w:tc>
          <w:tcPr>
            <w:tcW w:w="0" w:type="auto"/>
            <w:shd w:val="clear" w:color="auto" w:fill="auto"/>
            <w:tcMar>
              <w:top w:w="120" w:type="dxa"/>
              <w:left w:w="120" w:type="dxa"/>
              <w:bottom w:w="120" w:type="dxa"/>
              <w:right w:w="120" w:type="dxa"/>
            </w:tcMar>
            <w:vAlign w:val="bottom"/>
            <w:hideMark/>
          </w:tcPr>
          <w:p w:rsidR="00E20197" w:rsidRPr="00E20197" w:rsidRDefault="00E20197" w:rsidP="00E20197">
            <w:pPr>
              <w:spacing w:after="150"/>
              <w:rPr>
                <w:rFonts w:ascii="Times New Roman" w:eastAsia="Times New Roman" w:hAnsi="Times New Roman" w:cs="Times New Roman"/>
                <w:bCs/>
                <w:sz w:val="16"/>
                <w:szCs w:val="16"/>
                <w:lang w:eastAsia="ru-RU"/>
              </w:rPr>
            </w:pPr>
            <w:r w:rsidRPr="00E20197">
              <w:rPr>
                <w:rFonts w:ascii="Times New Roman" w:eastAsia="Times New Roman" w:hAnsi="Times New Roman" w:cs="Times New Roman"/>
                <w:bCs/>
                <w:sz w:val="16"/>
                <w:szCs w:val="16"/>
                <w:lang w:eastAsia="ru-RU"/>
              </w:rPr>
              <w:t>Гарантия</w:t>
            </w:r>
          </w:p>
        </w:tc>
      </w:tr>
      <w:tr w:rsidR="00C11DFC" w:rsidRPr="00E20197" w:rsidTr="00E20197">
        <w:tc>
          <w:tcPr>
            <w:tcW w:w="0" w:type="auto"/>
            <w:shd w:val="clear" w:color="auto" w:fill="auto"/>
            <w:tcMar>
              <w:top w:w="120" w:type="dxa"/>
              <w:left w:w="120" w:type="dxa"/>
              <w:bottom w:w="120" w:type="dxa"/>
              <w:right w:w="120" w:type="dxa"/>
            </w:tcMar>
            <w:hideMark/>
          </w:tcPr>
          <w:p w:rsidR="00C11DFC" w:rsidRPr="00E20197" w:rsidRDefault="00C11DFC" w:rsidP="00E20197">
            <w:pPr>
              <w:spacing w:after="150"/>
              <w:rPr>
                <w:rFonts w:ascii="Times New Roman" w:eastAsia="Times New Roman" w:hAnsi="Times New Roman" w:cs="Times New Roman"/>
                <w:sz w:val="16"/>
                <w:szCs w:val="16"/>
                <w:lang w:eastAsia="ru-RU"/>
              </w:rPr>
            </w:pPr>
            <w:r w:rsidRPr="00E20197">
              <w:rPr>
                <w:rFonts w:ascii="Times New Roman" w:eastAsia="Times New Roman" w:hAnsi="Times New Roman" w:cs="Times New Roman"/>
                <w:sz w:val="16"/>
                <w:szCs w:val="16"/>
                <w:lang w:eastAsia="ru-RU"/>
              </w:rPr>
              <w:t>1</w:t>
            </w:r>
          </w:p>
        </w:tc>
        <w:tc>
          <w:tcPr>
            <w:tcW w:w="0" w:type="auto"/>
            <w:shd w:val="clear" w:color="auto" w:fill="auto"/>
            <w:tcMar>
              <w:top w:w="120" w:type="dxa"/>
              <w:left w:w="120" w:type="dxa"/>
              <w:bottom w:w="120" w:type="dxa"/>
              <w:right w:w="120" w:type="dxa"/>
            </w:tcMar>
            <w:hideMark/>
          </w:tcPr>
          <w:p w:rsidR="00C11DFC" w:rsidRPr="00C11DFC" w:rsidRDefault="00C11DFC" w:rsidP="00D206B4">
            <w:pPr>
              <w:tabs>
                <w:tab w:val="left" w:pos="2436"/>
              </w:tabs>
              <w:jc w:val="center"/>
              <w:rPr>
                <w:rFonts w:ascii="Times New Roman" w:hAnsi="Times New Roman"/>
                <w:sz w:val="16"/>
                <w:szCs w:val="16"/>
              </w:rPr>
            </w:pPr>
            <w:r w:rsidRPr="00C11DFC">
              <w:rPr>
                <w:rFonts w:ascii="Times New Roman" w:hAnsi="Times New Roman"/>
                <w:sz w:val="16"/>
                <w:szCs w:val="16"/>
              </w:rPr>
              <w:t>Счетчик отжиманий для ГТО (станок для отжиманий</w:t>
            </w:r>
          </w:p>
        </w:tc>
        <w:tc>
          <w:tcPr>
            <w:tcW w:w="0" w:type="auto"/>
            <w:shd w:val="clear" w:color="auto" w:fill="auto"/>
            <w:tcMar>
              <w:top w:w="120" w:type="dxa"/>
              <w:left w:w="120" w:type="dxa"/>
              <w:bottom w:w="120" w:type="dxa"/>
              <w:right w:w="120" w:type="dxa"/>
            </w:tcMar>
            <w:hideMark/>
          </w:tcPr>
          <w:p w:rsidR="00C11DFC" w:rsidRPr="00C11DFC" w:rsidRDefault="00C11DFC" w:rsidP="00D206B4">
            <w:pPr>
              <w:rPr>
                <w:rFonts w:ascii="Times New Roman" w:hAnsi="Times New Roman"/>
                <w:sz w:val="16"/>
                <w:szCs w:val="16"/>
              </w:rPr>
            </w:pPr>
            <w:r w:rsidRPr="00C11DFC">
              <w:rPr>
                <w:rFonts w:ascii="Times New Roman" w:hAnsi="Times New Roman"/>
                <w:sz w:val="16"/>
                <w:szCs w:val="16"/>
              </w:rPr>
              <w:t>26.52.12.140</w:t>
            </w:r>
          </w:p>
        </w:tc>
        <w:tc>
          <w:tcPr>
            <w:tcW w:w="7215" w:type="dxa"/>
            <w:shd w:val="clear" w:color="auto" w:fill="auto"/>
            <w:tcMar>
              <w:top w:w="120" w:type="dxa"/>
              <w:left w:w="120" w:type="dxa"/>
              <w:bottom w:w="120" w:type="dxa"/>
              <w:right w:w="120" w:type="dxa"/>
            </w:tcMar>
            <w:hideMark/>
          </w:tcPr>
          <w:p w:rsidR="00C11DFC" w:rsidRPr="00C11DFC" w:rsidRDefault="00C11DFC" w:rsidP="00D206B4">
            <w:pPr>
              <w:shd w:val="clear" w:color="auto" w:fill="FFFFFF" w:themeFill="background1"/>
              <w:rPr>
                <w:rFonts w:ascii="Times New Roman" w:eastAsia="Times New Roman" w:hAnsi="Times New Roman"/>
                <w:color w:val="000000"/>
                <w:sz w:val="16"/>
                <w:szCs w:val="16"/>
                <w:lang w:eastAsia="ru-RU"/>
              </w:rPr>
            </w:pPr>
            <w:r w:rsidRPr="00C11DFC">
              <w:rPr>
                <w:rFonts w:ascii="Times New Roman" w:eastAsia="Times New Roman" w:hAnsi="Times New Roman"/>
                <w:color w:val="000000"/>
                <w:sz w:val="16"/>
                <w:szCs w:val="16"/>
                <w:lang w:eastAsia="ru-RU"/>
              </w:rPr>
              <w:t xml:space="preserve">Оборудование для сдачи норм ГТО: </w:t>
            </w:r>
          </w:p>
          <w:p w:rsidR="00C11DFC" w:rsidRPr="00C11DFC" w:rsidRDefault="00C11DFC" w:rsidP="00D206B4">
            <w:pPr>
              <w:shd w:val="clear" w:color="auto" w:fill="FFFFFF" w:themeFill="background1"/>
              <w:rPr>
                <w:rFonts w:ascii="Times New Roman" w:eastAsia="Times New Roman" w:hAnsi="Times New Roman"/>
                <w:color w:val="000000"/>
                <w:sz w:val="16"/>
                <w:szCs w:val="16"/>
                <w:lang w:eastAsia="ru-RU"/>
              </w:rPr>
            </w:pPr>
            <w:r w:rsidRPr="00C11DFC">
              <w:rPr>
                <w:rFonts w:ascii="Times New Roman" w:eastAsia="Times New Roman" w:hAnsi="Times New Roman"/>
                <w:color w:val="000000"/>
                <w:sz w:val="16"/>
                <w:szCs w:val="16"/>
                <w:lang w:eastAsia="ru-RU"/>
              </w:rPr>
              <w:t xml:space="preserve">Направление - Платформа для отжиманий </w:t>
            </w:r>
          </w:p>
          <w:p w:rsidR="00C11DFC" w:rsidRPr="00C11DFC" w:rsidRDefault="00C11DFC" w:rsidP="00D206B4">
            <w:pPr>
              <w:shd w:val="clear" w:color="auto" w:fill="FFFFFF" w:themeFill="background1"/>
              <w:rPr>
                <w:rFonts w:ascii="Times New Roman" w:eastAsia="Times New Roman" w:hAnsi="Times New Roman"/>
                <w:color w:val="000000"/>
                <w:sz w:val="16"/>
                <w:szCs w:val="16"/>
                <w:lang w:eastAsia="ru-RU"/>
              </w:rPr>
            </w:pPr>
            <w:r w:rsidRPr="00C11DFC">
              <w:rPr>
                <w:rFonts w:ascii="Times New Roman" w:eastAsia="Times New Roman" w:hAnsi="Times New Roman"/>
                <w:color w:val="000000"/>
                <w:sz w:val="16"/>
                <w:szCs w:val="16"/>
                <w:lang w:eastAsia="ru-RU"/>
              </w:rPr>
              <w:t xml:space="preserve">Материалы: ДВП, алюминий </w:t>
            </w:r>
          </w:p>
          <w:p w:rsidR="00C11DFC" w:rsidRPr="00C11DFC" w:rsidRDefault="00C11DFC" w:rsidP="00D206B4">
            <w:pPr>
              <w:shd w:val="clear" w:color="auto" w:fill="FFFFFF" w:themeFill="background1"/>
              <w:rPr>
                <w:rFonts w:ascii="Times New Roman" w:eastAsia="Times New Roman" w:hAnsi="Times New Roman"/>
                <w:color w:val="000000"/>
                <w:sz w:val="16"/>
                <w:szCs w:val="16"/>
                <w:lang w:eastAsia="ru-RU"/>
              </w:rPr>
            </w:pPr>
            <w:r w:rsidRPr="00C11DFC">
              <w:rPr>
                <w:rFonts w:ascii="Times New Roman" w:eastAsia="Times New Roman" w:hAnsi="Times New Roman"/>
                <w:color w:val="000000"/>
                <w:sz w:val="16"/>
                <w:szCs w:val="16"/>
                <w:lang w:eastAsia="ru-RU"/>
              </w:rPr>
              <w:t xml:space="preserve">Вес, кг - 1,5 </w:t>
            </w:r>
          </w:p>
          <w:p w:rsidR="00C11DFC" w:rsidRPr="00C11DFC" w:rsidRDefault="00C11DFC" w:rsidP="00D206B4">
            <w:pPr>
              <w:shd w:val="clear" w:color="auto" w:fill="FFFFFF" w:themeFill="background1"/>
              <w:rPr>
                <w:rFonts w:ascii="Times New Roman" w:eastAsia="Times New Roman" w:hAnsi="Times New Roman"/>
                <w:color w:val="000000"/>
                <w:sz w:val="16"/>
                <w:szCs w:val="16"/>
                <w:lang w:eastAsia="ru-RU"/>
              </w:rPr>
            </w:pPr>
            <w:r w:rsidRPr="00C11DFC">
              <w:rPr>
                <w:rFonts w:ascii="Times New Roman" w:eastAsia="Times New Roman" w:hAnsi="Times New Roman"/>
                <w:color w:val="000000"/>
                <w:sz w:val="16"/>
                <w:szCs w:val="16"/>
                <w:lang w:eastAsia="ru-RU"/>
              </w:rPr>
              <w:t>Габариты (</w:t>
            </w:r>
            <w:proofErr w:type="spellStart"/>
            <w:r w:rsidRPr="00C11DFC">
              <w:rPr>
                <w:rFonts w:ascii="Times New Roman" w:eastAsia="Times New Roman" w:hAnsi="Times New Roman"/>
                <w:color w:val="000000"/>
                <w:sz w:val="16"/>
                <w:szCs w:val="16"/>
                <w:lang w:eastAsia="ru-RU"/>
              </w:rPr>
              <w:t>ДхШхВ</w:t>
            </w:r>
            <w:proofErr w:type="spellEnd"/>
            <w:r w:rsidRPr="00C11DFC">
              <w:rPr>
                <w:rFonts w:ascii="Times New Roman" w:eastAsia="Times New Roman" w:hAnsi="Times New Roman"/>
                <w:color w:val="000000"/>
                <w:sz w:val="16"/>
                <w:szCs w:val="16"/>
                <w:lang w:eastAsia="ru-RU"/>
              </w:rPr>
              <w:t xml:space="preserve">), см - 70х22х5,5 </w:t>
            </w:r>
          </w:p>
          <w:p w:rsidR="00C11DFC" w:rsidRPr="00C11DFC" w:rsidRDefault="00C11DFC" w:rsidP="00D206B4">
            <w:pPr>
              <w:shd w:val="clear" w:color="auto" w:fill="FFFFFF" w:themeFill="background1"/>
              <w:rPr>
                <w:rFonts w:ascii="Times New Roman" w:eastAsia="Times New Roman" w:hAnsi="Times New Roman"/>
                <w:color w:val="000000"/>
                <w:sz w:val="16"/>
                <w:szCs w:val="16"/>
                <w:lang w:eastAsia="ru-RU"/>
              </w:rPr>
            </w:pPr>
            <w:r w:rsidRPr="00C11DFC">
              <w:rPr>
                <w:rFonts w:ascii="Times New Roman" w:eastAsia="Times New Roman" w:hAnsi="Times New Roman"/>
                <w:color w:val="000000"/>
                <w:sz w:val="16"/>
                <w:szCs w:val="16"/>
                <w:lang w:eastAsia="ru-RU"/>
              </w:rPr>
              <w:t xml:space="preserve">Гарантийный срок, </w:t>
            </w:r>
            <w:proofErr w:type="spellStart"/>
            <w:r w:rsidRPr="00C11DFC">
              <w:rPr>
                <w:rFonts w:ascii="Times New Roman" w:eastAsia="Times New Roman" w:hAnsi="Times New Roman"/>
                <w:color w:val="000000"/>
                <w:sz w:val="16"/>
                <w:szCs w:val="16"/>
                <w:lang w:eastAsia="ru-RU"/>
              </w:rPr>
              <w:t>мес</w:t>
            </w:r>
            <w:proofErr w:type="spellEnd"/>
            <w:r w:rsidRPr="00C11DFC">
              <w:rPr>
                <w:rFonts w:ascii="Times New Roman" w:eastAsia="Times New Roman" w:hAnsi="Times New Roman"/>
                <w:color w:val="000000"/>
                <w:sz w:val="16"/>
                <w:szCs w:val="16"/>
                <w:lang w:eastAsia="ru-RU"/>
              </w:rPr>
              <w:t xml:space="preserve"> - 12 </w:t>
            </w:r>
          </w:p>
          <w:p w:rsidR="00C11DFC" w:rsidRPr="00C11DFC" w:rsidRDefault="00C11DFC" w:rsidP="00D206B4">
            <w:pPr>
              <w:shd w:val="clear" w:color="auto" w:fill="FFFFFF" w:themeFill="background1"/>
              <w:rPr>
                <w:rFonts w:ascii="Times New Roman" w:eastAsia="Times New Roman" w:hAnsi="Times New Roman"/>
                <w:color w:val="000000"/>
                <w:sz w:val="16"/>
                <w:szCs w:val="16"/>
                <w:lang w:eastAsia="ru-RU"/>
              </w:rPr>
            </w:pPr>
            <w:r w:rsidRPr="00C11DFC">
              <w:rPr>
                <w:rFonts w:ascii="Times New Roman" w:eastAsia="Times New Roman" w:hAnsi="Times New Roman"/>
                <w:color w:val="000000"/>
                <w:sz w:val="16"/>
                <w:szCs w:val="16"/>
                <w:lang w:eastAsia="ru-RU"/>
              </w:rPr>
              <w:t xml:space="preserve">Вес с упаковкой, кг - 1,65 </w:t>
            </w:r>
          </w:p>
          <w:p w:rsidR="00C11DFC" w:rsidRPr="00C11DFC" w:rsidRDefault="00C11DFC" w:rsidP="00D206B4">
            <w:pPr>
              <w:shd w:val="clear" w:color="auto" w:fill="FFFFFF" w:themeFill="background1"/>
              <w:rPr>
                <w:rFonts w:ascii="Times New Roman" w:eastAsia="Times New Roman" w:hAnsi="Times New Roman"/>
                <w:color w:val="000000"/>
                <w:sz w:val="16"/>
                <w:szCs w:val="16"/>
                <w:lang w:eastAsia="ru-RU"/>
              </w:rPr>
            </w:pPr>
            <w:r w:rsidRPr="00C11DFC">
              <w:rPr>
                <w:rFonts w:ascii="Times New Roman" w:eastAsia="Times New Roman" w:hAnsi="Times New Roman"/>
                <w:color w:val="000000"/>
                <w:sz w:val="16"/>
                <w:szCs w:val="16"/>
                <w:lang w:eastAsia="ru-RU"/>
              </w:rPr>
              <w:t xml:space="preserve">Станок (счетчик) для отжиманий служит для приема нормативов, тестирования и для проведения соревнований. Модель  станка счетчика должна иметь световую индикацию. В наличии - жесткое соединение контактной платформы и платформы для постановки рук. Станок (счетчик) для отжиманий состоит из станка для отжиманий имеющего верхнюю (контактную) и нижнюю (опорную) платформы и устройства световой индикации. Высота верхней(контактной) платформы 50 мм, ширина 200 мм длина 220 мм. Станок связан с устройством световой индикации для сигнализации о касании грудью платформы подключенным к датчику контактной платформы многожильным проводом длиной 500 мм. Устройство световой индикации выполнено на трех светодиодах и трех элементах питания ААА, </w:t>
            </w:r>
            <w:proofErr w:type="gramStart"/>
            <w:r w:rsidRPr="00C11DFC">
              <w:rPr>
                <w:rFonts w:ascii="Times New Roman" w:eastAsia="Times New Roman" w:hAnsi="Times New Roman"/>
                <w:color w:val="000000"/>
                <w:sz w:val="16"/>
                <w:szCs w:val="16"/>
                <w:lang w:eastAsia="ru-RU"/>
              </w:rPr>
              <w:t>в пластмассовом корпусе</w:t>
            </w:r>
            <w:proofErr w:type="gramEnd"/>
            <w:r w:rsidRPr="00C11DFC">
              <w:rPr>
                <w:rFonts w:ascii="Times New Roman" w:eastAsia="Times New Roman" w:hAnsi="Times New Roman"/>
                <w:color w:val="000000"/>
                <w:sz w:val="16"/>
                <w:szCs w:val="16"/>
                <w:lang w:eastAsia="ru-RU"/>
              </w:rPr>
              <w:t xml:space="preserve"> имеющем форму шайбы. Места постановки кистей рук не имеют боковых ограничителей. </w:t>
            </w:r>
          </w:p>
          <w:p w:rsidR="00C11DFC" w:rsidRPr="00C11DFC" w:rsidRDefault="00C11DFC" w:rsidP="00D206B4">
            <w:pPr>
              <w:shd w:val="clear" w:color="auto" w:fill="FFFFFF" w:themeFill="background1"/>
              <w:rPr>
                <w:rFonts w:ascii="Times New Roman" w:eastAsia="Times New Roman" w:hAnsi="Times New Roman"/>
                <w:color w:val="000000"/>
                <w:sz w:val="16"/>
                <w:szCs w:val="16"/>
                <w:lang w:eastAsia="ru-RU"/>
              </w:rPr>
            </w:pPr>
          </w:p>
        </w:tc>
        <w:tc>
          <w:tcPr>
            <w:tcW w:w="0" w:type="auto"/>
            <w:shd w:val="clear" w:color="auto" w:fill="auto"/>
            <w:tcMar>
              <w:top w:w="120" w:type="dxa"/>
              <w:left w:w="120" w:type="dxa"/>
              <w:bottom w:w="120" w:type="dxa"/>
              <w:right w:w="120" w:type="dxa"/>
            </w:tcMar>
            <w:hideMark/>
          </w:tcPr>
          <w:p w:rsidR="00C11DFC" w:rsidRPr="00E20197" w:rsidRDefault="00C11DFC" w:rsidP="00E20197">
            <w:pPr>
              <w:spacing w:after="150"/>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1</w:t>
            </w:r>
          </w:p>
        </w:tc>
        <w:tc>
          <w:tcPr>
            <w:tcW w:w="0" w:type="auto"/>
            <w:shd w:val="clear" w:color="auto" w:fill="auto"/>
            <w:tcMar>
              <w:top w:w="120" w:type="dxa"/>
              <w:left w:w="120" w:type="dxa"/>
              <w:bottom w:w="120" w:type="dxa"/>
              <w:right w:w="120" w:type="dxa"/>
            </w:tcMar>
            <w:hideMark/>
          </w:tcPr>
          <w:p w:rsidR="00C11DFC" w:rsidRPr="00E20197" w:rsidRDefault="00C11DFC" w:rsidP="00E20197">
            <w:pPr>
              <w:spacing w:after="150"/>
              <w:rPr>
                <w:rFonts w:ascii="Times New Roman" w:eastAsia="Times New Roman" w:hAnsi="Times New Roman" w:cs="Times New Roman"/>
                <w:sz w:val="16"/>
                <w:szCs w:val="16"/>
                <w:lang w:eastAsia="ru-RU"/>
              </w:rPr>
            </w:pPr>
            <w:r w:rsidRPr="00E20197">
              <w:rPr>
                <w:rFonts w:ascii="Times New Roman" w:eastAsia="Times New Roman" w:hAnsi="Times New Roman" w:cs="Times New Roman"/>
                <w:sz w:val="16"/>
                <w:szCs w:val="16"/>
                <w:lang w:eastAsia="ru-RU"/>
              </w:rPr>
              <w:t>ШТ</w:t>
            </w:r>
          </w:p>
        </w:tc>
        <w:tc>
          <w:tcPr>
            <w:tcW w:w="0" w:type="auto"/>
            <w:shd w:val="clear" w:color="auto" w:fill="auto"/>
            <w:tcMar>
              <w:top w:w="120" w:type="dxa"/>
              <w:left w:w="120" w:type="dxa"/>
              <w:bottom w:w="120" w:type="dxa"/>
              <w:right w:w="120" w:type="dxa"/>
            </w:tcMar>
            <w:hideMark/>
          </w:tcPr>
          <w:p w:rsidR="00C11DFC" w:rsidRPr="00E20197" w:rsidRDefault="00C11DFC" w:rsidP="00E20197">
            <w:pPr>
              <w:spacing w:after="150"/>
              <w:jc w:val="right"/>
              <w:rPr>
                <w:rFonts w:ascii="Times New Roman" w:eastAsia="Times New Roman" w:hAnsi="Times New Roman" w:cs="Times New Roman"/>
                <w:sz w:val="16"/>
                <w:szCs w:val="16"/>
                <w:lang w:eastAsia="ru-RU"/>
              </w:rPr>
            </w:pPr>
          </w:p>
        </w:tc>
        <w:tc>
          <w:tcPr>
            <w:tcW w:w="0" w:type="auto"/>
            <w:shd w:val="clear" w:color="auto" w:fill="auto"/>
            <w:tcMar>
              <w:top w:w="120" w:type="dxa"/>
              <w:left w:w="120" w:type="dxa"/>
              <w:bottom w:w="120" w:type="dxa"/>
              <w:right w:w="120" w:type="dxa"/>
            </w:tcMar>
            <w:hideMark/>
          </w:tcPr>
          <w:p w:rsidR="00C11DFC" w:rsidRPr="00E20197" w:rsidRDefault="00C11DFC" w:rsidP="00E20197">
            <w:pPr>
              <w:spacing w:after="150"/>
              <w:rPr>
                <w:rFonts w:ascii="Times New Roman" w:eastAsia="Times New Roman" w:hAnsi="Times New Roman" w:cs="Times New Roman"/>
                <w:sz w:val="16"/>
                <w:szCs w:val="16"/>
                <w:lang w:eastAsia="ru-RU"/>
              </w:rPr>
            </w:pPr>
          </w:p>
        </w:tc>
        <w:tc>
          <w:tcPr>
            <w:tcW w:w="0" w:type="auto"/>
            <w:shd w:val="clear" w:color="auto" w:fill="auto"/>
            <w:tcMar>
              <w:top w:w="120" w:type="dxa"/>
              <w:left w:w="120" w:type="dxa"/>
              <w:bottom w:w="120" w:type="dxa"/>
              <w:right w:w="120" w:type="dxa"/>
            </w:tcMar>
            <w:hideMark/>
          </w:tcPr>
          <w:p w:rsidR="00C11DFC" w:rsidRPr="00E20197" w:rsidRDefault="00C11DFC" w:rsidP="00E20197">
            <w:pPr>
              <w:spacing w:after="150"/>
              <w:jc w:val="right"/>
              <w:rPr>
                <w:rFonts w:ascii="Times New Roman" w:eastAsia="Times New Roman" w:hAnsi="Times New Roman" w:cs="Times New Roman"/>
                <w:sz w:val="16"/>
                <w:szCs w:val="16"/>
                <w:lang w:eastAsia="ru-RU"/>
              </w:rPr>
            </w:pPr>
          </w:p>
        </w:tc>
        <w:tc>
          <w:tcPr>
            <w:tcW w:w="0" w:type="auto"/>
            <w:shd w:val="clear" w:color="auto" w:fill="auto"/>
            <w:tcMar>
              <w:top w:w="120" w:type="dxa"/>
              <w:left w:w="120" w:type="dxa"/>
              <w:bottom w:w="120" w:type="dxa"/>
              <w:right w:w="120" w:type="dxa"/>
            </w:tcMar>
            <w:hideMark/>
          </w:tcPr>
          <w:p w:rsidR="00C11DFC" w:rsidRPr="00E20197" w:rsidRDefault="00C11DFC" w:rsidP="00C11DFC">
            <w:pPr>
              <w:spacing w:after="150"/>
              <w:rPr>
                <w:rFonts w:ascii="Times New Roman" w:eastAsia="Times New Roman" w:hAnsi="Times New Roman" w:cs="Times New Roman"/>
                <w:sz w:val="16"/>
                <w:szCs w:val="16"/>
                <w:lang w:eastAsia="ru-RU"/>
              </w:rPr>
            </w:pPr>
            <w:r w:rsidRPr="00E20197">
              <w:rPr>
                <w:rFonts w:ascii="Times New Roman" w:eastAsia="Times New Roman" w:hAnsi="Times New Roman" w:cs="Times New Roman"/>
                <w:sz w:val="16"/>
                <w:szCs w:val="16"/>
                <w:lang w:eastAsia="ru-RU"/>
              </w:rPr>
              <w:t>1</w:t>
            </w:r>
            <w:r>
              <w:rPr>
                <w:rFonts w:ascii="Times New Roman" w:eastAsia="Times New Roman" w:hAnsi="Times New Roman" w:cs="Times New Roman"/>
                <w:sz w:val="16"/>
                <w:szCs w:val="16"/>
                <w:lang w:eastAsia="ru-RU"/>
              </w:rPr>
              <w:t>2</w:t>
            </w:r>
            <w:r w:rsidRPr="00E20197">
              <w:rPr>
                <w:rFonts w:ascii="Times New Roman" w:eastAsia="Times New Roman" w:hAnsi="Times New Roman" w:cs="Times New Roman"/>
                <w:sz w:val="16"/>
                <w:szCs w:val="16"/>
                <w:lang w:eastAsia="ru-RU"/>
              </w:rPr>
              <w:t xml:space="preserve"> месяцев</w:t>
            </w:r>
          </w:p>
        </w:tc>
      </w:tr>
      <w:tr w:rsidR="00C11DFC" w:rsidRPr="00E20197" w:rsidTr="00E20197">
        <w:tc>
          <w:tcPr>
            <w:tcW w:w="0" w:type="auto"/>
            <w:shd w:val="clear" w:color="auto" w:fill="auto"/>
            <w:tcMar>
              <w:top w:w="120" w:type="dxa"/>
              <w:left w:w="120" w:type="dxa"/>
              <w:bottom w:w="120" w:type="dxa"/>
              <w:right w:w="120" w:type="dxa"/>
            </w:tcMar>
            <w:hideMark/>
          </w:tcPr>
          <w:p w:rsidR="00C11DFC" w:rsidRPr="00E20197" w:rsidRDefault="00C11DFC" w:rsidP="00E20197">
            <w:pPr>
              <w:spacing w:after="150"/>
              <w:rPr>
                <w:rFonts w:ascii="Times New Roman" w:eastAsia="Times New Roman" w:hAnsi="Times New Roman" w:cs="Times New Roman"/>
                <w:sz w:val="16"/>
                <w:szCs w:val="16"/>
                <w:lang w:eastAsia="ru-RU"/>
              </w:rPr>
            </w:pPr>
            <w:r w:rsidRPr="00E20197">
              <w:rPr>
                <w:rFonts w:ascii="Times New Roman" w:eastAsia="Times New Roman" w:hAnsi="Times New Roman" w:cs="Times New Roman"/>
                <w:sz w:val="16"/>
                <w:szCs w:val="16"/>
                <w:lang w:eastAsia="ru-RU"/>
              </w:rPr>
              <w:t>2</w:t>
            </w:r>
          </w:p>
        </w:tc>
        <w:tc>
          <w:tcPr>
            <w:tcW w:w="0" w:type="auto"/>
            <w:shd w:val="clear" w:color="auto" w:fill="auto"/>
            <w:tcMar>
              <w:top w:w="120" w:type="dxa"/>
              <w:left w:w="120" w:type="dxa"/>
              <w:bottom w:w="120" w:type="dxa"/>
              <w:right w:w="120" w:type="dxa"/>
            </w:tcMar>
            <w:hideMark/>
          </w:tcPr>
          <w:p w:rsidR="00C11DFC" w:rsidRPr="00C11DFC" w:rsidRDefault="00C11DFC" w:rsidP="00D206B4">
            <w:pPr>
              <w:tabs>
                <w:tab w:val="left" w:pos="2436"/>
              </w:tabs>
              <w:jc w:val="center"/>
              <w:rPr>
                <w:rFonts w:ascii="Times New Roman" w:hAnsi="Times New Roman"/>
                <w:sz w:val="16"/>
                <w:szCs w:val="16"/>
              </w:rPr>
            </w:pPr>
            <w:r w:rsidRPr="00C11DFC">
              <w:rPr>
                <w:rFonts w:ascii="Times New Roman" w:hAnsi="Times New Roman"/>
                <w:sz w:val="16"/>
                <w:szCs w:val="16"/>
              </w:rPr>
              <w:t>Мяч футбольный тип 2</w:t>
            </w:r>
          </w:p>
        </w:tc>
        <w:tc>
          <w:tcPr>
            <w:tcW w:w="0" w:type="auto"/>
            <w:shd w:val="clear" w:color="auto" w:fill="auto"/>
            <w:tcMar>
              <w:top w:w="120" w:type="dxa"/>
              <w:left w:w="120" w:type="dxa"/>
              <w:bottom w:w="120" w:type="dxa"/>
              <w:right w:w="120" w:type="dxa"/>
            </w:tcMar>
            <w:hideMark/>
          </w:tcPr>
          <w:p w:rsidR="00C11DFC" w:rsidRPr="00C11DFC" w:rsidRDefault="00C11DFC" w:rsidP="00D206B4">
            <w:pPr>
              <w:rPr>
                <w:rFonts w:ascii="Times New Roman" w:hAnsi="Times New Roman"/>
                <w:color w:val="000000"/>
                <w:sz w:val="16"/>
                <w:szCs w:val="16"/>
              </w:rPr>
            </w:pPr>
            <w:r w:rsidRPr="00C11DFC">
              <w:rPr>
                <w:rFonts w:ascii="Times New Roman" w:hAnsi="Times New Roman"/>
                <w:color w:val="000000"/>
                <w:sz w:val="16"/>
                <w:szCs w:val="16"/>
              </w:rPr>
              <w:t>32.30.15.231</w:t>
            </w:r>
          </w:p>
          <w:p w:rsidR="00C11DFC" w:rsidRPr="00C11DFC" w:rsidRDefault="00C11DFC" w:rsidP="00D206B4">
            <w:pPr>
              <w:rPr>
                <w:rFonts w:ascii="Times New Roman" w:hAnsi="Times New Roman"/>
                <w:b/>
                <w:color w:val="000000"/>
                <w:sz w:val="16"/>
                <w:szCs w:val="16"/>
              </w:rPr>
            </w:pPr>
          </w:p>
        </w:tc>
        <w:tc>
          <w:tcPr>
            <w:tcW w:w="7215" w:type="dxa"/>
            <w:shd w:val="clear" w:color="auto" w:fill="auto"/>
            <w:tcMar>
              <w:top w:w="120" w:type="dxa"/>
              <w:left w:w="120" w:type="dxa"/>
              <w:bottom w:w="120" w:type="dxa"/>
              <w:right w:w="120" w:type="dxa"/>
            </w:tcMar>
            <w:hideMark/>
          </w:tcPr>
          <w:p w:rsidR="00C11DFC" w:rsidRPr="00C11DFC" w:rsidRDefault="00C11DFC" w:rsidP="00D206B4">
            <w:pPr>
              <w:shd w:val="clear" w:color="auto" w:fill="FFFFFF" w:themeFill="background1"/>
              <w:spacing w:after="48" w:line="216" w:lineRule="atLeast"/>
              <w:rPr>
                <w:rFonts w:ascii="Times New Roman" w:eastAsia="Times New Roman" w:hAnsi="Times New Roman"/>
                <w:color w:val="000000"/>
                <w:sz w:val="16"/>
                <w:szCs w:val="16"/>
                <w:lang w:eastAsia="ru-RU"/>
              </w:rPr>
            </w:pPr>
            <w:r w:rsidRPr="00C11DFC">
              <w:rPr>
                <w:rFonts w:ascii="Times New Roman" w:eastAsia="Times New Roman" w:hAnsi="Times New Roman"/>
                <w:color w:val="000000"/>
                <w:sz w:val="16"/>
                <w:szCs w:val="16"/>
                <w:lang w:eastAsia="ru-RU"/>
              </w:rPr>
              <w:t xml:space="preserve">Вид мяча: Тренировочный - Да </w:t>
            </w:r>
          </w:p>
          <w:p w:rsidR="00C11DFC" w:rsidRPr="00C11DFC" w:rsidRDefault="00C11DFC" w:rsidP="00D206B4">
            <w:pPr>
              <w:shd w:val="clear" w:color="auto" w:fill="FFFFFF" w:themeFill="background1"/>
              <w:spacing w:after="48" w:line="216" w:lineRule="atLeast"/>
              <w:rPr>
                <w:rFonts w:ascii="Times New Roman" w:eastAsia="Times New Roman" w:hAnsi="Times New Roman"/>
                <w:color w:val="000000"/>
                <w:sz w:val="16"/>
                <w:szCs w:val="16"/>
                <w:lang w:eastAsia="ru-RU"/>
              </w:rPr>
            </w:pPr>
            <w:r w:rsidRPr="00C11DFC">
              <w:rPr>
                <w:rFonts w:ascii="Times New Roman" w:eastAsia="Times New Roman" w:hAnsi="Times New Roman"/>
                <w:color w:val="000000"/>
                <w:sz w:val="16"/>
                <w:szCs w:val="16"/>
                <w:lang w:eastAsia="ru-RU"/>
              </w:rPr>
              <w:t xml:space="preserve">Количество панелей - 32 </w:t>
            </w:r>
          </w:p>
          <w:p w:rsidR="00C11DFC" w:rsidRPr="00C11DFC" w:rsidRDefault="00C11DFC" w:rsidP="00D206B4">
            <w:pPr>
              <w:shd w:val="clear" w:color="auto" w:fill="FFFFFF" w:themeFill="background1"/>
              <w:spacing w:after="48" w:line="216" w:lineRule="atLeast"/>
              <w:rPr>
                <w:rFonts w:ascii="Times New Roman" w:eastAsia="Times New Roman" w:hAnsi="Times New Roman"/>
                <w:color w:val="000000"/>
                <w:sz w:val="16"/>
                <w:szCs w:val="16"/>
                <w:lang w:eastAsia="ru-RU"/>
              </w:rPr>
            </w:pPr>
            <w:r w:rsidRPr="00C11DFC">
              <w:rPr>
                <w:rFonts w:ascii="Times New Roman" w:eastAsia="Times New Roman" w:hAnsi="Times New Roman"/>
                <w:color w:val="000000"/>
                <w:sz w:val="16"/>
                <w:szCs w:val="16"/>
                <w:lang w:eastAsia="ru-RU"/>
              </w:rPr>
              <w:t xml:space="preserve">Тип соединения панелей - ручная сшивка </w:t>
            </w:r>
          </w:p>
          <w:p w:rsidR="00C11DFC" w:rsidRPr="00C11DFC" w:rsidRDefault="00C11DFC" w:rsidP="00D206B4">
            <w:pPr>
              <w:shd w:val="clear" w:color="auto" w:fill="FFFFFF" w:themeFill="background1"/>
              <w:spacing w:after="48" w:line="216" w:lineRule="atLeast"/>
              <w:rPr>
                <w:rFonts w:ascii="Times New Roman" w:eastAsia="Times New Roman" w:hAnsi="Times New Roman"/>
                <w:color w:val="000000"/>
                <w:sz w:val="16"/>
                <w:szCs w:val="16"/>
                <w:lang w:eastAsia="ru-RU"/>
              </w:rPr>
            </w:pPr>
            <w:r w:rsidRPr="00C11DFC">
              <w:rPr>
                <w:rFonts w:ascii="Times New Roman" w:eastAsia="Times New Roman" w:hAnsi="Times New Roman"/>
                <w:color w:val="000000"/>
                <w:sz w:val="16"/>
                <w:szCs w:val="16"/>
                <w:lang w:eastAsia="ru-RU"/>
              </w:rPr>
              <w:t xml:space="preserve">Материал камеры - латексная камера </w:t>
            </w:r>
          </w:p>
          <w:p w:rsidR="00C11DFC" w:rsidRPr="00C11DFC" w:rsidRDefault="00C11DFC" w:rsidP="00D206B4">
            <w:pPr>
              <w:shd w:val="clear" w:color="auto" w:fill="FFFFFF" w:themeFill="background1"/>
              <w:spacing w:after="48" w:line="216" w:lineRule="atLeast"/>
              <w:rPr>
                <w:rFonts w:ascii="Times New Roman" w:eastAsia="Times New Roman" w:hAnsi="Times New Roman"/>
                <w:color w:val="000000"/>
                <w:sz w:val="16"/>
                <w:szCs w:val="16"/>
                <w:lang w:eastAsia="ru-RU"/>
              </w:rPr>
            </w:pPr>
            <w:r w:rsidRPr="00C11DFC">
              <w:rPr>
                <w:rFonts w:ascii="Times New Roman" w:eastAsia="Times New Roman" w:hAnsi="Times New Roman"/>
                <w:color w:val="000000"/>
                <w:sz w:val="16"/>
                <w:szCs w:val="16"/>
                <w:lang w:eastAsia="ru-RU"/>
              </w:rPr>
              <w:t xml:space="preserve">Материал покрышки - </w:t>
            </w:r>
            <w:proofErr w:type="spellStart"/>
            <w:r w:rsidRPr="00C11DFC">
              <w:rPr>
                <w:rFonts w:ascii="Times New Roman" w:eastAsia="Times New Roman" w:hAnsi="Times New Roman"/>
                <w:color w:val="000000"/>
                <w:sz w:val="16"/>
                <w:szCs w:val="16"/>
                <w:lang w:eastAsia="ru-RU"/>
              </w:rPr>
              <w:t>синт</w:t>
            </w:r>
            <w:proofErr w:type="spellEnd"/>
            <w:r w:rsidRPr="00C11DFC">
              <w:rPr>
                <w:rFonts w:ascii="Times New Roman" w:eastAsia="Times New Roman" w:hAnsi="Times New Roman"/>
                <w:color w:val="000000"/>
                <w:sz w:val="16"/>
                <w:szCs w:val="16"/>
                <w:lang w:eastAsia="ru-RU"/>
              </w:rPr>
              <w:t xml:space="preserve">. кожа (полиуретан) </w:t>
            </w:r>
          </w:p>
          <w:p w:rsidR="00C11DFC" w:rsidRPr="00C11DFC" w:rsidRDefault="00C11DFC" w:rsidP="00D206B4">
            <w:pPr>
              <w:shd w:val="clear" w:color="auto" w:fill="FFFFFF" w:themeFill="background1"/>
              <w:rPr>
                <w:rFonts w:ascii="Times New Roman" w:eastAsia="Times New Roman" w:hAnsi="Times New Roman"/>
                <w:color w:val="000000"/>
                <w:sz w:val="16"/>
                <w:szCs w:val="16"/>
                <w:lang w:eastAsia="ru-RU"/>
              </w:rPr>
            </w:pPr>
            <w:r w:rsidRPr="00C11DFC">
              <w:rPr>
                <w:rFonts w:ascii="Times New Roman" w:eastAsia="Times New Roman" w:hAnsi="Times New Roman"/>
                <w:color w:val="000000"/>
                <w:sz w:val="16"/>
                <w:szCs w:val="16"/>
                <w:lang w:eastAsia="ru-RU"/>
              </w:rPr>
              <w:t>Размер: 4</w:t>
            </w:r>
          </w:p>
          <w:p w:rsidR="00C11DFC" w:rsidRPr="00C11DFC" w:rsidRDefault="00C11DFC" w:rsidP="00D206B4">
            <w:pPr>
              <w:shd w:val="clear" w:color="auto" w:fill="FFFFFF" w:themeFill="background1"/>
              <w:rPr>
                <w:rFonts w:ascii="Times New Roman" w:eastAsia="Times New Roman" w:hAnsi="Times New Roman"/>
                <w:color w:val="000000"/>
                <w:sz w:val="16"/>
                <w:szCs w:val="16"/>
                <w:lang w:eastAsia="ru-RU"/>
              </w:rPr>
            </w:pPr>
            <w:r w:rsidRPr="00C11DFC">
              <w:rPr>
                <w:rFonts w:ascii="Times New Roman" w:eastAsia="Times New Roman" w:hAnsi="Times New Roman"/>
                <w:color w:val="000000"/>
                <w:sz w:val="16"/>
                <w:szCs w:val="16"/>
                <w:lang w:eastAsia="ru-RU"/>
              </w:rPr>
              <w:t xml:space="preserve">Подкладочный слой: 4 </w:t>
            </w:r>
          </w:p>
          <w:p w:rsidR="00C11DFC" w:rsidRPr="00C11DFC" w:rsidRDefault="00C11DFC" w:rsidP="00D206B4">
            <w:pPr>
              <w:shd w:val="clear" w:color="auto" w:fill="FFFFFF" w:themeFill="background1"/>
              <w:rPr>
                <w:rFonts w:ascii="Times New Roman" w:eastAsia="Times New Roman" w:hAnsi="Times New Roman"/>
                <w:color w:val="000000"/>
                <w:sz w:val="16"/>
                <w:szCs w:val="16"/>
                <w:lang w:eastAsia="ru-RU"/>
              </w:rPr>
            </w:pPr>
            <w:r w:rsidRPr="00C11DFC">
              <w:rPr>
                <w:rFonts w:ascii="Times New Roman" w:eastAsia="Times New Roman" w:hAnsi="Times New Roman"/>
                <w:color w:val="000000"/>
                <w:sz w:val="16"/>
                <w:szCs w:val="16"/>
                <w:lang w:eastAsia="ru-RU"/>
              </w:rPr>
              <w:t>Соответствие нормативно-технической документации: ТУ производителя</w:t>
            </w:r>
          </w:p>
          <w:p w:rsidR="00C11DFC" w:rsidRPr="00C11DFC" w:rsidRDefault="00C11DFC" w:rsidP="00D206B4">
            <w:pPr>
              <w:shd w:val="clear" w:color="auto" w:fill="FFFFFF" w:themeFill="background1"/>
              <w:rPr>
                <w:rFonts w:ascii="Times New Roman" w:eastAsia="Times New Roman" w:hAnsi="Times New Roman"/>
                <w:color w:val="000000"/>
                <w:sz w:val="16"/>
                <w:szCs w:val="16"/>
                <w:lang w:eastAsia="ru-RU"/>
              </w:rPr>
            </w:pPr>
          </w:p>
        </w:tc>
        <w:tc>
          <w:tcPr>
            <w:tcW w:w="0" w:type="auto"/>
            <w:shd w:val="clear" w:color="auto" w:fill="auto"/>
            <w:tcMar>
              <w:top w:w="120" w:type="dxa"/>
              <w:left w:w="120" w:type="dxa"/>
              <w:bottom w:w="120" w:type="dxa"/>
              <w:right w:w="120" w:type="dxa"/>
            </w:tcMar>
            <w:hideMark/>
          </w:tcPr>
          <w:p w:rsidR="00C11DFC" w:rsidRPr="00E20197" w:rsidRDefault="00C11DFC" w:rsidP="00E20197">
            <w:pPr>
              <w:spacing w:after="150"/>
              <w:rPr>
                <w:rFonts w:ascii="Times New Roman" w:eastAsia="Times New Roman" w:hAnsi="Times New Roman" w:cs="Times New Roman"/>
                <w:sz w:val="16"/>
                <w:szCs w:val="16"/>
                <w:lang w:eastAsia="ru-RU"/>
              </w:rPr>
            </w:pPr>
            <w:r w:rsidRPr="00E20197">
              <w:rPr>
                <w:rFonts w:ascii="Times New Roman" w:eastAsia="Times New Roman" w:hAnsi="Times New Roman" w:cs="Times New Roman"/>
                <w:sz w:val="16"/>
                <w:szCs w:val="16"/>
                <w:lang w:eastAsia="ru-RU"/>
              </w:rPr>
              <w:t>1</w:t>
            </w:r>
            <w:r>
              <w:rPr>
                <w:rFonts w:ascii="Times New Roman" w:eastAsia="Times New Roman" w:hAnsi="Times New Roman" w:cs="Times New Roman"/>
                <w:sz w:val="16"/>
                <w:szCs w:val="16"/>
                <w:lang w:eastAsia="ru-RU"/>
              </w:rPr>
              <w:t>0</w:t>
            </w:r>
          </w:p>
        </w:tc>
        <w:tc>
          <w:tcPr>
            <w:tcW w:w="0" w:type="auto"/>
            <w:shd w:val="clear" w:color="auto" w:fill="auto"/>
            <w:tcMar>
              <w:top w:w="120" w:type="dxa"/>
              <w:left w:w="120" w:type="dxa"/>
              <w:bottom w:w="120" w:type="dxa"/>
              <w:right w:w="120" w:type="dxa"/>
            </w:tcMar>
            <w:hideMark/>
          </w:tcPr>
          <w:p w:rsidR="00C11DFC" w:rsidRPr="00E20197" w:rsidRDefault="00C11DFC" w:rsidP="00E20197">
            <w:pPr>
              <w:spacing w:after="150"/>
              <w:rPr>
                <w:rFonts w:ascii="Times New Roman" w:eastAsia="Times New Roman" w:hAnsi="Times New Roman" w:cs="Times New Roman"/>
                <w:sz w:val="16"/>
                <w:szCs w:val="16"/>
                <w:lang w:eastAsia="ru-RU"/>
              </w:rPr>
            </w:pPr>
            <w:r w:rsidRPr="00E20197">
              <w:rPr>
                <w:rFonts w:ascii="Times New Roman" w:eastAsia="Times New Roman" w:hAnsi="Times New Roman" w:cs="Times New Roman"/>
                <w:sz w:val="16"/>
                <w:szCs w:val="16"/>
                <w:lang w:eastAsia="ru-RU"/>
              </w:rPr>
              <w:t>ШТ</w:t>
            </w:r>
          </w:p>
        </w:tc>
        <w:tc>
          <w:tcPr>
            <w:tcW w:w="0" w:type="auto"/>
            <w:shd w:val="clear" w:color="auto" w:fill="auto"/>
            <w:tcMar>
              <w:top w:w="120" w:type="dxa"/>
              <w:left w:w="120" w:type="dxa"/>
              <w:bottom w:w="120" w:type="dxa"/>
              <w:right w:w="120" w:type="dxa"/>
            </w:tcMar>
            <w:hideMark/>
          </w:tcPr>
          <w:p w:rsidR="00C11DFC" w:rsidRPr="00E20197" w:rsidRDefault="00C11DFC" w:rsidP="00E20197">
            <w:pPr>
              <w:spacing w:after="150"/>
              <w:jc w:val="right"/>
              <w:rPr>
                <w:rFonts w:ascii="Times New Roman" w:eastAsia="Times New Roman" w:hAnsi="Times New Roman" w:cs="Times New Roman"/>
                <w:sz w:val="16"/>
                <w:szCs w:val="16"/>
                <w:lang w:eastAsia="ru-RU"/>
              </w:rPr>
            </w:pPr>
          </w:p>
        </w:tc>
        <w:tc>
          <w:tcPr>
            <w:tcW w:w="0" w:type="auto"/>
            <w:shd w:val="clear" w:color="auto" w:fill="auto"/>
            <w:tcMar>
              <w:top w:w="120" w:type="dxa"/>
              <w:left w:w="120" w:type="dxa"/>
              <w:bottom w:w="120" w:type="dxa"/>
              <w:right w:w="120" w:type="dxa"/>
            </w:tcMar>
            <w:hideMark/>
          </w:tcPr>
          <w:p w:rsidR="00C11DFC" w:rsidRPr="00E20197" w:rsidRDefault="00C11DFC" w:rsidP="00E20197">
            <w:pPr>
              <w:spacing w:after="150"/>
              <w:rPr>
                <w:rFonts w:ascii="Times New Roman" w:eastAsia="Times New Roman" w:hAnsi="Times New Roman" w:cs="Times New Roman"/>
                <w:sz w:val="16"/>
                <w:szCs w:val="16"/>
                <w:lang w:eastAsia="ru-RU"/>
              </w:rPr>
            </w:pPr>
          </w:p>
        </w:tc>
        <w:tc>
          <w:tcPr>
            <w:tcW w:w="0" w:type="auto"/>
            <w:shd w:val="clear" w:color="auto" w:fill="auto"/>
            <w:tcMar>
              <w:top w:w="120" w:type="dxa"/>
              <w:left w:w="120" w:type="dxa"/>
              <w:bottom w:w="120" w:type="dxa"/>
              <w:right w:w="120" w:type="dxa"/>
            </w:tcMar>
            <w:hideMark/>
          </w:tcPr>
          <w:p w:rsidR="00C11DFC" w:rsidRPr="00E20197" w:rsidRDefault="00C11DFC" w:rsidP="00E20197">
            <w:pPr>
              <w:spacing w:after="150"/>
              <w:jc w:val="right"/>
              <w:rPr>
                <w:rFonts w:ascii="Times New Roman" w:eastAsia="Times New Roman" w:hAnsi="Times New Roman" w:cs="Times New Roman"/>
                <w:sz w:val="16"/>
                <w:szCs w:val="16"/>
                <w:lang w:eastAsia="ru-RU"/>
              </w:rPr>
            </w:pPr>
          </w:p>
        </w:tc>
        <w:tc>
          <w:tcPr>
            <w:tcW w:w="0" w:type="auto"/>
            <w:shd w:val="clear" w:color="auto" w:fill="auto"/>
            <w:tcMar>
              <w:top w:w="120" w:type="dxa"/>
              <w:left w:w="120" w:type="dxa"/>
              <w:bottom w:w="120" w:type="dxa"/>
              <w:right w:w="120" w:type="dxa"/>
            </w:tcMar>
            <w:hideMark/>
          </w:tcPr>
          <w:p w:rsidR="00C11DFC" w:rsidRPr="00E20197" w:rsidRDefault="00C11DFC" w:rsidP="00C11DFC">
            <w:pPr>
              <w:spacing w:after="150"/>
              <w:rPr>
                <w:rFonts w:ascii="Times New Roman" w:eastAsia="Times New Roman" w:hAnsi="Times New Roman" w:cs="Times New Roman"/>
                <w:sz w:val="16"/>
                <w:szCs w:val="16"/>
                <w:lang w:eastAsia="ru-RU"/>
              </w:rPr>
            </w:pPr>
            <w:r w:rsidRPr="00E20197">
              <w:rPr>
                <w:rFonts w:ascii="Times New Roman" w:eastAsia="Times New Roman" w:hAnsi="Times New Roman" w:cs="Times New Roman"/>
                <w:sz w:val="16"/>
                <w:szCs w:val="16"/>
                <w:lang w:eastAsia="ru-RU"/>
              </w:rPr>
              <w:t>1</w:t>
            </w:r>
            <w:r>
              <w:rPr>
                <w:rFonts w:ascii="Times New Roman" w:eastAsia="Times New Roman" w:hAnsi="Times New Roman" w:cs="Times New Roman"/>
                <w:sz w:val="16"/>
                <w:szCs w:val="16"/>
                <w:lang w:eastAsia="ru-RU"/>
              </w:rPr>
              <w:t>2</w:t>
            </w:r>
            <w:r w:rsidRPr="00E20197">
              <w:rPr>
                <w:rFonts w:ascii="Times New Roman" w:eastAsia="Times New Roman" w:hAnsi="Times New Roman" w:cs="Times New Roman"/>
                <w:sz w:val="16"/>
                <w:szCs w:val="16"/>
                <w:lang w:eastAsia="ru-RU"/>
              </w:rPr>
              <w:t xml:space="preserve"> месяцев</w:t>
            </w:r>
          </w:p>
        </w:tc>
      </w:tr>
      <w:tr w:rsidR="00C11DFC" w:rsidRPr="00E20197" w:rsidTr="00E20197">
        <w:tc>
          <w:tcPr>
            <w:tcW w:w="0" w:type="auto"/>
            <w:shd w:val="clear" w:color="auto" w:fill="auto"/>
            <w:tcMar>
              <w:top w:w="120" w:type="dxa"/>
              <w:left w:w="120" w:type="dxa"/>
              <w:bottom w:w="120" w:type="dxa"/>
              <w:right w:w="120" w:type="dxa"/>
            </w:tcMar>
            <w:hideMark/>
          </w:tcPr>
          <w:p w:rsidR="00C11DFC" w:rsidRPr="00E20197" w:rsidRDefault="00C11DFC" w:rsidP="00E20197">
            <w:pPr>
              <w:spacing w:after="150"/>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3</w:t>
            </w:r>
          </w:p>
        </w:tc>
        <w:tc>
          <w:tcPr>
            <w:tcW w:w="0" w:type="auto"/>
            <w:shd w:val="clear" w:color="auto" w:fill="auto"/>
            <w:tcMar>
              <w:top w:w="120" w:type="dxa"/>
              <w:left w:w="120" w:type="dxa"/>
              <w:bottom w:w="120" w:type="dxa"/>
              <w:right w:w="120" w:type="dxa"/>
            </w:tcMar>
            <w:hideMark/>
          </w:tcPr>
          <w:p w:rsidR="00C11DFC" w:rsidRPr="00C11DFC" w:rsidRDefault="00C11DFC" w:rsidP="00D206B4">
            <w:pPr>
              <w:tabs>
                <w:tab w:val="left" w:pos="2436"/>
              </w:tabs>
              <w:jc w:val="center"/>
              <w:rPr>
                <w:rFonts w:ascii="Times New Roman" w:hAnsi="Times New Roman"/>
                <w:sz w:val="16"/>
                <w:szCs w:val="16"/>
              </w:rPr>
            </w:pPr>
            <w:r w:rsidRPr="00C11DFC">
              <w:rPr>
                <w:rFonts w:ascii="Times New Roman" w:hAnsi="Times New Roman"/>
                <w:sz w:val="16"/>
                <w:szCs w:val="16"/>
              </w:rPr>
              <w:t>Мяч баскетбольный тип 2</w:t>
            </w:r>
          </w:p>
        </w:tc>
        <w:tc>
          <w:tcPr>
            <w:tcW w:w="0" w:type="auto"/>
            <w:shd w:val="clear" w:color="auto" w:fill="auto"/>
            <w:tcMar>
              <w:top w:w="120" w:type="dxa"/>
              <w:left w:w="120" w:type="dxa"/>
              <w:bottom w:w="120" w:type="dxa"/>
              <w:right w:w="120" w:type="dxa"/>
            </w:tcMar>
            <w:hideMark/>
          </w:tcPr>
          <w:p w:rsidR="00C11DFC" w:rsidRPr="00C11DFC" w:rsidRDefault="00C11DFC" w:rsidP="00D206B4">
            <w:pPr>
              <w:rPr>
                <w:rFonts w:ascii="Times New Roman" w:hAnsi="Times New Roman"/>
                <w:color w:val="000000"/>
                <w:sz w:val="16"/>
                <w:szCs w:val="16"/>
              </w:rPr>
            </w:pPr>
            <w:r w:rsidRPr="00C11DFC">
              <w:rPr>
                <w:rFonts w:ascii="Times New Roman" w:hAnsi="Times New Roman"/>
                <w:color w:val="000000"/>
                <w:sz w:val="16"/>
                <w:szCs w:val="16"/>
              </w:rPr>
              <w:t>32.30.15.231</w:t>
            </w:r>
          </w:p>
          <w:p w:rsidR="00C11DFC" w:rsidRPr="00C11DFC" w:rsidRDefault="00C11DFC" w:rsidP="00D206B4">
            <w:pPr>
              <w:rPr>
                <w:rFonts w:ascii="Times New Roman" w:hAnsi="Times New Roman"/>
                <w:b/>
                <w:color w:val="000000"/>
                <w:sz w:val="16"/>
                <w:szCs w:val="16"/>
              </w:rPr>
            </w:pPr>
          </w:p>
        </w:tc>
        <w:tc>
          <w:tcPr>
            <w:tcW w:w="7215" w:type="dxa"/>
            <w:shd w:val="clear" w:color="auto" w:fill="auto"/>
            <w:tcMar>
              <w:top w:w="120" w:type="dxa"/>
              <w:left w:w="120" w:type="dxa"/>
              <w:bottom w:w="120" w:type="dxa"/>
              <w:right w:w="120" w:type="dxa"/>
            </w:tcMar>
            <w:hideMark/>
          </w:tcPr>
          <w:p w:rsidR="00C11DFC" w:rsidRPr="00C11DFC" w:rsidRDefault="00C11DFC" w:rsidP="00D206B4">
            <w:pPr>
              <w:shd w:val="clear" w:color="auto" w:fill="FFFFFF" w:themeFill="background1"/>
              <w:spacing w:after="48" w:line="216" w:lineRule="atLeast"/>
              <w:rPr>
                <w:rFonts w:ascii="Times New Roman" w:eastAsia="Times New Roman" w:hAnsi="Times New Roman"/>
                <w:color w:val="000000"/>
                <w:sz w:val="16"/>
                <w:szCs w:val="16"/>
                <w:lang w:eastAsia="ru-RU"/>
              </w:rPr>
            </w:pPr>
            <w:r w:rsidRPr="00C11DFC">
              <w:rPr>
                <w:rFonts w:ascii="Times New Roman" w:eastAsia="Times New Roman" w:hAnsi="Times New Roman"/>
                <w:color w:val="000000"/>
                <w:sz w:val="16"/>
                <w:szCs w:val="16"/>
                <w:lang w:eastAsia="ru-RU"/>
              </w:rPr>
              <w:t>Вид мяча: Тренировочный</w:t>
            </w:r>
          </w:p>
          <w:p w:rsidR="00C11DFC" w:rsidRPr="00C11DFC" w:rsidRDefault="00C11DFC" w:rsidP="00D206B4">
            <w:pPr>
              <w:shd w:val="clear" w:color="auto" w:fill="FFFFFF" w:themeFill="background1"/>
              <w:spacing w:after="48" w:line="216" w:lineRule="atLeast"/>
              <w:rPr>
                <w:rFonts w:ascii="Times New Roman" w:eastAsia="Times New Roman" w:hAnsi="Times New Roman"/>
                <w:color w:val="000000"/>
                <w:sz w:val="16"/>
                <w:szCs w:val="16"/>
                <w:lang w:eastAsia="ru-RU"/>
              </w:rPr>
            </w:pPr>
            <w:r w:rsidRPr="00C11DFC">
              <w:rPr>
                <w:rFonts w:ascii="Times New Roman" w:eastAsia="Times New Roman" w:hAnsi="Times New Roman"/>
                <w:color w:val="000000"/>
                <w:sz w:val="16"/>
                <w:szCs w:val="16"/>
                <w:lang w:eastAsia="ru-RU"/>
              </w:rPr>
              <w:t>Размер:  5</w:t>
            </w:r>
          </w:p>
          <w:p w:rsidR="00C11DFC" w:rsidRPr="00C11DFC" w:rsidRDefault="00C11DFC" w:rsidP="00D206B4">
            <w:pPr>
              <w:shd w:val="clear" w:color="auto" w:fill="FFFFFF" w:themeFill="background1"/>
              <w:spacing w:after="48" w:line="216" w:lineRule="atLeast"/>
              <w:rPr>
                <w:rFonts w:ascii="Times New Roman" w:eastAsia="Times New Roman" w:hAnsi="Times New Roman"/>
                <w:color w:val="000000"/>
                <w:sz w:val="16"/>
                <w:szCs w:val="16"/>
                <w:lang w:eastAsia="ru-RU"/>
              </w:rPr>
            </w:pPr>
            <w:r w:rsidRPr="00C11DFC">
              <w:rPr>
                <w:rFonts w:ascii="Times New Roman" w:eastAsia="Times New Roman" w:hAnsi="Times New Roman"/>
                <w:color w:val="000000"/>
                <w:sz w:val="16"/>
                <w:szCs w:val="16"/>
                <w:lang w:eastAsia="ru-RU"/>
              </w:rPr>
              <w:t xml:space="preserve">Материал покрышки: Синтетическая кожа (композитная) </w:t>
            </w:r>
          </w:p>
          <w:p w:rsidR="00C11DFC" w:rsidRPr="00C11DFC" w:rsidRDefault="00C11DFC" w:rsidP="00D206B4">
            <w:pPr>
              <w:shd w:val="clear" w:color="auto" w:fill="FFFFFF" w:themeFill="background1"/>
              <w:spacing w:after="48" w:line="216" w:lineRule="atLeast"/>
              <w:rPr>
                <w:rFonts w:ascii="Times New Roman" w:eastAsia="Times New Roman" w:hAnsi="Times New Roman"/>
                <w:color w:val="000000"/>
                <w:sz w:val="16"/>
                <w:szCs w:val="16"/>
                <w:lang w:eastAsia="ru-RU"/>
              </w:rPr>
            </w:pPr>
            <w:r w:rsidRPr="00C11DFC">
              <w:rPr>
                <w:rFonts w:ascii="Times New Roman" w:eastAsia="Times New Roman" w:hAnsi="Times New Roman"/>
                <w:color w:val="000000"/>
                <w:sz w:val="16"/>
                <w:szCs w:val="16"/>
                <w:lang w:eastAsia="ru-RU"/>
              </w:rPr>
              <w:t>Материал камеры:  Бутил</w:t>
            </w:r>
          </w:p>
          <w:p w:rsidR="00C11DFC" w:rsidRPr="00C11DFC" w:rsidRDefault="00C11DFC" w:rsidP="00D206B4">
            <w:pPr>
              <w:shd w:val="clear" w:color="auto" w:fill="FFFFFF" w:themeFill="background1"/>
              <w:spacing w:after="48" w:line="216" w:lineRule="atLeast"/>
              <w:rPr>
                <w:rFonts w:ascii="Times New Roman" w:eastAsia="Times New Roman" w:hAnsi="Times New Roman"/>
                <w:color w:val="000000"/>
                <w:sz w:val="16"/>
                <w:szCs w:val="16"/>
                <w:lang w:eastAsia="ru-RU"/>
              </w:rPr>
            </w:pPr>
            <w:r w:rsidRPr="00C11DFC">
              <w:rPr>
                <w:rFonts w:ascii="Times New Roman" w:eastAsia="Times New Roman" w:hAnsi="Times New Roman"/>
                <w:color w:val="000000"/>
                <w:sz w:val="16"/>
                <w:szCs w:val="16"/>
                <w:lang w:eastAsia="ru-RU"/>
              </w:rPr>
              <w:t xml:space="preserve">Материал обмотки камеры: полиэстер   </w:t>
            </w:r>
          </w:p>
          <w:p w:rsidR="00C11DFC" w:rsidRPr="00C11DFC" w:rsidRDefault="00C11DFC" w:rsidP="00D206B4">
            <w:pPr>
              <w:shd w:val="clear" w:color="auto" w:fill="FFFFFF" w:themeFill="background1"/>
              <w:spacing w:after="48" w:line="216" w:lineRule="atLeast"/>
              <w:rPr>
                <w:rFonts w:ascii="Times New Roman" w:eastAsia="Times New Roman" w:hAnsi="Times New Roman"/>
                <w:color w:val="000000"/>
                <w:sz w:val="16"/>
                <w:szCs w:val="16"/>
                <w:lang w:eastAsia="ru-RU"/>
              </w:rPr>
            </w:pPr>
            <w:r w:rsidRPr="00C11DFC">
              <w:rPr>
                <w:rFonts w:ascii="Times New Roman" w:eastAsia="Times New Roman" w:hAnsi="Times New Roman"/>
                <w:color w:val="000000"/>
                <w:sz w:val="16"/>
                <w:szCs w:val="16"/>
                <w:lang w:eastAsia="ru-RU"/>
              </w:rPr>
              <w:t xml:space="preserve">Количество </w:t>
            </w:r>
            <w:proofErr w:type="gramStart"/>
            <w:r w:rsidRPr="00C11DFC">
              <w:rPr>
                <w:rFonts w:ascii="Times New Roman" w:eastAsia="Times New Roman" w:hAnsi="Times New Roman"/>
                <w:color w:val="000000"/>
                <w:sz w:val="16"/>
                <w:szCs w:val="16"/>
                <w:lang w:eastAsia="ru-RU"/>
              </w:rPr>
              <w:t>панелей:  &gt;</w:t>
            </w:r>
            <w:proofErr w:type="gramEnd"/>
            <w:r w:rsidRPr="00C11DFC">
              <w:rPr>
                <w:rFonts w:ascii="Times New Roman" w:eastAsia="Times New Roman" w:hAnsi="Times New Roman"/>
                <w:color w:val="000000"/>
                <w:sz w:val="16"/>
                <w:szCs w:val="16"/>
                <w:lang w:eastAsia="ru-RU"/>
              </w:rPr>
              <w:t>6 и ≤10 ШТ</w:t>
            </w:r>
          </w:p>
          <w:p w:rsidR="00C11DFC" w:rsidRPr="00C11DFC" w:rsidRDefault="00C11DFC" w:rsidP="00D206B4">
            <w:pPr>
              <w:shd w:val="clear" w:color="auto" w:fill="FFFFFF" w:themeFill="background1"/>
              <w:spacing w:after="48" w:line="216" w:lineRule="atLeast"/>
              <w:rPr>
                <w:rFonts w:ascii="Times New Roman" w:eastAsia="Times New Roman" w:hAnsi="Times New Roman"/>
                <w:color w:val="000000"/>
                <w:sz w:val="16"/>
                <w:szCs w:val="16"/>
                <w:lang w:eastAsia="ru-RU"/>
              </w:rPr>
            </w:pPr>
            <w:r w:rsidRPr="00C11DFC">
              <w:rPr>
                <w:rFonts w:ascii="Times New Roman" w:eastAsia="Times New Roman" w:hAnsi="Times New Roman"/>
                <w:color w:val="000000"/>
                <w:sz w:val="16"/>
                <w:szCs w:val="16"/>
                <w:lang w:eastAsia="ru-RU"/>
              </w:rPr>
              <w:t>Камера с армированной нейлоновой нитью: Да</w:t>
            </w:r>
          </w:p>
          <w:p w:rsidR="00C11DFC" w:rsidRPr="00C11DFC" w:rsidRDefault="00C11DFC" w:rsidP="00D206B4">
            <w:pPr>
              <w:shd w:val="clear" w:color="auto" w:fill="FFFFFF" w:themeFill="background1"/>
              <w:spacing w:after="48" w:line="216" w:lineRule="atLeast"/>
              <w:rPr>
                <w:rFonts w:ascii="Times New Roman" w:eastAsia="Times New Roman" w:hAnsi="Times New Roman"/>
                <w:color w:val="000000"/>
                <w:sz w:val="16"/>
                <w:szCs w:val="16"/>
                <w:lang w:eastAsia="ru-RU"/>
              </w:rPr>
            </w:pPr>
            <w:r w:rsidRPr="00C11DFC">
              <w:rPr>
                <w:rFonts w:ascii="Times New Roman" w:eastAsia="Times New Roman" w:hAnsi="Times New Roman"/>
                <w:color w:val="000000"/>
                <w:sz w:val="16"/>
                <w:szCs w:val="16"/>
                <w:lang w:eastAsia="ru-RU"/>
              </w:rPr>
              <w:lastRenderedPageBreak/>
              <w:t>Тип соединения панелей: Клееный</w:t>
            </w:r>
          </w:p>
          <w:p w:rsidR="00C11DFC" w:rsidRPr="00C11DFC" w:rsidRDefault="00C11DFC" w:rsidP="00D206B4">
            <w:pPr>
              <w:shd w:val="clear" w:color="auto" w:fill="FFFFFF" w:themeFill="background1"/>
              <w:spacing w:after="48" w:line="216" w:lineRule="atLeast"/>
              <w:rPr>
                <w:rFonts w:ascii="Times New Roman" w:eastAsia="Times New Roman" w:hAnsi="Times New Roman"/>
                <w:color w:val="000000"/>
                <w:sz w:val="16"/>
                <w:szCs w:val="16"/>
                <w:lang w:eastAsia="ru-RU"/>
              </w:rPr>
            </w:pPr>
            <w:r w:rsidRPr="00C11DFC">
              <w:rPr>
                <w:rFonts w:ascii="Times New Roman" w:eastAsia="Times New Roman" w:hAnsi="Times New Roman"/>
                <w:color w:val="000000"/>
                <w:sz w:val="16"/>
                <w:szCs w:val="16"/>
                <w:lang w:eastAsia="ru-RU"/>
              </w:rPr>
              <w:t>Наличие сертификата FIBA: Нет; Да</w:t>
            </w:r>
          </w:p>
          <w:p w:rsidR="00C11DFC" w:rsidRPr="00C11DFC" w:rsidRDefault="00C11DFC" w:rsidP="00D206B4">
            <w:pPr>
              <w:shd w:val="clear" w:color="auto" w:fill="FFFFFF" w:themeFill="background1"/>
              <w:rPr>
                <w:rFonts w:ascii="Times New Roman" w:eastAsia="Times New Roman" w:hAnsi="Times New Roman"/>
                <w:color w:val="000000"/>
                <w:sz w:val="16"/>
                <w:szCs w:val="16"/>
                <w:lang w:eastAsia="ru-RU"/>
              </w:rPr>
            </w:pPr>
            <w:r w:rsidRPr="00C11DFC">
              <w:rPr>
                <w:rFonts w:ascii="Times New Roman" w:eastAsia="Times New Roman" w:hAnsi="Times New Roman"/>
                <w:color w:val="000000"/>
                <w:sz w:val="16"/>
                <w:szCs w:val="16"/>
                <w:lang w:eastAsia="ru-RU"/>
              </w:rPr>
              <w:t xml:space="preserve">Соответствие нормативно-технической документации: ГОСТ Р 56434-2015; </w:t>
            </w:r>
          </w:p>
          <w:p w:rsidR="00C11DFC" w:rsidRPr="00C11DFC" w:rsidRDefault="00C11DFC" w:rsidP="00D206B4">
            <w:pPr>
              <w:shd w:val="clear" w:color="auto" w:fill="FFFFFF" w:themeFill="background1"/>
              <w:rPr>
                <w:rFonts w:ascii="Times New Roman" w:eastAsia="Times New Roman" w:hAnsi="Times New Roman"/>
                <w:color w:val="000000"/>
                <w:sz w:val="16"/>
                <w:szCs w:val="16"/>
                <w:lang w:eastAsia="ru-RU"/>
              </w:rPr>
            </w:pPr>
            <w:r w:rsidRPr="00C11DFC">
              <w:rPr>
                <w:rFonts w:ascii="Times New Roman" w:eastAsia="Times New Roman" w:hAnsi="Times New Roman"/>
                <w:color w:val="000000"/>
                <w:sz w:val="16"/>
                <w:szCs w:val="16"/>
                <w:lang w:eastAsia="ru-RU"/>
              </w:rPr>
              <w:t>Вес с упаковкой, кг - 0,6</w:t>
            </w:r>
          </w:p>
          <w:p w:rsidR="00C11DFC" w:rsidRPr="00C11DFC" w:rsidRDefault="00C11DFC" w:rsidP="00D206B4">
            <w:pPr>
              <w:shd w:val="clear" w:color="auto" w:fill="FFFFFF" w:themeFill="background1"/>
              <w:rPr>
                <w:rFonts w:ascii="Times New Roman" w:eastAsia="Times New Roman" w:hAnsi="Times New Roman"/>
                <w:color w:val="000000"/>
                <w:sz w:val="16"/>
                <w:szCs w:val="16"/>
                <w:lang w:eastAsia="ru-RU"/>
              </w:rPr>
            </w:pPr>
            <w:r w:rsidRPr="00C11DFC">
              <w:rPr>
                <w:rFonts w:ascii="Times New Roman" w:eastAsia="Times New Roman" w:hAnsi="Times New Roman"/>
                <w:color w:val="000000"/>
                <w:sz w:val="16"/>
                <w:szCs w:val="16"/>
                <w:lang w:eastAsia="ru-RU"/>
              </w:rPr>
              <w:t xml:space="preserve">  </w:t>
            </w:r>
          </w:p>
        </w:tc>
        <w:tc>
          <w:tcPr>
            <w:tcW w:w="0" w:type="auto"/>
            <w:shd w:val="clear" w:color="auto" w:fill="auto"/>
            <w:tcMar>
              <w:top w:w="120" w:type="dxa"/>
              <w:left w:w="120" w:type="dxa"/>
              <w:bottom w:w="120" w:type="dxa"/>
              <w:right w:w="120" w:type="dxa"/>
            </w:tcMar>
            <w:hideMark/>
          </w:tcPr>
          <w:p w:rsidR="00C11DFC" w:rsidRPr="00E20197" w:rsidRDefault="00C11DFC" w:rsidP="00E20197">
            <w:pPr>
              <w:spacing w:after="150"/>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lastRenderedPageBreak/>
              <w:t>11</w:t>
            </w:r>
          </w:p>
        </w:tc>
        <w:tc>
          <w:tcPr>
            <w:tcW w:w="0" w:type="auto"/>
            <w:shd w:val="clear" w:color="auto" w:fill="auto"/>
            <w:tcMar>
              <w:top w:w="120" w:type="dxa"/>
              <w:left w:w="120" w:type="dxa"/>
              <w:bottom w:w="120" w:type="dxa"/>
              <w:right w:w="120" w:type="dxa"/>
            </w:tcMar>
            <w:hideMark/>
          </w:tcPr>
          <w:p w:rsidR="00C11DFC" w:rsidRPr="00E20197" w:rsidRDefault="00C11DFC" w:rsidP="00D206B4">
            <w:pPr>
              <w:spacing w:after="150"/>
              <w:rPr>
                <w:rFonts w:ascii="Times New Roman" w:eastAsia="Times New Roman" w:hAnsi="Times New Roman" w:cs="Times New Roman"/>
                <w:sz w:val="16"/>
                <w:szCs w:val="16"/>
                <w:lang w:eastAsia="ru-RU"/>
              </w:rPr>
            </w:pPr>
            <w:r w:rsidRPr="00E20197">
              <w:rPr>
                <w:rFonts w:ascii="Times New Roman" w:eastAsia="Times New Roman" w:hAnsi="Times New Roman" w:cs="Times New Roman"/>
                <w:sz w:val="16"/>
                <w:szCs w:val="16"/>
                <w:lang w:eastAsia="ru-RU"/>
              </w:rPr>
              <w:t>ШТ</w:t>
            </w:r>
          </w:p>
        </w:tc>
        <w:tc>
          <w:tcPr>
            <w:tcW w:w="0" w:type="auto"/>
            <w:shd w:val="clear" w:color="auto" w:fill="auto"/>
            <w:tcMar>
              <w:top w:w="120" w:type="dxa"/>
              <w:left w:w="120" w:type="dxa"/>
              <w:bottom w:w="120" w:type="dxa"/>
              <w:right w:w="120" w:type="dxa"/>
            </w:tcMar>
            <w:hideMark/>
          </w:tcPr>
          <w:p w:rsidR="00C11DFC" w:rsidRPr="00E20197" w:rsidRDefault="00C11DFC" w:rsidP="00D206B4">
            <w:pPr>
              <w:spacing w:after="150"/>
              <w:jc w:val="right"/>
              <w:rPr>
                <w:rFonts w:ascii="Times New Roman" w:eastAsia="Times New Roman" w:hAnsi="Times New Roman" w:cs="Times New Roman"/>
                <w:sz w:val="16"/>
                <w:szCs w:val="16"/>
                <w:lang w:eastAsia="ru-RU"/>
              </w:rPr>
            </w:pPr>
          </w:p>
        </w:tc>
        <w:tc>
          <w:tcPr>
            <w:tcW w:w="0" w:type="auto"/>
            <w:shd w:val="clear" w:color="auto" w:fill="auto"/>
            <w:tcMar>
              <w:top w:w="120" w:type="dxa"/>
              <w:left w:w="120" w:type="dxa"/>
              <w:bottom w:w="120" w:type="dxa"/>
              <w:right w:w="120" w:type="dxa"/>
            </w:tcMar>
            <w:hideMark/>
          </w:tcPr>
          <w:p w:rsidR="00C11DFC" w:rsidRPr="00E20197" w:rsidRDefault="00C11DFC" w:rsidP="00D206B4">
            <w:pPr>
              <w:spacing w:after="150"/>
              <w:rPr>
                <w:rFonts w:ascii="Times New Roman" w:eastAsia="Times New Roman" w:hAnsi="Times New Roman" w:cs="Times New Roman"/>
                <w:sz w:val="16"/>
                <w:szCs w:val="16"/>
                <w:lang w:eastAsia="ru-RU"/>
              </w:rPr>
            </w:pPr>
          </w:p>
        </w:tc>
        <w:tc>
          <w:tcPr>
            <w:tcW w:w="0" w:type="auto"/>
            <w:shd w:val="clear" w:color="auto" w:fill="auto"/>
            <w:tcMar>
              <w:top w:w="120" w:type="dxa"/>
              <w:left w:w="120" w:type="dxa"/>
              <w:bottom w:w="120" w:type="dxa"/>
              <w:right w:w="120" w:type="dxa"/>
            </w:tcMar>
            <w:hideMark/>
          </w:tcPr>
          <w:p w:rsidR="00C11DFC" w:rsidRPr="00E20197" w:rsidRDefault="00C11DFC" w:rsidP="00D206B4">
            <w:pPr>
              <w:spacing w:after="150"/>
              <w:jc w:val="right"/>
              <w:rPr>
                <w:rFonts w:ascii="Times New Roman" w:eastAsia="Times New Roman" w:hAnsi="Times New Roman" w:cs="Times New Roman"/>
                <w:sz w:val="16"/>
                <w:szCs w:val="16"/>
                <w:lang w:eastAsia="ru-RU"/>
              </w:rPr>
            </w:pPr>
          </w:p>
        </w:tc>
        <w:tc>
          <w:tcPr>
            <w:tcW w:w="0" w:type="auto"/>
            <w:shd w:val="clear" w:color="auto" w:fill="auto"/>
            <w:tcMar>
              <w:top w:w="120" w:type="dxa"/>
              <w:left w:w="120" w:type="dxa"/>
              <w:bottom w:w="120" w:type="dxa"/>
              <w:right w:w="120" w:type="dxa"/>
            </w:tcMar>
            <w:hideMark/>
          </w:tcPr>
          <w:p w:rsidR="00C11DFC" w:rsidRPr="00E20197" w:rsidRDefault="00C11DFC" w:rsidP="00D206B4">
            <w:pPr>
              <w:spacing w:after="150"/>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12</w:t>
            </w:r>
            <w:r w:rsidRPr="00E20197">
              <w:rPr>
                <w:rFonts w:ascii="Times New Roman" w:eastAsia="Times New Roman" w:hAnsi="Times New Roman" w:cs="Times New Roman"/>
                <w:sz w:val="16"/>
                <w:szCs w:val="16"/>
                <w:lang w:eastAsia="ru-RU"/>
              </w:rPr>
              <w:t xml:space="preserve"> месяцев</w:t>
            </w:r>
          </w:p>
        </w:tc>
      </w:tr>
      <w:tr w:rsidR="00E20197" w:rsidRPr="00E20197" w:rsidTr="00587683">
        <w:tc>
          <w:tcPr>
            <w:tcW w:w="16294" w:type="dxa"/>
            <w:gridSpan w:val="10"/>
            <w:shd w:val="clear" w:color="auto" w:fill="auto"/>
            <w:tcMar>
              <w:top w:w="120" w:type="dxa"/>
              <w:left w:w="120" w:type="dxa"/>
              <w:bottom w:w="120" w:type="dxa"/>
              <w:right w:w="120" w:type="dxa"/>
            </w:tcMar>
          </w:tcPr>
          <w:p w:rsidR="00E20197" w:rsidRPr="00E20197" w:rsidRDefault="00E20197" w:rsidP="00C11DFC">
            <w:pPr>
              <w:spacing w:after="150"/>
              <w:jc w:val="right"/>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 xml:space="preserve">ИТОГО: </w:t>
            </w:r>
            <w:r w:rsidR="00C11DFC">
              <w:rPr>
                <w:rFonts w:ascii="Times New Roman" w:eastAsia="Times New Roman" w:hAnsi="Times New Roman" w:cs="Times New Roman"/>
                <w:sz w:val="16"/>
                <w:szCs w:val="16"/>
                <w:lang w:eastAsia="ru-RU"/>
              </w:rPr>
              <w:t>____________</w:t>
            </w:r>
          </w:p>
        </w:tc>
      </w:tr>
    </w:tbl>
    <w:p w:rsidR="003214EB" w:rsidRDefault="003214EB" w:rsidP="00083B70">
      <w:pPr>
        <w:rPr>
          <w:rFonts w:ascii="Times New Roman" w:hAnsi="Times New Roman" w:cs="Times New Roman"/>
          <w:color w:val="000000" w:themeColor="text1"/>
          <w:sz w:val="20"/>
          <w:szCs w:val="20"/>
        </w:rPr>
      </w:pPr>
    </w:p>
    <w:p w:rsidR="002577E6" w:rsidRDefault="002577E6" w:rsidP="00083B70">
      <w:pPr>
        <w:rPr>
          <w:rFonts w:ascii="Times New Roman" w:hAnsi="Times New Roman" w:cs="Times New Roman"/>
          <w:color w:val="000000" w:themeColor="text1"/>
          <w:sz w:val="20"/>
          <w:szCs w:val="20"/>
        </w:rPr>
      </w:pPr>
    </w:p>
    <w:p w:rsidR="002577E6" w:rsidRDefault="002577E6" w:rsidP="00083B70">
      <w:pPr>
        <w:rPr>
          <w:rFonts w:ascii="Times New Roman" w:hAnsi="Times New Roman" w:cs="Times New Roman"/>
          <w:color w:val="000000" w:themeColor="text1"/>
          <w:sz w:val="20"/>
          <w:szCs w:val="20"/>
        </w:rPr>
      </w:pPr>
    </w:p>
    <w:tbl>
      <w:tblPr>
        <w:tblW w:w="10135" w:type="dxa"/>
        <w:jc w:val="center"/>
        <w:tblLayout w:type="fixed"/>
        <w:tblCellMar>
          <w:left w:w="70" w:type="dxa"/>
          <w:right w:w="70" w:type="dxa"/>
        </w:tblCellMar>
        <w:tblLook w:val="0000" w:firstRow="0" w:lastRow="0" w:firstColumn="0" w:lastColumn="0" w:noHBand="0" w:noVBand="0"/>
      </w:tblPr>
      <w:tblGrid>
        <w:gridCol w:w="5103"/>
        <w:gridCol w:w="5032"/>
      </w:tblGrid>
      <w:tr w:rsidR="002577E6" w:rsidRPr="00CA5094" w:rsidTr="00E50407">
        <w:trPr>
          <w:cantSplit/>
          <w:trHeight w:val="694"/>
          <w:jc w:val="center"/>
        </w:trPr>
        <w:tc>
          <w:tcPr>
            <w:tcW w:w="5103" w:type="dxa"/>
          </w:tcPr>
          <w:p w:rsidR="002577E6" w:rsidRPr="00870DFE" w:rsidRDefault="002577E6" w:rsidP="00E50407">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rPr>
                <w:rFonts w:ascii="Times New Roman" w:eastAsia="Times New Roman" w:hAnsi="Times New Roman" w:cs="Times New Roman"/>
                <w:b/>
                <w:sz w:val="20"/>
                <w:szCs w:val="20"/>
              </w:rPr>
            </w:pPr>
            <w:r w:rsidRPr="00870DFE">
              <w:rPr>
                <w:rFonts w:ascii="Times New Roman" w:eastAsia="Times New Roman" w:hAnsi="Times New Roman" w:cs="Times New Roman"/>
                <w:b/>
                <w:sz w:val="20"/>
                <w:szCs w:val="20"/>
              </w:rPr>
              <w:t xml:space="preserve">Заказчик:   </w:t>
            </w:r>
          </w:p>
          <w:p w:rsidR="002577E6" w:rsidRPr="00870DFE" w:rsidRDefault="002577E6" w:rsidP="00E50407">
            <w:pPr>
              <w:rPr>
                <w:rFonts w:ascii="Times New Roman" w:eastAsia="Times New Roman" w:hAnsi="Times New Roman" w:cs="Times New Roman"/>
                <w:b/>
                <w:bCs/>
                <w:sz w:val="20"/>
                <w:szCs w:val="20"/>
              </w:rPr>
            </w:pPr>
          </w:p>
          <w:p w:rsidR="00CE07F0" w:rsidRPr="00870DFE" w:rsidRDefault="00CE07F0" w:rsidP="00CE07F0">
            <w:pPr>
              <w:widowControl w:val="0"/>
              <w:rPr>
                <w:rFonts w:ascii="Times New Roman" w:eastAsia="Times New Roman" w:hAnsi="Times New Roman" w:cs="Times New Roman"/>
                <w:b/>
                <w:bCs/>
                <w:sz w:val="20"/>
                <w:szCs w:val="20"/>
                <w:lang w:eastAsia="ru-RU"/>
              </w:rPr>
            </w:pPr>
            <w:r w:rsidRPr="00870DFE">
              <w:rPr>
                <w:rFonts w:ascii="Times New Roman" w:eastAsia="Times New Roman" w:hAnsi="Times New Roman" w:cs="Times New Roman"/>
                <w:b/>
                <w:bCs/>
                <w:sz w:val="20"/>
                <w:szCs w:val="20"/>
                <w:lang w:eastAsia="ru-RU"/>
              </w:rPr>
              <w:t xml:space="preserve">Государственное бюджетное общеобразовательное учреждение средняя общеобразовательная школа </w:t>
            </w:r>
            <w:r w:rsidRPr="00870DFE">
              <w:rPr>
                <w:rFonts w:ascii="Times New Roman" w:eastAsia="Times New Roman" w:hAnsi="Times New Roman" w:cs="Times New Roman"/>
                <w:b/>
                <w:bCs/>
                <w:sz w:val="20"/>
                <w:szCs w:val="20"/>
                <w:lang w:eastAsia="ru-RU"/>
              </w:rPr>
              <w:br/>
              <w:t>№ 28 Калининского района Санкт-Петербурга</w:t>
            </w:r>
          </w:p>
          <w:p w:rsidR="00CE07F0" w:rsidRPr="00870DFE" w:rsidRDefault="00CE07F0" w:rsidP="00CE07F0">
            <w:pPr>
              <w:widowControl w:val="0"/>
              <w:rPr>
                <w:rFonts w:ascii="Times New Roman" w:eastAsia="Times New Roman" w:hAnsi="Times New Roman" w:cs="Times New Roman"/>
                <w:bCs/>
                <w:sz w:val="20"/>
                <w:szCs w:val="20"/>
                <w:lang w:eastAsia="ru-RU"/>
              </w:rPr>
            </w:pPr>
          </w:p>
          <w:p w:rsidR="00CE07F0" w:rsidRPr="00870DFE" w:rsidRDefault="00CE07F0" w:rsidP="00CE07F0">
            <w:pPr>
              <w:widowControl w:val="0"/>
              <w:rPr>
                <w:rFonts w:ascii="Times New Roman" w:eastAsia="Times New Roman" w:hAnsi="Times New Roman" w:cs="Times New Roman"/>
                <w:bCs/>
                <w:sz w:val="20"/>
                <w:szCs w:val="20"/>
                <w:lang w:eastAsia="ru-RU"/>
              </w:rPr>
            </w:pPr>
            <w:r w:rsidRPr="00870DFE">
              <w:rPr>
                <w:rFonts w:ascii="Times New Roman" w:eastAsia="Times New Roman" w:hAnsi="Times New Roman" w:cs="Times New Roman"/>
                <w:bCs/>
                <w:sz w:val="20"/>
                <w:szCs w:val="20"/>
                <w:lang w:eastAsia="ru-RU"/>
              </w:rPr>
              <w:t xml:space="preserve">И.о. директора  </w:t>
            </w:r>
          </w:p>
          <w:p w:rsidR="00CE07F0" w:rsidRPr="00870DFE" w:rsidRDefault="00CE07F0" w:rsidP="00CE07F0">
            <w:pPr>
              <w:widowControl w:val="0"/>
              <w:rPr>
                <w:rFonts w:ascii="Times New Roman" w:eastAsia="Times New Roman" w:hAnsi="Times New Roman" w:cs="Times New Roman"/>
                <w:bCs/>
                <w:sz w:val="20"/>
                <w:szCs w:val="20"/>
                <w:lang w:eastAsia="ru-RU"/>
              </w:rPr>
            </w:pPr>
            <w:r w:rsidRPr="00870DFE">
              <w:rPr>
                <w:rFonts w:ascii="Times New Roman" w:eastAsia="Times New Roman" w:hAnsi="Times New Roman" w:cs="Times New Roman"/>
                <w:bCs/>
                <w:sz w:val="20"/>
                <w:szCs w:val="20"/>
                <w:lang w:eastAsia="ru-RU"/>
              </w:rPr>
              <w:t>______________ /</w:t>
            </w:r>
            <w:r w:rsidRPr="00870DFE">
              <w:rPr>
                <w:rFonts w:ascii="Times New Roman" w:hAnsi="Times New Roman" w:cs="Times New Roman"/>
                <w:sz w:val="22"/>
              </w:rPr>
              <w:t xml:space="preserve"> </w:t>
            </w:r>
            <w:r w:rsidR="00CD303A" w:rsidRPr="00870DFE">
              <w:rPr>
                <w:rFonts w:ascii="Times New Roman" w:hAnsi="Times New Roman" w:cs="Times New Roman"/>
                <w:sz w:val="22"/>
              </w:rPr>
              <w:t>Парамонова Т.Н.</w:t>
            </w:r>
            <w:r w:rsidRPr="00870DFE">
              <w:rPr>
                <w:rFonts w:ascii="Times New Roman" w:eastAsia="Times New Roman" w:hAnsi="Times New Roman" w:cs="Times New Roman"/>
                <w:bCs/>
                <w:sz w:val="20"/>
                <w:szCs w:val="20"/>
                <w:lang w:eastAsia="ru-RU"/>
              </w:rPr>
              <w:t>/</w:t>
            </w:r>
          </w:p>
          <w:p w:rsidR="002577E6" w:rsidRPr="00870DFE" w:rsidRDefault="002577E6" w:rsidP="00C11DFC">
            <w:pPr>
              <w:rPr>
                <w:rFonts w:ascii="Times New Roman" w:eastAsia="Times New Roman" w:hAnsi="Times New Roman" w:cs="Times New Roman"/>
                <w:sz w:val="20"/>
                <w:szCs w:val="20"/>
              </w:rPr>
            </w:pPr>
          </w:p>
        </w:tc>
        <w:tc>
          <w:tcPr>
            <w:tcW w:w="5032" w:type="dxa"/>
          </w:tcPr>
          <w:p w:rsidR="002577E6" w:rsidRPr="00C11DFC" w:rsidRDefault="002577E6" w:rsidP="00E50407">
            <w:pPr>
              <w:rPr>
                <w:rFonts w:ascii="Times New Roman" w:hAnsi="Times New Roman" w:cs="Times New Roman"/>
                <w:b/>
                <w:color w:val="FF0000"/>
                <w:sz w:val="20"/>
                <w:szCs w:val="20"/>
              </w:rPr>
            </w:pPr>
            <w:r w:rsidRPr="00C11DFC">
              <w:rPr>
                <w:rFonts w:ascii="Times New Roman" w:eastAsia="Times New Roman" w:hAnsi="Times New Roman" w:cs="Times New Roman"/>
                <w:b/>
                <w:color w:val="FF0000"/>
                <w:sz w:val="20"/>
                <w:szCs w:val="20"/>
              </w:rPr>
              <w:t xml:space="preserve">Поставщик:                      </w:t>
            </w:r>
            <w:r w:rsidRPr="00C11DFC">
              <w:rPr>
                <w:rFonts w:ascii="Times New Roman" w:eastAsia="Times New Roman" w:hAnsi="Times New Roman" w:cs="Times New Roman"/>
                <w:b/>
                <w:color w:val="FF0000"/>
                <w:sz w:val="20"/>
                <w:szCs w:val="20"/>
              </w:rPr>
              <w:br/>
            </w:r>
          </w:p>
          <w:p w:rsidR="00870DFE" w:rsidRPr="00C11DFC" w:rsidRDefault="00870DFE" w:rsidP="00870DFE">
            <w:pPr>
              <w:rPr>
                <w:rFonts w:ascii="Times New Roman" w:eastAsia="Times New Roman" w:hAnsi="Times New Roman" w:cs="Times New Roman"/>
                <w:color w:val="FF0000"/>
                <w:sz w:val="20"/>
                <w:szCs w:val="20"/>
              </w:rPr>
            </w:pPr>
          </w:p>
          <w:p w:rsidR="00C11DFC" w:rsidRPr="00C11DFC" w:rsidRDefault="00C11DFC" w:rsidP="00870DFE">
            <w:pPr>
              <w:rPr>
                <w:rFonts w:ascii="Times New Roman" w:eastAsia="Times New Roman" w:hAnsi="Times New Roman" w:cs="Times New Roman"/>
                <w:color w:val="FF0000"/>
                <w:sz w:val="20"/>
                <w:szCs w:val="20"/>
              </w:rPr>
            </w:pPr>
          </w:p>
          <w:p w:rsidR="00C11DFC" w:rsidRPr="00C11DFC" w:rsidRDefault="00C11DFC" w:rsidP="00870DFE">
            <w:pPr>
              <w:rPr>
                <w:rFonts w:ascii="Times New Roman" w:eastAsia="Times New Roman" w:hAnsi="Times New Roman" w:cs="Times New Roman"/>
                <w:color w:val="FF0000"/>
                <w:sz w:val="20"/>
                <w:szCs w:val="20"/>
              </w:rPr>
            </w:pPr>
          </w:p>
          <w:p w:rsidR="00870DFE" w:rsidRPr="00C11DFC" w:rsidRDefault="00870DFE" w:rsidP="00870DFE">
            <w:pPr>
              <w:rPr>
                <w:rFonts w:ascii="Times New Roman" w:eastAsia="Times New Roman" w:hAnsi="Times New Roman" w:cs="Times New Roman"/>
                <w:color w:val="FF0000"/>
                <w:sz w:val="20"/>
                <w:szCs w:val="20"/>
              </w:rPr>
            </w:pPr>
          </w:p>
          <w:p w:rsidR="00870DFE" w:rsidRPr="00C11DFC" w:rsidRDefault="00870DFE" w:rsidP="00870DFE">
            <w:pPr>
              <w:rPr>
                <w:rFonts w:ascii="Times New Roman" w:eastAsia="Times New Roman" w:hAnsi="Times New Roman" w:cs="Times New Roman"/>
                <w:color w:val="FF0000"/>
                <w:sz w:val="20"/>
                <w:szCs w:val="20"/>
              </w:rPr>
            </w:pPr>
          </w:p>
          <w:p w:rsidR="00870DFE" w:rsidRPr="00C11DFC" w:rsidRDefault="00870DFE" w:rsidP="00870DFE">
            <w:pPr>
              <w:widowControl w:val="0"/>
              <w:rPr>
                <w:rFonts w:ascii="Times New Roman" w:eastAsia="Times New Roman" w:hAnsi="Times New Roman" w:cs="Times New Roman"/>
                <w:bCs/>
                <w:color w:val="FF0000"/>
                <w:sz w:val="22"/>
                <w:lang w:eastAsia="ru-RU"/>
              </w:rPr>
            </w:pPr>
            <w:r w:rsidRPr="00C11DFC">
              <w:rPr>
                <w:rFonts w:ascii="Times New Roman" w:eastAsia="Times New Roman" w:hAnsi="Times New Roman" w:cs="Times New Roman"/>
                <w:bCs/>
                <w:color w:val="FF0000"/>
                <w:sz w:val="22"/>
                <w:lang w:eastAsia="ru-RU"/>
              </w:rPr>
              <w:t>__________________/</w:t>
            </w:r>
            <w:r w:rsidR="00C11DFC" w:rsidRPr="00C11DFC">
              <w:rPr>
                <w:rFonts w:ascii="Times New Roman" w:eastAsia="Times New Roman" w:hAnsi="Times New Roman" w:cs="Times New Roman"/>
                <w:bCs/>
                <w:color w:val="FF0000"/>
                <w:sz w:val="22"/>
                <w:lang w:eastAsia="ru-RU"/>
              </w:rPr>
              <w:t>________________</w:t>
            </w:r>
            <w:r w:rsidRPr="00C11DFC">
              <w:rPr>
                <w:rFonts w:ascii="Times New Roman" w:eastAsia="Times New Roman" w:hAnsi="Times New Roman" w:cs="Times New Roman"/>
                <w:bCs/>
                <w:color w:val="FF0000"/>
                <w:sz w:val="22"/>
                <w:lang w:eastAsia="ru-RU"/>
              </w:rPr>
              <w:t>/</w:t>
            </w:r>
          </w:p>
          <w:p w:rsidR="002577E6" w:rsidRPr="00870DFE" w:rsidRDefault="002577E6" w:rsidP="00C11DFC">
            <w:pPr>
              <w:rPr>
                <w:rFonts w:ascii="Times New Roman" w:eastAsia="Times New Roman" w:hAnsi="Times New Roman" w:cs="Times New Roman"/>
                <w:sz w:val="20"/>
                <w:szCs w:val="20"/>
              </w:rPr>
            </w:pPr>
          </w:p>
        </w:tc>
      </w:tr>
    </w:tbl>
    <w:p w:rsidR="002577E6" w:rsidRPr="00F37CE3" w:rsidRDefault="002577E6" w:rsidP="00083B70">
      <w:pPr>
        <w:rPr>
          <w:rFonts w:ascii="Times New Roman" w:hAnsi="Times New Roman" w:cs="Times New Roman"/>
          <w:color w:val="000000" w:themeColor="text1"/>
          <w:sz w:val="20"/>
          <w:szCs w:val="20"/>
        </w:rPr>
      </w:pPr>
    </w:p>
    <w:sectPr w:rsidR="002577E6" w:rsidRPr="00F37CE3" w:rsidSect="009F5DEC">
      <w:pgSz w:w="16838" w:h="11906" w:orient="landscape"/>
      <w:pgMar w:top="1134" w:right="1134"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3E7C" w:rsidRDefault="00C03E7C" w:rsidP="009107A5">
      <w:r>
        <w:separator/>
      </w:r>
    </w:p>
  </w:endnote>
  <w:endnote w:type="continuationSeparator" w:id="0">
    <w:p w:rsidR="00C03E7C" w:rsidRDefault="00C03E7C"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3E7C" w:rsidRDefault="00C03E7C" w:rsidP="009107A5">
      <w:r>
        <w:separator/>
      </w:r>
    </w:p>
  </w:footnote>
  <w:footnote w:type="continuationSeparator" w:id="0">
    <w:p w:rsidR="00C03E7C" w:rsidRDefault="00C03E7C" w:rsidP="009107A5">
      <w:r>
        <w:continuationSeparator/>
      </w:r>
    </w:p>
  </w:footnote>
  <w:footnote w:id="1">
    <w:p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rsidR="00F749AC" w:rsidRPr="00F749AC" w:rsidRDefault="00F749AC" w:rsidP="00A67710">
      <w:pPr>
        <w:pStyle w:val="a5"/>
        <w:jc w:val="both"/>
      </w:pPr>
      <w:r w:rsidRPr="00B71BFA">
        <w:rPr>
          <w:rStyle w:val="ae"/>
        </w:rPr>
        <w:footnoteRef/>
      </w:r>
      <w:r w:rsidRPr="00B71BFA">
        <w:t xml:space="preserve"> </w:t>
      </w:r>
      <w:r w:rsidRPr="00B71BF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7">
    <w:p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A5BC9"/>
    <w:rsid w:val="000C44C1"/>
    <w:rsid w:val="000C7E5D"/>
    <w:rsid w:val="000D3FDD"/>
    <w:rsid w:val="000D477E"/>
    <w:rsid w:val="000E522A"/>
    <w:rsid w:val="000F294B"/>
    <w:rsid w:val="000F5C81"/>
    <w:rsid w:val="0010284E"/>
    <w:rsid w:val="00106892"/>
    <w:rsid w:val="0011335D"/>
    <w:rsid w:val="00113884"/>
    <w:rsid w:val="0012063A"/>
    <w:rsid w:val="00124DAE"/>
    <w:rsid w:val="00127165"/>
    <w:rsid w:val="001330EB"/>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1F78D4"/>
    <w:rsid w:val="00203A80"/>
    <w:rsid w:val="002106FA"/>
    <w:rsid w:val="002165AA"/>
    <w:rsid w:val="00224EDE"/>
    <w:rsid w:val="002366DF"/>
    <w:rsid w:val="002560B5"/>
    <w:rsid w:val="002577E6"/>
    <w:rsid w:val="00257A16"/>
    <w:rsid w:val="00274A9C"/>
    <w:rsid w:val="0027508A"/>
    <w:rsid w:val="0028084C"/>
    <w:rsid w:val="00287275"/>
    <w:rsid w:val="00297243"/>
    <w:rsid w:val="00297683"/>
    <w:rsid w:val="002A0F32"/>
    <w:rsid w:val="002A4D05"/>
    <w:rsid w:val="002B32A2"/>
    <w:rsid w:val="002B32E0"/>
    <w:rsid w:val="002B6E18"/>
    <w:rsid w:val="002D05A8"/>
    <w:rsid w:val="002E7E08"/>
    <w:rsid w:val="0030108D"/>
    <w:rsid w:val="00306408"/>
    <w:rsid w:val="00311C10"/>
    <w:rsid w:val="0031418C"/>
    <w:rsid w:val="0031743F"/>
    <w:rsid w:val="003174CB"/>
    <w:rsid w:val="003214EB"/>
    <w:rsid w:val="00327179"/>
    <w:rsid w:val="00330802"/>
    <w:rsid w:val="00334C41"/>
    <w:rsid w:val="003469C6"/>
    <w:rsid w:val="00350985"/>
    <w:rsid w:val="0036038A"/>
    <w:rsid w:val="00362094"/>
    <w:rsid w:val="00391AE4"/>
    <w:rsid w:val="00395DA2"/>
    <w:rsid w:val="003A3356"/>
    <w:rsid w:val="003A4310"/>
    <w:rsid w:val="003C1DE8"/>
    <w:rsid w:val="003C3C0F"/>
    <w:rsid w:val="003C5A0C"/>
    <w:rsid w:val="003D3D94"/>
    <w:rsid w:val="003E5200"/>
    <w:rsid w:val="003F3DC5"/>
    <w:rsid w:val="00400258"/>
    <w:rsid w:val="00404D62"/>
    <w:rsid w:val="00406ED9"/>
    <w:rsid w:val="004115B5"/>
    <w:rsid w:val="00413122"/>
    <w:rsid w:val="004258EC"/>
    <w:rsid w:val="00425EC1"/>
    <w:rsid w:val="00446C0A"/>
    <w:rsid w:val="00460373"/>
    <w:rsid w:val="00462E7F"/>
    <w:rsid w:val="00471C1D"/>
    <w:rsid w:val="004743ED"/>
    <w:rsid w:val="0048449E"/>
    <w:rsid w:val="004A0F48"/>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32609"/>
    <w:rsid w:val="005400A8"/>
    <w:rsid w:val="00541BC8"/>
    <w:rsid w:val="00544B71"/>
    <w:rsid w:val="00545A6B"/>
    <w:rsid w:val="00546560"/>
    <w:rsid w:val="00555A90"/>
    <w:rsid w:val="00555FFE"/>
    <w:rsid w:val="00556C9B"/>
    <w:rsid w:val="00560888"/>
    <w:rsid w:val="00560A90"/>
    <w:rsid w:val="00570F6F"/>
    <w:rsid w:val="0058477D"/>
    <w:rsid w:val="00585FD4"/>
    <w:rsid w:val="00596B99"/>
    <w:rsid w:val="005A3948"/>
    <w:rsid w:val="005A612F"/>
    <w:rsid w:val="005C3F00"/>
    <w:rsid w:val="005F13D5"/>
    <w:rsid w:val="00602ABB"/>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E58CC"/>
    <w:rsid w:val="007F52C0"/>
    <w:rsid w:val="00801426"/>
    <w:rsid w:val="00803689"/>
    <w:rsid w:val="008039C9"/>
    <w:rsid w:val="00824034"/>
    <w:rsid w:val="00843BE6"/>
    <w:rsid w:val="008443B2"/>
    <w:rsid w:val="0084446C"/>
    <w:rsid w:val="00861FA0"/>
    <w:rsid w:val="0086209F"/>
    <w:rsid w:val="00864212"/>
    <w:rsid w:val="00870DFE"/>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3BBF"/>
    <w:rsid w:val="00986C45"/>
    <w:rsid w:val="009916B3"/>
    <w:rsid w:val="00993237"/>
    <w:rsid w:val="009A2E03"/>
    <w:rsid w:val="009A479E"/>
    <w:rsid w:val="009B0688"/>
    <w:rsid w:val="009B2D70"/>
    <w:rsid w:val="009D23A5"/>
    <w:rsid w:val="009E31D5"/>
    <w:rsid w:val="009E43DB"/>
    <w:rsid w:val="009F5DEC"/>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01F84"/>
    <w:rsid w:val="00B12491"/>
    <w:rsid w:val="00B13726"/>
    <w:rsid w:val="00B26741"/>
    <w:rsid w:val="00B34ACC"/>
    <w:rsid w:val="00B34CB2"/>
    <w:rsid w:val="00B40D4C"/>
    <w:rsid w:val="00B71BFA"/>
    <w:rsid w:val="00B71D3E"/>
    <w:rsid w:val="00B759A0"/>
    <w:rsid w:val="00B82189"/>
    <w:rsid w:val="00B857A7"/>
    <w:rsid w:val="00B94854"/>
    <w:rsid w:val="00BB37D1"/>
    <w:rsid w:val="00BC3A29"/>
    <w:rsid w:val="00BC413C"/>
    <w:rsid w:val="00BC5AA4"/>
    <w:rsid w:val="00BD121D"/>
    <w:rsid w:val="00BF51F6"/>
    <w:rsid w:val="00C0162A"/>
    <w:rsid w:val="00C03E7C"/>
    <w:rsid w:val="00C11DFC"/>
    <w:rsid w:val="00C13EC9"/>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85E5F"/>
    <w:rsid w:val="00C95D70"/>
    <w:rsid w:val="00CA04C1"/>
    <w:rsid w:val="00CB209C"/>
    <w:rsid w:val="00CB2DA0"/>
    <w:rsid w:val="00CC1C1D"/>
    <w:rsid w:val="00CD303A"/>
    <w:rsid w:val="00CD3E86"/>
    <w:rsid w:val="00CD487E"/>
    <w:rsid w:val="00CE07F0"/>
    <w:rsid w:val="00CF688A"/>
    <w:rsid w:val="00D00A70"/>
    <w:rsid w:val="00D13B82"/>
    <w:rsid w:val="00D207D7"/>
    <w:rsid w:val="00D403FB"/>
    <w:rsid w:val="00D40CC1"/>
    <w:rsid w:val="00D40DDF"/>
    <w:rsid w:val="00D50B5A"/>
    <w:rsid w:val="00D57406"/>
    <w:rsid w:val="00D60A36"/>
    <w:rsid w:val="00D63434"/>
    <w:rsid w:val="00D644A4"/>
    <w:rsid w:val="00D74E6B"/>
    <w:rsid w:val="00D83F8C"/>
    <w:rsid w:val="00DA1553"/>
    <w:rsid w:val="00DA4C27"/>
    <w:rsid w:val="00DA5536"/>
    <w:rsid w:val="00DC3C67"/>
    <w:rsid w:val="00DC5FF2"/>
    <w:rsid w:val="00DC772D"/>
    <w:rsid w:val="00DE3C56"/>
    <w:rsid w:val="00DF2BAB"/>
    <w:rsid w:val="00E20197"/>
    <w:rsid w:val="00E26344"/>
    <w:rsid w:val="00E60544"/>
    <w:rsid w:val="00E610CF"/>
    <w:rsid w:val="00E62E0D"/>
    <w:rsid w:val="00E64D2F"/>
    <w:rsid w:val="00E65D93"/>
    <w:rsid w:val="00E93B0C"/>
    <w:rsid w:val="00E94E48"/>
    <w:rsid w:val="00E971CC"/>
    <w:rsid w:val="00E97246"/>
    <w:rsid w:val="00EA2E3C"/>
    <w:rsid w:val="00EB7E46"/>
    <w:rsid w:val="00ED6966"/>
    <w:rsid w:val="00EE5AC5"/>
    <w:rsid w:val="00F04779"/>
    <w:rsid w:val="00F1524A"/>
    <w:rsid w:val="00F24E51"/>
    <w:rsid w:val="00F35DF9"/>
    <w:rsid w:val="00F36FA5"/>
    <w:rsid w:val="00F37CE3"/>
    <w:rsid w:val="00F54264"/>
    <w:rsid w:val="00F643F8"/>
    <w:rsid w:val="00F71911"/>
    <w:rsid w:val="00F749AC"/>
    <w:rsid w:val="00F87169"/>
    <w:rsid w:val="00F94C9D"/>
    <w:rsid w:val="00FA34DC"/>
    <w:rsid w:val="00FC3C01"/>
    <w:rsid w:val="00FC5B87"/>
    <w:rsid w:val="00FD44F4"/>
    <w:rsid w:val="00FD7EEE"/>
    <w:rsid w:val="00FE32C9"/>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5932AFA-F0C2-49C5-B1E6-42620C288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214EB"/>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837889172">
      <w:bodyDiv w:val="1"/>
      <w:marLeft w:val="0"/>
      <w:marRight w:val="0"/>
      <w:marTop w:val="0"/>
      <w:marBottom w:val="0"/>
      <w:divBdr>
        <w:top w:val="none" w:sz="0" w:space="0" w:color="auto"/>
        <w:left w:val="none" w:sz="0" w:space="0" w:color="auto"/>
        <w:bottom w:val="none" w:sz="0" w:space="0" w:color="auto"/>
        <w:right w:val="none" w:sz="0" w:space="0" w:color="auto"/>
      </w:divBdr>
      <w:divsChild>
        <w:div w:id="756094868">
          <w:marLeft w:val="0"/>
          <w:marRight w:val="0"/>
          <w:marTop w:val="0"/>
          <w:marBottom w:val="0"/>
          <w:divBdr>
            <w:top w:val="none" w:sz="0" w:space="0" w:color="auto"/>
            <w:left w:val="none" w:sz="0" w:space="0" w:color="auto"/>
            <w:bottom w:val="none" w:sz="0" w:space="0" w:color="auto"/>
            <w:right w:val="none" w:sz="0" w:space="0" w:color="auto"/>
          </w:divBdr>
        </w:div>
        <w:div w:id="189608217">
          <w:marLeft w:val="0"/>
          <w:marRight w:val="0"/>
          <w:marTop w:val="0"/>
          <w:marBottom w:val="0"/>
          <w:divBdr>
            <w:top w:val="none" w:sz="0" w:space="0" w:color="auto"/>
            <w:left w:val="none" w:sz="0" w:space="0" w:color="auto"/>
            <w:bottom w:val="none" w:sz="0" w:space="0" w:color="auto"/>
            <w:right w:val="none" w:sz="0" w:space="0" w:color="auto"/>
          </w:divBdr>
        </w:div>
        <w:div w:id="734549036">
          <w:marLeft w:val="0"/>
          <w:marRight w:val="0"/>
          <w:marTop w:val="0"/>
          <w:marBottom w:val="0"/>
          <w:divBdr>
            <w:top w:val="none" w:sz="0" w:space="0" w:color="auto"/>
            <w:left w:val="none" w:sz="0" w:space="0" w:color="auto"/>
            <w:bottom w:val="none" w:sz="0" w:space="0" w:color="auto"/>
            <w:right w:val="none" w:sz="0" w:space="0" w:color="auto"/>
          </w:divBdr>
        </w:div>
        <w:div w:id="712772858">
          <w:marLeft w:val="0"/>
          <w:marRight w:val="0"/>
          <w:marTop w:val="0"/>
          <w:marBottom w:val="0"/>
          <w:divBdr>
            <w:top w:val="none" w:sz="0" w:space="0" w:color="auto"/>
            <w:left w:val="none" w:sz="0" w:space="0" w:color="auto"/>
            <w:bottom w:val="none" w:sz="0" w:space="0" w:color="auto"/>
            <w:right w:val="none" w:sz="0" w:space="0" w:color="auto"/>
          </w:divBdr>
        </w:div>
        <w:div w:id="1377702029">
          <w:marLeft w:val="0"/>
          <w:marRight w:val="0"/>
          <w:marTop w:val="0"/>
          <w:marBottom w:val="0"/>
          <w:divBdr>
            <w:top w:val="none" w:sz="0" w:space="0" w:color="auto"/>
            <w:left w:val="none" w:sz="0" w:space="0" w:color="auto"/>
            <w:bottom w:val="none" w:sz="0" w:space="0" w:color="auto"/>
            <w:right w:val="none" w:sz="0" w:space="0" w:color="auto"/>
          </w:divBdr>
        </w:div>
        <w:div w:id="79102413">
          <w:marLeft w:val="0"/>
          <w:marRight w:val="0"/>
          <w:marTop w:val="0"/>
          <w:marBottom w:val="0"/>
          <w:divBdr>
            <w:top w:val="none" w:sz="0" w:space="0" w:color="auto"/>
            <w:left w:val="none" w:sz="0" w:space="0" w:color="auto"/>
            <w:bottom w:val="none" w:sz="0" w:space="0" w:color="auto"/>
            <w:right w:val="none" w:sz="0" w:space="0" w:color="auto"/>
          </w:divBdr>
        </w:div>
        <w:div w:id="737944266">
          <w:marLeft w:val="0"/>
          <w:marRight w:val="0"/>
          <w:marTop w:val="0"/>
          <w:marBottom w:val="0"/>
          <w:divBdr>
            <w:top w:val="none" w:sz="0" w:space="0" w:color="auto"/>
            <w:left w:val="none" w:sz="0" w:space="0" w:color="auto"/>
            <w:bottom w:val="none" w:sz="0" w:space="0" w:color="auto"/>
            <w:right w:val="none" w:sz="0" w:space="0" w:color="auto"/>
          </w:divBdr>
        </w:div>
        <w:div w:id="1010058986">
          <w:marLeft w:val="0"/>
          <w:marRight w:val="0"/>
          <w:marTop w:val="0"/>
          <w:marBottom w:val="0"/>
          <w:divBdr>
            <w:top w:val="none" w:sz="0" w:space="0" w:color="auto"/>
            <w:left w:val="none" w:sz="0" w:space="0" w:color="auto"/>
            <w:bottom w:val="none" w:sz="0" w:space="0" w:color="auto"/>
            <w:right w:val="none" w:sz="0" w:space="0" w:color="auto"/>
          </w:divBdr>
        </w:div>
        <w:div w:id="223832521">
          <w:marLeft w:val="0"/>
          <w:marRight w:val="0"/>
          <w:marTop w:val="0"/>
          <w:marBottom w:val="0"/>
          <w:divBdr>
            <w:top w:val="none" w:sz="0" w:space="0" w:color="auto"/>
            <w:left w:val="none" w:sz="0" w:space="0" w:color="auto"/>
            <w:bottom w:val="none" w:sz="0" w:space="0" w:color="auto"/>
            <w:right w:val="none" w:sz="0" w:space="0" w:color="auto"/>
          </w:divBdr>
        </w:div>
        <w:div w:id="1937902689">
          <w:marLeft w:val="0"/>
          <w:marRight w:val="0"/>
          <w:marTop w:val="0"/>
          <w:marBottom w:val="0"/>
          <w:divBdr>
            <w:top w:val="none" w:sz="0" w:space="0" w:color="auto"/>
            <w:left w:val="none" w:sz="0" w:space="0" w:color="auto"/>
            <w:bottom w:val="none" w:sz="0" w:space="0" w:color="auto"/>
            <w:right w:val="none" w:sz="0" w:space="0" w:color="auto"/>
          </w:divBdr>
        </w:div>
        <w:div w:id="1805611992">
          <w:marLeft w:val="0"/>
          <w:marRight w:val="0"/>
          <w:marTop w:val="0"/>
          <w:marBottom w:val="0"/>
          <w:divBdr>
            <w:top w:val="none" w:sz="0" w:space="0" w:color="auto"/>
            <w:left w:val="none" w:sz="0" w:space="0" w:color="auto"/>
            <w:bottom w:val="none" w:sz="0" w:space="0" w:color="auto"/>
            <w:right w:val="none" w:sz="0" w:space="0" w:color="auto"/>
          </w:divBdr>
        </w:div>
        <w:div w:id="1174489681">
          <w:marLeft w:val="0"/>
          <w:marRight w:val="0"/>
          <w:marTop w:val="0"/>
          <w:marBottom w:val="0"/>
          <w:divBdr>
            <w:top w:val="none" w:sz="0" w:space="0" w:color="auto"/>
            <w:left w:val="none" w:sz="0" w:space="0" w:color="auto"/>
            <w:bottom w:val="none" w:sz="0" w:space="0" w:color="auto"/>
            <w:right w:val="none" w:sz="0" w:space="0" w:color="auto"/>
          </w:divBdr>
        </w:div>
        <w:div w:id="290938784">
          <w:marLeft w:val="0"/>
          <w:marRight w:val="0"/>
          <w:marTop w:val="0"/>
          <w:marBottom w:val="0"/>
          <w:divBdr>
            <w:top w:val="none" w:sz="0" w:space="0" w:color="auto"/>
            <w:left w:val="none" w:sz="0" w:space="0" w:color="auto"/>
            <w:bottom w:val="none" w:sz="0" w:space="0" w:color="auto"/>
            <w:right w:val="none" w:sz="0" w:space="0" w:color="auto"/>
          </w:divBdr>
        </w:div>
        <w:div w:id="303432541">
          <w:marLeft w:val="0"/>
          <w:marRight w:val="0"/>
          <w:marTop w:val="0"/>
          <w:marBottom w:val="0"/>
          <w:divBdr>
            <w:top w:val="none" w:sz="0" w:space="0" w:color="auto"/>
            <w:left w:val="none" w:sz="0" w:space="0" w:color="auto"/>
            <w:bottom w:val="none" w:sz="0" w:space="0" w:color="auto"/>
            <w:right w:val="none" w:sz="0" w:space="0" w:color="auto"/>
          </w:divBdr>
        </w:div>
        <w:div w:id="561411429">
          <w:marLeft w:val="0"/>
          <w:marRight w:val="0"/>
          <w:marTop w:val="0"/>
          <w:marBottom w:val="0"/>
          <w:divBdr>
            <w:top w:val="none" w:sz="0" w:space="0" w:color="auto"/>
            <w:left w:val="none" w:sz="0" w:space="0" w:color="auto"/>
            <w:bottom w:val="none" w:sz="0" w:space="0" w:color="auto"/>
            <w:right w:val="none" w:sz="0" w:space="0" w:color="auto"/>
          </w:divBdr>
        </w:div>
        <w:div w:id="1272936958">
          <w:marLeft w:val="0"/>
          <w:marRight w:val="0"/>
          <w:marTop w:val="0"/>
          <w:marBottom w:val="0"/>
          <w:divBdr>
            <w:top w:val="none" w:sz="0" w:space="0" w:color="auto"/>
            <w:left w:val="none" w:sz="0" w:space="0" w:color="auto"/>
            <w:bottom w:val="none" w:sz="0" w:space="0" w:color="auto"/>
            <w:right w:val="none" w:sz="0" w:space="0" w:color="auto"/>
          </w:divBdr>
        </w:div>
        <w:div w:id="565645458">
          <w:marLeft w:val="0"/>
          <w:marRight w:val="0"/>
          <w:marTop w:val="0"/>
          <w:marBottom w:val="0"/>
          <w:divBdr>
            <w:top w:val="none" w:sz="0" w:space="0" w:color="auto"/>
            <w:left w:val="none" w:sz="0" w:space="0" w:color="auto"/>
            <w:bottom w:val="none" w:sz="0" w:space="0" w:color="auto"/>
            <w:right w:val="none" w:sz="0" w:space="0" w:color="auto"/>
          </w:divBdr>
        </w:div>
        <w:div w:id="789054357">
          <w:marLeft w:val="0"/>
          <w:marRight w:val="0"/>
          <w:marTop w:val="0"/>
          <w:marBottom w:val="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4BCE5A-BAA1-425E-BB25-3B9C8A608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5813</Words>
  <Characters>33137</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38873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Битюцких Антон Николаевич</cp:lastModifiedBy>
  <cp:revision>2</cp:revision>
  <cp:lastPrinted>2026-04-30T10:38:00Z</cp:lastPrinted>
  <dcterms:created xsi:type="dcterms:W3CDTF">2026-05-14T14:24:00Z</dcterms:created>
  <dcterms:modified xsi:type="dcterms:W3CDTF">2026-05-14T14:24:00Z</dcterms:modified>
  <cp:category>Поставка товара</cp:category>
</cp:coreProperties>
</file>