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67" w:rsidRPr="00C2165D" w:rsidRDefault="00DF23CB" w:rsidP="00874357">
      <w:pPr>
        <w:ind w:left="18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                     </w:t>
      </w:r>
      <w:r w:rsidR="002C5767"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КОНТРАКТ №</w:t>
      </w:r>
      <w:r w:rsidR="005F792E">
        <w:rPr>
          <w:rFonts w:ascii="Times New Roman" w:hAnsi="Times New Roman" w:cs="Times New Roman"/>
          <w:b/>
          <w:caps/>
          <w:color w:val="auto"/>
          <w:sz w:val="18"/>
          <w:szCs w:val="18"/>
        </w:rPr>
        <w:t>_________</w:t>
      </w:r>
      <w:r w:rsidR="005F792E" w:rsidRPr="00C2165D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B56A7" w:rsidRPr="00C2165D" w:rsidRDefault="00070E32" w:rsidP="00DF23CB">
      <w:pPr>
        <w:ind w:left="180"/>
        <w:jc w:val="center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ИКЗ</w:t>
      </w:r>
      <w:r w:rsidR="00C2165D" w:rsidRPr="00C2165D">
        <w:rPr>
          <w:rFonts w:ascii="Times New Roman" w:hAnsi="Times New Roman" w:cs="Times New Roman"/>
          <w:sz w:val="18"/>
          <w:szCs w:val="18"/>
        </w:rPr>
        <w:br/>
      </w:r>
    </w:p>
    <w:p w:rsidR="00FB56A7" w:rsidRPr="00C2165D" w:rsidRDefault="00C91B32">
      <w:pPr>
        <w:ind w:left="180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Санкт-Петербург </w:t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  <w:t>«</w:t>
      </w:r>
      <w:r w:rsidR="00222AA3">
        <w:rPr>
          <w:rFonts w:ascii="Times New Roman" w:hAnsi="Times New Roman" w:cs="Times New Roman"/>
          <w:sz w:val="18"/>
          <w:szCs w:val="18"/>
        </w:rPr>
        <w:t>__</w:t>
      </w:r>
      <w:r w:rsidRPr="00C2165D">
        <w:rPr>
          <w:rFonts w:ascii="Times New Roman" w:hAnsi="Times New Roman" w:cs="Times New Roman"/>
          <w:sz w:val="18"/>
          <w:szCs w:val="18"/>
        </w:rPr>
        <w:t xml:space="preserve">» </w:t>
      </w:r>
      <w:r w:rsidR="002F0296">
        <w:rPr>
          <w:rFonts w:ascii="Times New Roman" w:hAnsi="Times New Roman" w:cs="Times New Roman"/>
          <w:sz w:val="18"/>
          <w:szCs w:val="18"/>
        </w:rPr>
        <w:t>___________</w:t>
      </w:r>
      <w:r w:rsidR="005F792E">
        <w:rPr>
          <w:rFonts w:ascii="Times New Roman" w:hAnsi="Times New Roman" w:cs="Times New Roman"/>
          <w:sz w:val="18"/>
          <w:szCs w:val="18"/>
        </w:rPr>
        <w:t>2026</w:t>
      </w:r>
      <w:r w:rsidRPr="00C2165D">
        <w:rPr>
          <w:rFonts w:ascii="Times New Roman" w:hAnsi="Times New Roman" w:cs="Times New Roman"/>
          <w:sz w:val="18"/>
          <w:szCs w:val="18"/>
        </w:rPr>
        <w:t xml:space="preserve"> года</w:t>
      </w:r>
    </w:p>
    <w:p w:rsidR="00FB56A7" w:rsidRPr="00C2165D" w:rsidRDefault="00FB56A7">
      <w:pPr>
        <w:pStyle w:val="ConsPlusNonformat0"/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Санкт-Петербургское государственное бюджетное учреждение здравоохранения «Городская поликлиника № 34»,  именуемое в дальнейшем  «Заказчик», в лице Главного врача </w:t>
      </w:r>
      <w:r w:rsidRPr="00C2165D">
        <w:rPr>
          <w:rFonts w:ascii="Times New Roman" w:eastAsia="Times New Roman" w:hAnsi="Times New Roman" w:cs="Times New Roman"/>
          <w:sz w:val="18"/>
          <w:szCs w:val="18"/>
        </w:rPr>
        <w:t>В.Е. Дементьева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, действующего на основании Устава, с одной стороны, и </w:t>
      </w:r>
      <w:r w:rsidR="005F792E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__________</w:t>
      </w:r>
      <w:r w:rsidR="00874357" w:rsidRPr="00C2165D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"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именуемое  в дальнейшем «Поставщик»,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в лице </w:t>
      </w:r>
      <w:r w:rsidR="005F792E">
        <w:rPr>
          <w:rFonts w:ascii="Times New Roman" w:eastAsia="Times New Roman" w:hAnsi="Times New Roman" w:cs="Times New Roman"/>
          <w:color w:val="auto"/>
          <w:sz w:val="18"/>
          <w:szCs w:val="18"/>
        </w:rPr>
        <w:t>_____________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>., действующей на основании Устава,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 другой стороны, вместе именуемые в дальнейшем «Стороны», заключили настоящий контракт (далее – Контракт)  на основании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</w:t>
      </w:r>
      <w:r w:rsidRPr="00C2165D">
        <w:rPr>
          <w:rFonts w:ascii="Times New Roman" w:hAnsi="Times New Roman" w:cs="Times New Roman"/>
          <w:sz w:val="18"/>
          <w:szCs w:val="18"/>
        </w:rPr>
        <w:t xml:space="preserve">заключили настоящий Контракт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(далее – Контракт) </w:t>
      </w:r>
      <w:r w:rsidRPr="00C2165D">
        <w:rPr>
          <w:rFonts w:ascii="Times New Roman" w:hAnsi="Times New Roman" w:cs="Times New Roman"/>
          <w:sz w:val="18"/>
          <w:szCs w:val="18"/>
        </w:rPr>
        <w:t>о нижеследующем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:</w:t>
      </w:r>
    </w:p>
    <w:p w:rsidR="00FB56A7" w:rsidRPr="00C2165D" w:rsidRDefault="00FB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pStyle w:val="ConsPlusNormal0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Предмет КОНТРАКТА</w:t>
      </w:r>
    </w:p>
    <w:p w:rsidR="00FB56A7" w:rsidRPr="00C2165D" w:rsidRDefault="00FB56A7">
      <w:pPr>
        <w:pStyle w:val="ConsPlusNormal0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keepNext/>
        <w:keepLines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1.1. Поставщик обязуется осуществить поставку </w:t>
      </w:r>
      <w:r w:rsidR="00FB45E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="00491E04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термопринтера в МЦКДЛ</w:t>
      </w:r>
      <w:r w:rsidR="00A264A0">
        <w:rPr>
          <w:rFonts w:ascii="Times New Roman" w:hAnsi="Times New Roman" w:cs="Times New Roman"/>
          <w:sz w:val="18"/>
          <w:szCs w:val="18"/>
        </w:rPr>
        <w:t xml:space="preserve"> </w:t>
      </w:r>
      <w:r w:rsidR="000C7FB2" w:rsidRPr="00C2165D">
        <w:rPr>
          <w:rFonts w:ascii="Times New Roman" w:hAnsi="Times New Roman" w:cs="Times New Roman"/>
          <w:sz w:val="18"/>
          <w:szCs w:val="18"/>
        </w:rPr>
        <w:t xml:space="preserve">для нужд СПб ГБУЗ "Городская поликлиника №34" в 2026 году в соответствии </w:t>
      </w:r>
      <w:r w:rsidR="00960792" w:rsidRPr="00C2165D">
        <w:rPr>
          <w:rFonts w:ascii="Times New Roman" w:hAnsi="Times New Roman" w:cs="Times New Roman"/>
          <w:sz w:val="18"/>
          <w:szCs w:val="18"/>
        </w:rPr>
        <w:t>с спецификацией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(далее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-</w:t>
      </w:r>
      <w:r w:rsidR="00960792"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товар)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, 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Заказчик  обязуется принять и оплатить  поставленный товар.</w:t>
      </w:r>
    </w:p>
    <w:p w:rsidR="00FB56A7" w:rsidRPr="00C2165D" w:rsidRDefault="00C91B32">
      <w:pPr>
        <w:keepNext/>
        <w:keepLines/>
        <w:tabs>
          <w:tab w:val="left" w:pos="426"/>
          <w:tab w:val="left" w:pos="108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1.2. Поставщик осуществляет поставку товара в строгом соответствии со спецификацией товара  (Приложение  № 1 к Контракту, которое является его неотъемлемой частью), определяющими объем,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2. ПРАВА И ОБЯЗАННОСТИ Сторон</w:t>
      </w:r>
    </w:p>
    <w:p w:rsidR="00FB56A7" w:rsidRPr="00C2165D" w:rsidRDefault="00FB56A7">
      <w:pPr>
        <w:pStyle w:val="ConsPlusNormal0"/>
        <w:ind w:firstLine="456"/>
        <w:jc w:val="both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2.1. Поставщик обязан: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2.1.1. поставить Товар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2.1.2. оказать Услуги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2.1.3. обеспечить соответствие поставляемого Товара и оказываемых Услуг требованиям качества, безопасности в соответствии с законодательством Российской Федерации;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2.1.4. 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2.1.5. незамедлительно информировать Заказчика обо всех обстоятельствах, препятствующих исполнению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2.1.6. своими силами и за свой счет устранять допущенные недостатки при поставке Товара и оказании Услуг;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2.1.7. выполнять свои обязательства, предусмотренные положениями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2.1.8. предоставлять информацию обо всех соисполнителях</w:t>
      </w:r>
      <w:r w:rsidRPr="00C2165D">
        <w:rPr>
          <w:rFonts w:eastAsia="Calibri"/>
          <w:sz w:val="18"/>
          <w:szCs w:val="18"/>
          <w:lang w:eastAsia="en-US"/>
        </w:rPr>
        <w:t>, заключивших договор или договоры с Поставщиком</w:t>
      </w:r>
      <w:r w:rsidRPr="00C2165D">
        <w:rPr>
          <w:sz w:val="18"/>
          <w:szCs w:val="18"/>
        </w:rPr>
        <w:t xml:space="preserve">, </w:t>
      </w:r>
      <w:r w:rsidRPr="00C2165D">
        <w:rPr>
          <w:rFonts w:eastAsia="Calibri"/>
          <w:sz w:val="18"/>
          <w:szCs w:val="18"/>
          <w:lang w:eastAsia="en-US"/>
        </w:rPr>
        <w:t>цена которого или общая цена которых составляет более чем десять процентов цены Контракта</w:t>
      </w:r>
      <w:r w:rsidRPr="00C2165D">
        <w:rPr>
          <w:sz w:val="18"/>
          <w:szCs w:val="18"/>
        </w:rPr>
        <w:t>.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 Поставщик вправе: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2.2.2. требовать от Заказчика своевременной оплаты поставленного Товара и оказанных Услуг в порядке и на условиях, предусмотренных Контрактом.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 Заказчик обязан: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2.3.1. предоставлять Поставщику всю имеющуюся у него информацию </w:t>
      </w:r>
      <w:r w:rsidRPr="00C2165D">
        <w:rPr>
          <w:rFonts w:ascii="Times New Roman" w:hAnsi="Times New Roman" w:cs="Times New Roman"/>
          <w:sz w:val="18"/>
          <w:szCs w:val="18"/>
        </w:rPr>
        <w:br/>
        <w:t>и документы, относящиеся к предмету Контракта и необходимые для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2.3.2. своевременно принять и оплатить поставленный Товар и надлежащим образом оказанные Услуги;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2.3.3. выполнять свои обязательства, предусмотренные иными положениями Контракта.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 Заказчик вправе: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2.4.1. требовать от Поставщика надлежащего исполнения обязательств, предусмотренных Контрактом;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2.4.2. запрашивать у Поставщика информацию об исполнении им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2.4.3. проверять в любое время ход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2.4.4. осуществлять контроль соответствия качества поставляемого Товара и качества оказанных Услуг, сроков поставки Товара и оказания Услуг требованиям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2.4.5. требовать от Поставщика устранения недостатков, допущенных при исполнении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2.4.6. отказаться от приемки некачественного Товара и ненадлежащим образом оказанных Услуг и потребовать безвозмездного устранения недостатков;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2.4.7. 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3.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ЦЕНА КОНТРАКТА, ПОРЯДОК РАСЧЕТОВ (ПОРЯДОК И СРОКИ ОПЛАТЫ ТОВАРА),</w:t>
      </w:r>
      <w:r w:rsidRPr="00C2165D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АВАНСИРОВАНИЕ, ОБЕСПЕЧЕНИЕ ИСПОЛНЕНИЕ КОНТРАКТА</w:t>
      </w:r>
    </w:p>
    <w:p w:rsidR="00FB56A7" w:rsidRPr="00C2165D" w:rsidRDefault="00FB56A7">
      <w:pPr>
        <w:pStyle w:val="ConsPlusNormal0"/>
        <w:keepNext/>
        <w:ind w:left="-57" w:firstLine="454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3.1. Общая цена Контракта составляет </w:t>
      </w:r>
      <w:r w:rsidR="005F792E">
        <w:rPr>
          <w:rFonts w:ascii="Times New Roman" w:hAnsi="Times New Roman" w:cs="Times New Roman"/>
          <w:sz w:val="18"/>
          <w:szCs w:val="18"/>
        </w:rPr>
        <w:t>__________________</w:t>
      </w:r>
      <w:r w:rsidR="00874357" w:rsidRPr="00C2165D">
        <w:rPr>
          <w:rFonts w:ascii="Times New Roman" w:hAnsi="Times New Roman" w:cs="Times New Roman"/>
          <w:sz w:val="18"/>
          <w:szCs w:val="18"/>
        </w:rPr>
        <w:t xml:space="preserve"> в соответствии с Спецификацией (Приложение №1)</w:t>
      </w:r>
      <w:r w:rsidRPr="00C2165D"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3.2. Цена Контракта является твердой и определяется на весь срок исполнения Контракта,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3.3. Авансирование не предусмотрено. Оплата производится Заказчиком по факту поставки товара на основании счета, счета-фактуры (при наличии) и товарной накладной, подписанной Сторонами, путем перечисления денежных средств на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>расчетный счет Поставщика, в течение 7 рабочих дней с даты подписания Заказчиком документов о приеме товара</w:t>
      </w: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3.4. Оплата по Контракту осуществляется по безналичному расчету с лицевого счета Заказчика.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5.7, 6.12 Контракта.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3.6. Ценой Контракта учтены 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все расходы по поставке товара, в том числе расходы на: перевозку, доставку, </w:t>
      </w:r>
      <w:r w:rsidRPr="00C2165D">
        <w:rPr>
          <w:rFonts w:ascii="Times New Roman" w:hAnsi="Times New Roman" w:cs="Times New Roman"/>
          <w:bCs/>
          <w:color w:val="auto"/>
          <w:sz w:val="18"/>
          <w:szCs w:val="18"/>
        </w:rPr>
        <w:t>погрузку и разгрузку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уплату таможенных пошлин, страхование, налоги, сборы и другие обязательные платежи.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B56A7" w:rsidRPr="00C2165D" w:rsidRDefault="00C91B3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3.8. Источник финансирования: внебюджетные средства, средства бюджетных учреждений, </w:t>
      </w:r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>средства омс.</w:t>
      </w:r>
    </w:p>
    <w:p w:rsidR="000C7FB2" w:rsidRPr="00C2165D" w:rsidRDefault="000C7FB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3.9. Срок приемки товара – течение трех рабочих дней.</w:t>
      </w:r>
    </w:p>
    <w:p w:rsidR="00FB56A7" w:rsidRPr="00C2165D" w:rsidRDefault="00C91B32" w:rsidP="00094BD5">
      <w:pPr>
        <w:shd w:val="clear" w:color="auto" w:fill="FFFFFF"/>
        <w:tabs>
          <w:tab w:val="left" w:pos="102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</w:t>
      </w:r>
    </w:p>
    <w:p w:rsidR="00FB56A7" w:rsidRPr="00C2165D" w:rsidRDefault="00FB56A7">
      <w:pPr>
        <w:ind w:lef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4. ПОРЯДОК ПОСТАВКИ ТОВАРОВ.</w:t>
      </w:r>
    </w:p>
    <w:p w:rsidR="00FB56A7" w:rsidRPr="00C2165D" w:rsidRDefault="00FB56A7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4.1. Место доставки товара: </w:t>
      </w: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Местом поставки товара является помещение, определенное заказчиком по адресу:</w:t>
      </w:r>
    </w:p>
    <w:p w:rsidR="00FB56A7" w:rsidRPr="00C2165D" w:rsidRDefault="00C91B32">
      <w:pPr>
        <w:pStyle w:val="30"/>
        <w:ind w:firstLine="426"/>
        <w:jc w:val="both"/>
        <w:rPr>
          <w:sz w:val="18"/>
          <w:szCs w:val="18"/>
        </w:rPr>
      </w:pPr>
      <w:r w:rsidRPr="00C2165D">
        <w:rPr>
          <w:sz w:val="18"/>
          <w:szCs w:val="18"/>
        </w:rPr>
        <w:t xml:space="preserve">-  г. Санкт-Петербург, Зверинская ул. д.15; </w:t>
      </w:r>
      <w:r w:rsidR="00832FFC" w:rsidRPr="00C2165D">
        <w:rPr>
          <w:sz w:val="18"/>
          <w:szCs w:val="18"/>
        </w:rPr>
        <w:t>доставка и разгрузка Товара осуществляется за счет Поставщика.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ab/>
        <w:t xml:space="preserve">4.2. Срок поставки товара: в течение 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(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десяти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) рабочих дней 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после получения заявки заказчика,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после обязательного согласования образцов поставляемого товара с Заказчиком.</w:t>
      </w:r>
      <w:r w:rsidR="00832FFC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Поставка осуществляется по рабочим дням Заказчика в рабочее время Заказчика. </w:t>
      </w:r>
    </w:p>
    <w:p w:rsidR="000C7FB2" w:rsidRPr="00C2165D" w:rsidRDefault="000C7FB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Окончание поставки: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01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июля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2026 года.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 xml:space="preserve">5.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ПОРЯДОК И СРОК ПРИЕМКИ ПОСТАВЛЕННОГО ТОВАРА, СООТВЕТСТВИЕ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5.1.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FB56A7" w:rsidRPr="00C2165D" w:rsidRDefault="00C91B32">
      <w:pPr>
        <w:pStyle w:val="af3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5.2. При осуществлении Заказчиком приемки поставляемых товаров, Заказчик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5.3. 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      5.4. Доставка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товара и его ответственное хранение осуществляются за счет средств Поставщика.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5.5. Товар считается поставленным после подписания сторонами товарной накладной.</w:t>
      </w:r>
    </w:p>
    <w:p w:rsidR="00FB56A7" w:rsidRPr="00C2165D" w:rsidRDefault="00C91B32">
      <w:pPr>
        <w:ind w:left="-57" w:righ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5.6. 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При получении экспертного заключения, подтверждающего факт поставки товара не надлежащего качества, расходы, связанные с возвратом и/или заменой товара, а так же стоимость использованного при проведении экспертизы товара (товара потерявшего свои потребительские свойства в связи с его разборкой, проведением исследований и иных работ связанных с проведением экспертизы), при наличии такого товара, осуществляется за счет средств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5.7. 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5.8. Погрузо-разгрузочные работы производятся силами и средствами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5.9. Поставщик одновременно с поставкой товара предоставляет Заказчику товарную накладную, счет, (счет-фактуру при наличии).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ab/>
        <w:t xml:space="preserve">      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FB56A7" w:rsidRPr="00C2165D" w:rsidRDefault="00C91B32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aps/>
          <w:sz w:val="18"/>
          <w:szCs w:val="18"/>
        </w:rPr>
        <w:t>6. Ответственность Сторон И ИНЫЕ ПОСЛЕДСТВИЯ НАРУШЕНИЯ ОБЯЗАТЕЛЬСТВ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За неисполнение или ненадлежащее исполнение обязательств, предусмотренных Контрактом, 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роны несут ответственность в соответствии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с законодательством Российской Федерации.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трактом, Поставщик вправе потребовать уплаты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обязательств заказчиком, поставщиком (подрядчиком, исполнителем), утвержденными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становлением Правительства Российской Федерации от 30.08.2017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№ 1042 (далее – Правила определения размера штрафа).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p292"/>
      <w:bookmarkEnd w:id="0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.4. Пеня начисляется за каждый день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Заказчиком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тральн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 банка Российской Федерации от неуплаченной в срок суммы.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" w:name="p293"/>
      <w:bookmarkEnd w:id="1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.5. За каждый факт неисполнения Заказчиком обязательств, предусмотренных Контрактом, за исключ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нием просрочки исполнения обязательств, предусмотренных Контрактом, Поставщик вправе взыскать с Заказч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ка штраф в размере 1000,00 руб.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ненадлежащее исполнение Заказчиком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В случае просрочки исполнения Поставщиком обязательств (в том числе гарантийного обязател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ства), предусмотренных Контрактом, а также в иных случаях неисполнения или ненадлежащего исполнения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Пеня начисляется за каждый день просрочки исполнения Поставщиком обязательства,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ренного Контрактом, начиная со дня, следующего после дня истечения установленного Контрактом срока испо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нения обязательства, в размере одной трехсотой действующей на дату уплаты пени ключевой ставки Централ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дательством Российской Федерации установлен иной порядок начисления пени.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смотренных Контрактом, за исключением просрочки исполнения обязательств, предусмотренных Контрактом, Поставщик выплачивает Заказчику штраф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10% от цены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заключенным с победителем закупки (или с иным участником закупки в случаях, уст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новленных Законом</w:t>
      </w:r>
      <w:r w:rsidRPr="00D722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о контрактной системе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), предложившим наиболее высокую цену за право заключения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тракта,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за исключением просрочки исполнения обязательств, предусмотренных Контрактом, Поставщик выплачивает Заказчику штраф 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10 % от цены контракта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смотренного Контрактом, которое не имеет стоимостного выражения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Поставщик выплачивает Заказчику штраф в размере 1000,00 руб..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" w:name="p340"/>
      <w:bookmarkEnd w:id="2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Уплата неустойки (штрафа, пени) не освобождает Стороны от исполнения обязательств по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тракту.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Списание начисленных Поставщику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ренных контрактом, утвержденными постановлением Правительства Российской Федерации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от 04.07.2018 № 783.</w:t>
      </w:r>
    </w:p>
    <w:p w:rsidR="00FB56A7" w:rsidRPr="00C2165D" w:rsidRDefault="00C91B32" w:rsidP="00094BD5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7. качество</w:t>
      </w:r>
    </w:p>
    <w:p w:rsidR="00FB56A7" w:rsidRPr="00C2165D" w:rsidRDefault="00FB56A7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7.1.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Качество поставляемого товара должно соответствовать действующему на момент поставки законодательству РФ.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Поставляемый товар должен быть новым.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7.2.  Количество поставляемого Поставщиком товара должно строго соответствовать количеству товара, указанному в спецификации (Приложение  № 1 к Контракту, которое является его неотъемлемой частью).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7.3. При осуществлении поставки товара Поставщик должен представить </w:t>
      </w:r>
      <w:r w:rsidR="00094BD5" w:rsidRPr="00C2165D">
        <w:rPr>
          <w:rFonts w:ascii="Times New Roman" w:hAnsi="Times New Roman" w:cs="Times New Roman"/>
          <w:sz w:val="18"/>
          <w:szCs w:val="18"/>
        </w:rPr>
        <w:t>все необходимые документы на поставляемый товар, в соответствии с требованиями действующего законодательства РФ.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В том числе, Поставщик несет ответственность за: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- отсутствие при поставке сертификатов соответствия  (декларации о соответствии) или заверенны</w:t>
      </w:r>
      <w:r w:rsidR="00094BD5" w:rsidRPr="00C2165D">
        <w:rPr>
          <w:rFonts w:ascii="Times New Roman" w:hAnsi="Times New Roman" w:cs="Times New Roman"/>
          <w:sz w:val="18"/>
          <w:szCs w:val="18"/>
        </w:rPr>
        <w:t>х соответствующим образом копий, регистрационных удостоверений и иных требуемых в соответствии с законодательством РФ документов к такого рода товарам.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поставляемого товара.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7.6. Поставщик гарантирует, что товар, поставляемый в рамках Контракта, соответствует условиям Контракта и иным обязательным требованиям, предъявляемым к товару, не имеет недостатков, связанных с разработкой, материалами или качеством изготовления или упущения Поставщика при нормальном использовании поставленного товара в условиях, обычных для России.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7.7.</w:t>
      </w: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t xml:space="preserve">  Все поставляемые товары должны быть упакованы надлежащим образом.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lastRenderedPageBreak/>
        <w:t>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spacing w:val="2"/>
          <w:sz w:val="18"/>
          <w:szCs w:val="18"/>
        </w:rPr>
        <w:t>Упаковка товара должна исключать возможность механических повреждений поставляемого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7.8.Гарантия  качества  на  поставляемый  товар - не менее 12 месяцев с момента подписания акта приемки товара и не менее гарантийного срока, установленного производителем. Началом гарантийного срока является дата подписания соответствующего акта приемки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bCs/>
          <w:iCs/>
          <w:sz w:val="18"/>
          <w:szCs w:val="18"/>
        </w:rPr>
        <w:t>З</w:t>
      </w:r>
      <w:r w:rsidRPr="00C2165D">
        <w:rPr>
          <w:rFonts w:ascii="Times New Roman" w:hAnsi="Times New Roman" w:cs="Times New Roman"/>
          <w:sz w:val="18"/>
          <w:szCs w:val="18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:rsidR="00FB56A7" w:rsidRPr="00C2165D" w:rsidRDefault="00FB56A7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8. Срок ДЕЙСТВИЯ КОНТРАКТА, порядок изменения И  расторжения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контракта.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8.1. Контракт вступает в силу с мо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мента его подписания Сторонами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и действует до момента исполнения Сторонами своих обязательств, но не позднее «31» декабря 202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6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года, а в части взаиморасчетов, до полного исполнения Сторонами обязательств по Контракту.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8.2. Истечение срока действия Контракта не освобождает Стороны от исполнения своих обязательств и от ответственности за их нарушения.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8.6. Заказчик вправе в одностороннем порядке отказаться от исполнения Контракта в соответствии с пунктом 2 статьи 407 ГК РФ,  статьей 450.1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Контракта: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Поставщиком сроков поставки более чем на 7 дней;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условий Контракта по качеству товара, изложенных в разделе 7 Контракта;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установления факта проведения ликвидации Поставщика или проведения в отнош</w:t>
      </w:r>
      <w:r w:rsidR="00093EF7" w:rsidRPr="00C2165D">
        <w:rPr>
          <w:rFonts w:ascii="Times New Roman" w:hAnsi="Times New Roman" w:cs="Times New Roman"/>
          <w:color w:val="auto"/>
          <w:sz w:val="18"/>
          <w:szCs w:val="18"/>
        </w:rPr>
        <w:t>ении него процедуры банкротства.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8.7. Сторона, принявшая решение в одностороннем порядке отказаться от исполнения Контракта, руководствуется требованиями статьи 95 Закона.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8.8.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В случае расторжения Контракта по решению суда, в связи с существенными нарушениями Контракта,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>а также в связи с односторонним отказом Заказчика от исполнения Контракта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в случае существенных нарушений Поставщиком условий Контракта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Заказчик в установленном порядке направляет сведения о Поставщике </w:t>
      </w:r>
      <w:r w:rsidRPr="00C2165D">
        <w:rPr>
          <w:rFonts w:ascii="Times New Roman" w:hAnsi="Times New Roman" w:cs="Times New Roman"/>
          <w:iCs/>
          <w:color w:val="auto"/>
          <w:spacing w:val="-1"/>
          <w:sz w:val="18"/>
          <w:szCs w:val="18"/>
        </w:rPr>
        <w:t xml:space="preserve">в </w:t>
      </w:r>
      <w:r w:rsidRPr="00C2165D"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  <w:t>Реестр недобросовестных поставщиков.</w:t>
      </w:r>
    </w:p>
    <w:p w:rsidR="00FB56A7" w:rsidRPr="00C2165D" w:rsidRDefault="00FB56A7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pStyle w:val="31"/>
        <w:spacing w:before="0" w:after="0"/>
        <w:jc w:val="center"/>
        <w:rPr>
          <w:rFonts w:ascii="Times New Roman" w:hAnsi="Times New Roman"/>
          <w:bCs w:val="0"/>
          <w:sz w:val="18"/>
          <w:szCs w:val="18"/>
        </w:rPr>
      </w:pPr>
      <w:r w:rsidRPr="00C2165D">
        <w:rPr>
          <w:rFonts w:ascii="Times New Roman" w:hAnsi="Times New Roman"/>
          <w:bCs w:val="0"/>
          <w:sz w:val="18"/>
          <w:szCs w:val="18"/>
        </w:rPr>
        <w:t>9. ОБСТОЯТЕЛЬСТВА НЕПРЕОДОЛИМОЙ СИЛЫ</w:t>
      </w:r>
    </w:p>
    <w:p w:rsidR="00FB56A7" w:rsidRPr="00C2165D" w:rsidRDefault="00FB56A7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9.2.   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9.4. Если обстоятельства, указанные в пункте 11.1 Контракта,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FB56A7" w:rsidRPr="00C2165D" w:rsidRDefault="00FB56A7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</w:p>
    <w:p w:rsidR="00FB56A7" w:rsidRPr="00C2165D" w:rsidRDefault="00C91B32">
      <w:pPr>
        <w:tabs>
          <w:tab w:val="left" w:pos="426"/>
          <w:tab w:val="left" w:pos="540"/>
        </w:tabs>
        <w:ind w:firstLine="456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10. ПОРЯДОК РАССМОТРЕНИЯ СПОРОВ</w:t>
      </w:r>
    </w:p>
    <w:p w:rsidR="00FB56A7" w:rsidRPr="00C2165D" w:rsidRDefault="00FB56A7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10.1.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Стороны принимают все меры к тому, чтобы любые спорные вопросы, разногласия либо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претензии, касающиеся исполнения Контракта, были урегулированы путем </w:t>
      </w:r>
      <w:r w:rsidRPr="00C2165D">
        <w:rPr>
          <w:rFonts w:ascii="Times New Roman" w:hAnsi="Times New Roman" w:cs="Times New Roman"/>
          <w:color w:val="auto"/>
          <w:spacing w:val="-4"/>
          <w:sz w:val="18"/>
          <w:szCs w:val="18"/>
        </w:rPr>
        <w:t>переговоров.</w:t>
      </w:r>
    </w:p>
    <w:p w:rsidR="00FB56A7" w:rsidRPr="00C2165D" w:rsidRDefault="00C91B32">
      <w:pPr>
        <w:tabs>
          <w:tab w:val="left" w:pos="426"/>
          <w:tab w:val="left" w:pos="540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10.2. </w:t>
      </w:r>
      <w:r w:rsidRPr="00C2165D">
        <w:rPr>
          <w:rFonts w:ascii="Times New Roman" w:hAnsi="Times New Roman" w:cs="Times New Roman"/>
          <w:color w:val="auto"/>
          <w:spacing w:val="4"/>
          <w:sz w:val="18"/>
          <w:szCs w:val="18"/>
        </w:rPr>
        <w:t xml:space="preserve">В случае невозможности разрешения разногласий путем переговоров они подлежат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рассмотрению в Арбитражном суде города Санкт-Петербурга и Ленинградской области.</w:t>
      </w:r>
    </w:p>
    <w:p w:rsidR="00FB56A7" w:rsidRPr="00C2165D" w:rsidRDefault="00C91B32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  <w:t>12. АНТИКОРРУПЦИОННЫЕУСЛОВИЯ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10.1.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B56A7" w:rsidRPr="00C2165D" w:rsidRDefault="00C91B32">
      <w:pPr>
        <w:pStyle w:val="ConsPlusNormal0"/>
        <w:ind w:firstLine="425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lastRenderedPageBreak/>
        <w:t xml:space="preserve"> не совершать иных действий, нарушающих антикоррупционное законодательство Российской Федерации.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11. Прочие условия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11.1. 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FB56A7" w:rsidRPr="00C2165D" w:rsidRDefault="00C91B32">
      <w:pPr>
        <w:tabs>
          <w:tab w:val="left" w:pos="0"/>
          <w:tab w:val="right" w:pos="9498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B56A7" w:rsidRPr="00C2165D" w:rsidRDefault="00FB56A7">
      <w:pPr>
        <w:pStyle w:val="ConsPlusNormal0"/>
        <w:ind w:firstLine="38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left="180" w:firstLine="708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12. ПРИЛОЖЕНИЯ К КОНТРАКТУ</w:t>
      </w:r>
    </w:p>
    <w:p w:rsidR="00FB56A7" w:rsidRPr="00C2165D" w:rsidRDefault="00FB56A7">
      <w:pPr>
        <w:ind w:left="180" w:firstLine="708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 Приложения к Контракту являются неотъемлемой частью Контракта:</w:t>
      </w:r>
    </w:p>
    <w:p w:rsidR="00FB56A7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12.1.1 Приложение № 1 – Спецификация товара.</w:t>
      </w:r>
    </w:p>
    <w:p w:rsidR="00F7618C" w:rsidRPr="00C2165D" w:rsidRDefault="00F7618C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>Приложение №2 – Описание объекта закупки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13. Адреса и банковские реквизиты сторон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tbl>
      <w:tblPr>
        <w:tblW w:w="9888" w:type="dxa"/>
        <w:tblLayout w:type="fixed"/>
        <w:tblLook w:val="04A0" w:firstRow="1" w:lastRow="0" w:firstColumn="1" w:lastColumn="0" w:noHBand="0" w:noVBand="1"/>
      </w:tblPr>
      <w:tblGrid>
        <w:gridCol w:w="4962"/>
        <w:gridCol w:w="4926"/>
      </w:tblGrid>
      <w:tr w:rsidR="00FB56A7" w:rsidRPr="00C2165D">
        <w:trPr>
          <w:trHeight w:val="141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Pr="00C2165D" w:rsidRDefault="00C91B32">
            <w:pPr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  <w:t>Заказчик: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ИНН 7813045635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КПП 781301001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Адрес: 197198, СПб, Зверинская ул. д.15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Банк: Северо-Западное ГУ Банка России,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р/с 40102810945370000005, БИК 014030106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к/с: 03224643400000007200</w:t>
            </w: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FB56A7">
            <w:pPr>
              <w:jc w:val="both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C2165D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  <w:t>ПОСТАВЩИК:</w:t>
            </w: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Pr="00C2165D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:rsidR="005F792E" w:rsidRDefault="005F792E" w:rsidP="005F792E">
            <w:pPr>
              <w:jc w:val="both"/>
              <w:rPr>
                <w:rFonts w:ascii="Times New Roman" w:eastAsia="Times New Roman" w:hAnsi="Times New Roman" w:cs="Times New Roman"/>
                <w:caps/>
                <w:color w:val="auto"/>
                <w:sz w:val="18"/>
                <w:szCs w:val="18"/>
              </w:rPr>
            </w:pPr>
          </w:p>
          <w:p w:rsidR="005F792E" w:rsidRPr="00C2165D" w:rsidRDefault="005F792E" w:rsidP="005F792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8"/>
          <w:pgSz w:w="11906" w:h="16838"/>
          <w:pgMar w:top="851" w:right="707" w:bottom="851" w:left="1418" w:header="397" w:footer="0" w:gutter="0"/>
          <w:cols w:space="720"/>
          <w:formProt w:val="0"/>
          <w:docGrid w:linePitch="326"/>
        </w:sectPr>
      </w:pPr>
    </w:p>
    <w:p w:rsidR="00FB56A7" w:rsidRPr="00C2165D" w:rsidRDefault="00C91B32">
      <w:pPr>
        <w:tabs>
          <w:tab w:val="left" w:pos="426"/>
        </w:tabs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 xml:space="preserve">Приложение №1 </w:t>
      </w:r>
    </w:p>
    <w:p w:rsidR="00FB56A7" w:rsidRPr="00C2165D" w:rsidRDefault="00C91B32">
      <w:pPr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к  </w:t>
      </w:r>
      <w:r w:rsidRPr="00C2165D">
        <w:rPr>
          <w:rFonts w:ascii="Times New Roman" w:eastAsia="Arial Unicode MS" w:hAnsi="Times New Roman" w:cs="Times New Roman"/>
          <w:color w:val="auto"/>
          <w:sz w:val="18"/>
          <w:szCs w:val="18"/>
        </w:rPr>
        <w:t>Контракту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olor w:val="auto"/>
          <w:sz w:val="18"/>
          <w:szCs w:val="18"/>
        </w:rPr>
        <w:t>Спецификация товара</w:t>
      </w:r>
    </w:p>
    <w:p w:rsidR="00FB56A7" w:rsidRPr="00C2165D" w:rsidRDefault="00FB56A7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Общая цена Контракта составляет </w:t>
      </w: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1300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8"/>
        <w:gridCol w:w="6183"/>
      </w:tblGrid>
      <w:tr w:rsidR="00FB56A7" w:rsidRPr="00C2165D">
        <w:trPr>
          <w:trHeight w:val="70"/>
          <w:jc w:val="center"/>
        </w:trPr>
        <w:tc>
          <w:tcPr>
            <w:tcW w:w="6817" w:type="dxa"/>
          </w:tcPr>
          <w:p w:rsidR="00FB56A7" w:rsidRPr="00C2165D" w:rsidRDefault="00C91B32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ЗАКАЗЧИК</w:t>
            </w:r>
          </w:p>
          <w:p w:rsidR="00FB56A7" w:rsidRPr="00C2165D" w:rsidRDefault="00FB56A7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М.П.</w:t>
            </w:r>
          </w:p>
          <w:p w:rsidR="00FB56A7" w:rsidRPr="00C2165D" w:rsidRDefault="00FB56A7">
            <w:pPr>
              <w:keepLines/>
              <w:shd w:val="clear" w:color="auto" w:fill="FFFFFF"/>
              <w:rPr>
                <w:rFonts w:ascii="Times New Roman" w:hAnsi="Times New Roman" w:cs="Times New Roman"/>
                <w:color w:val="auto"/>
                <w:spacing w:val="1"/>
                <w:sz w:val="18"/>
                <w:szCs w:val="18"/>
              </w:rPr>
            </w:pPr>
          </w:p>
          <w:p w:rsidR="00FB56A7" w:rsidRPr="00C2165D" w:rsidRDefault="00FB56A7">
            <w:pPr>
              <w:pStyle w:val="af4"/>
              <w:widowControl w:val="0"/>
              <w:rPr>
                <w:caps/>
                <w:sz w:val="18"/>
                <w:szCs w:val="18"/>
              </w:rPr>
            </w:pPr>
          </w:p>
        </w:tc>
        <w:tc>
          <w:tcPr>
            <w:tcW w:w="6183" w:type="dxa"/>
          </w:tcPr>
          <w:p w:rsidR="00FB56A7" w:rsidRPr="00C2165D" w:rsidRDefault="00C91B32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  <w:r w:rsidRPr="00C2165D">
              <w:rPr>
                <w:caps/>
                <w:sz w:val="18"/>
                <w:szCs w:val="18"/>
              </w:rPr>
              <w:t xml:space="preserve">Поставщик </w:t>
            </w:r>
          </w:p>
          <w:p w:rsidR="00FB56A7" w:rsidRPr="00C2165D" w:rsidRDefault="00FB56A7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Pr="00C2165D" w:rsidRDefault="00FB56A7">
            <w:pPr>
              <w:ind w:left="69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9"/>
          <w:pgSz w:w="16838" w:h="11906" w:orient="landscape"/>
          <w:pgMar w:top="1418" w:right="851" w:bottom="709" w:left="851" w:header="397" w:footer="0" w:gutter="0"/>
          <w:cols w:space="720"/>
          <w:formProt w:val="0"/>
          <w:docGrid w:linePitch="326"/>
        </w:sectPr>
      </w:pPr>
    </w:p>
    <w:p w:rsidR="00941ABE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№2</w:t>
      </w: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Описание объекта закупки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(Техническое задание)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на поставку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ПРИНТЕРА ЭТИКЕТОК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для НУЖД СПБ ГБУЗ "ГОРОДская поликлиника № 34" В 2026 ГОДУ</w:t>
      </w: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numPr>
          <w:ilvl w:val="0"/>
          <w:numId w:val="7"/>
        </w:numPr>
        <w:suppressAutoHyphens w:val="0"/>
        <w:ind w:left="0" w:firstLine="0"/>
        <w:jc w:val="center"/>
        <w:outlineLvl w:val="1"/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Calibri" w:hAnsi="Times New Roman" w:cs="Times New Roman"/>
          <w:b/>
          <w:bCs/>
          <w:iCs/>
          <w:sz w:val="20"/>
          <w:szCs w:val="20"/>
          <w:lang w:val="x-none" w:eastAsia="x-none" w:bidi="ar-SA"/>
        </w:rPr>
        <w:t xml:space="preserve">Предмет </w:t>
      </w:r>
      <w:r w:rsidRPr="00491E04"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x-none" w:bidi="ar-SA"/>
        </w:rPr>
        <w:t>поставки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val="x-none" w:eastAsia="x-none" w:bidi="ar-SA"/>
        </w:rPr>
        <w:t>Предметом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 настоящей 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поставки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 явля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е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тся принтер этикеток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ОКПД2: 26.20.16.125 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"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Термопринтеры и термотрансферные принтеры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"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shd w:val="clear" w:color="auto" w:fill="FFFFFF"/>
          <w:lang w:eastAsia="x-none" w:bidi="ar-SA"/>
        </w:rPr>
        <w:t>; КТРУ: 26.20.16.125-00000001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shd w:val="clear" w:color="auto" w:fill="FFFFFF"/>
          <w:lang w:val="x-none" w:eastAsia="x-none" w:bidi="ar-SA"/>
        </w:rPr>
        <w:t>.</w:t>
      </w:r>
    </w:p>
    <w:p w:rsidR="00491E04" w:rsidRPr="00491E04" w:rsidRDefault="00491E04" w:rsidP="00491E04">
      <w:pPr>
        <w:keepNext/>
        <w:widowControl/>
        <w:tabs>
          <w:tab w:val="left" w:pos="1134"/>
        </w:tabs>
        <w:suppressAutoHyphens w:val="0"/>
        <w:ind w:left="912" w:hanging="432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</w:p>
    <w:p w:rsidR="00491E04" w:rsidRPr="00491E04" w:rsidRDefault="00491E04" w:rsidP="00491E04">
      <w:pPr>
        <w:widowControl/>
        <w:numPr>
          <w:ilvl w:val="0"/>
          <w:numId w:val="7"/>
        </w:numPr>
        <w:suppressAutoHyphens w:val="0"/>
        <w:ind w:left="0" w:firstLine="0"/>
        <w:jc w:val="center"/>
        <w:outlineLvl w:val="1"/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x-none" w:bidi="ar-SA"/>
        </w:rPr>
        <w:t>Требования к техническим характеристикам (потребительским свойствам) товара: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Исполнение: Настольный.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Тип электропитания: От сети.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Блок питания: Встроенный.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Цветность печати: Чёрно-белая.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Технология печати: Термотрансферная, Термопечать (прямая).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Разрешение печати, dpi: 300.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Интерфейсы: USB, Ethernet.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Скорость печати, мм/с: ≥ 200.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Минимальная ширина ленты: 30 (Миллиметр)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Максимальная ширина ленты: ≥ 100 (Миллиметр).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Максимальная ширина печати: 104 (Миллиметр).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Датчик: Автокалибровки, Зазоров, Конца ленты, Наличия бумаги, Наличия этикетки, Открытой печат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а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ющей головки.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Функциональные возможности: Автоматическая обрезка, Дисплей для вывода информации.</w:t>
      </w:r>
    </w:p>
    <w:p w:rsidR="00491E04" w:rsidRPr="00491E04" w:rsidRDefault="00491E04" w:rsidP="00491E04">
      <w:pPr>
        <w:keepNext/>
        <w:widowControl/>
        <w:tabs>
          <w:tab w:val="left" w:pos="1134"/>
        </w:tabs>
        <w:suppressAutoHyphens w:val="0"/>
        <w:ind w:left="912" w:hanging="432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</w:p>
    <w:p w:rsidR="00491E04" w:rsidRPr="00491E04" w:rsidRDefault="00491E04" w:rsidP="00491E04">
      <w:pPr>
        <w:widowControl/>
        <w:numPr>
          <w:ilvl w:val="0"/>
          <w:numId w:val="7"/>
        </w:numPr>
        <w:suppressAutoHyphens w:val="0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val="x-none" w:eastAsia="x-none" w:bidi="ar-SA"/>
        </w:rPr>
        <w:t>Требования к качеству товара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Поставляемый товар должен быть серийным.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Поставляемый товар должен быть новым, не отремонтированным и не восстановленным, то есть не бывшим в эксплуатации.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Поставляемый товар должен быть работоспособным и обеспечивать бесперебойную работу 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с рассчита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н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ной производителем нагрузкой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Поставляемый товар должен соответствовать обязательным требованиям к его качеству и безопасности, предусмотренным для товаров данного рода законодательством РФ. Поставщик подтверждает качество товара представлением документов, подтверждающих их качество (оригиналы или заверенные копии действующих сертификатов качества).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Поставляемый товар должен обеспечивать безопасность его использования. Химический состав материалов товара не должен содержать вредных для здоровья человека примесей. </w:t>
      </w:r>
    </w:p>
    <w:p w:rsidR="00491E04" w:rsidRPr="00491E04" w:rsidRDefault="00491E04" w:rsidP="00491E04">
      <w:pPr>
        <w:keepNext/>
        <w:widowControl/>
        <w:tabs>
          <w:tab w:val="left" w:pos="1134"/>
        </w:tabs>
        <w:suppressAutoHyphens w:val="0"/>
        <w:ind w:left="912" w:hanging="432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</w:p>
    <w:p w:rsidR="00491E04" w:rsidRPr="00491E04" w:rsidRDefault="00491E04" w:rsidP="00491E04">
      <w:pPr>
        <w:keepNext/>
        <w:widowControl/>
        <w:numPr>
          <w:ilvl w:val="0"/>
          <w:numId w:val="7"/>
        </w:numPr>
        <w:suppressAutoHyphens w:val="0"/>
        <w:ind w:left="0" w:firstLine="0"/>
        <w:jc w:val="center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val="x-none" w:eastAsia="x-none" w:bidi="ar-SA"/>
        </w:rPr>
        <w:t>Требования к таре и упаковке товара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  <w:tab w:val="left" w:pos="1134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 xml:space="preserve">Упаковка, порядок погрузки-разгрузки и транспортировки должны исключать возможность механических повреждений поставляемой продукции. 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  <w:tab w:val="left" w:pos="1134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Товар должен быть поставлен в оригинальной упаковке производителя, не имеющей повреждений.</w:t>
      </w:r>
    </w:p>
    <w:p w:rsidR="00491E04" w:rsidRPr="00491E04" w:rsidRDefault="00491E04" w:rsidP="00491E04">
      <w:pPr>
        <w:keepNext/>
        <w:widowControl/>
        <w:tabs>
          <w:tab w:val="left" w:pos="1134"/>
        </w:tabs>
        <w:suppressAutoHyphens w:val="0"/>
        <w:ind w:left="912" w:hanging="432"/>
        <w:jc w:val="center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</w:p>
    <w:p w:rsidR="00491E04" w:rsidRPr="00491E04" w:rsidRDefault="00491E04" w:rsidP="00491E04">
      <w:pPr>
        <w:keepNext/>
        <w:widowControl/>
        <w:numPr>
          <w:ilvl w:val="0"/>
          <w:numId w:val="7"/>
        </w:numPr>
        <w:suppressAutoHyphens w:val="0"/>
        <w:ind w:left="0" w:firstLine="0"/>
        <w:jc w:val="center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val="x-none" w:eastAsia="x-none" w:bidi="ar-SA"/>
        </w:rPr>
        <w:t>Требования к предоставлению гарантии на товар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709"/>
          <w:tab w:val="left" w:pos="1134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Гарантийный срок на поставляемый товар – не менее 12 месяцев.</w:t>
      </w:r>
    </w:p>
    <w:p w:rsidR="00491E04" w:rsidRPr="00491E04" w:rsidRDefault="00491E04" w:rsidP="00491E04">
      <w:pPr>
        <w:keepNext/>
        <w:widowControl/>
        <w:tabs>
          <w:tab w:val="left" w:pos="1134"/>
        </w:tabs>
        <w:suppressAutoHyphens w:val="0"/>
        <w:ind w:left="912" w:hanging="432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</w:p>
    <w:p w:rsidR="00491E04" w:rsidRPr="00491E04" w:rsidRDefault="00491E04" w:rsidP="00491E04">
      <w:pPr>
        <w:keepNext/>
        <w:widowControl/>
        <w:numPr>
          <w:ilvl w:val="0"/>
          <w:numId w:val="7"/>
        </w:numPr>
        <w:tabs>
          <w:tab w:val="left" w:pos="-5245"/>
        </w:tabs>
        <w:suppressAutoHyphens w:val="0"/>
        <w:ind w:left="0" w:firstLine="0"/>
        <w:jc w:val="center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val="x-none" w:eastAsia="x-none" w:bidi="ar-SA"/>
        </w:rPr>
        <w:t>Требования к количеству товара</w:t>
      </w:r>
    </w:p>
    <w:p w:rsidR="00491E04" w:rsidRPr="00491E04" w:rsidRDefault="00491E04" w:rsidP="00491E04">
      <w:pPr>
        <w:keepNext/>
        <w:widowControl/>
        <w:numPr>
          <w:ilvl w:val="1"/>
          <w:numId w:val="0"/>
        </w:numPr>
        <w:tabs>
          <w:tab w:val="left" w:pos="-5245"/>
          <w:tab w:val="left" w:pos="709"/>
        </w:tabs>
        <w:suppressAutoHyphens w:val="0"/>
        <w:ind w:firstLine="284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</w:pP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>П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ринтер этикеток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 w:bidi="ar-SA"/>
        </w:rPr>
        <w:t xml:space="preserve"> – 1 штука</w:t>
      </w:r>
      <w:r w:rsidRPr="00491E04">
        <w:rPr>
          <w:rFonts w:ascii="Times New Roman" w:eastAsia="Times New Roman" w:hAnsi="Times New Roman" w:cs="Times New Roman"/>
          <w:bCs/>
          <w:iCs/>
          <w:sz w:val="20"/>
          <w:szCs w:val="20"/>
          <w:lang w:val="x-none" w:eastAsia="x-none" w:bidi="ar-SA"/>
        </w:rPr>
        <w:t>.</w:t>
      </w: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_GoBack"/>
      <w:bookmarkEnd w:id="3"/>
    </w:p>
    <w:sectPr w:rsidR="00F7618C" w:rsidSect="00D7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9BB" w:rsidRDefault="00D239BB" w:rsidP="00FB56A7">
      <w:r>
        <w:separator/>
      </w:r>
    </w:p>
  </w:endnote>
  <w:endnote w:type="continuationSeparator" w:id="0">
    <w:p w:rsidR="00D239BB" w:rsidRDefault="00D239BB" w:rsidP="00FB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9BB" w:rsidRDefault="00D239BB">
      <w:pPr>
        <w:rPr>
          <w:sz w:val="12"/>
        </w:rPr>
      </w:pPr>
      <w:r>
        <w:separator/>
      </w:r>
    </w:p>
  </w:footnote>
  <w:footnote w:type="continuationSeparator" w:id="0">
    <w:p w:rsidR="00D239BB" w:rsidRDefault="00D239BB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2595A94" wp14:editId="58F496E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291465"/>
              <wp:effectExtent l="0" t="635" r="3175" b="3175"/>
              <wp:wrapSquare wrapText="bothSides"/>
              <wp:docPr id="3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0" cy="2914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491E04">
                            <w:rPr>
                              <w:rStyle w:val="a9"/>
                              <w:noProof/>
                            </w:rPr>
                            <w:t>5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1" o:spid="_x0000_s1026" style="position:absolute;left:0;text-align:left;margin-left:0;margin-top:.05pt;width:5pt;height:22.9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491E04">
                      <w:rPr>
                        <w:rStyle w:val="a9"/>
                        <w:noProof/>
                      </w:rPr>
                      <w:t>5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4E5CDC" wp14:editId="6B4D33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491E04">
                            <w:rPr>
                              <w:rStyle w:val="a9"/>
                              <w:noProof/>
                            </w:rPr>
                            <w:t>7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2" o:spid="_x0000_s1027" style="position:absolute;left:0;text-align:left;margin-left:0;margin-top:.05pt;width:10pt;height:11.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491E04">
                      <w:rPr>
                        <w:rStyle w:val="a9"/>
                        <w:noProof/>
                      </w:rPr>
                      <w:t>7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199C"/>
    <w:multiLevelType w:val="multilevel"/>
    <w:tmpl w:val="3D8E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CC15D7"/>
    <w:multiLevelType w:val="multilevel"/>
    <w:tmpl w:val="0A84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6D25EDA"/>
    <w:multiLevelType w:val="multilevel"/>
    <w:tmpl w:val="912A5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36246F9"/>
    <w:multiLevelType w:val="multilevel"/>
    <w:tmpl w:val="E50466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4E167265"/>
    <w:multiLevelType w:val="hybridMultilevel"/>
    <w:tmpl w:val="D068A19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664F3CE4"/>
    <w:multiLevelType w:val="hybridMultilevel"/>
    <w:tmpl w:val="0748B3A6"/>
    <w:lvl w:ilvl="0" w:tplc="5A42F0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A7"/>
    <w:rsid w:val="000519DE"/>
    <w:rsid w:val="00070E32"/>
    <w:rsid w:val="00093EF7"/>
    <w:rsid w:val="00094BD5"/>
    <w:rsid w:val="000C7FB2"/>
    <w:rsid w:val="001A0573"/>
    <w:rsid w:val="00204DE5"/>
    <w:rsid w:val="00222AA3"/>
    <w:rsid w:val="002C5767"/>
    <w:rsid w:val="002F0296"/>
    <w:rsid w:val="00310513"/>
    <w:rsid w:val="004876D3"/>
    <w:rsid w:val="00491E04"/>
    <w:rsid w:val="004D24F6"/>
    <w:rsid w:val="005036F9"/>
    <w:rsid w:val="00534B8F"/>
    <w:rsid w:val="005950D6"/>
    <w:rsid w:val="005F792E"/>
    <w:rsid w:val="0063780B"/>
    <w:rsid w:val="00716EC9"/>
    <w:rsid w:val="007C31B1"/>
    <w:rsid w:val="00832FFC"/>
    <w:rsid w:val="00865CCD"/>
    <w:rsid w:val="00874357"/>
    <w:rsid w:val="008E2C30"/>
    <w:rsid w:val="009069C5"/>
    <w:rsid w:val="0093623D"/>
    <w:rsid w:val="00941ABE"/>
    <w:rsid w:val="00960792"/>
    <w:rsid w:val="00965DDB"/>
    <w:rsid w:val="0097150D"/>
    <w:rsid w:val="00A264A0"/>
    <w:rsid w:val="00C2165D"/>
    <w:rsid w:val="00C864D1"/>
    <w:rsid w:val="00C91B32"/>
    <w:rsid w:val="00D239BB"/>
    <w:rsid w:val="00D722A3"/>
    <w:rsid w:val="00DF23CB"/>
    <w:rsid w:val="00DF5BE5"/>
    <w:rsid w:val="00E80811"/>
    <w:rsid w:val="00E96DEF"/>
    <w:rsid w:val="00EE5453"/>
    <w:rsid w:val="00F7618C"/>
    <w:rsid w:val="00FB45E1"/>
    <w:rsid w:val="00FB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1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114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794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37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727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602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089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0002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24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50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26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2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344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6609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8763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0094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7284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694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6230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83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3704</Words>
  <Characters>21116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2026-05-15T09:27:00Z</dcterms:created>
  <dcterms:modified xsi:type="dcterms:W3CDTF">2026-05-15T09:27:00Z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