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D7DA53" w14:textId="73C0C396" w:rsidR="0049303A" w:rsidRPr="0049303A" w:rsidRDefault="008140FF" w:rsidP="00DF00A2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УСЛОВИЯ КОНКУРСА</w:t>
      </w:r>
    </w:p>
    <w:p w14:paraId="7CB6DCBE" w14:textId="5E0B7E0F" w:rsidR="00FD723E" w:rsidRDefault="004D12A9" w:rsidP="00DF00A2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н</w:t>
      </w:r>
      <w:r w:rsidR="00FD723E" w:rsidRPr="00D24274">
        <w:rPr>
          <w:rFonts w:ascii="Times New Roman" w:hAnsi="Times New Roman"/>
          <w:b/>
          <w:bCs/>
          <w:color w:val="000000"/>
        </w:rPr>
        <w:t xml:space="preserve">а разработку </w:t>
      </w:r>
      <w:r w:rsidR="00015505" w:rsidRPr="00D24274">
        <w:rPr>
          <w:rFonts w:ascii="Times New Roman" w:hAnsi="Times New Roman"/>
          <w:b/>
          <w:bCs/>
          <w:color w:val="000000"/>
        </w:rPr>
        <w:t xml:space="preserve">концепт-проектов для павильона визит-центра </w:t>
      </w:r>
      <w:r w:rsidR="00015505" w:rsidRPr="00D24274">
        <w:rPr>
          <w:rFonts w:ascii="Times New Roman" w:hAnsi="Times New Roman"/>
          <w:b/>
          <w:bCs/>
          <w:color w:val="000000"/>
        </w:rPr>
        <w:br/>
        <w:t>на особо охраняемой природной территории «Озеро Щучье»</w:t>
      </w:r>
    </w:p>
    <w:p w14:paraId="19857910" w14:textId="77777777" w:rsidR="004D12A9" w:rsidRPr="00D24274" w:rsidRDefault="004D12A9" w:rsidP="00D24274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</w:p>
    <w:p w14:paraId="61138513" w14:textId="44895008" w:rsidR="002E46E3" w:rsidRPr="00D24274" w:rsidRDefault="002E46E3" w:rsidP="00DF00A2">
      <w:pPr>
        <w:pStyle w:val="a4"/>
        <w:numPr>
          <w:ilvl w:val="0"/>
          <w:numId w:val="4"/>
        </w:numPr>
        <w:spacing w:after="0" w:line="240" w:lineRule="auto"/>
        <w:ind w:left="0" w:firstLine="0"/>
        <w:jc w:val="center"/>
        <w:rPr>
          <w:rFonts w:ascii="Times New Roman" w:hAnsi="Times New Roman"/>
          <w:b/>
        </w:rPr>
      </w:pPr>
      <w:r w:rsidRPr="00D24274">
        <w:rPr>
          <w:rFonts w:ascii="Times New Roman" w:hAnsi="Times New Roman"/>
          <w:b/>
        </w:rPr>
        <w:t>Общие положения</w:t>
      </w:r>
    </w:p>
    <w:p w14:paraId="793B5DBA" w14:textId="0098A80B" w:rsidR="002E46E3" w:rsidRDefault="002E46E3" w:rsidP="006C0F18">
      <w:pPr>
        <w:pStyle w:val="a4"/>
        <w:numPr>
          <w:ilvl w:val="1"/>
          <w:numId w:val="6"/>
        </w:numPr>
        <w:spacing w:after="0" w:line="240" w:lineRule="auto"/>
        <w:ind w:left="0" w:right="-1" w:firstLine="709"/>
        <w:jc w:val="both"/>
        <w:rPr>
          <w:rFonts w:ascii="Times New Roman" w:hAnsi="Times New Roman"/>
        </w:rPr>
      </w:pPr>
      <w:r w:rsidRPr="00D24274">
        <w:rPr>
          <w:rFonts w:ascii="Times New Roman" w:hAnsi="Times New Roman"/>
        </w:rPr>
        <w:t>Конкурс орие</w:t>
      </w:r>
      <w:r w:rsidR="00260B6B">
        <w:rPr>
          <w:rFonts w:ascii="Times New Roman" w:hAnsi="Times New Roman"/>
        </w:rPr>
        <w:t>нтирован на студентов СПГХПА им. А.Л. Штиглица</w:t>
      </w:r>
      <w:r w:rsidRPr="00D24274">
        <w:rPr>
          <w:rFonts w:ascii="Times New Roman" w:hAnsi="Times New Roman"/>
        </w:rPr>
        <w:t>.</w:t>
      </w:r>
    </w:p>
    <w:p w14:paraId="7B7351CF" w14:textId="363209C3" w:rsidR="00DF00A2" w:rsidRDefault="00DF00A2" w:rsidP="006C0F18">
      <w:pPr>
        <w:pStyle w:val="a4"/>
        <w:numPr>
          <w:ilvl w:val="1"/>
          <w:numId w:val="6"/>
        </w:numPr>
        <w:spacing w:after="0" w:line="240" w:lineRule="auto"/>
        <w:ind w:left="0" w:right="-1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Цель Конкурса - </w:t>
      </w:r>
      <w:r w:rsidRPr="00D24274">
        <w:rPr>
          <w:rFonts w:ascii="Times New Roman" w:hAnsi="Times New Roman"/>
        </w:rPr>
        <w:t>Разработка концепции экспозиционного пространства визит-центра на городской заповедной территории</w:t>
      </w:r>
      <w:r>
        <w:rPr>
          <w:rFonts w:ascii="Times New Roman" w:hAnsi="Times New Roman"/>
        </w:rPr>
        <w:t>.</w:t>
      </w:r>
    </w:p>
    <w:p w14:paraId="38AD5BBA" w14:textId="77777777" w:rsidR="00DF00A2" w:rsidRPr="00D24274" w:rsidRDefault="00DF00A2" w:rsidP="006C0F18">
      <w:pPr>
        <w:pStyle w:val="a4"/>
        <w:spacing w:after="0" w:line="240" w:lineRule="auto"/>
        <w:ind w:left="709" w:right="282"/>
        <w:jc w:val="both"/>
        <w:rPr>
          <w:rFonts w:ascii="Times New Roman" w:hAnsi="Times New Roman"/>
        </w:rPr>
      </w:pPr>
    </w:p>
    <w:p w14:paraId="73303B24" w14:textId="4A761CA2" w:rsidR="002E46E3" w:rsidRPr="00DF00A2" w:rsidRDefault="00DF00A2" w:rsidP="00DF00A2">
      <w:pPr>
        <w:spacing w:after="0" w:line="240" w:lineRule="auto"/>
        <w:ind w:left="36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2. </w:t>
      </w:r>
      <w:r w:rsidR="002E46E3" w:rsidRPr="00DF00A2">
        <w:rPr>
          <w:rFonts w:ascii="Times New Roman" w:hAnsi="Times New Roman"/>
          <w:b/>
        </w:rPr>
        <w:t>Условия и порядок проведения Конкурса</w:t>
      </w:r>
    </w:p>
    <w:p w14:paraId="1C59CF30" w14:textId="6675081E" w:rsidR="002E46E3" w:rsidRPr="00D24274" w:rsidRDefault="00A76472" w:rsidP="00125B7B">
      <w:pPr>
        <w:spacing w:after="0" w:line="240" w:lineRule="auto"/>
        <w:ind w:right="282" w:firstLine="709"/>
        <w:jc w:val="both"/>
        <w:rPr>
          <w:rFonts w:ascii="Times New Roman" w:hAnsi="Times New Roman"/>
        </w:rPr>
      </w:pPr>
      <w:r w:rsidRPr="00D24274">
        <w:rPr>
          <w:rFonts w:ascii="Times New Roman" w:hAnsi="Times New Roman"/>
        </w:rPr>
        <w:t xml:space="preserve">2.1 </w:t>
      </w:r>
      <w:r w:rsidR="002E46E3" w:rsidRPr="00D24274">
        <w:rPr>
          <w:rFonts w:ascii="Times New Roman" w:hAnsi="Times New Roman"/>
        </w:rPr>
        <w:t>СПГХПА им. А.Л. Штиглица утверждает участников Конкурса самостоятельно.</w:t>
      </w:r>
    </w:p>
    <w:p w14:paraId="1CBBA0D9" w14:textId="01369DAF" w:rsidR="002E46E3" w:rsidRPr="00D24274" w:rsidRDefault="00A76472" w:rsidP="006C0F18">
      <w:pPr>
        <w:spacing w:after="0" w:line="240" w:lineRule="auto"/>
        <w:ind w:right="-1" w:firstLine="709"/>
        <w:jc w:val="both"/>
        <w:rPr>
          <w:rFonts w:ascii="Times New Roman" w:hAnsi="Times New Roman"/>
        </w:rPr>
      </w:pPr>
      <w:r w:rsidRPr="00D24274">
        <w:rPr>
          <w:rFonts w:ascii="Times New Roman" w:hAnsi="Times New Roman"/>
        </w:rPr>
        <w:t>2.</w:t>
      </w:r>
      <w:r w:rsidR="00FF5A37">
        <w:rPr>
          <w:rFonts w:ascii="Times New Roman" w:hAnsi="Times New Roman"/>
        </w:rPr>
        <w:t>2</w:t>
      </w:r>
      <w:r w:rsidRPr="00D24274">
        <w:rPr>
          <w:rFonts w:ascii="Times New Roman" w:hAnsi="Times New Roman"/>
        </w:rPr>
        <w:t xml:space="preserve"> </w:t>
      </w:r>
      <w:r w:rsidR="002E46E3" w:rsidRPr="00D24274">
        <w:rPr>
          <w:rFonts w:ascii="Times New Roman" w:hAnsi="Times New Roman"/>
        </w:rPr>
        <w:t>Далее, в течение не более чем 5 рабочих дней, производится Работа жюри, выбор финалистов. Передача результатов Заказчику.</w:t>
      </w:r>
    </w:p>
    <w:p w14:paraId="1512CDE8" w14:textId="77777777" w:rsidR="002E46E3" w:rsidRPr="00D24274" w:rsidRDefault="002E46E3" w:rsidP="00D24274">
      <w:pPr>
        <w:pStyle w:val="a4"/>
        <w:spacing w:after="0" w:line="240" w:lineRule="auto"/>
        <w:ind w:left="720"/>
        <w:jc w:val="both"/>
        <w:rPr>
          <w:rFonts w:ascii="Times New Roman" w:hAnsi="Times New Roman"/>
          <w:bCs/>
        </w:rPr>
      </w:pPr>
    </w:p>
    <w:p w14:paraId="6516681E" w14:textId="1FAA3C5B" w:rsidR="002E46E3" w:rsidRPr="00D24274" w:rsidRDefault="006C0F18" w:rsidP="006C0F18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3. </w:t>
      </w:r>
      <w:r w:rsidR="002E46E3" w:rsidRPr="00D24274">
        <w:rPr>
          <w:rFonts w:ascii="Times New Roman" w:hAnsi="Times New Roman"/>
          <w:b/>
        </w:rPr>
        <w:t>Жюри конкурса</w:t>
      </w:r>
    </w:p>
    <w:p w14:paraId="27A52516" w14:textId="49A1E05D" w:rsidR="002E46E3" w:rsidRPr="00D24274" w:rsidRDefault="00A76472" w:rsidP="006C0F18">
      <w:pPr>
        <w:spacing w:after="0" w:line="240" w:lineRule="auto"/>
        <w:ind w:right="-1" w:firstLine="709"/>
        <w:jc w:val="both"/>
        <w:rPr>
          <w:rFonts w:ascii="Times New Roman" w:hAnsi="Times New Roman"/>
        </w:rPr>
      </w:pPr>
      <w:r w:rsidRPr="00D24274">
        <w:rPr>
          <w:rFonts w:ascii="Times New Roman" w:hAnsi="Times New Roman"/>
        </w:rPr>
        <w:t xml:space="preserve">3.1 </w:t>
      </w:r>
      <w:r w:rsidR="002E46E3" w:rsidRPr="00D24274">
        <w:rPr>
          <w:rFonts w:ascii="Times New Roman" w:hAnsi="Times New Roman"/>
        </w:rPr>
        <w:t>В состав жюри входят представители кафедр</w:t>
      </w:r>
      <w:r w:rsidR="00D24274">
        <w:rPr>
          <w:rFonts w:ascii="Times New Roman" w:hAnsi="Times New Roman"/>
        </w:rPr>
        <w:t>ы</w:t>
      </w:r>
      <w:r w:rsidR="002E46E3" w:rsidRPr="00D24274">
        <w:rPr>
          <w:rFonts w:ascii="Times New Roman" w:hAnsi="Times New Roman"/>
        </w:rPr>
        <w:t xml:space="preserve"> Интерьера и оборудования</w:t>
      </w:r>
      <w:r w:rsidR="00D24274">
        <w:rPr>
          <w:rFonts w:ascii="Times New Roman" w:hAnsi="Times New Roman"/>
        </w:rPr>
        <w:t xml:space="preserve"> </w:t>
      </w:r>
      <w:r w:rsidR="00D24274" w:rsidRPr="00D24274">
        <w:rPr>
          <w:rFonts w:ascii="Times New Roman" w:hAnsi="Times New Roman"/>
        </w:rPr>
        <w:t xml:space="preserve">СПГХПА </w:t>
      </w:r>
      <w:r w:rsidR="00FF5A37">
        <w:rPr>
          <w:rFonts w:ascii="Times New Roman" w:hAnsi="Times New Roman"/>
        </w:rPr>
        <w:br/>
      </w:r>
      <w:r w:rsidR="00D24274" w:rsidRPr="00D24274">
        <w:rPr>
          <w:rFonts w:ascii="Times New Roman" w:hAnsi="Times New Roman"/>
        </w:rPr>
        <w:t>им. А.Л. Штиглица</w:t>
      </w:r>
      <w:r w:rsidR="006C0F18">
        <w:rPr>
          <w:rFonts w:ascii="Times New Roman" w:hAnsi="Times New Roman"/>
        </w:rPr>
        <w:t>, ГКУ</w:t>
      </w:r>
      <w:r w:rsidR="004D12A9">
        <w:rPr>
          <w:rFonts w:ascii="Times New Roman" w:hAnsi="Times New Roman"/>
        </w:rPr>
        <w:t xml:space="preserve"> </w:t>
      </w:r>
      <w:r w:rsidR="002E46E3" w:rsidRPr="00D24274">
        <w:rPr>
          <w:rFonts w:ascii="Times New Roman" w:hAnsi="Times New Roman"/>
        </w:rPr>
        <w:t>«Дирекция ООПТ Санкт-Петербурга» и/или иных представленных Заказчиков лиц.</w:t>
      </w:r>
    </w:p>
    <w:p w14:paraId="058C7CD6" w14:textId="59822697" w:rsidR="002E46E3" w:rsidRPr="00D24274" w:rsidRDefault="00A76472" w:rsidP="00125B7B">
      <w:pPr>
        <w:spacing w:after="0" w:line="240" w:lineRule="auto"/>
        <w:ind w:right="282" w:firstLine="709"/>
        <w:jc w:val="both"/>
        <w:rPr>
          <w:rFonts w:ascii="Times New Roman" w:hAnsi="Times New Roman"/>
        </w:rPr>
      </w:pPr>
      <w:r w:rsidRPr="00D24274">
        <w:rPr>
          <w:rFonts w:ascii="Times New Roman" w:hAnsi="Times New Roman"/>
        </w:rPr>
        <w:t xml:space="preserve">3.2 </w:t>
      </w:r>
      <w:r w:rsidR="002E46E3" w:rsidRPr="00D24274">
        <w:rPr>
          <w:rFonts w:ascii="Times New Roman" w:hAnsi="Times New Roman"/>
        </w:rPr>
        <w:t>В функции жюри вход</w:t>
      </w:r>
      <w:r w:rsidRPr="00D24274">
        <w:rPr>
          <w:rFonts w:ascii="Times New Roman" w:hAnsi="Times New Roman"/>
        </w:rPr>
        <w:t>я</w:t>
      </w:r>
      <w:r w:rsidR="002E46E3" w:rsidRPr="00D24274">
        <w:rPr>
          <w:rFonts w:ascii="Times New Roman" w:hAnsi="Times New Roman"/>
        </w:rPr>
        <w:t>т:</w:t>
      </w:r>
    </w:p>
    <w:p w14:paraId="799DC7EC" w14:textId="77777777" w:rsidR="002E46E3" w:rsidRPr="00D24274" w:rsidRDefault="002E46E3" w:rsidP="00125B7B">
      <w:pPr>
        <w:spacing w:after="0" w:line="240" w:lineRule="auto"/>
        <w:ind w:right="282" w:firstLine="709"/>
        <w:jc w:val="both"/>
        <w:rPr>
          <w:rFonts w:ascii="Times New Roman" w:hAnsi="Times New Roman"/>
        </w:rPr>
      </w:pPr>
      <w:r w:rsidRPr="00D24274">
        <w:rPr>
          <w:rFonts w:ascii="Times New Roman" w:hAnsi="Times New Roman"/>
        </w:rPr>
        <w:t>- просмотр и оценка творческих работ участников Конкурса;</w:t>
      </w:r>
    </w:p>
    <w:p w14:paraId="350BB30E" w14:textId="77777777" w:rsidR="002E46E3" w:rsidRPr="00D24274" w:rsidRDefault="002E46E3" w:rsidP="00125B7B">
      <w:pPr>
        <w:spacing w:after="0" w:line="240" w:lineRule="auto"/>
        <w:ind w:right="282" w:firstLine="709"/>
        <w:jc w:val="both"/>
        <w:rPr>
          <w:rFonts w:ascii="Times New Roman" w:hAnsi="Times New Roman"/>
        </w:rPr>
      </w:pPr>
      <w:r w:rsidRPr="00D24274">
        <w:rPr>
          <w:rFonts w:ascii="Times New Roman" w:hAnsi="Times New Roman"/>
        </w:rPr>
        <w:t>- подведение итогов Конкурса;</w:t>
      </w:r>
    </w:p>
    <w:p w14:paraId="79ECF84A" w14:textId="681CE673" w:rsidR="002E46E3" w:rsidRPr="00D24274" w:rsidRDefault="002E46E3" w:rsidP="00125B7B">
      <w:pPr>
        <w:spacing w:after="0" w:line="240" w:lineRule="auto"/>
        <w:ind w:right="282" w:firstLine="709"/>
        <w:jc w:val="both"/>
        <w:rPr>
          <w:rFonts w:ascii="Times New Roman" w:hAnsi="Times New Roman"/>
        </w:rPr>
      </w:pPr>
      <w:r w:rsidRPr="00D24274">
        <w:rPr>
          <w:rFonts w:ascii="Times New Roman" w:hAnsi="Times New Roman"/>
        </w:rPr>
        <w:t>- вынесение решения о присуждении призовых мест.</w:t>
      </w:r>
    </w:p>
    <w:p w14:paraId="37C1C110" w14:textId="77777777" w:rsidR="00A76472" w:rsidRPr="00D24274" w:rsidRDefault="00A76472" w:rsidP="00D24274">
      <w:pPr>
        <w:spacing w:after="0" w:line="240" w:lineRule="auto"/>
        <w:ind w:right="282"/>
        <w:rPr>
          <w:rFonts w:ascii="Times New Roman" w:hAnsi="Times New Roman"/>
        </w:rPr>
      </w:pPr>
    </w:p>
    <w:p w14:paraId="4FD4AFE5" w14:textId="7966C1ED" w:rsidR="00A76472" w:rsidRPr="00D24274" w:rsidRDefault="006C0F18" w:rsidP="006C0F18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4. </w:t>
      </w:r>
      <w:r w:rsidR="00A76472" w:rsidRPr="00D24274">
        <w:rPr>
          <w:rFonts w:ascii="Times New Roman" w:hAnsi="Times New Roman"/>
          <w:b/>
        </w:rPr>
        <w:t>Критерии оценки проектов</w:t>
      </w:r>
    </w:p>
    <w:p w14:paraId="2D6CD483" w14:textId="77777777" w:rsidR="00A76472" w:rsidRPr="00D24274" w:rsidRDefault="00A76472" w:rsidP="006C0F18">
      <w:pPr>
        <w:spacing w:after="0" w:line="240" w:lineRule="auto"/>
        <w:ind w:right="-1" w:firstLine="709"/>
        <w:jc w:val="both"/>
        <w:rPr>
          <w:rFonts w:ascii="Times New Roman" w:hAnsi="Times New Roman"/>
        </w:rPr>
      </w:pPr>
      <w:r w:rsidRPr="00D24274">
        <w:rPr>
          <w:rFonts w:ascii="Times New Roman" w:hAnsi="Times New Roman"/>
        </w:rPr>
        <w:t>Критериями оценки проектов являются:</w:t>
      </w:r>
    </w:p>
    <w:p w14:paraId="432163C8" w14:textId="77777777" w:rsidR="00A76472" w:rsidRPr="00D24274" w:rsidRDefault="00A76472" w:rsidP="006C0F18">
      <w:pPr>
        <w:spacing w:after="0" w:line="240" w:lineRule="auto"/>
        <w:ind w:right="-1" w:firstLine="709"/>
        <w:jc w:val="both"/>
        <w:rPr>
          <w:rFonts w:ascii="Times New Roman" w:hAnsi="Times New Roman"/>
        </w:rPr>
      </w:pPr>
      <w:r w:rsidRPr="00D24274">
        <w:rPr>
          <w:rFonts w:ascii="Times New Roman" w:hAnsi="Times New Roman"/>
        </w:rPr>
        <w:t>- образно-художественное решение соответствует заявленной теме конкурса и функциональному назначению визит-центра на ООПТ «Озеро Щучье»;</w:t>
      </w:r>
    </w:p>
    <w:p w14:paraId="72FDC05A" w14:textId="77777777" w:rsidR="00A76472" w:rsidRPr="00D24274" w:rsidRDefault="00A76472" w:rsidP="006C0F18">
      <w:pPr>
        <w:spacing w:after="0" w:line="240" w:lineRule="auto"/>
        <w:ind w:right="-1" w:firstLine="709"/>
        <w:jc w:val="both"/>
        <w:rPr>
          <w:rFonts w:ascii="Times New Roman" w:hAnsi="Times New Roman"/>
        </w:rPr>
      </w:pPr>
      <w:r w:rsidRPr="00D24274">
        <w:rPr>
          <w:rFonts w:ascii="Times New Roman" w:hAnsi="Times New Roman"/>
        </w:rPr>
        <w:t>- высокий художественный уровень, оригинальность авторского замысла и выразительность созданного образа;</w:t>
      </w:r>
    </w:p>
    <w:p w14:paraId="0BC92E97" w14:textId="77777777" w:rsidR="00A76472" w:rsidRPr="00D24274" w:rsidRDefault="00A76472" w:rsidP="006C0F18">
      <w:pPr>
        <w:spacing w:after="0" w:line="240" w:lineRule="auto"/>
        <w:ind w:right="-1" w:firstLine="709"/>
        <w:jc w:val="both"/>
        <w:rPr>
          <w:rFonts w:ascii="Times New Roman" w:hAnsi="Times New Roman"/>
        </w:rPr>
      </w:pPr>
      <w:r w:rsidRPr="00D24274">
        <w:rPr>
          <w:rFonts w:ascii="Times New Roman" w:hAnsi="Times New Roman"/>
        </w:rPr>
        <w:t>- законченность и целостность композиционного решения, гармоничное колористическое решение, качество подачи проектных материалов;</w:t>
      </w:r>
    </w:p>
    <w:p w14:paraId="400D0DEE" w14:textId="77777777" w:rsidR="00A76472" w:rsidRPr="00D24274" w:rsidRDefault="00A76472" w:rsidP="006C0F18">
      <w:pPr>
        <w:spacing w:after="0" w:line="240" w:lineRule="auto"/>
        <w:ind w:right="-1" w:firstLine="709"/>
        <w:jc w:val="both"/>
        <w:rPr>
          <w:rFonts w:ascii="Times New Roman" w:hAnsi="Times New Roman"/>
        </w:rPr>
      </w:pPr>
      <w:r w:rsidRPr="00D24274">
        <w:rPr>
          <w:rFonts w:ascii="Times New Roman" w:hAnsi="Times New Roman"/>
        </w:rPr>
        <w:t>- соответствие представленных концепт-проектов техническим требованиям к исполнению;</w:t>
      </w:r>
    </w:p>
    <w:p w14:paraId="6159DF34" w14:textId="69CEAB94" w:rsidR="00A76472" w:rsidRPr="00D24274" w:rsidRDefault="00A76472" w:rsidP="006C0F18">
      <w:pPr>
        <w:spacing w:after="0" w:line="240" w:lineRule="auto"/>
        <w:ind w:right="-1" w:firstLine="709"/>
        <w:jc w:val="both"/>
        <w:rPr>
          <w:rFonts w:ascii="Times New Roman" w:hAnsi="Times New Roman"/>
        </w:rPr>
      </w:pPr>
      <w:r w:rsidRPr="00D24274">
        <w:rPr>
          <w:rFonts w:ascii="Times New Roman" w:hAnsi="Times New Roman"/>
        </w:rPr>
        <w:t>- гуманность, отсутствие агрессии.</w:t>
      </w:r>
    </w:p>
    <w:p w14:paraId="389931EB" w14:textId="77777777" w:rsidR="00A76472" w:rsidRPr="00D24274" w:rsidRDefault="00A76472" w:rsidP="00D24274">
      <w:pPr>
        <w:spacing w:after="0" w:line="240" w:lineRule="auto"/>
        <w:ind w:right="282"/>
        <w:rPr>
          <w:rFonts w:ascii="Times New Roman" w:hAnsi="Times New Roman"/>
        </w:rPr>
      </w:pPr>
    </w:p>
    <w:p w14:paraId="12FE2772" w14:textId="766F0551" w:rsidR="002E46E3" w:rsidRPr="00D24274" w:rsidRDefault="006C0F18" w:rsidP="006C0F18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5. </w:t>
      </w:r>
      <w:r w:rsidR="002E46E3" w:rsidRPr="00D24274">
        <w:rPr>
          <w:rFonts w:ascii="Times New Roman" w:hAnsi="Times New Roman"/>
          <w:b/>
        </w:rPr>
        <w:t>Порядок проведения Конкурса и награждение</w:t>
      </w:r>
    </w:p>
    <w:p w14:paraId="3B3BFDEE" w14:textId="06D22DE8" w:rsidR="002E46E3" w:rsidRPr="00D24274" w:rsidRDefault="002E46E3" w:rsidP="00125B7B">
      <w:pPr>
        <w:spacing w:after="0" w:line="240" w:lineRule="auto"/>
        <w:ind w:right="282" w:firstLine="709"/>
        <w:jc w:val="both"/>
        <w:rPr>
          <w:rFonts w:ascii="Times New Roman" w:hAnsi="Times New Roman"/>
        </w:rPr>
      </w:pPr>
      <w:r w:rsidRPr="00D24274">
        <w:rPr>
          <w:rFonts w:ascii="Times New Roman" w:hAnsi="Times New Roman"/>
        </w:rPr>
        <w:t xml:space="preserve">5.1. Жюри на основе критериев оценки произведений, установленных разделом 4, а также в соответствии с пунктом 1.2 и разделами 2 и 3 настоящих Условий, подводит итоги Конкурса. Окончательное решение и выбор победителей Конкурса осуществляет </w:t>
      </w:r>
      <w:r w:rsidR="00A76472" w:rsidRPr="00D24274">
        <w:rPr>
          <w:rFonts w:ascii="Times New Roman" w:hAnsi="Times New Roman"/>
        </w:rPr>
        <w:t>Заказчик</w:t>
      </w:r>
      <w:r w:rsidRPr="00D24274">
        <w:rPr>
          <w:rFonts w:ascii="Times New Roman" w:hAnsi="Times New Roman"/>
        </w:rPr>
        <w:t xml:space="preserve">. </w:t>
      </w:r>
    </w:p>
    <w:p w14:paraId="0789722D" w14:textId="77777777" w:rsidR="002E46E3" w:rsidRPr="00D24274" w:rsidRDefault="002E46E3" w:rsidP="00125B7B">
      <w:pPr>
        <w:spacing w:after="0" w:line="240" w:lineRule="auto"/>
        <w:ind w:right="282" w:firstLine="709"/>
        <w:jc w:val="both"/>
        <w:rPr>
          <w:rFonts w:ascii="Times New Roman" w:hAnsi="Times New Roman"/>
        </w:rPr>
      </w:pPr>
      <w:r w:rsidRPr="00D24274">
        <w:rPr>
          <w:rFonts w:ascii="Times New Roman" w:hAnsi="Times New Roman"/>
        </w:rPr>
        <w:t>5.2. Решение жюри оформляется в виде протокола.</w:t>
      </w:r>
    </w:p>
    <w:p w14:paraId="30F3FF38" w14:textId="77777777" w:rsidR="00532A9A" w:rsidRPr="00886A0A" w:rsidRDefault="00532A9A" w:rsidP="00886A0A">
      <w:pPr>
        <w:pStyle w:val="a4"/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-2" w:firstLine="709"/>
        <w:jc w:val="both"/>
        <w:rPr>
          <w:rFonts w:ascii="Times New Roman" w:eastAsia="Times New Roman" w:hAnsi="Times New Roman"/>
          <w:color w:val="000000"/>
          <w:sz w:val="23"/>
          <w:szCs w:val="23"/>
        </w:rPr>
      </w:pPr>
    </w:p>
    <w:p w14:paraId="0A352881" w14:textId="6D8A4C32" w:rsidR="00EA10C1" w:rsidRPr="00D24274" w:rsidRDefault="006C0F18" w:rsidP="006C0F18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6. </w:t>
      </w:r>
      <w:r w:rsidR="00EA10C1" w:rsidRPr="00D24274">
        <w:rPr>
          <w:rFonts w:ascii="Times New Roman" w:hAnsi="Times New Roman"/>
          <w:b/>
        </w:rPr>
        <w:t>Тема</w:t>
      </w:r>
    </w:p>
    <w:p w14:paraId="345F8BFF" w14:textId="0381C3F2" w:rsidR="00EA10C1" w:rsidRDefault="00EA10C1" w:rsidP="00125B7B">
      <w:pPr>
        <w:spacing w:after="0" w:line="240" w:lineRule="auto"/>
        <w:ind w:firstLine="709"/>
        <w:rPr>
          <w:rFonts w:ascii="Times New Roman" w:hAnsi="Times New Roman"/>
        </w:rPr>
      </w:pPr>
      <w:r w:rsidRPr="00D24274">
        <w:rPr>
          <w:rFonts w:ascii="Times New Roman" w:hAnsi="Times New Roman"/>
        </w:rPr>
        <w:t>Тематика п</w:t>
      </w:r>
      <w:r w:rsidR="004D12A9">
        <w:rPr>
          <w:rFonts w:ascii="Times New Roman" w:hAnsi="Times New Roman"/>
        </w:rPr>
        <w:t xml:space="preserve">роектных материалов изложена в Приложении к </w:t>
      </w:r>
      <w:r w:rsidR="006C0F18">
        <w:rPr>
          <w:rFonts w:ascii="Times New Roman" w:hAnsi="Times New Roman"/>
        </w:rPr>
        <w:t>У</w:t>
      </w:r>
      <w:r w:rsidR="004D12A9">
        <w:rPr>
          <w:rFonts w:ascii="Times New Roman" w:hAnsi="Times New Roman"/>
        </w:rPr>
        <w:t xml:space="preserve">словиям конкурса, </w:t>
      </w:r>
      <w:r w:rsidRPr="00D24274">
        <w:rPr>
          <w:rFonts w:ascii="Times New Roman" w:hAnsi="Times New Roman"/>
        </w:rPr>
        <w:t xml:space="preserve">является основной идеей при разработке проектов. </w:t>
      </w:r>
    </w:p>
    <w:p w14:paraId="508A72C7" w14:textId="55BB90CB" w:rsidR="00EA10C1" w:rsidRPr="00D24274" w:rsidRDefault="006C0F18" w:rsidP="006C0F18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7. </w:t>
      </w:r>
      <w:r w:rsidR="00EA10C1" w:rsidRPr="00D24274">
        <w:rPr>
          <w:rFonts w:ascii="Times New Roman" w:hAnsi="Times New Roman"/>
          <w:b/>
        </w:rPr>
        <w:t>Целевая аудитория</w:t>
      </w:r>
    </w:p>
    <w:p w14:paraId="16A56784" w14:textId="77777777" w:rsidR="004D12A9" w:rsidRDefault="00EA10C1" w:rsidP="00125B7B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24274">
        <w:rPr>
          <w:rFonts w:ascii="Times New Roman" w:hAnsi="Times New Roman"/>
        </w:rPr>
        <w:t xml:space="preserve">Дизайн-проект экспозиции, архитектурные и образно- художественные решения в целом должны предусматривать возможности для посещения и работы с экспозицией организованных групп с экскурсоводом (группы детей и/или подростков до 20 человек одновременно), а также самостоятельных индивидуальных посетителей разных возрастов, включая семейные группы. </w:t>
      </w:r>
    </w:p>
    <w:p w14:paraId="6A621E86" w14:textId="3AB3969A" w:rsidR="00EA10C1" w:rsidRDefault="00EA10C1" w:rsidP="00125B7B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24274">
        <w:rPr>
          <w:rFonts w:ascii="Times New Roman" w:hAnsi="Times New Roman"/>
        </w:rPr>
        <w:t>Проектом необходимо предусмотреть доступность экспозиции для категорий маломобильных групп.</w:t>
      </w:r>
    </w:p>
    <w:p w14:paraId="7D321D02" w14:textId="77777777" w:rsidR="00D24274" w:rsidRPr="00D24274" w:rsidRDefault="00D24274" w:rsidP="00125B7B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5139D98A" w14:textId="31FEAE56" w:rsidR="00EA10C1" w:rsidRPr="00D24274" w:rsidRDefault="006C0F18" w:rsidP="006C0F18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8. </w:t>
      </w:r>
      <w:r w:rsidR="00EA10C1" w:rsidRPr="00D24274">
        <w:rPr>
          <w:rFonts w:ascii="Times New Roman" w:hAnsi="Times New Roman"/>
          <w:b/>
        </w:rPr>
        <w:t>Дополнительные характеристики проектных решений</w:t>
      </w:r>
    </w:p>
    <w:p w14:paraId="335B5B53" w14:textId="77777777" w:rsidR="00EA10C1" w:rsidRPr="00D24274" w:rsidRDefault="00EA10C1" w:rsidP="00125B7B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24274">
        <w:rPr>
          <w:rFonts w:ascii="Times New Roman" w:hAnsi="Times New Roman"/>
        </w:rPr>
        <w:t xml:space="preserve"> - пространственная организация (формирование траектории движения в выставочном пространстве); </w:t>
      </w:r>
    </w:p>
    <w:p w14:paraId="52CB50F9" w14:textId="77777777" w:rsidR="00EA10C1" w:rsidRPr="00D24274" w:rsidRDefault="00EA10C1" w:rsidP="00125B7B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24274">
        <w:rPr>
          <w:rFonts w:ascii="Times New Roman" w:hAnsi="Times New Roman"/>
        </w:rPr>
        <w:t>- включение малогабаритных экспонатов (предполагается отдельный объект для размещения сувенирной продукции, в том числе печатных изданий);</w:t>
      </w:r>
    </w:p>
    <w:p w14:paraId="5CEE47C8" w14:textId="77777777" w:rsidR="00EA10C1" w:rsidRPr="00D24274" w:rsidRDefault="00EA10C1" w:rsidP="00125B7B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24274">
        <w:rPr>
          <w:rFonts w:ascii="Times New Roman" w:hAnsi="Times New Roman"/>
        </w:rPr>
        <w:t>- возможность мультимедийного наполнения проектируемых информационных носителей, визуального расширения пространства;</w:t>
      </w:r>
    </w:p>
    <w:p w14:paraId="3C44B001" w14:textId="77777777" w:rsidR="00EA10C1" w:rsidRPr="00D24274" w:rsidRDefault="00EA10C1" w:rsidP="00125B7B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24274">
        <w:rPr>
          <w:rFonts w:ascii="Times New Roman" w:hAnsi="Times New Roman"/>
        </w:rPr>
        <w:t>- включение системы хранения материалов;</w:t>
      </w:r>
    </w:p>
    <w:p w14:paraId="3220E2DE" w14:textId="77777777" w:rsidR="00EA10C1" w:rsidRPr="00D24274" w:rsidRDefault="00EA10C1" w:rsidP="00125B7B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24274">
        <w:rPr>
          <w:rFonts w:ascii="Times New Roman" w:hAnsi="Times New Roman"/>
        </w:rPr>
        <w:t>- учет новейших практик экспонирования плоскостных и объемных объектов, а также особенностей их восприятия представителями разных категорий посетителей.</w:t>
      </w:r>
    </w:p>
    <w:p w14:paraId="32AC2395" w14:textId="77777777" w:rsidR="00EA10C1" w:rsidRPr="00D24274" w:rsidRDefault="00EA10C1" w:rsidP="00125B7B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24274">
        <w:rPr>
          <w:rFonts w:ascii="Times New Roman" w:hAnsi="Times New Roman"/>
        </w:rPr>
        <w:t>При разработке схем функционального зонирования учесть/предусмотреть:</w:t>
      </w:r>
    </w:p>
    <w:p w14:paraId="10DDE92B" w14:textId="77777777" w:rsidR="00EA10C1" w:rsidRPr="00D24274" w:rsidRDefault="00EA10C1" w:rsidP="00125B7B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24274">
        <w:rPr>
          <w:rFonts w:ascii="Times New Roman" w:hAnsi="Times New Roman"/>
        </w:rPr>
        <w:t>- возможность размещения информации на полу/окнах/потолке (использование поверхностей рулонных штор, жалюзи, др.);</w:t>
      </w:r>
    </w:p>
    <w:p w14:paraId="2C46C886" w14:textId="77777777" w:rsidR="00EA10C1" w:rsidRPr="00D24274" w:rsidRDefault="00EA10C1" w:rsidP="00125B7B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24274">
        <w:rPr>
          <w:rFonts w:ascii="Times New Roman" w:hAnsi="Times New Roman"/>
        </w:rPr>
        <w:t>- одновременное нахождение внутри помещения группы до 15-20 человек (20 детей)</w:t>
      </w:r>
    </w:p>
    <w:p w14:paraId="32879579" w14:textId="77777777" w:rsidR="00EA10C1" w:rsidRPr="00D24274" w:rsidRDefault="00EA10C1" w:rsidP="00125B7B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24274">
        <w:rPr>
          <w:rFonts w:ascii="Times New Roman" w:hAnsi="Times New Roman"/>
        </w:rPr>
        <w:lastRenderedPageBreak/>
        <w:t>- размещение центральной интерактивной зоны (острова) (кинетический песок с проектором и ИИ);</w:t>
      </w:r>
    </w:p>
    <w:p w14:paraId="167DFFCD" w14:textId="77777777" w:rsidR="00EA10C1" w:rsidRPr="00D24274" w:rsidRDefault="00EA10C1" w:rsidP="00125B7B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24274">
        <w:rPr>
          <w:rFonts w:ascii="Times New Roman" w:hAnsi="Times New Roman"/>
        </w:rPr>
        <w:t>- отдельный вход и выход из павильона;</w:t>
      </w:r>
    </w:p>
    <w:p w14:paraId="7ACB21D4" w14:textId="6539D8A6" w:rsidR="00EA10C1" w:rsidRPr="00D24274" w:rsidRDefault="00EA10C1" w:rsidP="00125B7B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24274">
        <w:rPr>
          <w:rFonts w:ascii="Times New Roman" w:hAnsi="Times New Roman"/>
        </w:rPr>
        <w:t xml:space="preserve">- использование внешних конструкций (стен) павильона. </w:t>
      </w:r>
    </w:p>
    <w:p w14:paraId="773944F3" w14:textId="77777777" w:rsidR="00766F54" w:rsidRPr="00D24274" w:rsidRDefault="00766F54" w:rsidP="00D24274">
      <w:pPr>
        <w:spacing w:after="0" w:line="240" w:lineRule="auto"/>
        <w:rPr>
          <w:rFonts w:ascii="Times New Roman" w:hAnsi="Times New Roman"/>
        </w:rPr>
      </w:pPr>
    </w:p>
    <w:p w14:paraId="5DDDB15C" w14:textId="479115BA" w:rsidR="00EA10C1" w:rsidRPr="00D24274" w:rsidRDefault="006C0F18" w:rsidP="006C0F18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9. </w:t>
      </w:r>
      <w:r w:rsidR="00EA10C1" w:rsidRPr="00D24274">
        <w:rPr>
          <w:rFonts w:ascii="Times New Roman" w:hAnsi="Times New Roman"/>
          <w:b/>
        </w:rPr>
        <w:t>Технические требования к конкурсным работам</w:t>
      </w:r>
    </w:p>
    <w:p w14:paraId="3EC3BE1B" w14:textId="3B7A171F" w:rsidR="00EA10C1" w:rsidRDefault="00EA10C1" w:rsidP="00125B7B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D24274">
        <w:rPr>
          <w:rFonts w:ascii="Times New Roman" w:hAnsi="Times New Roman"/>
        </w:rPr>
        <w:t>Разработка концепт-проектов интерьеров осуществляется на архитектурной подоснове.</w:t>
      </w:r>
      <w:r w:rsidR="0004293C" w:rsidRPr="00D24274">
        <w:rPr>
          <w:rFonts w:ascii="Times New Roman" w:hAnsi="Times New Roman"/>
        </w:rPr>
        <w:t xml:space="preserve"> Архитектурная подоснова конкурса – раздел Архитектурные решения (АР) проекта павильона визит-центра на ООПТ «Озеро Щучье», находящегося по адресу: </w:t>
      </w:r>
      <w:r w:rsidR="00CA7F79">
        <w:rPr>
          <w:rFonts w:ascii="Times New Roman" w:hAnsi="Times New Roman"/>
        </w:rPr>
        <w:t>город Санкт-П</w:t>
      </w:r>
      <w:r w:rsidR="0004293C" w:rsidRPr="00D24274">
        <w:rPr>
          <w:rFonts w:ascii="Times New Roman" w:hAnsi="Times New Roman"/>
        </w:rPr>
        <w:t>етербург, Курортный район, государственный природный заказник «Озеро Щучье», пр. Ленина, участок территории вблизи оз. Дружинное (координаты места размещения визит-центра – 60.22712601, 29.75905527). Архитектурная подоснова разработана и предоставлена для проведения конкурса.</w:t>
      </w:r>
    </w:p>
    <w:p w14:paraId="0E3BA45A" w14:textId="77777777" w:rsidR="00D24274" w:rsidRPr="00D24274" w:rsidRDefault="00D24274" w:rsidP="00D24274">
      <w:pPr>
        <w:spacing w:after="0" w:line="240" w:lineRule="auto"/>
        <w:rPr>
          <w:rFonts w:ascii="Times New Roman" w:hAnsi="Times New Roman"/>
        </w:rPr>
      </w:pPr>
    </w:p>
    <w:p w14:paraId="51BFBCCC" w14:textId="34048310" w:rsidR="00EA10C1" w:rsidRPr="00D24274" w:rsidRDefault="00EA10C1" w:rsidP="006C0F18">
      <w:pPr>
        <w:pStyle w:val="a4"/>
        <w:numPr>
          <w:ilvl w:val="0"/>
          <w:numId w:val="10"/>
        </w:numPr>
        <w:spacing w:after="0" w:line="240" w:lineRule="auto"/>
        <w:ind w:left="0" w:firstLine="0"/>
        <w:jc w:val="center"/>
        <w:rPr>
          <w:rFonts w:ascii="Times New Roman" w:hAnsi="Times New Roman"/>
          <w:b/>
        </w:rPr>
      </w:pPr>
      <w:r w:rsidRPr="00D24274">
        <w:rPr>
          <w:rFonts w:ascii="Times New Roman" w:hAnsi="Times New Roman"/>
          <w:b/>
        </w:rPr>
        <w:t>Состав чертежей и демонстрационных материалов, представляемых на конкурс</w:t>
      </w:r>
    </w:p>
    <w:p w14:paraId="43BAC3A3" w14:textId="33EC8370" w:rsidR="00EA10C1" w:rsidRPr="00D24274" w:rsidRDefault="00EA10C1" w:rsidP="00725C1A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/>
        </w:rPr>
      </w:pPr>
      <w:r w:rsidRPr="00D24274">
        <w:rPr>
          <w:rFonts w:ascii="Times New Roman" w:hAnsi="Times New Roman"/>
        </w:rPr>
        <w:t>Скетч зарисовки и схема функционального зонирования;</w:t>
      </w:r>
    </w:p>
    <w:p w14:paraId="6EF022C6" w14:textId="556A92A4" w:rsidR="00EA10C1" w:rsidRPr="00D24274" w:rsidRDefault="00EA10C1" w:rsidP="00725C1A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/>
        </w:rPr>
      </w:pPr>
      <w:r w:rsidRPr="00D24274">
        <w:rPr>
          <w:rFonts w:ascii="Times New Roman" w:hAnsi="Times New Roman"/>
        </w:rPr>
        <w:t>Планы с расстановкой оборудования, совмещенные с планом напольных покрытий;</w:t>
      </w:r>
      <w:r w:rsidRPr="00D24274">
        <w:rPr>
          <w:rFonts w:ascii="Times New Roman" w:hAnsi="Times New Roman"/>
        </w:rPr>
        <w:cr/>
        <w:t>Основные перспективные виды в цвете;</w:t>
      </w:r>
    </w:p>
    <w:p w14:paraId="0D72E89D" w14:textId="6B1706A6" w:rsidR="00EA10C1" w:rsidRPr="00D24274" w:rsidRDefault="00EA10C1" w:rsidP="00725C1A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/>
        </w:rPr>
      </w:pPr>
      <w:r w:rsidRPr="00D24274">
        <w:rPr>
          <w:rFonts w:ascii="Times New Roman" w:hAnsi="Times New Roman"/>
        </w:rPr>
        <w:t>Аннотации к проектным материалам.</w:t>
      </w:r>
    </w:p>
    <w:p w14:paraId="6D670F8E" w14:textId="77777777" w:rsidR="00766F54" w:rsidRPr="00D24274" w:rsidRDefault="00766F54" w:rsidP="00D24274">
      <w:pPr>
        <w:pStyle w:val="a4"/>
        <w:spacing w:after="0" w:line="240" w:lineRule="auto"/>
        <w:ind w:left="720"/>
        <w:rPr>
          <w:rFonts w:ascii="Times New Roman" w:hAnsi="Times New Roman"/>
        </w:rPr>
      </w:pPr>
    </w:p>
    <w:p w14:paraId="0C528B0E" w14:textId="492323E9" w:rsidR="00EA10C1" w:rsidRPr="00D24274" w:rsidRDefault="006C0F18" w:rsidP="006C0F18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11. </w:t>
      </w:r>
      <w:r w:rsidR="00EA10C1" w:rsidRPr="00D24274">
        <w:rPr>
          <w:rFonts w:ascii="Times New Roman" w:hAnsi="Times New Roman"/>
          <w:b/>
        </w:rPr>
        <w:t>Форма представления</w:t>
      </w:r>
      <w:r w:rsidR="0004293C" w:rsidRPr="00D24274">
        <w:rPr>
          <w:rFonts w:ascii="Times New Roman" w:hAnsi="Times New Roman"/>
          <w:b/>
        </w:rPr>
        <w:t xml:space="preserve"> концепт-проектов на конкурс</w:t>
      </w:r>
    </w:p>
    <w:p w14:paraId="61746AA7" w14:textId="58F25F2B" w:rsidR="00EA10C1" w:rsidRPr="00D24274" w:rsidRDefault="00EA10C1" w:rsidP="006C0F18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D24274">
        <w:rPr>
          <w:rFonts w:ascii="Times New Roman" w:hAnsi="Times New Roman"/>
        </w:rPr>
        <w:t>Окончательная подача проектной концепции на конкурс производится в электронном виде. Чертежи, демонстрационные материалы и текстовые аннотации должны быть скомпонованы и подготовлены к печати на форматах 1000х1400(h) мм. Количество листов указанного формата в электронном виде – на усмотрение автора, но не более двух. Формат представляемого файла – pdf.</w:t>
      </w:r>
    </w:p>
    <w:p w14:paraId="4612E75B" w14:textId="77777777" w:rsidR="00766F54" w:rsidRPr="00D24274" w:rsidRDefault="00766F54" w:rsidP="00886A0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rPr>
          <w:rFonts w:ascii="Times New Roman" w:eastAsia="Times New Roman" w:hAnsi="Times New Roman"/>
          <w:b/>
          <w:color w:val="000000"/>
        </w:rPr>
      </w:pPr>
    </w:p>
    <w:p w14:paraId="6E3AE63F" w14:textId="77777777" w:rsidR="002E46E3" w:rsidRPr="00D24274" w:rsidRDefault="002E46E3" w:rsidP="00D24274">
      <w:pPr>
        <w:pStyle w:val="ConsPlusNormal"/>
        <w:ind w:right="282"/>
        <w:rPr>
          <w:rFonts w:ascii="Times New Roman" w:hAnsi="Times New Roman" w:cs="Times New Roman"/>
          <w:b/>
          <w:color w:val="000000"/>
          <w:szCs w:val="22"/>
        </w:rPr>
      </w:pPr>
    </w:p>
    <w:p w14:paraId="35F8A696" w14:textId="1CAC675F" w:rsidR="00EF3D82" w:rsidRDefault="00EF3D82" w:rsidP="00D24274">
      <w:pPr>
        <w:spacing w:after="0" w:line="240" w:lineRule="auto"/>
        <w:rPr>
          <w:rFonts w:ascii="Times New Roman" w:hAnsi="Times New Roman"/>
        </w:rPr>
        <w:sectPr w:rsidR="00EF3D82" w:rsidSect="00DF00A2">
          <w:headerReference w:type="even" r:id="rId7"/>
          <w:headerReference w:type="default" r:id="rId8"/>
          <w:footerReference w:type="default" r:id="rId9"/>
          <w:footerReference w:type="first" r:id="rId10"/>
          <w:pgSz w:w="11906" w:h="16838" w:code="9"/>
          <w:pgMar w:top="567" w:right="567" w:bottom="567" w:left="1134" w:header="0" w:footer="0" w:gutter="0"/>
          <w:cols w:space="708"/>
          <w:titlePg/>
          <w:docGrid w:linePitch="360"/>
        </w:sectPr>
      </w:pPr>
    </w:p>
    <w:p w14:paraId="183FE05E" w14:textId="77777777" w:rsidR="008D67D7" w:rsidRDefault="008D67D7" w:rsidP="008D67D7">
      <w:pPr>
        <w:spacing w:after="0" w:line="240" w:lineRule="auto"/>
        <w:jc w:val="right"/>
        <w:rPr>
          <w:rFonts w:ascii="Times New Roman" w:hAnsi="Times New Roman"/>
          <w:color w:val="000000"/>
        </w:rPr>
      </w:pPr>
      <w:r w:rsidRPr="007C35F0">
        <w:rPr>
          <w:rFonts w:ascii="Times New Roman" w:hAnsi="Times New Roman"/>
          <w:color w:val="000000"/>
        </w:rPr>
        <w:lastRenderedPageBreak/>
        <w:t xml:space="preserve">Приложение </w:t>
      </w:r>
    </w:p>
    <w:p w14:paraId="4278B710" w14:textId="77777777" w:rsidR="008D67D7" w:rsidRDefault="008D67D7" w:rsidP="008D67D7">
      <w:pPr>
        <w:spacing w:after="0" w:line="240" w:lineRule="auto"/>
        <w:jc w:val="right"/>
        <w:rPr>
          <w:rFonts w:ascii="Times New Roman" w:hAnsi="Times New Roman"/>
          <w:color w:val="000000"/>
        </w:rPr>
      </w:pPr>
      <w:r w:rsidRPr="007C35F0">
        <w:rPr>
          <w:rFonts w:ascii="Times New Roman" w:hAnsi="Times New Roman"/>
          <w:color w:val="000000"/>
        </w:rPr>
        <w:t xml:space="preserve"> к </w:t>
      </w:r>
      <w:r>
        <w:rPr>
          <w:rFonts w:ascii="Times New Roman" w:hAnsi="Times New Roman"/>
          <w:color w:val="000000"/>
        </w:rPr>
        <w:t>Условиям конкурса н</w:t>
      </w:r>
      <w:r w:rsidRPr="008D67D7">
        <w:rPr>
          <w:rFonts w:ascii="Times New Roman" w:hAnsi="Times New Roman"/>
          <w:color w:val="000000"/>
        </w:rPr>
        <w:t xml:space="preserve">а разработку </w:t>
      </w:r>
    </w:p>
    <w:p w14:paraId="63036824" w14:textId="658F3888" w:rsidR="008D67D7" w:rsidRDefault="008D67D7" w:rsidP="008D67D7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D67D7">
        <w:rPr>
          <w:rFonts w:ascii="Times New Roman" w:hAnsi="Times New Roman"/>
          <w:color w:val="000000"/>
        </w:rPr>
        <w:t xml:space="preserve">концепт-проектов для павильона визит-центра </w:t>
      </w:r>
      <w:r w:rsidRPr="008D67D7">
        <w:rPr>
          <w:rFonts w:ascii="Times New Roman" w:hAnsi="Times New Roman"/>
          <w:color w:val="000000"/>
        </w:rPr>
        <w:br/>
        <w:t>на особо охраняемой природной территории «Озеро Щучье»</w:t>
      </w:r>
    </w:p>
    <w:p w14:paraId="41A435F8" w14:textId="7F1B9D86" w:rsidR="008D67D7" w:rsidRDefault="008D67D7" w:rsidP="008D67D7">
      <w:pPr>
        <w:pStyle w:val="ConsPlusNormal"/>
        <w:ind w:left="4536" w:right="282"/>
        <w:rPr>
          <w:rFonts w:ascii="Times New Roman" w:hAnsi="Times New Roman" w:cs="Times New Roman"/>
          <w:color w:val="000000"/>
          <w:szCs w:val="22"/>
          <w:highlight w:val="green"/>
        </w:rPr>
      </w:pPr>
    </w:p>
    <w:p w14:paraId="61772107" w14:textId="77777777" w:rsidR="008D67D7" w:rsidRPr="00D7206C" w:rsidRDefault="008D67D7" w:rsidP="008D67D7">
      <w:pPr>
        <w:pStyle w:val="ConsPlusNormal"/>
        <w:ind w:left="4536" w:right="282"/>
        <w:rPr>
          <w:rFonts w:ascii="Times New Roman" w:hAnsi="Times New Roman" w:cs="Times New Roman"/>
          <w:color w:val="000000"/>
          <w:szCs w:val="22"/>
          <w:highlight w:val="green"/>
        </w:rPr>
      </w:pPr>
    </w:p>
    <w:p w14:paraId="53B73A11" w14:textId="0EDF0BAA" w:rsidR="008D67D7" w:rsidRDefault="00196088" w:rsidP="008D67D7">
      <w:pPr>
        <w:spacing w:after="0" w:line="240" w:lineRule="auto"/>
        <w:ind w:left="284" w:right="282"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196088">
        <w:rPr>
          <w:rFonts w:ascii="Times New Roman" w:hAnsi="Times New Roman"/>
          <w:b/>
          <w:bCs/>
          <w:sz w:val="24"/>
          <w:szCs w:val="24"/>
        </w:rPr>
        <w:t xml:space="preserve">Архитектурные решения (АР) проекта павильона визит-центра на ООПТ «Озеро Щучье», находящегося по адресу: </w:t>
      </w:r>
      <w:r w:rsidRPr="00196088">
        <w:rPr>
          <w:rFonts w:ascii="Times New Roman" w:hAnsi="Times New Roman"/>
          <w:b/>
          <w:bCs/>
          <w:sz w:val="24"/>
          <w:szCs w:val="24"/>
          <w:lang w:val="en-US"/>
        </w:rPr>
        <w:t>C</w:t>
      </w:r>
      <w:r w:rsidRPr="00196088">
        <w:rPr>
          <w:rFonts w:ascii="Times New Roman" w:hAnsi="Times New Roman"/>
          <w:b/>
          <w:bCs/>
          <w:sz w:val="24"/>
          <w:szCs w:val="24"/>
        </w:rPr>
        <w:t>анкт-Петербург, Курортный район, государственный природный заказник «Озеро Щучье», пр. Ленина, участок территории вблизи оз. Дружинное (координаты места размещения визит-центра – 60.22712601, 29.75905527)</w:t>
      </w:r>
    </w:p>
    <w:p w14:paraId="1DCF3B5F" w14:textId="257341BC" w:rsidR="00EF3D82" w:rsidRDefault="00EF3D82" w:rsidP="008D67D7">
      <w:pPr>
        <w:spacing w:after="0" w:line="240" w:lineRule="auto"/>
        <w:ind w:left="284" w:right="282"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color w:val="008000"/>
          <w:lang w:eastAsia="ru-RU"/>
        </w:rPr>
        <w:lastRenderedPageBreak/>
        <w:drawing>
          <wp:inline distT="0" distB="0" distL="0" distR="0" wp14:anchorId="51AD8038" wp14:editId="081CC3A8">
            <wp:extent cx="6705600" cy="4741591"/>
            <wp:effectExtent l="0" t="0" r="0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8119" cy="4743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BF791C" w14:textId="45DAFDB9" w:rsidR="00EF3D82" w:rsidRDefault="00EF3D82" w:rsidP="008D67D7">
      <w:pPr>
        <w:spacing w:after="0" w:line="240" w:lineRule="auto"/>
        <w:ind w:left="284" w:right="282" w:firstLine="567"/>
        <w:jc w:val="center"/>
        <w:rPr>
          <w:rFonts w:ascii="Times New Roman" w:hAnsi="Times New Roman"/>
          <w:b/>
          <w:bCs/>
          <w:color w:val="008000"/>
          <w:highlight w:val="green"/>
        </w:rPr>
      </w:pPr>
      <w:r>
        <w:rPr>
          <w:rFonts w:ascii="Times New Roman" w:hAnsi="Times New Roman"/>
          <w:b/>
          <w:bCs/>
          <w:noProof/>
          <w:color w:val="008000"/>
          <w:lang w:eastAsia="ru-RU"/>
        </w:rPr>
        <w:lastRenderedPageBreak/>
        <w:drawing>
          <wp:inline distT="0" distB="0" distL="0" distR="0" wp14:anchorId="50856383" wp14:editId="64B1AA4C">
            <wp:extent cx="9163685" cy="648017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63685" cy="648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bCs/>
          <w:noProof/>
          <w:color w:val="008000"/>
          <w:lang w:eastAsia="ru-RU"/>
        </w:rPr>
        <w:lastRenderedPageBreak/>
        <w:drawing>
          <wp:inline distT="0" distB="0" distL="0" distR="0" wp14:anchorId="66A874D2" wp14:editId="29A52D54">
            <wp:extent cx="9164955" cy="648017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64955" cy="648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bCs/>
          <w:noProof/>
          <w:color w:val="008000"/>
          <w:lang w:eastAsia="ru-RU"/>
        </w:rPr>
        <w:lastRenderedPageBreak/>
        <w:drawing>
          <wp:inline distT="0" distB="0" distL="0" distR="0" wp14:anchorId="1B0FCCA4" wp14:editId="40C8C263">
            <wp:extent cx="9164955" cy="648017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64955" cy="648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bCs/>
          <w:noProof/>
          <w:color w:val="008000"/>
          <w:lang w:eastAsia="ru-RU"/>
        </w:rPr>
        <w:lastRenderedPageBreak/>
        <w:drawing>
          <wp:inline distT="0" distB="0" distL="0" distR="0" wp14:anchorId="79B5AA09" wp14:editId="70D625C1">
            <wp:extent cx="9163050" cy="648017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63050" cy="648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bCs/>
          <w:noProof/>
          <w:color w:val="008000"/>
          <w:lang w:eastAsia="ru-RU"/>
        </w:rPr>
        <w:lastRenderedPageBreak/>
        <w:drawing>
          <wp:inline distT="0" distB="0" distL="0" distR="0" wp14:anchorId="7B493C8C" wp14:editId="62735C7D">
            <wp:extent cx="9164955" cy="648017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64955" cy="648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bCs/>
          <w:noProof/>
          <w:color w:val="008000"/>
          <w:lang w:eastAsia="ru-RU"/>
        </w:rPr>
        <w:lastRenderedPageBreak/>
        <w:drawing>
          <wp:inline distT="0" distB="0" distL="0" distR="0" wp14:anchorId="7A428F54" wp14:editId="5249C3E7">
            <wp:extent cx="6572250" cy="4646976"/>
            <wp:effectExtent l="0" t="0" r="0" b="127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7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8636" cy="4651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448DF3" w14:textId="74069047" w:rsidR="00FF5A37" w:rsidRDefault="00FF5A37" w:rsidP="008D67D7">
      <w:pPr>
        <w:spacing w:after="0" w:line="240" w:lineRule="auto"/>
        <w:ind w:left="284" w:right="282" w:firstLine="567"/>
        <w:jc w:val="center"/>
        <w:rPr>
          <w:rFonts w:ascii="Times New Roman" w:hAnsi="Times New Roman"/>
          <w:b/>
          <w:bCs/>
          <w:color w:val="008000"/>
          <w:highlight w:val="green"/>
        </w:rPr>
      </w:pPr>
    </w:p>
    <w:p w14:paraId="3AD9FABD" w14:textId="17B0155A" w:rsidR="00FF5A37" w:rsidRDefault="00FF5A37" w:rsidP="008D67D7">
      <w:pPr>
        <w:spacing w:after="0" w:line="240" w:lineRule="auto"/>
        <w:ind w:left="284" w:right="282" w:firstLine="567"/>
        <w:jc w:val="center"/>
        <w:rPr>
          <w:rFonts w:ascii="Times New Roman" w:hAnsi="Times New Roman"/>
          <w:b/>
          <w:bCs/>
          <w:color w:val="008000"/>
          <w:highlight w:val="green"/>
        </w:rPr>
      </w:pPr>
    </w:p>
    <w:p w14:paraId="592FE6F9" w14:textId="22EEBE43" w:rsidR="00FF5A37" w:rsidRDefault="00FF5A37" w:rsidP="008D67D7">
      <w:pPr>
        <w:spacing w:after="0" w:line="240" w:lineRule="auto"/>
        <w:ind w:left="284" w:right="282" w:firstLine="567"/>
        <w:jc w:val="center"/>
        <w:rPr>
          <w:rFonts w:ascii="Times New Roman" w:hAnsi="Times New Roman"/>
          <w:b/>
          <w:bCs/>
          <w:color w:val="008000"/>
          <w:highlight w:val="green"/>
        </w:rPr>
      </w:pPr>
    </w:p>
    <w:p w14:paraId="3C05E815" w14:textId="4742F518" w:rsidR="00FF5A37" w:rsidRDefault="00FF5A37" w:rsidP="008D67D7">
      <w:pPr>
        <w:spacing w:after="0" w:line="240" w:lineRule="auto"/>
        <w:ind w:left="284" w:right="282" w:firstLine="567"/>
        <w:jc w:val="center"/>
        <w:rPr>
          <w:rFonts w:ascii="Times New Roman" w:hAnsi="Times New Roman"/>
          <w:b/>
          <w:bCs/>
          <w:color w:val="008000"/>
          <w:highlight w:val="green"/>
        </w:rPr>
      </w:pPr>
    </w:p>
    <w:p w14:paraId="6EC1731B" w14:textId="105187D0" w:rsidR="00FF5A37" w:rsidRDefault="00FF5A37" w:rsidP="008D67D7">
      <w:pPr>
        <w:spacing w:after="0" w:line="240" w:lineRule="auto"/>
        <w:ind w:left="284" w:right="282" w:firstLine="567"/>
        <w:jc w:val="center"/>
        <w:rPr>
          <w:rFonts w:ascii="Times New Roman" w:hAnsi="Times New Roman"/>
          <w:b/>
          <w:bCs/>
          <w:color w:val="008000"/>
          <w:highlight w:val="green"/>
        </w:rPr>
      </w:pPr>
    </w:p>
    <w:p w14:paraId="22D3FFD8" w14:textId="0C5D06DA" w:rsidR="00FF5A37" w:rsidRDefault="00FF5A37" w:rsidP="008D67D7">
      <w:pPr>
        <w:spacing w:after="0" w:line="240" w:lineRule="auto"/>
        <w:ind w:left="284" w:right="282" w:firstLine="567"/>
        <w:jc w:val="center"/>
        <w:rPr>
          <w:rFonts w:ascii="Times New Roman" w:hAnsi="Times New Roman"/>
          <w:b/>
          <w:bCs/>
          <w:color w:val="008000"/>
          <w:highlight w:val="green"/>
        </w:rPr>
      </w:pPr>
    </w:p>
    <w:p w14:paraId="67DC9BE1" w14:textId="5930FAD9" w:rsidR="00FF5A37" w:rsidRDefault="00FF5A37" w:rsidP="008D67D7">
      <w:pPr>
        <w:spacing w:after="0" w:line="240" w:lineRule="auto"/>
        <w:ind w:left="284" w:right="282" w:firstLine="567"/>
        <w:jc w:val="center"/>
        <w:rPr>
          <w:rFonts w:ascii="Times New Roman" w:hAnsi="Times New Roman"/>
          <w:b/>
          <w:bCs/>
          <w:color w:val="008000"/>
          <w:highlight w:val="green"/>
        </w:rPr>
      </w:pPr>
    </w:p>
    <w:p w14:paraId="471440B5" w14:textId="6DE57835" w:rsidR="00FF5A37" w:rsidRDefault="00FF5A37" w:rsidP="008D67D7">
      <w:pPr>
        <w:spacing w:after="0" w:line="240" w:lineRule="auto"/>
        <w:ind w:left="284" w:right="282" w:firstLine="567"/>
        <w:jc w:val="center"/>
        <w:rPr>
          <w:rFonts w:ascii="Times New Roman" w:hAnsi="Times New Roman"/>
          <w:b/>
          <w:bCs/>
          <w:color w:val="008000"/>
          <w:highlight w:val="green"/>
        </w:rPr>
      </w:pPr>
    </w:p>
    <w:p w14:paraId="626441E3" w14:textId="77777777" w:rsidR="00FF5A37" w:rsidRDefault="00FF5A37" w:rsidP="00FF5A37">
      <w:pPr>
        <w:ind w:left="588" w:right="-3"/>
        <w:jc w:val="right"/>
      </w:pPr>
      <w:r w:rsidRPr="00F87518">
        <w:lastRenderedPageBreak/>
        <w:t xml:space="preserve">Приложение </w:t>
      </w:r>
      <w:r>
        <w:t xml:space="preserve">2 </w:t>
      </w:r>
    </w:p>
    <w:p w14:paraId="34990791" w14:textId="77777777" w:rsidR="00FF5A37" w:rsidRPr="006A672E" w:rsidRDefault="00FF5A37" w:rsidP="00FF5A37">
      <w:pPr>
        <w:tabs>
          <w:tab w:val="num" w:pos="0"/>
        </w:tabs>
        <w:spacing w:before="240"/>
        <w:jc w:val="center"/>
        <w:rPr>
          <w:b/>
        </w:rPr>
      </w:pPr>
      <w:r w:rsidRPr="006A672E">
        <w:rPr>
          <w:b/>
        </w:rPr>
        <w:t>РАСЧЕТ ЦЕНЫ КОНТРАКТА</w:t>
      </w:r>
    </w:p>
    <w:p w14:paraId="6DC42522" w14:textId="47FED16E" w:rsidR="00FF5A37" w:rsidRPr="00505441" w:rsidRDefault="00FF5A37" w:rsidP="00FF5A37">
      <w:pPr>
        <w:tabs>
          <w:tab w:val="num" w:pos="0"/>
        </w:tabs>
        <w:spacing w:after="240"/>
        <w:jc w:val="center"/>
        <w:rPr>
          <w:b/>
          <w:color w:val="000000"/>
        </w:rPr>
      </w:pPr>
      <w:r w:rsidRPr="00CE7270">
        <w:rPr>
          <w:b/>
          <w:color w:val="000000"/>
        </w:rPr>
        <w:t xml:space="preserve">на </w:t>
      </w:r>
      <w:r>
        <w:rPr>
          <w:b/>
          <w:color w:val="000000"/>
        </w:rPr>
        <w:t>о</w:t>
      </w:r>
      <w:r w:rsidRPr="00FF5A37">
        <w:rPr>
          <w:b/>
          <w:color w:val="000000"/>
        </w:rPr>
        <w:t xml:space="preserve">казание услуг по проведению среди студентов СПГХПА им. А.Л. Штиглица </w:t>
      </w:r>
      <w:r>
        <w:rPr>
          <w:b/>
          <w:color w:val="000000"/>
        </w:rPr>
        <w:br/>
      </w:r>
      <w:r w:rsidRPr="00FF5A37">
        <w:rPr>
          <w:b/>
          <w:color w:val="000000"/>
        </w:rPr>
        <w:t>студенческого творческого конкурса на разработку концепт-проектов для павильона визит-центра на особо охраняемой природной территории «Озеро Щучье»</w:t>
      </w:r>
    </w:p>
    <w:tbl>
      <w:tblPr>
        <w:tblW w:w="5000" w:type="pct"/>
        <w:jc w:val="center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02"/>
        <w:gridCol w:w="5385"/>
        <w:gridCol w:w="757"/>
        <w:gridCol w:w="757"/>
        <w:gridCol w:w="2118"/>
        <w:gridCol w:w="2118"/>
        <w:gridCol w:w="2118"/>
        <w:gridCol w:w="2074"/>
      </w:tblGrid>
      <w:tr w:rsidR="00FF5A37" w:rsidRPr="000A2975" w14:paraId="0CBE6B60" w14:textId="77777777" w:rsidTr="00570D1E">
        <w:trPr>
          <w:cantSplit/>
          <w:trHeight w:hRule="exact" w:val="677"/>
          <w:jc w:val="center"/>
        </w:trPr>
        <w:tc>
          <w:tcPr>
            <w:tcW w:w="159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D172EE" w14:textId="77777777" w:rsidR="00FF5A37" w:rsidRPr="000A2975" w:rsidRDefault="00FF5A37" w:rsidP="00570D1E">
            <w:pPr>
              <w:jc w:val="center"/>
              <w:rPr>
                <w:bCs/>
                <w:sz w:val="18"/>
                <w:szCs w:val="18"/>
              </w:rPr>
            </w:pPr>
            <w:r w:rsidRPr="000A2975">
              <w:rPr>
                <w:bCs/>
                <w:sz w:val="18"/>
                <w:szCs w:val="18"/>
              </w:rPr>
              <w:t>№ п/п</w:t>
            </w:r>
          </w:p>
        </w:tc>
        <w:tc>
          <w:tcPr>
            <w:tcW w:w="1701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32C564" w14:textId="77777777" w:rsidR="00FF5A37" w:rsidRPr="000A2975" w:rsidRDefault="00FF5A37" w:rsidP="00570D1E">
            <w:pPr>
              <w:jc w:val="center"/>
              <w:rPr>
                <w:bCs/>
                <w:sz w:val="18"/>
                <w:szCs w:val="18"/>
              </w:rPr>
            </w:pPr>
            <w:r w:rsidRPr="000A2975">
              <w:rPr>
                <w:bCs/>
                <w:sz w:val="18"/>
                <w:szCs w:val="18"/>
              </w:rPr>
              <w:t xml:space="preserve">Наименование </w:t>
            </w:r>
            <w:r w:rsidRPr="000A2975">
              <w:rPr>
                <w:bCs/>
                <w:sz w:val="18"/>
                <w:szCs w:val="18"/>
              </w:rPr>
              <w:br/>
            </w:r>
            <w:r>
              <w:rPr>
                <w:bCs/>
                <w:sz w:val="18"/>
                <w:szCs w:val="18"/>
              </w:rPr>
              <w:t>оказываемых услуг</w:t>
            </w:r>
          </w:p>
        </w:tc>
        <w:tc>
          <w:tcPr>
            <w:tcW w:w="239" w:type="pct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54CB5841" w14:textId="77777777" w:rsidR="00FF5A37" w:rsidRPr="000A2975" w:rsidRDefault="00FF5A37" w:rsidP="00570D1E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0A2975">
              <w:rPr>
                <w:bCs/>
                <w:sz w:val="18"/>
                <w:szCs w:val="18"/>
              </w:rPr>
              <w:t xml:space="preserve">Единица измерения </w:t>
            </w:r>
          </w:p>
        </w:tc>
        <w:tc>
          <w:tcPr>
            <w:tcW w:w="239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1805A808" w14:textId="77777777" w:rsidR="00FF5A37" w:rsidRPr="000A2975" w:rsidRDefault="00FF5A37" w:rsidP="00570D1E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0A2975">
              <w:rPr>
                <w:bCs/>
                <w:sz w:val="18"/>
                <w:szCs w:val="18"/>
              </w:rPr>
              <w:t>Количество</w:t>
            </w:r>
          </w:p>
        </w:tc>
        <w:tc>
          <w:tcPr>
            <w:tcW w:w="1338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0BFC65" w14:textId="77777777" w:rsidR="00FF5A37" w:rsidRPr="000A2975" w:rsidRDefault="00FF5A37" w:rsidP="00570D1E">
            <w:pPr>
              <w:jc w:val="center"/>
              <w:rPr>
                <w:bCs/>
                <w:sz w:val="18"/>
                <w:szCs w:val="18"/>
              </w:rPr>
            </w:pPr>
            <w:r w:rsidRPr="000A2975">
              <w:rPr>
                <w:bCs/>
                <w:sz w:val="18"/>
                <w:szCs w:val="18"/>
              </w:rPr>
              <w:t xml:space="preserve">С учётом налогов </w:t>
            </w:r>
            <w:r w:rsidRPr="000A2975">
              <w:rPr>
                <w:bCs/>
                <w:sz w:val="18"/>
                <w:szCs w:val="18"/>
              </w:rPr>
              <w:br/>
              <w:t>по расчёту Заказчика; руб.</w:t>
            </w:r>
          </w:p>
        </w:tc>
        <w:tc>
          <w:tcPr>
            <w:tcW w:w="1324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DE7F16" w14:textId="77777777" w:rsidR="00FF5A37" w:rsidRPr="000A2975" w:rsidRDefault="00FF5A37" w:rsidP="00570D1E">
            <w:pPr>
              <w:jc w:val="center"/>
              <w:rPr>
                <w:bCs/>
                <w:sz w:val="18"/>
                <w:szCs w:val="18"/>
              </w:rPr>
            </w:pPr>
            <w:r w:rsidRPr="000A2975">
              <w:rPr>
                <w:bCs/>
                <w:sz w:val="18"/>
                <w:szCs w:val="18"/>
              </w:rPr>
              <w:t>С учётом налогов</w:t>
            </w:r>
            <w:r w:rsidRPr="000A2975">
              <w:rPr>
                <w:bCs/>
                <w:sz w:val="18"/>
                <w:szCs w:val="18"/>
              </w:rPr>
              <w:br/>
              <w:t>и коэффициента снижения; руб.</w:t>
            </w:r>
          </w:p>
        </w:tc>
      </w:tr>
      <w:tr w:rsidR="00FF5A37" w:rsidRPr="000A2975" w14:paraId="6FB1A1C0" w14:textId="77777777" w:rsidTr="00570D1E">
        <w:trPr>
          <w:cantSplit/>
          <w:trHeight w:hRule="exact" w:val="573"/>
          <w:jc w:val="center"/>
        </w:trPr>
        <w:tc>
          <w:tcPr>
            <w:tcW w:w="15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2A0970" w14:textId="77777777" w:rsidR="00FF5A37" w:rsidRPr="000A2975" w:rsidRDefault="00FF5A37" w:rsidP="00570D1E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70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B8ACB5" w14:textId="77777777" w:rsidR="00FF5A37" w:rsidRPr="000A2975" w:rsidRDefault="00FF5A37" w:rsidP="00570D1E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39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32C67D3D" w14:textId="77777777" w:rsidR="00FF5A37" w:rsidRPr="000A2975" w:rsidRDefault="00FF5A37" w:rsidP="00570D1E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03BF5B17" w14:textId="77777777" w:rsidR="00FF5A37" w:rsidRPr="000A2975" w:rsidRDefault="00FF5A37" w:rsidP="00570D1E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6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16313C" w14:textId="77777777" w:rsidR="00FF5A37" w:rsidRPr="000A2975" w:rsidRDefault="00FF5A37" w:rsidP="00570D1E">
            <w:pPr>
              <w:jc w:val="center"/>
              <w:rPr>
                <w:bCs/>
                <w:sz w:val="18"/>
                <w:szCs w:val="18"/>
              </w:rPr>
            </w:pPr>
            <w:r w:rsidRPr="000A2975">
              <w:rPr>
                <w:bCs/>
                <w:sz w:val="18"/>
                <w:szCs w:val="18"/>
              </w:rPr>
              <w:t>цена за единицу</w:t>
            </w:r>
          </w:p>
        </w:tc>
        <w:tc>
          <w:tcPr>
            <w:tcW w:w="66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BA741" w14:textId="77777777" w:rsidR="00FF5A37" w:rsidRPr="000A2975" w:rsidRDefault="00FF5A37" w:rsidP="00570D1E">
            <w:pPr>
              <w:jc w:val="center"/>
              <w:rPr>
                <w:bCs/>
                <w:sz w:val="18"/>
                <w:szCs w:val="18"/>
              </w:rPr>
            </w:pPr>
            <w:r w:rsidRPr="000A2975">
              <w:rPr>
                <w:bCs/>
                <w:sz w:val="18"/>
                <w:szCs w:val="18"/>
              </w:rPr>
              <w:t>стоимость</w:t>
            </w:r>
          </w:p>
        </w:tc>
        <w:tc>
          <w:tcPr>
            <w:tcW w:w="66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FC6E5C" w14:textId="77777777" w:rsidR="00FF5A37" w:rsidRPr="000A2975" w:rsidRDefault="00FF5A37" w:rsidP="00570D1E">
            <w:pPr>
              <w:jc w:val="center"/>
              <w:rPr>
                <w:bCs/>
                <w:sz w:val="18"/>
                <w:szCs w:val="18"/>
              </w:rPr>
            </w:pPr>
            <w:r w:rsidRPr="000A2975">
              <w:rPr>
                <w:bCs/>
                <w:sz w:val="18"/>
                <w:szCs w:val="18"/>
              </w:rPr>
              <w:t>цена за единицу</w:t>
            </w:r>
          </w:p>
        </w:tc>
        <w:tc>
          <w:tcPr>
            <w:tcW w:w="6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22A219" w14:textId="77777777" w:rsidR="00FF5A37" w:rsidRPr="000A2975" w:rsidRDefault="00FF5A37" w:rsidP="00570D1E">
            <w:pPr>
              <w:jc w:val="center"/>
              <w:rPr>
                <w:bCs/>
                <w:sz w:val="18"/>
                <w:szCs w:val="18"/>
              </w:rPr>
            </w:pPr>
            <w:r w:rsidRPr="000A2975">
              <w:rPr>
                <w:bCs/>
                <w:sz w:val="18"/>
                <w:szCs w:val="18"/>
              </w:rPr>
              <w:t>стоимость</w:t>
            </w:r>
          </w:p>
        </w:tc>
      </w:tr>
      <w:tr w:rsidR="00FF5A37" w:rsidRPr="000A2975" w14:paraId="1E724B7C" w14:textId="77777777" w:rsidTr="00570D1E">
        <w:trPr>
          <w:trHeight w:val="560"/>
          <w:jc w:val="center"/>
        </w:trPr>
        <w:tc>
          <w:tcPr>
            <w:tcW w:w="1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972895" w14:textId="77777777" w:rsidR="00FF5A37" w:rsidRPr="000A2975" w:rsidRDefault="00FF5A37" w:rsidP="00570D1E">
            <w:pPr>
              <w:jc w:val="center"/>
              <w:rPr>
                <w:bCs/>
                <w:sz w:val="18"/>
                <w:szCs w:val="18"/>
              </w:rPr>
            </w:pPr>
            <w:r w:rsidRPr="000A2975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7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C89EA" w14:textId="7C2D08D9" w:rsidR="00FF5A37" w:rsidRPr="00C0421D" w:rsidRDefault="00FF5A37" w:rsidP="00570D1E">
            <w:pPr>
              <w:tabs>
                <w:tab w:val="left" w:pos="720"/>
              </w:tabs>
              <w:suppressAutoHyphens/>
              <w:rPr>
                <w:sz w:val="18"/>
                <w:szCs w:val="18"/>
              </w:rPr>
            </w:pPr>
            <w:r w:rsidRPr="00FF5A37">
              <w:rPr>
                <w:sz w:val="18"/>
                <w:szCs w:val="18"/>
              </w:rPr>
              <w:t>Оказание услуг по проведению среди студентов СПГХПА им. А.Л. Штиглица студенческого творческого конкурса на разработку концепт-проектов для павильона визит-центра на особо охраняемой природной территории «Озеро Щучье»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388CE" w14:textId="3C7A91A1" w:rsidR="00FF5A37" w:rsidRPr="000A2975" w:rsidRDefault="00FF5A37" w:rsidP="00570D1E">
            <w:pPr>
              <w:tabs>
                <w:tab w:val="left" w:pos="720"/>
              </w:tabs>
              <w:suppressAutoHyphen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44CE2" w14:textId="77777777" w:rsidR="00FF5A37" w:rsidRPr="00C0421D" w:rsidRDefault="00FF5A37" w:rsidP="00570D1E">
            <w:pPr>
              <w:widowControl w:val="0"/>
              <w:shd w:val="clear" w:color="auto" w:fill="FFFFFF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524A" w14:textId="365451C7" w:rsidR="00FF5A37" w:rsidRPr="000A2975" w:rsidRDefault="00FF5A37" w:rsidP="00570D1E">
            <w:pPr>
              <w:widowControl w:val="0"/>
              <w:shd w:val="clear" w:color="auto" w:fill="FFFFFF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61 000,00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6FD912" w14:textId="18D5D6E1" w:rsidR="00FF5A37" w:rsidRPr="000A2975" w:rsidRDefault="00FF5A37" w:rsidP="00570D1E">
            <w:pPr>
              <w:widowControl w:val="0"/>
              <w:shd w:val="clear" w:color="auto" w:fill="FFFFFF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61 000,00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74880" w14:textId="77777777" w:rsidR="00FF5A37" w:rsidRPr="000A2975" w:rsidRDefault="00FF5A37" w:rsidP="00570D1E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542D8" w14:textId="77777777" w:rsidR="00FF5A37" w:rsidRPr="000A2975" w:rsidRDefault="00FF5A37" w:rsidP="00570D1E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FF5A37" w:rsidRPr="000A2975" w14:paraId="69ED64CA" w14:textId="77777777" w:rsidTr="00570D1E">
        <w:trPr>
          <w:trHeight w:val="397"/>
          <w:jc w:val="center"/>
        </w:trPr>
        <w:tc>
          <w:tcPr>
            <w:tcW w:w="1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C6A6EB" w14:textId="77777777" w:rsidR="00FF5A37" w:rsidRPr="000A2975" w:rsidRDefault="00FF5A37" w:rsidP="00570D1E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217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FE5B2A" w14:textId="77777777" w:rsidR="00FF5A37" w:rsidRPr="000A2975" w:rsidRDefault="00FF5A37" w:rsidP="00570D1E">
            <w:pPr>
              <w:rPr>
                <w:b/>
                <w:sz w:val="18"/>
                <w:szCs w:val="18"/>
              </w:rPr>
            </w:pPr>
            <w:r w:rsidRPr="000A2975">
              <w:rPr>
                <w:b/>
                <w:sz w:val="18"/>
                <w:szCs w:val="18"/>
              </w:rPr>
              <w:t>Начальная (максимальная) цена Контракта</w:t>
            </w:r>
          </w:p>
        </w:tc>
        <w:tc>
          <w:tcPr>
            <w:tcW w:w="6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C3346" w14:textId="77777777" w:rsidR="00FF5A37" w:rsidRPr="000A2975" w:rsidRDefault="00FF5A37" w:rsidP="00570D1E">
            <w:pPr>
              <w:jc w:val="center"/>
              <w:rPr>
                <w:bCs/>
                <w:sz w:val="18"/>
                <w:szCs w:val="18"/>
              </w:rPr>
            </w:pPr>
            <w:r w:rsidRPr="000A2975">
              <w:rPr>
                <w:bCs/>
                <w:sz w:val="18"/>
                <w:szCs w:val="18"/>
              </w:rPr>
              <w:t>–</w:t>
            </w:r>
          </w:p>
        </w:tc>
        <w:tc>
          <w:tcPr>
            <w:tcW w:w="66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7D62C" w14:textId="630C8668" w:rsidR="00FF5A37" w:rsidRPr="000A2975" w:rsidRDefault="00FF5A37" w:rsidP="00570D1E">
            <w:pPr>
              <w:widowControl w:val="0"/>
              <w:shd w:val="clear" w:color="auto" w:fill="FFFFFF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61 000,00</w:t>
            </w:r>
          </w:p>
        </w:tc>
        <w:tc>
          <w:tcPr>
            <w:tcW w:w="6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F05CB5" w14:textId="77777777" w:rsidR="00FF5A37" w:rsidRPr="000A2975" w:rsidRDefault="00FF5A37" w:rsidP="00570D1E">
            <w:pPr>
              <w:jc w:val="center"/>
              <w:rPr>
                <w:bCs/>
                <w:sz w:val="18"/>
                <w:szCs w:val="18"/>
              </w:rPr>
            </w:pPr>
            <w:r w:rsidRPr="000A2975">
              <w:rPr>
                <w:bCs/>
                <w:sz w:val="18"/>
                <w:szCs w:val="18"/>
              </w:rPr>
              <w:t>–</w:t>
            </w:r>
          </w:p>
        </w:tc>
        <w:tc>
          <w:tcPr>
            <w:tcW w:w="65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215603" w14:textId="77777777" w:rsidR="00FF5A37" w:rsidRPr="000A2975" w:rsidRDefault="00FF5A37" w:rsidP="00570D1E">
            <w:pPr>
              <w:widowControl w:val="0"/>
              <w:shd w:val="clear" w:color="auto" w:fill="FFFFFF"/>
              <w:adjustRightInd w:val="0"/>
              <w:jc w:val="center"/>
              <w:rPr>
                <w:sz w:val="18"/>
                <w:szCs w:val="18"/>
              </w:rPr>
            </w:pPr>
            <w:r w:rsidRPr="000A2975">
              <w:rPr>
                <w:sz w:val="18"/>
                <w:szCs w:val="18"/>
              </w:rPr>
              <w:t>–</w:t>
            </w:r>
          </w:p>
        </w:tc>
      </w:tr>
      <w:tr w:rsidR="00FF5A37" w:rsidRPr="000A2975" w14:paraId="326D8346" w14:textId="77777777" w:rsidTr="00570D1E">
        <w:trPr>
          <w:trHeight w:val="397"/>
          <w:jc w:val="center"/>
        </w:trPr>
        <w:tc>
          <w:tcPr>
            <w:tcW w:w="1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407FF5" w14:textId="77777777" w:rsidR="00FF5A37" w:rsidRPr="000A2975" w:rsidRDefault="00FF5A37" w:rsidP="00570D1E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217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79CD64" w14:textId="77777777" w:rsidR="00FF5A37" w:rsidRPr="000A2975" w:rsidRDefault="00FF5A37" w:rsidP="00570D1E">
            <w:pPr>
              <w:rPr>
                <w:b/>
                <w:sz w:val="18"/>
                <w:szCs w:val="18"/>
              </w:rPr>
            </w:pPr>
            <w:r w:rsidRPr="000A2975">
              <w:rPr>
                <w:b/>
                <w:sz w:val="18"/>
                <w:szCs w:val="18"/>
              </w:rPr>
              <w:t>ЦЕНА КОНТРАКТА</w:t>
            </w:r>
          </w:p>
        </w:tc>
        <w:tc>
          <w:tcPr>
            <w:tcW w:w="6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C96B0B" w14:textId="77777777" w:rsidR="00FF5A37" w:rsidRPr="000A2975" w:rsidRDefault="00FF5A37" w:rsidP="00570D1E">
            <w:pPr>
              <w:jc w:val="center"/>
              <w:rPr>
                <w:bCs/>
                <w:sz w:val="18"/>
                <w:szCs w:val="18"/>
              </w:rPr>
            </w:pPr>
            <w:r w:rsidRPr="000A2975">
              <w:rPr>
                <w:bCs/>
                <w:sz w:val="18"/>
                <w:szCs w:val="18"/>
              </w:rPr>
              <w:t>–</w:t>
            </w:r>
          </w:p>
        </w:tc>
        <w:tc>
          <w:tcPr>
            <w:tcW w:w="66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C4643" w14:textId="77777777" w:rsidR="00FF5A37" w:rsidRPr="000A2975" w:rsidRDefault="00FF5A37" w:rsidP="00570D1E">
            <w:pPr>
              <w:widowControl w:val="0"/>
              <w:shd w:val="clear" w:color="auto" w:fill="FFFFFF"/>
              <w:adjustRightInd w:val="0"/>
              <w:jc w:val="center"/>
              <w:rPr>
                <w:sz w:val="18"/>
                <w:szCs w:val="18"/>
              </w:rPr>
            </w:pPr>
            <w:r w:rsidRPr="000A2975">
              <w:rPr>
                <w:sz w:val="18"/>
                <w:szCs w:val="18"/>
              </w:rPr>
              <w:t>–</w:t>
            </w:r>
          </w:p>
        </w:tc>
        <w:tc>
          <w:tcPr>
            <w:tcW w:w="6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C033D5" w14:textId="77777777" w:rsidR="00FF5A37" w:rsidRPr="000A2975" w:rsidRDefault="00FF5A37" w:rsidP="00570D1E">
            <w:pPr>
              <w:jc w:val="center"/>
              <w:rPr>
                <w:bCs/>
                <w:sz w:val="18"/>
                <w:szCs w:val="18"/>
              </w:rPr>
            </w:pPr>
            <w:r w:rsidRPr="000A2975">
              <w:rPr>
                <w:bCs/>
                <w:sz w:val="18"/>
                <w:szCs w:val="18"/>
              </w:rPr>
              <w:t>–</w:t>
            </w:r>
          </w:p>
        </w:tc>
        <w:tc>
          <w:tcPr>
            <w:tcW w:w="65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9154C3" w14:textId="77777777" w:rsidR="00FF5A37" w:rsidRPr="000A2975" w:rsidRDefault="00FF5A37" w:rsidP="00570D1E">
            <w:pPr>
              <w:widowControl w:val="0"/>
              <w:shd w:val="clear" w:color="auto" w:fill="FFFFFF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</w:tr>
    </w:tbl>
    <w:p w14:paraId="2E51E461" w14:textId="77777777" w:rsidR="00FF5A37" w:rsidRDefault="00FF5A37" w:rsidP="00FF5A37">
      <w:pPr>
        <w:tabs>
          <w:tab w:val="num" w:pos="0"/>
        </w:tabs>
        <w:spacing w:after="240"/>
        <w:jc w:val="center"/>
        <w:rPr>
          <w:b/>
          <w:color w:val="000000"/>
        </w:rPr>
      </w:pPr>
    </w:p>
    <w:p w14:paraId="17417CA5" w14:textId="2455E4F9" w:rsidR="00FF5A37" w:rsidRDefault="00FF5A37" w:rsidP="008D67D7">
      <w:pPr>
        <w:spacing w:after="0" w:line="240" w:lineRule="auto"/>
        <w:ind w:left="284" w:right="282" w:firstLine="567"/>
        <w:jc w:val="center"/>
        <w:rPr>
          <w:rFonts w:ascii="Times New Roman" w:hAnsi="Times New Roman"/>
          <w:b/>
          <w:bCs/>
          <w:color w:val="008000"/>
          <w:highlight w:val="green"/>
        </w:rPr>
      </w:pPr>
    </w:p>
    <w:p w14:paraId="0E3DDB02" w14:textId="3468AC23" w:rsidR="00FF5A37" w:rsidRDefault="00FF5A37" w:rsidP="008D67D7">
      <w:pPr>
        <w:spacing w:after="0" w:line="240" w:lineRule="auto"/>
        <w:ind w:left="284" w:right="282" w:firstLine="567"/>
        <w:jc w:val="center"/>
        <w:rPr>
          <w:rFonts w:ascii="Times New Roman" w:hAnsi="Times New Roman"/>
          <w:b/>
          <w:bCs/>
          <w:color w:val="008000"/>
          <w:highlight w:val="green"/>
        </w:rPr>
      </w:pPr>
    </w:p>
    <w:p w14:paraId="2EA09BF9" w14:textId="1A04C2A8" w:rsidR="00FF5A37" w:rsidRDefault="00FF5A37" w:rsidP="008D67D7">
      <w:pPr>
        <w:spacing w:after="0" w:line="240" w:lineRule="auto"/>
        <w:ind w:left="284" w:right="282" w:firstLine="567"/>
        <w:jc w:val="center"/>
        <w:rPr>
          <w:rFonts w:ascii="Times New Roman" w:hAnsi="Times New Roman"/>
          <w:b/>
          <w:bCs/>
          <w:color w:val="008000"/>
          <w:highlight w:val="green"/>
        </w:rPr>
      </w:pPr>
    </w:p>
    <w:p w14:paraId="43AC54D0" w14:textId="36512C9E" w:rsidR="00FF5A37" w:rsidRDefault="00FF5A37" w:rsidP="008D67D7">
      <w:pPr>
        <w:spacing w:after="0" w:line="240" w:lineRule="auto"/>
        <w:ind w:left="284" w:right="282" w:firstLine="567"/>
        <w:jc w:val="center"/>
        <w:rPr>
          <w:rFonts w:ascii="Times New Roman" w:hAnsi="Times New Roman"/>
          <w:b/>
          <w:bCs/>
          <w:color w:val="008000"/>
          <w:highlight w:val="green"/>
        </w:rPr>
      </w:pPr>
    </w:p>
    <w:p w14:paraId="63297E37" w14:textId="1BABF912" w:rsidR="00FF5A37" w:rsidRDefault="00FF5A37" w:rsidP="008D67D7">
      <w:pPr>
        <w:spacing w:after="0" w:line="240" w:lineRule="auto"/>
        <w:ind w:left="284" w:right="282" w:firstLine="567"/>
        <w:jc w:val="center"/>
        <w:rPr>
          <w:rFonts w:ascii="Times New Roman" w:hAnsi="Times New Roman"/>
          <w:b/>
          <w:bCs/>
          <w:color w:val="008000"/>
          <w:highlight w:val="green"/>
        </w:rPr>
      </w:pPr>
    </w:p>
    <w:p w14:paraId="2F7EF996" w14:textId="48EAF5A5" w:rsidR="00FF5A37" w:rsidRDefault="00FF5A37" w:rsidP="008D67D7">
      <w:pPr>
        <w:spacing w:after="0" w:line="240" w:lineRule="auto"/>
        <w:ind w:left="284" w:right="282" w:firstLine="567"/>
        <w:jc w:val="center"/>
        <w:rPr>
          <w:rFonts w:ascii="Times New Roman" w:hAnsi="Times New Roman"/>
          <w:b/>
          <w:bCs/>
          <w:color w:val="008000"/>
          <w:highlight w:val="green"/>
        </w:rPr>
      </w:pPr>
    </w:p>
    <w:p w14:paraId="78DE9ED1" w14:textId="48DE3C2C" w:rsidR="00FF5A37" w:rsidRDefault="00FF5A37" w:rsidP="008D67D7">
      <w:pPr>
        <w:spacing w:after="0" w:line="240" w:lineRule="auto"/>
        <w:ind w:left="284" w:right="282" w:firstLine="567"/>
        <w:jc w:val="center"/>
        <w:rPr>
          <w:rFonts w:ascii="Times New Roman" w:hAnsi="Times New Roman"/>
          <w:b/>
          <w:bCs/>
          <w:color w:val="008000"/>
          <w:highlight w:val="green"/>
        </w:rPr>
      </w:pPr>
    </w:p>
    <w:p w14:paraId="10B7324A" w14:textId="090BBF01" w:rsidR="00FF5A37" w:rsidRDefault="00FF5A37" w:rsidP="008D67D7">
      <w:pPr>
        <w:spacing w:after="0" w:line="240" w:lineRule="auto"/>
        <w:ind w:left="284" w:right="282" w:firstLine="567"/>
        <w:jc w:val="center"/>
        <w:rPr>
          <w:rFonts w:ascii="Times New Roman" w:hAnsi="Times New Roman"/>
          <w:b/>
          <w:bCs/>
          <w:color w:val="008000"/>
          <w:highlight w:val="green"/>
        </w:rPr>
      </w:pPr>
    </w:p>
    <w:p w14:paraId="22AB36C6" w14:textId="11357540" w:rsidR="00FF5A37" w:rsidRDefault="00FF5A37" w:rsidP="008D67D7">
      <w:pPr>
        <w:spacing w:after="0" w:line="240" w:lineRule="auto"/>
        <w:ind w:left="284" w:right="282" w:firstLine="567"/>
        <w:jc w:val="center"/>
        <w:rPr>
          <w:rFonts w:ascii="Times New Roman" w:hAnsi="Times New Roman"/>
          <w:b/>
          <w:bCs/>
          <w:color w:val="008000"/>
          <w:highlight w:val="green"/>
        </w:rPr>
      </w:pPr>
    </w:p>
    <w:p w14:paraId="4ADFE08E" w14:textId="5606D735" w:rsidR="00FF5A37" w:rsidRDefault="00FF5A37" w:rsidP="008D67D7">
      <w:pPr>
        <w:spacing w:after="0" w:line="240" w:lineRule="auto"/>
        <w:ind w:left="284" w:right="282" w:firstLine="567"/>
        <w:jc w:val="center"/>
        <w:rPr>
          <w:rFonts w:ascii="Times New Roman" w:hAnsi="Times New Roman"/>
          <w:b/>
          <w:bCs/>
          <w:color w:val="008000"/>
          <w:highlight w:val="green"/>
        </w:rPr>
      </w:pPr>
    </w:p>
    <w:p w14:paraId="5F7AF514" w14:textId="56B9E446" w:rsidR="00FF5A37" w:rsidRDefault="00FF5A37" w:rsidP="008D67D7">
      <w:pPr>
        <w:spacing w:after="0" w:line="240" w:lineRule="auto"/>
        <w:ind w:left="284" w:right="282" w:firstLine="567"/>
        <w:jc w:val="center"/>
        <w:rPr>
          <w:rFonts w:ascii="Times New Roman" w:hAnsi="Times New Roman"/>
          <w:b/>
          <w:bCs/>
          <w:color w:val="008000"/>
          <w:highlight w:val="green"/>
        </w:rPr>
      </w:pPr>
    </w:p>
    <w:p w14:paraId="347727F9" w14:textId="22081103" w:rsidR="00FF5A37" w:rsidRDefault="00FF5A37" w:rsidP="008D67D7">
      <w:pPr>
        <w:spacing w:after="0" w:line="240" w:lineRule="auto"/>
        <w:ind w:left="284" w:right="282" w:firstLine="567"/>
        <w:jc w:val="center"/>
        <w:rPr>
          <w:rFonts w:ascii="Times New Roman" w:hAnsi="Times New Roman"/>
          <w:b/>
          <w:bCs/>
          <w:color w:val="008000"/>
          <w:highlight w:val="green"/>
        </w:rPr>
      </w:pPr>
    </w:p>
    <w:p w14:paraId="5503FDB4" w14:textId="77777777" w:rsidR="0095715C" w:rsidRPr="00D37357" w:rsidRDefault="0095715C" w:rsidP="00FF5A37">
      <w:pPr>
        <w:spacing w:after="0" w:line="240" w:lineRule="auto"/>
        <w:rPr>
          <w:rFonts w:eastAsia="Times New Roman"/>
          <w:b/>
          <w:noProof/>
          <w:color w:val="000000"/>
          <w:lang w:eastAsia="ru-RU"/>
        </w:rPr>
      </w:pPr>
      <w:bookmarkStart w:id="0" w:name="_GoBack"/>
      <w:bookmarkEnd w:id="0"/>
    </w:p>
    <w:sectPr w:rsidR="0095715C" w:rsidRPr="00D37357" w:rsidSect="00FF5A37">
      <w:pgSz w:w="16838" w:h="11906" w:orient="landscape" w:code="9"/>
      <w:pgMar w:top="1134" w:right="567" w:bottom="567" w:left="42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A37BEE" w14:textId="77777777" w:rsidR="00C23DFE" w:rsidRDefault="00C23DFE">
      <w:r>
        <w:separator/>
      </w:r>
    </w:p>
  </w:endnote>
  <w:endnote w:type="continuationSeparator" w:id="0">
    <w:p w14:paraId="529390FC" w14:textId="77777777" w:rsidR="00C23DFE" w:rsidRDefault="00C23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1449BB" w14:textId="3F50AF83" w:rsidR="00AE6EE3" w:rsidRDefault="00AE6EE3" w:rsidP="009617E2">
    <w:pPr>
      <w:pStyle w:val="a8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693327" w14:textId="5DDDE5F8" w:rsidR="00AE6EE3" w:rsidRDefault="00AE6EE3" w:rsidP="009617E2">
    <w:pPr>
      <w:pStyle w:val="a8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D77BCF" w14:textId="77777777" w:rsidR="00C23DFE" w:rsidRDefault="00C23DFE">
      <w:r>
        <w:separator/>
      </w:r>
    </w:p>
  </w:footnote>
  <w:footnote w:type="continuationSeparator" w:id="0">
    <w:p w14:paraId="7D1A49B4" w14:textId="77777777" w:rsidR="00C23DFE" w:rsidRDefault="00C23D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E8E55D" w14:textId="4F830801" w:rsidR="00AE6EE3" w:rsidRDefault="00AE6EE3" w:rsidP="00BD4E73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5</w:t>
    </w:r>
    <w:r>
      <w:rPr>
        <w:rStyle w:val="a7"/>
      </w:rPr>
      <w:fldChar w:fldCharType="end"/>
    </w:r>
  </w:p>
  <w:p w14:paraId="4AB3F694" w14:textId="77777777" w:rsidR="00AE6EE3" w:rsidRDefault="00AE6EE3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39841778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5D728B4E" w14:textId="77777777" w:rsidR="00DF00A2" w:rsidRDefault="00DF00A2">
        <w:pPr>
          <w:pStyle w:val="a5"/>
          <w:jc w:val="center"/>
        </w:pPr>
      </w:p>
      <w:p w14:paraId="74070A31" w14:textId="259471DE" w:rsidR="00DF00A2" w:rsidRPr="00DF00A2" w:rsidRDefault="00DF00A2">
        <w:pPr>
          <w:pStyle w:val="a5"/>
          <w:jc w:val="center"/>
          <w:rPr>
            <w:rFonts w:ascii="Times New Roman" w:hAnsi="Times New Roman"/>
          </w:rPr>
        </w:pPr>
        <w:r w:rsidRPr="00DF00A2">
          <w:rPr>
            <w:rFonts w:ascii="Times New Roman" w:hAnsi="Times New Roman"/>
          </w:rPr>
          <w:fldChar w:fldCharType="begin"/>
        </w:r>
        <w:r w:rsidRPr="00DF00A2">
          <w:rPr>
            <w:rFonts w:ascii="Times New Roman" w:hAnsi="Times New Roman"/>
          </w:rPr>
          <w:instrText>PAGE   \* MERGEFORMAT</w:instrText>
        </w:r>
        <w:r w:rsidRPr="00DF00A2">
          <w:rPr>
            <w:rFonts w:ascii="Times New Roman" w:hAnsi="Times New Roman"/>
          </w:rPr>
          <w:fldChar w:fldCharType="separate"/>
        </w:r>
        <w:r w:rsidR="00FF5A37">
          <w:rPr>
            <w:rFonts w:ascii="Times New Roman" w:hAnsi="Times New Roman"/>
            <w:noProof/>
          </w:rPr>
          <w:t>2</w:t>
        </w:r>
        <w:r w:rsidRPr="00DF00A2">
          <w:rPr>
            <w:rFonts w:ascii="Times New Roman" w:hAnsi="Times New Roman"/>
          </w:rPr>
          <w:fldChar w:fldCharType="end"/>
        </w:r>
      </w:p>
    </w:sdtContent>
  </w:sdt>
  <w:p w14:paraId="474535DA" w14:textId="77777777" w:rsidR="00AE6EE3" w:rsidRDefault="00AE6EE3" w:rsidP="00C609F4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67BE1"/>
    <w:multiLevelType w:val="hybridMultilevel"/>
    <w:tmpl w:val="7D5CBE66"/>
    <w:lvl w:ilvl="0" w:tplc="56EE52AC">
      <w:start w:val="2"/>
      <w:numFmt w:val="bullet"/>
      <w:lvlText w:val="-"/>
      <w:lvlJc w:val="left"/>
      <w:pPr>
        <w:ind w:left="1287" w:hanging="360"/>
      </w:pPr>
      <w:rPr>
        <w:rFonts w:ascii="Calibri" w:eastAsiaTheme="minorHAnsi" w:hAnsi="Calibri" w:cs="Calibri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88507C1"/>
    <w:multiLevelType w:val="hybridMultilevel"/>
    <w:tmpl w:val="C6A8ABF6"/>
    <w:lvl w:ilvl="0" w:tplc="14101BBE">
      <w:start w:val="10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2" w15:restartNumberingAfterBreak="0">
    <w:nsid w:val="12C53678"/>
    <w:multiLevelType w:val="multilevel"/>
    <w:tmpl w:val="949A7EB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56A2684"/>
    <w:multiLevelType w:val="multilevel"/>
    <w:tmpl w:val="89BEC9C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C241BF8"/>
    <w:multiLevelType w:val="hybridMultilevel"/>
    <w:tmpl w:val="2278D1D6"/>
    <w:lvl w:ilvl="0" w:tplc="19D8C408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8300B85"/>
    <w:multiLevelType w:val="hybridMultilevel"/>
    <w:tmpl w:val="42DA1FBA"/>
    <w:lvl w:ilvl="0" w:tplc="56EE52A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4518AF"/>
    <w:multiLevelType w:val="multilevel"/>
    <w:tmpl w:val="F878C2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0395898"/>
    <w:multiLevelType w:val="hybridMultilevel"/>
    <w:tmpl w:val="EDEE7184"/>
    <w:lvl w:ilvl="0" w:tplc="5D9458F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C624EF"/>
    <w:multiLevelType w:val="hybridMultilevel"/>
    <w:tmpl w:val="413E719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8C61B30"/>
    <w:multiLevelType w:val="multilevel"/>
    <w:tmpl w:val="F878C2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6"/>
  </w:num>
  <w:num w:numId="5">
    <w:abstractNumId w:val="9"/>
  </w:num>
  <w:num w:numId="6">
    <w:abstractNumId w:val="2"/>
  </w:num>
  <w:num w:numId="7">
    <w:abstractNumId w:val="5"/>
  </w:num>
  <w:num w:numId="8">
    <w:abstractNumId w:val="3"/>
  </w:num>
  <w:num w:numId="9">
    <w:abstractNumId w:val="1"/>
  </w:num>
  <w:num w:numId="10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BB6"/>
    <w:rsid w:val="000059CC"/>
    <w:rsid w:val="00006C71"/>
    <w:rsid w:val="00007D03"/>
    <w:rsid w:val="00010BFE"/>
    <w:rsid w:val="000115AF"/>
    <w:rsid w:val="00011E2F"/>
    <w:rsid w:val="00015505"/>
    <w:rsid w:val="000159C5"/>
    <w:rsid w:val="0002185C"/>
    <w:rsid w:val="00022BCE"/>
    <w:rsid w:val="00023D74"/>
    <w:rsid w:val="00024DEB"/>
    <w:rsid w:val="00026917"/>
    <w:rsid w:val="000269B3"/>
    <w:rsid w:val="00030302"/>
    <w:rsid w:val="000324AD"/>
    <w:rsid w:val="00032C02"/>
    <w:rsid w:val="00032DF8"/>
    <w:rsid w:val="00036594"/>
    <w:rsid w:val="0004293C"/>
    <w:rsid w:val="00043621"/>
    <w:rsid w:val="00043BF6"/>
    <w:rsid w:val="00044FCF"/>
    <w:rsid w:val="00046154"/>
    <w:rsid w:val="00047E52"/>
    <w:rsid w:val="00053253"/>
    <w:rsid w:val="00060FA7"/>
    <w:rsid w:val="00061812"/>
    <w:rsid w:val="000618A4"/>
    <w:rsid w:val="000657E8"/>
    <w:rsid w:val="0006791E"/>
    <w:rsid w:val="000702B7"/>
    <w:rsid w:val="000734DC"/>
    <w:rsid w:val="00074D27"/>
    <w:rsid w:val="00087109"/>
    <w:rsid w:val="00087B59"/>
    <w:rsid w:val="00091EB6"/>
    <w:rsid w:val="000968E5"/>
    <w:rsid w:val="00097542"/>
    <w:rsid w:val="000A3506"/>
    <w:rsid w:val="000A6F9A"/>
    <w:rsid w:val="000A709B"/>
    <w:rsid w:val="000A72BE"/>
    <w:rsid w:val="000B1105"/>
    <w:rsid w:val="000B3B7B"/>
    <w:rsid w:val="000B3B94"/>
    <w:rsid w:val="000B49BD"/>
    <w:rsid w:val="000B5381"/>
    <w:rsid w:val="000C08D0"/>
    <w:rsid w:val="000C574E"/>
    <w:rsid w:val="000D0BD2"/>
    <w:rsid w:val="000D1B51"/>
    <w:rsid w:val="000D6436"/>
    <w:rsid w:val="000D79E9"/>
    <w:rsid w:val="000D7D87"/>
    <w:rsid w:val="000E3CAC"/>
    <w:rsid w:val="000F0556"/>
    <w:rsid w:val="000F2B1E"/>
    <w:rsid w:val="000F4DC9"/>
    <w:rsid w:val="000F6E5D"/>
    <w:rsid w:val="000F734C"/>
    <w:rsid w:val="0010189A"/>
    <w:rsid w:val="00110818"/>
    <w:rsid w:val="00110C18"/>
    <w:rsid w:val="00111E27"/>
    <w:rsid w:val="00113F80"/>
    <w:rsid w:val="00114045"/>
    <w:rsid w:val="00117952"/>
    <w:rsid w:val="00120CB7"/>
    <w:rsid w:val="0012445E"/>
    <w:rsid w:val="00125B7B"/>
    <w:rsid w:val="00125BEC"/>
    <w:rsid w:val="00134B34"/>
    <w:rsid w:val="001355F1"/>
    <w:rsid w:val="00136504"/>
    <w:rsid w:val="0013778F"/>
    <w:rsid w:val="00140C9E"/>
    <w:rsid w:val="00144588"/>
    <w:rsid w:val="00145DC8"/>
    <w:rsid w:val="001471B4"/>
    <w:rsid w:val="00151218"/>
    <w:rsid w:val="0015334C"/>
    <w:rsid w:val="00155A13"/>
    <w:rsid w:val="00165388"/>
    <w:rsid w:val="00170349"/>
    <w:rsid w:val="00170960"/>
    <w:rsid w:val="001728FB"/>
    <w:rsid w:val="0017393E"/>
    <w:rsid w:val="001742B9"/>
    <w:rsid w:val="00174504"/>
    <w:rsid w:val="00174AAC"/>
    <w:rsid w:val="001810D8"/>
    <w:rsid w:val="00182F6E"/>
    <w:rsid w:val="00183F0E"/>
    <w:rsid w:val="00186912"/>
    <w:rsid w:val="00192380"/>
    <w:rsid w:val="001937E6"/>
    <w:rsid w:val="00194BA2"/>
    <w:rsid w:val="0019502A"/>
    <w:rsid w:val="00196088"/>
    <w:rsid w:val="00197039"/>
    <w:rsid w:val="001A3294"/>
    <w:rsid w:val="001A4E66"/>
    <w:rsid w:val="001B0565"/>
    <w:rsid w:val="001B4041"/>
    <w:rsid w:val="001B7AED"/>
    <w:rsid w:val="001C4F5D"/>
    <w:rsid w:val="001E2598"/>
    <w:rsid w:val="001E4DE3"/>
    <w:rsid w:val="001E5A22"/>
    <w:rsid w:val="001E7BF5"/>
    <w:rsid w:val="001F1E5A"/>
    <w:rsid w:val="001F77EA"/>
    <w:rsid w:val="00202A2F"/>
    <w:rsid w:val="0020377A"/>
    <w:rsid w:val="002049CE"/>
    <w:rsid w:val="0021076C"/>
    <w:rsid w:val="00210D28"/>
    <w:rsid w:val="002120CE"/>
    <w:rsid w:val="00213ACC"/>
    <w:rsid w:val="00214131"/>
    <w:rsid w:val="002146AD"/>
    <w:rsid w:val="002239AC"/>
    <w:rsid w:val="002265A4"/>
    <w:rsid w:val="002326B7"/>
    <w:rsid w:val="002328FE"/>
    <w:rsid w:val="00233105"/>
    <w:rsid w:val="002355C1"/>
    <w:rsid w:val="002502A9"/>
    <w:rsid w:val="00250C71"/>
    <w:rsid w:val="0025504E"/>
    <w:rsid w:val="00255601"/>
    <w:rsid w:val="0026011D"/>
    <w:rsid w:val="00260B6B"/>
    <w:rsid w:val="00262A99"/>
    <w:rsid w:val="00266A30"/>
    <w:rsid w:val="002704BD"/>
    <w:rsid w:val="002727FF"/>
    <w:rsid w:val="00274F3D"/>
    <w:rsid w:val="002769C1"/>
    <w:rsid w:val="002816F6"/>
    <w:rsid w:val="002863F4"/>
    <w:rsid w:val="00292286"/>
    <w:rsid w:val="002928DB"/>
    <w:rsid w:val="00294747"/>
    <w:rsid w:val="002964DC"/>
    <w:rsid w:val="002A1CDB"/>
    <w:rsid w:val="002A34DA"/>
    <w:rsid w:val="002A4C6F"/>
    <w:rsid w:val="002B4500"/>
    <w:rsid w:val="002B4B6F"/>
    <w:rsid w:val="002B6427"/>
    <w:rsid w:val="002B7731"/>
    <w:rsid w:val="002B7968"/>
    <w:rsid w:val="002C411A"/>
    <w:rsid w:val="002D0CCE"/>
    <w:rsid w:val="002D0EBF"/>
    <w:rsid w:val="002D1C1D"/>
    <w:rsid w:val="002D2A87"/>
    <w:rsid w:val="002D5F0F"/>
    <w:rsid w:val="002D62B0"/>
    <w:rsid w:val="002D6E64"/>
    <w:rsid w:val="002D7CA5"/>
    <w:rsid w:val="002E24FE"/>
    <w:rsid w:val="002E46E3"/>
    <w:rsid w:val="002E57BA"/>
    <w:rsid w:val="002E78FC"/>
    <w:rsid w:val="002F2A52"/>
    <w:rsid w:val="002F6272"/>
    <w:rsid w:val="002F671F"/>
    <w:rsid w:val="002F6B0B"/>
    <w:rsid w:val="002F7D78"/>
    <w:rsid w:val="003023B9"/>
    <w:rsid w:val="0030309E"/>
    <w:rsid w:val="00304045"/>
    <w:rsid w:val="00305855"/>
    <w:rsid w:val="00305F20"/>
    <w:rsid w:val="0030663A"/>
    <w:rsid w:val="00310913"/>
    <w:rsid w:val="003111FB"/>
    <w:rsid w:val="00312505"/>
    <w:rsid w:val="003150A7"/>
    <w:rsid w:val="003205AF"/>
    <w:rsid w:val="00323EB1"/>
    <w:rsid w:val="00324F63"/>
    <w:rsid w:val="00327567"/>
    <w:rsid w:val="003277FB"/>
    <w:rsid w:val="00330037"/>
    <w:rsid w:val="00330ACD"/>
    <w:rsid w:val="00331A1A"/>
    <w:rsid w:val="00332312"/>
    <w:rsid w:val="00332C99"/>
    <w:rsid w:val="00336B42"/>
    <w:rsid w:val="00340DE4"/>
    <w:rsid w:val="00340FD6"/>
    <w:rsid w:val="00341916"/>
    <w:rsid w:val="003419B5"/>
    <w:rsid w:val="00341BBC"/>
    <w:rsid w:val="00343DA0"/>
    <w:rsid w:val="00343EDB"/>
    <w:rsid w:val="003454E4"/>
    <w:rsid w:val="003513F3"/>
    <w:rsid w:val="003518A7"/>
    <w:rsid w:val="00352299"/>
    <w:rsid w:val="00353645"/>
    <w:rsid w:val="00353FA3"/>
    <w:rsid w:val="00354990"/>
    <w:rsid w:val="00355145"/>
    <w:rsid w:val="003561F6"/>
    <w:rsid w:val="00356283"/>
    <w:rsid w:val="00357A28"/>
    <w:rsid w:val="00357C7C"/>
    <w:rsid w:val="0036300C"/>
    <w:rsid w:val="00363559"/>
    <w:rsid w:val="003660ED"/>
    <w:rsid w:val="00366163"/>
    <w:rsid w:val="003665C8"/>
    <w:rsid w:val="00370788"/>
    <w:rsid w:val="00374C00"/>
    <w:rsid w:val="003752FF"/>
    <w:rsid w:val="00380F0E"/>
    <w:rsid w:val="003845C3"/>
    <w:rsid w:val="00385723"/>
    <w:rsid w:val="00385CE6"/>
    <w:rsid w:val="00387C91"/>
    <w:rsid w:val="00391C52"/>
    <w:rsid w:val="003951D1"/>
    <w:rsid w:val="003974BE"/>
    <w:rsid w:val="003A0B23"/>
    <w:rsid w:val="003A30CB"/>
    <w:rsid w:val="003A373F"/>
    <w:rsid w:val="003A6F29"/>
    <w:rsid w:val="003A773E"/>
    <w:rsid w:val="003A77A9"/>
    <w:rsid w:val="003B4FE7"/>
    <w:rsid w:val="003C032C"/>
    <w:rsid w:val="003D7ECF"/>
    <w:rsid w:val="003E01F4"/>
    <w:rsid w:val="003E29B6"/>
    <w:rsid w:val="003E34EA"/>
    <w:rsid w:val="003E6628"/>
    <w:rsid w:val="003E6FF0"/>
    <w:rsid w:val="003E7420"/>
    <w:rsid w:val="003F04BC"/>
    <w:rsid w:val="003F3C52"/>
    <w:rsid w:val="003F595E"/>
    <w:rsid w:val="003F5DEC"/>
    <w:rsid w:val="00401379"/>
    <w:rsid w:val="00402B0C"/>
    <w:rsid w:val="00407BAA"/>
    <w:rsid w:val="00410BF1"/>
    <w:rsid w:val="00413741"/>
    <w:rsid w:val="00415040"/>
    <w:rsid w:val="004212AB"/>
    <w:rsid w:val="0043067D"/>
    <w:rsid w:val="00431A86"/>
    <w:rsid w:val="00432AB1"/>
    <w:rsid w:val="00440A73"/>
    <w:rsid w:val="00440CD6"/>
    <w:rsid w:val="0044124D"/>
    <w:rsid w:val="004438DD"/>
    <w:rsid w:val="00444FCC"/>
    <w:rsid w:val="004500C7"/>
    <w:rsid w:val="004605C6"/>
    <w:rsid w:val="00463953"/>
    <w:rsid w:val="00467852"/>
    <w:rsid w:val="00473E0D"/>
    <w:rsid w:val="004756CC"/>
    <w:rsid w:val="00483A19"/>
    <w:rsid w:val="0049303A"/>
    <w:rsid w:val="00493342"/>
    <w:rsid w:val="00494C55"/>
    <w:rsid w:val="00495329"/>
    <w:rsid w:val="00496E3E"/>
    <w:rsid w:val="00496FA4"/>
    <w:rsid w:val="004A115C"/>
    <w:rsid w:val="004A1AA7"/>
    <w:rsid w:val="004A338C"/>
    <w:rsid w:val="004B0D49"/>
    <w:rsid w:val="004B0EB6"/>
    <w:rsid w:val="004C3D0B"/>
    <w:rsid w:val="004C3DC9"/>
    <w:rsid w:val="004C45AF"/>
    <w:rsid w:val="004C574D"/>
    <w:rsid w:val="004C650C"/>
    <w:rsid w:val="004C6D72"/>
    <w:rsid w:val="004D066D"/>
    <w:rsid w:val="004D0B86"/>
    <w:rsid w:val="004D12A9"/>
    <w:rsid w:val="004D1861"/>
    <w:rsid w:val="004D2EE6"/>
    <w:rsid w:val="004D3686"/>
    <w:rsid w:val="004D4E46"/>
    <w:rsid w:val="004D50BC"/>
    <w:rsid w:val="004E1323"/>
    <w:rsid w:val="004E524E"/>
    <w:rsid w:val="004F60F9"/>
    <w:rsid w:val="0050029F"/>
    <w:rsid w:val="00500FB5"/>
    <w:rsid w:val="00501CDF"/>
    <w:rsid w:val="00502A74"/>
    <w:rsid w:val="00504C2D"/>
    <w:rsid w:val="00512C3A"/>
    <w:rsid w:val="00514472"/>
    <w:rsid w:val="00517FEA"/>
    <w:rsid w:val="005207AE"/>
    <w:rsid w:val="0052389F"/>
    <w:rsid w:val="00525E69"/>
    <w:rsid w:val="00532A9A"/>
    <w:rsid w:val="00532D4D"/>
    <w:rsid w:val="005439C8"/>
    <w:rsid w:val="00545BE9"/>
    <w:rsid w:val="00546C9F"/>
    <w:rsid w:val="00547393"/>
    <w:rsid w:val="0055602C"/>
    <w:rsid w:val="00560D7A"/>
    <w:rsid w:val="005628E3"/>
    <w:rsid w:val="005646E2"/>
    <w:rsid w:val="00566911"/>
    <w:rsid w:val="005672E6"/>
    <w:rsid w:val="005764DB"/>
    <w:rsid w:val="00576F7B"/>
    <w:rsid w:val="00581497"/>
    <w:rsid w:val="00581533"/>
    <w:rsid w:val="00581F90"/>
    <w:rsid w:val="005847F8"/>
    <w:rsid w:val="00585826"/>
    <w:rsid w:val="00590E7E"/>
    <w:rsid w:val="00591DF2"/>
    <w:rsid w:val="005925F5"/>
    <w:rsid w:val="0059323A"/>
    <w:rsid w:val="0059324E"/>
    <w:rsid w:val="005963BA"/>
    <w:rsid w:val="005964E2"/>
    <w:rsid w:val="00596F6E"/>
    <w:rsid w:val="005A12F3"/>
    <w:rsid w:val="005A2C83"/>
    <w:rsid w:val="005A55AF"/>
    <w:rsid w:val="005A6080"/>
    <w:rsid w:val="005A744E"/>
    <w:rsid w:val="005B1740"/>
    <w:rsid w:val="005B3167"/>
    <w:rsid w:val="005B4159"/>
    <w:rsid w:val="005B6314"/>
    <w:rsid w:val="005B7BA7"/>
    <w:rsid w:val="005C049F"/>
    <w:rsid w:val="005C3D0A"/>
    <w:rsid w:val="005C4DE0"/>
    <w:rsid w:val="005C4FA7"/>
    <w:rsid w:val="005C59FD"/>
    <w:rsid w:val="005D308D"/>
    <w:rsid w:val="005D7293"/>
    <w:rsid w:val="005E0862"/>
    <w:rsid w:val="005E24E8"/>
    <w:rsid w:val="005E5EFF"/>
    <w:rsid w:val="005F00D3"/>
    <w:rsid w:val="005F1ED2"/>
    <w:rsid w:val="00600101"/>
    <w:rsid w:val="006016B6"/>
    <w:rsid w:val="006051F2"/>
    <w:rsid w:val="00611ABB"/>
    <w:rsid w:val="0061281D"/>
    <w:rsid w:val="00614813"/>
    <w:rsid w:val="00614886"/>
    <w:rsid w:val="0061674B"/>
    <w:rsid w:val="00620757"/>
    <w:rsid w:val="006215EF"/>
    <w:rsid w:val="00622DE0"/>
    <w:rsid w:val="0062682F"/>
    <w:rsid w:val="0063220B"/>
    <w:rsid w:val="00635C24"/>
    <w:rsid w:val="0064006D"/>
    <w:rsid w:val="006400D6"/>
    <w:rsid w:val="0064030C"/>
    <w:rsid w:val="0064062C"/>
    <w:rsid w:val="0064573D"/>
    <w:rsid w:val="00646D57"/>
    <w:rsid w:val="00650DFC"/>
    <w:rsid w:val="00651CB8"/>
    <w:rsid w:val="006603BF"/>
    <w:rsid w:val="00663651"/>
    <w:rsid w:val="0066393A"/>
    <w:rsid w:val="006668EF"/>
    <w:rsid w:val="00666E9C"/>
    <w:rsid w:val="00667E42"/>
    <w:rsid w:val="0067181C"/>
    <w:rsid w:val="00674650"/>
    <w:rsid w:val="0067511F"/>
    <w:rsid w:val="00680928"/>
    <w:rsid w:val="00680C32"/>
    <w:rsid w:val="00682CED"/>
    <w:rsid w:val="00690AD9"/>
    <w:rsid w:val="00692142"/>
    <w:rsid w:val="00693AA1"/>
    <w:rsid w:val="00694AC6"/>
    <w:rsid w:val="006955CE"/>
    <w:rsid w:val="006A0760"/>
    <w:rsid w:val="006A0C71"/>
    <w:rsid w:val="006A38E9"/>
    <w:rsid w:val="006A623D"/>
    <w:rsid w:val="006B03B6"/>
    <w:rsid w:val="006B26B2"/>
    <w:rsid w:val="006B3ABA"/>
    <w:rsid w:val="006B6AFC"/>
    <w:rsid w:val="006B7C09"/>
    <w:rsid w:val="006B7E85"/>
    <w:rsid w:val="006C0F18"/>
    <w:rsid w:val="006C1640"/>
    <w:rsid w:val="006C1F40"/>
    <w:rsid w:val="006C280E"/>
    <w:rsid w:val="006C3EE8"/>
    <w:rsid w:val="006C5467"/>
    <w:rsid w:val="006C671A"/>
    <w:rsid w:val="006D07B8"/>
    <w:rsid w:val="006D0E31"/>
    <w:rsid w:val="006D0F4D"/>
    <w:rsid w:val="006D36F8"/>
    <w:rsid w:val="006D4A8C"/>
    <w:rsid w:val="006D51B5"/>
    <w:rsid w:val="006D67F4"/>
    <w:rsid w:val="006E2632"/>
    <w:rsid w:val="006E3B2E"/>
    <w:rsid w:val="006E5068"/>
    <w:rsid w:val="006E5E15"/>
    <w:rsid w:val="006E6F45"/>
    <w:rsid w:val="006E732F"/>
    <w:rsid w:val="006E7F81"/>
    <w:rsid w:val="006F202C"/>
    <w:rsid w:val="006F3918"/>
    <w:rsid w:val="006F41B2"/>
    <w:rsid w:val="006F4BD9"/>
    <w:rsid w:val="007000B2"/>
    <w:rsid w:val="00700C60"/>
    <w:rsid w:val="0070135C"/>
    <w:rsid w:val="007015CC"/>
    <w:rsid w:val="0070211A"/>
    <w:rsid w:val="007022F7"/>
    <w:rsid w:val="0070246F"/>
    <w:rsid w:val="00704FC5"/>
    <w:rsid w:val="00712ECF"/>
    <w:rsid w:val="00722773"/>
    <w:rsid w:val="007229A8"/>
    <w:rsid w:val="0072393F"/>
    <w:rsid w:val="00725C1A"/>
    <w:rsid w:val="00726EE5"/>
    <w:rsid w:val="0073335F"/>
    <w:rsid w:val="0073398B"/>
    <w:rsid w:val="0073590C"/>
    <w:rsid w:val="00736B43"/>
    <w:rsid w:val="00736BC8"/>
    <w:rsid w:val="00750EFB"/>
    <w:rsid w:val="00755464"/>
    <w:rsid w:val="00755834"/>
    <w:rsid w:val="00756C21"/>
    <w:rsid w:val="00760021"/>
    <w:rsid w:val="00762820"/>
    <w:rsid w:val="00763732"/>
    <w:rsid w:val="00766F54"/>
    <w:rsid w:val="00771575"/>
    <w:rsid w:val="0077364B"/>
    <w:rsid w:val="00775986"/>
    <w:rsid w:val="00780858"/>
    <w:rsid w:val="00782C73"/>
    <w:rsid w:val="007856DC"/>
    <w:rsid w:val="00787289"/>
    <w:rsid w:val="007914D9"/>
    <w:rsid w:val="00793402"/>
    <w:rsid w:val="00793582"/>
    <w:rsid w:val="00793707"/>
    <w:rsid w:val="00797B0B"/>
    <w:rsid w:val="007B5BC4"/>
    <w:rsid w:val="007B6FC5"/>
    <w:rsid w:val="007C2114"/>
    <w:rsid w:val="007C35F0"/>
    <w:rsid w:val="007D09AF"/>
    <w:rsid w:val="007D09F6"/>
    <w:rsid w:val="007E15AE"/>
    <w:rsid w:val="007E18D1"/>
    <w:rsid w:val="007F005F"/>
    <w:rsid w:val="007F3BFD"/>
    <w:rsid w:val="007F7478"/>
    <w:rsid w:val="007F7FD1"/>
    <w:rsid w:val="008009BB"/>
    <w:rsid w:val="00801530"/>
    <w:rsid w:val="00806EDC"/>
    <w:rsid w:val="0081006F"/>
    <w:rsid w:val="008122C0"/>
    <w:rsid w:val="00813709"/>
    <w:rsid w:val="00813E24"/>
    <w:rsid w:val="00813F54"/>
    <w:rsid w:val="008140FF"/>
    <w:rsid w:val="00814D72"/>
    <w:rsid w:val="008219B9"/>
    <w:rsid w:val="00824D58"/>
    <w:rsid w:val="00832CE2"/>
    <w:rsid w:val="008361C4"/>
    <w:rsid w:val="00836F7D"/>
    <w:rsid w:val="00837E8E"/>
    <w:rsid w:val="00840D41"/>
    <w:rsid w:val="008446F5"/>
    <w:rsid w:val="00845B8B"/>
    <w:rsid w:val="00845DE3"/>
    <w:rsid w:val="00850D95"/>
    <w:rsid w:val="008512C6"/>
    <w:rsid w:val="008546C6"/>
    <w:rsid w:val="008550D7"/>
    <w:rsid w:val="0085797E"/>
    <w:rsid w:val="00862B6D"/>
    <w:rsid w:val="00862D1E"/>
    <w:rsid w:val="00866885"/>
    <w:rsid w:val="00870250"/>
    <w:rsid w:val="00871BB6"/>
    <w:rsid w:val="00873E60"/>
    <w:rsid w:val="00874F4B"/>
    <w:rsid w:val="0087543F"/>
    <w:rsid w:val="00877915"/>
    <w:rsid w:val="00881A4A"/>
    <w:rsid w:val="00883727"/>
    <w:rsid w:val="0088573A"/>
    <w:rsid w:val="00885D3B"/>
    <w:rsid w:val="00886A0A"/>
    <w:rsid w:val="0088761D"/>
    <w:rsid w:val="008910E7"/>
    <w:rsid w:val="00894245"/>
    <w:rsid w:val="008A195F"/>
    <w:rsid w:val="008A5105"/>
    <w:rsid w:val="008A524E"/>
    <w:rsid w:val="008A6049"/>
    <w:rsid w:val="008A63A0"/>
    <w:rsid w:val="008B4B4E"/>
    <w:rsid w:val="008B66EF"/>
    <w:rsid w:val="008C3B88"/>
    <w:rsid w:val="008C4F7D"/>
    <w:rsid w:val="008D2934"/>
    <w:rsid w:val="008D2B68"/>
    <w:rsid w:val="008D4496"/>
    <w:rsid w:val="008D5F89"/>
    <w:rsid w:val="008D612C"/>
    <w:rsid w:val="008D67D7"/>
    <w:rsid w:val="008D6B68"/>
    <w:rsid w:val="008E3AE7"/>
    <w:rsid w:val="008E46D2"/>
    <w:rsid w:val="008F3FD3"/>
    <w:rsid w:val="009002EA"/>
    <w:rsid w:val="00902FBD"/>
    <w:rsid w:val="0090690E"/>
    <w:rsid w:val="009072BB"/>
    <w:rsid w:val="00911077"/>
    <w:rsid w:val="009132FE"/>
    <w:rsid w:val="00914A94"/>
    <w:rsid w:val="009156D3"/>
    <w:rsid w:val="009158AB"/>
    <w:rsid w:val="00917655"/>
    <w:rsid w:val="009205A6"/>
    <w:rsid w:val="00921756"/>
    <w:rsid w:val="00927FF7"/>
    <w:rsid w:val="009301CC"/>
    <w:rsid w:val="00934E68"/>
    <w:rsid w:val="0093698D"/>
    <w:rsid w:val="009409A3"/>
    <w:rsid w:val="00941E38"/>
    <w:rsid w:val="009425A0"/>
    <w:rsid w:val="0094288D"/>
    <w:rsid w:val="00942B05"/>
    <w:rsid w:val="00947CB4"/>
    <w:rsid w:val="00947D56"/>
    <w:rsid w:val="0095219A"/>
    <w:rsid w:val="00953860"/>
    <w:rsid w:val="00954CF2"/>
    <w:rsid w:val="0095674F"/>
    <w:rsid w:val="00956F34"/>
    <w:rsid w:val="0095715C"/>
    <w:rsid w:val="009617E2"/>
    <w:rsid w:val="00962C62"/>
    <w:rsid w:val="00964F02"/>
    <w:rsid w:val="00976486"/>
    <w:rsid w:val="00990CD6"/>
    <w:rsid w:val="00991863"/>
    <w:rsid w:val="009924EE"/>
    <w:rsid w:val="00993893"/>
    <w:rsid w:val="0099576B"/>
    <w:rsid w:val="00997045"/>
    <w:rsid w:val="00997048"/>
    <w:rsid w:val="00997E0D"/>
    <w:rsid w:val="009A0571"/>
    <w:rsid w:val="009A22E8"/>
    <w:rsid w:val="009A40FD"/>
    <w:rsid w:val="009A598E"/>
    <w:rsid w:val="009A7B30"/>
    <w:rsid w:val="009B152C"/>
    <w:rsid w:val="009B6A7D"/>
    <w:rsid w:val="009B734B"/>
    <w:rsid w:val="009B7F4F"/>
    <w:rsid w:val="009C1909"/>
    <w:rsid w:val="009C1D36"/>
    <w:rsid w:val="009D10E3"/>
    <w:rsid w:val="009D3ABC"/>
    <w:rsid w:val="009E0D68"/>
    <w:rsid w:val="009E2827"/>
    <w:rsid w:val="009F2E67"/>
    <w:rsid w:val="009F5AEF"/>
    <w:rsid w:val="009F6CA9"/>
    <w:rsid w:val="00A01AA6"/>
    <w:rsid w:val="00A02DF5"/>
    <w:rsid w:val="00A046C8"/>
    <w:rsid w:val="00A051E5"/>
    <w:rsid w:val="00A0526C"/>
    <w:rsid w:val="00A076A7"/>
    <w:rsid w:val="00A11B35"/>
    <w:rsid w:val="00A14201"/>
    <w:rsid w:val="00A16FEC"/>
    <w:rsid w:val="00A171F2"/>
    <w:rsid w:val="00A22FEC"/>
    <w:rsid w:val="00A246F0"/>
    <w:rsid w:val="00A24AE6"/>
    <w:rsid w:val="00A265DA"/>
    <w:rsid w:val="00A26B24"/>
    <w:rsid w:val="00A304C9"/>
    <w:rsid w:val="00A32E15"/>
    <w:rsid w:val="00A333FB"/>
    <w:rsid w:val="00A33C55"/>
    <w:rsid w:val="00A36A4D"/>
    <w:rsid w:val="00A36B02"/>
    <w:rsid w:val="00A42596"/>
    <w:rsid w:val="00A436AC"/>
    <w:rsid w:val="00A47E31"/>
    <w:rsid w:val="00A54037"/>
    <w:rsid w:val="00A551B0"/>
    <w:rsid w:val="00A62B6B"/>
    <w:rsid w:val="00A62E71"/>
    <w:rsid w:val="00A6358F"/>
    <w:rsid w:val="00A644B3"/>
    <w:rsid w:val="00A67D5F"/>
    <w:rsid w:val="00A67F5D"/>
    <w:rsid w:val="00A70D9C"/>
    <w:rsid w:val="00A76472"/>
    <w:rsid w:val="00A775AB"/>
    <w:rsid w:val="00A8316D"/>
    <w:rsid w:val="00A83183"/>
    <w:rsid w:val="00A9055E"/>
    <w:rsid w:val="00A952E9"/>
    <w:rsid w:val="00A961FF"/>
    <w:rsid w:val="00AA4A24"/>
    <w:rsid w:val="00AA5E82"/>
    <w:rsid w:val="00AA6226"/>
    <w:rsid w:val="00AA779E"/>
    <w:rsid w:val="00AB4604"/>
    <w:rsid w:val="00AB7D5C"/>
    <w:rsid w:val="00AC18B0"/>
    <w:rsid w:val="00AC4940"/>
    <w:rsid w:val="00AD1190"/>
    <w:rsid w:val="00AD7BEB"/>
    <w:rsid w:val="00AE00C0"/>
    <w:rsid w:val="00AE18B7"/>
    <w:rsid w:val="00AE1F7A"/>
    <w:rsid w:val="00AE6EE3"/>
    <w:rsid w:val="00AF019D"/>
    <w:rsid w:val="00AF2D9A"/>
    <w:rsid w:val="00AF3C21"/>
    <w:rsid w:val="00AF5090"/>
    <w:rsid w:val="00AF5451"/>
    <w:rsid w:val="00B02CEE"/>
    <w:rsid w:val="00B100C2"/>
    <w:rsid w:val="00B17CA4"/>
    <w:rsid w:val="00B20F96"/>
    <w:rsid w:val="00B21EF1"/>
    <w:rsid w:val="00B241EA"/>
    <w:rsid w:val="00B2656E"/>
    <w:rsid w:val="00B27745"/>
    <w:rsid w:val="00B30C0F"/>
    <w:rsid w:val="00B369AF"/>
    <w:rsid w:val="00B37CDD"/>
    <w:rsid w:val="00B42FD6"/>
    <w:rsid w:val="00B44A6F"/>
    <w:rsid w:val="00B456C5"/>
    <w:rsid w:val="00B45F04"/>
    <w:rsid w:val="00B46774"/>
    <w:rsid w:val="00B522B1"/>
    <w:rsid w:val="00B52F18"/>
    <w:rsid w:val="00B57B2C"/>
    <w:rsid w:val="00B60F2E"/>
    <w:rsid w:val="00B7180B"/>
    <w:rsid w:val="00B76670"/>
    <w:rsid w:val="00B76CFB"/>
    <w:rsid w:val="00B772AD"/>
    <w:rsid w:val="00B835FA"/>
    <w:rsid w:val="00B8607A"/>
    <w:rsid w:val="00B86E78"/>
    <w:rsid w:val="00B94A08"/>
    <w:rsid w:val="00B956C9"/>
    <w:rsid w:val="00B976AB"/>
    <w:rsid w:val="00BA6BCF"/>
    <w:rsid w:val="00BB0AB5"/>
    <w:rsid w:val="00BB34B6"/>
    <w:rsid w:val="00BB48B8"/>
    <w:rsid w:val="00BB74E5"/>
    <w:rsid w:val="00BC5465"/>
    <w:rsid w:val="00BC57FE"/>
    <w:rsid w:val="00BC7487"/>
    <w:rsid w:val="00BD11E6"/>
    <w:rsid w:val="00BD4D04"/>
    <w:rsid w:val="00BD4E73"/>
    <w:rsid w:val="00BD7374"/>
    <w:rsid w:val="00BE4671"/>
    <w:rsid w:val="00BF5C75"/>
    <w:rsid w:val="00BF6002"/>
    <w:rsid w:val="00BF68D5"/>
    <w:rsid w:val="00BF7545"/>
    <w:rsid w:val="00C03967"/>
    <w:rsid w:val="00C0443D"/>
    <w:rsid w:val="00C04E88"/>
    <w:rsid w:val="00C058A4"/>
    <w:rsid w:val="00C07DE1"/>
    <w:rsid w:val="00C14E73"/>
    <w:rsid w:val="00C169D0"/>
    <w:rsid w:val="00C17129"/>
    <w:rsid w:val="00C176FA"/>
    <w:rsid w:val="00C20903"/>
    <w:rsid w:val="00C217C2"/>
    <w:rsid w:val="00C2326E"/>
    <w:rsid w:val="00C23DFE"/>
    <w:rsid w:val="00C250F9"/>
    <w:rsid w:val="00C337B1"/>
    <w:rsid w:val="00C3555F"/>
    <w:rsid w:val="00C462AD"/>
    <w:rsid w:val="00C47047"/>
    <w:rsid w:val="00C4753C"/>
    <w:rsid w:val="00C50AA0"/>
    <w:rsid w:val="00C5201D"/>
    <w:rsid w:val="00C52E89"/>
    <w:rsid w:val="00C56C97"/>
    <w:rsid w:val="00C6068D"/>
    <w:rsid w:val="00C609F4"/>
    <w:rsid w:val="00C60C1D"/>
    <w:rsid w:val="00C65814"/>
    <w:rsid w:val="00C67F79"/>
    <w:rsid w:val="00C70C74"/>
    <w:rsid w:val="00C73061"/>
    <w:rsid w:val="00C762DD"/>
    <w:rsid w:val="00C77D51"/>
    <w:rsid w:val="00C8163F"/>
    <w:rsid w:val="00C82699"/>
    <w:rsid w:val="00C864C8"/>
    <w:rsid w:val="00C95DB4"/>
    <w:rsid w:val="00C9712D"/>
    <w:rsid w:val="00C97459"/>
    <w:rsid w:val="00C97FE1"/>
    <w:rsid w:val="00CA34E4"/>
    <w:rsid w:val="00CA4E0B"/>
    <w:rsid w:val="00CA7A0E"/>
    <w:rsid w:val="00CA7F79"/>
    <w:rsid w:val="00CB254A"/>
    <w:rsid w:val="00CB6775"/>
    <w:rsid w:val="00CC0497"/>
    <w:rsid w:val="00CC08AF"/>
    <w:rsid w:val="00CC227A"/>
    <w:rsid w:val="00CC2C12"/>
    <w:rsid w:val="00CC40DD"/>
    <w:rsid w:val="00CC58F9"/>
    <w:rsid w:val="00CC6997"/>
    <w:rsid w:val="00CC6A42"/>
    <w:rsid w:val="00CD1C2F"/>
    <w:rsid w:val="00CD28AA"/>
    <w:rsid w:val="00CD4CD6"/>
    <w:rsid w:val="00CD544B"/>
    <w:rsid w:val="00CD5C02"/>
    <w:rsid w:val="00CD7D21"/>
    <w:rsid w:val="00CF0000"/>
    <w:rsid w:val="00CF040C"/>
    <w:rsid w:val="00CF11C9"/>
    <w:rsid w:val="00CF12EE"/>
    <w:rsid w:val="00CF1EFF"/>
    <w:rsid w:val="00CF3B31"/>
    <w:rsid w:val="00CF47E4"/>
    <w:rsid w:val="00CF5128"/>
    <w:rsid w:val="00CF57FB"/>
    <w:rsid w:val="00CF5B05"/>
    <w:rsid w:val="00CF7079"/>
    <w:rsid w:val="00D016C8"/>
    <w:rsid w:val="00D018C8"/>
    <w:rsid w:val="00D04D89"/>
    <w:rsid w:val="00D05ECB"/>
    <w:rsid w:val="00D10CB2"/>
    <w:rsid w:val="00D120F9"/>
    <w:rsid w:val="00D24274"/>
    <w:rsid w:val="00D24ADF"/>
    <w:rsid w:val="00D27846"/>
    <w:rsid w:val="00D32D5F"/>
    <w:rsid w:val="00D34186"/>
    <w:rsid w:val="00D36620"/>
    <w:rsid w:val="00D37357"/>
    <w:rsid w:val="00D37BA8"/>
    <w:rsid w:val="00D45697"/>
    <w:rsid w:val="00D4688C"/>
    <w:rsid w:val="00D47945"/>
    <w:rsid w:val="00D5392F"/>
    <w:rsid w:val="00D556DE"/>
    <w:rsid w:val="00D56AE3"/>
    <w:rsid w:val="00D61CD4"/>
    <w:rsid w:val="00D66337"/>
    <w:rsid w:val="00D6676E"/>
    <w:rsid w:val="00D667AE"/>
    <w:rsid w:val="00D7206C"/>
    <w:rsid w:val="00D74099"/>
    <w:rsid w:val="00D76823"/>
    <w:rsid w:val="00D80D97"/>
    <w:rsid w:val="00D825C3"/>
    <w:rsid w:val="00D83DF3"/>
    <w:rsid w:val="00D84210"/>
    <w:rsid w:val="00D85C36"/>
    <w:rsid w:val="00D97B06"/>
    <w:rsid w:val="00D97D82"/>
    <w:rsid w:val="00DA633A"/>
    <w:rsid w:val="00DA6C0B"/>
    <w:rsid w:val="00DB4A93"/>
    <w:rsid w:val="00DB54D7"/>
    <w:rsid w:val="00DC0BFA"/>
    <w:rsid w:val="00DC1BB1"/>
    <w:rsid w:val="00DD0427"/>
    <w:rsid w:val="00DD1E70"/>
    <w:rsid w:val="00DD1FC6"/>
    <w:rsid w:val="00DD3D64"/>
    <w:rsid w:val="00DD4364"/>
    <w:rsid w:val="00DE1335"/>
    <w:rsid w:val="00DE27BE"/>
    <w:rsid w:val="00DE2892"/>
    <w:rsid w:val="00DE32CB"/>
    <w:rsid w:val="00DE7182"/>
    <w:rsid w:val="00DF00A2"/>
    <w:rsid w:val="00DF6539"/>
    <w:rsid w:val="00E00531"/>
    <w:rsid w:val="00E00BB8"/>
    <w:rsid w:val="00E0226A"/>
    <w:rsid w:val="00E02888"/>
    <w:rsid w:val="00E041B8"/>
    <w:rsid w:val="00E04D41"/>
    <w:rsid w:val="00E0512E"/>
    <w:rsid w:val="00E0669F"/>
    <w:rsid w:val="00E12DAA"/>
    <w:rsid w:val="00E13C47"/>
    <w:rsid w:val="00E1485F"/>
    <w:rsid w:val="00E15F8D"/>
    <w:rsid w:val="00E20A59"/>
    <w:rsid w:val="00E212D5"/>
    <w:rsid w:val="00E21CCE"/>
    <w:rsid w:val="00E232EC"/>
    <w:rsid w:val="00E25E83"/>
    <w:rsid w:val="00E26207"/>
    <w:rsid w:val="00E27341"/>
    <w:rsid w:val="00E30CC0"/>
    <w:rsid w:val="00E30FD3"/>
    <w:rsid w:val="00E31ADC"/>
    <w:rsid w:val="00E35683"/>
    <w:rsid w:val="00E35D43"/>
    <w:rsid w:val="00E3652F"/>
    <w:rsid w:val="00E378E6"/>
    <w:rsid w:val="00E40298"/>
    <w:rsid w:val="00E556A2"/>
    <w:rsid w:val="00E60FF4"/>
    <w:rsid w:val="00E62416"/>
    <w:rsid w:val="00E62EA1"/>
    <w:rsid w:val="00E64BBB"/>
    <w:rsid w:val="00E64BE0"/>
    <w:rsid w:val="00E6571D"/>
    <w:rsid w:val="00E67336"/>
    <w:rsid w:val="00E76DDC"/>
    <w:rsid w:val="00E8133F"/>
    <w:rsid w:val="00E91545"/>
    <w:rsid w:val="00E93BA6"/>
    <w:rsid w:val="00E93F15"/>
    <w:rsid w:val="00E9585A"/>
    <w:rsid w:val="00E974E9"/>
    <w:rsid w:val="00EA10C1"/>
    <w:rsid w:val="00EA25B5"/>
    <w:rsid w:val="00EA41E6"/>
    <w:rsid w:val="00EA4341"/>
    <w:rsid w:val="00EB15ED"/>
    <w:rsid w:val="00EB3014"/>
    <w:rsid w:val="00EB4F3F"/>
    <w:rsid w:val="00EC274D"/>
    <w:rsid w:val="00EC54C4"/>
    <w:rsid w:val="00EC5822"/>
    <w:rsid w:val="00EC730F"/>
    <w:rsid w:val="00ED0F62"/>
    <w:rsid w:val="00ED2CA7"/>
    <w:rsid w:val="00ED4087"/>
    <w:rsid w:val="00ED4906"/>
    <w:rsid w:val="00ED6834"/>
    <w:rsid w:val="00ED71F4"/>
    <w:rsid w:val="00EE048D"/>
    <w:rsid w:val="00EE35C9"/>
    <w:rsid w:val="00EE41CE"/>
    <w:rsid w:val="00EE5BC4"/>
    <w:rsid w:val="00EE612B"/>
    <w:rsid w:val="00EE7A35"/>
    <w:rsid w:val="00EF319A"/>
    <w:rsid w:val="00EF3D82"/>
    <w:rsid w:val="00EF4045"/>
    <w:rsid w:val="00EF4630"/>
    <w:rsid w:val="00F00394"/>
    <w:rsid w:val="00F0106E"/>
    <w:rsid w:val="00F01F13"/>
    <w:rsid w:val="00F01F41"/>
    <w:rsid w:val="00F01FCB"/>
    <w:rsid w:val="00F0524A"/>
    <w:rsid w:val="00F07478"/>
    <w:rsid w:val="00F14571"/>
    <w:rsid w:val="00F20578"/>
    <w:rsid w:val="00F24B34"/>
    <w:rsid w:val="00F26CEA"/>
    <w:rsid w:val="00F304CE"/>
    <w:rsid w:val="00F314FD"/>
    <w:rsid w:val="00F35117"/>
    <w:rsid w:val="00F37AF3"/>
    <w:rsid w:val="00F37B57"/>
    <w:rsid w:val="00F4248B"/>
    <w:rsid w:val="00F46B47"/>
    <w:rsid w:val="00F47546"/>
    <w:rsid w:val="00F5296A"/>
    <w:rsid w:val="00F52F3C"/>
    <w:rsid w:val="00F562D9"/>
    <w:rsid w:val="00F64F0A"/>
    <w:rsid w:val="00F66124"/>
    <w:rsid w:val="00F745C2"/>
    <w:rsid w:val="00F74EBA"/>
    <w:rsid w:val="00F755E9"/>
    <w:rsid w:val="00F774F0"/>
    <w:rsid w:val="00F81E41"/>
    <w:rsid w:val="00F85410"/>
    <w:rsid w:val="00F910CB"/>
    <w:rsid w:val="00F92A20"/>
    <w:rsid w:val="00FA3DDA"/>
    <w:rsid w:val="00FA474D"/>
    <w:rsid w:val="00FA4A4D"/>
    <w:rsid w:val="00FA6F09"/>
    <w:rsid w:val="00FB0EEE"/>
    <w:rsid w:val="00FB15DB"/>
    <w:rsid w:val="00FB1B9D"/>
    <w:rsid w:val="00FB3D1B"/>
    <w:rsid w:val="00FB7105"/>
    <w:rsid w:val="00FC33AE"/>
    <w:rsid w:val="00FC4E81"/>
    <w:rsid w:val="00FC7EE7"/>
    <w:rsid w:val="00FD5DAA"/>
    <w:rsid w:val="00FD5E53"/>
    <w:rsid w:val="00FD723E"/>
    <w:rsid w:val="00FE3CC2"/>
    <w:rsid w:val="00FE53AE"/>
    <w:rsid w:val="00FE68BF"/>
    <w:rsid w:val="00FF3437"/>
    <w:rsid w:val="00FF5A37"/>
    <w:rsid w:val="00FF72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9BA8E93"/>
  <w15:docId w15:val="{747D9F9D-6A3C-4223-9C86-3E3588781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BC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871BB6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871BB6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rsid w:val="00871BB6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No Spacing"/>
    <w:uiPriority w:val="1"/>
    <w:qFormat/>
    <w:rsid w:val="0046785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a4">
    <w:name w:val="List Paragraph"/>
    <w:basedOn w:val="a"/>
    <w:uiPriority w:val="34"/>
    <w:qFormat/>
    <w:rsid w:val="00467852"/>
    <w:pPr>
      <w:ind w:left="708"/>
    </w:pPr>
  </w:style>
  <w:style w:type="paragraph" w:styleId="a5">
    <w:name w:val="header"/>
    <w:basedOn w:val="a"/>
    <w:link w:val="a6"/>
    <w:uiPriority w:val="99"/>
    <w:rsid w:val="00111E27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11E27"/>
  </w:style>
  <w:style w:type="paragraph" w:styleId="a8">
    <w:name w:val="footer"/>
    <w:basedOn w:val="a"/>
    <w:link w:val="a9"/>
    <w:uiPriority w:val="99"/>
    <w:rsid w:val="00111E27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b"/>
    <w:uiPriority w:val="99"/>
    <w:semiHidden/>
    <w:unhideWhenUsed/>
    <w:rsid w:val="00EA25B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EA25B5"/>
    <w:rPr>
      <w:rFonts w:ascii="Tahoma" w:hAnsi="Tahoma" w:cs="Tahoma"/>
      <w:sz w:val="16"/>
      <w:szCs w:val="16"/>
      <w:lang w:eastAsia="en-US"/>
    </w:rPr>
  </w:style>
  <w:style w:type="paragraph" w:customStyle="1" w:styleId="p1">
    <w:name w:val="p1"/>
    <w:basedOn w:val="a"/>
    <w:rsid w:val="00C337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rsid w:val="00C337B1"/>
  </w:style>
  <w:style w:type="paragraph" w:customStyle="1" w:styleId="p2">
    <w:name w:val="p2"/>
    <w:basedOn w:val="a"/>
    <w:rsid w:val="00C337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2">
    <w:name w:val="s2"/>
    <w:basedOn w:val="a0"/>
    <w:rsid w:val="00C337B1"/>
  </w:style>
  <w:style w:type="paragraph" w:styleId="ac">
    <w:name w:val="Normal (Web)"/>
    <w:basedOn w:val="a"/>
    <w:uiPriority w:val="99"/>
    <w:unhideWhenUsed/>
    <w:rsid w:val="00646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Strong"/>
    <w:qFormat/>
    <w:rsid w:val="00646D57"/>
    <w:rPr>
      <w:b/>
      <w:bCs/>
    </w:rPr>
  </w:style>
  <w:style w:type="table" w:styleId="ae">
    <w:name w:val="Table Grid"/>
    <w:basedOn w:val="a1"/>
    <w:uiPriority w:val="59"/>
    <w:rsid w:val="00A644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e"/>
    <w:uiPriority w:val="59"/>
    <w:rsid w:val="0063220B"/>
    <w:pPr>
      <w:ind w:firstLine="360"/>
    </w:pPr>
    <w:rPr>
      <w:rFonts w:eastAsia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uiPriority w:val="99"/>
    <w:semiHidden/>
    <w:unhideWhenUsed/>
    <w:rsid w:val="00310913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310913"/>
    <w:rPr>
      <w:sz w:val="20"/>
      <w:szCs w:val="20"/>
    </w:rPr>
  </w:style>
  <w:style w:type="character" w:customStyle="1" w:styleId="af1">
    <w:name w:val="Текст примечания Знак"/>
    <w:link w:val="af0"/>
    <w:uiPriority w:val="99"/>
    <w:rsid w:val="00310913"/>
    <w:rPr>
      <w:lang w:eastAsia="en-US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310913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310913"/>
    <w:rPr>
      <w:b/>
      <w:bCs/>
      <w:lang w:eastAsia="en-US"/>
    </w:rPr>
  </w:style>
  <w:style w:type="paragraph" w:customStyle="1" w:styleId="p37">
    <w:name w:val="p37"/>
    <w:basedOn w:val="a"/>
    <w:rsid w:val="0049334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1">
    <w:name w:val="s11"/>
    <w:rsid w:val="00493342"/>
  </w:style>
  <w:style w:type="character" w:customStyle="1" w:styleId="apple-converted-space">
    <w:name w:val="apple-converted-space"/>
    <w:rsid w:val="00493342"/>
  </w:style>
  <w:style w:type="character" w:customStyle="1" w:styleId="s15">
    <w:name w:val="s15"/>
    <w:rsid w:val="00493342"/>
  </w:style>
  <w:style w:type="character" w:customStyle="1" w:styleId="s16">
    <w:name w:val="s16"/>
    <w:rsid w:val="00493342"/>
  </w:style>
  <w:style w:type="paragraph" w:customStyle="1" w:styleId="p38">
    <w:name w:val="p38"/>
    <w:basedOn w:val="a"/>
    <w:rsid w:val="0049334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3">
    <w:name w:val="s13"/>
    <w:rsid w:val="00493342"/>
  </w:style>
  <w:style w:type="paragraph" w:customStyle="1" w:styleId="p39">
    <w:name w:val="p39"/>
    <w:basedOn w:val="a"/>
    <w:rsid w:val="0049334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4">
    <w:name w:val="s14"/>
    <w:rsid w:val="00493342"/>
  </w:style>
  <w:style w:type="character" w:customStyle="1" w:styleId="s18">
    <w:name w:val="s18"/>
    <w:rsid w:val="00493342"/>
  </w:style>
  <w:style w:type="character" w:customStyle="1" w:styleId="a9">
    <w:name w:val="Нижний колонтитул Знак"/>
    <w:link w:val="a8"/>
    <w:uiPriority w:val="99"/>
    <w:rsid w:val="000D0BD2"/>
    <w:rPr>
      <w:sz w:val="22"/>
      <w:szCs w:val="22"/>
      <w:lang w:eastAsia="en-US"/>
    </w:rPr>
  </w:style>
  <w:style w:type="paragraph" w:styleId="3">
    <w:name w:val="Body Text Indent 3"/>
    <w:basedOn w:val="a"/>
    <w:link w:val="30"/>
    <w:rsid w:val="00782C73"/>
    <w:pPr>
      <w:spacing w:after="120" w:line="240" w:lineRule="auto"/>
      <w:ind w:left="283"/>
    </w:pPr>
    <w:rPr>
      <w:rFonts w:ascii="Times New Roman" w:eastAsia="Times New Roman" w:hAnsi="Times New Roman"/>
      <w:sz w:val="16"/>
      <w:szCs w:val="20"/>
    </w:rPr>
  </w:style>
  <w:style w:type="character" w:customStyle="1" w:styleId="30">
    <w:name w:val="Основной текст с отступом 3 Знак"/>
    <w:link w:val="3"/>
    <w:rsid w:val="00782C73"/>
    <w:rPr>
      <w:rFonts w:ascii="Times New Roman" w:eastAsia="Times New Roman" w:hAnsi="Times New Roman"/>
      <w:sz w:val="16"/>
    </w:rPr>
  </w:style>
  <w:style w:type="paragraph" w:customStyle="1" w:styleId="10">
    <w:name w:val="Без интервала1"/>
    <w:rsid w:val="00782C73"/>
    <w:rPr>
      <w:rFonts w:ascii="Times New Roman" w:eastAsia="Times New Roman" w:hAnsi="Times New Roman"/>
    </w:rPr>
  </w:style>
  <w:style w:type="character" w:styleId="af4">
    <w:name w:val="Hyperlink"/>
    <w:rsid w:val="00782C73"/>
    <w:rPr>
      <w:u w:val="single"/>
    </w:rPr>
  </w:style>
  <w:style w:type="paragraph" w:customStyle="1" w:styleId="11">
    <w:name w:val="Обычный1"/>
    <w:rsid w:val="00030302"/>
    <w:pPr>
      <w:widowControl w:val="0"/>
      <w:snapToGrid w:val="0"/>
    </w:pPr>
    <w:rPr>
      <w:rFonts w:ascii="Times New Roman" w:eastAsia="Times New Roman" w:hAnsi="Times New Roman"/>
    </w:rPr>
  </w:style>
  <w:style w:type="paragraph" w:styleId="af5">
    <w:name w:val="Revision"/>
    <w:hidden/>
    <w:uiPriority w:val="99"/>
    <w:semiHidden/>
    <w:rsid w:val="009B152C"/>
    <w:rPr>
      <w:sz w:val="22"/>
      <w:szCs w:val="22"/>
      <w:lang w:eastAsia="en-US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DB54D7"/>
    <w:rPr>
      <w:color w:val="605E5C"/>
      <w:shd w:val="clear" w:color="auto" w:fill="E1DFDD"/>
    </w:rPr>
  </w:style>
  <w:style w:type="paragraph" w:customStyle="1" w:styleId="13">
    <w:name w:val="Заголовок1"/>
    <w:basedOn w:val="a"/>
    <w:next w:val="af6"/>
    <w:rsid w:val="008D2934"/>
    <w:pPr>
      <w:keepNext/>
      <w:suppressAutoHyphens/>
      <w:spacing w:before="240" w:after="120" w:line="240" w:lineRule="auto"/>
    </w:pPr>
    <w:rPr>
      <w:rFonts w:ascii="Arial" w:eastAsia="Microsoft YaHei" w:hAnsi="Arial" w:cs="Lucida Sans"/>
      <w:sz w:val="28"/>
      <w:szCs w:val="28"/>
      <w:lang w:eastAsia="ar-SA"/>
    </w:rPr>
  </w:style>
  <w:style w:type="character" w:customStyle="1" w:styleId="14">
    <w:name w:val="Текст примечания Знак1"/>
    <w:uiPriority w:val="99"/>
    <w:semiHidden/>
    <w:rsid w:val="008D2934"/>
    <w:rPr>
      <w:lang w:eastAsia="ar-SA"/>
    </w:rPr>
  </w:style>
  <w:style w:type="paragraph" w:styleId="af6">
    <w:name w:val="Body Text"/>
    <w:basedOn w:val="a"/>
    <w:link w:val="af7"/>
    <w:uiPriority w:val="99"/>
    <w:semiHidden/>
    <w:unhideWhenUsed/>
    <w:rsid w:val="008D2934"/>
    <w:pPr>
      <w:spacing w:after="120"/>
    </w:pPr>
  </w:style>
  <w:style w:type="character" w:customStyle="1" w:styleId="af7">
    <w:name w:val="Основной текст Знак"/>
    <w:basedOn w:val="a0"/>
    <w:link w:val="af6"/>
    <w:uiPriority w:val="99"/>
    <w:semiHidden/>
    <w:rsid w:val="008D2934"/>
    <w:rPr>
      <w:sz w:val="22"/>
      <w:szCs w:val="22"/>
      <w:lang w:eastAsia="en-US"/>
    </w:rPr>
  </w:style>
  <w:style w:type="table" w:customStyle="1" w:styleId="6">
    <w:name w:val="6"/>
    <w:basedOn w:val="a1"/>
    <w:rsid w:val="00866885"/>
    <w:pPr>
      <w:spacing w:after="200" w:line="276" w:lineRule="auto"/>
    </w:pPr>
    <w:rPr>
      <w:rFonts w:cs="Calibri"/>
      <w:sz w:val="22"/>
      <w:szCs w:val="22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paragraph" w:styleId="af8">
    <w:name w:val="Plain Text"/>
    <w:basedOn w:val="a"/>
    <w:link w:val="af9"/>
    <w:uiPriority w:val="99"/>
    <w:semiHidden/>
    <w:unhideWhenUsed/>
    <w:rsid w:val="004D1861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af9">
    <w:name w:val="Текст Знак"/>
    <w:basedOn w:val="a0"/>
    <w:link w:val="af8"/>
    <w:uiPriority w:val="99"/>
    <w:semiHidden/>
    <w:rsid w:val="004D1861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DF00A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9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6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6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7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2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jp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899</Words>
  <Characters>5125</Characters>
  <Application>Microsoft Office Word</Application>
  <DocSecurity>0</DocSecurity>
  <Lines>42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ДОГОВОР</vt:lpstr>
      <vt:lpstr>ДОГОВОР</vt:lpstr>
    </vt:vector>
  </TitlesOfParts>
  <Company/>
  <LinksUpToDate>false</LinksUpToDate>
  <CharactersWithSpaces>6012</CharactersWithSpaces>
  <SharedDoc>false</SharedDoc>
  <HLinks>
    <vt:vector size="12" baseType="variant">
      <vt:variant>
        <vt:i4>3670128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P89</vt:lpwstr>
      </vt:variant>
      <vt:variant>
        <vt:i4>2424932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consultantplus://offline/ref=D34F43C239F974C1D8CEFF0C38410F405A31C5B2986FD45420745245R8hAR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Добровская Ольга Юрьевна</dc:creator>
  <cp:lastModifiedBy>Пользователь Windows</cp:lastModifiedBy>
  <cp:revision>2</cp:revision>
  <cp:lastPrinted>2026-03-12T11:13:00Z</cp:lastPrinted>
  <dcterms:created xsi:type="dcterms:W3CDTF">2026-05-14T14:50:00Z</dcterms:created>
  <dcterms:modified xsi:type="dcterms:W3CDTF">2026-05-14T14:50:00Z</dcterms:modified>
</cp:coreProperties>
</file>