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6110C9FA"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r w:rsidRPr="00BD07FB">
        <w:rPr>
          <w:sz w:val="20"/>
          <w:szCs w:val="20"/>
        </w:rPr>
        <w:tab/>
        <w:t>«____» __</w:t>
      </w:r>
      <w:r w:rsidR="00483DE5">
        <w:rPr>
          <w:sz w:val="20"/>
          <w:szCs w:val="20"/>
        </w:rPr>
        <w:t>_____</w:t>
      </w:r>
      <w:r w:rsidRPr="00BD07FB">
        <w:rPr>
          <w:sz w:val="20"/>
          <w:szCs w:val="20"/>
        </w:rPr>
        <w:t>__ 20</w:t>
      </w:r>
      <w:r w:rsidR="00F909A3" w:rsidRPr="00BD07FB">
        <w:rPr>
          <w:sz w:val="20"/>
          <w:szCs w:val="20"/>
        </w:rPr>
        <w:t>2</w:t>
      </w:r>
      <w:r w:rsidR="0026549F">
        <w:rPr>
          <w:sz w:val="20"/>
          <w:szCs w:val="20"/>
        </w:rPr>
        <w:t>6</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обязуется выполнить работы по техническому обслуживанию систем приточно-вытяжной общеобменной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противодымной вентиляции (вентиляторы дымоудаления и подпора воздуха ВД, ПД, КДУ, клапана противопожарные КДМ и клапана огнезадерживающие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r w:rsidR="00BE2A5D" w:rsidRPr="00BD07FB">
        <w:rPr>
          <w:rFonts w:ascii="Times New Roman" w:hAnsi="Times New Roman"/>
          <w:sz w:val="20"/>
          <w:szCs w:val="20"/>
        </w:rPr>
        <w:t>ов</w:t>
      </w:r>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w:t>
      </w:r>
      <w:r w:rsidR="003D456A" w:rsidRPr="00BD07FB">
        <w:rPr>
          <w:rFonts w:ascii="Times New Roman" w:hAnsi="Times New Roman"/>
          <w:sz w:val="20"/>
          <w:szCs w:val="20"/>
        </w:rPr>
        <w:lastRenderedPageBreak/>
        <w:t>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общеобменной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общеобменной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w:t>
      </w:r>
      <w:r w:rsidR="008C5C67" w:rsidRPr="00BD07FB">
        <w:rPr>
          <w:rFonts w:ascii="Times New Roman" w:hAnsi="Times New Roman"/>
          <w:sz w:val="20"/>
          <w:szCs w:val="20"/>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___________________________________________________.</w:t>
      </w:r>
      <w:r w:rsidR="009B6195">
        <w:rPr>
          <w:sz w:val="20"/>
          <w:szCs w:val="20"/>
        </w:rPr>
        <w:t>.</w:t>
      </w:r>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4B2941BA" w:rsidR="00E8601C" w:rsidRPr="00B02A67" w:rsidRDefault="00E8601C" w:rsidP="00C9680F">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по техническому обслуживанию систем приточно-вытяжной общеобменной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483DE5">
        <w:rPr>
          <w:rFonts w:ascii="Times New Roman" w:hAnsi="Times New Roman"/>
          <w:sz w:val="20"/>
          <w:szCs w:val="20"/>
        </w:rPr>
        <w:t>_____________________________________________________</w:t>
      </w:r>
      <w:r w:rsidR="00466FB9" w:rsidRPr="00B02A67">
        <w:rPr>
          <w:rFonts w:ascii="Times New Roman" w:hAnsi="Times New Roman"/>
          <w:sz w:val="20"/>
          <w:szCs w:val="20"/>
        </w:rPr>
        <w:t>.</w:t>
      </w:r>
    </w:p>
    <w:p w14:paraId="065B5DFB" w14:textId="7777777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596584B8"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01.01.202</w:t>
      </w:r>
      <w:r w:rsidR="001E272F">
        <w:rPr>
          <w:rFonts w:ascii="Times New Roman" w:hAnsi="Times New Roman"/>
          <w:sz w:val="20"/>
          <w:szCs w:val="20"/>
        </w:rPr>
        <w:t>7</w:t>
      </w:r>
      <w:r w:rsidRPr="00483DE5">
        <w:rPr>
          <w:rFonts w:ascii="Times New Roman" w:hAnsi="Times New Roman"/>
          <w:sz w:val="20"/>
          <w:szCs w:val="20"/>
        </w:rPr>
        <w:t xml:space="preserve">. </w:t>
      </w:r>
    </w:p>
    <w:p w14:paraId="4656953A" w14:textId="605FD5D4"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w:t>
      </w:r>
      <w:r w:rsidR="003D0FC5">
        <w:rPr>
          <w:rFonts w:ascii="Times New Roman" w:hAnsi="Times New Roman"/>
          <w:sz w:val="20"/>
          <w:szCs w:val="20"/>
        </w:rPr>
        <w:t>0</w:t>
      </w:r>
      <w:r w:rsidRPr="00483DE5">
        <w:rPr>
          <w:rFonts w:ascii="Times New Roman" w:hAnsi="Times New Roman"/>
          <w:sz w:val="20"/>
          <w:szCs w:val="20"/>
        </w:rPr>
        <w:t>.</w:t>
      </w:r>
      <w:r w:rsidR="003D0FC5">
        <w:rPr>
          <w:rFonts w:ascii="Times New Roman" w:hAnsi="Times New Roman"/>
          <w:sz w:val="20"/>
          <w:szCs w:val="20"/>
        </w:rPr>
        <w:t>06</w:t>
      </w:r>
      <w:bookmarkStart w:id="0" w:name="_GoBack"/>
      <w:bookmarkEnd w:id="0"/>
      <w:r w:rsidRPr="00483DE5">
        <w:rPr>
          <w:rFonts w:ascii="Times New Roman" w:hAnsi="Times New Roman"/>
          <w:sz w:val="20"/>
          <w:szCs w:val="20"/>
        </w:rPr>
        <w:t>.202</w:t>
      </w:r>
      <w:r w:rsidR="001E272F">
        <w:rPr>
          <w:rFonts w:ascii="Times New Roman" w:hAnsi="Times New Roman"/>
          <w:sz w:val="20"/>
          <w:szCs w:val="20"/>
        </w:rPr>
        <w:t>7</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w:t>
      </w:r>
      <w:r w:rsidR="00DA63E6" w:rsidRPr="00BD07FB">
        <w:rPr>
          <w:rFonts w:ascii="Times New Roman" w:hAnsi="Times New Roman"/>
          <w:sz w:val="20"/>
          <w:szCs w:val="20"/>
        </w:rPr>
        <w:lastRenderedPageBreak/>
        <w:t xml:space="preserve">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lastRenderedPageBreak/>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9"/>
          <w:footerReference w:type="default" r:id="rId10"/>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1) Внешний осмотр силовых вентиляционных агрегатов, сети воздуховодов, фасонных элементов, воздуха распределителей и  прочего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4) Проверка работоспособности систем  автоматического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дроссельными заслонками воздушных  клапанов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сервоприводами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ями, се</w:t>
      </w:r>
      <w:r w:rsidRPr="005C41CD">
        <w:rPr>
          <w:rFonts w:eastAsia="Calibri"/>
          <w:iCs/>
          <w:sz w:val="20"/>
          <w:szCs w:val="20"/>
        </w:rPr>
        <w:t>мисторон</w:t>
      </w:r>
      <w:r>
        <w:rPr>
          <w:rFonts w:eastAsia="Calibri"/>
          <w:iCs/>
          <w:sz w:val="20"/>
          <w:szCs w:val="20"/>
        </w:rPr>
        <w:t>ыми</w:t>
      </w:r>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позисторных устройств или термо-контактов электродвигателей,  термостатических датчиков электр</w:t>
      </w:r>
      <w:r>
        <w:rPr>
          <w:rFonts w:eastAsia="Calibri"/>
          <w:iCs/>
          <w:sz w:val="20"/>
          <w:szCs w:val="20"/>
        </w:rPr>
        <w:t xml:space="preserve">ических </w:t>
      </w:r>
      <w:r w:rsidRPr="005C41CD">
        <w:rPr>
          <w:rFonts w:eastAsia="Calibri"/>
          <w:iCs/>
          <w:sz w:val="20"/>
          <w:szCs w:val="20"/>
        </w:rPr>
        <w:t>калориферов, воздухонагревательных и воздуха охладительных устройств (термостаты капиллярные, термостаты накладные, погружные датчики температуры  и т.п)</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загрязнения  воздушных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сети  воздуховодов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7) Проверка состояния водяных калориферов, подводящих теплоноситель трубопроводов и смесительных узлов гидрообвязки на отсутствие течей, коррозии и загрязненности оребрения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Проверка наличия всех фаз напряжения и отсутствие асимметрии (перекоса) фаз, подаваемого с ГРЩ питающего напряжения  определяющее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1) Произвести  деффектацию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r>
        <w:rPr>
          <w:color w:val="7909B7"/>
          <w:sz w:val="20"/>
          <w:szCs w:val="20"/>
        </w:rPr>
        <w:t xml:space="preserve">тепловизор, </w:t>
      </w:r>
      <w:r w:rsidRPr="00173306">
        <w:rPr>
          <w:color w:val="7909B7"/>
          <w:sz w:val="20"/>
          <w:szCs w:val="20"/>
        </w:rPr>
        <w:t>пирометр,</w:t>
      </w:r>
      <w:r>
        <w:rPr>
          <w:color w:val="7909B7"/>
          <w:sz w:val="20"/>
          <w:szCs w:val="20"/>
        </w:rPr>
        <w:t xml:space="preserve"> шумомер,</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воздухо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73.13330.2020  «Внутренние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настройка  режимов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r>
        <w:rPr>
          <w:color w:val="7909B7"/>
          <w:sz w:val="20"/>
          <w:szCs w:val="20"/>
        </w:rPr>
        <w:t>Оборудование подлежащее замене, но не учтенное в Приложении № 1</w:t>
      </w:r>
      <w:r w:rsidRPr="00A1128F">
        <w:rPr>
          <w:color w:val="7909B7"/>
          <w:sz w:val="20"/>
          <w:szCs w:val="20"/>
        </w:rPr>
        <w:t xml:space="preserve">, приобретается заказчиком на основании акта деффектации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из помещение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дросель-клапанов;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виброгасящих устройств, кожухов электродвигателей; проверка наличия требуемых зазоров между рабочим колесом и ди</w:t>
            </w:r>
            <w:r>
              <w:rPr>
                <w:rFonts w:ascii="Times New Roman" w:hAnsi="Times New Roman"/>
                <w:sz w:val="20"/>
                <w:szCs w:val="20"/>
              </w:rPr>
              <w:t>ф</w:t>
            </w:r>
            <w:r w:rsidRPr="005C41CD">
              <w:rPr>
                <w:rFonts w:ascii="Times New Roman" w:hAnsi="Times New Roman"/>
                <w:sz w:val="20"/>
                <w:szCs w:val="20"/>
              </w:rPr>
              <w:t>фузорной частью вентилятора; наблюдение (осмотр) за состоянием лопаток рабочего колеса(наличие деформаций и наслоений); проверка целостности оребрения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оребрени</w:t>
            </w:r>
            <w:r>
              <w:rPr>
                <w:rFonts w:ascii="Times New Roman" w:hAnsi="Times New Roman"/>
                <w:sz w:val="20"/>
                <w:szCs w:val="20"/>
              </w:rPr>
              <w:t>е</w:t>
            </w:r>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необходимости</w:t>
            </w:r>
            <w:r>
              <w:rPr>
                <w:rFonts w:ascii="Times New Roman" w:hAnsi="Times New Roman"/>
                <w:sz w:val="20"/>
                <w:szCs w:val="20"/>
              </w:rPr>
              <w:t>,</w:t>
            </w:r>
            <w:r w:rsidRPr="005C41CD">
              <w:rPr>
                <w:rFonts w:ascii="Times New Roman" w:hAnsi="Times New Roman"/>
                <w:sz w:val="20"/>
                <w:szCs w:val="20"/>
              </w:rPr>
              <w:t xml:space="preserve">  выезда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(отечественное  или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кардчеточные насадки ,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w:t>
            </w:r>
            <w:r>
              <w:rPr>
                <w:rFonts w:ascii="Times New Roman" w:hAnsi="Times New Roman"/>
                <w:iCs/>
                <w:color w:val="7909B7"/>
                <w:sz w:val="20"/>
                <w:szCs w:val="20"/>
              </w:rPr>
              <w:lastRenderedPageBreak/>
              <w:t>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3D0FC5">
      <w:rPr>
        <w:noProof/>
        <w:sz w:val="20"/>
      </w:rPr>
      <w:t>5</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272F"/>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49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0FC5"/>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6DB89-0D66-4640-ACEF-5A78E3784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5181</Words>
  <Characters>38201</Characters>
  <Application>Microsoft Office Word</Application>
  <DocSecurity>0</DocSecurity>
  <Lines>318</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43296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Ковальчук Анна Александровна</cp:lastModifiedBy>
  <cp:revision>2</cp:revision>
  <cp:lastPrinted>2023-03-12T14:11:00Z</cp:lastPrinted>
  <dcterms:created xsi:type="dcterms:W3CDTF">2026-04-28T11:26:00Z</dcterms:created>
  <dcterms:modified xsi:type="dcterms:W3CDTF">2026-04-28T11:26:00Z</dcterms:modified>
  <cp:category>Оказание услуг</cp:category>
</cp:coreProperties>
</file>