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FA94F0" w14:textId="77777777" w:rsidR="009F5CD8" w:rsidRPr="009F5CD8" w:rsidRDefault="00A4589A" w:rsidP="00A4589A">
      <w:pPr>
        <w:ind w:left="6372" w:firstLine="708"/>
        <w:rPr>
          <w:rFonts w:ascii="Times New Roman" w:hAnsi="Times New Roman" w:cs="Times New Roman"/>
          <w:b/>
        </w:rPr>
      </w:pPr>
      <w:r w:rsidRPr="009F5CD8">
        <w:rPr>
          <w:rFonts w:ascii="Times New Roman" w:hAnsi="Times New Roman" w:cs="Times New Roman"/>
          <w:b/>
        </w:rPr>
        <w:t xml:space="preserve"> </w:t>
      </w:r>
      <w:r w:rsidR="009F5CD8" w:rsidRPr="009F5CD8">
        <w:rPr>
          <w:rFonts w:ascii="Times New Roman" w:hAnsi="Times New Roman" w:cs="Times New Roman"/>
          <w:b/>
        </w:rPr>
        <w:t>УТВЕРЖДАЮ</w:t>
      </w:r>
    </w:p>
    <w:p w14:paraId="5B30A762" w14:textId="77777777" w:rsidR="009F5CD8" w:rsidRPr="009F5CD8" w:rsidRDefault="009F5CD8" w:rsidP="00A4589A">
      <w:pPr>
        <w:ind w:left="5664" w:firstLine="708"/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</w:rPr>
        <w:t>Директор СПб ГБУ «ДК «Рыбацкий</w:t>
      </w:r>
    </w:p>
    <w:p w14:paraId="74923F87" w14:textId="77777777" w:rsidR="009F5CD8" w:rsidRDefault="009F5CD8" w:rsidP="00A4589A">
      <w:pPr>
        <w:ind w:left="5664" w:firstLine="708"/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</w:rPr>
        <w:t>_______________Рождественская Ю.В.</w:t>
      </w:r>
    </w:p>
    <w:p w14:paraId="299C1196" w14:textId="4146C614" w:rsidR="00C81169" w:rsidRPr="009F5CD8" w:rsidRDefault="00C81169" w:rsidP="00A4589A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___________________202</w:t>
      </w:r>
      <w:r w:rsidR="00765AD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года</w:t>
      </w:r>
    </w:p>
    <w:p w14:paraId="635B5E90" w14:textId="77777777" w:rsidR="009F5CD8" w:rsidRPr="009F5CD8" w:rsidRDefault="009F5CD8" w:rsidP="009F5CD8">
      <w:pPr>
        <w:ind w:left="6372" w:firstLine="708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4347A78F" w14:textId="77777777" w:rsidR="009F5CD8" w:rsidRPr="009F5CD8" w:rsidRDefault="009F5CD8" w:rsidP="009A20C2">
      <w:pPr>
        <w:jc w:val="center"/>
        <w:rPr>
          <w:rFonts w:ascii="Times New Roman" w:hAnsi="Times New Roman" w:cs="Times New Roman"/>
          <w:b/>
        </w:rPr>
      </w:pPr>
    </w:p>
    <w:p w14:paraId="2EF3EC59" w14:textId="01A23AD8" w:rsidR="001A6618" w:rsidRPr="009F5CD8" w:rsidRDefault="009A20C2" w:rsidP="009A20C2">
      <w:pPr>
        <w:jc w:val="center"/>
        <w:rPr>
          <w:rFonts w:ascii="Times New Roman" w:hAnsi="Times New Roman" w:cs="Times New Roman"/>
          <w:b/>
        </w:rPr>
      </w:pPr>
      <w:r w:rsidRPr="009F5CD8">
        <w:rPr>
          <w:rFonts w:ascii="Times New Roman" w:hAnsi="Times New Roman" w:cs="Times New Roman"/>
          <w:b/>
        </w:rPr>
        <w:t>Техническое задание на проведение испытаний и измерений электрооборудования и электроустановок напряжением до 1000В, в здании СПБ ГБУ «Дом культуры «Рыбацкий».</w:t>
      </w:r>
    </w:p>
    <w:p w14:paraId="5EBECC2D" w14:textId="77777777" w:rsidR="009A20C2" w:rsidRPr="009F5CD8" w:rsidRDefault="009A20C2" w:rsidP="009A20C2">
      <w:pPr>
        <w:jc w:val="center"/>
        <w:rPr>
          <w:rFonts w:ascii="Times New Roman" w:hAnsi="Times New Roman" w:cs="Times New Roman"/>
        </w:rPr>
      </w:pPr>
    </w:p>
    <w:p w14:paraId="58ABBCE1" w14:textId="77777777" w:rsidR="009A20C2" w:rsidRDefault="00A4589A" w:rsidP="009A20C2">
      <w:pPr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</w:rPr>
        <w:t xml:space="preserve"> </w:t>
      </w:r>
      <w:r w:rsidR="009A20C2" w:rsidRPr="009F5CD8">
        <w:rPr>
          <w:rFonts w:ascii="Times New Roman" w:hAnsi="Times New Roman" w:cs="Times New Roman"/>
        </w:rPr>
        <w:t>В комплекс периодических испытаний и измерений электрических цепей должно входить:</w:t>
      </w:r>
    </w:p>
    <w:tbl>
      <w:tblPr>
        <w:tblStyle w:val="a3"/>
        <w:tblpPr w:leftFromText="180" w:rightFromText="180" w:vertAnchor="text" w:horzAnchor="margin" w:tblpY="104"/>
        <w:tblW w:w="0" w:type="auto"/>
        <w:tblLook w:val="04A0" w:firstRow="1" w:lastRow="0" w:firstColumn="1" w:lastColumn="0" w:noHBand="0" w:noVBand="1"/>
      </w:tblPr>
      <w:tblGrid>
        <w:gridCol w:w="704"/>
        <w:gridCol w:w="5812"/>
        <w:gridCol w:w="1843"/>
        <w:gridCol w:w="986"/>
      </w:tblGrid>
      <w:tr w:rsidR="00A4589A" w14:paraId="039B56AB" w14:textId="77777777" w:rsidTr="00A4589A">
        <w:tc>
          <w:tcPr>
            <w:tcW w:w="704" w:type="dxa"/>
          </w:tcPr>
          <w:p w14:paraId="4F79D81B" w14:textId="77777777" w:rsidR="00A4589A" w:rsidRDefault="00A4589A" w:rsidP="00A4589A">
            <w:pPr>
              <w:jc w:val="center"/>
            </w:pPr>
            <w:r>
              <w:t>№ п/п</w:t>
            </w:r>
          </w:p>
        </w:tc>
        <w:tc>
          <w:tcPr>
            <w:tcW w:w="5812" w:type="dxa"/>
          </w:tcPr>
          <w:p w14:paraId="106471E2" w14:textId="77777777" w:rsidR="00A4589A" w:rsidRDefault="00A4589A" w:rsidP="00A4589A">
            <w:pPr>
              <w:jc w:val="center"/>
            </w:pPr>
            <w:r>
              <w:t>Наименование работ</w:t>
            </w:r>
          </w:p>
        </w:tc>
        <w:tc>
          <w:tcPr>
            <w:tcW w:w="1843" w:type="dxa"/>
          </w:tcPr>
          <w:p w14:paraId="7871980E" w14:textId="77777777" w:rsidR="00A4589A" w:rsidRDefault="00A4589A" w:rsidP="00A4589A">
            <w:pPr>
              <w:jc w:val="center"/>
            </w:pPr>
            <w:r>
              <w:t>Единицы измерения</w:t>
            </w:r>
          </w:p>
        </w:tc>
        <w:tc>
          <w:tcPr>
            <w:tcW w:w="986" w:type="dxa"/>
          </w:tcPr>
          <w:p w14:paraId="38E350B1" w14:textId="77777777" w:rsidR="00A4589A" w:rsidRDefault="00A4589A" w:rsidP="00A4589A">
            <w:pPr>
              <w:jc w:val="center"/>
            </w:pPr>
            <w:r>
              <w:t>Объем</w:t>
            </w:r>
          </w:p>
        </w:tc>
      </w:tr>
      <w:tr w:rsidR="00A4589A" w14:paraId="7D8AC408" w14:textId="77777777" w:rsidTr="00A4589A">
        <w:tc>
          <w:tcPr>
            <w:tcW w:w="704" w:type="dxa"/>
            <w:vAlign w:val="center"/>
          </w:tcPr>
          <w:p w14:paraId="795892B8" w14:textId="77777777" w:rsidR="00A4589A" w:rsidRDefault="00A4589A" w:rsidP="00A4589A">
            <w:pPr>
              <w:jc w:val="center"/>
            </w:pPr>
            <w:r>
              <w:t>1</w:t>
            </w:r>
          </w:p>
        </w:tc>
        <w:tc>
          <w:tcPr>
            <w:tcW w:w="5812" w:type="dxa"/>
            <w:vAlign w:val="center"/>
          </w:tcPr>
          <w:p w14:paraId="56018A50" w14:textId="77777777" w:rsidR="00A4589A" w:rsidRDefault="00A4589A" w:rsidP="00A4589A">
            <w:pPr>
              <w:jc w:val="center"/>
            </w:pPr>
            <w:r w:rsidRPr="009F5CD8">
              <w:rPr>
                <w:rFonts w:ascii="Times New Roman" w:hAnsi="Times New Roman" w:cs="Times New Roman"/>
              </w:rPr>
              <w:t xml:space="preserve">Измерение сопротивления изоляции мегаомметром: кабельных и других линий напряжением до 1 </w:t>
            </w:r>
            <w:proofErr w:type="spellStart"/>
            <w:r w:rsidRPr="009F5CD8">
              <w:rPr>
                <w:rFonts w:ascii="Times New Roman" w:hAnsi="Times New Roman" w:cs="Times New Roman"/>
              </w:rPr>
              <w:t>кВ</w:t>
            </w:r>
            <w:proofErr w:type="spellEnd"/>
            <w:r w:rsidRPr="009F5CD8">
              <w:rPr>
                <w:rFonts w:ascii="Times New Roman" w:hAnsi="Times New Roman" w:cs="Times New Roman"/>
              </w:rPr>
              <w:t xml:space="preserve">, предназначенных для передачи электроэнергии к распределительным устройствам, щитам, шкафам, коммутационным аппаратам и электропотребителям  </w:t>
            </w:r>
          </w:p>
        </w:tc>
        <w:tc>
          <w:tcPr>
            <w:tcW w:w="1843" w:type="dxa"/>
            <w:vAlign w:val="center"/>
          </w:tcPr>
          <w:p w14:paraId="14240771" w14:textId="77777777" w:rsidR="00A4589A" w:rsidRDefault="00A4589A" w:rsidP="00A4589A">
            <w:pPr>
              <w:jc w:val="center"/>
            </w:pPr>
            <w:r>
              <w:t>линия</w:t>
            </w:r>
          </w:p>
        </w:tc>
        <w:tc>
          <w:tcPr>
            <w:tcW w:w="986" w:type="dxa"/>
            <w:vAlign w:val="center"/>
          </w:tcPr>
          <w:p w14:paraId="453E2E80" w14:textId="58F66511" w:rsidR="00A4589A" w:rsidRPr="00765AD9" w:rsidRDefault="00A4589A" w:rsidP="00A4589A">
            <w:pPr>
              <w:jc w:val="center"/>
              <w:rPr>
                <w:b/>
                <w:bCs/>
              </w:rPr>
            </w:pPr>
            <w:r w:rsidRPr="00765AD9">
              <w:rPr>
                <w:b/>
                <w:bCs/>
              </w:rPr>
              <w:t>1</w:t>
            </w:r>
            <w:r w:rsidR="00765AD9" w:rsidRPr="00765AD9">
              <w:rPr>
                <w:b/>
                <w:bCs/>
              </w:rPr>
              <w:t>67</w:t>
            </w:r>
          </w:p>
        </w:tc>
      </w:tr>
      <w:tr w:rsidR="00A4589A" w14:paraId="75AC8CD7" w14:textId="77777777" w:rsidTr="00A4589A">
        <w:tc>
          <w:tcPr>
            <w:tcW w:w="704" w:type="dxa"/>
            <w:vAlign w:val="center"/>
          </w:tcPr>
          <w:p w14:paraId="4F8F5773" w14:textId="77777777" w:rsidR="00A4589A" w:rsidRDefault="00A4589A" w:rsidP="00A4589A">
            <w:pPr>
              <w:jc w:val="center"/>
            </w:pPr>
            <w:r>
              <w:t>2</w:t>
            </w:r>
          </w:p>
        </w:tc>
        <w:tc>
          <w:tcPr>
            <w:tcW w:w="5812" w:type="dxa"/>
            <w:vAlign w:val="center"/>
          </w:tcPr>
          <w:p w14:paraId="491AAA06" w14:textId="77777777" w:rsidR="00A4589A" w:rsidRDefault="00A4589A" w:rsidP="00A4589A">
            <w:pPr>
              <w:jc w:val="center"/>
            </w:pPr>
            <w:r w:rsidRPr="009F5CD8">
              <w:rPr>
                <w:rFonts w:ascii="Times New Roman" w:hAnsi="Times New Roman" w:cs="Times New Roman"/>
              </w:rPr>
              <w:t>Проверка наличия цепи между</w:t>
            </w:r>
            <w:r w:rsidRPr="009F5CD8">
              <w:rPr>
                <w:rFonts w:ascii="Times New Roman" w:hAnsi="Times New Roman" w:cs="Times New Roman"/>
                <w:b/>
              </w:rPr>
              <w:t xml:space="preserve">  </w:t>
            </w:r>
            <w:r w:rsidRPr="009F5CD8">
              <w:rPr>
                <w:rFonts w:ascii="Times New Roman" w:hAnsi="Times New Roman" w:cs="Times New Roman"/>
              </w:rPr>
              <w:t>заземлителями и заземленными элементами</w:t>
            </w:r>
          </w:p>
        </w:tc>
        <w:tc>
          <w:tcPr>
            <w:tcW w:w="1843" w:type="dxa"/>
            <w:vAlign w:val="center"/>
          </w:tcPr>
          <w:p w14:paraId="1EF97A74" w14:textId="77777777" w:rsidR="00A4589A" w:rsidRDefault="00A4589A" w:rsidP="00A4589A">
            <w:pPr>
              <w:jc w:val="center"/>
            </w:pPr>
            <w:r>
              <w:t>точка</w:t>
            </w:r>
          </w:p>
        </w:tc>
        <w:tc>
          <w:tcPr>
            <w:tcW w:w="986" w:type="dxa"/>
            <w:vAlign w:val="center"/>
          </w:tcPr>
          <w:p w14:paraId="63DB788C" w14:textId="209B0867" w:rsidR="00A4589A" w:rsidRPr="00765AD9" w:rsidRDefault="00A4589A" w:rsidP="00A4589A">
            <w:pPr>
              <w:jc w:val="center"/>
              <w:rPr>
                <w:b/>
                <w:bCs/>
              </w:rPr>
            </w:pPr>
            <w:r w:rsidRPr="00765AD9">
              <w:rPr>
                <w:b/>
                <w:bCs/>
              </w:rPr>
              <w:t>1</w:t>
            </w:r>
            <w:r w:rsidR="00765AD9" w:rsidRPr="00765AD9">
              <w:rPr>
                <w:b/>
                <w:bCs/>
              </w:rPr>
              <w:t>90</w:t>
            </w:r>
          </w:p>
        </w:tc>
      </w:tr>
      <w:tr w:rsidR="00A4589A" w14:paraId="076DC38D" w14:textId="77777777" w:rsidTr="00A4589A">
        <w:tc>
          <w:tcPr>
            <w:tcW w:w="704" w:type="dxa"/>
            <w:vAlign w:val="center"/>
          </w:tcPr>
          <w:p w14:paraId="77A40937" w14:textId="77777777" w:rsidR="00A4589A" w:rsidRDefault="00A4589A" w:rsidP="00A4589A">
            <w:pPr>
              <w:jc w:val="center"/>
            </w:pPr>
            <w:r>
              <w:t>3</w:t>
            </w:r>
          </w:p>
        </w:tc>
        <w:tc>
          <w:tcPr>
            <w:tcW w:w="5812" w:type="dxa"/>
            <w:vAlign w:val="center"/>
          </w:tcPr>
          <w:p w14:paraId="6B027F95" w14:textId="77777777" w:rsidR="00A4589A" w:rsidRDefault="00A4589A" w:rsidP="00A4589A">
            <w:pPr>
              <w:jc w:val="center"/>
            </w:pPr>
            <w:r w:rsidRPr="009F5CD8">
              <w:rPr>
                <w:rFonts w:ascii="Times New Roman" w:hAnsi="Times New Roman" w:cs="Times New Roman"/>
              </w:rPr>
              <w:t>Проверка цепи «фаза-нуль» в электроустановках до 1000В</w:t>
            </w:r>
          </w:p>
        </w:tc>
        <w:tc>
          <w:tcPr>
            <w:tcW w:w="1843" w:type="dxa"/>
            <w:vAlign w:val="center"/>
          </w:tcPr>
          <w:p w14:paraId="59E57A07" w14:textId="77777777" w:rsidR="00A4589A" w:rsidRDefault="00A4589A" w:rsidP="00A4589A">
            <w:pPr>
              <w:jc w:val="center"/>
            </w:pPr>
            <w:r>
              <w:t>токоприемник</w:t>
            </w:r>
          </w:p>
        </w:tc>
        <w:tc>
          <w:tcPr>
            <w:tcW w:w="986" w:type="dxa"/>
            <w:vAlign w:val="center"/>
          </w:tcPr>
          <w:p w14:paraId="538744F8" w14:textId="54BCF887" w:rsidR="00A4589A" w:rsidRPr="00765AD9" w:rsidRDefault="00A4589A" w:rsidP="00A4589A">
            <w:pPr>
              <w:jc w:val="center"/>
              <w:rPr>
                <w:b/>
                <w:bCs/>
              </w:rPr>
            </w:pPr>
            <w:r w:rsidRPr="00765AD9">
              <w:rPr>
                <w:b/>
                <w:bCs/>
              </w:rPr>
              <w:t>1</w:t>
            </w:r>
            <w:r w:rsidR="00765AD9">
              <w:rPr>
                <w:b/>
                <w:bCs/>
              </w:rPr>
              <w:t>87</w:t>
            </w:r>
          </w:p>
        </w:tc>
      </w:tr>
      <w:tr w:rsidR="00A4589A" w14:paraId="5A5F43C4" w14:textId="77777777" w:rsidTr="00A4589A">
        <w:tc>
          <w:tcPr>
            <w:tcW w:w="704" w:type="dxa"/>
            <w:vAlign w:val="center"/>
          </w:tcPr>
          <w:p w14:paraId="18F3A974" w14:textId="77777777" w:rsidR="00A4589A" w:rsidRDefault="00A4589A" w:rsidP="00A4589A">
            <w:pPr>
              <w:jc w:val="center"/>
            </w:pPr>
            <w:r>
              <w:t>4</w:t>
            </w:r>
          </w:p>
        </w:tc>
        <w:tc>
          <w:tcPr>
            <w:tcW w:w="5812" w:type="dxa"/>
            <w:vAlign w:val="center"/>
          </w:tcPr>
          <w:p w14:paraId="56B88794" w14:textId="77777777" w:rsidR="00A4589A" w:rsidRDefault="00A4589A" w:rsidP="00A4589A">
            <w:pPr>
              <w:jc w:val="center"/>
            </w:pPr>
            <w:r w:rsidRPr="009F5CD8">
              <w:rPr>
                <w:rFonts w:ascii="Times New Roman" w:hAnsi="Times New Roman" w:cs="Times New Roman"/>
              </w:rPr>
              <w:t>Измерение сопротивления растеканию тока контура с диагональю до 200м</w:t>
            </w:r>
          </w:p>
        </w:tc>
        <w:tc>
          <w:tcPr>
            <w:tcW w:w="1843" w:type="dxa"/>
            <w:vAlign w:val="center"/>
          </w:tcPr>
          <w:p w14:paraId="00361AB3" w14:textId="77777777" w:rsidR="00A4589A" w:rsidRDefault="00A4589A" w:rsidP="00A4589A">
            <w:pPr>
              <w:jc w:val="center"/>
            </w:pPr>
            <w:r>
              <w:t>измерение</w:t>
            </w:r>
          </w:p>
        </w:tc>
        <w:tc>
          <w:tcPr>
            <w:tcW w:w="986" w:type="dxa"/>
            <w:vAlign w:val="center"/>
          </w:tcPr>
          <w:p w14:paraId="36AB0804" w14:textId="77777777" w:rsidR="00A4589A" w:rsidRPr="00765AD9" w:rsidRDefault="00A4589A" w:rsidP="00A4589A">
            <w:pPr>
              <w:jc w:val="center"/>
              <w:rPr>
                <w:b/>
                <w:bCs/>
              </w:rPr>
            </w:pPr>
            <w:r w:rsidRPr="00765AD9">
              <w:rPr>
                <w:b/>
                <w:bCs/>
              </w:rPr>
              <w:t>1</w:t>
            </w:r>
          </w:p>
        </w:tc>
      </w:tr>
      <w:tr w:rsidR="00A4589A" w14:paraId="51DC03AA" w14:textId="77777777" w:rsidTr="00A4589A">
        <w:tc>
          <w:tcPr>
            <w:tcW w:w="704" w:type="dxa"/>
            <w:vAlign w:val="center"/>
          </w:tcPr>
          <w:p w14:paraId="13B794EA" w14:textId="77777777" w:rsidR="00A4589A" w:rsidRDefault="00A4589A" w:rsidP="00A4589A">
            <w:pPr>
              <w:jc w:val="center"/>
            </w:pPr>
            <w:r>
              <w:t>5</w:t>
            </w:r>
          </w:p>
        </w:tc>
        <w:tc>
          <w:tcPr>
            <w:tcW w:w="5812" w:type="dxa"/>
            <w:vAlign w:val="center"/>
          </w:tcPr>
          <w:p w14:paraId="04D89F44" w14:textId="77777777" w:rsidR="00A4589A" w:rsidRDefault="00A4589A" w:rsidP="00A4589A">
            <w:pPr>
              <w:jc w:val="center"/>
            </w:pPr>
            <w:r w:rsidRPr="009F5CD8">
              <w:rPr>
                <w:rFonts w:ascii="Times New Roman" w:hAnsi="Times New Roman" w:cs="Times New Roman"/>
              </w:rPr>
              <w:t>Проверка УЗО</w:t>
            </w:r>
          </w:p>
        </w:tc>
        <w:tc>
          <w:tcPr>
            <w:tcW w:w="1843" w:type="dxa"/>
            <w:vAlign w:val="center"/>
          </w:tcPr>
          <w:p w14:paraId="0562A768" w14:textId="77777777" w:rsidR="00A4589A" w:rsidRDefault="00A4589A" w:rsidP="00A4589A">
            <w:pPr>
              <w:jc w:val="center"/>
            </w:pPr>
            <w:r>
              <w:t>шт</w:t>
            </w:r>
          </w:p>
        </w:tc>
        <w:tc>
          <w:tcPr>
            <w:tcW w:w="986" w:type="dxa"/>
            <w:vAlign w:val="center"/>
          </w:tcPr>
          <w:p w14:paraId="34BD00FF" w14:textId="7237508E" w:rsidR="00A4589A" w:rsidRPr="00765AD9" w:rsidRDefault="00765AD9" w:rsidP="00A458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</w:tbl>
    <w:p w14:paraId="0085601C" w14:textId="77777777" w:rsidR="00A4589A" w:rsidRPr="009F5CD8" w:rsidRDefault="00A4589A" w:rsidP="009A20C2">
      <w:pPr>
        <w:rPr>
          <w:rFonts w:ascii="Times New Roman" w:hAnsi="Times New Roman" w:cs="Times New Roman"/>
        </w:rPr>
      </w:pPr>
    </w:p>
    <w:p w14:paraId="17C4D35D" w14:textId="77777777" w:rsidR="00A4589A" w:rsidRDefault="00A4589A" w:rsidP="009A20C2">
      <w:pPr>
        <w:rPr>
          <w:rFonts w:ascii="Times New Roman" w:hAnsi="Times New Roman" w:cs="Times New Roman"/>
        </w:rPr>
      </w:pPr>
    </w:p>
    <w:p w14:paraId="74ED4B4F" w14:textId="77777777" w:rsidR="00A4589A" w:rsidRDefault="009A20C2" w:rsidP="009A20C2">
      <w:pPr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</w:rPr>
        <w:t xml:space="preserve">- </w:t>
      </w:r>
    </w:p>
    <w:p w14:paraId="4E6F07B4" w14:textId="77777777" w:rsidR="00A4589A" w:rsidRDefault="00A4589A" w:rsidP="009A20C2">
      <w:pPr>
        <w:rPr>
          <w:rFonts w:ascii="Times New Roman" w:hAnsi="Times New Roman" w:cs="Times New Roman"/>
        </w:rPr>
      </w:pPr>
    </w:p>
    <w:p w14:paraId="14875923" w14:textId="77777777" w:rsidR="00A4589A" w:rsidRDefault="00A4589A" w:rsidP="009A20C2">
      <w:pPr>
        <w:rPr>
          <w:rFonts w:ascii="Times New Roman" w:hAnsi="Times New Roman" w:cs="Times New Roman"/>
        </w:rPr>
      </w:pPr>
    </w:p>
    <w:p w14:paraId="277357E7" w14:textId="77777777" w:rsidR="00A4589A" w:rsidRDefault="00A4589A" w:rsidP="009A20C2">
      <w:pPr>
        <w:rPr>
          <w:rFonts w:ascii="Times New Roman" w:hAnsi="Times New Roman" w:cs="Times New Roman"/>
        </w:rPr>
      </w:pPr>
    </w:p>
    <w:p w14:paraId="0EFFF7A3" w14:textId="77777777" w:rsidR="00A4589A" w:rsidRDefault="00A4589A" w:rsidP="009A20C2">
      <w:pPr>
        <w:rPr>
          <w:rFonts w:ascii="Times New Roman" w:hAnsi="Times New Roman" w:cs="Times New Roman"/>
        </w:rPr>
      </w:pPr>
    </w:p>
    <w:p w14:paraId="0CCBDCF8" w14:textId="77777777" w:rsidR="00A4589A" w:rsidRDefault="00A4589A" w:rsidP="009A20C2">
      <w:pPr>
        <w:rPr>
          <w:rFonts w:ascii="Times New Roman" w:hAnsi="Times New Roman" w:cs="Times New Roman"/>
        </w:rPr>
      </w:pPr>
    </w:p>
    <w:p w14:paraId="03E8C4C7" w14:textId="77777777" w:rsidR="00A4589A" w:rsidRDefault="00A4589A" w:rsidP="009A20C2">
      <w:pPr>
        <w:rPr>
          <w:rFonts w:ascii="Times New Roman" w:hAnsi="Times New Roman" w:cs="Times New Roman"/>
        </w:rPr>
      </w:pPr>
    </w:p>
    <w:p w14:paraId="13D1BFFE" w14:textId="77777777" w:rsidR="009A20C2" w:rsidRPr="009F5CD8" w:rsidRDefault="009A20C2" w:rsidP="009A20C2">
      <w:pPr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</w:rPr>
        <w:t>Проведение визуального осмотра электроустановки на соответствие действующей нормативно-технической документации.</w:t>
      </w:r>
    </w:p>
    <w:p w14:paraId="70BF2180" w14:textId="77777777" w:rsidR="00B134BE" w:rsidRPr="009F5CD8" w:rsidRDefault="00B134BE" w:rsidP="009A20C2">
      <w:pPr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  <w:b/>
        </w:rPr>
        <w:t xml:space="preserve">- </w:t>
      </w:r>
      <w:r w:rsidRPr="009F5CD8">
        <w:rPr>
          <w:rFonts w:ascii="Times New Roman" w:hAnsi="Times New Roman" w:cs="Times New Roman"/>
        </w:rPr>
        <w:t>Оформление технических отчетов.</w:t>
      </w:r>
    </w:p>
    <w:p w14:paraId="6F752E79" w14:textId="77777777" w:rsidR="00B134BE" w:rsidRPr="009F5CD8" w:rsidRDefault="00B134BE" w:rsidP="009A20C2">
      <w:pPr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</w:rPr>
        <w:t>- Оформление дефектной ведомости в случае обнаружения отклонений.</w:t>
      </w:r>
    </w:p>
    <w:p w14:paraId="7D84C546" w14:textId="4F1A5670" w:rsidR="00B134BE" w:rsidRPr="009F5CD8" w:rsidRDefault="00B134BE" w:rsidP="009A20C2">
      <w:pPr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  <w:b/>
        </w:rPr>
        <w:t>Место выполнение работ</w:t>
      </w:r>
      <w:r w:rsidRPr="009F5CD8">
        <w:rPr>
          <w:rFonts w:ascii="Times New Roman" w:hAnsi="Times New Roman" w:cs="Times New Roman"/>
        </w:rPr>
        <w:t>: Санкт-Петербург, Рыбацкий проспект дом 2, СПб ГБУ «ДК» Рыбацкий».</w:t>
      </w:r>
    </w:p>
    <w:p w14:paraId="69910F3B" w14:textId="15190A51" w:rsidR="00B134BE" w:rsidRPr="009F5CD8" w:rsidRDefault="00B134BE" w:rsidP="009A20C2">
      <w:pPr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</w:rPr>
        <w:t xml:space="preserve">На основании проведенных испытаний составляется технический отчет, включающий в себя </w:t>
      </w:r>
      <w:r w:rsidR="00125C0E" w:rsidRPr="009F5CD8">
        <w:rPr>
          <w:rFonts w:ascii="Times New Roman" w:hAnsi="Times New Roman" w:cs="Times New Roman"/>
        </w:rPr>
        <w:t>протоколы по каждому измерений и испытаний, в случае обнаружения отклонений – дефектная ведомость.</w:t>
      </w:r>
    </w:p>
    <w:p w14:paraId="7D022D8F" w14:textId="7CAD88C8" w:rsidR="00125C0E" w:rsidRPr="009F5CD8" w:rsidRDefault="00125C0E" w:rsidP="009A20C2">
      <w:pPr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</w:rPr>
        <w:t>Сотрудники проводящие испытания должны иметь специальное образование и группу допуска по электробезопасности с правом проведения измерений и испытаний электроустановок напряжением до и свыше 1000В.</w:t>
      </w:r>
    </w:p>
    <w:p w14:paraId="579AD310" w14:textId="28656C2D" w:rsidR="00125C0E" w:rsidRPr="009F5CD8" w:rsidRDefault="00125C0E" w:rsidP="009A20C2">
      <w:pPr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</w:rPr>
        <w:t xml:space="preserve">Приборы должны быть </w:t>
      </w:r>
      <w:proofErr w:type="spellStart"/>
      <w:r w:rsidRPr="009F5CD8">
        <w:rPr>
          <w:rFonts w:ascii="Times New Roman" w:hAnsi="Times New Roman" w:cs="Times New Roman"/>
        </w:rPr>
        <w:t>поверены</w:t>
      </w:r>
      <w:proofErr w:type="spellEnd"/>
      <w:r w:rsidRPr="009F5CD8">
        <w:rPr>
          <w:rFonts w:ascii="Times New Roman" w:hAnsi="Times New Roman" w:cs="Times New Roman"/>
        </w:rPr>
        <w:t xml:space="preserve"> и иметь соответствующие документы и сертификаты.</w:t>
      </w:r>
    </w:p>
    <w:p w14:paraId="69A0006D" w14:textId="77777777" w:rsidR="00125C0E" w:rsidRPr="009F5CD8" w:rsidRDefault="00125C0E" w:rsidP="009A20C2">
      <w:pPr>
        <w:rPr>
          <w:rFonts w:ascii="Times New Roman" w:hAnsi="Times New Roman" w:cs="Times New Roman"/>
        </w:rPr>
      </w:pPr>
      <w:r w:rsidRPr="009F5CD8">
        <w:rPr>
          <w:rFonts w:ascii="Times New Roman" w:hAnsi="Times New Roman" w:cs="Times New Roman"/>
        </w:rPr>
        <w:t>Электролаборатория должна иметь действующее свидетельство о регистрации.</w:t>
      </w:r>
    </w:p>
    <w:p w14:paraId="3A3D39DA" w14:textId="77777777" w:rsidR="00125C0E" w:rsidRPr="009F5CD8" w:rsidRDefault="00125C0E" w:rsidP="009A20C2">
      <w:pPr>
        <w:rPr>
          <w:rFonts w:ascii="Times New Roman" w:hAnsi="Times New Roman" w:cs="Times New Roman"/>
        </w:rPr>
      </w:pPr>
    </w:p>
    <w:p w14:paraId="59E13B62" w14:textId="77777777" w:rsidR="009F5CD8" w:rsidRDefault="009F5CD8" w:rsidP="009A20C2">
      <w:pPr>
        <w:rPr>
          <w:rFonts w:ascii="Times New Roman" w:hAnsi="Times New Roman" w:cs="Times New Roman"/>
        </w:rPr>
      </w:pPr>
    </w:p>
    <w:p w14:paraId="30AFFA9D" w14:textId="77777777" w:rsidR="00125C0E" w:rsidRPr="009F5CD8" w:rsidRDefault="009F5CD8" w:rsidP="009A20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="00125C0E" w:rsidRPr="009F5CD8">
        <w:rPr>
          <w:rFonts w:ascii="Times New Roman" w:hAnsi="Times New Roman" w:cs="Times New Roman"/>
        </w:rPr>
        <w:t xml:space="preserve">нженер  </w:t>
      </w: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125C0E" w:rsidRPr="009F5CD8">
        <w:rPr>
          <w:rFonts w:ascii="Times New Roman" w:hAnsi="Times New Roman" w:cs="Times New Roman"/>
        </w:rPr>
        <w:t>Макаренко А.Е.</w:t>
      </w:r>
    </w:p>
    <w:p w14:paraId="6A2E34F8" w14:textId="77777777" w:rsidR="009F5CD8" w:rsidRDefault="009F5CD8" w:rsidP="009A20C2">
      <w:pPr>
        <w:rPr>
          <w:rFonts w:ascii="Times New Roman" w:hAnsi="Times New Roman" w:cs="Times New Roman"/>
        </w:rPr>
      </w:pPr>
    </w:p>
    <w:p w14:paraId="09B3096E" w14:textId="77777777" w:rsidR="009F5CD8" w:rsidRDefault="009F5CD8" w:rsidP="009A20C2">
      <w:pPr>
        <w:rPr>
          <w:rFonts w:ascii="Times New Roman" w:hAnsi="Times New Roman" w:cs="Times New Roman"/>
          <w:sz w:val="18"/>
          <w:szCs w:val="18"/>
        </w:rPr>
      </w:pPr>
    </w:p>
    <w:p w14:paraId="347D73B0" w14:textId="77777777" w:rsidR="009F5CD8" w:rsidRDefault="009F5CD8" w:rsidP="009A20C2">
      <w:pPr>
        <w:rPr>
          <w:rFonts w:ascii="Times New Roman" w:hAnsi="Times New Roman" w:cs="Times New Roman"/>
          <w:sz w:val="18"/>
          <w:szCs w:val="18"/>
        </w:rPr>
      </w:pPr>
    </w:p>
    <w:p w14:paraId="6C1B85E7" w14:textId="55F3B637" w:rsidR="009A20C2" w:rsidRPr="00765AD9" w:rsidRDefault="009F5CD8" w:rsidP="009A20C2">
      <w:pPr>
        <w:rPr>
          <w:rFonts w:ascii="Times New Roman" w:hAnsi="Times New Roman" w:cs="Times New Roman"/>
          <w:sz w:val="18"/>
          <w:szCs w:val="18"/>
        </w:rPr>
      </w:pPr>
      <w:r w:rsidRPr="009F5CD8">
        <w:rPr>
          <w:rFonts w:ascii="Times New Roman" w:hAnsi="Times New Roman" w:cs="Times New Roman"/>
          <w:sz w:val="18"/>
          <w:szCs w:val="18"/>
        </w:rPr>
        <w:t xml:space="preserve">Исп: Макаренко А.Е. </w:t>
      </w:r>
      <w:r w:rsidR="00125C0E" w:rsidRPr="009F5CD8">
        <w:rPr>
          <w:rFonts w:ascii="Times New Roman" w:hAnsi="Times New Roman" w:cs="Times New Roman"/>
          <w:sz w:val="18"/>
          <w:szCs w:val="18"/>
        </w:rPr>
        <w:t>8-900-654-93-75</w:t>
      </w:r>
    </w:p>
    <w:sectPr w:rsidR="009A20C2" w:rsidRPr="00765AD9" w:rsidSect="00A458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0C2"/>
    <w:rsid w:val="00125C0E"/>
    <w:rsid w:val="001A6618"/>
    <w:rsid w:val="003F425A"/>
    <w:rsid w:val="00765AD9"/>
    <w:rsid w:val="007E6E73"/>
    <w:rsid w:val="009A20C2"/>
    <w:rsid w:val="009F5CD8"/>
    <w:rsid w:val="00A4589A"/>
    <w:rsid w:val="00B134BE"/>
    <w:rsid w:val="00B4547B"/>
    <w:rsid w:val="00C8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E995F"/>
  <w15:chartTrackingRefBased/>
  <w15:docId w15:val="{61D8E473-59B9-4C51-8F3F-67E0B0B85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5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Макаренко</dc:creator>
  <cp:keywords/>
  <dc:description/>
  <cp:lastModifiedBy>User</cp:lastModifiedBy>
  <cp:revision>2</cp:revision>
  <dcterms:created xsi:type="dcterms:W3CDTF">2026-05-14T13:21:00Z</dcterms:created>
  <dcterms:modified xsi:type="dcterms:W3CDTF">2026-05-14T13:21:00Z</dcterms:modified>
</cp:coreProperties>
</file>