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DB005E" w:rsidP="000F0467">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r w:rsidR="009173EB">
        <w:rPr>
          <w:rStyle w:val="11"/>
          <w:rFonts w:ascii="Times New Roman" w:hAnsi="Times New Roman" w:cs="Times New Roman"/>
          <w:bCs/>
          <w:sz w:val="24"/>
          <w:szCs w:val="24"/>
        </w:rPr>
        <w:t xml:space="preserve"> </w:t>
      </w:r>
    </w:p>
    <w:p w:rsidR="00AF5B60" w:rsidRPr="000F0467" w:rsidRDefault="00AF5B60" w:rsidP="000F0467">
      <w:pPr>
        <w:jc w:val="center"/>
        <w:rPr>
          <w:rStyle w:val="11"/>
          <w:rFonts w:ascii="Times New Roman" w:hAnsi="Times New Roman" w:cs="Times New Roman"/>
          <w:bCs/>
          <w:sz w:val="24"/>
          <w:szCs w:val="24"/>
        </w:rPr>
      </w:pPr>
    </w:p>
    <w:p w:rsidR="003E5A12" w:rsidRDefault="005F3590" w:rsidP="000F0467">
      <w:pPr>
        <w:pStyle w:val="12"/>
        <w:ind w:firstLine="0"/>
        <w:rPr>
          <w:szCs w:val="24"/>
        </w:rPr>
      </w:pPr>
      <w:r w:rsidRPr="000F0467">
        <w:rPr>
          <w:szCs w:val="24"/>
        </w:rPr>
        <w:t xml:space="preserve">на поставку </w:t>
      </w:r>
      <w:r w:rsidR="00E17E8D">
        <w:rPr>
          <w:szCs w:val="24"/>
        </w:rPr>
        <w:t>хозяйственных товаров</w:t>
      </w:r>
      <w:r w:rsidR="00E17E8D" w:rsidRPr="00841948">
        <w:rPr>
          <w:rFonts w:eastAsia="Calibri"/>
          <w:szCs w:val="24"/>
        </w:rPr>
        <w:t xml:space="preserve"> </w:t>
      </w:r>
      <w:r w:rsidR="00E17E8D" w:rsidRPr="000F0467">
        <w:rPr>
          <w:szCs w:val="24"/>
        </w:rPr>
        <w:t xml:space="preserve">для </w:t>
      </w:r>
      <w:r w:rsidR="00E17E8D" w:rsidRPr="00ED5876">
        <w:rPr>
          <w:szCs w:val="24"/>
        </w:rPr>
        <w:t>Государственного бюджетного учреждения дополнительного образования центр детского (юношеского) технического творчества Красногвардейского района Санкт-Петербурга «</w:t>
      </w:r>
      <w:proofErr w:type="spellStart"/>
      <w:r w:rsidR="00E17E8D" w:rsidRPr="00ED5876">
        <w:rPr>
          <w:szCs w:val="24"/>
        </w:rPr>
        <w:t>Охта</w:t>
      </w:r>
      <w:proofErr w:type="spellEnd"/>
      <w:r w:rsidR="00E17E8D" w:rsidRPr="00ED5876">
        <w:rPr>
          <w:szCs w:val="24"/>
        </w:rPr>
        <w:t>»</w:t>
      </w:r>
      <w:r w:rsidR="00E17E8D">
        <w:rPr>
          <w:szCs w:val="24"/>
        </w:rPr>
        <w:t>,</w:t>
      </w:r>
      <w:r w:rsidR="00E17E8D" w:rsidRPr="006A3458">
        <w:rPr>
          <w:szCs w:val="24"/>
        </w:rPr>
        <w:t xml:space="preserve"> </w:t>
      </w:r>
      <w:r w:rsidR="00E17E8D" w:rsidRPr="000F0467">
        <w:rPr>
          <w:szCs w:val="24"/>
        </w:rPr>
        <w:t>для нужд Санкт-Петербурга</w:t>
      </w:r>
      <w:r w:rsidR="00E17E8D">
        <w:rPr>
          <w:szCs w:val="24"/>
        </w:rPr>
        <w:t xml:space="preserve"> в 2026</w:t>
      </w:r>
      <w:r w:rsidR="00E17E8D" w:rsidRPr="000F0467">
        <w:rPr>
          <w:szCs w:val="24"/>
        </w:rPr>
        <w:t xml:space="preserve"> году</w:t>
      </w:r>
    </w:p>
    <w:p w:rsidR="00D26104" w:rsidRDefault="00D26104" w:rsidP="000F0467">
      <w:pPr>
        <w:pStyle w:val="12"/>
        <w:ind w:firstLine="0"/>
        <w:rPr>
          <w:szCs w:val="24"/>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8C37D3">
        <w:rPr>
          <w:i/>
        </w:rPr>
        <w:t>«____» __________ 202</w:t>
      </w:r>
      <w:r w:rsidR="00C427E5">
        <w:rPr>
          <w:i/>
        </w:rPr>
        <w:t>6</w:t>
      </w:r>
      <w:r w:rsidR="008C37D3">
        <w:rPr>
          <w:i/>
        </w:rPr>
        <w:t>г.</w:t>
      </w:r>
    </w:p>
    <w:p w:rsidR="001D6473" w:rsidRPr="000F0467" w:rsidRDefault="001D6473" w:rsidP="000F0467">
      <w:pPr>
        <w:ind w:firstLine="540"/>
        <w:jc w:val="center"/>
        <w:rPr>
          <w:i/>
        </w:rPr>
      </w:pPr>
    </w:p>
    <w:p w:rsidR="001D6473" w:rsidRPr="000F0467" w:rsidRDefault="00DC5271" w:rsidP="000F0467">
      <w:pPr>
        <w:jc w:val="both"/>
      </w:pPr>
      <w:r w:rsidRPr="00E679D5">
        <w:rPr>
          <w:rFonts w:eastAsiaTheme="minorHAnsi"/>
          <w:bCs/>
          <w:lang w:eastAsia="en-US"/>
        </w:rPr>
        <w:t>Государственное бюджетное учреждение дополнительного образования  центр детского (юношеского) технического творчества Красногвардейского района Санкт-Петербурга  «</w:t>
      </w:r>
      <w:proofErr w:type="spellStart"/>
      <w:r w:rsidRPr="00E679D5">
        <w:rPr>
          <w:rFonts w:eastAsiaTheme="minorHAnsi"/>
          <w:bCs/>
          <w:lang w:eastAsia="en-US"/>
        </w:rPr>
        <w:t>Охта</w:t>
      </w:r>
      <w:proofErr w:type="spellEnd"/>
      <w:r w:rsidRPr="00E679D5">
        <w:rPr>
          <w:rFonts w:eastAsiaTheme="minorHAnsi"/>
          <w:bCs/>
          <w:lang w:eastAsia="en-US"/>
        </w:rPr>
        <w:t>»</w:t>
      </w:r>
      <w:r w:rsidRPr="00A30122">
        <w:rPr>
          <w:bCs/>
        </w:rPr>
        <w:t xml:space="preserve">, </w:t>
      </w:r>
      <w:r w:rsidRPr="00270726">
        <w:t xml:space="preserve"> в лице </w:t>
      </w:r>
      <w:r w:rsidRPr="00A30122">
        <w:rPr>
          <w:bCs/>
        </w:rPr>
        <w:t xml:space="preserve">в лице </w:t>
      </w:r>
      <w:r w:rsidRPr="00D7494E">
        <w:rPr>
          <w:bCs/>
        </w:rPr>
        <w:t>директора  Ивановой Натальи Леонидовны</w:t>
      </w:r>
      <w:r w:rsidRPr="009F3584">
        <w:t>, действующего на основании 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______________________ в лице _______________, действующего на основании _____________, именуемое в дальнейшем </w:t>
      </w:r>
      <w:r w:rsidR="001D6473" w:rsidRPr="000F0467">
        <w:rPr>
          <w:b/>
        </w:rPr>
        <w:t>Поставщик</w:t>
      </w:r>
      <w:r w:rsidR="001D6473" w:rsidRPr="000F0467">
        <w:t xml:space="preserve">, с другой стороны, именуемые совместно в дальнейшем Стороны, заключили настоящий </w:t>
      </w:r>
      <w:r w:rsidR="00777FD1" w:rsidRPr="000F0467">
        <w:t>контракт</w:t>
      </w:r>
      <w:r w:rsidR="007A0C14" w:rsidRPr="000F0467">
        <w:t xml:space="preserve">(далее – Контракт) </w:t>
      </w:r>
      <w:r w:rsidR="001D6473"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DB005E" w:rsidRPr="000F0467">
        <w:rPr>
          <w:rFonts w:ascii="Times New Roman" w:hAnsi="Times New Roman" w:cs="Times New Roman"/>
          <w:sz w:val="24"/>
          <w:szCs w:val="24"/>
        </w:rPr>
        <w:t>П</w:t>
      </w:r>
      <w:r w:rsidRPr="000F0467">
        <w:rPr>
          <w:rFonts w:ascii="Times New Roman" w:hAnsi="Times New Roman" w:cs="Times New Roman"/>
          <w:sz w:val="24"/>
          <w:szCs w:val="24"/>
        </w:rPr>
        <w:t xml:space="preserve">оставка </w:t>
      </w:r>
      <w:r w:rsidR="00C427E5">
        <w:rPr>
          <w:rFonts w:ascii="Times New Roman" w:hAnsi="Times New Roman" w:cs="Times New Roman"/>
          <w:sz w:val="24"/>
          <w:szCs w:val="24"/>
        </w:rPr>
        <w:t>хозяйственных товаров</w:t>
      </w:r>
      <w:r w:rsidR="002D2096" w:rsidRPr="00841948">
        <w:rPr>
          <w:rFonts w:eastAsia="Calibri"/>
          <w:sz w:val="24"/>
          <w:szCs w:val="24"/>
        </w:rPr>
        <w:t xml:space="preserve"> </w:t>
      </w:r>
      <w:r w:rsidRPr="000F0467">
        <w:rPr>
          <w:rFonts w:ascii="Times New Roman" w:hAnsi="Times New Roman" w:cs="Times New Roman"/>
          <w:sz w:val="24"/>
          <w:szCs w:val="24"/>
        </w:rPr>
        <w:t xml:space="preserve">для </w:t>
      </w:r>
      <w:r w:rsidR="00DC5271" w:rsidRPr="00ED5876">
        <w:rPr>
          <w:rFonts w:ascii="Times New Roman" w:hAnsi="Times New Roman" w:cs="Times New Roman"/>
          <w:sz w:val="24"/>
          <w:szCs w:val="24"/>
        </w:rPr>
        <w:t>Государственного бюджетного учреждения дополнительного образования центр детского (юношеского) технического творчества Красногвардейского района Санкт-Петербурга «</w:t>
      </w:r>
      <w:proofErr w:type="spellStart"/>
      <w:r w:rsidR="00DC5271" w:rsidRPr="00ED5876">
        <w:rPr>
          <w:rFonts w:ascii="Times New Roman" w:hAnsi="Times New Roman" w:cs="Times New Roman"/>
          <w:sz w:val="24"/>
          <w:szCs w:val="24"/>
        </w:rPr>
        <w:t>Охта</w:t>
      </w:r>
      <w:proofErr w:type="spellEnd"/>
      <w:r w:rsidR="00DC5271" w:rsidRPr="00ED5876">
        <w:rPr>
          <w:rFonts w:ascii="Times New Roman" w:hAnsi="Times New Roman" w:cs="Times New Roman"/>
          <w:sz w:val="24"/>
          <w:szCs w:val="24"/>
        </w:rPr>
        <w:t>»</w:t>
      </w:r>
      <w:r w:rsidR="00DC5271">
        <w:rPr>
          <w:rFonts w:ascii="Times New Roman" w:hAnsi="Times New Roman" w:cs="Times New Roman"/>
          <w:sz w:val="24"/>
          <w:szCs w:val="24"/>
        </w:rPr>
        <w:t>,</w:t>
      </w:r>
      <w:r w:rsidR="006A3458" w:rsidRPr="006A3458">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C427E5">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C427E5">
        <w:t>хозяйственных товаров</w:t>
      </w:r>
      <w:r w:rsidR="00A37F16" w:rsidRPr="002D2096">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0F0467" w:rsidRDefault="00BC05A7" w:rsidP="000F0467">
      <w:pPr>
        <w:ind w:firstLine="709"/>
        <w:jc w:val="both"/>
        <w:rPr>
          <w:i/>
          <w:highlight w:val="cyan"/>
        </w:rPr>
      </w:pPr>
      <w:r w:rsidRPr="000F0467">
        <w:rPr>
          <w:color w:val="000000"/>
        </w:rPr>
        <w:t xml:space="preserve">1.4. Идентификационный код закупки (ИКЗ) </w:t>
      </w:r>
      <w:r w:rsidR="00C427E5" w:rsidRPr="00CA426A">
        <w:t>262780602892878060100100040000000244</w:t>
      </w:r>
      <w:r w:rsidR="00C427E5">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ставляет _________</w:t>
      </w:r>
      <w:r w:rsidR="004C2439">
        <w:rPr>
          <w:b/>
        </w:rPr>
        <w:t xml:space="preserve"> </w:t>
      </w:r>
      <w:r w:rsidR="00171E07" w:rsidRPr="0093005D">
        <w:rPr>
          <w:b/>
        </w:rPr>
        <w:t>руб.</w:t>
      </w:r>
      <w:r w:rsidR="004C2439">
        <w:rPr>
          <w:b/>
        </w:rPr>
        <w:t xml:space="preserve"> </w:t>
      </w:r>
      <w:r w:rsidR="004B0B74" w:rsidRPr="0093005D">
        <w:rPr>
          <w:b/>
        </w:rPr>
        <w:t>______</w:t>
      </w:r>
      <w:r w:rsidR="004C2439">
        <w:rPr>
          <w:b/>
        </w:rPr>
        <w:t xml:space="preserve"> </w:t>
      </w:r>
      <w:r w:rsidR="004B0B74" w:rsidRPr="0093005D">
        <w:rPr>
          <w:b/>
        </w:rPr>
        <w:t>коп</w:t>
      </w:r>
      <w:r w:rsidR="004B0B74" w:rsidRPr="006A3458">
        <w:rPr>
          <w:b/>
        </w:rPr>
        <w:t>.</w:t>
      </w:r>
      <w:r w:rsidR="00D26104">
        <w:rPr>
          <w:b/>
        </w:rPr>
        <w:t xml:space="preserve"> </w:t>
      </w:r>
      <w:r w:rsidR="0093005D" w:rsidRPr="006A3458">
        <w:rPr>
          <w:b/>
        </w:rPr>
        <w:t>(</w:t>
      </w:r>
      <w:r w:rsidR="0093005D" w:rsidRPr="006A3458">
        <w:rPr>
          <w:i/>
        </w:rPr>
        <w:t>сумма прописью</w:t>
      </w:r>
      <w:r w:rsidR="0093005D" w:rsidRPr="006A3458">
        <w:rPr>
          <w:b/>
        </w:rPr>
        <w:t>)</w:t>
      </w:r>
      <w:r w:rsidR="004B0B74" w:rsidRPr="006A3458">
        <w:t>, в том</w:t>
      </w:r>
      <w:r w:rsidR="00D0117C" w:rsidRPr="006A3458">
        <w:t xml:space="preserve"> числе НДС _________</w:t>
      </w:r>
      <w:r w:rsidR="00171E07" w:rsidRPr="006A3458">
        <w:t xml:space="preserve"> руб.</w:t>
      </w:r>
      <w:r w:rsidR="00474FAF" w:rsidRPr="006A3458">
        <w:t xml:space="preserve">____ </w:t>
      </w:r>
      <w:r w:rsidR="00BB521C" w:rsidRPr="006A3458">
        <w:t>коп</w:t>
      </w:r>
      <w:r w:rsidR="00871C79" w:rsidRPr="006A3458">
        <w:t xml:space="preserve">. </w:t>
      </w:r>
      <w:r w:rsidR="00223E8A" w:rsidRPr="006A3458">
        <w:rPr>
          <w:i/>
          <w:iCs/>
        </w:rPr>
        <w:t>(в случае если Поставщик не является</w:t>
      </w:r>
      <w:r w:rsidR="00223E8A" w:rsidRPr="0093005D">
        <w:rPr>
          <w:i/>
          <w:iCs/>
        </w:rPr>
        <w:t xml:space="preserve"> плательщиком НДС указывается: «НДС не облагается» и основание)</w:t>
      </w:r>
      <w:r w:rsidR="00D26104">
        <w:rPr>
          <w:i/>
          <w:iCs/>
        </w:rPr>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E57C1E">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3E5A12">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xml:space="preserve">. Днем </w:t>
      </w:r>
      <w:r w:rsidR="008B76A9" w:rsidRPr="000F0467">
        <w:lastRenderedPageBreak/>
        <w:t>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C427E5">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01466" w:rsidRDefault="001D6473" w:rsidP="00001466">
      <w:pPr>
        <w:ind w:firstLine="567"/>
        <w:jc w:val="both"/>
        <w:rPr>
          <w:rFonts w:eastAsia="Calibri"/>
          <w:b/>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004C2439">
        <w:rPr>
          <w:b/>
        </w:rPr>
        <w:t xml:space="preserve"> </w:t>
      </w:r>
      <w:r w:rsidR="00001466" w:rsidRPr="00001466">
        <w:rPr>
          <w:rFonts w:eastAsia="Calibri"/>
        </w:rPr>
        <w:t>г. Санкт-Петербург, ул. Панфилова, д.23, лит А.</w:t>
      </w:r>
    </w:p>
    <w:p w:rsidR="007D3FAC" w:rsidRDefault="001D6473" w:rsidP="007D3FAC">
      <w:pPr>
        <w:ind w:firstLine="567"/>
        <w:jc w:val="both"/>
      </w:pPr>
      <w:r w:rsidRPr="004C2439">
        <w:rPr>
          <w:b/>
        </w:rPr>
        <w:t>3.</w:t>
      </w:r>
      <w:r w:rsidR="00794F4D" w:rsidRPr="004C2439">
        <w:rPr>
          <w:b/>
        </w:rPr>
        <w:t>4</w:t>
      </w:r>
      <w:r w:rsidRPr="004C2439">
        <w:rPr>
          <w:b/>
        </w:rPr>
        <w:t xml:space="preserve">. </w:t>
      </w:r>
      <w:r w:rsidR="00D95DC0" w:rsidRPr="004C2439">
        <w:rPr>
          <w:b/>
        </w:rPr>
        <w:t xml:space="preserve">Сроки </w:t>
      </w:r>
      <w:r w:rsidRPr="004C2439">
        <w:rPr>
          <w:b/>
        </w:rPr>
        <w:t xml:space="preserve">поставки </w:t>
      </w:r>
      <w:r w:rsidR="000C2F14" w:rsidRPr="004C2439">
        <w:rPr>
          <w:b/>
        </w:rPr>
        <w:t>Т</w:t>
      </w:r>
      <w:r w:rsidRPr="004C2439">
        <w:rPr>
          <w:b/>
        </w:rPr>
        <w:t>овара:</w:t>
      </w:r>
      <w:r w:rsidR="004C2439">
        <w:rPr>
          <w:b/>
        </w:rPr>
        <w:t xml:space="preserve"> </w:t>
      </w:r>
      <w:bookmarkStart w:id="0" w:name="_Hlk190876222"/>
      <w:r w:rsidR="00C427E5" w:rsidRPr="00FF47E7">
        <w:t xml:space="preserve">с момента заключения Контракта Сторонами </w:t>
      </w:r>
      <w:r w:rsidR="00C427E5">
        <w:t>1</w:t>
      </w:r>
      <w:r w:rsidR="00C427E5" w:rsidRPr="00FF47E7">
        <w:t>0 рабочих дней</w:t>
      </w:r>
      <w:r w:rsidR="002D2096" w:rsidRPr="00FF47E7">
        <w:t xml:space="preserve"> Поставка осуществляется в рабочие дни Заказчика с 09:00 до 17:00</w:t>
      </w:r>
      <w:bookmarkEnd w:id="0"/>
      <w:r w:rsidR="002D2096" w:rsidRPr="00FF47E7">
        <w:t>.</w:t>
      </w:r>
    </w:p>
    <w:p w:rsidR="00C427E5" w:rsidRDefault="00C427E5" w:rsidP="007D3FAC">
      <w:pPr>
        <w:ind w:firstLine="567"/>
        <w:jc w:val="both"/>
      </w:pP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E57C1E">
        <w:t xml:space="preserve"> </w:t>
      </w:r>
      <w:r w:rsidRPr="000F0467">
        <w:t>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w:t>
      </w:r>
      <w:r w:rsidR="00E57C1E">
        <w:rPr>
          <w:rFonts w:ascii="Times New Roman" w:hAnsi="Times New Roman" w:cs="Times New Roman"/>
          <w:sz w:val="24"/>
          <w:szCs w:val="24"/>
        </w:rPr>
        <w:t xml:space="preserve"> </w:t>
      </w:r>
      <w:r w:rsidRPr="000F0467">
        <w:rPr>
          <w:rFonts w:ascii="Times New Roman" w:hAnsi="Times New Roman" w:cs="Times New Roman"/>
          <w:sz w:val="24"/>
          <w:szCs w:val="24"/>
        </w:rPr>
        <w:t>с</w:t>
      </w:r>
      <w:r w:rsidR="00E57C1E">
        <w:rPr>
          <w:rFonts w:ascii="Times New Roman" w:hAnsi="Times New Roman" w:cs="Times New Roman"/>
          <w:sz w:val="24"/>
          <w:szCs w:val="24"/>
        </w:rPr>
        <w:t xml:space="preserve"> </w:t>
      </w:r>
      <w:r w:rsidRPr="000F0467">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28716E" w:rsidRDefault="0028716E" w:rsidP="000F0467">
      <w:pPr>
        <w:ind w:firstLine="540"/>
        <w:jc w:val="both"/>
      </w:pP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lastRenderedPageBreak/>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28716E" w:rsidRPr="000F0467" w:rsidRDefault="0028716E" w:rsidP="000F0467">
      <w:pPr>
        <w:ind w:firstLine="540"/>
        <w:jc w:val="both"/>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28716E" w:rsidRDefault="0028716E" w:rsidP="000F0467">
      <w:pPr>
        <w:ind w:firstLine="540"/>
        <w:jc w:val="both"/>
      </w:pP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w:t>
      </w:r>
      <w:r w:rsidR="003E6270">
        <w:t xml:space="preserve">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«О порядке приемки продукции производственно-технического назначения и товаров народного потребления по качеству» № П-7 от 25</w:t>
      </w:r>
      <w:r w:rsidR="0034549B">
        <w:t xml:space="preserve"> </w:t>
      </w:r>
      <w:r w:rsidR="001D6473" w:rsidRPr="000F0467">
        <w:t>апреля 1966</w:t>
      </w:r>
      <w:r w:rsidR="0034549B">
        <w:t xml:space="preserve"> </w:t>
      </w:r>
      <w:r w:rsidR="001D6473" w:rsidRPr="000F0467">
        <w:t>г.;</w:t>
      </w:r>
    </w:p>
    <w:p w:rsidR="001D6473" w:rsidRPr="000F0467" w:rsidRDefault="00491679" w:rsidP="000F0467">
      <w:pPr>
        <w:autoSpaceDE w:val="0"/>
        <w:autoSpaceDN w:val="0"/>
        <w:adjustRightInd w:val="0"/>
        <w:ind w:firstLine="540"/>
        <w:jc w:val="both"/>
      </w:pPr>
      <w:r w:rsidRPr="000F0467">
        <w:t xml:space="preserve">- </w:t>
      </w:r>
      <w:r w:rsidR="001D6473" w:rsidRPr="000F0467">
        <w:t>«О порядке приемки продукции производственно-технического назначения и товаров народного потребления по количеству» № П-6 от 15</w:t>
      </w:r>
      <w:r w:rsidR="0034549B">
        <w:t xml:space="preserve"> </w:t>
      </w:r>
      <w:r w:rsidR="001D6473" w:rsidRPr="000F0467">
        <w:t xml:space="preserve">июня </w:t>
      </w:r>
      <w:smartTag w:uri="urn:schemas-microsoft-com:office:smarttags" w:element="metricconverter">
        <w:smartTagPr>
          <w:attr w:name="ProductID" w:val="2005 г"/>
        </w:smartTagPr>
        <w:r w:rsidR="001D6473" w:rsidRPr="000F0467">
          <w:t>1965 г</w:t>
        </w:r>
      </w:smartTag>
      <w:r w:rsidR="001D6473" w:rsidRPr="000F0467">
        <w:t>.</w:t>
      </w:r>
    </w:p>
    <w:p w:rsidR="003E6270" w:rsidRPr="003E6270" w:rsidRDefault="005764B4" w:rsidP="003E6270">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 xml:space="preserve">оригиналы товарных накладных,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rsidR="003E6270">
        <w:t xml:space="preserve"> </w:t>
      </w:r>
      <w:r w:rsidR="003E6270" w:rsidRPr="003E6270">
        <w:t xml:space="preserve">Или </w:t>
      </w:r>
      <w:r w:rsidR="003E6270" w:rsidRPr="003E6270">
        <w:rPr>
          <w:color w:val="000000"/>
        </w:rPr>
        <w:t>приемка поставленного товара</w:t>
      </w:r>
      <w:r w:rsidR="003E6270" w:rsidRPr="003E6270">
        <w:rPr>
          <w:rFonts w:eastAsia="Calibri"/>
          <w:color w:val="000000"/>
        </w:rPr>
        <w:t xml:space="preserve"> осуществляется на основании документа о приемке, формируемого в</w:t>
      </w:r>
      <w:r w:rsidR="003E6270" w:rsidRPr="009B08DA">
        <w:t xml:space="preserve"> </w:t>
      </w:r>
      <w:r w:rsidR="003E6270" w:rsidRPr="008C3EB7">
        <w:t>электронном виде через СБИС (или иной совместимой с ней системой электронного документооборота) с использованием электронной цифровой подписи</w:t>
      </w:r>
    </w:p>
    <w:p w:rsidR="003E6270" w:rsidRPr="0033111C" w:rsidRDefault="003E6270" w:rsidP="003E6270">
      <w:pPr>
        <w:autoSpaceDE w:val="0"/>
        <w:autoSpaceDN w:val="0"/>
        <w:adjustRightInd w:val="0"/>
        <w:ind w:firstLine="540"/>
        <w:jc w:val="both"/>
      </w:pPr>
      <w:r w:rsidRPr="00841482">
        <w:rPr>
          <w:rFonts w:eastAsiaTheme="minorHAnsi"/>
          <w:lang w:eastAsia="en-US"/>
        </w:rPr>
        <w:t>7.</w:t>
      </w:r>
      <w:r w:rsidR="00165002">
        <w:rPr>
          <w:rFonts w:eastAsiaTheme="minorHAnsi"/>
          <w:lang w:eastAsia="en-US"/>
        </w:rPr>
        <w:t>3</w:t>
      </w:r>
      <w:r w:rsidRPr="00841482">
        <w:rPr>
          <w:rFonts w:eastAsiaTheme="minorHAnsi"/>
          <w:lang w:eastAsia="en-US"/>
        </w:rPr>
        <w:t xml:space="preserve">. </w:t>
      </w:r>
      <w:r>
        <w:rPr>
          <w:rFonts w:eastAsiaTheme="minorHAnsi"/>
          <w:lang w:eastAsia="en-US"/>
        </w:rPr>
        <w:t xml:space="preserve">Поставщиком </w:t>
      </w:r>
      <w:r w:rsidRPr="00841482">
        <w:rPr>
          <w:rFonts w:eastAsiaTheme="minorHAnsi"/>
          <w:lang w:eastAsia="en-US"/>
        </w:rPr>
        <w:t xml:space="preserve">в срок не более 3 рабочих дней со дня окончания </w:t>
      </w:r>
      <w:r w:rsidR="00165002">
        <w:rPr>
          <w:rFonts w:eastAsiaTheme="minorHAnsi"/>
          <w:lang w:eastAsia="en-US"/>
        </w:rPr>
        <w:t>поставки товара</w:t>
      </w:r>
      <w:r w:rsidRPr="00841482">
        <w:rPr>
          <w:rFonts w:eastAsiaTheme="minorHAnsi"/>
          <w:lang w:eastAsia="en-US"/>
        </w:rPr>
        <w:t xml:space="preserve"> </w:t>
      </w:r>
      <w:r>
        <w:t xml:space="preserve">по настоящему Контракту </w:t>
      </w:r>
      <w:r w:rsidR="00165002">
        <w:t>Поставщик</w:t>
      </w:r>
      <w:r>
        <w:t xml:space="preserve"> представляет Заказчику проект акта сдачи-приемки </w:t>
      </w:r>
      <w:r w:rsidR="00165002">
        <w:t>товара</w:t>
      </w:r>
      <w:r>
        <w:t xml:space="preserve">, </w:t>
      </w:r>
      <w:r w:rsidR="007055AD" w:rsidRPr="002F30BD">
        <w:t>акта приемки товаров, работ, услуг (ОКУД 0510452</w:t>
      </w:r>
      <w:r w:rsidR="007055AD">
        <w:t xml:space="preserve">), </w:t>
      </w:r>
      <w:r>
        <w:t>счет.</w:t>
      </w:r>
    </w:p>
    <w:p w:rsidR="003E6270" w:rsidRPr="00955E12" w:rsidRDefault="003E6270" w:rsidP="003E6270">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К документу о приемке прилагаются:</w:t>
      </w:r>
      <w:r>
        <w:rPr>
          <w:rFonts w:ascii="Times New Roman" w:hAnsi="Times New Roman" w:cs="Times New Roman"/>
          <w:sz w:val="24"/>
          <w:szCs w:val="24"/>
        </w:rPr>
        <w:t xml:space="preserve"> </w:t>
      </w:r>
      <w:r w:rsidRPr="00955E12">
        <w:rPr>
          <w:rFonts w:ascii="Times New Roman" w:hAnsi="Times New Roman" w:cs="Times New Roman"/>
          <w:sz w:val="24"/>
          <w:szCs w:val="24"/>
        </w:rPr>
        <w:t xml:space="preserve">счет, </w:t>
      </w:r>
      <w:r w:rsidR="00165002">
        <w:rPr>
          <w:rFonts w:ascii="Times New Roman" w:hAnsi="Times New Roman" w:cs="Times New Roman"/>
          <w:sz w:val="24"/>
          <w:szCs w:val="24"/>
        </w:rPr>
        <w:t xml:space="preserve">УПД, </w:t>
      </w:r>
      <w:r w:rsidRPr="00955E12">
        <w:rPr>
          <w:rFonts w:ascii="Times New Roman" w:hAnsi="Times New Roman" w:cs="Times New Roman"/>
          <w:sz w:val="24"/>
          <w:szCs w:val="24"/>
        </w:rPr>
        <w:t>счет-фактура</w:t>
      </w:r>
      <w:r>
        <w:rPr>
          <w:rFonts w:ascii="Times New Roman" w:hAnsi="Times New Roman" w:cs="Times New Roman"/>
          <w:sz w:val="24"/>
          <w:szCs w:val="24"/>
        </w:rPr>
        <w:t xml:space="preserve"> </w:t>
      </w:r>
      <w:r w:rsidRPr="00F70EBA">
        <w:rPr>
          <w:rFonts w:ascii="Times New Roman" w:hAnsi="Times New Roman" w:cs="Times New Roman"/>
          <w:sz w:val="24"/>
          <w:szCs w:val="24"/>
        </w:rPr>
        <w:t>(если Исполнитель является плательщиком НДС)</w:t>
      </w:r>
      <w:r w:rsidRPr="00955E12">
        <w:rPr>
          <w:rFonts w:ascii="Times New Roman" w:hAnsi="Times New Roman" w:cs="Times New Roman"/>
          <w:sz w:val="24"/>
          <w:szCs w:val="24"/>
        </w:rPr>
        <w:t>.</w:t>
      </w:r>
    </w:p>
    <w:p w:rsidR="003E6270" w:rsidRPr="000F0467" w:rsidRDefault="003E6270" w:rsidP="00165002">
      <w:pPr>
        <w:autoSpaceDE w:val="0"/>
        <w:autoSpaceDN w:val="0"/>
        <w:adjustRightInd w:val="0"/>
        <w:ind w:firstLine="540"/>
        <w:jc w:val="both"/>
      </w:pPr>
      <w:r>
        <w:lastRenderedPageBreak/>
        <w:t xml:space="preserve">Датой поступления Заказчику документа о приемке считается дата его поступления </w:t>
      </w:r>
      <w:r w:rsidRPr="008C3EB7">
        <w:t>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F1CE1" w:rsidRPr="000F0467" w:rsidRDefault="00C42F3A" w:rsidP="000F0467">
      <w:pPr>
        <w:ind w:firstLine="540"/>
        <w:jc w:val="both"/>
      </w:pPr>
      <w:r w:rsidRPr="000F0467">
        <w:t>7.</w:t>
      </w:r>
      <w:r w:rsidR="00165002">
        <w:t>4</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165002">
        <w:t>5</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165002">
        <w:t>6</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165002">
        <w:t>7</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w:t>
      </w:r>
      <w:r w:rsidR="00334456" w:rsidRPr="000F0467">
        <w:t>товарн</w:t>
      </w:r>
      <w:r w:rsidR="00334456">
        <w:t>ой</w:t>
      </w:r>
      <w:r w:rsidR="00334456" w:rsidRPr="000F0467">
        <w:t xml:space="preserve"> накладн</w:t>
      </w:r>
      <w:r w:rsidR="00334456">
        <w:t>ой</w:t>
      </w:r>
      <w:r w:rsidR="00334456" w:rsidRPr="000F0467">
        <w:t xml:space="preserve">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165002">
        <w:t>8</w:t>
      </w:r>
      <w:r w:rsidR="000949B7" w:rsidRPr="000F0467">
        <w:t xml:space="preserve">. Поставщик обязан </w:t>
      </w:r>
      <w:r w:rsidR="002E09AC" w:rsidRPr="000F0467">
        <w:rPr>
          <w:color w:val="000000"/>
        </w:rPr>
        <w:t>устранить выявленные нарушения (</w:t>
      </w:r>
      <w:proofErr w:type="spellStart"/>
      <w:r w:rsidR="002E09AC" w:rsidRPr="000F0467">
        <w:rPr>
          <w:color w:val="000000"/>
        </w:rPr>
        <w:t>допоставить</w:t>
      </w:r>
      <w:proofErr w:type="spellEnd"/>
      <w:r w:rsidR="002E09AC" w:rsidRPr="000F0467">
        <w:rPr>
          <w:color w:val="000000"/>
        </w:rPr>
        <w:t>,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w:t>
      </w:r>
      <w:r w:rsidR="00165002">
        <w:t>9</w:t>
      </w:r>
      <w:r w:rsidRPr="000F0467">
        <w:t xml:space="preserve">. </w:t>
      </w:r>
      <w:r w:rsidR="00334456">
        <w:t>Т</w:t>
      </w:r>
      <w:r w:rsidR="00334456" w:rsidRPr="000F0467">
        <w:t>оварн</w:t>
      </w:r>
      <w:r w:rsidR="00334456">
        <w:t>ая</w:t>
      </w:r>
      <w:r w:rsidR="00334456" w:rsidRPr="000F0467">
        <w:t xml:space="preserve"> накладн</w:t>
      </w:r>
      <w:r w:rsidR="00334456">
        <w:t>ая</w:t>
      </w:r>
      <w:r w:rsidR="00334456" w:rsidRPr="000F0467">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3E6270">
        <w:t>1</w:t>
      </w:r>
      <w:r w:rsidR="00165002">
        <w:t>0</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w:t>
      </w:r>
      <w:r w:rsidR="00165002">
        <w:t>1</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w:t>
      </w:r>
      <w:r w:rsidR="00D62486" w:rsidRPr="000F0467">
        <w:rPr>
          <w:rFonts w:ascii="Times New Roman" w:hAnsi="Times New Roman" w:cs="Times New Roman"/>
          <w:sz w:val="24"/>
          <w:szCs w:val="24"/>
        </w:rPr>
        <w:t>1</w:t>
      </w:r>
      <w:r w:rsidR="00165002">
        <w:rPr>
          <w:rFonts w:ascii="Times New Roman" w:hAnsi="Times New Roman" w:cs="Times New Roman"/>
          <w:sz w:val="24"/>
          <w:szCs w:val="24"/>
        </w:rPr>
        <w:t>2</w:t>
      </w:r>
      <w:r w:rsidR="001D6473" w:rsidRPr="000F0467">
        <w:rPr>
          <w:rFonts w:ascii="Times New Roman" w:hAnsi="Times New Roman" w:cs="Times New Roman"/>
          <w:sz w:val="24"/>
          <w:szCs w:val="24"/>
        </w:rPr>
        <w:t>. Заказчик вправе отказаться от</w:t>
      </w:r>
      <w:r w:rsidR="0034549B">
        <w:rPr>
          <w:rFonts w:ascii="Times New Roman" w:hAnsi="Times New Roman" w:cs="Times New Roman"/>
          <w:sz w:val="24"/>
          <w:szCs w:val="24"/>
        </w:rPr>
        <w:t xml:space="preserve"> </w:t>
      </w:r>
      <w:r w:rsidR="001D6473" w:rsidRPr="000F0467">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lastRenderedPageBreak/>
        <w:t>неправильное оформление документов.</w:t>
      </w:r>
    </w:p>
    <w:p w:rsidR="00382701" w:rsidRPr="000F0467" w:rsidRDefault="00BE20FC" w:rsidP="000F0467">
      <w:pPr>
        <w:tabs>
          <w:tab w:val="left" w:pos="426"/>
        </w:tabs>
        <w:ind w:right="-104" w:firstLine="567"/>
        <w:jc w:val="both"/>
        <w:rPr>
          <w:b/>
        </w:rPr>
      </w:pPr>
      <w:r w:rsidRPr="000F0467">
        <w:t>7.1</w:t>
      </w:r>
      <w:r w:rsidR="00165002">
        <w:t>3</w:t>
      </w:r>
      <w:r w:rsidRPr="000F0467">
        <w:t>. Товар считается принятым после подписания Заказчиком товарной накладной.</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w:t>
      </w:r>
      <w:r w:rsidR="00936558">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w:t>
      </w:r>
      <w:r w:rsidR="00936558">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C427E5" w:rsidRPr="00C427E5">
        <w:rPr>
          <w:iCs/>
        </w:rPr>
        <w:t xml:space="preserve"> </w:t>
      </w:r>
      <w:r w:rsidR="00C427E5" w:rsidRPr="00F83E6F">
        <w:rPr>
          <w:iCs/>
        </w:rPr>
        <w:t>(УПД)</w:t>
      </w:r>
      <w:r w:rsidR="00C427E5">
        <w:rPr>
          <w:iCs/>
        </w:rPr>
        <w:t>,</w:t>
      </w:r>
      <w:r w:rsidR="004C2439">
        <w:t xml:space="preserve"> </w:t>
      </w:r>
      <w:r w:rsidRPr="000F0467">
        <w:t xml:space="preserve">акт сдачи-приемки товара, счета, </w:t>
      </w:r>
      <w:r w:rsidR="001D6473" w:rsidRPr="000F0467">
        <w:t>счета-фактуры</w:t>
      </w:r>
      <w:r w:rsidR="000D0D0F">
        <w:t xml:space="preserve"> </w:t>
      </w:r>
      <w:r w:rsidRPr="000F0467">
        <w:t>(если Поставщик является плательщиком НДС)</w:t>
      </w:r>
      <w:r w:rsidR="000D0D0F">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lastRenderedPageBreak/>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0F0467">
        <w:t>ами</w:t>
      </w:r>
      <w:proofErr w:type="spellEnd"/>
      <w:r w:rsidRPr="000F0467">
        <w:t xml:space="preserve">)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w:t>
      </w:r>
      <w:r w:rsidR="00C427E5">
        <w:rPr>
          <w:rFonts w:eastAsia="Calibri"/>
        </w:rPr>
        <w:t xml:space="preserve"> </w:t>
      </w:r>
      <w:r w:rsidR="00D14896" w:rsidRPr="000F0467">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961951">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xml:space="preserve">. За каждый факт неисполнения Заказчиком обязательств, предусмотренных </w:t>
      </w:r>
      <w:r w:rsidRPr="000F0467">
        <w:rPr>
          <w:lang w:eastAsia="ar-SA"/>
        </w:rPr>
        <w:lastRenderedPageBreak/>
        <w:t>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r w:rsidR="00961951">
        <w:rPr>
          <w:lang w:eastAsia="ar-SA"/>
        </w:rPr>
        <w:t xml:space="preserve"> </w:t>
      </w:r>
      <w:r w:rsidRPr="000F0467">
        <w:rPr>
          <w:lang w:eastAsia="ar-SA"/>
        </w:rPr>
        <w:t xml:space="preserve">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r w:rsidR="00961951">
        <w:rPr>
          <w:lang w:eastAsia="ar-SA"/>
        </w:rPr>
        <w:t xml:space="preserve"> </w:t>
      </w:r>
      <w:r w:rsidRPr="000F0467">
        <w:rPr>
          <w:lang w:eastAsia="ar-SA"/>
        </w:rPr>
        <w:t xml:space="preserve">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r w:rsidR="00961951">
        <w:rPr>
          <w:lang w:eastAsia="ar-SA"/>
        </w:rPr>
        <w:t xml:space="preserve"> </w:t>
      </w:r>
      <w:r w:rsidR="006D7CD9" w:rsidRPr="000F0467">
        <w:rPr>
          <w:lang w:eastAsia="ar-SA"/>
        </w:rPr>
        <w:t xml:space="preserve">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w:t>
      </w:r>
      <w:r w:rsidR="0034549B">
        <w:rPr>
          <w:rFonts w:eastAsia="Calibri"/>
        </w:rPr>
        <w:t xml:space="preserve"> </w:t>
      </w:r>
      <w:r w:rsidR="006D7CD9" w:rsidRPr="000F0467">
        <w:rPr>
          <w:rFonts w:eastAsia="Calibri"/>
        </w:rPr>
        <w:t>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910B92" w:rsidRPr="000F0467">
        <w:lastRenderedPageBreak/>
        <w:t xml:space="preserve">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12755" w:rsidRPr="007608BF" w:rsidRDefault="00746BF7" w:rsidP="00712755">
      <w:pPr>
        <w:autoSpaceDE w:val="0"/>
        <w:autoSpaceDN w:val="0"/>
        <w:adjustRightInd w:val="0"/>
        <w:ind w:firstLine="540"/>
        <w:jc w:val="both"/>
      </w:pPr>
      <w:r w:rsidRPr="005D7F9E">
        <w:t xml:space="preserve">10.1. </w:t>
      </w:r>
      <w:r w:rsidR="00712755" w:rsidRPr="007608BF">
        <w:t>Гарантия качества на поставляемый Товар предоставляется в соответствии с нормативными документами на данный вид Товара.</w:t>
      </w:r>
    </w:p>
    <w:p w:rsidR="00712755" w:rsidRPr="007608BF" w:rsidRDefault="00712755" w:rsidP="00712755">
      <w:pPr>
        <w:ind w:firstLine="540"/>
        <w:jc w:val="both"/>
      </w:pPr>
      <w:r w:rsidRPr="007608B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712755">
      <w:pPr>
        <w:autoSpaceDE w:val="0"/>
        <w:autoSpaceDN w:val="0"/>
        <w:adjustRightInd w:val="0"/>
        <w:ind w:firstLine="709"/>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w:t>
      </w:r>
      <w:r w:rsidRPr="000F0467">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6C2A91">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01466">
      <w:pPr>
        <w:tabs>
          <w:tab w:val="left" w:pos="0"/>
          <w:tab w:val="right" w:pos="9498"/>
        </w:tabs>
        <w:ind w:right="139"/>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Default="001D6473" w:rsidP="000F0467">
      <w:pPr>
        <w:tabs>
          <w:tab w:val="left" w:pos="0"/>
          <w:tab w:val="right" w:pos="9498"/>
        </w:tabs>
        <w:ind w:right="139"/>
        <w:jc w:val="center"/>
        <w:rPr>
          <w:b/>
        </w:rPr>
      </w:pPr>
      <w:r w:rsidRPr="000F0467">
        <w:rPr>
          <w:b/>
        </w:rPr>
        <w:t>14. АДРЕСА И БАНКОВСКИЕ РЕКВИЗИТЫ СТОРОН</w:t>
      </w:r>
    </w:p>
    <w:p w:rsidR="0004105D" w:rsidRDefault="0004105D" w:rsidP="000F0467">
      <w:pPr>
        <w:tabs>
          <w:tab w:val="left" w:pos="0"/>
          <w:tab w:val="right" w:pos="9498"/>
        </w:tabs>
        <w:ind w:right="139"/>
        <w:jc w:val="center"/>
      </w:pPr>
    </w:p>
    <w:tbl>
      <w:tblPr>
        <w:tblW w:w="9462" w:type="dxa"/>
        <w:tblInd w:w="70" w:type="dxa"/>
        <w:tblLayout w:type="fixed"/>
        <w:tblCellMar>
          <w:left w:w="70" w:type="dxa"/>
          <w:right w:w="70" w:type="dxa"/>
        </w:tblCellMar>
        <w:tblLook w:val="0000"/>
      </w:tblPr>
      <w:tblGrid>
        <w:gridCol w:w="4962"/>
        <w:gridCol w:w="4500"/>
      </w:tblGrid>
      <w:tr w:rsidR="0004105D" w:rsidRPr="000A44C5" w:rsidTr="00BC17EC">
        <w:trPr>
          <w:trHeight w:val="80"/>
        </w:trPr>
        <w:tc>
          <w:tcPr>
            <w:tcW w:w="4962" w:type="dxa"/>
          </w:tcPr>
          <w:p w:rsidR="0004105D" w:rsidRPr="0004105D" w:rsidRDefault="0004105D" w:rsidP="00BC17EC">
            <w:pPr>
              <w:pStyle w:val="ab"/>
              <w:spacing w:after="0"/>
              <w:ind w:left="0"/>
              <w:jc w:val="both"/>
              <w:rPr>
                <w:rFonts w:ascii="Times New Roman" w:hAnsi="Times New Roman"/>
                <w:b/>
                <w:caps/>
                <w:sz w:val="24"/>
                <w:szCs w:val="24"/>
              </w:rPr>
            </w:pPr>
            <w:r w:rsidRPr="0004105D">
              <w:rPr>
                <w:rFonts w:ascii="Times New Roman" w:hAnsi="Times New Roman"/>
                <w:b/>
                <w:caps/>
                <w:sz w:val="24"/>
                <w:szCs w:val="24"/>
              </w:rPr>
              <w:t>Заказчик:</w:t>
            </w:r>
          </w:p>
          <w:p w:rsidR="0004105D" w:rsidRPr="000A44C5" w:rsidRDefault="0004105D" w:rsidP="00BC17EC">
            <w:r w:rsidRPr="000A44C5">
              <w:t>Государственное бюджетное учреждение дополнительного образования Центр детского (юношеского) технического творчества Красногвардейского района Санкт-Петербурга</w:t>
            </w:r>
          </w:p>
          <w:p w:rsidR="0004105D" w:rsidRPr="000A44C5" w:rsidRDefault="0004105D" w:rsidP="00BC17EC">
            <w:r w:rsidRPr="000A44C5">
              <w:t>Адрес:</w:t>
            </w:r>
          </w:p>
          <w:p w:rsidR="0004105D" w:rsidRPr="000A44C5" w:rsidRDefault="0004105D" w:rsidP="00BC17EC">
            <w:r w:rsidRPr="000A44C5">
              <w:t xml:space="preserve">195027, Санкт-Петербург, ул.Панфилова, д.23, лит. А;    </w:t>
            </w:r>
          </w:p>
          <w:p w:rsidR="0004105D" w:rsidRPr="000A44C5" w:rsidRDefault="0004105D" w:rsidP="00BC17EC">
            <w:r w:rsidRPr="000A44C5">
              <w:t>тел. 224-27-35, 224-</w:t>
            </w:r>
            <w:r>
              <w:t>38</w:t>
            </w:r>
            <w:r w:rsidRPr="000A44C5">
              <w:t>-</w:t>
            </w:r>
            <w:r>
              <w:t>08</w:t>
            </w:r>
          </w:p>
          <w:p w:rsidR="0004105D" w:rsidRPr="000A44C5" w:rsidRDefault="0004105D" w:rsidP="00BC17EC">
            <w:r w:rsidRPr="000A44C5">
              <w:t xml:space="preserve">ctt_ohta_spb@mail.ru                                                             ИНН 7806028928 КПП 780601001                                                         Банк </w:t>
            </w:r>
            <w:r w:rsidR="009F4F1A">
              <w:t xml:space="preserve">ОКЦ№1 </w:t>
            </w:r>
            <w:bookmarkStart w:id="1" w:name="_GoBack"/>
            <w:bookmarkEnd w:id="1"/>
            <w:r w:rsidRPr="000A44C5">
              <w:t xml:space="preserve">Северо-Западное ГУ Банка России// УФК по Санкт-Петербургу, </w:t>
            </w:r>
          </w:p>
          <w:p w:rsidR="0004105D" w:rsidRPr="000A44C5" w:rsidRDefault="0004105D" w:rsidP="00BC17EC">
            <w:r w:rsidRPr="000A44C5">
              <w:t>г. Санкт-Петербург</w:t>
            </w:r>
          </w:p>
          <w:p w:rsidR="0004105D" w:rsidRPr="000A44C5" w:rsidRDefault="0004105D" w:rsidP="00BC17EC">
            <w:r w:rsidRPr="000A44C5">
              <w:t>БИК 014030106</w:t>
            </w:r>
          </w:p>
          <w:p w:rsidR="0004105D" w:rsidRPr="000A44C5" w:rsidRDefault="0004105D" w:rsidP="00BC17EC">
            <w:r w:rsidRPr="000A44C5">
              <w:t>Счет банка 40102810945370000005</w:t>
            </w:r>
          </w:p>
          <w:p w:rsidR="0004105D" w:rsidRPr="000A44C5" w:rsidRDefault="0004105D" w:rsidP="00BC17EC">
            <w:pPr>
              <w:pStyle w:val="ab"/>
              <w:spacing w:after="0"/>
              <w:ind w:left="0"/>
              <w:jc w:val="both"/>
              <w:rPr>
                <w:rFonts w:ascii="Times New Roman" w:hAnsi="Times New Roman"/>
                <w:caps/>
                <w:sz w:val="24"/>
                <w:szCs w:val="24"/>
              </w:rPr>
            </w:pPr>
            <w:r w:rsidRPr="000A44C5">
              <w:rPr>
                <w:rFonts w:ascii="Times New Roman" w:hAnsi="Times New Roman"/>
                <w:sz w:val="24"/>
                <w:szCs w:val="24"/>
              </w:rPr>
              <w:t>Казначейский счет 03224643400000007200</w:t>
            </w:r>
            <w:r w:rsidRPr="000A44C5">
              <w:rPr>
                <w:rFonts w:ascii="Times New Roman" w:hAnsi="Times New Roman"/>
                <w:caps/>
                <w:sz w:val="24"/>
                <w:szCs w:val="24"/>
              </w:rPr>
              <w:t xml:space="preserve"> </w:t>
            </w:r>
          </w:p>
        </w:tc>
        <w:tc>
          <w:tcPr>
            <w:tcW w:w="4500" w:type="dxa"/>
          </w:tcPr>
          <w:p w:rsidR="0004105D" w:rsidRPr="00716453" w:rsidRDefault="0004105D" w:rsidP="0004105D">
            <w:pPr>
              <w:pStyle w:val="ab"/>
              <w:spacing w:after="0"/>
              <w:ind w:left="0"/>
              <w:rPr>
                <w:rFonts w:ascii="Times New Roman" w:hAnsi="Times New Roman"/>
                <w:b/>
                <w:caps/>
                <w:sz w:val="24"/>
                <w:szCs w:val="24"/>
              </w:rPr>
            </w:pPr>
            <w:r w:rsidRPr="00716453">
              <w:rPr>
                <w:rFonts w:ascii="Times New Roman" w:hAnsi="Times New Roman"/>
                <w:b/>
                <w:caps/>
                <w:sz w:val="24"/>
                <w:szCs w:val="24"/>
              </w:rPr>
              <w:t>ПОСТАВЩИК:</w:t>
            </w:r>
          </w:p>
          <w:p w:rsidR="0004105D" w:rsidRPr="000A44C5" w:rsidRDefault="0004105D" w:rsidP="00BC17EC"/>
        </w:tc>
      </w:tr>
      <w:tr w:rsidR="0004105D" w:rsidRPr="000A44C5" w:rsidTr="00BC17EC">
        <w:trPr>
          <w:trHeight w:val="80"/>
        </w:trPr>
        <w:tc>
          <w:tcPr>
            <w:tcW w:w="4962" w:type="dxa"/>
          </w:tcPr>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Pr="000A44C5" w:rsidRDefault="0004105D" w:rsidP="00BC17EC"/>
        </w:tc>
      </w:tr>
      <w:tr w:rsidR="0004105D" w:rsidRPr="000A44C5" w:rsidTr="00BC17EC">
        <w:trPr>
          <w:trHeight w:val="80"/>
        </w:trPr>
        <w:tc>
          <w:tcPr>
            <w:tcW w:w="4962" w:type="dxa"/>
          </w:tcPr>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Pr="000A44C5" w:rsidRDefault="0004105D" w:rsidP="00BC17EC"/>
        </w:tc>
      </w:tr>
      <w:tr w:rsidR="0004105D" w:rsidRPr="000A44C5" w:rsidTr="00BC17EC">
        <w:trPr>
          <w:trHeight w:val="80"/>
        </w:trPr>
        <w:tc>
          <w:tcPr>
            <w:tcW w:w="4962" w:type="dxa"/>
          </w:tcPr>
          <w:p w:rsidR="0004105D" w:rsidRPr="000A44C5" w:rsidRDefault="0004105D" w:rsidP="00BC17EC">
            <w:r w:rsidRPr="000A44C5">
              <w:t>Директор</w:t>
            </w:r>
          </w:p>
          <w:p w:rsidR="0004105D" w:rsidRPr="000A44C5" w:rsidRDefault="0004105D" w:rsidP="00BC17EC"/>
          <w:p w:rsidR="0004105D" w:rsidRPr="000A44C5" w:rsidRDefault="0004105D" w:rsidP="00BC17EC">
            <w:pPr>
              <w:pStyle w:val="ab"/>
              <w:spacing w:after="0"/>
              <w:ind w:left="0"/>
              <w:jc w:val="both"/>
              <w:rPr>
                <w:rFonts w:ascii="Times New Roman" w:hAnsi="Times New Roman"/>
                <w:sz w:val="24"/>
                <w:szCs w:val="24"/>
              </w:rPr>
            </w:pPr>
            <w:r w:rsidRPr="000A44C5">
              <w:rPr>
                <w:rFonts w:ascii="Times New Roman" w:hAnsi="Times New Roman"/>
                <w:sz w:val="24"/>
                <w:szCs w:val="24"/>
              </w:rPr>
              <w:t>_________________ Иванова Н.Л.</w:t>
            </w:r>
          </w:p>
          <w:p w:rsidR="0004105D" w:rsidRPr="000A44C5" w:rsidRDefault="0004105D" w:rsidP="00BC17EC">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r w:rsidRPr="000A44C5">
              <w:rPr>
                <w:rFonts w:ascii="Times New Roman" w:hAnsi="Times New Roman"/>
                <w:caps/>
                <w:sz w:val="24"/>
                <w:szCs w:val="24"/>
              </w:rPr>
              <w:t xml:space="preserve"> </w:t>
            </w:r>
          </w:p>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Default="0004105D" w:rsidP="00BC17EC"/>
          <w:p w:rsidR="0004105D" w:rsidRPr="000A44C5" w:rsidRDefault="0004105D" w:rsidP="00BC17EC"/>
          <w:p w:rsidR="0004105D" w:rsidRPr="000A44C5" w:rsidRDefault="0004105D" w:rsidP="00BC17EC">
            <w:r w:rsidRPr="000A44C5">
              <w:t>_________________ _________</w:t>
            </w:r>
          </w:p>
          <w:p w:rsidR="0004105D" w:rsidRPr="000A44C5" w:rsidRDefault="0004105D" w:rsidP="00BC17EC">
            <w:r w:rsidRPr="00716453">
              <w:rPr>
                <w:caps/>
              </w:rPr>
              <w:t>(подписано ЭП)</w:t>
            </w:r>
          </w:p>
        </w:tc>
      </w:tr>
    </w:tbl>
    <w:p w:rsidR="0004105D" w:rsidRDefault="0004105D" w:rsidP="000F0467">
      <w:pPr>
        <w:tabs>
          <w:tab w:val="left" w:pos="0"/>
          <w:tab w:val="right" w:pos="9498"/>
        </w:tabs>
        <w:ind w:right="139"/>
        <w:jc w:val="center"/>
      </w:pP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EB7C22">
          <w:footerReference w:type="even" r:id="rId8"/>
          <w:footerReference w:type="default" r:id="rId9"/>
          <w:pgSz w:w="11906" w:h="16838"/>
          <w:pgMar w:top="709" w:right="746" w:bottom="851"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9173EB">
        <w:rPr>
          <w:rStyle w:val="11"/>
          <w:rFonts w:ascii="Times New Roman" w:hAnsi="Times New Roman" w:cs="Times New Roman"/>
          <w:bCs/>
          <w:sz w:val="24"/>
          <w:szCs w:val="24"/>
        </w:rPr>
        <w:t xml:space="preserve"> </w:t>
      </w:r>
    </w:p>
    <w:p w:rsidR="001D6473" w:rsidRPr="00215223" w:rsidRDefault="001D6473" w:rsidP="001D6473">
      <w:pPr>
        <w:jc w:val="right"/>
      </w:pPr>
      <w:r w:rsidRPr="00215223">
        <w:t xml:space="preserve">от </w:t>
      </w:r>
      <w:r w:rsidR="008C37D3">
        <w:rPr>
          <w:i/>
        </w:rPr>
        <w:t>«____» __________ 202</w:t>
      </w:r>
      <w:r w:rsidR="00AE1073">
        <w:rPr>
          <w:i/>
        </w:rPr>
        <w:t>6</w:t>
      </w:r>
      <w:r w:rsidR="008C37D3">
        <w:rPr>
          <w:i/>
        </w:rPr>
        <w:t>г.</w:t>
      </w:r>
    </w:p>
    <w:p w:rsidR="00621518" w:rsidRDefault="00621518" w:rsidP="00284F4E">
      <w:pPr>
        <w:pStyle w:val="a8"/>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1"/>
        <w:gridCol w:w="1793"/>
        <w:gridCol w:w="1473"/>
        <w:gridCol w:w="2038"/>
        <w:gridCol w:w="815"/>
        <w:gridCol w:w="1291"/>
        <w:gridCol w:w="945"/>
        <w:gridCol w:w="8"/>
        <w:gridCol w:w="1103"/>
      </w:tblGrid>
      <w:tr w:rsidR="00E600DA" w:rsidRPr="004C2439" w:rsidTr="00E600DA">
        <w:trPr>
          <w:trHeight w:val="1453"/>
        </w:trPr>
        <w:tc>
          <w:tcPr>
            <w:tcW w:w="322" w:type="pct"/>
            <w:vAlign w:val="center"/>
          </w:tcPr>
          <w:p w:rsidR="00E600DA" w:rsidRPr="004C2439" w:rsidRDefault="00E600DA" w:rsidP="004C2439">
            <w:pPr>
              <w:jc w:val="center"/>
              <w:rPr>
                <w:b/>
                <w:sz w:val="18"/>
                <w:szCs w:val="18"/>
              </w:rPr>
            </w:pPr>
            <w:r w:rsidRPr="004C2439">
              <w:rPr>
                <w:b/>
                <w:sz w:val="18"/>
                <w:szCs w:val="18"/>
              </w:rPr>
              <w:t>№</w:t>
            </w:r>
            <w:proofErr w:type="spellStart"/>
            <w:proofErr w:type="gramStart"/>
            <w:r w:rsidRPr="004C2439">
              <w:rPr>
                <w:b/>
                <w:sz w:val="18"/>
                <w:szCs w:val="18"/>
              </w:rPr>
              <w:t>п</w:t>
            </w:r>
            <w:proofErr w:type="spellEnd"/>
            <w:proofErr w:type="gramEnd"/>
            <w:r w:rsidRPr="004C2439">
              <w:rPr>
                <w:b/>
                <w:sz w:val="18"/>
                <w:szCs w:val="18"/>
              </w:rPr>
              <w:t>/</w:t>
            </w:r>
            <w:proofErr w:type="spellStart"/>
            <w:r w:rsidRPr="004C2439">
              <w:rPr>
                <w:b/>
                <w:sz w:val="18"/>
                <w:szCs w:val="18"/>
              </w:rPr>
              <w:t>п</w:t>
            </w:r>
            <w:proofErr w:type="spellEnd"/>
          </w:p>
        </w:tc>
        <w:tc>
          <w:tcPr>
            <w:tcW w:w="886" w:type="pct"/>
            <w:vAlign w:val="center"/>
          </w:tcPr>
          <w:p w:rsidR="00E600DA" w:rsidRPr="004C2439" w:rsidRDefault="00E600DA" w:rsidP="004C2439">
            <w:pPr>
              <w:jc w:val="center"/>
              <w:rPr>
                <w:b/>
                <w:sz w:val="18"/>
                <w:szCs w:val="18"/>
              </w:rPr>
            </w:pPr>
            <w:r w:rsidRPr="004C2439">
              <w:rPr>
                <w:b/>
                <w:sz w:val="18"/>
                <w:szCs w:val="18"/>
              </w:rPr>
              <w:t>Наименование товара</w:t>
            </w:r>
          </w:p>
        </w:tc>
        <w:tc>
          <w:tcPr>
            <w:tcW w:w="728" w:type="pct"/>
          </w:tcPr>
          <w:p w:rsidR="00E600DA" w:rsidRDefault="00E600DA" w:rsidP="004C2439">
            <w:pPr>
              <w:jc w:val="center"/>
              <w:rPr>
                <w:b/>
                <w:sz w:val="18"/>
                <w:szCs w:val="18"/>
              </w:rPr>
            </w:pPr>
          </w:p>
          <w:p w:rsidR="00E600DA" w:rsidRDefault="00E600DA" w:rsidP="004C2439">
            <w:pPr>
              <w:jc w:val="center"/>
              <w:rPr>
                <w:b/>
                <w:sz w:val="18"/>
                <w:szCs w:val="18"/>
              </w:rPr>
            </w:pPr>
          </w:p>
          <w:p w:rsidR="00E600DA" w:rsidRPr="004C2439" w:rsidRDefault="00E600DA" w:rsidP="004C2439">
            <w:pPr>
              <w:jc w:val="center"/>
              <w:rPr>
                <w:b/>
                <w:sz w:val="18"/>
                <w:szCs w:val="18"/>
              </w:rPr>
            </w:pPr>
            <w:r>
              <w:rPr>
                <w:b/>
                <w:sz w:val="18"/>
                <w:szCs w:val="18"/>
              </w:rPr>
              <w:t>Страна происхождения товара</w:t>
            </w:r>
          </w:p>
        </w:tc>
        <w:tc>
          <w:tcPr>
            <w:tcW w:w="1007" w:type="pct"/>
            <w:vAlign w:val="center"/>
          </w:tcPr>
          <w:p w:rsidR="00E600DA" w:rsidRPr="004C2439" w:rsidRDefault="00E600DA" w:rsidP="004C2439">
            <w:pPr>
              <w:jc w:val="center"/>
              <w:rPr>
                <w:b/>
                <w:sz w:val="18"/>
                <w:szCs w:val="18"/>
              </w:rPr>
            </w:pPr>
            <w:r w:rsidRPr="004C2439">
              <w:rPr>
                <w:b/>
                <w:sz w:val="18"/>
                <w:szCs w:val="18"/>
              </w:rPr>
              <w:t>Характеристика товара</w:t>
            </w:r>
          </w:p>
        </w:tc>
        <w:tc>
          <w:tcPr>
            <w:tcW w:w="403" w:type="pct"/>
            <w:vAlign w:val="center"/>
          </w:tcPr>
          <w:p w:rsidR="00E600DA" w:rsidRPr="004C2439" w:rsidRDefault="00E600DA" w:rsidP="004C2439">
            <w:pPr>
              <w:jc w:val="center"/>
              <w:rPr>
                <w:b/>
                <w:sz w:val="18"/>
                <w:szCs w:val="18"/>
              </w:rPr>
            </w:pPr>
            <w:r w:rsidRPr="004C2439">
              <w:rPr>
                <w:b/>
                <w:sz w:val="18"/>
                <w:szCs w:val="18"/>
              </w:rPr>
              <w:t>Ед. изм.</w:t>
            </w:r>
          </w:p>
        </w:tc>
        <w:tc>
          <w:tcPr>
            <w:tcW w:w="638" w:type="pct"/>
            <w:vAlign w:val="center"/>
          </w:tcPr>
          <w:p w:rsidR="00E600DA" w:rsidRPr="004C2439" w:rsidRDefault="00E600DA" w:rsidP="004C2439">
            <w:pPr>
              <w:jc w:val="center"/>
              <w:rPr>
                <w:b/>
                <w:sz w:val="18"/>
                <w:szCs w:val="18"/>
              </w:rPr>
            </w:pPr>
            <w:r w:rsidRPr="004C2439">
              <w:rPr>
                <w:b/>
                <w:sz w:val="18"/>
                <w:szCs w:val="18"/>
              </w:rPr>
              <w:t xml:space="preserve">Цена единицы </w:t>
            </w:r>
            <w:proofErr w:type="gramStart"/>
            <w:r w:rsidRPr="004C2439">
              <w:rPr>
                <w:b/>
                <w:sz w:val="18"/>
                <w:szCs w:val="18"/>
              </w:rPr>
              <w:t>товара</w:t>
            </w:r>
            <w:proofErr w:type="gramEnd"/>
            <w:r w:rsidRPr="004C2439">
              <w:rPr>
                <w:b/>
                <w:sz w:val="18"/>
                <w:szCs w:val="18"/>
              </w:rPr>
              <w:t xml:space="preserve"> </w:t>
            </w:r>
            <w:r w:rsidRPr="004C2439">
              <w:rPr>
                <w:b/>
                <w:sz w:val="18"/>
                <w:szCs w:val="18"/>
                <w:highlight w:val="yellow"/>
              </w:rPr>
              <w:t>включая НДС</w:t>
            </w:r>
            <w:r w:rsidRPr="004C2439">
              <w:rPr>
                <w:b/>
                <w:sz w:val="18"/>
                <w:szCs w:val="18"/>
              </w:rPr>
              <w:t>, руб.</w:t>
            </w:r>
          </w:p>
          <w:p w:rsidR="00E600DA" w:rsidRDefault="00E600DA" w:rsidP="004C2439">
            <w:pPr>
              <w:jc w:val="center"/>
              <w:rPr>
                <w:b/>
                <w:sz w:val="18"/>
                <w:szCs w:val="18"/>
              </w:rPr>
            </w:pPr>
          </w:p>
          <w:p w:rsidR="00E600DA" w:rsidRDefault="00E600DA" w:rsidP="004C2439">
            <w:pPr>
              <w:jc w:val="center"/>
              <w:rPr>
                <w:b/>
                <w:sz w:val="18"/>
                <w:szCs w:val="18"/>
              </w:rPr>
            </w:pPr>
          </w:p>
          <w:p w:rsidR="00E600DA" w:rsidRDefault="00E600DA" w:rsidP="004C2439">
            <w:pPr>
              <w:jc w:val="center"/>
              <w:rPr>
                <w:b/>
                <w:sz w:val="18"/>
                <w:szCs w:val="18"/>
              </w:rPr>
            </w:pPr>
          </w:p>
          <w:p w:rsidR="00E600DA" w:rsidRDefault="00E600DA" w:rsidP="004C2439">
            <w:pPr>
              <w:jc w:val="center"/>
              <w:rPr>
                <w:b/>
                <w:sz w:val="18"/>
                <w:szCs w:val="18"/>
              </w:rPr>
            </w:pPr>
          </w:p>
          <w:p w:rsidR="00E600DA" w:rsidRPr="004C2439" w:rsidRDefault="00E600DA" w:rsidP="004C2439">
            <w:pPr>
              <w:jc w:val="center"/>
              <w:rPr>
                <w:b/>
                <w:sz w:val="18"/>
                <w:szCs w:val="18"/>
              </w:rPr>
            </w:pPr>
          </w:p>
        </w:tc>
        <w:tc>
          <w:tcPr>
            <w:tcW w:w="467" w:type="pct"/>
            <w:vAlign w:val="center"/>
          </w:tcPr>
          <w:p w:rsidR="00E600DA" w:rsidRPr="004C2439" w:rsidRDefault="00E600DA" w:rsidP="004C2439">
            <w:pPr>
              <w:jc w:val="center"/>
              <w:rPr>
                <w:b/>
                <w:sz w:val="18"/>
                <w:szCs w:val="18"/>
              </w:rPr>
            </w:pPr>
            <w:r w:rsidRPr="004C2439">
              <w:rPr>
                <w:b/>
                <w:sz w:val="18"/>
                <w:szCs w:val="18"/>
              </w:rPr>
              <w:t>Кол-во товара к поставке</w:t>
            </w:r>
          </w:p>
        </w:tc>
        <w:tc>
          <w:tcPr>
            <w:tcW w:w="549" w:type="pct"/>
            <w:gridSpan w:val="2"/>
            <w:vAlign w:val="center"/>
          </w:tcPr>
          <w:p w:rsidR="00E600DA" w:rsidRPr="004C2439" w:rsidRDefault="00E600DA" w:rsidP="004C2439">
            <w:pPr>
              <w:jc w:val="center"/>
              <w:rPr>
                <w:b/>
                <w:sz w:val="18"/>
                <w:szCs w:val="18"/>
              </w:rPr>
            </w:pPr>
            <w:r w:rsidRPr="004C2439">
              <w:rPr>
                <w:b/>
                <w:sz w:val="18"/>
                <w:szCs w:val="18"/>
              </w:rPr>
              <w:t xml:space="preserve">Цена контракта (стоимость поставки товаров), </w:t>
            </w:r>
            <w:r w:rsidRPr="004C2439">
              <w:rPr>
                <w:b/>
                <w:sz w:val="18"/>
                <w:szCs w:val="18"/>
                <w:highlight w:val="yellow"/>
              </w:rPr>
              <w:t>включая НДС</w:t>
            </w:r>
            <w:r w:rsidRPr="004C2439">
              <w:rPr>
                <w:b/>
                <w:sz w:val="18"/>
                <w:szCs w:val="18"/>
              </w:rPr>
              <w:t>, руб.</w:t>
            </w:r>
          </w:p>
        </w:tc>
      </w:tr>
      <w:tr w:rsidR="00E600DA" w:rsidRPr="004C2439" w:rsidTr="00E600DA">
        <w:tc>
          <w:tcPr>
            <w:tcW w:w="322" w:type="pct"/>
            <w:vAlign w:val="center"/>
          </w:tcPr>
          <w:p w:rsidR="00E600DA" w:rsidRPr="004C2439" w:rsidRDefault="00E600DA" w:rsidP="004C2439">
            <w:pPr>
              <w:jc w:val="center"/>
              <w:rPr>
                <w:b/>
                <w:sz w:val="18"/>
                <w:szCs w:val="18"/>
              </w:rPr>
            </w:pPr>
            <w:r w:rsidRPr="004C2439">
              <w:rPr>
                <w:b/>
                <w:sz w:val="18"/>
                <w:szCs w:val="18"/>
              </w:rPr>
              <w:t>1</w:t>
            </w:r>
          </w:p>
        </w:tc>
        <w:tc>
          <w:tcPr>
            <w:tcW w:w="886" w:type="pct"/>
            <w:vAlign w:val="center"/>
          </w:tcPr>
          <w:p w:rsidR="00E600DA" w:rsidRPr="004C2439" w:rsidRDefault="00E600DA" w:rsidP="004C2439">
            <w:pPr>
              <w:jc w:val="center"/>
              <w:rPr>
                <w:b/>
                <w:sz w:val="18"/>
                <w:szCs w:val="18"/>
              </w:rPr>
            </w:pPr>
            <w:r w:rsidRPr="004C2439">
              <w:rPr>
                <w:b/>
                <w:sz w:val="18"/>
                <w:szCs w:val="18"/>
              </w:rPr>
              <w:t>2</w:t>
            </w:r>
          </w:p>
        </w:tc>
        <w:tc>
          <w:tcPr>
            <w:tcW w:w="728" w:type="pct"/>
            <w:vAlign w:val="center"/>
          </w:tcPr>
          <w:p w:rsidR="00E600DA" w:rsidRPr="004C2439" w:rsidRDefault="00E600DA" w:rsidP="003238EF">
            <w:pPr>
              <w:jc w:val="center"/>
              <w:rPr>
                <w:b/>
                <w:sz w:val="18"/>
                <w:szCs w:val="18"/>
              </w:rPr>
            </w:pPr>
            <w:r>
              <w:rPr>
                <w:b/>
                <w:sz w:val="18"/>
                <w:szCs w:val="18"/>
              </w:rPr>
              <w:t>3</w:t>
            </w:r>
          </w:p>
        </w:tc>
        <w:tc>
          <w:tcPr>
            <w:tcW w:w="1007" w:type="pct"/>
            <w:vAlign w:val="center"/>
          </w:tcPr>
          <w:p w:rsidR="00E600DA" w:rsidRPr="004C2439" w:rsidRDefault="00E600DA" w:rsidP="003238EF">
            <w:pPr>
              <w:jc w:val="center"/>
              <w:rPr>
                <w:b/>
                <w:sz w:val="18"/>
                <w:szCs w:val="18"/>
              </w:rPr>
            </w:pPr>
            <w:r>
              <w:rPr>
                <w:b/>
                <w:sz w:val="18"/>
                <w:szCs w:val="18"/>
              </w:rPr>
              <w:t>4</w:t>
            </w:r>
          </w:p>
        </w:tc>
        <w:tc>
          <w:tcPr>
            <w:tcW w:w="403" w:type="pct"/>
            <w:vAlign w:val="center"/>
          </w:tcPr>
          <w:p w:rsidR="00E600DA" w:rsidRPr="004C2439" w:rsidRDefault="00E600DA" w:rsidP="003238EF">
            <w:pPr>
              <w:jc w:val="center"/>
              <w:rPr>
                <w:b/>
                <w:sz w:val="18"/>
                <w:szCs w:val="18"/>
              </w:rPr>
            </w:pPr>
            <w:r>
              <w:rPr>
                <w:b/>
                <w:sz w:val="18"/>
                <w:szCs w:val="18"/>
              </w:rPr>
              <w:t>5</w:t>
            </w:r>
          </w:p>
        </w:tc>
        <w:tc>
          <w:tcPr>
            <w:tcW w:w="638" w:type="pct"/>
            <w:vAlign w:val="center"/>
          </w:tcPr>
          <w:p w:rsidR="00E600DA" w:rsidRDefault="00E600DA" w:rsidP="003238EF">
            <w:pPr>
              <w:jc w:val="center"/>
              <w:rPr>
                <w:b/>
                <w:sz w:val="18"/>
                <w:szCs w:val="18"/>
              </w:rPr>
            </w:pPr>
            <w:r>
              <w:rPr>
                <w:b/>
                <w:sz w:val="18"/>
                <w:szCs w:val="18"/>
              </w:rPr>
              <w:t>6</w:t>
            </w:r>
          </w:p>
        </w:tc>
        <w:tc>
          <w:tcPr>
            <w:tcW w:w="467" w:type="pct"/>
            <w:vAlign w:val="center"/>
          </w:tcPr>
          <w:p w:rsidR="00E600DA" w:rsidRPr="004C2439" w:rsidRDefault="00E600DA" w:rsidP="003238EF">
            <w:pPr>
              <w:jc w:val="center"/>
              <w:rPr>
                <w:b/>
                <w:sz w:val="18"/>
                <w:szCs w:val="18"/>
              </w:rPr>
            </w:pPr>
            <w:r>
              <w:rPr>
                <w:b/>
                <w:sz w:val="18"/>
                <w:szCs w:val="18"/>
              </w:rPr>
              <w:t>7</w:t>
            </w:r>
          </w:p>
        </w:tc>
        <w:tc>
          <w:tcPr>
            <w:tcW w:w="549" w:type="pct"/>
            <w:gridSpan w:val="2"/>
            <w:vAlign w:val="center"/>
          </w:tcPr>
          <w:p w:rsidR="00E600DA" w:rsidRPr="004C2439" w:rsidRDefault="00E600DA" w:rsidP="004C2439">
            <w:pPr>
              <w:jc w:val="center"/>
              <w:rPr>
                <w:b/>
                <w:sz w:val="18"/>
                <w:szCs w:val="18"/>
              </w:rPr>
            </w:pPr>
            <w:r>
              <w:rPr>
                <w:b/>
                <w:sz w:val="18"/>
                <w:szCs w:val="18"/>
              </w:rPr>
              <w:t>8</w:t>
            </w:r>
          </w:p>
        </w:tc>
      </w:tr>
      <w:tr w:rsidR="00E600DA" w:rsidRPr="00284F4E" w:rsidTr="00E600DA">
        <w:tc>
          <w:tcPr>
            <w:tcW w:w="322" w:type="pct"/>
          </w:tcPr>
          <w:p w:rsidR="00E600DA" w:rsidRDefault="00E600DA" w:rsidP="00427F96">
            <w:pPr>
              <w:pStyle w:val="afc"/>
              <w:numPr>
                <w:ilvl w:val="0"/>
                <w:numId w:val="16"/>
              </w:numPr>
              <w:tabs>
                <w:tab w:val="left" w:pos="553"/>
              </w:tabs>
              <w:rPr>
                <w:sz w:val="24"/>
                <w:szCs w:val="24"/>
              </w:rPr>
            </w:pPr>
          </w:p>
        </w:tc>
        <w:tc>
          <w:tcPr>
            <w:tcW w:w="886" w:type="pct"/>
            <w:shd w:val="clear" w:color="auto" w:fill="auto"/>
          </w:tcPr>
          <w:p w:rsidR="00E600DA" w:rsidRPr="00AE1073" w:rsidRDefault="00E600DA" w:rsidP="005723D5">
            <w:pPr>
              <w:shd w:val="clear" w:color="auto" w:fill="FFFFFF"/>
              <w:rPr>
                <w:b/>
                <w:sz w:val="18"/>
                <w:szCs w:val="18"/>
                <w:highlight w:val="yellow"/>
              </w:rPr>
            </w:pPr>
            <w:r w:rsidRPr="00AE1073">
              <w:rPr>
                <w:b/>
                <w:sz w:val="18"/>
                <w:szCs w:val="18"/>
              </w:rPr>
              <w:t>Средство для уборки сантехники и туалета 850 мл, АДРИЛАН (или эквивалент)</w:t>
            </w:r>
          </w:p>
        </w:tc>
        <w:tc>
          <w:tcPr>
            <w:tcW w:w="728" w:type="pct"/>
          </w:tcPr>
          <w:p w:rsidR="00E600DA" w:rsidRPr="00AE1073" w:rsidRDefault="00E600DA" w:rsidP="005723D5">
            <w:pPr>
              <w:spacing w:line="210" w:lineRule="atLeast"/>
              <w:rPr>
                <w:b/>
                <w:sz w:val="18"/>
                <w:szCs w:val="18"/>
              </w:rPr>
            </w:pPr>
          </w:p>
        </w:tc>
        <w:tc>
          <w:tcPr>
            <w:tcW w:w="1007" w:type="pct"/>
          </w:tcPr>
          <w:p w:rsidR="00E600DA" w:rsidRPr="00AE1073" w:rsidRDefault="00E600DA" w:rsidP="005723D5">
            <w:pPr>
              <w:spacing w:line="210" w:lineRule="atLeast"/>
              <w:rPr>
                <w:b/>
                <w:sz w:val="18"/>
                <w:szCs w:val="18"/>
              </w:rPr>
            </w:pPr>
            <w:r w:rsidRPr="00AE1073">
              <w:rPr>
                <w:b/>
                <w:sz w:val="18"/>
                <w:szCs w:val="18"/>
              </w:rPr>
              <w:t>ОКПД 2 – 20.41.32.114</w:t>
            </w:r>
          </w:p>
          <w:p w:rsidR="00E600DA" w:rsidRPr="00AE1073" w:rsidRDefault="00E600DA" w:rsidP="005723D5">
            <w:pPr>
              <w:spacing w:line="210" w:lineRule="atLeast"/>
              <w:rPr>
                <w:b/>
                <w:sz w:val="18"/>
                <w:szCs w:val="18"/>
              </w:rPr>
            </w:pPr>
            <w:r w:rsidRPr="00AE1073">
              <w:rPr>
                <w:b/>
                <w:sz w:val="18"/>
                <w:szCs w:val="18"/>
              </w:rPr>
              <w:t>КТРУ 20.41.32.114-00000003</w:t>
            </w:r>
          </w:p>
          <w:p w:rsidR="00E600DA" w:rsidRPr="00AE1073" w:rsidRDefault="00E600DA" w:rsidP="005723D5">
            <w:pPr>
              <w:spacing w:line="210" w:lineRule="atLeast"/>
              <w:rPr>
                <w:b/>
                <w:sz w:val="18"/>
                <w:szCs w:val="18"/>
              </w:rPr>
            </w:pPr>
            <w:r w:rsidRPr="00AE1073">
              <w:rPr>
                <w:b/>
                <w:sz w:val="18"/>
                <w:szCs w:val="18"/>
              </w:rPr>
              <w:t>Национальный режим 44-ФЗ</w:t>
            </w:r>
          </w:p>
          <w:p w:rsidR="00E600DA" w:rsidRPr="00AE1073" w:rsidRDefault="00E600DA" w:rsidP="005723D5">
            <w:pPr>
              <w:textAlignment w:val="top"/>
              <w:rPr>
                <w:b/>
                <w:sz w:val="18"/>
                <w:szCs w:val="18"/>
              </w:rPr>
            </w:pPr>
            <w:r w:rsidRPr="00AE1073">
              <w:rPr>
                <w:b/>
                <w:sz w:val="18"/>
                <w:szCs w:val="18"/>
              </w:rPr>
              <w:t>1875 Ограничение</w:t>
            </w:r>
          </w:p>
          <w:p w:rsidR="00E600DA" w:rsidRPr="005723D5" w:rsidRDefault="00E600DA" w:rsidP="005723D5">
            <w:pPr>
              <w:textAlignment w:val="top"/>
              <w:rPr>
                <w:sz w:val="18"/>
                <w:szCs w:val="18"/>
              </w:rPr>
            </w:pPr>
            <w:r w:rsidRPr="005723D5">
              <w:rPr>
                <w:sz w:val="18"/>
                <w:szCs w:val="18"/>
              </w:rPr>
              <w:t xml:space="preserve"> Назначение: средство для уборки туалета.</w:t>
            </w:r>
          </w:p>
          <w:p w:rsidR="00E600DA" w:rsidRPr="005723D5" w:rsidRDefault="00E600DA" w:rsidP="005723D5">
            <w:pPr>
              <w:textAlignment w:val="top"/>
              <w:rPr>
                <w:sz w:val="18"/>
                <w:szCs w:val="18"/>
              </w:rPr>
            </w:pPr>
            <w:r w:rsidRPr="005723D5">
              <w:rPr>
                <w:sz w:val="18"/>
                <w:szCs w:val="18"/>
              </w:rPr>
              <w:t>Эффект от использования: дезинфекция, отбеливание, удаление запаха, удаление известкового налета, удаление ржавчины.</w:t>
            </w:r>
          </w:p>
          <w:p w:rsidR="00E600DA" w:rsidRPr="005723D5" w:rsidRDefault="00E600DA" w:rsidP="005723D5">
            <w:pPr>
              <w:textAlignment w:val="top"/>
              <w:rPr>
                <w:sz w:val="18"/>
                <w:szCs w:val="18"/>
              </w:rPr>
            </w:pPr>
            <w:r w:rsidRPr="005723D5">
              <w:rPr>
                <w:sz w:val="18"/>
                <w:szCs w:val="18"/>
              </w:rPr>
              <w:t>Подходит для поверхностей: кафель, фаянс, хром.</w:t>
            </w:r>
          </w:p>
          <w:p w:rsidR="00E600DA" w:rsidRPr="005723D5" w:rsidRDefault="00E600DA" w:rsidP="005723D5">
            <w:pPr>
              <w:textAlignment w:val="top"/>
              <w:rPr>
                <w:sz w:val="18"/>
                <w:szCs w:val="18"/>
              </w:rPr>
            </w:pPr>
            <w:r w:rsidRPr="005723D5">
              <w:rPr>
                <w:sz w:val="18"/>
                <w:szCs w:val="18"/>
              </w:rPr>
              <w:t>Свойство средства: Антибактериальное, Дезодорирующее</w:t>
            </w:r>
          </w:p>
          <w:p w:rsidR="00E600DA" w:rsidRPr="005723D5" w:rsidRDefault="00E600DA" w:rsidP="005723D5">
            <w:pPr>
              <w:textAlignment w:val="top"/>
              <w:rPr>
                <w:sz w:val="18"/>
                <w:szCs w:val="18"/>
              </w:rPr>
            </w:pPr>
            <w:r w:rsidRPr="005723D5">
              <w:rPr>
                <w:sz w:val="18"/>
                <w:szCs w:val="18"/>
              </w:rPr>
              <w:t xml:space="preserve">Средство концентрированное да </w:t>
            </w:r>
          </w:p>
          <w:p w:rsidR="00E600DA" w:rsidRPr="005723D5" w:rsidRDefault="00E600DA" w:rsidP="005723D5">
            <w:pPr>
              <w:textAlignment w:val="top"/>
              <w:rPr>
                <w:sz w:val="18"/>
                <w:szCs w:val="18"/>
              </w:rPr>
            </w:pPr>
            <w:r w:rsidRPr="005723D5">
              <w:rPr>
                <w:sz w:val="18"/>
                <w:szCs w:val="18"/>
              </w:rPr>
              <w:t>Тип средства: Кислотное</w:t>
            </w:r>
          </w:p>
          <w:p w:rsidR="00E600DA" w:rsidRPr="005723D5" w:rsidRDefault="00E600DA" w:rsidP="005723D5">
            <w:pPr>
              <w:textAlignment w:val="top"/>
              <w:rPr>
                <w:sz w:val="18"/>
                <w:szCs w:val="18"/>
              </w:rPr>
            </w:pPr>
            <w:r w:rsidRPr="005723D5">
              <w:rPr>
                <w:sz w:val="18"/>
                <w:szCs w:val="18"/>
              </w:rPr>
              <w:t>Форма выпуска Жидкость</w:t>
            </w:r>
          </w:p>
          <w:p w:rsidR="00E600DA" w:rsidRPr="005723D5" w:rsidRDefault="00E600DA" w:rsidP="005723D5">
            <w:pPr>
              <w:textAlignment w:val="top"/>
              <w:rPr>
                <w:sz w:val="18"/>
                <w:szCs w:val="18"/>
              </w:rPr>
            </w:pPr>
            <w:r w:rsidRPr="005723D5">
              <w:rPr>
                <w:sz w:val="18"/>
                <w:szCs w:val="18"/>
              </w:rPr>
              <w:t>Объем/вес: 850 мл/г.</w:t>
            </w:r>
          </w:p>
          <w:p w:rsidR="00E600DA" w:rsidRPr="005723D5" w:rsidRDefault="00E600DA" w:rsidP="005723D5">
            <w:pPr>
              <w:textAlignment w:val="top"/>
              <w:rPr>
                <w:sz w:val="18"/>
                <w:szCs w:val="18"/>
              </w:rPr>
            </w:pPr>
            <w:r w:rsidRPr="005723D5">
              <w:rPr>
                <w:sz w:val="18"/>
                <w:szCs w:val="18"/>
              </w:rPr>
              <w:t>Отдушка: цветочная.</w:t>
            </w:r>
          </w:p>
          <w:p w:rsidR="00E600DA" w:rsidRPr="005723D5" w:rsidRDefault="00E600DA" w:rsidP="005723D5">
            <w:pPr>
              <w:textAlignment w:val="top"/>
              <w:rPr>
                <w:sz w:val="18"/>
                <w:szCs w:val="18"/>
              </w:rPr>
            </w:pPr>
            <w:proofErr w:type="spellStart"/>
            <w:r w:rsidRPr="005723D5">
              <w:rPr>
                <w:sz w:val="18"/>
                <w:szCs w:val="18"/>
              </w:rPr>
              <w:t>pH</w:t>
            </w:r>
            <w:proofErr w:type="spellEnd"/>
            <w:r w:rsidRPr="005723D5">
              <w:rPr>
                <w:sz w:val="18"/>
                <w:szCs w:val="18"/>
              </w:rPr>
              <w:t>: 2.5.</w:t>
            </w:r>
          </w:p>
          <w:p w:rsidR="00E600DA" w:rsidRPr="005723D5" w:rsidRDefault="00E600DA" w:rsidP="005723D5">
            <w:pPr>
              <w:textAlignment w:val="top"/>
              <w:rPr>
                <w:sz w:val="18"/>
                <w:szCs w:val="18"/>
              </w:rPr>
            </w:pPr>
            <w:r w:rsidRPr="005723D5">
              <w:rPr>
                <w:sz w:val="18"/>
                <w:szCs w:val="18"/>
              </w:rPr>
              <w:t>Дозатор: нет.</w:t>
            </w:r>
          </w:p>
          <w:p w:rsidR="00E600DA" w:rsidRPr="005723D5" w:rsidRDefault="00E600DA" w:rsidP="005723D5">
            <w:pPr>
              <w:textAlignment w:val="top"/>
              <w:rPr>
                <w:sz w:val="18"/>
                <w:szCs w:val="18"/>
              </w:rPr>
            </w:pPr>
            <w:r w:rsidRPr="005723D5">
              <w:rPr>
                <w:sz w:val="18"/>
                <w:szCs w:val="18"/>
              </w:rPr>
              <w:t>Упаковка: флакон.</w:t>
            </w:r>
          </w:p>
          <w:p w:rsidR="00E600DA" w:rsidRPr="005723D5" w:rsidRDefault="00E600DA" w:rsidP="005723D5">
            <w:pPr>
              <w:textAlignment w:val="top"/>
              <w:rPr>
                <w:sz w:val="18"/>
                <w:szCs w:val="18"/>
              </w:rPr>
            </w:pPr>
            <w:r w:rsidRPr="005723D5">
              <w:rPr>
                <w:sz w:val="18"/>
                <w:szCs w:val="18"/>
              </w:rPr>
              <w:t>Производитель: Россия.</w:t>
            </w:r>
          </w:p>
          <w:p w:rsidR="00E600DA" w:rsidRPr="005723D5" w:rsidRDefault="00E600DA" w:rsidP="005723D5">
            <w:pPr>
              <w:textAlignment w:val="top"/>
              <w:rPr>
                <w:sz w:val="18"/>
                <w:szCs w:val="18"/>
              </w:rPr>
            </w:pPr>
            <w:r w:rsidRPr="005723D5">
              <w:rPr>
                <w:sz w:val="18"/>
                <w:szCs w:val="18"/>
              </w:rPr>
              <w:t>Описание</w:t>
            </w:r>
          </w:p>
          <w:p w:rsidR="00E600DA" w:rsidRPr="005723D5" w:rsidRDefault="00E600DA" w:rsidP="005723D5">
            <w:pPr>
              <w:pStyle w:val="ad"/>
              <w:textAlignment w:val="top"/>
              <w:rPr>
                <w:sz w:val="18"/>
                <w:szCs w:val="18"/>
              </w:rPr>
            </w:pPr>
            <w:r w:rsidRPr="005723D5">
              <w:rPr>
                <w:sz w:val="18"/>
                <w:szCs w:val="18"/>
              </w:rPr>
              <w:t>Средство для быстрого и эффективного очищения от загрязнений и ржавчины. Дезинфицирует на 100%. Подходит для: раковин, покрытых кислостойкой эмалью, унитазов, сантехники, хромированных, медных, латунных и нержавеющих покрытий.</w:t>
            </w:r>
          </w:p>
          <w:p w:rsidR="00E600DA" w:rsidRPr="005723D5" w:rsidRDefault="00E600DA" w:rsidP="005723D5">
            <w:pPr>
              <w:pStyle w:val="ad"/>
              <w:textAlignment w:val="top"/>
              <w:rPr>
                <w:sz w:val="18"/>
                <w:szCs w:val="18"/>
              </w:rPr>
            </w:pPr>
            <w:r w:rsidRPr="005723D5">
              <w:rPr>
                <w:sz w:val="18"/>
                <w:szCs w:val="18"/>
              </w:rPr>
              <w:t xml:space="preserve">Содержит сбалансированный комплекс ПАВ, эффективно смывающий загрязнения широкого спектра строения </w:t>
            </w:r>
            <w:r w:rsidRPr="005723D5">
              <w:rPr>
                <w:sz w:val="18"/>
                <w:szCs w:val="18"/>
              </w:rPr>
              <w:lastRenderedPageBreak/>
              <w:t>(окислы, ржавчина, соли жёсткости, бактерии и микроорганизмы).</w:t>
            </w:r>
          </w:p>
          <w:p w:rsidR="00E600DA" w:rsidRPr="005723D5" w:rsidRDefault="00E600DA" w:rsidP="00AE1073">
            <w:pPr>
              <w:rPr>
                <w:sz w:val="18"/>
                <w:szCs w:val="18"/>
              </w:rPr>
            </w:pPr>
            <w:r w:rsidRPr="005723D5">
              <w:rPr>
                <w:sz w:val="18"/>
                <w:szCs w:val="18"/>
              </w:rPr>
              <w:t>Не содержит абразивных добавок и не царапает поверхность.</w:t>
            </w:r>
          </w:p>
        </w:tc>
        <w:tc>
          <w:tcPr>
            <w:tcW w:w="403" w:type="pct"/>
            <w:shd w:val="clear" w:color="auto" w:fill="auto"/>
            <w:vAlign w:val="center"/>
          </w:tcPr>
          <w:p w:rsidR="00E600DA" w:rsidRPr="00284F4E" w:rsidRDefault="00E600DA" w:rsidP="00427F96">
            <w:pPr>
              <w:spacing w:after="150"/>
              <w:jc w:val="center"/>
              <w:rPr>
                <w:bCs/>
                <w:color w:val="000000" w:themeColor="text1"/>
                <w:sz w:val="18"/>
                <w:szCs w:val="18"/>
              </w:rPr>
            </w:pPr>
            <w:proofErr w:type="spellStart"/>
            <w:r>
              <w:rPr>
                <w:bCs/>
                <w:color w:val="000000" w:themeColor="text1"/>
                <w:sz w:val="18"/>
                <w:szCs w:val="18"/>
              </w:rPr>
              <w:lastRenderedPageBreak/>
              <w:t>шт</w:t>
            </w:r>
            <w:proofErr w:type="spellEnd"/>
          </w:p>
        </w:tc>
        <w:tc>
          <w:tcPr>
            <w:tcW w:w="638" w:type="pct"/>
            <w:vAlign w:val="center"/>
          </w:tcPr>
          <w:p w:rsidR="00E600DA" w:rsidRDefault="00E600DA" w:rsidP="00427F96">
            <w:pPr>
              <w:spacing w:after="150"/>
              <w:jc w:val="center"/>
              <w:rPr>
                <w:bCs/>
                <w:color w:val="000000" w:themeColor="text1"/>
                <w:sz w:val="18"/>
                <w:szCs w:val="18"/>
              </w:rPr>
            </w:pPr>
          </w:p>
        </w:tc>
        <w:tc>
          <w:tcPr>
            <w:tcW w:w="467" w:type="pct"/>
            <w:shd w:val="clear" w:color="auto" w:fill="auto"/>
            <w:vAlign w:val="center"/>
          </w:tcPr>
          <w:p w:rsidR="00E600DA" w:rsidRPr="00284F4E" w:rsidRDefault="00E600DA" w:rsidP="00427F96">
            <w:pPr>
              <w:spacing w:after="150"/>
              <w:jc w:val="center"/>
              <w:rPr>
                <w:bCs/>
                <w:color w:val="000000" w:themeColor="text1"/>
                <w:sz w:val="18"/>
                <w:szCs w:val="18"/>
              </w:rPr>
            </w:pPr>
            <w:r>
              <w:rPr>
                <w:bCs/>
                <w:color w:val="000000" w:themeColor="text1"/>
                <w:sz w:val="18"/>
                <w:szCs w:val="18"/>
              </w:rPr>
              <w:t>150</w:t>
            </w:r>
          </w:p>
        </w:tc>
        <w:tc>
          <w:tcPr>
            <w:tcW w:w="549" w:type="pct"/>
            <w:gridSpan w:val="2"/>
            <w:vAlign w:val="center"/>
          </w:tcPr>
          <w:p w:rsidR="00E600DA" w:rsidRPr="00284F4E" w:rsidRDefault="00E600DA" w:rsidP="00427F96">
            <w:pPr>
              <w:jc w:val="center"/>
              <w:rPr>
                <w:sz w:val="18"/>
                <w:szCs w:val="18"/>
              </w:rPr>
            </w:pPr>
          </w:p>
        </w:tc>
      </w:tr>
      <w:tr w:rsidR="00E600DA" w:rsidRPr="00284F4E" w:rsidTr="00E600DA">
        <w:tc>
          <w:tcPr>
            <w:tcW w:w="322" w:type="pct"/>
          </w:tcPr>
          <w:p w:rsidR="00E600DA" w:rsidRDefault="00E600DA" w:rsidP="00427F96">
            <w:pPr>
              <w:pStyle w:val="afc"/>
              <w:numPr>
                <w:ilvl w:val="0"/>
                <w:numId w:val="16"/>
              </w:numPr>
              <w:jc w:val="center"/>
              <w:rPr>
                <w:sz w:val="24"/>
                <w:szCs w:val="24"/>
              </w:rPr>
            </w:pPr>
          </w:p>
        </w:tc>
        <w:tc>
          <w:tcPr>
            <w:tcW w:w="886" w:type="pct"/>
            <w:shd w:val="clear" w:color="auto" w:fill="auto"/>
          </w:tcPr>
          <w:p w:rsidR="00E600DA" w:rsidRPr="00AE1073" w:rsidRDefault="00E600DA" w:rsidP="00427F96">
            <w:pPr>
              <w:pStyle w:val="afc"/>
              <w:rPr>
                <w:b/>
                <w:sz w:val="18"/>
                <w:szCs w:val="18"/>
              </w:rPr>
            </w:pPr>
            <w:r w:rsidRPr="00AE1073">
              <w:rPr>
                <w:b/>
                <w:sz w:val="18"/>
                <w:szCs w:val="18"/>
              </w:rPr>
              <w:t>Средство для мытья стекол и зеркал 5 л</w:t>
            </w:r>
          </w:p>
        </w:tc>
        <w:tc>
          <w:tcPr>
            <w:tcW w:w="728" w:type="pct"/>
          </w:tcPr>
          <w:p w:rsidR="00E600DA" w:rsidRPr="005723D5" w:rsidRDefault="00E600DA" w:rsidP="005723D5">
            <w:pPr>
              <w:spacing w:line="210" w:lineRule="atLeast"/>
              <w:rPr>
                <w:b/>
                <w:sz w:val="18"/>
                <w:szCs w:val="18"/>
              </w:rPr>
            </w:pPr>
          </w:p>
        </w:tc>
        <w:tc>
          <w:tcPr>
            <w:tcW w:w="1007" w:type="pct"/>
          </w:tcPr>
          <w:p w:rsidR="00E600DA" w:rsidRPr="005723D5" w:rsidRDefault="00E600DA" w:rsidP="005723D5">
            <w:pPr>
              <w:spacing w:line="210" w:lineRule="atLeast"/>
              <w:rPr>
                <w:b/>
                <w:sz w:val="18"/>
                <w:szCs w:val="18"/>
              </w:rPr>
            </w:pPr>
            <w:r w:rsidRPr="005723D5">
              <w:rPr>
                <w:b/>
                <w:sz w:val="18"/>
                <w:szCs w:val="18"/>
              </w:rPr>
              <w:t>ОКПД 2 –20.41.32.113</w:t>
            </w:r>
          </w:p>
          <w:p w:rsidR="00E600DA" w:rsidRPr="005723D5" w:rsidRDefault="00E600DA" w:rsidP="005723D5">
            <w:pPr>
              <w:spacing w:line="210" w:lineRule="atLeast"/>
              <w:rPr>
                <w:b/>
                <w:sz w:val="18"/>
                <w:szCs w:val="18"/>
              </w:rPr>
            </w:pPr>
            <w:r w:rsidRPr="005723D5">
              <w:rPr>
                <w:b/>
                <w:sz w:val="18"/>
                <w:szCs w:val="18"/>
              </w:rPr>
              <w:t>ККН 20.41.32.113-004</w:t>
            </w:r>
          </w:p>
          <w:p w:rsidR="00E600DA" w:rsidRPr="005723D5" w:rsidRDefault="00E600DA" w:rsidP="005723D5">
            <w:pPr>
              <w:spacing w:line="210" w:lineRule="atLeast"/>
              <w:rPr>
                <w:b/>
                <w:sz w:val="18"/>
                <w:szCs w:val="18"/>
              </w:rPr>
            </w:pPr>
            <w:r w:rsidRPr="005723D5">
              <w:rPr>
                <w:b/>
                <w:sz w:val="18"/>
                <w:szCs w:val="18"/>
              </w:rPr>
              <w:t xml:space="preserve">КТРУ 20.41.32.113-00000006 </w:t>
            </w:r>
          </w:p>
          <w:p w:rsidR="00E600DA" w:rsidRPr="005723D5" w:rsidRDefault="00E600DA" w:rsidP="005723D5">
            <w:pPr>
              <w:spacing w:line="210" w:lineRule="atLeast"/>
              <w:rPr>
                <w:b/>
                <w:sz w:val="18"/>
                <w:szCs w:val="18"/>
              </w:rPr>
            </w:pPr>
            <w:r w:rsidRPr="005723D5">
              <w:rPr>
                <w:rStyle w:val="a6"/>
                <w:b/>
                <w:bCs/>
                <w:sz w:val="18"/>
                <w:szCs w:val="18"/>
              </w:rPr>
              <w:t xml:space="preserve"> </w:t>
            </w:r>
            <w:r w:rsidRPr="005723D5">
              <w:rPr>
                <w:b/>
                <w:sz w:val="18"/>
                <w:szCs w:val="18"/>
              </w:rPr>
              <w:t>Национальный режим 44-ФЗ</w:t>
            </w:r>
          </w:p>
          <w:p w:rsidR="00E600DA" w:rsidRPr="005723D5" w:rsidRDefault="00E600DA" w:rsidP="005723D5">
            <w:pPr>
              <w:pStyle w:val="afc"/>
              <w:rPr>
                <w:sz w:val="18"/>
                <w:szCs w:val="18"/>
              </w:rPr>
            </w:pPr>
            <w:r w:rsidRPr="005723D5">
              <w:rPr>
                <w:b/>
                <w:sz w:val="18"/>
                <w:szCs w:val="18"/>
              </w:rPr>
              <w:t>1875 Ограничение</w:t>
            </w:r>
          </w:p>
          <w:p w:rsidR="00E600DA" w:rsidRPr="005723D5" w:rsidRDefault="00E600DA" w:rsidP="005723D5">
            <w:pPr>
              <w:textAlignment w:val="top"/>
              <w:rPr>
                <w:sz w:val="18"/>
                <w:szCs w:val="18"/>
              </w:rPr>
            </w:pPr>
            <w:r w:rsidRPr="005723D5">
              <w:rPr>
                <w:sz w:val="18"/>
                <w:szCs w:val="18"/>
              </w:rPr>
              <w:t>Вид упаковки: Канистра пластиковая</w:t>
            </w:r>
          </w:p>
          <w:p w:rsidR="00E600DA" w:rsidRPr="005723D5" w:rsidRDefault="00E600DA" w:rsidP="005723D5">
            <w:pPr>
              <w:textAlignment w:val="top"/>
              <w:rPr>
                <w:sz w:val="18"/>
                <w:szCs w:val="18"/>
              </w:rPr>
            </w:pPr>
            <w:r w:rsidRPr="005723D5">
              <w:rPr>
                <w:sz w:val="18"/>
                <w:szCs w:val="18"/>
              </w:rPr>
              <w:t>Отдушка: Наличие</w:t>
            </w:r>
          </w:p>
          <w:p w:rsidR="00E600DA" w:rsidRPr="005723D5" w:rsidRDefault="00E600DA" w:rsidP="005723D5">
            <w:pPr>
              <w:textAlignment w:val="top"/>
              <w:rPr>
                <w:sz w:val="18"/>
                <w:szCs w:val="18"/>
              </w:rPr>
            </w:pPr>
            <w:r w:rsidRPr="005723D5">
              <w:rPr>
                <w:sz w:val="18"/>
                <w:szCs w:val="18"/>
              </w:rPr>
              <w:t>Объем упаковки: ≥4000 ≤5000</w:t>
            </w:r>
          </w:p>
          <w:p w:rsidR="00E600DA" w:rsidRPr="005723D5" w:rsidRDefault="00E600DA" w:rsidP="005723D5">
            <w:pPr>
              <w:textAlignment w:val="top"/>
              <w:rPr>
                <w:sz w:val="18"/>
                <w:szCs w:val="18"/>
              </w:rPr>
            </w:pPr>
            <w:r w:rsidRPr="005723D5">
              <w:rPr>
                <w:sz w:val="18"/>
                <w:szCs w:val="18"/>
              </w:rPr>
              <w:t>см</w:t>
            </w:r>
            <w:r w:rsidRPr="005723D5">
              <w:rPr>
                <w:sz w:val="18"/>
                <w:szCs w:val="18"/>
                <w:vertAlign w:val="superscript"/>
              </w:rPr>
              <w:t>3</w:t>
            </w:r>
            <w:r w:rsidRPr="005723D5">
              <w:rPr>
                <w:sz w:val="18"/>
                <w:szCs w:val="18"/>
              </w:rPr>
              <w:t>;^м</w:t>
            </w:r>
            <w:proofErr w:type="gramStart"/>
            <w:r w:rsidRPr="005723D5">
              <w:rPr>
                <w:sz w:val="18"/>
                <w:szCs w:val="18"/>
              </w:rPr>
              <w:t>л(</w:t>
            </w:r>
            <w:proofErr w:type="gramEnd"/>
            <w:r w:rsidRPr="005723D5">
              <w:rPr>
                <w:sz w:val="18"/>
                <w:szCs w:val="18"/>
              </w:rPr>
              <w:t>кубический сантиметр;^миллилитр)</w:t>
            </w:r>
          </w:p>
          <w:p w:rsidR="00E600DA" w:rsidRPr="005723D5" w:rsidRDefault="00E600DA" w:rsidP="005723D5">
            <w:pPr>
              <w:textAlignment w:val="top"/>
              <w:rPr>
                <w:sz w:val="18"/>
                <w:szCs w:val="18"/>
              </w:rPr>
            </w:pPr>
            <w:r w:rsidRPr="005723D5">
              <w:rPr>
                <w:sz w:val="18"/>
                <w:szCs w:val="18"/>
              </w:rPr>
              <w:t>Соответствие нормативно-технической документации: ГОСТ 32478-2013, ТУ производителя</w:t>
            </w:r>
          </w:p>
          <w:p w:rsidR="00E600DA" w:rsidRPr="005723D5" w:rsidRDefault="00E600DA" w:rsidP="005723D5">
            <w:pPr>
              <w:textAlignment w:val="top"/>
              <w:rPr>
                <w:sz w:val="18"/>
                <w:szCs w:val="18"/>
              </w:rPr>
            </w:pPr>
            <w:r w:rsidRPr="005723D5">
              <w:rPr>
                <w:sz w:val="18"/>
                <w:szCs w:val="18"/>
              </w:rPr>
              <w:t xml:space="preserve">Наличие антибактериального компонента: нет </w:t>
            </w:r>
          </w:p>
          <w:p w:rsidR="00E600DA" w:rsidRPr="005723D5" w:rsidRDefault="00E600DA" w:rsidP="005723D5">
            <w:pPr>
              <w:textAlignment w:val="top"/>
              <w:rPr>
                <w:sz w:val="18"/>
                <w:szCs w:val="18"/>
              </w:rPr>
            </w:pPr>
            <w:r w:rsidRPr="005723D5">
              <w:rPr>
                <w:sz w:val="18"/>
                <w:szCs w:val="18"/>
              </w:rPr>
              <w:t>Наличие антистатического компонента: да</w:t>
            </w:r>
          </w:p>
          <w:p w:rsidR="00E600DA" w:rsidRPr="005723D5" w:rsidRDefault="00E600DA" w:rsidP="005723D5">
            <w:pPr>
              <w:textAlignment w:val="top"/>
              <w:rPr>
                <w:sz w:val="18"/>
                <w:szCs w:val="18"/>
              </w:rPr>
            </w:pPr>
            <w:r w:rsidRPr="005723D5">
              <w:rPr>
                <w:sz w:val="18"/>
                <w:szCs w:val="18"/>
              </w:rPr>
              <w:t>Средство концентрированное: да</w:t>
            </w:r>
          </w:p>
          <w:p w:rsidR="00E600DA" w:rsidRPr="005723D5" w:rsidRDefault="00E600DA" w:rsidP="005723D5">
            <w:pPr>
              <w:textAlignment w:val="top"/>
              <w:rPr>
                <w:sz w:val="18"/>
                <w:szCs w:val="18"/>
              </w:rPr>
            </w:pPr>
            <w:r w:rsidRPr="005723D5">
              <w:rPr>
                <w:sz w:val="18"/>
                <w:szCs w:val="18"/>
              </w:rPr>
              <w:t>Средство спиртосодержащее: да</w:t>
            </w:r>
          </w:p>
          <w:p w:rsidR="00E600DA" w:rsidRPr="005723D5" w:rsidRDefault="00E600DA" w:rsidP="005723D5">
            <w:pPr>
              <w:textAlignment w:val="top"/>
              <w:rPr>
                <w:sz w:val="18"/>
                <w:szCs w:val="18"/>
              </w:rPr>
            </w:pPr>
            <w:r w:rsidRPr="005723D5">
              <w:rPr>
                <w:sz w:val="18"/>
                <w:szCs w:val="18"/>
              </w:rPr>
              <w:t>Форма выпуска: жидкость</w:t>
            </w:r>
          </w:p>
          <w:p w:rsidR="00E600DA" w:rsidRPr="005723D5" w:rsidRDefault="00E600DA" w:rsidP="005723D5">
            <w:pPr>
              <w:textAlignment w:val="top"/>
              <w:rPr>
                <w:sz w:val="18"/>
                <w:szCs w:val="18"/>
              </w:rPr>
            </w:pPr>
            <w:r w:rsidRPr="005723D5">
              <w:rPr>
                <w:sz w:val="18"/>
                <w:szCs w:val="18"/>
              </w:rPr>
              <w:t>Обрабатываемая поверхность: дерево, зеркало, кафель, металл, мрамор, пластик, стекло, эмаль.</w:t>
            </w:r>
          </w:p>
          <w:p w:rsidR="00E600DA" w:rsidRPr="005723D5" w:rsidRDefault="00E600DA" w:rsidP="005723D5">
            <w:pPr>
              <w:textAlignment w:val="top"/>
              <w:rPr>
                <w:sz w:val="18"/>
                <w:szCs w:val="18"/>
              </w:rPr>
            </w:pPr>
            <w:r w:rsidRPr="005723D5">
              <w:rPr>
                <w:sz w:val="18"/>
                <w:szCs w:val="18"/>
              </w:rPr>
              <w:t>Эффект от использования: защищает от пыли, не оставляет разводов, придает блеск.</w:t>
            </w:r>
          </w:p>
          <w:p w:rsidR="00E600DA" w:rsidRPr="005723D5" w:rsidRDefault="00E600DA" w:rsidP="005723D5">
            <w:pPr>
              <w:shd w:val="clear" w:color="auto" w:fill="FFFFFF"/>
              <w:rPr>
                <w:sz w:val="18"/>
                <w:szCs w:val="18"/>
              </w:rPr>
            </w:pPr>
            <w:r w:rsidRPr="005723D5">
              <w:rPr>
                <w:sz w:val="18"/>
                <w:szCs w:val="18"/>
              </w:rPr>
              <w:t>Производитель: Россия</w:t>
            </w:r>
          </w:p>
          <w:p w:rsidR="00E600DA" w:rsidRPr="005723D5" w:rsidRDefault="00E600DA" w:rsidP="005723D5">
            <w:pPr>
              <w:shd w:val="clear" w:color="auto" w:fill="FFFFFF"/>
              <w:rPr>
                <w:sz w:val="18"/>
                <w:szCs w:val="18"/>
              </w:rPr>
            </w:pPr>
            <w:r w:rsidRPr="005723D5">
              <w:rPr>
                <w:sz w:val="18"/>
                <w:szCs w:val="18"/>
              </w:rPr>
              <w:t>Описание</w:t>
            </w:r>
          </w:p>
          <w:p w:rsidR="00E600DA" w:rsidRPr="005723D5" w:rsidRDefault="00E600DA" w:rsidP="005723D5">
            <w:pPr>
              <w:pStyle w:val="ad"/>
              <w:textAlignment w:val="top"/>
              <w:rPr>
                <w:sz w:val="18"/>
                <w:szCs w:val="18"/>
              </w:rPr>
            </w:pPr>
            <w:r w:rsidRPr="005723D5">
              <w:rPr>
                <w:sz w:val="18"/>
                <w:szCs w:val="18"/>
              </w:rPr>
              <w:t>Средство для мытья стекол и зеркал– эффективное средство для мытья оконных стекол, витрин, зеркал, автомобильных стекол, кафеля, хрусталя, фарфора, фаянса, экранов телевизоров и мониторов. Удаляет даже застаревшую грязь, пыль и жир.</w:t>
            </w:r>
          </w:p>
          <w:p w:rsidR="00E600DA" w:rsidRPr="00AE1073" w:rsidRDefault="00E600DA" w:rsidP="00AE1073">
            <w:pPr>
              <w:shd w:val="clear" w:color="auto" w:fill="FFFFFF"/>
              <w:textAlignment w:val="baseline"/>
              <w:rPr>
                <w:color w:val="23272A"/>
                <w:sz w:val="18"/>
                <w:szCs w:val="18"/>
              </w:rPr>
            </w:pPr>
            <w:r w:rsidRPr="005723D5">
              <w:rPr>
                <w:sz w:val="18"/>
                <w:szCs w:val="18"/>
              </w:rPr>
              <w:t xml:space="preserve">Средство быстро высыхает, не оставляет разводов, обладает антистатическим действием. Особенности: - не содержит метанол - не имеет раздражающего запаха; - безопасно при использовании по </w:t>
            </w:r>
            <w:r w:rsidRPr="005723D5">
              <w:rPr>
                <w:sz w:val="18"/>
                <w:szCs w:val="18"/>
              </w:rPr>
              <w:lastRenderedPageBreak/>
              <w:t>назначению. Состав: вода питьевая (30% и более), изопропиловый спирт (менее 5%), бутиловый эфир пропиленгликоля (менее 5%), метиловый эфир пропиленгликоля (менее 5%), АПАВ (менее 5%),аммиак водный (менее 5%),отдушка (менее 5%),краситель (менее 5%)</w:t>
            </w:r>
          </w:p>
        </w:tc>
        <w:tc>
          <w:tcPr>
            <w:tcW w:w="403" w:type="pct"/>
            <w:shd w:val="clear" w:color="auto" w:fill="auto"/>
            <w:vAlign w:val="center"/>
          </w:tcPr>
          <w:p w:rsidR="00E600DA" w:rsidRPr="00284F4E" w:rsidRDefault="00E600DA" w:rsidP="00427F96">
            <w:pPr>
              <w:spacing w:after="150"/>
              <w:jc w:val="center"/>
              <w:rPr>
                <w:bCs/>
                <w:color w:val="000000" w:themeColor="text1"/>
                <w:sz w:val="18"/>
                <w:szCs w:val="18"/>
              </w:rPr>
            </w:pPr>
            <w:proofErr w:type="spellStart"/>
            <w:r>
              <w:rPr>
                <w:bCs/>
                <w:color w:val="000000" w:themeColor="text1"/>
                <w:sz w:val="18"/>
                <w:szCs w:val="18"/>
              </w:rPr>
              <w:lastRenderedPageBreak/>
              <w:t>шт</w:t>
            </w:r>
            <w:proofErr w:type="spellEnd"/>
          </w:p>
        </w:tc>
        <w:tc>
          <w:tcPr>
            <w:tcW w:w="638" w:type="pct"/>
            <w:vAlign w:val="center"/>
          </w:tcPr>
          <w:p w:rsidR="00E600DA" w:rsidRDefault="00E600DA" w:rsidP="00427F96">
            <w:pPr>
              <w:spacing w:after="150"/>
              <w:jc w:val="center"/>
              <w:rPr>
                <w:bCs/>
                <w:color w:val="000000" w:themeColor="text1"/>
                <w:sz w:val="18"/>
                <w:szCs w:val="18"/>
              </w:rPr>
            </w:pPr>
          </w:p>
        </w:tc>
        <w:tc>
          <w:tcPr>
            <w:tcW w:w="467" w:type="pct"/>
            <w:shd w:val="clear" w:color="auto" w:fill="auto"/>
            <w:vAlign w:val="center"/>
          </w:tcPr>
          <w:p w:rsidR="00E600DA" w:rsidRPr="00284F4E" w:rsidRDefault="00E600DA" w:rsidP="00427F96">
            <w:pPr>
              <w:spacing w:after="150"/>
              <w:jc w:val="center"/>
              <w:rPr>
                <w:bCs/>
                <w:color w:val="000000" w:themeColor="text1"/>
                <w:sz w:val="18"/>
                <w:szCs w:val="18"/>
              </w:rPr>
            </w:pPr>
            <w:r>
              <w:rPr>
                <w:bCs/>
                <w:color w:val="000000" w:themeColor="text1"/>
                <w:sz w:val="18"/>
                <w:szCs w:val="18"/>
              </w:rPr>
              <w:t>15</w:t>
            </w:r>
          </w:p>
        </w:tc>
        <w:tc>
          <w:tcPr>
            <w:tcW w:w="549" w:type="pct"/>
            <w:gridSpan w:val="2"/>
            <w:vAlign w:val="center"/>
          </w:tcPr>
          <w:p w:rsidR="00E600DA" w:rsidRPr="00284F4E" w:rsidRDefault="00E600DA" w:rsidP="00427F96">
            <w:pPr>
              <w:jc w:val="center"/>
              <w:rPr>
                <w:sz w:val="18"/>
                <w:szCs w:val="18"/>
              </w:rPr>
            </w:pPr>
          </w:p>
        </w:tc>
      </w:tr>
      <w:tr w:rsidR="00E600DA" w:rsidRPr="00284F4E" w:rsidTr="00E600DA">
        <w:trPr>
          <w:trHeight w:val="8520"/>
        </w:trPr>
        <w:tc>
          <w:tcPr>
            <w:tcW w:w="322" w:type="pct"/>
          </w:tcPr>
          <w:p w:rsidR="00E600DA" w:rsidRDefault="00E600DA" w:rsidP="00427F96">
            <w:pPr>
              <w:pStyle w:val="afc"/>
              <w:numPr>
                <w:ilvl w:val="0"/>
                <w:numId w:val="16"/>
              </w:numPr>
              <w:jc w:val="center"/>
              <w:rPr>
                <w:sz w:val="24"/>
                <w:szCs w:val="24"/>
              </w:rPr>
            </w:pPr>
          </w:p>
        </w:tc>
        <w:tc>
          <w:tcPr>
            <w:tcW w:w="886" w:type="pct"/>
            <w:shd w:val="clear" w:color="auto" w:fill="auto"/>
          </w:tcPr>
          <w:p w:rsidR="00E600DA" w:rsidRPr="00AE1073" w:rsidRDefault="00E600DA" w:rsidP="005723D5">
            <w:pPr>
              <w:pStyle w:val="10"/>
              <w:spacing w:after="120" w:line="240" w:lineRule="atLeast"/>
              <w:jc w:val="left"/>
              <w:rPr>
                <w:bCs w:val="0"/>
                <w:sz w:val="18"/>
                <w:szCs w:val="18"/>
              </w:rPr>
            </w:pPr>
            <w:r w:rsidRPr="00AE1073">
              <w:rPr>
                <w:sz w:val="18"/>
                <w:szCs w:val="18"/>
              </w:rPr>
              <w:t>Средство для мытья стекол и зеркал 750 мл, распылитель</w:t>
            </w:r>
          </w:p>
          <w:p w:rsidR="00E600DA" w:rsidRPr="005723D5" w:rsidRDefault="00E600DA" w:rsidP="00427F96">
            <w:pPr>
              <w:pStyle w:val="afc"/>
              <w:rPr>
                <w:sz w:val="18"/>
                <w:szCs w:val="18"/>
              </w:rPr>
            </w:pPr>
          </w:p>
        </w:tc>
        <w:tc>
          <w:tcPr>
            <w:tcW w:w="728" w:type="pct"/>
          </w:tcPr>
          <w:p w:rsidR="00E600DA" w:rsidRPr="005723D5" w:rsidRDefault="00E600DA" w:rsidP="005723D5">
            <w:pPr>
              <w:spacing w:line="210" w:lineRule="atLeast"/>
              <w:rPr>
                <w:b/>
                <w:sz w:val="18"/>
                <w:szCs w:val="18"/>
              </w:rPr>
            </w:pPr>
          </w:p>
        </w:tc>
        <w:tc>
          <w:tcPr>
            <w:tcW w:w="1007" w:type="pct"/>
          </w:tcPr>
          <w:p w:rsidR="00E600DA" w:rsidRPr="005723D5" w:rsidRDefault="00E600DA" w:rsidP="005723D5">
            <w:pPr>
              <w:spacing w:line="210" w:lineRule="atLeast"/>
              <w:rPr>
                <w:b/>
                <w:sz w:val="18"/>
                <w:szCs w:val="18"/>
              </w:rPr>
            </w:pPr>
            <w:r w:rsidRPr="005723D5">
              <w:rPr>
                <w:b/>
                <w:sz w:val="18"/>
                <w:szCs w:val="18"/>
              </w:rPr>
              <w:t>ОКПД 2 –20.41.32.113</w:t>
            </w:r>
          </w:p>
          <w:p w:rsidR="00E600DA" w:rsidRPr="005723D5" w:rsidRDefault="00E600DA" w:rsidP="005723D5">
            <w:pPr>
              <w:spacing w:line="210" w:lineRule="atLeast"/>
              <w:rPr>
                <w:b/>
                <w:sz w:val="18"/>
                <w:szCs w:val="18"/>
              </w:rPr>
            </w:pPr>
            <w:r w:rsidRPr="005723D5">
              <w:rPr>
                <w:b/>
                <w:sz w:val="18"/>
                <w:szCs w:val="18"/>
              </w:rPr>
              <w:t>ККН 20.41.32.113-005</w:t>
            </w:r>
          </w:p>
          <w:p w:rsidR="00E600DA" w:rsidRPr="005723D5" w:rsidRDefault="00E600DA" w:rsidP="005723D5">
            <w:pPr>
              <w:spacing w:line="210" w:lineRule="atLeast"/>
              <w:rPr>
                <w:b/>
                <w:sz w:val="18"/>
                <w:szCs w:val="18"/>
              </w:rPr>
            </w:pPr>
            <w:r w:rsidRPr="005723D5">
              <w:rPr>
                <w:b/>
                <w:sz w:val="18"/>
                <w:szCs w:val="18"/>
              </w:rPr>
              <w:t>КТРУ 20.41.32.113-00000006</w:t>
            </w:r>
          </w:p>
          <w:p w:rsidR="00E600DA" w:rsidRPr="005723D5" w:rsidRDefault="00E600DA" w:rsidP="005723D5">
            <w:pPr>
              <w:spacing w:line="210" w:lineRule="atLeast"/>
              <w:rPr>
                <w:b/>
                <w:sz w:val="18"/>
                <w:szCs w:val="18"/>
              </w:rPr>
            </w:pPr>
            <w:r w:rsidRPr="005723D5">
              <w:rPr>
                <w:b/>
                <w:sz w:val="18"/>
                <w:szCs w:val="18"/>
              </w:rPr>
              <w:t>Национальный режим 44-ФЗ</w:t>
            </w:r>
          </w:p>
          <w:p w:rsidR="00E600DA" w:rsidRPr="005723D5" w:rsidRDefault="00E600DA" w:rsidP="005723D5">
            <w:pPr>
              <w:rPr>
                <w:sz w:val="18"/>
                <w:szCs w:val="18"/>
              </w:rPr>
            </w:pPr>
            <w:r w:rsidRPr="005723D5">
              <w:rPr>
                <w:b/>
                <w:sz w:val="18"/>
                <w:szCs w:val="18"/>
              </w:rPr>
              <w:t>1875 Ограничение</w:t>
            </w:r>
            <w:r w:rsidRPr="005723D5">
              <w:rPr>
                <w:sz w:val="18"/>
                <w:szCs w:val="18"/>
              </w:rPr>
              <w:t xml:space="preserve"> </w:t>
            </w:r>
          </w:p>
          <w:p w:rsidR="00E600DA" w:rsidRPr="005723D5" w:rsidRDefault="00E600DA" w:rsidP="005723D5">
            <w:pPr>
              <w:numPr>
                <w:ilvl w:val="0"/>
                <w:numId w:val="21"/>
              </w:numPr>
              <w:tabs>
                <w:tab w:val="clear" w:pos="720"/>
                <w:tab w:val="num" w:pos="-357"/>
              </w:tabs>
              <w:ind w:left="0" w:hanging="114"/>
              <w:textAlignment w:val="top"/>
              <w:rPr>
                <w:sz w:val="18"/>
                <w:szCs w:val="18"/>
              </w:rPr>
            </w:pPr>
            <w:r w:rsidRPr="005723D5">
              <w:rPr>
                <w:sz w:val="18"/>
                <w:szCs w:val="18"/>
              </w:rPr>
              <w:t>Объем упаковки: 750 см</w:t>
            </w:r>
            <w:r w:rsidRPr="005723D5">
              <w:rPr>
                <w:sz w:val="18"/>
                <w:szCs w:val="18"/>
                <w:vertAlign w:val="superscript"/>
              </w:rPr>
              <w:t>3</w:t>
            </w:r>
            <w:r w:rsidRPr="005723D5">
              <w:rPr>
                <w:sz w:val="18"/>
                <w:szCs w:val="18"/>
              </w:rPr>
              <w:t>;^мл (кубический сантиметр;^миллилитр)</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Вид упаковки: Бутылка пластиковая</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Насадка-распылитель: Наличие</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Отдушка: Наличие</w:t>
            </w:r>
          </w:p>
          <w:p w:rsidR="00E600DA" w:rsidRPr="005723D5" w:rsidRDefault="00E600DA" w:rsidP="005723D5">
            <w:pPr>
              <w:textAlignment w:val="top"/>
              <w:rPr>
                <w:sz w:val="18"/>
                <w:szCs w:val="18"/>
              </w:rPr>
            </w:pPr>
            <w:r w:rsidRPr="005723D5">
              <w:rPr>
                <w:sz w:val="18"/>
                <w:szCs w:val="18"/>
              </w:rPr>
              <w:t>Соответствие нормативно-технической документации: ГОСТ 32478-2013, ТУ производителя</w:t>
            </w:r>
          </w:p>
          <w:p w:rsidR="00E600DA" w:rsidRPr="005723D5" w:rsidRDefault="00E600DA" w:rsidP="005723D5">
            <w:pPr>
              <w:textAlignment w:val="top"/>
              <w:rPr>
                <w:sz w:val="18"/>
                <w:szCs w:val="18"/>
              </w:rPr>
            </w:pPr>
            <w:r w:rsidRPr="005723D5">
              <w:rPr>
                <w:sz w:val="18"/>
                <w:szCs w:val="18"/>
              </w:rPr>
              <w:t>Наличие антибактериального компонента: нет</w:t>
            </w:r>
          </w:p>
          <w:p w:rsidR="00E600DA" w:rsidRPr="005723D5" w:rsidRDefault="00E600DA" w:rsidP="005723D5">
            <w:pPr>
              <w:textAlignment w:val="top"/>
              <w:rPr>
                <w:sz w:val="18"/>
                <w:szCs w:val="18"/>
              </w:rPr>
            </w:pPr>
            <w:r w:rsidRPr="005723D5">
              <w:rPr>
                <w:sz w:val="18"/>
                <w:szCs w:val="18"/>
              </w:rPr>
              <w:t>Наличие антистатического компонента: да</w:t>
            </w:r>
          </w:p>
          <w:p w:rsidR="00E600DA" w:rsidRPr="005723D5" w:rsidRDefault="00E600DA" w:rsidP="005723D5">
            <w:pPr>
              <w:textAlignment w:val="top"/>
              <w:rPr>
                <w:sz w:val="18"/>
                <w:szCs w:val="18"/>
              </w:rPr>
            </w:pPr>
            <w:r w:rsidRPr="005723D5">
              <w:rPr>
                <w:sz w:val="18"/>
                <w:szCs w:val="18"/>
              </w:rPr>
              <w:t>Средство концентрированное: да</w:t>
            </w:r>
          </w:p>
          <w:p w:rsidR="00E600DA" w:rsidRPr="005723D5" w:rsidRDefault="00E600DA" w:rsidP="005723D5">
            <w:pPr>
              <w:textAlignment w:val="top"/>
              <w:rPr>
                <w:sz w:val="18"/>
                <w:szCs w:val="18"/>
              </w:rPr>
            </w:pPr>
            <w:r w:rsidRPr="005723D5">
              <w:rPr>
                <w:sz w:val="18"/>
                <w:szCs w:val="18"/>
              </w:rPr>
              <w:t>Средство спиртосодержащее: да</w:t>
            </w:r>
          </w:p>
          <w:p w:rsidR="00E600DA" w:rsidRPr="005723D5" w:rsidRDefault="00E600DA" w:rsidP="005723D5">
            <w:pPr>
              <w:textAlignment w:val="top"/>
              <w:rPr>
                <w:sz w:val="18"/>
                <w:szCs w:val="18"/>
              </w:rPr>
            </w:pPr>
            <w:r w:rsidRPr="005723D5">
              <w:rPr>
                <w:sz w:val="18"/>
                <w:szCs w:val="18"/>
              </w:rPr>
              <w:t>Форма выпуска: жидкость</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Обрабатываемая поверхность: дерево, зеркало, кафель, металл, мрамор, пластик, стекло, эмаль.</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Эффект от использования: защищает от пыли, не оставляет разводов, придает блеск.</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Отдушка: Свежий озон.</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Область применения: бытовое использование, государственные учреждения, предприятия общественного питания, производственные компании, торговые учреждения.</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Производитель: Россия.</w:t>
            </w:r>
          </w:p>
          <w:p w:rsidR="00E600DA" w:rsidRPr="005723D5" w:rsidRDefault="00E600DA" w:rsidP="005723D5">
            <w:pPr>
              <w:numPr>
                <w:ilvl w:val="0"/>
                <w:numId w:val="21"/>
              </w:numPr>
              <w:tabs>
                <w:tab w:val="clear" w:pos="720"/>
                <w:tab w:val="num" w:pos="-357"/>
              </w:tabs>
              <w:ind w:left="0" w:hanging="357"/>
              <w:textAlignment w:val="top"/>
              <w:rPr>
                <w:sz w:val="18"/>
                <w:szCs w:val="18"/>
              </w:rPr>
            </w:pPr>
            <w:r w:rsidRPr="005723D5">
              <w:rPr>
                <w:sz w:val="18"/>
                <w:szCs w:val="18"/>
              </w:rPr>
              <w:t>Описание</w:t>
            </w:r>
          </w:p>
          <w:p w:rsidR="00E600DA" w:rsidRPr="005723D5" w:rsidRDefault="00E600DA" w:rsidP="005723D5">
            <w:pPr>
              <w:pStyle w:val="ad"/>
              <w:textAlignment w:val="top"/>
              <w:rPr>
                <w:sz w:val="18"/>
                <w:szCs w:val="18"/>
              </w:rPr>
            </w:pPr>
            <w:r w:rsidRPr="005723D5">
              <w:rPr>
                <w:sz w:val="18"/>
                <w:szCs w:val="18"/>
              </w:rPr>
              <w:t xml:space="preserve">Средство для мытья </w:t>
            </w:r>
            <w:r w:rsidRPr="005723D5">
              <w:rPr>
                <w:sz w:val="18"/>
                <w:szCs w:val="18"/>
              </w:rPr>
              <w:lastRenderedPageBreak/>
              <w:t>стекол и зеркал эффективно для мытья оконных стекол, витрин, зеркал, автомобильных стекол, кафеля, хрусталя, фарфора, фаянса, экранов телевизоров и мониторов. Удаляет даже застаревшую грязь, пыль и жир.</w:t>
            </w:r>
          </w:p>
          <w:p w:rsidR="00E600DA" w:rsidRPr="005723D5" w:rsidRDefault="00E600DA" w:rsidP="005723D5">
            <w:pPr>
              <w:shd w:val="clear" w:color="auto" w:fill="FFFFFF"/>
              <w:textAlignment w:val="baseline"/>
              <w:rPr>
                <w:sz w:val="18"/>
                <w:szCs w:val="18"/>
              </w:rPr>
            </w:pPr>
            <w:r w:rsidRPr="005723D5">
              <w:rPr>
                <w:sz w:val="18"/>
                <w:szCs w:val="18"/>
              </w:rPr>
              <w:t>Средство быстро высыхает, не оставляет разводов, обладает антистатическим действием. Особенности: - не содержит метанол и аммиак; - не имеет раздражающего запаха; - безопасно при использовании по назначению. Состав: вода, изопропиловый спирт, этиленгликоль, менее 5% АПАВ, парфюмерная композиция, консервант, краситель. Область применения: для чистки и мытья стеклянных поверхностей, декоративного хрусталя, зеркал, оптики, оргтехники, пластика в быту, торговых и производственных предприятиях, в автосервисе, предприятиях общественного питания и образовательных учреждениях</w:t>
            </w:r>
          </w:p>
        </w:tc>
        <w:tc>
          <w:tcPr>
            <w:tcW w:w="403" w:type="pct"/>
            <w:shd w:val="clear" w:color="auto" w:fill="auto"/>
            <w:vAlign w:val="center"/>
          </w:tcPr>
          <w:p w:rsidR="00E600DA" w:rsidRPr="00284F4E" w:rsidRDefault="00E600DA" w:rsidP="00427F96">
            <w:pPr>
              <w:spacing w:after="150"/>
              <w:jc w:val="center"/>
              <w:rPr>
                <w:bCs/>
                <w:color w:val="000000" w:themeColor="text1"/>
                <w:sz w:val="18"/>
                <w:szCs w:val="18"/>
              </w:rPr>
            </w:pPr>
            <w:proofErr w:type="spellStart"/>
            <w:r>
              <w:rPr>
                <w:bCs/>
                <w:color w:val="000000" w:themeColor="text1"/>
                <w:sz w:val="18"/>
                <w:szCs w:val="18"/>
              </w:rPr>
              <w:lastRenderedPageBreak/>
              <w:t>шт</w:t>
            </w:r>
            <w:proofErr w:type="spellEnd"/>
          </w:p>
        </w:tc>
        <w:tc>
          <w:tcPr>
            <w:tcW w:w="638" w:type="pct"/>
            <w:vAlign w:val="center"/>
          </w:tcPr>
          <w:p w:rsidR="00E600DA" w:rsidRDefault="00E600DA" w:rsidP="00427F96">
            <w:pPr>
              <w:spacing w:after="150"/>
              <w:jc w:val="center"/>
              <w:rPr>
                <w:bCs/>
                <w:color w:val="000000" w:themeColor="text1"/>
                <w:sz w:val="18"/>
                <w:szCs w:val="18"/>
              </w:rPr>
            </w:pPr>
          </w:p>
        </w:tc>
        <w:tc>
          <w:tcPr>
            <w:tcW w:w="467" w:type="pct"/>
            <w:shd w:val="clear" w:color="auto" w:fill="auto"/>
            <w:vAlign w:val="center"/>
          </w:tcPr>
          <w:p w:rsidR="00E600DA" w:rsidRPr="00284F4E" w:rsidRDefault="00E600DA" w:rsidP="00427F96">
            <w:pPr>
              <w:spacing w:after="150"/>
              <w:jc w:val="center"/>
              <w:rPr>
                <w:bCs/>
                <w:color w:val="000000" w:themeColor="text1"/>
                <w:sz w:val="18"/>
                <w:szCs w:val="18"/>
              </w:rPr>
            </w:pPr>
            <w:r>
              <w:rPr>
                <w:bCs/>
                <w:color w:val="000000" w:themeColor="text1"/>
                <w:sz w:val="18"/>
                <w:szCs w:val="18"/>
              </w:rPr>
              <w:t>200</w:t>
            </w:r>
          </w:p>
        </w:tc>
        <w:tc>
          <w:tcPr>
            <w:tcW w:w="549" w:type="pct"/>
            <w:gridSpan w:val="2"/>
            <w:vAlign w:val="center"/>
          </w:tcPr>
          <w:p w:rsidR="00E600DA" w:rsidRPr="00284F4E" w:rsidRDefault="00E600DA" w:rsidP="00427F96">
            <w:pPr>
              <w:jc w:val="center"/>
              <w:rPr>
                <w:sz w:val="18"/>
                <w:szCs w:val="18"/>
              </w:rPr>
            </w:pPr>
          </w:p>
        </w:tc>
      </w:tr>
      <w:tr w:rsidR="00E600DA" w:rsidRPr="00284F4E" w:rsidTr="00E600DA">
        <w:tc>
          <w:tcPr>
            <w:tcW w:w="322" w:type="pct"/>
          </w:tcPr>
          <w:p w:rsidR="00E600DA" w:rsidRDefault="00E600DA" w:rsidP="00427F96">
            <w:pPr>
              <w:pStyle w:val="afc"/>
              <w:numPr>
                <w:ilvl w:val="0"/>
                <w:numId w:val="16"/>
              </w:numPr>
              <w:jc w:val="center"/>
              <w:rPr>
                <w:sz w:val="24"/>
                <w:szCs w:val="24"/>
              </w:rPr>
            </w:pPr>
          </w:p>
        </w:tc>
        <w:tc>
          <w:tcPr>
            <w:tcW w:w="886" w:type="pct"/>
            <w:shd w:val="clear" w:color="auto" w:fill="auto"/>
          </w:tcPr>
          <w:p w:rsidR="00E600DA" w:rsidRPr="00AE1073" w:rsidRDefault="00E600DA" w:rsidP="00427F96">
            <w:pPr>
              <w:pStyle w:val="afc"/>
              <w:rPr>
                <w:b/>
                <w:sz w:val="18"/>
                <w:szCs w:val="18"/>
              </w:rPr>
            </w:pPr>
            <w:r w:rsidRPr="00AE1073">
              <w:rPr>
                <w:b/>
                <w:spacing w:val="-1"/>
                <w:sz w:val="18"/>
                <w:szCs w:val="18"/>
                <w:shd w:val="clear" w:color="auto" w:fill="FFFFFF"/>
              </w:rPr>
              <w:t xml:space="preserve">Перчатки </w:t>
            </w:r>
            <w:proofErr w:type="spellStart"/>
            <w:r w:rsidRPr="00AE1073">
              <w:rPr>
                <w:b/>
                <w:spacing w:val="-1"/>
                <w:sz w:val="18"/>
                <w:szCs w:val="18"/>
                <w:shd w:val="clear" w:color="auto" w:fill="FFFFFF"/>
              </w:rPr>
              <w:t>нитриловые</w:t>
            </w:r>
            <w:proofErr w:type="spellEnd"/>
            <w:r w:rsidRPr="00AE1073">
              <w:rPr>
                <w:b/>
                <w:spacing w:val="-1"/>
                <w:sz w:val="18"/>
                <w:szCs w:val="18"/>
                <w:shd w:val="clear" w:color="auto" w:fill="FFFFFF"/>
              </w:rPr>
              <w:t xml:space="preserve"> химически устойчивые</w:t>
            </w:r>
          </w:p>
        </w:tc>
        <w:tc>
          <w:tcPr>
            <w:tcW w:w="728" w:type="pct"/>
          </w:tcPr>
          <w:p w:rsidR="00E600DA" w:rsidRPr="005723D5" w:rsidRDefault="00E600DA" w:rsidP="005723D5">
            <w:pPr>
              <w:spacing w:line="210" w:lineRule="atLeast"/>
              <w:rPr>
                <w:b/>
                <w:sz w:val="18"/>
                <w:szCs w:val="18"/>
              </w:rPr>
            </w:pPr>
          </w:p>
        </w:tc>
        <w:tc>
          <w:tcPr>
            <w:tcW w:w="1007" w:type="pct"/>
          </w:tcPr>
          <w:p w:rsidR="00E600DA" w:rsidRPr="005723D5" w:rsidRDefault="00E600DA" w:rsidP="005723D5">
            <w:pPr>
              <w:spacing w:line="210" w:lineRule="atLeast"/>
              <w:rPr>
                <w:b/>
                <w:sz w:val="18"/>
                <w:szCs w:val="18"/>
              </w:rPr>
            </w:pPr>
            <w:r w:rsidRPr="005723D5">
              <w:rPr>
                <w:b/>
                <w:sz w:val="18"/>
                <w:szCs w:val="18"/>
              </w:rPr>
              <w:t>ОКПД 2 – 22.19.60.110</w:t>
            </w:r>
          </w:p>
          <w:p w:rsidR="00E600DA" w:rsidRPr="005723D5" w:rsidRDefault="00E600DA" w:rsidP="005723D5">
            <w:pPr>
              <w:spacing w:line="210" w:lineRule="atLeast"/>
              <w:rPr>
                <w:b/>
                <w:sz w:val="18"/>
                <w:szCs w:val="18"/>
              </w:rPr>
            </w:pPr>
            <w:r w:rsidRPr="005723D5">
              <w:rPr>
                <w:b/>
                <w:sz w:val="18"/>
                <w:szCs w:val="18"/>
              </w:rPr>
              <w:t>КТРУ 22.19.60.119-00000020</w:t>
            </w:r>
            <w:hyperlink r:id="rId10" w:history="1"/>
          </w:p>
          <w:p w:rsidR="00E600DA" w:rsidRPr="005723D5" w:rsidRDefault="00E600DA" w:rsidP="005723D5">
            <w:pPr>
              <w:spacing w:line="210" w:lineRule="atLeast"/>
              <w:rPr>
                <w:b/>
                <w:sz w:val="18"/>
                <w:szCs w:val="18"/>
              </w:rPr>
            </w:pPr>
            <w:r w:rsidRPr="005723D5">
              <w:rPr>
                <w:b/>
                <w:sz w:val="18"/>
                <w:szCs w:val="18"/>
              </w:rPr>
              <w:t>Национальный режим 44-ФЗ</w:t>
            </w:r>
          </w:p>
          <w:p w:rsidR="00E600DA" w:rsidRPr="005723D5" w:rsidRDefault="00E600DA" w:rsidP="005723D5">
            <w:pPr>
              <w:rPr>
                <w:b/>
                <w:sz w:val="18"/>
                <w:szCs w:val="18"/>
              </w:rPr>
            </w:pPr>
            <w:r w:rsidRPr="005723D5">
              <w:rPr>
                <w:b/>
                <w:sz w:val="18"/>
                <w:szCs w:val="18"/>
              </w:rPr>
              <w:t>1875 Ограничение</w:t>
            </w:r>
          </w:p>
          <w:p w:rsidR="00E600DA" w:rsidRPr="005723D5" w:rsidRDefault="00E600DA" w:rsidP="005723D5">
            <w:pPr>
              <w:rPr>
                <w:sz w:val="18"/>
                <w:szCs w:val="18"/>
              </w:rPr>
            </w:pPr>
            <w:r w:rsidRPr="005723D5">
              <w:rPr>
                <w:sz w:val="18"/>
                <w:szCs w:val="18"/>
              </w:rPr>
              <w:t>Вид материала: Нитрил</w:t>
            </w:r>
          </w:p>
          <w:p w:rsidR="00E600DA" w:rsidRPr="005723D5" w:rsidRDefault="00E600DA" w:rsidP="005723D5">
            <w:pPr>
              <w:rPr>
                <w:sz w:val="18"/>
                <w:szCs w:val="18"/>
              </w:rPr>
            </w:pPr>
            <w:r w:rsidRPr="005723D5">
              <w:rPr>
                <w:sz w:val="18"/>
                <w:szCs w:val="18"/>
              </w:rPr>
              <w:t>Для одноразового использования: нет</w:t>
            </w:r>
          </w:p>
          <w:p w:rsidR="00E600DA" w:rsidRPr="005723D5" w:rsidRDefault="00E600DA" w:rsidP="005723D5">
            <w:pPr>
              <w:rPr>
                <w:sz w:val="18"/>
                <w:szCs w:val="18"/>
              </w:rPr>
            </w:pPr>
            <w:r w:rsidRPr="005723D5">
              <w:rPr>
                <w:sz w:val="18"/>
                <w:szCs w:val="18"/>
              </w:rPr>
              <w:t>Размер: L</w:t>
            </w:r>
          </w:p>
          <w:p w:rsidR="00E600DA" w:rsidRPr="005723D5" w:rsidRDefault="00E600DA" w:rsidP="00AE1073">
            <w:pPr>
              <w:rPr>
                <w:sz w:val="18"/>
                <w:szCs w:val="18"/>
              </w:rPr>
            </w:pPr>
            <w:r w:rsidRPr="005723D5">
              <w:rPr>
                <w:sz w:val="18"/>
                <w:szCs w:val="18"/>
              </w:rPr>
              <w:t>Тип рабочей поверхности: рифленая</w:t>
            </w:r>
          </w:p>
          <w:p w:rsidR="00E600DA" w:rsidRPr="005723D5" w:rsidRDefault="00E600DA" w:rsidP="00AE1073">
            <w:pPr>
              <w:rPr>
                <w:sz w:val="18"/>
                <w:szCs w:val="18"/>
              </w:rPr>
            </w:pPr>
            <w:r w:rsidRPr="005723D5">
              <w:rPr>
                <w:sz w:val="18"/>
                <w:szCs w:val="18"/>
              </w:rPr>
              <w:t>Хозяйственного назначения: да</w:t>
            </w:r>
          </w:p>
          <w:p w:rsidR="00E600DA" w:rsidRPr="005723D5" w:rsidRDefault="00E600DA" w:rsidP="00AE1073">
            <w:pPr>
              <w:shd w:val="clear" w:color="auto" w:fill="FFFFFF"/>
              <w:textAlignment w:val="baseline"/>
              <w:rPr>
                <w:b/>
                <w:spacing w:val="-1"/>
                <w:sz w:val="18"/>
                <w:szCs w:val="18"/>
                <w:shd w:val="clear" w:color="auto" w:fill="FFFFFF"/>
              </w:rPr>
            </w:pPr>
            <w:r w:rsidRPr="005723D5">
              <w:rPr>
                <w:b/>
                <w:spacing w:val="-1"/>
                <w:sz w:val="18"/>
                <w:szCs w:val="18"/>
                <w:shd w:val="clear" w:color="auto" w:fill="FFFFFF"/>
              </w:rPr>
              <w:t xml:space="preserve">гипоаллергенные, </w:t>
            </w:r>
          </w:p>
          <w:p w:rsidR="00E600DA" w:rsidRPr="005723D5" w:rsidRDefault="00E600DA" w:rsidP="00AE1073">
            <w:pPr>
              <w:shd w:val="clear" w:color="auto" w:fill="FFFFFF"/>
              <w:textAlignment w:val="baseline"/>
              <w:rPr>
                <w:sz w:val="18"/>
                <w:szCs w:val="18"/>
              </w:rPr>
            </w:pPr>
            <w:r w:rsidRPr="005723D5">
              <w:rPr>
                <w:sz w:val="18"/>
                <w:szCs w:val="18"/>
              </w:rPr>
              <w:t>Защита от —</w:t>
            </w:r>
            <w:r w:rsidRPr="005723D5">
              <w:rPr>
                <w:rFonts w:eastAsia="Courier New"/>
                <w:sz w:val="18"/>
                <w:szCs w:val="18"/>
                <w:bdr w:val="none" w:sz="0" w:space="0" w:color="auto" w:frame="1"/>
              </w:rPr>
              <w:t>химических воздействий</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Покрытие внешнее —</w:t>
            </w:r>
            <w:r w:rsidRPr="005723D5">
              <w:rPr>
                <w:rFonts w:eastAsia="Courier New"/>
                <w:sz w:val="18"/>
                <w:szCs w:val="18"/>
                <w:bdr w:val="none" w:sz="0" w:space="0" w:color="auto" w:frame="1"/>
              </w:rPr>
              <w:t>нет</w:t>
            </w:r>
            <w:r w:rsidRPr="005723D5">
              <w:rPr>
                <w:sz w:val="18"/>
                <w:szCs w:val="18"/>
              </w:rPr>
              <w:t>.</w:t>
            </w:r>
          </w:p>
          <w:p w:rsidR="00E600DA" w:rsidRPr="005723D5" w:rsidRDefault="00E600DA" w:rsidP="005723D5">
            <w:pPr>
              <w:numPr>
                <w:ilvl w:val="0"/>
                <w:numId w:val="22"/>
              </w:numPr>
              <w:shd w:val="clear" w:color="auto" w:fill="FFFFFF"/>
              <w:ind w:left="300"/>
              <w:textAlignment w:val="baseline"/>
              <w:rPr>
                <w:sz w:val="18"/>
                <w:szCs w:val="18"/>
              </w:rPr>
            </w:pPr>
            <w:r w:rsidRPr="005723D5">
              <w:rPr>
                <w:sz w:val="18"/>
                <w:szCs w:val="18"/>
              </w:rPr>
              <w:t>Подкладка —</w:t>
            </w:r>
            <w:r w:rsidRPr="005723D5">
              <w:rPr>
                <w:rFonts w:eastAsia="Courier New"/>
                <w:sz w:val="18"/>
                <w:szCs w:val="18"/>
                <w:bdr w:val="none" w:sz="0" w:space="0" w:color="auto" w:frame="1"/>
              </w:rPr>
              <w:t>хлопковое напыление</w:t>
            </w:r>
            <w:r w:rsidRPr="005723D5">
              <w:rPr>
                <w:sz w:val="18"/>
                <w:szCs w:val="18"/>
              </w:rPr>
              <w:t>.</w:t>
            </w:r>
          </w:p>
          <w:p w:rsidR="00E600DA" w:rsidRPr="005723D5" w:rsidRDefault="00E600DA" w:rsidP="005723D5">
            <w:pPr>
              <w:numPr>
                <w:ilvl w:val="0"/>
                <w:numId w:val="22"/>
              </w:numPr>
              <w:shd w:val="clear" w:color="auto" w:fill="FFFFFF"/>
              <w:ind w:left="300"/>
              <w:textAlignment w:val="baseline"/>
              <w:rPr>
                <w:sz w:val="18"/>
                <w:szCs w:val="18"/>
              </w:rPr>
            </w:pPr>
            <w:r w:rsidRPr="005723D5">
              <w:rPr>
                <w:sz w:val="18"/>
                <w:szCs w:val="18"/>
              </w:rPr>
              <w:t>Соответствует требованиям ГОСТа —</w:t>
            </w:r>
            <w:r w:rsidRPr="005723D5">
              <w:rPr>
                <w:rFonts w:eastAsia="Courier New"/>
                <w:sz w:val="18"/>
                <w:szCs w:val="18"/>
                <w:bdr w:val="none" w:sz="0" w:space="0" w:color="auto" w:frame="1"/>
              </w:rPr>
              <w:t>ГОСТ 12.4.278-2014</w:t>
            </w:r>
            <w:r w:rsidRPr="005723D5">
              <w:rPr>
                <w:sz w:val="18"/>
                <w:szCs w:val="18"/>
              </w:rPr>
              <w:t>.</w:t>
            </w:r>
          </w:p>
          <w:p w:rsidR="00E600DA" w:rsidRPr="005723D5" w:rsidRDefault="00E600DA" w:rsidP="005723D5">
            <w:pPr>
              <w:numPr>
                <w:ilvl w:val="0"/>
                <w:numId w:val="22"/>
              </w:numPr>
              <w:shd w:val="clear" w:color="auto" w:fill="FFFFFF"/>
              <w:ind w:left="300"/>
              <w:textAlignment w:val="baseline"/>
              <w:rPr>
                <w:sz w:val="18"/>
                <w:szCs w:val="18"/>
              </w:rPr>
            </w:pPr>
            <w:r w:rsidRPr="005723D5">
              <w:rPr>
                <w:sz w:val="18"/>
                <w:szCs w:val="18"/>
              </w:rPr>
              <w:t xml:space="preserve">Количество в </w:t>
            </w:r>
            <w:r w:rsidRPr="005723D5">
              <w:rPr>
                <w:sz w:val="18"/>
                <w:szCs w:val="18"/>
              </w:rPr>
              <w:lastRenderedPageBreak/>
              <w:t>комплекте — </w:t>
            </w:r>
            <w:r w:rsidRPr="005723D5">
              <w:rPr>
                <w:rFonts w:eastAsia="Courier New"/>
                <w:sz w:val="18"/>
                <w:szCs w:val="18"/>
                <w:bdr w:val="none" w:sz="0" w:space="0" w:color="auto" w:frame="1"/>
              </w:rPr>
              <w:t>1 пар</w:t>
            </w:r>
            <w:r w:rsidRPr="005723D5">
              <w:rPr>
                <w:sz w:val="18"/>
                <w:szCs w:val="18"/>
              </w:rPr>
              <w:t>.</w:t>
            </w:r>
          </w:p>
          <w:p w:rsidR="00E600DA" w:rsidRPr="005723D5" w:rsidRDefault="00E600DA" w:rsidP="005723D5">
            <w:pPr>
              <w:numPr>
                <w:ilvl w:val="0"/>
                <w:numId w:val="22"/>
              </w:numPr>
              <w:shd w:val="clear" w:color="auto" w:fill="FFFFFF"/>
              <w:ind w:left="300"/>
              <w:textAlignment w:val="baseline"/>
              <w:rPr>
                <w:sz w:val="18"/>
                <w:szCs w:val="18"/>
              </w:rPr>
            </w:pPr>
            <w:r w:rsidRPr="005723D5">
              <w:rPr>
                <w:sz w:val="18"/>
                <w:szCs w:val="18"/>
              </w:rPr>
              <w:t>Длина —</w:t>
            </w:r>
            <w:r w:rsidRPr="005723D5">
              <w:rPr>
                <w:rFonts w:eastAsia="Courier New"/>
                <w:sz w:val="18"/>
                <w:szCs w:val="18"/>
                <w:bdr w:val="none" w:sz="0" w:space="0" w:color="auto" w:frame="1"/>
              </w:rPr>
              <w:t>330 мм</w:t>
            </w:r>
            <w:r w:rsidRPr="005723D5">
              <w:rPr>
                <w:sz w:val="18"/>
                <w:szCs w:val="18"/>
              </w:rPr>
              <w:t>.</w:t>
            </w:r>
          </w:p>
          <w:p w:rsidR="00E600DA" w:rsidRPr="005723D5" w:rsidRDefault="00E600DA" w:rsidP="005723D5">
            <w:pPr>
              <w:numPr>
                <w:ilvl w:val="0"/>
                <w:numId w:val="22"/>
              </w:numPr>
              <w:shd w:val="clear" w:color="auto" w:fill="FFFFFF"/>
              <w:ind w:left="300"/>
              <w:textAlignment w:val="baseline"/>
              <w:rPr>
                <w:sz w:val="18"/>
                <w:szCs w:val="18"/>
              </w:rPr>
            </w:pPr>
            <w:r w:rsidRPr="005723D5">
              <w:rPr>
                <w:sz w:val="18"/>
                <w:szCs w:val="18"/>
              </w:rPr>
              <w:t>Толщина —</w:t>
            </w:r>
            <w:r w:rsidRPr="005723D5">
              <w:rPr>
                <w:rFonts w:eastAsia="Courier New"/>
                <w:sz w:val="18"/>
                <w:szCs w:val="18"/>
                <w:bdr w:val="none" w:sz="0" w:space="0" w:color="auto" w:frame="1"/>
              </w:rPr>
              <w:t>0.38 мм</w:t>
            </w:r>
            <w:r w:rsidRPr="005723D5">
              <w:rPr>
                <w:sz w:val="18"/>
                <w:szCs w:val="18"/>
              </w:rPr>
              <w:t>.</w:t>
            </w:r>
          </w:p>
          <w:p w:rsidR="00E600DA" w:rsidRPr="005723D5" w:rsidRDefault="00E600DA" w:rsidP="005723D5">
            <w:pPr>
              <w:numPr>
                <w:ilvl w:val="0"/>
                <w:numId w:val="22"/>
              </w:numPr>
              <w:shd w:val="clear" w:color="auto" w:fill="FFFFFF"/>
              <w:ind w:left="300"/>
              <w:textAlignment w:val="baseline"/>
              <w:rPr>
                <w:sz w:val="18"/>
                <w:szCs w:val="18"/>
              </w:rPr>
            </w:pPr>
            <w:r w:rsidRPr="005723D5">
              <w:rPr>
                <w:sz w:val="18"/>
                <w:szCs w:val="18"/>
              </w:rPr>
              <w:t>Цвет —</w:t>
            </w:r>
            <w:r w:rsidRPr="005723D5">
              <w:rPr>
                <w:rFonts w:eastAsia="Courier New"/>
                <w:sz w:val="18"/>
                <w:szCs w:val="18"/>
                <w:bdr w:val="none" w:sz="0" w:space="0" w:color="auto" w:frame="1"/>
              </w:rPr>
              <w:t>зеленый</w:t>
            </w:r>
            <w:r w:rsidRPr="005723D5">
              <w:rPr>
                <w:sz w:val="18"/>
                <w:szCs w:val="18"/>
              </w:rPr>
              <w:t>.</w:t>
            </w:r>
          </w:p>
          <w:p w:rsidR="00E600DA" w:rsidRPr="005723D5" w:rsidRDefault="00E600DA" w:rsidP="005723D5">
            <w:pPr>
              <w:pStyle w:val="spectitle"/>
              <w:shd w:val="clear" w:color="auto" w:fill="FFFFFF"/>
              <w:spacing w:before="0" w:beforeAutospacing="0" w:after="0" w:afterAutospacing="0"/>
              <w:textAlignment w:val="baseline"/>
              <w:rPr>
                <w:b/>
                <w:bCs/>
                <w:sz w:val="18"/>
                <w:szCs w:val="18"/>
              </w:rPr>
            </w:pPr>
            <w:r w:rsidRPr="005723D5">
              <w:rPr>
                <w:b/>
                <w:bCs/>
                <w:sz w:val="18"/>
                <w:szCs w:val="18"/>
              </w:rPr>
              <w:t>Описание</w:t>
            </w:r>
          </w:p>
          <w:p w:rsidR="00E600DA" w:rsidRPr="005723D5" w:rsidRDefault="00E600DA" w:rsidP="005723D5">
            <w:pPr>
              <w:pStyle w:val="ad"/>
              <w:shd w:val="clear" w:color="auto" w:fill="FFFFFF"/>
              <w:textAlignment w:val="baseline"/>
              <w:rPr>
                <w:sz w:val="18"/>
                <w:szCs w:val="18"/>
              </w:rPr>
            </w:pPr>
            <w:r w:rsidRPr="005723D5">
              <w:rPr>
                <w:sz w:val="18"/>
                <w:szCs w:val="18"/>
              </w:rPr>
              <w:t>Химически стойкие герметичные перчатки из нитрила обладают увеличенным сроком службы благодаря превосходной механической прочности (высокая устойчивость к износам).</w:t>
            </w:r>
          </w:p>
          <w:p w:rsidR="00E600DA" w:rsidRPr="005723D5" w:rsidRDefault="00E600DA" w:rsidP="005723D5">
            <w:pPr>
              <w:pStyle w:val="ad"/>
              <w:shd w:val="clear" w:color="auto" w:fill="FFFFFF"/>
              <w:textAlignment w:val="baseline"/>
              <w:rPr>
                <w:sz w:val="18"/>
                <w:szCs w:val="18"/>
              </w:rPr>
            </w:pPr>
            <w:r w:rsidRPr="005723D5">
              <w:rPr>
                <w:sz w:val="18"/>
                <w:szCs w:val="18"/>
              </w:rPr>
              <w:t xml:space="preserve">Перчатки </w:t>
            </w:r>
            <w:proofErr w:type="spellStart"/>
            <w:r w:rsidRPr="005723D5">
              <w:rPr>
                <w:sz w:val="18"/>
                <w:szCs w:val="18"/>
              </w:rPr>
              <w:t>нитриловые</w:t>
            </w:r>
            <w:proofErr w:type="spellEnd"/>
            <w:r w:rsidRPr="005723D5">
              <w:rPr>
                <w:sz w:val="18"/>
                <w:szCs w:val="18"/>
              </w:rPr>
              <w:t xml:space="preserve"> можно использовать в сферах автомобильной и механической, химической промышленности, очистке типографических роликов.</w:t>
            </w:r>
          </w:p>
          <w:p w:rsidR="00E600DA" w:rsidRPr="005723D5" w:rsidRDefault="00E600DA" w:rsidP="005723D5">
            <w:pPr>
              <w:shd w:val="clear" w:color="auto" w:fill="FFFFFF"/>
              <w:textAlignment w:val="baseline"/>
              <w:rPr>
                <w:sz w:val="18"/>
                <w:szCs w:val="18"/>
              </w:rPr>
            </w:pPr>
            <w:r w:rsidRPr="005723D5">
              <w:rPr>
                <w:sz w:val="18"/>
                <w:szCs w:val="18"/>
              </w:rPr>
              <w:t>Они прекрасно справляются с защитой кожи от опасных и токсичных материалов, таких как пестициды и агрессивные растворители. Обеспечивают хорошее удержание скользких вещей, так как имеют особую рельефную текстуру. материал подкладки - хлопковое напыление.</w:t>
            </w:r>
          </w:p>
        </w:tc>
        <w:tc>
          <w:tcPr>
            <w:tcW w:w="403" w:type="pct"/>
            <w:shd w:val="clear" w:color="auto" w:fill="auto"/>
            <w:vAlign w:val="center"/>
          </w:tcPr>
          <w:p w:rsidR="00E600DA" w:rsidRDefault="00E600DA" w:rsidP="00427F96">
            <w:pPr>
              <w:spacing w:after="150"/>
              <w:jc w:val="center"/>
              <w:rPr>
                <w:bCs/>
                <w:color w:val="000000" w:themeColor="text1"/>
                <w:sz w:val="18"/>
                <w:szCs w:val="18"/>
              </w:rPr>
            </w:pPr>
            <w:r>
              <w:rPr>
                <w:bCs/>
                <w:color w:val="000000" w:themeColor="text1"/>
                <w:sz w:val="18"/>
                <w:szCs w:val="18"/>
              </w:rPr>
              <w:lastRenderedPageBreak/>
              <w:t>пар</w:t>
            </w:r>
          </w:p>
        </w:tc>
        <w:tc>
          <w:tcPr>
            <w:tcW w:w="638" w:type="pct"/>
            <w:vAlign w:val="center"/>
          </w:tcPr>
          <w:p w:rsidR="00E600DA" w:rsidRDefault="00E600DA" w:rsidP="00427F96">
            <w:pPr>
              <w:spacing w:after="150"/>
              <w:jc w:val="center"/>
              <w:rPr>
                <w:bCs/>
                <w:color w:val="000000" w:themeColor="text1"/>
                <w:sz w:val="18"/>
                <w:szCs w:val="18"/>
              </w:rPr>
            </w:pPr>
          </w:p>
        </w:tc>
        <w:tc>
          <w:tcPr>
            <w:tcW w:w="467" w:type="pct"/>
            <w:shd w:val="clear" w:color="auto" w:fill="auto"/>
            <w:vAlign w:val="center"/>
          </w:tcPr>
          <w:p w:rsidR="00E600DA" w:rsidRDefault="00E600DA" w:rsidP="00427F96">
            <w:pPr>
              <w:spacing w:after="150"/>
              <w:jc w:val="center"/>
              <w:rPr>
                <w:bCs/>
                <w:color w:val="000000" w:themeColor="text1"/>
                <w:sz w:val="18"/>
                <w:szCs w:val="18"/>
              </w:rPr>
            </w:pPr>
            <w:r>
              <w:rPr>
                <w:bCs/>
                <w:color w:val="000000" w:themeColor="text1"/>
                <w:sz w:val="18"/>
                <w:szCs w:val="18"/>
              </w:rPr>
              <w:t>10</w:t>
            </w:r>
          </w:p>
        </w:tc>
        <w:tc>
          <w:tcPr>
            <w:tcW w:w="549" w:type="pct"/>
            <w:gridSpan w:val="2"/>
            <w:vAlign w:val="center"/>
          </w:tcPr>
          <w:p w:rsidR="00E600DA" w:rsidRPr="00284F4E" w:rsidRDefault="00E600DA" w:rsidP="00427F96">
            <w:pPr>
              <w:jc w:val="center"/>
              <w:rPr>
                <w:sz w:val="18"/>
                <w:szCs w:val="18"/>
              </w:rPr>
            </w:pPr>
          </w:p>
        </w:tc>
      </w:tr>
      <w:tr w:rsidR="00E600DA" w:rsidRPr="00284F4E" w:rsidTr="00E600DA">
        <w:tc>
          <w:tcPr>
            <w:tcW w:w="322" w:type="pct"/>
          </w:tcPr>
          <w:p w:rsidR="00E600DA" w:rsidRDefault="00E600DA" w:rsidP="00427F96">
            <w:pPr>
              <w:pStyle w:val="afc"/>
              <w:numPr>
                <w:ilvl w:val="0"/>
                <w:numId w:val="16"/>
              </w:numPr>
              <w:jc w:val="center"/>
              <w:rPr>
                <w:sz w:val="24"/>
                <w:szCs w:val="24"/>
              </w:rPr>
            </w:pPr>
          </w:p>
        </w:tc>
        <w:tc>
          <w:tcPr>
            <w:tcW w:w="886" w:type="pct"/>
            <w:shd w:val="clear" w:color="auto" w:fill="auto"/>
          </w:tcPr>
          <w:p w:rsidR="00E600DA" w:rsidRPr="005723D5" w:rsidRDefault="00E600DA" w:rsidP="005723D5">
            <w:pPr>
              <w:pStyle w:val="10"/>
              <w:shd w:val="clear" w:color="auto" w:fill="FFFFFF"/>
              <w:jc w:val="left"/>
              <w:rPr>
                <w:b w:val="0"/>
                <w:spacing w:val="-1"/>
                <w:sz w:val="18"/>
                <w:szCs w:val="18"/>
                <w:shd w:val="clear" w:color="auto" w:fill="FFFFFF"/>
              </w:rPr>
            </w:pPr>
            <w:r w:rsidRPr="005723D5">
              <w:rPr>
                <w:spacing w:val="-1"/>
                <w:sz w:val="18"/>
                <w:szCs w:val="18"/>
                <w:shd w:val="clear" w:color="auto" w:fill="FFFFFF"/>
              </w:rPr>
              <w:t xml:space="preserve">Перчатки </w:t>
            </w:r>
            <w:proofErr w:type="spellStart"/>
            <w:r w:rsidRPr="005723D5">
              <w:rPr>
                <w:spacing w:val="-1"/>
                <w:sz w:val="18"/>
                <w:szCs w:val="18"/>
                <w:shd w:val="clear" w:color="auto" w:fill="FFFFFF"/>
              </w:rPr>
              <w:t>нитриловые</w:t>
            </w:r>
            <w:proofErr w:type="spellEnd"/>
            <w:r w:rsidRPr="005723D5">
              <w:rPr>
                <w:spacing w:val="-1"/>
                <w:sz w:val="18"/>
                <w:szCs w:val="18"/>
                <w:shd w:val="clear" w:color="auto" w:fill="FFFFFF"/>
              </w:rPr>
              <w:t xml:space="preserve"> химически устойчивые </w:t>
            </w:r>
          </w:p>
          <w:p w:rsidR="00E600DA" w:rsidRPr="005723D5" w:rsidRDefault="00E600DA" w:rsidP="00427F96">
            <w:pPr>
              <w:pStyle w:val="afc"/>
              <w:rPr>
                <w:sz w:val="18"/>
                <w:szCs w:val="18"/>
              </w:rPr>
            </w:pPr>
          </w:p>
        </w:tc>
        <w:tc>
          <w:tcPr>
            <w:tcW w:w="728" w:type="pct"/>
          </w:tcPr>
          <w:p w:rsidR="00E600DA" w:rsidRPr="005723D5" w:rsidRDefault="00E600DA" w:rsidP="005723D5">
            <w:pPr>
              <w:spacing w:line="210" w:lineRule="atLeast"/>
              <w:rPr>
                <w:b/>
                <w:sz w:val="18"/>
                <w:szCs w:val="18"/>
              </w:rPr>
            </w:pPr>
          </w:p>
        </w:tc>
        <w:tc>
          <w:tcPr>
            <w:tcW w:w="1007" w:type="pct"/>
          </w:tcPr>
          <w:p w:rsidR="00E600DA" w:rsidRPr="005723D5" w:rsidRDefault="00E600DA" w:rsidP="005723D5">
            <w:pPr>
              <w:spacing w:line="210" w:lineRule="atLeast"/>
              <w:rPr>
                <w:b/>
                <w:sz w:val="18"/>
                <w:szCs w:val="18"/>
              </w:rPr>
            </w:pPr>
            <w:r w:rsidRPr="005723D5">
              <w:rPr>
                <w:b/>
                <w:sz w:val="18"/>
                <w:szCs w:val="18"/>
              </w:rPr>
              <w:t>ОКПД 2 – 22.19.60.110</w:t>
            </w:r>
          </w:p>
          <w:p w:rsidR="00E600DA" w:rsidRPr="005723D5" w:rsidRDefault="00E600DA" w:rsidP="005723D5">
            <w:pPr>
              <w:spacing w:line="210" w:lineRule="atLeast"/>
              <w:rPr>
                <w:b/>
                <w:sz w:val="18"/>
                <w:szCs w:val="18"/>
              </w:rPr>
            </w:pPr>
            <w:r w:rsidRPr="005723D5">
              <w:rPr>
                <w:b/>
                <w:sz w:val="18"/>
                <w:szCs w:val="18"/>
              </w:rPr>
              <w:t>КТРУ 22.19.60.119-00000020</w:t>
            </w:r>
            <w:hyperlink r:id="rId11" w:history="1"/>
          </w:p>
          <w:p w:rsidR="00E600DA" w:rsidRPr="005723D5" w:rsidRDefault="00E600DA" w:rsidP="005723D5">
            <w:pPr>
              <w:spacing w:line="210" w:lineRule="atLeast"/>
              <w:rPr>
                <w:b/>
                <w:sz w:val="18"/>
                <w:szCs w:val="18"/>
              </w:rPr>
            </w:pPr>
            <w:r w:rsidRPr="005723D5">
              <w:rPr>
                <w:b/>
                <w:sz w:val="18"/>
                <w:szCs w:val="18"/>
              </w:rPr>
              <w:t>Национальный режим 44-ФЗ</w:t>
            </w:r>
          </w:p>
          <w:p w:rsidR="00E600DA" w:rsidRPr="005723D5" w:rsidRDefault="00E600DA" w:rsidP="005723D5">
            <w:pPr>
              <w:rPr>
                <w:b/>
                <w:sz w:val="18"/>
                <w:szCs w:val="18"/>
              </w:rPr>
            </w:pPr>
            <w:r w:rsidRPr="005723D5">
              <w:rPr>
                <w:b/>
                <w:sz w:val="18"/>
                <w:szCs w:val="18"/>
              </w:rPr>
              <w:t>1875 Ограничение</w:t>
            </w:r>
          </w:p>
          <w:p w:rsidR="00E600DA" w:rsidRPr="005723D5" w:rsidRDefault="00E600DA" w:rsidP="005723D5">
            <w:pPr>
              <w:rPr>
                <w:sz w:val="18"/>
                <w:szCs w:val="18"/>
              </w:rPr>
            </w:pPr>
            <w:r w:rsidRPr="005723D5">
              <w:rPr>
                <w:sz w:val="18"/>
                <w:szCs w:val="18"/>
              </w:rPr>
              <w:t>Вид материала: Нитрил</w:t>
            </w:r>
          </w:p>
          <w:p w:rsidR="00E600DA" w:rsidRPr="005723D5" w:rsidRDefault="00E600DA" w:rsidP="005723D5">
            <w:pPr>
              <w:rPr>
                <w:sz w:val="18"/>
                <w:szCs w:val="18"/>
              </w:rPr>
            </w:pPr>
            <w:r w:rsidRPr="005723D5">
              <w:rPr>
                <w:sz w:val="18"/>
                <w:szCs w:val="18"/>
              </w:rPr>
              <w:t>Для одноразового использования: нет</w:t>
            </w:r>
          </w:p>
          <w:p w:rsidR="00E600DA" w:rsidRPr="005723D5" w:rsidRDefault="00E600DA" w:rsidP="005723D5">
            <w:pPr>
              <w:rPr>
                <w:sz w:val="18"/>
                <w:szCs w:val="18"/>
              </w:rPr>
            </w:pPr>
            <w:r w:rsidRPr="005723D5">
              <w:rPr>
                <w:sz w:val="18"/>
                <w:szCs w:val="18"/>
              </w:rPr>
              <w:t>Размер: M</w:t>
            </w:r>
          </w:p>
          <w:p w:rsidR="00E600DA" w:rsidRPr="005723D5" w:rsidRDefault="00E600DA" w:rsidP="005723D5">
            <w:pPr>
              <w:rPr>
                <w:sz w:val="18"/>
                <w:szCs w:val="18"/>
              </w:rPr>
            </w:pPr>
            <w:r w:rsidRPr="005723D5">
              <w:rPr>
                <w:sz w:val="18"/>
                <w:szCs w:val="18"/>
              </w:rPr>
              <w:t>Тип рабочей поверхности: рифленая</w:t>
            </w:r>
          </w:p>
          <w:p w:rsidR="00E600DA" w:rsidRPr="005723D5" w:rsidRDefault="00E600DA" w:rsidP="00AE1073">
            <w:pPr>
              <w:rPr>
                <w:sz w:val="18"/>
                <w:szCs w:val="18"/>
              </w:rPr>
            </w:pPr>
            <w:r w:rsidRPr="005723D5">
              <w:rPr>
                <w:sz w:val="18"/>
                <w:szCs w:val="18"/>
              </w:rPr>
              <w:t>Хозяйственного назначения: да</w:t>
            </w:r>
          </w:p>
          <w:p w:rsidR="00E600DA" w:rsidRPr="005723D5" w:rsidRDefault="00E600DA" w:rsidP="00AE1073">
            <w:pPr>
              <w:shd w:val="clear" w:color="auto" w:fill="FFFFFF"/>
              <w:textAlignment w:val="baseline"/>
              <w:rPr>
                <w:spacing w:val="-1"/>
                <w:sz w:val="18"/>
                <w:szCs w:val="18"/>
                <w:shd w:val="clear" w:color="auto" w:fill="FFFFFF"/>
              </w:rPr>
            </w:pPr>
            <w:r w:rsidRPr="005723D5">
              <w:rPr>
                <w:spacing w:val="-1"/>
                <w:sz w:val="18"/>
                <w:szCs w:val="18"/>
                <w:shd w:val="clear" w:color="auto" w:fill="FFFFFF"/>
              </w:rPr>
              <w:t xml:space="preserve">гипоаллергенные, </w:t>
            </w:r>
          </w:p>
          <w:p w:rsidR="00E600DA" w:rsidRPr="005723D5" w:rsidRDefault="00E600DA" w:rsidP="00AE1073">
            <w:pPr>
              <w:shd w:val="clear" w:color="auto" w:fill="FFFFFF"/>
              <w:textAlignment w:val="baseline"/>
              <w:rPr>
                <w:sz w:val="18"/>
                <w:szCs w:val="18"/>
              </w:rPr>
            </w:pPr>
            <w:r w:rsidRPr="005723D5">
              <w:rPr>
                <w:sz w:val="18"/>
                <w:szCs w:val="18"/>
              </w:rPr>
              <w:t>Защита от —</w:t>
            </w:r>
            <w:r w:rsidRPr="005723D5">
              <w:rPr>
                <w:rFonts w:eastAsia="Courier New"/>
                <w:sz w:val="18"/>
                <w:szCs w:val="18"/>
                <w:bdr w:val="none" w:sz="0" w:space="0" w:color="auto" w:frame="1"/>
              </w:rPr>
              <w:t>химических воздействий</w:t>
            </w:r>
            <w:r w:rsidRPr="005723D5">
              <w:rPr>
                <w:sz w:val="18"/>
                <w:szCs w:val="18"/>
              </w:rPr>
              <w:t>. Покрытие внешнее —</w:t>
            </w:r>
            <w:r w:rsidRPr="005723D5">
              <w:rPr>
                <w:rFonts w:eastAsia="Courier New"/>
                <w:sz w:val="18"/>
                <w:szCs w:val="18"/>
                <w:bdr w:val="none" w:sz="0" w:space="0" w:color="auto" w:frame="1"/>
              </w:rPr>
              <w:t>нет</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Подкладка —</w:t>
            </w:r>
            <w:r w:rsidRPr="005723D5">
              <w:rPr>
                <w:rFonts w:eastAsia="Courier New"/>
                <w:sz w:val="18"/>
                <w:szCs w:val="18"/>
                <w:bdr w:val="none" w:sz="0" w:space="0" w:color="auto" w:frame="1"/>
              </w:rPr>
              <w:t>хлопковое напыление</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Соответствует требованиям ГОСТа —</w:t>
            </w:r>
            <w:r w:rsidRPr="005723D5">
              <w:rPr>
                <w:rFonts w:eastAsia="Courier New"/>
                <w:sz w:val="18"/>
                <w:szCs w:val="18"/>
                <w:bdr w:val="none" w:sz="0" w:space="0" w:color="auto" w:frame="1"/>
              </w:rPr>
              <w:t>ГОСТ 12.4.278-2014</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Количество в комплекте —</w:t>
            </w:r>
            <w:r w:rsidRPr="005723D5">
              <w:rPr>
                <w:rFonts w:eastAsia="Courier New"/>
                <w:sz w:val="18"/>
                <w:szCs w:val="18"/>
                <w:bdr w:val="none" w:sz="0" w:space="0" w:color="auto" w:frame="1"/>
              </w:rPr>
              <w:t>1 пар</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Длина —</w:t>
            </w:r>
            <w:r w:rsidRPr="005723D5">
              <w:rPr>
                <w:rFonts w:eastAsia="Courier New"/>
                <w:sz w:val="18"/>
                <w:szCs w:val="18"/>
                <w:bdr w:val="none" w:sz="0" w:space="0" w:color="auto" w:frame="1"/>
              </w:rPr>
              <w:t>330 мм</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Толщина —</w:t>
            </w:r>
            <w:r w:rsidRPr="005723D5">
              <w:rPr>
                <w:rFonts w:eastAsia="Courier New"/>
                <w:sz w:val="18"/>
                <w:szCs w:val="18"/>
                <w:bdr w:val="none" w:sz="0" w:space="0" w:color="auto" w:frame="1"/>
              </w:rPr>
              <w:t>0.38 мм</w:t>
            </w:r>
            <w:r w:rsidRPr="005723D5">
              <w:rPr>
                <w:sz w:val="18"/>
                <w:szCs w:val="18"/>
              </w:rPr>
              <w:t>.</w:t>
            </w:r>
          </w:p>
          <w:p w:rsidR="00E600DA" w:rsidRPr="005723D5" w:rsidRDefault="00E600DA" w:rsidP="00AE1073">
            <w:pPr>
              <w:numPr>
                <w:ilvl w:val="0"/>
                <w:numId w:val="22"/>
              </w:numPr>
              <w:shd w:val="clear" w:color="auto" w:fill="FFFFFF"/>
              <w:ind w:left="300"/>
              <w:textAlignment w:val="baseline"/>
              <w:rPr>
                <w:sz w:val="18"/>
                <w:szCs w:val="18"/>
              </w:rPr>
            </w:pPr>
            <w:r w:rsidRPr="005723D5">
              <w:rPr>
                <w:sz w:val="18"/>
                <w:szCs w:val="18"/>
              </w:rPr>
              <w:t>Цвет —</w:t>
            </w:r>
            <w:r w:rsidRPr="005723D5">
              <w:rPr>
                <w:rFonts w:eastAsia="Courier New"/>
                <w:sz w:val="18"/>
                <w:szCs w:val="18"/>
                <w:bdr w:val="none" w:sz="0" w:space="0" w:color="auto" w:frame="1"/>
              </w:rPr>
              <w:t>зеленый</w:t>
            </w:r>
            <w:r w:rsidRPr="005723D5">
              <w:rPr>
                <w:sz w:val="18"/>
                <w:szCs w:val="18"/>
              </w:rPr>
              <w:t>.</w:t>
            </w:r>
          </w:p>
          <w:p w:rsidR="00E600DA" w:rsidRPr="005723D5" w:rsidRDefault="00E600DA" w:rsidP="005723D5">
            <w:pPr>
              <w:pStyle w:val="spectitle"/>
              <w:shd w:val="clear" w:color="auto" w:fill="FFFFFF"/>
              <w:spacing w:before="0" w:beforeAutospacing="0" w:after="0" w:afterAutospacing="0"/>
              <w:textAlignment w:val="baseline"/>
              <w:rPr>
                <w:b/>
                <w:bCs/>
                <w:sz w:val="18"/>
                <w:szCs w:val="18"/>
              </w:rPr>
            </w:pPr>
            <w:r w:rsidRPr="005723D5">
              <w:rPr>
                <w:b/>
                <w:bCs/>
                <w:sz w:val="18"/>
                <w:szCs w:val="18"/>
              </w:rPr>
              <w:t>Описание</w:t>
            </w:r>
          </w:p>
          <w:p w:rsidR="00E600DA" w:rsidRPr="005723D5" w:rsidRDefault="00E600DA" w:rsidP="005723D5">
            <w:pPr>
              <w:pStyle w:val="ad"/>
              <w:shd w:val="clear" w:color="auto" w:fill="FFFFFF"/>
              <w:textAlignment w:val="baseline"/>
              <w:rPr>
                <w:sz w:val="18"/>
                <w:szCs w:val="18"/>
              </w:rPr>
            </w:pPr>
            <w:r w:rsidRPr="005723D5">
              <w:rPr>
                <w:sz w:val="18"/>
                <w:szCs w:val="18"/>
              </w:rPr>
              <w:t xml:space="preserve">Химически стойкие </w:t>
            </w:r>
            <w:r w:rsidRPr="005723D5">
              <w:rPr>
                <w:sz w:val="18"/>
                <w:szCs w:val="18"/>
              </w:rPr>
              <w:lastRenderedPageBreak/>
              <w:t>герметичные перчатки из нитрила обладают увеличенным сроком службы благодаря превосходной механической прочности (высокая устойчивость к износам).</w:t>
            </w:r>
          </w:p>
          <w:p w:rsidR="00E600DA" w:rsidRPr="005723D5" w:rsidRDefault="00E600DA" w:rsidP="005723D5">
            <w:pPr>
              <w:pStyle w:val="ad"/>
              <w:shd w:val="clear" w:color="auto" w:fill="FFFFFF"/>
              <w:textAlignment w:val="baseline"/>
              <w:rPr>
                <w:sz w:val="18"/>
                <w:szCs w:val="18"/>
              </w:rPr>
            </w:pPr>
            <w:r w:rsidRPr="005723D5">
              <w:rPr>
                <w:sz w:val="18"/>
                <w:szCs w:val="18"/>
              </w:rPr>
              <w:t xml:space="preserve">Перчатки </w:t>
            </w:r>
            <w:proofErr w:type="spellStart"/>
            <w:r w:rsidRPr="005723D5">
              <w:rPr>
                <w:sz w:val="18"/>
                <w:szCs w:val="18"/>
              </w:rPr>
              <w:t>нитриловые</w:t>
            </w:r>
            <w:proofErr w:type="spellEnd"/>
            <w:r w:rsidRPr="005723D5">
              <w:rPr>
                <w:sz w:val="18"/>
                <w:szCs w:val="18"/>
              </w:rPr>
              <w:t xml:space="preserve"> можно использовать в сферах автомобильной и механической, химической промышленности, очистке типографических роликов.</w:t>
            </w:r>
          </w:p>
          <w:p w:rsidR="00E600DA" w:rsidRPr="005723D5" w:rsidRDefault="00E600DA" w:rsidP="005723D5">
            <w:pPr>
              <w:shd w:val="clear" w:color="auto" w:fill="FFFFFF"/>
              <w:textAlignment w:val="baseline"/>
              <w:rPr>
                <w:sz w:val="18"/>
                <w:szCs w:val="18"/>
              </w:rPr>
            </w:pPr>
            <w:r w:rsidRPr="005723D5">
              <w:rPr>
                <w:sz w:val="18"/>
                <w:szCs w:val="18"/>
              </w:rPr>
              <w:t>Они прекрасно справляются с защитой кожи от опасных и токсичных материалов, таких как пестициды и агрессивные растворители. Обеспечивают хорошее удержание скользких вещей, так как имеют особую рельефную текстуру. материал подкладки - хлопковое напыление.</w:t>
            </w:r>
          </w:p>
        </w:tc>
        <w:tc>
          <w:tcPr>
            <w:tcW w:w="403" w:type="pct"/>
            <w:shd w:val="clear" w:color="auto" w:fill="auto"/>
            <w:vAlign w:val="center"/>
          </w:tcPr>
          <w:p w:rsidR="00E600DA" w:rsidRDefault="00E600DA" w:rsidP="00427F96">
            <w:pPr>
              <w:spacing w:after="150"/>
              <w:jc w:val="center"/>
              <w:rPr>
                <w:bCs/>
                <w:color w:val="000000" w:themeColor="text1"/>
                <w:sz w:val="18"/>
                <w:szCs w:val="18"/>
              </w:rPr>
            </w:pPr>
            <w:r>
              <w:rPr>
                <w:bCs/>
                <w:color w:val="000000" w:themeColor="text1"/>
                <w:sz w:val="18"/>
                <w:szCs w:val="18"/>
              </w:rPr>
              <w:lastRenderedPageBreak/>
              <w:t>пар</w:t>
            </w:r>
          </w:p>
        </w:tc>
        <w:tc>
          <w:tcPr>
            <w:tcW w:w="638" w:type="pct"/>
            <w:vAlign w:val="center"/>
          </w:tcPr>
          <w:p w:rsidR="00E600DA" w:rsidRDefault="00E600DA" w:rsidP="00427F96">
            <w:pPr>
              <w:spacing w:after="150"/>
              <w:jc w:val="center"/>
              <w:rPr>
                <w:bCs/>
                <w:color w:val="000000" w:themeColor="text1"/>
                <w:sz w:val="18"/>
                <w:szCs w:val="18"/>
              </w:rPr>
            </w:pPr>
          </w:p>
        </w:tc>
        <w:tc>
          <w:tcPr>
            <w:tcW w:w="467" w:type="pct"/>
            <w:shd w:val="clear" w:color="auto" w:fill="auto"/>
            <w:vAlign w:val="center"/>
          </w:tcPr>
          <w:p w:rsidR="00E600DA" w:rsidRDefault="00E600DA" w:rsidP="00427F96">
            <w:pPr>
              <w:spacing w:after="150"/>
              <w:jc w:val="center"/>
              <w:rPr>
                <w:bCs/>
                <w:color w:val="000000" w:themeColor="text1"/>
                <w:sz w:val="18"/>
                <w:szCs w:val="18"/>
              </w:rPr>
            </w:pPr>
            <w:r>
              <w:rPr>
                <w:bCs/>
                <w:color w:val="000000" w:themeColor="text1"/>
                <w:sz w:val="18"/>
                <w:szCs w:val="18"/>
              </w:rPr>
              <w:t>10</w:t>
            </w:r>
          </w:p>
        </w:tc>
        <w:tc>
          <w:tcPr>
            <w:tcW w:w="549" w:type="pct"/>
            <w:gridSpan w:val="2"/>
            <w:vAlign w:val="center"/>
          </w:tcPr>
          <w:p w:rsidR="00E600DA" w:rsidRPr="00284F4E" w:rsidRDefault="00E600DA" w:rsidP="00427F96">
            <w:pPr>
              <w:jc w:val="center"/>
              <w:rPr>
                <w:sz w:val="18"/>
                <w:szCs w:val="18"/>
              </w:rPr>
            </w:pPr>
          </w:p>
        </w:tc>
      </w:tr>
      <w:tr w:rsidR="00E600DA" w:rsidRPr="00284F4E" w:rsidTr="00E600DA">
        <w:tc>
          <w:tcPr>
            <w:tcW w:w="322" w:type="pct"/>
          </w:tcPr>
          <w:p w:rsidR="00E600DA" w:rsidRDefault="00E600DA" w:rsidP="00427F96">
            <w:pPr>
              <w:pStyle w:val="afc"/>
              <w:numPr>
                <w:ilvl w:val="0"/>
                <w:numId w:val="16"/>
              </w:numPr>
              <w:jc w:val="center"/>
              <w:rPr>
                <w:sz w:val="24"/>
                <w:szCs w:val="24"/>
              </w:rPr>
            </w:pPr>
          </w:p>
        </w:tc>
        <w:tc>
          <w:tcPr>
            <w:tcW w:w="886" w:type="pct"/>
            <w:shd w:val="clear" w:color="auto" w:fill="auto"/>
          </w:tcPr>
          <w:p w:rsidR="00E600DA" w:rsidRPr="00AE1073" w:rsidRDefault="00E600DA" w:rsidP="00AE1073">
            <w:pPr>
              <w:pStyle w:val="afc"/>
              <w:rPr>
                <w:b/>
                <w:sz w:val="18"/>
                <w:szCs w:val="18"/>
              </w:rPr>
            </w:pPr>
            <w:r w:rsidRPr="00AE1073">
              <w:rPr>
                <w:b/>
                <w:color w:val="191817"/>
                <w:spacing w:val="-1"/>
                <w:sz w:val="18"/>
                <w:szCs w:val="18"/>
                <w:shd w:val="clear" w:color="auto" w:fill="FFFFFF"/>
              </w:rPr>
              <w:t>Перчатки МНОГОРАЗОВЫЕ латексные LAIMA «СТАНДАРТ» (или эквивалент), хлопчатобумажное напыление, ПЛОТНЫЕ</w:t>
            </w:r>
          </w:p>
        </w:tc>
        <w:tc>
          <w:tcPr>
            <w:tcW w:w="728" w:type="pct"/>
          </w:tcPr>
          <w:p w:rsidR="00E600DA" w:rsidRPr="00AE1073" w:rsidRDefault="00E600DA" w:rsidP="005723D5">
            <w:pPr>
              <w:spacing w:line="210" w:lineRule="atLeast"/>
              <w:rPr>
                <w:sz w:val="18"/>
                <w:szCs w:val="18"/>
              </w:rPr>
            </w:pPr>
          </w:p>
        </w:tc>
        <w:tc>
          <w:tcPr>
            <w:tcW w:w="1007" w:type="pct"/>
          </w:tcPr>
          <w:p w:rsidR="00E600DA" w:rsidRPr="00AE1073" w:rsidRDefault="00E600DA" w:rsidP="005723D5">
            <w:pPr>
              <w:spacing w:line="210" w:lineRule="atLeast"/>
              <w:rPr>
                <w:sz w:val="18"/>
                <w:szCs w:val="18"/>
              </w:rPr>
            </w:pPr>
            <w:r w:rsidRPr="00AE1073">
              <w:rPr>
                <w:sz w:val="18"/>
                <w:szCs w:val="18"/>
              </w:rPr>
              <w:t>ОКПД 2 – 22.19.60.110</w:t>
            </w:r>
          </w:p>
          <w:p w:rsidR="00E600DA" w:rsidRPr="00AE1073" w:rsidRDefault="00E600DA" w:rsidP="005723D5">
            <w:pPr>
              <w:spacing w:line="210" w:lineRule="atLeast"/>
              <w:rPr>
                <w:sz w:val="18"/>
                <w:szCs w:val="18"/>
              </w:rPr>
            </w:pPr>
            <w:r w:rsidRPr="00AE1073">
              <w:rPr>
                <w:sz w:val="18"/>
                <w:szCs w:val="18"/>
              </w:rPr>
              <w:t xml:space="preserve">КТРУ 22.19.60.119-00000020 </w:t>
            </w:r>
            <w:hyperlink r:id="rId12" w:history="1"/>
          </w:p>
          <w:p w:rsidR="00E600DA" w:rsidRPr="00AE1073" w:rsidRDefault="00E600DA" w:rsidP="005723D5">
            <w:pPr>
              <w:spacing w:line="210" w:lineRule="atLeast"/>
              <w:rPr>
                <w:sz w:val="18"/>
                <w:szCs w:val="18"/>
              </w:rPr>
            </w:pPr>
            <w:r w:rsidRPr="00AE1073">
              <w:rPr>
                <w:sz w:val="18"/>
                <w:szCs w:val="18"/>
              </w:rPr>
              <w:t>Национальный режим 44-ФЗ</w:t>
            </w:r>
          </w:p>
          <w:p w:rsidR="00E600DA" w:rsidRPr="00AE1073" w:rsidRDefault="00E600DA" w:rsidP="005723D5">
            <w:pPr>
              <w:rPr>
                <w:sz w:val="18"/>
                <w:szCs w:val="18"/>
              </w:rPr>
            </w:pPr>
            <w:r w:rsidRPr="00AE1073">
              <w:rPr>
                <w:sz w:val="18"/>
                <w:szCs w:val="18"/>
              </w:rPr>
              <w:t>1875 Ограничение</w:t>
            </w:r>
          </w:p>
          <w:p w:rsidR="00E600DA" w:rsidRPr="00AE1073" w:rsidRDefault="00E600DA" w:rsidP="005723D5">
            <w:pPr>
              <w:rPr>
                <w:sz w:val="18"/>
                <w:szCs w:val="18"/>
              </w:rPr>
            </w:pPr>
            <w:r w:rsidRPr="00AE1073">
              <w:rPr>
                <w:sz w:val="18"/>
                <w:szCs w:val="18"/>
              </w:rPr>
              <w:t>Вид материала: Синтетический латекс</w:t>
            </w:r>
          </w:p>
          <w:p w:rsidR="00E600DA" w:rsidRPr="00AE1073" w:rsidRDefault="00E600DA" w:rsidP="005723D5">
            <w:pPr>
              <w:rPr>
                <w:sz w:val="18"/>
                <w:szCs w:val="18"/>
              </w:rPr>
            </w:pPr>
            <w:r w:rsidRPr="00AE1073">
              <w:rPr>
                <w:sz w:val="18"/>
                <w:szCs w:val="18"/>
              </w:rPr>
              <w:t>Для одноразового использования: нет</w:t>
            </w:r>
          </w:p>
          <w:p w:rsidR="00E600DA" w:rsidRPr="00AE1073" w:rsidRDefault="00E600DA" w:rsidP="005723D5">
            <w:pPr>
              <w:rPr>
                <w:sz w:val="18"/>
                <w:szCs w:val="18"/>
              </w:rPr>
            </w:pPr>
            <w:r w:rsidRPr="00AE1073">
              <w:rPr>
                <w:sz w:val="18"/>
                <w:szCs w:val="18"/>
              </w:rPr>
              <w:t>Размер: L</w:t>
            </w:r>
          </w:p>
          <w:p w:rsidR="00E600DA" w:rsidRPr="00AE1073" w:rsidRDefault="00E600DA" w:rsidP="005723D5">
            <w:pPr>
              <w:rPr>
                <w:sz w:val="18"/>
                <w:szCs w:val="18"/>
              </w:rPr>
            </w:pPr>
            <w:r w:rsidRPr="00AE1073">
              <w:rPr>
                <w:sz w:val="18"/>
                <w:szCs w:val="18"/>
              </w:rPr>
              <w:t>Тип рабочей поверхности: рифленая</w:t>
            </w:r>
          </w:p>
          <w:p w:rsidR="00E600DA" w:rsidRPr="00AE1073" w:rsidRDefault="00E600DA" w:rsidP="005723D5">
            <w:pPr>
              <w:rPr>
                <w:sz w:val="18"/>
                <w:szCs w:val="18"/>
              </w:rPr>
            </w:pPr>
            <w:r w:rsidRPr="00AE1073">
              <w:rPr>
                <w:sz w:val="18"/>
                <w:szCs w:val="18"/>
              </w:rPr>
              <w:t>Хозяйственного назначения: да</w:t>
            </w:r>
          </w:p>
          <w:p w:rsidR="00E600DA" w:rsidRPr="00AE1073" w:rsidRDefault="00E600DA" w:rsidP="005723D5">
            <w:pPr>
              <w:pStyle w:val="ad"/>
              <w:shd w:val="clear" w:color="auto" w:fill="FFFFFF"/>
              <w:textAlignment w:val="baseline"/>
              <w:rPr>
                <w:sz w:val="18"/>
                <w:szCs w:val="18"/>
              </w:rPr>
            </w:pPr>
            <w:r w:rsidRPr="00AE1073">
              <w:rPr>
                <w:sz w:val="18"/>
                <w:szCs w:val="18"/>
              </w:rPr>
              <w:t>Защита от: химических воздействий.</w:t>
            </w:r>
          </w:p>
          <w:p w:rsidR="00E600DA" w:rsidRPr="00AE1073" w:rsidRDefault="00E600DA" w:rsidP="005723D5">
            <w:pPr>
              <w:pStyle w:val="ad"/>
              <w:shd w:val="clear" w:color="auto" w:fill="FFFFFF"/>
              <w:textAlignment w:val="baseline"/>
              <w:rPr>
                <w:sz w:val="18"/>
                <w:szCs w:val="18"/>
              </w:rPr>
            </w:pPr>
            <w:r w:rsidRPr="00AE1073">
              <w:rPr>
                <w:sz w:val="18"/>
                <w:szCs w:val="18"/>
              </w:rPr>
              <w:t>Покрытие внешнее: нет.</w:t>
            </w:r>
          </w:p>
          <w:p w:rsidR="00E600DA" w:rsidRPr="00AE1073" w:rsidRDefault="00E600DA" w:rsidP="005723D5">
            <w:pPr>
              <w:pStyle w:val="ad"/>
              <w:shd w:val="clear" w:color="auto" w:fill="FFFFFF"/>
              <w:textAlignment w:val="baseline"/>
              <w:rPr>
                <w:sz w:val="18"/>
                <w:szCs w:val="18"/>
              </w:rPr>
            </w:pPr>
            <w:r w:rsidRPr="00AE1073">
              <w:rPr>
                <w:sz w:val="18"/>
                <w:szCs w:val="18"/>
              </w:rPr>
              <w:t>Подкладка: хлопковое напыление.</w:t>
            </w:r>
          </w:p>
          <w:p w:rsidR="00E600DA" w:rsidRPr="00AE1073" w:rsidRDefault="00E600DA" w:rsidP="005723D5">
            <w:pPr>
              <w:pStyle w:val="ad"/>
              <w:shd w:val="clear" w:color="auto" w:fill="FFFFFF"/>
              <w:textAlignment w:val="baseline"/>
              <w:rPr>
                <w:sz w:val="18"/>
                <w:szCs w:val="18"/>
              </w:rPr>
            </w:pPr>
            <w:r w:rsidRPr="00AE1073">
              <w:rPr>
                <w:sz w:val="18"/>
                <w:szCs w:val="18"/>
              </w:rPr>
              <w:t>Количество в комплекте: 1 пар.</w:t>
            </w:r>
          </w:p>
          <w:p w:rsidR="00E600DA" w:rsidRPr="00AE1073" w:rsidRDefault="00E600DA" w:rsidP="005723D5">
            <w:pPr>
              <w:pStyle w:val="ad"/>
              <w:shd w:val="clear" w:color="auto" w:fill="FFFFFF"/>
              <w:textAlignment w:val="baseline"/>
              <w:rPr>
                <w:sz w:val="18"/>
                <w:szCs w:val="18"/>
              </w:rPr>
            </w:pPr>
            <w:r w:rsidRPr="00AE1073">
              <w:rPr>
                <w:sz w:val="18"/>
                <w:szCs w:val="18"/>
              </w:rPr>
              <w:t>Длина: 290 мм.</w:t>
            </w:r>
          </w:p>
          <w:p w:rsidR="00E600DA" w:rsidRPr="00AE1073" w:rsidRDefault="00E600DA" w:rsidP="005723D5">
            <w:pPr>
              <w:pStyle w:val="ad"/>
              <w:shd w:val="clear" w:color="auto" w:fill="FFFFFF"/>
              <w:textAlignment w:val="baseline"/>
              <w:rPr>
                <w:sz w:val="18"/>
                <w:szCs w:val="18"/>
              </w:rPr>
            </w:pPr>
            <w:r w:rsidRPr="00AE1073">
              <w:rPr>
                <w:sz w:val="18"/>
                <w:szCs w:val="18"/>
              </w:rPr>
              <w:t>Толщина: 0.25 мм.</w:t>
            </w:r>
          </w:p>
          <w:p w:rsidR="00E600DA" w:rsidRPr="00AE1073" w:rsidRDefault="00E600DA" w:rsidP="005723D5">
            <w:pPr>
              <w:pStyle w:val="ad"/>
              <w:shd w:val="clear" w:color="auto" w:fill="FFFFFF"/>
              <w:textAlignment w:val="baseline"/>
              <w:rPr>
                <w:sz w:val="18"/>
                <w:szCs w:val="18"/>
              </w:rPr>
            </w:pPr>
            <w:r w:rsidRPr="00AE1073">
              <w:rPr>
                <w:sz w:val="18"/>
                <w:szCs w:val="18"/>
              </w:rPr>
              <w:t>Цвет: желтый.</w:t>
            </w:r>
          </w:p>
          <w:p w:rsidR="00E600DA" w:rsidRPr="00AE1073" w:rsidRDefault="00E600DA" w:rsidP="005723D5">
            <w:pPr>
              <w:pStyle w:val="ad"/>
              <w:shd w:val="clear" w:color="auto" w:fill="FFFFFF"/>
              <w:textAlignment w:val="baseline"/>
              <w:rPr>
                <w:sz w:val="18"/>
                <w:szCs w:val="18"/>
              </w:rPr>
            </w:pPr>
            <w:r w:rsidRPr="00AE1073">
              <w:rPr>
                <w:sz w:val="18"/>
                <w:szCs w:val="18"/>
              </w:rPr>
              <w:t>Описание</w:t>
            </w:r>
          </w:p>
          <w:p w:rsidR="00E600DA" w:rsidRPr="00AE1073" w:rsidRDefault="00E600DA" w:rsidP="00AE1073">
            <w:pPr>
              <w:shd w:val="clear" w:color="auto" w:fill="FFFFFF"/>
              <w:textAlignment w:val="baseline"/>
              <w:rPr>
                <w:sz w:val="18"/>
                <w:szCs w:val="18"/>
              </w:rPr>
            </w:pPr>
            <w:r w:rsidRPr="00AE1073">
              <w:rPr>
                <w:sz w:val="18"/>
                <w:szCs w:val="18"/>
              </w:rPr>
              <w:t xml:space="preserve">Хозяйственные латексные перчатки защищают руки от воздействия грязи, влаги, моющих и чистящих средств при любых бытовых и хозяйственных работах: мытьё посуды, стирка белья, уборка, садоводческая </w:t>
            </w:r>
            <w:proofErr w:type="spellStart"/>
            <w:r w:rsidRPr="00AE1073">
              <w:rPr>
                <w:sz w:val="18"/>
                <w:szCs w:val="18"/>
              </w:rPr>
              <w:t>работа</w:t>
            </w:r>
            <w:proofErr w:type="gramStart"/>
            <w:r w:rsidRPr="00AE1073">
              <w:rPr>
                <w:sz w:val="18"/>
                <w:szCs w:val="18"/>
              </w:rPr>
              <w:t>,г</w:t>
            </w:r>
            <w:proofErr w:type="gramEnd"/>
            <w:r w:rsidRPr="00AE1073">
              <w:rPr>
                <w:sz w:val="18"/>
                <w:szCs w:val="18"/>
              </w:rPr>
              <w:t>арантирует</w:t>
            </w:r>
            <w:proofErr w:type="spellEnd"/>
            <w:r w:rsidRPr="00AE1073">
              <w:rPr>
                <w:sz w:val="18"/>
                <w:szCs w:val="18"/>
              </w:rPr>
              <w:t xml:space="preserve"> защиту рук от механических внешних повреждений. В комплекте - 1 пара. </w:t>
            </w:r>
            <w:r w:rsidRPr="00AE1073">
              <w:rPr>
                <w:sz w:val="18"/>
                <w:szCs w:val="18"/>
              </w:rPr>
              <w:lastRenderedPageBreak/>
              <w:t xml:space="preserve">Внутреннее хлопчатобумажное напыление обеспечивает </w:t>
            </w:r>
            <w:proofErr w:type="spellStart"/>
            <w:r w:rsidRPr="00AE1073">
              <w:rPr>
                <w:sz w:val="18"/>
                <w:szCs w:val="18"/>
              </w:rPr>
              <w:t>гипоаллергенность</w:t>
            </w:r>
            <w:proofErr w:type="spellEnd"/>
            <w:r w:rsidRPr="00AE1073">
              <w:rPr>
                <w:sz w:val="18"/>
                <w:szCs w:val="18"/>
              </w:rPr>
              <w:t xml:space="preserve"> и гигроскопичность. Рельефная поверхность препятствует скольжению предметов. Тип манжеты: закатанный край. Нельзя использовать при работе с растворителями и электрическим током.1</w:t>
            </w:r>
          </w:p>
        </w:tc>
        <w:tc>
          <w:tcPr>
            <w:tcW w:w="403" w:type="pct"/>
            <w:shd w:val="clear" w:color="auto" w:fill="auto"/>
            <w:vAlign w:val="center"/>
          </w:tcPr>
          <w:p w:rsidR="00E600DA" w:rsidRDefault="00E600DA" w:rsidP="00427F96">
            <w:pPr>
              <w:spacing w:after="150"/>
              <w:jc w:val="center"/>
              <w:rPr>
                <w:bCs/>
                <w:color w:val="000000" w:themeColor="text1"/>
                <w:sz w:val="18"/>
                <w:szCs w:val="18"/>
              </w:rPr>
            </w:pPr>
            <w:r>
              <w:rPr>
                <w:bCs/>
                <w:color w:val="000000" w:themeColor="text1"/>
                <w:sz w:val="18"/>
                <w:szCs w:val="18"/>
              </w:rPr>
              <w:lastRenderedPageBreak/>
              <w:t>пар</w:t>
            </w:r>
          </w:p>
        </w:tc>
        <w:tc>
          <w:tcPr>
            <w:tcW w:w="638" w:type="pct"/>
            <w:vAlign w:val="center"/>
          </w:tcPr>
          <w:p w:rsidR="00E600DA" w:rsidRDefault="00E600DA" w:rsidP="00427F96">
            <w:pPr>
              <w:spacing w:after="150"/>
              <w:jc w:val="center"/>
              <w:rPr>
                <w:bCs/>
                <w:color w:val="000000" w:themeColor="text1"/>
                <w:sz w:val="18"/>
                <w:szCs w:val="18"/>
              </w:rPr>
            </w:pPr>
          </w:p>
        </w:tc>
        <w:tc>
          <w:tcPr>
            <w:tcW w:w="467" w:type="pct"/>
            <w:shd w:val="clear" w:color="auto" w:fill="auto"/>
            <w:vAlign w:val="center"/>
          </w:tcPr>
          <w:p w:rsidR="00E600DA" w:rsidRDefault="00E600DA" w:rsidP="00427F96">
            <w:pPr>
              <w:spacing w:after="150"/>
              <w:jc w:val="center"/>
              <w:rPr>
                <w:bCs/>
                <w:color w:val="000000" w:themeColor="text1"/>
                <w:sz w:val="18"/>
                <w:szCs w:val="18"/>
              </w:rPr>
            </w:pPr>
            <w:r>
              <w:rPr>
                <w:bCs/>
                <w:color w:val="000000" w:themeColor="text1"/>
                <w:sz w:val="18"/>
                <w:szCs w:val="18"/>
              </w:rPr>
              <w:t>50</w:t>
            </w:r>
          </w:p>
        </w:tc>
        <w:tc>
          <w:tcPr>
            <w:tcW w:w="549" w:type="pct"/>
            <w:gridSpan w:val="2"/>
            <w:vAlign w:val="center"/>
          </w:tcPr>
          <w:p w:rsidR="00E600DA" w:rsidRPr="00284F4E" w:rsidRDefault="00E600DA" w:rsidP="00427F96">
            <w:pPr>
              <w:jc w:val="center"/>
              <w:rPr>
                <w:sz w:val="18"/>
                <w:szCs w:val="18"/>
              </w:rPr>
            </w:pPr>
          </w:p>
        </w:tc>
      </w:tr>
      <w:tr w:rsidR="00E600DA" w:rsidRPr="004C2439" w:rsidTr="00E600DA">
        <w:trPr>
          <w:trHeight w:val="250"/>
        </w:trPr>
        <w:tc>
          <w:tcPr>
            <w:tcW w:w="4455" w:type="pct"/>
            <w:gridSpan w:val="8"/>
          </w:tcPr>
          <w:p w:rsidR="00E600DA" w:rsidRPr="004C2439" w:rsidRDefault="00E600DA" w:rsidP="00284F4E">
            <w:pPr>
              <w:jc w:val="right"/>
              <w:rPr>
                <w:b/>
                <w:sz w:val="18"/>
                <w:szCs w:val="18"/>
              </w:rPr>
            </w:pPr>
            <w:r w:rsidRPr="004C2439">
              <w:rPr>
                <w:b/>
                <w:sz w:val="18"/>
                <w:szCs w:val="18"/>
              </w:rPr>
              <w:lastRenderedPageBreak/>
              <w:t>ИТОГО, руб.:</w:t>
            </w:r>
          </w:p>
        </w:tc>
        <w:tc>
          <w:tcPr>
            <w:tcW w:w="545" w:type="pct"/>
            <w:vAlign w:val="center"/>
          </w:tcPr>
          <w:p w:rsidR="00E600DA" w:rsidRPr="004C2439" w:rsidRDefault="00E600DA" w:rsidP="00284F4E">
            <w:pPr>
              <w:jc w:val="center"/>
              <w:rPr>
                <w:sz w:val="18"/>
                <w:szCs w:val="18"/>
              </w:rPr>
            </w:pPr>
          </w:p>
        </w:tc>
      </w:tr>
      <w:tr w:rsidR="00754A84" w:rsidRPr="004C2439" w:rsidTr="00E600DA">
        <w:trPr>
          <w:trHeight w:val="282"/>
        </w:trPr>
        <w:tc>
          <w:tcPr>
            <w:tcW w:w="4455" w:type="pct"/>
            <w:gridSpan w:val="8"/>
            <w:shd w:val="clear" w:color="auto" w:fill="FFFF00"/>
          </w:tcPr>
          <w:p w:rsidR="00754A84" w:rsidRPr="004C2439" w:rsidRDefault="00754A84" w:rsidP="00754A84">
            <w:pPr>
              <w:jc w:val="right"/>
              <w:rPr>
                <w:b/>
                <w:sz w:val="18"/>
                <w:szCs w:val="18"/>
              </w:rPr>
            </w:pPr>
            <w:r w:rsidRPr="004C2439">
              <w:rPr>
                <w:b/>
                <w:sz w:val="18"/>
                <w:szCs w:val="18"/>
              </w:rPr>
              <w:t>В том числе НДС (2</w:t>
            </w:r>
            <w:r>
              <w:rPr>
                <w:b/>
                <w:sz w:val="18"/>
                <w:szCs w:val="18"/>
              </w:rPr>
              <w:t>2</w:t>
            </w:r>
            <w:r w:rsidRPr="004C2439">
              <w:rPr>
                <w:b/>
                <w:sz w:val="18"/>
                <w:szCs w:val="18"/>
              </w:rPr>
              <w:t>%), руб.:</w:t>
            </w:r>
          </w:p>
        </w:tc>
        <w:tc>
          <w:tcPr>
            <w:tcW w:w="545" w:type="pct"/>
            <w:shd w:val="clear" w:color="auto" w:fill="FFFF00"/>
            <w:vAlign w:val="center"/>
          </w:tcPr>
          <w:p w:rsidR="00754A84" w:rsidRPr="004C2439" w:rsidRDefault="00754A84" w:rsidP="00284F4E">
            <w:pPr>
              <w:jc w:val="center"/>
              <w:rPr>
                <w:sz w:val="18"/>
                <w:szCs w:val="18"/>
              </w:rPr>
            </w:pPr>
          </w:p>
        </w:tc>
      </w:tr>
    </w:tbl>
    <w:p w:rsidR="0032540A" w:rsidRPr="00215223" w:rsidRDefault="0032540A" w:rsidP="00AE1073">
      <w:pPr>
        <w:jc w:val="both"/>
        <w:rPr>
          <w:i/>
          <w:sz w:val="20"/>
          <w:szCs w:val="20"/>
        </w:rPr>
      </w:pPr>
    </w:p>
    <w:tbl>
      <w:tblPr>
        <w:tblW w:w="9465" w:type="dxa"/>
        <w:jc w:val="center"/>
        <w:tblLayout w:type="fixed"/>
        <w:tblCellMar>
          <w:left w:w="70" w:type="dxa"/>
          <w:right w:w="70" w:type="dxa"/>
        </w:tblCellMar>
        <w:tblLook w:val="04A0"/>
      </w:tblPr>
      <w:tblGrid>
        <w:gridCol w:w="4964"/>
        <w:gridCol w:w="4501"/>
      </w:tblGrid>
      <w:tr w:rsidR="000F0467" w:rsidRPr="00C1712A" w:rsidTr="00424C70">
        <w:trPr>
          <w:trHeight w:val="80"/>
          <w:jc w:val="center"/>
        </w:trPr>
        <w:tc>
          <w:tcPr>
            <w:tcW w:w="4964" w:type="dxa"/>
            <w:hideMark/>
          </w:tcPr>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0F0467" w:rsidRPr="00716453" w:rsidRDefault="00001466" w:rsidP="004C2439">
            <w:pPr>
              <w:pStyle w:val="ab"/>
              <w:spacing w:after="0"/>
              <w:ind w:left="0"/>
              <w:jc w:val="both"/>
              <w:rPr>
                <w:rFonts w:ascii="Times New Roman" w:hAnsi="Times New Roman"/>
                <w:caps/>
                <w:sz w:val="24"/>
                <w:szCs w:val="24"/>
              </w:rPr>
            </w:pPr>
            <w:r>
              <w:rPr>
                <w:rFonts w:ascii="Times New Roman" w:hAnsi="Times New Roman"/>
                <w:caps/>
                <w:sz w:val="24"/>
                <w:szCs w:val="24"/>
              </w:rPr>
              <w:t xml:space="preserve"> </w:t>
            </w:r>
            <w:r w:rsidR="000F0467" w:rsidRPr="00716453">
              <w:rPr>
                <w:rFonts w:ascii="Times New Roman" w:hAnsi="Times New Roman"/>
                <w:caps/>
                <w:sz w:val="24"/>
                <w:szCs w:val="24"/>
              </w:rPr>
              <w:t xml:space="preserve">__________________ </w:t>
            </w:r>
            <w:r>
              <w:rPr>
                <w:rFonts w:ascii="Times New Roman" w:hAnsi="Times New Roman"/>
                <w:caps/>
                <w:sz w:val="24"/>
                <w:szCs w:val="24"/>
              </w:rPr>
              <w:t xml:space="preserve"> </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p>
        </w:tc>
        <w:tc>
          <w:tcPr>
            <w:tcW w:w="4501" w:type="dxa"/>
            <w:hideMark/>
          </w:tcPr>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p>
        </w:tc>
      </w:tr>
    </w:tbl>
    <w:p w:rsidR="00961951" w:rsidRDefault="00961951" w:rsidP="00284F4E"/>
    <w:sectPr w:rsidR="00961951" w:rsidSect="00284F4E">
      <w:pgSz w:w="11906" w:h="16838"/>
      <w:pgMar w:top="426"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3D7" w:rsidRDefault="00B233D7">
      <w:r>
        <w:separator/>
      </w:r>
    </w:p>
  </w:endnote>
  <w:endnote w:type="continuationSeparator" w:id="0">
    <w:p w:rsidR="00B233D7" w:rsidRDefault="00B233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0A553D">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0A553D"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600DA">
      <w:rPr>
        <w:rStyle w:val="aa"/>
        <w:rFonts w:ascii="Times New Roman" w:hAnsi="Times New Roman" w:cs="Times New Roman"/>
        <w:noProof/>
        <w:sz w:val="22"/>
      </w:rPr>
      <w:t>16</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3D7" w:rsidRDefault="00B233D7">
      <w:r>
        <w:separator/>
      </w:r>
    </w:p>
  </w:footnote>
  <w:footnote w:type="continuationSeparator" w:id="0">
    <w:p w:rsidR="00B233D7" w:rsidRDefault="00B233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45D78"/>
    <w:multiLevelType w:val="multilevel"/>
    <w:tmpl w:val="043C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D2836FB"/>
    <w:multiLevelType w:val="multilevel"/>
    <w:tmpl w:val="D694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2E867D61"/>
    <w:multiLevelType w:val="multilevel"/>
    <w:tmpl w:val="6DD8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2867AA8"/>
    <w:multiLevelType w:val="multilevel"/>
    <w:tmpl w:val="BDB67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3A3606"/>
    <w:multiLevelType w:val="multilevel"/>
    <w:tmpl w:val="7A9E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BF7CEC"/>
    <w:multiLevelType w:val="hybridMultilevel"/>
    <w:tmpl w:val="ED1E52AC"/>
    <w:lvl w:ilvl="0" w:tplc="294A81CA">
      <w:start w:val="1"/>
      <w:numFmt w:val="decimal"/>
      <w:lvlText w:val="%1."/>
      <w:lvlJc w:val="left"/>
      <w:pPr>
        <w:ind w:left="502" w:hanging="360"/>
      </w:pPr>
      <w:rPr>
        <w:sz w:val="24"/>
        <w:szCs w:val="24"/>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9">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1"/>
  </w:num>
  <w:num w:numId="2">
    <w:abstractNumId w:val="6"/>
  </w:num>
  <w:num w:numId="3">
    <w:abstractNumId w:val="20"/>
  </w:num>
  <w:num w:numId="4">
    <w:abstractNumId w:val="4"/>
  </w:num>
  <w:num w:numId="5">
    <w:abstractNumId w:val="12"/>
  </w:num>
  <w:num w:numId="6">
    <w:abstractNumId w:val="9"/>
  </w:num>
  <w:num w:numId="7">
    <w:abstractNumId w:val="15"/>
  </w:num>
  <w:num w:numId="8">
    <w:abstractNumId w:val="14"/>
  </w:num>
  <w:num w:numId="9">
    <w:abstractNumId w:val="5"/>
  </w:num>
  <w:num w:numId="10">
    <w:abstractNumId w:val="7"/>
  </w:num>
  <w:num w:numId="11">
    <w:abstractNumId w:val="8"/>
  </w:num>
  <w:num w:numId="12">
    <w:abstractNumId w:val="11"/>
  </w:num>
  <w:num w:numId="13">
    <w:abstractNumId w:val="1"/>
  </w:num>
  <w:num w:numId="14">
    <w:abstractNumId w:val="19"/>
  </w:num>
  <w:num w:numId="15">
    <w:abstractNumId w:val="2"/>
  </w:num>
  <w:num w:numId="16">
    <w:abstractNumId w:val="18"/>
  </w:num>
  <w:num w:numId="17">
    <w:abstractNumId w:val="13"/>
  </w:num>
  <w:num w:numId="18">
    <w:abstractNumId w:val="16"/>
  </w:num>
  <w:num w:numId="19">
    <w:abstractNumId w:val="10"/>
  </w:num>
  <w:num w:numId="20">
    <w:abstractNumId w:val="0"/>
  </w:num>
  <w:num w:numId="21">
    <w:abstractNumId w:val="17"/>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1466"/>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5D"/>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7AB"/>
    <w:rsid w:val="00097F96"/>
    <w:rsid w:val="000A204C"/>
    <w:rsid w:val="000A21A5"/>
    <w:rsid w:val="000A23F5"/>
    <w:rsid w:val="000A32B5"/>
    <w:rsid w:val="000A39D9"/>
    <w:rsid w:val="000A436D"/>
    <w:rsid w:val="000A553D"/>
    <w:rsid w:val="000A60E1"/>
    <w:rsid w:val="000A69EC"/>
    <w:rsid w:val="000A7694"/>
    <w:rsid w:val="000B067A"/>
    <w:rsid w:val="000B2B31"/>
    <w:rsid w:val="000B4584"/>
    <w:rsid w:val="000B48A2"/>
    <w:rsid w:val="000B5C8D"/>
    <w:rsid w:val="000B5DB9"/>
    <w:rsid w:val="000B6618"/>
    <w:rsid w:val="000B7666"/>
    <w:rsid w:val="000B7C22"/>
    <w:rsid w:val="000C2F14"/>
    <w:rsid w:val="000C33EC"/>
    <w:rsid w:val="000C454A"/>
    <w:rsid w:val="000C637B"/>
    <w:rsid w:val="000C7FA7"/>
    <w:rsid w:val="000D0D0F"/>
    <w:rsid w:val="000D21F4"/>
    <w:rsid w:val="000D3AA3"/>
    <w:rsid w:val="000D5284"/>
    <w:rsid w:val="000D59DC"/>
    <w:rsid w:val="000D6F43"/>
    <w:rsid w:val="000D7396"/>
    <w:rsid w:val="000E00A9"/>
    <w:rsid w:val="000E0708"/>
    <w:rsid w:val="000E1992"/>
    <w:rsid w:val="000E21F6"/>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16C7"/>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3D4B"/>
    <w:rsid w:val="00134B09"/>
    <w:rsid w:val="00136816"/>
    <w:rsid w:val="00136E6B"/>
    <w:rsid w:val="00142000"/>
    <w:rsid w:val="00143680"/>
    <w:rsid w:val="00143980"/>
    <w:rsid w:val="0014481F"/>
    <w:rsid w:val="00144BD3"/>
    <w:rsid w:val="00147D5B"/>
    <w:rsid w:val="001526CF"/>
    <w:rsid w:val="00153130"/>
    <w:rsid w:val="00153EA6"/>
    <w:rsid w:val="001549E9"/>
    <w:rsid w:val="00157CFE"/>
    <w:rsid w:val="0016013A"/>
    <w:rsid w:val="001602E9"/>
    <w:rsid w:val="001617FA"/>
    <w:rsid w:val="00162CB3"/>
    <w:rsid w:val="0016362D"/>
    <w:rsid w:val="00163A1F"/>
    <w:rsid w:val="0016432D"/>
    <w:rsid w:val="00164643"/>
    <w:rsid w:val="00165002"/>
    <w:rsid w:val="00165BE5"/>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5D20"/>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159"/>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23C9"/>
    <w:rsid w:val="00223E8A"/>
    <w:rsid w:val="00224277"/>
    <w:rsid w:val="002311D6"/>
    <w:rsid w:val="00231BCB"/>
    <w:rsid w:val="00231D57"/>
    <w:rsid w:val="0023257F"/>
    <w:rsid w:val="00233C94"/>
    <w:rsid w:val="002377CE"/>
    <w:rsid w:val="00237916"/>
    <w:rsid w:val="00237CEF"/>
    <w:rsid w:val="00241080"/>
    <w:rsid w:val="002412B8"/>
    <w:rsid w:val="0024227E"/>
    <w:rsid w:val="00243FEE"/>
    <w:rsid w:val="00245909"/>
    <w:rsid w:val="00246A8D"/>
    <w:rsid w:val="00246EE1"/>
    <w:rsid w:val="00247570"/>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2A42"/>
    <w:rsid w:val="00273901"/>
    <w:rsid w:val="00277B0E"/>
    <w:rsid w:val="00280D7C"/>
    <w:rsid w:val="00282439"/>
    <w:rsid w:val="0028372E"/>
    <w:rsid w:val="00283797"/>
    <w:rsid w:val="0028398F"/>
    <w:rsid w:val="00284BB2"/>
    <w:rsid w:val="00284F4E"/>
    <w:rsid w:val="00284F80"/>
    <w:rsid w:val="00285FD4"/>
    <w:rsid w:val="002869ED"/>
    <w:rsid w:val="0028716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A76B1"/>
    <w:rsid w:val="002B0305"/>
    <w:rsid w:val="002B04D6"/>
    <w:rsid w:val="002B1B73"/>
    <w:rsid w:val="002B282D"/>
    <w:rsid w:val="002B3E17"/>
    <w:rsid w:val="002B4C59"/>
    <w:rsid w:val="002B4EC1"/>
    <w:rsid w:val="002B6073"/>
    <w:rsid w:val="002B6249"/>
    <w:rsid w:val="002C09D7"/>
    <w:rsid w:val="002C20DB"/>
    <w:rsid w:val="002C2737"/>
    <w:rsid w:val="002C2E52"/>
    <w:rsid w:val="002C30C4"/>
    <w:rsid w:val="002C3E8D"/>
    <w:rsid w:val="002C5AA6"/>
    <w:rsid w:val="002C681F"/>
    <w:rsid w:val="002C68F9"/>
    <w:rsid w:val="002C7AFD"/>
    <w:rsid w:val="002D06A9"/>
    <w:rsid w:val="002D0A98"/>
    <w:rsid w:val="002D136E"/>
    <w:rsid w:val="002D2096"/>
    <w:rsid w:val="002D4C8F"/>
    <w:rsid w:val="002D52E1"/>
    <w:rsid w:val="002D6279"/>
    <w:rsid w:val="002D6796"/>
    <w:rsid w:val="002D6EE7"/>
    <w:rsid w:val="002D6FEE"/>
    <w:rsid w:val="002D7BED"/>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188"/>
    <w:rsid w:val="00315B3E"/>
    <w:rsid w:val="00317CE8"/>
    <w:rsid w:val="003218EB"/>
    <w:rsid w:val="00321AEF"/>
    <w:rsid w:val="003250DF"/>
    <w:rsid w:val="0032540A"/>
    <w:rsid w:val="00325F5C"/>
    <w:rsid w:val="00327DEE"/>
    <w:rsid w:val="00327E81"/>
    <w:rsid w:val="00331180"/>
    <w:rsid w:val="00331C0E"/>
    <w:rsid w:val="00334456"/>
    <w:rsid w:val="00334B37"/>
    <w:rsid w:val="00335D8E"/>
    <w:rsid w:val="00336CBB"/>
    <w:rsid w:val="00340234"/>
    <w:rsid w:val="00340DA9"/>
    <w:rsid w:val="003425FB"/>
    <w:rsid w:val="00342C62"/>
    <w:rsid w:val="00343984"/>
    <w:rsid w:val="0034467F"/>
    <w:rsid w:val="0034549B"/>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5A12"/>
    <w:rsid w:val="003E6270"/>
    <w:rsid w:val="003E6E55"/>
    <w:rsid w:val="003E7473"/>
    <w:rsid w:val="003E7DFD"/>
    <w:rsid w:val="003F15C4"/>
    <w:rsid w:val="003F1DCE"/>
    <w:rsid w:val="003F3108"/>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27F96"/>
    <w:rsid w:val="00430086"/>
    <w:rsid w:val="00430DCE"/>
    <w:rsid w:val="00431EDD"/>
    <w:rsid w:val="004328FA"/>
    <w:rsid w:val="00432DA7"/>
    <w:rsid w:val="00433260"/>
    <w:rsid w:val="00434389"/>
    <w:rsid w:val="004352CD"/>
    <w:rsid w:val="0043645A"/>
    <w:rsid w:val="004370E4"/>
    <w:rsid w:val="004372DD"/>
    <w:rsid w:val="004404B0"/>
    <w:rsid w:val="004406EC"/>
    <w:rsid w:val="00440C68"/>
    <w:rsid w:val="00440CCE"/>
    <w:rsid w:val="00440FB4"/>
    <w:rsid w:val="00442578"/>
    <w:rsid w:val="00442984"/>
    <w:rsid w:val="00443B59"/>
    <w:rsid w:val="00443D22"/>
    <w:rsid w:val="00444F76"/>
    <w:rsid w:val="00446EAB"/>
    <w:rsid w:val="004473FE"/>
    <w:rsid w:val="004477A1"/>
    <w:rsid w:val="00447805"/>
    <w:rsid w:val="00450513"/>
    <w:rsid w:val="00450E6D"/>
    <w:rsid w:val="00451EA5"/>
    <w:rsid w:val="0045302D"/>
    <w:rsid w:val="00456A62"/>
    <w:rsid w:val="004632FB"/>
    <w:rsid w:val="00463354"/>
    <w:rsid w:val="004640D8"/>
    <w:rsid w:val="00465137"/>
    <w:rsid w:val="0046566E"/>
    <w:rsid w:val="0046620C"/>
    <w:rsid w:val="00470CF9"/>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1D2D"/>
    <w:rsid w:val="00502617"/>
    <w:rsid w:val="00504279"/>
    <w:rsid w:val="00504770"/>
    <w:rsid w:val="00506546"/>
    <w:rsid w:val="00506781"/>
    <w:rsid w:val="0050750A"/>
    <w:rsid w:val="00507D99"/>
    <w:rsid w:val="005115EE"/>
    <w:rsid w:val="00512EA9"/>
    <w:rsid w:val="00513202"/>
    <w:rsid w:val="005135C0"/>
    <w:rsid w:val="00517D1D"/>
    <w:rsid w:val="0052088E"/>
    <w:rsid w:val="00520998"/>
    <w:rsid w:val="00520D0C"/>
    <w:rsid w:val="005217F7"/>
    <w:rsid w:val="00521BD1"/>
    <w:rsid w:val="0052221B"/>
    <w:rsid w:val="00522A9A"/>
    <w:rsid w:val="0052382C"/>
    <w:rsid w:val="00523C55"/>
    <w:rsid w:val="00526150"/>
    <w:rsid w:val="00527629"/>
    <w:rsid w:val="005303ED"/>
    <w:rsid w:val="00530549"/>
    <w:rsid w:val="00532C50"/>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918"/>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23D5"/>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6EB8"/>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F0E"/>
    <w:rsid w:val="005C6FDB"/>
    <w:rsid w:val="005C78AC"/>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75A0"/>
    <w:rsid w:val="0062025A"/>
    <w:rsid w:val="006209C4"/>
    <w:rsid w:val="0062136D"/>
    <w:rsid w:val="00621518"/>
    <w:rsid w:val="00622946"/>
    <w:rsid w:val="00622A18"/>
    <w:rsid w:val="00622FAF"/>
    <w:rsid w:val="00623435"/>
    <w:rsid w:val="0062488E"/>
    <w:rsid w:val="00624F2E"/>
    <w:rsid w:val="006253B2"/>
    <w:rsid w:val="0062645C"/>
    <w:rsid w:val="00626F93"/>
    <w:rsid w:val="006270F5"/>
    <w:rsid w:val="00632B9E"/>
    <w:rsid w:val="006340D7"/>
    <w:rsid w:val="006348F3"/>
    <w:rsid w:val="00637FC4"/>
    <w:rsid w:val="00637FCF"/>
    <w:rsid w:val="00640B42"/>
    <w:rsid w:val="00641386"/>
    <w:rsid w:val="006416B0"/>
    <w:rsid w:val="00641CCD"/>
    <w:rsid w:val="00642AD7"/>
    <w:rsid w:val="00642B4E"/>
    <w:rsid w:val="006432F4"/>
    <w:rsid w:val="00643963"/>
    <w:rsid w:val="00643E6F"/>
    <w:rsid w:val="0064426C"/>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879"/>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A91"/>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5AD"/>
    <w:rsid w:val="00705E1C"/>
    <w:rsid w:val="0070698A"/>
    <w:rsid w:val="00706BCD"/>
    <w:rsid w:val="00707A0C"/>
    <w:rsid w:val="0071101C"/>
    <w:rsid w:val="00711161"/>
    <w:rsid w:val="007112A7"/>
    <w:rsid w:val="00712755"/>
    <w:rsid w:val="00713E8B"/>
    <w:rsid w:val="00714057"/>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2BC"/>
    <w:rsid w:val="00736CE1"/>
    <w:rsid w:val="00741CC3"/>
    <w:rsid w:val="00743EE0"/>
    <w:rsid w:val="007445AD"/>
    <w:rsid w:val="00744D5F"/>
    <w:rsid w:val="00746BF7"/>
    <w:rsid w:val="007470FF"/>
    <w:rsid w:val="00747159"/>
    <w:rsid w:val="0074772B"/>
    <w:rsid w:val="00747E0D"/>
    <w:rsid w:val="00750799"/>
    <w:rsid w:val="007528EE"/>
    <w:rsid w:val="00752D58"/>
    <w:rsid w:val="00753109"/>
    <w:rsid w:val="0075332D"/>
    <w:rsid w:val="00753DF0"/>
    <w:rsid w:val="00753E95"/>
    <w:rsid w:val="00754A84"/>
    <w:rsid w:val="007561AD"/>
    <w:rsid w:val="00756AF2"/>
    <w:rsid w:val="00756EE5"/>
    <w:rsid w:val="00756F35"/>
    <w:rsid w:val="007576D0"/>
    <w:rsid w:val="007602BA"/>
    <w:rsid w:val="00760AE6"/>
    <w:rsid w:val="00761C41"/>
    <w:rsid w:val="00762440"/>
    <w:rsid w:val="00762598"/>
    <w:rsid w:val="00762E47"/>
    <w:rsid w:val="00763A62"/>
    <w:rsid w:val="00764DE7"/>
    <w:rsid w:val="007657ED"/>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3FAC"/>
    <w:rsid w:val="007D72DD"/>
    <w:rsid w:val="007D77CF"/>
    <w:rsid w:val="007E08BF"/>
    <w:rsid w:val="007E0C8F"/>
    <w:rsid w:val="007E2146"/>
    <w:rsid w:val="007E2E65"/>
    <w:rsid w:val="007E334D"/>
    <w:rsid w:val="007E548A"/>
    <w:rsid w:val="007E5718"/>
    <w:rsid w:val="007E6558"/>
    <w:rsid w:val="007E6CA2"/>
    <w:rsid w:val="007E7B1B"/>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A78"/>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5AA7"/>
    <w:rsid w:val="0090700E"/>
    <w:rsid w:val="009076F8"/>
    <w:rsid w:val="0091085A"/>
    <w:rsid w:val="00910B92"/>
    <w:rsid w:val="009113E2"/>
    <w:rsid w:val="00912F36"/>
    <w:rsid w:val="00915000"/>
    <w:rsid w:val="00916534"/>
    <w:rsid w:val="0091655E"/>
    <w:rsid w:val="009173EB"/>
    <w:rsid w:val="00917B8D"/>
    <w:rsid w:val="00917EC5"/>
    <w:rsid w:val="009242FB"/>
    <w:rsid w:val="00924307"/>
    <w:rsid w:val="0092707B"/>
    <w:rsid w:val="009276E9"/>
    <w:rsid w:val="0093005D"/>
    <w:rsid w:val="0093063E"/>
    <w:rsid w:val="009306A8"/>
    <w:rsid w:val="009321C1"/>
    <w:rsid w:val="009327C6"/>
    <w:rsid w:val="00932AFC"/>
    <w:rsid w:val="00934724"/>
    <w:rsid w:val="00936379"/>
    <w:rsid w:val="00936558"/>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1951"/>
    <w:rsid w:val="009630A0"/>
    <w:rsid w:val="0096329E"/>
    <w:rsid w:val="0096385E"/>
    <w:rsid w:val="00964F35"/>
    <w:rsid w:val="00965E03"/>
    <w:rsid w:val="00966091"/>
    <w:rsid w:val="00966E54"/>
    <w:rsid w:val="00967390"/>
    <w:rsid w:val="00967A5E"/>
    <w:rsid w:val="00971103"/>
    <w:rsid w:val="00971521"/>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5E8C"/>
    <w:rsid w:val="009A6C78"/>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46B8"/>
    <w:rsid w:val="009F49BF"/>
    <w:rsid w:val="009F4F1A"/>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F16"/>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6886"/>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073"/>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3D7"/>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828"/>
    <w:rsid w:val="00B5496D"/>
    <w:rsid w:val="00B54B72"/>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06D4"/>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3076"/>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7E5"/>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2FF4"/>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260"/>
    <w:rsid w:val="00C964F2"/>
    <w:rsid w:val="00C96CB1"/>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97B"/>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5BEE"/>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104"/>
    <w:rsid w:val="00D265D6"/>
    <w:rsid w:val="00D26838"/>
    <w:rsid w:val="00D269CA"/>
    <w:rsid w:val="00D31AE5"/>
    <w:rsid w:val="00D31B14"/>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0B36"/>
    <w:rsid w:val="00D51978"/>
    <w:rsid w:val="00D527E1"/>
    <w:rsid w:val="00D5689D"/>
    <w:rsid w:val="00D56FB3"/>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D59"/>
    <w:rsid w:val="00DB4F90"/>
    <w:rsid w:val="00DB578A"/>
    <w:rsid w:val="00DB5E6E"/>
    <w:rsid w:val="00DB6246"/>
    <w:rsid w:val="00DB69BB"/>
    <w:rsid w:val="00DB77DD"/>
    <w:rsid w:val="00DB7ABB"/>
    <w:rsid w:val="00DC0328"/>
    <w:rsid w:val="00DC04C2"/>
    <w:rsid w:val="00DC09CE"/>
    <w:rsid w:val="00DC2915"/>
    <w:rsid w:val="00DC44AF"/>
    <w:rsid w:val="00DC514F"/>
    <w:rsid w:val="00DC5271"/>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DF7151"/>
    <w:rsid w:val="00E004C8"/>
    <w:rsid w:val="00E01A57"/>
    <w:rsid w:val="00E01FF2"/>
    <w:rsid w:val="00E05C4F"/>
    <w:rsid w:val="00E0671B"/>
    <w:rsid w:val="00E075DE"/>
    <w:rsid w:val="00E077CB"/>
    <w:rsid w:val="00E1310E"/>
    <w:rsid w:val="00E14AF0"/>
    <w:rsid w:val="00E14F16"/>
    <w:rsid w:val="00E15833"/>
    <w:rsid w:val="00E17AB3"/>
    <w:rsid w:val="00E17E8D"/>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151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C1E"/>
    <w:rsid w:val="00E600DA"/>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22"/>
    <w:rsid w:val="00EB7CFC"/>
    <w:rsid w:val="00EC05FA"/>
    <w:rsid w:val="00EC0EF1"/>
    <w:rsid w:val="00EC1059"/>
    <w:rsid w:val="00EC1A6B"/>
    <w:rsid w:val="00EC264A"/>
    <w:rsid w:val="00EC2665"/>
    <w:rsid w:val="00EC419D"/>
    <w:rsid w:val="00EC4322"/>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1BC"/>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D94"/>
    <w:rsid w:val="00F927B6"/>
    <w:rsid w:val="00F92AF3"/>
    <w:rsid w:val="00F9414E"/>
    <w:rsid w:val="00F96288"/>
    <w:rsid w:val="00F967D8"/>
    <w:rsid w:val="00FA065A"/>
    <w:rsid w:val="00FA0980"/>
    <w:rsid w:val="00FA21F2"/>
    <w:rsid w:val="00FA230D"/>
    <w:rsid w:val="00FA458D"/>
    <w:rsid w:val="00FA49F0"/>
    <w:rsid w:val="00FA5B29"/>
    <w:rsid w:val="00FA64CE"/>
    <w:rsid w:val="00FA6FEF"/>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Subtle Emphasis"/>
    <w:basedOn w:val="a1"/>
    <w:uiPriority w:val="19"/>
    <w:qFormat/>
    <w:rsid w:val="00CF097B"/>
    <w:rPr>
      <w:i/>
      <w:iCs/>
      <w:color w:val="404040" w:themeColor="text1" w:themeTint="BF"/>
    </w:rPr>
  </w:style>
  <w:style w:type="character" w:styleId="afe">
    <w:name w:val="Book Title"/>
    <w:basedOn w:val="a1"/>
    <w:uiPriority w:val="33"/>
    <w:qFormat/>
    <w:rsid w:val="00CF097B"/>
    <w:rPr>
      <w:b/>
      <w:bCs/>
      <w:i/>
      <w:iCs/>
      <w:spacing w:val="5"/>
    </w:rPr>
  </w:style>
  <w:style w:type="paragraph" w:customStyle="1" w:styleId="spectitle">
    <w:name w:val="spectitle"/>
    <w:basedOn w:val="a0"/>
    <w:rsid w:val="002D209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6745862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57719030">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6624005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0881564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185828526">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3484134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26581881">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481526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ces.lot-online.ru/app/okpd2/20.41.32.1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lot-online.ru/app/okpd2/20.41.32.119" TargetMode="External"/><Relationship Id="rId5" Type="http://schemas.openxmlformats.org/officeDocument/2006/relationships/webSettings" Target="webSettings.xml"/><Relationship Id="rId10" Type="http://schemas.openxmlformats.org/officeDocument/2006/relationships/hyperlink" Target="https://services.lot-online.ru/app/okpd2/20.41.32.11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F208F5-7845-44DF-A7BD-338A6D81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16</Pages>
  <Words>5827</Words>
  <Characters>33218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69</cp:revision>
  <cp:lastPrinted>2025-11-20T13:54:00Z</cp:lastPrinted>
  <dcterms:created xsi:type="dcterms:W3CDTF">2023-08-16T12:50:00Z</dcterms:created>
  <dcterms:modified xsi:type="dcterms:W3CDTF">2026-05-15T06:52:00Z</dcterms:modified>
</cp:coreProperties>
</file>