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F3EEA3" w14:textId="35817538" w:rsidR="004B264A" w:rsidRPr="00344976" w:rsidRDefault="00E21BD2" w:rsidP="00BF1D3F">
      <w:pPr>
        <w:ind w:firstLine="709"/>
        <w:contextualSpacing/>
        <w:jc w:val="right"/>
        <w:rPr>
          <w:rFonts w:ascii="Times New Roman" w:eastAsia="Times New Roman" w:hAnsi="Times New Roman" w:cs="Times New Roman"/>
          <w:color w:val="auto"/>
          <w:sz w:val="20"/>
          <w:szCs w:val="20"/>
          <w:lang w:bidi="ar-SA"/>
        </w:rPr>
      </w:pPr>
      <w:r w:rsidRPr="00E21BD2">
        <w:rPr>
          <w:rFonts w:ascii="Times New Roman" w:eastAsia="Times New Roman" w:hAnsi="Times New Roman" w:cs="Times New Roman"/>
          <w:b/>
          <w:bCs/>
          <w:color w:val="auto"/>
          <w:sz w:val="20"/>
          <w:szCs w:val="20"/>
          <w:lang w:bidi="ar-SA"/>
        </w:rPr>
        <w:t>Приложение №1 к Контракту</w:t>
      </w:r>
    </w:p>
    <w:tbl>
      <w:tblPr>
        <w:tblW w:w="4820" w:type="dxa"/>
        <w:tblLayout w:type="fixed"/>
        <w:tblLook w:val="04A0" w:firstRow="1" w:lastRow="0" w:firstColumn="1" w:lastColumn="0" w:noHBand="0" w:noVBand="1"/>
      </w:tblPr>
      <w:tblGrid>
        <w:gridCol w:w="4820"/>
      </w:tblGrid>
      <w:tr w:rsidR="008E331C" w:rsidRPr="00344976" w14:paraId="30D88B0A" w14:textId="77777777" w:rsidTr="00E21BD2">
        <w:trPr>
          <w:trHeight w:val="370"/>
        </w:trPr>
        <w:tc>
          <w:tcPr>
            <w:tcW w:w="4820" w:type="dxa"/>
            <w:vAlign w:val="center"/>
          </w:tcPr>
          <w:p w14:paraId="451F2F59" w14:textId="77777777" w:rsidR="008E331C" w:rsidRPr="00344976" w:rsidRDefault="008E331C" w:rsidP="00BF1D3F">
            <w:pPr>
              <w:snapToGrid w:val="0"/>
              <w:jc w:val="right"/>
              <w:rPr>
                <w:rFonts w:ascii="Times New Roman" w:hAnsi="Times New Roman" w:cs="Times New Roman"/>
                <w:color w:val="auto"/>
                <w:sz w:val="20"/>
                <w:szCs w:val="20"/>
                <w:lang w:eastAsia="en-US"/>
              </w:rPr>
            </w:pPr>
          </w:p>
        </w:tc>
      </w:tr>
    </w:tbl>
    <w:p w14:paraId="7E5ABBB2" w14:textId="77777777" w:rsidR="00196F10" w:rsidRPr="00344976" w:rsidRDefault="00196F10" w:rsidP="009F438B">
      <w:pPr>
        <w:autoSpaceDE w:val="0"/>
        <w:autoSpaceDN w:val="0"/>
        <w:adjustRightInd w:val="0"/>
        <w:jc w:val="center"/>
        <w:rPr>
          <w:rFonts w:ascii="Times New Roman" w:hAnsi="Times New Roman" w:cs="Times New Roman"/>
          <w:b/>
          <w:color w:val="auto"/>
          <w:sz w:val="20"/>
          <w:szCs w:val="20"/>
        </w:rPr>
      </w:pPr>
    </w:p>
    <w:p w14:paraId="79DF9D49" w14:textId="77777777" w:rsidR="009F438B" w:rsidRPr="00344976" w:rsidRDefault="009F438B" w:rsidP="009F438B">
      <w:pPr>
        <w:autoSpaceDE w:val="0"/>
        <w:autoSpaceDN w:val="0"/>
        <w:adjustRightInd w:val="0"/>
        <w:jc w:val="center"/>
        <w:rPr>
          <w:rFonts w:ascii="Times New Roman" w:hAnsi="Times New Roman" w:cs="Times New Roman"/>
          <w:b/>
          <w:color w:val="auto"/>
          <w:sz w:val="20"/>
          <w:szCs w:val="20"/>
        </w:rPr>
      </w:pPr>
      <w:r w:rsidRPr="00344976">
        <w:rPr>
          <w:rFonts w:ascii="Times New Roman" w:hAnsi="Times New Roman" w:cs="Times New Roman"/>
          <w:b/>
          <w:color w:val="auto"/>
          <w:sz w:val="20"/>
          <w:szCs w:val="20"/>
        </w:rPr>
        <w:t>Описание объекта закупки в соответствии со статьей 33 Закона.</w:t>
      </w:r>
    </w:p>
    <w:p w14:paraId="12A20304" w14:textId="77777777" w:rsidR="009F438B" w:rsidRPr="00344976" w:rsidRDefault="009F438B" w:rsidP="009F438B">
      <w:pPr>
        <w:widowControl/>
        <w:autoSpaceDE w:val="0"/>
        <w:autoSpaceDN w:val="0"/>
        <w:adjustRightInd w:val="0"/>
        <w:ind w:firstLine="540"/>
        <w:jc w:val="center"/>
        <w:rPr>
          <w:rFonts w:ascii="Times New Roman" w:eastAsia="Calibri" w:hAnsi="Times New Roman" w:cs="Times New Roman"/>
          <w:color w:val="auto"/>
          <w:sz w:val="20"/>
          <w:szCs w:val="20"/>
          <w:lang w:eastAsia="en-US" w:bidi="ar-SA"/>
        </w:rPr>
      </w:pPr>
    </w:p>
    <w:p w14:paraId="6C5A6FEA" w14:textId="77777777" w:rsidR="009F438B" w:rsidRPr="00344976" w:rsidRDefault="009F438B" w:rsidP="009F438B">
      <w:pPr>
        <w:widowControl/>
        <w:autoSpaceDE w:val="0"/>
        <w:autoSpaceDN w:val="0"/>
        <w:adjustRightInd w:val="0"/>
        <w:ind w:firstLine="539"/>
        <w:jc w:val="center"/>
        <w:rPr>
          <w:rFonts w:ascii="Times New Roman" w:hAnsi="Times New Roman" w:cs="Times New Roman"/>
          <w:b/>
          <w:bCs/>
          <w:color w:val="auto"/>
          <w:sz w:val="20"/>
          <w:szCs w:val="20"/>
        </w:rPr>
      </w:pPr>
      <w:r w:rsidRPr="00344976">
        <w:rPr>
          <w:rFonts w:ascii="Times New Roman" w:eastAsia="Calibri" w:hAnsi="Times New Roman" w:cs="Times New Roman"/>
          <w:b/>
          <w:bCs/>
          <w:color w:val="auto"/>
          <w:sz w:val="20"/>
          <w:szCs w:val="20"/>
          <w:lang w:eastAsia="en-US" w:bidi="ar-SA"/>
        </w:rPr>
        <w:t xml:space="preserve">Раздел 1. </w:t>
      </w:r>
      <w:r w:rsidRPr="00344976">
        <w:rPr>
          <w:rFonts w:ascii="Times New Roman" w:hAnsi="Times New Roman" w:cs="Times New Roman"/>
          <w:b/>
          <w:bCs/>
          <w:color w:val="auto"/>
          <w:sz w:val="20"/>
          <w:szCs w:val="20"/>
        </w:rPr>
        <w:t xml:space="preserve">Требования к функциональным, техническим и качественным характеристикам объекта закупки. </w:t>
      </w:r>
    </w:p>
    <w:p w14:paraId="4527E766" w14:textId="5ED05B50" w:rsidR="009F438B" w:rsidRPr="00344976" w:rsidRDefault="0011628E" w:rsidP="00BF1D3F">
      <w:pPr>
        <w:autoSpaceDE w:val="0"/>
        <w:autoSpaceDN w:val="0"/>
        <w:adjustRightInd w:val="0"/>
        <w:ind w:firstLine="539"/>
        <w:jc w:val="both"/>
        <w:rPr>
          <w:rFonts w:ascii="Times New Roman" w:eastAsia="Times New Roman" w:hAnsi="Times New Roman" w:cs="Times New Roman"/>
          <w:color w:val="auto"/>
          <w:sz w:val="20"/>
          <w:szCs w:val="20"/>
        </w:rPr>
      </w:pPr>
      <w:r w:rsidRPr="007E559F">
        <w:rPr>
          <w:rFonts w:ascii="Times New Roman" w:eastAsia="Times New Roman" w:hAnsi="Times New Roman" w:cs="Times New Roman"/>
          <w:color w:val="auto"/>
          <w:sz w:val="20"/>
          <w:szCs w:val="20"/>
        </w:rPr>
        <w:t>1.</w:t>
      </w:r>
      <w:r w:rsidR="00FA2BD6" w:rsidRPr="007E559F">
        <w:rPr>
          <w:rFonts w:ascii="Times New Roman" w:eastAsia="Times New Roman" w:hAnsi="Times New Roman" w:cs="Times New Roman"/>
          <w:color w:val="auto"/>
          <w:sz w:val="20"/>
          <w:szCs w:val="20"/>
        </w:rPr>
        <w:t xml:space="preserve"> </w:t>
      </w:r>
      <w:r w:rsidRPr="007E559F">
        <w:rPr>
          <w:rFonts w:ascii="Times New Roman" w:eastAsia="Times New Roman" w:hAnsi="Times New Roman" w:cs="Times New Roman"/>
          <w:color w:val="auto"/>
          <w:sz w:val="20"/>
          <w:szCs w:val="20"/>
        </w:rPr>
        <w:t>Наименование объекта закупки:</w:t>
      </w:r>
      <w:bookmarkStart w:id="0" w:name="_Hlk144980236"/>
      <w:r w:rsidR="00921077" w:rsidRPr="007E559F">
        <w:rPr>
          <w:rFonts w:ascii="Times New Roman" w:eastAsia="Times New Roman" w:hAnsi="Times New Roman" w:cs="Times New Roman"/>
          <w:color w:val="auto"/>
          <w:sz w:val="20"/>
          <w:szCs w:val="20"/>
        </w:rPr>
        <w:t xml:space="preserve"> </w:t>
      </w:r>
      <w:r w:rsidR="009A7793" w:rsidRPr="007E559F">
        <w:rPr>
          <w:rFonts w:ascii="Times New Roman" w:eastAsia="Times New Roman" w:hAnsi="Times New Roman" w:cs="Times New Roman"/>
          <w:color w:val="auto"/>
          <w:sz w:val="20"/>
          <w:szCs w:val="20"/>
        </w:rPr>
        <w:t>Оказание услуг по организации питания в государственных бюджетных образовательных учреждениях, подведомственных администрации Выборгского района Санкт-Петербурга в 202</w:t>
      </w:r>
      <w:r w:rsidR="00FB4660" w:rsidRPr="007E559F">
        <w:rPr>
          <w:rFonts w:ascii="Times New Roman" w:eastAsia="Times New Roman" w:hAnsi="Times New Roman" w:cs="Times New Roman"/>
          <w:color w:val="auto"/>
          <w:sz w:val="20"/>
          <w:szCs w:val="20"/>
        </w:rPr>
        <w:t>6</w:t>
      </w:r>
      <w:r w:rsidR="009A7793" w:rsidRPr="007E559F">
        <w:rPr>
          <w:rFonts w:ascii="Times New Roman" w:eastAsia="Times New Roman" w:hAnsi="Times New Roman" w:cs="Times New Roman"/>
          <w:color w:val="auto"/>
          <w:sz w:val="20"/>
          <w:szCs w:val="20"/>
        </w:rPr>
        <w:t xml:space="preserve"> г.</w:t>
      </w:r>
      <w:bookmarkEnd w:id="0"/>
    </w:p>
    <w:p w14:paraId="26E4FF6F" w14:textId="77777777" w:rsidR="00020D35" w:rsidRPr="00344976" w:rsidRDefault="0011628E" w:rsidP="00BF1D3F">
      <w:pPr>
        <w:widowControl/>
        <w:autoSpaceDE w:val="0"/>
        <w:autoSpaceDN w:val="0"/>
        <w:adjustRightInd w:val="0"/>
        <w:ind w:firstLine="539"/>
        <w:jc w:val="both"/>
        <w:rPr>
          <w:rFonts w:ascii="Times New Roman" w:eastAsia="Times New Roman" w:hAnsi="Times New Roman" w:cs="Times New Roman"/>
          <w:color w:val="auto"/>
          <w:sz w:val="20"/>
          <w:szCs w:val="20"/>
        </w:rPr>
      </w:pPr>
      <w:r w:rsidRPr="00344976">
        <w:rPr>
          <w:rFonts w:ascii="Times New Roman" w:eastAsia="Times New Roman" w:hAnsi="Times New Roman" w:cs="Times New Roman"/>
          <w:color w:val="auto"/>
          <w:sz w:val="20"/>
          <w:szCs w:val="20"/>
        </w:rPr>
        <w:t>1.1.</w:t>
      </w:r>
      <w:r w:rsidR="00814953" w:rsidRPr="00344976">
        <w:rPr>
          <w:rFonts w:ascii="Times New Roman" w:eastAsia="Times New Roman" w:hAnsi="Times New Roman" w:cs="Times New Roman"/>
          <w:color w:val="auto"/>
          <w:sz w:val="20"/>
          <w:szCs w:val="20"/>
        </w:rPr>
        <w:t>Код (коды) продукции, соответствующи</w:t>
      </w:r>
      <w:proofErr w:type="gramStart"/>
      <w:r w:rsidR="00814953" w:rsidRPr="00344976">
        <w:rPr>
          <w:rFonts w:ascii="Times New Roman" w:eastAsia="Times New Roman" w:hAnsi="Times New Roman" w:cs="Times New Roman"/>
          <w:color w:val="auto"/>
          <w:sz w:val="20"/>
          <w:szCs w:val="20"/>
        </w:rPr>
        <w:t>й(</w:t>
      </w:r>
      <w:proofErr w:type="gramEnd"/>
      <w:r w:rsidR="00814953" w:rsidRPr="00344976">
        <w:rPr>
          <w:rFonts w:ascii="Times New Roman" w:eastAsia="Times New Roman" w:hAnsi="Times New Roman" w:cs="Times New Roman"/>
          <w:color w:val="auto"/>
          <w:sz w:val="20"/>
          <w:szCs w:val="20"/>
        </w:rPr>
        <w:t>-</w:t>
      </w:r>
      <w:proofErr w:type="spellStart"/>
      <w:r w:rsidR="00814953" w:rsidRPr="00344976">
        <w:rPr>
          <w:rFonts w:ascii="Times New Roman" w:eastAsia="Times New Roman" w:hAnsi="Times New Roman" w:cs="Times New Roman"/>
          <w:color w:val="auto"/>
          <w:sz w:val="20"/>
          <w:szCs w:val="20"/>
        </w:rPr>
        <w:t>ие</w:t>
      </w:r>
      <w:proofErr w:type="spellEnd"/>
      <w:r w:rsidR="00814953" w:rsidRPr="00344976">
        <w:rPr>
          <w:rFonts w:ascii="Times New Roman" w:eastAsia="Times New Roman" w:hAnsi="Times New Roman" w:cs="Times New Roman"/>
          <w:color w:val="auto"/>
          <w:sz w:val="20"/>
          <w:szCs w:val="20"/>
        </w:rPr>
        <w:t xml:space="preserve">) предмету закупки: </w:t>
      </w:r>
    </w:p>
    <w:p w14:paraId="3A2814D3" w14:textId="504354A6" w:rsidR="00814953" w:rsidRPr="00344976" w:rsidRDefault="00814953" w:rsidP="00BF1D3F">
      <w:pPr>
        <w:pStyle w:val="a5"/>
        <w:widowControl/>
        <w:autoSpaceDE w:val="0"/>
        <w:autoSpaceDN w:val="0"/>
        <w:adjustRightInd w:val="0"/>
        <w:ind w:left="0" w:firstLine="539"/>
        <w:jc w:val="both"/>
        <w:rPr>
          <w:rFonts w:ascii="Times New Roman" w:eastAsia="Times New Roman" w:hAnsi="Times New Roman" w:cs="Times New Roman"/>
          <w:color w:val="auto"/>
          <w:sz w:val="20"/>
          <w:szCs w:val="20"/>
        </w:rPr>
      </w:pPr>
      <w:r w:rsidRPr="00344976">
        <w:rPr>
          <w:rFonts w:ascii="Times New Roman" w:eastAsia="Times New Roman" w:hAnsi="Times New Roman" w:cs="Times New Roman"/>
          <w:color w:val="auto"/>
          <w:sz w:val="20"/>
          <w:szCs w:val="20"/>
        </w:rPr>
        <w:t>56.29.20.120 Ус</w:t>
      </w:r>
      <w:r w:rsidR="00FA2BD6" w:rsidRPr="00344976">
        <w:rPr>
          <w:rFonts w:ascii="Times New Roman" w:eastAsia="Times New Roman" w:hAnsi="Times New Roman" w:cs="Times New Roman"/>
          <w:color w:val="auto"/>
          <w:sz w:val="20"/>
          <w:szCs w:val="20"/>
        </w:rPr>
        <w:t>луги школьных столовых и кухонь.</w:t>
      </w:r>
    </w:p>
    <w:p w14:paraId="43E3D2F5" w14:textId="013EF196" w:rsidR="00D64789" w:rsidRPr="00344976" w:rsidRDefault="00692CA2" w:rsidP="00BF1D3F">
      <w:pPr>
        <w:tabs>
          <w:tab w:val="left" w:pos="5292"/>
        </w:tabs>
        <w:suppressAutoHyphens/>
        <w:ind w:firstLine="539"/>
        <w:jc w:val="both"/>
        <w:rPr>
          <w:rFonts w:ascii="Times New Roman" w:eastAsia="Times New Roman" w:hAnsi="Times New Roman" w:cs="Times New Roman"/>
          <w:color w:val="auto"/>
          <w:sz w:val="20"/>
          <w:szCs w:val="20"/>
        </w:rPr>
      </w:pPr>
      <w:r w:rsidRPr="00344976">
        <w:rPr>
          <w:rFonts w:ascii="Times New Roman" w:eastAsia="Times New Roman" w:hAnsi="Times New Roman" w:cs="Times New Roman"/>
          <w:color w:val="auto"/>
          <w:sz w:val="20"/>
          <w:szCs w:val="20"/>
          <w:lang w:val="x-none"/>
        </w:rPr>
        <w:t>1</w:t>
      </w:r>
      <w:r w:rsidRPr="00344976">
        <w:rPr>
          <w:rFonts w:ascii="Times New Roman" w:eastAsia="Times New Roman" w:hAnsi="Times New Roman" w:cs="Times New Roman"/>
          <w:color w:val="auto"/>
          <w:sz w:val="20"/>
          <w:szCs w:val="20"/>
        </w:rPr>
        <w:t xml:space="preserve">.1.1. Период (срок) оказания услуг: </w:t>
      </w:r>
      <w:r w:rsidR="00E21BD2" w:rsidRPr="00E21BD2">
        <w:rPr>
          <w:rFonts w:ascii="Times New Roman" w:eastAsia="Times New Roman" w:hAnsi="Times New Roman" w:cs="Times New Roman"/>
          <w:color w:val="auto"/>
          <w:sz w:val="20"/>
          <w:szCs w:val="20"/>
        </w:rPr>
        <w:t>с 01.05.2026 по 31.08.2026 года (по заявкам Заказчика).</w:t>
      </w:r>
    </w:p>
    <w:p w14:paraId="3EB7F1F0" w14:textId="77777777" w:rsidR="009F438B" w:rsidRPr="00686A5C" w:rsidRDefault="009F438B" w:rsidP="00BF1D3F">
      <w:pPr>
        <w:widowControl/>
        <w:autoSpaceDE w:val="0"/>
        <w:autoSpaceDN w:val="0"/>
        <w:adjustRightInd w:val="0"/>
        <w:ind w:firstLine="539"/>
        <w:jc w:val="both"/>
        <w:rPr>
          <w:rFonts w:ascii="Times New Roman" w:eastAsia="Times New Roman" w:hAnsi="Times New Roman" w:cs="Times New Roman"/>
          <w:color w:val="auto"/>
          <w:sz w:val="20"/>
          <w:szCs w:val="20"/>
        </w:rPr>
      </w:pPr>
      <w:r w:rsidRPr="00344976">
        <w:rPr>
          <w:rFonts w:ascii="Times New Roman" w:eastAsia="Times New Roman" w:hAnsi="Times New Roman" w:cs="Times New Roman"/>
          <w:color w:val="auto"/>
          <w:sz w:val="20"/>
          <w:szCs w:val="20"/>
        </w:rPr>
        <w:t>1.</w:t>
      </w:r>
      <w:r w:rsidR="008F6A58" w:rsidRPr="00344976">
        <w:rPr>
          <w:rFonts w:ascii="Times New Roman" w:eastAsia="Times New Roman" w:hAnsi="Times New Roman" w:cs="Times New Roman"/>
          <w:color w:val="auto"/>
          <w:sz w:val="20"/>
          <w:szCs w:val="20"/>
        </w:rPr>
        <w:t>2</w:t>
      </w:r>
      <w:r w:rsidR="000E34F5" w:rsidRPr="00344976">
        <w:rPr>
          <w:rFonts w:ascii="Times New Roman" w:eastAsia="Times New Roman" w:hAnsi="Times New Roman" w:cs="Times New Roman"/>
          <w:color w:val="auto"/>
          <w:sz w:val="20"/>
          <w:szCs w:val="20"/>
        </w:rPr>
        <w:t>.</w:t>
      </w:r>
      <w:r w:rsidRPr="00344976">
        <w:rPr>
          <w:rFonts w:ascii="Times New Roman" w:eastAsia="Times New Roman" w:hAnsi="Times New Roman" w:cs="Times New Roman"/>
          <w:color w:val="auto"/>
          <w:sz w:val="20"/>
          <w:szCs w:val="20"/>
        </w:rPr>
        <w:t xml:space="preserve"> Оказание услуг осуществляется </w:t>
      </w:r>
      <w:r w:rsidRPr="00686A5C">
        <w:rPr>
          <w:rFonts w:ascii="Times New Roman" w:eastAsia="Times New Roman" w:hAnsi="Times New Roman" w:cs="Times New Roman"/>
          <w:color w:val="auto"/>
          <w:sz w:val="20"/>
          <w:szCs w:val="20"/>
        </w:rPr>
        <w:t>на пищеблоке Заказчика.</w:t>
      </w:r>
    </w:p>
    <w:p w14:paraId="31C96B71" w14:textId="77777777" w:rsidR="009F438B" w:rsidRPr="00344976" w:rsidRDefault="000E34F5" w:rsidP="00BF1D3F">
      <w:pPr>
        <w:widowControl/>
        <w:autoSpaceDE w:val="0"/>
        <w:autoSpaceDN w:val="0"/>
        <w:adjustRightInd w:val="0"/>
        <w:ind w:firstLine="539"/>
        <w:jc w:val="both"/>
        <w:rPr>
          <w:rFonts w:ascii="Times New Roman" w:eastAsia="Times New Roman" w:hAnsi="Times New Roman" w:cs="Times New Roman"/>
          <w:color w:val="auto"/>
          <w:sz w:val="20"/>
          <w:szCs w:val="20"/>
        </w:rPr>
      </w:pPr>
      <w:r w:rsidRPr="00686A5C">
        <w:rPr>
          <w:rFonts w:ascii="Times New Roman" w:eastAsia="Times New Roman" w:hAnsi="Times New Roman" w:cs="Times New Roman"/>
          <w:color w:val="auto"/>
          <w:sz w:val="20"/>
          <w:szCs w:val="20"/>
        </w:rPr>
        <w:t>1.</w:t>
      </w:r>
      <w:r w:rsidR="008F6A58" w:rsidRPr="00686A5C">
        <w:rPr>
          <w:rFonts w:ascii="Times New Roman" w:eastAsia="Times New Roman" w:hAnsi="Times New Roman" w:cs="Times New Roman"/>
          <w:color w:val="auto"/>
          <w:sz w:val="20"/>
          <w:szCs w:val="20"/>
        </w:rPr>
        <w:t>3</w:t>
      </w:r>
      <w:r w:rsidR="009F438B" w:rsidRPr="00686A5C">
        <w:rPr>
          <w:rFonts w:ascii="Times New Roman" w:eastAsia="Times New Roman" w:hAnsi="Times New Roman" w:cs="Times New Roman"/>
          <w:color w:val="auto"/>
          <w:sz w:val="20"/>
          <w:szCs w:val="20"/>
        </w:rPr>
        <w:t xml:space="preserve">. Тип пищеблока </w:t>
      </w:r>
      <w:r w:rsidR="009301A1" w:rsidRPr="00686A5C">
        <w:rPr>
          <w:rFonts w:ascii="Times New Roman" w:eastAsia="Times New Roman" w:hAnsi="Times New Roman" w:cs="Times New Roman"/>
          <w:color w:val="auto"/>
          <w:sz w:val="20"/>
          <w:szCs w:val="20"/>
        </w:rPr>
        <w:t>З</w:t>
      </w:r>
      <w:bookmarkStart w:id="1" w:name="_GoBack"/>
      <w:bookmarkEnd w:id="1"/>
      <w:r w:rsidR="009301A1" w:rsidRPr="00686A5C">
        <w:rPr>
          <w:rFonts w:ascii="Times New Roman" w:eastAsia="Times New Roman" w:hAnsi="Times New Roman" w:cs="Times New Roman"/>
          <w:color w:val="auto"/>
          <w:sz w:val="20"/>
          <w:szCs w:val="20"/>
        </w:rPr>
        <w:t>аказчик</w:t>
      </w:r>
      <w:r w:rsidR="0011628E" w:rsidRPr="00686A5C">
        <w:rPr>
          <w:rFonts w:ascii="Times New Roman" w:eastAsia="Times New Roman" w:hAnsi="Times New Roman" w:cs="Times New Roman"/>
          <w:color w:val="auto"/>
          <w:sz w:val="20"/>
          <w:szCs w:val="20"/>
        </w:rPr>
        <w:t>а</w:t>
      </w:r>
      <w:r w:rsidR="009301A1" w:rsidRPr="00686A5C">
        <w:rPr>
          <w:rFonts w:ascii="Times New Roman" w:eastAsia="Times New Roman" w:hAnsi="Times New Roman" w:cs="Times New Roman"/>
          <w:color w:val="auto"/>
          <w:sz w:val="20"/>
          <w:szCs w:val="20"/>
        </w:rPr>
        <w:t xml:space="preserve"> установлен в Приложении</w:t>
      </w:r>
      <w:r w:rsidR="009301A1" w:rsidRPr="00344976">
        <w:rPr>
          <w:rFonts w:ascii="Times New Roman" w:eastAsia="Times New Roman" w:hAnsi="Times New Roman" w:cs="Times New Roman"/>
          <w:color w:val="auto"/>
          <w:sz w:val="20"/>
          <w:szCs w:val="20"/>
        </w:rPr>
        <w:t xml:space="preserve"> №</w:t>
      </w:r>
      <w:r w:rsidR="00CB14A0" w:rsidRPr="00344976">
        <w:rPr>
          <w:rFonts w:ascii="Times New Roman" w:eastAsia="Times New Roman" w:hAnsi="Times New Roman" w:cs="Times New Roman"/>
          <w:color w:val="auto"/>
          <w:sz w:val="20"/>
          <w:szCs w:val="20"/>
        </w:rPr>
        <w:t>1.</w:t>
      </w:r>
      <w:r w:rsidR="009E0219" w:rsidRPr="00344976">
        <w:rPr>
          <w:rFonts w:ascii="Times New Roman" w:eastAsia="Times New Roman" w:hAnsi="Times New Roman" w:cs="Times New Roman"/>
          <w:color w:val="auto"/>
          <w:sz w:val="20"/>
          <w:szCs w:val="20"/>
        </w:rPr>
        <w:t xml:space="preserve">3 </w:t>
      </w:r>
      <w:r w:rsidR="00CB14A0" w:rsidRPr="00344976">
        <w:rPr>
          <w:rFonts w:ascii="Times New Roman" w:eastAsia="Times New Roman" w:hAnsi="Times New Roman" w:cs="Times New Roman"/>
          <w:color w:val="auto"/>
          <w:sz w:val="20"/>
          <w:szCs w:val="20"/>
        </w:rPr>
        <w:t>к Приложению № 1 извещения об осуществлении закупки.</w:t>
      </w:r>
    </w:p>
    <w:p w14:paraId="172B8D11" w14:textId="54D2A3E6" w:rsidR="009C1C6B" w:rsidRPr="00344976" w:rsidRDefault="000E34F5" w:rsidP="00BF1D3F">
      <w:pPr>
        <w:tabs>
          <w:tab w:val="left" w:pos="6039"/>
        </w:tabs>
        <w:ind w:firstLine="539"/>
        <w:jc w:val="both"/>
        <w:rPr>
          <w:rFonts w:ascii="Times New Roman" w:eastAsia="Times New Roman" w:hAnsi="Times New Roman" w:cs="Times New Roman"/>
          <w:color w:val="auto"/>
          <w:sz w:val="20"/>
          <w:szCs w:val="20"/>
        </w:rPr>
      </w:pPr>
      <w:r w:rsidRPr="00344976">
        <w:rPr>
          <w:rFonts w:ascii="Times New Roman" w:eastAsia="Times New Roman" w:hAnsi="Times New Roman" w:cs="Times New Roman"/>
          <w:color w:val="auto"/>
          <w:sz w:val="20"/>
          <w:szCs w:val="20"/>
        </w:rPr>
        <w:t>1.</w:t>
      </w:r>
      <w:r w:rsidR="008F6A58" w:rsidRPr="00344976">
        <w:rPr>
          <w:rFonts w:ascii="Times New Roman" w:eastAsia="Times New Roman" w:hAnsi="Times New Roman" w:cs="Times New Roman"/>
          <w:color w:val="auto"/>
          <w:sz w:val="20"/>
          <w:szCs w:val="20"/>
        </w:rPr>
        <w:t>4</w:t>
      </w:r>
      <w:r w:rsidR="009F438B" w:rsidRPr="00344976">
        <w:rPr>
          <w:rFonts w:ascii="Times New Roman" w:eastAsia="Times New Roman" w:hAnsi="Times New Roman" w:cs="Times New Roman"/>
          <w:color w:val="auto"/>
          <w:sz w:val="20"/>
          <w:szCs w:val="20"/>
        </w:rPr>
        <w:t xml:space="preserve">. </w:t>
      </w:r>
      <w:r w:rsidR="009C1C6B" w:rsidRPr="00344976">
        <w:rPr>
          <w:rFonts w:ascii="Times New Roman" w:eastAsia="Times New Roman" w:hAnsi="Times New Roman" w:cs="Times New Roman"/>
          <w:color w:val="auto"/>
          <w:sz w:val="20"/>
          <w:szCs w:val="20"/>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344976">
        <w:rPr>
          <w:rFonts w:ascii="Times New Roman" w:eastAsia="Times New Roman" w:hAnsi="Times New Roman" w:cs="Times New Roman"/>
          <w:color w:val="auto"/>
          <w:sz w:val="20"/>
          <w:szCs w:val="20"/>
        </w:rPr>
        <w:t>1</w:t>
      </w:r>
      <w:r w:rsidR="009C1C6B" w:rsidRPr="00344976">
        <w:rPr>
          <w:rFonts w:ascii="Times New Roman" w:eastAsia="Times New Roman" w:hAnsi="Times New Roman" w:cs="Times New Roman"/>
          <w:color w:val="auto"/>
          <w:sz w:val="20"/>
          <w:szCs w:val="20"/>
        </w:rPr>
        <w:t xml:space="preserve"> к Приложению №1 к извещению об осуществлении закупки)</w:t>
      </w:r>
      <w:r w:rsidR="00FA2BD6" w:rsidRPr="00344976">
        <w:rPr>
          <w:rStyle w:val="ab"/>
          <w:rFonts w:ascii="Times New Roman" w:eastAsia="Times New Roman" w:hAnsi="Times New Roman" w:cs="Times New Roman"/>
          <w:color w:val="auto"/>
          <w:sz w:val="20"/>
          <w:szCs w:val="20"/>
        </w:rPr>
        <w:footnoteReference w:id="1"/>
      </w:r>
      <w:r w:rsidR="009C1C6B" w:rsidRPr="00344976">
        <w:rPr>
          <w:rFonts w:ascii="Times New Roman" w:eastAsia="Times New Roman" w:hAnsi="Times New Roman" w:cs="Times New Roman"/>
          <w:color w:val="auto"/>
          <w:sz w:val="20"/>
          <w:szCs w:val="20"/>
        </w:rPr>
        <w:t xml:space="preserve"> из продуктов поименованных в Ассортиментном перечне основных групп продовольственных товаров и сырья (</w:t>
      </w:r>
      <w:r w:rsidR="009570DA" w:rsidRPr="00344976">
        <w:rPr>
          <w:rFonts w:ascii="Times New Roman" w:eastAsia="Times New Roman" w:hAnsi="Times New Roman" w:cs="Times New Roman"/>
          <w:color w:val="auto"/>
          <w:sz w:val="20"/>
          <w:szCs w:val="20"/>
        </w:rPr>
        <w:t>Приложение № 1.2 к Приложению №</w:t>
      </w:r>
      <w:r w:rsidR="009C1C6B" w:rsidRPr="00344976">
        <w:rPr>
          <w:rFonts w:ascii="Times New Roman" w:eastAsia="Times New Roman" w:hAnsi="Times New Roman" w:cs="Times New Roman"/>
          <w:color w:val="auto"/>
          <w:sz w:val="20"/>
          <w:szCs w:val="20"/>
        </w:rPr>
        <w:t>1 к извещению об осуществлении закупки).</w:t>
      </w:r>
    </w:p>
    <w:p w14:paraId="7CCF95CC" w14:textId="77777777" w:rsidR="009F438B" w:rsidRPr="00956375" w:rsidRDefault="000E34F5" w:rsidP="009C1C6B">
      <w:pPr>
        <w:tabs>
          <w:tab w:val="left" w:pos="6039"/>
        </w:tabs>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1.</w:t>
      </w:r>
      <w:r w:rsidR="008F6A58" w:rsidRPr="00956375">
        <w:rPr>
          <w:rFonts w:ascii="Times New Roman" w:eastAsia="Times New Roman" w:hAnsi="Times New Roman" w:cs="Times New Roman"/>
          <w:color w:val="auto"/>
          <w:sz w:val="20"/>
          <w:szCs w:val="20"/>
        </w:rPr>
        <w:t>5</w:t>
      </w:r>
      <w:r w:rsidR="009F438B" w:rsidRPr="00956375">
        <w:rPr>
          <w:rFonts w:ascii="Times New Roman" w:eastAsia="Times New Roman" w:hAnsi="Times New Roman" w:cs="Times New Roman"/>
          <w:color w:val="auto"/>
          <w:sz w:val="20"/>
          <w:szCs w:val="20"/>
        </w:rPr>
        <w:t>.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42B29E08"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 xml:space="preserve">Федеральному Закону Российской Федерации от 30.03.1999 № 52-ФЗ «О санитарно-эпидемиологическом благополучии населения»; </w:t>
      </w:r>
    </w:p>
    <w:p w14:paraId="59657A89"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 xml:space="preserve">Федеральному Закону Российской Федерации от 02.01.2000 № 29-ФЗ «О качестве и безопасности пищевых продуктов»; </w:t>
      </w:r>
    </w:p>
    <w:p w14:paraId="251ACD9C"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Закону Российской Федерации от 14.05.1993 № 4979-1 «О ветеринарии»;</w:t>
      </w:r>
    </w:p>
    <w:p w14:paraId="104EAC79"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53B466B"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 xml:space="preserve">Техническому регламенту Таможенного союза от 09.12.2011 ТР ТС 024/2011 «Технический регламент на масложировую продукцию»; </w:t>
      </w:r>
    </w:p>
    <w:p w14:paraId="3E095402"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 xml:space="preserve">Техническому регламенту Таможенного союза от 09.10.2013 ТР ТС 033/2013 «О безопасности молока и молочной продукции»; </w:t>
      </w:r>
    </w:p>
    <w:p w14:paraId="06E8A21A"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 xml:space="preserve">Техническому регламенту Евразийского экономического союза от 18.10.2016 ТР ЕАЭС 040/2016 «О безопасности рыбы и рыбной продукции»; </w:t>
      </w:r>
    </w:p>
    <w:p w14:paraId="259F7CF7"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 xml:space="preserve">Техническому регламенту Таможенного союза от 09.10.2013 ТР ТС 034/2013 «О безопасности мяса и мясной продукции»; </w:t>
      </w:r>
    </w:p>
    <w:p w14:paraId="7289C813"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Техническому регламенту Таможенного союза от 09.12.2011 ТР ТС 023/2011 «Технический регламент на соковую продукцию из фруктов и овощей»;</w:t>
      </w:r>
    </w:p>
    <w:p w14:paraId="2ACD7185"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 xml:space="preserve">Техническому регламенту Таможенного союза от 09.12.2011 № 021/2011 «О безопасности пищевой продукции»; </w:t>
      </w:r>
    </w:p>
    <w:p w14:paraId="2688D575"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6A71B0AF"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269418D8"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 xml:space="preserve">Техническому регламенту Таможенного союза от 23.09.2011 № 007/2011 «О безопасности продукции, предназначенной для детей и подростков»; </w:t>
      </w:r>
    </w:p>
    <w:p w14:paraId="1A89E632"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lastRenderedPageBreak/>
        <w:t xml:space="preserve">Техническому регламенту Таможенного союза от 16.08.2011 № 005/2011 «О безопасности упаковки»;  </w:t>
      </w:r>
    </w:p>
    <w:p w14:paraId="3750C9D5"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Техническому регламенту Таможенного союза от 09.12.2011 № 022/2011 «Пищевая продукция в части ее маркировки»;</w:t>
      </w:r>
    </w:p>
    <w:p w14:paraId="315BB6AA"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267B59C6"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2FB561"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Решению Комиссии таможенного союза от 28.05.2010 № 299 «О применении санитарных мер в Евразийском экономическом союзе»;</w:t>
      </w:r>
    </w:p>
    <w:p w14:paraId="724E29C5"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hAnsi="Times New Roman" w:cs="Times New Roman"/>
          <w:color w:val="auto"/>
          <w:sz w:val="20"/>
          <w:szCs w:val="20"/>
        </w:rPr>
        <w:t>Национальному стандарту ГОСТ Р 51074-2003 «Продукты пищевые. Информация для потребителя, общие требования»;</w:t>
      </w:r>
    </w:p>
    <w:p w14:paraId="3BA55B1C" w14:textId="77777777" w:rsidR="009F438B" w:rsidRPr="00956375" w:rsidRDefault="009F438B" w:rsidP="00852288">
      <w:pPr>
        <w:ind w:firstLine="567"/>
        <w:jc w:val="both"/>
        <w:rPr>
          <w:rFonts w:ascii="Times New Roman" w:hAnsi="Times New Roman" w:cs="Times New Roman"/>
          <w:color w:val="auto"/>
          <w:sz w:val="20"/>
          <w:szCs w:val="20"/>
        </w:rPr>
      </w:pPr>
      <w:r w:rsidRPr="00956375">
        <w:rPr>
          <w:rFonts w:ascii="Times New Roman" w:hAnsi="Times New Roman" w:cs="Times New Roman"/>
          <w:color w:val="auto"/>
          <w:sz w:val="20"/>
          <w:szCs w:val="20"/>
        </w:rPr>
        <w:t>Статье 469 Гражданского кодекса Российской Федерации</w:t>
      </w:r>
    </w:p>
    <w:p w14:paraId="51A5146B" w14:textId="77777777" w:rsidR="009F438B" w:rsidRPr="00956375" w:rsidRDefault="009F438B" w:rsidP="00852288">
      <w:pPr>
        <w:ind w:firstLine="567"/>
        <w:jc w:val="both"/>
        <w:rPr>
          <w:rFonts w:ascii="Times New Roman" w:eastAsia="Times New Roman" w:hAnsi="Times New Roman" w:cs="Times New Roman"/>
          <w:color w:val="auto"/>
          <w:sz w:val="20"/>
          <w:szCs w:val="20"/>
        </w:rPr>
      </w:pPr>
      <w:r w:rsidRPr="00956375">
        <w:rPr>
          <w:rFonts w:ascii="Times New Roman" w:eastAsia="Times New Roman" w:hAnsi="Times New Roman" w:cs="Times New Roman"/>
          <w:color w:val="auto"/>
          <w:sz w:val="20"/>
          <w:szCs w:val="20"/>
        </w:rPr>
        <w:t>Ассортиментному перечню основных групп продовольственных товаров и сырья (</w:t>
      </w:r>
      <w:r w:rsidR="008213B1" w:rsidRPr="00956375">
        <w:rPr>
          <w:rFonts w:ascii="Times New Roman" w:eastAsia="Times New Roman" w:hAnsi="Times New Roman" w:cs="Times New Roman"/>
          <w:color w:val="auto"/>
          <w:sz w:val="20"/>
          <w:szCs w:val="20"/>
        </w:rPr>
        <w:t>(Приложение № 1.2 к Приложению № 1 извещения об осуществлении закупки</w:t>
      </w:r>
      <w:r w:rsidRPr="00956375">
        <w:rPr>
          <w:rFonts w:ascii="Times New Roman" w:eastAsia="Times New Roman" w:hAnsi="Times New Roman" w:cs="Times New Roman"/>
          <w:color w:val="auto"/>
          <w:sz w:val="20"/>
          <w:szCs w:val="20"/>
        </w:rPr>
        <w:t>).</w:t>
      </w:r>
    </w:p>
    <w:p w14:paraId="450D1F24" w14:textId="77777777" w:rsidR="009F438B" w:rsidRPr="009B7182" w:rsidRDefault="000E34F5" w:rsidP="009F438B">
      <w:pPr>
        <w:ind w:firstLine="539"/>
        <w:jc w:val="both"/>
        <w:rPr>
          <w:rFonts w:ascii="Times New Roman" w:eastAsia="Times New Roman" w:hAnsi="Times New Roman" w:cs="Times New Roman"/>
          <w:color w:val="auto"/>
          <w:sz w:val="20"/>
          <w:szCs w:val="20"/>
        </w:rPr>
      </w:pPr>
      <w:r w:rsidRPr="00956375">
        <w:rPr>
          <w:rFonts w:ascii="Times New Roman" w:eastAsia="Calibri" w:hAnsi="Times New Roman" w:cs="Times New Roman"/>
          <w:color w:val="auto"/>
          <w:sz w:val="20"/>
          <w:szCs w:val="20"/>
          <w:lang w:eastAsia="en-US" w:bidi="ar-SA"/>
        </w:rPr>
        <w:t>1.</w:t>
      </w:r>
      <w:r w:rsidR="008F6A58" w:rsidRPr="00956375">
        <w:rPr>
          <w:rFonts w:ascii="Times New Roman" w:eastAsia="Calibri" w:hAnsi="Times New Roman" w:cs="Times New Roman"/>
          <w:color w:val="auto"/>
          <w:sz w:val="20"/>
          <w:szCs w:val="20"/>
          <w:lang w:eastAsia="en-US" w:bidi="ar-SA"/>
        </w:rPr>
        <w:t>6</w:t>
      </w:r>
      <w:r w:rsidR="009F438B" w:rsidRPr="00956375">
        <w:rPr>
          <w:rFonts w:ascii="Times New Roman" w:eastAsia="Calibri" w:hAnsi="Times New Roman" w:cs="Times New Roman"/>
          <w:color w:val="auto"/>
          <w:sz w:val="20"/>
          <w:szCs w:val="20"/>
          <w:lang w:eastAsia="en-US" w:bidi="ar-SA"/>
        </w:rPr>
        <w:t>. Исполнитель</w:t>
      </w:r>
      <w:r w:rsidR="009F438B" w:rsidRPr="00956375">
        <w:rPr>
          <w:rFonts w:ascii="Times New Roman" w:eastAsia="Times New Roman" w:hAnsi="Times New Roman" w:cs="Times New Roman"/>
          <w:color w:val="auto"/>
          <w:sz w:val="20"/>
          <w:szCs w:val="20"/>
        </w:rPr>
        <w:t xml:space="preserve"> обязан оказывать услуги по организации питания в соответствии с требованиями, </w:t>
      </w:r>
      <w:r w:rsidR="009F438B" w:rsidRPr="009B7182">
        <w:rPr>
          <w:rFonts w:ascii="Times New Roman" w:eastAsia="Times New Roman" w:hAnsi="Times New Roman" w:cs="Times New Roman"/>
          <w:color w:val="auto"/>
          <w:sz w:val="20"/>
          <w:szCs w:val="20"/>
        </w:rPr>
        <w:t xml:space="preserve">установленными законодательством Российской Федерации: </w:t>
      </w:r>
    </w:p>
    <w:p w14:paraId="237092DA" w14:textId="77777777" w:rsidR="009F438B" w:rsidRPr="009B7182" w:rsidRDefault="009F438B" w:rsidP="009F438B">
      <w:pPr>
        <w:ind w:firstLine="709"/>
        <w:jc w:val="both"/>
        <w:rPr>
          <w:rFonts w:ascii="Times New Roman" w:eastAsia="Times New Roman" w:hAnsi="Times New Roman" w:cs="Times New Roman"/>
          <w:color w:val="auto"/>
          <w:sz w:val="20"/>
          <w:szCs w:val="20"/>
        </w:rPr>
      </w:pPr>
      <w:r w:rsidRPr="009B7182">
        <w:rPr>
          <w:rFonts w:ascii="Times New Roman" w:eastAsia="Times New Roman" w:hAnsi="Times New Roman" w:cs="Times New Roman"/>
          <w:color w:val="auto"/>
          <w:sz w:val="20"/>
          <w:szCs w:val="20"/>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30BE88D1" w14:textId="77777777" w:rsidR="009F438B" w:rsidRPr="009B7182" w:rsidRDefault="009F438B" w:rsidP="009F438B">
      <w:pPr>
        <w:ind w:firstLine="709"/>
        <w:jc w:val="both"/>
        <w:rPr>
          <w:rFonts w:ascii="Times New Roman" w:eastAsia="Times New Roman" w:hAnsi="Times New Roman" w:cs="Times New Roman"/>
          <w:color w:val="auto"/>
          <w:sz w:val="20"/>
          <w:szCs w:val="20"/>
        </w:rPr>
      </w:pPr>
      <w:r w:rsidRPr="009B7182">
        <w:rPr>
          <w:rFonts w:ascii="Times New Roman" w:eastAsia="Times New Roman" w:hAnsi="Times New Roman" w:cs="Times New Roman"/>
          <w:color w:val="auto"/>
          <w:sz w:val="20"/>
          <w:szCs w:val="20"/>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89388AE" w14:textId="77777777" w:rsidR="009F438B" w:rsidRPr="009B7182" w:rsidRDefault="009F438B" w:rsidP="009F438B">
      <w:pPr>
        <w:ind w:firstLine="709"/>
        <w:jc w:val="both"/>
        <w:rPr>
          <w:rFonts w:ascii="Times New Roman" w:eastAsia="Times New Roman" w:hAnsi="Times New Roman" w:cs="Times New Roman"/>
          <w:color w:val="auto"/>
          <w:sz w:val="20"/>
          <w:szCs w:val="20"/>
        </w:rPr>
      </w:pPr>
      <w:r w:rsidRPr="009B7182">
        <w:rPr>
          <w:rFonts w:ascii="Times New Roman" w:eastAsia="Times New Roman" w:hAnsi="Times New Roman" w:cs="Times New Roman"/>
          <w:color w:val="auto"/>
          <w:sz w:val="20"/>
          <w:szCs w:val="20"/>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6EEF2B03" w14:textId="77777777" w:rsidR="009F438B" w:rsidRPr="009B7182" w:rsidRDefault="009F438B" w:rsidP="009F438B">
      <w:pPr>
        <w:pStyle w:val="a5"/>
        <w:ind w:left="0" w:firstLine="709"/>
        <w:jc w:val="both"/>
        <w:rPr>
          <w:rFonts w:ascii="Times New Roman" w:hAnsi="Times New Roman" w:cs="Times New Roman"/>
          <w:color w:val="auto"/>
          <w:sz w:val="20"/>
          <w:szCs w:val="20"/>
        </w:rPr>
      </w:pPr>
      <w:r w:rsidRPr="009B7182">
        <w:rPr>
          <w:rFonts w:ascii="Times New Roman" w:hAnsi="Times New Roman" w:cs="Times New Roman"/>
          <w:color w:val="auto"/>
          <w:sz w:val="20"/>
          <w:szCs w:val="20"/>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68520DF2" w14:textId="77777777" w:rsidR="009F438B" w:rsidRPr="009B7182" w:rsidRDefault="009F438B" w:rsidP="009F438B">
      <w:pPr>
        <w:pStyle w:val="a5"/>
        <w:ind w:left="0" w:firstLine="709"/>
        <w:jc w:val="both"/>
        <w:rPr>
          <w:rFonts w:ascii="Times New Roman" w:hAnsi="Times New Roman" w:cs="Times New Roman"/>
          <w:color w:val="auto"/>
          <w:sz w:val="20"/>
          <w:szCs w:val="20"/>
        </w:rPr>
      </w:pPr>
      <w:r w:rsidRPr="009B7182">
        <w:rPr>
          <w:rFonts w:ascii="Times New Roman" w:hAnsi="Times New Roman" w:cs="Times New Roman"/>
          <w:color w:val="auto"/>
          <w:sz w:val="20"/>
          <w:szCs w:val="20"/>
        </w:rPr>
        <w:t>Постановлением Главного государственного санитарного врача Российской Федерации от 27.03.2007 № 13 «Об утверждении санитарных правил СП 1.1.2193-07»;</w:t>
      </w:r>
    </w:p>
    <w:p w14:paraId="2EEDE07F" w14:textId="77777777" w:rsidR="009F438B" w:rsidRPr="009B7182" w:rsidRDefault="009F438B" w:rsidP="009F438B">
      <w:pPr>
        <w:ind w:firstLine="709"/>
        <w:jc w:val="both"/>
        <w:rPr>
          <w:rFonts w:ascii="Times New Roman" w:eastAsia="Calibri" w:hAnsi="Times New Roman" w:cs="Times New Roman"/>
          <w:color w:val="auto"/>
          <w:sz w:val="20"/>
          <w:szCs w:val="20"/>
          <w:lang w:bidi="ar-SA"/>
        </w:rPr>
      </w:pPr>
      <w:r w:rsidRPr="009B7182">
        <w:rPr>
          <w:rFonts w:ascii="Times New Roman" w:hAnsi="Times New Roman" w:cs="Times New Roman"/>
          <w:color w:val="auto"/>
          <w:sz w:val="20"/>
          <w:szCs w:val="20"/>
        </w:rPr>
        <w:t>ГОСТ 31984-2012 «Услуги общественного питания. Общие требования»;</w:t>
      </w:r>
    </w:p>
    <w:p w14:paraId="76CA2AF8" w14:textId="77777777" w:rsidR="009F438B" w:rsidRPr="009B7182" w:rsidRDefault="009F438B" w:rsidP="009F438B">
      <w:pPr>
        <w:ind w:firstLine="709"/>
        <w:jc w:val="both"/>
        <w:rPr>
          <w:rFonts w:ascii="Times New Roman" w:eastAsia="Calibri" w:hAnsi="Times New Roman" w:cs="Times New Roman"/>
          <w:color w:val="auto"/>
          <w:sz w:val="20"/>
          <w:szCs w:val="20"/>
          <w:lang w:bidi="ar-SA"/>
        </w:rPr>
      </w:pPr>
      <w:r w:rsidRPr="009B7182">
        <w:rPr>
          <w:rFonts w:ascii="Times New Roman" w:hAnsi="Times New Roman" w:cs="Times New Roman"/>
          <w:color w:val="auto"/>
          <w:sz w:val="20"/>
          <w:szCs w:val="20"/>
        </w:rPr>
        <w:t>ГОСТ 30524-2013 «Услуги общественного питания. Требования к персоналу»;</w:t>
      </w:r>
    </w:p>
    <w:p w14:paraId="44DF6D32" w14:textId="77777777" w:rsidR="009F438B" w:rsidRPr="009B7182" w:rsidRDefault="009F438B" w:rsidP="009F438B">
      <w:pPr>
        <w:ind w:firstLine="709"/>
        <w:jc w:val="both"/>
        <w:rPr>
          <w:rFonts w:ascii="Times New Roman" w:eastAsia="Calibri" w:hAnsi="Times New Roman" w:cs="Times New Roman"/>
          <w:color w:val="auto"/>
          <w:sz w:val="20"/>
          <w:szCs w:val="20"/>
          <w:lang w:bidi="ar-SA"/>
        </w:rPr>
      </w:pPr>
      <w:r w:rsidRPr="009B7182">
        <w:rPr>
          <w:rFonts w:ascii="Times New Roman" w:hAnsi="Times New Roman" w:cs="Times New Roman"/>
          <w:color w:val="auto"/>
          <w:sz w:val="20"/>
          <w:szCs w:val="20"/>
        </w:rPr>
        <w:t>ГОСТ 32692-2014 «Услуги общественного питания. Общие требования к методам и формам обслуживания на предприятиях общественного питания»;</w:t>
      </w:r>
    </w:p>
    <w:p w14:paraId="4A6CEFCE" w14:textId="77777777" w:rsidR="009F438B" w:rsidRPr="009B7182" w:rsidRDefault="009F438B" w:rsidP="009F438B">
      <w:pPr>
        <w:ind w:firstLine="709"/>
        <w:jc w:val="both"/>
        <w:rPr>
          <w:rFonts w:ascii="Times New Roman" w:eastAsia="Calibri" w:hAnsi="Times New Roman" w:cs="Times New Roman"/>
          <w:color w:val="auto"/>
          <w:sz w:val="20"/>
          <w:szCs w:val="20"/>
          <w:lang w:bidi="ar-SA"/>
        </w:rPr>
      </w:pPr>
      <w:r w:rsidRPr="009B7182">
        <w:rPr>
          <w:rFonts w:ascii="Times New Roman" w:hAnsi="Times New Roman" w:cs="Times New Roman"/>
          <w:color w:val="auto"/>
          <w:sz w:val="20"/>
          <w:szCs w:val="20"/>
        </w:rPr>
        <w:t>ГОСТ 30390-2013 «Услуги общественного питания. Продукция общественного питания, реализуемая населению. Общие технические условия»;</w:t>
      </w:r>
    </w:p>
    <w:p w14:paraId="5038871B" w14:textId="77777777" w:rsidR="009F438B" w:rsidRPr="009B7182" w:rsidRDefault="009F438B" w:rsidP="009F438B">
      <w:pPr>
        <w:ind w:firstLine="709"/>
        <w:jc w:val="both"/>
        <w:rPr>
          <w:rFonts w:ascii="Times New Roman" w:eastAsia="Calibri" w:hAnsi="Times New Roman" w:cs="Times New Roman"/>
          <w:color w:val="auto"/>
          <w:sz w:val="20"/>
          <w:szCs w:val="20"/>
          <w:lang w:bidi="ar-SA"/>
        </w:rPr>
      </w:pPr>
      <w:r w:rsidRPr="009B7182">
        <w:rPr>
          <w:rFonts w:ascii="Times New Roman" w:hAnsi="Times New Roman" w:cs="Times New Roman"/>
          <w:color w:val="auto"/>
          <w:sz w:val="20"/>
          <w:szCs w:val="20"/>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23A3E569" w14:textId="77777777" w:rsidR="009F438B" w:rsidRPr="009B7182" w:rsidRDefault="009F438B" w:rsidP="009F438B">
      <w:pPr>
        <w:ind w:firstLine="709"/>
        <w:jc w:val="both"/>
        <w:rPr>
          <w:rFonts w:ascii="Times New Roman" w:eastAsia="Calibri" w:hAnsi="Times New Roman" w:cs="Times New Roman"/>
          <w:color w:val="auto"/>
          <w:sz w:val="20"/>
          <w:szCs w:val="20"/>
          <w:lang w:bidi="ar-SA"/>
        </w:rPr>
      </w:pPr>
      <w:r w:rsidRPr="009B7182">
        <w:rPr>
          <w:rFonts w:ascii="Times New Roman" w:hAnsi="Times New Roman" w:cs="Times New Roman"/>
          <w:color w:val="auto"/>
          <w:sz w:val="20"/>
          <w:szCs w:val="20"/>
        </w:rPr>
        <w:t>ГОСТ Р 54609-2011 «Услуги общественного питания. Номенклатура показателей качества продукции общественного питания».</w:t>
      </w:r>
    </w:p>
    <w:p w14:paraId="61A4B560" w14:textId="77777777" w:rsidR="009F438B" w:rsidRPr="009B7182" w:rsidRDefault="009F438B" w:rsidP="009F438B">
      <w:pPr>
        <w:pStyle w:val="a5"/>
        <w:ind w:left="0" w:firstLine="709"/>
        <w:jc w:val="both"/>
        <w:rPr>
          <w:rFonts w:ascii="Times New Roman" w:eastAsia="Times New Roman" w:hAnsi="Times New Roman" w:cs="Times New Roman"/>
          <w:color w:val="auto"/>
          <w:sz w:val="20"/>
          <w:szCs w:val="20"/>
        </w:rPr>
      </w:pPr>
      <w:r w:rsidRPr="009B7182">
        <w:rPr>
          <w:rFonts w:ascii="Times New Roman" w:eastAsia="Times New Roman" w:hAnsi="Times New Roman" w:cs="Times New Roman"/>
          <w:color w:val="auto"/>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06CF019D" w14:textId="77777777" w:rsidR="009F438B" w:rsidRPr="009B7182" w:rsidRDefault="009F438B" w:rsidP="009F438B">
      <w:pPr>
        <w:pStyle w:val="a5"/>
        <w:ind w:left="0" w:firstLine="709"/>
        <w:jc w:val="both"/>
        <w:rPr>
          <w:rFonts w:ascii="Times New Roman" w:hAnsi="Times New Roman" w:cs="Times New Roman"/>
          <w:color w:val="auto"/>
          <w:sz w:val="20"/>
          <w:szCs w:val="20"/>
        </w:rPr>
      </w:pPr>
      <w:r w:rsidRPr="009B7182">
        <w:rPr>
          <w:rFonts w:ascii="Times New Roman" w:hAnsi="Times New Roman" w:cs="Times New Roman"/>
          <w:color w:val="auto"/>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E7DA06D" w14:textId="77777777" w:rsidR="00170FD8" w:rsidRPr="009B7182" w:rsidRDefault="00170FD8" w:rsidP="009F438B">
      <w:pPr>
        <w:pStyle w:val="a5"/>
        <w:ind w:left="0" w:firstLine="709"/>
        <w:jc w:val="both"/>
        <w:rPr>
          <w:rFonts w:ascii="Times New Roman" w:hAnsi="Times New Roman" w:cs="Times New Roman"/>
          <w:color w:val="auto"/>
          <w:sz w:val="20"/>
          <w:szCs w:val="20"/>
        </w:rPr>
      </w:pPr>
      <w:r w:rsidRPr="009B7182">
        <w:rPr>
          <w:rFonts w:ascii="Times New Roman" w:hAnsi="Times New Roman" w:cs="Times New Roman"/>
          <w:color w:val="auto"/>
          <w:sz w:val="20"/>
          <w:szCs w:val="20"/>
        </w:rPr>
        <w:t>1.7. Исполнитель обязан при организации услуг обеспечить информационно-технологическое взаимодействие с подсистемой КАИС КРО.</w:t>
      </w:r>
    </w:p>
    <w:p w14:paraId="44805EDF" w14:textId="77777777" w:rsidR="009F438B" w:rsidRPr="009B7182" w:rsidRDefault="009F438B" w:rsidP="009F438B">
      <w:pPr>
        <w:autoSpaceDE w:val="0"/>
        <w:autoSpaceDN w:val="0"/>
        <w:adjustRightInd w:val="0"/>
        <w:ind w:firstLine="426"/>
        <w:jc w:val="center"/>
        <w:outlineLvl w:val="1"/>
        <w:rPr>
          <w:rFonts w:ascii="Times New Roman" w:eastAsia="Times New Roman" w:hAnsi="Times New Roman" w:cs="Times New Roman"/>
          <w:b/>
          <w:bCs/>
          <w:color w:val="auto"/>
          <w:sz w:val="20"/>
          <w:szCs w:val="20"/>
        </w:rPr>
      </w:pPr>
      <w:r w:rsidRPr="009B7182">
        <w:rPr>
          <w:rFonts w:ascii="Times New Roman" w:eastAsia="Calibri" w:hAnsi="Times New Roman" w:cs="Times New Roman"/>
          <w:b/>
          <w:bCs/>
          <w:color w:val="auto"/>
          <w:sz w:val="20"/>
          <w:szCs w:val="20"/>
          <w:lang w:eastAsia="en-US" w:bidi="ar-SA"/>
        </w:rPr>
        <w:t xml:space="preserve">Раздел 2. </w:t>
      </w:r>
      <w:r w:rsidRPr="009B7182">
        <w:rPr>
          <w:rFonts w:ascii="Times New Roman" w:eastAsia="Times New Roman" w:hAnsi="Times New Roman" w:cs="Times New Roman"/>
          <w:b/>
          <w:bCs/>
          <w:color w:val="auto"/>
          <w:sz w:val="20"/>
          <w:szCs w:val="20"/>
        </w:rPr>
        <w:t>Требования к контролю качества оказываемых услуг.</w:t>
      </w:r>
    </w:p>
    <w:p w14:paraId="0BC472B9" w14:textId="77777777" w:rsidR="009F438B" w:rsidRPr="009B7182" w:rsidRDefault="009F438B" w:rsidP="009F438B">
      <w:pPr>
        <w:autoSpaceDE w:val="0"/>
        <w:autoSpaceDN w:val="0"/>
        <w:adjustRightInd w:val="0"/>
        <w:ind w:firstLine="709"/>
        <w:jc w:val="both"/>
        <w:outlineLvl w:val="1"/>
        <w:rPr>
          <w:rFonts w:ascii="Times New Roman" w:hAnsi="Times New Roman" w:cs="Times New Roman"/>
          <w:color w:val="auto"/>
          <w:sz w:val="20"/>
          <w:szCs w:val="20"/>
        </w:rPr>
      </w:pPr>
    </w:p>
    <w:p w14:paraId="0A71D14B" w14:textId="77777777" w:rsidR="00572EA7" w:rsidRPr="009B7182" w:rsidRDefault="008F6A58" w:rsidP="00572EA7">
      <w:pPr>
        <w:autoSpaceDE w:val="0"/>
        <w:autoSpaceDN w:val="0"/>
        <w:adjustRightInd w:val="0"/>
        <w:ind w:firstLine="426"/>
        <w:jc w:val="both"/>
        <w:outlineLvl w:val="1"/>
        <w:rPr>
          <w:rFonts w:ascii="Times New Roman" w:hAnsi="Times New Roman" w:cs="Times New Roman"/>
          <w:strike/>
          <w:color w:val="auto"/>
          <w:sz w:val="20"/>
          <w:szCs w:val="20"/>
        </w:rPr>
      </w:pPr>
      <w:r w:rsidRPr="009B7182">
        <w:rPr>
          <w:rFonts w:ascii="Times New Roman" w:hAnsi="Times New Roman" w:cs="Times New Roman"/>
          <w:bCs/>
          <w:color w:val="auto"/>
          <w:sz w:val="20"/>
          <w:szCs w:val="20"/>
        </w:rPr>
        <w:t>2</w:t>
      </w:r>
      <w:r w:rsidR="00572EA7" w:rsidRPr="009B7182">
        <w:rPr>
          <w:rFonts w:ascii="Times New Roman" w:hAnsi="Times New Roman" w:cs="Times New Roman"/>
          <w:bCs/>
          <w:color w:val="auto"/>
          <w:sz w:val="20"/>
          <w:szCs w:val="20"/>
        </w:rPr>
        <w:t xml:space="preserve">.1. </w:t>
      </w:r>
      <w:r w:rsidR="00572EA7" w:rsidRPr="009B7182">
        <w:rPr>
          <w:rFonts w:ascii="Times New Roman" w:hAnsi="Times New Roman" w:cs="Times New Roman"/>
          <w:color w:val="auto"/>
          <w:sz w:val="20"/>
          <w:szCs w:val="20"/>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B7182">
        <w:rPr>
          <w:rFonts w:ascii="Times New Roman" w:hAnsi="Times New Roman" w:cs="Times New Roman"/>
          <w:color w:val="auto"/>
          <w:sz w:val="20"/>
          <w:szCs w:val="20"/>
        </w:rPr>
        <w:t>5</w:t>
      </w:r>
      <w:r w:rsidR="00572EA7" w:rsidRPr="009B7182">
        <w:rPr>
          <w:rFonts w:ascii="Times New Roman" w:hAnsi="Times New Roman" w:cs="Times New Roman"/>
          <w:color w:val="auto"/>
          <w:sz w:val="20"/>
          <w:szCs w:val="20"/>
        </w:rPr>
        <w:t>,1.</w:t>
      </w:r>
      <w:r w:rsidR="00AF57C4" w:rsidRPr="009B7182">
        <w:rPr>
          <w:rFonts w:ascii="Times New Roman" w:hAnsi="Times New Roman" w:cs="Times New Roman"/>
          <w:color w:val="auto"/>
          <w:sz w:val="20"/>
          <w:szCs w:val="20"/>
        </w:rPr>
        <w:t>6 раздела 1</w:t>
      </w:r>
      <w:r w:rsidR="00572EA7" w:rsidRPr="009B7182">
        <w:rPr>
          <w:rFonts w:ascii="Times New Roman" w:hAnsi="Times New Roman" w:cs="Times New Roman"/>
          <w:color w:val="auto"/>
          <w:sz w:val="20"/>
          <w:szCs w:val="20"/>
        </w:rPr>
        <w:t xml:space="preserve"> настоящего </w:t>
      </w:r>
      <w:r w:rsidR="000E34F5" w:rsidRPr="009B7182">
        <w:rPr>
          <w:rFonts w:ascii="Times New Roman" w:hAnsi="Times New Roman" w:cs="Times New Roman"/>
          <w:color w:val="auto"/>
          <w:sz w:val="20"/>
          <w:szCs w:val="20"/>
        </w:rPr>
        <w:t xml:space="preserve">Приложения к </w:t>
      </w:r>
      <w:r w:rsidR="000E34F5" w:rsidRPr="009B7182">
        <w:rPr>
          <w:rFonts w:ascii="Times New Roman" w:eastAsia="Times New Roman" w:hAnsi="Times New Roman" w:cs="Times New Roman"/>
          <w:color w:val="auto"/>
          <w:sz w:val="20"/>
          <w:szCs w:val="20"/>
        </w:rPr>
        <w:t>извещению об осуществлении закупки</w:t>
      </w:r>
      <w:r w:rsidR="00572EA7" w:rsidRPr="009B7182">
        <w:rPr>
          <w:rFonts w:ascii="Times New Roman" w:hAnsi="Times New Roman" w:cs="Times New Roman"/>
          <w:color w:val="auto"/>
          <w:sz w:val="20"/>
          <w:szCs w:val="20"/>
        </w:rPr>
        <w:t>.</w:t>
      </w:r>
    </w:p>
    <w:p w14:paraId="4B76D28F" w14:textId="77777777" w:rsidR="00572EA7" w:rsidRPr="009B7182" w:rsidRDefault="008F6A58" w:rsidP="00572EA7">
      <w:pPr>
        <w:autoSpaceDE w:val="0"/>
        <w:autoSpaceDN w:val="0"/>
        <w:adjustRightInd w:val="0"/>
        <w:ind w:firstLine="426"/>
        <w:jc w:val="both"/>
        <w:outlineLvl w:val="1"/>
        <w:rPr>
          <w:rFonts w:ascii="Times New Roman" w:hAnsi="Times New Roman" w:cs="Times New Roman"/>
          <w:color w:val="auto"/>
          <w:sz w:val="20"/>
          <w:szCs w:val="20"/>
        </w:rPr>
      </w:pPr>
      <w:r w:rsidRPr="009B7182">
        <w:rPr>
          <w:rFonts w:ascii="Times New Roman" w:hAnsi="Times New Roman" w:cs="Times New Roman"/>
          <w:color w:val="auto"/>
          <w:sz w:val="20"/>
          <w:szCs w:val="20"/>
        </w:rPr>
        <w:t>2</w:t>
      </w:r>
      <w:r w:rsidR="00572EA7" w:rsidRPr="009B7182">
        <w:rPr>
          <w:rFonts w:ascii="Times New Roman" w:hAnsi="Times New Roman" w:cs="Times New Roman"/>
          <w:color w:val="auto"/>
          <w:sz w:val="20"/>
          <w:szCs w:val="20"/>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8788726" w14:textId="2B57EAF7" w:rsidR="009F438B" w:rsidRPr="009B7182" w:rsidRDefault="008F6A58" w:rsidP="00572EA7">
      <w:pPr>
        <w:autoSpaceDE w:val="0"/>
        <w:autoSpaceDN w:val="0"/>
        <w:adjustRightInd w:val="0"/>
        <w:ind w:firstLine="426"/>
        <w:jc w:val="both"/>
        <w:outlineLvl w:val="1"/>
        <w:rPr>
          <w:rFonts w:ascii="Times New Roman" w:hAnsi="Times New Roman" w:cs="Times New Roman"/>
          <w:color w:val="auto"/>
          <w:sz w:val="20"/>
          <w:szCs w:val="20"/>
        </w:rPr>
      </w:pPr>
      <w:r w:rsidRPr="009B7182">
        <w:rPr>
          <w:rFonts w:ascii="Times New Roman" w:hAnsi="Times New Roman" w:cs="Times New Roman"/>
          <w:color w:val="auto"/>
          <w:sz w:val="20"/>
          <w:szCs w:val="20"/>
        </w:rPr>
        <w:t>2.</w:t>
      </w:r>
      <w:r w:rsidR="00572EA7" w:rsidRPr="009B7182">
        <w:rPr>
          <w:rFonts w:ascii="Times New Roman" w:hAnsi="Times New Roman" w:cs="Times New Roman"/>
          <w:color w:val="auto"/>
          <w:sz w:val="20"/>
          <w:szCs w:val="20"/>
        </w:rPr>
        <w:t xml:space="preserve">3. Поставка каждой партии пищевых продуктов должна сопровождаться документами, подтверждающими </w:t>
      </w:r>
      <w:r w:rsidR="00572EA7" w:rsidRPr="009B7182">
        <w:rPr>
          <w:rFonts w:ascii="Times New Roman" w:hAnsi="Times New Roman" w:cs="Times New Roman"/>
          <w:color w:val="auto"/>
          <w:sz w:val="20"/>
          <w:szCs w:val="20"/>
        </w:rPr>
        <w:lastRenderedPageBreak/>
        <w:t>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32E5966C" w14:textId="3ED28CAD" w:rsidR="007F3BB0" w:rsidRPr="009B7182" w:rsidRDefault="007F3BB0" w:rsidP="007F3BB0">
      <w:pPr>
        <w:autoSpaceDE w:val="0"/>
        <w:autoSpaceDN w:val="0"/>
        <w:adjustRightInd w:val="0"/>
        <w:ind w:firstLine="426"/>
        <w:jc w:val="both"/>
        <w:outlineLvl w:val="1"/>
        <w:rPr>
          <w:rFonts w:ascii="Times New Roman" w:hAnsi="Times New Roman" w:cs="Times New Roman"/>
          <w:color w:val="auto"/>
          <w:sz w:val="20"/>
          <w:szCs w:val="20"/>
        </w:rPr>
      </w:pPr>
      <w:r w:rsidRPr="009B7182">
        <w:rPr>
          <w:rFonts w:ascii="Times New Roman" w:hAnsi="Times New Roman" w:cs="Times New Roman"/>
          <w:color w:val="auto"/>
          <w:sz w:val="20"/>
          <w:szCs w:val="20"/>
        </w:rPr>
        <w:t>2.4. В целях обеспечения качества и безопасности оказываемых услуг питания Исполнитель обязан не позднее</w:t>
      </w:r>
      <w:r w:rsidR="00A87169" w:rsidRPr="009B7182">
        <w:rPr>
          <w:rFonts w:ascii="Times New Roman" w:hAnsi="Times New Roman" w:cs="Times New Roman"/>
          <w:color w:val="auto"/>
          <w:sz w:val="20"/>
          <w:szCs w:val="20"/>
        </w:rPr>
        <w:t>,</w:t>
      </w:r>
      <w:r w:rsidRPr="009B7182">
        <w:rPr>
          <w:rFonts w:ascii="Times New Roman" w:hAnsi="Times New Roman" w:cs="Times New Roman"/>
          <w:color w:val="auto"/>
          <w:sz w:val="20"/>
          <w:szCs w:val="20"/>
        </w:rPr>
        <w:t xml:space="preserve">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2CC86A01" w14:textId="77777777" w:rsidR="007F3BB0" w:rsidRPr="009B7182" w:rsidRDefault="007F3BB0" w:rsidP="007F3BB0">
      <w:pPr>
        <w:autoSpaceDE w:val="0"/>
        <w:autoSpaceDN w:val="0"/>
        <w:adjustRightInd w:val="0"/>
        <w:ind w:firstLine="426"/>
        <w:jc w:val="both"/>
        <w:outlineLvl w:val="1"/>
        <w:rPr>
          <w:rFonts w:ascii="Times New Roman" w:hAnsi="Times New Roman" w:cs="Times New Roman"/>
          <w:color w:val="auto"/>
          <w:sz w:val="20"/>
          <w:szCs w:val="20"/>
        </w:rPr>
      </w:pPr>
      <w:r w:rsidRPr="009B7182">
        <w:rPr>
          <w:rFonts w:ascii="Times New Roman" w:hAnsi="Times New Roman" w:cs="Times New Roman"/>
          <w:color w:val="auto"/>
          <w:sz w:val="20"/>
          <w:szCs w:val="20"/>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установленных действующим законодательством РФ.</w:t>
      </w:r>
    </w:p>
    <w:p w14:paraId="1F9767C1" w14:textId="57B6F80A" w:rsidR="007F3BB0" w:rsidRPr="009B7182" w:rsidRDefault="007F3BB0" w:rsidP="007F3BB0">
      <w:pPr>
        <w:autoSpaceDE w:val="0"/>
        <w:autoSpaceDN w:val="0"/>
        <w:adjustRightInd w:val="0"/>
        <w:ind w:firstLine="426"/>
        <w:jc w:val="both"/>
        <w:outlineLvl w:val="1"/>
        <w:rPr>
          <w:rFonts w:ascii="Times New Roman" w:hAnsi="Times New Roman" w:cs="Times New Roman"/>
          <w:color w:val="auto"/>
          <w:sz w:val="20"/>
          <w:szCs w:val="20"/>
        </w:rPr>
      </w:pPr>
      <w:r w:rsidRPr="009B7182">
        <w:rPr>
          <w:rFonts w:ascii="Times New Roman" w:hAnsi="Times New Roman" w:cs="Times New Roman"/>
          <w:color w:val="auto"/>
          <w:sz w:val="20"/>
          <w:szCs w:val="20"/>
        </w:rPr>
        <w:t>2.6.</w:t>
      </w:r>
      <w:r w:rsidR="00A87169" w:rsidRPr="009B7182">
        <w:rPr>
          <w:rFonts w:ascii="Times New Roman" w:hAnsi="Times New Roman" w:cs="Times New Roman"/>
          <w:color w:val="auto"/>
          <w:sz w:val="20"/>
          <w:szCs w:val="20"/>
        </w:rPr>
        <w:t xml:space="preserve"> </w:t>
      </w:r>
      <w:r w:rsidRPr="009B7182">
        <w:rPr>
          <w:rFonts w:ascii="Times New Roman" w:hAnsi="Times New Roman" w:cs="Times New Roman"/>
          <w:color w:val="auto"/>
          <w:sz w:val="20"/>
          <w:szCs w:val="20"/>
        </w:rPr>
        <w:t xml:space="preserve">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w:t>
      </w:r>
      <w:r w:rsidR="003328B1" w:rsidRPr="009B7182">
        <w:rPr>
          <w:rFonts w:ascii="Times New Roman" w:hAnsi="Times New Roman" w:cs="Times New Roman"/>
          <w:color w:val="auto"/>
          <w:sz w:val="20"/>
          <w:szCs w:val="20"/>
        </w:rPr>
        <w:t>описанием объекта закупки</w:t>
      </w:r>
      <w:r w:rsidRPr="009B7182">
        <w:rPr>
          <w:rFonts w:ascii="Times New Roman" w:hAnsi="Times New Roman" w:cs="Times New Roman"/>
          <w:color w:val="auto"/>
          <w:sz w:val="20"/>
          <w:szCs w:val="20"/>
        </w:rPr>
        <w:t>, в период всего срока действия контракта.</w:t>
      </w:r>
    </w:p>
    <w:p w14:paraId="0E742438" w14:textId="77777777" w:rsidR="007F3BB0" w:rsidRPr="009B7182" w:rsidRDefault="007F3BB0" w:rsidP="007F3BB0">
      <w:pPr>
        <w:autoSpaceDE w:val="0"/>
        <w:autoSpaceDN w:val="0"/>
        <w:adjustRightInd w:val="0"/>
        <w:ind w:firstLine="426"/>
        <w:jc w:val="both"/>
        <w:outlineLvl w:val="1"/>
        <w:rPr>
          <w:rFonts w:ascii="Times New Roman" w:hAnsi="Times New Roman" w:cs="Times New Roman"/>
          <w:color w:val="auto"/>
          <w:sz w:val="20"/>
          <w:szCs w:val="20"/>
        </w:rPr>
      </w:pPr>
      <w:r w:rsidRPr="009B7182">
        <w:rPr>
          <w:rFonts w:ascii="Times New Roman" w:hAnsi="Times New Roman" w:cs="Times New Roman"/>
          <w:color w:val="auto"/>
          <w:sz w:val="20"/>
          <w:szCs w:val="20"/>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189E284D" w14:textId="77777777" w:rsidR="00572EA7" w:rsidRPr="00344976" w:rsidRDefault="00572EA7" w:rsidP="00572EA7">
      <w:pPr>
        <w:autoSpaceDE w:val="0"/>
        <w:autoSpaceDN w:val="0"/>
        <w:adjustRightInd w:val="0"/>
        <w:ind w:firstLine="426"/>
        <w:jc w:val="both"/>
        <w:outlineLvl w:val="1"/>
        <w:rPr>
          <w:rFonts w:ascii="Times New Roman" w:hAnsi="Times New Roman" w:cs="Times New Roman"/>
          <w:color w:val="FF0000"/>
          <w:sz w:val="20"/>
          <w:szCs w:val="20"/>
        </w:rPr>
      </w:pPr>
    </w:p>
    <w:p w14:paraId="067CCF0B" w14:textId="77777777" w:rsidR="009F438B" w:rsidRPr="009B7182" w:rsidRDefault="009F438B" w:rsidP="009F438B">
      <w:pPr>
        <w:widowControl/>
        <w:spacing w:after="160"/>
        <w:jc w:val="center"/>
        <w:rPr>
          <w:rFonts w:ascii="Times New Roman" w:eastAsia="Times New Roman" w:hAnsi="Times New Roman" w:cs="Times New Roman"/>
          <w:b/>
          <w:bCs/>
          <w:color w:val="auto"/>
          <w:sz w:val="20"/>
          <w:szCs w:val="20"/>
        </w:rPr>
      </w:pPr>
      <w:r w:rsidRPr="009B7182">
        <w:rPr>
          <w:rFonts w:ascii="Times New Roman" w:eastAsia="Calibri" w:hAnsi="Times New Roman" w:cs="Times New Roman"/>
          <w:b/>
          <w:bCs/>
          <w:color w:val="auto"/>
          <w:sz w:val="20"/>
          <w:szCs w:val="20"/>
          <w:lang w:eastAsia="en-US" w:bidi="ar-SA"/>
        </w:rPr>
        <w:t xml:space="preserve">Раздел 3. </w:t>
      </w:r>
      <w:r w:rsidRPr="009B7182">
        <w:rPr>
          <w:rFonts w:ascii="Times New Roman" w:eastAsia="Times New Roman" w:hAnsi="Times New Roman" w:cs="Times New Roman"/>
          <w:b/>
          <w:bCs/>
          <w:color w:val="auto"/>
          <w:sz w:val="20"/>
          <w:szCs w:val="20"/>
        </w:rPr>
        <w:t>Требования к организации оказываемых услуг.</w:t>
      </w:r>
    </w:p>
    <w:p w14:paraId="7D1F8DE4" w14:textId="6B4FC52B"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986462">
        <w:rPr>
          <w:rFonts w:ascii="Times New Roman" w:eastAsia="Times New Roman" w:hAnsi="Times New Roman" w:cs="Times New Roman"/>
          <w:color w:val="auto"/>
          <w:sz w:val="20"/>
          <w:szCs w:val="20"/>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86462">
        <w:rPr>
          <w:rFonts w:ascii="Times New Roman" w:eastAsia="Times New Roman" w:hAnsi="Times New Roman" w:cs="Times New Roman"/>
          <w:color w:val="auto"/>
          <w:sz w:val="20"/>
          <w:szCs w:val="20"/>
          <w:lang w:bidi="ar-SA"/>
        </w:rPr>
        <w:t>едоставления гарантий качества о</w:t>
      </w:r>
      <w:r w:rsidR="005A4B4A" w:rsidRPr="00986462">
        <w:rPr>
          <w:rFonts w:ascii="Times New Roman" w:eastAsia="Times New Roman" w:hAnsi="Times New Roman" w:cs="Times New Roman"/>
          <w:color w:val="auto"/>
          <w:sz w:val="20"/>
          <w:szCs w:val="20"/>
          <w:lang w:bidi="ar-SA"/>
        </w:rPr>
        <w:t>п</w:t>
      </w:r>
      <w:r w:rsidR="00AF57C4" w:rsidRPr="00986462">
        <w:rPr>
          <w:rFonts w:ascii="Times New Roman" w:eastAsia="Times New Roman" w:hAnsi="Times New Roman" w:cs="Times New Roman"/>
          <w:color w:val="auto"/>
          <w:sz w:val="20"/>
          <w:szCs w:val="20"/>
          <w:lang w:bidi="ar-SA"/>
        </w:rPr>
        <w:t>исания объекта закупки</w:t>
      </w:r>
      <w:r w:rsidRPr="00986462">
        <w:rPr>
          <w:rFonts w:ascii="Times New Roman" w:eastAsia="Times New Roman" w:hAnsi="Times New Roman" w:cs="Times New Roman"/>
          <w:color w:val="auto"/>
          <w:sz w:val="20"/>
          <w:szCs w:val="20"/>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986462">
        <w:rPr>
          <w:rFonts w:ascii="Times New Roman" w:eastAsia="Times New Roman" w:hAnsi="Times New Roman" w:cs="Times New Roman"/>
          <w:color w:val="auto"/>
          <w:sz w:val="20"/>
          <w:szCs w:val="20"/>
          <w:lang w:bidi="ar-SA"/>
        </w:rPr>
        <w:t>санитарно</w:t>
      </w:r>
      <w:proofErr w:type="spellEnd"/>
      <w:r w:rsidRPr="00986462">
        <w:rPr>
          <w:rFonts w:ascii="Times New Roman" w:eastAsia="Times New Roman" w:hAnsi="Times New Roman" w:cs="Times New Roman"/>
          <w:color w:val="auto"/>
          <w:sz w:val="20"/>
          <w:szCs w:val="20"/>
          <w:lang w:bidi="ar-SA"/>
        </w:rPr>
        <w:t xml:space="preserve"> - противоэпидемических (профилактических) мероприятий; ведение необходимой документации (</w:t>
      </w:r>
      <w:proofErr w:type="spellStart"/>
      <w:r w:rsidRPr="00986462">
        <w:rPr>
          <w:rFonts w:ascii="Times New Roman" w:eastAsia="Times New Roman" w:hAnsi="Times New Roman" w:cs="Times New Roman"/>
          <w:color w:val="auto"/>
          <w:sz w:val="20"/>
          <w:szCs w:val="20"/>
          <w:lang w:bidi="ar-SA"/>
        </w:rPr>
        <w:t>бракеражные</w:t>
      </w:r>
      <w:proofErr w:type="spellEnd"/>
      <w:r w:rsidRPr="00986462">
        <w:rPr>
          <w:rFonts w:ascii="Times New Roman" w:eastAsia="Times New Roman" w:hAnsi="Times New Roman" w:cs="Times New Roman"/>
          <w:color w:val="auto"/>
          <w:sz w:val="20"/>
          <w:szCs w:val="20"/>
          <w:lang w:bidi="ar-SA"/>
        </w:rPr>
        <w:t xml:space="preserve"> журналы, </w:t>
      </w:r>
      <w:r w:rsidR="00AF57C4" w:rsidRPr="00624898">
        <w:rPr>
          <w:rFonts w:ascii="Times New Roman" w:eastAsia="Times New Roman" w:hAnsi="Times New Roman" w:cs="Times New Roman"/>
          <w:color w:val="auto"/>
          <w:sz w:val="20"/>
          <w:szCs w:val="20"/>
          <w:lang w:bidi="ar-SA"/>
        </w:rPr>
        <w:t>гигиенический журнал (сотрудники)</w:t>
      </w:r>
      <w:r w:rsidRPr="00624898">
        <w:rPr>
          <w:rFonts w:ascii="Times New Roman" w:eastAsia="Times New Roman" w:hAnsi="Times New Roman" w:cs="Times New Roman"/>
          <w:color w:val="auto"/>
          <w:sz w:val="20"/>
          <w:szCs w:val="20"/>
          <w:lang w:bidi="ar-SA"/>
        </w:rPr>
        <w:t>, журнал учета температурного ре</w:t>
      </w:r>
      <w:r w:rsidR="00AF57C4" w:rsidRPr="00624898">
        <w:rPr>
          <w:rFonts w:ascii="Times New Roman" w:eastAsia="Times New Roman" w:hAnsi="Times New Roman" w:cs="Times New Roman"/>
          <w:color w:val="auto"/>
          <w:sz w:val="20"/>
          <w:szCs w:val="20"/>
          <w:lang w:bidi="ar-SA"/>
        </w:rPr>
        <w:t>жима в холодильном оборудовании</w:t>
      </w:r>
      <w:r w:rsidRPr="00624898">
        <w:rPr>
          <w:rFonts w:ascii="Times New Roman" w:eastAsia="Times New Roman" w:hAnsi="Times New Roman" w:cs="Times New Roman"/>
          <w:color w:val="auto"/>
          <w:sz w:val="20"/>
          <w:szCs w:val="20"/>
          <w:lang w:bidi="ar-SA"/>
        </w:rPr>
        <w:t xml:space="preserve">); контроль за соблюдением технологии приготовления и выходом готовых блюд. </w:t>
      </w:r>
    </w:p>
    <w:p w14:paraId="3E936D2C" w14:textId="77777777"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624898">
        <w:rPr>
          <w:rFonts w:ascii="Times New Roman" w:eastAsia="Times New Roman" w:hAnsi="Times New Roman" w:cs="Times New Roman"/>
          <w:color w:val="auto"/>
          <w:sz w:val="20"/>
          <w:szCs w:val="20"/>
          <w:lang w:bidi="ar-SA"/>
        </w:rPr>
        <w:t>порционирования</w:t>
      </w:r>
      <w:proofErr w:type="spellEnd"/>
      <w:r w:rsidRPr="00624898">
        <w:rPr>
          <w:rFonts w:ascii="Times New Roman" w:eastAsia="Times New Roman" w:hAnsi="Times New Roman" w:cs="Times New Roman"/>
          <w:color w:val="auto"/>
          <w:sz w:val="20"/>
          <w:szCs w:val="20"/>
          <w:lang w:bidi="ar-SA"/>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8D008E0" w14:textId="77777777"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w:t>
      </w:r>
      <w:r w:rsidRPr="00624898">
        <w:rPr>
          <w:rFonts w:ascii="Times New Roman" w:eastAsia="Times New Roman" w:hAnsi="Times New Roman" w:cs="Times New Roman"/>
          <w:color w:val="auto"/>
          <w:sz w:val="20"/>
          <w:szCs w:val="20"/>
          <w:lang w:bidi="ar-SA"/>
        </w:rPr>
        <w:lastRenderedPageBreak/>
        <w:t xml:space="preserve">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1FF155B0" w14:textId="77777777"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08711263" w14:textId="77777777" w:rsidR="00F744BE" w:rsidRPr="00624898" w:rsidRDefault="00F744BE" w:rsidP="00F744BE">
      <w:pPr>
        <w:widowControl/>
        <w:ind w:firstLine="567"/>
        <w:contextualSpacing/>
        <w:jc w:val="both"/>
        <w:rPr>
          <w:rFonts w:ascii="Times New Roman" w:hAnsi="Times New Roman" w:cs="Times New Roman"/>
          <w:bCs/>
          <w:color w:val="auto"/>
          <w:sz w:val="20"/>
          <w:szCs w:val="20"/>
        </w:rPr>
      </w:pPr>
      <w:r w:rsidRPr="00624898">
        <w:rPr>
          <w:rFonts w:ascii="Times New Roman" w:eastAsia="Times New Roman" w:hAnsi="Times New Roman" w:cs="Times New Roman"/>
          <w:color w:val="auto"/>
          <w:sz w:val="20"/>
          <w:szCs w:val="20"/>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624898">
        <w:rPr>
          <w:rFonts w:ascii="Times New Roman" w:hAnsi="Times New Roman" w:cs="Times New Roman"/>
          <w:bCs/>
          <w:color w:val="auto"/>
          <w:sz w:val="20"/>
          <w:szCs w:val="20"/>
        </w:rPr>
        <w:t xml:space="preserve">Приложение № 1.2 </w:t>
      </w:r>
      <w:r w:rsidRPr="00624898">
        <w:rPr>
          <w:rFonts w:ascii="Times New Roman" w:hAnsi="Times New Roman" w:cs="Times New Roman"/>
          <w:bCs/>
          <w:color w:val="auto"/>
          <w:sz w:val="20"/>
          <w:szCs w:val="20"/>
        </w:rPr>
        <w:t xml:space="preserve">к </w:t>
      </w:r>
      <w:r w:rsidR="008F6A58" w:rsidRPr="00624898">
        <w:rPr>
          <w:rFonts w:ascii="Times New Roman" w:hAnsi="Times New Roman" w:cs="Times New Roman"/>
          <w:bCs/>
          <w:color w:val="auto"/>
          <w:sz w:val="20"/>
          <w:szCs w:val="20"/>
        </w:rPr>
        <w:t>Приложению № 1 к извещению об осуществлении закупки</w:t>
      </w:r>
      <w:r w:rsidRPr="00624898">
        <w:rPr>
          <w:rFonts w:ascii="Times New Roman" w:hAnsi="Times New Roman" w:cs="Times New Roman"/>
          <w:bCs/>
          <w:color w:val="auto"/>
          <w:sz w:val="20"/>
          <w:szCs w:val="20"/>
        </w:rPr>
        <w:t>).</w:t>
      </w:r>
    </w:p>
    <w:p w14:paraId="74DB2472" w14:textId="77777777"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624898">
        <w:rPr>
          <w:rFonts w:ascii="Times New Roman" w:eastAsia="Times New Roman" w:hAnsi="Times New Roman" w:cs="Times New Roman"/>
          <w:color w:val="auto"/>
          <w:sz w:val="20"/>
          <w:szCs w:val="20"/>
          <w:lang w:bidi="ar-SA"/>
        </w:rPr>
        <w:t>припускание</w:t>
      </w:r>
      <w:proofErr w:type="spellEnd"/>
      <w:r w:rsidRPr="00624898">
        <w:rPr>
          <w:rFonts w:ascii="Times New Roman" w:eastAsia="Times New Roman" w:hAnsi="Times New Roman" w:cs="Times New Roman"/>
          <w:color w:val="auto"/>
          <w:sz w:val="20"/>
          <w:szCs w:val="20"/>
          <w:lang w:bidi="ar-SA"/>
        </w:rPr>
        <w:t xml:space="preserve">, тушение, приготовление на пару, приготовление в </w:t>
      </w:r>
      <w:proofErr w:type="spellStart"/>
      <w:r w:rsidRPr="00624898">
        <w:rPr>
          <w:rFonts w:ascii="Times New Roman" w:eastAsia="Times New Roman" w:hAnsi="Times New Roman" w:cs="Times New Roman"/>
          <w:color w:val="auto"/>
          <w:sz w:val="20"/>
          <w:szCs w:val="20"/>
          <w:lang w:bidi="ar-SA"/>
        </w:rPr>
        <w:t>пароконвектомате</w:t>
      </w:r>
      <w:proofErr w:type="spellEnd"/>
      <w:r w:rsidRPr="00624898">
        <w:rPr>
          <w:rFonts w:ascii="Times New Roman" w:eastAsia="Times New Roman" w:hAnsi="Times New Roman" w:cs="Times New Roman"/>
          <w:color w:val="auto"/>
          <w:sz w:val="20"/>
          <w:szCs w:val="20"/>
          <w:lang w:bidi="ar-SA"/>
        </w:rPr>
        <w:t xml:space="preserve">.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6122A5E" w14:textId="451EAC22"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w:t>
      </w:r>
      <w:r w:rsidR="00A87169" w:rsidRPr="00624898">
        <w:rPr>
          <w:rFonts w:ascii="Times New Roman" w:eastAsia="Times New Roman" w:hAnsi="Times New Roman" w:cs="Times New Roman"/>
          <w:color w:val="auto"/>
          <w:sz w:val="20"/>
          <w:szCs w:val="20"/>
          <w:lang w:bidi="ar-SA"/>
        </w:rPr>
        <w:t>описанием объекта закупки</w:t>
      </w:r>
      <w:r w:rsidRPr="00624898">
        <w:rPr>
          <w:rFonts w:ascii="Times New Roman" w:eastAsia="Times New Roman" w:hAnsi="Times New Roman" w:cs="Times New Roman"/>
          <w:color w:val="auto"/>
          <w:sz w:val="20"/>
          <w:szCs w:val="20"/>
          <w:lang w:bidi="ar-SA"/>
        </w:rPr>
        <w:t xml:space="preserve">, в период всего срока действия контракта. </w:t>
      </w:r>
    </w:p>
    <w:p w14:paraId="51F022DA" w14:textId="77777777"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0475E2B6" w14:textId="77777777"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3987079B" w14:textId="77777777"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0C3B9496" w14:textId="77777777"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w:t>
      </w:r>
      <w:r w:rsidRPr="00624898">
        <w:rPr>
          <w:rFonts w:ascii="Times New Roman" w:eastAsia="Times New Roman" w:hAnsi="Times New Roman" w:cs="Times New Roman"/>
          <w:color w:val="auto"/>
          <w:sz w:val="20"/>
          <w:szCs w:val="20"/>
          <w:lang w:bidi="ar-SA"/>
        </w:rPr>
        <w:lastRenderedPageBreak/>
        <w:t xml:space="preserve">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4BFF8B6" w14:textId="77777777"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624898">
        <w:rPr>
          <w:rFonts w:ascii="Times New Roman" w:eastAsia="Times New Roman" w:hAnsi="Times New Roman" w:cs="Times New Roman"/>
          <w:color w:val="auto"/>
          <w:spacing w:val="2"/>
          <w:sz w:val="20"/>
          <w:szCs w:val="20"/>
          <w:shd w:val="clear" w:color="auto" w:fill="FFFFFF"/>
          <w:lang w:bidi="ar-SA"/>
        </w:rPr>
        <w:t>Контроль за температурой воздуха осуществляется с помощью бытовых термометров.</w:t>
      </w:r>
      <w:r w:rsidRPr="00624898">
        <w:rPr>
          <w:rFonts w:ascii="Times New Roman" w:eastAsia="Times New Roman" w:hAnsi="Times New Roman" w:cs="Times New Roman"/>
          <w:color w:val="auto"/>
          <w:sz w:val="20"/>
          <w:szCs w:val="20"/>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33B53D21" w14:textId="77777777"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624898">
        <w:rPr>
          <w:rFonts w:ascii="Times New Roman" w:eastAsia="Times New Roman" w:hAnsi="Times New Roman" w:cs="Times New Roman"/>
          <w:color w:val="auto"/>
          <w:sz w:val="20"/>
          <w:szCs w:val="20"/>
          <w:lang w:bidi="ar-SA"/>
        </w:rPr>
        <w:t>бомбажные</w:t>
      </w:r>
      <w:proofErr w:type="spellEnd"/>
      <w:r w:rsidRPr="00624898">
        <w:rPr>
          <w:rFonts w:ascii="Times New Roman" w:eastAsia="Times New Roman" w:hAnsi="Times New Roman" w:cs="Times New Roman"/>
          <w:color w:val="auto"/>
          <w:sz w:val="20"/>
          <w:szCs w:val="20"/>
          <w:lang w:bidi="ar-SA"/>
        </w:rPr>
        <w:t>, «</w:t>
      </w:r>
      <w:proofErr w:type="spellStart"/>
      <w:r w:rsidRPr="00624898">
        <w:rPr>
          <w:rFonts w:ascii="Times New Roman" w:eastAsia="Times New Roman" w:hAnsi="Times New Roman" w:cs="Times New Roman"/>
          <w:color w:val="auto"/>
          <w:sz w:val="20"/>
          <w:szCs w:val="20"/>
          <w:lang w:bidi="ar-SA"/>
        </w:rPr>
        <w:t>хлопуши</w:t>
      </w:r>
      <w:proofErr w:type="spellEnd"/>
      <w:r w:rsidRPr="00624898">
        <w:rPr>
          <w:rFonts w:ascii="Times New Roman" w:eastAsia="Times New Roman" w:hAnsi="Times New Roman" w:cs="Times New Roman"/>
          <w:color w:val="auto"/>
          <w:sz w:val="20"/>
          <w:szCs w:val="20"/>
          <w:lang w:bidi="ar-SA"/>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4AF6DAC0" w14:textId="77777777" w:rsidR="00F744BE" w:rsidRPr="00624898" w:rsidRDefault="00F744BE" w:rsidP="00F744BE">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7491DE6B" w14:textId="69B9B8B8" w:rsidR="00D82E96" w:rsidRPr="00E21BD2" w:rsidRDefault="00F744BE" w:rsidP="00E21BD2">
      <w:pPr>
        <w:widowControl/>
        <w:ind w:firstLine="567"/>
        <w:contextualSpacing/>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624898">
        <w:rPr>
          <w:rFonts w:ascii="Times New Roman" w:eastAsia="Times New Roman" w:hAnsi="Times New Roman" w:cs="Times New Roman"/>
          <w:color w:val="auto"/>
          <w:sz w:val="20"/>
          <w:szCs w:val="20"/>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624898">
        <w:rPr>
          <w:rFonts w:ascii="Times New Roman" w:eastAsia="Times New Roman" w:hAnsi="Times New Roman" w:cs="Times New Roman"/>
          <w:color w:val="auto"/>
          <w:sz w:val="20"/>
          <w:szCs w:val="20"/>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1B0EB4B2" w14:textId="77777777" w:rsidR="00FE70D1" w:rsidRPr="00624898" w:rsidRDefault="00FE70D1" w:rsidP="00FE70D1">
      <w:pPr>
        <w:widowControl/>
        <w:jc w:val="center"/>
        <w:rPr>
          <w:rFonts w:ascii="Times New Roman" w:eastAsia="Times New Roman" w:hAnsi="Times New Roman" w:cs="Times New Roman"/>
          <w:b/>
          <w:bCs/>
          <w:color w:val="auto"/>
          <w:sz w:val="20"/>
          <w:szCs w:val="20"/>
        </w:rPr>
      </w:pPr>
      <w:r w:rsidRPr="00624898">
        <w:rPr>
          <w:rFonts w:ascii="Times New Roman" w:eastAsia="Times New Roman" w:hAnsi="Times New Roman" w:cs="Times New Roman"/>
          <w:b/>
          <w:bCs/>
          <w:color w:val="auto"/>
          <w:sz w:val="20"/>
          <w:szCs w:val="20"/>
          <w:lang w:bidi="ar-SA"/>
        </w:rPr>
        <w:lastRenderedPageBreak/>
        <w:t>ТРЕБОВАНИЯ ЗАКАЗЧИКА К МЕНЮ ОСНОВНОГО (ОРГАНИЗОВАННОГО) ПИТАНИЯ</w:t>
      </w:r>
    </w:p>
    <w:p w14:paraId="1E36D407" w14:textId="77777777" w:rsidR="00FE70D1" w:rsidRPr="00624898" w:rsidRDefault="00FE70D1" w:rsidP="00FE70D1">
      <w:pPr>
        <w:widowControl/>
        <w:autoSpaceDE w:val="0"/>
        <w:autoSpaceDN w:val="0"/>
        <w:adjustRightInd w:val="0"/>
        <w:ind w:firstLine="540"/>
        <w:jc w:val="center"/>
        <w:rPr>
          <w:rFonts w:ascii="Times New Roman" w:eastAsia="Calibri" w:hAnsi="Times New Roman" w:cs="Times New Roman"/>
          <w:color w:val="auto"/>
          <w:sz w:val="20"/>
          <w:szCs w:val="20"/>
          <w:lang w:eastAsia="en-US" w:bidi="ar-SA"/>
        </w:rPr>
      </w:pPr>
    </w:p>
    <w:p w14:paraId="3870CF55" w14:textId="77777777" w:rsidR="00FE70D1" w:rsidRPr="00624898" w:rsidRDefault="00FE70D1" w:rsidP="00852288">
      <w:pPr>
        <w:widowControl/>
        <w:autoSpaceDE w:val="0"/>
        <w:autoSpaceDN w:val="0"/>
        <w:adjustRightInd w:val="0"/>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Разработанные цикличные меню рационов питания должны соответствовать действующим нормативным документам. </w:t>
      </w:r>
    </w:p>
    <w:p w14:paraId="5ACED1F5"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В соответствии с Федеральным законом от 02.01.2000 N 29-ФЗ "О качестве и безопасности пищевых продуктов" и утвержденными постановлением главного государственного санитарного врача РФ от 27.10.2020 N 32 "Об утверждении санитарно-эпидемиологических правил и норм "Санитарно-эпидемиологические требования к организации общественного питания населения"; санитарно-эпидемиологических правил и норм СанПиН 2.3/2.4.3590-20 "Санитарно-эпидемиологические требования к организации общественного питания населения"(далее - СанПиН 2.3./2.4.3590-20), при организации социального питания должны быть реализованы принципы рационального, сбалансированного и здорового питания. Рациональное питание должно основываться на теории сбалансированного питания и предусматривать правильный режим потребления пищи. </w:t>
      </w:r>
    </w:p>
    <w:p w14:paraId="4B599B4A"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В целях реализации принципов рационального питания меню должно быть разрабатывается на период не менее двух недель (с учетом режима 1 учреждения). </w:t>
      </w:r>
    </w:p>
    <w:p w14:paraId="47A74651"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Меню должно соответствовать требованиям СанПиН 2.3/2.4.3590-20: </w:t>
      </w:r>
    </w:p>
    <w:p w14:paraId="7741627F"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1) меню должно соответствовать рекомендуемому образцу, установленному приложением № 8 к СанПиН 2.3/2.4.3590-20, разработано на период не менее двух недель для каждой возрастной группы детей, наименования блюд и кулинарных изделий в составе меню должны соответствовать наименованиям,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 </w:t>
      </w:r>
    </w:p>
    <w:p w14:paraId="226C9082" w14:textId="77777777" w:rsidR="00FE70D1" w:rsidRPr="00624898" w:rsidRDefault="00FE70D1" w:rsidP="00FE70D1">
      <w:pPr>
        <w:widowControl/>
        <w:ind w:left="142" w:firstLine="142"/>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2)   меню не должно содержать пищевой продукции, содержащейся в перечне пищевой продукции, которая не допускается при организации питания детей, утвержденном приложением № 6 к СанПиН 2.3/2.4.3590-20: </w:t>
      </w:r>
    </w:p>
    <w:p w14:paraId="39F09422"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1. Пищевая продукция без маркировки и (или) с истекшими сроками годности и (или) признаками недоброкачественности.</w:t>
      </w:r>
    </w:p>
    <w:p w14:paraId="5D6FAC13"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2. Пищевая продукция, не соответствующая требованиям технических регламентов Таможенного союза.</w:t>
      </w:r>
    </w:p>
    <w:p w14:paraId="202938EF"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3. Мясо сельскохозяйственных животных и птицы, рыба, не прошедшие ветеринарно-санитарную экспертизу.</w:t>
      </w:r>
    </w:p>
    <w:p w14:paraId="6879EF1B"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4. Субпродукты, кроме говяжьих печени, языка, сердца.</w:t>
      </w:r>
    </w:p>
    <w:p w14:paraId="28D6C72F"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5. Непотрошеная птица.</w:t>
      </w:r>
    </w:p>
    <w:p w14:paraId="52A430E3"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6. Мясо диких животных.</w:t>
      </w:r>
    </w:p>
    <w:p w14:paraId="7FF453FF"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7. Яйца и мясо водоплавающих птиц.</w:t>
      </w:r>
    </w:p>
    <w:p w14:paraId="5B474E2D"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8. Яйца с загрязненной и (или) поврежденной скорлупой, а также яйца из хозяйств, неблагополучных по сальмонеллезам.</w:t>
      </w:r>
    </w:p>
    <w:p w14:paraId="598F0DF4"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9. Консервы с нарушением герметичности банок, </w:t>
      </w:r>
      <w:proofErr w:type="spellStart"/>
      <w:r w:rsidRPr="00624898">
        <w:rPr>
          <w:rFonts w:ascii="Times New Roman" w:eastAsia="Times New Roman" w:hAnsi="Times New Roman" w:cs="Times New Roman"/>
          <w:color w:val="auto"/>
          <w:sz w:val="20"/>
          <w:szCs w:val="20"/>
          <w:lang w:bidi="ar-SA"/>
        </w:rPr>
        <w:t>бомбажные</w:t>
      </w:r>
      <w:proofErr w:type="spellEnd"/>
      <w:r w:rsidRPr="00624898">
        <w:rPr>
          <w:rFonts w:ascii="Times New Roman" w:eastAsia="Times New Roman" w:hAnsi="Times New Roman" w:cs="Times New Roman"/>
          <w:color w:val="auto"/>
          <w:sz w:val="20"/>
          <w:szCs w:val="20"/>
          <w:lang w:bidi="ar-SA"/>
        </w:rPr>
        <w:t>, "</w:t>
      </w:r>
      <w:proofErr w:type="spellStart"/>
      <w:r w:rsidRPr="00624898">
        <w:rPr>
          <w:rFonts w:ascii="Times New Roman" w:eastAsia="Times New Roman" w:hAnsi="Times New Roman" w:cs="Times New Roman"/>
          <w:color w:val="auto"/>
          <w:sz w:val="20"/>
          <w:szCs w:val="20"/>
          <w:lang w:bidi="ar-SA"/>
        </w:rPr>
        <w:t>хлопуши</w:t>
      </w:r>
      <w:proofErr w:type="spellEnd"/>
      <w:r w:rsidRPr="00624898">
        <w:rPr>
          <w:rFonts w:ascii="Times New Roman" w:eastAsia="Times New Roman" w:hAnsi="Times New Roman" w:cs="Times New Roman"/>
          <w:color w:val="auto"/>
          <w:sz w:val="20"/>
          <w:szCs w:val="20"/>
          <w:lang w:bidi="ar-SA"/>
        </w:rPr>
        <w:t>", банки с ржавчиной, деформированные.</w:t>
      </w:r>
    </w:p>
    <w:p w14:paraId="60174246"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10. Крупа, мука, сухофрукты, загрязненные различными примесями или зараженные амбарными вредителями.</w:t>
      </w:r>
    </w:p>
    <w:p w14:paraId="77566233"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11. Пищевая продукция домашнего (не промышленного) изготовления.</w:t>
      </w:r>
    </w:p>
    <w:p w14:paraId="48023883"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12. Кремовые кондитерские изделия (пирожные и торты).</w:t>
      </w:r>
    </w:p>
    <w:p w14:paraId="183EC858"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13. Зельцы, изделия из мясной </w:t>
      </w:r>
      <w:proofErr w:type="spellStart"/>
      <w:r w:rsidRPr="00624898">
        <w:rPr>
          <w:rFonts w:ascii="Times New Roman" w:eastAsia="Times New Roman" w:hAnsi="Times New Roman" w:cs="Times New Roman"/>
          <w:color w:val="auto"/>
          <w:sz w:val="20"/>
          <w:szCs w:val="20"/>
          <w:lang w:bidi="ar-SA"/>
        </w:rPr>
        <w:t>обрези</w:t>
      </w:r>
      <w:proofErr w:type="spellEnd"/>
      <w:r w:rsidRPr="00624898">
        <w:rPr>
          <w:rFonts w:ascii="Times New Roman" w:eastAsia="Times New Roman" w:hAnsi="Times New Roman" w:cs="Times New Roman"/>
          <w:color w:val="auto"/>
          <w:sz w:val="20"/>
          <w:szCs w:val="20"/>
          <w:lang w:bidi="ar-SA"/>
        </w:rPr>
        <w:t>, диафрагмы; рулеты из мякоти голов, кровяные и ливерные колбасы, заливные блюда (мясные и рыбные), студни, форшмак из сельди.</w:t>
      </w:r>
    </w:p>
    <w:p w14:paraId="3B9887C6"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14. Макароны по-флотски (с фаршем), макароны с рубленым яйцом.</w:t>
      </w:r>
    </w:p>
    <w:p w14:paraId="659D8C6C"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15. Творог из непастеризованного молока, фляжный творог, фляжную сметану без термической обработки.</w:t>
      </w:r>
    </w:p>
    <w:p w14:paraId="6820EEBD"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16. Простокваша - "</w:t>
      </w:r>
      <w:proofErr w:type="spellStart"/>
      <w:r w:rsidRPr="00624898">
        <w:rPr>
          <w:rFonts w:ascii="Times New Roman" w:eastAsia="Times New Roman" w:hAnsi="Times New Roman" w:cs="Times New Roman"/>
          <w:color w:val="auto"/>
          <w:sz w:val="20"/>
          <w:szCs w:val="20"/>
          <w:lang w:bidi="ar-SA"/>
        </w:rPr>
        <w:t>самоквас</w:t>
      </w:r>
      <w:proofErr w:type="spellEnd"/>
      <w:r w:rsidRPr="00624898">
        <w:rPr>
          <w:rFonts w:ascii="Times New Roman" w:eastAsia="Times New Roman" w:hAnsi="Times New Roman" w:cs="Times New Roman"/>
          <w:color w:val="auto"/>
          <w:sz w:val="20"/>
          <w:szCs w:val="20"/>
          <w:lang w:bidi="ar-SA"/>
        </w:rPr>
        <w:t>".</w:t>
      </w:r>
    </w:p>
    <w:p w14:paraId="5273AAE4"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17. Грибы и продукты (кулинарные изделия), из них приготовленные.</w:t>
      </w:r>
    </w:p>
    <w:p w14:paraId="3A6FCBB0"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18. Квас.</w:t>
      </w:r>
    </w:p>
    <w:p w14:paraId="6DE5F720"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19. Соки концентрированные диффузионные.</w:t>
      </w:r>
    </w:p>
    <w:p w14:paraId="2A467ED0"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14:paraId="6D7BB286"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21. Сырокопченые мясные гастрономические изделия и колбасы.</w:t>
      </w:r>
    </w:p>
    <w:p w14:paraId="3D7CAB07"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22. Блюда, изготовленные из мяса, птицы, рыбы (кроме соленой), не прошедших тепловую обработку.</w:t>
      </w:r>
    </w:p>
    <w:p w14:paraId="72B9F831"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23. Масло растительное пальмовое, рапсовое, кокосовое, хлопковое.</w:t>
      </w:r>
    </w:p>
    <w:p w14:paraId="63736908"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24. Жареные во фритюре пищевая продукция и продукция общественного питания.</w:t>
      </w:r>
    </w:p>
    <w:p w14:paraId="5D915436"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25. Уксус, горчица, хрен, перец острый (красный, черный).</w:t>
      </w:r>
    </w:p>
    <w:p w14:paraId="2B588292"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26. Острые соусы, кетчупы, майонез.</w:t>
      </w:r>
    </w:p>
    <w:p w14:paraId="7D95E48A"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27. Овощи и фрукты консервированные, содержащие уксус.</w:t>
      </w:r>
    </w:p>
    <w:p w14:paraId="7A6D899A"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28. Кофе натуральный; тонизирующие напитки (в том числе энергетические).</w:t>
      </w:r>
    </w:p>
    <w:p w14:paraId="5744C25E"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29. Кулинарные, гидрогенизированные масла и жиры, маргарин (кроме выпечки).</w:t>
      </w:r>
    </w:p>
    <w:p w14:paraId="03E17FDF"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30. Ядро абрикосовой косточки, арахис.</w:t>
      </w:r>
    </w:p>
    <w:p w14:paraId="7CF33AD1"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31. Газированные напитки; газированная вода питьевая.</w:t>
      </w:r>
    </w:p>
    <w:p w14:paraId="1A245598"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32. Молочная продукция и мороженое на основе растительных жиров.</w:t>
      </w:r>
    </w:p>
    <w:p w14:paraId="7EF470D2"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33. Жевательная резинка.</w:t>
      </w:r>
    </w:p>
    <w:p w14:paraId="029928DF"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34. Кумыс, кисломолочная продукция с содержанием этанола (более 0,5%).</w:t>
      </w:r>
    </w:p>
    <w:p w14:paraId="48C19ACC"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35. Карамель, в том числе леденцовая.</w:t>
      </w:r>
    </w:p>
    <w:p w14:paraId="465C6F42"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36. Холодные напитки и морсы (без термической обработки) из </w:t>
      </w:r>
      <w:proofErr w:type="spellStart"/>
      <w:r w:rsidRPr="00624898">
        <w:rPr>
          <w:rFonts w:ascii="Times New Roman" w:eastAsia="Times New Roman" w:hAnsi="Times New Roman" w:cs="Times New Roman"/>
          <w:color w:val="auto"/>
          <w:sz w:val="20"/>
          <w:szCs w:val="20"/>
          <w:lang w:bidi="ar-SA"/>
        </w:rPr>
        <w:t>плодовоягодного</w:t>
      </w:r>
      <w:proofErr w:type="spellEnd"/>
      <w:r w:rsidRPr="00624898">
        <w:rPr>
          <w:rFonts w:ascii="Times New Roman" w:eastAsia="Times New Roman" w:hAnsi="Times New Roman" w:cs="Times New Roman"/>
          <w:color w:val="auto"/>
          <w:sz w:val="20"/>
          <w:szCs w:val="20"/>
          <w:lang w:bidi="ar-SA"/>
        </w:rPr>
        <w:t xml:space="preserve"> сырья.</w:t>
      </w:r>
    </w:p>
    <w:p w14:paraId="63251E13"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lastRenderedPageBreak/>
        <w:t>37. Окрошки и холодные супы.</w:t>
      </w:r>
    </w:p>
    <w:p w14:paraId="21FFBCB6"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38. Яичница-глазунья.</w:t>
      </w:r>
    </w:p>
    <w:p w14:paraId="6AF7449E"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39. Паштеты, блинчики с мясом и с творогом.</w:t>
      </w:r>
    </w:p>
    <w:p w14:paraId="2B104B93"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40. Блюда из (или на основе) сухих пищевых концентратов, в том числе быстрого приготовления.</w:t>
      </w:r>
    </w:p>
    <w:p w14:paraId="2B3008B7"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41. Картофельные и кукурузные чипсы, снеки.</w:t>
      </w:r>
    </w:p>
    <w:p w14:paraId="6CCB24CD"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42. Изделия из рубленого мяса и рыбы, салаты, блины и оладьи, приготовленные в условиях палаточного лагеря.</w:t>
      </w:r>
    </w:p>
    <w:p w14:paraId="484FC1E3"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43. Сырки творожные; изделия творожные более 9% жирности.</w:t>
      </w:r>
    </w:p>
    <w:p w14:paraId="36CDED38"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44. Молоко и молочные напитки стерилизованные менее 2,5% и более</w:t>
      </w:r>
    </w:p>
    <w:p w14:paraId="15124953"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3,5% жирности; кисломолочные напитки менее 2,5% и более 3,5% жирности.</w:t>
      </w:r>
    </w:p>
    <w:p w14:paraId="7993AFAB" w14:textId="672E037A"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45. Готовые кулинарные блюда, не входящие в меню текущего дня, реализуемые через буфеты;</w:t>
      </w:r>
      <w:r w:rsidRPr="00624898">
        <w:rPr>
          <w:rFonts w:ascii="Times New Roman" w:eastAsia="Times New Roman" w:hAnsi="Times New Roman" w:cs="Times New Roman"/>
          <w:color w:val="auto"/>
          <w:sz w:val="20"/>
          <w:szCs w:val="20"/>
          <w:lang w:bidi="ar-SA"/>
        </w:rPr>
        <w:cr/>
        <w:t xml:space="preserve">     3) меню не должно содержать пищевой продукции, отсутствующей в среднесуточных наборах пищевых продукции, содержащихся в приложении №7 к СанПиН 2.3/2.4.3590-20 (таблиц</w:t>
      </w:r>
      <w:r w:rsidR="00A94AA9">
        <w:rPr>
          <w:rFonts w:ascii="Times New Roman" w:eastAsia="Times New Roman" w:hAnsi="Times New Roman" w:cs="Times New Roman"/>
          <w:color w:val="auto"/>
          <w:sz w:val="20"/>
          <w:szCs w:val="20"/>
          <w:lang w:bidi="ar-SA"/>
        </w:rPr>
        <w:t>а</w:t>
      </w:r>
      <w:r w:rsidRPr="00624898">
        <w:rPr>
          <w:rFonts w:ascii="Times New Roman" w:eastAsia="Times New Roman" w:hAnsi="Times New Roman" w:cs="Times New Roman"/>
          <w:color w:val="auto"/>
          <w:sz w:val="20"/>
          <w:szCs w:val="20"/>
          <w:lang w:bidi="ar-SA"/>
        </w:rPr>
        <w:t xml:space="preserve"> 2);</w:t>
      </w:r>
    </w:p>
    <w:p w14:paraId="31C72E01" w14:textId="77777777" w:rsidR="00FE70D1" w:rsidRPr="00624898" w:rsidRDefault="00FE70D1" w:rsidP="00FE70D1">
      <w:pPr>
        <w:widowControl/>
        <w:ind w:firstLine="284"/>
        <w:jc w:val="both"/>
        <w:rPr>
          <w:rFonts w:ascii="Times New Roman" w:eastAsia="Times New Roman" w:hAnsi="Times New Roman" w:cs="Times New Roman"/>
          <w:color w:val="auto"/>
          <w:sz w:val="20"/>
          <w:szCs w:val="20"/>
          <w:lang w:bidi="ar-SA"/>
        </w:rPr>
      </w:pPr>
      <w:r w:rsidRPr="00624898">
        <w:rPr>
          <w:rFonts w:ascii="Times New Roman" w:eastAsia="Times New Roman" w:hAnsi="Times New Roman" w:cs="Times New Roman"/>
          <w:color w:val="auto"/>
          <w:sz w:val="20"/>
          <w:szCs w:val="20"/>
          <w:lang w:bidi="ar-SA"/>
        </w:rPr>
        <w:t xml:space="preserve">4) в меню должна отсутствовать повторяемость одних и тех же блюд или кулинарных изделий в течение дня и двух смежных дней; </w:t>
      </w:r>
    </w:p>
    <w:p w14:paraId="413CB202" w14:textId="77777777" w:rsidR="00FE70D1" w:rsidRPr="00806D07" w:rsidRDefault="00FE70D1" w:rsidP="00FE70D1">
      <w:pPr>
        <w:widowControl/>
        <w:ind w:firstLine="284"/>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 xml:space="preserve">5) в меню должны отсутствовать блюда и кулинарные изделия, технология приготовления которых предусматривает жарку (обжаривание), </w:t>
      </w:r>
      <w:proofErr w:type="spellStart"/>
      <w:r w:rsidRPr="00806D07">
        <w:rPr>
          <w:rFonts w:ascii="Times New Roman" w:eastAsia="Times New Roman" w:hAnsi="Times New Roman" w:cs="Times New Roman"/>
          <w:color w:val="auto"/>
          <w:sz w:val="20"/>
          <w:szCs w:val="20"/>
          <w:lang w:bidi="ar-SA"/>
        </w:rPr>
        <w:t>пассерование</w:t>
      </w:r>
      <w:proofErr w:type="spellEnd"/>
      <w:r w:rsidRPr="00806D07">
        <w:rPr>
          <w:rFonts w:ascii="Times New Roman" w:eastAsia="Times New Roman" w:hAnsi="Times New Roman" w:cs="Times New Roman"/>
          <w:color w:val="auto"/>
          <w:sz w:val="20"/>
          <w:szCs w:val="20"/>
          <w:lang w:bidi="ar-SA"/>
        </w:rPr>
        <w:t xml:space="preserve"> (например, «рыба жаренная», «печень жаренная», «овощи </w:t>
      </w:r>
      <w:proofErr w:type="spellStart"/>
      <w:r w:rsidRPr="00806D07">
        <w:rPr>
          <w:rFonts w:ascii="Times New Roman" w:eastAsia="Times New Roman" w:hAnsi="Times New Roman" w:cs="Times New Roman"/>
          <w:color w:val="auto"/>
          <w:sz w:val="20"/>
          <w:szCs w:val="20"/>
          <w:lang w:bidi="ar-SA"/>
        </w:rPr>
        <w:t>пассерованные</w:t>
      </w:r>
      <w:proofErr w:type="spellEnd"/>
      <w:r w:rsidRPr="00806D07">
        <w:rPr>
          <w:rFonts w:ascii="Times New Roman" w:eastAsia="Times New Roman" w:hAnsi="Times New Roman" w:cs="Times New Roman"/>
          <w:color w:val="auto"/>
          <w:sz w:val="20"/>
          <w:szCs w:val="20"/>
          <w:lang w:bidi="ar-SA"/>
        </w:rPr>
        <w:t xml:space="preserve">» и т.н.). Питание обучающихся должно соответствовать принципам щадящего питания, предусматривающее использование определенных способов приготовления блюд, таких как </w:t>
      </w:r>
      <w:r w:rsidR="00AF5CE2" w:rsidRPr="00806D07">
        <w:rPr>
          <w:rFonts w:ascii="Times New Roman" w:eastAsia="Times New Roman" w:hAnsi="Times New Roman" w:cs="Times New Roman"/>
          <w:color w:val="auto"/>
          <w:sz w:val="20"/>
          <w:szCs w:val="20"/>
          <w:lang w:bidi="ar-SA"/>
        </w:rPr>
        <w:t xml:space="preserve">варка, запекание, </w:t>
      </w:r>
      <w:proofErr w:type="spellStart"/>
      <w:r w:rsidR="00AF5CE2" w:rsidRPr="00806D07">
        <w:rPr>
          <w:rFonts w:ascii="Times New Roman" w:eastAsia="Times New Roman" w:hAnsi="Times New Roman" w:cs="Times New Roman"/>
          <w:color w:val="auto"/>
          <w:sz w:val="20"/>
          <w:szCs w:val="20"/>
          <w:lang w:bidi="ar-SA"/>
        </w:rPr>
        <w:t>припускание</w:t>
      </w:r>
      <w:proofErr w:type="spellEnd"/>
      <w:r w:rsidR="00AF5CE2" w:rsidRPr="00806D07">
        <w:rPr>
          <w:rFonts w:ascii="Times New Roman" w:eastAsia="Times New Roman" w:hAnsi="Times New Roman" w:cs="Times New Roman"/>
          <w:color w:val="auto"/>
          <w:sz w:val="20"/>
          <w:szCs w:val="20"/>
          <w:lang w:bidi="ar-SA"/>
        </w:rPr>
        <w:t xml:space="preserve">, тушение, приготовление на пару, приготовление в </w:t>
      </w:r>
      <w:proofErr w:type="spellStart"/>
      <w:r w:rsidR="00AF5CE2" w:rsidRPr="00806D07">
        <w:rPr>
          <w:rFonts w:ascii="Times New Roman" w:eastAsia="Times New Roman" w:hAnsi="Times New Roman" w:cs="Times New Roman"/>
          <w:color w:val="auto"/>
          <w:sz w:val="20"/>
          <w:szCs w:val="20"/>
          <w:lang w:bidi="ar-SA"/>
        </w:rPr>
        <w:t>пароконвектомате</w:t>
      </w:r>
      <w:proofErr w:type="spellEnd"/>
      <w:r w:rsidRPr="00806D07">
        <w:rPr>
          <w:rFonts w:ascii="Times New Roman" w:eastAsia="Times New Roman" w:hAnsi="Times New Roman" w:cs="Times New Roman"/>
          <w:color w:val="auto"/>
          <w:sz w:val="20"/>
          <w:szCs w:val="20"/>
          <w:lang w:bidi="ar-SA"/>
        </w:rPr>
        <w:t xml:space="preserve">; </w:t>
      </w:r>
    </w:p>
    <w:p w14:paraId="5085C1CE" w14:textId="77777777" w:rsidR="00FE70D1" w:rsidRPr="00806D07" w:rsidRDefault="00FE70D1" w:rsidP="00FE70D1">
      <w:pPr>
        <w:widowControl/>
        <w:ind w:firstLine="284"/>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 xml:space="preserve">6) в меню должно быть обеспечено соответствие суммарного объема блюд по приемам пищи, регламентированному нормативу для соответствующей возрастной группы, установленному таблицей 3 приложения № 9 к СанПин 2.3/2.4.3590-20; </w:t>
      </w:r>
    </w:p>
    <w:p w14:paraId="3668D5D3" w14:textId="77777777" w:rsidR="00FE70D1" w:rsidRPr="00806D07" w:rsidRDefault="00FE70D1" w:rsidP="00FE70D1">
      <w:pPr>
        <w:widowControl/>
        <w:ind w:firstLine="284"/>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7)  меню должно быть сформировано с учетом суточной потребности в пищевых веществах и энергии для соответствующей категории обучающихся:</w:t>
      </w:r>
    </w:p>
    <w:p w14:paraId="6EDFDF42" w14:textId="77777777" w:rsidR="00FE70D1" w:rsidRPr="00806D07" w:rsidRDefault="00FE70D1" w:rsidP="00FE70D1">
      <w:pPr>
        <w:widowControl/>
        <w:ind w:firstLine="284"/>
        <w:jc w:val="both"/>
        <w:rPr>
          <w:rFonts w:ascii="Times New Roman" w:eastAsia="Times New Roman" w:hAnsi="Times New Roman" w:cs="Times New Roman"/>
          <w:color w:val="auto"/>
          <w:sz w:val="20"/>
          <w:szCs w:val="20"/>
          <w:lang w:bidi="ar-SA"/>
        </w:rPr>
      </w:pPr>
    </w:p>
    <w:p w14:paraId="1D84DE7D" w14:textId="77777777" w:rsidR="00FE70D1" w:rsidRPr="00806D07" w:rsidRDefault="00BB33C9" w:rsidP="00FE70D1">
      <w:pPr>
        <w:widowControl/>
        <w:autoSpaceDE w:val="0"/>
        <w:autoSpaceDN w:val="0"/>
        <w:adjustRightInd w:val="0"/>
        <w:jc w:val="center"/>
        <w:rPr>
          <w:rFonts w:ascii="Times New Roman" w:eastAsia="Calibri" w:hAnsi="Times New Roman" w:cs="Times New Roman"/>
          <w:b/>
          <w:bCs/>
          <w:color w:val="auto"/>
          <w:sz w:val="20"/>
          <w:szCs w:val="20"/>
          <w:lang w:eastAsia="en-US" w:bidi="ar-SA"/>
        </w:rPr>
      </w:pPr>
      <w:r w:rsidRPr="00806D07">
        <w:rPr>
          <w:rFonts w:ascii="Times New Roman" w:eastAsia="Calibri" w:hAnsi="Times New Roman" w:cs="Times New Roman"/>
          <w:b/>
          <w:bCs/>
          <w:color w:val="auto"/>
          <w:sz w:val="20"/>
          <w:szCs w:val="20"/>
          <w:lang w:eastAsia="en-US" w:bidi="ar-SA"/>
        </w:rPr>
        <w:t>Сводная таблица энергетической ценности меню, содержания белков, жиров, углеводов</w:t>
      </w:r>
    </w:p>
    <w:p w14:paraId="0D583077" w14:textId="77777777" w:rsidR="00FB5BC5" w:rsidRPr="00806D07" w:rsidRDefault="00FB5BC5" w:rsidP="00FE70D1">
      <w:pPr>
        <w:widowControl/>
        <w:autoSpaceDE w:val="0"/>
        <w:autoSpaceDN w:val="0"/>
        <w:adjustRightInd w:val="0"/>
        <w:jc w:val="center"/>
        <w:rPr>
          <w:rFonts w:ascii="Times New Roman" w:eastAsia="Calibri" w:hAnsi="Times New Roman" w:cs="Times New Roman"/>
          <w:b/>
          <w:bCs/>
          <w:color w:val="auto"/>
          <w:sz w:val="20"/>
          <w:szCs w:val="20"/>
          <w:lang w:eastAsia="en-US" w:bidi="ar-SA"/>
        </w:rPr>
      </w:pPr>
    </w:p>
    <w:tbl>
      <w:tblPr>
        <w:tblW w:w="9209" w:type="dxa"/>
        <w:tblLayout w:type="fixed"/>
        <w:tblCellMar>
          <w:top w:w="102" w:type="dxa"/>
          <w:left w:w="62" w:type="dxa"/>
          <w:bottom w:w="102" w:type="dxa"/>
          <w:right w:w="62" w:type="dxa"/>
        </w:tblCellMar>
        <w:tblLook w:val="0000" w:firstRow="0" w:lastRow="0" w:firstColumn="0" w:lastColumn="0" w:noHBand="0" w:noVBand="0"/>
      </w:tblPr>
      <w:tblGrid>
        <w:gridCol w:w="3397"/>
        <w:gridCol w:w="2694"/>
        <w:gridCol w:w="3118"/>
      </w:tblGrid>
      <w:tr w:rsidR="00806D07" w:rsidRPr="00A94AA9" w14:paraId="020346A8" w14:textId="77777777" w:rsidTr="00A94AA9">
        <w:tc>
          <w:tcPr>
            <w:tcW w:w="3397" w:type="dxa"/>
            <w:vMerge w:val="restart"/>
            <w:tcBorders>
              <w:top w:val="single" w:sz="4" w:space="0" w:color="auto"/>
              <w:left w:val="single" w:sz="4" w:space="0" w:color="auto"/>
              <w:bottom w:val="single" w:sz="4" w:space="0" w:color="auto"/>
              <w:right w:val="single" w:sz="4" w:space="0" w:color="auto"/>
            </w:tcBorders>
          </w:tcPr>
          <w:p w14:paraId="0B47EA8C" w14:textId="77777777" w:rsidR="00FB5BC5" w:rsidRPr="00A94AA9" w:rsidRDefault="00FB5BC5" w:rsidP="00953234">
            <w:pPr>
              <w:widowControl/>
              <w:ind w:firstLine="284"/>
              <w:jc w:val="center"/>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Показатели</w:t>
            </w:r>
          </w:p>
        </w:tc>
        <w:tc>
          <w:tcPr>
            <w:tcW w:w="5812" w:type="dxa"/>
            <w:gridSpan w:val="2"/>
            <w:tcBorders>
              <w:top w:val="single" w:sz="4" w:space="0" w:color="auto"/>
              <w:left w:val="single" w:sz="4" w:space="0" w:color="auto"/>
              <w:bottom w:val="single" w:sz="4" w:space="0" w:color="auto"/>
              <w:right w:val="single" w:sz="4" w:space="0" w:color="auto"/>
            </w:tcBorders>
          </w:tcPr>
          <w:p w14:paraId="60FDC1DE" w14:textId="77777777" w:rsidR="00FB5BC5" w:rsidRPr="00A94AA9" w:rsidRDefault="00FB5BC5" w:rsidP="00953234">
            <w:pPr>
              <w:widowControl/>
              <w:ind w:firstLine="284"/>
              <w:jc w:val="center"/>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Потребность в пищевых веществах</w:t>
            </w:r>
          </w:p>
        </w:tc>
      </w:tr>
      <w:tr w:rsidR="00A94AA9" w:rsidRPr="00A94AA9" w14:paraId="1A026CB8" w14:textId="77777777" w:rsidTr="00A94AA9">
        <w:tc>
          <w:tcPr>
            <w:tcW w:w="3397" w:type="dxa"/>
            <w:vMerge/>
            <w:tcBorders>
              <w:top w:val="single" w:sz="4" w:space="0" w:color="auto"/>
              <w:left w:val="single" w:sz="4" w:space="0" w:color="auto"/>
              <w:bottom w:val="single" w:sz="4" w:space="0" w:color="auto"/>
              <w:right w:val="single" w:sz="4" w:space="0" w:color="auto"/>
            </w:tcBorders>
          </w:tcPr>
          <w:p w14:paraId="52BA48D0" w14:textId="77777777" w:rsidR="00A94AA9" w:rsidRPr="00A94AA9" w:rsidRDefault="00A94AA9" w:rsidP="00953234">
            <w:pPr>
              <w:widowControl/>
              <w:ind w:firstLine="284"/>
              <w:jc w:val="center"/>
              <w:rPr>
                <w:rFonts w:ascii="Times New Roman" w:eastAsia="Times New Roman" w:hAnsi="Times New Roman" w:cs="Times New Roman"/>
                <w:color w:val="auto"/>
                <w:sz w:val="20"/>
                <w:szCs w:val="20"/>
                <w:lang w:bidi="ar-SA"/>
              </w:rPr>
            </w:pPr>
          </w:p>
        </w:tc>
        <w:tc>
          <w:tcPr>
            <w:tcW w:w="2694" w:type="dxa"/>
            <w:tcBorders>
              <w:top w:val="single" w:sz="4" w:space="0" w:color="auto"/>
              <w:left w:val="single" w:sz="4" w:space="0" w:color="auto"/>
              <w:bottom w:val="single" w:sz="4" w:space="0" w:color="auto"/>
              <w:right w:val="single" w:sz="4" w:space="0" w:color="auto"/>
            </w:tcBorders>
          </w:tcPr>
          <w:p w14:paraId="4F882CBB" w14:textId="77777777" w:rsidR="00A94AA9" w:rsidRPr="00A94AA9" w:rsidRDefault="00A94AA9" w:rsidP="00953234">
            <w:pPr>
              <w:widowControl/>
              <w:jc w:val="center"/>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7-11 лет</w:t>
            </w:r>
          </w:p>
        </w:tc>
        <w:tc>
          <w:tcPr>
            <w:tcW w:w="3118" w:type="dxa"/>
            <w:tcBorders>
              <w:top w:val="single" w:sz="4" w:space="0" w:color="auto"/>
              <w:left w:val="single" w:sz="4" w:space="0" w:color="auto"/>
              <w:bottom w:val="single" w:sz="4" w:space="0" w:color="auto"/>
              <w:right w:val="single" w:sz="4" w:space="0" w:color="auto"/>
            </w:tcBorders>
          </w:tcPr>
          <w:p w14:paraId="3628D242" w14:textId="77777777" w:rsidR="00A94AA9" w:rsidRPr="00A94AA9" w:rsidRDefault="00A94AA9" w:rsidP="00953234">
            <w:pPr>
              <w:widowControl/>
              <w:jc w:val="center"/>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12 лет и старше</w:t>
            </w:r>
          </w:p>
        </w:tc>
      </w:tr>
      <w:tr w:rsidR="00A94AA9" w:rsidRPr="00A94AA9" w14:paraId="7486C3FA" w14:textId="77777777" w:rsidTr="00A94AA9">
        <w:tc>
          <w:tcPr>
            <w:tcW w:w="3397" w:type="dxa"/>
            <w:tcBorders>
              <w:top w:val="single" w:sz="4" w:space="0" w:color="auto"/>
              <w:left w:val="single" w:sz="4" w:space="0" w:color="auto"/>
              <w:bottom w:val="single" w:sz="4" w:space="0" w:color="auto"/>
              <w:right w:val="single" w:sz="4" w:space="0" w:color="auto"/>
            </w:tcBorders>
          </w:tcPr>
          <w:p w14:paraId="6A118D7B" w14:textId="77777777" w:rsidR="00A94AA9" w:rsidRPr="00A94AA9" w:rsidRDefault="00A94AA9" w:rsidP="00FB5BC5">
            <w:pPr>
              <w:widowControl/>
              <w:jc w:val="both"/>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белки (г/</w:t>
            </w:r>
            <w:proofErr w:type="spellStart"/>
            <w:r w:rsidRPr="00A94AA9">
              <w:rPr>
                <w:rFonts w:ascii="Times New Roman" w:eastAsia="Times New Roman" w:hAnsi="Times New Roman" w:cs="Times New Roman"/>
                <w:color w:val="auto"/>
                <w:sz w:val="20"/>
                <w:szCs w:val="20"/>
                <w:lang w:bidi="ar-SA"/>
              </w:rPr>
              <w:t>сут</w:t>
            </w:r>
            <w:proofErr w:type="spellEnd"/>
            <w:r w:rsidRPr="00A94AA9">
              <w:rPr>
                <w:rFonts w:ascii="Times New Roman" w:eastAsia="Times New Roman" w:hAnsi="Times New Roman" w:cs="Times New Roman"/>
                <w:color w:val="auto"/>
                <w:sz w:val="20"/>
                <w:szCs w:val="20"/>
                <w:lang w:bidi="ar-SA"/>
              </w:rPr>
              <w:t>)</w:t>
            </w:r>
          </w:p>
        </w:tc>
        <w:tc>
          <w:tcPr>
            <w:tcW w:w="2694" w:type="dxa"/>
            <w:tcBorders>
              <w:top w:val="single" w:sz="4" w:space="0" w:color="auto"/>
              <w:left w:val="single" w:sz="4" w:space="0" w:color="auto"/>
              <w:bottom w:val="single" w:sz="4" w:space="0" w:color="auto"/>
              <w:right w:val="single" w:sz="4" w:space="0" w:color="auto"/>
            </w:tcBorders>
            <w:vAlign w:val="center"/>
          </w:tcPr>
          <w:p w14:paraId="3E6DA231" w14:textId="77777777" w:rsidR="00A94AA9" w:rsidRPr="00A94AA9" w:rsidRDefault="00A94AA9" w:rsidP="00953234">
            <w:pPr>
              <w:widowControl/>
              <w:jc w:val="center"/>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77</w:t>
            </w:r>
          </w:p>
        </w:tc>
        <w:tc>
          <w:tcPr>
            <w:tcW w:w="3118" w:type="dxa"/>
            <w:tcBorders>
              <w:top w:val="single" w:sz="4" w:space="0" w:color="auto"/>
              <w:left w:val="single" w:sz="4" w:space="0" w:color="auto"/>
              <w:bottom w:val="single" w:sz="4" w:space="0" w:color="auto"/>
              <w:right w:val="single" w:sz="4" w:space="0" w:color="auto"/>
            </w:tcBorders>
            <w:vAlign w:val="center"/>
          </w:tcPr>
          <w:p w14:paraId="0EF40AF8" w14:textId="77777777" w:rsidR="00A94AA9" w:rsidRPr="00A94AA9" w:rsidRDefault="00A94AA9" w:rsidP="00953234">
            <w:pPr>
              <w:widowControl/>
              <w:jc w:val="center"/>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90</w:t>
            </w:r>
          </w:p>
        </w:tc>
      </w:tr>
      <w:tr w:rsidR="00A94AA9" w:rsidRPr="00A94AA9" w14:paraId="5D579C4E" w14:textId="77777777" w:rsidTr="00A94AA9">
        <w:tc>
          <w:tcPr>
            <w:tcW w:w="3397" w:type="dxa"/>
            <w:tcBorders>
              <w:top w:val="single" w:sz="4" w:space="0" w:color="auto"/>
              <w:left w:val="single" w:sz="4" w:space="0" w:color="auto"/>
              <w:bottom w:val="single" w:sz="4" w:space="0" w:color="auto"/>
              <w:right w:val="single" w:sz="4" w:space="0" w:color="auto"/>
            </w:tcBorders>
          </w:tcPr>
          <w:p w14:paraId="71193944" w14:textId="77777777" w:rsidR="00A94AA9" w:rsidRPr="00A94AA9" w:rsidRDefault="00A94AA9" w:rsidP="00FB5BC5">
            <w:pPr>
              <w:widowControl/>
              <w:jc w:val="both"/>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жиры (г/</w:t>
            </w:r>
            <w:proofErr w:type="spellStart"/>
            <w:r w:rsidRPr="00A94AA9">
              <w:rPr>
                <w:rFonts w:ascii="Times New Roman" w:eastAsia="Times New Roman" w:hAnsi="Times New Roman" w:cs="Times New Roman"/>
                <w:color w:val="auto"/>
                <w:sz w:val="20"/>
                <w:szCs w:val="20"/>
                <w:lang w:bidi="ar-SA"/>
              </w:rPr>
              <w:t>сут</w:t>
            </w:r>
            <w:proofErr w:type="spellEnd"/>
            <w:r w:rsidRPr="00A94AA9">
              <w:rPr>
                <w:rFonts w:ascii="Times New Roman" w:eastAsia="Times New Roman" w:hAnsi="Times New Roman" w:cs="Times New Roman"/>
                <w:color w:val="auto"/>
                <w:sz w:val="20"/>
                <w:szCs w:val="20"/>
                <w:lang w:bidi="ar-SA"/>
              </w:rPr>
              <w:t>)</w:t>
            </w:r>
          </w:p>
        </w:tc>
        <w:tc>
          <w:tcPr>
            <w:tcW w:w="2694" w:type="dxa"/>
            <w:tcBorders>
              <w:top w:val="single" w:sz="4" w:space="0" w:color="auto"/>
              <w:left w:val="single" w:sz="4" w:space="0" w:color="auto"/>
              <w:bottom w:val="single" w:sz="4" w:space="0" w:color="auto"/>
              <w:right w:val="single" w:sz="4" w:space="0" w:color="auto"/>
            </w:tcBorders>
            <w:vAlign w:val="center"/>
          </w:tcPr>
          <w:p w14:paraId="6FB6D1D2" w14:textId="77777777" w:rsidR="00A94AA9" w:rsidRPr="00A94AA9" w:rsidRDefault="00A94AA9" w:rsidP="00953234">
            <w:pPr>
              <w:widowControl/>
              <w:jc w:val="center"/>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79</w:t>
            </w:r>
          </w:p>
        </w:tc>
        <w:tc>
          <w:tcPr>
            <w:tcW w:w="3118" w:type="dxa"/>
            <w:tcBorders>
              <w:top w:val="single" w:sz="4" w:space="0" w:color="auto"/>
              <w:left w:val="single" w:sz="4" w:space="0" w:color="auto"/>
              <w:bottom w:val="single" w:sz="4" w:space="0" w:color="auto"/>
              <w:right w:val="single" w:sz="4" w:space="0" w:color="auto"/>
            </w:tcBorders>
            <w:vAlign w:val="center"/>
          </w:tcPr>
          <w:p w14:paraId="539C69B0" w14:textId="77777777" w:rsidR="00A94AA9" w:rsidRPr="00A94AA9" w:rsidRDefault="00A94AA9" w:rsidP="00953234">
            <w:pPr>
              <w:widowControl/>
              <w:jc w:val="center"/>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92</w:t>
            </w:r>
          </w:p>
        </w:tc>
      </w:tr>
      <w:tr w:rsidR="00A94AA9" w:rsidRPr="00A94AA9" w14:paraId="33A72767" w14:textId="77777777" w:rsidTr="00A94AA9">
        <w:tc>
          <w:tcPr>
            <w:tcW w:w="3397" w:type="dxa"/>
            <w:tcBorders>
              <w:top w:val="single" w:sz="4" w:space="0" w:color="auto"/>
              <w:left w:val="single" w:sz="4" w:space="0" w:color="auto"/>
              <w:bottom w:val="single" w:sz="4" w:space="0" w:color="auto"/>
              <w:right w:val="single" w:sz="4" w:space="0" w:color="auto"/>
            </w:tcBorders>
          </w:tcPr>
          <w:p w14:paraId="0514496F" w14:textId="77777777" w:rsidR="00A94AA9" w:rsidRPr="00A94AA9" w:rsidRDefault="00A94AA9" w:rsidP="00FB5BC5">
            <w:pPr>
              <w:widowControl/>
              <w:jc w:val="both"/>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углеводы (г/</w:t>
            </w:r>
            <w:proofErr w:type="spellStart"/>
            <w:r w:rsidRPr="00A94AA9">
              <w:rPr>
                <w:rFonts w:ascii="Times New Roman" w:eastAsia="Times New Roman" w:hAnsi="Times New Roman" w:cs="Times New Roman"/>
                <w:color w:val="auto"/>
                <w:sz w:val="20"/>
                <w:szCs w:val="20"/>
                <w:lang w:bidi="ar-SA"/>
              </w:rPr>
              <w:t>сут</w:t>
            </w:r>
            <w:proofErr w:type="spellEnd"/>
            <w:r w:rsidRPr="00A94AA9">
              <w:rPr>
                <w:rFonts w:ascii="Times New Roman" w:eastAsia="Times New Roman" w:hAnsi="Times New Roman" w:cs="Times New Roman"/>
                <w:color w:val="auto"/>
                <w:sz w:val="20"/>
                <w:szCs w:val="20"/>
                <w:lang w:bidi="ar-SA"/>
              </w:rPr>
              <w:t>)</w:t>
            </w:r>
          </w:p>
        </w:tc>
        <w:tc>
          <w:tcPr>
            <w:tcW w:w="2694" w:type="dxa"/>
            <w:tcBorders>
              <w:top w:val="single" w:sz="4" w:space="0" w:color="auto"/>
              <w:left w:val="single" w:sz="4" w:space="0" w:color="auto"/>
              <w:bottom w:val="single" w:sz="4" w:space="0" w:color="auto"/>
              <w:right w:val="single" w:sz="4" w:space="0" w:color="auto"/>
            </w:tcBorders>
            <w:vAlign w:val="center"/>
          </w:tcPr>
          <w:p w14:paraId="7651ECC8" w14:textId="77777777" w:rsidR="00A94AA9" w:rsidRPr="00A94AA9" w:rsidRDefault="00A94AA9" w:rsidP="00953234">
            <w:pPr>
              <w:widowControl/>
              <w:jc w:val="center"/>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335</w:t>
            </w:r>
          </w:p>
        </w:tc>
        <w:tc>
          <w:tcPr>
            <w:tcW w:w="3118" w:type="dxa"/>
            <w:tcBorders>
              <w:top w:val="single" w:sz="4" w:space="0" w:color="auto"/>
              <w:left w:val="single" w:sz="4" w:space="0" w:color="auto"/>
              <w:bottom w:val="single" w:sz="4" w:space="0" w:color="auto"/>
              <w:right w:val="single" w:sz="4" w:space="0" w:color="auto"/>
            </w:tcBorders>
            <w:vAlign w:val="center"/>
          </w:tcPr>
          <w:p w14:paraId="3FF59D1B" w14:textId="77777777" w:rsidR="00A94AA9" w:rsidRPr="00A94AA9" w:rsidRDefault="00A94AA9" w:rsidP="00953234">
            <w:pPr>
              <w:widowControl/>
              <w:jc w:val="center"/>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383</w:t>
            </w:r>
          </w:p>
        </w:tc>
      </w:tr>
      <w:tr w:rsidR="00A94AA9" w:rsidRPr="00806D07" w14:paraId="7C7EBCDB" w14:textId="77777777" w:rsidTr="00A94AA9">
        <w:tc>
          <w:tcPr>
            <w:tcW w:w="3397" w:type="dxa"/>
            <w:tcBorders>
              <w:top w:val="single" w:sz="4" w:space="0" w:color="auto"/>
              <w:left w:val="single" w:sz="4" w:space="0" w:color="auto"/>
              <w:bottom w:val="single" w:sz="4" w:space="0" w:color="auto"/>
              <w:right w:val="single" w:sz="4" w:space="0" w:color="auto"/>
            </w:tcBorders>
          </w:tcPr>
          <w:p w14:paraId="2E9F6ABE" w14:textId="77777777" w:rsidR="00A94AA9" w:rsidRPr="00A94AA9" w:rsidRDefault="00A94AA9" w:rsidP="00FB5BC5">
            <w:pPr>
              <w:widowControl/>
              <w:jc w:val="both"/>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энергетическая ценность (ккал/</w:t>
            </w:r>
            <w:proofErr w:type="spellStart"/>
            <w:r w:rsidRPr="00A94AA9">
              <w:rPr>
                <w:rFonts w:ascii="Times New Roman" w:eastAsia="Times New Roman" w:hAnsi="Times New Roman" w:cs="Times New Roman"/>
                <w:color w:val="auto"/>
                <w:sz w:val="20"/>
                <w:szCs w:val="20"/>
                <w:lang w:bidi="ar-SA"/>
              </w:rPr>
              <w:t>сут</w:t>
            </w:r>
            <w:proofErr w:type="spellEnd"/>
            <w:r w:rsidRPr="00A94AA9">
              <w:rPr>
                <w:rFonts w:ascii="Times New Roman" w:eastAsia="Times New Roman" w:hAnsi="Times New Roman" w:cs="Times New Roman"/>
                <w:color w:val="auto"/>
                <w:sz w:val="20"/>
                <w:szCs w:val="20"/>
                <w:lang w:bidi="ar-SA"/>
              </w:rPr>
              <w:t>)</w:t>
            </w:r>
          </w:p>
        </w:tc>
        <w:tc>
          <w:tcPr>
            <w:tcW w:w="2694" w:type="dxa"/>
            <w:tcBorders>
              <w:top w:val="single" w:sz="4" w:space="0" w:color="auto"/>
              <w:left w:val="single" w:sz="4" w:space="0" w:color="auto"/>
              <w:bottom w:val="single" w:sz="4" w:space="0" w:color="auto"/>
              <w:right w:val="single" w:sz="4" w:space="0" w:color="auto"/>
            </w:tcBorders>
            <w:vAlign w:val="center"/>
          </w:tcPr>
          <w:p w14:paraId="34CECA13" w14:textId="77777777" w:rsidR="00A94AA9" w:rsidRPr="00A94AA9" w:rsidRDefault="00A94AA9" w:rsidP="00953234">
            <w:pPr>
              <w:widowControl/>
              <w:jc w:val="center"/>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2350</w:t>
            </w:r>
          </w:p>
        </w:tc>
        <w:tc>
          <w:tcPr>
            <w:tcW w:w="3118" w:type="dxa"/>
            <w:tcBorders>
              <w:top w:val="single" w:sz="4" w:space="0" w:color="auto"/>
              <w:left w:val="single" w:sz="4" w:space="0" w:color="auto"/>
              <w:bottom w:val="single" w:sz="4" w:space="0" w:color="auto"/>
              <w:right w:val="single" w:sz="4" w:space="0" w:color="auto"/>
            </w:tcBorders>
            <w:vAlign w:val="center"/>
          </w:tcPr>
          <w:p w14:paraId="7C2B0694" w14:textId="77777777" w:rsidR="00A94AA9" w:rsidRPr="00A94AA9" w:rsidRDefault="00A94AA9" w:rsidP="00953234">
            <w:pPr>
              <w:widowControl/>
              <w:jc w:val="center"/>
              <w:rPr>
                <w:rFonts w:ascii="Times New Roman" w:eastAsia="Times New Roman" w:hAnsi="Times New Roman" w:cs="Times New Roman"/>
                <w:color w:val="auto"/>
                <w:sz w:val="20"/>
                <w:szCs w:val="20"/>
                <w:lang w:bidi="ar-SA"/>
              </w:rPr>
            </w:pPr>
            <w:r w:rsidRPr="00A94AA9">
              <w:rPr>
                <w:rFonts w:ascii="Times New Roman" w:eastAsia="Times New Roman" w:hAnsi="Times New Roman" w:cs="Times New Roman"/>
                <w:color w:val="auto"/>
                <w:sz w:val="20"/>
                <w:szCs w:val="20"/>
                <w:lang w:bidi="ar-SA"/>
              </w:rPr>
              <w:t>2720</w:t>
            </w:r>
          </w:p>
        </w:tc>
      </w:tr>
    </w:tbl>
    <w:p w14:paraId="252018F8" w14:textId="77777777" w:rsidR="00FB5BC5" w:rsidRPr="00806D07" w:rsidRDefault="00FB5BC5" w:rsidP="00FE70D1">
      <w:pPr>
        <w:widowControl/>
        <w:ind w:firstLine="284"/>
        <w:jc w:val="both"/>
        <w:rPr>
          <w:rFonts w:ascii="Times New Roman" w:eastAsia="Times New Roman" w:hAnsi="Times New Roman" w:cs="Times New Roman"/>
          <w:color w:val="auto"/>
          <w:sz w:val="20"/>
          <w:szCs w:val="20"/>
          <w:lang w:bidi="ar-SA"/>
        </w:rPr>
      </w:pPr>
    </w:p>
    <w:p w14:paraId="5B6A9BDD" w14:textId="77777777" w:rsidR="00FB5BC5" w:rsidRPr="00806D07" w:rsidRDefault="00FB5BC5" w:rsidP="00FE70D1">
      <w:pPr>
        <w:widowControl/>
        <w:ind w:firstLine="284"/>
        <w:jc w:val="both"/>
        <w:rPr>
          <w:rFonts w:ascii="Times New Roman" w:eastAsia="Times New Roman" w:hAnsi="Times New Roman" w:cs="Times New Roman"/>
          <w:color w:val="auto"/>
          <w:sz w:val="20"/>
          <w:szCs w:val="20"/>
          <w:lang w:bidi="ar-SA"/>
        </w:rPr>
      </w:pPr>
    </w:p>
    <w:p w14:paraId="23EA48D9" w14:textId="77777777" w:rsidR="00FE70D1" w:rsidRPr="00806D07" w:rsidRDefault="00FE70D1" w:rsidP="00FE70D1">
      <w:pPr>
        <w:widowControl/>
        <w:ind w:firstLine="284"/>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 xml:space="preserve">8) в меню при двухразовом питании должна быть соблюдена рекомендуемая кратность включения блюд и кулинарных изделий:  </w:t>
      </w:r>
    </w:p>
    <w:p w14:paraId="6DF98552" w14:textId="77777777" w:rsidR="00FE70D1" w:rsidRPr="00806D07" w:rsidRDefault="00FE70D1" w:rsidP="00FE70D1">
      <w:pPr>
        <w:widowControl/>
        <w:ind w:firstLine="284"/>
        <w:jc w:val="both"/>
        <w:rPr>
          <w:rFonts w:ascii="Times New Roman" w:eastAsia="Times New Roman" w:hAnsi="Times New Roman" w:cs="Times New Roman"/>
          <w:color w:val="auto"/>
          <w:sz w:val="20"/>
          <w:szCs w:val="20"/>
          <w:lang w:bidi="ar-SA"/>
        </w:rPr>
      </w:pPr>
    </w:p>
    <w:p w14:paraId="187C887D" w14:textId="77777777" w:rsidR="00FE70D1" w:rsidRPr="00806D07" w:rsidRDefault="00BB33C9" w:rsidP="00FE70D1">
      <w:pPr>
        <w:widowControl/>
        <w:autoSpaceDE w:val="0"/>
        <w:autoSpaceDN w:val="0"/>
        <w:adjustRightInd w:val="0"/>
        <w:jc w:val="center"/>
        <w:rPr>
          <w:rFonts w:ascii="Times New Roman" w:eastAsia="Calibri" w:hAnsi="Times New Roman" w:cs="Times New Roman"/>
          <w:b/>
          <w:color w:val="auto"/>
          <w:sz w:val="20"/>
          <w:szCs w:val="20"/>
          <w:lang w:bidi="ar-SA"/>
        </w:rPr>
      </w:pPr>
      <w:r w:rsidRPr="00806D07">
        <w:rPr>
          <w:rFonts w:ascii="Times New Roman" w:eastAsia="Calibri" w:hAnsi="Times New Roman" w:cs="Times New Roman"/>
          <w:b/>
          <w:color w:val="auto"/>
          <w:sz w:val="20"/>
          <w:szCs w:val="20"/>
          <w:lang w:bidi="ar-SA"/>
        </w:rPr>
        <w:t>Рекомендуемая кратность включения блюд и кулинарных изделий в состав двухнедельного меню при двухразовом питании</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6799"/>
        <w:gridCol w:w="2694"/>
      </w:tblGrid>
      <w:tr w:rsidR="00806D07" w:rsidRPr="00806D07" w14:paraId="226B50A1" w14:textId="77777777" w:rsidTr="00A67225">
        <w:tc>
          <w:tcPr>
            <w:tcW w:w="6799" w:type="dxa"/>
            <w:tcBorders>
              <w:top w:val="single" w:sz="4" w:space="0" w:color="auto"/>
              <w:left w:val="single" w:sz="4" w:space="0" w:color="auto"/>
              <w:bottom w:val="single" w:sz="4" w:space="0" w:color="auto"/>
              <w:right w:val="single" w:sz="4" w:space="0" w:color="auto"/>
            </w:tcBorders>
          </w:tcPr>
          <w:p w14:paraId="7C8CD3E3"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t>Наименование</w:t>
            </w:r>
          </w:p>
        </w:tc>
        <w:tc>
          <w:tcPr>
            <w:tcW w:w="2694" w:type="dxa"/>
            <w:tcBorders>
              <w:top w:val="single" w:sz="4" w:space="0" w:color="auto"/>
              <w:left w:val="single" w:sz="4" w:space="0" w:color="auto"/>
              <w:bottom w:val="single" w:sz="4" w:space="0" w:color="auto"/>
              <w:right w:val="single" w:sz="4" w:space="0" w:color="auto"/>
            </w:tcBorders>
          </w:tcPr>
          <w:p w14:paraId="41A9994F"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t>Кратность включения в двухнедельное меню</w:t>
            </w:r>
          </w:p>
        </w:tc>
      </w:tr>
      <w:tr w:rsidR="00806D07" w:rsidRPr="00806D07" w14:paraId="0175C54F" w14:textId="77777777" w:rsidTr="00A67225">
        <w:tc>
          <w:tcPr>
            <w:tcW w:w="6799" w:type="dxa"/>
            <w:tcBorders>
              <w:top w:val="single" w:sz="4" w:space="0" w:color="auto"/>
              <w:left w:val="single" w:sz="4" w:space="0" w:color="auto"/>
              <w:bottom w:val="single" w:sz="4" w:space="0" w:color="auto"/>
              <w:right w:val="single" w:sz="4" w:space="0" w:color="auto"/>
            </w:tcBorders>
          </w:tcPr>
          <w:p w14:paraId="0A00FDAB"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t xml:space="preserve">Блюда из творога (запеканки, пудинги, суфле и т.п.) </w:t>
            </w:r>
          </w:p>
        </w:tc>
        <w:tc>
          <w:tcPr>
            <w:tcW w:w="2694" w:type="dxa"/>
            <w:tcBorders>
              <w:top w:val="single" w:sz="4" w:space="0" w:color="auto"/>
              <w:left w:val="single" w:sz="4" w:space="0" w:color="auto"/>
              <w:bottom w:val="single" w:sz="4" w:space="0" w:color="auto"/>
              <w:right w:val="single" w:sz="4" w:space="0" w:color="auto"/>
            </w:tcBorders>
          </w:tcPr>
          <w:p w14:paraId="6310400B"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t>3-4</w:t>
            </w:r>
          </w:p>
        </w:tc>
      </w:tr>
      <w:tr w:rsidR="00806D07" w:rsidRPr="00806D07" w14:paraId="717E1515" w14:textId="77777777" w:rsidTr="00A67225">
        <w:tc>
          <w:tcPr>
            <w:tcW w:w="6799" w:type="dxa"/>
            <w:tcBorders>
              <w:top w:val="single" w:sz="4" w:space="0" w:color="auto"/>
              <w:left w:val="single" w:sz="4" w:space="0" w:color="auto"/>
              <w:bottom w:val="single" w:sz="4" w:space="0" w:color="auto"/>
              <w:right w:val="single" w:sz="4" w:space="0" w:color="auto"/>
            </w:tcBorders>
          </w:tcPr>
          <w:p w14:paraId="1E1F1CFA"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t xml:space="preserve">Блюда из картофеля и овощей (картофель отварной, картофель в молоке, картофельное или овощное пюре, картофель и овощи тушенные, овощи припущенные, овощи в молочном соусе, овощи запеченные, запеканка овощная, суфле из овощей, пудинги, овощи фаршированные, рагу овощное и т.п.) </w:t>
            </w:r>
          </w:p>
        </w:tc>
        <w:tc>
          <w:tcPr>
            <w:tcW w:w="2694" w:type="dxa"/>
            <w:tcBorders>
              <w:top w:val="single" w:sz="4" w:space="0" w:color="auto"/>
              <w:left w:val="single" w:sz="4" w:space="0" w:color="auto"/>
              <w:bottom w:val="single" w:sz="4" w:space="0" w:color="auto"/>
              <w:right w:val="single" w:sz="4" w:space="0" w:color="auto"/>
            </w:tcBorders>
          </w:tcPr>
          <w:p w14:paraId="2AA75BEB"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5-6</w:t>
            </w:r>
          </w:p>
        </w:tc>
      </w:tr>
      <w:tr w:rsidR="00806D07" w:rsidRPr="00806D07" w14:paraId="018CF67C" w14:textId="77777777" w:rsidTr="00A67225">
        <w:tc>
          <w:tcPr>
            <w:tcW w:w="6799" w:type="dxa"/>
            <w:tcBorders>
              <w:top w:val="single" w:sz="4" w:space="0" w:color="auto"/>
              <w:left w:val="single" w:sz="4" w:space="0" w:color="auto"/>
              <w:bottom w:val="single" w:sz="4" w:space="0" w:color="auto"/>
              <w:right w:val="single" w:sz="4" w:space="0" w:color="auto"/>
            </w:tcBorders>
          </w:tcPr>
          <w:p w14:paraId="0CFBAC7F"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t xml:space="preserve">Блюда из круп (каши рассыпчатые, вязкие, запеканки, пудинги, плов и т.п.) </w:t>
            </w:r>
          </w:p>
        </w:tc>
        <w:tc>
          <w:tcPr>
            <w:tcW w:w="2694" w:type="dxa"/>
            <w:tcBorders>
              <w:top w:val="single" w:sz="4" w:space="0" w:color="auto"/>
              <w:left w:val="single" w:sz="4" w:space="0" w:color="auto"/>
              <w:bottom w:val="single" w:sz="4" w:space="0" w:color="auto"/>
              <w:right w:val="single" w:sz="4" w:space="0" w:color="auto"/>
            </w:tcBorders>
          </w:tcPr>
          <w:p w14:paraId="2E15488C"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4-6</w:t>
            </w:r>
          </w:p>
        </w:tc>
      </w:tr>
      <w:tr w:rsidR="00806D07" w:rsidRPr="00806D07" w14:paraId="1D250DC5" w14:textId="77777777" w:rsidTr="00A67225">
        <w:tc>
          <w:tcPr>
            <w:tcW w:w="6799" w:type="dxa"/>
            <w:tcBorders>
              <w:top w:val="single" w:sz="4" w:space="0" w:color="auto"/>
              <w:left w:val="single" w:sz="4" w:space="0" w:color="auto"/>
              <w:bottom w:val="single" w:sz="4" w:space="0" w:color="auto"/>
              <w:right w:val="single" w:sz="4" w:space="0" w:color="auto"/>
            </w:tcBorders>
          </w:tcPr>
          <w:p w14:paraId="17D89B70"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t xml:space="preserve">Блюда из макаронных изделий (макаронные изделия отварные, макароны с сыром, макароны запеченные) </w:t>
            </w:r>
          </w:p>
        </w:tc>
        <w:tc>
          <w:tcPr>
            <w:tcW w:w="2694" w:type="dxa"/>
            <w:tcBorders>
              <w:top w:val="single" w:sz="4" w:space="0" w:color="auto"/>
              <w:left w:val="single" w:sz="4" w:space="0" w:color="auto"/>
              <w:bottom w:val="single" w:sz="4" w:space="0" w:color="auto"/>
              <w:right w:val="single" w:sz="4" w:space="0" w:color="auto"/>
            </w:tcBorders>
          </w:tcPr>
          <w:p w14:paraId="6BCFC77E"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t>1-2</w:t>
            </w:r>
          </w:p>
        </w:tc>
      </w:tr>
      <w:tr w:rsidR="00806D07" w:rsidRPr="00806D07" w14:paraId="44D98EDE" w14:textId="77777777" w:rsidTr="00A67225">
        <w:tc>
          <w:tcPr>
            <w:tcW w:w="6799" w:type="dxa"/>
            <w:tcBorders>
              <w:top w:val="single" w:sz="4" w:space="0" w:color="auto"/>
              <w:left w:val="single" w:sz="4" w:space="0" w:color="auto"/>
              <w:bottom w:val="single" w:sz="4" w:space="0" w:color="auto"/>
              <w:right w:val="single" w:sz="4" w:space="0" w:color="auto"/>
            </w:tcBorders>
          </w:tcPr>
          <w:p w14:paraId="318E0A78"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lastRenderedPageBreak/>
              <w:t xml:space="preserve">Блюда из мяса (мясо отварное, мясо тушенное, жаркое по-домашнему, гуляш, котлеты или биточки (паровые), зразы, тефтели, рулеты, фрикадельки, запеканки, пудинги, суфле, плов, голубцы и т.п.) </w:t>
            </w:r>
          </w:p>
        </w:tc>
        <w:tc>
          <w:tcPr>
            <w:tcW w:w="2694" w:type="dxa"/>
            <w:tcBorders>
              <w:top w:val="single" w:sz="4" w:space="0" w:color="auto"/>
              <w:left w:val="single" w:sz="4" w:space="0" w:color="auto"/>
              <w:bottom w:val="single" w:sz="4" w:space="0" w:color="auto"/>
              <w:right w:val="single" w:sz="4" w:space="0" w:color="auto"/>
            </w:tcBorders>
          </w:tcPr>
          <w:p w14:paraId="31347782"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4-5</w:t>
            </w:r>
          </w:p>
        </w:tc>
      </w:tr>
      <w:tr w:rsidR="00806D07" w:rsidRPr="00806D07" w14:paraId="7C3850AF" w14:textId="77777777" w:rsidTr="00A67225">
        <w:tc>
          <w:tcPr>
            <w:tcW w:w="6799" w:type="dxa"/>
            <w:tcBorders>
              <w:top w:val="single" w:sz="4" w:space="0" w:color="auto"/>
              <w:left w:val="single" w:sz="4" w:space="0" w:color="auto"/>
              <w:bottom w:val="single" w:sz="4" w:space="0" w:color="auto"/>
              <w:right w:val="single" w:sz="4" w:space="0" w:color="auto"/>
            </w:tcBorders>
          </w:tcPr>
          <w:p w14:paraId="694AAFEA"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t xml:space="preserve">Блюда из овощей (салаты из свежих овощей, салаты из отварных овощей, салаты из соленных и квашенных овощей, свежие овощи порционно) </w:t>
            </w:r>
          </w:p>
        </w:tc>
        <w:tc>
          <w:tcPr>
            <w:tcW w:w="2694" w:type="dxa"/>
            <w:tcBorders>
              <w:top w:val="single" w:sz="4" w:space="0" w:color="auto"/>
              <w:left w:val="single" w:sz="4" w:space="0" w:color="auto"/>
              <w:bottom w:val="single" w:sz="4" w:space="0" w:color="auto"/>
              <w:right w:val="single" w:sz="4" w:space="0" w:color="auto"/>
            </w:tcBorders>
          </w:tcPr>
          <w:p w14:paraId="714B98F8"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12</w:t>
            </w:r>
          </w:p>
        </w:tc>
      </w:tr>
      <w:tr w:rsidR="00806D07" w:rsidRPr="00806D07" w14:paraId="5DABC74E" w14:textId="77777777" w:rsidTr="00A67225">
        <w:tc>
          <w:tcPr>
            <w:tcW w:w="6799" w:type="dxa"/>
            <w:tcBorders>
              <w:top w:val="single" w:sz="4" w:space="0" w:color="auto"/>
              <w:left w:val="single" w:sz="4" w:space="0" w:color="auto"/>
              <w:bottom w:val="single" w:sz="4" w:space="0" w:color="auto"/>
              <w:right w:val="single" w:sz="4" w:space="0" w:color="auto"/>
            </w:tcBorders>
          </w:tcPr>
          <w:p w14:paraId="177C4DAD"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 xml:space="preserve">Блюда из птицы (птица отварная, тушенная, котлеты или биточки паровые, зразы, кнели, суфле и т.п.) </w:t>
            </w:r>
          </w:p>
        </w:tc>
        <w:tc>
          <w:tcPr>
            <w:tcW w:w="2694" w:type="dxa"/>
            <w:tcBorders>
              <w:top w:val="single" w:sz="4" w:space="0" w:color="auto"/>
              <w:left w:val="single" w:sz="4" w:space="0" w:color="auto"/>
              <w:bottom w:val="single" w:sz="4" w:space="0" w:color="auto"/>
              <w:right w:val="single" w:sz="4" w:space="0" w:color="auto"/>
            </w:tcBorders>
          </w:tcPr>
          <w:p w14:paraId="16BCA251"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2-3</w:t>
            </w:r>
          </w:p>
        </w:tc>
      </w:tr>
      <w:tr w:rsidR="00806D07" w:rsidRPr="00806D07" w14:paraId="4942D4BD" w14:textId="77777777" w:rsidTr="00A67225">
        <w:tc>
          <w:tcPr>
            <w:tcW w:w="6799" w:type="dxa"/>
            <w:tcBorders>
              <w:top w:val="single" w:sz="4" w:space="0" w:color="auto"/>
              <w:left w:val="single" w:sz="4" w:space="0" w:color="auto"/>
              <w:bottom w:val="single" w:sz="4" w:space="0" w:color="auto"/>
              <w:right w:val="single" w:sz="4" w:space="0" w:color="auto"/>
            </w:tcBorders>
          </w:tcPr>
          <w:p w14:paraId="2209D8EC"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 xml:space="preserve">Блюда из рыбы (рыба отварная, рыба припущенная, рыба запеченная, рыба тушенная, котлеты или биточки рыбные (паровые), холодные блюда с филе рыбы слабо или малосоленой и т.н.) </w:t>
            </w:r>
          </w:p>
        </w:tc>
        <w:tc>
          <w:tcPr>
            <w:tcW w:w="2694" w:type="dxa"/>
            <w:tcBorders>
              <w:top w:val="single" w:sz="4" w:space="0" w:color="auto"/>
              <w:left w:val="single" w:sz="4" w:space="0" w:color="auto"/>
              <w:bottom w:val="single" w:sz="4" w:space="0" w:color="auto"/>
              <w:right w:val="single" w:sz="4" w:space="0" w:color="auto"/>
            </w:tcBorders>
          </w:tcPr>
          <w:p w14:paraId="6ED3AA8D"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3-4</w:t>
            </w:r>
          </w:p>
        </w:tc>
      </w:tr>
      <w:tr w:rsidR="00806D07" w:rsidRPr="00806D07" w14:paraId="7CD8D6E0" w14:textId="77777777" w:rsidTr="00A67225">
        <w:tc>
          <w:tcPr>
            <w:tcW w:w="6799" w:type="dxa"/>
            <w:tcBorders>
              <w:top w:val="single" w:sz="4" w:space="0" w:color="auto"/>
              <w:left w:val="single" w:sz="4" w:space="0" w:color="auto"/>
              <w:bottom w:val="single" w:sz="4" w:space="0" w:color="auto"/>
              <w:right w:val="single" w:sz="4" w:space="0" w:color="auto"/>
            </w:tcBorders>
          </w:tcPr>
          <w:p w14:paraId="23E837B2"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t xml:space="preserve">Блюда из субпродуктов (печень по-строгановски, печень тушенная, запеканка с печенью или сердцем, тефтели, пудинги и т.п.) </w:t>
            </w:r>
          </w:p>
        </w:tc>
        <w:tc>
          <w:tcPr>
            <w:tcW w:w="2694" w:type="dxa"/>
            <w:tcBorders>
              <w:top w:val="single" w:sz="4" w:space="0" w:color="auto"/>
              <w:left w:val="single" w:sz="4" w:space="0" w:color="auto"/>
              <w:bottom w:val="single" w:sz="4" w:space="0" w:color="auto"/>
              <w:right w:val="single" w:sz="4" w:space="0" w:color="auto"/>
            </w:tcBorders>
          </w:tcPr>
          <w:p w14:paraId="1EAD63C2"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t>2</w:t>
            </w:r>
          </w:p>
        </w:tc>
      </w:tr>
      <w:tr w:rsidR="00806D07" w:rsidRPr="00806D07" w14:paraId="3C47F286" w14:textId="77777777" w:rsidTr="00A67225">
        <w:tc>
          <w:tcPr>
            <w:tcW w:w="6799" w:type="dxa"/>
            <w:tcBorders>
              <w:top w:val="single" w:sz="4" w:space="0" w:color="auto"/>
              <w:left w:val="single" w:sz="4" w:space="0" w:color="auto"/>
              <w:bottom w:val="single" w:sz="4" w:space="0" w:color="auto"/>
              <w:right w:val="single" w:sz="4" w:space="0" w:color="auto"/>
            </w:tcBorders>
          </w:tcPr>
          <w:p w14:paraId="25B84191"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 xml:space="preserve">Блюда из яиц (омлет натуральный, омлет с сыром, омлет с морковью, яйца варенные и т.п.) </w:t>
            </w:r>
          </w:p>
        </w:tc>
        <w:tc>
          <w:tcPr>
            <w:tcW w:w="2694" w:type="dxa"/>
            <w:tcBorders>
              <w:top w:val="single" w:sz="4" w:space="0" w:color="auto"/>
              <w:left w:val="single" w:sz="4" w:space="0" w:color="auto"/>
              <w:bottom w:val="single" w:sz="4" w:space="0" w:color="auto"/>
              <w:right w:val="single" w:sz="4" w:space="0" w:color="auto"/>
            </w:tcBorders>
          </w:tcPr>
          <w:p w14:paraId="28B82AA0"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2-3</w:t>
            </w:r>
          </w:p>
        </w:tc>
      </w:tr>
      <w:tr w:rsidR="00806D07" w:rsidRPr="00806D07" w14:paraId="6B537183" w14:textId="77777777" w:rsidTr="00A67225">
        <w:tc>
          <w:tcPr>
            <w:tcW w:w="6799" w:type="dxa"/>
            <w:tcBorders>
              <w:top w:val="single" w:sz="4" w:space="0" w:color="auto"/>
              <w:left w:val="single" w:sz="4" w:space="0" w:color="auto"/>
              <w:bottom w:val="single" w:sz="4" w:space="0" w:color="auto"/>
              <w:right w:val="single" w:sz="4" w:space="0" w:color="auto"/>
            </w:tcBorders>
          </w:tcPr>
          <w:p w14:paraId="2F2FD393"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 xml:space="preserve">Йогурты порционные, кисломолочные напитки </w:t>
            </w:r>
          </w:p>
        </w:tc>
        <w:tc>
          <w:tcPr>
            <w:tcW w:w="2694" w:type="dxa"/>
            <w:tcBorders>
              <w:top w:val="single" w:sz="4" w:space="0" w:color="auto"/>
              <w:left w:val="single" w:sz="4" w:space="0" w:color="auto"/>
              <w:bottom w:val="single" w:sz="4" w:space="0" w:color="auto"/>
              <w:right w:val="single" w:sz="4" w:space="0" w:color="auto"/>
            </w:tcBorders>
          </w:tcPr>
          <w:p w14:paraId="58D48086"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4-7</w:t>
            </w:r>
          </w:p>
        </w:tc>
      </w:tr>
      <w:tr w:rsidR="00806D07" w:rsidRPr="00806D07" w14:paraId="74B7941F" w14:textId="77777777" w:rsidTr="00A67225">
        <w:tc>
          <w:tcPr>
            <w:tcW w:w="6799" w:type="dxa"/>
            <w:tcBorders>
              <w:top w:val="single" w:sz="4" w:space="0" w:color="auto"/>
              <w:left w:val="single" w:sz="4" w:space="0" w:color="auto"/>
              <w:bottom w:val="single" w:sz="4" w:space="0" w:color="auto"/>
              <w:right w:val="single" w:sz="4" w:space="0" w:color="auto"/>
            </w:tcBorders>
          </w:tcPr>
          <w:p w14:paraId="7B36B0D0"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Сладкие блюда и напитки из плодов и ягод свежих, сухофруктов, плодов шиповника (компоты, кисели, яблоки, груши печеные, запеченные, фаршированные и т.п.) 5-6</w:t>
            </w:r>
          </w:p>
        </w:tc>
        <w:tc>
          <w:tcPr>
            <w:tcW w:w="2694" w:type="dxa"/>
            <w:tcBorders>
              <w:top w:val="single" w:sz="4" w:space="0" w:color="auto"/>
              <w:left w:val="single" w:sz="4" w:space="0" w:color="auto"/>
              <w:bottom w:val="single" w:sz="4" w:space="0" w:color="auto"/>
              <w:right w:val="single" w:sz="4" w:space="0" w:color="auto"/>
            </w:tcBorders>
          </w:tcPr>
          <w:p w14:paraId="7C2A1013"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5-6</w:t>
            </w:r>
          </w:p>
        </w:tc>
      </w:tr>
      <w:tr w:rsidR="00806D07" w:rsidRPr="00806D07" w14:paraId="11F3321E" w14:textId="77777777" w:rsidTr="00A67225">
        <w:tc>
          <w:tcPr>
            <w:tcW w:w="6799" w:type="dxa"/>
            <w:tcBorders>
              <w:top w:val="single" w:sz="4" w:space="0" w:color="auto"/>
              <w:left w:val="single" w:sz="4" w:space="0" w:color="auto"/>
              <w:bottom w:val="single" w:sz="4" w:space="0" w:color="auto"/>
              <w:right w:val="single" w:sz="4" w:space="0" w:color="auto"/>
            </w:tcBorders>
          </w:tcPr>
          <w:p w14:paraId="41BA66C4"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 xml:space="preserve">Сыр порционно </w:t>
            </w:r>
          </w:p>
        </w:tc>
        <w:tc>
          <w:tcPr>
            <w:tcW w:w="2694" w:type="dxa"/>
            <w:tcBorders>
              <w:top w:val="single" w:sz="4" w:space="0" w:color="auto"/>
              <w:left w:val="single" w:sz="4" w:space="0" w:color="auto"/>
              <w:bottom w:val="single" w:sz="4" w:space="0" w:color="auto"/>
              <w:right w:val="single" w:sz="4" w:space="0" w:color="auto"/>
            </w:tcBorders>
          </w:tcPr>
          <w:p w14:paraId="270550A3"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3-4</w:t>
            </w:r>
          </w:p>
        </w:tc>
      </w:tr>
      <w:tr w:rsidR="00806D07" w:rsidRPr="00806D07" w14:paraId="5A846AE9" w14:textId="77777777" w:rsidTr="00A67225">
        <w:tc>
          <w:tcPr>
            <w:tcW w:w="6799" w:type="dxa"/>
            <w:tcBorders>
              <w:top w:val="single" w:sz="4" w:space="0" w:color="auto"/>
              <w:left w:val="single" w:sz="4" w:space="0" w:color="auto"/>
              <w:bottom w:val="single" w:sz="4" w:space="0" w:color="auto"/>
              <w:right w:val="single" w:sz="4" w:space="0" w:color="auto"/>
            </w:tcBorders>
          </w:tcPr>
          <w:p w14:paraId="39D66584"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bidi="ar-SA"/>
              </w:rPr>
              <w:t xml:space="preserve">Соки плодовые и ягодные, натуральные </w:t>
            </w:r>
          </w:p>
        </w:tc>
        <w:tc>
          <w:tcPr>
            <w:tcW w:w="2694" w:type="dxa"/>
            <w:tcBorders>
              <w:top w:val="single" w:sz="4" w:space="0" w:color="auto"/>
              <w:left w:val="single" w:sz="4" w:space="0" w:color="auto"/>
              <w:bottom w:val="single" w:sz="4" w:space="0" w:color="auto"/>
              <w:right w:val="single" w:sz="4" w:space="0" w:color="auto"/>
            </w:tcBorders>
          </w:tcPr>
          <w:p w14:paraId="710150C4"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5-6</w:t>
            </w:r>
          </w:p>
        </w:tc>
      </w:tr>
      <w:tr w:rsidR="00806D07" w:rsidRPr="00806D07" w14:paraId="6CE8465B" w14:textId="77777777" w:rsidTr="00A67225">
        <w:tc>
          <w:tcPr>
            <w:tcW w:w="6799" w:type="dxa"/>
            <w:tcBorders>
              <w:top w:val="single" w:sz="4" w:space="0" w:color="auto"/>
              <w:left w:val="single" w:sz="4" w:space="0" w:color="auto"/>
              <w:bottom w:val="single" w:sz="4" w:space="0" w:color="auto"/>
              <w:right w:val="single" w:sz="4" w:space="0" w:color="auto"/>
            </w:tcBorders>
          </w:tcPr>
          <w:p w14:paraId="2506424A"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bidi="ar-SA"/>
              </w:rPr>
            </w:pPr>
            <w:r w:rsidRPr="00806D07">
              <w:rPr>
                <w:rFonts w:ascii="Times New Roman" w:eastAsia="Calibri" w:hAnsi="Times New Roman" w:cs="Times New Roman"/>
                <w:color w:val="auto"/>
                <w:sz w:val="20"/>
                <w:szCs w:val="20"/>
                <w:lang w:bidi="ar-SA"/>
              </w:rPr>
              <w:t xml:space="preserve">Кондитерские изделия, обогащенные витаминно-минеральными комплексами </w:t>
            </w:r>
          </w:p>
        </w:tc>
        <w:tc>
          <w:tcPr>
            <w:tcW w:w="2694" w:type="dxa"/>
            <w:tcBorders>
              <w:top w:val="single" w:sz="4" w:space="0" w:color="auto"/>
              <w:left w:val="single" w:sz="4" w:space="0" w:color="auto"/>
              <w:bottom w:val="single" w:sz="4" w:space="0" w:color="auto"/>
              <w:right w:val="single" w:sz="4" w:space="0" w:color="auto"/>
            </w:tcBorders>
          </w:tcPr>
          <w:p w14:paraId="7C29DBF5"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2-3</w:t>
            </w:r>
          </w:p>
        </w:tc>
      </w:tr>
      <w:tr w:rsidR="00953234" w:rsidRPr="00806D07" w14:paraId="3C20ECCD" w14:textId="77777777" w:rsidTr="00A67225">
        <w:tc>
          <w:tcPr>
            <w:tcW w:w="6799" w:type="dxa"/>
            <w:tcBorders>
              <w:top w:val="single" w:sz="4" w:space="0" w:color="auto"/>
              <w:left w:val="single" w:sz="4" w:space="0" w:color="auto"/>
              <w:bottom w:val="single" w:sz="4" w:space="0" w:color="auto"/>
              <w:right w:val="single" w:sz="4" w:space="0" w:color="auto"/>
            </w:tcBorders>
          </w:tcPr>
          <w:p w14:paraId="25DFF0BE"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bidi="ar-SA"/>
              </w:rPr>
            </w:pPr>
            <w:r w:rsidRPr="00806D07">
              <w:rPr>
                <w:rFonts w:ascii="Times New Roman" w:eastAsia="Calibri" w:hAnsi="Times New Roman" w:cs="Times New Roman"/>
                <w:color w:val="auto"/>
                <w:sz w:val="20"/>
                <w:szCs w:val="20"/>
                <w:lang w:bidi="ar-SA"/>
              </w:rPr>
              <w:t xml:space="preserve">Фрукты свежие </w:t>
            </w:r>
          </w:p>
        </w:tc>
        <w:tc>
          <w:tcPr>
            <w:tcW w:w="2694" w:type="dxa"/>
            <w:tcBorders>
              <w:top w:val="single" w:sz="4" w:space="0" w:color="auto"/>
              <w:left w:val="single" w:sz="4" w:space="0" w:color="auto"/>
              <w:bottom w:val="single" w:sz="4" w:space="0" w:color="auto"/>
              <w:right w:val="single" w:sz="4" w:space="0" w:color="auto"/>
            </w:tcBorders>
          </w:tcPr>
          <w:p w14:paraId="1B238137" w14:textId="77777777" w:rsidR="00FE70D1" w:rsidRPr="00806D07" w:rsidRDefault="00FE70D1" w:rsidP="00953234">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8-12</w:t>
            </w:r>
          </w:p>
        </w:tc>
      </w:tr>
    </w:tbl>
    <w:p w14:paraId="56295BCC" w14:textId="77777777" w:rsidR="00FE70D1" w:rsidRPr="00806D07" w:rsidRDefault="00FE70D1" w:rsidP="00FE70D1">
      <w:pPr>
        <w:widowControl/>
        <w:autoSpaceDE w:val="0"/>
        <w:autoSpaceDN w:val="0"/>
        <w:adjustRightInd w:val="0"/>
        <w:jc w:val="center"/>
        <w:rPr>
          <w:rFonts w:ascii="Times New Roman" w:eastAsia="Calibri" w:hAnsi="Times New Roman" w:cs="Times New Roman"/>
          <w:color w:val="auto"/>
          <w:sz w:val="20"/>
          <w:szCs w:val="20"/>
          <w:lang w:bidi="ar-SA"/>
        </w:rPr>
      </w:pPr>
    </w:p>
    <w:p w14:paraId="0BB38D76" w14:textId="77777777" w:rsidR="00FE70D1" w:rsidRPr="00806D07" w:rsidRDefault="00FE70D1" w:rsidP="00FE70D1">
      <w:pPr>
        <w:widowControl/>
        <w:ind w:firstLine="284"/>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9) ежедневно в рационы двухразового питания и (или) в состав блюд должны быть включены мясо, и(или) птица, и (или) рыба, овощи, фрукты, молоко, сливочное и растительное масло, хлеб ржаной и пшеничный, обогащенные микронутриентами;</w:t>
      </w:r>
    </w:p>
    <w:p w14:paraId="02468E03" w14:textId="77777777" w:rsidR="00FE70D1" w:rsidRPr="00806D07" w:rsidRDefault="00FE70D1" w:rsidP="00FE70D1">
      <w:pPr>
        <w:widowControl/>
        <w:ind w:firstLine="284"/>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10) в меню завтрака в обязательном порядке должны быть включены горячие блюда (</w:t>
      </w:r>
      <w:proofErr w:type="spellStart"/>
      <w:r w:rsidRPr="00806D07">
        <w:rPr>
          <w:rFonts w:ascii="Times New Roman" w:eastAsia="Times New Roman" w:hAnsi="Times New Roman" w:cs="Times New Roman"/>
          <w:color w:val="auto"/>
          <w:sz w:val="20"/>
          <w:szCs w:val="20"/>
          <w:lang w:bidi="ar-SA"/>
        </w:rPr>
        <w:t>кащи</w:t>
      </w:r>
      <w:proofErr w:type="spellEnd"/>
      <w:r w:rsidRPr="00806D07">
        <w:rPr>
          <w:rFonts w:ascii="Times New Roman" w:eastAsia="Times New Roman" w:hAnsi="Times New Roman" w:cs="Times New Roman"/>
          <w:color w:val="auto"/>
          <w:sz w:val="20"/>
          <w:szCs w:val="20"/>
          <w:lang w:bidi="ar-SA"/>
        </w:rPr>
        <w:t>, запеканки, творожные или яичные блюда) и горячий напиток (чай, какао, кофейный напиток). В меню обедов в обязательном порядке должны быть включены; овощной салат (овощи в нарезке), первое блюдо, второе основное блюдо (из мяса, птицы или рыбы), гарнир (из овощей или круп, макаронных изделий), напиток (компот, кисель, сок).</w:t>
      </w:r>
    </w:p>
    <w:p w14:paraId="67C2A7A9" w14:textId="77777777" w:rsidR="00FE70D1" w:rsidRPr="00806D07" w:rsidRDefault="00FE70D1" w:rsidP="00FE70D1">
      <w:pPr>
        <w:widowControl/>
        <w:ind w:firstLine="284"/>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 xml:space="preserve">В организованных детских коллективах при формировании меню учитываются требуемые для детей поступления калорийности, белков, жиров, углеводов, витаминов и микроэлементов, необходимых для их нормального роста и развития в разрезе каждой возрастной группы в соответствии с Приложением 10 к СанПиН 2.3/2.4.3590-20 «Санитарно-эпидемиологические требования к организации общественного питания населения». </w:t>
      </w:r>
    </w:p>
    <w:p w14:paraId="31A6DC6F" w14:textId="77777777" w:rsidR="00FE70D1" w:rsidRPr="00806D07" w:rsidRDefault="00FE70D1" w:rsidP="00FE70D1">
      <w:pPr>
        <w:widowControl/>
        <w:autoSpaceDE w:val="0"/>
        <w:autoSpaceDN w:val="0"/>
        <w:adjustRightInd w:val="0"/>
        <w:jc w:val="center"/>
        <w:rPr>
          <w:rFonts w:ascii="Times New Roman" w:eastAsia="Calibri" w:hAnsi="Times New Roman" w:cs="Times New Roman"/>
          <w:b/>
          <w:bCs/>
          <w:color w:val="auto"/>
          <w:sz w:val="20"/>
          <w:szCs w:val="20"/>
          <w:lang w:eastAsia="en-US" w:bidi="ar-SA"/>
        </w:rPr>
      </w:pPr>
    </w:p>
    <w:p w14:paraId="6963573A" w14:textId="77777777" w:rsidR="00FE70D1" w:rsidRPr="00806D07" w:rsidRDefault="00FE70D1" w:rsidP="00FE70D1">
      <w:pPr>
        <w:widowControl/>
        <w:autoSpaceDE w:val="0"/>
        <w:autoSpaceDN w:val="0"/>
        <w:adjustRightInd w:val="0"/>
        <w:jc w:val="center"/>
        <w:rPr>
          <w:rFonts w:ascii="Times New Roman" w:eastAsia="Calibri" w:hAnsi="Times New Roman" w:cs="Times New Roman"/>
          <w:b/>
          <w:bCs/>
          <w:color w:val="auto"/>
          <w:sz w:val="20"/>
          <w:szCs w:val="20"/>
          <w:lang w:eastAsia="en-US" w:bidi="ar-SA"/>
        </w:rPr>
      </w:pPr>
      <w:r w:rsidRPr="00806D07">
        <w:rPr>
          <w:rFonts w:ascii="Times New Roman" w:eastAsia="Calibri" w:hAnsi="Times New Roman" w:cs="Times New Roman"/>
          <w:b/>
          <w:bCs/>
          <w:color w:val="auto"/>
          <w:sz w:val="20"/>
          <w:szCs w:val="20"/>
          <w:lang w:eastAsia="en-US" w:bidi="ar-SA"/>
        </w:rPr>
        <w:t>П</w:t>
      </w:r>
      <w:r w:rsidR="00BB33C9" w:rsidRPr="00806D07">
        <w:rPr>
          <w:rFonts w:ascii="Times New Roman" w:eastAsia="Calibri" w:hAnsi="Times New Roman" w:cs="Times New Roman"/>
          <w:b/>
          <w:bCs/>
          <w:color w:val="auto"/>
          <w:sz w:val="20"/>
          <w:szCs w:val="20"/>
          <w:lang w:eastAsia="en-US" w:bidi="ar-SA"/>
        </w:rPr>
        <w:t xml:space="preserve">отребность </w:t>
      </w:r>
      <w:proofErr w:type="spellStart"/>
      <w:r w:rsidR="00BB33C9" w:rsidRPr="00806D07">
        <w:rPr>
          <w:rFonts w:ascii="Times New Roman" w:eastAsia="Calibri" w:hAnsi="Times New Roman" w:cs="Times New Roman"/>
          <w:b/>
          <w:bCs/>
          <w:color w:val="auto"/>
          <w:sz w:val="20"/>
          <w:szCs w:val="20"/>
          <w:lang w:eastAsia="en-US" w:bidi="ar-SA"/>
        </w:rPr>
        <w:t>впищевыхвеществах</w:t>
      </w:r>
      <w:proofErr w:type="spellEnd"/>
      <w:r w:rsidRPr="00806D07">
        <w:rPr>
          <w:rFonts w:ascii="Times New Roman" w:eastAsia="Calibri" w:hAnsi="Times New Roman" w:cs="Times New Roman"/>
          <w:b/>
          <w:bCs/>
          <w:color w:val="auto"/>
          <w:sz w:val="20"/>
          <w:szCs w:val="20"/>
          <w:lang w:eastAsia="en-US" w:bidi="ar-SA"/>
        </w:rPr>
        <w:t xml:space="preserve">, </w:t>
      </w:r>
      <w:r w:rsidR="00BB33C9" w:rsidRPr="00806D07">
        <w:rPr>
          <w:rFonts w:ascii="Times New Roman" w:eastAsia="Calibri" w:hAnsi="Times New Roman" w:cs="Times New Roman"/>
          <w:b/>
          <w:bCs/>
          <w:color w:val="auto"/>
          <w:sz w:val="20"/>
          <w:szCs w:val="20"/>
          <w:lang w:eastAsia="en-US" w:bidi="ar-SA"/>
        </w:rPr>
        <w:t>энергии</w:t>
      </w:r>
      <w:r w:rsidRPr="00806D07">
        <w:rPr>
          <w:rFonts w:ascii="Times New Roman" w:eastAsia="Calibri" w:hAnsi="Times New Roman" w:cs="Times New Roman"/>
          <w:b/>
          <w:bCs/>
          <w:color w:val="auto"/>
          <w:sz w:val="20"/>
          <w:szCs w:val="20"/>
          <w:lang w:eastAsia="en-US" w:bidi="ar-SA"/>
        </w:rPr>
        <w:t xml:space="preserve">, </w:t>
      </w:r>
      <w:r w:rsidR="00BB33C9" w:rsidRPr="00806D07">
        <w:rPr>
          <w:rFonts w:ascii="Times New Roman" w:eastAsia="Calibri" w:hAnsi="Times New Roman" w:cs="Times New Roman"/>
          <w:b/>
          <w:bCs/>
          <w:color w:val="auto"/>
          <w:sz w:val="20"/>
          <w:szCs w:val="20"/>
          <w:lang w:eastAsia="en-US" w:bidi="ar-SA"/>
        </w:rPr>
        <w:t>витаминах и минеральных веществах</w:t>
      </w:r>
      <w:r w:rsidRPr="00806D07">
        <w:rPr>
          <w:rFonts w:ascii="Times New Roman" w:eastAsia="Calibri" w:hAnsi="Times New Roman" w:cs="Times New Roman"/>
          <w:b/>
          <w:bCs/>
          <w:color w:val="auto"/>
          <w:sz w:val="20"/>
          <w:szCs w:val="20"/>
          <w:lang w:eastAsia="en-US" w:bidi="ar-SA"/>
        </w:rPr>
        <w:t xml:space="preserve"> (</w:t>
      </w:r>
      <w:r w:rsidR="00BB33C9" w:rsidRPr="00806D07">
        <w:rPr>
          <w:rFonts w:ascii="Times New Roman" w:eastAsia="Calibri" w:hAnsi="Times New Roman" w:cs="Times New Roman"/>
          <w:b/>
          <w:bCs/>
          <w:color w:val="auto"/>
          <w:sz w:val="20"/>
          <w:szCs w:val="20"/>
          <w:lang w:eastAsia="en-US" w:bidi="ar-SA"/>
        </w:rPr>
        <w:t>суточная</w:t>
      </w:r>
      <w:r w:rsidRPr="00806D07">
        <w:rPr>
          <w:rFonts w:ascii="Times New Roman" w:eastAsia="Calibri" w:hAnsi="Times New Roman" w:cs="Times New Roman"/>
          <w:b/>
          <w:bCs/>
          <w:color w:val="auto"/>
          <w:sz w:val="20"/>
          <w:szCs w:val="20"/>
          <w:lang w:eastAsia="en-US" w:bidi="ar-SA"/>
        </w:rPr>
        <w:t>)</w:t>
      </w:r>
    </w:p>
    <w:p w14:paraId="23164229" w14:textId="77777777" w:rsidR="00FE70D1" w:rsidRPr="00806D07" w:rsidRDefault="00FE70D1" w:rsidP="00FE70D1">
      <w:pPr>
        <w:widowControl/>
        <w:autoSpaceDE w:val="0"/>
        <w:autoSpaceDN w:val="0"/>
        <w:adjustRightInd w:val="0"/>
        <w:jc w:val="center"/>
        <w:outlineLvl w:val="0"/>
        <w:rPr>
          <w:rFonts w:ascii="Times New Roman" w:eastAsia="Calibri" w:hAnsi="Times New Roman" w:cs="Times New Roman"/>
          <w:color w:val="auto"/>
          <w:sz w:val="20"/>
          <w:szCs w:val="20"/>
          <w:lang w:eastAsia="en-US" w:bidi="ar-SA"/>
        </w:rPr>
      </w:pPr>
    </w:p>
    <w:p w14:paraId="27F4DC90" w14:textId="77777777" w:rsidR="00FE70D1" w:rsidRPr="00806D07" w:rsidRDefault="00FE70D1" w:rsidP="00FE70D1">
      <w:pPr>
        <w:widowControl/>
        <w:autoSpaceDE w:val="0"/>
        <w:autoSpaceDN w:val="0"/>
        <w:adjustRightInd w:val="0"/>
        <w:jc w:val="center"/>
        <w:outlineLvl w:val="0"/>
        <w:rPr>
          <w:rFonts w:ascii="Times New Roman" w:eastAsia="Calibri" w:hAnsi="Times New Roman" w:cs="Times New Roman"/>
          <w:b/>
          <w:bCs/>
          <w:color w:val="auto"/>
          <w:sz w:val="20"/>
          <w:szCs w:val="20"/>
          <w:lang w:eastAsia="en-US" w:bidi="ar-SA"/>
        </w:rPr>
      </w:pPr>
      <w:r w:rsidRPr="00806D07">
        <w:rPr>
          <w:rFonts w:ascii="Times New Roman" w:eastAsia="Calibri" w:hAnsi="Times New Roman" w:cs="Times New Roman"/>
          <w:color w:val="auto"/>
          <w:sz w:val="20"/>
          <w:szCs w:val="20"/>
          <w:lang w:eastAsia="en-US" w:bidi="ar-SA"/>
        </w:rPr>
        <w:t>(Приложение N 10 к СанПиН 2.3/2.4.3590-20)</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62"/>
        <w:gridCol w:w="2854"/>
        <w:gridCol w:w="2693"/>
      </w:tblGrid>
      <w:tr w:rsidR="00806D07" w:rsidRPr="00A94AA9" w14:paraId="7B272B1A" w14:textId="77777777" w:rsidTr="00A67225">
        <w:tc>
          <w:tcPr>
            <w:tcW w:w="3662" w:type="dxa"/>
            <w:vMerge w:val="restart"/>
            <w:tcBorders>
              <w:top w:val="single" w:sz="4" w:space="0" w:color="auto"/>
              <w:left w:val="single" w:sz="4" w:space="0" w:color="auto"/>
              <w:bottom w:val="single" w:sz="4" w:space="0" w:color="auto"/>
              <w:right w:val="single" w:sz="4" w:space="0" w:color="auto"/>
            </w:tcBorders>
          </w:tcPr>
          <w:p w14:paraId="77BE4698"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Показатели</w:t>
            </w:r>
          </w:p>
        </w:tc>
        <w:tc>
          <w:tcPr>
            <w:tcW w:w="5547" w:type="dxa"/>
            <w:gridSpan w:val="2"/>
            <w:tcBorders>
              <w:top w:val="single" w:sz="4" w:space="0" w:color="auto"/>
              <w:left w:val="single" w:sz="4" w:space="0" w:color="auto"/>
              <w:bottom w:val="single" w:sz="4" w:space="0" w:color="auto"/>
              <w:right w:val="single" w:sz="4" w:space="0" w:color="auto"/>
            </w:tcBorders>
          </w:tcPr>
          <w:p w14:paraId="59A71D98"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Потребность в пищевых веществах</w:t>
            </w:r>
          </w:p>
        </w:tc>
      </w:tr>
      <w:tr w:rsidR="00806D07" w:rsidRPr="00A94AA9" w14:paraId="7B65751B" w14:textId="77777777" w:rsidTr="00A67225">
        <w:trPr>
          <w:trHeight w:val="121"/>
        </w:trPr>
        <w:tc>
          <w:tcPr>
            <w:tcW w:w="3662" w:type="dxa"/>
            <w:vMerge/>
            <w:tcBorders>
              <w:top w:val="single" w:sz="4" w:space="0" w:color="auto"/>
              <w:left w:val="single" w:sz="4" w:space="0" w:color="auto"/>
              <w:bottom w:val="single" w:sz="4" w:space="0" w:color="auto"/>
              <w:right w:val="single" w:sz="4" w:space="0" w:color="auto"/>
            </w:tcBorders>
          </w:tcPr>
          <w:p w14:paraId="28AD9150"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2854" w:type="dxa"/>
            <w:tcBorders>
              <w:top w:val="single" w:sz="4" w:space="0" w:color="auto"/>
              <w:left w:val="single" w:sz="4" w:space="0" w:color="auto"/>
              <w:bottom w:val="single" w:sz="4" w:space="0" w:color="auto"/>
              <w:right w:val="single" w:sz="4" w:space="0" w:color="auto"/>
            </w:tcBorders>
          </w:tcPr>
          <w:p w14:paraId="25AC701F"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7-11 лет</w:t>
            </w:r>
          </w:p>
        </w:tc>
        <w:tc>
          <w:tcPr>
            <w:tcW w:w="2693" w:type="dxa"/>
            <w:tcBorders>
              <w:top w:val="single" w:sz="4" w:space="0" w:color="auto"/>
              <w:left w:val="single" w:sz="4" w:space="0" w:color="auto"/>
              <w:bottom w:val="single" w:sz="4" w:space="0" w:color="auto"/>
              <w:right w:val="single" w:sz="4" w:space="0" w:color="auto"/>
            </w:tcBorders>
          </w:tcPr>
          <w:p w14:paraId="635628BB"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12 лет и старше</w:t>
            </w:r>
          </w:p>
        </w:tc>
      </w:tr>
      <w:tr w:rsidR="00806D07" w:rsidRPr="00A94AA9" w14:paraId="327750E6" w14:textId="77777777" w:rsidTr="00A67225">
        <w:tc>
          <w:tcPr>
            <w:tcW w:w="3662" w:type="dxa"/>
            <w:tcBorders>
              <w:top w:val="single" w:sz="4" w:space="0" w:color="auto"/>
              <w:left w:val="single" w:sz="4" w:space="0" w:color="auto"/>
              <w:bottom w:val="single" w:sz="4" w:space="0" w:color="auto"/>
              <w:right w:val="single" w:sz="4" w:space="0" w:color="auto"/>
            </w:tcBorders>
          </w:tcPr>
          <w:p w14:paraId="7E4A9194"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белки (г/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0DBFD5E0"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77</w:t>
            </w:r>
          </w:p>
        </w:tc>
        <w:tc>
          <w:tcPr>
            <w:tcW w:w="2693" w:type="dxa"/>
            <w:tcBorders>
              <w:top w:val="single" w:sz="4" w:space="0" w:color="auto"/>
              <w:left w:val="single" w:sz="4" w:space="0" w:color="auto"/>
              <w:bottom w:val="single" w:sz="4" w:space="0" w:color="auto"/>
              <w:right w:val="single" w:sz="4" w:space="0" w:color="auto"/>
            </w:tcBorders>
            <w:vAlign w:val="center"/>
          </w:tcPr>
          <w:p w14:paraId="137CB6A3"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90</w:t>
            </w:r>
          </w:p>
        </w:tc>
      </w:tr>
      <w:tr w:rsidR="00806D07" w:rsidRPr="00A94AA9" w14:paraId="5F3422DE" w14:textId="77777777" w:rsidTr="00A67225">
        <w:tc>
          <w:tcPr>
            <w:tcW w:w="3662" w:type="dxa"/>
            <w:tcBorders>
              <w:top w:val="single" w:sz="4" w:space="0" w:color="auto"/>
              <w:left w:val="single" w:sz="4" w:space="0" w:color="auto"/>
              <w:bottom w:val="single" w:sz="4" w:space="0" w:color="auto"/>
              <w:right w:val="single" w:sz="4" w:space="0" w:color="auto"/>
            </w:tcBorders>
          </w:tcPr>
          <w:p w14:paraId="26675E8C"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жиры (г/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66A2F647"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79</w:t>
            </w:r>
          </w:p>
        </w:tc>
        <w:tc>
          <w:tcPr>
            <w:tcW w:w="2693" w:type="dxa"/>
            <w:tcBorders>
              <w:top w:val="single" w:sz="4" w:space="0" w:color="auto"/>
              <w:left w:val="single" w:sz="4" w:space="0" w:color="auto"/>
              <w:bottom w:val="single" w:sz="4" w:space="0" w:color="auto"/>
              <w:right w:val="single" w:sz="4" w:space="0" w:color="auto"/>
            </w:tcBorders>
            <w:vAlign w:val="center"/>
          </w:tcPr>
          <w:p w14:paraId="14CEDE55"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92</w:t>
            </w:r>
          </w:p>
        </w:tc>
      </w:tr>
      <w:tr w:rsidR="00806D07" w:rsidRPr="00A94AA9" w14:paraId="22A5AAB1" w14:textId="77777777" w:rsidTr="00A67225">
        <w:tc>
          <w:tcPr>
            <w:tcW w:w="3662" w:type="dxa"/>
            <w:tcBorders>
              <w:top w:val="single" w:sz="4" w:space="0" w:color="auto"/>
              <w:left w:val="single" w:sz="4" w:space="0" w:color="auto"/>
              <w:bottom w:val="single" w:sz="4" w:space="0" w:color="auto"/>
              <w:right w:val="single" w:sz="4" w:space="0" w:color="auto"/>
            </w:tcBorders>
          </w:tcPr>
          <w:p w14:paraId="6E2A7D21"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углеводы (г/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6F0F5D10"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335</w:t>
            </w:r>
          </w:p>
        </w:tc>
        <w:tc>
          <w:tcPr>
            <w:tcW w:w="2693" w:type="dxa"/>
            <w:tcBorders>
              <w:top w:val="single" w:sz="4" w:space="0" w:color="auto"/>
              <w:left w:val="single" w:sz="4" w:space="0" w:color="auto"/>
              <w:bottom w:val="single" w:sz="4" w:space="0" w:color="auto"/>
              <w:right w:val="single" w:sz="4" w:space="0" w:color="auto"/>
            </w:tcBorders>
            <w:vAlign w:val="center"/>
          </w:tcPr>
          <w:p w14:paraId="3B72153D"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383</w:t>
            </w:r>
          </w:p>
        </w:tc>
      </w:tr>
      <w:tr w:rsidR="00806D07" w:rsidRPr="00A94AA9" w14:paraId="76875B42" w14:textId="77777777" w:rsidTr="00A67225">
        <w:tc>
          <w:tcPr>
            <w:tcW w:w="3662" w:type="dxa"/>
            <w:tcBorders>
              <w:top w:val="single" w:sz="4" w:space="0" w:color="auto"/>
              <w:left w:val="single" w:sz="4" w:space="0" w:color="auto"/>
              <w:bottom w:val="single" w:sz="4" w:space="0" w:color="auto"/>
              <w:right w:val="single" w:sz="4" w:space="0" w:color="auto"/>
            </w:tcBorders>
          </w:tcPr>
          <w:p w14:paraId="4892007F"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энергетическая ценность (ккал/</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2429EAD2"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2350</w:t>
            </w:r>
          </w:p>
        </w:tc>
        <w:tc>
          <w:tcPr>
            <w:tcW w:w="2693" w:type="dxa"/>
            <w:tcBorders>
              <w:top w:val="single" w:sz="4" w:space="0" w:color="auto"/>
              <w:left w:val="single" w:sz="4" w:space="0" w:color="auto"/>
              <w:bottom w:val="single" w:sz="4" w:space="0" w:color="auto"/>
              <w:right w:val="single" w:sz="4" w:space="0" w:color="auto"/>
            </w:tcBorders>
            <w:vAlign w:val="center"/>
          </w:tcPr>
          <w:p w14:paraId="7722363B"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2720</w:t>
            </w:r>
          </w:p>
        </w:tc>
      </w:tr>
      <w:tr w:rsidR="00806D07" w:rsidRPr="00A94AA9" w14:paraId="078A85FC" w14:textId="77777777" w:rsidTr="00A67225">
        <w:tc>
          <w:tcPr>
            <w:tcW w:w="3662" w:type="dxa"/>
            <w:tcBorders>
              <w:top w:val="single" w:sz="4" w:space="0" w:color="auto"/>
              <w:left w:val="single" w:sz="4" w:space="0" w:color="auto"/>
              <w:bottom w:val="single" w:sz="4" w:space="0" w:color="auto"/>
              <w:right w:val="single" w:sz="4" w:space="0" w:color="auto"/>
            </w:tcBorders>
          </w:tcPr>
          <w:p w14:paraId="41C4ED7C"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витамин C (мг/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3AD7874A"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60</w:t>
            </w:r>
          </w:p>
        </w:tc>
        <w:tc>
          <w:tcPr>
            <w:tcW w:w="2693" w:type="dxa"/>
            <w:tcBorders>
              <w:top w:val="single" w:sz="4" w:space="0" w:color="auto"/>
              <w:left w:val="single" w:sz="4" w:space="0" w:color="auto"/>
              <w:bottom w:val="single" w:sz="4" w:space="0" w:color="auto"/>
              <w:right w:val="single" w:sz="4" w:space="0" w:color="auto"/>
            </w:tcBorders>
            <w:vAlign w:val="center"/>
          </w:tcPr>
          <w:p w14:paraId="796DE22B"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70</w:t>
            </w:r>
          </w:p>
        </w:tc>
      </w:tr>
      <w:tr w:rsidR="00806D07" w:rsidRPr="00A94AA9" w14:paraId="30DD0C62" w14:textId="77777777" w:rsidTr="00A67225">
        <w:tc>
          <w:tcPr>
            <w:tcW w:w="3662" w:type="dxa"/>
            <w:tcBorders>
              <w:top w:val="single" w:sz="4" w:space="0" w:color="auto"/>
              <w:left w:val="single" w:sz="4" w:space="0" w:color="auto"/>
              <w:bottom w:val="single" w:sz="4" w:space="0" w:color="auto"/>
              <w:right w:val="single" w:sz="4" w:space="0" w:color="auto"/>
            </w:tcBorders>
          </w:tcPr>
          <w:p w14:paraId="6842B97C"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lastRenderedPageBreak/>
              <w:t>витамин B1 (мг/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62D2B8F0"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1,2</w:t>
            </w:r>
          </w:p>
        </w:tc>
        <w:tc>
          <w:tcPr>
            <w:tcW w:w="2693" w:type="dxa"/>
            <w:tcBorders>
              <w:top w:val="single" w:sz="4" w:space="0" w:color="auto"/>
              <w:left w:val="single" w:sz="4" w:space="0" w:color="auto"/>
              <w:bottom w:val="single" w:sz="4" w:space="0" w:color="auto"/>
              <w:right w:val="single" w:sz="4" w:space="0" w:color="auto"/>
            </w:tcBorders>
            <w:vAlign w:val="center"/>
          </w:tcPr>
          <w:p w14:paraId="490DC8CC"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1,4</w:t>
            </w:r>
          </w:p>
        </w:tc>
      </w:tr>
      <w:tr w:rsidR="00806D07" w:rsidRPr="00A94AA9" w14:paraId="1A4364D2" w14:textId="77777777" w:rsidTr="00A67225">
        <w:tc>
          <w:tcPr>
            <w:tcW w:w="3662" w:type="dxa"/>
            <w:tcBorders>
              <w:top w:val="single" w:sz="4" w:space="0" w:color="auto"/>
              <w:left w:val="single" w:sz="4" w:space="0" w:color="auto"/>
              <w:bottom w:val="single" w:sz="4" w:space="0" w:color="auto"/>
              <w:right w:val="single" w:sz="4" w:space="0" w:color="auto"/>
            </w:tcBorders>
          </w:tcPr>
          <w:p w14:paraId="2B30D003"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витамин B2 (мг/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0AA8D6B7"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1,4</w:t>
            </w:r>
          </w:p>
        </w:tc>
        <w:tc>
          <w:tcPr>
            <w:tcW w:w="2693" w:type="dxa"/>
            <w:tcBorders>
              <w:top w:val="single" w:sz="4" w:space="0" w:color="auto"/>
              <w:left w:val="single" w:sz="4" w:space="0" w:color="auto"/>
              <w:bottom w:val="single" w:sz="4" w:space="0" w:color="auto"/>
              <w:right w:val="single" w:sz="4" w:space="0" w:color="auto"/>
            </w:tcBorders>
            <w:vAlign w:val="center"/>
          </w:tcPr>
          <w:p w14:paraId="0A41D2DF"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1,6</w:t>
            </w:r>
          </w:p>
        </w:tc>
      </w:tr>
      <w:tr w:rsidR="00806D07" w:rsidRPr="00A94AA9" w14:paraId="71BDAEAA" w14:textId="77777777" w:rsidTr="00A67225">
        <w:tc>
          <w:tcPr>
            <w:tcW w:w="3662" w:type="dxa"/>
            <w:tcBorders>
              <w:top w:val="single" w:sz="4" w:space="0" w:color="auto"/>
              <w:left w:val="single" w:sz="4" w:space="0" w:color="auto"/>
              <w:bottom w:val="single" w:sz="4" w:space="0" w:color="auto"/>
              <w:right w:val="single" w:sz="4" w:space="0" w:color="auto"/>
            </w:tcBorders>
          </w:tcPr>
          <w:p w14:paraId="267F7B6C"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витамин A (</w:t>
            </w:r>
            <w:proofErr w:type="spellStart"/>
            <w:r w:rsidRPr="00A94AA9">
              <w:rPr>
                <w:rFonts w:ascii="Times New Roman" w:eastAsia="Calibri" w:hAnsi="Times New Roman" w:cs="Times New Roman"/>
                <w:color w:val="auto"/>
                <w:sz w:val="20"/>
                <w:szCs w:val="20"/>
                <w:lang w:eastAsia="en-US" w:bidi="ar-SA"/>
              </w:rPr>
              <w:t>рет</w:t>
            </w:r>
            <w:proofErr w:type="spellEnd"/>
            <w:r w:rsidRPr="00A94AA9">
              <w:rPr>
                <w:rFonts w:ascii="Times New Roman" w:eastAsia="Calibri" w:hAnsi="Times New Roman" w:cs="Times New Roman"/>
                <w:color w:val="auto"/>
                <w:sz w:val="20"/>
                <w:szCs w:val="20"/>
                <w:lang w:eastAsia="en-US" w:bidi="ar-SA"/>
              </w:rPr>
              <w:t xml:space="preserve">. </w:t>
            </w:r>
            <w:proofErr w:type="spellStart"/>
            <w:r w:rsidRPr="00A94AA9">
              <w:rPr>
                <w:rFonts w:ascii="Times New Roman" w:eastAsia="Calibri" w:hAnsi="Times New Roman" w:cs="Times New Roman"/>
                <w:color w:val="auto"/>
                <w:sz w:val="20"/>
                <w:szCs w:val="20"/>
                <w:lang w:eastAsia="en-US" w:bidi="ar-SA"/>
              </w:rPr>
              <w:t>экв</w:t>
            </w:r>
            <w:proofErr w:type="spellEnd"/>
            <w:r w:rsidRPr="00A94AA9">
              <w:rPr>
                <w:rFonts w:ascii="Times New Roman" w:eastAsia="Calibri" w:hAnsi="Times New Roman" w:cs="Times New Roman"/>
                <w:color w:val="auto"/>
                <w:sz w:val="20"/>
                <w:szCs w:val="20"/>
                <w:lang w:eastAsia="en-US" w:bidi="ar-SA"/>
              </w:rPr>
              <w:t>/</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03AE9B61"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700</w:t>
            </w:r>
          </w:p>
        </w:tc>
        <w:tc>
          <w:tcPr>
            <w:tcW w:w="2693" w:type="dxa"/>
            <w:tcBorders>
              <w:top w:val="single" w:sz="4" w:space="0" w:color="auto"/>
              <w:left w:val="single" w:sz="4" w:space="0" w:color="auto"/>
              <w:bottom w:val="single" w:sz="4" w:space="0" w:color="auto"/>
              <w:right w:val="single" w:sz="4" w:space="0" w:color="auto"/>
            </w:tcBorders>
            <w:vAlign w:val="center"/>
          </w:tcPr>
          <w:p w14:paraId="5C8B941B"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900</w:t>
            </w:r>
          </w:p>
        </w:tc>
      </w:tr>
      <w:tr w:rsidR="00806D07" w:rsidRPr="00A94AA9" w14:paraId="0D8C60D7" w14:textId="77777777" w:rsidTr="00A67225">
        <w:tc>
          <w:tcPr>
            <w:tcW w:w="3662" w:type="dxa"/>
            <w:tcBorders>
              <w:top w:val="single" w:sz="4" w:space="0" w:color="auto"/>
              <w:left w:val="single" w:sz="4" w:space="0" w:color="auto"/>
              <w:bottom w:val="single" w:sz="4" w:space="0" w:color="auto"/>
              <w:right w:val="single" w:sz="4" w:space="0" w:color="auto"/>
            </w:tcBorders>
          </w:tcPr>
          <w:p w14:paraId="14E2AE51"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витамин D (мкг/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574604F5"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10</w:t>
            </w:r>
          </w:p>
        </w:tc>
        <w:tc>
          <w:tcPr>
            <w:tcW w:w="2693" w:type="dxa"/>
            <w:tcBorders>
              <w:top w:val="single" w:sz="4" w:space="0" w:color="auto"/>
              <w:left w:val="single" w:sz="4" w:space="0" w:color="auto"/>
              <w:bottom w:val="single" w:sz="4" w:space="0" w:color="auto"/>
              <w:right w:val="single" w:sz="4" w:space="0" w:color="auto"/>
            </w:tcBorders>
            <w:vAlign w:val="center"/>
          </w:tcPr>
          <w:p w14:paraId="3439194D"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10</w:t>
            </w:r>
          </w:p>
        </w:tc>
      </w:tr>
      <w:tr w:rsidR="00806D07" w:rsidRPr="00A94AA9" w14:paraId="6D916A6E" w14:textId="77777777" w:rsidTr="00A67225">
        <w:tc>
          <w:tcPr>
            <w:tcW w:w="3662" w:type="dxa"/>
            <w:tcBorders>
              <w:top w:val="single" w:sz="4" w:space="0" w:color="auto"/>
              <w:left w:val="single" w:sz="4" w:space="0" w:color="auto"/>
              <w:bottom w:val="single" w:sz="4" w:space="0" w:color="auto"/>
              <w:right w:val="single" w:sz="4" w:space="0" w:color="auto"/>
            </w:tcBorders>
          </w:tcPr>
          <w:p w14:paraId="5D6BBE9E"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кальций (мг/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097C9B2E"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1100</w:t>
            </w:r>
          </w:p>
        </w:tc>
        <w:tc>
          <w:tcPr>
            <w:tcW w:w="2693" w:type="dxa"/>
            <w:tcBorders>
              <w:top w:val="single" w:sz="4" w:space="0" w:color="auto"/>
              <w:left w:val="single" w:sz="4" w:space="0" w:color="auto"/>
              <w:bottom w:val="single" w:sz="4" w:space="0" w:color="auto"/>
              <w:right w:val="single" w:sz="4" w:space="0" w:color="auto"/>
            </w:tcBorders>
            <w:vAlign w:val="center"/>
          </w:tcPr>
          <w:p w14:paraId="0C59D6C8"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1200</w:t>
            </w:r>
          </w:p>
        </w:tc>
      </w:tr>
      <w:tr w:rsidR="00806D07" w:rsidRPr="00A94AA9" w14:paraId="1212B396" w14:textId="77777777" w:rsidTr="00A67225">
        <w:tc>
          <w:tcPr>
            <w:tcW w:w="3662" w:type="dxa"/>
            <w:tcBorders>
              <w:top w:val="single" w:sz="4" w:space="0" w:color="auto"/>
              <w:left w:val="single" w:sz="4" w:space="0" w:color="auto"/>
              <w:bottom w:val="single" w:sz="4" w:space="0" w:color="auto"/>
              <w:right w:val="single" w:sz="4" w:space="0" w:color="auto"/>
            </w:tcBorders>
          </w:tcPr>
          <w:p w14:paraId="7EACEB81"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фосфор (мг/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4AD3A348"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1100</w:t>
            </w:r>
          </w:p>
        </w:tc>
        <w:tc>
          <w:tcPr>
            <w:tcW w:w="2693" w:type="dxa"/>
            <w:tcBorders>
              <w:top w:val="single" w:sz="4" w:space="0" w:color="auto"/>
              <w:left w:val="single" w:sz="4" w:space="0" w:color="auto"/>
              <w:bottom w:val="single" w:sz="4" w:space="0" w:color="auto"/>
              <w:right w:val="single" w:sz="4" w:space="0" w:color="auto"/>
            </w:tcBorders>
            <w:vAlign w:val="center"/>
          </w:tcPr>
          <w:p w14:paraId="342BDEE5"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1200</w:t>
            </w:r>
          </w:p>
        </w:tc>
      </w:tr>
      <w:tr w:rsidR="00806D07" w:rsidRPr="00A94AA9" w14:paraId="2BE08E37" w14:textId="77777777" w:rsidTr="00A67225">
        <w:tc>
          <w:tcPr>
            <w:tcW w:w="3662" w:type="dxa"/>
            <w:tcBorders>
              <w:top w:val="single" w:sz="4" w:space="0" w:color="auto"/>
              <w:left w:val="single" w:sz="4" w:space="0" w:color="auto"/>
              <w:bottom w:val="single" w:sz="4" w:space="0" w:color="auto"/>
              <w:right w:val="single" w:sz="4" w:space="0" w:color="auto"/>
            </w:tcBorders>
          </w:tcPr>
          <w:p w14:paraId="72804467"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магний (мг/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3DCD0520"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250</w:t>
            </w:r>
          </w:p>
        </w:tc>
        <w:tc>
          <w:tcPr>
            <w:tcW w:w="2693" w:type="dxa"/>
            <w:tcBorders>
              <w:top w:val="single" w:sz="4" w:space="0" w:color="auto"/>
              <w:left w:val="single" w:sz="4" w:space="0" w:color="auto"/>
              <w:bottom w:val="single" w:sz="4" w:space="0" w:color="auto"/>
              <w:right w:val="single" w:sz="4" w:space="0" w:color="auto"/>
            </w:tcBorders>
            <w:vAlign w:val="center"/>
          </w:tcPr>
          <w:p w14:paraId="7D4A7111"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300</w:t>
            </w:r>
          </w:p>
        </w:tc>
      </w:tr>
      <w:tr w:rsidR="00806D07" w:rsidRPr="00A94AA9" w14:paraId="7002D450" w14:textId="77777777" w:rsidTr="00A67225">
        <w:tc>
          <w:tcPr>
            <w:tcW w:w="3662" w:type="dxa"/>
            <w:tcBorders>
              <w:top w:val="single" w:sz="4" w:space="0" w:color="auto"/>
              <w:left w:val="single" w:sz="4" w:space="0" w:color="auto"/>
              <w:bottom w:val="single" w:sz="4" w:space="0" w:color="auto"/>
              <w:right w:val="single" w:sz="4" w:space="0" w:color="auto"/>
            </w:tcBorders>
          </w:tcPr>
          <w:p w14:paraId="60BCA354"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железо (мг/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3FD2B511"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12</w:t>
            </w:r>
          </w:p>
        </w:tc>
        <w:tc>
          <w:tcPr>
            <w:tcW w:w="2693" w:type="dxa"/>
            <w:tcBorders>
              <w:top w:val="single" w:sz="4" w:space="0" w:color="auto"/>
              <w:left w:val="single" w:sz="4" w:space="0" w:color="auto"/>
              <w:bottom w:val="single" w:sz="4" w:space="0" w:color="auto"/>
              <w:right w:val="single" w:sz="4" w:space="0" w:color="auto"/>
            </w:tcBorders>
            <w:vAlign w:val="center"/>
          </w:tcPr>
          <w:p w14:paraId="11792811"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18</w:t>
            </w:r>
          </w:p>
        </w:tc>
      </w:tr>
      <w:tr w:rsidR="00806D07" w:rsidRPr="00A94AA9" w14:paraId="6FC21649" w14:textId="77777777" w:rsidTr="00A67225">
        <w:tc>
          <w:tcPr>
            <w:tcW w:w="3662" w:type="dxa"/>
            <w:tcBorders>
              <w:top w:val="single" w:sz="4" w:space="0" w:color="auto"/>
              <w:left w:val="single" w:sz="4" w:space="0" w:color="auto"/>
              <w:bottom w:val="single" w:sz="4" w:space="0" w:color="auto"/>
              <w:right w:val="single" w:sz="4" w:space="0" w:color="auto"/>
            </w:tcBorders>
          </w:tcPr>
          <w:p w14:paraId="3797ED7C"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калий (мг/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5A7E8197"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1100</w:t>
            </w:r>
          </w:p>
        </w:tc>
        <w:tc>
          <w:tcPr>
            <w:tcW w:w="2693" w:type="dxa"/>
            <w:tcBorders>
              <w:top w:val="single" w:sz="4" w:space="0" w:color="auto"/>
              <w:left w:val="single" w:sz="4" w:space="0" w:color="auto"/>
              <w:bottom w:val="single" w:sz="4" w:space="0" w:color="auto"/>
              <w:right w:val="single" w:sz="4" w:space="0" w:color="auto"/>
            </w:tcBorders>
            <w:vAlign w:val="center"/>
          </w:tcPr>
          <w:p w14:paraId="423E6C00"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1200</w:t>
            </w:r>
          </w:p>
        </w:tc>
      </w:tr>
      <w:tr w:rsidR="00806D07" w:rsidRPr="00A94AA9" w14:paraId="6AB6B096" w14:textId="77777777" w:rsidTr="00A67225">
        <w:tc>
          <w:tcPr>
            <w:tcW w:w="3662" w:type="dxa"/>
            <w:tcBorders>
              <w:top w:val="single" w:sz="4" w:space="0" w:color="auto"/>
              <w:left w:val="single" w:sz="4" w:space="0" w:color="auto"/>
              <w:bottom w:val="single" w:sz="4" w:space="0" w:color="auto"/>
              <w:right w:val="single" w:sz="4" w:space="0" w:color="auto"/>
            </w:tcBorders>
          </w:tcPr>
          <w:p w14:paraId="03DDEA01"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йод (мг/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7366E906"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0,1</w:t>
            </w:r>
          </w:p>
        </w:tc>
        <w:tc>
          <w:tcPr>
            <w:tcW w:w="2693" w:type="dxa"/>
            <w:tcBorders>
              <w:top w:val="single" w:sz="4" w:space="0" w:color="auto"/>
              <w:left w:val="single" w:sz="4" w:space="0" w:color="auto"/>
              <w:bottom w:val="single" w:sz="4" w:space="0" w:color="auto"/>
              <w:right w:val="single" w:sz="4" w:space="0" w:color="auto"/>
            </w:tcBorders>
            <w:vAlign w:val="center"/>
          </w:tcPr>
          <w:p w14:paraId="4E068204"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0,1</w:t>
            </w:r>
          </w:p>
        </w:tc>
      </w:tr>
      <w:tr w:rsidR="00806D07" w:rsidRPr="00A94AA9" w14:paraId="39B8DA09" w14:textId="77777777" w:rsidTr="00A67225">
        <w:tc>
          <w:tcPr>
            <w:tcW w:w="3662" w:type="dxa"/>
            <w:tcBorders>
              <w:top w:val="single" w:sz="4" w:space="0" w:color="auto"/>
              <w:left w:val="single" w:sz="4" w:space="0" w:color="auto"/>
              <w:bottom w:val="single" w:sz="4" w:space="0" w:color="auto"/>
              <w:right w:val="single" w:sz="4" w:space="0" w:color="auto"/>
            </w:tcBorders>
          </w:tcPr>
          <w:p w14:paraId="7DA16239"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селен (мг/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33422EF3"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0,03</w:t>
            </w:r>
          </w:p>
        </w:tc>
        <w:tc>
          <w:tcPr>
            <w:tcW w:w="2693" w:type="dxa"/>
            <w:tcBorders>
              <w:top w:val="single" w:sz="4" w:space="0" w:color="auto"/>
              <w:left w:val="single" w:sz="4" w:space="0" w:color="auto"/>
              <w:bottom w:val="single" w:sz="4" w:space="0" w:color="auto"/>
              <w:right w:val="single" w:sz="4" w:space="0" w:color="auto"/>
            </w:tcBorders>
            <w:vAlign w:val="center"/>
          </w:tcPr>
          <w:p w14:paraId="0D0FFF11"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0,05</w:t>
            </w:r>
          </w:p>
        </w:tc>
      </w:tr>
      <w:tr w:rsidR="00806D07" w:rsidRPr="00806D07" w14:paraId="7995CAAD" w14:textId="77777777" w:rsidTr="00A67225">
        <w:tc>
          <w:tcPr>
            <w:tcW w:w="3662" w:type="dxa"/>
            <w:tcBorders>
              <w:top w:val="single" w:sz="4" w:space="0" w:color="auto"/>
              <w:left w:val="single" w:sz="4" w:space="0" w:color="auto"/>
              <w:bottom w:val="single" w:sz="4" w:space="0" w:color="auto"/>
              <w:right w:val="single" w:sz="4" w:space="0" w:color="auto"/>
            </w:tcBorders>
          </w:tcPr>
          <w:p w14:paraId="03916137"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фтор (мг/</w:t>
            </w:r>
            <w:proofErr w:type="spellStart"/>
            <w:r w:rsidRPr="00A94AA9">
              <w:rPr>
                <w:rFonts w:ascii="Times New Roman" w:eastAsia="Calibri" w:hAnsi="Times New Roman" w:cs="Times New Roman"/>
                <w:color w:val="auto"/>
                <w:sz w:val="20"/>
                <w:szCs w:val="20"/>
                <w:lang w:eastAsia="en-US" w:bidi="ar-SA"/>
              </w:rPr>
              <w:t>сут</w:t>
            </w:r>
            <w:proofErr w:type="spellEnd"/>
            <w:r w:rsidRPr="00A94AA9">
              <w:rPr>
                <w:rFonts w:ascii="Times New Roman" w:eastAsia="Calibri" w:hAnsi="Times New Roman" w:cs="Times New Roman"/>
                <w:color w:val="auto"/>
                <w:sz w:val="20"/>
                <w:szCs w:val="20"/>
                <w:lang w:eastAsia="en-US" w:bidi="ar-SA"/>
              </w:rPr>
              <w:t>)</w:t>
            </w:r>
          </w:p>
        </w:tc>
        <w:tc>
          <w:tcPr>
            <w:tcW w:w="2854" w:type="dxa"/>
            <w:tcBorders>
              <w:top w:val="single" w:sz="4" w:space="0" w:color="auto"/>
              <w:left w:val="single" w:sz="4" w:space="0" w:color="auto"/>
              <w:bottom w:val="single" w:sz="4" w:space="0" w:color="auto"/>
              <w:right w:val="single" w:sz="4" w:space="0" w:color="auto"/>
            </w:tcBorders>
            <w:vAlign w:val="center"/>
          </w:tcPr>
          <w:p w14:paraId="7B4B3B91"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3,0</w:t>
            </w:r>
          </w:p>
        </w:tc>
        <w:tc>
          <w:tcPr>
            <w:tcW w:w="2693" w:type="dxa"/>
            <w:tcBorders>
              <w:top w:val="single" w:sz="4" w:space="0" w:color="auto"/>
              <w:left w:val="single" w:sz="4" w:space="0" w:color="auto"/>
              <w:bottom w:val="single" w:sz="4" w:space="0" w:color="auto"/>
              <w:right w:val="single" w:sz="4" w:space="0" w:color="auto"/>
            </w:tcBorders>
            <w:vAlign w:val="center"/>
          </w:tcPr>
          <w:p w14:paraId="1039198C"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4,0</w:t>
            </w:r>
          </w:p>
        </w:tc>
      </w:tr>
    </w:tbl>
    <w:p w14:paraId="028D3F3F" w14:textId="77777777" w:rsidR="00FE70D1" w:rsidRPr="00344976" w:rsidRDefault="00FE70D1" w:rsidP="00FE70D1">
      <w:pPr>
        <w:widowControl/>
        <w:autoSpaceDE w:val="0"/>
        <w:autoSpaceDN w:val="0"/>
        <w:adjustRightInd w:val="0"/>
        <w:jc w:val="both"/>
        <w:rPr>
          <w:rFonts w:ascii="Times New Roman" w:eastAsia="Calibri" w:hAnsi="Times New Roman" w:cs="Times New Roman"/>
          <w:color w:val="FF0000"/>
          <w:sz w:val="20"/>
          <w:szCs w:val="20"/>
          <w:lang w:eastAsia="en-US" w:bidi="ar-SA"/>
        </w:rPr>
      </w:pPr>
    </w:p>
    <w:p w14:paraId="5C4E8780" w14:textId="4E8AABAF" w:rsidR="00FB5BC5" w:rsidRPr="00806D07" w:rsidRDefault="00FB5BC5" w:rsidP="00FB5BC5">
      <w:pPr>
        <w:widowControl/>
        <w:autoSpaceDE w:val="0"/>
        <w:autoSpaceDN w:val="0"/>
        <w:adjustRightInd w:val="0"/>
        <w:jc w:val="center"/>
        <w:rPr>
          <w:rFonts w:ascii="Times New Roman" w:eastAsia="Calibri" w:hAnsi="Times New Roman" w:cs="Times New Roman"/>
          <w:b/>
          <w:color w:val="auto"/>
          <w:sz w:val="20"/>
          <w:szCs w:val="20"/>
          <w:lang w:bidi="ar-SA"/>
        </w:rPr>
      </w:pPr>
      <w:r w:rsidRPr="00A94AA9">
        <w:rPr>
          <w:rFonts w:ascii="Times New Roman" w:eastAsia="Calibri" w:hAnsi="Times New Roman" w:cs="Times New Roman"/>
          <w:b/>
          <w:color w:val="auto"/>
          <w:sz w:val="20"/>
          <w:szCs w:val="20"/>
          <w:lang w:bidi="ar-SA"/>
        </w:rPr>
        <w:t>П</w:t>
      </w:r>
      <w:r w:rsidR="006A0D38" w:rsidRPr="00A94AA9">
        <w:rPr>
          <w:rFonts w:ascii="Times New Roman" w:eastAsia="Calibri" w:hAnsi="Times New Roman" w:cs="Times New Roman"/>
          <w:b/>
          <w:color w:val="auto"/>
          <w:sz w:val="20"/>
          <w:szCs w:val="20"/>
          <w:lang w:bidi="ar-SA"/>
        </w:rPr>
        <w:t xml:space="preserve">отребность в пищевых веществах, энергии для обучающихся возрастных категорий </w:t>
      </w:r>
      <w:r w:rsidR="00A94AA9" w:rsidRPr="00A94AA9">
        <w:rPr>
          <w:rFonts w:ascii="Times New Roman" w:eastAsia="Calibri" w:hAnsi="Times New Roman" w:cs="Times New Roman"/>
          <w:b/>
          <w:color w:val="auto"/>
          <w:sz w:val="20"/>
          <w:szCs w:val="20"/>
          <w:lang w:bidi="ar-SA"/>
        </w:rPr>
        <w:t>7-11 лет, 12 лет и старше</w:t>
      </w:r>
    </w:p>
    <w:tbl>
      <w:tblPr>
        <w:tblStyle w:val="50"/>
        <w:tblW w:w="9353" w:type="dxa"/>
        <w:tblInd w:w="279" w:type="dxa"/>
        <w:tblLook w:val="04A0" w:firstRow="1" w:lastRow="0" w:firstColumn="1" w:lastColumn="0" w:noHBand="0" w:noVBand="1"/>
      </w:tblPr>
      <w:tblGrid>
        <w:gridCol w:w="1530"/>
        <w:gridCol w:w="1024"/>
        <w:gridCol w:w="1196"/>
        <w:gridCol w:w="1348"/>
        <w:gridCol w:w="1428"/>
        <w:gridCol w:w="1566"/>
        <w:gridCol w:w="1261"/>
      </w:tblGrid>
      <w:tr w:rsidR="00806D07" w:rsidRPr="00A94AA9" w14:paraId="6D80F93B" w14:textId="77777777" w:rsidTr="00013B58">
        <w:tc>
          <w:tcPr>
            <w:tcW w:w="1530" w:type="dxa"/>
          </w:tcPr>
          <w:p w14:paraId="40CEAEA3"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Категория обучающихся</w:t>
            </w:r>
          </w:p>
        </w:tc>
        <w:tc>
          <w:tcPr>
            <w:tcW w:w="1024" w:type="dxa"/>
          </w:tcPr>
          <w:p w14:paraId="540E6AEC"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Прием пищи</w:t>
            </w:r>
          </w:p>
        </w:tc>
        <w:tc>
          <w:tcPr>
            <w:tcW w:w="1196" w:type="dxa"/>
          </w:tcPr>
          <w:p w14:paraId="4828B30E"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Белки (г)</w:t>
            </w:r>
          </w:p>
        </w:tc>
        <w:tc>
          <w:tcPr>
            <w:tcW w:w="1348" w:type="dxa"/>
          </w:tcPr>
          <w:p w14:paraId="5C69F953"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Жиры (г)</w:t>
            </w:r>
          </w:p>
        </w:tc>
        <w:tc>
          <w:tcPr>
            <w:tcW w:w="1428" w:type="dxa"/>
          </w:tcPr>
          <w:p w14:paraId="688ECBCD"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Углеводы (г)</w:t>
            </w:r>
          </w:p>
        </w:tc>
        <w:tc>
          <w:tcPr>
            <w:tcW w:w="1566" w:type="dxa"/>
          </w:tcPr>
          <w:p w14:paraId="492D71D5"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Энергетическая ценность (ккал)</w:t>
            </w:r>
          </w:p>
        </w:tc>
        <w:tc>
          <w:tcPr>
            <w:tcW w:w="1261" w:type="dxa"/>
          </w:tcPr>
          <w:p w14:paraId="6F74C39B"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 от суточной нормы</w:t>
            </w:r>
          </w:p>
        </w:tc>
      </w:tr>
      <w:tr w:rsidR="00806D07" w:rsidRPr="00A94AA9" w14:paraId="1719E665" w14:textId="77777777" w:rsidTr="00013B58">
        <w:tc>
          <w:tcPr>
            <w:tcW w:w="1530" w:type="dxa"/>
            <w:vMerge w:val="restart"/>
          </w:tcPr>
          <w:p w14:paraId="07E64A3E"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7-11 лет</w:t>
            </w:r>
          </w:p>
        </w:tc>
        <w:tc>
          <w:tcPr>
            <w:tcW w:w="1024" w:type="dxa"/>
          </w:tcPr>
          <w:p w14:paraId="28BADF1A"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завтрак</w:t>
            </w:r>
          </w:p>
        </w:tc>
        <w:tc>
          <w:tcPr>
            <w:tcW w:w="1196" w:type="dxa"/>
          </w:tcPr>
          <w:p w14:paraId="240DB33A"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15.4-19,25</w:t>
            </w:r>
          </w:p>
        </w:tc>
        <w:tc>
          <w:tcPr>
            <w:tcW w:w="1348" w:type="dxa"/>
          </w:tcPr>
          <w:p w14:paraId="3CA17630"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15,8 - 19,75</w:t>
            </w:r>
          </w:p>
        </w:tc>
        <w:tc>
          <w:tcPr>
            <w:tcW w:w="1428" w:type="dxa"/>
          </w:tcPr>
          <w:p w14:paraId="193FD92B"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67- 83,75</w:t>
            </w:r>
          </w:p>
        </w:tc>
        <w:tc>
          <w:tcPr>
            <w:tcW w:w="1566" w:type="dxa"/>
          </w:tcPr>
          <w:p w14:paraId="417B1645"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470 - 587,5</w:t>
            </w:r>
          </w:p>
        </w:tc>
        <w:tc>
          <w:tcPr>
            <w:tcW w:w="1261" w:type="dxa"/>
          </w:tcPr>
          <w:p w14:paraId="2A123221"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20-25</w:t>
            </w:r>
          </w:p>
        </w:tc>
      </w:tr>
      <w:tr w:rsidR="00806D07" w:rsidRPr="00A94AA9" w14:paraId="75501327" w14:textId="77777777" w:rsidTr="00013B58">
        <w:tc>
          <w:tcPr>
            <w:tcW w:w="1530" w:type="dxa"/>
            <w:vMerge/>
          </w:tcPr>
          <w:p w14:paraId="57A87254"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p>
        </w:tc>
        <w:tc>
          <w:tcPr>
            <w:tcW w:w="1024" w:type="dxa"/>
          </w:tcPr>
          <w:p w14:paraId="7436DED9"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обед</w:t>
            </w:r>
          </w:p>
        </w:tc>
        <w:tc>
          <w:tcPr>
            <w:tcW w:w="1196" w:type="dxa"/>
          </w:tcPr>
          <w:p w14:paraId="78101EF8"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23,1 - 26,95</w:t>
            </w:r>
          </w:p>
        </w:tc>
        <w:tc>
          <w:tcPr>
            <w:tcW w:w="1348" w:type="dxa"/>
          </w:tcPr>
          <w:p w14:paraId="1D80FEEA"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23,7 - 27,65</w:t>
            </w:r>
          </w:p>
        </w:tc>
        <w:tc>
          <w:tcPr>
            <w:tcW w:w="1428" w:type="dxa"/>
          </w:tcPr>
          <w:p w14:paraId="78C0235B"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100,5 - 117,25</w:t>
            </w:r>
          </w:p>
        </w:tc>
        <w:tc>
          <w:tcPr>
            <w:tcW w:w="1566" w:type="dxa"/>
          </w:tcPr>
          <w:p w14:paraId="7E195DC7"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705 - 822,5</w:t>
            </w:r>
          </w:p>
        </w:tc>
        <w:tc>
          <w:tcPr>
            <w:tcW w:w="1261" w:type="dxa"/>
          </w:tcPr>
          <w:p w14:paraId="2E2FA816"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30-35</w:t>
            </w:r>
          </w:p>
        </w:tc>
      </w:tr>
      <w:tr w:rsidR="00806D07" w:rsidRPr="00A94AA9" w14:paraId="1CBFD9A1" w14:textId="77777777" w:rsidTr="00013B58">
        <w:tc>
          <w:tcPr>
            <w:tcW w:w="1530" w:type="dxa"/>
            <w:vMerge/>
          </w:tcPr>
          <w:p w14:paraId="1BFBC418"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p>
        </w:tc>
        <w:tc>
          <w:tcPr>
            <w:tcW w:w="1024" w:type="dxa"/>
          </w:tcPr>
          <w:p w14:paraId="249E8930"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Итого:</w:t>
            </w:r>
          </w:p>
        </w:tc>
        <w:tc>
          <w:tcPr>
            <w:tcW w:w="1196" w:type="dxa"/>
          </w:tcPr>
          <w:p w14:paraId="7101C050"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38,5 - 46,2</w:t>
            </w:r>
          </w:p>
        </w:tc>
        <w:tc>
          <w:tcPr>
            <w:tcW w:w="1348" w:type="dxa"/>
          </w:tcPr>
          <w:p w14:paraId="6B3BC102"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39,5- 47,4</w:t>
            </w:r>
          </w:p>
        </w:tc>
        <w:tc>
          <w:tcPr>
            <w:tcW w:w="1428" w:type="dxa"/>
          </w:tcPr>
          <w:p w14:paraId="6E6864FB"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167,5 - 201</w:t>
            </w:r>
          </w:p>
        </w:tc>
        <w:tc>
          <w:tcPr>
            <w:tcW w:w="1566" w:type="dxa"/>
          </w:tcPr>
          <w:p w14:paraId="35F6E9BF"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1175 -1410</w:t>
            </w:r>
          </w:p>
        </w:tc>
        <w:tc>
          <w:tcPr>
            <w:tcW w:w="1261" w:type="dxa"/>
          </w:tcPr>
          <w:p w14:paraId="5C7201E7" w14:textId="77777777" w:rsidR="00013B58" w:rsidRPr="00A94AA9" w:rsidRDefault="00013B58" w:rsidP="00013B58">
            <w:pPr>
              <w:widowControl/>
              <w:autoSpaceDE w:val="0"/>
              <w:autoSpaceDN w:val="0"/>
              <w:adjustRightInd w:val="0"/>
              <w:jc w:val="center"/>
              <w:rPr>
                <w:rFonts w:ascii="Times New Roman" w:eastAsia="Calibri" w:hAnsi="Times New Roman" w:cs="Times New Roman"/>
                <w:b/>
                <w:color w:val="auto"/>
                <w:sz w:val="20"/>
                <w:szCs w:val="20"/>
                <w:lang w:bidi="ar-SA"/>
              </w:rPr>
            </w:pPr>
            <w:r w:rsidRPr="00A94AA9">
              <w:rPr>
                <w:rFonts w:ascii="Times New Roman" w:eastAsia="Calibri" w:hAnsi="Times New Roman" w:cs="Times New Roman"/>
                <w:b/>
                <w:color w:val="auto"/>
                <w:sz w:val="20"/>
                <w:szCs w:val="20"/>
                <w:lang w:bidi="ar-SA"/>
              </w:rPr>
              <w:t>50-60</w:t>
            </w:r>
          </w:p>
        </w:tc>
      </w:tr>
      <w:tr w:rsidR="00806D07" w:rsidRPr="00A94AA9" w14:paraId="033B9B4C" w14:textId="77777777" w:rsidTr="00013B58">
        <w:tc>
          <w:tcPr>
            <w:tcW w:w="1530" w:type="dxa"/>
            <w:vMerge w:val="restart"/>
          </w:tcPr>
          <w:p w14:paraId="070CBFBF"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12 лет и старше</w:t>
            </w:r>
          </w:p>
        </w:tc>
        <w:tc>
          <w:tcPr>
            <w:tcW w:w="1024" w:type="dxa"/>
          </w:tcPr>
          <w:p w14:paraId="0F24B617"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завтрак</w:t>
            </w:r>
          </w:p>
        </w:tc>
        <w:tc>
          <w:tcPr>
            <w:tcW w:w="1196" w:type="dxa"/>
          </w:tcPr>
          <w:p w14:paraId="0E6A5093"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18 - 22,5</w:t>
            </w:r>
          </w:p>
        </w:tc>
        <w:tc>
          <w:tcPr>
            <w:tcW w:w="1348" w:type="dxa"/>
          </w:tcPr>
          <w:p w14:paraId="1FA1BE11"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18,4- 23</w:t>
            </w:r>
          </w:p>
        </w:tc>
        <w:tc>
          <w:tcPr>
            <w:tcW w:w="1428" w:type="dxa"/>
          </w:tcPr>
          <w:p w14:paraId="1B056187"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76,6-95,75</w:t>
            </w:r>
          </w:p>
        </w:tc>
        <w:tc>
          <w:tcPr>
            <w:tcW w:w="1566" w:type="dxa"/>
          </w:tcPr>
          <w:p w14:paraId="387B393B"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544 -680</w:t>
            </w:r>
          </w:p>
        </w:tc>
        <w:tc>
          <w:tcPr>
            <w:tcW w:w="1261" w:type="dxa"/>
          </w:tcPr>
          <w:p w14:paraId="6A4F6752"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20-25</w:t>
            </w:r>
          </w:p>
        </w:tc>
      </w:tr>
      <w:tr w:rsidR="00806D07" w:rsidRPr="00A94AA9" w14:paraId="33C91FBC" w14:textId="77777777" w:rsidTr="00013B58">
        <w:tc>
          <w:tcPr>
            <w:tcW w:w="1530" w:type="dxa"/>
            <w:vMerge/>
          </w:tcPr>
          <w:p w14:paraId="20C1524E"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p>
        </w:tc>
        <w:tc>
          <w:tcPr>
            <w:tcW w:w="1024" w:type="dxa"/>
          </w:tcPr>
          <w:p w14:paraId="337F4DCF"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обед</w:t>
            </w:r>
          </w:p>
        </w:tc>
        <w:tc>
          <w:tcPr>
            <w:tcW w:w="1196" w:type="dxa"/>
          </w:tcPr>
          <w:p w14:paraId="35D8D604"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27 -31,5</w:t>
            </w:r>
          </w:p>
        </w:tc>
        <w:tc>
          <w:tcPr>
            <w:tcW w:w="1348" w:type="dxa"/>
          </w:tcPr>
          <w:p w14:paraId="5A972CCC"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27,6- 32,2</w:t>
            </w:r>
          </w:p>
        </w:tc>
        <w:tc>
          <w:tcPr>
            <w:tcW w:w="1428" w:type="dxa"/>
          </w:tcPr>
          <w:p w14:paraId="749E63AD"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114,9- 134,05</w:t>
            </w:r>
          </w:p>
        </w:tc>
        <w:tc>
          <w:tcPr>
            <w:tcW w:w="1566" w:type="dxa"/>
          </w:tcPr>
          <w:p w14:paraId="7B62CE51"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816 -952</w:t>
            </w:r>
          </w:p>
        </w:tc>
        <w:tc>
          <w:tcPr>
            <w:tcW w:w="1261" w:type="dxa"/>
          </w:tcPr>
          <w:p w14:paraId="1891FDFA"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30-35</w:t>
            </w:r>
          </w:p>
        </w:tc>
      </w:tr>
      <w:tr w:rsidR="00806D07" w:rsidRPr="00806D07" w14:paraId="5D7109A9" w14:textId="77777777" w:rsidTr="00013B58">
        <w:tc>
          <w:tcPr>
            <w:tcW w:w="1530" w:type="dxa"/>
            <w:vMerge/>
          </w:tcPr>
          <w:p w14:paraId="45D346D0"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p>
        </w:tc>
        <w:tc>
          <w:tcPr>
            <w:tcW w:w="1024" w:type="dxa"/>
          </w:tcPr>
          <w:p w14:paraId="55507965"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Итого:</w:t>
            </w:r>
          </w:p>
        </w:tc>
        <w:tc>
          <w:tcPr>
            <w:tcW w:w="1196" w:type="dxa"/>
          </w:tcPr>
          <w:p w14:paraId="0B4DFDBF"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45 -54</w:t>
            </w:r>
          </w:p>
        </w:tc>
        <w:tc>
          <w:tcPr>
            <w:tcW w:w="1348" w:type="dxa"/>
          </w:tcPr>
          <w:p w14:paraId="4A0C4AFF"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46 - 55,2</w:t>
            </w:r>
          </w:p>
        </w:tc>
        <w:tc>
          <w:tcPr>
            <w:tcW w:w="1428" w:type="dxa"/>
          </w:tcPr>
          <w:p w14:paraId="54A604D5"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191,5 -229,8</w:t>
            </w:r>
          </w:p>
        </w:tc>
        <w:tc>
          <w:tcPr>
            <w:tcW w:w="1566" w:type="dxa"/>
          </w:tcPr>
          <w:p w14:paraId="00144450" w14:textId="77777777" w:rsidR="00013B58" w:rsidRPr="00A94AA9" w:rsidRDefault="00013B58" w:rsidP="00013B58">
            <w:pPr>
              <w:widowControl/>
              <w:autoSpaceDE w:val="0"/>
              <w:autoSpaceDN w:val="0"/>
              <w:adjustRightInd w:val="0"/>
              <w:jc w:val="center"/>
              <w:rPr>
                <w:rFonts w:ascii="Times New Roman" w:eastAsia="Calibri" w:hAnsi="Times New Roman" w:cs="Times New Roman"/>
                <w:color w:val="auto"/>
                <w:sz w:val="20"/>
                <w:szCs w:val="20"/>
                <w:lang w:bidi="ar-SA"/>
              </w:rPr>
            </w:pPr>
            <w:r w:rsidRPr="00A94AA9">
              <w:rPr>
                <w:rFonts w:ascii="Times New Roman" w:eastAsia="Calibri" w:hAnsi="Times New Roman" w:cs="Times New Roman"/>
                <w:color w:val="auto"/>
                <w:sz w:val="20"/>
                <w:szCs w:val="20"/>
                <w:lang w:bidi="ar-SA"/>
              </w:rPr>
              <w:t>1360- 1632</w:t>
            </w:r>
          </w:p>
        </w:tc>
        <w:tc>
          <w:tcPr>
            <w:tcW w:w="1261" w:type="dxa"/>
          </w:tcPr>
          <w:p w14:paraId="248D57E1" w14:textId="77777777" w:rsidR="00013B58" w:rsidRPr="00A94AA9" w:rsidRDefault="00013B58" w:rsidP="00013B58">
            <w:pPr>
              <w:widowControl/>
              <w:autoSpaceDE w:val="0"/>
              <w:autoSpaceDN w:val="0"/>
              <w:adjustRightInd w:val="0"/>
              <w:jc w:val="center"/>
              <w:rPr>
                <w:rFonts w:ascii="Times New Roman" w:eastAsia="Calibri" w:hAnsi="Times New Roman" w:cs="Times New Roman"/>
                <w:b/>
                <w:color w:val="auto"/>
                <w:sz w:val="20"/>
                <w:szCs w:val="20"/>
                <w:lang w:bidi="ar-SA"/>
              </w:rPr>
            </w:pPr>
            <w:r w:rsidRPr="00A94AA9">
              <w:rPr>
                <w:rFonts w:ascii="Times New Roman" w:eastAsia="Calibri" w:hAnsi="Times New Roman" w:cs="Times New Roman"/>
                <w:b/>
                <w:color w:val="auto"/>
                <w:sz w:val="20"/>
                <w:szCs w:val="20"/>
                <w:lang w:bidi="ar-SA"/>
              </w:rPr>
              <w:t>50-60</w:t>
            </w:r>
          </w:p>
        </w:tc>
      </w:tr>
    </w:tbl>
    <w:p w14:paraId="435EBE10" w14:textId="77777777" w:rsidR="00FE70D1" w:rsidRPr="00806D07" w:rsidRDefault="00FE70D1" w:rsidP="00FE70D1">
      <w:pPr>
        <w:widowControl/>
        <w:autoSpaceDE w:val="0"/>
        <w:autoSpaceDN w:val="0"/>
        <w:adjustRightInd w:val="0"/>
        <w:jc w:val="center"/>
        <w:rPr>
          <w:rFonts w:ascii="Times New Roman" w:eastAsia="Calibri" w:hAnsi="Times New Roman" w:cs="Times New Roman"/>
          <w:color w:val="auto"/>
          <w:sz w:val="20"/>
          <w:szCs w:val="20"/>
          <w:lang w:bidi="ar-SA"/>
        </w:rPr>
      </w:pPr>
    </w:p>
    <w:p w14:paraId="24AE3F0F" w14:textId="77777777" w:rsidR="00FE70D1" w:rsidRPr="00806D07" w:rsidRDefault="00FE70D1" w:rsidP="00FE70D1">
      <w:pPr>
        <w:widowControl/>
        <w:ind w:firstLine="284"/>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Формируя двухнедельное меню необходимо руководствоваться среднесуточными наборами пищевой продукции, отраженными в приложении № 7 к СанПиН 2.3/2.4.3590-20, не допускать использования запрещенной в детском питании пищевой продукции, предусмотренной Приложением № 6 к СанПиН 2.3/2.4.3590-20, соблюдать массу порций и суммарные объемы блюд по приемам пищи в соответствии с данными таблиц Приложения № 9 к СанПиН 2.3/2.4.3590-20:</w:t>
      </w:r>
    </w:p>
    <w:p w14:paraId="4BB5F4B8" w14:textId="77777777" w:rsidR="00FE70D1" w:rsidRPr="00806D07" w:rsidRDefault="00FE70D1" w:rsidP="00FE70D1">
      <w:pPr>
        <w:widowControl/>
        <w:ind w:firstLine="284"/>
        <w:jc w:val="both"/>
        <w:rPr>
          <w:rFonts w:ascii="Times New Roman" w:eastAsia="Times New Roman" w:hAnsi="Times New Roman" w:cs="Times New Roman"/>
          <w:color w:val="auto"/>
          <w:sz w:val="20"/>
          <w:szCs w:val="20"/>
          <w:lang w:bidi="ar-SA"/>
        </w:rPr>
      </w:pPr>
    </w:p>
    <w:p w14:paraId="1E7A219E" w14:textId="77777777" w:rsidR="00FE70D1" w:rsidRPr="00806D07" w:rsidRDefault="00FE70D1" w:rsidP="00BF2D15">
      <w:pPr>
        <w:widowControl/>
        <w:autoSpaceDE w:val="0"/>
        <w:autoSpaceDN w:val="0"/>
        <w:adjustRightInd w:val="0"/>
        <w:jc w:val="center"/>
        <w:rPr>
          <w:rFonts w:ascii="Times New Roman" w:eastAsia="Calibri" w:hAnsi="Times New Roman" w:cs="Times New Roman"/>
          <w:b/>
          <w:bCs/>
          <w:color w:val="auto"/>
          <w:sz w:val="20"/>
          <w:szCs w:val="20"/>
          <w:lang w:eastAsia="en-US" w:bidi="ar-SA"/>
        </w:rPr>
      </w:pPr>
      <w:r w:rsidRPr="00806D07">
        <w:rPr>
          <w:rFonts w:ascii="Times New Roman" w:eastAsia="Calibri" w:hAnsi="Times New Roman" w:cs="Times New Roman"/>
          <w:b/>
          <w:bCs/>
          <w:color w:val="auto"/>
          <w:sz w:val="20"/>
          <w:szCs w:val="20"/>
          <w:lang w:eastAsia="en-US" w:bidi="ar-SA"/>
        </w:rPr>
        <w:t>М</w:t>
      </w:r>
      <w:r w:rsidR="00BF2D15" w:rsidRPr="00806D07">
        <w:rPr>
          <w:rFonts w:ascii="Times New Roman" w:eastAsia="Calibri" w:hAnsi="Times New Roman" w:cs="Times New Roman"/>
          <w:b/>
          <w:bCs/>
          <w:color w:val="auto"/>
          <w:sz w:val="20"/>
          <w:szCs w:val="20"/>
          <w:lang w:eastAsia="en-US" w:bidi="ar-SA"/>
        </w:rPr>
        <w:t>асса</w:t>
      </w:r>
      <w:r w:rsidR="00FB5BC5" w:rsidRPr="00806D07">
        <w:rPr>
          <w:rFonts w:ascii="Times New Roman" w:eastAsia="Calibri" w:hAnsi="Times New Roman" w:cs="Times New Roman"/>
          <w:b/>
          <w:bCs/>
          <w:color w:val="auto"/>
          <w:sz w:val="20"/>
          <w:szCs w:val="20"/>
          <w:lang w:eastAsia="en-US" w:bidi="ar-SA"/>
        </w:rPr>
        <w:t xml:space="preserve"> </w:t>
      </w:r>
      <w:r w:rsidR="00BF2D15" w:rsidRPr="00806D07">
        <w:rPr>
          <w:rFonts w:ascii="Times New Roman" w:eastAsia="Calibri" w:hAnsi="Times New Roman" w:cs="Times New Roman"/>
          <w:b/>
          <w:bCs/>
          <w:color w:val="auto"/>
          <w:sz w:val="20"/>
          <w:szCs w:val="20"/>
          <w:lang w:eastAsia="en-US" w:bidi="ar-SA"/>
        </w:rPr>
        <w:t xml:space="preserve">порций для детей в </w:t>
      </w:r>
      <w:proofErr w:type="spellStart"/>
      <w:r w:rsidR="00BF2D15" w:rsidRPr="00806D07">
        <w:rPr>
          <w:rFonts w:ascii="Times New Roman" w:eastAsia="Calibri" w:hAnsi="Times New Roman" w:cs="Times New Roman"/>
          <w:b/>
          <w:bCs/>
          <w:color w:val="auto"/>
          <w:sz w:val="20"/>
          <w:szCs w:val="20"/>
          <w:lang w:eastAsia="en-US" w:bidi="ar-SA"/>
        </w:rPr>
        <w:t>зависимостиот</w:t>
      </w:r>
      <w:proofErr w:type="spellEnd"/>
      <w:r w:rsidR="00BF2D15" w:rsidRPr="00806D07">
        <w:rPr>
          <w:rFonts w:ascii="Times New Roman" w:eastAsia="Calibri" w:hAnsi="Times New Roman" w:cs="Times New Roman"/>
          <w:b/>
          <w:bCs/>
          <w:color w:val="auto"/>
          <w:sz w:val="20"/>
          <w:szCs w:val="20"/>
          <w:lang w:eastAsia="en-US" w:bidi="ar-SA"/>
        </w:rPr>
        <w:t xml:space="preserve"> возраста (в граммах)</w:t>
      </w:r>
    </w:p>
    <w:p w14:paraId="4E687E05" w14:textId="77777777" w:rsidR="00FE70D1" w:rsidRPr="00806D07" w:rsidRDefault="00FE70D1" w:rsidP="00FE70D1">
      <w:pPr>
        <w:widowControl/>
        <w:autoSpaceDE w:val="0"/>
        <w:autoSpaceDN w:val="0"/>
        <w:adjustRightInd w:val="0"/>
        <w:jc w:val="center"/>
        <w:outlineLvl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(Приложение N 9 к СанПиН 2.3/2.4.3590-20)</w:t>
      </w:r>
    </w:p>
    <w:p w14:paraId="19B75492" w14:textId="77777777" w:rsidR="00FE70D1" w:rsidRPr="00806D07" w:rsidRDefault="00FE70D1" w:rsidP="00FE70D1">
      <w:pPr>
        <w:widowControl/>
        <w:autoSpaceDE w:val="0"/>
        <w:autoSpaceDN w:val="0"/>
        <w:adjustRightInd w:val="0"/>
        <w:jc w:val="both"/>
        <w:rPr>
          <w:rFonts w:ascii="Times New Roman" w:eastAsia="Calibri" w:hAnsi="Times New Roman" w:cs="Times New Roman"/>
          <w:color w:val="auto"/>
          <w:sz w:val="20"/>
          <w:szCs w:val="20"/>
          <w:lang w:eastAsia="en-US"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70"/>
        <w:gridCol w:w="2588"/>
        <w:gridCol w:w="2409"/>
      </w:tblGrid>
      <w:tr w:rsidR="00806D07" w:rsidRPr="00A94AA9" w14:paraId="68D6FBDF" w14:textId="77777777" w:rsidTr="00A67225">
        <w:trPr>
          <w:trHeight w:val="170"/>
        </w:trPr>
        <w:tc>
          <w:tcPr>
            <w:tcW w:w="4070" w:type="dxa"/>
            <w:vMerge w:val="restart"/>
            <w:tcBorders>
              <w:top w:val="single" w:sz="4" w:space="0" w:color="auto"/>
              <w:left w:val="single" w:sz="4" w:space="0" w:color="auto"/>
              <w:bottom w:val="single" w:sz="4" w:space="0" w:color="auto"/>
              <w:right w:val="single" w:sz="4" w:space="0" w:color="auto"/>
            </w:tcBorders>
          </w:tcPr>
          <w:p w14:paraId="293414D8"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Блюдо</w:t>
            </w:r>
          </w:p>
        </w:tc>
        <w:tc>
          <w:tcPr>
            <w:tcW w:w="4997" w:type="dxa"/>
            <w:gridSpan w:val="2"/>
            <w:tcBorders>
              <w:top w:val="single" w:sz="4" w:space="0" w:color="auto"/>
              <w:left w:val="single" w:sz="4" w:space="0" w:color="auto"/>
              <w:bottom w:val="single" w:sz="4" w:space="0" w:color="auto"/>
              <w:right w:val="single" w:sz="4" w:space="0" w:color="auto"/>
            </w:tcBorders>
          </w:tcPr>
          <w:p w14:paraId="4E1077F6"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Масса порций</w:t>
            </w:r>
          </w:p>
        </w:tc>
      </w:tr>
      <w:tr w:rsidR="00806D07" w:rsidRPr="00A94AA9" w14:paraId="636FE591" w14:textId="77777777" w:rsidTr="00A67225">
        <w:tc>
          <w:tcPr>
            <w:tcW w:w="4070" w:type="dxa"/>
            <w:vMerge/>
            <w:tcBorders>
              <w:top w:val="single" w:sz="4" w:space="0" w:color="auto"/>
              <w:left w:val="single" w:sz="4" w:space="0" w:color="auto"/>
              <w:bottom w:val="single" w:sz="4" w:space="0" w:color="auto"/>
              <w:right w:val="single" w:sz="4" w:space="0" w:color="auto"/>
            </w:tcBorders>
          </w:tcPr>
          <w:p w14:paraId="1A897C3F"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2588" w:type="dxa"/>
            <w:tcBorders>
              <w:top w:val="single" w:sz="4" w:space="0" w:color="auto"/>
              <w:left w:val="single" w:sz="4" w:space="0" w:color="auto"/>
              <w:bottom w:val="single" w:sz="4" w:space="0" w:color="auto"/>
              <w:right w:val="single" w:sz="4" w:space="0" w:color="auto"/>
            </w:tcBorders>
          </w:tcPr>
          <w:p w14:paraId="27703562"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7 - 11 лет</w:t>
            </w:r>
          </w:p>
        </w:tc>
        <w:tc>
          <w:tcPr>
            <w:tcW w:w="2409" w:type="dxa"/>
            <w:tcBorders>
              <w:top w:val="single" w:sz="4" w:space="0" w:color="auto"/>
              <w:left w:val="single" w:sz="4" w:space="0" w:color="auto"/>
              <w:bottom w:val="single" w:sz="4" w:space="0" w:color="auto"/>
              <w:right w:val="single" w:sz="4" w:space="0" w:color="auto"/>
            </w:tcBorders>
          </w:tcPr>
          <w:p w14:paraId="16BCC8CC"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12 лет и старше</w:t>
            </w:r>
          </w:p>
        </w:tc>
      </w:tr>
      <w:tr w:rsidR="00806D07" w:rsidRPr="00A94AA9" w14:paraId="1FD29BAE" w14:textId="77777777" w:rsidTr="00A67225">
        <w:tc>
          <w:tcPr>
            <w:tcW w:w="4070" w:type="dxa"/>
            <w:tcBorders>
              <w:top w:val="single" w:sz="4" w:space="0" w:color="auto"/>
              <w:left w:val="single" w:sz="4" w:space="0" w:color="auto"/>
              <w:bottom w:val="single" w:sz="4" w:space="0" w:color="auto"/>
              <w:right w:val="single" w:sz="4" w:space="0" w:color="auto"/>
            </w:tcBorders>
          </w:tcPr>
          <w:p w14:paraId="56C6D300"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2588" w:type="dxa"/>
            <w:tcBorders>
              <w:top w:val="single" w:sz="4" w:space="0" w:color="auto"/>
              <w:left w:val="single" w:sz="4" w:space="0" w:color="auto"/>
              <w:bottom w:val="single" w:sz="4" w:space="0" w:color="auto"/>
              <w:right w:val="single" w:sz="4" w:space="0" w:color="auto"/>
            </w:tcBorders>
            <w:vAlign w:val="center"/>
          </w:tcPr>
          <w:p w14:paraId="24999359"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150 - 200</w:t>
            </w:r>
          </w:p>
        </w:tc>
        <w:tc>
          <w:tcPr>
            <w:tcW w:w="2409" w:type="dxa"/>
            <w:tcBorders>
              <w:top w:val="single" w:sz="4" w:space="0" w:color="auto"/>
              <w:left w:val="single" w:sz="4" w:space="0" w:color="auto"/>
              <w:bottom w:val="single" w:sz="4" w:space="0" w:color="auto"/>
              <w:right w:val="single" w:sz="4" w:space="0" w:color="auto"/>
            </w:tcBorders>
            <w:vAlign w:val="center"/>
          </w:tcPr>
          <w:p w14:paraId="32B689D6"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200 - 250</w:t>
            </w:r>
          </w:p>
        </w:tc>
      </w:tr>
      <w:tr w:rsidR="00806D07" w:rsidRPr="00A94AA9" w14:paraId="7C3D7321" w14:textId="77777777" w:rsidTr="00A67225">
        <w:tc>
          <w:tcPr>
            <w:tcW w:w="4070" w:type="dxa"/>
            <w:tcBorders>
              <w:top w:val="single" w:sz="4" w:space="0" w:color="auto"/>
              <w:left w:val="single" w:sz="4" w:space="0" w:color="auto"/>
              <w:bottom w:val="single" w:sz="4" w:space="0" w:color="auto"/>
              <w:right w:val="single" w:sz="4" w:space="0" w:color="auto"/>
            </w:tcBorders>
          </w:tcPr>
          <w:p w14:paraId="6DAB19E1"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Закуска (холодное блюдо) (салат, овощи и т.п.)</w:t>
            </w:r>
          </w:p>
        </w:tc>
        <w:tc>
          <w:tcPr>
            <w:tcW w:w="2588" w:type="dxa"/>
            <w:tcBorders>
              <w:top w:val="single" w:sz="4" w:space="0" w:color="auto"/>
              <w:left w:val="single" w:sz="4" w:space="0" w:color="auto"/>
              <w:bottom w:val="single" w:sz="4" w:space="0" w:color="auto"/>
              <w:right w:val="single" w:sz="4" w:space="0" w:color="auto"/>
            </w:tcBorders>
            <w:vAlign w:val="center"/>
          </w:tcPr>
          <w:p w14:paraId="580CCB5E"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60 - 100</w:t>
            </w:r>
          </w:p>
        </w:tc>
        <w:tc>
          <w:tcPr>
            <w:tcW w:w="2409" w:type="dxa"/>
            <w:tcBorders>
              <w:top w:val="single" w:sz="4" w:space="0" w:color="auto"/>
              <w:left w:val="single" w:sz="4" w:space="0" w:color="auto"/>
              <w:bottom w:val="single" w:sz="4" w:space="0" w:color="auto"/>
              <w:right w:val="single" w:sz="4" w:space="0" w:color="auto"/>
            </w:tcBorders>
            <w:vAlign w:val="center"/>
          </w:tcPr>
          <w:p w14:paraId="7DE2AE16"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100 - 150</w:t>
            </w:r>
          </w:p>
        </w:tc>
      </w:tr>
      <w:tr w:rsidR="00806D07" w:rsidRPr="00A94AA9" w14:paraId="1DC3A8A6" w14:textId="77777777" w:rsidTr="00A67225">
        <w:tc>
          <w:tcPr>
            <w:tcW w:w="4070" w:type="dxa"/>
            <w:tcBorders>
              <w:top w:val="single" w:sz="4" w:space="0" w:color="auto"/>
              <w:left w:val="single" w:sz="4" w:space="0" w:color="auto"/>
              <w:bottom w:val="single" w:sz="4" w:space="0" w:color="auto"/>
              <w:right w:val="single" w:sz="4" w:space="0" w:color="auto"/>
            </w:tcBorders>
          </w:tcPr>
          <w:p w14:paraId="5C76C3FB"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Первое блюдо</w:t>
            </w:r>
          </w:p>
        </w:tc>
        <w:tc>
          <w:tcPr>
            <w:tcW w:w="2588" w:type="dxa"/>
            <w:tcBorders>
              <w:top w:val="single" w:sz="4" w:space="0" w:color="auto"/>
              <w:left w:val="single" w:sz="4" w:space="0" w:color="auto"/>
              <w:bottom w:val="single" w:sz="4" w:space="0" w:color="auto"/>
              <w:right w:val="single" w:sz="4" w:space="0" w:color="auto"/>
            </w:tcBorders>
            <w:vAlign w:val="center"/>
          </w:tcPr>
          <w:p w14:paraId="53494BEC"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200 - 250</w:t>
            </w:r>
          </w:p>
        </w:tc>
        <w:tc>
          <w:tcPr>
            <w:tcW w:w="2409" w:type="dxa"/>
            <w:tcBorders>
              <w:top w:val="single" w:sz="4" w:space="0" w:color="auto"/>
              <w:left w:val="single" w:sz="4" w:space="0" w:color="auto"/>
              <w:bottom w:val="single" w:sz="4" w:space="0" w:color="auto"/>
              <w:right w:val="single" w:sz="4" w:space="0" w:color="auto"/>
            </w:tcBorders>
            <w:vAlign w:val="center"/>
          </w:tcPr>
          <w:p w14:paraId="3DF29179"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250 - 300</w:t>
            </w:r>
          </w:p>
        </w:tc>
      </w:tr>
      <w:tr w:rsidR="00806D07" w:rsidRPr="00A94AA9" w14:paraId="383C6261" w14:textId="77777777" w:rsidTr="00A67225">
        <w:tc>
          <w:tcPr>
            <w:tcW w:w="4070" w:type="dxa"/>
            <w:tcBorders>
              <w:top w:val="single" w:sz="4" w:space="0" w:color="auto"/>
              <w:left w:val="single" w:sz="4" w:space="0" w:color="auto"/>
              <w:bottom w:val="single" w:sz="4" w:space="0" w:color="auto"/>
              <w:right w:val="single" w:sz="4" w:space="0" w:color="auto"/>
            </w:tcBorders>
          </w:tcPr>
          <w:p w14:paraId="7629AC09"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 xml:space="preserve">Второе блюдо (мясное, рыбное, блюдо из </w:t>
            </w:r>
            <w:r w:rsidRPr="00A94AA9">
              <w:rPr>
                <w:rFonts w:ascii="Times New Roman" w:eastAsia="Calibri" w:hAnsi="Times New Roman" w:cs="Times New Roman"/>
                <w:color w:val="auto"/>
                <w:sz w:val="20"/>
                <w:szCs w:val="20"/>
                <w:lang w:eastAsia="en-US" w:bidi="ar-SA"/>
              </w:rPr>
              <w:lastRenderedPageBreak/>
              <w:t>мяса птицы)</w:t>
            </w:r>
          </w:p>
        </w:tc>
        <w:tc>
          <w:tcPr>
            <w:tcW w:w="2588" w:type="dxa"/>
            <w:tcBorders>
              <w:top w:val="single" w:sz="4" w:space="0" w:color="auto"/>
              <w:left w:val="single" w:sz="4" w:space="0" w:color="auto"/>
              <w:bottom w:val="single" w:sz="4" w:space="0" w:color="auto"/>
              <w:right w:val="single" w:sz="4" w:space="0" w:color="auto"/>
            </w:tcBorders>
            <w:vAlign w:val="center"/>
          </w:tcPr>
          <w:p w14:paraId="37B9DD44"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lastRenderedPageBreak/>
              <w:t>90 - 120</w:t>
            </w:r>
          </w:p>
        </w:tc>
        <w:tc>
          <w:tcPr>
            <w:tcW w:w="2409" w:type="dxa"/>
            <w:tcBorders>
              <w:top w:val="single" w:sz="4" w:space="0" w:color="auto"/>
              <w:left w:val="single" w:sz="4" w:space="0" w:color="auto"/>
              <w:bottom w:val="single" w:sz="4" w:space="0" w:color="auto"/>
              <w:right w:val="single" w:sz="4" w:space="0" w:color="auto"/>
            </w:tcBorders>
            <w:vAlign w:val="center"/>
          </w:tcPr>
          <w:p w14:paraId="706A4740"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100 - 120</w:t>
            </w:r>
          </w:p>
        </w:tc>
      </w:tr>
      <w:tr w:rsidR="00806D07" w:rsidRPr="00A94AA9" w14:paraId="3DBAE42E" w14:textId="77777777" w:rsidTr="00A67225">
        <w:tc>
          <w:tcPr>
            <w:tcW w:w="4070" w:type="dxa"/>
            <w:tcBorders>
              <w:top w:val="single" w:sz="4" w:space="0" w:color="auto"/>
              <w:left w:val="single" w:sz="4" w:space="0" w:color="auto"/>
              <w:bottom w:val="single" w:sz="4" w:space="0" w:color="auto"/>
              <w:right w:val="single" w:sz="4" w:space="0" w:color="auto"/>
            </w:tcBorders>
          </w:tcPr>
          <w:p w14:paraId="7F96EE17"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lastRenderedPageBreak/>
              <w:t>Гарнир</w:t>
            </w:r>
          </w:p>
        </w:tc>
        <w:tc>
          <w:tcPr>
            <w:tcW w:w="2588" w:type="dxa"/>
            <w:tcBorders>
              <w:top w:val="single" w:sz="4" w:space="0" w:color="auto"/>
              <w:left w:val="single" w:sz="4" w:space="0" w:color="auto"/>
              <w:bottom w:val="single" w:sz="4" w:space="0" w:color="auto"/>
              <w:right w:val="single" w:sz="4" w:space="0" w:color="auto"/>
            </w:tcBorders>
            <w:vAlign w:val="center"/>
          </w:tcPr>
          <w:p w14:paraId="5C38D3CD"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150 - 200</w:t>
            </w:r>
          </w:p>
        </w:tc>
        <w:tc>
          <w:tcPr>
            <w:tcW w:w="2409" w:type="dxa"/>
            <w:tcBorders>
              <w:top w:val="single" w:sz="4" w:space="0" w:color="auto"/>
              <w:left w:val="single" w:sz="4" w:space="0" w:color="auto"/>
              <w:bottom w:val="single" w:sz="4" w:space="0" w:color="auto"/>
              <w:right w:val="single" w:sz="4" w:space="0" w:color="auto"/>
            </w:tcBorders>
            <w:vAlign w:val="center"/>
          </w:tcPr>
          <w:p w14:paraId="0B224B99"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180 - 230</w:t>
            </w:r>
          </w:p>
        </w:tc>
      </w:tr>
      <w:tr w:rsidR="00806D07" w:rsidRPr="00A94AA9" w14:paraId="13F98951" w14:textId="77777777" w:rsidTr="00A67225">
        <w:tc>
          <w:tcPr>
            <w:tcW w:w="4070" w:type="dxa"/>
            <w:tcBorders>
              <w:top w:val="single" w:sz="4" w:space="0" w:color="auto"/>
              <w:left w:val="single" w:sz="4" w:space="0" w:color="auto"/>
              <w:bottom w:val="single" w:sz="4" w:space="0" w:color="auto"/>
              <w:right w:val="single" w:sz="4" w:space="0" w:color="auto"/>
            </w:tcBorders>
          </w:tcPr>
          <w:p w14:paraId="45D08A02"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Третье блюдо (компот, кисель, чай, напиток кофейный, какао-напиток, напиток из шиповника, сок)</w:t>
            </w:r>
          </w:p>
        </w:tc>
        <w:tc>
          <w:tcPr>
            <w:tcW w:w="2588" w:type="dxa"/>
            <w:tcBorders>
              <w:top w:val="single" w:sz="4" w:space="0" w:color="auto"/>
              <w:left w:val="single" w:sz="4" w:space="0" w:color="auto"/>
              <w:bottom w:val="single" w:sz="4" w:space="0" w:color="auto"/>
              <w:right w:val="single" w:sz="4" w:space="0" w:color="auto"/>
            </w:tcBorders>
            <w:vAlign w:val="center"/>
          </w:tcPr>
          <w:p w14:paraId="6C4B4BA3"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180 - 200</w:t>
            </w:r>
          </w:p>
        </w:tc>
        <w:tc>
          <w:tcPr>
            <w:tcW w:w="2409" w:type="dxa"/>
            <w:tcBorders>
              <w:top w:val="single" w:sz="4" w:space="0" w:color="auto"/>
              <w:left w:val="single" w:sz="4" w:space="0" w:color="auto"/>
              <w:bottom w:val="single" w:sz="4" w:space="0" w:color="auto"/>
              <w:right w:val="single" w:sz="4" w:space="0" w:color="auto"/>
            </w:tcBorders>
            <w:vAlign w:val="center"/>
          </w:tcPr>
          <w:p w14:paraId="1FA18F0C"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180 - 200</w:t>
            </w:r>
          </w:p>
        </w:tc>
      </w:tr>
      <w:tr w:rsidR="00806D07" w:rsidRPr="00806D07" w14:paraId="666B8C1B" w14:textId="77777777" w:rsidTr="00A67225">
        <w:tc>
          <w:tcPr>
            <w:tcW w:w="4070" w:type="dxa"/>
            <w:tcBorders>
              <w:top w:val="single" w:sz="4" w:space="0" w:color="auto"/>
              <w:left w:val="single" w:sz="4" w:space="0" w:color="auto"/>
              <w:bottom w:val="single" w:sz="4" w:space="0" w:color="auto"/>
              <w:right w:val="single" w:sz="4" w:space="0" w:color="auto"/>
            </w:tcBorders>
          </w:tcPr>
          <w:p w14:paraId="6715A69D" w14:textId="77777777" w:rsidR="00FE70D1" w:rsidRPr="00A94AA9"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Фрукты</w:t>
            </w:r>
          </w:p>
        </w:tc>
        <w:tc>
          <w:tcPr>
            <w:tcW w:w="2588" w:type="dxa"/>
            <w:tcBorders>
              <w:top w:val="single" w:sz="4" w:space="0" w:color="auto"/>
              <w:left w:val="single" w:sz="4" w:space="0" w:color="auto"/>
              <w:bottom w:val="single" w:sz="4" w:space="0" w:color="auto"/>
              <w:right w:val="single" w:sz="4" w:space="0" w:color="auto"/>
            </w:tcBorders>
            <w:vAlign w:val="center"/>
          </w:tcPr>
          <w:p w14:paraId="44A5CC19"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100</w:t>
            </w:r>
          </w:p>
        </w:tc>
        <w:tc>
          <w:tcPr>
            <w:tcW w:w="2409" w:type="dxa"/>
            <w:tcBorders>
              <w:top w:val="single" w:sz="4" w:space="0" w:color="auto"/>
              <w:left w:val="single" w:sz="4" w:space="0" w:color="auto"/>
              <w:bottom w:val="single" w:sz="4" w:space="0" w:color="auto"/>
              <w:right w:val="single" w:sz="4" w:space="0" w:color="auto"/>
            </w:tcBorders>
            <w:vAlign w:val="center"/>
          </w:tcPr>
          <w:p w14:paraId="2793A69D" w14:textId="77777777" w:rsidR="00FE70D1" w:rsidRPr="00A94AA9"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A94AA9">
              <w:rPr>
                <w:rFonts w:ascii="Times New Roman" w:eastAsia="Calibri" w:hAnsi="Times New Roman" w:cs="Times New Roman"/>
                <w:color w:val="auto"/>
                <w:sz w:val="20"/>
                <w:szCs w:val="20"/>
                <w:lang w:eastAsia="en-US" w:bidi="ar-SA"/>
              </w:rPr>
              <w:t>100</w:t>
            </w:r>
          </w:p>
        </w:tc>
      </w:tr>
    </w:tbl>
    <w:p w14:paraId="46EAD50E" w14:textId="77777777" w:rsidR="00FB5BC5" w:rsidRPr="00344976" w:rsidRDefault="00FB5BC5" w:rsidP="00FB5BC5">
      <w:pPr>
        <w:widowControl/>
        <w:autoSpaceDE w:val="0"/>
        <w:autoSpaceDN w:val="0"/>
        <w:adjustRightInd w:val="0"/>
        <w:jc w:val="center"/>
        <w:rPr>
          <w:rFonts w:ascii="Times New Roman" w:eastAsia="Calibri" w:hAnsi="Times New Roman" w:cs="Times New Roman"/>
          <w:b/>
          <w:bCs/>
          <w:color w:val="FF0000"/>
          <w:sz w:val="20"/>
          <w:szCs w:val="20"/>
          <w:lang w:eastAsia="en-US" w:bidi="ar-SA"/>
        </w:rPr>
      </w:pPr>
    </w:p>
    <w:p w14:paraId="11DE0A10" w14:textId="77777777" w:rsidR="00A77237" w:rsidRPr="00806D07" w:rsidRDefault="00A77237" w:rsidP="00A77237">
      <w:pPr>
        <w:widowControl/>
        <w:ind w:firstLine="284"/>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 xml:space="preserve">Отступление от норм калорийности по отдельным приемам пищи допускается в течение дня в пределах +/-5% при условии, что средний процент пищевой ценности за неделю будет соответствовать нормам, установленным требованиями. </w:t>
      </w:r>
    </w:p>
    <w:p w14:paraId="0E34C542" w14:textId="77777777" w:rsidR="00A77237" w:rsidRPr="00806D07" w:rsidRDefault="00A77237" w:rsidP="00A77237">
      <w:pPr>
        <w:widowControl/>
        <w:ind w:firstLine="284"/>
        <w:jc w:val="both"/>
        <w:rPr>
          <w:rFonts w:ascii="Times New Roman" w:eastAsia="Times New Roman" w:hAnsi="Times New Roman" w:cs="Times New Roman"/>
          <w:color w:val="auto"/>
          <w:sz w:val="20"/>
          <w:szCs w:val="20"/>
          <w:lang w:bidi="ar-SA"/>
        </w:rPr>
      </w:pPr>
    </w:p>
    <w:p w14:paraId="1980265B" w14:textId="77777777" w:rsidR="00A77237" w:rsidRPr="00806D07" w:rsidRDefault="00A77237" w:rsidP="00A77237">
      <w:pPr>
        <w:widowControl/>
        <w:ind w:firstLine="284"/>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Разрешается производить замену одного вида пищевой продукции, блюд и кулинарных изделий на иные виды пищевой продукции,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к СанПиН 2.3/2.4.3590-20:</w:t>
      </w:r>
    </w:p>
    <w:p w14:paraId="644C3F6F" w14:textId="77777777" w:rsidR="00A77237" w:rsidRPr="00806D07" w:rsidRDefault="00A77237" w:rsidP="00FE70D1">
      <w:pPr>
        <w:widowControl/>
        <w:autoSpaceDE w:val="0"/>
        <w:autoSpaceDN w:val="0"/>
        <w:adjustRightInd w:val="0"/>
        <w:jc w:val="center"/>
        <w:rPr>
          <w:rFonts w:ascii="Times New Roman" w:eastAsia="Calibri" w:hAnsi="Times New Roman" w:cs="Times New Roman"/>
          <w:b/>
          <w:bCs/>
          <w:color w:val="auto"/>
          <w:sz w:val="20"/>
          <w:szCs w:val="20"/>
          <w:lang w:eastAsia="en-US" w:bidi="ar-SA"/>
        </w:rPr>
      </w:pPr>
    </w:p>
    <w:p w14:paraId="5C2A5F03" w14:textId="77777777" w:rsidR="00FE70D1" w:rsidRPr="00806D07" w:rsidRDefault="00BF2D15" w:rsidP="00BF2D15">
      <w:pPr>
        <w:widowControl/>
        <w:autoSpaceDE w:val="0"/>
        <w:autoSpaceDN w:val="0"/>
        <w:adjustRightInd w:val="0"/>
        <w:jc w:val="center"/>
        <w:rPr>
          <w:rFonts w:ascii="Times New Roman" w:eastAsia="Calibri" w:hAnsi="Times New Roman" w:cs="Times New Roman"/>
          <w:b/>
          <w:bCs/>
          <w:color w:val="auto"/>
          <w:sz w:val="20"/>
          <w:szCs w:val="20"/>
          <w:lang w:eastAsia="en-US" w:bidi="ar-SA"/>
        </w:rPr>
      </w:pPr>
      <w:r w:rsidRPr="00806D07">
        <w:rPr>
          <w:rFonts w:ascii="Times New Roman" w:eastAsia="Calibri" w:hAnsi="Times New Roman" w:cs="Times New Roman"/>
          <w:b/>
          <w:bCs/>
          <w:color w:val="auto"/>
          <w:sz w:val="20"/>
          <w:szCs w:val="20"/>
          <w:lang w:eastAsia="en-US" w:bidi="ar-SA"/>
        </w:rPr>
        <w:t xml:space="preserve">Таблица замены пищевой продукции в граммах (нетто) с </w:t>
      </w:r>
      <w:proofErr w:type="spellStart"/>
      <w:r w:rsidRPr="00806D07">
        <w:rPr>
          <w:rFonts w:ascii="Times New Roman" w:eastAsia="Calibri" w:hAnsi="Times New Roman" w:cs="Times New Roman"/>
          <w:b/>
          <w:bCs/>
          <w:color w:val="auto"/>
          <w:sz w:val="20"/>
          <w:szCs w:val="20"/>
          <w:lang w:eastAsia="en-US" w:bidi="ar-SA"/>
        </w:rPr>
        <w:t>учетомих</w:t>
      </w:r>
      <w:proofErr w:type="spellEnd"/>
      <w:r w:rsidRPr="00806D07">
        <w:rPr>
          <w:rFonts w:ascii="Times New Roman" w:eastAsia="Calibri" w:hAnsi="Times New Roman" w:cs="Times New Roman"/>
          <w:b/>
          <w:bCs/>
          <w:color w:val="auto"/>
          <w:sz w:val="20"/>
          <w:szCs w:val="20"/>
          <w:lang w:eastAsia="en-US" w:bidi="ar-SA"/>
        </w:rPr>
        <w:t xml:space="preserve"> пищевой ценности</w:t>
      </w:r>
    </w:p>
    <w:p w14:paraId="608BE030" w14:textId="77777777" w:rsidR="00FE70D1" w:rsidRPr="00806D07" w:rsidRDefault="00FE70D1" w:rsidP="00FE70D1">
      <w:pPr>
        <w:widowControl/>
        <w:tabs>
          <w:tab w:val="left" w:pos="2835"/>
          <w:tab w:val="right" w:pos="9356"/>
        </w:tabs>
        <w:autoSpaceDE w:val="0"/>
        <w:autoSpaceDN w:val="0"/>
        <w:adjustRightInd w:val="0"/>
        <w:outlineLvl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ab/>
        <w:t>(Приложение N 11 к СанПиН 2.3/2.4.3590-20)</w:t>
      </w:r>
    </w:p>
    <w:p w14:paraId="71247311" w14:textId="77777777" w:rsidR="00FE70D1" w:rsidRPr="00806D07" w:rsidRDefault="00FE70D1" w:rsidP="00FE70D1">
      <w:pPr>
        <w:widowControl/>
        <w:autoSpaceDE w:val="0"/>
        <w:autoSpaceDN w:val="0"/>
        <w:adjustRightInd w:val="0"/>
        <w:jc w:val="both"/>
        <w:rPr>
          <w:rFonts w:ascii="Times New Roman" w:eastAsia="Calibri" w:hAnsi="Times New Roman" w:cs="Times New Roman"/>
          <w:color w:val="auto"/>
          <w:sz w:val="20"/>
          <w:szCs w:val="20"/>
          <w:lang w:eastAsia="en-US" w:bidi="ar-SA"/>
        </w:rPr>
      </w:pP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2746"/>
        <w:gridCol w:w="1020"/>
        <w:gridCol w:w="4162"/>
        <w:gridCol w:w="1423"/>
      </w:tblGrid>
      <w:tr w:rsidR="00806D07" w:rsidRPr="00806D07" w14:paraId="3C413869" w14:textId="77777777" w:rsidTr="00A67225">
        <w:tc>
          <w:tcPr>
            <w:tcW w:w="2746" w:type="dxa"/>
            <w:tcBorders>
              <w:top w:val="single" w:sz="4" w:space="0" w:color="auto"/>
              <w:left w:val="single" w:sz="4" w:space="0" w:color="auto"/>
              <w:bottom w:val="single" w:sz="4" w:space="0" w:color="auto"/>
              <w:right w:val="single" w:sz="4" w:space="0" w:color="auto"/>
            </w:tcBorders>
          </w:tcPr>
          <w:p w14:paraId="1E5F4704"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Вид пищевой продукции</w:t>
            </w:r>
          </w:p>
        </w:tc>
        <w:tc>
          <w:tcPr>
            <w:tcW w:w="1020" w:type="dxa"/>
            <w:tcBorders>
              <w:top w:val="single" w:sz="4" w:space="0" w:color="auto"/>
              <w:left w:val="single" w:sz="4" w:space="0" w:color="auto"/>
              <w:bottom w:val="single" w:sz="4" w:space="0" w:color="auto"/>
              <w:right w:val="single" w:sz="4" w:space="0" w:color="auto"/>
            </w:tcBorders>
          </w:tcPr>
          <w:p w14:paraId="48343766"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Масса, г</w:t>
            </w:r>
          </w:p>
        </w:tc>
        <w:tc>
          <w:tcPr>
            <w:tcW w:w="4162" w:type="dxa"/>
            <w:tcBorders>
              <w:top w:val="single" w:sz="4" w:space="0" w:color="auto"/>
              <w:left w:val="single" w:sz="4" w:space="0" w:color="auto"/>
              <w:bottom w:val="single" w:sz="4" w:space="0" w:color="auto"/>
              <w:right w:val="single" w:sz="4" w:space="0" w:color="auto"/>
            </w:tcBorders>
          </w:tcPr>
          <w:p w14:paraId="163E20D2"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Вид пищевой продукции-заменитель</w:t>
            </w:r>
          </w:p>
        </w:tc>
        <w:tc>
          <w:tcPr>
            <w:tcW w:w="1423" w:type="dxa"/>
            <w:tcBorders>
              <w:top w:val="single" w:sz="4" w:space="0" w:color="auto"/>
              <w:left w:val="single" w:sz="4" w:space="0" w:color="auto"/>
              <w:bottom w:val="single" w:sz="4" w:space="0" w:color="auto"/>
              <w:right w:val="single" w:sz="4" w:space="0" w:color="auto"/>
            </w:tcBorders>
          </w:tcPr>
          <w:p w14:paraId="687DC6D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Масса, г</w:t>
            </w:r>
          </w:p>
        </w:tc>
      </w:tr>
      <w:tr w:rsidR="00806D07" w:rsidRPr="00806D07" w14:paraId="67288410" w14:textId="77777777" w:rsidTr="00A67225">
        <w:tc>
          <w:tcPr>
            <w:tcW w:w="2746" w:type="dxa"/>
            <w:vMerge w:val="restart"/>
            <w:tcBorders>
              <w:top w:val="single" w:sz="4" w:space="0" w:color="auto"/>
              <w:left w:val="single" w:sz="4" w:space="0" w:color="auto"/>
              <w:bottom w:val="single" w:sz="4" w:space="0" w:color="auto"/>
              <w:right w:val="single" w:sz="4" w:space="0" w:color="auto"/>
            </w:tcBorders>
          </w:tcPr>
          <w:p w14:paraId="2D1DF0FB"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Говядина</w:t>
            </w:r>
          </w:p>
        </w:tc>
        <w:tc>
          <w:tcPr>
            <w:tcW w:w="1020" w:type="dxa"/>
            <w:vMerge w:val="restart"/>
            <w:tcBorders>
              <w:top w:val="single" w:sz="4" w:space="0" w:color="auto"/>
              <w:left w:val="single" w:sz="4" w:space="0" w:color="auto"/>
              <w:bottom w:val="single" w:sz="4" w:space="0" w:color="auto"/>
              <w:right w:val="single" w:sz="4" w:space="0" w:color="auto"/>
            </w:tcBorders>
          </w:tcPr>
          <w:p w14:paraId="70B2A90B"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100</w:t>
            </w:r>
          </w:p>
        </w:tc>
        <w:tc>
          <w:tcPr>
            <w:tcW w:w="4162" w:type="dxa"/>
            <w:tcBorders>
              <w:top w:val="single" w:sz="4" w:space="0" w:color="auto"/>
              <w:left w:val="single" w:sz="4" w:space="0" w:color="auto"/>
              <w:bottom w:val="single" w:sz="4" w:space="0" w:color="auto"/>
              <w:right w:val="single" w:sz="4" w:space="0" w:color="auto"/>
            </w:tcBorders>
          </w:tcPr>
          <w:p w14:paraId="110BFF5D"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Мясо кролика</w:t>
            </w:r>
          </w:p>
        </w:tc>
        <w:tc>
          <w:tcPr>
            <w:tcW w:w="1423" w:type="dxa"/>
            <w:tcBorders>
              <w:top w:val="single" w:sz="4" w:space="0" w:color="auto"/>
              <w:left w:val="single" w:sz="4" w:space="0" w:color="auto"/>
              <w:bottom w:val="single" w:sz="4" w:space="0" w:color="auto"/>
              <w:right w:val="single" w:sz="4" w:space="0" w:color="auto"/>
            </w:tcBorders>
            <w:vAlign w:val="center"/>
          </w:tcPr>
          <w:p w14:paraId="145049B6"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96</w:t>
            </w:r>
          </w:p>
        </w:tc>
      </w:tr>
      <w:tr w:rsidR="00806D07" w:rsidRPr="00806D07" w14:paraId="6349DBE4"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185F3574"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17925C3D"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64E9535E"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Печень говяжья</w:t>
            </w:r>
          </w:p>
        </w:tc>
        <w:tc>
          <w:tcPr>
            <w:tcW w:w="1423" w:type="dxa"/>
            <w:tcBorders>
              <w:top w:val="single" w:sz="4" w:space="0" w:color="auto"/>
              <w:left w:val="single" w:sz="4" w:space="0" w:color="auto"/>
              <w:bottom w:val="single" w:sz="4" w:space="0" w:color="auto"/>
              <w:right w:val="single" w:sz="4" w:space="0" w:color="auto"/>
            </w:tcBorders>
            <w:vAlign w:val="center"/>
          </w:tcPr>
          <w:p w14:paraId="66303AB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116</w:t>
            </w:r>
          </w:p>
        </w:tc>
      </w:tr>
      <w:tr w:rsidR="00806D07" w:rsidRPr="00806D07" w14:paraId="1C4DE0A2"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2385B05E"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5ACBC743"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56A82942"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Мясо птицы</w:t>
            </w:r>
          </w:p>
        </w:tc>
        <w:tc>
          <w:tcPr>
            <w:tcW w:w="1423" w:type="dxa"/>
            <w:tcBorders>
              <w:top w:val="single" w:sz="4" w:space="0" w:color="auto"/>
              <w:left w:val="single" w:sz="4" w:space="0" w:color="auto"/>
              <w:bottom w:val="single" w:sz="4" w:space="0" w:color="auto"/>
              <w:right w:val="single" w:sz="4" w:space="0" w:color="auto"/>
            </w:tcBorders>
            <w:vAlign w:val="center"/>
          </w:tcPr>
          <w:p w14:paraId="0C43B39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97</w:t>
            </w:r>
          </w:p>
        </w:tc>
      </w:tr>
      <w:tr w:rsidR="00806D07" w:rsidRPr="00806D07" w14:paraId="2774E142"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72AF577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4BBBDF1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016AC4FC"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Рыба (треска)</w:t>
            </w:r>
          </w:p>
        </w:tc>
        <w:tc>
          <w:tcPr>
            <w:tcW w:w="1423" w:type="dxa"/>
            <w:tcBorders>
              <w:top w:val="single" w:sz="4" w:space="0" w:color="auto"/>
              <w:left w:val="single" w:sz="4" w:space="0" w:color="auto"/>
              <w:bottom w:val="single" w:sz="4" w:space="0" w:color="auto"/>
              <w:right w:val="single" w:sz="4" w:space="0" w:color="auto"/>
            </w:tcBorders>
            <w:vAlign w:val="center"/>
          </w:tcPr>
          <w:p w14:paraId="7813B788"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125</w:t>
            </w:r>
          </w:p>
        </w:tc>
      </w:tr>
      <w:tr w:rsidR="00806D07" w:rsidRPr="00806D07" w14:paraId="50C03BB1"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49F261F0"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72A42088"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1D80F446"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Творог с массовой долей жира 9%</w:t>
            </w:r>
          </w:p>
        </w:tc>
        <w:tc>
          <w:tcPr>
            <w:tcW w:w="1423" w:type="dxa"/>
            <w:tcBorders>
              <w:top w:val="single" w:sz="4" w:space="0" w:color="auto"/>
              <w:left w:val="single" w:sz="4" w:space="0" w:color="auto"/>
              <w:bottom w:val="single" w:sz="4" w:space="0" w:color="auto"/>
              <w:right w:val="single" w:sz="4" w:space="0" w:color="auto"/>
            </w:tcBorders>
            <w:vAlign w:val="center"/>
          </w:tcPr>
          <w:p w14:paraId="7727E670"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120</w:t>
            </w:r>
          </w:p>
        </w:tc>
      </w:tr>
      <w:tr w:rsidR="00806D07" w:rsidRPr="00806D07" w14:paraId="05BFCAD4"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79BEC97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2742F395"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4E875499"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Баранина II кат.</w:t>
            </w:r>
          </w:p>
        </w:tc>
        <w:tc>
          <w:tcPr>
            <w:tcW w:w="1423" w:type="dxa"/>
            <w:tcBorders>
              <w:top w:val="single" w:sz="4" w:space="0" w:color="auto"/>
              <w:left w:val="single" w:sz="4" w:space="0" w:color="auto"/>
              <w:bottom w:val="single" w:sz="4" w:space="0" w:color="auto"/>
              <w:right w:val="single" w:sz="4" w:space="0" w:color="auto"/>
            </w:tcBorders>
            <w:vAlign w:val="center"/>
          </w:tcPr>
          <w:p w14:paraId="38C557A3"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97</w:t>
            </w:r>
          </w:p>
        </w:tc>
      </w:tr>
      <w:tr w:rsidR="00806D07" w:rsidRPr="00806D07" w14:paraId="21B17EF9"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29D4ECD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688F25C2"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56A87704"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Конина I кат.</w:t>
            </w:r>
          </w:p>
        </w:tc>
        <w:tc>
          <w:tcPr>
            <w:tcW w:w="1423" w:type="dxa"/>
            <w:tcBorders>
              <w:top w:val="single" w:sz="4" w:space="0" w:color="auto"/>
              <w:left w:val="single" w:sz="4" w:space="0" w:color="auto"/>
              <w:bottom w:val="single" w:sz="4" w:space="0" w:color="auto"/>
              <w:right w:val="single" w:sz="4" w:space="0" w:color="auto"/>
            </w:tcBorders>
            <w:vAlign w:val="center"/>
          </w:tcPr>
          <w:p w14:paraId="17EAB1BE"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104</w:t>
            </w:r>
          </w:p>
        </w:tc>
      </w:tr>
      <w:tr w:rsidR="00806D07" w:rsidRPr="00806D07" w14:paraId="1E0C84AD"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3160CBBB"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6974A464"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3AD379E7"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Мясо лося (мясо с ферм)</w:t>
            </w:r>
          </w:p>
        </w:tc>
        <w:tc>
          <w:tcPr>
            <w:tcW w:w="1423" w:type="dxa"/>
            <w:tcBorders>
              <w:top w:val="single" w:sz="4" w:space="0" w:color="auto"/>
              <w:left w:val="single" w:sz="4" w:space="0" w:color="auto"/>
              <w:bottom w:val="single" w:sz="4" w:space="0" w:color="auto"/>
              <w:right w:val="single" w:sz="4" w:space="0" w:color="auto"/>
            </w:tcBorders>
            <w:vAlign w:val="center"/>
          </w:tcPr>
          <w:p w14:paraId="5DF86A22"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95</w:t>
            </w:r>
          </w:p>
        </w:tc>
      </w:tr>
      <w:tr w:rsidR="00806D07" w:rsidRPr="00806D07" w14:paraId="766701C8"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614AB105"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0975F44C"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0D29B52B"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Оленина (мясо с ферм)</w:t>
            </w:r>
          </w:p>
        </w:tc>
        <w:tc>
          <w:tcPr>
            <w:tcW w:w="1423" w:type="dxa"/>
            <w:tcBorders>
              <w:top w:val="single" w:sz="4" w:space="0" w:color="auto"/>
              <w:left w:val="single" w:sz="4" w:space="0" w:color="auto"/>
              <w:bottom w:val="single" w:sz="4" w:space="0" w:color="auto"/>
              <w:right w:val="single" w:sz="4" w:space="0" w:color="auto"/>
            </w:tcBorders>
            <w:vAlign w:val="center"/>
          </w:tcPr>
          <w:p w14:paraId="1417F6E2"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104</w:t>
            </w:r>
          </w:p>
        </w:tc>
      </w:tr>
      <w:tr w:rsidR="00806D07" w:rsidRPr="00806D07" w14:paraId="398E437D"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68BC5302"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1BC96F96"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19CA8AA3"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Консервы мясные</w:t>
            </w:r>
          </w:p>
        </w:tc>
        <w:tc>
          <w:tcPr>
            <w:tcW w:w="1423" w:type="dxa"/>
            <w:tcBorders>
              <w:top w:val="single" w:sz="4" w:space="0" w:color="auto"/>
              <w:left w:val="single" w:sz="4" w:space="0" w:color="auto"/>
              <w:bottom w:val="single" w:sz="4" w:space="0" w:color="auto"/>
              <w:right w:val="single" w:sz="4" w:space="0" w:color="auto"/>
            </w:tcBorders>
            <w:vAlign w:val="center"/>
          </w:tcPr>
          <w:p w14:paraId="0A354B16"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120</w:t>
            </w:r>
          </w:p>
        </w:tc>
      </w:tr>
      <w:tr w:rsidR="00806D07" w:rsidRPr="00806D07" w14:paraId="7C3F6CD4" w14:textId="77777777" w:rsidTr="00A67225">
        <w:tc>
          <w:tcPr>
            <w:tcW w:w="2746" w:type="dxa"/>
            <w:vMerge w:val="restart"/>
            <w:tcBorders>
              <w:top w:val="single" w:sz="4" w:space="0" w:color="auto"/>
              <w:left w:val="single" w:sz="4" w:space="0" w:color="auto"/>
              <w:bottom w:val="single" w:sz="4" w:space="0" w:color="auto"/>
              <w:right w:val="single" w:sz="4" w:space="0" w:color="auto"/>
            </w:tcBorders>
          </w:tcPr>
          <w:p w14:paraId="21BFEA9A"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Молоко питьевое с массовой долей жира 3,2%</w:t>
            </w:r>
          </w:p>
        </w:tc>
        <w:tc>
          <w:tcPr>
            <w:tcW w:w="1020" w:type="dxa"/>
            <w:vMerge w:val="restart"/>
            <w:tcBorders>
              <w:top w:val="single" w:sz="4" w:space="0" w:color="auto"/>
              <w:left w:val="single" w:sz="4" w:space="0" w:color="auto"/>
              <w:bottom w:val="single" w:sz="4" w:space="0" w:color="auto"/>
              <w:right w:val="single" w:sz="4" w:space="0" w:color="auto"/>
            </w:tcBorders>
          </w:tcPr>
          <w:p w14:paraId="5A97E7C4"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100</w:t>
            </w:r>
          </w:p>
        </w:tc>
        <w:tc>
          <w:tcPr>
            <w:tcW w:w="4162" w:type="dxa"/>
            <w:tcBorders>
              <w:top w:val="single" w:sz="4" w:space="0" w:color="auto"/>
              <w:left w:val="single" w:sz="4" w:space="0" w:color="auto"/>
              <w:bottom w:val="single" w:sz="4" w:space="0" w:color="auto"/>
              <w:right w:val="single" w:sz="4" w:space="0" w:color="auto"/>
            </w:tcBorders>
          </w:tcPr>
          <w:p w14:paraId="10A33188"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Молоко питьевое с массовой долей жира 2,5%</w:t>
            </w:r>
          </w:p>
        </w:tc>
        <w:tc>
          <w:tcPr>
            <w:tcW w:w="1423" w:type="dxa"/>
            <w:tcBorders>
              <w:top w:val="single" w:sz="4" w:space="0" w:color="auto"/>
              <w:left w:val="single" w:sz="4" w:space="0" w:color="auto"/>
              <w:bottom w:val="single" w:sz="4" w:space="0" w:color="auto"/>
              <w:right w:val="single" w:sz="4" w:space="0" w:color="auto"/>
            </w:tcBorders>
            <w:vAlign w:val="center"/>
          </w:tcPr>
          <w:p w14:paraId="5FAFF463"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100</w:t>
            </w:r>
          </w:p>
        </w:tc>
      </w:tr>
      <w:tr w:rsidR="00806D07" w:rsidRPr="00806D07" w14:paraId="1EF71D78"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283EEC5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10FC971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453D7259"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Молоко сгущенное (цельное и с сахаром)</w:t>
            </w:r>
          </w:p>
        </w:tc>
        <w:tc>
          <w:tcPr>
            <w:tcW w:w="1423" w:type="dxa"/>
            <w:tcBorders>
              <w:top w:val="single" w:sz="4" w:space="0" w:color="auto"/>
              <w:left w:val="single" w:sz="4" w:space="0" w:color="auto"/>
              <w:bottom w:val="single" w:sz="4" w:space="0" w:color="auto"/>
              <w:right w:val="single" w:sz="4" w:space="0" w:color="auto"/>
            </w:tcBorders>
            <w:vAlign w:val="center"/>
          </w:tcPr>
          <w:p w14:paraId="6158991F"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40</w:t>
            </w:r>
          </w:p>
        </w:tc>
      </w:tr>
      <w:tr w:rsidR="00806D07" w:rsidRPr="00806D07" w14:paraId="18775462"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09324AF5"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69723B9E"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5E661974"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Сгущено-вареное молоко</w:t>
            </w:r>
          </w:p>
        </w:tc>
        <w:tc>
          <w:tcPr>
            <w:tcW w:w="1423" w:type="dxa"/>
            <w:tcBorders>
              <w:top w:val="single" w:sz="4" w:space="0" w:color="auto"/>
              <w:left w:val="single" w:sz="4" w:space="0" w:color="auto"/>
              <w:bottom w:val="single" w:sz="4" w:space="0" w:color="auto"/>
              <w:right w:val="single" w:sz="4" w:space="0" w:color="auto"/>
            </w:tcBorders>
            <w:vAlign w:val="center"/>
          </w:tcPr>
          <w:p w14:paraId="0DEB570D"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40</w:t>
            </w:r>
          </w:p>
        </w:tc>
      </w:tr>
      <w:tr w:rsidR="00806D07" w:rsidRPr="00806D07" w14:paraId="4191B8BC"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34ECF218"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011048EE"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68CA8D81"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Творог с массовой долей жира 9%</w:t>
            </w:r>
          </w:p>
        </w:tc>
        <w:tc>
          <w:tcPr>
            <w:tcW w:w="1423" w:type="dxa"/>
            <w:tcBorders>
              <w:top w:val="single" w:sz="4" w:space="0" w:color="auto"/>
              <w:left w:val="single" w:sz="4" w:space="0" w:color="auto"/>
              <w:bottom w:val="single" w:sz="4" w:space="0" w:color="auto"/>
              <w:right w:val="single" w:sz="4" w:space="0" w:color="auto"/>
            </w:tcBorders>
            <w:vAlign w:val="center"/>
          </w:tcPr>
          <w:p w14:paraId="3DA36CCD"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17</w:t>
            </w:r>
          </w:p>
        </w:tc>
      </w:tr>
      <w:tr w:rsidR="00806D07" w:rsidRPr="00806D07" w14:paraId="3C2F7003"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0E68C9FC"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6519792C"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1D4A88C5"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Мясо (говядина I кат.)</w:t>
            </w:r>
          </w:p>
        </w:tc>
        <w:tc>
          <w:tcPr>
            <w:tcW w:w="1423" w:type="dxa"/>
            <w:tcBorders>
              <w:top w:val="single" w:sz="4" w:space="0" w:color="auto"/>
              <w:left w:val="single" w:sz="4" w:space="0" w:color="auto"/>
              <w:bottom w:val="single" w:sz="4" w:space="0" w:color="auto"/>
              <w:right w:val="single" w:sz="4" w:space="0" w:color="auto"/>
            </w:tcBorders>
            <w:vAlign w:val="center"/>
          </w:tcPr>
          <w:p w14:paraId="4F6DA3BD"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14</w:t>
            </w:r>
          </w:p>
        </w:tc>
      </w:tr>
      <w:tr w:rsidR="00806D07" w:rsidRPr="00806D07" w14:paraId="4175302D"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02E90194"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3FEE401D"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321E7EF7"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Мясо (говядина II кат.)</w:t>
            </w:r>
          </w:p>
        </w:tc>
        <w:tc>
          <w:tcPr>
            <w:tcW w:w="1423" w:type="dxa"/>
            <w:tcBorders>
              <w:top w:val="single" w:sz="4" w:space="0" w:color="auto"/>
              <w:left w:val="single" w:sz="4" w:space="0" w:color="auto"/>
              <w:bottom w:val="single" w:sz="4" w:space="0" w:color="auto"/>
              <w:right w:val="single" w:sz="4" w:space="0" w:color="auto"/>
            </w:tcBorders>
            <w:vAlign w:val="center"/>
          </w:tcPr>
          <w:p w14:paraId="56F99FD2"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17</w:t>
            </w:r>
          </w:p>
        </w:tc>
      </w:tr>
      <w:tr w:rsidR="00806D07" w:rsidRPr="00806D07" w14:paraId="47E719C8"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47C615F9"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1545D35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32C88672"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Рыба (треска)</w:t>
            </w:r>
          </w:p>
        </w:tc>
        <w:tc>
          <w:tcPr>
            <w:tcW w:w="1423" w:type="dxa"/>
            <w:tcBorders>
              <w:top w:val="single" w:sz="4" w:space="0" w:color="auto"/>
              <w:left w:val="single" w:sz="4" w:space="0" w:color="auto"/>
              <w:bottom w:val="single" w:sz="4" w:space="0" w:color="auto"/>
              <w:right w:val="single" w:sz="4" w:space="0" w:color="auto"/>
            </w:tcBorders>
            <w:vAlign w:val="center"/>
          </w:tcPr>
          <w:p w14:paraId="51DA89D9"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17,5</w:t>
            </w:r>
          </w:p>
        </w:tc>
      </w:tr>
      <w:tr w:rsidR="00806D07" w:rsidRPr="00806D07" w14:paraId="42B7CB97"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07D4E03B"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0CAAF15B"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14F9F333"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Сыр</w:t>
            </w:r>
          </w:p>
        </w:tc>
        <w:tc>
          <w:tcPr>
            <w:tcW w:w="1423" w:type="dxa"/>
            <w:tcBorders>
              <w:top w:val="single" w:sz="4" w:space="0" w:color="auto"/>
              <w:left w:val="single" w:sz="4" w:space="0" w:color="auto"/>
              <w:bottom w:val="single" w:sz="4" w:space="0" w:color="auto"/>
              <w:right w:val="single" w:sz="4" w:space="0" w:color="auto"/>
            </w:tcBorders>
            <w:vAlign w:val="center"/>
          </w:tcPr>
          <w:p w14:paraId="53F39569"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12,5</w:t>
            </w:r>
          </w:p>
        </w:tc>
      </w:tr>
      <w:tr w:rsidR="00806D07" w:rsidRPr="00806D07" w14:paraId="2CF34B93"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200A2FA8"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41D304A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5766D648"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Яйцо куриное</w:t>
            </w:r>
          </w:p>
        </w:tc>
        <w:tc>
          <w:tcPr>
            <w:tcW w:w="1423" w:type="dxa"/>
            <w:tcBorders>
              <w:top w:val="single" w:sz="4" w:space="0" w:color="auto"/>
              <w:left w:val="single" w:sz="4" w:space="0" w:color="auto"/>
              <w:bottom w:val="single" w:sz="4" w:space="0" w:color="auto"/>
              <w:right w:val="single" w:sz="4" w:space="0" w:color="auto"/>
            </w:tcBorders>
            <w:vAlign w:val="center"/>
          </w:tcPr>
          <w:p w14:paraId="1F3770E9"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22</w:t>
            </w:r>
          </w:p>
        </w:tc>
      </w:tr>
      <w:tr w:rsidR="00806D07" w:rsidRPr="00806D07" w14:paraId="02773746" w14:textId="77777777" w:rsidTr="00A67225">
        <w:tc>
          <w:tcPr>
            <w:tcW w:w="2746" w:type="dxa"/>
            <w:vMerge w:val="restart"/>
            <w:tcBorders>
              <w:top w:val="single" w:sz="4" w:space="0" w:color="auto"/>
              <w:left w:val="single" w:sz="4" w:space="0" w:color="auto"/>
              <w:bottom w:val="single" w:sz="4" w:space="0" w:color="auto"/>
              <w:right w:val="single" w:sz="4" w:space="0" w:color="auto"/>
            </w:tcBorders>
          </w:tcPr>
          <w:p w14:paraId="0CA71156"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 xml:space="preserve">Творог с массовой долей жира </w:t>
            </w:r>
            <w:r w:rsidRPr="00806D07">
              <w:rPr>
                <w:rFonts w:ascii="Times New Roman" w:eastAsia="Calibri" w:hAnsi="Times New Roman" w:cs="Times New Roman"/>
                <w:color w:val="auto"/>
                <w:sz w:val="20"/>
                <w:szCs w:val="20"/>
                <w:lang w:eastAsia="en-US" w:bidi="ar-SA"/>
              </w:rPr>
              <w:lastRenderedPageBreak/>
              <w:t>9%</w:t>
            </w:r>
          </w:p>
        </w:tc>
        <w:tc>
          <w:tcPr>
            <w:tcW w:w="1020" w:type="dxa"/>
            <w:vMerge w:val="restart"/>
            <w:tcBorders>
              <w:top w:val="single" w:sz="4" w:space="0" w:color="auto"/>
              <w:left w:val="single" w:sz="4" w:space="0" w:color="auto"/>
              <w:bottom w:val="single" w:sz="4" w:space="0" w:color="auto"/>
              <w:right w:val="single" w:sz="4" w:space="0" w:color="auto"/>
            </w:tcBorders>
          </w:tcPr>
          <w:p w14:paraId="0050B5EF"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lastRenderedPageBreak/>
              <w:t>100</w:t>
            </w:r>
          </w:p>
        </w:tc>
        <w:tc>
          <w:tcPr>
            <w:tcW w:w="4162" w:type="dxa"/>
            <w:tcBorders>
              <w:top w:val="single" w:sz="4" w:space="0" w:color="auto"/>
              <w:left w:val="single" w:sz="4" w:space="0" w:color="auto"/>
              <w:bottom w:val="single" w:sz="4" w:space="0" w:color="auto"/>
              <w:right w:val="single" w:sz="4" w:space="0" w:color="auto"/>
            </w:tcBorders>
          </w:tcPr>
          <w:p w14:paraId="33605350"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Мясо говядина</w:t>
            </w:r>
          </w:p>
        </w:tc>
        <w:tc>
          <w:tcPr>
            <w:tcW w:w="1423" w:type="dxa"/>
            <w:tcBorders>
              <w:top w:val="single" w:sz="4" w:space="0" w:color="auto"/>
              <w:left w:val="single" w:sz="4" w:space="0" w:color="auto"/>
              <w:bottom w:val="single" w:sz="4" w:space="0" w:color="auto"/>
              <w:right w:val="single" w:sz="4" w:space="0" w:color="auto"/>
            </w:tcBorders>
            <w:vAlign w:val="center"/>
          </w:tcPr>
          <w:p w14:paraId="1168F477"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83</w:t>
            </w:r>
          </w:p>
        </w:tc>
      </w:tr>
      <w:tr w:rsidR="00806D07" w:rsidRPr="00806D07" w14:paraId="214F1AD1"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32903B3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623B9A92"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23A5C6BB"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Рыба (треска)</w:t>
            </w:r>
          </w:p>
        </w:tc>
        <w:tc>
          <w:tcPr>
            <w:tcW w:w="1423" w:type="dxa"/>
            <w:tcBorders>
              <w:top w:val="single" w:sz="4" w:space="0" w:color="auto"/>
              <w:left w:val="single" w:sz="4" w:space="0" w:color="auto"/>
              <w:bottom w:val="single" w:sz="4" w:space="0" w:color="auto"/>
              <w:right w:val="single" w:sz="4" w:space="0" w:color="auto"/>
            </w:tcBorders>
            <w:vAlign w:val="center"/>
          </w:tcPr>
          <w:p w14:paraId="29C5B8CB"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105</w:t>
            </w:r>
          </w:p>
        </w:tc>
      </w:tr>
      <w:tr w:rsidR="00806D07" w:rsidRPr="00806D07" w14:paraId="0883B535" w14:textId="77777777" w:rsidTr="00A67225">
        <w:tc>
          <w:tcPr>
            <w:tcW w:w="2746" w:type="dxa"/>
            <w:vMerge w:val="restart"/>
            <w:tcBorders>
              <w:top w:val="single" w:sz="4" w:space="0" w:color="auto"/>
              <w:left w:val="single" w:sz="4" w:space="0" w:color="auto"/>
              <w:bottom w:val="single" w:sz="4" w:space="0" w:color="auto"/>
              <w:right w:val="single" w:sz="4" w:space="0" w:color="auto"/>
            </w:tcBorders>
          </w:tcPr>
          <w:p w14:paraId="72C479F2"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lastRenderedPageBreak/>
              <w:t>Яйцо куриное (1 шт.)</w:t>
            </w:r>
          </w:p>
        </w:tc>
        <w:tc>
          <w:tcPr>
            <w:tcW w:w="1020" w:type="dxa"/>
            <w:vMerge w:val="restart"/>
            <w:tcBorders>
              <w:top w:val="single" w:sz="4" w:space="0" w:color="auto"/>
              <w:left w:val="single" w:sz="4" w:space="0" w:color="auto"/>
              <w:bottom w:val="single" w:sz="4" w:space="0" w:color="auto"/>
              <w:right w:val="single" w:sz="4" w:space="0" w:color="auto"/>
            </w:tcBorders>
          </w:tcPr>
          <w:p w14:paraId="768737B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41</w:t>
            </w:r>
          </w:p>
        </w:tc>
        <w:tc>
          <w:tcPr>
            <w:tcW w:w="4162" w:type="dxa"/>
            <w:tcBorders>
              <w:top w:val="single" w:sz="4" w:space="0" w:color="auto"/>
              <w:left w:val="single" w:sz="4" w:space="0" w:color="auto"/>
              <w:bottom w:val="single" w:sz="4" w:space="0" w:color="auto"/>
              <w:right w:val="single" w:sz="4" w:space="0" w:color="auto"/>
            </w:tcBorders>
          </w:tcPr>
          <w:p w14:paraId="3C706807"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Творог с массовой долей жира 9%</w:t>
            </w:r>
          </w:p>
        </w:tc>
        <w:tc>
          <w:tcPr>
            <w:tcW w:w="1423" w:type="dxa"/>
            <w:tcBorders>
              <w:top w:val="single" w:sz="4" w:space="0" w:color="auto"/>
              <w:left w:val="single" w:sz="4" w:space="0" w:color="auto"/>
              <w:bottom w:val="single" w:sz="4" w:space="0" w:color="auto"/>
              <w:right w:val="single" w:sz="4" w:space="0" w:color="auto"/>
            </w:tcBorders>
            <w:vAlign w:val="center"/>
          </w:tcPr>
          <w:p w14:paraId="3F53AF95"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31</w:t>
            </w:r>
          </w:p>
        </w:tc>
      </w:tr>
      <w:tr w:rsidR="00806D07" w:rsidRPr="00806D07" w14:paraId="3AE79229"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3FCB7012"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7A9736C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161C909D"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Мясо (говядина)</w:t>
            </w:r>
          </w:p>
        </w:tc>
        <w:tc>
          <w:tcPr>
            <w:tcW w:w="1423" w:type="dxa"/>
            <w:tcBorders>
              <w:top w:val="single" w:sz="4" w:space="0" w:color="auto"/>
              <w:left w:val="single" w:sz="4" w:space="0" w:color="auto"/>
              <w:bottom w:val="single" w:sz="4" w:space="0" w:color="auto"/>
              <w:right w:val="single" w:sz="4" w:space="0" w:color="auto"/>
            </w:tcBorders>
            <w:vAlign w:val="center"/>
          </w:tcPr>
          <w:p w14:paraId="60E48C4F"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26</w:t>
            </w:r>
          </w:p>
        </w:tc>
      </w:tr>
      <w:tr w:rsidR="00806D07" w:rsidRPr="00806D07" w14:paraId="36B002BF"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60DEF21B"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63FACD06"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27984981"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Рыба (треска)</w:t>
            </w:r>
          </w:p>
        </w:tc>
        <w:tc>
          <w:tcPr>
            <w:tcW w:w="1423" w:type="dxa"/>
            <w:tcBorders>
              <w:top w:val="single" w:sz="4" w:space="0" w:color="auto"/>
              <w:left w:val="single" w:sz="4" w:space="0" w:color="auto"/>
              <w:bottom w:val="single" w:sz="4" w:space="0" w:color="auto"/>
              <w:right w:val="single" w:sz="4" w:space="0" w:color="auto"/>
            </w:tcBorders>
            <w:vAlign w:val="center"/>
          </w:tcPr>
          <w:p w14:paraId="1848AA0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30</w:t>
            </w:r>
          </w:p>
        </w:tc>
      </w:tr>
      <w:tr w:rsidR="00806D07" w:rsidRPr="00806D07" w14:paraId="6403C0A3"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19662D4F"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7FE4F3F5"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0D6FEA0E"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Молоко цельное</w:t>
            </w:r>
          </w:p>
        </w:tc>
        <w:tc>
          <w:tcPr>
            <w:tcW w:w="1423" w:type="dxa"/>
            <w:tcBorders>
              <w:top w:val="single" w:sz="4" w:space="0" w:color="auto"/>
              <w:left w:val="single" w:sz="4" w:space="0" w:color="auto"/>
              <w:bottom w:val="single" w:sz="4" w:space="0" w:color="auto"/>
              <w:right w:val="single" w:sz="4" w:space="0" w:color="auto"/>
            </w:tcBorders>
            <w:vAlign w:val="center"/>
          </w:tcPr>
          <w:p w14:paraId="1972CBDE"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186</w:t>
            </w:r>
          </w:p>
        </w:tc>
      </w:tr>
      <w:tr w:rsidR="00806D07" w:rsidRPr="00806D07" w14:paraId="31C32EC0"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7F0227DE"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10C07D1E"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438C98FA"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Сыр</w:t>
            </w:r>
          </w:p>
        </w:tc>
        <w:tc>
          <w:tcPr>
            <w:tcW w:w="1423" w:type="dxa"/>
            <w:tcBorders>
              <w:top w:val="single" w:sz="4" w:space="0" w:color="auto"/>
              <w:left w:val="single" w:sz="4" w:space="0" w:color="auto"/>
              <w:bottom w:val="single" w:sz="4" w:space="0" w:color="auto"/>
              <w:right w:val="single" w:sz="4" w:space="0" w:color="auto"/>
            </w:tcBorders>
            <w:vAlign w:val="center"/>
          </w:tcPr>
          <w:p w14:paraId="03D587B0"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20</w:t>
            </w:r>
          </w:p>
        </w:tc>
      </w:tr>
      <w:tr w:rsidR="00806D07" w:rsidRPr="00806D07" w14:paraId="7675EEBD" w14:textId="77777777" w:rsidTr="00A67225">
        <w:tc>
          <w:tcPr>
            <w:tcW w:w="2746" w:type="dxa"/>
            <w:vMerge w:val="restart"/>
            <w:tcBorders>
              <w:top w:val="single" w:sz="4" w:space="0" w:color="auto"/>
              <w:left w:val="single" w:sz="4" w:space="0" w:color="auto"/>
              <w:bottom w:val="single" w:sz="4" w:space="0" w:color="auto"/>
              <w:right w:val="single" w:sz="4" w:space="0" w:color="auto"/>
            </w:tcBorders>
          </w:tcPr>
          <w:p w14:paraId="27E53DFD"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Рыба (треска)</w:t>
            </w:r>
          </w:p>
        </w:tc>
        <w:tc>
          <w:tcPr>
            <w:tcW w:w="1020" w:type="dxa"/>
            <w:vMerge w:val="restart"/>
            <w:tcBorders>
              <w:top w:val="single" w:sz="4" w:space="0" w:color="auto"/>
              <w:left w:val="single" w:sz="4" w:space="0" w:color="auto"/>
              <w:bottom w:val="single" w:sz="4" w:space="0" w:color="auto"/>
              <w:right w:val="single" w:sz="4" w:space="0" w:color="auto"/>
            </w:tcBorders>
          </w:tcPr>
          <w:p w14:paraId="2087DC44"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100</w:t>
            </w:r>
          </w:p>
        </w:tc>
        <w:tc>
          <w:tcPr>
            <w:tcW w:w="4162" w:type="dxa"/>
            <w:tcBorders>
              <w:top w:val="single" w:sz="4" w:space="0" w:color="auto"/>
              <w:left w:val="single" w:sz="4" w:space="0" w:color="auto"/>
              <w:bottom w:val="single" w:sz="4" w:space="0" w:color="auto"/>
              <w:right w:val="single" w:sz="4" w:space="0" w:color="auto"/>
            </w:tcBorders>
          </w:tcPr>
          <w:p w14:paraId="1719EFE0"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Мясо (говядина)</w:t>
            </w:r>
          </w:p>
        </w:tc>
        <w:tc>
          <w:tcPr>
            <w:tcW w:w="1423" w:type="dxa"/>
            <w:tcBorders>
              <w:top w:val="single" w:sz="4" w:space="0" w:color="auto"/>
              <w:left w:val="single" w:sz="4" w:space="0" w:color="auto"/>
              <w:bottom w:val="single" w:sz="4" w:space="0" w:color="auto"/>
              <w:right w:val="single" w:sz="4" w:space="0" w:color="auto"/>
            </w:tcBorders>
            <w:vAlign w:val="center"/>
          </w:tcPr>
          <w:p w14:paraId="59142FAD"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87</w:t>
            </w:r>
          </w:p>
        </w:tc>
      </w:tr>
      <w:tr w:rsidR="00806D07" w:rsidRPr="00806D07" w14:paraId="357F7DDB"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2554C245"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3FADA36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0362E4E4"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Творог с массовой долей жира 9%</w:t>
            </w:r>
          </w:p>
        </w:tc>
        <w:tc>
          <w:tcPr>
            <w:tcW w:w="1423" w:type="dxa"/>
            <w:tcBorders>
              <w:top w:val="single" w:sz="4" w:space="0" w:color="auto"/>
              <w:left w:val="single" w:sz="4" w:space="0" w:color="auto"/>
              <w:bottom w:val="single" w:sz="4" w:space="0" w:color="auto"/>
              <w:right w:val="single" w:sz="4" w:space="0" w:color="auto"/>
            </w:tcBorders>
            <w:vAlign w:val="center"/>
          </w:tcPr>
          <w:p w14:paraId="03F3A7F8"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105</w:t>
            </w:r>
          </w:p>
        </w:tc>
      </w:tr>
      <w:tr w:rsidR="00806D07" w:rsidRPr="00806D07" w14:paraId="5D621054" w14:textId="77777777" w:rsidTr="00A67225">
        <w:tc>
          <w:tcPr>
            <w:tcW w:w="2746" w:type="dxa"/>
            <w:vMerge w:val="restart"/>
            <w:tcBorders>
              <w:top w:val="single" w:sz="4" w:space="0" w:color="auto"/>
              <w:left w:val="single" w:sz="4" w:space="0" w:color="auto"/>
              <w:bottom w:val="single" w:sz="4" w:space="0" w:color="auto"/>
              <w:right w:val="single" w:sz="4" w:space="0" w:color="auto"/>
            </w:tcBorders>
          </w:tcPr>
          <w:p w14:paraId="770C0D34"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Картофель</w:t>
            </w:r>
          </w:p>
        </w:tc>
        <w:tc>
          <w:tcPr>
            <w:tcW w:w="1020" w:type="dxa"/>
            <w:vMerge w:val="restart"/>
            <w:tcBorders>
              <w:top w:val="single" w:sz="4" w:space="0" w:color="auto"/>
              <w:left w:val="single" w:sz="4" w:space="0" w:color="auto"/>
              <w:bottom w:val="single" w:sz="4" w:space="0" w:color="auto"/>
              <w:right w:val="single" w:sz="4" w:space="0" w:color="auto"/>
            </w:tcBorders>
          </w:tcPr>
          <w:p w14:paraId="24636B25"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100</w:t>
            </w:r>
          </w:p>
        </w:tc>
        <w:tc>
          <w:tcPr>
            <w:tcW w:w="4162" w:type="dxa"/>
            <w:tcBorders>
              <w:top w:val="single" w:sz="4" w:space="0" w:color="auto"/>
              <w:left w:val="single" w:sz="4" w:space="0" w:color="auto"/>
              <w:bottom w:val="single" w:sz="4" w:space="0" w:color="auto"/>
              <w:right w:val="single" w:sz="4" w:space="0" w:color="auto"/>
            </w:tcBorders>
          </w:tcPr>
          <w:p w14:paraId="1512299C"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Капуста белокочанная</w:t>
            </w:r>
          </w:p>
        </w:tc>
        <w:tc>
          <w:tcPr>
            <w:tcW w:w="1423" w:type="dxa"/>
            <w:tcBorders>
              <w:top w:val="single" w:sz="4" w:space="0" w:color="auto"/>
              <w:left w:val="single" w:sz="4" w:space="0" w:color="auto"/>
              <w:bottom w:val="single" w:sz="4" w:space="0" w:color="auto"/>
              <w:right w:val="single" w:sz="4" w:space="0" w:color="auto"/>
            </w:tcBorders>
            <w:vAlign w:val="center"/>
          </w:tcPr>
          <w:p w14:paraId="74D2FDDD"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111</w:t>
            </w:r>
          </w:p>
        </w:tc>
      </w:tr>
      <w:tr w:rsidR="00806D07" w:rsidRPr="00806D07" w14:paraId="08565E0F"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161948E6"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630E65FC"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3A6B6ADC"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Капуста цветная</w:t>
            </w:r>
          </w:p>
        </w:tc>
        <w:tc>
          <w:tcPr>
            <w:tcW w:w="1423" w:type="dxa"/>
            <w:tcBorders>
              <w:top w:val="single" w:sz="4" w:space="0" w:color="auto"/>
              <w:left w:val="single" w:sz="4" w:space="0" w:color="auto"/>
              <w:bottom w:val="single" w:sz="4" w:space="0" w:color="auto"/>
              <w:right w:val="single" w:sz="4" w:space="0" w:color="auto"/>
            </w:tcBorders>
            <w:vAlign w:val="center"/>
          </w:tcPr>
          <w:p w14:paraId="45EF4C7E"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80</w:t>
            </w:r>
          </w:p>
        </w:tc>
      </w:tr>
      <w:tr w:rsidR="00806D07" w:rsidRPr="00806D07" w14:paraId="27F94133"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74632895"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1B18D2BE"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22598B2E"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Морковь</w:t>
            </w:r>
          </w:p>
        </w:tc>
        <w:tc>
          <w:tcPr>
            <w:tcW w:w="1423" w:type="dxa"/>
            <w:tcBorders>
              <w:top w:val="single" w:sz="4" w:space="0" w:color="auto"/>
              <w:left w:val="single" w:sz="4" w:space="0" w:color="auto"/>
              <w:bottom w:val="single" w:sz="4" w:space="0" w:color="auto"/>
              <w:right w:val="single" w:sz="4" w:space="0" w:color="auto"/>
            </w:tcBorders>
            <w:vAlign w:val="center"/>
          </w:tcPr>
          <w:p w14:paraId="603D3A7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154</w:t>
            </w:r>
          </w:p>
        </w:tc>
      </w:tr>
      <w:tr w:rsidR="00806D07" w:rsidRPr="00806D07" w14:paraId="73BED4C1"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2047041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5F73BF0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7674CBAE"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Свекла</w:t>
            </w:r>
          </w:p>
        </w:tc>
        <w:tc>
          <w:tcPr>
            <w:tcW w:w="1423" w:type="dxa"/>
            <w:tcBorders>
              <w:top w:val="single" w:sz="4" w:space="0" w:color="auto"/>
              <w:left w:val="single" w:sz="4" w:space="0" w:color="auto"/>
              <w:bottom w:val="single" w:sz="4" w:space="0" w:color="auto"/>
              <w:right w:val="single" w:sz="4" w:space="0" w:color="auto"/>
            </w:tcBorders>
            <w:vAlign w:val="center"/>
          </w:tcPr>
          <w:p w14:paraId="79B6C55F"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118</w:t>
            </w:r>
          </w:p>
        </w:tc>
      </w:tr>
      <w:tr w:rsidR="00806D07" w:rsidRPr="00806D07" w14:paraId="7B34EE16"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7AF4EB1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20EAEE3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6FC1F511"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Бобы (фасоль), в том числе консервированные</w:t>
            </w:r>
          </w:p>
        </w:tc>
        <w:tc>
          <w:tcPr>
            <w:tcW w:w="1423" w:type="dxa"/>
            <w:tcBorders>
              <w:top w:val="single" w:sz="4" w:space="0" w:color="auto"/>
              <w:left w:val="single" w:sz="4" w:space="0" w:color="auto"/>
              <w:bottom w:val="single" w:sz="4" w:space="0" w:color="auto"/>
              <w:right w:val="single" w:sz="4" w:space="0" w:color="auto"/>
            </w:tcBorders>
            <w:vAlign w:val="center"/>
          </w:tcPr>
          <w:p w14:paraId="7EE390BF"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33</w:t>
            </w:r>
          </w:p>
        </w:tc>
      </w:tr>
      <w:tr w:rsidR="00806D07" w:rsidRPr="00806D07" w14:paraId="5EE2953D"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389EC83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3E72BF9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532BE741"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Горошек зеленый</w:t>
            </w:r>
          </w:p>
        </w:tc>
        <w:tc>
          <w:tcPr>
            <w:tcW w:w="1423" w:type="dxa"/>
            <w:tcBorders>
              <w:top w:val="single" w:sz="4" w:space="0" w:color="auto"/>
              <w:left w:val="single" w:sz="4" w:space="0" w:color="auto"/>
              <w:bottom w:val="single" w:sz="4" w:space="0" w:color="auto"/>
              <w:right w:val="single" w:sz="4" w:space="0" w:color="auto"/>
            </w:tcBorders>
            <w:vAlign w:val="center"/>
          </w:tcPr>
          <w:p w14:paraId="565390B0"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40</w:t>
            </w:r>
          </w:p>
        </w:tc>
      </w:tr>
      <w:tr w:rsidR="00806D07" w:rsidRPr="00806D07" w14:paraId="03A3A2ED"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3584352E"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2BF8EE65"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07DE5384"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Горошек зеленый консервированный</w:t>
            </w:r>
          </w:p>
        </w:tc>
        <w:tc>
          <w:tcPr>
            <w:tcW w:w="1423" w:type="dxa"/>
            <w:tcBorders>
              <w:top w:val="single" w:sz="4" w:space="0" w:color="auto"/>
              <w:left w:val="single" w:sz="4" w:space="0" w:color="auto"/>
              <w:bottom w:val="single" w:sz="4" w:space="0" w:color="auto"/>
              <w:right w:val="single" w:sz="4" w:space="0" w:color="auto"/>
            </w:tcBorders>
            <w:vAlign w:val="center"/>
          </w:tcPr>
          <w:p w14:paraId="7736929E"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64</w:t>
            </w:r>
          </w:p>
        </w:tc>
      </w:tr>
      <w:tr w:rsidR="00806D07" w:rsidRPr="00806D07" w14:paraId="53CEBBC4"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37AE0463"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29EB1CD6"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3BBE1389"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Кабачки</w:t>
            </w:r>
          </w:p>
        </w:tc>
        <w:tc>
          <w:tcPr>
            <w:tcW w:w="1423" w:type="dxa"/>
            <w:tcBorders>
              <w:top w:val="single" w:sz="4" w:space="0" w:color="auto"/>
              <w:left w:val="single" w:sz="4" w:space="0" w:color="auto"/>
              <w:bottom w:val="single" w:sz="4" w:space="0" w:color="auto"/>
              <w:right w:val="single" w:sz="4" w:space="0" w:color="auto"/>
            </w:tcBorders>
            <w:vAlign w:val="center"/>
          </w:tcPr>
          <w:p w14:paraId="060047C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300</w:t>
            </w:r>
          </w:p>
        </w:tc>
      </w:tr>
      <w:tr w:rsidR="00806D07" w:rsidRPr="00806D07" w14:paraId="3C009DC8" w14:textId="77777777" w:rsidTr="00A67225">
        <w:tc>
          <w:tcPr>
            <w:tcW w:w="2746" w:type="dxa"/>
            <w:vMerge w:val="restart"/>
            <w:tcBorders>
              <w:top w:val="single" w:sz="4" w:space="0" w:color="auto"/>
              <w:left w:val="single" w:sz="4" w:space="0" w:color="auto"/>
              <w:bottom w:val="single" w:sz="4" w:space="0" w:color="auto"/>
              <w:right w:val="single" w:sz="4" w:space="0" w:color="auto"/>
            </w:tcBorders>
          </w:tcPr>
          <w:p w14:paraId="3D062E90"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Фрукты свежие</w:t>
            </w:r>
          </w:p>
        </w:tc>
        <w:tc>
          <w:tcPr>
            <w:tcW w:w="1020" w:type="dxa"/>
            <w:vMerge w:val="restart"/>
            <w:tcBorders>
              <w:top w:val="single" w:sz="4" w:space="0" w:color="auto"/>
              <w:left w:val="single" w:sz="4" w:space="0" w:color="auto"/>
              <w:bottom w:val="single" w:sz="4" w:space="0" w:color="auto"/>
              <w:right w:val="single" w:sz="4" w:space="0" w:color="auto"/>
            </w:tcBorders>
          </w:tcPr>
          <w:p w14:paraId="3135146B"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100</w:t>
            </w:r>
          </w:p>
        </w:tc>
        <w:tc>
          <w:tcPr>
            <w:tcW w:w="4162" w:type="dxa"/>
            <w:tcBorders>
              <w:top w:val="single" w:sz="4" w:space="0" w:color="auto"/>
              <w:left w:val="single" w:sz="4" w:space="0" w:color="auto"/>
              <w:bottom w:val="single" w:sz="4" w:space="0" w:color="auto"/>
              <w:right w:val="single" w:sz="4" w:space="0" w:color="auto"/>
            </w:tcBorders>
          </w:tcPr>
          <w:p w14:paraId="5C5D18FF"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Фрукты консервированные</w:t>
            </w:r>
          </w:p>
        </w:tc>
        <w:tc>
          <w:tcPr>
            <w:tcW w:w="1423" w:type="dxa"/>
            <w:tcBorders>
              <w:top w:val="single" w:sz="4" w:space="0" w:color="auto"/>
              <w:left w:val="single" w:sz="4" w:space="0" w:color="auto"/>
              <w:bottom w:val="single" w:sz="4" w:space="0" w:color="auto"/>
              <w:right w:val="single" w:sz="4" w:space="0" w:color="auto"/>
            </w:tcBorders>
            <w:vAlign w:val="center"/>
          </w:tcPr>
          <w:p w14:paraId="7A94DD74"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200</w:t>
            </w:r>
          </w:p>
        </w:tc>
      </w:tr>
      <w:tr w:rsidR="00806D07" w:rsidRPr="00806D07" w14:paraId="6F2069ED"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7EB1D832"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07BFEE8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692D738C"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Соки фруктовые</w:t>
            </w:r>
          </w:p>
        </w:tc>
        <w:tc>
          <w:tcPr>
            <w:tcW w:w="1423" w:type="dxa"/>
            <w:tcBorders>
              <w:top w:val="single" w:sz="4" w:space="0" w:color="auto"/>
              <w:left w:val="single" w:sz="4" w:space="0" w:color="auto"/>
              <w:bottom w:val="single" w:sz="4" w:space="0" w:color="auto"/>
              <w:right w:val="single" w:sz="4" w:space="0" w:color="auto"/>
            </w:tcBorders>
            <w:vAlign w:val="center"/>
          </w:tcPr>
          <w:p w14:paraId="0FB6B3E7"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133</w:t>
            </w:r>
          </w:p>
        </w:tc>
      </w:tr>
      <w:tr w:rsidR="00806D07" w:rsidRPr="00806D07" w14:paraId="66571E9D"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498C8E1A"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30344F97"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61DE2D05"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Соки фруктово-ягодные</w:t>
            </w:r>
          </w:p>
        </w:tc>
        <w:tc>
          <w:tcPr>
            <w:tcW w:w="1423" w:type="dxa"/>
            <w:tcBorders>
              <w:top w:val="single" w:sz="4" w:space="0" w:color="auto"/>
              <w:left w:val="single" w:sz="4" w:space="0" w:color="auto"/>
              <w:bottom w:val="single" w:sz="4" w:space="0" w:color="auto"/>
              <w:right w:val="single" w:sz="4" w:space="0" w:color="auto"/>
            </w:tcBorders>
            <w:vAlign w:val="center"/>
          </w:tcPr>
          <w:p w14:paraId="2371F880"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133</w:t>
            </w:r>
          </w:p>
        </w:tc>
      </w:tr>
      <w:tr w:rsidR="00806D07" w:rsidRPr="00806D07" w14:paraId="28B9A692"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373E5E4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6EB2A8B2"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56FEA0A2"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Сухофрукты:</w:t>
            </w:r>
          </w:p>
        </w:tc>
        <w:tc>
          <w:tcPr>
            <w:tcW w:w="1423" w:type="dxa"/>
            <w:tcBorders>
              <w:top w:val="single" w:sz="4" w:space="0" w:color="auto"/>
              <w:left w:val="single" w:sz="4" w:space="0" w:color="auto"/>
              <w:bottom w:val="single" w:sz="4" w:space="0" w:color="auto"/>
              <w:right w:val="single" w:sz="4" w:space="0" w:color="auto"/>
            </w:tcBorders>
            <w:vAlign w:val="center"/>
          </w:tcPr>
          <w:p w14:paraId="01655D51"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p>
        </w:tc>
      </w:tr>
      <w:tr w:rsidR="00806D07" w:rsidRPr="00806D07" w14:paraId="55973C24"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75380714"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01748005"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6D5FF157"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Яблоки</w:t>
            </w:r>
          </w:p>
        </w:tc>
        <w:tc>
          <w:tcPr>
            <w:tcW w:w="1423" w:type="dxa"/>
            <w:tcBorders>
              <w:top w:val="single" w:sz="4" w:space="0" w:color="auto"/>
              <w:left w:val="single" w:sz="4" w:space="0" w:color="auto"/>
              <w:bottom w:val="single" w:sz="4" w:space="0" w:color="auto"/>
              <w:right w:val="single" w:sz="4" w:space="0" w:color="auto"/>
            </w:tcBorders>
            <w:vAlign w:val="center"/>
          </w:tcPr>
          <w:p w14:paraId="14BA9949"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12</w:t>
            </w:r>
          </w:p>
        </w:tc>
      </w:tr>
      <w:tr w:rsidR="00806D07" w:rsidRPr="00806D07" w14:paraId="054FF727"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25EB1AE1"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4772EF7F"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1F5AB919"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Чернослив</w:t>
            </w:r>
          </w:p>
        </w:tc>
        <w:tc>
          <w:tcPr>
            <w:tcW w:w="1423" w:type="dxa"/>
            <w:tcBorders>
              <w:top w:val="single" w:sz="4" w:space="0" w:color="auto"/>
              <w:left w:val="single" w:sz="4" w:space="0" w:color="auto"/>
              <w:bottom w:val="single" w:sz="4" w:space="0" w:color="auto"/>
              <w:right w:val="single" w:sz="4" w:space="0" w:color="auto"/>
            </w:tcBorders>
            <w:vAlign w:val="center"/>
          </w:tcPr>
          <w:p w14:paraId="767BC560"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17</w:t>
            </w:r>
          </w:p>
        </w:tc>
      </w:tr>
      <w:tr w:rsidR="00806D07" w:rsidRPr="00806D07" w14:paraId="119852B0"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67C94FA2"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3100EA18"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0B21784F"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Курага</w:t>
            </w:r>
          </w:p>
        </w:tc>
        <w:tc>
          <w:tcPr>
            <w:tcW w:w="1423" w:type="dxa"/>
            <w:tcBorders>
              <w:top w:val="single" w:sz="4" w:space="0" w:color="auto"/>
              <w:left w:val="single" w:sz="4" w:space="0" w:color="auto"/>
              <w:bottom w:val="single" w:sz="4" w:space="0" w:color="auto"/>
              <w:right w:val="single" w:sz="4" w:space="0" w:color="auto"/>
            </w:tcBorders>
            <w:vAlign w:val="center"/>
          </w:tcPr>
          <w:p w14:paraId="1E111D28"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8</w:t>
            </w:r>
          </w:p>
        </w:tc>
      </w:tr>
      <w:tr w:rsidR="00806D07" w:rsidRPr="00806D07" w14:paraId="6E36A44A" w14:textId="77777777" w:rsidTr="00A67225">
        <w:tc>
          <w:tcPr>
            <w:tcW w:w="2746" w:type="dxa"/>
            <w:vMerge/>
            <w:tcBorders>
              <w:top w:val="single" w:sz="4" w:space="0" w:color="auto"/>
              <w:left w:val="single" w:sz="4" w:space="0" w:color="auto"/>
              <w:bottom w:val="single" w:sz="4" w:space="0" w:color="auto"/>
              <w:right w:val="single" w:sz="4" w:space="0" w:color="auto"/>
            </w:tcBorders>
          </w:tcPr>
          <w:p w14:paraId="1BA8E489"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1020" w:type="dxa"/>
            <w:vMerge/>
            <w:tcBorders>
              <w:top w:val="single" w:sz="4" w:space="0" w:color="auto"/>
              <w:left w:val="single" w:sz="4" w:space="0" w:color="auto"/>
              <w:bottom w:val="single" w:sz="4" w:space="0" w:color="auto"/>
              <w:right w:val="single" w:sz="4" w:space="0" w:color="auto"/>
            </w:tcBorders>
          </w:tcPr>
          <w:p w14:paraId="395410E5"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p>
        </w:tc>
        <w:tc>
          <w:tcPr>
            <w:tcW w:w="4162" w:type="dxa"/>
            <w:tcBorders>
              <w:top w:val="single" w:sz="4" w:space="0" w:color="auto"/>
              <w:left w:val="single" w:sz="4" w:space="0" w:color="auto"/>
              <w:bottom w:val="single" w:sz="4" w:space="0" w:color="auto"/>
              <w:right w:val="single" w:sz="4" w:space="0" w:color="auto"/>
            </w:tcBorders>
          </w:tcPr>
          <w:p w14:paraId="6918F2B6" w14:textId="77777777" w:rsidR="00FE70D1" w:rsidRPr="00806D07" w:rsidRDefault="00FE70D1" w:rsidP="00A67225">
            <w:pPr>
              <w:widowControl/>
              <w:autoSpaceDE w:val="0"/>
              <w:autoSpaceDN w:val="0"/>
              <w:adjustRightInd w:val="0"/>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Изюм</w:t>
            </w:r>
          </w:p>
        </w:tc>
        <w:tc>
          <w:tcPr>
            <w:tcW w:w="1423" w:type="dxa"/>
            <w:tcBorders>
              <w:top w:val="single" w:sz="4" w:space="0" w:color="auto"/>
              <w:left w:val="single" w:sz="4" w:space="0" w:color="auto"/>
              <w:bottom w:val="single" w:sz="4" w:space="0" w:color="auto"/>
              <w:right w:val="single" w:sz="4" w:space="0" w:color="auto"/>
            </w:tcBorders>
            <w:vAlign w:val="center"/>
          </w:tcPr>
          <w:p w14:paraId="7D2421EE" w14:textId="77777777" w:rsidR="00FE70D1" w:rsidRPr="00806D07" w:rsidRDefault="00FE70D1" w:rsidP="00A67225">
            <w:pPr>
              <w:widowControl/>
              <w:autoSpaceDE w:val="0"/>
              <w:autoSpaceDN w:val="0"/>
              <w:adjustRightInd w:val="0"/>
              <w:jc w:val="center"/>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22</w:t>
            </w:r>
          </w:p>
        </w:tc>
      </w:tr>
    </w:tbl>
    <w:p w14:paraId="41499C66" w14:textId="77777777" w:rsidR="00FE70D1" w:rsidRPr="00344976" w:rsidRDefault="00FE70D1" w:rsidP="00FE70D1">
      <w:pPr>
        <w:widowControl/>
        <w:ind w:firstLine="284"/>
        <w:jc w:val="both"/>
        <w:rPr>
          <w:rFonts w:ascii="Times New Roman" w:eastAsia="Calibri" w:hAnsi="Times New Roman" w:cs="Times New Roman"/>
          <w:color w:val="FF0000"/>
          <w:sz w:val="20"/>
          <w:szCs w:val="20"/>
          <w:lang w:bidi="ar-SA"/>
        </w:rPr>
      </w:pPr>
    </w:p>
    <w:p w14:paraId="4001D616" w14:textId="77777777" w:rsidR="00FE70D1" w:rsidRPr="00806D07" w:rsidRDefault="00FE70D1" w:rsidP="00FE70D1">
      <w:pPr>
        <w:widowControl/>
        <w:autoSpaceDE w:val="0"/>
        <w:autoSpaceDN w:val="0"/>
        <w:adjustRightInd w:val="0"/>
        <w:ind w:firstLine="426"/>
        <w:jc w:val="both"/>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 xml:space="preserve">При формировании меню основного (организованного) питания Исполнитель должен предусмотреть возможность корректировки (замены блюд), входящих в состав рационов питания, указанных в основном (организованном) меню, в соответствии с медицинскими показателями отдельных обучающихся с пищевой непереносимостью отдельных пищевых продуктов, в соответствии с представленными родителями (законными представителями ребенка) назначениями лечащего врача. </w:t>
      </w:r>
    </w:p>
    <w:p w14:paraId="217EEC73" w14:textId="3C7A2E5E" w:rsidR="00FE70D1" w:rsidRPr="00806D07" w:rsidRDefault="00C46E01" w:rsidP="00C46E01">
      <w:pPr>
        <w:widowControl/>
        <w:ind w:firstLine="426"/>
        <w:jc w:val="both"/>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Разработанное Исполнителем меню основного (организованного) питания, а также индивидуальное меню для детей, нуждающихся в лечебном и диетическом питании, в случаях, установленных действующим законодательством, утверждается Исполнителем после согласования с Заказчиком.</w:t>
      </w:r>
    </w:p>
    <w:p w14:paraId="1D41C52E" w14:textId="7D6EE657" w:rsidR="00FE70D1" w:rsidRPr="00806D07" w:rsidRDefault="00FE70D1" w:rsidP="00FE70D1">
      <w:pPr>
        <w:widowControl/>
        <w:ind w:firstLine="426"/>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Детализированную информацию о ежедневном меню</w:t>
      </w:r>
      <w:r w:rsidR="00FB71FB" w:rsidRPr="00806D07">
        <w:rPr>
          <w:rFonts w:ascii="Times New Roman" w:eastAsia="Times New Roman" w:hAnsi="Times New Roman" w:cs="Times New Roman"/>
          <w:color w:val="auto"/>
          <w:sz w:val="20"/>
          <w:szCs w:val="20"/>
          <w:lang w:bidi="ar-SA"/>
        </w:rPr>
        <w:t xml:space="preserve"> </w:t>
      </w:r>
      <w:r w:rsidRPr="00806D07">
        <w:rPr>
          <w:rFonts w:ascii="Times New Roman" w:eastAsia="Times New Roman" w:hAnsi="Times New Roman" w:cs="Times New Roman"/>
          <w:color w:val="auto"/>
          <w:sz w:val="20"/>
          <w:szCs w:val="20"/>
          <w:lang w:bidi="ar-SA"/>
        </w:rPr>
        <w:t>основного (организованного) питания,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w:t>
      </w:r>
    </w:p>
    <w:p w14:paraId="7F364189" w14:textId="77777777" w:rsidR="00FE70D1" w:rsidRPr="00806D07" w:rsidRDefault="00FE70D1" w:rsidP="00FE70D1">
      <w:pPr>
        <w:widowControl/>
        <w:ind w:firstLine="426"/>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 xml:space="preserve"> - на сайте учреждения с учетом требований установленных Постановлением Правительства РФ от 20.10.2021 № 1802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w:t>
      </w:r>
    </w:p>
    <w:p w14:paraId="5F7D1E14" w14:textId="77777777" w:rsidR="00FE70D1" w:rsidRPr="00806D07" w:rsidRDefault="00FE70D1" w:rsidP="00FE70D1">
      <w:pPr>
        <w:widowControl/>
        <w:ind w:firstLine="426"/>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lastRenderedPageBreak/>
        <w:t xml:space="preserve"> - на стендах учреждения/столовой в доступных для граждан местах (п. 8.</w:t>
      </w:r>
      <w:r w:rsidR="0071419A" w:rsidRPr="00806D07">
        <w:rPr>
          <w:rFonts w:ascii="Times New Roman" w:eastAsia="Times New Roman" w:hAnsi="Times New Roman" w:cs="Times New Roman"/>
          <w:color w:val="auto"/>
          <w:sz w:val="20"/>
          <w:szCs w:val="20"/>
          <w:lang w:bidi="ar-SA"/>
        </w:rPr>
        <w:t>1.7 СанПиН 2.3/2.4.3590-20).</w:t>
      </w:r>
    </w:p>
    <w:p w14:paraId="5DF7C21A" w14:textId="77777777" w:rsidR="00FE70D1" w:rsidRPr="00806D07" w:rsidRDefault="00FE70D1" w:rsidP="00FE70D1">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806D07">
        <w:rPr>
          <w:rFonts w:ascii="Times New Roman" w:eastAsia="Calibri" w:hAnsi="Times New Roman" w:cs="Times New Roman"/>
          <w:color w:val="auto"/>
          <w:sz w:val="20"/>
          <w:szCs w:val="20"/>
          <w:lang w:eastAsia="en-US" w:bidi="ar-SA"/>
        </w:rPr>
        <w:t>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04DE3B50" w14:textId="77777777" w:rsidR="00FE70D1" w:rsidRPr="00806D07" w:rsidRDefault="00FE70D1" w:rsidP="00FE70D1">
      <w:pPr>
        <w:widowControl/>
        <w:ind w:firstLine="426"/>
        <w:jc w:val="both"/>
        <w:rPr>
          <w:rFonts w:ascii="Times New Roman" w:eastAsia="Times New Roman" w:hAnsi="Times New Roman" w:cs="Times New Roman"/>
          <w:color w:val="auto"/>
          <w:sz w:val="20"/>
          <w:szCs w:val="20"/>
          <w:lang w:bidi="ar-SA"/>
        </w:rPr>
      </w:pPr>
      <w:r w:rsidRPr="00806D07">
        <w:rPr>
          <w:rFonts w:ascii="Times New Roman" w:eastAsia="Times New Roman" w:hAnsi="Times New Roman" w:cs="Times New Roman"/>
          <w:color w:val="auto"/>
          <w:sz w:val="20"/>
          <w:szCs w:val="20"/>
          <w:lang w:bidi="ar-SA"/>
        </w:rPr>
        <w:t xml:space="preserve">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к СанПиН 2.3/2.4.3590-20 «Санитарно-эпидемиологические требования к организации общественного питания населения» и ГОСТ 31986-2012 «Услуги общественного питания. Метод органолептической оценки качества продукции общественного питания». </w:t>
      </w:r>
    </w:p>
    <w:p w14:paraId="5C9613B3" w14:textId="77777777" w:rsidR="00AF5CE2" w:rsidRPr="00806D07" w:rsidRDefault="00AF5CE2" w:rsidP="00AF5CE2">
      <w:pPr>
        <w:widowControl/>
        <w:ind w:firstLine="426"/>
        <w:jc w:val="both"/>
        <w:rPr>
          <w:rFonts w:ascii="Times New Roman" w:eastAsia="Times New Roman" w:hAnsi="Times New Roman" w:cs="Times New Roman"/>
          <w:color w:val="auto"/>
          <w:sz w:val="20"/>
          <w:szCs w:val="20"/>
          <w:lang w:bidi="ar-SA"/>
        </w:rPr>
      </w:pPr>
    </w:p>
    <w:p w14:paraId="047E973E" w14:textId="77777777" w:rsidR="00AF5CE2" w:rsidRPr="00806D07" w:rsidRDefault="00AF5CE2" w:rsidP="00AF5CE2">
      <w:pPr>
        <w:autoSpaceDE w:val="0"/>
        <w:autoSpaceDN w:val="0"/>
        <w:adjustRightInd w:val="0"/>
        <w:jc w:val="center"/>
        <w:rPr>
          <w:rFonts w:ascii="Times New Roman" w:hAnsi="Times New Roman" w:cs="Times New Roman"/>
          <w:b/>
          <w:bCs/>
          <w:color w:val="auto"/>
          <w:sz w:val="20"/>
          <w:szCs w:val="20"/>
        </w:rPr>
      </w:pPr>
      <w:r w:rsidRPr="00806D07">
        <w:rPr>
          <w:rFonts w:ascii="Times New Roman" w:hAnsi="Times New Roman" w:cs="Times New Roman"/>
          <w:b/>
          <w:bCs/>
          <w:color w:val="auto"/>
          <w:sz w:val="20"/>
          <w:szCs w:val="20"/>
        </w:rPr>
        <w:t>Срок и порядок разработки меню, утверждения меню Исполнителем и согласования меню Заказчиком</w:t>
      </w:r>
    </w:p>
    <w:p w14:paraId="077CD781" w14:textId="77777777" w:rsidR="00AF5CE2" w:rsidRPr="00806D07" w:rsidRDefault="00AF5CE2" w:rsidP="00AF5CE2">
      <w:pPr>
        <w:autoSpaceDE w:val="0"/>
        <w:autoSpaceDN w:val="0"/>
        <w:adjustRightInd w:val="0"/>
        <w:ind w:firstLine="709"/>
        <w:jc w:val="center"/>
        <w:rPr>
          <w:rFonts w:ascii="Times New Roman" w:hAnsi="Times New Roman" w:cs="Times New Roman"/>
          <w:b/>
          <w:bCs/>
          <w:color w:val="auto"/>
          <w:sz w:val="20"/>
          <w:szCs w:val="20"/>
        </w:rPr>
      </w:pPr>
    </w:p>
    <w:p w14:paraId="5B642942"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1. Меню разрабатывается Исполнителем самостоятельно исходя из требований, определённых описанием объекта закупки и приложений к нему.</w:t>
      </w:r>
    </w:p>
    <w:p w14:paraId="2C8FA810"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2. Исполнитель вправе привлекать к разработке меню специалистов, чья деятельность связана с разработкой меню. Определение даты начала разработки меню является правом Исполнителя.</w:t>
      </w:r>
    </w:p>
    <w:p w14:paraId="1E2F348C" w14:textId="723DEB31" w:rsidR="00692CA2" w:rsidRPr="00806D07" w:rsidRDefault="00692CA2" w:rsidP="00692CA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с момента (даты) заключения контракта сторонами по 15.08.202</w:t>
      </w:r>
      <w:r w:rsidR="005A4B4A" w:rsidRPr="00806D07">
        <w:rPr>
          <w:rFonts w:ascii="Times New Roman" w:hAnsi="Times New Roman" w:cs="Times New Roman"/>
          <w:color w:val="auto"/>
          <w:sz w:val="20"/>
          <w:szCs w:val="20"/>
        </w:rPr>
        <w:t>5</w:t>
      </w:r>
      <w:r w:rsidRPr="00806D07">
        <w:rPr>
          <w:rFonts w:ascii="Times New Roman" w:hAnsi="Times New Roman" w:cs="Times New Roman"/>
          <w:color w:val="auto"/>
          <w:sz w:val="20"/>
          <w:szCs w:val="20"/>
        </w:rPr>
        <w:t xml:space="preserve"> года. Разработанное меню основного (организованного) питания включается в состав Контракта после его утверждения в соответствии с п. 11.30 Контракта.</w:t>
      </w:r>
    </w:p>
    <w:p w14:paraId="13FFA452"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3.1. В случае разработки меню для нескольких категорий питающихся,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514F9FE0"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3.2. В указанные сроки также входит срок в случае наступления обстоятельств, предусмотренных п. 10.4 настоящей части.</w:t>
      </w:r>
    </w:p>
    <w:p w14:paraId="76B53627"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3.4.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10.9 Контракта.</w:t>
      </w:r>
    </w:p>
    <w:p w14:paraId="20EB77F2"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04654979"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4.1. Меню предоставляется в двух одинаковых экземплярах, по одному для каждой стороны.</w:t>
      </w:r>
    </w:p>
    <w:p w14:paraId="3CC0502B"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02D5DF15" w14:textId="344DFE88" w:rsidR="00BC3FC3" w:rsidRPr="00806D07" w:rsidRDefault="00BC3FC3" w:rsidP="00BC3FC3">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 xml:space="preserve">5. Заказчик в течение не более </w:t>
      </w:r>
      <w:r w:rsidRPr="00E21BD2">
        <w:rPr>
          <w:rFonts w:ascii="Times New Roman" w:hAnsi="Times New Roman" w:cs="Times New Roman"/>
          <w:color w:val="auto"/>
          <w:sz w:val="20"/>
          <w:szCs w:val="20"/>
        </w:rPr>
        <w:t>двух рабочих дней</w:t>
      </w:r>
      <w:r>
        <w:rPr>
          <w:rFonts w:ascii="Times New Roman" w:hAnsi="Times New Roman" w:cs="Times New Roman"/>
          <w:color w:val="auto"/>
          <w:sz w:val="20"/>
          <w:szCs w:val="20"/>
        </w:rPr>
        <w:t xml:space="preserve"> </w:t>
      </w:r>
      <w:r w:rsidRPr="00806D07">
        <w:rPr>
          <w:rFonts w:ascii="Times New Roman" w:hAnsi="Times New Roman" w:cs="Times New Roman"/>
          <w:color w:val="auto"/>
          <w:sz w:val="20"/>
          <w:szCs w:val="20"/>
        </w:rPr>
        <w:t xml:space="preserve">с даты получения меню проводит его оценку на соответствие установленным Заказчиком требованиям. </w:t>
      </w:r>
    </w:p>
    <w:p w14:paraId="2BC1D602"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 Приложения № 1.1. к описанию объекта закупки.</w:t>
      </w:r>
    </w:p>
    <w:p w14:paraId="463BCBFD"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7F0D8AC3"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45916395"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8. По результатам проведенной оценки Заказчик:</w:t>
      </w:r>
    </w:p>
    <w:p w14:paraId="75A637FF"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дня с даты оценки и согласования направляет два экземпляра меню/каждого меню в адрес Исполнителя.</w:t>
      </w:r>
    </w:p>
    <w:p w14:paraId="04BF2EEC"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lastRenderedPageBreak/>
        <w:t>8.2.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3577BBD2"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 xml:space="preserve">9. В случае получения Исполнителем согласованного в соответствии с п. 8.1. настоящей части меню,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4D6D47F2"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10. Разрешение спорных обстоятельств:</w:t>
      </w:r>
    </w:p>
    <w:p w14:paraId="746DF4E3"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3958B0D6"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1A84CBB3" w14:textId="77777777" w:rsidR="00AF5CE2" w:rsidRPr="00806D07" w:rsidRDefault="00AF5CE2" w:rsidP="00AF5CE2">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063D17B4" w14:textId="77777777" w:rsidR="006B50B0" w:rsidRPr="00806D07" w:rsidRDefault="00AF5CE2" w:rsidP="006B50B0">
      <w:pPr>
        <w:ind w:firstLine="567"/>
        <w:jc w:val="both"/>
        <w:rPr>
          <w:rFonts w:ascii="Times New Roman" w:hAnsi="Times New Roman" w:cs="Times New Roman"/>
          <w:color w:val="auto"/>
          <w:sz w:val="20"/>
          <w:szCs w:val="20"/>
        </w:rPr>
      </w:pPr>
      <w:r w:rsidRPr="00806D07">
        <w:rPr>
          <w:rFonts w:ascii="Times New Roman" w:hAnsi="Times New Roman" w:cs="Times New Roman"/>
          <w:color w:val="auto"/>
          <w:sz w:val="20"/>
          <w:szCs w:val="20"/>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w:t>
      </w:r>
      <w:r w:rsidR="006B50B0" w:rsidRPr="00806D07">
        <w:rPr>
          <w:rFonts w:ascii="Times New Roman" w:hAnsi="Times New Roman" w:cs="Times New Roman"/>
          <w:color w:val="auto"/>
          <w:sz w:val="20"/>
          <w:szCs w:val="20"/>
        </w:rPr>
        <w:t>ждению в соответствующие сроки.</w:t>
      </w:r>
    </w:p>
    <w:p w14:paraId="0ED81333" w14:textId="67AC79FA" w:rsidR="00837DA0" w:rsidRPr="00E21BD2" w:rsidRDefault="00AF5CE2" w:rsidP="00E21BD2">
      <w:pPr>
        <w:ind w:firstLine="567"/>
        <w:jc w:val="both"/>
        <w:rPr>
          <w:rFonts w:ascii="Times New Roman" w:hAnsi="Times New Roman" w:cs="Times New Roman"/>
          <w:color w:val="FF0000"/>
          <w:sz w:val="20"/>
          <w:szCs w:val="20"/>
        </w:rPr>
      </w:pPr>
      <w:r w:rsidRPr="00806D07">
        <w:rPr>
          <w:rFonts w:ascii="Times New Roman" w:hAnsi="Times New Roman" w:cs="Times New Roman"/>
          <w:color w:val="auto"/>
          <w:sz w:val="20"/>
          <w:szCs w:val="20"/>
        </w:rPr>
        <w:t xml:space="preserve">10.5. При наступлении обстоятельств, предусмотренных п. 10.4 Заказчик и Исполнитель разрешают вопрос в порядке, предусмотренном разделом 10 Контракта. </w:t>
      </w:r>
    </w:p>
    <w:sectPr w:rsidR="00837DA0" w:rsidRPr="00E21BD2" w:rsidSect="0080321C">
      <w:headerReference w:type="default" r:id="rId9"/>
      <w:footerReference w:type="default" r:id="rId10"/>
      <w:headerReference w:type="first" r:id="rId11"/>
      <w:pgSz w:w="11906" w:h="16838"/>
      <w:pgMar w:top="567" w:right="851" w:bottom="567" w:left="1134" w:header="709" w:footer="1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01BB49" w14:textId="77777777" w:rsidR="005F4555" w:rsidRDefault="005F4555" w:rsidP="009F438B">
      <w:r>
        <w:separator/>
      </w:r>
    </w:p>
  </w:endnote>
  <w:endnote w:type="continuationSeparator" w:id="0">
    <w:p w14:paraId="60650D3F" w14:textId="77777777" w:rsidR="005F4555" w:rsidRDefault="005F4555"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63DA39" w14:textId="77777777" w:rsidR="0069706B" w:rsidRDefault="0069706B">
    <w:pPr>
      <w:pStyle w:val="a7"/>
      <w:jc w:val="center"/>
    </w:pPr>
  </w:p>
  <w:p w14:paraId="11B76339" w14:textId="77777777" w:rsidR="0069706B" w:rsidRDefault="0069706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38160A" w14:textId="77777777" w:rsidR="005F4555" w:rsidRDefault="005F4555" w:rsidP="009F438B">
      <w:r>
        <w:separator/>
      </w:r>
    </w:p>
  </w:footnote>
  <w:footnote w:type="continuationSeparator" w:id="0">
    <w:p w14:paraId="60A28A60" w14:textId="77777777" w:rsidR="005F4555" w:rsidRDefault="005F4555" w:rsidP="009F438B">
      <w:r>
        <w:continuationSeparator/>
      </w:r>
    </w:p>
  </w:footnote>
  <w:footnote w:id="1">
    <w:p w14:paraId="2FE6950F" w14:textId="32F0D9E3" w:rsidR="0069706B" w:rsidRPr="00FA2BD6" w:rsidRDefault="0069706B">
      <w:pPr>
        <w:pStyle w:val="a9"/>
        <w:rPr>
          <w:sz w:val="18"/>
        </w:rPr>
      </w:pPr>
      <w:r w:rsidRPr="00FA2BD6">
        <w:rPr>
          <w:rStyle w:val="ab"/>
          <w:sz w:val="18"/>
        </w:rPr>
        <w:footnoteRef/>
      </w:r>
      <w:r w:rsidRPr="00FA2BD6">
        <w:rPr>
          <w:sz w:val="18"/>
        </w:rPr>
        <w:t xml:space="preserve">   Требования настоящего </w:t>
      </w:r>
      <w:r>
        <w:rPr>
          <w:sz w:val="18"/>
        </w:rPr>
        <w:t>описания</w:t>
      </w:r>
      <w:r w:rsidRPr="00FA2BD6">
        <w:rPr>
          <w:sz w:val="18"/>
        </w:rPr>
        <w:t xml:space="preserve"> объекта закупки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FA2BD6">
        <w:rPr>
          <w:sz w:val="18"/>
        </w:rPr>
        <w:t>ые</w:t>
      </w:r>
      <w:proofErr w:type="spellEnd"/>
      <w:r w:rsidRPr="00FA2BD6">
        <w:rPr>
          <w:sz w:val="18"/>
        </w:rPr>
        <w:t>) меню основного (организованного) питания для каждой возрастной группы детей, обучающихся по образовательным программам.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FA2BD6">
        <w:rPr>
          <w:sz w:val="18"/>
        </w:rPr>
        <w:t>ые</w:t>
      </w:r>
      <w:proofErr w:type="spellEnd"/>
      <w:r w:rsidRPr="00FA2BD6">
        <w:rPr>
          <w:sz w:val="18"/>
        </w:rPr>
        <w:t>) меню основного (организованного) питания для каждой возрастной группы детей, обучающихся по образовательным программам,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79B98" w14:textId="77777777" w:rsidR="0069706B" w:rsidRDefault="0069706B">
    <w:pPr>
      <w:pStyle w:val="a3"/>
      <w:jc w:val="center"/>
    </w:pPr>
  </w:p>
  <w:p w14:paraId="5D78CEDD" w14:textId="559827B9" w:rsidR="0069706B" w:rsidRDefault="0069706B">
    <w:pPr>
      <w:pStyle w:val="a3"/>
      <w:jc w:val="center"/>
    </w:pPr>
    <w:r>
      <w:rPr>
        <w:noProof/>
      </w:rPr>
      <w:fldChar w:fldCharType="begin"/>
    </w:r>
    <w:r>
      <w:rPr>
        <w:noProof/>
      </w:rPr>
      <w:instrText>PAGE   \* MERGEFORMAT</w:instrText>
    </w:r>
    <w:r>
      <w:rPr>
        <w:noProof/>
      </w:rPr>
      <w:fldChar w:fldCharType="separate"/>
    </w:r>
    <w:r w:rsidR="00E21BD2">
      <w:rPr>
        <w:noProof/>
      </w:rPr>
      <w:t>7</w:t>
    </w:r>
    <w:r>
      <w:rPr>
        <w:noProof/>
      </w:rPr>
      <w:fldChar w:fldCharType="end"/>
    </w:r>
  </w:p>
  <w:p w14:paraId="7EA4DA69" w14:textId="77777777" w:rsidR="0069706B" w:rsidRDefault="0069706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9D40F" w14:textId="77777777" w:rsidR="0069706B" w:rsidRDefault="0069706B">
    <w:pPr>
      <w:pStyle w:val="a3"/>
      <w:jc w:val="center"/>
    </w:pPr>
  </w:p>
  <w:p w14:paraId="70B920A8" w14:textId="77777777" w:rsidR="0069706B" w:rsidRDefault="0069706B" w:rsidP="00BE3493">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13B58"/>
    <w:rsid w:val="00020D35"/>
    <w:rsid w:val="00031A9A"/>
    <w:rsid w:val="00040133"/>
    <w:rsid w:val="00052269"/>
    <w:rsid w:val="0006222F"/>
    <w:rsid w:val="000632FA"/>
    <w:rsid w:val="00063B5B"/>
    <w:rsid w:val="0007513B"/>
    <w:rsid w:val="00082039"/>
    <w:rsid w:val="000A6DBF"/>
    <w:rsid w:val="000D0C0C"/>
    <w:rsid w:val="000D5492"/>
    <w:rsid w:val="000E34F5"/>
    <w:rsid w:val="000E4B2D"/>
    <w:rsid w:val="000F6B2A"/>
    <w:rsid w:val="00115A0E"/>
    <w:rsid w:val="0011628E"/>
    <w:rsid w:val="001462AA"/>
    <w:rsid w:val="00150723"/>
    <w:rsid w:val="00170FD8"/>
    <w:rsid w:val="00183565"/>
    <w:rsid w:val="00194545"/>
    <w:rsid w:val="00196F10"/>
    <w:rsid w:val="001A6ED0"/>
    <w:rsid w:val="001B603B"/>
    <w:rsid w:val="001C414C"/>
    <w:rsid w:val="001D23FE"/>
    <w:rsid w:val="001E3EA0"/>
    <w:rsid w:val="001F0F36"/>
    <w:rsid w:val="001F2DA0"/>
    <w:rsid w:val="001F337D"/>
    <w:rsid w:val="001F73E4"/>
    <w:rsid w:val="00225CCD"/>
    <w:rsid w:val="00243E49"/>
    <w:rsid w:val="00257362"/>
    <w:rsid w:val="0027722D"/>
    <w:rsid w:val="00283F8E"/>
    <w:rsid w:val="002876C5"/>
    <w:rsid w:val="002924D8"/>
    <w:rsid w:val="00295511"/>
    <w:rsid w:val="002B3641"/>
    <w:rsid w:val="002B6EEB"/>
    <w:rsid w:val="002C638E"/>
    <w:rsid w:val="0030340B"/>
    <w:rsid w:val="00310E2F"/>
    <w:rsid w:val="00326B49"/>
    <w:rsid w:val="003328B1"/>
    <w:rsid w:val="00340BA1"/>
    <w:rsid w:val="00340DAC"/>
    <w:rsid w:val="0034139F"/>
    <w:rsid w:val="00343518"/>
    <w:rsid w:val="00344976"/>
    <w:rsid w:val="00364273"/>
    <w:rsid w:val="0036597A"/>
    <w:rsid w:val="003700EC"/>
    <w:rsid w:val="00374A17"/>
    <w:rsid w:val="0038037D"/>
    <w:rsid w:val="0038061F"/>
    <w:rsid w:val="003A5FA5"/>
    <w:rsid w:val="003A7C5F"/>
    <w:rsid w:val="003B1037"/>
    <w:rsid w:val="003B3124"/>
    <w:rsid w:val="003B785B"/>
    <w:rsid w:val="003C4C93"/>
    <w:rsid w:val="003D3BE9"/>
    <w:rsid w:val="003D4216"/>
    <w:rsid w:val="003E6EFC"/>
    <w:rsid w:val="003F1605"/>
    <w:rsid w:val="00401690"/>
    <w:rsid w:val="00401875"/>
    <w:rsid w:val="00415DEB"/>
    <w:rsid w:val="00450BC2"/>
    <w:rsid w:val="00457562"/>
    <w:rsid w:val="00472772"/>
    <w:rsid w:val="0047609C"/>
    <w:rsid w:val="004803F8"/>
    <w:rsid w:val="00494BEC"/>
    <w:rsid w:val="004B0E5A"/>
    <w:rsid w:val="004B264A"/>
    <w:rsid w:val="004D4817"/>
    <w:rsid w:val="004D7707"/>
    <w:rsid w:val="004F466F"/>
    <w:rsid w:val="004F5234"/>
    <w:rsid w:val="0050393F"/>
    <w:rsid w:val="00511ACE"/>
    <w:rsid w:val="005279FE"/>
    <w:rsid w:val="00527A2C"/>
    <w:rsid w:val="00537B1D"/>
    <w:rsid w:val="005415B8"/>
    <w:rsid w:val="00552871"/>
    <w:rsid w:val="00570F27"/>
    <w:rsid w:val="00572EA7"/>
    <w:rsid w:val="00574FBF"/>
    <w:rsid w:val="00584465"/>
    <w:rsid w:val="005860A2"/>
    <w:rsid w:val="00593F9D"/>
    <w:rsid w:val="005A4B4A"/>
    <w:rsid w:val="005B35B3"/>
    <w:rsid w:val="005B5D42"/>
    <w:rsid w:val="005B6732"/>
    <w:rsid w:val="005C7B99"/>
    <w:rsid w:val="005D3E50"/>
    <w:rsid w:val="005E30D1"/>
    <w:rsid w:val="005E393E"/>
    <w:rsid w:val="005E6CE5"/>
    <w:rsid w:val="005F08D7"/>
    <w:rsid w:val="005F4555"/>
    <w:rsid w:val="006078D0"/>
    <w:rsid w:val="006166E0"/>
    <w:rsid w:val="00624898"/>
    <w:rsid w:val="00627EF8"/>
    <w:rsid w:val="0063278D"/>
    <w:rsid w:val="00635AFA"/>
    <w:rsid w:val="00636C93"/>
    <w:rsid w:val="00642C2E"/>
    <w:rsid w:val="00644C9D"/>
    <w:rsid w:val="00654B66"/>
    <w:rsid w:val="00655C19"/>
    <w:rsid w:val="006709BE"/>
    <w:rsid w:val="00672A9A"/>
    <w:rsid w:val="006817C0"/>
    <w:rsid w:val="00686A5C"/>
    <w:rsid w:val="00692CA2"/>
    <w:rsid w:val="0069363A"/>
    <w:rsid w:val="0069706B"/>
    <w:rsid w:val="006A0867"/>
    <w:rsid w:val="006A0D38"/>
    <w:rsid w:val="006B50B0"/>
    <w:rsid w:val="006B57A1"/>
    <w:rsid w:val="006C36E5"/>
    <w:rsid w:val="006D2375"/>
    <w:rsid w:val="006E55C0"/>
    <w:rsid w:val="0071419A"/>
    <w:rsid w:val="0072623B"/>
    <w:rsid w:val="00745E08"/>
    <w:rsid w:val="007466BB"/>
    <w:rsid w:val="00751627"/>
    <w:rsid w:val="00752753"/>
    <w:rsid w:val="00757A46"/>
    <w:rsid w:val="00773261"/>
    <w:rsid w:val="00797753"/>
    <w:rsid w:val="007A3AE3"/>
    <w:rsid w:val="007A5E50"/>
    <w:rsid w:val="007C1CA8"/>
    <w:rsid w:val="007C75DC"/>
    <w:rsid w:val="007D2BC8"/>
    <w:rsid w:val="007D54E2"/>
    <w:rsid w:val="007E0B83"/>
    <w:rsid w:val="007E1594"/>
    <w:rsid w:val="007E2E76"/>
    <w:rsid w:val="007E3ACC"/>
    <w:rsid w:val="007E559F"/>
    <w:rsid w:val="007E5876"/>
    <w:rsid w:val="007F3BB0"/>
    <w:rsid w:val="0080104C"/>
    <w:rsid w:val="00802BD2"/>
    <w:rsid w:val="0080321C"/>
    <w:rsid w:val="00806D07"/>
    <w:rsid w:val="00814953"/>
    <w:rsid w:val="008213B1"/>
    <w:rsid w:val="00837DA0"/>
    <w:rsid w:val="008419F3"/>
    <w:rsid w:val="008503CC"/>
    <w:rsid w:val="008517CC"/>
    <w:rsid w:val="00852288"/>
    <w:rsid w:val="00861067"/>
    <w:rsid w:val="00893E8A"/>
    <w:rsid w:val="0089717A"/>
    <w:rsid w:val="008B2E90"/>
    <w:rsid w:val="008C2021"/>
    <w:rsid w:val="008C4C20"/>
    <w:rsid w:val="008D0FC3"/>
    <w:rsid w:val="008E1407"/>
    <w:rsid w:val="008E15ED"/>
    <w:rsid w:val="008E331C"/>
    <w:rsid w:val="008E7BF0"/>
    <w:rsid w:val="008F6A58"/>
    <w:rsid w:val="00900F3E"/>
    <w:rsid w:val="009049C2"/>
    <w:rsid w:val="00911167"/>
    <w:rsid w:val="00912084"/>
    <w:rsid w:val="0091562C"/>
    <w:rsid w:val="00916815"/>
    <w:rsid w:val="00921077"/>
    <w:rsid w:val="009301A1"/>
    <w:rsid w:val="00953234"/>
    <w:rsid w:val="00956375"/>
    <w:rsid w:val="009570DA"/>
    <w:rsid w:val="009577D1"/>
    <w:rsid w:val="009620F6"/>
    <w:rsid w:val="00972423"/>
    <w:rsid w:val="00986462"/>
    <w:rsid w:val="009A0CCF"/>
    <w:rsid w:val="009A7793"/>
    <w:rsid w:val="009B466C"/>
    <w:rsid w:val="009B7182"/>
    <w:rsid w:val="009C1C6B"/>
    <w:rsid w:val="009E0219"/>
    <w:rsid w:val="009E0E2C"/>
    <w:rsid w:val="009F438B"/>
    <w:rsid w:val="00A00063"/>
    <w:rsid w:val="00A14762"/>
    <w:rsid w:val="00A154FA"/>
    <w:rsid w:val="00A15E6C"/>
    <w:rsid w:val="00A35D8F"/>
    <w:rsid w:val="00A41298"/>
    <w:rsid w:val="00A42BDD"/>
    <w:rsid w:val="00A50B21"/>
    <w:rsid w:val="00A65A87"/>
    <w:rsid w:val="00A66FAC"/>
    <w:rsid w:val="00A67225"/>
    <w:rsid w:val="00A70245"/>
    <w:rsid w:val="00A723BF"/>
    <w:rsid w:val="00A77237"/>
    <w:rsid w:val="00A83C99"/>
    <w:rsid w:val="00A85765"/>
    <w:rsid w:val="00A87169"/>
    <w:rsid w:val="00A94AA9"/>
    <w:rsid w:val="00A95E52"/>
    <w:rsid w:val="00A9740A"/>
    <w:rsid w:val="00AA21F2"/>
    <w:rsid w:val="00AB46EA"/>
    <w:rsid w:val="00AB5D6F"/>
    <w:rsid w:val="00AC423D"/>
    <w:rsid w:val="00AC431D"/>
    <w:rsid w:val="00AD1A16"/>
    <w:rsid w:val="00AD230D"/>
    <w:rsid w:val="00AD2AEF"/>
    <w:rsid w:val="00AD37F7"/>
    <w:rsid w:val="00AD536D"/>
    <w:rsid w:val="00AE1852"/>
    <w:rsid w:val="00AE5610"/>
    <w:rsid w:val="00AF57C4"/>
    <w:rsid w:val="00AF5CE2"/>
    <w:rsid w:val="00B060D5"/>
    <w:rsid w:val="00B17B21"/>
    <w:rsid w:val="00B35069"/>
    <w:rsid w:val="00B35521"/>
    <w:rsid w:val="00B47697"/>
    <w:rsid w:val="00B50E20"/>
    <w:rsid w:val="00B61D88"/>
    <w:rsid w:val="00B7067A"/>
    <w:rsid w:val="00B7078C"/>
    <w:rsid w:val="00B73286"/>
    <w:rsid w:val="00B81277"/>
    <w:rsid w:val="00B82106"/>
    <w:rsid w:val="00B902BD"/>
    <w:rsid w:val="00B91152"/>
    <w:rsid w:val="00B958F4"/>
    <w:rsid w:val="00BB1A46"/>
    <w:rsid w:val="00BB33C9"/>
    <w:rsid w:val="00BB5C6D"/>
    <w:rsid w:val="00BB6310"/>
    <w:rsid w:val="00BC3FC3"/>
    <w:rsid w:val="00BD0DDF"/>
    <w:rsid w:val="00BD300A"/>
    <w:rsid w:val="00BE3493"/>
    <w:rsid w:val="00BE78F4"/>
    <w:rsid w:val="00BF1D3F"/>
    <w:rsid w:val="00BF2D15"/>
    <w:rsid w:val="00BF5E85"/>
    <w:rsid w:val="00C064BA"/>
    <w:rsid w:val="00C14CF7"/>
    <w:rsid w:val="00C446F5"/>
    <w:rsid w:val="00C46E01"/>
    <w:rsid w:val="00C565E4"/>
    <w:rsid w:val="00C61FE5"/>
    <w:rsid w:val="00C63C77"/>
    <w:rsid w:val="00C7217D"/>
    <w:rsid w:val="00C75DFA"/>
    <w:rsid w:val="00C83A17"/>
    <w:rsid w:val="00C845C9"/>
    <w:rsid w:val="00C87209"/>
    <w:rsid w:val="00CB14A0"/>
    <w:rsid w:val="00CB6B13"/>
    <w:rsid w:val="00CB7742"/>
    <w:rsid w:val="00CD2E88"/>
    <w:rsid w:val="00CD426F"/>
    <w:rsid w:val="00CE0A95"/>
    <w:rsid w:val="00CE53C2"/>
    <w:rsid w:val="00CF2904"/>
    <w:rsid w:val="00D10E6C"/>
    <w:rsid w:val="00D13220"/>
    <w:rsid w:val="00D27040"/>
    <w:rsid w:val="00D32150"/>
    <w:rsid w:val="00D5711B"/>
    <w:rsid w:val="00D64789"/>
    <w:rsid w:val="00D80FE1"/>
    <w:rsid w:val="00D82E96"/>
    <w:rsid w:val="00D85DBF"/>
    <w:rsid w:val="00D86E42"/>
    <w:rsid w:val="00D95936"/>
    <w:rsid w:val="00D96289"/>
    <w:rsid w:val="00DA3D66"/>
    <w:rsid w:val="00DC2657"/>
    <w:rsid w:val="00DC4953"/>
    <w:rsid w:val="00DC5DF8"/>
    <w:rsid w:val="00DC756E"/>
    <w:rsid w:val="00DE4BB2"/>
    <w:rsid w:val="00DF148F"/>
    <w:rsid w:val="00DF54B3"/>
    <w:rsid w:val="00E00CFD"/>
    <w:rsid w:val="00E128F3"/>
    <w:rsid w:val="00E16093"/>
    <w:rsid w:val="00E21BD2"/>
    <w:rsid w:val="00E21D30"/>
    <w:rsid w:val="00E318D2"/>
    <w:rsid w:val="00E522EC"/>
    <w:rsid w:val="00E543E1"/>
    <w:rsid w:val="00E72014"/>
    <w:rsid w:val="00E75C24"/>
    <w:rsid w:val="00E77050"/>
    <w:rsid w:val="00E862C5"/>
    <w:rsid w:val="00E94872"/>
    <w:rsid w:val="00E95369"/>
    <w:rsid w:val="00EA4C18"/>
    <w:rsid w:val="00EC2338"/>
    <w:rsid w:val="00ED43DB"/>
    <w:rsid w:val="00ED63A5"/>
    <w:rsid w:val="00ED7DE5"/>
    <w:rsid w:val="00EF4D88"/>
    <w:rsid w:val="00EF5A76"/>
    <w:rsid w:val="00F06CC9"/>
    <w:rsid w:val="00F23848"/>
    <w:rsid w:val="00F24060"/>
    <w:rsid w:val="00F34A0D"/>
    <w:rsid w:val="00F46083"/>
    <w:rsid w:val="00F60C20"/>
    <w:rsid w:val="00F744BE"/>
    <w:rsid w:val="00F839B7"/>
    <w:rsid w:val="00F867D2"/>
    <w:rsid w:val="00F936B0"/>
    <w:rsid w:val="00FA2BD6"/>
    <w:rsid w:val="00FB4660"/>
    <w:rsid w:val="00FB559F"/>
    <w:rsid w:val="00FB5BC5"/>
    <w:rsid w:val="00FB71FB"/>
    <w:rsid w:val="00FE70D1"/>
    <w:rsid w:val="00FF1B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A4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uiPriority w:val="99"/>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1fc"/>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1fc">
    <w:name w:val="Название Знак1"/>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2">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d"/>
    <w:uiPriority w:val="59"/>
    <w:rsid w:val="001B603B"/>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rsid w:val="00672A9A"/>
    <w:rPr>
      <w:sz w:val="22"/>
      <w:szCs w:val="22"/>
      <w:lang w:eastAsia="en-US"/>
    </w:rPr>
  </w:style>
  <w:style w:type="table" w:customStyle="1" w:styleId="410">
    <w:name w:val="Сетка таблицы41"/>
    <w:basedOn w:val="a1"/>
    <w:next w:val="ad"/>
    <w:uiPriority w:val="59"/>
    <w:rsid w:val="00FB5BC5"/>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Сетка таблицы5"/>
    <w:basedOn w:val="a1"/>
    <w:next w:val="ad"/>
    <w:uiPriority w:val="59"/>
    <w:rsid w:val="00013B58"/>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uiPriority w:val="99"/>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1fc"/>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1fc">
    <w:name w:val="Название Знак1"/>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2">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d"/>
    <w:uiPriority w:val="59"/>
    <w:rsid w:val="001B603B"/>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rsid w:val="00672A9A"/>
    <w:rPr>
      <w:sz w:val="22"/>
      <w:szCs w:val="22"/>
      <w:lang w:eastAsia="en-US"/>
    </w:rPr>
  </w:style>
  <w:style w:type="table" w:customStyle="1" w:styleId="410">
    <w:name w:val="Сетка таблицы41"/>
    <w:basedOn w:val="a1"/>
    <w:next w:val="ad"/>
    <w:uiPriority w:val="59"/>
    <w:rsid w:val="00FB5BC5"/>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Сетка таблицы5"/>
    <w:basedOn w:val="a1"/>
    <w:next w:val="ad"/>
    <w:uiPriority w:val="59"/>
    <w:rsid w:val="00013B58"/>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2F373-5766-4867-B109-A8534A2CA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7339</Words>
  <Characters>41838</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49079</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Екатерина</cp:lastModifiedBy>
  <cp:revision>3</cp:revision>
  <cp:lastPrinted>2024-04-12T08:05:00Z</cp:lastPrinted>
  <dcterms:created xsi:type="dcterms:W3CDTF">2026-05-15T09:50:00Z</dcterms:created>
  <dcterms:modified xsi:type="dcterms:W3CDTF">2026-05-15T09:54:00Z</dcterms:modified>
</cp:coreProperties>
</file>