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C5EB9" w14:textId="33055E39" w:rsidR="004A39B3" w:rsidRDefault="00732E31" w:rsidP="004A39B3">
      <w:pPr>
        <w:shd w:val="clear" w:color="auto" w:fill="FFFFFF"/>
        <w:autoSpaceDE w:val="0"/>
        <w:autoSpaceDN w:val="0"/>
        <w:adjustRightInd w:val="0"/>
        <w:jc w:val="center"/>
        <w:rPr>
          <w:b/>
          <w:bCs/>
        </w:rPr>
      </w:pPr>
      <w:bookmarkStart w:id="0" w:name="_Toc165887577"/>
      <w:r>
        <w:rPr>
          <w:b/>
          <w:bCs/>
        </w:rPr>
        <w:t>КОНТРАКТ</w:t>
      </w:r>
      <w:r w:rsidRPr="00BE3D68">
        <w:rPr>
          <w:b/>
          <w:bCs/>
        </w:rPr>
        <w:t xml:space="preserve"> </w:t>
      </w:r>
      <w:r w:rsidRPr="00F8250F">
        <w:rPr>
          <w:b/>
          <w:bCs/>
        </w:rPr>
        <w:t xml:space="preserve">№ </w:t>
      </w:r>
      <w:r w:rsidR="001253FD">
        <w:rPr>
          <w:b/>
          <w:bCs/>
        </w:rPr>
        <w:t>__</w:t>
      </w:r>
      <w:r w:rsidRPr="00A47BEB">
        <w:rPr>
          <w:b/>
          <w:bCs/>
        </w:rPr>
        <w:t>-2</w:t>
      </w:r>
      <w:r w:rsidR="00617C37" w:rsidRPr="00A47BEB">
        <w:rPr>
          <w:b/>
          <w:bCs/>
        </w:rPr>
        <w:t>6</w:t>
      </w:r>
    </w:p>
    <w:p w14:paraId="198A95AF" w14:textId="77777777" w:rsidR="004A39B3" w:rsidRPr="00BE3D68" w:rsidRDefault="00732E31" w:rsidP="004A39B3">
      <w:pPr>
        <w:shd w:val="clear" w:color="auto" w:fill="FFFFFF"/>
        <w:autoSpaceDE w:val="0"/>
        <w:autoSpaceDN w:val="0"/>
        <w:adjustRightInd w:val="0"/>
        <w:jc w:val="center"/>
        <w:rPr>
          <w:b/>
          <w:bCs/>
        </w:rPr>
      </w:pPr>
      <w:r w:rsidRPr="00BE3D68">
        <w:rPr>
          <w:b/>
          <w:bCs/>
        </w:rPr>
        <w:t>НА ОКАЗАНИЕ УСЛУГ</w:t>
      </w:r>
    </w:p>
    <w:p w14:paraId="749D1012" w14:textId="2C215C53" w:rsidR="004A39B3" w:rsidRPr="00AB6423" w:rsidRDefault="00732E31" w:rsidP="004A39B3">
      <w:pPr>
        <w:jc w:val="center"/>
        <w:rPr>
          <w:b/>
        </w:rPr>
      </w:pPr>
      <w:r w:rsidRPr="00AB6423">
        <w:rPr>
          <w:b/>
        </w:rPr>
        <w:t>Идентификационный код закупки</w:t>
      </w:r>
      <w:r w:rsidRPr="0018346C">
        <w:rPr>
          <w:b/>
        </w:rPr>
        <w:t xml:space="preserve">: </w:t>
      </w:r>
      <w:r w:rsidR="00CD336A" w:rsidRPr="00CD336A">
        <w:rPr>
          <w:b/>
        </w:rPr>
        <w:t>262781308819578420100100500000000244</w:t>
      </w:r>
    </w:p>
    <w:p w14:paraId="487E76E7" w14:textId="3C81BC30" w:rsidR="004A39B3" w:rsidRPr="00E10FF7" w:rsidRDefault="00BD3F73" w:rsidP="004A39B3">
      <w:pPr>
        <w:jc w:val="both"/>
        <w:rPr>
          <w:b/>
        </w:rPr>
      </w:pPr>
      <w:r>
        <w:rPr>
          <w:b/>
        </w:rPr>
        <w:t xml:space="preserve">                                                                                  </w:t>
      </w: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C0718E" w14:paraId="2691232B" w14:textId="77777777" w:rsidTr="004A39B3">
        <w:tc>
          <w:tcPr>
            <w:tcW w:w="5097" w:type="dxa"/>
          </w:tcPr>
          <w:p w14:paraId="36A45934" w14:textId="77777777" w:rsidR="004A39B3" w:rsidRPr="00BE3D68" w:rsidRDefault="00EF3EE3" w:rsidP="004A39B3">
            <w:pPr>
              <w:ind w:left="-113"/>
              <w:jc w:val="both"/>
            </w:pPr>
            <w:r>
              <w:t xml:space="preserve">г. </w:t>
            </w:r>
            <w:r w:rsidR="00732E31" w:rsidRPr="00BE3D68">
              <w:t>Санкт-Петербург</w:t>
            </w:r>
          </w:p>
        </w:tc>
        <w:tc>
          <w:tcPr>
            <w:tcW w:w="5098" w:type="dxa"/>
          </w:tcPr>
          <w:p w14:paraId="59FEFF33" w14:textId="452E1C1C" w:rsidR="004A39B3" w:rsidRPr="00A47BEB" w:rsidRDefault="00732E31" w:rsidP="004A39B3">
            <w:pPr>
              <w:jc w:val="right"/>
            </w:pPr>
            <w:r w:rsidRPr="00A47BEB">
              <w:t>«</w:t>
            </w:r>
            <w:r w:rsidR="00CE61F4" w:rsidRPr="00A47BEB">
              <w:t>__</w:t>
            </w:r>
            <w:r w:rsidR="00C51E6E" w:rsidRPr="00A47BEB">
              <w:t>_</w:t>
            </w:r>
            <w:r w:rsidRPr="00A47BEB">
              <w:t xml:space="preserve">» </w:t>
            </w:r>
            <w:r w:rsidR="00CE61F4" w:rsidRPr="00A47BEB">
              <w:t>_____</w:t>
            </w:r>
            <w:r w:rsidR="009039BC" w:rsidRPr="00A47BEB">
              <w:t>_</w:t>
            </w:r>
            <w:r w:rsidR="00CE61F4" w:rsidRPr="00A47BEB">
              <w:t>_</w:t>
            </w:r>
            <w:r w:rsidRPr="00A47BEB">
              <w:t xml:space="preserve"> 202</w:t>
            </w:r>
            <w:r w:rsidR="00617C37" w:rsidRPr="00A47BEB">
              <w:t>6</w:t>
            </w:r>
            <w:r w:rsidRPr="00A47BEB">
              <w:t xml:space="preserve"> г.</w:t>
            </w:r>
          </w:p>
        </w:tc>
      </w:tr>
    </w:tbl>
    <w:p w14:paraId="28FEE1B8" w14:textId="77777777" w:rsidR="004A39B3" w:rsidRPr="00F956DB" w:rsidRDefault="004A39B3">
      <w:pPr>
        <w:jc w:val="both"/>
      </w:pPr>
    </w:p>
    <w:p w14:paraId="5526130E" w14:textId="2D897400" w:rsidR="004A39B3" w:rsidRPr="00BE3D68" w:rsidRDefault="00732E31" w:rsidP="004A39B3">
      <w:pPr>
        <w:ind w:firstLine="709"/>
        <w:jc w:val="both"/>
      </w:pPr>
      <w:r w:rsidRPr="00BE3D68">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в лице </w:t>
      </w:r>
      <w:r w:rsidR="004459F7" w:rsidRPr="004459F7">
        <w:t>заместителя директора Капустина Евгения Константиновича, действующего на основании доверенности от 1</w:t>
      </w:r>
      <w:r w:rsidR="00BD3F73">
        <w:t>2</w:t>
      </w:r>
      <w:r w:rsidR="004459F7" w:rsidRPr="004459F7">
        <w:t>.0</w:t>
      </w:r>
      <w:r w:rsidR="00BD3F73">
        <w:t>1</w:t>
      </w:r>
      <w:r w:rsidR="004459F7" w:rsidRPr="004459F7">
        <w:t>.202</w:t>
      </w:r>
      <w:r w:rsidR="00BD3F73">
        <w:t>6</w:t>
      </w:r>
      <w:r w:rsidR="004459F7" w:rsidRPr="004459F7">
        <w:t xml:space="preserve"> № </w:t>
      </w:r>
      <w:r w:rsidR="00BD3F73">
        <w:t>01</w:t>
      </w:r>
      <w:r w:rsidRPr="00BE3D68">
        <w:t>, с одной стороны, и</w:t>
      </w:r>
      <w:r w:rsidR="004A39B3">
        <w:t xml:space="preserve"> _______________</w:t>
      </w:r>
      <w:r w:rsidR="00576D71">
        <w:rPr>
          <w:rStyle w:val="a8"/>
        </w:rPr>
        <w:footnoteReference w:id="1"/>
      </w:r>
      <w:r w:rsidRPr="00251FB4">
        <w:t xml:space="preserve">, </w:t>
      </w:r>
      <w:r w:rsidRPr="00616E35">
        <w:t>именуем</w:t>
      </w:r>
      <w:r>
        <w:t>ое</w:t>
      </w:r>
      <w:r w:rsidR="00576D71">
        <w:rPr>
          <w:rStyle w:val="a8"/>
        </w:rPr>
        <w:footnoteReference w:id="2"/>
      </w:r>
      <w:r w:rsidRPr="00616E35">
        <w:t xml:space="preserve"> в дальнейшем «</w:t>
      </w:r>
      <w:r>
        <w:t>Исполнитель</w:t>
      </w:r>
      <w:r w:rsidRPr="00616E35">
        <w:t>»,</w:t>
      </w:r>
      <w:r>
        <w:t xml:space="preserve"> </w:t>
      </w:r>
      <w:r w:rsidRPr="00C91CBC">
        <w:t xml:space="preserve">в </w:t>
      </w:r>
      <w:r w:rsidRPr="004817BB">
        <w:t>лице</w:t>
      </w:r>
      <w:r w:rsidR="00240775">
        <w:t xml:space="preserve"> ____________</w:t>
      </w:r>
      <w:r w:rsidR="00FD065E">
        <w:rPr>
          <w:rStyle w:val="a8"/>
        </w:rPr>
        <w:footnoteReference w:id="3"/>
      </w:r>
      <w:r>
        <w:t>,</w:t>
      </w:r>
      <w:r w:rsidRPr="004817BB">
        <w:t xml:space="preserve"> действующе</w:t>
      </w:r>
      <w:r>
        <w:t>го</w:t>
      </w:r>
      <w:r w:rsidRPr="004817BB">
        <w:t xml:space="preserve"> на основании </w:t>
      </w:r>
      <w:r w:rsidR="00240775">
        <w:t>_____</w:t>
      </w:r>
      <w:r w:rsidR="00FD065E">
        <w:t>_</w:t>
      </w:r>
      <w:r w:rsidR="00FD065E">
        <w:rPr>
          <w:rStyle w:val="a8"/>
        </w:rPr>
        <w:footnoteReference w:id="4"/>
      </w:r>
      <w:r w:rsidRPr="00BE3D68">
        <w:t>, с другой стороны, вместе и каждая в отдельности именуемые</w:t>
      </w:r>
      <w:r>
        <w:t xml:space="preserve"> </w:t>
      </w:r>
      <w:r w:rsidRPr="00BE3D68">
        <w:t xml:space="preserve">в дальнейшем «Стороны» и «Сторона» соответственно, на основании </w:t>
      </w:r>
      <w:r w:rsidRPr="00A243E7">
        <w:t>п. 4 ч. 1 ст. 93 Федерального закона</w:t>
      </w:r>
      <w:r>
        <w:t xml:space="preserve"> </w:t>
      </w:r>
      <w:r w:rsidRPr="00A243E7">
        <w:t>от 05.04.2013 № 44-ФЗ</w:t>
      </w:r>
      <w:r>
        <w:t xml:space="preserve"> </w:t>
      </w:r>
      <w:r w:rsidRPr="00A243E7">
        <w:t xml:space="preserve">«О </w:t>
      </w:r>
      <w:r>
        <w:t xml:space="preserve">контрактной </w:t>
      </w:r>
      <w:r w:rsidRPr="00A243E7">
        <w:t>системе в сфере закупок товаров, работ, услуг</w:t>
      </w:r>
      <w:r>
        <w:t xml:space="preserve"> </w:t>
      </w:r>
      <w:r w:rsidRPr="00A243E7">
        <w:t xml:space="preserve">для обеспечения государственных и муниципальных нужд» </w:t>
      </w:r>
      <w:r>
        <w:t>(далее – Закон о контрактной системе)</w:t>
      </w:r>
      <w:r w:rsidRPr="00BE3D68">
        <w:rPr>
          <w:spacing w:val="2"/>
        </w:rPr>
        <w:t xml:space="preserve"> заключили настоящий контракт (далее – </w:t>
      </w:r>
      <w:r w:rsidR="000B35CC">
        <w:rPr>
          <w:spacing w:val="2"/>
        </w:rPr>
        <w:t>Контракт</w:t>
      </w:r>
      <w:r w:rsidRPr="00BE3D68">
        <w:rPr>
          <w:spacing w:val="2"/>
        </w:rPr>
        <w:t>) о нижеследующем</w:t>
      </w:r>
      <w:r w:rsidRPr="00BE3D68">
        <w:t>.</w:t>
      </w:r>
    </w:p>
    <w:p w14:paraId="30B5D74E" w14:textId="77777777" w:rsidR="004A39B3" w:rsidRPr="00BE3D68" w:rsidRDefault="004A39B3" w:rsidP="004A39B3">
      <w:pPr>
        <w:pStyle w:val="a5"/>
        <w:jc w:val="both"/>
      </w:pPr>
    </w:p>
    <w:p w14:paraId="4B118F4C" w14:textId="7D094CAD" w:rsidR="004A39B3" w:rsidRPr="00BE3D68" w:rsidRDefault="00732E31">
      <w:pPr>
        <w:jc w:val="center"/>
        <w:rPr>
          <w:caps/>
        </w:rPr>
      </w:pPr>
      <w:r w:rsidRPr="00BE3D68">
        <w:rPr>
          <w:b/>
          <w:caps/>
        </w:rPr>
        <w:t>1. Предмет контракта</w:t>
      </w:r>
    </w:p>
    <w:p w14:paraId="7BB326C8" w14:textId="503A7E81" w:rsidR="004A39B3" w:rsidRPr="00BE3D68" w:rsidRDefault="00732E31" w:rsidP="004A39B3">
      <w:pPr>
        <w:widowControl w:val="0"/>
        <w:autoSpaceDE w:val="0"/>
        <w:autoSpaceDN w:val="0"/>
        <w:adjustRightInd w:val="0"/>
        <w:ind w:firstLine="709"/>
        <w:jc w:val="both"/>
      </w:pPr>
      <w:r w:rsidRPr="00BE3D68">
        <w:rPr>
          <w:b/>
        </w:rPr>
        <w:t>1.1.</w:t>
      </w:r>
      <w:r w:rsidRPr="00BE3D68">
        <w:t xml:space="preserve"> Исполнитель обязуется </w:t>
      </w:r>
      <w:bookmarkStart w:id="1" w:name="_Hlk108786719"/>
      <w:r w:rsidRPr="00A47BEB">
        <w:t>оказать</w:t>
      </w:r>
      <w:r w:rsidR="003A2E27" w:rsidRPr="00A47BEB">
        <w:t xml:space="preserve"> </w:t>
      </w:r>
      <w:bookmarkEnd w:id="1"/>
      <w:r w:rsidR="004459F7" w:rsidRPr="00A47BEB">
        <w:t xml:space="preserve">образовательные услуги </w:t>
      </w:r>
      <w:r w:rsidR="00BD3F73" w:rsidRPr="00A47BEB">
        <w:t xml:space="preserve">по повышению квалификации работников </w:t>
      </w:r>
      <w:r w:rsidRPr="00A47BEB">
        <w:t xml:space="preserve">(далее – </w:t>
      </w:r>
      <w:r w:rsidR="000B35CC" w:rsidRPr="00A47BEB">
        <w:t>Услуг</w:t>
      </w:r>
      <w:r w:rsidRPr="00A47BEB">
        <w:t xml:space="preserve">и) </w:t>
      </w:r>
      <w:r w:rsidRPr="00A47BEB">
        <w:rPr>
          <w:rFonts w:eastAsiaTheme="minorHAnsi"/>
        </w:rPr>
        <w:t xml:space="preserve">в сроки, установленные </w:t>
      </w:r>
      <w:r w:rsidR="000B35CC" w:rsidRPr="00A47BEB">
        <w:rPr>
          <w:rFonts w:eastAsiaTheme="minorHAnsi"/>
        </w:rPr>
        <w:t>Контракт</w:t>
      </w:r>
      <w:r w:rsidRPr="00A47BEB">
        <w:rPr>
          <w:rFonts w:eastAsiaTheme="minorHAnsi"/>
        </w:rPr>
        <w:t xml:space="preserve">ом, </w:t>
      </w:r>
      <w:r w:rsidRPr="00A47BEB">
        <w:t xml:space="preserve">а Заказчик обязуется принять и оплатить </w:t>
      </w:r>
      <w:r w:rsidR="000B35CC" w:rsidRPr="00A47BEB">
        <w:t>Услуг</w:t>
      </w:r>
      <w:r w:rsidRPr="00A47BEB">
        <w:t xml:space="preserve">и на условиях, предусмотренных </w:t>
      </w:r>
      <w:r w:rsidR="000B35CC" w:rsidRPr="00A47BEB">
        <w:t>Контракт</w:t>
      </w:r>
      <w:r w:rsidRPr="00A47BEB">
        <w:t>ом</w:t>
      </w:r>
      <w:r w:rsidRPr="00BE3D68">
        <w:t>.</w:t>
      </w:r>
    </w:p>
    <w:p w14:paraId="22E3AE22" w14:textId="5875943E" w:rsidR="004A39B3" w:rsidRPr="00BE3D68" w:rsidRDefault="00732E31" w:rsidP="004A39B3">
      <w:pPr>
        <w:ind w:firstLine="709"/>
        <w:jc w:val="both"/>
      </w:pPr>
      <w:r w:rsidRPr="00BE3D68">
        <w:rPr>
          <w:b/>
        </w:rPr>
        <w:t>1.2.</w:t>
      </w:r>
      <w:r w:rsidRPr="00BE3D68">
        <w:t xml:space="preserve"> </w:t>
      </w:r>
      <w:r w:rsidRPr="00BE3D68">
        <w:rPr>
          <w:spacing w:val="2"/>
        </w:rPr>
        <w:t>Исполнитель</w:t>
      </w:r>
      <w:r w:rsidRPr="00BE3D68">
        <w:t xml:space="preserve"> оказывает </w:t>
      </w:r>
      <w:r w:rsidR="000B35CC">
        <w:t>Услуг</w:t>
      </w:r>
      <w:r w:rsidRPr="00BE3D68">
        <w:t xml:space="preserve">и в полном объеме в соответствии с </w:t>
      </w:r>
      <w:r w:rsidR="009321D2">
        <w:t>описанием объекта закупки</w:t>
      </w:r>
      <w:r w:rsidRPr="00BE3D68">
        <w:t xml:space="preserve"> (Приложение № 1 к </w:t>
      </w:r>
      <w:r w:rsidR="000B35CC">
        <w:t>Контракт</w:t>
      </w:r>
      <w:r w:rsidRPr="00BE3D68">
        <w:t xml:space="preserve">у) (далее – </w:t>
      </w:r>
      <w:r w:rsidR="003A17CA" w:rsidRPr="00C77A5C">
        <w:rPr>
          <w:color w:val="000000"/>
        </w:rPr>
        <w:t>описание объекта закупки</w:t>
      </w:r>
      <w:r w:rsidRPr="00BE3D68">
        <w:t>)</w:t>
      </w:r>
      <w:r>
        <w:t>,</w:t>
      </w:r>
      <w:r w:rsidRPr="00BE3D68">
        <w:t xml:space="preserve"> </w:t>
      </w:r>
      <w:r w:rsidRPr="000019ED">
        <w:t xml:space="preserve">расчетом цены </w:t>
      </w:r>
      <w:r w:rsidR="000B35CC">
        <w:t>Контракт</w:t>
      </w:r>
      <w:r w:rsidRPr="000019ED">
        <w:t>а</w:t>
      </w:r>
      <w:r w:rsidR="00D7408E">
        <w:t xml:space="preserve"> </w:t>
      </w:r>
      <w:r w:rsidRPr="00BE3D68">
        <w:t xml:space="preserve">(Приложение № </w:t>
      </w:r>
      <w:r w:rsidR="00D7408E">
        <w:t>2</w:t>
      </w:r>
      <w:r w:rsidRPr="00BE3D68">
        <w:t xml:space="preserve"> к </w:t>
      </w:r>
      <w:r w:rsidR="000B35CC">
        <w:t>Контракт</w:t>
      </w:r>
      <w:r w:rsidRPr="00BE3D68">
        <w:t xml:space="preserve">у) (далее – расчет цены </w:t>
      </w:r>
      <w:r w:rsidR="000B35CC">
        <w:t>Контракт</w:t>
      </w:r>
      <w:r w:rsidRPr="00BE3D68">
        <w:t>а),</w:t>
      </w:r>
      <w:r>
        <w:t xml:space="preserve"> </w:t>
      </w:r>
      <w:r w:rsidRPr="00BE3D68">
        <w:t>определяющими объем</w:t>
      </w:r>
      <w:r w:rsidR="00E83E0D">
        <w:br/>
      </w:r>
      <w:r>
        <w:t>и</w:t>
      </w:r>
      <w:r w:rsidRPr="00BE3D68">
        <w:t xml:space="preserve"> содержание </w:t>
      </w:r>
      <w:r w:rsidR="000B35CC">
        <w:t>Услуг</w:t>
      </w:r>
      <w:r w:rsidRPr="00BE3D68">
        <w:t xml:space="preserve">, </w:t>
      </w:r>
      <w:r w:rsidRPr="00320037">
        <w:rPr>
          <w:rFonts w:eastAsiaTheme="minorHAnsi"/>
        </w:rPr>
        <w:t>и иным</w:t>
      </w:r>
      <w:r>
        <w:rPr>
          <w:rFonts w:eastAsiaTheme="minorHAnsi"/>
        </w:rPr>
        <w:t>и</w:t>
      </w:r>
      <w:r w:rsidRPr="00320037">
        <w:rPr>
          <w:rFonts w:eastAsiaTheme="minorHAnsi"/>
        </w:rPr>
        <w:t xml:space="preserve"> обязательным</w:t>
      </w:r>
      <w:r>
        <w:rPr>
          <w:rFonts w:eastAsiaTheme="minorHAnsi"/>
        </w:rPr>
        <w:t>и</w:t>
      </w:r>
      <w:r w:rsidRPr="00320037">
        <w:rPr>
          <w:rFonts w:eastAsiaTheme="minorHAnsi"/>
        </w:rPr>
        <w:t xml:space="preserve"> требованиям</w:t>
      </w:r>
      <w:r>
        <w:rPr>
          <w:rFonts w:eastAsiaTheme="minorHAnsi"/>
        </w:rPr>
        <w:t>и</w:t>
      </w:r>
      <w:r w:rsidRPr="00320037">
        <w:rPr>
          <w:rFonts w:eastAsiaTheme="minorHAnsi"/>
        </w:rPr>
        <w:t xml:space="preserve"> к их качеству и безопасности, предусмотренными для услуг данного рода действующим законодательством Российской Федерации, </w:t>
      </w:r>
      <w:r w:rsidRPr="00BE3D68">
        <w:t xml:space="preserve">а также условиями </w:t>
      </w:r>
      <w:r w:rsidR="000B35CC">
        <w:t>Контракт</w:t>
      </w:r>
      <w:r w:rsidRPr="00BE3D68">
        <w:t>а.</w:t>
      </w:r>
    </w:p>
    <w:p w14:paraId="139C2259" w14:textId="77777777" w:rsidR="004A39B3" w:rsidRPr="00BE3D68" w:rsidRDefault="004A39B3" w:rsidP="004A39B3">
      <w:pPr>
        <w:jc w:val="both"/>
      </w:pPr>
    </w:p>
    <w:bookmarkEnd w:id="0"/>
    <w:p w14:paraId="67DE7B8F" w14:textId="77777777" w:rsidR="004A39B3" w:rsidRPr="00BE3D68"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BE3D68">
        <w:rPr>
          <w:b/>
          <w:caps/>
        </w:rPr>
        <w:t>2. Права и обязанности Сторон</w:t>
      </w:r>
    </w:p>
    <w:p w14:paraId="5D3704E0" w14:textId="77777777" w:rsidR="004A39B3" w:rsidRPr="00BE3D68" w:rsidRDefault="00732E31" w:rsidP="004A39B3">
      <w:pPr>
        <w:ind w:firstLine="709"/>
        <w:jc w:val="both"/>
        <w:rPr>
          <w:b/>
        </w:rPr>
      </w:pPr>
      <w:r w:rsidRPr="00BE3D68">
        <w:rPr>
          <w:b/>
        </w:rPr>
        <w:t>2.1. Заказчик вправе:</w:t>
      </w:r>
    </w:p>
    <w:p w14:paraId="22C2DCBE" w14:textId="45DBC5F4" w:rsidR="004A39B3" w:rsidRPr="00BE3D68"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E3D68">
        <w:rPr>
          <w:b/>
        </w:rPr>
        <w:t>2.1.1.</w:t>
      </w:r>
      <w:r w:rsidRPr="00BE3D68">
        <w:t xml:space="preserve"> Требовать надлежащего исполнения Исполнителем обязательств в соответствии</w:t>
      </w:r>
      <w:r w:rsidRPr="00BE3D68">
        <w:br/>
        <w:t xml:space="preserve">с </w:t>
      </w:r>
      <w:r w:rsidR="000B35CC">
        <w:t>Контракт</w:t>
      </w:r>
      <w:r w:rsidRPr="00BE3D68">
        <w:t>ом.</w:t>
      </w:r>
    </w:p>
    <w:p w14:paraId="289B36EC" w14:textId="1B460AEB" w:rsidR="004A39B3" w:rsidRPr="00BE3D68"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E3D68">
        <w:rPr>
          <w:b/>
        </w:rPr>
        <w:t>2.1.2.</w:t>
      </w:r>
      <w:r w:rsidRPr="00BE3D68">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0B35CC">
        <w:t>Контракт</w:t>
      </w:r>
      <w:r w:rsidRPr="00BE3D68">
        <w:t>ом.</w:t>
      </w:r>
    </w:p>
    <w:p w14:paraId="6596C3AA" w14:textId="2EDF04ED" w:rsidR="004A39B3" w:rsidRPr="00BE3D68" w:rsidRDefault="00732E31" w:rsidP="004A39B3">
      <w:pPr>
        <w:ind w:firstLine="709"/>
        <w:jc w:val="both"/>
      </w:pPr>
      <w:r w:rsidRPr="00BE3D68">
        <w:rPr>
          <w:b/>
        </w:rPr>
        <w:t>2.1.3.</w:t>
      </w:r>
      <w:r w:rsidRPr="00BE3D68">
        <w:t xml:space="preserve"> В любое время в период оказания </w:t>
      </w:r>
      <w:r w:rsidR="000B35CC">
        <w:t>Услуг</w:t>
      </w:r>
      <w:r w:rsidRPr="00BE3D68">
        <w:t xml:space="preserve"> требовать от Исполнителя отчетов о ходе и состоянии исполнения обязательств по </w:t>
      </w:r>
      <w:r w:rsidR="000B35CC">
        <w:t>Контракт</w:t>
      </w:r>
      <w:r w:rsidRPr="00BE3D68">
        <w:t>у (на бумажном носителе или в форме электронного документа).</w:t>
      </w:r>
    </w:p>
    <w:p w14:paraId="63DD38FB" w14:textId="16F26922" w:rsidR="004A39B3" w:rsidRPr="00BE3D68" w:rsidRDefault="00732E31" w:rsidP="004A39B3">
      <w:pPr>
        <w:ind w:firstLine="709"/>
        <w:jc w:val="both"/>
      </w:pPr>
      <w:r w:rsidRPr="00BE3D68">
        <w:rPr>
          <w:b/>
        </w:rPr>
        <w:t>2.1.4.</w:t>
      </w:r>
      <w:r w:rsidRPr="00BE3D68">
        <w:t xml:space="preserve"> Отказаться от при</w:t>
      </w:r>
      <w:r>
        <w:t>емки</w:t>
      </w:r>
      <w:r w:rsidRPr="00BE3D68">
        <w:t xml:space="preserve"> и оплаты </w:t>
      </w:r>
      <w:r w:rsidR="000B35CC">
        <w:t>Услуг</w:t>
      </w:r>
      <w:r w:rsidRPr="00BE3D68">
        <w:t xml:space="preserve">, не соответствующих требованиям </w:t>
      </w:r>
      <w:r w:rsidR="000B35CC">
        <w:t>Контракт</w:t>
      </w:r>
      <w:r w:rsidRPr="00BE3D68">
        <w:t>а.</w:t>
      </w:r>
    </w:p>
    <w:p w14:paraId="38DFE86D" w14:textId="0665E9BC" w:rsidR="004A39B3" w:rsidRPr="00BE3D68" w:rsidRDefault="00732E31" w:rsidP="004A39B3">
      <w:pPr>
        <w:ind w:firstLine="709"/>
        <w:jc w:val="both"/>
      </w:pPr>
      <w:r w:rsidRPr="00BE3D68">
        <w:rPr>
          <w:b/>
        </w:rPr>
        <w:t>2.1.5.</w:t>
      </w:r>
      <w:r w:rsidRPr="00BE3D68">
        <w:t xml:space="preserve"> Требовать возврата</w:t>
      </w:r>
      <w:r w:rsidR="00172CB2">
        <w:t xml:space="preserve"> </w:t>
      </w:r>
      <w:r w:rsidRPr="00BE3D68">
        <w:t xml:space="preserve">уплаченных сумм, в случае оплаты </w:t>
      </w:r>
      <w:r w:rsidR="000B35CC">
        <w:t>Услуг</w:t>
      </w:r>
      <w:r w:rsidRPr="00BE3D68">
        <w:t xml:space="preserve">, не соответствующих требованиям </w:t>
      </w:r>
      <w:r w:rsidR="000B35CC">
        <w:t>Контракт</w:t>
      </w:r>
      <w:r w:rsidRPr="00BE3D68">
        <w:t xml:space="preserve">а, до устранения выявленных недостатков </w:t>
      </w:r>
      <w:r w:rsidR="000B35CC">
        <w:t>Услуг</w:t>
      </w:r>
      <w:r w:rsidRPr="00BE3D68">
        <w:t>, а также выплаты неустойки.</w:t>
      </w:r>
    </w:p>
    <w:p w14:paraId="00E45F04" w14:textId="0EC47F02" w:rsidR="004A39B3" w:rsidRPr="00BE3D68" w:rsidRDefault="00732E31" w:rsidP="004A39B3">
      <w:pPr>
        <w:ind w:firstLine="709"/>
        <w:jc w:val="both"/>
      </w:pPr>
      <w:r w:rsidRPr="00BE3D68">
        <w:rPr>
          <w:b/>
        </w:rPr>
        <w:t>2.1.6.</w:t>
      </w:r>
      <w:r w:rsidRPr="00BE3D68">
        <w:t xml:space="preserve"> Осуществлять контроль за ходом и качеством оказания </w:t>
      </w:r>
      <w:r w:rsidR="000B35CC">
        <w:t>Услуг</w:t>
      </w:r>
      <w:r w:rsidRPr="00BE3D68">
        <w:t>, соблюдением сроков</w:t>
      </w:r>
      <w:r w:rsidRPr="00BE3D68">
        <w:br/>
        <w:t>их выполнения, не вмешиваясь при этом в оперативно-хозяйственную деятельность Исполнителя.</w:t>
      </w:r>
    </w:p>
    <w:p w14:paraId="541DBF85" w14:textId="60FC63DA" w:rsidR="004A39B3" w:rsidRPr="00320037" w:rsidRDefault="00732E31" w:rsidP="004A39B3">
      <w:pPr>
        <w:widowControl w:val="0"/>
        <w:tabs>
          <w:tab w:val="left" w:pos="1276"/>
        </w:tabs>
        <w:autoSpaceDE w:val="0"/>
        <w:autoSpaceDN w:val="0"/>
        <w:adjustRightInd w:val="0"/>
        <w:ind w:firstLine="709"/>
        <w:jc w:val="both"/>
        <w:rPr>
          <w:rFonts w:eastAsiaTheme="minorEastAsia"/>
        </w:rPr>
      </w:pPr>
      <w:r w:rsidRPr="00BE3D68">
        <w:rPr>
          <w:b/>
          <w:bCs/>
        </w:rPr>
        <w:t>2.1.7.</w:t>
      </w:r>
      <w:r w:rsidRPr="00BE3D68">
        <w:t xml:space="preserve"> </w:t>
      </w:r>
      <w:r w:rsidRPr="00320037">
        <w:t xml:space="preserve">Предложить Исполнителю в процессе исполнения </w:t>
      </w:r>
      <w:r w:rsidR="000B35CC">
        <w:t>Контракт</w:t>
      </w:r>
      <w:r w:rsidRPr="00320037">
        <w:t xml:space="preserve">а увеличить или уменьшить предусмотренный </w:t>
      </w:r>
      <w:r w:rsidR="000B35CC">
        <w:t>Контракт</w:t>
      </w:r>
      <w:r w:rsidRPr="00320037">
        <w:t xml:space="preserve">ом объем </w:t>
      </w:r>
      <w:r w:rsidR="000B35CC">
        <w:t>Услуг</w:t>
      </w:r>
      <w:r w:rsidRPr="00320037">
        <w:t xml:space="preserve"> не более чем на 10 (Десять) % в порядке и на условиях, установленных Закон</w:t>
      </w:r>
      <w:r>
        <w:t>ом</w:t>
      </w:r>
      <w:r w:rsidRPr="00320037">
        <w:t xml:space="preserve"> о контрактной системе.</w:t>
      </w:r>
    </w:p>
    <w:p w14:paraId="14492B76" w14:textId="4D8F96EF" w:rsidR="004A39B3" w:rsidRDefault="00732E31" w:rsidP="004A39B3">
      <w:pPr>
        <w:ind w:firstLine="709"/>
        <w:jc w:val="both"/>
      </w:pPr>
      <w:r w:rsidRPr="00AF005D">
        <w:rPr>
          <w:b/>
        </w:rPr>
        <w:t xml:space="preserve">2.1.8. </w:t>
      </w:r>
      <w:r w:rsidRPr="00320037">
        <w:rPr>
          <w:rFonts w:eastAsiaTheme="minorHAnsi"/>
        </w:rPr>
        <w:t xml:space="preserve">Принять решение об одностороннем отказе от исполнения </w:t>
      </w:r>
      <w:r w:rsidR="000B35CC">
        <w:rPr>
          <w:rFonts w:eastAsiaTheme="minorHAnsi"/>
        </w:rPr>
        <w:t>Контракт</w:t>
      </w:r>
      <w:r w:rsidRPr="00320037">
        <w:rPr>
          <w:rFonts w:eastAsiaTheme="minorHAnsi"/>
        </w:rPr>
        <w:t>а в соответствии</w:t>
      </w:r>
      <w:r w:rsidRPr="00BE3D68">
        <w:br/>
      </w:r>
      <w:r w:rsidRPr="00320037">
        <w:rPr>
          <w:rFonts w:eastAsiaTheme="minorHAnsi"/>
        </w:rPr>
        <w:t>с гражданским законодательством Российской Федерации, а также</w:t>
      </w:r>
      <w:r>
        <w:t>:</w:t>
      </w:r>
    </w:p>
    <w:p w14:paraId="5614FA26" w14:textId="568E3684" w:rsidR="004A39B3" w:rsidRDefault="00732E31" w:rsidP="004A39B3">
      <w:pPr>
        <w:ind w:firstLine="709"/>
        <w:jc w:val="both"/>
      </w:pPr>
      <w:r>
        <w:lastRenderedPageBreak/>
        <w:t>а</w:t>
      </w:r>
      <w:proofErr w:type="gramStart"/>
      <w:r>
        <w:t>) в случае если</w:t>
      </w:r>
      <w:proofErr w:type="gramEnd"/>
      <w:r>
        <w:t xml:space="preserve"> отступления в </w:t>
      </w:r>
      <w:r w:rsidR="000B35CC">
        <w:t>Услуг</w:t>
      </w:r>
      <w:r>
        <w:t xml:space="preserve">ах от условий </w:t>
      </w:r>
      <w:r w:rsidR="000B35CC">
        <w:t>Контракт</w:t>
      </w:r>
      <w:r>
        <w:t xml:space="preserve">а или иные недостатки оказанных </w:t>
      </w:r>
      <w:r w:rsidR="000B35CC">
        <w:t>Услуг</w:t>
      </w:r>
      <w:r>
        <w:t xml:space="preserve"> в установленный Заказчиком разумный срок не были устранены,</w:t>
      </w:r>
      <w:r w:rsidRPr="00097FC6">
        <w:t xml:space="preserve"> </w:t>
      </w:r>
      <w:r>
        <w:t xml:space="preserve">в том числе при наличии неоднократного нарушения Исполнителем условий </w:t>
      </w:r>
      <w:r w:rsidR="000B35CC">
        <w:t>Контракт</w:t>
      </w:r>
      <w:r>
        <w:t xml:space="preserve">а; </w:t>
      </w:r>
    </w:p>
    <w:p w14:paraId="7DCD6B0D" w14:textId="3677A08A" w:rsidR="004A39B3" w:rsidRDefault="00732E31" w:rsidP="004A39B3">
      <w:pPr>
        <w:ind w:firstLine="709"/>
        <w:jc w:val="both"/>
      </w:pPr>
      <w:r>
        <w:t>б</w:t>
      </w:r>
      <w:proofErr w:type="gramStart"/>
      <w:r>
        <w:t>) в случае если</w:t>
      </w:r>
      <w:proofErr w:type="gramEnd"/>
      <w:r>
        <w:t xml:space="preserve"> отступления в </w:t>
      </w:r>
      <w:r w:rsidR="000B35CC">
        <w:t>Услуг</w:t>
      </w:r>
      <w:r>
        <w:t xml:space="preserve">ах от условий </w:t>
      </w:r>
      <w:r w:rsidR="000B35CC">
        <w:t>Контракт</w:t>
      </w:r>
      <w:r>
        <w:t xml:space="preserve">а или иные недостатки оказанных </w:t>
      </w:r>
      <w:r w:rsidR="000B35CC">
        <w:t>Услуг</w:t>
      </w:r>
      <w:r>
        <w:t xml:space="preserve"> являются существенными и неустранимыми.</w:t>
      </w:r>
    </w:p>
    <w:p w14:paraId="4C90DD77" w14:textId="6C9386BB" w:rsidR="004A39B3" w:rsidRDefault="00732E31" w:rsidP="004A39B3">
      <w:pPr>
        <w:ind w:firstLine="709"/>
        <w:jc w:val="both"/>
      </w:pPr>
      <w:r w:rsidRPr="00AF005D">
        <w:rPr>
          <w:b/>
        </w:rPr>
        <w:t>2.1.</w:t>
      </w:r>
      <w:r>
        <w:rPr>
          <w:b/>
        </w:rPr>
        <w:t>9</w:t>
      </w:r>
      <w:r w:rsidRPr="00AF005D">
        <w:rPr>
          <w:b/>
        </w:rPr>
        <w:t xml:space="preserve">. </w:t>
      </w:r>
      <w:r>
        <w:t xml:space="preserve">Требовать заключения соглашения о расторжении </w:t>
      </w:r>
      <w:r w:rsidR="000B35CC">
        <w:t>Контракт</w:t>
      </w:r>
      <w:r>
        <w:t>а, а в случае получения</w:t>
      </w:r>
      <w:r w:rsidRPr="00BE3D68">
        <w:br/>
      </w:r>
      <w:r>
        <w:t xml:space="preserve">от Исполнителя отказа от расторжения </w:t>
      </w:r>
      <w:r w:rsidR="000B35CC">
        <w:t>Контракт</w:t>
      </w:r>
      <w:r>
        <w:t>а, либо неполучения ответа в срок, указанный</w:t>
      </w:r>
      <w:r w:rsidRPr="00BE3D68">
        <w:br/>
      </w:r>
      <w:r>
        <w:t xml:space="preserve">в </w:t>
      </w:r>
      <w:r w:rsidR="0043116D">
        <w:t>предложении</w:t>
      </w:r>
      <w:r>
        <w:t xml:space="preserve"> о его расторжении, требовать расторжения </w:t>
      </w:r>
      <w:r w:rsidR="000B35CC">
        <w:t>Контракт</w:t>
      </w:r>
      <w:r>
        <w:t>а в судебном порядке, в том числе, но не исключительно:</w:t>
      </w:r>
    </w:p>
    <w:p w14:paraId="6C8CEEED" w14:textId="72A4A48C" w:rsidR="004A39B3" w:rsidRDefault="00732E31" w:rsidP="004A39B3">
      <w:pPr>
        <w:ind w:firstLine="709"/>
        <w:jc w:val="both"/>
      </w:pPr>
      <w:r>
        <w:t xml:space="preserve">а) в случае существенного изменения обстоятельств, из которых Заказчик исходил при заключении </w:t>
      </w:r>
      <w:r w:rsidR="000B35CC">
        <w:t>Контракт</w:t>
      </w:r>
      <w:r>
        <w:t>а;</w:t>
      </w:r>
    </w:p>
    <w:p w14:paraId="60ACFEAD" w14:textId="32CC73A3" w:rsidR="003A0388" w:rsidRPr="00D4289C" w:rsidRDefault="00732E31" w:rsidP="003A0388">
      <w:pPr>
        <w:widowControl w:val="0"/>
        <w:tabs>
          <w:tab w:val="left" w:pos="1276"/>
        </w:tabs>
        <w:autoSpaceDE w:val="0"/>
        <w:autoSpaceDN w:val="0"/>
        <w:adjustRightInd w:val="0"/>
        <w:ind w:firstLine="709"/>
        <w:jc w:val="both"/>
      </w:pPr>
      <w:r>
        <w:t xml:space="preserve">б) при отсутствии по </w:t>
      </w:r>
      <w:r w:rsidRPr="00D4289C">
        <w:t xml:space="preserve">независящим от Заказчика причинам возможности дальнейшего финансирования </w:t>
      </w:r>
      <w:r w:rsidR="000B35CC">
        <w:t>Контракт</w:t>
      </w:r>
      <w:r w:rsidRPr="00D4289C">
        <w:t>а.</w:t>
      </w:r>
      <w:r w:rsidR="003A0388">
        <w:t xml:space="preserve"> </w:t>
      </w:r>
    </w:p>
    <w:p w14:paraId="0588265A" w14:textId="77777777" w:rsidR="004A39B3" w:rsidRPr="00BE3D68" w:rsidRDefault="00732E31" w:rsidP="004A39B3">
      <w:pPr>
        <w:ind w:firstLine="709"/>
        <w:jc w:val="both"/>
        <w:rPr>
          <w:b/>
        </w:rPr>
      </w:pPr>
      <w:r w:rsidRPr="00BE3D68">
        <w:rPr>
          <w:b/>
        </w:rPr>
        <w:t>2.2. Заказчик обязан:</w:t>
      </w:r>
    </w:p>
    <w:p w14:paraId="5333EB4A" w14:textId="364165D0" w:rsidR="004A39B3" w:rsidRPr="00BE3D68" w:rsidRDefault="007E22DC" w:rsidP="004A39B3">
      <w:pPr>
        <w:ind w:firstLine="709"/>
        <w:jc w:val="both"/>
      </w:pPr>
      <w:r w:rsidRPr="00BE3D68">
        <w:rPr>
          <w:b/>
        </w:rPr>
        <w:t>2.2.</w:t>
      </w:r>
      <w:r w:rsidR="009A787E">
        <w:rPr>
          <w:b/>
        </w:rPr>
        <w:t>1</w:t>
      </w:r>
      <w:r w:rsidRPr="00BE3D68">
        <w:rPr>
          <w:b/>
        </w:rPr>
        <w:t>.</w:t>
      </w:r>
      <w:r w:rsidRPr="00BE3D68">
        <w:t xml:space="preserve"> </w:t>
      </w:r>
      <w:r w:rsidR="00732E31" w:rsidRPr="00540A9A">
        <w:t xml:space="preserve">При обнаружении в ходе оказания </w:t>
      </w:r>
      <w:r w:rsidR="000B35CC">
        <w:t>Услуг</w:t>
      </w:r>
      <w:r w:rsidR="00732E31" w:rsidRPr="00540A9A">
        <w:t xml:space="preserve"> допущенных Исполнителем недостатков, немедленно заявить об этом Исполнителю (на бумажном носителе или в форме электронного документа), назначив срок для устранения таких недостатков.</w:t>
      </w:r>
    </w:p>
    <w:p w14:paraId="09D65040" w14:textId="3F037C1E" w:rsidR="004A39B3" w:rsidRPr="00BE3D68"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E3D68">
        <w:rPr>
          <w:b/>
        </w:rPr>
        <w:t>2.2.</w:t>
      </w:r>
      <w:r w:rsidR="009A787E">
        <w:rPr>
          <w:b/>
        </w:rPr>
        <w:t>2</w:t>
      </w:r>
      <w:r w:rsidRPr="00BE3D68">
        <w:rPr>
          <w:b/>
        </w:rPr>
        <w:t>.</w:t>
      </w:r>
      <w:r w:rsidRPr="00BE3D68">
        <w:t xml:space="preserve"> </w:t>
      </w:r>
      <w:r>
        <w:t xml:space="preserve">Обеспечить приемку </w:t>
      </w:r>
      <w:r w:rsidR="000B35CC">
        <w:t>Услуг</w:t>
      </w:r>
      <w:r>
        <w:t xml:space="preserve">, оказанных Исполнителем, в соответствии с разделом 5 </w:t>
      </w:r>
      <w:r w:rsidR="000B35CC">
        <w:t>Контракт</w:t>
      </w:r>
      <w:r>
        <w:t>а и при отсутствии претензий относительно их объема, качества и соблюдения сроков оказания.</w:t>
      </w:r>
    </w:p>
    <w:p w14:paraId="7DD15CF8" w14:textId="11087847" w:rsidR="004A39B3"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E3D68">
        <w:rPr>
          <w:b/>
        </w:rPr>
        <w:t>2.2.</w:t>
      </w:r>
      <w:r w:rsidR="009A787E">
        <w:rPr>
          <w:b/>
        </w:rPr>
        <w:t>3</w:t>
      </w:r>
      <w:r w:rsidRPr="00BE3D68">
        <w:rPr>
          <w:b/>
        </w:rPr>
        <w:t>.</w:t>
      </w:r>
      <w:r w:rsidRPr="00BE3D68">
        <w:t xml:space="preserve"> </w:t>
      </w:r>
      <w:r w:rsidRPr="00540A9A">
        <w:t xml:space="preserve">Оплатить оказанные </w:t>
      </w:r>
      <w:r w:rsidR="000B35CC">
        <w:t>Услуг</w:t>
      </w:r>
      <w:r w:rsidRPr="00540A9A">
        <w:t xml:space="preserve">и, в случае надлежащего исполнения обязательств по </w:t>
      </w:r>
      <w:r w:rsidR="000B35CC">
        <w:t>Контракт</w:t>
      </w:r>
      <w:r w:rsidRPr="00540A9A">
        <w:t>у, в порядке и на условиях, предусмотренны</w:t>
      </w:r>
      <w:r>
        <w:t>х</w:t>
      </w:r>
      <w:r w:rsidRPr="00540A9A">
        <w:t xml:space="preserve"> </w:t>
      </w:r>
      <w:r w:rsidR="000B35CC">
        <w:t>Контракт</w:t>
      </w:r>
      <w:r w:rsidRPr="00540A9A">
        <w:t>ом.</w:t>
      </w:r>
    </w:p>
    <w:p w14:paraId="63E89F5C" w14:textId="4C8AC801" w:rsidR="004A39B3" w:rsidRDefault="00732E31" w:rsidP="004A39B3">
      <w:pPr>
        <w:autoSpaceDE w:val="0"/>
        <w:autoSpaceDN w:val="0"/>
        <w:adjustRightInd w:val="0"/>
        <w:ind w:firstLine="709"/>
        <w:jc w:val="both"/>
        <w:rPr>
          <w:bCs/>
        </w:rPr>
      </w:pPr>
      <w:r w:rsidRPr="00AF005D">
        <w:rPr>
          <w:b/>
        </w:rPr>
        <w:t>2.2.</w:t>
      </w:r>
      <w:r w:rsidR="009A787E">
        <w:rPr>
          <w:b/>
        </w:rPr>
        <w:t>4</w:t>
      </w:r>
      <w:r w:rsidRPr="00AF005D">
        <w:rPr>
          <w:b/>
        </w:rPr>
        <w:t>.</w:t>
      </w:r>
      <w:r>
        <w:tab/>
      </w:r>
      <w:r w:rsidRPr="007E6D0E">
        <w:rPr>
          <w:bCs/>
        </w:rPr>
        <w:t xml:space="preserve">В случае принятия решения об одностороннем отказе от исполнения </w:t>
      </w:r>
      <w:r w:rsidR="000B35CC">
        <w:rPr>
          <w:bCs/>
        </w:rPr>
        <w:t>Контракт</w:t>
      </w:r>
      <w:r w:rsidRPr="007E6D0E">
        <w:rPr>
          <w:bCs/>
        </w:rPr>
        <w:t>а</w:t>
      </w:r>
      <w:r w:rsidRPr="007E6D0E">
        <w:rPr>
          <w:bCs/>
        </w:rPr>
        <w:br/>
        <w:t>направить его Исполнителю в порядке и в сроки, установленные законодательством о контрактной системе.</w:t>
      </w:r>
    </w:p>
    <w:p w14:paraId="6BA8876D" w14:textId="3D0B4F6B" w:rsidR="003A0388" w:rsidRPr="003A0388" w:rsidRDefault="00E90663" w:rsidP="00E90663">
      <w:pPr>
        <w:autoSpaceDE w:val="0"/>
        <w:autoSpaceDN w:val="0"/>
        <w:adjustRightInd w:val="0"/>
        <w:ind w:firstLine="709"/>
        <w:jc w:val="both"/>
        <w:rPr>
          <w:bCs/>
        </w:rPr>
      </w:pPr>
      <w:r w:rsidRPr="00E90663">
        <w:rPr>
          <w:b/>
          <w:bCs/>
        </w:rPr>
        <w:t>2.2.5.</w:t>
      </w:r>
      <w:r>
        <w:rPr>
          <w:bCs/>
        </w:rPr>
        <w:t xml:space="preserve"> </w:t>
      </w:r>
      <w:r w:rsidR="003A0388" w:rsidRPr="00E90663">
        <w:rPr>
          <w:bCs/>
        </w:rPr>
        <w:t>Своевременно направлять работников на обучение и прохождение итоговой аттестации.</w:t>
      </w:r>
    </w:p>
    <w:p w14:paraId="3B6051AA" w14:textId="347E06AA" w:rsidR="003A0388" w:rsidRPr="003A0388" w:rsidRDefault="00E90663" w:rsidP="003A0388">
      <w:pPr>
        <w:autoSpaceDE w:val="0"/>
        <w:autoSpaceDN w:val="0"/>
        <w:adjustRightInd w:val="0"/>
        <w:ind w:firstLine="709"/>
        <w:jc w:val="both"/>
        <w:rPr>
          <w:bCs/>
        </w:rPr>
      </w:pPr>
      <w:r w:rsidRPr="00E90663">
        <w:rPr>
          <w:b/>
          <w:bCs/>
        </w:rPr>
        <w:t>2.2.6.</w:t>
      </w:r>
      <w:r w:rsidR="003A0388" w:rsidRPr="003A0388">
        <w:rPr>
          <w:bCs/>
        </w:rPr>
        <w:t xml:space="preserve"> Довести до сведения работников, направляемых на обучение по Программе, информацию 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7929C457" w14:textId="4734F243" w:rsidR="003A0388" w:rsidRPr="003A0388" w:rsidRDefault="00E90663" w:rsidP="003A0388">
      <w:pPr>
        <w:autoSpaceDE w:val="0"/>
        <w:autoSpaceDN w:val="0"/>
        <w:adjustRightInd w:val="0"/>
        <w:ind w:firstLine="709"/>
        <w:jc w:val="both"/>
        <w:rPr>
          <w:bCs/>
        </w:rPr>
      </w:pPr>
      <w:r w:rsidRPr="00E90663">
        <w:rPr>
          <w:b/>
          <w:bCs/>
        </w:rPr>
        <w:t>2.2.6.1.</w:t>
      </w:r>
      <w:r w:rsidR="003A0388" w:rsidRPr="003A0388">
        <w:rPr>
          <w:bCs/>
        </w:rPr>
        <w:t xml:space="preserve"> Обучаться по Программе, выполнять задания для подготовки к занятиям, предусмотренные учебным планом Программы.</w:t>
      </w:r>
    </w:p>
    <w:p w14:paraId="43ED0525" w14:textId="2AE72C38" w:rsidR="003A0388" w:rsidRDefault="00E90663" w:rsidP="00E90663">
      <w:pPr>
        <w:autoSpaceDE w:val="0"/>
        <w:autoSpaceDN w:val="0"/>
        <w:adjustRightInd w:val="0"/>
        <w:ind w:firstLine="709"/>
        <w:jc w:val="both"/>
        <w:rPr>
          <w:bCs/>
        </w:rPr>
      </w:pPr>
      <w:r w:rsidRPr="00E90663">
        <w:rPr>
          <w:b/>
          <w:bCs/>
        </w:rPr>
        <w:t>2.2.6.2.</w:t>
      </w:r>
      <w:r w:rsidR="003A0388" w:rsidRPr="003A0388">
        <w:rPr>
          <w:bCs/>
        </w:rPr>
        <w:t xml:space="preserve">  Соблюдать требования учредительных документов, правил внутреннего распорядка и иных локальных нормативных актов Исполнителя.</w:t>
      </w:r>
    </w:p>
    <w:p w14:paraId="6E3683A1" w14:textId="77777777" w:rsidR="004A39B3" w:rsidRPr="00BE3D68" w:rsidRDefault="00732E31" w:rsidP="004A39B3">
      <w:pPr>
        <w:autoSpaceDE w:val="0"/>
        <w:autoSpaceDN w:val="0"/>
        <w:adjustRightInd w:val="0"/>
        <w:ind w:firstLine="709"/>
        <w:jc w:val="both"/>
        <w:rPr>
          <w:b/>
        </w:rPr>
      </w:pPr>
      <w:r w:rsidRPr="00BE3D68">
        <w:rPr>
          <w:b/>
        </w:rPr>
        <w:t>2.3. Исполнитель вправе:</w:t>
      </w:r>
    </w:p>
    <w:p w14:paraId="3C64B751" w14:textId="68B35D70" w:rsidR="004A39B3" w:rsidRPr="00BE3D68" w:rsidRDefault="00732E31" w:rsidP="004A39B3">
      <w:pPr>
        <w:ind w:firstLine="709"/>
        <w:jc w:val="both"/>
      </w:pPr>
      <w:r w:rsidRPr="00BE3D68">
        <w:rPr>
          <w:b/>
        </w:rPr>
        <w:t>2.3.1.</w:t>
      </w:r>
      <w:r w:rsidRPr="00BE3D68">
        <w:t xml:space="preserve"> Требовать надлежащего исполнения Заказчиком своих обязательств по </w:t>
      </w:r>
      <w:r w:rsidR="000B35CC">
        <w:t>Контракт</w:t>
      </w:r>
      <w:r w:rsidRPr="00BE3D68">
        <w:t>у.</w:t>
      </w:r>
    </w:p>
    <w:p w14:paraId="7ED973C4" w14:textId="441488E6" w:rsidR="004A39B3" w:rsidRPr="00BE3D68"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E3D68">
        <w:rPr>
          <w:b/>
        </w:rPr>
        <w:t>2.3.2.</w:t>
      </w:r>
      <w:r w:rsidRPr="00BE3D68">
        <w:t xml:space="preserve"> Требовать подписания документов об исполнении им обязательств по </w:t>
      </w:r>
      <w:r w:rsidR="000B35CC">
        <w:t>Контракт</w:t>
      </w:r>
      <w:r w:rsidRPr="00BE3D68">
        <w:t>у от Заказчика.</w:t>
      </w:r>
    </w:p>
    <w:p w14:paraId="773B2222" w14:textId="15CACA03" w:rsidR="004A39B3" w:rsidRPr="00BE3D68" w:rsidRDefault="00732E31" w:rsidP="004A39B3">
      <w:pPr>
        <w:ind w:firstLine="709"/>
        <w:jc w:val="both"/>
      </w:pPr>
      <w:r w:rsidRPr="00BE3D68">
        <w:rPr>
          <w:b/>
        </w:rPr>
        <w:t xml:space="preserve">2.3.3. </w:t>
      </w:r>
      <w:r w:rsidRPr="00BE3D68">
        <w:t xml:space="preserve">Требовать оплаты </w:t>
      </w:r>
      <w:r>
        <w:t xml:space="preserve">в соответствии с </w:t>
      </w:r>
      <w:r w:rsidR="000B35CC">
        <w:t>Контракт</w:t>
      </w:r>
      <w:r>
        <w:t xml:space="preserve">ом </w:t>
      </w:r>
      <w:r w:rsidRPr="00BE3D68">
        <w:t xml:space="preserve">в случае полного и надлежащего исполнения обязательств </w:t>
      </w:r>
      <w:r>
        <w:t xml:space="preserve">по </w:t>
      </w:r>
      <w:r w:rsidR="000B35CC">
        <w:t>Контракт</w:t>
      </w:r>
      <w:r>
        <w:t>у</w:t>
      </w:r>
      <w:r w:rsidRPr="00BE3D68">
        <w:t>.</w:t>
      </w:r>
    </w:p>
    <w:p w14:paraId="32995CFA" w14:textId="77777777" w:rsidR="004A39B3" w:rsidRDefault="00732E31" w:rsidP="004A39B3">
      <w:pPr>
        <w:ind w:firstLine="709"/>
        <w:jc w:val="both"/>
      </w:pPr>
      <w:r w:rsidRPr="00BE3D68">
        <w:rPr>
          <w:b/>
          <w:iCs/>
        </w:rPr>
        <w:t>2.3.4.</w:t>
      </w:r>
      <w:r>
        <w:rPr>
          <w:i/>
        </w:rPr>
        <w:t xml:space="preserve"> </w:t>
      </w:r>
      <w:r w:rsidRPr="00BE3D68">
        <w:t>Привлекать соисполнителей</w:t>
      </w:r>
      <w:r>
        <w:t xml:space="preserve"> в части не противоречащей законодательству Российской Федерации</w:t>
      </w:r>
      <w:r w:rsidRPr="00BE3D68">
        <w:t>, уведомив об этом Заказчика</w:t>
      </w:r>
      <w:r w:rsidRPr="00915104">
        <w:t>.</w:t>
      </w:r>
    </w:p>
    <w:p w14:paraId="4090A894" w14:textId="1FB49CB9" w:rsidR="004A39B3" w:rsidRDefault="00732E31" w:rsidP="004A39B3">
      <w:pPr>
        <w:ind w:firstLine="709"/>
        <w:jc w:val="both"/>
      </w:pPr>
      <w:r w:rsidRPr="00853005">
        <w:rPr>
          <w:b/>
        </w:rPr>
        <w:t>2.3.5.</w:t>
      </w:r>
      <w:r>
        <w:t xml:space="preserve"> Запрашивать у Заказчика дополнительную информацию и документы, в которых возникает необходимость в ходе исполнения обязательств по </w:t>
      </w:r>
      <w:r w:rsidR="000B35CC">
        <w:t>Контракт</w:t>
      </w:r>
      <w:r>
        <w:t>у.</w:t>
      </w:r>
    </w:p>
    <w:p w14:paraId="08A013BB" w14:textId="1C931850" w:rsidR="004A39B3" w:rsidRDefault="00732E31" w:rsidP="004A39B3">
      <w:pPr>
        <w:ind w:firstLine="709"/>
        <w:jc w:val="both"/>
      </w:pPr>
      <w:r w:rsidRPr="00853005">
        <w:rPr>
          <w:b/>
        </w:rPr>
        <w:t>2.3.</w:t>
      </w:r>
      <w:r w:rsidRPr="008447ED">
        <w:rPr>
          <w:b/>
        </w:rPr>
        <w:t>6</w:t>
      </w:r>
      <w:r w:rsidRPr="00853005">
        <w:rPr>
          <w:b/>
        </w:rPr>
        <w:t>.</w:t>
      </w:r>
      <w:r>
        <w:tab/>
        <w:t xml:space="preserve">Не приступать к исполнению своих обязательств по </w:t>
      </w:r>
      <w:r w:rsidR="000B35CC">
        <w:t>Контракт</w:t>
      </w:r>
      <w:r>
        <w:t xml:space="preserve">у, а также приостанавливать действия, к которым он фактически приступил, в случаях нарушения Заказчиком своих обязательств по </w:t>
      </w:r>
      <w:r w:rsidR="000B35CC">
        <w:t>Контракт</w:t>
      </w:r>
      <w:r>
        <w:t>у, а также наличия информации о Заказчике, препятствующей исполнению поручения в установленных объемах и сроках.</w:t>
      </w:r>
    </w:p>
    <w:p w14:paraId="002197DF" w14:textId="77777777" w:rsidR="004A39B3" w:rsidRDefault="00732E31" w:rsidP="004A39B3">
      <w:pPr>
        <w:ind w:firstLine="709"/>
        <w:jc w:val="both"/>
      </w:pPr>
      <w:r>
        <w:t>К нарушениям обязательств Заказчика относятся следующие действия: сообщение неполной/недостоверной информации и документации, непредставление/несвоевременное представление необходимой документации.</w:t>
      </w:r>
    </w:p>
    <w:p w14:paraId="23CBFC90" w14:textId="3E12163F" w:rsidR="004A39B3" w:rsidRPr="008064DC" w:rsidRDefault="00732E31" w:rsidP="004A39B3">
      <w:pPr>
        <w:pStyle w:val="ConsPlusNonformat"/>
        <w:tabs>
          <w:tab w:val="left" w:pos="142"/>
        </w:tabs>
        <w:ind w:firstLine="709"/>
        <w:jc w:val="both"/>
        <w:rPr>
          <w:rFonts w:ascii="Times New Roman" w:hAnsi="Times New Roman" w:cs="Times New Roman"/>
          <w:sz w:val="24"/>
          <w:szCs w:val="24"/>
        </w:rPr>
      </w:pPr>
      <w:r w:rsidRPr="008064DC">
        <w:rPr>
          <w:rFonts w:ascii="Times New Roman" w:hAnsi="Times New Roman" w:cs="Times New Roman"/>
          <w:b/>
          <w:sz w:val="24"/>
          <w:szCs w:val="24"/>
        </w:rPr>
        <w:t>2.3.</w:t>
      </w:r>
      <w:r w:rsidRPr="008447ED">
        <w:rPr>
          <w:rFonts w:ascii="Times New Roman" w:hAnsi="Times New Roman" w:cs="Times New Roman"/>
          <w:b/>
          <w:sz w:val="24"/>
          <w:szCs w:val="24"/>
        </w:rPr>
        <w:t>7</w:t>
      </w:r>
      <w:r w:rsidRPr="008064DC">
        <w:rPr>
          <w:rFonts w:ascii="Times New Roman" w:hAnsi="Times New Roman" w:cs="Times New Roman"/>
          <w:b/>
          <w:sz w:val="24"/>
          <w:szCs w:val="24"/>
        </w:rPr>
        <w:t>.</w:t>
      </w:r>
      <w:r w:rsidRPr="008064DC">
        <w:rPr>
          <w:rFonts w:ascii="Times New Roman" w:hAnsi="Times New Roman" w:cs="Times New Roman"/>
          <w:sz w:val="24"/>
          <w:szCs w:val="24"/>
        </w:rPr>
        <w:t xml:space="preserve"> При исполнении </w:t>
      </w:r>
      <w:r w:rsidR="000B35CC">
        <w:rPr>
          <w:rFonts w:ascii="Times New Roman" w:hAnsi="Times New Roman" w:cs="Times New Roman"/>
          <w:sz w:val="24"/>
          <w:szCs w:val="24"/>
        </w:rPr>
        <w:t>Контракт</w:t>
      </w:r>
      <w:r w:rsidRPr="008064DC">
        <w:rPr>
          <w:rFonts w:ascii="Times New Roman" w:hAnsi="Times New Roman" w:cs="Times New Roman"/>
          <w:sz w:val="24"/>
          <w:szCs w:val="24"/>
        </w:rPr>
        <w:t>а (за исключением случаев, которые предусмотрены нормативными правовыми актами, принятыми в соответствии с ст</w:t>
      </w:r>
      <w:r>
        <w:rPr>
          <w:rFonts w:ascii="Times New Roman" w:hAnsi="Times New Roman" w:cs="Times New Roman"/>
          <w:sz w:val="24"/>
          <w:szCs w:val="24"/>
        </w:rPr>
        <w:t>.</w:t>
      </w:r>
      <w:r w:rsidRPr="008064DC">
        <w:rPr>
          <w:rFonts w:ascii="Times New Roman" w:hAnsi="Times New Roman" w:cs="Times New Roman"/>
          <w:sz w:val="24"/>
          <w:szCs w:val="24"/>
        </w:rPr>
        <w:t xml:space="preserve"> 14 Закона</w:t>
      </w:r>
      <w:r>
        <w:rPr>
          <w:rFonts w:ascii="Times New Roman" w:hAnsi="Times New Roman" w:cs="Times New Roman"/>
          <w:sz w:val="24"/>
          <w:szCs w:val="24"/>
        </w:rPr>
        <w:t xml:space="preserve"> </w:t>
      </w:r>
      <w:r w:rsidRPr="008064DC">
        <w:rPr>
          <w:rFonts w:ascii="Times New Roman" w:hAnsi="Times New Roman" w:cs="Times New Roman"/>
          <w:sz w:val="24"/>
          <w:szCs w:val="24"/>
        </w:rPr>
        <w:t>о контрактной системе)</w:t>
      </w:r>
      <w:r w:rsidRPr="0040570F">
        <w:t xml:space="preserve"> </w:t>
      </w:r>
      <w:r w:rsidRPr="008064DC">
        <w:rPr>
          <w:rFonts w:ascii="Times New Roman" w:hAnsi="Times New Roman" w:cs="Times New Roman"/>
          <w:sz w:val="24"/>
          <w:szCs w:val="24"/>
        </w:rPr>
        <w:t xml:space="preserve">по согласованию с Заказчиком (путем заключения дополнительного соглашения) оказать </w:t>
      </w:r>
      <w:r w:rsidR="000B35CC">
        <w:rPr>
          <w:rFonts w:ascii="Times New Roman" w:hAnsi="Times New Roman" w:cs="Times New Roman"/>
          <w:sz w:val="24"/>
          <w:szCs w:val="24"/>
        </w:rPr>
        <w:t>Услуг</w:t>
      </w:r>
      <w:r w:rsidRPr="008064DC">
        <w:rPr>
          <w:rFonts w:ascii="Times New Roman" w:hAnsi="Times New Roman" w:cs="Times New Roman"/>
          <w:sz w:val="24"/>
          <w:szCs w:val="24"/>
        </w:rPr>
        <w:t xml:space="preserve">и, качество, технические и функциональные характеристики (потребительские свойства) </w:t>
      </w:r>
      <w:r w:rsidRPr="008064DC">
        <w:rPr>
          <w:rFonts w:ascii="Times New Roman" w:hAnsi="Times New Roman" w:cs="Times New Roman"/>
          <w:sz w:val="24"/>
          <w:szCs w:val="24"/>
        </w:rPr>
        <w:lastRenderedPageBreak/>
        <w:t>которых являются улучшенными по сравнению с качеством</w:t>
      </w:r>
      <w:r>
        <w:rPr>
          <w:rFonts w:ascii="Times New Roman" w:hAnsi="Times New Roman" w:cs="Times New Roman"/>
          <w:sz w:val="24"/>
          <w:szCs w:val="24"/>
        </w:rPr>
        <w:t xml:space="preserve"> </w:t>
      </w:r>
      <w:r w:rsidRPr="008064DC">
        <w:rPr>
          <w:rFonts w:ascii="Times New Roman" w:hAnsi="Times New Roman" w:cs="Times New Roman"/>
          <w:sz w:val="24"/>
          <w:szCs w:val="24"/>
        </w:rPr>
        <w:t>и соответствующими техническими</w:t>
      </w:r>
      <w:r w:rsidRPr="00BE3D68">
        <w:br/>
      </w:r>
      <w:r w:rsidRPr="008064DC">
        <w:rPr>
          <w:rFonts w:ascii="Times New Roman" w:hAnsi="Times New Roman" w:cs="Times New Roman"/>
          <w:sz w:val="24"/>
          <w:szCs w:val="24"/>
        </w:rPr>
        <w:t>и функциональными характеристиками, указанными</w:t>
      </w:r>
      <w:r>
        <w:rPr>
          <w:rFonts w:ascii="Times New Roman" w:hAnsi="Times New Roman" w:cs="Times New Roman"/>
          <w:sz w:val="24"/>
          <w:szCs w:val="24"/>
        </w:rPr>
        <w:t xml:space="preserve"> </w:t>
      </w:r>
      <w:r w:rsidRPr="008064DC">
        <w:rPr>
          <w:rFonts w:ascii="Times New Roman" w:hAnsi="Times New Roman" w:cs="Times New Roman"/>
          <w:sz w:val="24"/>
          <w:szCs w:val="24"/>
        </w:rPr>
        <w:t xml:space="preserve">в </w:t>
      </w:r>
      <w:r w:rsidR="000B35CC">
        <w:rPr>
          <w:rFonts w:ascii="Times New Roman" w:hAnsi="Times New Roman" w:cs="Times New Roman"/>
          <w:sz w:val="24"/>
          <w:szCs w:val="24"/>
        </w:rPr>
        <w:t>Контракт</w:t>
      </w:r>
      <w:r w:rsidRPr="008064DC">
        <w:rPr>
          <w:rFonts w:ascii="Times New Roman" w:hAnsi="Times New Roman" w:cs="Times New Roman"/>
          <w:sz w:val="24"/>
          <w:szCs w:val="24"/>
        </w:rPr>
        <w:t xml:space="preserve">е. </w:t>
      </w:r>
    </w:p>
    <w:p w14:paraId="63A4DCC7" w14:textId="4E25B85C" w:rsidR="004A39B3" w:rsidRPr="00BC2372" w:rsidRDefault="00732E31" w:rsidP="004A39B3">
      <w:pPr>
        <w:pStyle w:val="ConsPlusNonformat"/>
        <w:tabs>
          <w:tab w:val="left" w:pos="142"/>
        </w:tabs>
        <w:ind w:firstLine="709"/>
        <w:jc w:val="both"/>
        <w:rPr>
          <w:rFonts w:ascii="Times New Roman" w:hAnsi="Times New Roman" w:cs="Times New Roman"/>
          <w:sz w:val="24"/>
          <w:szCs w:val="24"/>
        </w:rPr>
      </w:pPr>
      <w:r w:rsidRPr="008064DC">
        <w:rPr>
          <w:rFonts w:ascii="Times New Roman" w:eastAsiaTheme="minorEastAsia" w:hAnsi="Times New Roman" w:cs="Times New Roman"/>
          <w:b/>
          <w:sz w:val="24"/>
          <w:szCs w:val="24"/>
        </w:rPr>
        <w:t>2.3.</w:t>
      </w:r>
      <w:r w:rsidRPr="008447ED">
        <w:rPr>
          <w:rFonts w:ascii="Times New Roman" w:eastAsiaTheme="minorEastAsia" w:hAnsi="Times New Roman" w:cs="Times New Roman"/>
          <w:b/>
          <w:sz w:val="24"/>
          <w:szCs w:val="24"/>
        </w:rPr>
        <w:t>8</w:t>
      </w:r>
      <w:r w:rsidRPr="008064DC">
        <w:rPr>
          <w:rFonts w:ascii="Times New Roman" w:eastAsiaTheme="minorEastAsia" w:hAnsi="Times New Roman" w:cs="Times New Roman"/>
          <w:b/>
          <w:sz w:val="24"/>
          <w:szCs w:val="24"/>
        </w:rPr>
        <w:t>.</w:t>
      </w:r>
      <w:r w:rsidRPr="008064DC">
        <w:rPr>
          <w:rFonts w:ascii="Times New Roman" w:eastAsiaTheme="minorEastAsia" w:hAnsi="Times New Roman" w:cs="Times New Roman"/>
          <w:sz w:val="24"/>
          <w:szCs w:val="24"/>
        </w:rPr>
        <w:t xml:space="preserve"> </w:t>
      </w:r>
      <w:r w:rsidRPr="00BC2372">
        <w:rPr>
          <w:rFonts w:ascii="Times New Roman" w:hAnsi="Times New Roman" w:cs="Times New Roman"/>
          <w:bCs/>
          <w:sz w:val="24"/>
          <w:szCs w:val="24"/>
        </w:rPr>
        <w:t xml:space="preserve">Принять решение об одностороннем отказе от исполнения </w:t>
      </w:r>
      <w:r w:rsidR="000B35CC">
        <w:rPr>
          <w:rFonts w:ascii="Times New Roman" w:hAnsi="Times New Roman" w:cs="Times New Roman"/>
          <w:bCs/>
          <w:sz w:val="24"/>
          <w:szCs w:val="24"/>
        </w:rPr>
        <w:t>Контракт</w:t>
      </w:r>
      <w:r w:rsidRPr="00BC2372">
        <w:rPr>
          <w:rFonts w:ascii="Times New Roman" w:hAnsi="Times New Roman" w:cs="Times New Roman"/>
          <w:bCs/>
          <w:sz w:val="24"/>
          <w:szCs w:val="24"/>
        </w:rPr>
        <w:t>а в соответствии</w:t>
      </w:r>
      <w:r w:rsidRPr="00BE3D68">
        <w:br/>
      </w:r>
      <w:r w:rsidRPr="00BC2372">
        <w:rPr>
          <w:rFonts w:ascii="Times New Roman" w:hAnsi="Times New Roman" w:cs="Times New Roman"/>
          <w:bCs/>
          <w:sz w:val="24"/>
          <w:szCs w:val="24"/>
        </w:rPr>
        <w:t xml:space="preserve">с гражданским законодательством </w:t>
      </w:r>
      <w:r w:rsidRPr="00BC2372">
        <w:rPr>
          <w:rFonts w:ascii="Times New Roman" w:hAnsi="Times New Roman" w:cs="Times New Roman"/>
          <w:sz w:val="24"/>
          <w:szCs w:val="24"/>
        </w:rPr>
        <w:t>Российской Федерации.</w:t>
      </w:r>
    </w:p>
    <w:p w14:paraId="46B6BCEC" w14:textId="127577AD" w:rsidR="004A39B3" w:rsidRPr="00103545" w:rsidRDefault="00732E31" w:rsidP="004A39B3">
      <w:pPr>
        <w:pStyle w:val="ConsPlusNonformat"/>
        <w:tabs>
          <w:tab w:val="left" w:pos="142"/>
        </w:tabs>
        <w:ind w:firstLine="709"/>
        <w:jc w:val="both"/>
        <w:rPr>
          <w:rFonts w:ascii="Times New Roman" w:eastAsiaTheme="minorEastAsia" w:hAnsi="Times New Roman" w:cs="Times New Roman"/>
          <w:sz w:val="24"/>
          <w:szCs w:val="24"/>
        </w:rPr>
      </w:pPr>
      <w:r w:rsidRPr="00BC2372">
        <w:rPr>
          <w:rFonts w:ascii="Times New Roman" w:eastAsiaTheme="minorEastAsia" w:hAnsi="Times New Roman" w:cs="Times New Roman"/>
          <w:b/>
          <w:sz w:val="24"/>
          <w:szCs w:val="24"/>
        </w:rPr>
        <w:t>2.3.</w:t>
      </w:r>
      <w:r w:rsidRPr="008447ED">
        <w:rPr>
          <w:rFonts w:ascii="Times New Roman" w:eastAsiaTheme="minorEastAsia" w:hAnsi="Times New Roman" w:cs="Times New Roman"/>
          <w:b/>
          <w:sz w:val="24"/>
          <w:szCs w:val="24"/>
        </w:rPr>
        <w:t>9</w:t>
      </w:r>
      <w:r w:rsidRPr="00BC2372">
        <w:rPr>
          <w:rFonts w:ascii="Times New Roman" w:eastAsiaTheme="minorEastAsia" w:hAnsi="Times New Roman" w:cs="Times New Roman"/>
          <w:b/>
          <w:sz w:val="24"/>
          <w:szCs w:val="24"/>
        </w:rPr>
        <w:t xml:space="preserve">. </w:t>
      </w:r>
      <w:r w:rsidRPr="00103545">
        <w:rPr>
          <w:rFonts w:ascii="Times New Roman" w:eastAsiaTheme="minorEastAsia" w:hAnsi="Times New Roman" w:cs="Times New Roman"/>
          <w:bCs/>
          <w:sz w:val="24"/>
          <w:szCs w:val="24"/>
        </w:rPr>
        <w:t>Т</w:t>
      </w:r>
      <w:r w:rsidRPr="00103545">
        <w:rPr>
          <w:rFonts w:ascii="Times New Roman" w:eastAsiaTheme="minorEastAsia" w:hAnsi="Times New Roman" w:cs="Times New Roman"/>
          <w:sz w:val="24"/>
          <w:szCs w:val="24"/>
        </w:rPr>
        <w:t xml:space="preserve">ребовать заключения соглашения о расторжении </w:t>
      </w:r>
      <w:r w:rsidR="000B35CC">
        <w:rPr>
          <w:rFonts w:ascii="Times New Roman" w:eastAsiaTheme="minorEastAsia" w:hAnsi="Times New Roman" w:cs="Times New Roman"/>
          <w:sz w:val="24"/>
          <w:szCs w:val="24"/>
        </w:rPr>
        <w:t>Контракт</w:t>
      </w:r>
      <w:r w:rsidRPr="00103545">
        <w:rPr>
          <w:rFonts w:ascii="Times New Roman" w:eastAsiaTheme="minorEastAsia" w:hAnsi="Times New Roman" w:cs="Times New Roman"/>
          <w:sz w:val="24"/>
          <w:szCs w:val="24"/>
        </w:rPr>
        <w:t>а, а в случае получения</w:t>
      </w:r>
      <w:r w:rsidRPr="00BE3D68">
        <w:br/>
      </w:r>
      <w:r w:rsidRPr="00103545">
        <w:rPr>
          <w:rFonts w:ascii="Times New Roman" w:eastAsiaTheme="minorEastAsia" w:hAnsi="Times New Roman" w:cs="Times New Roman"/>
          <w:sz w:val="24"/>
          <w:szCs w:val="24"/>
        </w:rPr>
        <w:t xml:space="preserve">от Заказчика отказа от расторжения </w:t>
      </w:r>
      <w:r w:rsidR="000B35CC">
        <w:rPr>
          <w:rFonts w:ascii="Times New Roman" w:eastAsiaTheme="minorEastAsia" w:hAnsi="Times New Roman" w:cs="Times New Roman"/>
          <w:sz w:val="24"/>
          <w:szCs w:val="24"/>
        </w:rPr>
        <w:t>Контракт</w:t>
      </w:r>
      <w:r w:rsidRPr="00103545">
        <w:rPr>
          <w:rFonts w:ascii="Times New Roman" w:eastAsiaTheme="minorEastAsia" w:hAnsi="Times New Roman" w:cs="Times New Roman"/>
          <w:sz w:val="24"/>
          <w:szCs w:val="24"/>
        </w:rPr>
        <w:t>а, либо неполучения ответа в срок, указанный</w:t>
      </w:r>
      <w:r w:rsidRPr="00BE3D68">
        <w:br/>
      </w:r>
      <w:r w:rsidRPr="00103545">
        <w:rPr>
          <w:rFonts w:ascii="Times New Roman" w:eastAsiaTheme="minorEastAsia" w:hAnsi="Times New Roman" w:cs="Times New Roman"/>
          <w:sz w:val="24"/>
          <w:szCs w:val="24"/>
        </w:rPr>
        <w:t xml:space="preserve">в предложении о его расторжении, требовать расторжения </w:t>
      </w:r>
      <w:r w:rsidR="000B35CC">
        <w:rPr>
          <w:rFonts w:ascii="Times New Roman" w:eastAsiaTheme="minorEastAsia" w:hAnsi="Times New Roman" w:cs="Times New Roman"/>
          <w:sz w:val="24"/>
          <w:szCs w:val="24"/>
        </w:rPr>
        <w:t>Контракт</w:t>
      </w:r>
      <w:r w:rsidRPr="00103545">
        <w:rPr>
          <w:rFonts w:ascii="Times New Roman" w:eastAsiaTheme="minorEastAsia" w:hAnsi="Times New Roman" w:cs="Times New Roman"/>
          <w:sz w:val="24"/>
          <w:szCs w:val="24"/>
        </w:rPr>
        <w:t xml:space="preserve">а в судебном порядке, в том числе, но не исключительно: </w:t>
      </w:r>
    </w:p>
    <w:p w14:paraId="6B7A8286" w14:textId="3F7CD1CF" w:rsidR="004A39B3" w:rsidRPr="00A25226" w:rsidRDefault="00732E31" w:rsidP="004A39B3">
      <w:pPr>
        <w:tabs>
          <w:tab w:val="left" w:pos="720"/>
        </w:tabs>
        <w:autoSpaceDE w:val="0"/>
        <w:autoSpaceDN w:val="0"/>
        <w:adjustRightInd w:val="0"/>
        <w:ind w:firstLine="709"/>
        <w:jc w:val="both"/>
      </w:pPr>
      <w:r w:rsidRPr="00A25226">
        <w:t xml:space="preserve">а) </w:t>
      </w:r>
      <w:r>
        <w:t xml:space="preserve">при </w:t>
      </w:r>
      <w:r w:rsidRPr="00A25226">
        <w:t>утрат</w:t>
      </w:r>
      <w:r>
        <w:t>е</w:t>
      </w:r>
      <w:r w:rsidRPr="00A25226">
        <w:t xml:space="preserve"> Заказчиком возможности дальнейшего финансирования </w:t>
      </w:r>
      <w:r w:rsidR="000B35CC">
        <w:t>Контракт</w:t>
      </w:r>
      <w:r w:rsidRPr="00A25226">
        <w:t>а;</w:t>
      </w:r>
    </w:p>
    <w:p w14:paraId="55EE31E2" w14:textId="177A39A3" w:rsidR="004A39B3" w:rsidRDefault="00732E31" w:rsidP="004A39B3">
      <w:pPr>
        <w:ind w:firstLine="709"/>
        <w:jc w:val="both"/>
      </w:pPr>
      <w:r w:rsidRPr="00A25226">
        <w:t>б) в случае существенного изменения обстоятельств, из которых Исполнитель исходил</w:t>
      </w:r>
      <w:r w:rsidRPr="00BE3D68">
        <w:br/>
      </w:r>
      <w:r w:rsidRPr="00A25226">
        <w:t xml:space="preserve">при заключении </w:t>
      </w:r>
      <w:r w:rsidR="000B35CC">
        <w:t>Контракт</w:t>
      </w:r>
      <w:r w:rsidRPr="00A25226">
        <w:t>а.</w:t>
      </w:r>
    </w:p>
    <w:p w14:paraId="53BE751B" w14:textId="6BC51FF6" w:rsidR="003A0388" w:rsidRPr="003A0388" w:rsidRDefault="00E90663" w:rsidP="00E90663">
      <w:pPr>
        <w:ind w:firstLine="709"/>
        <w:jc w:val="both"/>
      </w:pPr>
      <w:r w:rsidRPr="00E90663">
        <w:rPr>
          <w:b/>
        </w:rPr>
        <w:t>2.3.10.</w:t>
      </w:r>
      <w:r>
        <w:t xml:space="preserve"> </w:t>
      </w:r>
      <w:r w:rsidR="003A0388" w:rsidRPr="003A0388">
        <w:rPr>
          <w:bCs/>
        </w:rPr>
        <w:t>Привлекать для преподавания тем (модулей, дисциплин), предусмотренных Программой, на договорной основе специалистов из числа руководителей и ведущих специалистов государственных органов.</w:t>
      </w:r>
    </w:p>
    <w:p w14:paraId="106F436C" w14:textId="133513CA" w:rsidR="003A0388" w:rsidRPr="00E90663" w:rsidRDefault="00E90663" w:rsidP="00E90663">
      <w:pPr>
        <w:autoSpaceDE w:val="0"/>
        <w:autoSpaceDN w:val="0"/>
        <w:adjustRightInd w:val="0"/>
        <w:ind w:firstLine="709"/>
        <w:jc w:val="both"/>
        <w:rPr>
          <w:bCs/>
        </w:rPr>
      </w:pPr>
      <w:r w:rsidRPr="00E90663">
        <w:rPr>
          <w:b/>
          <w:bCs/>
        </w:rPr>
        <w:t>2.3.11.</w:t>
      </w:r>
      <w:r w:rsidR="003A0388" w:rsidRPr="003A0388">
        <w:rPr>
          <w:bCs/>
        </w:rPr>
        <w:t xml:space="preserve"> Отчислять работников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в трехдневный срок.</w:t>
      </w:r>
    </w:p>
    <w:p w14:paraId="2DFC97D3" w14:textId="77777777" w:rsidR="004A39B3" w:rsidRPr="00A25226"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r w:rsidRPr="00A25226">
        <w:rPr>
          <w:b/>
        </w:rPr>
        <w:t>2.4. Исполнитель обязан:</w:t>
      </w:r>
    </w:p>
    <w:p w14:paraId="4E5942A2" w14:textId="0FB2C3BB" w:rsidR="004A39B3" w:rsidRPr="00A25226" w:rsidRDefault="00732E31" w:rsidP="004A39B3">
      <w:pPr>
        <w:ind w:firstLine="709"/>
        <w:jc w:val="both"/>
      </w:pPr>
      <w:r w:rsidRPr="00A25226">
        <w:rPr>
          <w:b/>
        </w:rPr>
        <w:t>2.4.1.</w:t>
      </w:r>
      <w:r w:rsidRPr="00A25226">
        <w:t xml:space="preserve"> Оказать </w:t>
      </w:r>
      <w:r w:rsidR="000B35CC">
        <w:t>Услуг</w:t>
      </w:r>
      <w:r w:rsidRPr="00A25226">
        <w:t>и в установленные сроки, качественно и в полном объеме, в соответствии</w:t>
      </w:r>
      <w:r w:rsidRPr="00BE3D68">
        <w:br/>
      </w:r>
      <w:r w:rsidRPr="00A25226">
        <w:t xml:space="preserve">с </w:t>
      </w:r>
      <w:r w:rsidRPr="00A25226">
        <w:rPr>
          <w:bCs/>
        </w:rPr>
        <w:t xml:space="preserve">расчетом цены </w:t>
      </w:r>
      <w:r w:rsidR="000B35CC">
        <w:rPr>
          <w:bCs/>
        </w:rPr>
        <w:t>Контракт</w:t>
      </w:r>
      <w:r w:rsidRPr="00A25226">
        <w:rPr>
          <w:bCs/>
        </w:rPr>
        <w:t>а</w:t>
      </w:r>
      <w:r w:rsidRPr="00A25226">
        <w:t xml:space="preserve">, </w:t>
      </w:r>
      <w:r w:rsidR="009321D2">
        <w:t>описанием объекта закупки</w:t>
      </w:r>
      <w:r w:rsidRPr="00A25226">
        <w:t xml:space="preserve">, условиями </w:t>
      </w:r>
      <w:r w:rsidR="000B35CC">
        <w:t>Контракт</w:t>
      </w:r>
      <w:r w:rsidRPr="00A25226">
        <w:t>а</w:t>
      </w:r>
      <w:r>
        <w:t xml:space="preserve">,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w:t>
      </w:r>
      <w:r w:rsidR="000B35CC">
        <w:t>Услуг</w:t>
      </w:r>
      <w:r>
        <w:t xml:space="preserve"> данного рода, действующими в Российской Федерации.</w:t>
      </w:r>
    </w:p>
    <w:p w14:paraId="515E178B" w14:textId="580B8FBC" w:rsidR="004A39B3" w:rsidRPr="00A25226" w:rsidRDefault="00732E31" w:rsidP="004A39B3">
      <w:pPr>
        <w:ind w:firstLine="709"/>
        <w:jc w:val="both"/>
      </w:pPr>
      <w:r w:rsidRPr="00A25226">
        <w:rPr>
          <w:b/>
        </w:rPr>
        <w:t>2.4.2.</w:t>
      </w:r>
      <w:r w:rsidRPr="00A25226">
        <w:t xml:space="preserve"> Оказать </w:t>
      </w:r>
      <w:r w:rsidR="000B35CC">
        <w:t>Услуг</w:t>
      </w:r>
      <w:r w:rsidRPr="00A25226">
        <w:t>и без нарушения прав третьих лиц.</w:t>
      </w:r>
    </w:p>
    <w:p w14:paraId="21BA0F68" w14:textId="6B63BB4C" w:rsidR="004A39B3" w:rsidRPr="00A25226" w:rsidRDefault="00732E31" w:rsidP="004A39B3">
      <w:pPr>
        <w:ind w:firstLine="709"/>
        <w:jc w:val="both"/>
      </w:pPr>
      <w:r w:rsidRPr="00A25226">
        <w:rPr>
          <w:b/>
        </w:rPr>
        <w:t>2.4.</w:t>
      </w:r>
      <w:r>
        <w:rPr>
          <w:b/>
        </w:rPr>
        <w:t>3</w:t>
      </w:r>
      <w:r w:rsidRPr="00A25226">
        <w:rPr>
          <w:b/>
        </w:rPr>
        <w:t>.</w:t>
      </w:r>
      <w:r w:rsidRPr="00A25226">
        <w:t xml:space="preserve"> Обеспечивать Заказчику возможность контроля за ходом оказания </w:t>
      </w:r>
      <w:r w:rsidR="000B35CC">
        <w:t>Услуг</w:t>
      </w:r>
      <w:r w:rsidRPr="00A25226">
        <w:t xml:space="preserve">, своевременно представлять по его требованию на бумажном носителе или в форме электронного документа отчеты о ходе и состоянии исполнения обязательств по </w:t>
      </w:r>
      <w:r w:rsidR="000B35CC">
        <w:t>Контракт</w:t>
      </w:r>
      <w:r w:rsidRPr="00A25226">
        <w:t>у, в том числе о сложностях, возникающих при их исполнении, и исполнительную документацию.</w:t>
      </w:r>
    </w:p>
    <w:p w14:paraId="79EDCF6F" w14:textId="06D7E12E" w:rsidR="004A39B3" w:rsidRPr="00A25226" w:rsidRDefault="00732E31" w:rsidP="004A39B3">
      <w:pPr>
        <w:ind w:firstLine="709"/>
        <w:jc w:val="both"/>
      </w:pPr>
      <w:r w:rsidRPr="00A25226">
        <w:rPr>
          <w:b/>
        </w:rPr>
        <w:t>2.4.</w:t>
      </w:r>
      <w:r>
        <w:rPr>
          <w:b/>
        </w:rPr>
        <w:t>4</w:t>
      </w:r>
      <w:r w:rsidRPr="00A25226">
        <w:rPr>
          <w:b/>
        </w:rPr>
        <w:t>.</w:t>
      </w:r>
      <w:r w:rsidRPr="00A25226">
        <w:t xml:space="preserve"> Исполнять полученные в ходе исполнения обязательств по </w:t>
      </w:r>
      <w:r w:rsidR="000B35CC">
        <w:t>Контракт</w:t>
      </w:r>
      <w:r w:rsidRPr="00A25226">
        <w:t>у указания Заказчика,</w:t>
      </w:r>
      <w:r w:rsidRPr="0040570F">
        <w:t xml:space="preserve"> </w:t>
      </w:r>
      <w:r w:rsidRPr="00A25226">
        <w:t>в том числе в срок, установленный Заказчиком, безвозмездно устранять обнаруженные</w:t>
      </w:r>
      <w:r w:rsidRPr="00BE3D68">
        <w:br/>
      </w:r>
      <w:r w:rsidRPr="00A25226">
        <w:t xml:space="preserve">им недостатки </w:t>
      </w:r>
      <w:r w:rsidR="000B35CC">
        <w:t>Услуг</w:t>
      </w:r>
      <w:r w:rsidRPr="00A25226">
        <w:t>.</w:t>
      </w:r>
    </w:p>
    <w:p w14:paraId="333BE08B" w14:textId="7764FADE" w:rsidR="004A39B3" w:rsidRPr="00A25226"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25226">
        <w:rPr>
          <w:b/>
        </w:rPr>
        <w:t>2.4.</w:t>
      </w:r>
      <w:r>
        <w:rPr>
          <w:b/>
        </w:rPr>
        <w:t>5</w:t>
      </w:r>
      <w:r w:rsidRPr="00A25226">
        <w:rPr>
          <w:b/>
        </w:rPr>
        <w:t>.</w:t>
      </w:r>
      <w:r w:rsidRPr="00A25226">
        <w:t xml:space="preserve"> Незамедлительно уведомить Заказчика (на бумажном носителе или в форме электронного документа) при обнаружении не зависящих от Исполнителя обстоятельств, которые создают невозможность оказания </w:t>
      </w:r>
      <w:r w:rsidR="000B35CC">
        <w:t>Услуг</w:t>
      </w:r>
      <w:r w:rsidRPr="00A25226">
        <w:t xml:space="preserve"> в установленный </w:t>
      </w:r>
      <w:r w:rsidR="000B35CC">
        <w:t>Контракт</w:t>
      </w:r>
      <w:r w:rsidRPr="00A25226">
        <w:t>ом срок.</w:t>
      </w:r>
    </w:p>
    <w:p w14:paraId="1B21FADB" w14:textId="295341ED" w:rsidR="004A39B3" w:rsidRPr="00A25226" w:rsidRDefault="00732E31" w:rsidP="004A39B3">
      <w:pPr>
        <w:ind w:firstLine="709"/>
        <w:jc w:val="both"/>
      </w:pPr>
      <w:r w:rsidRPr="00A25226">
        <w:rPr>
          <w:b/>
        </w:rPr>
        <w:t>2.4.</w:t>
      </w:r>
      <w:r>
        <w:rPr>
          <w:b/>
        </w:rPr>
        <w:t>6</w:t>
      </w:r>
      <w:r w:rsidRPr="00A25226">
        <w:rPr>
          <w:b/>
        </w:rPr>
        <w:t>.</w:t>
      </w:r>
      <w:r w:rsidRPr="00A25226">
        <w:t xml:space="preserve"> </w:t>
      </w:r>
      <w:r w:rsidRPr="00910D25">
        <w:t xml:space="preserve">Соблюдать конфиденциальность в отношении всей информации, ставшей известной Исполнителю в связи с исполнением обязательств по </w:t>
      </w:r>
      <w:r w:rsidR="000B35CC">
        <w:t>Контракт</w:t>
      </w:r>
      <w:r w:rsidRPr="00910D25">
        <w:t>у,</w:t>
      </w:r>
      <w:r w:rsidRPr="00A7427A">
        <w:t xml:space="preserve"> </w:t>
      </w:r>
      <w:r w:rsidRPr="004E3A69">
        <w:t>включая информацию, разглашение которой может нанести убытки Заказчику</w:t>
      </w:r>
      <w:r>
        <w:t xml:space="preserve"> (</w:t>
      </w:r>
      <w:r w:rsidRPr="00905790">
        <w:rPr>
          <w:kern w:val="28"/>
        </w:rPr>
        <w:t>за исключением случаев, предусмотренных законодательством Российской Федерации</w:t>
      </w:r>
      <w:r>
        <w:rPr>
          <w:kern w:val="28"/>
        </w:rPr>
        <w:t>)</w:t>
      </w:r>
      <w:r w:rsidRPr="004E3A69">
        <w:t>,</w:t>
      </w:r>
      <w:r w:rsidRPr="00910D25">
        <w:t xml:space="preserve"> в том числе не раскрывать третьим лицам без письменного согласия Заказчика количество, объем, характер оказания </w:t>
      </w:r>
      <w:r w:rsidR="000B35CC">
        <w:t>Услуг</w:t>
      </w:r>
      <w:r w:rsidRPr="00910D25">
        <w:t xml:space="preserve"> и условия их оплаты.</w:t>
      </w:r>
    </w:p>
    <w:p w14:paraId="01A16C8B" w14:textId="0EC6F8D8" w:rsidR="004A39B3" w:rsidRPr="00A25226" w:rsidRDefault="00732E31" w:rsidP="004A39B3">
      <w:pPr>
        <w:tabs>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25226">
        <w:rPr>
          <w:b/>
        </w:rPr>
        <w:t>2.4.</w:t>
      </w:r>
      <w:r>
        <w:rPr>
          <w:b/>
        </w:rPr>
        <w:t>7</w:t>
      </w:r>
      <w:r w:rsidRPr="00A25226">
        <w:rPr>
          <w:b/>
        </w:rPr>
        <w:t>.</w:t>
      </w:r>
      <w:r w:rsidRPr="00A25226">
        <w:t xml:space="preserve"> </w:t>
      </w:r>
      <w:r w:rsidRPr="00A25226">
        <w:rPr>
          <w:iCs/>
          <w:color w:val="000000"/>
        </w:rPr>
        <w:t xml:space="preserve">Нести ответственность перед Заказчиком за </w:t>
      </w:r>
      <w:r w:rsidR="000B35CC">
        <w:rPr>
          <w:iCs/>
          <w:color w:val="000000"/>
        </w:rPr>
        <w:t>Услуг</w:t>
      </w:r>
      <w:r w:rsidRPr="00A25226">
        <w:rPr>
          <w:iCs/>
          <w:color w:val="000000"/>
        </w:rPr>
        <w:t xml:space="preserve">и по </w:t>
      </w:r>
      <w:r w:rsidR="000B35CC">
        <w:rPr>
          <w:iCs/>
          <w:color w:val="000000"/>
        </w:rPr>
        <w:t>Контракт</w:t>
      </w:r>
      <w:r w:rsidRPr="00A25226">
        <w:rPr>
          <w:iCs/>
          <w:color w:val="000000"/>
        </w:rPr>
        <w:t>у, оказанные работниками Исполнителя, а также</w:t>
      </w:r>
      <w:r w:rsidRPr="00A25226">
        <w:t xml:space="preserve"> полную материальную ответственность за имущественный ущерб</w:t>
      </w:r>
      <w:r>
        <w:t xml:space="preserve"> Заказчику</w:t>
      </w:r>
      <w:r w:rsidRPr="00A25226">
        <w:t>, возникший вследствие неисполнения (ненадлежащего исполнения) Исполнителем (в том числе</w:t>
      </w:r>
      <w:r>
        <w:t xml:space="preserve"> </w:t>
      </w:r>
      <w:r w:rsidRPr="00A25226">
        <w:t xml:space="preserve">его работниками) обязательств, принятых на себя в соответствии с условиями </w:t>
      </w:r>
      <w:r w:rsidR="000B35CC">
        <w:t>Контракт</w:t>
      </w:r>
      <w:r w:rsidRPr="00A25226">
        <w:t>а, в порядке</w:t>
      </w:r>
      <w:r>
        <w:t>,</w:t>
      </w:r>
      <w:r w:rsidRPr="00A25226">
        <w:t xml:space="preserve"> установленн</w:t>
      </w:r>
      <w:r>
        <w:t>о</w:t>
      </w:r>
      <w:r w:rsidRPr="00A25226">
        <w:t>м законодательством Российской Федерации.</w:t>
      </w:r>
    </w:p>
    <w:p w14:paraId="28CDC0D4" w14:textId="02453F74" w:rsidR="004A39B3" w:rsidRPr="00A25226"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25226">
        <w:rPr>
          <w:b/>
        </w:rPr>
        <w:t>2.4.</w:t>
      </w:r>
      <w:r>
        <w:rPr>
          <w:b/>
        </w:rPr>
        <w:t>8</w:t>
      </w:r>
      <w:r w:rsidRPr="00A25226">
        <w:rPr>
          <w:b/>
        </w:rPr>
        <w:t>.</w:t>
      </w:r>
      <w:r w:rsidRPr="00A25226">
        <w:t xml:space="preserve"> Выполнять требования миграционного и трудового законодательства Российской Федерации при привлечении к оказанию </w:t>
      </w:r>
      <w:r w:rsidR="000B35CC">
        <w:t>Услуг</w:t>
      </w:r>
      <w:r w:rsidRPr="00A25226">
        <w:t xml:space="preserve"> иностранных граждан, когда такие обязанности установлены действующим законодательством Российской Федерации.</w:t>
      </w:r>
    </w:p>
    <w:p w14:paraId="4B4C3C55" w14:textId="27F55B01" w:rsidR="004906D3" w:rsidRPr="00A25226" w:rsidRDefault="00732E31" w:rsidP="0049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25226">
        <w:rPr>
          <w:b/>
          <w:color w:val="000000"/>
        </w:rPr>
        <w:t>2.4.</w:t>
      </w:r>
      <w:r>
        <w:rPr>
          <w:b/>
          <w:color w:val="000000"/>
        </w:rPr>
        <w:t>9</w:t>
      </w:r>
      <w:r w:rsidRPr="00A25226">
        <w:rPr>
          <w:b/>
          <w:color w:val="000000"/>
        </w:rPr>
        <w:t>.</w:t>
      </w:r>
      <w:r w:rsidRPr="00A25226">
        <w:rPr>
          <w:color w:val="000000"/>
        </w:rPr>
        <w:t xml:space="preserve"> </w:t>
      </w:r>
      <w:r w:rsidR="00A47BEB" w:rsidRPr="00A47BEB">
        <w:t xml:space="preserve">Оформить представляемые им Заказчику </w:t>
      </w:r>
      <w:r w:rsidR="00DA5479">
        <w:t xml:space="preserve">акт </w:t>
      </w:r>
      <w:r w:rsidR="007238BD" w:rsidRPr="00142BC2">
        <w:rPr>
          <w:color w:val="000000"/>
        </w:rPr>
        <w:t>приемки товаров, работ, услуг</w:t>
      </w:r>
      <w:r w:rsidR="007238BD" w:rsidDel="007238BD">
        <w:t xml:space="preserve"> </w:t>
      </w:r>
      <w:r w:rsidR="00DA5479">
        <w:t>по форме, установленной Приложением № 3 к Контракту (далее – Акт),</w:t>
      </w:r>
      <w:r w:rsidR="001E6841">
        <w:t xml:space="preserve"> </w:t>
      </w:r>
      <w:r w:rsidR="00F377F4">
        <w:t xml:space="preserve">акт оказанных услуг </w:t>
      </w:r>
      <w:r w:rsidR="001E6841" w:rsidRPr="001E6841">
        <w:t xml:space="preserve"> или универсальный передаточный документ (далее – УПД) по 2 (Два) экземпляра каждый (по 1 (Одному) для каждой из Сторон)),</w:t>
      </w:r>
      <w:r w:rsidR="00DA5479">
        <w:t xml:space="preserve"> счет (счет-фактуру – при наличии)</w:t>
      </w:r>
      <w:r w:rsidR="00DA5479" w:rsidRPr="00A47BEB" w:rsidDel="00DA5479">
        <w:t xml:space="preserve"> </w:t>
      </w:r>
      <w:r w:rsidR="00A47BEB" w:rsidRPr="00A47BEB">
        <w:t xml:space="preserve">, иные сопроводительные документы, подтверждающие объем оказанных Услуг, в соответствии с требованиями, установленными действующим налоговым законодательством, иными правовыми актами органов государственной власти Российской Федерации, в том числе по форме, содержащейся в альбомах, </w:t>
      </w:r>
      <w:r w:rsidR="00A47BEB" w:rsidRPr="00A47BEB">
        <w:lastRenderedPageBreak/>
        <w:t>унифицированных (типовых) форм первичной учетной документации, с обязательным указанием в них реквизитов Контракта.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подпункте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w:t>
      </w:r>
    </w:p>
    <w:p w14:paraId="454BEC79" w14:textId="36036F78" w:rsidR="004A39B3" w:rsidRPr="00A25226"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25226">
        <w:rPr>
          <w:b/>
          <w:bCs/>
          <w:color w:val="000000"/>
        </w:rPr>
        <w:t>2.4.1</w:t>
      </w:r>
      <w:r>
        <w:rPr>
          <w:b/>
          <w:bCs/>
          <w:color w:val="000000"/>
        </w:rPr>
        <w:t>0</w:t>
      </w:r>
      <w:r w:rsidRPr="00A25226">
        <w:rPr>
          <w:b/>
          <w:bCs/>
          <w:color w:val="000000"/>
        </w:rPr>
        <w:t>.</w:t>
      </w:r>
      <w:r w:rsidRPr="00A25226">
        <w:rPr>
          <w:bCs/>
          <w:color w:val="000000"/>
        </w:rPr>
        <w:t xml:space="preserve"> </w:t>
      </w:r>
      <w:r w:rsidRPr="00A25226">
        <w:t xml:space="preserve">Сдать результат </w:t>
      </w:r>
      <w:r w:rsidR="000B35CC">
        <w:t>Услуг</w:t>
      </w:r>
      <w:r w:rsidRPr="00A25226">
        <w:t xml:space="preserve">, передав, при этом, Заказчику надлежащим образом оформленные отчетные и финансовые документы в порядке и срок, установленные </w:t>
      </w:r>
      <w:r w:rsidR="000B35CC">
        <w:t>Контракт</w:t>
      </w:r>
      <w:r w:rsidRPr="00A25226">
        <w:t>ом.</w:t>
      </w:r>
    </w:p>
    <w:p w14:paraId="0CBBAB36" w14:textId="13393012" w:rsidR="004A39B3" w:rsidRPr="008447ED" w:rsidRDefault="00732E31" w:rsidP="004A39B3">
      <w:pPr>
        <w:autoSpaceDE w:val="0"/>
        <w:autoSpaceDN w:val="0"/>
        <w:adjustRightInd w:val="0"/>
        <w:ind w:firstLine="709"/>
        <w:jc w:val="both"/>
        <w:rPr>
          <w:b/>
          <w:bCs/>
        </w:rPr>
      </w:pPr>
      <w:r w:rsidRPr="00AF005D">
        <w:rPr>
          <w:b/>
        </w:rPr>
        <w:t>2.4.1</w:t>
      </w:r>
      <w:r>
        <w:rPr>
          <w:b/>
        </w:rPr>
        <w:t xml:space="preserve">1. </w:t>
      </w:r>
      <w:r w:rsidRPr="00A25226">
        <w:t>По требованию Заказчика предоставлять сводные документы для сверки</w:t>
      </w:r>
      <w:r w:rsidR="00C81CD2">
        <w:br/>
      </w:r>
      <w:r w:rsidRPr="00A25226">
        <w:t>с бухгалтерией Заказчика.</w:t>
      </w:r>
    </w:p>
    <w:p w14:paraId="16A3F483" w14:textId="77777777" w:rsidR="004A39B3" w:rsidRPr="00A25226" w:rsidRDefault="00732E31" w:rsidP="004A39B3">
      <w:pPr>
        <w:ind w:firstLine="709"/>
        <w:jc w:val="both"/>
      </w:pPr>
      <w:r w:rsidRPr="00A25226">
        <w:rPr>
          <w:b/>
          <w:bCs/>
        </w:rPr>
        <w:t>2.4.1</w:t>
      </w:r>
      <w:r>
        <w:rPr>
          <w:b/>
          <w:bCs/>
        </w:rPr>
        <w:t>2</w:t>
      </w:r>
      <w:r w:rsidRPr="00A25226">
        <w:rPr>
          <w:b/>
          <w:bCs/>
        </w:rPr>
        <w:t xml:space="preserve">. </w:t>
      </w:r>
      <w:r w:rsidRPr="00A25226">
        <w:t>В срок не позднее 1 (Одного) рабочего дня со дня принятия соответствующего решения письменно уведомить Заказчика (на бумажном носителе или в форме электронного документа)</w:t>
      </w:r>
      <w:r w:rsidRPr="0040570F">
        <w:t xml:space="preserve"> </w:t>
      </w:r>
      <w:r w:rsidRPr="00A25226">
        <w:t>о наступлении одного из следующих событий:</w:t>
      </w:r>
    </w:p>
    <w:p w14:paraId="2AE7FA6A" w14:textId="77777777" w:rsidR="004A39B3" w:rsidRPr="00A25226" w:rsidRDefault="00732E31" w:rsidP="004A39B3">
      <w:pPr>
        <w:tabs>
          <w:tab w:val="left" w:pos="284"/>
        </w:tabs>
        <w:ind w:firstLine="709"/>
        <w:jc w:val="both"/>
      </w:pPr>
      <w:r w:rsidRPr="00A25226">
        <w:t>а) о начале проведения процедуры ликвидации или реорганизации (при наличии решения</w:t>
      </w:r>
      <w:r w:rsidRPr="00BE3D68">
        <w:br/>
      </w:r>
      <w:r w:rsidRPr="00A25226">
        <w:t>о ликвидации или реорганизации Исполнителя соответственно);</w:t>
      </w:r>
    </w:p>
    <w:p w14:paraId="207E9086" w14:textId="77777777" w:rsidR="004A39B3" w:rsidRPr="00A25226" w:rsidRDefault="00732E31" w:rsidP="004A39B3">
      <w:pPr>
        <w:tabs>
          <w:tab w:val="left" w:pos="284"/>
        </w:tabs>
        <w:ind w:firstLine="709"/>
        <w:jc w:val="both"/>
      </w:pPr>
      <w:r w:rsidRPr="00A25226">
        <w:t>б) о приостановлении своей деятельности (в случае принятия уполномоченным органом решения</w:t>
      </w:r>
      <w:r>
        <w:t xml:space="preserve"> </w:t>
      </w:r>
      <w:r w:rsidRPr="00A25226">
        <w:t>о приостановлении деятельности Исполнителя в порядке, предусмотренном Кодексом Российской Федерации об административных правонарушениях);</w:t>
      </w:r>
    </w:p>
    <w:p w14:paraId="327B1A41" w14:textId="77777777" w:rsidR="004A39B3" w:rsidRPr="00A25226" w:rsidRDefault="00732E31" w:rsidP="004A39B3">
      <w:pPr>
        <w:tabs>
          <w:tab w:val="left" w:pos="284"/>
        </w:tabs>
        <w:ind w:firstLine="709"/>
        <w:jc w:val="both"/>
      </w:pPr>
      <w:r w:rsidRPr="00A25226">
        <w:t>в) о начале производства по делу о признании несостоятельным (банкротом) Исполнителя</w:t>
      </w:r>
      <w:r w:rsidRPr="00BE3D68">
        <w:br/>
      </w:r>
      <w:r w:rsidRPr="00A25226">
        <w:t>(при наличии определения арбитражного суда о возбуждении соответствующего дела);</w:t>
      </w:r>
    </w:p>
    <w:p w14:paraId="37AB0495" w14:textId="3CD831E0" w:rsidR="004A39B3" w:rsidRPr="00A25226" w:rsidRDefault="00732E31" w:rsidP="004A39B3">
      <w:pPr>
        <w:tabs>
          <w:tab w:val="left" w:pos="284"/>
        </w:tabs>
        <w:ind w:firstLine="709"/>
        <w:jc w:val="both"/>
      </w:pPr>
      <w:r w:rsidRPr="00A25226">
        <w:t>г) 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t xml:space="preserve"> </w:t>
      </w:r>
      <w:r w:rsidRPr="00A25226">
        <w:t xml:space="preserve">в </w:t>
      </w:r>
      <w:r w:rsidR="000B35CC">
        <w:t>Контракт</w:t>
      </w:r>
      <w:r w:rsidRPr="00A25226">
        <w:t>е (в случае принятия Исполнителем решения о таких изменениях).</w:t>
      </w:r>
    </w:p>
    <w:p w14:paraId="36DBA138" w14:textId="78E428C1" w:rsidR="004A39B3" w:rsidRDefault="00C40625" w:rsidP="004A39B3">
      <w:pPr>
        <w:autoSpaceDE w:val="0"/>
        <w:autoSpaceDN w:val="0"/>
        <w:adjustRightInd w:val="0"/>
        <w:ind w:firstLine="709"/>
        <w:jc w:val="both"/>
        <w:rPr>
          <w:bCs/>
        </w:rPr>
      </w:pPr>
      <w:r w:rsidRPr="00467718">
        <w:rPr>
          <w:b/>
          <w:bCs/>
        </w:rPr>
        <w:t>2.4.1</w:t>
      </w:r>
      <w:r w:rsidR="009A787E">
        <w:rPr>
          <w:b/>
          <w:bCs/>
        </w:rPr>
        <w:t>3</w:t>
      </w:r>
      <w:r w:rsidRPr="00467718">
        <w:rPr>
          <w:b/>
          <w:bCs/>
        </w:rPr>
        <w:t>.</w:t>
      </w:r>
      <w:r>
        <w:rPr>
          <w:bCs/>
        </w:rPr>
        <w:t xml:space="preserve"> </w:t>
      </w:r>
      <w:r w:rsidR="00732E31" w:rsidRPr="008F78EA">
        <w:rPr>
          <w:bCs/>
        </w:rPr>
        <w:t xml:space="preserve">В случае принятия решения об одностороннем отказе от исполнения </w:t>
      </w:r>
      <w:r w:rsidR="000B35CC">
        <w:rPr>
          <w:bCs/>
        </w:rPr>
        <w:t>Контракт</w:t>
      </w:r>
      <w:r w:rsidR="00732E31" w:rsidRPr="008F78EA">
        <w:rPr>
          <w:bCs/>
        </w:rPr>
        <w:t xml:space="preserve">а направить его </w:t>
      </w:r>
      <w:r w:rsidR="00732E31">
        <w:rPr>
          <w:bCs/>
        </w:rPr>
        <w:t>Заказчику</w:t>
      </w:r>
      <w:r w:rsidR="00732E31" w:rsidRPr="008F78EA">
        <w:rPr>
          <w:bCs/>
        </w:rPr>
        <w:t xml:space="preserve"> в порядке и в сроки, установленные Законом о контрактной системе</w:t>
      </w:r>
      <w:r w:rsidR="002F372F">
        <w:rPr>
          <w:bCs/>
        </w:rPr>
        <w:t>.</w:t>
      </w:r>
    </w:p>
    <w:p w14:paraId="3596D94D" w14:textId="54DED4A9" w:rsidR="003A0388" w:rsidRPr="003A0388" w:rsidRDefault="00E90663" w:rsidP="00E90663">
      <w:pPr>
        <w:autoSpaceDE w:val="0"/>
        <w:autoSpaceDN w:val="0"/>
        <w:adjustRightInd w:val="0"/>
        <w:ind w:firstLine="709"/>
        <w:jc w:val="both"/>
        <w:rPr>
          <w:bCs/>
        </w:rPr>
      </w:pPr>
      <w:r w:rsidRPr="00E90663">
        <w:rPr>
          <w:b/>
          <w:bCs/>
        </w:rPr>
        <w:t>2.4.14.</w:t>
      </w:r>
      <w:r>
        <w:rPr>
          <w:bCs/>
        </w:rPr>
        <w:t xml:space="preserve"> </w:t>
      </w:r>
      <w:r w:rsidR="003A0388" w:rsidRPr="003A0388">
        <w:rPr>
          <w:bCs/>
        </w:rPr>
        <w:t xml:space="preserve">Зачислить работников Заказчика в качестве слушателей Программы (далее – слушатели) при условии предоставления ими Исполнителю не позднее дня начала обучения: </w:t>
      </w:r>
    </w:p>
    <w:p w14:paraId="771B25DA" w14:textId="77777777" w:rsidR="003A0388" w:rsidRPr="003A0388" w:rsidRDefault="003A0388" w:rsidP="003A0388">
      <w:pPr>
        <w:autoSpaceDE w:val="0"/>
        <w:autoSpaceDN w:val="0"/>
        <w:adjustRightInd w:val="0"/>
        <w:ind w:firstLine="709"/>
        <w:jc w:val="both"/>
        <w:rPr>
          <w:bCs/>
        </w:rPr>
      </w:pPr>
      <w:r w:rsidRPr="003A0388">
        <w:rPr>
          <w:bCs/>
        </w:rPr>
        <w:t>- копии документа, удостоверяющего его личность и гражданство;</w:t>
      </w:r>
    </w:p>
    <w:p w14:paraId="678815F4" w14:textId="77777777" w:rsidR="003A0388" w:rsidRPr="003A0388" w:rsidRDefault="003A0388" w:rsidP="003A0388">
      <w:pPr>
        <w:autoSpaceDE w:val="0"/>
        <w:autoSpaceDN w:val="0"/>
        <w:adjustRightInd w:val="0"/>
        <w:ind w:firstLine="709"/>
        <w:jc w:val="both"/>
        <w:rPr>
          <w:bCs/>
        </w:rPr>
      </w:pPr>
      <w:r w:rsidRPr="003A0388">
        <w:rPr>
          <w:bCs/>
        </w:rPr>
        <w:t>- копии документа об образовании и о квалификации;</w:t>
      </w:r>
    </w:p>
    <w:p w14:paraId="6ABF11EC" w14:textId="77777777" w:rsidR="003A0388" w:rsidRPr="003A0388" w:rsidRDefault="003A0388" w:rsidP="003A0388">
      <w:pPr>
        <w:autoSpaceDE w:val="0"/>
        <w:autoSpaceDN w:val="0"/>
        <w:adjustRightInd w:val="0"/>
        <w:ind w:firstLine="709"/>
        <w:jc w:val="both"/>
        <w:rPr>
          <w:bCs/>
        </w:rPr>
      </w:pPr>
      <w:r w:rsidRPr="003A0388">
        <w:rPr>
          <w:bCs/>
        </w:rPr>
        <w:t>- копии свидетельства о браке или иного документа, выдаваемого уполномоченными органами власти – в случае смены работником Заказчика фамилии, имени и (или отчества);</w:t>
      </w:r>
    </w:p>
    <w:p w14:paraId="3F1F743C" w14:textId="77777777" w:rsidR="003A0388" w:rsidRPr="003A0388" w:rsidRDefault="003A0388" w:rsidP="003A0388">
      <w:pPr>
        <w:autoSpaceDE w:val="0"/>
        <w:autoSpaceDN w:val="0"/>
        <w:adjustRightInd w:val="0"/>
        <w:ind w:firstLine="709"/>
        <w:jc w:val="both"/>
        <w:rPr>
          <w:bCs/>
        </w:rPr>
      </w:pPr>
      <w:r w:rsidRPr="003A0388">
        <w:rPr>
          <w:bCs/>
        </w:rPr>
        <w:t>- письменного согласия на обработку Исполнителем их персональных данных по установленной Исполнителем форме и в соответствии с федеральным законодательством о персональных данных.</w:t>
      </w:r>
    </w:p>
    <w:p w14:paraId="34BAF20C" w14:textId="38D48042" w:rsidR="003A0388" w:rsidRPr="003A0388" w:rsidRDefault="00E90663" w:rsidP="003A0388">
      <w:pPr>
        <w:autoSpaceDE w:val="0"/>
        <w:autoSpaceDN w:val="0"/>
        <w:adjustRightInd w:val="0"/>
        <w:ind w:firstLine="709"/>
        <w:jc w:val="both"/>
        <w:rPr>
          <w:bCs/>
        </w:rPr>
      </w:pPr>
      <w:r w:rsidRPr="00E90663">
        <w:rPr>
          <w:b/>
          <w:bCs/>
        </w:rPr>
        <w:t>2.4.</w:t>
      </w:r>
      <w:r>
        <w:rPr>
          <w:b/>
          <w:bCs/>
        </w:rPr>
        <w:t>15</w:t>
      </w:r>
      <w:r w:rsidRPr="00E90663">
        <w:rPr>
          <w:b/>
          <w:bCs/>
        </w:rPr>
        <w:t>.</w:t>
      </w:r>
      <w:r>
        <w:rPr>
          <w:bCs/>
        </w:rPr>
        <w:t xml:space="preserve"> </w:t>
      </w:r>
      <w:r w:rsidR="003A0388" w:rsidRPr="003A0388">
        <w:rPr>
          <w:bCs/>
        </w:rPr>
        <w:t>Довести до Заказчика информацию, содержащую сведения о предоставлении платных образовательных услуг в порядке и объеме, которые предусмотрены Федеральным законом от 29.12.2012 № 273-ФЗ «Об образовании в Российской Федерации».</w:t>
      </w:r>
    </w:p>
    <w:p w14:paraId="02E47E72" w14:textId="499CB9B9" w:rsidR="003A0388" w:rsidRPr="003A0388" w:rsidRDefault="00E90663" w:rsidP="003A0388">
      <w:pPr>
        <w:autoSpaceDE w:val="0"/>
        <w:autoSpaceDN w:val="0"/>
        <w:adjustRightInd w:val="0"/>
        <w:ind w:firstLine="709"/>
        <w:jc w:val="both"/>
        <w:rPr>
          <w:bCs/>
        </w:rPr>
      </w:pPr>
      <w:r w:rsidRPr="00E90663">
        <w:rPr>
          <w:b/>
          <w:bCs/>
        </w:rPr>
        <w:t>2.4.1</w:t>
      </w:r>
      <w:r>
        <w:rPr>
          <w:b/>
          <w:bCs/>
        </w:rPr>
        <w:t>6</w:t>
      </w:r>
      <w:r w:rsidRPr="00E90663">
        <w:rPr>
          <w:b/>
          <w:bCs/>
        </w:rPr>
        <w:t>.</w:t>
      </w:r>
      <w:r>
        <w:rPr>
          <w:bCs/>
        </w:rPr>
        <w:t xml:space="preserve"> </w:t>
      </w:r>
      <w:r w:rsidR="003A0388" w:rsidRPr="003A0388">
        <w:rPr>
          <w:bCs/>
        </w:rPr>
        <w:t>Оказать Услуги в соответствии с требованиями законодательства Российской Федерации в сфере дополнительного профессионального образования</w:t>
      </w:r>
      <w:r w:rsidR="003A0388" w:rsidRPr="003A0388">
        <w:rPr>
          <w:rFonts w:eastAsia="Calibri"/>
          <w:lang w:eastAsia="en-US"/>
        </w:rPr>
        <w:t>, в том числе требованиями</w:t>
      </w:r>
      <w:r w:rsidR="003A0388" w:rsidRPr="003A0388">
        <w:rPr>
          <w:bCs/>
        </w:rPr>
        <w:t xml:space="preserve"> постановления Правительства Российской Федерации от 11.10.2023 № 1678 «Об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и </w:t>
      </w:r>
      <w:r w:rsidR="003A0388" w:rsidRPr="003A0388">
        <w:rPr>
          <w:rFonts w:ascii="Calibri" w:eastAsia="Calibri" w:hAnsi="Calibri"/>
          <w:sz w:val="22"/>
          <w:szCs w:val="22"/>
          <w:lang w:eastAsia="en-US"/>
        </w:rPr>
        <w:t xml:space="preserve"> </w:t>
      </w:r>
      <w:r w:rsidR="003A0388" w:rsidRPr="003A0388">
        <w:rPr>
          <w:bCs/>
        </w:rPr>
        <w:t>порядком организации и осуществления образовательной деятельности по дополнительным профессиональным программам, утвержденному приказом Министерства науки и высшего образования Российской Федерации от 24.03.2025 № 266.</w:t>
      </w:r>
    </w:p>
    <w:p w14:paraId="12D384DA" w14:textId="00A97B73" w:rsidR="003A0388" w:rsidRPr="003A0388" w:rsidRDefault="00E90663" w:rsidP="003A0388">
      <w:pPr>
        <w:autoSpaceDE w:val="0"/>
        <w:autoSpaceDN w:val="0"/>
        <w:adjustRightInd w:val="0"/>
        <w:ind w:firstLine="709"/>
        <w:jc w:val="both"/>
        <w:rPr>
          <w:bCs/>
        </w:rPr>
      </w:pPr>
      <w:r w:rsidRPr="00E90663">
        <w:rPr>
          <w:b/>
          <w:bCs/>
        </w:rPr>
        <w:t>2.4.17</w:t>
      </w:r>
      <w:r w:rsidR="003A0388" w:rsidRPr="003A0388">
        <w:rPr>
          <w:b/>
          <w:bCs/>
        </w:rPr>
        <w:t>. </w:t>
      </w:r>
      <w:r w:rsidR="003A0388" w:rsidRPr="003A0388">
        <w:rPr>
          <w:bCs/>
        </w:rPr>
        <w:t>Организовать учебный процесс в соответствии с учебным планом и обеспечивать необходимые условия для освоения работниками Заказчика Программы.</w:t>
      </w:r>
    </w:p>
    <w:p w14:paraId="579C63D5" w14:textId="70AE7CCA" w:rsidR="003A0388" w:rsidRPr="003A0388" w:rsidRDefault="00E90663" w:rsidP="003A0388">
      <w:pPr>
        <w:autoSpaceDE w:val="0"/>
        <w:autoSpaceDN w:val="0"/>
        <w:adjustRightInd w:val="0"/>
        <w:ind w:firstLine="709"/>
        <w:jc w:val="both"/>
        <w:rPr>
          <w:bCs/>
        </w:rPr>
      </w:pPr>
      <w:r w:rsidRPr="00E90663">
        <w:rPr>
          <w:b/>
          <w:bCs/>
        </w:rPr>
        <w:t>2.4.</w:t>
      </w:r>
      <w:proofErr w:type="gramStart"/>
      <w:r w:rsidRPr="00E90663">
        <w:rPr>
          <w:b/>
          <w:bCs/>
        </w:rPr>
        <w:t>18.</w:t>
      </w:r>
      <w:r w:rsidR="003A0388" w:rsidRPr="003A0388">
        <w:rPr>
          <w:bCs/>
        </w:rPr>
        <w:t>Обеспечить</w:t>
      </w:r>
      <w:proofErr w:type="gramEnd"/>
      <w:r w:rsidR="003A0388" w:rsidRPr="003A0388">
        <w:rPr>
          <w:bCs/>
        </w:rPr>
        <w:t xml:space="preserve"> принимаемых на обучение работников Заказчика </w:t>
      </w:r>
      <w:r w:rsidR="003A0388" w:rsidRPr="003A0388">
        <w:rPr>
          <w:bCs/>
        </w:rPr>
        <w:br/>
        <w:t>учебно-методическими материалами, необходимыми для учебного процесса.</w:t>
      </w:r>
    </w:p>
    <w:p w14:paraId="25AEBB8C" w14:textId="6BA0EC2E" w:rsidR="003A0388" w:rsidRPr="003A0388" w:rsidRDefault="00E90663" w:rsidP="003A0388">
      <w:pPr>
        <w:autoSpaceDE w:val="0"/>
        <w:autoSpaceDN w:val="0"/>
        <w:adjustRightInd w:val="0"/>
        <w:ind w:firstLine="709"/>
        <w:jc w:val="both"/>
        <w:rPr>
          <w:bCs/>
        </w:rPr>
      </w:pPr>
      <w:r w:rsidRPr="00E90663">
        <w:rPr>
          <w:b/>
          <w:bCs/>
        </w:rPr>
        <w:t>2.4.19.</w:t>
      </w:r>
      <w:r w:rsidRPr="00E90663">
        <w:rPr>
          <w:bCs/>
        </w:rPr>
        <w:t xml:space="preserve"> </w:t>
      </w:r>
      <w:r w:rsidR="003A0388" w:rsidRPr="003A0388">
        <w:rPr>
          <w:bCs/>
        </w:rPr>
        <w:t xml:space="preserve"> Сформировать аттестационную комиссию и провести по итогам обучения итоговую аттестацию работников Заказчика, прошедших обучение.</w:t>
      </w:r>
    </w:p>
    <w:p w14:paraId="3B5DA32E" w14:textId="38F5ADD9" w:rsidR="003A0388" w:rsidRPr="003A0388" w:rsidRDefault="00E90663" w:rsidP="003A0388">
      <w:pPr>
        <w:autoSpaceDE w:val="0"/>
        <w:autoSpaceDN w:val="0"/>
        <w:adjustRightInd w:val="0"/>
        <w:ind w:firstLine="709"/>
        <w:jc w:val="both"/>
        <w:rPr>
          <w:bCs/>
        </w:rPr>
      </w:pPr>
      <w:r w:rsidRPr="00E90663">
        <w:rPr>
          <w:b/>
          <w:bCs/>
        </w:rPr>
        <w:t>2.4.20.</w:t>
      </w:r>
      <w:r w:rsidRPr="00E90663">
        <w:rPr>
          <w:bCs/>
        </w:rPr>
        <w:t xml:space="preserve"> </w:t>
      </w:r>
      <w:r w:rsidR="003A0388" w:rsidRPr="003A0388">
        <w:rPr>
          <w:bCs/>
        </w:rPr>
        <w:t xml:space="preserve"> 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о повышении квалификации.</w:t>
      </w:r>
    </w:p>
    <w:p w14:paraId="28A6D1ED" w14:textId="78E74CB5" w:rsidR="003A0388" w:rsidRPr="00E90663" w:rsidRDefault="00E90663" w:rsidP="00E90663">
      <w:pPr>
        <w:autoSpaceDE w:val="0"/>
        <w:autoSpaceDN w:val="0"/>
        <w:adjustRightInd w:val="0"/>
        <w:ind w:firstLine="709"/>
        <w:jc w:val="both"/>
        <w:rPr>
          <w:bCs/>
        </w:rPr>
      </w:pPr>
      <w:r w:rsidRPr="00E90663">
        <w:rPr>
          <w:b/>
          <w:bCs/>
        </w:rPr>
        <w:t>2.4.21.</w:t>
      </w:r>
      <w:r>
        <w:rPr>
          <w:bCs/>
        </w:rPr>
        <w:t xml:space="preserve"> </w:t>
      </w:r>
      <w:r w:rsidR="003A0388" w:rsidRPr="003A0388">
        <w:rPr>
          <w:bCs/>
        </w:rPr>
        <w:t xml:space="preserve">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w:t>
      </w:r>
      <w:r w:rsidR="003A0388" w:rsidRPr="003A0388">
        <w:rPr>
          <w:bCs/>
        </w:rPr>
        <w:lastRenderedPageBreak/>
        <w:t>получения неудовлетворительных оценок на промежуточной или итоговой аттестации, пропуск по неуважительным причинам более 20 (Двадцати) процентов дистанционных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22C4BA10" w14:textId="2C91B043" w:rsidR="004A39B3" w:rsidRPr="00AF005D" w:rsidRDefault="00732E31" w:rsidP="004A39B3">
      <w:pPr>
        <w:pStyle w:val="ConsPlusNonformat"/>
        <w:tabs>
          <w:tab w:val="left" w:pos="142"/>
        </w:tabs>
        <w:ind w:firstLine="709"/>
        <w:jc w:val="both"/>
        <w:rPr>
          <w:rFonts w:ascii="Times New Roman" w:hAnsi="Times New Roman" w:cs="Times New Roman"/>
          <w:sz w:val="24"/>
          <w:szCs w:val="24"/>
        </w:rPr>
      </w:pPr>
      <w:r w:rsidRPr="00AF005D">
        <w:rPr>
          <w:rFonts w:ascii="Times New Roman" w:hAnsi="Times New Roman" w:cs="Times New Roman"/>
          <w:b/>
          <w:sz w:val="24"/>
          <w:szCs w:val="24"/>
        </w:rPr>
        <w:t>2.4.</w:t>
      </w:r>
      <w:r w:rsidR="00E90663">
        <w:rPr>
          <w:rFonts w:ascii="Times New Roman" w:hAnsi="Times New Roman" w:cs="Times New Roman"/>
          <w:b/>
          <w:sz w:val="24"/>
          <w:szCs w:val="24"/>
        </w:rPr>
        <w:t>22</w:t>
      </w:r>
      <w:r w:rsidRPr="00AF005D">
        <w:rPr>
          <w:rFonts w:ascii="Times New Roman" w:hAnsi="Times New Roman" w:cs="Times New Roman"/>
          <w:b/>
          <w:sz w:val="24"/>
          <w:szCs w:val="24"/>
        </w:rPr>
        <w:t>.</w:t>
      </w:r>
      <w:r w:rsidRPr="00AF005D">
        <w:rPr>
          <w:rFonts w:ascii="Times New Roman" w:hAnsi="Times New Roman" w:cs="Times New Roman"/>
          <w:sz w:val="24"/>
          <w:szCs w:val="24"/>
        </w:rPr>
        <w:t xml:space="preserve"> Выполнять иные обязательства, возникающие из </w:t>
      </w:r>
      <w:r w:rsidR="000B35CC">
        <w:rPr>
          <w:rFonts w:ascii="Times New Roman" w:hAnsi="Times New Roman" w:cs="Times New Roman"/>
          <w:sz w:val="24"/>
          <w:szCs w:val="24"/>
        </w:rPr>
        <w:t>Контракт</w:t>
      </w:r>
      <w:r w:rsidRPr="00AF005D">
        <w:rPr>
          <w:rFonts w:ascii="Times New Roman" w:hAnsi="Times New Roman" w:cs="Times New Roman"/>
          <w:sz w:val="24"/>
          <w:szCs w:val="24"/>
        </w:rPr>
        <w:t>а.</w:t>
      </w:r>
    </w:p>
    <w:p w14:paraId="7D6E036A" w14:textId="77777777" w:rsidR="004A39B3" w:rsidRPr="00BE3D68" w:rsidRDefault="004A39B3" w:rsidP="004A39B3">
      <w:pPr>
        <w:autoSpaceDE w:val="0"/>
        <w:autoSpaceDN w:val="0"/>
        <w:adjustRightInd w:val="0"/>
        <w:ind w:firstLine="709"/>
        <w:rPr>
          <w:b/>
        </w:rPr>
      </w:pPr>
    </w:p>
    <w:p w14:paraId="0085E8A1" w14:textId="43F2DA41" w:rsidR="004A39B3" w:rsidRPr="00BE3D68" w:rsidRDefault="00732E31" w:rsidP="004A39B3">
      <w:pPr>
        <w:autoSpaceDE w:val="0"/>
        <w:autoSpaceDN w:val="0"/>
        <w:adjustRightInd w:val="0"/>
        <w:jc w:val="center"/>
        <w:rPr>
          <w:b/>
          <w:caps/>
        </w:rPr>
      </w:pPr>
      <w:r w:rsidRPr="00BE3D68">
        <w:rPr>
          <w:b/>
          <w:caps/>
        </w:rPr>
        <w:t>3. Цена контракта и порядок расчетов</w:t>
      </w:r>
    </w:p>
    <w:p w14:paraId="2C3A2A5A" w14:textId="615B3D2B" w:rsidR="004A39B3" w:rsidRDefault="00732E31" w:rsidP="00872EDC">
      <w:pPr>
        <w:ind w:firstLine="709"/>
        <w:jc w:val="both"/>
      </w:pPr>
      <w:r w:rsidRPr="00BE3D68">
        <w:rPr>
          <w:b/>
        </w:rPr>
        <w:t>3.1.</w:t>
      </w:r>
      <w:r w:rsidRPr="00BE3D68">
        <w:t xml:space="preserve"> </w:t>
      </w:r>
      <w:r w:rsidR="00872EDC">
        <w:t>Цена Контракта определяется на основании расчета цены Контракта и составляет _____ рублей ___ копеек (_________________), в том числе НДС __ % в размере ________рублей ______ копеек (_________ рублей ____ копеек)/</w:t>
      </w:r>
      <w:r w:rsidR="009110C1">
        <w:t xml:space="preserve"> </w:t>
      </w:r>
      <w:r w:rsidR="00872EDC">
        <w:t>НДС не облагается на основании п. __ ст.  ___ Налогового кодекса Российской Федерации.</w:t>
      </w:r>
    </w:p>
    <w:p w14:paraId="5B325351" w14:textId="29730840" w:rsidR="004A39B3" w:rsidRPr="00BE3D68" w:rsidRDefault="00732E31" w:rsidP="004A39B3">
      <w:pPr>
        <w:ind w:firstLine="709"/>
        <w:jc w:val="both"/>
      </w:pPr>
      <w:r w:rsidRPr="00BE3D68">
        <w:rPr>
          <w:b/>
        </w:rPr>
        <w:t>3.2.</w:t>
      </w:r>
      <w:r w:rsidRPr="00BE3D68">
        <w:t xml:space="preserve"> Цена </w:t>
      </w:r>
      <w:r w:rsidR="000B35CC">
        <w:t>Контракт</w:t>
      </w:r>
      <w:r w:rsidRPr="00BE3D68">
        <w:t xml:space="preserve">а является твердой и определяется на весь срок исполнения </w:t>
      </w:r>
      <w:r w:rsidR="000B35CC">
        <w:t>Контракт</w:t>
      </w:r>
      <w:r w:rsidRPr="00BE3D68">
        <w:t>а,</w:t>
      </w:r>
      <w:r w:rsidRPr="0040570F">
        <w:t xml:space="preserve"> </w:t>
      </w:r>
      <w:r w:rsidRPr="00BE3D68">
        <w:br/>
        <w:t xml:space="preserve">за исключением случаев, </w:t>
      </w:r>
      <w:r w:rsidRPr="003C7B38">
        <w:t>установленных Законом о контрактной системе</w:t>
      </w:r>
      <w:r w:rsidRPr="00BE3D68">
        <w:t>.</w:t>
      </w:r>
    </w:p>
    <w:p w14:paraId="5740F959" w14:textId="1AB88E1F" w:rsidR="004A39B3" w:rsidRPr="00BE3D68" w:rsidRDefault="00732E31" w:rsidP="004A39B3">
      <w:pPr>
        <w:autoSpaceDE w:val="0"/>
        <w:autoSpaceDN w:val="0"/>
        <w:adjustRightInd w:val="0"/>
        <w:ind w:firstLine="709"/>
        <w:jc w:val="both"/>
        <w:rPr>
          <w:bCs/>
        </w:rPr>
      </w:pPr>
      <w:bookmarkStart w:id="2" w:name="Par2"/>
      <w:bookmarkEnd w:id="2"/>
      <w:r w:rsidRPr="00BE3D68">
        <w:rPr>
          <w:b/>
        </w:rPr>
        <w:t>3.</w:t>
      </w:r>
      <w:r>
        <w:rPr>
          <w:b/>
        </w:rPr>
        <w:t>3</w:t>
      </w:r>
      <w:r w:rsidRPr="00BE3D68">
        <w:rPr>
          <w:b/>
        </w:rPr>
        <w:t>.</w:t>
      </w:r>
      <w:r w:rsidRPr="00BE3D68">
        <w:t xml:space="preserve"> Цена </w:t>
      </w:r>
      <w:r w:rsidR="000B35CC">
        <w:t>Контракт</w:t>
      </w:r>
      <w:r w:rsidRPr="00BE3D68">
        <w:t xml:space="preserve">а включает в себя все расходы Исполнителя, связанные с исполнением </w:t>
      </w:r>
      <w:r w:rsidR="000B35CC">
        <w:t>Контракт</w:t>
      </w:r>
      <w:r w:rsidRPr="00BE3D68">
        <w:t xml:space="preserve">а, </w:t>
      </w:r>
      <w:r w:rsidRPr="00BE3D68">
        <w:rPr>
          <w:color w:val="000000"/>
        </w:rPr>
        <w:t xml:space="preserve">в том числе </w:t>
      </w:r>
      <w:r>
        <w:rPr>
          <w:color w:val="000000"/>
        </w:rPr>
        <w:t xml:space="preserve">расходы </w:t>
      </w:r>
      <w:r>
        <w:t xml:space="preserve">на приобретение </w:t>
      </w:r>
      <w:r w:rsidRPr="00DE3E29">
        <w:t>расходны</w:t>
      </w:r>
      <w:r>
        <w:t>х</w:t>
      </w:r>
      <w:r w:rsidRPr="00DE3E29">
        <w:t xml:space="preserve"> материал</w:t>
      </w:r>
      <w:r>
        <w:t>ов</w:t>
      </w:r>
      <w:r w:rsidRPr="00DE3E29">
        <w:t xml:space="preserve">, </w:t>
      </w:r>
      <w:r>
        <w:t xml:space="preserve">необходимые для оказания </w:t>
      </w:r>
      <w:r w:rsidR="000B35CC">
        <w:t>Услуг</w:t>
      </w:r>
      <w:r>
        <w:t xml:space="preserve">, </w:t>
      </w:r>
      <w:r w:rsidRPr="00BE3D68">
        <w:rPr>
          <w:color w:val="000000"/>
        </w:rPr>
        <w:t>расходы по</w:t>
      </w:r>
      <w:r w:rsidRPr="00BE3D68">
        <w:t xml:space="preserve"> уплате налогов, пошлин и других обязательных платежей.</w:t>
      </w:r>
    </w:p>
    <w:p w14:paraId="564B282A" w14:textId="35310E22" w:rsidR="008B1293" w:rsidRPr="008B1293" w:rsidRDefault="00732E31" w:rsidP="008B1293">
      <w:pPr>
        <w:ind w:firstLine="709"/>
        <w:jc w:val="both"/>
        <w:rPr>
          <w:bCs/>
        </w:rPr>
      </w:pPr>
      <w:r w:rsidRPr="00BE3D68">
        <w:rPr>
          <w:b/>
          <w:bCs/>
        </w:rPr>
        <w:t>3.</w:t>
      </w:r>
      <w:r>
        <w:rPr>
          <w:b/>
          <w:bCs/>
        </w:rPr>
        <w:t>4</w:t>
      </w:r>
      <w:r w:rsidRPr="00BE3D68">
        <w:rPr>
          <w:b/>
          <w:bCs/>
        </w:rPr>
        <w:t>.</w:t>
      </w:r>
      <w:r w:rsidRPr="00BE3D68">
        <w:rPr>
          <w:bCs/>
        </w:rPr>
        <w:t xml:space="preserve"> </w:t>
      </w:r>
      <w:r w:rsidRPr="00F342CB">
        <w:rPr>
          <w:bCs/>
        </w:rPr>
        <w:t xml:space="preserve">Источник финансирования </w:t>
      </w:r>
      <w:r w:rsidR="000B35CC">
        <w:t>Контракт</w:t>
      </w:r>
      <w:r w:rsidRPr="00F342CB">
        <w:t xml:space="preserve">а </w:t>
      </w:r>
      <w:r w:rsidRPr="00F342CB">
        <w:rPr>
          <w:bCs/>
        </w:rPr>
        <w:t xml:space="preserve">– </w:t>
      </w:r>
      <w:r w:rsidRPr="0042638D">
        <w:rPr>
          <w:bCs/>
        </w:rPr>
        <w:t xml:space="preserve">внебюджетные средства: </w:t>
      </w:r>
      <w:r w:rsidR="006E06AE" w:rsidRPr="0042638D">
        <w:rPr>
          <w:bCs/>
        </w:rPr>
        <w:t>средства бюджетных учреждений.</w:t>
      </w:r>
    </w:p>
    <w:p w14:paraId="1A32DC44" w14:textId="04B5C19D" w:rsidR="004A39B3" w:rsidRPr="00AF005D" w:rsidRDefault="00732E31" w:rsidP="004A39B3">
      <w:pPr>
        <w:ind w:firstLine="709"/>
        <w:jc w:val="both"/>
        <w:rPr>
          <w:b/>
          <w:bCs/>
        </w:rPr>
      </w:pPr>
      <w:r w:rsidRPr="00BE3D68">
        <w:rPr>
          <w:b/>
          <w:bCs/>
        </w:rPr>
        <w:t>3.</w:t>
      </w:r>
      <w:r>
        <w:rPr>
          <w:b/>
          <w:bCs/>
        </w:rPr>
        <w:t>5</w:t>
      </w:r>
      <w:r w:rsidRPr="00BE3D68">
        <w:rPr>
          <w:b/>
          <w:bCs/>
        </w:rPr>
        <w:t>.</w:t>
      </w:r>
      <w:r w:rsidRPr="00BE3D68">
        <w:rPr>
          <w:bCs/>
        </w:rPr>
        <w:t xml:space="preserve"> </w:t>
      </w:r>
      <w:bookmarkStart w:id="3" w:name="_Hlk514064118"/>
      <w:r w:rsidRPr="00D4289C">
        <w:t xml:space="preserve">Оплата </w:t>
      </w:r>
      <w:r w:rsidR="0043116D">
        <w:t xml:space="preserve">по </w:t>
      </w:r>
      <w:r w:rsidR="000B35CC">
        <w:t>Контракт</w:t>
      </w:r>
      <w:r w:rsidR="0043116D">
        <w:t>у</w:t>
      </w:r>
      <w:r w:rsidRPr="00D4289C">
        <w:t xml:space="preserve"> осуществляется </w:t>
      </w:r>
      <w:r w:rsidRPr="00D4289C">
        <w:rPr>
          <w:bCs/>
        </w:rPr>
        <w:t xml:space="preserve">по безналичному расчету путем перечисления Заказчиком денежных средств на расчетный счет Исполнителя, указанный в </w:t>
      </w:r>
      <w:r w:rsidR="000B35CC">
        <w:rPr>
          <w:bCs/>
        </w:rPr>
        <w:t>Контракт</w:t>
      </w:r>
      <w:r w:rsidR="0043116D">
        <w:rPr>
          <w:bCs/>
        </w:rPr>
        <w:t>е</w:t>
      </w:r>
      <w:r w:rsidRPr="00D4289C">
        <w:t xml:space="preserve">. </w:t>
      </w:r>
      <w:r w:rsidRPr="00E00A5D">
        <w:rPr>
          <w:color w:val="000000"/>
        </w:rPr>
        <w:t>Авансирование не предусмотрено.</w:t>
      </w:r>
      <w:r w:rsidRPr="00D4289C">
        <w:rPr>
          <w:bCs/>
        </w:rPr>
        <w:t xml:space="preserve"> Датой оплаты считается дата списания денежных средств со счета Заказчика, указанного в </w:t>
      </w:r>
      <w:r w:rsidR="000B35CC">
        <w:rPr>
          <w:bCs/>
        </w:rPr>
        <w:t>Контракт</w:t>
      </w:r>
      <w:r w:rsidRPr="00D4289C">
        <w:rPr>
          <w:bCs/>
        </w:rPr>
        <w:t>е.</w:t>
      </w:r>
    </w:p>
    <w:p w14:paraId="77B9BCB6" w14:textId="1EDDDD0D" w:rsidR="0043116D" w:rsidRDefault="00732E31" w:rsidP="004A39B3">
      <w:pPr>
        <w:ind w:firstLine="709"/>
        <w:jc w:val="both"/>
        <w:rPr>
          <w:bCs/>
        </w:rPr>
      </w:pPr>
      <w:r w:rsidRPr="00116298">
        <w:rPr>
          <w:b/>
          <w:bCs/>
        </w:rPr>
        <w:t>3.6.</w:t>
      </w:r>
      <w:r>
        <w:rPr>
          <w:bCs/>
        </w:rPr>
        <w:t xml:space="preserve"> </w:t>
      </w:r>
      <w:r w:rsidR="00D7408E" w:rsidRPr="00D7408E">
        <w:rPr>
          <w:bCs/>
        </w:rPr>
        <w:t xml:space="preserve">Оплата </w:t>
      </w:r>
      <w:r w:rsidR="000B35CC">
        <w:rPr>
          <w:bCs/>
        </w:rPr>
        <w:t>Услуг</w:t>
      </w:r>
      <w:r w:rsidR="00D7408E" w:rsidRPr="00D7408E">
        <w:rPr>
          <w:bCs/>
        </w:rPr>
        <w:t xml:space="preserve"> осуществляется по факту их оказания </w:t>
      </w:r>
      <w:r w:rsidR="0043116D">
        <w:rPr>
          <w:bCs/>
        </w:rPr>
        <w:t xml:space="preserve">в объеме, предусмотренном </w:t>
      </w:r>
      <w:r w:rsidR="000B35CC">
        <w:rPr>
          <w:bCs/>
        </w:rPr>
        <w:t>Контракт</w:t>
      </w:r>
      <w:r w:rsidR="0043116D">
        <w:rPr>
          <w:bCs/>
        </w:rPr>
        <w:t xml:space="preserve">ом, </w:t>
      </w:r>
      <w:r w:rsidR="00D7408E" w:rsidRPr="00D7408E">
        <w:rPr>
          <w:bCs/>
        </w:rPr>
        <w:t xml:space="preserve">в срок не </w:t>
      </w:r>
      <w:r w:rsidR="0043116D">
        <w:rPr>
          <w:bCs/>
        </w:rPr>
        <w:t>более</w:t>
      </w:r>
      <w:r w:rsidR="0043116D" w:rsidRPr="00D7408E">
        <w:rPr>
          <w:bCs/>
        </w:rPr>
        <w:t xml:space="preserve"> </w:t>
      </w:r>
      <w:r w:rsidR="00D7408E" w:rsidRPr="00D7408E">
        <w:rPr>
          <w:bCs/>
        </w:rPr>
        <w:t xml:space="preserve">10 (Десяти) </w:t>
      </w:r>
      <w:r w:rsidR="0043116D">
        <w:rPr>
          <w:bCs/>
        </w:rPr>
        <w:t>рабочих</w:t>
      </w:r>
      <w:r w:rsidR="0019161D">
        <w:rPr>
          <w:rStyle w:val="a8"/>
          <w:bCs/>
        </w:rPr>
        <w:footnoteReference w:id="5"/>
      </w:r>
      <w:r w:rsidR="0043116D">
        <w:rPr>
          <w:bCs/>
        </w:rPr>
        <w:t xml:space="preserve"> </w:t>
      </w:r>
      <w:r w:rsidR="00D7408E" w:rsidRPr="00D7408E">
        <w:rPr>
          <w:bCs/>
        </w:rPr>
        <w:t xml:space="preserve">дней с даты подписания Заказчиком </w:t>
      </w:r>
      <w:r w:rsidR="000B299B">
        <w:rPr>
          <w:bCs/>
        </w:rPr>
        <w:t>А</w:t>
      </w:r>
      <w:r w:rsidR="00D7408E" w:rsidRPr="00D7408E">
        <w:rPr>
          <w:bCs/>
        </w:rPr>
        <w:t xml:space="preserve">кта. </w:t>
      </w:r>
    </w:p>
    <w:p w14:paraId="1EE154FC" w14:textId="407607A0" w:rsidR="004A39B3" w:rsidRPr="00E00A5D" w:rsidRDefault="00732E31" w:rsidP="004A39B3">
      <w:pPr>
        <w:ind w:firstLine="709"/>
        <w:jc w:val="both"/>
        <w:rPr>
          <w:sz w:val="22"/>
        </w:rPr>
      </w:pPr>
      <w:r w:rsidRPr="00D4289C">
        <w:rPr>
          <w:bCs/>
        </w:rPr>
        <w:t xml:space="preserve">Счет </w:t>
      </w:r>
      <w:r>
        <w:rPr>
          <w:bCs/>
        </w:rPr>
        <w:t>(счет-</w:t>
      </w:r>
      <w:r w:rsidR="0043116D">
        <w:rPr>
          <w:bCs/>
        </w:rPr>
        <w:t xml:space="preserve">фактура </w:t>
      </w:r>
      <w:r>
        <w:rPr>
          <w:bCs/>
        </w:rPr>
        <w:t xml:space="preserve">– при наличии) </w:t>
      </w:r>
      <w:r w:rsidRPr="00D4289C">
        <w:rPr>
          <w:bCs/>
        </w:rPr>
        <w:t xml:space="preserve">на оплату </w:t>
      </w:r>
      <w:r w:rsidR="000B35CC">
        <w:rPr>
          <w:bCs/>
        </w:rPr>
        <w:t>Услуг</w:t>
      </w:r>
      <w:r w:rsidRPr="00D4289C">
        <w:rPr>
          <w:bCs/>
        </w:rPr>
        <w:t xml:space="preserve"> и другие документы, указанные </w:t>
      </w:r>
      <w:r w:rsidR="005632A0">
        <w:rPr>
          <w:bCs/>
        </w:rPr>
        <w:br/>
      </w:r>
      <w:r w:rsidRPr="00D4289C">
        <w:rPr>
          <w:bCs/>
        </w:rPr>
        <w:t xml:space="preserve">в </w:t>
      </w:r>
      <w:r w:rsidR="0043116D">
        <w:rPr>
          <w:bCs/>
        </w:rPr>
        <w:t>п</w:t>
      </w:r>
      <w:r w:rsidRPr="00D4289C">
        <w:rPr>
          <w:bCs/>
        </w:rPr>
        <w:t>п</w:t>
      </w:r>
      <w:r>
        <w:rPr>
          <w:bCs/>
        </w:rPr>
        <w:t>.</w:t>
      </w:r>
      <w:r w:rsidRPr="00D4289C">
        <w:rPr>
          <w:bCs/>
        </w:rPr>
        <w:t xml:space="preserve"> 2.4.</w:t>
      </w:r>
      <w:r>
        <w:rPr>
          <w:bCs/>
        </w:rPr>
        <w:t>9</w:t>
      </w:r>
      <w:r w:rsidRPr="00D4289C">
        <w:rPr>
          <w:bCs/>
        </w:rPr>
        <w:t xml:space="preserve"> </w:t>
      </w:r>
      <w:r w:rsidR="0043116D">
        <w:rPr>
          <w:bCs/>
        </w:rPr>
        <w:t xml:space="preserve">п. 2.4 </w:t>
      </w:r>
      <w:r w:rsidR="000B35CC">
        <w:rPr>
          <w:bCs/>
        </w:rPr>
        <w:t>Контракт</w:t>
      </w:r>
      <w:r w:rsidRPr="00D4289C">
        <w:rPr>
          <w:bCs/>
        </w:rPr>
        <w:t>а, должны быть представлены с сопроводительным письмом на бумажном носителе</w:t>
      </w:r>
      <w:r w:rsidR="00DA610B">
        <w:rPr>
          <w:bCs/>
        </w:rPr>
        <w:t xml:space="preserve"> или в форме электронного документа</w:t>
      </w:r>
      <w:r w:rsidRPr="00D4289C">
        <w:rPr>
          <w:bCs/>
        </w:rPr>
        <w:t xml:space="preserve"> Исполнителем Заказчику одновременно с </w:t>
      </w:r>
      <w:r w:rsidR="00DA5479">
        <w:rPr>
          <w:bCs/>
        </w:rPr>
        <w:t>А</w:t>
      </w:r>
      <w:r w:rsidRPr="00D4289C">
        <w:rPr>
          <w:bCs/>
        </w:rPr>
        <w:t xml:space="preserve">ктом в порядке, предусмотренном </w:t>
      </w:r>
      <w:r w:rsidR="000B35CC">
        <w:rPr>
          <w:bCs/>
        </w:rPr>
        <w:t>Контракт</w:t>
      </w:r>
      <w:r w:rsidRPr="00D4289C">
        <w:rPr>
          <w:bCs/>
        </w:rPr>
        <w:t>ом.</w:t>
      </w:r>
      <w:r w:rsidRPr="00E27871">
        <w:rPr>
          <w:bCs/>
          <w:sz w:val="22"/>
          <w:szCs w:val="22"/>
        </w:rPr>
        <w:t xml:space="preserve"> </w:t>
      </w:r>
    </w:p>
    <w:bookmarkEnd w:id="3"/>
    <w:p w14:paraId="4585F939" w14:textId="36125429" w:rsidR="004A39B3" w:rsidRDefault="00732E31" w:rsidP="004A39B3">
      <w:pPr>
        <w:ind w:firstLine="709"/>
        <w:jc w:val="both"/>
      </w:pPr>
      <w:r w:rsidRPr="00BE3D68">
        <w:rPr>
          <w:b/>
        </w:rPr>
        <w:t>3.</w:t>
      </w:r>
      <w:r>
        <w:rPr>
          <w:b/>
        </w:rPr>
        <w:t>7</w:t>
      </w:r>
      <w:r w:rsidRPr="00BE3D68">
        <w:rPr>
          <w:b/>
        </w:rPr>
        <w:t>.</w:t>
      </w:r>
      <w:r w:rsidRPr="00BE3D68">
        <w:t xml:space="preserve"> Услуги, оказанные Исполнителем с отклонениями от </w:t>
      </w:r>
      <w:r w:rsidRPr="00BE3D68">
        <w:rPr>
          <w:bCs/>
        </w:rPr>
        <w:t xml:space="preserve">расчета цены </w:t>
      </w:r>
      <w:r w:rsidR="000B35CC">
        <w:rPr>
          <w:bCs/>
        </w:rPr>
        <w:t>Контракт</w:t>
      </w:r>
      <w:r w:rsidRPr="00BE3D68">
        <w:rPr>
          <w:bCs/>
        </w:rPr>
        <w:t>а</w:t>
      </w:r>
      <w:r w:rsidRPr="00BE3D68">
        <w:t xml:space="preserve">, </w:t>
      </w:r>
      <w:r w:rsidR="002D7B7D">
        <w:t>описания объекта закупки</w:t>
      </w:r>
      <w:r w:rsidRPr="00BE3D68">
        <w:t xml:space="preserve">, условий </w:t>
      </w:r>
      <w:r w:rsidR="000B35CC">
        <w:t>Контракт</w:t>
      </w:r>
      <w:r w:rsidRPr="00BE3D68">
        <w:t xml:space="preserve">а, обязательных требований, устанавливаемых к </w:t>
      </w:r>
      <w:r w:rsidR="000B35CC">
        <w:t>Услуг</w:t>
      </w:r>
      <w:r w:rsidRPr="00BE3D68">
        <w:t xml:space="preserve">ам данного рода, иными недостатками, не подлежат оплате Заказчиком до устранения Исполнителем таких недостатков </w:t>
      </w:r>
      <w:r w:rsidR="000B35CC">
        <w:t>Услуг</w:t>
      </w:r>
      <w:r w:rsidRPr="00BE3D68">
        <w:t>.</w:t>
      </w:r>
    </w:p>
    <w:p w14:paraId="3FB6E9F5" w14:textId="69176FE4" w:rsidR="004A39B3" w:rsidRPr="00AF005D" w:rsidRDefault="00732E31" w:rsidP="004A39B3">
      <w:pPr>
        <w:ind w:firstLine="709"/>
        <w:jc w:val="both"/>
      </w:pPr>
      <w:r w:rsidRPr="00AF005D">
        <w:rPr>
          <w:b/>
        </w:rPr>
        <w:t>3.</w:t>
      </w:r>
      <w:r>
        <w:rPr>
          <w:b/>
        </w:rPr>
        <w:t>8</w:t>
      </w:r>
      <w:r w:rsidRPr="00AF005D">
        <w:rPr>
          <w:b/>
        </w:rPr>
        <w:t>.</w:t>
      </w:r>
      <w:r>
        <w:t xml:space="preserve"> </w:t>
      </w:r>
      <w:r w:rsidRPr="00BE3D68">
        <w:rPr>
          <w:bCs/>
          <w:iCs/>
          <w:color w:val="000000"/>
        </w:rPr>
        <w:t xml:space="preserve">Размер и (или) срок оплаты и (или) объем </w:t>
      </w:r>
      <w:r w:rsidR="000B35CC">
        <w:rPr>
          <w:bCs/>
          <w:iCs/>
          <w:color w:val="000000"/>
        </w:rPr>
        <w:t>Услуг</w:t>
      </w:r>
      <w:r w:rsidRPr="00BE3D68">
        <w:rPr>
          <w:bCs/>
          <w:iCs/>
          <w:color w:val="000000"/>
        </w:rPr>
        <w:t xml:space="preserve">, оказываемых по </w:t>
      </w:r>
      <w:r w:rsidR="000B35CC">
        <w:rPr>
          <w:bCs/>
          <w:iCs/>
          <w:color w:val="000000"/>
        </w:rPr>
        <w:t>Контракт</w:t>
      </w:r>
      <w:r w:rsidRPr="00BE3D68">
        <w:rPr>
          <w:bCs/>
          <w:iCs/>
          <w:color w:val="000000"/>
        </w:rPr>
        <w:t xml:space="preserve">у, могут быть изменены по соглашению </w:t>
      </w:r>
      <w:r>
        <w:rPr>
          <w:bCs/>
          <w:iCs/>
          <w:color w:val="000000"/>
        </w:rPr>
        <w:t>С</w:t>
      </w:r>
      <w:r w:rsidRPr="00BE3D68">
        <w:rPr>
          <w:bCs/>
          <w:iCs/>
          <w:color w:val="000000"/>
        </w:rPr>
        <w:t>торон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73A2535" w14:textId="758674CE" w:rsidR="004A39B3" w:rsidRDefault="00732E31" w:rsidP="004A39B3">
      <w:pPr>
        <w:ind w:firstLine="709"/>
        <w:jc w:val="both"/>
      </w:pPr>
      <w:r w:rsidRPr="006318CE">
        <w:rPr>
          <w:b/>
        </w:rPr>
        <w:t>3.</w:t>
      </w:r>
      <w:r>
        <w:rPr>
          <w:b/>
        </w:rPr>
        <w:t xml:space="preserve">9. </w:t>
      </w:r>
      <w:r w:rsidRPr="00D4289C">
        <w:rPr>
          <w:bCs/>
          <w:iCs/>
        </w:rPr>
        <w:t xml:space="preserve">Заказчик не несет ответственности перед Исполнителем за задержку платежа при ненадлежащем оформлении последним документов, поименованных в </w:t>
      </w:r>
      <w:r w:rsidR="0043116D">
        <w:rPr>
          <w:bCs/>
          <w:iCs/>
        </w:rPr>
        <w:t>п</w:t>
      </w:r>
      <w:r w:rsidRPr="00D4289C">
        <w:rPr>
          <w:bCs/>
          <w:iCs/>
        </w:rPr>
        <w:t>п</w:t>
      </w:r>
      <w:r>
        <w:rPr>
          <w:bCs/>
          <w:iCs/>
        </w:rPr>
        <w:t>.</w:t>
      </w:r>
      <w:r w:rsidRPr="00D4289C">
        <w:rPr>
          <w:bCs/>
          <w:iCs/>
        </w:rPr>
        <w:t xml:space="preserve"> 2.4.</w:t>
      </w:r>
      <w:r>
        <w:rPr>
          <w:bCs/>
          <w:iCs/>
        </w:rPr>
        <w:t>9</w:t>
      </w:r>
      <w:r w:rsidR="0043116D">
        <w:rPr>
          <w:bCs/>
          <w:iCs/>
        </w:rPr>
        <w:t xml:space="preserve"> п. 2.4</w:t>
      </w:r>
      <w:r w:rsidRPr="00D4289C">
        <w:rPr>
          <w:bCs/>
          <w:iCs/>
        </w:rPr>
        <w:t>,</w:t>
      </w:r>
      <w:r w:rsidR="005632A0">
        <w:rPr>
          <w:bCs/>
          <w:iCs/>
        </w:rPr>
        <w:t xml:space="preserve"> п.</w:t>
      </w:r>
      <w:r w:rsidRPr="00D4289C">
        <w:rPr>
          <w:bCs/>
          <w:iCs/>
        </w:rPr>
        <w:t xml:space="preserve"> 3.</w:t>
      </w:r>
      <w:r>
        <w:rPr>
          <w:bCs/>
          <w:iCs/>
        </w:rPr>
        <w:t>6</w:t>
      </w:r>
      <w:r w:rsidRPr="00D4289C">
        <w:rPr>
          <w:bCs/>
          <w:iCs/>
        </w:rPr>
        <w:t xml:space="preserve"> </w:t>
      </w:r>
      <w:r w:rsidR="000B35CC">
        <w:rPr>
          <w:bCs/>
          <w:iCs/>
        </w:rPr>
        <w:t>Контракт</w:t>
      </w:r>
      <w:r w:rsidRPr="00D4289C">
        <w:rPr>
          <w:bCs/>
          <w:iCs/>
        </w:rPr>
        <w:t>а.</w:t>
      </w:r>
      <w:r w:rsidRPr="00D4289C">
        <w:t xml:space="preserve"> </w:t>
      </w:r>
      <w:r w:rsidRPr="00D4289C">
        <w:rPr>
          <w:bCs/>
          <w:iCs/>
        </w:rPr>
        <w:t xml:space="preserve">Все риски, связанные с перечислением Заказчиком денежных средств на указанный в </w:t>
      </w:r>
      <w:r w:rsidR="000B35CC">
        <w:rPr>
          <w:bCs/>
          <w:iCs/>
        </w:rPr>
        <w:t>Контракт</w:t>
      </w:r>
      <w:r w:rsidRPr="00D4289C">
        <w:rPr>
          <w:bCs/>
          <w:iCs/>
        </w:rPr>
        <w:t xml:space="preserve">е счет Исполнителя, несет Исполнитель, включая случай, предусмотренный </w:t>
      </w:r>
      <w:proofErr w:type="spellStart"/>
      <w:r w:rsidR="0043116D">
        <w:t>абз</w:t>
      </w:r>
      <w:proofErr w:type="spellEnd"/>
      <w:r w:rsidR="0043116D">
        <w:t>. 5</w:t>
      </w:r>
      <w:r w:rsidRPr="00D4289C">
        <w:t xml:space="preserve"> </w:t>
      </w:r>
      <w:r w:rsidR="005632A0">
        <w:br/>
      </w:r>
      <w:r w:rsidR="0043116D">
        <w:t>п</w:t>
      </w:r>
      <w:r w:rsidRPr="00D4289C">
        <w:t>п</w:t>
      </w:r>
      <w:r>
        <w:t>.</w:t>
      </w:r>
      <w:r w:rsidRPr="00D4289C">
        <w:t xml:space="preserve"> 2.4.1</w:t>
      </w:r>
      <w:r>
        <w:t xml:space="preserve">2 </w:t>
      </w:r>
      <w:r w:rsidR="0043116D">
        <w:t xml:space="preserve">п. 2.4 </w:t>
      </w:r>
      <w:r w:rsidR="000B35CC">
        <w:t>Контракт</w:t>
      </w:r>
      <w:r w:rsidRPr="00D4289C">
        <w:t>а.</w:t>
      </w:r>
    </w:p>
    <w:p w14:paraId="3CB24DDA" w14:textId="77777777" w:rsidR="004A39B3" w:rsidRPr="00BE3D68" w:rsidRDefault="004A39B3"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p>
    <w:p w14:paraId="1F6177BE" w14:textId="41CFF399" w:rsidR="004A39B3" w:rsidRPr="00BE3D68"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BE3D68">
        <w:rPr>
          <w:b/>
          <w:caps/>
        </w:rPr>
        <w:t xml:space="preserve">4. Порядок </w:t>
      </w:r>
      <w:r w:rsidRPr="00BE3D68">
        <w:rPr>
          <w:b/>
          <w:bCs/>
          <w:caps/>
        </w:rPr>
        <w:t>оказания услуг</w:t>
      </w:r>
    </w:p>
    <w:p w14:paraId="0C9A552A" w14:textId="781CD315" w:rsidR="00AD0B5D" w:rsidRPr="00050B07" w:rsidRDefault="00732E31" w:rsidP="004459F7">
      <w:pPr>
        <w:tabs>
          <w:tab w:val="left" w:pos="1134"/>
        </w:tabs>
        <w:autoSpaceDE w:val="0"/>
        <w:autoSpaceDN w:val="0"/>
        <w:adjustRightInd w:val="0"/>
        <w:ind w:firstLine="709"/>
        <w:jc w:val="both"/>
        <w:rPr>
          <w:bCs/>
          <w:highlight w:val="yellow"/>
        </w:rPr>
      </w:pPr>
      <w:r w:rsidRPr="00BC2372">
        <w:rPr>
          <w:b/>
          <w:bCs/>
        </w:rPr>
        <w:t>4.1.</w:t>
      </w:r>
      <w:r w:rsidRPr="00BC2372">
        <w:rPr>
          <w:bCs/>
        </w:rPr>
        <w:t xml:space="preserve"> </w:t>
      </w:r>
      <w:r w:rsidRPr="004459F7">
        <w:rPr>
          <w:bCs/>
        </w:rPr>
        <w:t xml:space="preserve">Место оказания </w:t>
      </w:r>
      <w:r w:rsidR="000B35CC" w:rsidRPr="004459F7">
        <w:rPr>
          <w:bCs/>
        </w:rPr>
        <w:t>Услуг</w:t>
      </w:r>
      <w:r w:rsidRPr="004459F7">
        <w:rPr>
          <w:bCs/>
        </w:rPr>
        <w:t>:</w:t>
      </w:r>
      <w:r w:rsidR="000D2FA1" w:rsidRPr="004459F7">
        <w:rPr>
          <w:bCs/>
        </w:rPr>
        <w:t xml:space="preserve"> </w:t>
      </w:r>
      <w:r w:rsidR="004459F7" w:rsidRPr="004459F7">
        <w:rPr>
          <w:bCs/>
        </w:rPr>
        <w:t>в пределах административно-территориальной границы г. Санкт-Петербурга (помещения для очного обучения представляются Исполнителем в пределах города Санкт-Петербурга, с учетом транспортной доступности.</w:t>
      </w:r>
      <w:r w:rsidR="00BD3F73">
        <w:rPr>
          <w:bCs/>
        </w:rPr>
        <w:t xml:space="preserve"> </w:t>
      </w:r>
      <w:r w:rsidR="00BD3F73" w:rsidRPr="001D0E08">
        <w:rPr>
          <w:bCs/>
        </w:rPr>
        <w:t>Помещения для дистанционного обучения представляются Заказчиком).</w:t>
      </w:r>
    </w:p>
    <w:p w14:paraId="4124AADD" w14:textId="3BE5C0A8" w:rsidR="00DD28CF" w:rsidRPr="00C82210" w:rsidRDefault="00732E31" w:rsidP="00AD0B5D">
      <w:pPr>
        <w:tabs>
          <w:tab w:val="left" w:pos="1134"/>
        </w:tabs>
        <w:autoSpaceDE w:val="0"/>
        <w:autoSpaceDN w:val="0"/>
        <w:adjustRightInd w:val="0"/>
        <w:ind w:firstLine="709"/>
        <w:jc w:val="both"/>
      </w:pPr>
      <w:r w:rsidRPr="004459F7">
        <w:rPr>
          <w:b/>
          <w:bCs/>
        </w:rPr>
        <w:t>4.2.</w:t>
      </w:r>
      <w:r w:rsidRPr="004459F7">
        <w:rPr>
          <w:bCs/>
        </w:rPr>
        <w:t xml:space="preserve"> </w:t>
      </w:r>
      <w:r w:rsidRPr="004459F7">
        <w:t xml:space="preserve">Срок оказания </w:t>
      </w:r>
      <w:r w:rsidR="000B35CC" w:rsidRPr="004459F7">
        <w:t>Услуг</w:t>
      </w:r>
      <w:r w:rsidRPr="004459F7">
        <w:t>:</w:t>
      </w:r>
      <w:r w:rsidR="006C3FB7">
        <w:t xml:space="preserve"> </w:t>
      </w:r>
      <w:r w:rsidR="006C3FB7">
        <w:rPr>
          <w:rFonts w:eastAsia="Calibri"/>
          <w:bCs/>
        </w:rPr>
        <w:t>с даты заключения Контракта, но</w:t>
      </w:r>
      <w:r w:rsidRPr="004459F7">
        <w:t xml:space="preserve"> </w:t>
      </w:r>
      <w:r w:rsidR="004459F7" w:rsidRPr="004459F7">
        <w:t xml:space="preserve">не позднее </w:t>
      </w:r>
      <w:r w:rsidR="006C3FB7">
        <w:t>30</w:t>
      </w:r>
      <w:r w:rsidR="004459F7" w:rsidRPr="004459F7">
        <w:t>.</w:t>
      </w:r>
      <w:r w:rsidR="006C3FB7">
        <w:t>09</w:t>
      </w:r>
      <w:r w:rsidR="00513714" w:rsidRPr="004459F7">
        <w:t>.</w:t>
      </w:r>
      <w:r w:rsidR="004459F7" w:rsidRPr="004459F7">
        <w:t>2026</w:t>
      </w:r>
      <w:r w:rsidR="00617C37">
        <w:t>.</w:t>
      </w:r>
    </w:p>
    <w:p w14:paraId="2830543F" w14:textId="63FFA058" w:rsidR="004A39B3" w:rsidRPr="00DD28CF" w:rsidRDefault="00732E31" w:rsidP="003A17CA">
      <w:pPr>
        <w:ind w:firstLine="709"/>
        <w:jc w:val="both"/>
      </w:pPr>
      <w:r w:rsidRPr="003A2E27">
        <w:rPr>
          <w:b/>
        </w:rPr>
        <w:t>4.3.</w:t>
      </w:r>
      <w:r w:rsidRPr="003A2E27">
        <w:t xml:space="preserve"> </w:t>
      </w:r>
      <w:r w:rsidRPr="003A2E27">
        <w:rPr>
          <w:bCs/>
        </w:rPr>
        <w:t xml:space="preserve">Объем </w:t>
      </w:r>
      <w:r w:rsidR="000B35CC">
        <w:rPr>
          <w:bCs/>
        </w:rPr>
        <w:t>Услуг</w:t>
      </w:r>
      <w:r w:rsidRPr="003A2E27">
        <w:rPr>
          <w:bCs/>
        </w:rPr>
        <w:t xml:space="preserve"> и иные требования к оказываемым </w:t>
      </w:r>
      <w:r w:rsidR="000B35CC">
        <w:rPr>
          <w:bCs/>
        </w:rPr>
        <w:t>Услуг</w:t>
      </w:r>
      <w:r w:rsidRPr="003A2E27">
        <w:rPr>
          <w:bCs/>
        </w:rPr>
        <w:t xml:space="preserve">ам установлены </w:t>
      </w:r>
      <w:r w:rsidR="003A17CA" w:rsidRPr="003A2E27">
        <w:t xml:space="preserve">описанием объекта закупки, расчетом цены </w:t>
      </w:r>
      <w:r w:rsidR="000B35CC">
        <w:t>Контракт</w:t>
      </w:r>
      <w:r w:rsidR="003A17CA" w:rsidRPr="003A2E27">
        <w:t>а.</w:t>
      </w:r>
    </w:p>
    <w:p w14:paraId="6E1B8B25" w14:textId="77777777" w:rsidR="003A17CA" w:rsidRPr="00BE3D68" w:rsidRDefault="003A17CA" w:rsidP="003A17CA">
      <w:pPr>
        <w:ind w:firstLine="709"/>
        <w:jc w:val="both"/>
        <w:rPr>
          <w:b/>
          <w:caps/>
        </w:rPr>
      </w:pPr>
    </w:p>
    <w:p w14:paraId="611CB52C" w14:textId="6366D176" w:rsidR="004A39B3" w:rsidRPr="00142BC2" w:rsidRDefault="00732E31" w:rsidP="004A39B3">
      <w:pPr>
        <w:tabs>
          <w:tab w:val="left" w:pos="360"/>
        </w:tabs>
        <w:jc w:val="center"/>
        <w:rPr>
          <w:b/>
          <w:caps/>
        </w:rPr>
      </w:pPr>
      <w:r w:rsidRPr="00142BC2">
        <w:rPr>
          <w:b/>
          <w:caps/>
        </w:rPr>
        <w:lastRenderedPageBreak/>
        <w:t>5. Порядок сдачи-приемки</w:t>
      </w:r>
      <w:r w:rsidR="00FD1B77" w:rsidRPr="00142BC2">
        <w:rPr>
          <w:b/>
          <w:caps/>
        </w:rPr>
        <w:t xml:space="preserve"> </w:t>
      </w:r>
      <w:r w:rsidRPr="00142BC2">
        <w:rPr>
          <w:b/>
          <w:caps/>
        </w:rPr>
        <w:t>услуг</w:t>
      </w:r>
    </w:p>
    <w:p w14:paraId="0665262A" w14:textId="59B76808" w:rsidR="005A0945" w:rsidRPr="00142BC2" w:rsidRDefault="00732E31" w:rsidP="005A0945">
      <w:pPr>
        <w:autoSpaceDE w:val="0"/>
        <w:autoSpaceDN w:val="0"/>
        <w:adjustRightInd w:val="0"/>
        <w:ind w:firstLine="709"/>
        <w:jc w:val="both"/>
        <w:rPr>
          <w:bCs/>
        </w:rPr>
      </w:pPr>
      <w:r w:rsidRPr="00142BC2">
        <w:rPr>
          <w:b/>
          <w:bCs/>
        </w:rPr>
        <w:t>5.1.</w:t>
      </w:r>
      <w:r w:rsidRPr="00142BC2">
        <w:rPr>
          <w:bCs/>
        </w:rPr>
        <w:t xml:space="preserve"> </w:t>
      </w:r>
      <w:r w:rsidR="005A0945" w:rsidRPr="00142BC2">
        <w:rPr>
          <w:bCs/>
          <w:iCs/>
        </w:rPr>
        <w:t xml:space="preserve">Исполнитель по факту оказания Услуг, но не позднее даты окончания срока оказания Услуг, установленного Контрактом, представляет Заказчику их результат путем направления последнему посредством электронного документооборота (далее – ЭДО) или на бумажном носителе в 2 (Двух) экземплярах (по 1 (Одному) для каждой из Сторон) нарочно либо посредством почтового отправления следующих документов:  сопроводительного письма с приложением подписанного со своей Стороны соответствующего </w:t>
      </w:r>
      <w:r w:rsidR="00DA5479" w:rsidRPr="00142BC2">
        <w:rPr>
          <w:bCs/>
          <w:iCs/>
        </w:rPr>
        <w:t>А</w:t>
      </w:r>
      <w:r w:rsidR="005A0945" w:rsidRPr="00142BC2">
        <w:rPr>
          <w:bCs/>
          <w:iCs/>
        </w:rPr>
        <w:t>кта</w:t>
      </w:r>
      <w:r w:rsidR="00667CA2" w:rsidRPr="00142BC2">
        <w:rPr>
          <w:bCs/>
          <w:iCs/>
        </w:rPr>
        <w:t>,</w:t>
      </w:r>
      <w:r w:rsidR="005A0945" w:rsidRPr="00142BC2">
        <w:rPr>
          <w:bCs/>
          <w:iCs/>
        </w:rPr>
        <w:t xml:space="preserve"> </w:t>
      </w:r>
      <w:r w:rsidR="00142BC2" w:rsidRPr="00C3132D">
        <w:rPr>
          <w:bCs/>
          <w:iCs/>
        </w:rPr>
        <w:t xml:space="preserve">счета (счета-фактуры – при наличии) </w:t>
      </w:r>
      <w:r w:rsidR="005A0945" w:rsidRPr="00142BC2">
        <w:rPr>
          <w:bCs/>
          <w:iCs/>
        </w:rPr>
        <w:t xml:space="preserve">и иных документов, предусмотренных Контрактом и </w:t>
      </w:r>
      <w:r w:rsidR="00DA610B" w:rsidRPr="00142BC2">
        <w:rPr>
          <w:bCs/>
          <w:iCs/>
        </w:rPr>
        <w:t>о</w:t>
      </w:r>
      <w:r w:rsidR="005A0945" w:rsidRPr="00142BC2">
        <w:rPr>
          <w:bCs/>
          <w:iCs/>
        </w:rPr>
        <w:t>писанием объекта закупки.</w:t>
      </w:r>
    </w:p>
    <w:p w14:paraId="550D2232" w14:textId="2EBD8757" w:rsidR="004A39B3" w:rsidRPr="00142BC2" w:rsidRDefault="00732E31" w:rsidP="004A39B3">
      <w:pPr>
        <w:autoSpaceDE w:val="0"/>
        <w:autoSpaceDN w:val="0"/>
        <w:adjustRightInd w:val="0"/>
        <w:ind w:firstLine="709"/>
        <w:jc w:val="both"/>
        <w:rPr>
          <w:rFonts w:eastAsia="Calibri"/>
          <w:lang w:eastAsia="en-US"/>
        </w:rPr>
      </w:pPr>
      <w:r w:rsidRPr="00142BC2">
        <w:rPr>
          <w:b/>
        </w:rPr>
        <w:t xml:space="preserve">5.2. </w:t>
      </w:r>
      <w:r w:rsidRPr="00142BC2">
        <w:t xml:space="preserve">Приемка </w:t>
      </w:r>
      <w:r w:rsidR="000B35CC" w:rsidRPr="00142BC2">
        <w:t>Услуг</w:t>
      </w:r>
      <w:r w:rsidRPr="00142BC2">
        <w:t xml:space="preserve"> осуществляется Заказчиком (в случае создания Заказчиком приемочной комиссии </w:t>
      </w:r>
      <w:r w:rsidRPr="00142BC2">
        <w:rPr>
          <w:rFonts w:ascii="Symbol" w:hAnsi="Symbol"/>
        </w:rPr>
        <w:sym w:font="Symbol" w:char="F02D"/>
      </w:r>
      <w:r w:rsidRPr="00142BC2">
        <w:t xml:space="preserve"> приемочной комиссией) в срок не позднее </w:t>
      </w:r>
      <w:r w:rsidR="00821DE5">
        <w:t>20</w:t>
      </w:r>
      <w:r w:rsidRPr="00142BC2">
        <w:t xml:space="preserve"> (</w:t>
      </w:r>
      <w:r w:rsidR="00821DE5">
        <w:t>Двадцати</w:t>
      </w:r>
      <w:r w:rsidRPr="00142BC2">
        <w:t xml:space="preserve">) рабочих дней со дня получения им документов, указанных в п. 5.1 </w:t>
      </w:r>
      <w:r w:rsidR="000B35CC" w:rsidRPr="00142BC2">
        <w:t>Контракт</w:t>
      </w:r>
      <w:r w:rsidRPr="00142BC2">
        <w:t>а.</w:t>
      </w:r>
      <w:r w:rsidRPr="00142BC2">
        <w:rPr>
          <w:bCs/>
        </w:rPr>
        <w:t xml:space="preserve"> При приемке </w:t>
      </w:r>
      <w:r w:rsidR="000B35CC" w:rsidRPr="00142BC2">
        <w:rPr>
          <w:bCs/>
        </w:rPr>
        <w:t>Услуг</w:t>
      </w:r>
      <w:r w:rsidRPr="00142BC2">
        <w:rPr>
          <w:bCs/>
        </w:rPr>
        <w:t xml:space="preserve"> Заказчик </w:t>
      </w:r>
      <w:r w:rsidRPr="00142BC2">
        <w:rPr>
          <w:color w:val="000000"/>
        </w:rPr>
        <w:t xml:space="preserve">(в случае создания Заказчиком приемочной комиссии – приемочная комиссия) </w:t>
      </w:r>
      <w:r w:rsidRPr="00142BC2">
        <w:rPr>
          <w:bCs/>
        </w:rPr>
        <w:t xml:space="preserve">проверяет результат оказанных </w:t>
      </w:r>
      <w:r w:rsidR="000B35CC" w:rsidRPr="00142BC2">
        <w:rPr>
          <w:bCs/>
        </w:rPr>
        <w:t>Услуг</w:t>
      </w:r>
      <w:r w:rsidRPr="00142BC2">
        <w:rPr>
          <w:bCs/>
        </w:rPr>
        <w:t xml:space="preserve"> по количеству </w:t>
      </w:r>
      <w:r w:rsidRPr="00142BC2">
        <w:rPr>
          <w:color w:val="000000"/>
        </w:rPr>
        <w:t>(объему)</w:t>
      </w:r>
      <w:r w:rsidRPr="00142BC2">
        <w:t xml:space="preserve"> </w:t>
      </w:r>
      <w:r w:rsidRPr="00142BC2">
        <w:rPr>
          <w:bCs/>
        </w:rPr>
        <w:t xml:space="preserve">и качеству в соответствии с требованиями действующего законодательства Российской Федерации, условиями </w:t>
      </w:r>
      <w:r w:rsidR="000B35CC" w:rsidRPr="00142BC2">
        <w:rPr>
          <w:bCs/>
        </w:rPr>
        <w:t>Контракт</w:t>
      </w:r>
      <w:r w:rsidRPr="00142BC2">
        <w:rPr>
          <w:bCs/>
        </w:rPr>
        <w:t>а.</w:t>
      </w:r>
    </w:p>
    <w:p w14:paraId="73E5C016" w14:textId="207CC3F9" w:rsidR="004A39B3" w:rsidRPr="00142BC2"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142BC2">
        <w:rPr>
          <w:b/>
        </w:rPr>
        <w:t>5.3.</w:t>
      </w:r>
      <w:r w:rsidRPr="00142BC2">
        <w:t xml:space="preserve"> Для проверки предоставленных Исполнителем результатов оказанных </w:t>
      </w:r>
      <w:r w:rsidR="000B35CC" w:rsidRPr="00142BC2">
        <w:t>Услуг</w:t>
      </w:r>
      <w:r w:rsidRPr="00142BC2">
        <w:t xml:space="preserve"> в части их соответствия условиям </w:t>
      </w:r>
      <w:r w:rsidR="000B35CC" w:rsidRPr="00142BC2">
        <w:t>Контракт</w:t>
      </w:r>
      <w:r w:rsidRPr="00142BC2">
        <w:t>а Заказчик проводит экспертизу.</w:t>
      </w:r>
      <w:r w:rsidRPr="00142BC2">
        <w:rPr>
          <w:rFonts w:eastAsia="Calibri"/>
          <w:bCs/>
          <w:lang w:eastAsia="en-US"/>
        </w:rPr>
        <w:t xml:space="preserve"> </w:t>
      </w:r>
      <w:r w:rsidRPr="00142BC2">
        <w:t xml:space="preserve">Экспертиза проводится Заказчиком лично (в случае создания Заказчиком приемочной комиссии </w:t>
      </w:r>
      <w:r w:rsidRPr="00142BC2">
        <w:rPr>
          <w:rFonts w:eastAsia="Calibri"/>
          <w:lang w:eastAsia="en-US"/>
        </w:rPr>
        <w:t xml:space="preserve">– </w:t>
      </w:r>
      <w:r w:rsidRPr="00142BC2">
        <w:t xml:space="preserve">приемочной комиссией) либо привлеченными им экспертами, экспертными организациями. </w:t>
      </w:r>
    </w:p>
    <w:p w14:paraId="31805A58" w14:textId="0D254383" w:rsidR="00B86DDB" w:rsidRPr="00142BC2" w:rsidRDefault="00732E31" w:rsidP="00B86DDB">
      <w:pPr>
        <w:autoSpaceDE w:val="0"/>
        <w:autoSpaceDN w:val="0"/>
        <w:adjustRightInd w:val="0"/>
        <w:ind w:firstLine="709"/>
        <w:jc w:val="both"/>
      </w:pPr>
      <w:r w:rsidRPr="00142BC2">
        <w:rPr>
          <w:b/>
        </w:rPr>
        <w:t>5.4.</w:t>
      </w:r>
      <w:r w:rsidRPr="00142BC2">
        <w:t xml:space="preserve"> </w:t>
      </w:r>
      <w:r w:rsidR="00B86DDB" w:rsidRPr="00142BC2">
        <w:t xml:space="preserve">По результатам проведенной Заказчиком (в случае создания Заказчиком приемочной комиссии – приемочной комиссией) экспертизы осуществляется приемка Услуг путем подписания </w:t>
      </w:r>
      <w:r w:rsidR="00DA5479" w:rsidRPr="00142BC2">
        <w:t>А</w:t>
      </w:r>
      <w:r w:rsidR="00B86DDB" w:rsidRPr="00142BC2">
        <w:t>кта либо п</w:t>
      </w:r>
      <w:r w:rsidR="00B86DDB" w:rsidRPr="00142BC2">
        <w:rPr>
          <w:color w:val="000000"/>
        </w:rPr>
        <w:t xml:space="preserve">ри выявлении несоответствий в результатах Услуг (наименования, количества (объема), качества), Заказчик направляет в адрес Исполнителя </w:t>
      </w:r>
      <w:bookmarkStart w:id="4" w:name="_Hlk32910561"/>
      <w:r w:rsidR="00B86DDB" w:rsidRPr="00142BC2">
        <w:t xml:space="preserve">на бумажном носителе или в форме электронного документа </w:t>
      </w:r>
      <w:bookmarkEnd w:id="4"/>
      <w:r w:rsidR="00B86DDB" w:rsidRPr="00142BC2">
        <w:t xml:space="preserve">мотивированный отказ от подписания </w:t>
      </w:r>
      <w:r w:rsidR="00DA5479" w:rsidRPr="00142BC2">
        <w:t>А</w:t>
      </w:r>
      <w:r w:rsidR="00B86DDB" w:rsidRPr="00142BC2">
        <w:t xml:space="preserve">кта (далее – мотивированный отказ), содержащий перечень несоответствий результатов Услуг условиям Контракта с указанием срока их устранения. </w:t>
      </w:r>
      <w:r w:rsidR="00B86DDB" w:rsidRPr="00142BC2">
        <w:rPr>
          <w:color w:val="000000"/>
        </w:rPr>
        <w:t xml:space="preserve">В случае отсутствия указания сроков устранения таких недостатков в мотивированном отказе Исполнитель обязан устранить </w:t>
      </w:r>
      <w:r w:rsidR="00B86DDB" w:rsidRPr="00142BC2">
        <w:t xml:space="preserve">выявленные недостатки своими силами и за свой счет, повторно представить Заказчику результаты оказанных Услуг для приемки в срок не более 7 (Семь) дней </w:t>
      </w:r>
      <w:r w:rsidR="00B86DDB" w:rsidRPr="00142BC2">
        <w:rPr>
          <w:color w:val="000000"/>
        </w:rPr>
        <w:t>с даты получения мотивированного отказа</w:t>
      </w:r>
      <w:r w:rsidR="00B86DDB" w:rsidRPr="00142BC2">
        <w:t>, в порядке, предусмотренном п. 5.1 Контракта.</w:t>
      </w:r>
    </w:p>
    <w:p w14:paraId="5CFE7B71" w14:textId="792C91ED" w:rsidR="00F82822" w:rsidRPr="00142BC2" w:rsidRDefault="00F82822" w:rsidP="00F82822">
      <w:pPr>
        <w:tabs>
          <w:tab w:val="left" w:pos="1200"/>
        </w:tabs>
        <w:ind w:firstLine="709"/>
        <w:jc w:val="both"/>
      </w:pPr>
      <w:r w:rsidRPr="00142BC2">
        <w:rPr>
          <w:b/>
        </w:rPr>
        <w:t>5.5.</w:t>
      </w:r>
      <w:r w:rsidRPr="00142BC2">
        <w:t xml:space="preserve">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w:t>
      </w:r>
    </w:p>
    <w:p w14:paraId="29D274D2" w14:textId="268145FE" w:rsidR="00F82822" w:rsidRPr="00142BC2" w:rsidRDefault="00F82822" w:rsidP="00F82822">
      <w:pPr>
        <w:tabs>
          <w:tab w:val="left" w:pos="1200"/>
        </w:tabs>
        <w:ind w:firstLine="709"/>
        <w:contextualSpacing/>
        <w:jc w:val="both"/>
      </w:pPr>
      <w:r w:rsidRPr="00142BC2">
        <w:t xml:space="preserve">С учетом отраженных в заключении по результатам указанной экспертизы предложения экспертов, экспертных организаций, привлеченных для ее проведения, Заказчиком (в случае создания Заказчиком приемочной комиссии – приемочной комиссией) осуществляется приемка результатов Услуг </w:t>
      </w:r>
      <w:r w:rsidRPr="00142BC2">
        <w:rPr>
          <w:color w:val="000000"/>
        </w:rPr>
        <w:t>(</w:t>
      </w:r>
      <w:r w:rsidRPr="00142BC2">
        <w:t>отдельного этапа исполнения Контракта</w:t>
      </w:r>
      <w:r w:rsidRPr="00142BC2">
        <w:rPr>
          <w:color w:val="000000"/>
        </w:rPr>
        <w:t>)</w:t>
      </w:r>
      <w:r w:rsidRPr="00142BC2">
        <w:t xml:space="preserve"> путем подписания Акта либо Исполнителю в те же сроки Заказчиком направляется Мотивированный отказ в порядке, установленном п. 5.4 Контракта. В сроки, указанные в п. 5.4 Контракта, Исполнитель обязан своими силами и за свой счет произвести устранение выявленных недостатков согласно Мотивированному отказу и повторное представление Заказчику результата Услуг </w:t>
      </w:r>
      <w:r w:rsidRPr="00142BC2">
        <w:rPr>
          <w:color w:val="000000"/>
        </w:rPr>
        <w:t>(</w:t>
      </w:r>
      <w:r w:rsidRPr="00142BC2">
        <w:t>отдельного этапа исполнения Контракта</w:t>
      </w:r>
      <w:r w:rsidRPr="00142BC2">
        <w:rPr>
          <w:color w:val="000000"/>
        </w:rPr>
        <w:t>)</w:t>
      </w:r>
      <w:r w:rsidRPr="00142BC2">
        <w:t xml:space="preserve"> для приемки, направив документ о приемке в порядке, предусмотренном п. 5.1 Контракта.</w:t>
      </w:r>
    </w:p>
    <w:p w14:paraId="09D873CF" w14:textId="77777777" w:rsidR="00F82822" w:rsidRPr="00142BC2" w:rsidRDefault="00F82822" w:rsidP="00F82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142BC2">
        <w:rPr>
          <w:b/>
        </w:rPr>
        <w:t>5.6.</w:t>
      </w:r>
      <w:r w:rsidRPr="00142BC2">
        <w:t xml:space="preserve"> Заказчик вправе не отказывать в приемке результатов оказанных Услуг </w:t>
      </w:r>
      <w:r w:rsidRPr="00142BC2">
        <w:rPr>
          <w:color w:val="000000"/>
        </w:rPr>
        <w:t>(</w:t>
      </w:r>
      <w:r w:rsidRPr="00142BC2">
        <w:t>отдельного этапа исполнения Контракта</w:t>
      </w:r>
      <w:r w:rsidRPr="00142BC2">
        <w:rPr>
          <w:color w:val="000000"/>
        </w:rPr>
        <w:t>)</w:t>
      </w:r>
      <w:r w:rsidRPr="00142BC2">
        <w:t xml:space="preserve">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14:paraId="4FDF85AB" w14:textId="2FDC4ECE" w:rsidR="00F82822" w:rsidRPr="00142BC2" w:rsidRDefault="00F82822" w:rsidP="00F82822">
      <w:pPr>
        <w:widowControl w:val="0"/>
        <w:autoSpaceDE w:val="0"/>
        <w:autoSpaceDN w:val="0"/>
        <w:adjustRightInd w:val="0"/>
        <w:ind w:firstLine="709"/>
        <w:jc w:val="both"/>
      </w:pPr>
      <w:r w:rsidRPr="00142BC2">
        <w:rPr>
          <w:b/>
        </w:rPr>
        <w:t>5.7.</w:t>
      </w:r>
      <w:r w:rsidRPr="00142BC2">
        <w:t xml:space="preserve"> Услуги</w:t>
      </w:r>
      <w:r w:rsidRPr="00142BC2">
        <w:rPr>
          <w:bCs/>
        </w:rPr>
        <w:t xml:space="preserve"> </w:t>
      </w:r>
      <w:r w:rsidRPr="00142BC2">
        <w:rPr>
          <w:color w:val="000000"/>
        </w:rPr>
        <w:t>считаются принятыми Заказчиком при отсутствии у последнего претензий по количеству (объему) и качеству их результата на основании р</w:t>
      </w:r>
      <w:r w:rsidRPr="00142BC2">
        <w:t xml:space="preserve">езультатов проведенной Заказчиком экспертизы </w:t>
      </w:r>
      <w:r w:rsidRPr="00142BC2">
        <w:rPr>
          <w:bCs/>
        </w:rPr>
        <w:t xml:space="preserve">(в случае создания Заказчиком приемочной комиссии </w:t>
      </w:r>
      <w:r w:rsidRPr="00142BC2">
        <w:rPr>
          <w:rFonts w:ascii="Symbol" w:hAnsi="Symbol"/>
        </w:rPr>
        <w:sym w:font="Symbol" w:char="F02D"/>
      </w:r>
      <w:r w:rsidRPr="00142BC2">
        <w:rPr>
          <w:bCs/>
        </w:rPr>
        <w:t xml:space="preserve"> приемочной комиссией) </w:t>
      </w:r>
      <w:r w:rsidRPr="00142BC2">
        <w:t>и (или) экспертного заключения</w:t>
      </w:r>
      <w:r w:rsidRPr="00142BC2">
        <w:rPr>
          <w:color w:val="000000"/>
        </w:rPr>
        <w:t>, с момента подписания Заказчиком Акта</w:t>
      </w:r>
      <w:r w:rsidRPr="00142BC2">
        <w:rPr>
          <w:bCs/>
        </w:rPr>
        <w:t xml:space="preserve">. </w:t>
      </w:r>
    </w:p>
    <w:p w14:paraId="4D17D72C" w14:textId="31C80BE7" w:rsidR="00F82822" w:rsidRPr="00142BC2" w:rsidRDefault="00F82822" w:rsidP="00F82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142BC2">
        <w:rPr>
          <w:b/>
        </w:rPr>
        <w:t>5.8.</w:t>
      </w:r>
      <w:r w:rsidRPr="00142BC2">
        <w:t xml:space="preserve"> Внесение изменений в текст Акта и других документов, указанных в п</w:t>
      </w:r>
      <w:r w:rsidR="00B147B0" w:rsidRPr="00142BC2">
        <w:t>п</w:t>
      </w:r>
      <w:r w:rsidRPr="00142BC2">
        <w:t xml:space="preserve">. 2.4.9 </w:t>
      </w:r>
      <w:r w:rsidR="00B147B0" w:rsidRPr="00142BC2">
        <w:t xml:space="preserve">п. 2.4 </w:t>
      </w:r>
      <w:r w:rsidRPr="00142BC2">
        <w:t>Контракта,</w:t>
      </w:r>
      <w:r w:rsidRPr="00142BC2">
        <w:rPr>
          <w:bCs/>
        </w:rPr>
        <w:t xml:space="preserve"> </w:t>
      </w:r>
      <w:r w:rsidRPr="00142BC2">
        <w:t xml:space="preserve">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 </w:t>
      </w:r>
    </w:p>
    <w:p w14:paraId="26A69BF6" w14:textId="627D794E" w:rsidR="00F82822" w:rsidRPr="007E6D0E" w:rsidRDefault="00F82822" w:rsidP="00F82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r w:rsidRPr="00142BC2">
        <w:rPr>
          <w:b/>
        </w:rPr>
        <w:lastRenderedPageBreak/>
        <w:t xml:space="preserve">5.9. </w:t>
      </w:r>
      <w:r w:rsidRPr="00142BC2">
        <w:t>Подписание Заказчиком Акта без возражений не лишает его права предъявлять в последующее время требования, связанные со скрытыми недостатками Услуг.</w:t>
      </w:r>
    </w:p>
    <w:p w14:paraId="7B6BD15A" w14:textId="77777777" w:rsidR="004A39B3" w:rsidRDefault="004A39B3" w:rsidP="004A39B3">
      <w:pPr>
        <w:jc w:val="center"/>
        <w:rPr>
          <w:b/>
        </w:rPr>
      </w:pPr>
    </w:p>
    <w:p w14:paraId="724B5A62" w14:textId="77777777" w:rsidR="004A39B3" w:rsidRPr="00224097" w:rsidRDefault="00732E31" w:rsidP="004A39B3">
      <w:pPr>
        <w:jc w:val="center"/>
        <w:rPr>
          <w:rFonts w:eastAsiaTheme="minorHAnsi"/>
        </w:rPr>
      </w:pPr>
      <w:r w:rsidRPr="0092498C">
        <w:rPr>
          <w:b/>
          <w:caps/>
        </w:rPr>
        <w:t xml:space="preserve">6. </w:t>
      </w:r>
      <w:r w:rsidRPr="0092498C">
        <w:rPr>
          <w:rFonts w:hint="eastAsia"/>
          <w:b/>
          <w:caps/>
        </w:rPr>
        <w:t>Ответственность</w:t>
      </w:r>
      <w:r w:rsidRPr="0092498C">
        <w:rPr>
          <w:b/>
          <w:caps/>
        </w:rPr>
        <w:t xml:space="preserve"> </w:t>
      </w:r>
      <w:r w:rsidRPr="0092498C">
        <w:rPr>
          <w:rFonts w:hint="eastAsia"/>
          <w:b/>
          <w:caps/>
        </w:rPr>
        <w:t>Сторон</w:t>
      </w:r>
    </w:p>
    <w:p w14:paraId="4FD768FF" w14:textId="044DEEF5" w:rsidR="004A39B3" w:rsidRPr="00BE3D68" w:rsidRDefault="00732E31" w:rsidP="004A39B3">
      <w:pPr>
        <w:autoSpaceDE w:val="0"/>
        <w:autoSpaceDN w:val="0"/>
        <w:adjustRightInd w:val="0"/>
        <w:ind w:firstLine="709"/>
        <w:jc w:val="both"/>
      </w:pPr>
      <w:r w:rsidRPr="00BE3D68">
        <w:rPr>
          <w:b/>
        </w:rPr>
        <w:t>6.1.</w:t>
      </w:r>
      <w:r>
        <w:t xml:space="preserve"> Стороны</w:t>
      </w:r>
      <w:r w:rsidRPr="00BE3D68">
        <w:t xml:space="preserve"> несут полную ответственность за свою деятельность по </w:t>
      </w:r>
      <w:r w:rsidR="000B35CC">
        <w:t>Контракт</w:t>
      </w:r>
      <w:r w:rsidRPr="00BE3D68">
        <w:t xml:space="preserve">у, в том числе за неисполнение или ненадлежащее исполнение обязательств, предусмотренных </w:t>
      </w:r>
      <w:r w:rsidR="000B35CC">
        <w:t>Контракт</w:t>
      </w:r>
      <w:r w:rsidRPr="00BE3D68">
        <w:t>ом</w:t>
      </w:r>
      <w:r>
        <w:t>, в</w:t>
      </w:r>
      <w:r w:rsidRPr="00BE3D68">
        <w:t xml:space="preserve"> соответствии с </w:t>
      </w:r>
      <w:r>
        <w:t xml:space="preserve">Законом о контрактной системе </w:t>
      </w:r>
      <w:r w:rsidRPr="00BE3D68">
        <w:t xml:space="preserve">и </w:t>
      </w:r>
      <w:r w:rsidR="00C40625" w:rsidRPr="00BE3D68">
        <w:t>Правил</w:t>
      </w:r>
      <w:r w:rsidR="00C40625">
        <w:t>ами</w:t>
      </w:r>
      <w:r w:rsidR="00C40625" w:rsidRPr="00BE3D68">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0B35CC">
        <w:t>контракт</w:t>
      </w:r>
      <w:r w:rsidR="000B35CC" w:rsidRPr="00BE3D68">
        <w:t xml:space="preserve">ом </w:t>
      </w:r>
      <w:r w:rsidR="00C40625" w:rsidRPr="00BE3D68">
        <w:t>(за исключением просрочки исполнения обязательств заказчиком, поставщиком (подрядчиком, исполнителем)</w:t>
      </w:r>
      <w:r w:rsidR="00C40625">
        <w:t xml:space="preserve">, утвержденными </w:t>
      </w:r>
      <w:r w:rsidRPr="00BE3D68">
        <w:t>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w:t>
      </w:r>
      <w:r>
        <w:t xml:space="preserve"> г.</w:t>
      </w:r>
      <w:r w:rsidRPr="00BE3D68">
        <w:t xml:space="preserve"> № 570 и признании утратившим силу постановления Правительства Российской Федерации от 25 ноября 2013 </w:t>
      </w:r>
      <w:r>
        <w:t xml:space="preserve">г. </w:t>
      </w:r>
      <w:r w:rsidRPr="00BE3D68">
        <w:t xml:space="preserve">№ 1063». </w:t>
      </w:r>
    </w:p>
    <w:p w14:paraId="15E3E12C" w14:textId="3CD4DD55" w:rsidR="004A39B3" w:rsidRPr="00BE3D68" w:rsidRDefault="00732E31" w:rsidP="004A39B3">
      <w:pPr>
        <w:ind w:firstLine="709"/>
        <w:jc w:val="both"/>
        <w:rPr>
          <w:lang w:eastAsia="en-US"/>
        </w:rPr>
      </w:pPr>
      <w:r w:rsidRPr="00BE3D68">
        <w:rPr>
          <w:b/>
        </w:rPr>
        <w:t>6.</w:t>
      </w:r>
      <w:r>
        <w:rPr>
          <w:b/>
        </w:rPr>
        <w:t>2</w:t>
      </w:r>
      <w:r w:rsidRPr="00BE3D68">
        <w:rPr>
          <w:b/>
        </w:rPr>
        <w:t>.</w:t>
      </w:r>
      <w:r w:rsidRPr="00BE3D68">
        <w:t> </w:t>
      </w:r>
      <w:r w:rsidRPr="00BE3D68">
        <w:rPr>
          <w:lang w:eastAsia="en-US"/>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0B35CC">
        <w:rPr>
          <w:lang w:eastAsia="en-US"/>
        </w:rPr>
        <w:t>Контракт</w:t>
      </w:r>
      <w:r w:rsidRPr="00BE3D68">
        <w:rPr>
          <w:lang w:eastAsia="en-US"/>
        </w:rPr>
        <w:t>ом, произошло вследствие непреодолимой силы или по вине другой Стороны.</w:t>
      </w:r>
    </w:p>
    <w:p w14:paraId="624202FD" w14:textId="4250E21D" w:rsidR="004A39B3" w:rsidRDefault="00732E31" w:rsidP="004A39B3">
      <w:pPr>
        <w:autoSpaceDE w:val="0"/>
        <w:autoSpaceDN w:val="0"/>
        <w:adjustRightInd w:val="0"/>
        <w:ind w:firstLine="709"/>
        <w:jc w:val="both"/>
      </w:pPr>
      <w:r w:rsidRPr="00BE3D68">
        <w:rPr>
          <w:b/>
        </w:rPr>
        <w:t>6.</w:t>
      </w:r>
      <w:r>
        <w:rPr>
          <w:b/>
        </w:rPr>
        <w:t>3</w:t>
      </w:r>
      <w:r w:rsidRPr="00BE3D68">
        <w:rPr>
          <w:b/>
        </w:rPr>
        <w:t>.</w:t>
      </w:r>
      <w:r w:rsidRPr="00BE3D68">
        <w:t> </w:t>
      </w:r>
      <w:bookmarkStart w:id="5" w:name="_Hlk113534318"/>
      <w:r w:rsidR="007225D2" w:rsidRPr="00851413">
        <w:t xml:space="preserve">Заказчик вправе удержать суммы неисполненных </w:t>
      </w:r>
      <w:r w:rsidR="007225D2">
        <w:t>Исполнителем</w:t>
      </w:r>
      <w:r w:rsidR="007225D2" w:rsidRPr="00851413">
        <w:t xml:space="preserve"> требований об уплате неустоек (штрафов, пеней), предъявленных Заказчиком в соответствии с Законом о </w:t>
      </w:r>
      <w:r w:rsidR="00CD136A">
        <w:t>к</w:t>
      </w:r>
      <w:r w:rsidR="000B35CC">
        <w:t>онтракт</w:t>
      </w:r>
      <w:r w:rsidR="007225D2" w:rsidRPr="00851413">
        <w:t xml:space="preserve">ной системе, из суммы, подлежащей оплате </w:t>
      </w:r>
      <w:r w:rsidR="007225D2">
        <w:t>Исполнителю</w:t>
      </w:r>
      <w:r w:rsidR="007225D2" w:rsidRPr="00851413">
        <w:t>.</w:t>
      </w:r>
    </w:p>
    <w:bookmarkEnd w:id="5"/>
    <w:p w14:paraId="197991FC" w14:textId="70F13048" w:rsidR="004A39B3" w:rsidRPr="00BE3D68" w:rsidRDefault="00732E31" w:rsidP="00A878E2">
      <w:pPr>
        <w:tabs>
          <w:tab w:val="left" w:pos="1134"/>
        </w:tabs>
        <w:autoSpaceDE w:val="0"/>
        <w:autoSpaceDN w:val="0"/>
        <w:adjustRightInd w:val="0"/>
        <w:ind w:firstLine="709"/>
        <w:jc w:val="both"/>
      </w:pPr>
      <w:r w:rsidRPr="00BE3D68">
        <w:rPr>
          <w:b/>
        </w:rPr>
        <w:t>6.</w:t>
      </w:r>
      <w:r>
        <w:rPr>
          <w:b/>
        </w:rPr>
        <w:t>4</w:t>
      </w:r>
      <w:r w:rsidRPr="00BE3D68">
        <w:rPr>
          <w:b/>
        </w:rPr>
        <w:t>.</w:t>
      </w:r>
      <w:r w:rsidRPr="00BE3D68">
        <w:rPr>
          <w:b/>
        </w:rPr>
        <w:tab/>
      </w:r>
      <w:r>
        <w:t>Применение</w:t>
      </w:r>
      <w:r w:rsidRPr="00BE3D68">
        <w:t xml:space="preserve"> неустойки (пени, штрафа) не освобождает Исполнителя от исполнения обязательств по </w:t>
      </w:r>
      <w:r w:rsidR="000B35CC">
        <w:t>Контракт</w:t>
      </w:r>
      <w:r w:rsidRPr="00BE3D68">
        <w:t>у.</w:t>
      </w:r>
    </w:p>
    <w:p w14:paraId="67E21D80" w14:textId="074D7B66" w:rsidR="004A39B3" w:rsidRPr="00BE3D68" w:rsidRDefault="00732E31" w:rsidP="00A878E2">
      <w:pPr>
        <w:tabs>
          <w:tab w:val="left" w:pos="1134"/>
        </w:tabs>
        <w:autoSpaceDE w:val="0"/>
        <w:autoSpaceDN w:val="0"/>
        <w:adjustRightInd w:val="0"/>
        <w:ind w:firstLine="709"/>
        <w:jc w:val="both"/>
      </w:pPr>
      <w:r w:rsidRPr="00BE3D68">
        <w:rPr>
          <w:b/>
        </w:rPr>
        <w:t>6.</w:t>
      </w:r>
      <w:r>
        <w:rPr>
          <w:b/>
        </w:rPr>
        <w:t>5</w:t>
      </w:r>
      <w:r w:rsidRPr="00BE3D68">
        <w:rPr>
          <w:b/>
        </w:rPr>
        <w:t>.</w:t>
      </w:r>
      <w:r w:rsidRPr="00BE3D68">
        <w:rPr>
          <w:b/>
        </w:rPr>
        <w:tab/>
      </w:r>
      <w:r w:rsidRPr="00BE3D68">
        <w:t xml:space="preserve">Исполнитель </w:t>
      </w:r>
      <w:r w:rsidRPr="008F78EA">
        <w:t xml:space="preserve">несет ответственность за действия лиц, привлеченных к исполнению обязательств по </w:t>
      </w:r>
      <w:r w:rsidR="000B35CC">
        <w:t>Контракт</w:t>
      </w:r>
      <w:r w:rsidRPr="008F78EA">
        <w:t xml:space="preserve">у, в соответствии с действующим законодательством Российской Федерации. Невыполнение или ненадлежащее выполнение указанными лицами обязательств перед </w:t>
      </w:r>
      <w:r>
        <w:t>Исполнителем</w:t>
      </w:r>
      <w:r w:rsidRPr="008F78EA">
        <w:t xml:space="preserve"> не освобождает последнего от выполнения условий </w:t>
      </w:r>
      <w:r w:rsidR="000B35CC">
        <w:t>Контракт</w:t>
      </w:r>
      <w:r w:rsidRPr="008F78EA">
        <w:t xml:space="preserve">а. В случае причинения ущерба имуществу Заказчика, третьих лиц вследствие виновных действий (бездействий) указанных лиц </w:t>
      </w:r>
      <w:r>
        <w:t>Исполнитель</w:t>
      </w:r>
      <w:r w:rsidRPr="008F78EA">
        <w:t xml:space="preserve"> обязан устранить причиненный имуществу Заказчика, третьих лиц ущерб своими силами и за свой счет в сроки, установленные Заказчиком.</w:t>
      </w:r>
    </w:p>
    <w:p w14:paraId="6892B71A" w14:textId="77777777" w:rsidR="004A39B3" w:rsidRDefault="004A39B3" w:rsidP="004A39B3">
      <w:pPr>
        <w:jc w:val="both"/>
        <w:rPr>
          <w:b/>
        </w:rPr>
      </w:pPr>
    </w:p>
    <w:p w14:paraId="5F874718" w14:textId="1F6391C9" w:rsidR="004A39B3" w:rsidRPr="0092498C"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92498C">
        <w:rPr>
          <w:b/>
          <w:caps/>
        </w:rPr>
        <w:t xml:space="preserve">7. </w:t>
      </w:r>
      <w:r w:rsidRPr="0092498C">
        <w:rPr>
          <w:rFonts w:hint="eastAsia"/>
          <w:b/>
          <w:caps/>
        </w:rPr>
        <w:t>Срок</w:t>
      </w:r>
      <w:r w:rsidRPr="0092498C">
        <w:rPr>
          <w:b/>
          <w:caps/>
        </w:rPr>
        <w:t xml:space="preserve"> </w:t>
      </w:r>
      <w:r w:rsidRPr="0092498C">
        <w:rPr>
          <w:rFonts w:hint="eastAsia"/>
          <w:b/>
          <w:caps/>
        </w:rPr>
        <w:t>действия</w:t>
      </w:r>
      <w:r w:rsidRPr="0092498C">
        <w:rPr>
          <w:b/>
          <w:caps/>
        </w:rPr>
        <w:t xml:space="preserve"> </w:t>
      </w:r>
      <w:r w:rsidRPr="0092498C">
        <w:rPr>
          <w:rFonts w:hint="eastAsia"/>
          <w:b/>
          <w:caps/>
        </w:rPr>
        <w:t>контракта</w:t>
      </w:r>
      <w:r w:rsidRPr="0092498C">
        <w:rPr>
          <w:b/>
          <w:caps/>
        </w:rPr>
        <w:t xml:space="preserve">, </w:t>
      </w:r>
    </w:p>
    <w:p w14:paraId="63BF5E13" w14:textId="358E233B" w:rsidR="004A39B3" w:rsidRPr="0092498C"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92498C">
        <w:rPr>
          <w:rFonts w:hint="eastAsia"/>
          <w:b/>
          <w:caps/>
        </w:rPr>
        <w:t>порядок</w:t>
      </w:r>
      <w:r w:rsidRPr="0092498C">
        <w:rPr>
          <w:b/>
          <w:caps/>
        </w:rPr>
        <w:t xml:space="preserve"> </w:t>
      </w:r>
      <w:r w:rsidRPr="0092498C">
        <w:rPr>
          <w:rFonts w:hint="eastAsia"/>
          <w:b/>
          <w:caps/>
        </w:rPr>
        <w:t>изменения</w:t>
      </w:r>
      <w:r w:rsidRPr="0092498C">
        <w:rPr>
          <w:b/>
          <w:caps/>
        </w:rPr>
        <w:t xml:space="preserve"> </w:t>
      </w:r>
      <w:r w:rsidRPr="0092498C">
        <w:rPr>
          <w:rFonts w:hint="eastAsia"/>
          <w:b/>
          <w:caps/>
        </w:rPr>
        <w:t>и</w:t>
      </w:r>
      <w:r w:rsidRPr="0092498C">
        <w:rPr>
          <w:b/>
          <w:caps/>
        </w:rPr>
        <w:t xml:space="preserve"> </w:t>
      </w:r>
      <w:r w:rsidRPr="0092498C">
        <w:rPr>
          <w:rFonts w:hint="eastAsia"/>
          <w:b/>
          <w:caps/>
        </w:rPr>
        <w:t>расторжения</w:t>
      </w:r>
      <w:r w:rsidRPr="0092498C">
        <w:rPr>
          <w:b/>
          <w:caps/>
        </w:rPr>
        <w:t xml:space="preserve"> </w:t>
      </w:r>
      <w:r w:rsidRPr="0092498C">
        <w:rPr>
          <w:rFonts w:hint="eastAsia"/>
          <w:b/>
          <w:caps/>
        </w:rPr>
        <w:t>контракта</w:t>
      </w:r>
    </w:p>
    <w:p w14:paraId="3F88F07E" w14:textId="426410FC" w:rsidR="004A39B3" w:rsidRPr="00BE3D68" w:rsidRDefault="00732E31" w:rsidP="004A39B3">
      <w:pPr>
        <w:ind w:firstLine="709"/>
        <w:jc w:val="both"/>
      </w:pPr>
      <w:r w:rsidRPr="00BE3D68">
        <w:rPr>
          <w:b/>
        </w:rPr>
        <w:t>7.1.</w:t>
      </w:r>
      <w:r w:rsidRPr="00BE3D68">
        <w:t xml:space="preserve"> Контракт вступает </w:t>
      </w:r>
      <w:r w:rsidRPr="007F6DD6">
        <w:t>в силу и считается заключенным с момента его подписания обеими Сторонами</w:t>
      </w:r>
      <w:r w:rsidRPr="00BE3D68">
        <w:t xml:space="preserve">, и действует до момента исполнения Сторонами своих обязательств или до его расторжения, </w:t>
      </w:r>
      <w:r w:rsidRPr="00DE0395">
        <w:t xml:space="preserve">но не позднее </w:t>
      </w:r>
      <w:r w:rsidR="00274173" w:rsidRPr="00A47BEB">
        <w:rPr>
          <w:b/>
          <w:color w:val="000000"/>
        </w:rPr>
        <w:t>3</w:t>
      </w:r>
      <w:r w:rsidR="00C13645" w:rsidRPr="00A47BEB">
        <w:rPr>
          <w:b/>
          <w:color w:val="000000"/>
        </w:rPr>
        <w:t>1</w:t>
      </w:r>
      <w:r w:rsidRPr="00A47BEB">
        <w:rPr>
          <w:b/>
          <w:color w:val="000000"/>
        </w:rPr>
        <w:t>.</w:t>
      </w:r>
      <w:r w:rsidR="0019161D" w:rsidRPr="00A47BEB">
        <w:rPr>
          <w:b/>
          <w:color w:val="000000"/>
        </w:rPr>
        <w:t>12</w:t>
      </w:r>
      <w:r w:rsidRPr="00A47BEB">
        <w:rPr>
          <w:b/>
          <w:color w:val="000000"/>
        </w:rPr>
        <w:t>.202</w:t>
      </w:r>
      <w:r w:rsidR="0019161D" w:rsidRPr="00A47BEB">
        <w:rPr>
          <w:b/>
          <w:color w:val="000000"/>
        </w:rPr>
        <w:t>6</w:t>
      </w:r>
      <w:r w:rsidRPr="00A47BEB">
        <w:rPr>
          <w:b/>
        </w:rPr>
        <w:t>.</w:t>
      </w:r>
      <w:r w:rsidRPr="00DE0395">
        <w:rPr>
          <w:i/>
        </w:rPr>
        <w:t xml:space="preserve"> </w:t>
      </w:r>
      <w:r w:rsidRPr="00DE0395">
        <w:t>Окончание</w:t>
      </w:r>
      <w:r w:rsidRPr="00BE3303">
        <w:t xml:space="preserve"> срока действия </w:t>
      </w:r>
      <w:r w:rsidR="000B35CC">
        <w:t>Контракт</w:t>
      </w:r>
      <w:r w:rsidRPr="00BE3303">
        <w:t xml:space="preserve">а не влечет прекращения неисполненных Сторонами обязательств по </w:t>
      </w:r>
      <w:r w:rsidR="000B35CC">
        <w:t>Контракт</w:t>
      </w:r>
      <w:r w:rsidRPr="00BE3303">
        <w:t>у, в том числе обязательств, возникших вследствие нарушений его условий</w:t>
      </w:r>
      <w:r w:rsidRPr="00BE3D68">
        <w:t>.</w:t>
      </w:r>
    </w:p>
    <w:p w14:paraId="037EF9B4" w14:textId="39E0803D" w:rsidR="004A39B3" w:rsidRDefault="00732E31" w:rsidP="004A39B3">
      <w:pPr>
        <w:ind w:firstLine="709"/>
        <w:jc w:val="both"/>
      </w:pPr>
      <w:r w:rsidRPr="00BE3D68">
        <w:rPr>
          <w:b/>
        </w:rPr>
        <w:t>7.2.</w:t>
      </w:r>
      <w:r w:rsidRPr="00BE3D68">
        <w:t> </w:t>
      </w:r>
      <w:r>
        <w:t xml:space="preserve">При исполнении </w:t>
      </w:r>
      <w:r w:rsidR="000B35CC">
        <w:t>Контракт</w:t>
      </w:r>
      <w:r>
        <w:t xml:space="preserve">а изменение его существенных условий не допускается, за исключением случаев, предусмотренных Законом о </w:t>
      </w:r>
      <w:r w:rsidR="00DF2689">
        <w:t>к</w:t>
      </w:r>
      <w:r w:rsidR="000B35CC">
        <w:t>онтракт</w:t>
      </w:r>
      <w:r>
        <w:t>ной системе.</w:t>
      </w:r>
    </w:p>
    <w:p w14:paraId="393E1F65" w14:textId="0F44107A" w:rsidR="004A39B3"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b/>
        </w:rPr>
        <w:t>7.3.</w:t>
      </w:r>
      <w:r>
        <w:t xml:space="preserve"> Изменения и дополнения к </w:t>
      </w:r>
      <w:r w:rsidR="000B35CC">
        <w:t>Контракт</w:t>
      </w:r>
      <w:r>
        <w:t xml:space="preserve">у действительны, если они совершены в письменной форме в виде дополнительных соглашений, которые становятся неотъемлемой частью </w:t>
      </w:r>
      <w:r w:rsidR="000B35CC">
        <w:t>Контракт</w:t>
      </w:r>
      <w:r>
        <w:t>а с момента их подписания Сторонами.</w:t>
      </w:r>
    </w:p>
    <w:p w14:paraId="1F473797" w14:textId="3A4E2A06" w:rsidR="004A39B3"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rPr>
      </w:pPr>
      <w:r>
        <w:rPr>
          <w:b/>
        </w:rPr>
        <w:t>7.4.</w:t>
      </w:r>
      <w:r>
        <w:t> </w:t>
      </w:r>
      <w:r>
        <w:rPr>
          <w:bCs/>
        </w:rPr>
        <w:t xml:space="preserve">Расторжение </w:t>
      </w:r>
      <w:r w:rsidR="000B35CC">
        <w:rPr>
          <w:bCs/>
        </w:rPr>
        <w:t>Контракт</w:t>
      </w:r>
      <w:r>
        <w:rPr>
          <w:bCs/>
        </w:rPr>
        <w:t xml:space="preserve">а допускается по соглашению Сторон, по решению суда или в связи с односторонним отказом Стороны от исполнения </w:t>
      </w:r>
      <w:r w:rsidR="000B35CC">
        <w:rPr>
          <w:bCs/>
        </w:rPr>
        <w:t>Контракт</w:t>
      </w:r>
      <w:r>
        <w:rPr>
          <w:bCs/>
        </w:rPr>
        <w:t xml:space="preserve">а в соответствии с гражданским законодательством </w:t>
      </w:r>
      <w:r>
        <w:t xml:space="preserve">Российской Федерации в порядке, предусмотренном </w:t>
      </w:r>
      <w:r w:rsidRPr="00352CF5">
        <w:t>ст</w:t>
      </w:r>
      <w:r>
        <w:t xml:space="preserve">. </w:t>
      </w:r>
      <w:r w:rsidRPr="00352CF5">
        <w:t>95</w:t>
      </w:r>
      <w:r>
        <w:t xml:space="preserve"> Закона о контрактной системе.</w:t>
      </w:r>
    </w:p>
    <w:p w14:paraId="0A2C63CA" w14:textId="6EE3CE1A" w:rsidR="004A39B3" w:rsidRDefault="00732E31" w:rsidP="004A39B3">
      <w:pPr>
        <w:autoSpaceDE w:val="0"/>
        <w:autoSpaceDN w:val="0"/>
        <w:adjustRightInd w:val="0"/>
        <w:ind w:firstLine="709"/>
        <w:jc w:val="both"/>
      </w:pPr>
      <w:r>
        <w:rPr>
          <w:b/>
        </w:rPr>
        <w:t>7.5.</w:t>
      </w:r>
      <w:r>
        <w:t xml:space="preserve"> При расторжении </w:t>
      </w:r>
      <w:r w:rsidR="000B35CC">
        <w:t>Контракт</w:t>
      </w:r>
      <w:r>
        <w:t xml:space="preserve">а расчеты между Сторонами по </w:t>
      </w:r>
      <w:r w:rsidR="000B35CC">
        <w:t>Контракт</w:t>
      </w:r>
      <w:r>
        <w:t xml:space="preserve">у производятся на основании акта сверки взаиморасчетов, составленного с учетом произведенных Заказчиком к моменту прекращения </w:t>
      </w:r>
      <w:r w:rsidR="000B35CC">
        <w:t>Контракт</w:t>
      </w:r>
      <w:r>
        <w:t xml:space="preserve">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w:t>
      </w:r>
      <w:r w:rsidR="000B35CC">
        <w:t>Контракт</w:t>
      </w:r>
      <w:r>
        <w:t>а.</w:t>
      </w:r>
    </w:p>
    <w:p w14:paraId="63FCFE3E" w14:textId="1853AAEB" w:rsidR="004A39B3" w:rsidRDefault="00732E31" w:rsidP="004A39B3">
      <w:pPr>
        <w:autoSpaceDE w:val="0"/>
        <w:autoSpaceDN w:val="0"/>
        <w:adjustRightInd w:val="0"/>
        <w:ind w:firstLine="709"/>
        <w:jc w:val="both"/>
      </w:pPr>
      <w:r>
        <w:rPr>
          <w:b/>
        </w:rPr>
        <w:lastRenderedPageBreak/>
        <w:t>7.5.1.</w:t>
      </w:r>
      <w:r>
        <w:t xml:space="preserve"> При расторжении </w:t>
      </w:r>
      <w:r w:rsidR="000B35CC">
        <w:t>Контракт</w:t>
      </w:r>
      <w:r>
        <w:t xml:space="preserve">а в связи с односторонним отказом Стороны от исполнения </w:t>
      </w:r>
      <w:r w:rsidR="000B35CC">
        <w:t>Контракт</w:t>
      </w:r>
      <w: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B35CC">
        <w:t>Контракт</w:t>
      </w:r>
      <w:r>
        <w:t>а.</w:t>
      </w:r>
    </w:p>
    <w:p w14:paraId="7BB283C3" w14:textId="77777777" w:rsidR="004A39B3" w:rsidRPr="00BE3D68" w:rsidRDefault="004A39B3"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0A75B79E" w14:textId="77777777" w:rsidR="004A39B3" w:rsidRPr="0092498C"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92498C">
        <w:rPr>
          <w:b/>
          <w:caps/>
        </w:rPr>
        <w:t xml:space="preserve">8. </w:t>
      </w:r>
      <w:r w:rsidRPr="0092498C">
        <w:rPr>
          <w:rFonts w:hint="eastAsia"/>
          <w:b/>
          <w:caps/>
        </w:rPr>
        <w:t>Обстоятельства</w:t>
      </w:r>
      <w:r w:rsidRPr="0092498C">
        <w:rPr>
          <w:b/>
          <w:caps/>
        </w:rPr>
        <w:t xml:space="preserve"> </w:t>
      </w:r>
      <w:r w:rsidRPr="0092498C">
        <w:rPr>
          <w:rFonts w:hint="eastAsia"/>
          <w:b/>
          <w:caps/>
        </w:rPr>
        <w:t>непреодолимой</w:t>
      </w:r>
      <w:r w:rsidRPr="0092498C">
        <w:rPr>
          <w:b/>
          <w:caps/>
        </w:rPr>
        <w:t xml:space="preserve"> </w:t>
      </w:r>
      <w:r w:rsidRPr="0092498C">
        <w:rPr>
          <w:rFonts w:hint="eastAsia"/>
          <w:b/>
          <w:caps/>
        </w:rPr>
        <w:t>силы</w:t>
      </w:r>
    </w:p>
    <w:p w14:paraId="6111F1E7" w14:textId="5CD0A68D" w:rsidR="004A39B3" w:rsidRDefault="00732E31" w:rsidP="004A39B3">
      <w:pPr>
        <w:ind w:firstLine="709"/>
        <w:jc w:val="both"/>
      </w:pPr>
      <w:r w:rsidRPr="00BE3D68">
        <w:rPr>
          <w:b/>
        </w:rPr>
        <w:t>8.1.</w:t>
      </w:r>
      <w:r w:rsidRPr="00BE3D68">
        <w:t> </w:t>
      </w:r>
      <w:r>
        <w:t xml:space="preserve">Сторона, не исполнившая или ненадлежащим образом исполнившая обязательства по </w:t>
      </w:r>
      <w:r w:rsidR="000B35CC">
        <w:t>Контракт</w:t>
      </w:r>
      <w:r>
        <w:t xml:space="preserve">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087A0C07" w14:textId="4914B970" w:rsidR="004A39B3" w:rsidRDefault="00732E31">
      <w:pPr>
        <w:ind w:firstLine="709"/>
        <w:jc w:val="both"/>
      </w:pPr>
      <w:r>
        <w:rPr>
          <w:b/>
        </w:rPr>
        <w:t>8</w:t>
      </w:r>
      <w:r w:rsidRPr="00D45C0C">
        <w:rPr>
          <w:b/>
        </w:rPr>
        <w:t>.2.</w:t>
      </w:r>
      <w:r w:rsidR="00765B72">
        <w:t xml:space="preserve"> </w:t>
      </w:r>
      <w:r>
        <w:t xml:space="preserve">В рамках исполнения </w:t>
      </w:r>
      <w:r w:rsidR="000B35CC">
        <w:t>Контракт</w:t>
      </w:r>
      <w:r>
        <w:t xml:space="preserve">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0B35CC">
        <w:t>Контракт</w:t>
      </w:r>
      <w:r>
        <w:t xml:space="preserve">а либо избежать или преодолеть в ходе его исполнения, находящиеся вне контроля Сторон. </w:t>
      </w:r>
    </w:p>
    <w:p w14:paraId="4D2C2B9A" w14:textId="0F160FDE" w:rsidR="004A39B3" w:rsidRDefault="00732E31">
      <w:pPr>
        <w:ind w:firstLine="709"/>
        <w:jc w:val="both"/>
      </w:pPr>
      <w:r>
        <w:rPr>
          <w:b/>
        </w:rPr>
        <w:t>8</w:t>
      </w:r>
      <w:r w:rsidRPr="00D45C0C">
        <w:rPr>
          <w:b/>
        </w:rPr>
        <w:t>.3.</w:t>
      </w:r>
      <w:r w:rsidR="00765B72">
        <w:t xml:space="preserve"> </w:t>
      </w:r>
      <w:r>
        <w:t xml:space="preserve">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 в течение 15 (Пятнадцати) дней с даты их возникновения или прекращения. Уведомление о возникновении обстоятельства непреодолимой силы должно содержать данные о наступлении и характере обстоятельства, его возможных последствиях и продолжительности, 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 (свидетельствующего) обстоятельства непреодолимой силы по </w:t>
      </w:r>
      <w:r w:rsidR="000B35CC">
        <w:t>Контракт</w:t>
      </w:r>
      <w:r>
        <w:t xml:space="preserve">у. После прекращения обстоятельства непреодолимой силы Сторона, прекратившая исполнение обязательства по </w:t>
      </w:r>
      <w:r w:rsidR="000B35CC">
        <w:t>Контракт</w:t>
      </w:r>
      <w:r>
        <w:t>у, незамедлительно возобновляет его исполнение.</w:t>
      </w:r>
    </w:p>
    <w:p w14:paraId="3291A297" w14:textId="1E922C77" w:rsidR="004A39B3" w:rsidRDefault="00732E31" w:rsidP="004A39B3">
      <w:pPr>
        <w:ind w:firstLine="709"/>
        <w:jc w:val="both"/>
      </w:pPr>
      <w:r>
        <w:rPr>
          <w:b/>
        </w:rPr>
        <w:t>8</w:t>
      </w:r>
      <w:r w:rsidRPr="00D45C0C">
        <w:rPr>
          <w:b/>
        </w:rPr>
        <w:t>.4.</w:t>
      </w:r>
      <w:r>
        <w:t xml:space="preserve"> Если обстоятельства, указанные в п. 8.1 </w:t>
      </w:r>
      <w:r w:rsidR="000B35CC">
        <w:t>Контракт</w:t>
      </w:r>
      <w:r>
        <w:t xml:space="preserve">а, будут длиться более 2 (Двух) месяцев с даты соответствующего уведомления, каждая из Сторон вправе расторгнуть </w:t>
      </w:r>
      <w:r w:rsidR="000B35CC">
        <w:t>Контракт</w:t>
      </w:r>
      <w:r>
        <w:t xml:space="preserve"> без требования возмещения убытков, понесенных в связи с наступлением таких обстоятельств.</w:t>
      </w:r>
    </w:p>
    <w:p w14:paraId="1817470F" w14:textId="77777777" w:rsidR="004A39B3" w:rsidRPr="004A7F49" w:rsidRDefault="00732E31">
      <w:pPr>
        <w:ind w:firstLine="709"/>
        <w:jc w:val="both"/>
      </w:pPr>
      <w:r w:rsidRPr="00D45C0C">
        <w:rPr>
          <w:b/>
        </w:rPr>
        <w:t>8.5.</w:t>
      </w:r>
      <w:r>
        <w:t xml:space="preserve">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500DD9DF" w14:textId="77777777" w:rsidR="004A39B3" w:rsidRPr="00BE3D68" w:rsidRDefault="004A39B3" w:rsidP="004A39B3">
      <w:pPr>
        <w:jc w:val="both"/>
        <w:rPr>
          <w:b/>
        </w:rPr>
      </w:pPr>
    </w:p>
    <w:p w14:paraId="3E6C2E88" w14:textId="77777777" w:rsidR="004A39B3" w:rsidRPr="0092498C"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92498C">
        <w:rPr>
          <w:b/>
          <w:caps/>
        </w:rPr>
        <w:t xml:space="preserve">9. </w:t>
      </w:r>
      <w:r w:rsidRPr="0092498C">
        <w:rPr>
          <w:rFonts w:hint="eastAsia"/>
          <w:b/>
          <w:caps/>
        </w:rPr>
        <w:t>Прочие</w:t>
      </w:r>
      <w:r w:rsidRPr="0092498C">
        <w:rPr>
          <w:b/>
          <w:caps/>
        </w:rPr>
        <w:t xml:space="preserve"> </w:t>
      </w:r>
      <w:r w:rsidRPr="0092498C">
        <w:rPr>
          <w:rFonts w:hint="eastAsia"/>
          <w:b/>
          <w:caps/>
        </w:rPr>
        <w:t>условия</w:t>
      </w:r>
    </w:p>
    <w:p w14:paraId="5741EE2C" w14:textId="68C094AA" w:rsidR="004A39B3" w:rsidRPr="00BE3D68"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E3D68">
        <w:rPr>
          <w:b/>
        </w:rPr>
        <w:t>9.1.</w:t>
      </w:r>
      <w:r w:rsidRPr="00BE3D68">
        <w:t xml:space="preserve"> Споры, возникающие из </w:t>
      </w:r>
      <w:r w:rsidR="000B35CC">
        <w:t>Контракт</w:t>
      </w:r>
      <w:r w:rsidRPr="00BE3D68">
        <w:t>а или в связи с ним, Стороны разрешают путем переговоров, а если договоренности не достигнуто передают на рассмотрение в Арбитражный суд города</w:t>
      </w:r>
      <w:r>
        <w:t xml:space="preserve"> </w:t>
      </w:r>
      <w:r w:rsidRPr="00BE3D68">
        <w:t xml:space="preserve">Санкт-Петербурга и Ленинградской области </w:t>
      </w:r>
      <w:r w:rsidR="00D70B96">
        <w:t xml:space="preserve"> </w:t>
      </w:r>
      <w:r>
        <w:t>(</w:t>
      </w:r>
      <w:r w:rsidRPr="00A367BE">
        <w:t>в суд общей юрисдикции по месту нахождения Заказчика</w:t>
      </w:r>
      <w:r>
        <w:t>, если Исполнителем является физическое лицо, не являющееся индивидуальным предпринимателем)</w:t>
      </w:r>
      <w:r w:rsidRPr="00BE3D68">
        <w:t xml:space="preserve"> в порядке, предусмотренном действующим законодательством Российской Федерации.</w:t>
      </w:r>
    </w:p>
    <w:p w14:paraId="175AF4DD" w14:textId="07D8AB11" w:rsidR="004A39B3" w:rsidRPr="003E08CE"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E3D68">
        <w:rPr>
          <w:b/>
        </w:rPr>
        <w:t>9.2.</w:t>
      </w:r>
      <w:r w:rsidRPr="00BE3D68">
        <w:t xml:space="preserve"> При разрешении споров, возникающих из </w:t>
      </w:r>
      <w:r w:rsidR="000B35CC">
        <w:t>Контракт</w:t>
      </w:r>
      <w:r w:rsidRPr="00BE3D68">
        <w:t>а или в связи с ним, соблюдение Сторонами досудебного претензионного порядка обязательно.</w:t>
      </w:r>
      <w:r>
        <w:t xml:space="preserve"> </w:t>
      </w:r>
      <w:r w:rsidRPr="004A7F49">
        <w:t xml:space="preserve">Под претензионным порядком в рамках </w:t>
      </w:r>
      <w:r w:rsidR="000B35CC">
        <w:t>Контракт</w:t>
      </w:r>
      <w:r w:rsidRPr="004A7F49">
        <w:t xml:space="preserve">а понимается обязанность Стороны в случае наличия возражений по исполнению или неисполнению другой Стороной обязательств по </w:t>
      </w:r>
      <w:r w:rsidR="000B35CC">
        <w:t>Контракт</w:t>
      </w:r>
      <w:r w:rsidRPr="004A7F49">
        <w:t xml:space="preserve">у, направить ей для обязательного рассмотрения </w:t>
      </w:r>
      <w:r>
        <w:t>на бумажном носителе или в форме электронного документа</w:t>
      </w:r>
      <w:r w:rsidRPr="004A7F49">
        <w:t xml:space="preserve"> претензию, содержащую указание на характер допущенных другой Стороной нарушений обязательств, </w:t>
      </w:r>
      <w:r w:rsidRPr="003E08CE">
        <w:t xml:space="preserve">мотивированную ссылку на условия </w:t>
      </w:r>
      <w:r w:rsidR="000B35CC">
        <w:t>Контракт</w:t>
      </w:r>
      <w:r w:rsidRPr="003E08CE">
        <w:t>а или положения действующего законодательства, срок для устранения соответствующего нарушения обязательств.</w:t>
      </w:r>
    </w:p>
    <w:p w14:paraId="177084D3" w14:textId="77777777" w:rsidR="004A39B3" w:rsidRPr="003E08CE"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E08CE">
        <w:rPr>
          <w:b/>
        </w:rPr>
        <w:t>9.</w:t>
      </w:r>
      <w:r>
        <w:rPr>
          <w:b/>
        </w:rPr>
        <w:t>3</w:t>
      </w:r>
      <w:r w:rsidRPr="003E08CE">
        <w:rPr>
          <w:b/>
        </w:rPr>
        <w:t>.</w:t>
      </w:r>
      <w:r w:rsidRPr="003E08CE">
        <w:t> </w:t>
      </w:r>
      <w:r w:rsidRPr="00BE3303">
        <w:t xml:space="preserve">При неурегулировании Сторонами спора в досудебном порядке, а именно: в случае, если претензия отклонена либо ответ на нее не получен по истечении </w:t>
      </w:r>
      <w:r>
        <w:t>15</w:t>
      </w:r>
      <w:r w:rsidRPr="00BE3303">
        <w:t xml:space="preserve"> (</w:t>
      </w:r>
      <w:r>
        <w:t>Пятнадцати</w:t>
      </w:r>
      <w:r w:rsidRPr="00BE3303">
        <w:t>) дней со дня ее направления, – спор разрешается в судебном порядке.</w:t>
      </w:r>
    </w:p>
    <w:p w14:paraId="52A45184" w14:textId="1E2767A5" w:rsidR="004A39B3" w:rsidRPr="004A7F49"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b/>
        </w:rPr>
        <w:t>9</w:t>
      </w:r>
      <w:r w:rsidRPr="004A7F49">
        <w:rPr>
          <w:b/>
        </w:rPr>
        <w:t>.</w:t>
      </w:r>
      <w:r>
        <w:rPr>
          <w:b/>
        </w:rPr>
        <w:t>4</w:t>
      </w:r>
      <w:r w:rsidRPr="004A7F49">
        <w:rPr>
          <w:b/>
        </w:rPr>
        <w:t>.</w:t>
      </w:r>
      <w:r w:rsidRPr="004A7F49">
        <w:t> Зачет требований между Сторонами не допускается за исключением случаев, предусмотренных п</w:t>
      </w:r>
      <w:r>
        <w:t>.</w:t>
      </w:r>
      <w:r w:rsidRPr="004A7F49">
        <w:t xml:space="preserve"> 6.</w:t>
      </w:r>
      <w:r>
        <w:t>3</w:t>
      </w:r>
      <w:r w:rsidRPr="004A7F49">
        <w:t xml:space="preserve"> </w:t>
      </w:r>
      <w:r w:rsidR="000B35CC">
        <w:t>Контракт</w:t>
      </w:r>
      <w:r w:rsidRPr="004A7F49">
        <w:t>а.</w:t>
      </w:r>
    </w:p>
    <w:p w14:paraId="04D81E02" w14:textId="68BFEED2" w:rsidR="004A39B3" w:rsidRPr="00BE3D68"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E3D68">
        <w:rPr>
          <w:b/>
        </w:rPr>
        <w:lastRenderedPageBreak/>
        <w:t>9.</w:t>
      </w:r>
      <w:r>
        <w:rPr>
          <w:b/>
        </w:rPr>
        <w:t>5</w:t>
      </w:r>
      <w:r w:rsidRPr="00BE3D68">
        <w:rPr>
          <w:b/>
        </w:rPr>
        <w:t>.</w:t>
      </w:r>
      <w:r w:rsidRPr="00BE3D68">
        <w:t xml:space="preserve">  Перемена Исполнителя не допускается, за исключением случаев, если новый Исполнитель является правопреемником Исполнителя по </w:t>
      </w:r>
      <w:r w:rsidR="000B35CC">
        <w:t>Контракт</w:t>
      </w:r>
      <w:r w:rsidRPr="00BE3D68">
        <w:t>у вследствие реорганизации юридического лица в форме преобразования, слияния или присоединения.</w:t>
      </w:r>
    </w:p>
    <w:p w14:paraId="7203D929" w14:textId="77777777" w:rsidR="004A39B3" w:rsidRPr="00BE3D68" w:rsidRDefault="00732E31" w:rsidP="004A39B3">
      <w:pPr>
        <w:ind w:firstLine="709"/>
        <w:jc w:val="both"/>
      </w:pPr>
      <w:r w:rsidRPr="00BE3D68">
        <w:rPr>
          <w:b/>
        </w:rPr>
        <w:t>9.</w:t>
      </w:r>
      <w:r>
        <w:rPr>
          <w:b/>
        </w:rPr>
        <w:t>6</w:t>
      </w:r>
      <w:r w:rsidRPr="00BE3D68">
        <w:rPr>
          <w:b/>
        </w:rPr>
        <w:t>.</w:t>
      </w:r>
      <w:r w:rsidRPr="00BE3D68">
        <w:t> </w:t>
      </w:r>
      <w:r w:rsidRPr="00220FE3">
        <w:t>Контракт составлен в форме электронного документа, подписанного усиленными</w:t>
      </w:r>
      <w:r>
        <w:t xml:space="preserve"> квалифицированными</w:t>
      </w:r>
      <w:r w:rsidRPr="00220FE3">
        <w:t xml:space="preserve"> электронными подписями Сторон.</w:t>
      </w:r>
    </w:p>
    <w:p w14:paraId="18AF0111" w14:textId="2639CBE0" w:rsidR="004A39B3" w:rsidRPr="00BE3D68" w:rsidRDefault="00732E31" w:rsidP="004A39B3">
      <w:pPr>
        <w:ind w:firstLine="709"/>
        <w:jc w:val="both"/>
        <w:rPr>
          <w:spacing w:val="-4"/>
        </w:rPr>
      </w:pPr>
      <w:r w:rsidRPr="00BE3D68">
        <w:rPr>
          <w:b/>
        </w:rPr>
        <w:t>9.</w:t>
      </w:r>
      <w:r>
        <w:rPr>
          <w:b/>
        </w:rPr>
        <w:t>7</w:t>
      </w:r>
      <w:r w:rsidRPr="00BE3D68">
        <w:rPr>
          <w:b/>
        </w:rPr>
        <w:t>.</w:t>
      </w:r>
      <w:r w:rsidRPr="00BE3D68">
        <w:t> </w:t>
      </w:r>
      <w:r w:rsidRPr="00BE3D68">
        <w:rPr>
          <w:spacing w:val="-4"/>
        </w:rPr>
        <w:t xml:space="preserve"> Следующие приложения к </w:t>
      </w:r>
      <w:r w:rsidR="000B35CC">
        <w:rPr>
          <w:spacing w:val="-4"/>
        </w:rPr>
        <w:t>Контракт</w:t>
      </w:r>
      <w:r w:rsidRPr="00BE3D68">
        <w:rPr>
          <w:spacing w:val="-4"/>
        </w:rPr>
        <w:t>у являются его неотъемлемой частью:</w:t>
      </w:r>
    </w:p>
    <w:p w14:paraId="0CC8B6BB" w14:textId="0E4E104F" w:rsidR="004A39B3" w:rsidRDefault="00477BF5" w:rsidP="004A39B3">
      <w:pPr>
        <w:ind w:firstLine="709"/>
        <w:jc w:val="both"/>
        <w:rPr>
          <w:spacing w:val="-4"/>
        </w:rPr>
      </w:pPr>
      <w:r>
        <w:rPr>
          <w:b/>
          <w:spacing w:val="-4"/>
        </w:rPr>
        <w:t>1</w:t>
      </w:r>
      <w:r w:rsidR="0048124B">
        <w:rPr>
          <w:b/>
          <w:spacing w:val="-4"/>
        </w:rPr>
        <w:t>)</w:t>
      </w:r>
      <w:r w:rsidR="00732E31" w:rsidRPr="00BE3D68">
        <w:rPr>
          <w:b/>
          <w:spacing w:val="-4"/>
        </w:rPr>
        <w:t>.</w:t>
      </w:r>
      <w:r w:rsidR="00732E31" w:rsidRPr="00BE3D68">
        <w:rPr>
          <w:spacing w:val="-4"/>
        </w:rPr>
        <w:t xml:space="preserve"> Приложение № 1 к </w:t>
      </w:r>
      <w:r w:rsidR="000B35CC">
        <w:rPr>
          <w:spacing w:val="-4"/>
        </w:rPr>
        <w:t>Контракт</w:t>
      </w:r>
      <w:r w:rsidR="00732E31" w:rsidRPr="00BE3D68">
        <w:rPr>
          <w:spacing w:val="-4"/>
        </w:rPr>
        <w:t xml:space="preserve">у – </w:t>
      </w:r>
      <w:r w:rsidR="003A17CA" w:rsidRPr="003A17CA">
        <w:rPr>
          <w:spacing w:val="-4"/>
        </w:rPr>
        <w:t>описание объекта закупки</w:t>
      </w:r>
      <w:r w:rsidR="00732E31" w:rsidRPr="00BE3D68">
        <w:rPr>
          <w:spacing w:val="-4"/>
        </w:rPr>
        <w:t>.</w:t>
      </w:r>
    </w:p>
    <w:p w14:paraId="064FC8F3" w14:textId="186C6DE8" w:rsidR="004A39B3" w:rsidRDefault="00477BF5" w:rsidP="004A39B3">
      <w:pPr>
        <w:ind w:firstLine="709"/>
        <w:jc w:val="both"/>
      </w:pPr>
      <w:r>
        <w:rPr>
          <w:b/>
          <w:spacing w:val="-4"/>
        </w:rPr>
        <w:t>2</w:t>
      </w:r>
      <w:r w:rsidR="0048124B">
        <w:rPr>
          <w:b/>
          <w:spacing w:val="-4"/>
        </w:rPr>
        <w:t>)</w:t>
      </w:r>
      <w:r w:rsidR="00510827">
        <w:rPr>
          <w:b/>
          <w:spacing w:val="-4"/>
        </w:rPr>
        <w:t>.</w:t>
      </w:r>
      <w:r w:rsidR="00732E31">
        <w:rPr>
          <w:spacing w:val="-4"/>
        </w:rPr>
        <w:t xml:space="preserve"> </w:t>
      </w:r>
      <w:r w:rsidR="00732E31" w:rsidRPr="00BE3D68">
        <w:rPr>
          <w:spacing w:val="-4"/>
        </w:rPr>
        <w:t xml:space="preserve">Приложение № </w:t>
      </w:r>
      <w:r w:rsidR="005C4492">
        <w:rPr>
          <w:spacing w:val="-4"/>
        </w:rPr>
        <w:t>2</w:t>
      </w:r>
      <w:r w:rsidR="00732E31" w:rsidRPr="00BE3D68">
        <w:rPr>
          <w:spacing w:val="-4"/>
        </w:rPr>
        <w:t xml:space="preserve"> к </w:t>
      </w:r>
      <w:r w:rsidR="000B35CC">
        <w:rPr>
          <w:spacing w:val="-4"/>
        </w:rPr>
        <w:t>Контракт</w:t>
      </w:r>
      <w:r w:rsidR="00732E31" w:rsidRPr="00BE3D68">
        <w:rPr>
          <w:spacing w:val="-4"/>
        </w:rPr>
        <w:t>у –</w:t>
      </w:r>
      <w:r w:rsidR="00732E31">
        <w:rPr>
          <w:spacing w:val="-4"/>
        </w:rPr>
        <w:t xml:space="preserve"> </w:t>
      </w:r>
      <w:r w:rsidR="003A17CA">
        <w:rPr>
          <w:spacing w:val="-4"/>
        </w:rPr>
        <w:t>р</w:t>
      </w:r>
      <w:r w:rsidR="00732E31" w:rsidRPr="000019ED">
        <w:rPr>
          <w:spacing w:val="-4"/>
        </w:rPr>
        <w:t xml:space="preserve">асчет цены </w:t>
      </w:r>
      <w:r w:rsidR="000B35CC">
        <w:rPr>
          <w:spacing w:val="-4"/>
        </w:rPr>
        <w:t>Контракт</w:t>
      </w:r>
      <w:r w:rsidR="00732E31" w:rsidRPr="000019ED">
        <w:rPr>
          <w:spacing w:val="-4"/>
        </w:rPr>
        <w:t>а</w:t>
      </w:r>
      <w:r w:rsidR="00732E31">
        <w:rPr>
          <w:rStyle w:val="a8"/>
          <w:spacing w:val="-4"/>
        </w:rPr>
        <w:footnoteReference w:id="6"/>
      </w:r>
      <w:r w:rsidR="00732E31" w:rsidRPr="00BE3D68">
        <w:rPr>
          <w:spacing w:val="-4"/>
        </w:rPr>
        <w:t>.</w:t>
      </w:r>
    </w:p>
    <w:p w14:paraId="3DDCC96D" w14:textId="3DD08797" w:rsidR="004A39B3" w:rsidRDefault="00477BF5" w:rsidP="004A39B3">
      <w:pPr>
        <w:ind w:firstLine="709"/>
        <w:jc w:val="both"/>
      </w:pPr>
      <w:r>
        <w:rPr>
          <w:b/>
          <w:spacing w:val="-4"/>
        </w:rPr>
        <w:t>3</w:t>
      </w:r>
      <w:r w:rsidR="00510827">
        <w:rPr>
          <w:b/>
          <w:spacing w:val="-4"/>
        </w:rPr>
        <w:t>)</w:t>
      </w:r>
      <w:r w:rsidR="00732E31" w:rsidRPr="00AF005D">
        <w:rPr>
          <w:b/>
          <w:spacing w:val="-4"/>
        </w:rPr>
        <w:t>.</w:t>
      </w:r>
      <w:r w:rsidR="00732E31">
        <w:rPr>
          <w:spacing w:val="-4"/>
        </w:rPr>
        <w:t xml:space="preserve"> Приложение № </w:t>
      </w:r>
      <w:r w:rsidR="005C4492">
        <w:rPr>
          <w:spacing w:val="-4"/>
        </w:rPr>
        <w:t>3</w:t>
      </w:r>
      <w:r w:rsidR="00732E31">
        <w:rPr>
          <w:spacing w:val="-4"/>
        </w:rPr>
        <w:t xml:space="preserve"> к </w:t>
      </w:r>
      <w:r w:rsidR="000B35CC">
        <w:rPr>
          <w:spacing w:val="-4"/>
        </w:rPr>
        <w:t>Контракт</w:t>
      </w:r>
      <w:r w:rsidR="00732E31">
        <w:rPr>
          <w:spacing w:val="-4"/>
        </w:rPr>
        <w:t xml:space="preserve">у – </w:t>
      </w:r>
      <w:r w:rsidR="00142FE0">
        <w:rPr>
          <w:spacing w:val="-4"/>
        </w:rPr>
        <w:t xml:space="preserve">Форма акта </w:t>
      </w:r>
      <w:r w:rsidR="007238BD" w:rsidRPr="00142BC2">
        <w:t>приемки товаров, работ, услуг</w:t>
      </w:r>
      <w:r w:rsidR="00142FE0">
        <w:t>.</w:t>
      </w:r>
    </w:p>
    <w:p w14:paraId="51A4930D" w14:textId="2AFCB768" w:rsidR="004A39B3" w:rsidRPr="00D4289C" w:rsidRDefault="00732E31" w:rsidP="004A39B3">
      <w:pPr>
        <w:tabs>
          <w:tab w:val="left" w:pos="284"/>
          <w:tab w:val="left" w:pos="567"/>
        </w:tabs>
        <w:ind w:firstLine="709"/>
        <w:jc w:val="both"/>
      </w:pPr>
      <w:r w:rsidRPr="00BE3D68">
        <w:rPr>
          <w:b/>
        </w:rPr>
        <w:t>9.</w:t>
      </w:r>
      <w:r>
        <w:rPr>
          <w:b/>
        </w:rPr>
        <w:t>8</w:t>
      </w:r>
      <w:r w:rsidRPr="00BE3D68">
        <w:rPr>
          <w:b/>
        </w:rPr>
        <w:t>.</w:t>
      </w:r>
      <w:r w:rsidRPr="00BE3D68">
        <w:t> </w:t>
      </w:r>
      <w:r w:rsidRPr="00D4289C">
        <w:rPr>
          <w:bCs/>
        </w:rPr>
        <w:t>Антикоррупционная оговорка: п</w:t>
      </w:r>
      <w:r w:rsidRPr="00D4289C">
        <w:t xml:space="preserve">ри исполнении своих обязательств по </w:t>
      </w:r>
      <w:r w:rsidR="000B35CC">
        <w:t>Контракт</w:t>
      </w:r>
      <w:r w:rsidRPr="00D4289C">
        <w:t xml:space="preserve">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 </w:t>
      </w:r>
    </w:p>
    <w:p w14:paraId="31AA3A4E" w14:textId="3C14D68A" w:rsidR="004A39B3" w:rsidRPr="00E00A5D" w:rsidRDefault="00732E31" w:rsidP="004A39B3">
      <w:pPr>
        <w:pStyle w:val="af7"/>
        <w:numPr>
          <w:ilvl w:val="0"/>
          <w:numId w:val="4"/>
        </w:numPr>
        <w:tabs>
          <w:tab w:val="left" w:pos="284"/>
        </w:tabs>
        <w:ind w:left="0" w:firstLine="709"/>
        <w:contextualSpacing w:val="0"/>
        <w:jc w:val="both"/>
        <w:rPr>
          <w:rFonts w:eastAsiaTheme="minorHAnsi"/>
        </w:rPr>
      </w:pPr>
      <w:r w:rsidRPr="00E00A5D">
        <w:t xml:space="preserve">платить </w:t>
      </w:r>
      <w:r w:rsidRPr="00E00A5D">
        <w:rPr>
          <w:rFonts w:eastAsiaTheme="minorHAnsi"/>
        </w:rPr>
        <w:t xml:space="preserve">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их аффилированных лиц, работников или посредников, действующих по </w:t>
      </w:r>
      <w:r w:rsidR="000B35CC">
        <w:rPr>
          <w:rFonts w:eastAsiaTheme="minorHAnsi"/>
        </w:rPr>
        <w:t>Контракт</w:t>
      </w:r>
      <w:r w:rsidRPr="00E00A5D">
        <w:rPr>
          <w:rFonts w:eastAsiaTheme="minorHAnsi"/>
        </w:rPr>
        <w:t>у</w:t>
      </w:r>
      <w:r w:rsidRPr="00E00A5D">
        <w:t>;</w:t>
      </w:r>
    </w:p>
    <w:p w14:paraId="6A8BA158" w14:textId="4AFEFDB7" w:rsidR="004A39B3" w:rsidRPr="00D4289C" w:rsidRDefault="00732E31" w:rsidP="004A39B3">
      <w:pPr>
        <w:pStyle w:val="af7"/>
        <w:numPr>
          <w:ilvl w:val="0"/>
          <w:numId w:val="4"/>
        </w:numPr>
        <w:tabs>
          <w:tab w:val="left" w:pos="284"/>
        </w:tabs>
        <w:ind w:left="0" w:firstLine="709"/>
        <w:contextualSpacing w:val="0"/>
        <w:jc w:val="both"/>
      </w:pPr>
      <w:r w:rsidRPr="00D4289C">
        <w:t>платить или предлагать уплатить денежные средства или предоставить иные ценности, безвозмездно оказать услуги работникам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t>;</w:t>
      </w:r>
    </w:p>
    <w:p w14:paraId="09B9931A" w14:textId="77777777" w:rsidR="004A39B3" w:rsidRPr="00D4289C" w:rsidRDefault="00732E31" w:rsidP="004A39B3">
      <w:pPr>
        <w:pStyle w:val="af7"/>
        <w:numPr>
          <w:ilvl w:val="0"/>
          <w:numId w:val="4"/>
        </w:numPr>
        <w:tabs>
          <w:tab w:val="left" w:pos="284"/>
        </w:tabs>
        <w:ind w:left="0" w:firstLine="709"/>
        <w:contextualSpacing w:val="0"/>
        <w:jc w:val="both"/>
      </w:pPr>
      <w:r w:rsidRPr="00D4289C">
        <w:t>иные действия, нарушающи</w:t>
      </w:r>
      <w:r>
        <w:t>е</w:t>
      </w:r>
      <w:r w:rsidRPr="00D4289C">
        <w:t xml:space="preserve"> антикоррупционное законодательство Российской Федерации.</w:t>
      </w:r>
    </w:p>
    <w:p w14:paraId="2F4CEFAA" w14:textId="06774A19" w:rsidR="004A39B3" w:rsidRPr="00D4289C" w:rsidRDefault="00732E31" w:rsidP="004A39B3">
      <w:pPr>
        <w:tabs>
          <w:tab w:val="left" w:pos="567"/>
        </w:tabs>
        <w:autoSpaceDE w:val="0"/>
        <w:autoSpaceDN w:val="0"/>
        <w:adjustRightInd w:val="0"/>
        <w:ind w:firstLine="709"/>
        <w:jc w:val="both"/>
      </w:pPr>
      <w:r w:rsidRPr="00D4289C">
        <w:rPr>
          <w:b/>
        </w:rPr>
        <w:t>9.</w:t>
      </w:r>
      <w:r>
        <w:rPr>
          <w:b/>
        </w:rPr>
        <w:t>9</w:t>
      </w:r>
      <w:r w:rsidRPr="00D4289C">
        <w:rPr>
          <w:b/>
        </w:rPr>
        <w:t>.</w:t>
      </w:r>
      <w:r w:rsidRPr="00D4289C">
        <w:t xml:space="preserve"> Любая корреспонденция, которую одна Сторона направляет другой Стороне в соответствии с </w:t>
      </w:r>
      <w:r w:rsidR="000B35CC">
        <w:t>Контракт</w:t>
      </w:r>
      <w:r w:rsidRPr="00D4289C">
        <w:t>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35930E79" w14:textId="32CC5C9E" w:rsidR="004A39B3" w:rsidRPr="00D4289C" w:rsidRDefault="00732E31" w:rsidP="004A39B3">
      <w:pPr>
        <w:tabs>
          <w:tab w:val="left" w:pos="567"/>
        </w:tabs>
        <w:autoSpaceDE w:val="0"/>
        <w:autoSpaceDN w:val="0"/>
        <w:adjustRightInd w:val="0"/>
        <w:ind w:firstLine="709"/>
        <w:jc w:val="both"/>
      </w:pPr>
      <w:r w:rsidRPr="00D4289C">
        <w:t xml:space="preserve">Если иное не предусмотрено законодательством Российской Федерации или </w:t>
      </w:r>
      <w:r w:rsidR="000B35CC">
        <w:t>Контракт</w:t>
      </w:r>
      <w:r w:rsidRPr="00D4289C">
        <w:t xml:space="preserve">ом, любая корреспонденция, связанная с </w:t>
      </w:r>
      <w:r w:rsidR="000B35CC">
        <w:t>Контракт</w:t>
      </w:r>
      <w:r w:rsidRPr="00D4289C">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0B35CC">
        <w:t>Контракт</w:t>
      </w:r>
      <w:r w:rsidRPr="00D4289C">
        <w:t>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59EF6E5" w14:textId="77777777" w:rsidR="004A39B3" w:rsidRPr="00D4289C" w:rsidRDefault="00732E31" w:rsidP="004A39B3">
      <w:pPr>
        <w:tabs>
          <w:tab w:val="left" w:pos="567"/>
        </w:tabs>
        <w:autoSpaceDE w:val="0"/>
        <w:autoSpaceDN w:val="0"/>
        <w:adjustRightInd w:val="0"/>
        <w:ind w:firstLine="709"/>
        <w:jc w:val="both"/>
      </w:pPr>
      <w:r w:rsidRPr="00D4289C">
        <w:t>Корреспонденция считается доставленной Стороне также в случаях, если:</w:t>
      </w:r>
    </w:p>
    <w:p w14:paraId="1E729F36" w14:textId="77777777" w:rsidR="004A39B3" w:rsidRPr="00D4289C" w:rsidRDefault="00732E31" w:rsidP="004A39B3">
      <w:pPr>
        <w:pStyle w:val="af7"/>
        <w:numPr>
          <w:ilvl w:val="0"/>
          <w:numId w:val="7"/>
        </w:numPr>
        <w:tabs>
          <w:tab w:val="left" w:pos="284"/>
          <w:tab w:val="left" w:pos="993"/>
        </w:tabs>
        <w:autoSpaceDE w:val="0"/>
        <w:autoSpaceDN w:val="0"/>
        <w:adjustRightInd w:val="0"/>
        <w:ind w:left="0" w:firstLine="709"/>
        <w:contextualSpacing w:val="0"/>
        <w:jc w:val="both"/>
      </w:pPr>
      <w:r w:rsidRPr="00D4289C">
        <w:t>Сторона отказалась от получения корреспонденции и этот отказ зафиксирован организацией почтовой связи;</w:t>
      </w:r>
      <w:bookmarkStart w:id="6" w:name="_GoBack"/>
      <w:bookmarkEnd w:id="6"/>
    </w:p>
    <w:p w14:paraId="2E52A34D" w14:textId="77777777" w:rsidR="004A39B3" w:rsidRPr="00D4289C" w:rsidRDefault="00732E31" w:rsidP="004A39B3">
      <w:pPr>
        <w:pStyle w:val="af7"/>
        <w:numPr>
          <w:ilvl w:val="0"/>
          <w:numId w:val="7"/>
        </w:numPr>
        <w:tabs>
          <w:tab w:val="left" w:pos="284"/>
          <w:tab w:val="left" w:pos="993"/>
        </w:tabs>
        <w:autoSpaceDE w:val="0"/>
        <w:autoSpaceDN w:val="0"/>
        <w:adjustRightInd w:val="0"/>
        <w:ind w:left="0" w:firstLine="709"/>
        <w:contextualSpacing w:val="0"/>
        <w:jc w:val="both"/>
      </w:pPr>
      <w:r w:rsidRPr="00D4289C">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34F7BCB" w14:textId="77777777" w:rsidR="004A39B3" w:rsidRPr="00D4289C" w:rsidRDefault="00732E31" w:rsidP="004A39B3">
      <w:pPr>
        <w:pStyle w:val="af7"/>
        <w:numPr>
          <w:ilvl w:val="0"/>
          <w:numId w:val="7"/>
        </w:numPr>
        <w:tabs>
          <w:tab w:val="left" w:pos="284"/>
          <w:tab w:val="left" w:pos="993"/>
        </w:tabs>
        <w:autoSpaceDE w:val="0"/>
        <w:autoSpaceDN w:val="0"/>
        <w:adjustRightInd w:val="0"/>
        <w:ind w:left="0" w:firstLine="709"/>
        <w:contextualSpacing w:val="0"/>
        <w:jc w:val="both"/>
      </w:pPr>
      <w:r w:rsidRPr="00D4289C">
        <w:t>корреспонденция не вручена в связи с отсутствием Стороны по указанному адресу, о чем организация почтовой связи уведомила отправителя.</w:t>
      </w:r>
    </w:p>
    <w:p w14:paraId="0B4CE4C7" w14:textId="4760F861" w:rsidR="004A39B3" w:rsidRPr="00BE3D68" w:rsidRDefault="00732E31" w:rsidP="004A39B3">
      <w:pPr>
        <w:ind w:firstLine="709"/>
        <w:jc w:val="both"/>
      </w:pPr>
      <w:r w:rsidRPr="00BE3D68">
        <w:rPr>
          <w:b/>
        </w:rPr>
        <w:t>9.1</w:t>
      </w:r>
      <w:r>
        <w:rPr>
          <w:b/>
        </w:rPr>
        <w:t>0</w:t>
      </w:r>
      <w:r w:rsidRPr="00BE3D68">
        <w:rPr>
          <w:b/>
        </w:rPr>
        <w:t>.</w:t>
      </w:r>
      <w:r w:rsidRPr="00BE3D68">
        <w:t xml:space="preserve"> Взаимодействие Сторон в связи с исполнением </w:t>
      </w:r>
      <w:r w:rsidR="000B35CC">
        <w:t>Контракт</w:t>
      </w:r>
      <w:r w:rsidRPr="00BE3D68">
        <w:t xml:space="preserve">а осуществляется по </w:t>
      </w:r>
      <w:r>
        <w:t>следующим контактным сведениям</w:t>
      </w:r>
      <w:r w:rsidRPr="00BE3D68">
        <w:t>:</w:t>
      </w:r>
    </w:p>
    <w:p w14:paraId="0BB40DB9" w14:textId="03EE900A" w:rsidR="0006219E" w:rsidRPr="005A0945" w:rsidRDefault="00732E31" w:rsidP="00F67048">
      <w:pPr>
        <w:ind w:firstLine="709"/>
        <w:jc w:val="both"/>
      </w:pPr>
      <w:r w:rsidRPr="005A0945">
        <w:rPr>
          <w:b/>
        </w:rPr>
        <w:t>1</w:t>
      </w:r>
      <w:r w:rsidR="00C13645" w:rsidRPr="005A0945">
        <w:rPr>
          <w:b/>
        </w:rPr>
        <w:t>)</w:t>
      </w:r>
      <w:r w:rsidRPr="005A0945">
        <w:rPr>
          <w:b/>
        </w:rPr>
        <w:t xml:space="preserve">. </w:t>
      </w:r>
      <w:r w:rsidRPr="005A0945">
        <w:t>Ответс</w:t>
      </w:r>
      <w:r w:rsidR="0006219E" w:rsidRPr="005A0945">
        <w:t>т</w:t>
      </w:r>
      <w:r w:rsidRPr="005A0945">
        <w:t>венное</w:t>
      </w:r>
      <w:r w:rsidR="0006219E" w:rsidRPr="005A0945">
        <w:t xml:space="preserve"> </w:t>
      </w:r>
      <w:r w:rsidRPr="005A0945">
        <w:t>лицо от Заказчика:</w:t>
      </w:r>
      <w:r w:rsidR="00510827">
        <w:t xml:space="preserve"> </w:t>
      </w:r>
      <w:r w:rsidR="00821DE5" w:rsidRPr="00821DE5">
        <w:t>Иванченко Иван Сергеевич</w:t>
      </w:r>
      <w:r w:rsidR="0006219E" w:rsidRPr="005A0945">
        <w:t>,</w:t>
      </w:r>
    </w:p>
    <w:p w14:paraId="157F17C0" w14:textId="4209BFB7" w:rsidR="004A39B3" w:rsidRPr="005A0945" w:rsidRDefault="00732E31" w:rsidP="004A39B3">
      <w:pPr>
        <w:widowControl w:val="0"/>
        <w:autoSpaceDE w:val="0"/>
        <w:autoSpaceDN w:val="0"/>
        <w:ind w:firstLine="709"/>
        <w:jc w:val="both"/>
      </w:pPr>
      <w:r w:rsidRPr="005A0945">
        <w:t xml:space="preserve">Телефон: </w:t>
      </w:r>
      <w:r w:rsidR="002C3AA0" w:rsidRPr="005A0945">
        <w:t xml:space="preserve">8 </w:t>
      </w:r>
      <w:r w:rsidR="0019161D" w:rsidRPr="005A0945">
        <w:t>(812)</w:t>
      </w:r>
      <w:r w:rsidR="00821DE5" w:rsidRPr="00821DE5">
        <w:t xml:space="preserve"> 241-45-16</w:t>
      </w:r>
      <w:r w:rsidR="0006219E" w:rsidRPr="005A0945">
        <w:t>,</w:t>
      </w:r>
    </w:p>
    <w:p w14:paraId="47BED44D" w14:textId="4B25FA2C" w:rsidR="004A39B3" w:rsidRPr="005A0945" w:rsidRDefault="00C13645" w:rsidP="00E671B5">
      <w:pPr>
        <w:ind w:firstLine="708"/>
      </w:pPr>
      <w:r w:rsidRPr="005A0945">
        <w:t>Адрес электронной почты</w:t>
      </w:r>
      <w:r w:rsidR="00732E31" w:rsidRPr="005A0945">
        <w:t>:</w:t>
      </w:r>
      <w:r w:rsidR="00246C84" w:rsidRPr="005A0945">
        <w:t xml:space="preserve"> </w:t>
      </w:r>
      <w:r w:rsidR="00821DE5" w:rsidRPr="00821DE5">
        <w:t>ivanchenkois@duoan.udel.gov.spb.ru</w:t>
      </w:r>
      <w:r w:rsidR="002C3AA0" w:rsidRPr="005A0945">
        <w:t>;</w:t>
      </w:r>
    </w:p>
    <w:p w14:paraId="7E2E4BD3" w14:textId="72187D7C" w:rsidR="002C3AA0" w:rsidRPr="005A0945" w:rsidRDefault="002C3AA0" w:rsidP="002C3AA0">
      <w:pPr>
        <w:ind w:firstLine="708"/>
      </w:pPr>
      <w:r w:rsidRPr="005A0945">
        <w:t>Контактное лицо от Заказчика:</w:t>
      </w:r>
      <w:r w:rsidR="00510827">
        <w:t xml:space="preserve"> </w:t>
      </w:r>
      <w:r w:rsidR="00821DE5" w:rsidRPr="00821DE5">
        <w:t>Сморыго Наталья Сергеевна</w:t>
      </w:r>
      <w:r w:rsidRPr="005A0945">
        <w:t>,</w:t>
      </w:r>
    </w:p>
    <w:p w14:paraId="3459EEEE" w14:textId="60C3E680" w:rsidR="002C3AA0" w:rsidRPr="005A0945" w:rsidRDefault="002C3AA0" w:rsidP="002C3AA0">
      <w:pPr>
        <w:ind w:firstLine="708"/>
      </w:pPr>
      <w:r w:rsidRPr="005A0945">
        <w:t xml:space="preserve">Телефон: 8 </w:t>
      </w:r>
      <w:r w:rsidR="0019161D" w:rsidRPr="005A0945">
        <w:t xml:space="preserve">(812) </w:t>
      </w:r>
      <w:r w:rsidR="00821DE5" w:rsidRPr="00821DE5">
        <w:t>241-45-28</w:t>
      </w:r>
      <w:r w:rsidRPr="005A0945">
        <w:t>,</w:t>
      </w:r>
    </w:p>
    <w:p w14:paraId="60DF381E" w14:textId="0A6E81F4" w:rsidR="002C3AA0" w:rsidRPr="00E13D04" w:rsidRDefault="002C3AA0" w:rsidP="002C3AA0">
      <w:pPr>
        <w:ind w:firstLine="708"/>
      </w:pPr>
      <w:r w:rsidRPr="005A0945">
        <w:t>Адрес электронной почты:</w:t>
      </w:r>
      <w:r w:rsidR="00FF19E2" w:rsidRPr="00FF19E2">
        <w:t xml:space="preserve"> </w:t>
      </w:r>
      <w:r w:rsidR="00FF19E2">
        <w:rPr>
          <w:lang w:val="en-US"/>
        </w:rPr>
        <w:t>S</w:t>
      </w:r>
      <w:r w:rsidR="00FF19E2" w:rsidRPr="00FF19E2">
        <w:t>morygoNS@duoan.udel.gov.spb.ru</w:t>
      </w:r>
      <w:r w:rsidRPr="005A0945">
        <w:t>.</w:t>
      </w:r>
    </w:p>
    <w:p w14:paraId="7EE3669C" w14:textId="6635C26E" w:rsidR="004A39B3" w:rsidRDefault="00732E31" w:rsidP="004A39B3">
      <w:pPr>
        <w:ind w:firstLine="709"/>
        <w:jc w:val="both"/>
      </w:pPr>
      <w:r w:rsidRPr="00BE3D68">
        <w:rPr>
          <w:b/>
        </w:rPr>
        <w:t>2</w:t>
      </w:r>
      <w:r w:rsidR="00C13645">
        <w:rPr>
          <w:b/>
        </w:rPr>
        <w:t>)</w:t>
      </w:r>
      <w:r w:rsidRPr="00BE3D68">
        <w:rPr>
          <w:b/>
        </w:rPr>
        <w:t xml:space="preserve">. </w:t>
      </w:r>
      <w:r>
        <w:rPr>
          <w:b/>
        </w:rPr>
        <w:t xml:space="preserve"> </w:t>
      </w:r>
      <w:bookmarkStart w:id="7" w:name="_Hlk190687360"/>
      <w:r w:rsidRPr="00282927">
        <w:rPr>
          <w:lang w:eastAsia="en-US"/>
        </w:rPr>
        <w:t>Контактное лицо</w:t>
      </w:r>
      <w:r w:rsidRPr="00BE3D68">
        <w:t xml:space="preserve"> от Исполнителя:</w:t>
      </w:r>
    </w:p>
    <w:p w14:paraId="74E46A4D" w14:textId="77777777" w:rsidR="004A39B3" w:rsidRPr="00BE3D68" w:rsidRDefault="0006219E" w:rsidP="004A39B3">
      <w:pPr>
        <w:ind w:firstLine="709"/>
        <w:jc w:val="both"/>
      </w:pPr>
      <w:r>
        <w:lastRenderedPageBreak/>
        <w:t>____________</w:t>
      </w:r>
      <w:r w:rsidR="005D5E98">
        <w:t>________</w:t>
      </w:r>
    </w:p>
    <w:p w14:paraId="79CF0115" w14:textId="77777777" w:rsidR="004A39B3" w:rsidRPr="00282927" w:rsidRDefault="00732E31" w:rsidP="004A39B3">
      <w:pPr>
        <w:ind w:firstLine="709"/>
        <w:jc w:val="both"/>
        <w:rPr>
          <w:lang w:eastAsia="en-US"/>
        </w:rPr>
      </w:pPr>
      <w:r w:rsidRPr="00282927">
        <w:rPr>
          <w:lang w:eastAsia="en-US"/>
        </w:rPr>
        <w:t xml:space="preserve">Телефон: </w:t>
      </w:r>
      <w:r w:rsidR="0006219E">
        <w:rPr>
          <w:lang w:eastAsia="en-US"/>
        </w:rPr>
        <w:t>___________</w:t>
      </w:r>
    </w:p>
    <w:p w14:paraId="15697F3D" w14:textId="3770DEDD" w:rsidR="004A39B3" w:rsidRPr="00282927" w:rsidRDefault="00C13645" w:rsidP="004A39B3">
      <w:pPr>
        <w:ind w:firstLine="709"/>
        <w:jc w:val="both"/>
        <w:rPr>
          <w:lang w:eastAsia="en-US"/>
        </w:rPr>
      </w:pPr>
      <w:r>
        <w:t>Адрес электронной почты</w:t>
      </w:r>
      <w:r w:rsidR="00732E31" w:rsidRPr="00282927">
        <w:rPr>
          <w:lang w:eastAsia="en-US"/>
        </w:rPr>
        <w:t xml:space="preserve">: </w:t>
      </w:r>
      <w:r w:rsidR="0006219E">
        <w:rPr>
          <w:lang w:eastAsia="en-US"/>
        </w:rPr>
        <w:t>___________</w:t>
      </w:r>
    </w:p>
    <w:bookmarkEnd w:id="7"/>
    <w:p w14:paraId="0B42FD56" w14:textId="6E25760E" w:rsidR="004A39B3" w:rsidRPr="00BE3D68" w:rsidRDefault="00732E31" w:rsidP="004A39B3">
      <w:pPr>
        <w:ind w:firstLine="709"/>
        <w:jc w:val="both"/>
        <w:rPr>
          <w:b/>
        </w:rPr>
      </w:pPr>
      <w:r w:rsidRPr="00BE3303">
        <w:rPr>
          <w:b/>
        </w:rPr>
        <w:t>9.1</w:t>
      </w:r>
      <w:r>
        <w:rPr>
          <w:b/>
        </w:rPr>
        <w:t>1</w:t>
      </w:r>
      <w:r w:rsidRPr="00BE3303">
        <w:rPr>
          <w:b/>
        </w:rPr>
        <w:t>.</w:t>
      </w:r>
      <w:r w:rsidRPr="00BE3303">
        <w:t xml:space="preserve"> Отношения Сторон, не предусмотренные условиями </w:t>
      </w:r>
      <w:r w:rsidR="000B35CC">
        <w:t>Контракт</w:t>
      </w:r>
      <w:r w:rsidRPr="00BE3303">
        <w:t xml:space="preserve">а, регулируются действующим законодательством Российской Федерации.  </w:t>
      </w:r>
    </w:p>
    <w:p w14:paraId="23FD8C3C" w14:textId="77777777" w:rsidR="004A39B3" w:rsidRPr="00BE3D68" w:rsidRDefault="004A39B3">
      <w:pPr>
        <w:tabs>
          <w:tab w:val="left" w:pos="426"/>
        </w:tabs>
        <w:jc w:val="both"/>
      </w:pPr>
    </w:p>
    <w:p w14:paraId="50F991EB" w14:textId="77777777" w:rsidR="004A39B3" w:rsidRDefault="00732E31" w:rsidP="004A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r w:rsidRPr="0092498C">
        <w:rPr>
          <w:b/>
          <w:caps/>
        </w:rPr>
        <w:t>1</w:t>
      </w:r>
      <w:r>
        <w:rPr>
          <w:b/>
          <w:caps/>
        </w:rPr>
        <w:t>0</w:t>
      </w:r>
      <w:r w:rsidRPr="0092498C">
        <w:rPr>
          <w:b/>
          <w:caps/>
        </w:rPr>
        <w:t xml:space="preserve">. </w:t>
      </w:r>
      <w:r w:rsidRPr="0092498C">
        <w:rPr>
          <w:rFonts w:hint="eastAsia"/>
          <w:b/>
          <w:caps/>
        </w:rPr>
        <w:t>Адреса</w:t>
      </w:r>
      <w:r w:rsidRPr="0092498C">
        <w:rPr>
          <w:b/>
          <w:caps/>
        </w:rPr>
        <w:t xml:space="preserve">, </w:t>
      </w:r>
      <w:r w:rsidRPr="0092498C">
        <w:rPr>
          <w:rFonts w:hint="eastAsia"/>
          <w:b/>
          <w:caps/>
        </w:rPr>
        <w:t>реквизиты</w:t>
      </w:r>
      <w:r w:rsidRPr="0092498C">
        <w:rPr>
          <w:b/>
          <w:caps/>
        </w:rPr>
        <w:t xml:space="preserve"> </w:t>
      </w:r>
      <w:r w:rsidRPr="0092498C">
        <w:rPr>
          <w:rFonts w:hint="eastAsia"/>
          <w:b/>
          <w:caps/>
        </w:rPr>
        <w:t>и</w:t>
      </w:r>
      <w:r w:rsidRPr="0092498C">
        <w:rPr>
          <w:b/>
          <w:caps/>
        </w:rPr>
        <w:t xml:space="preserve"> </w:t>
      </w:r>
      <w:r w:rsidRPr="0092498C">
        <w:rPr>
          <w:rFonts w:hint="eastAsia"/>
          <w:b/>
          <w:caps/>
        </w:rPr>
        <w:t>подписи</w:t>
      </w:r>
      <w:r w:rsidRPr="0092498C">
        <w:rPr>
          <w:b/>
          <w:caps/>
        </w:rPr>
        <w:t xml:space="preserve"> </w:t>
      </w:r>
      <w:r w:rsidRPr="0092498C">
        <w:rPr>
          <w:rFonts w:hint="eastAsia"/>
          <w:b/>
          <w:caps/>
        </w:rPr>
        <w:t>Сторон</w:t>
      </w:r>
    </w:p>
    <w:tbl>
      <w:tblPr>
        <w:tblW w:w="5000" w:type="pct"/>
        <w:tblLayout w:type="fixed"/>
        <w:tblLook w:val="01E0" w:firstRow="1" w:lastRow="1" w:firstColumn="1" w:lastColumn="1" w:noHBand="0" w:noVBand="0"/>
      </w:tblPr>
      <w:tblGrid>
        <w:gridCol w:w="5245"/>
        <w:gridCol w:w="4960"/>
      </w:tblGrid>
      <w:tr w:rsidR="00C0718E" w14:paraId="50BE86E4" w14:textId="77777777" w:rsidTr="004A39B3">
        <w:trPr>
          <w:trHeight w:val="702"/>
        </w:trPr>
        <w:tc>
          <w:tcPr>
            <w:tcW w:w="2570" w:type="pct"/>
          </w:tcPr>
          <w:p w14:paraId="115FC016" w14:textId="77777777" w:rsidR="004A39B3" w:rsidRPr="00EF18B8" w:rsidRDefault="00732E31" w:rsidP="004A39B3">
            <w:pPr>
              <w:tabs>
                <w:tab w:val="left" w:pos="426"/>
              </w:tabs>
              <w:spacing w:before="120"/>
              <w:rPr>
                <w:b/>
              </w:rPr>
            </w:pPr>
            <w:r w:rsidRPr="00EF18B8">
              <w:rPr>
                <w:b/>
              </w:rPr>
              <w:t>Заказчик:</w:t>
            </w:r>
          </w:p>
          <w:p w14:paraId="2158CC0F" w14:textId="77777777" w:rsidR="00D23348" w:rsidRPr="00D23348" w:rsidRDefault="00D23348" w:rsidP="00D23348">
            <w:pPr>
              <w:autoSpaceDE w:val="0"/>
              <w:autoSpaceDN w:val="0"/>
              <w:adjustRightInd w:val="0"/>
              <w:rPr>
                <w:rFonts w:eastAsia="Cambria Math"/>
                <w:sz w:val="22"/>
                <w:szCs w:val="22"/>
              </w:rPr>
            </w:pPr>
            <w:r w:rsidRPr="00D23348">
              <w:rPr>
                <w:rFonts w:eastAsia="Cambria Math"/>
                <w:sz w:val="22"/>
                <w:szCs w:val="22"/>
              </w:rPr>
              <w:t xml:space="preserve">Полное наименование: </w:t>
            </w:r>
          </w:p>
          <w:p w14:paraId="66991A89" w14:textId="77777777" w:rsidR="00D23348" w:rsidRPr="00D23348" w:rsidRDefault="00D23348" w:rsidP="00D23348">
            <w:pPr>
              <w:autoSpaceDE w:val="0"/>
              <w:autoSpaceDN w:val="0"/>
              <w:adjustRightInd w:val="0"/>
              <w:rPr>
                <w:rFonts w:eastAsia="Cambria Math"/>
                <w:b/>
                <w:sz w:val="22"/>
                <w:szCs w:val="22"/>
              </w:rPr>
            </w:pPr>
            <w:r w:rsidRPr="00D23348">
              <w:rPr>
                <w:rFonts w:eastAsia="Cambria Math"/>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1A9BF7BA" w14:textId="77777777" w:rsidR="00D23348" w:rsidRPr="00D23348" w:rsidRDefault="00D23348" w:rsidP="00D23348">
            <w:pPr>
              <w:autoSpaceDE w:val="0"/>
              <w:autoSpaceDN w:val="0"/>
              <w:adjustRightInd w:val="0"/>
              <w:rPr>
                <w:rFonts w:eastAsia="Cambria Math"/>
                <w:sz w:val="22"/>
                <w:szCs w:val="22"/>
              </w:rPr>
            </w:pPr>
            <w:r w:rsidRPr="00D23348">
              <w:rPr>
                <w:rFonts w:eastAsia="Cambria Math"/>
                <w:sz w:val="22"/>
                <w:szCs w:val="22"/>
              </w:rPr>
              <w:t xml:space="preserve">Сокращенное наименование: </w:t>
            </w:r>
          </w:p>
          <w:p w14:paraId="6C7B5B02" w14:textId="77777777" w:rsidR="00D23348" w:rsidRPr="00D23348" w:rsidRDefault="00D23348" w:rsidP="00D23348">
            <w:pPr>
              <w:tabs>
                <w:tab w:val="left" w:pos="426"/>
              </w:tabs>
              <w:rPr>
                <w:rFonts w:eastAsia="Cambria Math"/>
                <w:sz w:val="22"/>
                <w:szCs w:val="22"/>
                <w:lang w:eastAsia="en-US"/>
              </w:rPr>
            </w:pPr>
            <w:r w:rsidRPr="00D23348">
              <w:rPr>
                <w:rFonts w:eastAsia="Cambria Math"/>
                <w:sz w:val="22"/>
                <w:szCs w:val="22"/>
                <w:lang w:eastAsia="en-US"/>
              </w:rPr>
              <w:t>СПб ГБУ «Дирекция по управлению объектами административного назначения»</w:t>
            </w:r>
          </w:p>
          <w:p w14:paraId="535F3DA8" w14:textId="77777777" w:rsidR="00D23348" w:rsidRPr="00D23348" w:rsidRDefault="00D23348" w:rsidP="00D23348">
            <w:pPr>
              <w:rPr>
                <w:rFonts w:eastAsia="Cambria Math"/>
                <w:sz w:val="22"/>
                <w:szCs w:val="22"/>
              </w:rPr>
            </w:pPr>
            <w:r w:rsidRPr="00D23348">
              <w:rPr>
                <w:rFonts w:eastAsia="Times New Roman Полужирный"/>
                <w:sz w:val="22"/>
                <w:szCs w:val="22"/>
                <w:lang w:eastAsia="zh-CN"/>
              </w:rPr>
              <w:t xml:space="preserve">ИНН 7813088195 / КПП </w:t>
            </w:r>
            <w:r w:rsidRPr="00D23348">
              <w:rPr>
                <w:rFonts w:eastAsia="Cambria Math"/>
                <w:sz w:val="22"/>
                <w:szCs w:val="22"/>
              </w:rPr>
              <w:t>784201001</w:t>
            </w:r>
          </w:p>
          <w:p w14:paraId="07CD3F76" w14:textId="77777777" w:rsidR="00D23348" w:rsidRPr="00D23348" w:rsidRDefault="00D23348" w:rsidP="00D23348">
            <w:pPr>
              <w:rPr>
                <w:rFonts w:eastAsia="Cambria Math"/>
                <w:sz w:val="22"/>
                <w:szCs w:val="22"/>
                <w:lang w:eastAsia="en-US"/>
              </w:rPr>
            </w:pPr>
            <w:r w:rsidRPr="00D23348">
              <w:rPr>
                <w:rFonts w:eastAsia="Cambria Math"/>
                <w:sz w:val="22"/>
                <w:szCs w:val="22"/>
                <w:lang w:eastAsia="en-US"/>
              </w:rPr>
              <w:t>ОГРН 1037828036674</w:t>
            </w:r>
          </w:p>
          <w:p w14:paraId="680834C8" w14:textId="77777777" w:rsidR="00D23348" w:rsidRPr="00D23348" w:rsidRDefault="00D23348" w:rsidP="00D23348">
            <w:pPr>
              <w:rPr>
                <w:rFonts w:eastAsia="Cambria Math"/>
                <w:sz w:val="22"/>
                <w:szCs w:val="22"/>
                <w:lang w:eastAsia="en-US"/>
              </w:rPr>
            </w:pPr>
            <w:r w:rsidRPr="00D23348">
              <w:rPr>
                <w:rFonts w:eastAsia="Cambria Math"/>
                <w:sz w:val="22"/>
                <w:szCs w:val="22"/>
              </w:rPr>
              <w:t xml:space="preserve">191144, г. Санкт-Петербург, ул. Новгородская, д. 20, литера А, </w:t>
            </w:r>
            <w:proofErr w:type="spellStart"/>
            <w:r w:rsidRPr="00D23348">
              <w:rPr>
                <w:rFonts w:eastAsia="Cambria Math"/>
                <w:sz w:val="22"/>
                <w:szCs w:val="22"/>
              </w:rPr>
              <w:t>помещ</w:t>
            </w:r>
            <w:proofErr w:type="spellEnd"/>
            <w:r w:rsidRPr="00D23348">
              <w:rPr>
                <w:rFonts w:eastAsia="Cambria Math"/>
                <w:sz w:val="22"/>
                <w:szCs w:val="22"/>
              </w:rPr>
              <w:t>. 2-Н</w:t>
            </w:r>
          </w:p>
          <w:p w14:paraId="1DDDCF39" w14:textId="77777777" w:rsidR="00D23348" w:rsidRPr="00D23348" w:rsidRDefault="00D23348" w:rsidP="00D23348">
            <w:pPr>
              <w:rPr>
                <w:rFonts w:eastAsia="Cambria Math"/>
                <w:sz w:val="22"/>
                <w:szCs w:val="22"/>
                <w:u w:val="single"/>
                <w:lang w:eastAsia="x-none"/>
              </w:rPr>
            </w:pPr>
            <w:r w:rsidRPr="00D23348">
              <w:rPr>
                <w:rFonts w:eastAsia="Cambria Math"/>
                <w:sz w:val="22"/>
                <w:szCs w:val="22"/>
                <w:u w:val="single"/>
              </w:rPr>
              <w:t>Банковские реквизиты:</w:t>
            </w:r>
          </w:p>
          <w:p w14:paraId="61638D21" w14:textId="77777777" w:rsidR="00D23348" w:rsidRPr="00D23348" w:rsidRDefault="00D23348" w:rsidP="00D23348">
            <w:pPr>
              <w:rPr>
                <w:rFonts w:eastAsia="Cambria Math"/>
                <w:sz w:val="22"/>
                <w:szCs w:val="22"/>
                <w:lang w:eastAsia="en-US"/>
              </w:rPr>
            </w:pPr>
            <w:r w:rsidRPr="00D23348">
              <w:rPr>
                <w:rFonts w:eastAsia="Cambria Math"/>
                <w:sz w:val="22"/>
                <w:szCs w:val="22"/>
                <w:lang w:eastAsia="en-US"/>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432A1982" w14:textId="5BACE1E1" w:rsidR="00D23348" w:rsidRPr="00D23348" w:rsidRDefault="005A0945" w:rsidP="00D23348">
            <w:pPr>
              <w:rPr>
                <w:rFonts w:eastAsia="Cambria Math"/>
                <w:sz w:val="22"/>
                <w:szCs w:val="22"/>
                <w:lang w:eastAsia="en-US"/>
              </w:rPr>
            </w:pPr>
            <w:r w:rsidRPr="005A0945">
              <w:rPr>
                <w:rFonts w:eastAsia="Cambria Math"/>
                <w:sz w:val="22"/>
                <w:szCs w:val="22"/>
                <w:lang w:eastAsia="en-US"/>
              </w:rPr>
              <w:t xml:space="preserve">ОКЦ № 1 </w:t>
            </w:r>
            <w:r w:rsidR="00D23348" w:rsidRPr="00D23348">
              <w:rPr>
                <w:rFonts w:eastAsia="Cambria Math"/>
                <w:sz w:val="22"/>
                <w:szCs w:val="22"/>
                <w:lang w:eastAsia="en-US"/>
              </w:rPr>
              <w:t>Северо-Западно</w:t>
            </w:r>
            <w:r>
              <w:rPr>
                <w:rFonts w:eastAsia="Cambria Math"/>
                <w:sz w:val="22"/>
                <w:szCs w:val="22"/>
                <w:lang w:eastAsia="en-US"/>
              </w:rPr>
              <w:t>го</w:t>
            </w:r>
            <w:r w:rsidR="00D23348" w:rsidRPr="00D23348">
              <w:rPr>
                <w:rFonts w:eastAsia="Cambria Math"/>
                <w:sz w:val="22"/>
                <w:szCs w:val="22"/>
                <w:lang w:eastAsia="en-US"/>
              </w:rPr>
              <w:t xml:space="preserve"> ГУ Банка России//УФК </w:t>
            </w:r>
          </w:p>
          <w:p w14:paraId="412166FE" w14:textId="77777777" w:rsidR="00D23348" w:rsidRPr="00D23348" w:rsidRDefault="00D23348" w:rsidP="00D23348">
            <w:pPr>
              <w:rPr>
                <w:rFonts w:eastAsia="Cambria Math"/>
                <w:sz w:val="22"/>
                <w:szCs w:val="22"/>
                <w:lang w:eastAsia="en-US"/>
              </w:rPr>
            </w:pPr>
            <w:r w:rsidRPr="00D23348">
              <w:rPr>
                <w:rFonts w:eastAsia="Cambria Math"/>
                <w:sz w:val="22"/>
                <w:szCs w:val="22"/>
                <w:lang w:eastAsia="en-US"/>
              </w:rPr>
              <w:t>по г. Санкт-Петербургу, г. Санкт-Петербург</w:t>
            </w:r>
          </w:p>
          <w:p w14:paraId="39790527" w14:textId="77777777" w:rsidR="00D23348" w:rsidRPr="00D23348" w:rsidRDefault="00D23348" w:rsidP="00D23348">
            <w:pPr>
              <w:rPr>
                <w:rFonts w:eastAsia="Cambria Math"/>
                <w:sz w:val="22"/>
                <w:szCs w:val="22"/>
                <w:lang w:eastAsia="en-US"/>
              </w:rPr>
            </w:pPr>
            <w:r w:rsidRPr="00D23348">
              <w:rPr>
                <w:rFonts w:eastAsia="Cambria Math"/>
                <w:sz w:val="22"/>
                <w:szCs w:val="22"/>
                <w:lang w:eastAsia="en-US"/>
              </w:rPr>
              <w:t>БИК 014030106</w:t>
            </w:r>
          </w:p>
          <w:p w14:paraId="72C76BB4" w14:textId="77777777" w:rsidR="00D23348" w:rsidRPr="00D23348" w:rsidRDefault="00D23348" w:rsidP="00D23348">
            <w:pPr>
              <w:rPr>
                <w:rFonts w:eastAsia="Cambria Math"/>
                <w:sz w:val="22"/>
                <w:szCs w:val="22"/>
                <w:lang w:eastAsia="en-US"/>
              </w:rPr>
            </w:pPr>
            <w:r w:rsidRPr="00D23348">
              <w:rPr>
                <w:rFonts w:eastAsia="Cambria Math"/>
                <w:sz w:val="22"/>
                <w:szCs w:val="22"/>
                <w:lang w:eastAsia="en-US"/>
              </w:rPr>
              <w:t>Счет банка 40102810945370000005</w:t>
            </w:r>
          </w:p>
          <w:p w14:paraId="677BBD9E" w14:textId="77777777" w:rsidR="00D23348" w:rsidRPr="00D23348" w:rsidRDefault="00D23348" w:rsidP="00D23348">
            <w:pPr>
              <w:rPr>
                <w:rFonts w:eastAsia="Cambria Math"/>
                <w:sz w:val="22"/>
                <w:szCs w:val="22"/>
                <w:lang w:eastAsia="en-US"/>
              </w:rPr>
            </w:pPr>
            <w:r w:rsidRPr="00D23348">
              <w:rPr>
                <w:rFonts w:eastAsia="Cambria Math"/>
                <w:sz w:val="22"/>
                <w:szCs w:val="22"/>
                <w:lang w:eastAsia="en-US"/>
              </w:rPr>
              <w:t>Казначейский счет 03224643400000007200</w:t>
            </w:r>
          </w:p>
          <w:p w14:paraId="11263F87" w14:textId="77777777" w:rsidR="00D23348" w:rsidRPr="00D23348" w:rsidRDefault="00D23348" w:rsidP="00D23348">
            <w:pPr>
              <w:tabs>
                <w:tab w:val="left" w:pos="426"/>
              </w:tabs>
              <w:rPr>
                <w:rFonts w:eastAsia="Cambria Math"/>
                <w:sz w:val="22"/>
                <w:szCs w:val="22"/>
                <w:lang w:eastAsia="en-US"/>
              </w:rPr>
            </w:pPr>
            <w:r w:rsidRPr="00D23348">
              <w:rPr>
                <w:rFonts w:eastAsia="Cambria Math"/>
                <w:sz w:val="22"/>
                <w:szCs w:val="22"/>
                <w:lang w:eastAsia="en-US"/>
              </w:rPr>
              <w:t>Телефон: 8 (812) 241-45-04</w:t>
            </w:r>
          </w:p>
          <w:p w14:paraId="035FCB74" w14:textId="77777777" w:rsidR="004A39B3" w:rsidRPr="00243790" w:rsidRDefault="00D23348" w:rsidP="00D23348">
            <w:pPr>
              <w:widowControl w:val="0"/>
              <w:autoSpaceDE w:val="0"/>
              <w:autoSpaceDN w:val="0"/>
              <w:rPr>
                <w:lang w:val="fr-FR" w:eastAsia="zh-CN"/>
              </w:rPr>
            </w:pPr>
            <w:r w:rsidRPr="00D23348">
              <w:rPr>
                <w:rFonts w:eastAsia="Cambria Math"/>
                <w:sz w:val="22"/>
                <w:szCs w:val="22"/>
              </w:rPr>
              <w:t xml:space="preserve">Адрес электронной почты: </w:t>
            </w:r>
            <w:r w:rsidRPr="002C18CB">
              <w:rPr>
                <w:rFonts w:eastAsia="Cambria Math"/>
                <w:sz w:val="22"/>
                <w:szCs w:val="22"/>
              </w:rPr>
              <w:t>mail@duoan.udel.gov.spb.ru</w:t>
            </w:r>
            <w:r w:rsidR="00732E31" w:rsidRPr="00243790">
              <w:rPr>
                <w:lang w:val="fr-FR" w:eastAsia="zh-CN"/>
              </w:rPr>
              <w:t xml:space="preserve"> </w:t>
            </w:r>
          </w:p>
          <w:p w14:paraId="0D0CD778" w14:textId="77777777" w:rsidR="004A39B3" w:rsidRPr="00243790" w:rsidRDefault="004A39B3" w:rsidP="004A39B3">
            <w:pPr>
              <w:widowControl w:val="0"/>
              <w:autoSpaceDE w:val="0"/>
              <w:autoSpaceDN w:val="0"/>
              <w:rPr>
                <w:lang w:val="fr-FR" w:eastAsia="en-US"/>
              </w:rPr>
            </w:pPr>
          </w:p>
        </w:tc>
        <w:tc>
          <w:tcPr>
            <w:tcW w:w="2430" w:type="pct"/>
          </w:tcPr>
          <w:p w14:paraId="40B2BE28" w14:textId="77777777" w:rsidR="004A39B3" w:rsidRDefault="00732E31" w:rsidP="004A39B3">
            <w:pPr>
              <w:spacing w:before="120"/>
              <w:rPr>
                <w:lang w:eastAsia="en-US"/>
              </w:rPr>
            </w:pPr>
            <w:r w:rsidRPr="00EF18B8">
              <w:rPr>
                <w:b/>
                <w:lang w:eastAsia="en-US"/>
              </w:rPr>
              <w:t>Исполнитель</w:t>
            </w:r>
            <w:r>
              <w:rPr>
                <w:rStyle w:val="a8"/>
                <w:b/>
                <w:sz w:val="22"/>
                <w:szCs w:val="22"/>
              </w:rPr>
              <w:footnoteReference w:id="7"/>
            </w:r>
            <w:r w:rsidRPr="00EF18B8">
              <w:rPr>
                <w:b/>
                <w:lang w:eastAsia="en-US"/>
              </w:rPr>
              <w:t>:</w:t>
            </w:r>
            <w:r w:rsidR="0066281B">
              <w:rPr>
                <w:rStyle w:val="a8"/>
                <w:b/>
                <w:lang w:eastAsia="en-US"/>
              </w:rPr>
              <w:footnoteReference w:id="8"/>
            </w:r>
          </w:p>
          <w:p w14:paraId="2435DAC7" w14:textId="77777777" w:rsidR="00D66360" w:rsidRPr="00D66360" w:rsidRDefault="00D66360" w:rsidP="00D66360">
            <w:pPr>
              <w:ind w:right="-57"/>
              <w:jc w:val="both"/>
              <w:rPr>
                <w:rFonts w:eastAsia="Cambria Math"/>
                <w:sz w:val="22"/>
                <w:szCs w:val="22"/>
              </w:rPr>
            </w:pPr>
            <w:r w:rsidRPr="00D66360">
              <w:rPr>
                <w:rFonts w:eastAsia="Cambria Math"/>
                <w:sz w:val="22"/>
                <w:szCs w:val="22"/>
              </w:rPr>
              <w:t>Полное наименование/Фамилия, имя отчество (при наличии): _____________________________</w:t>
            </w:r>
          </w:p>
          <w:p w14:paraId="4116BA64" w14:textId="77777777" w:rsidR="00D66360" w:rsidRPr="00D66360" w:rsidRDefault="00D66360" w:rsidP="00D66360">
            <w:pPr>
              <w:ind w:right="-57"/>
              <w:jc w:val="both"/>
              <w:rPr>
                <w:rFonts w:eastAsia="Cambria Math"/>
                <w:sz w:val="22"/>
                <w:szCs w:val="22"/>
              </w:rPr>
            </w:pPr>
            <w:r w:rsidRPr="00D66360">
              <w:rPr>
                <w:rFonts w:eastAsia="Cambria Math"/>
                <w:sz w:val="22"/>
                <w:szCs w:val="22"/>
              </w:rPr>
              <w:t>Сокращенное наименование (при наличии):</w:t>
            </w:r>
          </w:p>
          <w:p w14:paraId="1FF96DB7" w14:textId="77777777" w:rsidR="00D66360" w:rsidRPr="00D66360" w:rsidRDefault="00D66360" w:rsidP="00D66360">
            <w:pPr>
              <w:ind w:right="-57"/>
              <w:jc w:val="both"/>
              <w:rPr>
                <w:rFonts w:eastAsia="Cambria Math"/>
                <w:sz w:val="22"/>
                <w:szCs w:val="22"/>
              </w:rPr>
            </w:pPr>
            <w:r w:rsidRPr="00D66360">
              <w:rPr>
                <w:rFonts w:eastAsia="Cambria Math"/>
                <w:sz w:val="22"/>
                <w:szCs w:val="22"/>
              </w:rPr>
              <w:t>__________________________________________</w:t>
            </w:r>
          </w:p>
          <w:p w14:paraId="3EF2C1B9" w14:textId="77777777" w:rsidR="00D66360" w:rsidRPr="00D66360" w:rsidRDefault="00D66360" w:rsidP="00D66360">
            <w:pPr>
              <w:ind w:right="-57"/>
              <w:jc w:val="both"/>
              <w:rPr>
                <w:rFonts w:eastAsia="Cambria Math"/>
                <w:sz w:val="22"/>
                <w:szCs w:val="22"/>
              </w:rPr>
            </w:pPr>
            <w:r w:rsidRPr="00D66360">
              <w:rPr>
                <w:rFonts w:eastAsia="Cambria Math"/>
                <w:sz w:val="22"/>
                <w:szCs w:val="22"/>
              </w:rPr>
              <w:t>Адрес: __________________________________</w:t>
            </w:r>
          </w:p>
          <w:p w14:paraId="01FEB18C" w14:textId="77777777" w:rsidR="00D66360" w:rsidRPr="00D66360" w:rsidRDefault="00D66360" w:rsidP="00D66360">
            <w:pPr>
              <w:ind w:right="-57"/>
              <w:jc w:val="both"/>
              <w:rPr>
                <w:rFonts w:eastAsia="Cambria Math"/>
                <w:sz w:val="22"/>
                <w:szCs w:val="22"/>
              </w:rPr>
            </w:pPr>
            <w:r w:rsidRPr="00D66360">
              <w:rPr>
                <w:rFonts w:eastAsia="Cambria Math"/>
                <w:sz w:val="22"/>
                <w:szCs w:val="22"/>
              </w:rPr>
              <w:t>ИНН _________ / КПП (при наличии) _________</w:t>
            </w:r>
          </w:p>
          <w:p w14:paraId="22EE0B72" w14:textId="77777777" w:rsidR="00D66360" w:rsidRPr="00D66360" w:rsidRDefault="00D66360" w:rsidP="00D66360">
            <w:pPr>
              <w:ind w:right="-57"/>
              <w:jc w:val="both"/>
              <w:rPr>
                <w:rFonts w:eastAsia="Cambria Math"/>
                <w:sz w:val="22"/>
                <w:szCs w:val="22"/>
              </w:rPr>
            </w:pPr>
            <w:r w:rsidRPr="00D66360">
              <w:rPr>
                <w:rFonts w:eastAsia="Cambria Math"/>
                <w:sz w:val="22"/>
                <w:szCs w:val="22"/>
              </w:rPr>
              <w:t>ОГРН/ОГРНИП (при наличии) _______________</w:t>
            </w:r>
          </w:p>
          <w:p w14:paraId="2139E81D" w14:textId="77777777" w:rsidR="00D66360" w:rsidRPr="00D66360" w:rsidRDefault="00D66360" w:rsidP="00D66360">
            <w:pPr>
              <w:ind w:right="-57"/>
              <w:jc w:val="both"/>
              <w:rPr>
                <w:rFonts w:eastAsia="Cambria Math"/>
                <w:sz w:val="22"/>
                <w:szCs w:val="22"/>
              </w:rPr>
            </w:pPr>
            <w:r w:rsidRPr="00D66360">
              <w:rPr>
                <w:rFonts w:eastAsia="Cambria Math"/>
                <w:sz w:val="22"/>
                <w:szCs w:val="22"/>
              </w:rPr>
              <w:t>Дата постановки на учет в налоговом органе: _</w:t>
            </w:r>
            <w:proofErr w:type="gramStart"/>
            <w:r w:rsidRPr="00D66360">
              <w:rPr>
                <w:rFonts w:eastAsia="Cambria Math"/>
                <w:sz w:val="22"/>
                <w:szCs w:val="22"/>
              </w:rPr>
              <w:t>_._</w:t>
            </w:r>
            <w:proofErr w:type="gramEnd"/>
            <w:r w:rsidRPr="00D66360">
              <w:rPr>
                <w:rFonts w:eastAsia="Cambria Math"/>
                <w:sz w:val="22"/>
                <w:szCs w:val="22"/>
              </w:rPr>
              <w:t>_.____</w:t>
            </w:r>
          </w:p>
          <w:p w14:paraId="458A66E5" w14:textId="77777777" w:rsidR="00D66360" w:rsidRPr="00D66360" w:rsidRDefault="00D66360" w:rsidP="00D66360">
            <w:pPr>
              <w:ind w:right="-57"/>
              <w:jc w:val="both"/>
              <w:rPr>
                <w:rFonts w:eastAsia="Cambria Math"/>
                <w:sz w:val="22"/>
                <w:szCs w:val="22"/>
              </w:rPr>
            </w:pPr>
            <w:r w:rsidRPr="00D66360">
              <w:rPr>
                <w:rFonts w:eastAsia="Cambria Math"/>
                <w:sz w:val="22"/>
                <w:szCs w:val="22"/>
              </w:rPr>
              <w:t xml:space="preserve">Банковские реквизиты: </w:t>
            </w:r>
          </w:p>
          <w:p w14:paraId="699A282B" w14:textId="77777777" w:rsidR="00D66360" w:rsidRPr="00D66360" w:rsidRDefault="00D66360" w:rsidP="00D66360">
            <w:pPr>
              <w:ind w:right="-57"/>
              <w:jc w:val="both"/>
              <w:rPr>
                <w:rFonts w:eastAsia="Cambria Math"/>
                <w:sz w:val="22"/>
                <w:szCs w:val="22"/>
              </w:rPr>
            </w:pPr>
            <w:r w:rsidRPr="00D66360">
              <w:rPr>
                <w:rFonts w:eastAsia="Cambria Math"/>
                <w:sz w:val="22"/>
                <w:szCs w:val="22"/>
              </w:rPr>
              <w:t>Наименование банка _______________________</w:t>
            </w:r>
          </w:p>
          <w:p w14:paraId="5A03F6AD" w14:textId="77777777" w:rsidR="00D66360" w:rsidRPr="00D66360" w:rsidRDefault="00D66360" w:rsidP="00D66360">
            <w:pPr>
              <w:ind w:right="-57"/>
              <w:jc w:val="both"/>
              <w:rPr>
                <w:rFonts w:eastAsia="Cambria Math"/>
                <w:sz w:val="22"/>
                <w:szCs w:val="22"/>
              </w:rPr>
            </w:pPr>
            <w:r w:rsidRPr="00D66360">
              <w:rPr>
                <w:rFonts w:eastAsia="Cambria Math"/>
                <w:sz w:val="22"/>
                <w:szCs w:val="22"/>
              </w:rPr>
              <w:t>р/с _______________________________________</w:t>
            </w:r>
          </w:p>
          <w:p w14:paraId="651B2AC1" w14:textId="77777777" w:rsidR="00D66360" w:rsidRPr="00D66360" w:rsidRDefault="00D66360" w:rsidP="00D66360">
            <w:pPr>
              <w:ind w:right="-57"/>
              <w:jc w:val="both"/>
              <w:rPr>
                <w:rFonts w:eastAsia="Cambria Math"/>
                <w:sz w:val="22"/>
                <w:szCs w:val="22"/>
              </w:rPr>
            </w:pPr>
            <w:r w:rsidRPr="00D66360">
              <w:rPr>
                <w:rFonts w:eastAsia="Cambria Math"/>
                <w:sz w:val="22"/>
                <w:szCs w:val="22"/>
              </w:rPr>
              <w:t>к/с _______________________________________</w:t>
            </w:r>
          </w:p>
          <w:p w14:paraId="5E441B22" w14:textId="77777777" w:rsidR="00D66360" w:rsidRPr="00D66360" w:rsidRDefault="00D66360" w:rsidP="00D66360">
            <w:pPr>
              <w:ind w:right="-57"/>
              <w:jc w:val="both"/>
              <w:rPr>
                <w:rFonts w:eastAsia="Cambria Math"/>
                <w:sz w:val="22"/>
                <w:szCs w:val="22"/>
              </w:rPr>
            </w:pPr>
            <w:r w:rsidRPr="00D66360">
              <w:rPr>
                <w:rFonts w:eastAsia="Cambria Math"/>
                <w:sz w:val="22"/>
                <w:szCs w:val="22"/>
              </w:rPr>
              <w:t>БИК ______________________________________</w:t>
            </w:r>
          </w:p>
          <w:p w14:paraId="75D1CC34" w14:textId="77777777" w:rsidR="00D66360" w:rsidRPr="00D66360" w:rsidRDefault="00D66360" w:rsidP="00D66360">
            <w:pPr>
              <w:ind w:right="-57"/>
              <w:jc w:val="both"/>
              <w:rPr>
                <w:rFonts w:eastAsia="Cambria Math"/>
                <w:sz w:val="22"/>
                <w:szCs w:val="22"/>
              </w:rPr>
            </w:pPr>
            <w:r w:rsidRPr="00D66360">
              <w:rPr>
                <w:rFonts w:eastAsia="Cambria Math"/>
                <w:sz w:val="22"/>
                <w:szCs w:val="22"/>
              </w:rPr>
              <w:t xml:space="preserve">ОКОПФ ___________, ОКПО ___________, </w:t>
            </w:r>
          </w:p>
          <w:p w14:paraId="0C93D377" w14:textId="77777777" w:rsidR="004A39B3" w:rsidRPr="00391CBA" w:rsidRDefault="00D66360" w:rsidP="00D66360">
            <w:pPr>
              <w:tabs>
                <w:tab w:val="left" w:pos="426"/>
              </w:tabs>
              <w:rPr>
                <w:lang w:val="en-US"/>
              </w:rPr>
            </w:pPr>
            <w:r w:rsidRPr="00D66360">
              <w:rPr>
                <w:rFonts w:eastAsia="Cambria Math"/>
                <w:sz w:val="22"/>
                <w:szCs w:val="22"/>
              </w:rPr>
              <w:t>ОКТМО ___________</w:t>
            </w:r>
          </w:p>
          <w:p w14:paraId="1E24375A" w14:textId="77777777" w:rsidR="004A39B3" w:rsidRPr="001D171E" w:rsidRDefault="004A39B3" w:rsidP="004A39B3">
            <w:pPr>
              <w:tabs>
                <w:tab w:val="left" w:pos="426"/>
              </w:tabs>
              <w:rPr>
                <w:lang w:val="en-US"/>
              </w:rPr>
            </w:pPr>
          </w:p>
          <w:p w14:paraId="6E6C373B" w14:textId="77777777" w:rsidR="004A39B3" w:rsidRPr="001D171E" w:rsidRDefault="004A39B3" w:rsidP="004A39B3">
            <w:pPr>
              <w:tabs>
                <w:tab w:val="left" w:pos="426"/>
              </w:tabs>
              <w:rPr>
                <w:lang w:val="en-US"/>
              </w:rPr>
            </w:pPr>
          </w:p>
          <w:p w14:paraId="488FD3D6" w14:textId="77777777" w:rsidR="004A39B3" w:rsidRPr="001D171E" w:rsidRDefault="004A39B3" w:rsidP="004A39B3">
            <w:pPr>
              <w:tabs>
                <w:tab w:val="left" w:pos="426"/>
              </w:tabs>
              <w:rPr>
                <w:lang w:val="en-US"/>
              </w:rPr>
            </w:pPr>
          </w:p>
        </w:tc>
      </w:tr>
    </w:tbl>
    <w:p w14:paraId="06CDAD9F" w14:textId="77777777" w:rsidR="00EC0993" w:rsidRDefault="00EC0993" w:rsidP="004A39B3">
      <w:pPr>
        <w:jc w:val="right"/>
      </w:pPr>
    </w:p>
    <w:p w14:paraId="24421C5D" w14:textId="7D9FE351" w:rsidR="00EC0993" w:rsidRDefault="004817EA" w:rsidP="009175AF">
      <w:pPr>
        <w:jc w:val="both"/>
      </w:pPr>
      <w:r>
        <w:t xml:space="preserve">Подписи Сторон: </w:t>
      </w:r>
      <w:r w:rsidR="00C40625" w:rsidRPr="00220FE3">
        <w:t>Контракт составлен в форме электронного документа, подписанного усиленными</w:t>
      </w:r>
      <w:r w:rsidR="00C40625">
        <w:t xml:space="preserve"> квалифицированными</w:t>
      </w:r>
      <w:r w:rsidR="00C40625" w:rsidRPr="00220FE3">
        <w:t xml:space="preserve"> электронными подписями Сторон.</w:t>
      </w:r>
      <w:r w:rsidR="00EC0993">
        <w:br w:type="page"/>
      </w:r>
    </w:p>
    <w:p w14:paraId="2CE285DA" w14:textId="1B8A5095" w:rsidR="004A39B3" w:rsidRDefault="00732E31" w:rsidP="004A39B3">
      <w:pPr>
        <w:jc w:val="right"/>
      </w:pPr>
      <w:r>
        <w:lastRenderedPageBreak/>
        <w:t xml:space="preserve">Приложение № 1 </w:t>
      </w:r>
    </w:p>
    <w:p w14:paraId="0935C04F" w14:textId="0EC26F35" w:rsidR="004A39B3" w:rsidRDefault="00732E31" w:rsidP="004A39B3">
      <w:pPr>
        <w:jc w:val="right"/>
        <w:rPr>
          <w:bCs/>
        </w:rPr>
      </w:pPr>
      <w:r>
        <w:t xml:space="preserve">к </w:t>
      </w:r>
      <w:r w:rsidR="00AD537A">
        <w:t>К</w:t>
      </w:r>
      <w:r>
        <w:t xml:space="preserve">онтракту от </w:t>
      </w:r>
      <w:r w:rsidR="00A60BD0">
        <w:t>_</w:t>
      </w:r>
      <w:proofErr w:type="gramStart"/>
      <w:r w:rsidR="00A60BD0">
        <w:t>_</w:t>
      </w:r>
      <w:r w:rsidR="003224A3">
        <w:t>.</w:t>
      </w:r>
      <w:r w:rsidR="00A60BD0">
        <w:t>_</w:t>
      </w:r>
      <w:proofErr w:type="gramEnd"/>
      <w:r w:rsidR="00A60BD0">
        <w:t>_</w:t>
      </w:r>
      <w:r>
        <w:t>.</w:t>
      </w:r>
      <w:r w:rsidRPr="00A47BEB">
        <w:t>202</w:t>
      </w:r>
      <w:r w:rsidR="0019161D" w:rsidRPr="00A47BEB">
        <w:t>6</w:t>
      </w:r>
      <w:r w:rsidRPr="00A47BEB">
        <w:t xml:space="preserve"> № </w:t>
      </w:r>
      <w:r w:rsidR="00A60BD0" w:rsidRPr="00A47BEB">
        <w:rPr>
          <w:bCs/>
        </w:rPr>
        <w:t>__</w:t>
      </w:r>
      <w:r w:rsidRPr="00A47BEB">
        <w:rPr>
          <w:bCs/>
        </w:rPr>
        <w:t>-2</w:t>
      </w:r>
      <w:r w:rsidR="0019161D" w:rsidRPr="00A47BEB">
        <w:rPr>
          <w:bCs/>
        </w:rPr>
        <w:t>6</w:t>
      </w:r>
    </w:p>
    <w:p w14:paraId="6E1F4E72" w14:textId="77777777" w:rsidR="004A39B3" w:rsidRDefault="004A39B3" w:rsidP="004A39B3">
      <w:pPr>
        <w:jc w:val="right"/>
      </w:pPr>
    </w:p>
    <w:p w14:paraId="7619A425" w14:textId="77777777" w:rsidR="00036020" w:rsidRDefault="00036020" w:rsidP="00036020">
      <w:pPr>
        <w:autoSpaceDE w:val="0"/>
        <w:autoSpaceDN w:val="0"/>
        <w:adjustRightInd w:val="0"/>
        <w:jc w:val="center"/>
        <w:rPr>
          <w:b/>
          <w:bCs/>
          <w:iCs/>
          <w:color w:val="000000" w:themeColor="text1"/>
        </w:rPr>
      </w:pPr>
      <w:r>
        <w:rPr>
          <w:b/>
          <w:bCs/>
          <w:iCs/>
          <w:color w:val="000000" w:themeColor="text1"/>
        </w:rPr>
        <w:t>ОПИСАНИЕ ОБЪЕКТА ЗАКУПКИ</w:t>
      </w:r>
    </w:p>
    <w:p w14:paraId="693DBCF0" w14:textId="77777777" w:rsidR="00036020" w:rsidRPr="00B446A2" w:rsidRDefault="00036020" w:rsidP="00036020">
      <w:pPr>
        <w:autoSpaceDE w:val="0"/>
        <w:autoSpaceDN w:val="0"/>
        <w:adjustRightInd w:val="0"/>
        <w:jc w:val="center"/>
        <w:rPr>
          <w:b/>
          <w:bCs/>
          <w:iCs/>
          <w:color w:val="000000" w:themeColor="text1"/>
        </w:rPr>
      </w:pPr>
    </w:p>
    <w:p w14:paraId="008633BC" w14:textId="7F17014F" w:rsidR="00036020" w:rsidRPr="00B446A2" w:rsidRDefault="0019161D" w:rsidP="00036020">
      <w:pPr>
        <w:autoSpaceDE w:val="0"/>
        <w:autoSpaceDN w:val="0"/>
        <w:adjustRightInd w:val="0"/>
        <w:jc w:val="center"/>
        <w:rPr>
          <w:b/>
          <w:color w:val="000000" w:themeColor="text1"/>
        </w:rPr>
      </w:pPr>
      <w:r w:rsidRPr="00A47BEB">
        <w:rPr>
          <w:b/>
          <w:color w:val="000000" w:themeColor="text1"/>
        </w:rPr>
        <w:t>1</w:t>
      </w:r>
      <w:r w:rsidR="00036020" w:rsidRPr="00A47BEB">
        <w:rPr>
          <w:b/>
          <w:color w:val="000000" w:themeColor="text1"/>
        </w:rPr>
        <w:t xml:space="preserve">. Требования к описанию объекта закупки и условий контракта </w:t>
      </w:r>
      <w:r w:rsidR="00036020" w:rsidRPr="00A47BEB">
        <w:rPr>
          <w:b/>
          <w:color w:val="000000" w:themeColor="text1"/>
        </w:rPr>
        <w:br/>
        <w:t xml:space="preserve">в соответствии со </w:t>
      </w:r>
      <w:hyperlink r:id="rId8" w:history="1">
        <w:r w:rsidR="00036020" w:rsidRPr="00A47BEB">
          <w:rPr>
            <w:b/>
            <w:color w:val="000000" w:themeColor="text1"/>
          </w:rPr>
          <w:t>статьей 33</w:t>
        </w:r>
      </w:hyperlink>
      <w:r w:rsidR="00036020" w:rsidRPr="00A47BEB">
        <w:rPr>
          <w:b/>
          <w:color w:val="000000" w:themeColor="text1"/>
        </w:rPr>
        <w:t xml:space="preserve"> Федерального закона</w:t>
      </w:r>
      <w:r w:rsidR="00036020" w:rsidRPr="00B446A2">
        <w:rPr>
          <w:b/>
          <w:color w:val="000000" w:themeColor="text1"/>
        </w:rPr>
        <w:t xml:space="preserve"> от 05.04.2013 № 44-ФЗ «О контрактной системе в сфере закупок товаров, работ, услуг для обеспечения государственных и муниципальных нужд»</w:t>
      </w:r>
    </w:p>
    <w:p w14:paraId="377B6008" w14:textId="77777777" w:rsidR="00036020" w:rsidRPr="00B446A2" w:rsidRDefault="00036020" w:rsidP="00036020">
      <w:pPr>
        <w:autoSpaceDE w:val="0"/>
        <w:autoSpaceDN w:val="0"/>
        <w:adjustRightInd w:val="0"/>
        <w:jc w:val="center"/>
        <w:rPr>
          <w:color w:val="000000" w:themeColor="text1"/>
        </w:rPr>
      </w:pPr>
    </w:p>
    <w:p w14:paraId="131FD73F" w14:textId="5430FB53" w:rsidR="00036020" w:rsidRDefault="0019161D" w:rsidP="00036020">
      <w:pPr>
        <w:jc w:val="center"/>
        <w:rPr>
          <w:b/>
          <w:bCs/>
          <w:color w:val="000000" w:themeColor="text1"/>
        </w:rPr>
      </w:pPr>
      <w:r>
        <w:rPr>
          <w:b/>
          <w:bCs/>
          <w:color w:val="000000" w:themeColor="text1"/>
        </w:rPr>
        <w:t>1</w:t>
      </w:r>
      <w:r w:rsidR="00036020" w:rsidRPr="00B446A2">
        <w:rPr>
          <w:b/>
          <w:bCs/>
          <w:color w:val="000000" w:themeColor="text1"/>
        </w:rPr>
        <w:t xml:space="preserve">.1. </w:t>
      </w:r>
      <w:r w:rsidR="00036020" w:rsidRPr="00881589">
        <w:rPr>
          <w:b/>
          <w:bCs/>
          <w:color w:val="000000" w:themeColor="text1"/>
        </w:rPr>
        <w:t xml:space="preserve">Место, условия и сроки (периоды) оказания </w:t>
      </w:r>
      <w:r w:rsidR="00036020">
        <w:rPr>
          <w:b/>
          <w:bCs/>
          <w:color w:val="000000" w:themeColor="text1"/>
        </w:rPr>
        <w:t>Ус</w:t>
      </w:r>
      <w:r w:rsidR="00036020" w:rsidRPr="00881589">
        <w:rPr>
          <w:b/>
          <w:bCs/>
          <w:color w:val="000000" w:themeColor="text1"/>
        </w:rPr>
        <w:t>лу</w:t>
      </w:r>
      <w:r w:rsidR="00036020">
        <w:rPr>
          <w:b/>
          <w:bCs/>
          <w:color w:val="000000" w:themeColor="text1"/>
        </w:rPr>
        <w:t>г</w:t>
      </w:r>
    </w:p>
    <w:p w14:paraId="47913DA4" w14:textId="77777777" w:rsidR="00036020" w:rsidRDefault="00036020" w:rsidP="00036020">
      <w:pPr>
        <w:rPr>
          <w:b/>
          <w:bCs/>
          <w:color w:val="000000" w:themeColor="text1"/>
        </w:rPr>
      </w:pPr>
    </w:p>
    <w:p w14:paraId="48665CA2" w14:textId="77777777" w:rsidR="00FF19E2" w:rsidRDefault="0019161D" w:rsidP="00FF19E2">
      <w:pPr>
        <w:ind w:firstLine="709"/>
        <w:jc w:val="both"/>
        <w:rPr>
          <w:rFonts w:eastAsia="Calibri"/>
          <w:color w:val="000000" w:themeColor="text1"/>
        </w:rPr>
      </w:pPr>
      <w:r>
        <w:rPr>
          <w:bCs/>
        </w:rPr>
        <w:t>1</w:t>
      </w:r>
      <w:r w:rsidR="00036020">
        <w:rPr>
          <w:bCs/>
        </w:rPr>
        <w:t>.</w:t>
      </w:r>
      <w:r w:rsidR="00036020" w:rsidRPr="00881589">
        <w:rPr>
          <w:bCs/>
        </w:rPr>
        <w:t>1</w:t>
      </w:r>
      <w:r w:rsidR="00036020">
        <w:rPr>
          <w:bCs/>
        </w:rPr>
        <w:t>.1</w:t>
      </w:r>
      <w:r w:rsidR="00036020" w:rsidRPr="00881589">
        <w:rPr>
          <w:bCs/>
        </w:rPr>
        <w:t xml:space="preserve">. </w:t>
      </w:r>
      <w:r w:rsidR="00FF19E2" w:rsidRPr="00FB6EF3">
        <w:rPr>
          <w:rFonts w:eastAsia="Calibri"/>
          <w:color w:val="000000" w:themeColor="text1"/>
        </w:rPr>
        <w:t xml:space="preserve">Исполнитель обязан оказать Заказчику услуги в объёме, установленном настоящим </w:t>
      </w:r>
      <w:r w:rsidR="00FF19E2">
        <w:rPr>
          <w:rFonts w:eastAsia="Calibri"/>
          <w:color w:val="000000" w:themeColor="text1"/>
        </w:rPr>
        <w:t>описанием объекта закупки</w:t>
      </w:r>
      <w:r w:rsidR="00FF19E2" w:rsidRPr="00FB6EF3">
        <w:rPr>
          <w:rFonts w:eastAsia="Calibri"/>
          <w:color w:val="000000" w:themeColor="text1"/>
        </w:rPr>
        <w:t xml:space="preserve">, а именно: образовательные услуги </w:t>
      </w:r>
      <w:r w:rsidR="00FF19E2" w:rsidRPr="00FB6EF3">
        <w:rPr>
          <w:color w:val="000000" w:themeColor="text1"/>
        </w:rPr>
        <w:t>по повышению квалификации</w:t>
      </w:r>
      <w:r w:rsidR="00FF19E2" w:rsidRPr="00FB6EF3">
        <w:rPr>
          <w:iCs/>
          <w:color w:val="000000" w:themeColor="text1"/>
        </w:rPr>
        <w:t xml:space="preserve"> работников </w:t>
      </w:r>
      <w:r w:rsidR="00FF19E2">
        <w:rPr>
          <w:iCs/>
          <w:color w:val="000000" w:themeColor="text1"/>
        </w:rPr>
        <w:t xml:space="preserve">Заказчика (далее – обучающиеся) </w:t>
      </w:r>
      <w:r w:rsidR="00FF19E2" w:rsidRPr="00FB6EF3">
        <w:rPr>
          <w:rFonts w:eastAsia="Calibri"/>
          <w:color w:val="000000" w:themeColor="text1"/>
        </w:rPr>
        <w:t>по программ</w:t>
      </w:r>
      <w:r w:rsidR="00FF19E2">
        <w:rPr>
          <w:rFonts w:eastAsia="Calibri"/>
          <w:color w:val="000000" w:themeColor="text1"/>
        </w:rPr>
        <w:t>ам</w:t>
      </w:r>
      <w:r w:rsidR="00FF19E2" w:rsidRPr="008C1DFA">
        <w:rPr>
          <w:rFonts w:eastAsia="Calibri"/>
          <w:color w:val="000000" w:themeColor="text1"/>
        </w:rPr>
        <w:t>:</w:t>
      </w:r>
    </w:p>
    <w:p w14:paraId="19FC8BDE" w14:textId="26FE2D49" w:rsidR="00FF19E2" w:rsidRPr="004817EA" w:rsidRDefault="00FF19E2" w:rsidP="000077B4">
      <w:pPr>
        <w:pStyle w:val="af7"/>
        <w:numPr>
          <w:ilvl w:val="0"/>
          <w:numId w:val="48"/>
        </w:numPr>
        <w:tabs>
          <w:tab w:val="left" w:pos="1134"/>
        </w:tabs>
        <w:ind w:left="0" w:firstLine="709"/>
        <w:jc w:val="both"/>
        <w:rPr>
          <w:rFonts w:eastAsia="Calibri"/>
        </w:rPr>
      </w:pPr>
      <w:r w:rsidRPr="000077B4">
        <w:rPr>
          <w:rFonts w:eastAsia="Calibri"/>
          <w:color w:val="000000" w:themeColor="text1"/>
        </w:rPr>
        <w:t>«Оператор по диспетчерскому обслуживанию лифтов»</w:t>
      </w:r>
      <w:bookmarkStart w:id="8" w:name="_Hlk226043148"/>
      <w:r w:rsidRPr="000077B4">
        <w:rPr>
          <w:rFonts w:eastAsia="Calibri"/>
          <w:color w:val="000000" w:themeColor="text1"/>
        </w:rPr>
        <w:t xml:space="preserve"> (далее – программа № 1) в объеме 128 (сто двадцать восемь) академических часа и подготовку к независимой оценке квалификации в 2026 году в объеме 40 (сорок) академических часов с организацией обучающимся процедуры независимой оценки квалификации в центре оценки квалификации.  </w:t>
      </w:r>
    </w:p>
    <w:p w14:paraId="088E9566" w14:textId="77777777" w:rsidR="00FF19E2" w:rsidRPr="00D06A4F" w:rsidRDefault="00FF19E2" w:rsidP="000077B4">
      <w:pPr>
        <w:pStyle w:val="af7"/>
        <w:numPr>
          <w:ilvl w:val="0"/>
          <w:numId w:val="48"/>
        </w:numPr>
        <w:tabs>
          <w:tab w:val="left" w:pos="993"/>
        </w:tabs>
        <w:ind w:left="0" w:firstLine="709"/>
        <w:jc w:val="both"/>
        <w:rPr>
          <w:rFonts w:eastAsia="Calibri"/>
        </w:rPr>
      </w:pPr>
      <w:bookmarkStart w:id="9" w:name="_Hlk226043497"/>
      <w:bookmarkEnd w:id="8"/>
      <w:r w:rsidRPr="00D06A4F">
        <w:rPr>
          <w:rFonts w:eastAsia="Calibri"/>
        </w:rPr>
        <w:t xml:space="preserve">«Организация эксплуатации лифтов (подготовка к независимой оценке квалификации)» </w:t>
      </w:r>
      <w:bookmarkEnd w:id="9"/>
      <w:r>
        <w:rPr>
          <w:rFonts w:eastAsia="Calibri"/>
          <w:color w:val="000000" w:themeColor="text1"/>
        </w:rPr>
        <w:t>(далее – программа № 2)</w:t>
      </w:r>
      <w:r w:rsidRPr="008C1DFA">
        <w:rPr>
          <w:rFonts w:eastAsia="Calibri"/>
          <w:color w:val="000000" w:themeColor="text1"/>
        </w:rPr>
        <w:t xml:space="preserve"> </w:t>
      </w:r>
      <w:r w:rsidRPr="00D06A4F">
        <w:rPr>
          <w:rFonts w:eastAsia="Calibri"/>
        </w:rPr>
        <w:t xml:space="preserve">в 2026 году в объеме </w:t>
      </w:r>
      <w:r>
        <w:rPr>
          <w:rFonts w:eastAsia="Calibri"/>
        </w:rPr>
        <w:t>40</w:t>
      </w:r>
      <w:r w:rsidRPr="00D06A4F">
        <w:rPr>
          <w:rFonts w:eastAsia="Calibri"/>
        </w:rPr>
        <w:t xml:space="preserve"> (</w:t>
      </w:r>
      <w:r>
        <w:rPr>
          <w:rFonts w:eastAsia="Calibri"/>
        </w:rPr>
        <w:t>сорок</w:t>
      </w:r>
      <w:r w:rsidRPr="00D06A4F">
        <w:rPr>
          <w:rFonts w:eastAsia="Calibri"/>
        </w:rPr>
        <w:t>) академических час</w:t>
      </w:r>
      <w:r>
        <w:rPr>
          <w:rFonts w:eastAsia="Calibri"/>
        </w:rPr>
        <w:t>ов</w:t>
      </w:r>
      <w:r w:rsidRPr="00D06A4F">
        <w:rPr>
          <w:rFonts w:eastAsia="Calibri"/>
        </w:rPr>
        <w:t xml:space="preserve"> </w:t>
      </w:r>
      <w:proofErr w:type="gramStart"/>
      <w:r>
        <w:rPr>
          <w:rFonts w:eastAsia="Calibri"/>
        </w:rPr>
        <w:t xml:space="preserve">с </w:t>
      </w:r>
      <w:r w:rsidRPr="00D06A4F">
        <w:rPr>
          <w:rFonts w:eastAsia="Calibri"/>
        </w:rPr>
        <w:t xml:space="preserve"> организ</w:t>
      </w:r>
      <w:r>
        <w:rPr>
          <w:rFonts w:eastAsia="Calibri"/>
        </w:rPr>
        <w:t>ацией</w:t>
      </w:r>
      <w:proofErr w:type="gramEnd"/>
      <w:r w:rsidRPr="00D06A4F">
        <w:rPr>
          <w:rFonts w:eastAsia="Calibri"/>
        </w:rPr>
        <w:t xml:space="preserve"> </w:t>
      </w:r>
      <w:r>
        <w:rPr>
          <w:rFonts w:eastAsia="Calibri"/>
        </w:rPr>
        <w:t xml:space="preserve">обучающимся </w:t>
      </w:r>
      <w:r w:rsidRPr="00D06A4F">
        <w:rPr>
          <w:rFonts w:eastAsia="Calibri"/>
        </w:rPr>
        <w:t>процедур</w:t>
      </w:r>
      <w:r>
        <w:rPr>
          <w:rFonts w:eastAsia="Calibri"/>
        </w:rPr>
        <w:t>ы</w:t>
      </w:r>
      <w:r w:rsidRPr="00D06A4F">
        <w:rPr>
          <w:rFonts w:eastAsia="Calibri"/>
        </w:rPr>
        <w:t xml:space="preserve"> независимой оценки квалификации в центре оценки квалификации.  </w:t>
      </w:r>
    </w:p>
    <w:p w14:paraId="6106240C" w14:textId="1AF4CFE9" w:rsidR="00FF19E2" w:rsidRPr="00D06A4F" w:rsidRDefault="00D64CDA" w:rsidP="00FF19E2">
      <w:pPr>
        <w:ind w:firstLine="709"/>
        <w:jc w:val="both"/>
        <w:rPr>
          <w:rFonts w:eastAsia="Calibri"/>
          <w:color w:val="000000" w:themeColor="text1"/>
        </w:rPr>
      </w:pPr>
      <w:r w:rsidRPr="007C42BA">
        <w:rPr>
          <w:rFonts w:eastAsia="Calibri"/>
          <w:color w:val="000000" w:themeColor="text1"/>
        </w:rPr>
        <w:t>1</w:t>
      </w:r>
      <w:r w:rsidR="00FF19E2" w:rsidRPr="00D06A4F">
        <w:rPr>
          <w:rFonts w:eastAsia="Calibri"/>
          <w:color w:val="000000" w:themeColor="text1"/>
        </w:rPr>
        <w:t>.1.2. Вид образования: дополнительное профессиональное образование.</w:t>
      </w:r>
    </w:p>
    <w:p w14:paraId="43A1D0D4" w14:textId="63ECE5AB" w:rsidR="00FF19E2" w:rsidRDefault="00D64CDA" w:rsidP="00FF19E2">
      <w:pPr>
        <w:ind w:firstLine="709"/>
        <w:jc w:val="both"/>
        <w:rPr>
          <w:rFonts w:eastAsia="Calibri"/>
          <w:color w:val="000000" w:themeColor="text1"/>
        </w:rPr>
      </w:pPr>
      <w:r w:rsidRPr="007C42BA">
        <w:rPr>
          <w:rFonts w:eastAsia="Calibri"/>
          <w:color w:val="000000" w:themeColor="text1"/>
        </w:rPr>
        <w:t>1</w:t>
      </w:r>
      <w:r w:rsidR="00FF19E2" w:rsidRPr="00FB6EF3">
        <w:rPr>
          <w:rFonts w:eastAsia="Calibri"/>
          <w:color w:val="000000" w:themeColor="text1"/>
        </w:rPr>
        <w:t xml:space="preserve">.1.3. Форма обучения: </w:t>
      </w:r>
      <w:r w:rsidR="00FF19E2">
        <w:rPr>
          <w:rFonts w:eastAsia="Calibri"/>
          <w:color w:val="000000" w:themeColor="text1"/>
        </w:rPr>
        <w:t xml:space="preserve">по программам «Оператор по диспетчерскому обслуживанию лифтов» и </w:t>
      </w:r>
      <w:r w:rsidR="00FF19E2" w:rsidRPr="00D06A4F">
        <w:rPr>
          <w:rFonts w:eastAsia="Calibri"/>
        </w:rPr>
        <w:t>«Организация эксплуатации лифтов (подготовка к независимой оценке квалификации)»</w:t>
      </w:r>
      <w:r w:rsidR="00FF19E2">
        <w:rPr>
          <w:rFonts w:eastAsia="Calibri"/>
        </w:rPr>
        <w:t xml:space="preserve"> </w:t>
      </w:r>
      <w:r w:rsidR="00FF19E2">
        <w:rPr>
          <w:rFonts w:eastAsia="Calibri"/>
          <w:color w:val="000000" w:themeColor="text1"/>
        </w:rPr>
        <w:t>- дистанционная;</w:t>
      </w:r>
    </w:p>
    <w:p w14:paraId="31D52125" w14:textId="6774E7C0" w:rsidR="00FF19E2" w:rsidRPr="00FB6EF3" w:rsidRDefault="00FF19E2" w:rsidP="00FF19E2">
      <w:pPr>
        <w:ind w:firstLine="709"/>
        <w:jc w:val="both"/>
        <w:rPr>
          <w:rFonts w:eastAsia="Calibri"/>
          <w:color w:val="000000" w:themeColor="text1"/>
        </w:rPr>
      </w:pPr>
      <w:r>
        <w:rPr>
          <w:rFonts w:eastAsia="Calibri"/>
          <w:color w:val="000000" w:themeColor="text1"/>
        </w:rPr>
        <w:t xml:space="preserve"> </w:t>
      </w:r>
      <w:r w:rsidR="00D64CDA">
        <w:rPr>
          <w:rFonts w:eastAsia="Calibri"/>
          <w:color w:val="000000" w:themeColor="text1"/>
        </w:rPr>
        <w:t>П</w:t>
      </w:r>
      <w:r>
        <w:rPr>
          <w:rFonts w:eastAsia="Calibri"/>
          <w:color w:val="000000" w:themeColor="text1"/>
        </w:rPr>
        <w:t xml:space="preserve">одготовка к независимой оценке квалификации и процедура независимой оценки квалификации обучающихся - </w:t>
      </w:r>
      <w:r w:rsidRPr="00FB6EF3">
        <w:rPr>
          <w:rFonts w:eastAsia="Calibri"/>
          <w:color w:val="000000" w:themeColor="text1"/>
        </w:rPr>
        <w:t>очная на территории Исполнителя в пределах Санкт-Петербурга с учетом транспортной доступности.</w:t>
      </w:r>
    </w:p>
    <w:p w14:paraId="586550E5" w14:textId="0A95047F" w:rsidR="00FF19E2" w:rsidRPr="00C41E74" w:rsidRDefault="00D64CDA" w:rsidP="00D64CDA">
      <w:pPr>
        <w:ind w:firstLine="708"/>
        <w:jc w:val="both"/>
        <w:rPr>
          <w:rFonts w:eastAsia="Calibri"/>
          <w:bCs/>
          <w:color w:val="000000" w:themeColor="text1"/>
        </w:rPr>
      </w:pPr>
      <w:r>
        <w:rPr>
          <w:rFonts w:eastAsia="Calibri"/>
          <w:bCs/>
          <w:color w:val="000000" w:themeColor="text1"/>
        </w:rPr>
        <w:t>1</w:t>
      </w:r>
      <w:r w:rsidR="00FF19E2" w:rsidRPr="00FB6EF3">
        <w:rPr>
          <w:rFonts w:eastAsia="Calibri"/>
          <w:bCs/>
          <w:color w:val="000000" w:themeColor="text1"/>
        </w:rPr>
        <w:t xml:space="preserve">.1.4. Объем и количество услуг: общее количество обучающихся по программе </w:t>
      </w:r>
      <w:r w:rsidR="00FF19E2">
        <w:rPr>
          <w:rFonts w:eastAsia="Calibri"/>
          <w:bCs/>
          <w:color w:val="000000" w:themeColor="text1"/>
        </w:rPr>
        <w:t>№ 1 –</w:t>
      </w:r>
      <w:r w:rsidR="00FF19E2" w:rsidRPr="00FB6EF3">
        <w:rPr>
          <w:rFonts w:eastAsia="Calibri"/>
          <w:bCs/>
          <w:color w:val="000000" w:themeColor="text1"/>
        </w:rPr>
        <w:t xml:space="preserve"> </w:t>
      </w:r>
      <w:r w:rsidR="00FF19E2">
        <w:rPr>
          <w:rFonts w:eastAsia="Calibri"/>
          <w:bCs/>
          <w:color w:val="000000" w:themeColor="text1"/>
        </w:rPr>
        <w:t>10</w:t>
      </w:r>
      <w:r w:rsidR="00FF19E2" w:rsidRPr="00FB6EF3">
        <w:rPr>
          <w:rFonts w:eastAsia="Calibri"/>
          <w:bCs/>
          <w:color w:val="000000" w:themeColor="text1"/>
        </w:rPr>
        <w:t xml:space="preserve"> человек (</w:t>
      </w:r>
      <w:proofErr w:type="spellStart"/>
      <w:r w:rsidR="00FF19E2" w:rsidRPr="00FB6EF3">
        <w:rPr>
          <w:rFonts w:eastAsia="Calibri"/>
          <w:bCs/>
          <w:color w:val="000000" w:themeColor="text1"/>
        </w:rPr>
        <w:t>усл.ед</w:t>
      </w:r>
      <w:proofErr w:type="spellEnd"/>
      <w:r w:rsidR="00FF19E2" w:rsidRPr="00FB6EF3">
        <w:rPr>
          <w:rFonts w:eastAsia="Calibri"/>
          <w:bCs/>
          <w:color w:val="000000" w:themeColor="text1"/>
        </w:rPr>
        <w:t>.)</w:t>
      </w:r>
      <w:r w:rsidR="00FF19E2">
        <w:rPr>
          <w:rFonts w:eastAsia="Calibri"/>
          <w:bCs/>
          <w:color w:val="000000" w:themeColor="text1"/>
        </w:rPr>
        <w:t xml:space="preserve">, </w:t>
      </w:r>
      <w:bookmarkStart w:id="10" w:name="_Hlk226043812"/>
      <w:r w:rsidR="00FF19E2">
        <w:rPr>
          <w:rFonts w:eastAsia="Calibri"/>
          <w:bCs/>
          <w:color w:val="000000" w:themeColor="text1"/>
        </w:rPr>
        <w:t>общее количество обучающихся по программе № 2– 1 человек (</w:t>
      </w:r>
      <w:proofErr w:type="spellStart"/>
      <w:r w:rsidR="00FF19E2">
        <w:rPr>
          <w:rFonts w:eastAsia="Calibri"/>
          <w:bCs/>
          <w:color w:val="000000" w:themeColor="text1"/>
        </w:rPr>
        <w:t>усл.ед</w:t>
      </w:r>
      <w:proofErr w:type="spellEnd"/>
      <w:r w:rsidR="00FF19E2">
        <w:rPr>
          <w:rFonts w:eastAsia="Calibri"/>
          <w:bCs/>
          <w:color w:val="000000" w:themeColor="text1"/>
        </w:rPr>
        <w:t xml:space="preserve">.). </w:t>
      </w:r>
    </w:p>
    <w:bookmarkEnd w:id="10"/>
    <w:p w14:paraId="41DD53D5" w14:textId="7878C1B0" w:rsidR="00FF19E2" w:rsidRPr="00FB6EF3" w:rsidRDefault="00D64CDA" w:rsidP="00D64CDA">
      <w:pPr>
        <w:ind w:firstLine="708"/>
        <w:jc w:val="both"/>
        <w:rPr>
          <w:rFonts w:eastAsia="Calibri"/>
          <w:color w:val="000000" w:themeColor="text1"/>
        </w:rPr>
      </w:pPr>
      <w:r>
        <w:rPr>
          <w:rFonts w:eastAsia="Calibri"/>
          <w:color w:val="000000" w:themeColor="text1"/>
        </w:rPr>
        <w:t>1</w:t>
      </w:r>
      <w:r w:rsidR="00FF19E2" w:rsidRPr="00C41E74">
        <w:rPr>
          <w:rFonts w:eastAsia="Calibri"/>
          <w:color w:val="000000" w:themeColor="text1"/>
        </w:rPr>
        <w:t xml:space="preserve">.1.5. Срок оказания </w:t>
      </w:r>
      <w:r w:rsidR="00FF19E2" w:rsidRPr="00FB6EF3">
        <w:rPr>
          <w:rFonts w:eastAsia="Calibri"/>
          <w:color w:val="000000" w:themeColor="text1"/>
        </w:rPr>
        <w:t xml:space="preserve">услуг: с момента заключения </w:t>
      </w:r>
      <w:r w:rsidR="00FF19E2" w:rsidRPr="00592D43">
        <w:rPr>
          <w:rFonts w:eastAsia="Calibri"/>
          <w:color w:val="000000" w:themeColor="text1"/>
        </w:rPr>
        <w:t xml:space="preserve">контракта по </w:t>
      </w:r>
      <w:r w:rsidR="00FF19E2" w:rsidRPr="0090729C">
        <w:rPr>
          <w:rFonts w:eastAsia="Calibri"/>
          <w:color w:val="000000" w:themeColor="text1"/>
        </w:rPr>
        <w:t>30.09.2026.</w:t>
      </w:r>
      <w:r w:rsidR="00FF19E2" w:rsidRPr="00FB6EF3">
        <w:rPr>
          <w:rFonts w:eastAsia="Calibri"/>
          <w:color w:val="000000" w:themeColor="text1"/>
        </w:rPr>
        <w:t xml:space="preserve"> </w:t>
      </w:r>
    </w:p>
    <w:p w14:paraId="62E5E8C5" w14:textId="0E5C8F46" w:rsidR="00FF19E2" w:rsidRPr="00FB6EF3" w:rsidRDefault="00D64CDA" w:rsidP="00D64CDA">
      <w:pPr>
        <w:ind w:firstLine="708"/>
        <w:jc w:val="both"/>
        <w:rPr>
          <w:rFonts w:eastAsia="Calibri"/>
          <w:color w:val="000000" w:themeColor="text1"/>
        </w:rPr>
      </w:pPr>
      <w:r>
        <w:rPr>
          <w:rFonts w:eastAsia="Calibri"/>
          <w:color w:val="000000" w:themeColor="text1"/>
        </w:rPr>
        <w:t>1</w:t>
      </w:r>
      <w:r w:rsidR="00FF19E2" w:rsidRPr="00FB6EF3">
        <w:rPr>
          <w:rFonts w:eastAsia="Calibri"/>
          <w:color w:val="000000" w:themeColor="text1"/>
        </w:rPr>
        <w:t>.1.5.1. Исполнитель оказывает услуги по заявкам Заказчика (в будние дни, кроме выходных и нерабочих праздничных дней) в соответствии с графиком обучения, содержащим детальный почасовой учебный план (далее – учебный план) занятий по учебным программам с указанием преподавателей (преподавательского состава):</w:t>
      </w:r>
    </w:p>
    <w:p w14:paraId="291FB7F7" w14:textId="15949C08" w:rsidR="00FF19E2" w:rsidRPr="00FB6EF3" w:rsidRDefault="00FF19E2" w:rsidP="00D64CDA">
      <w:pPr>
        <w:ind w:firstLine="708"/>
        <w:jc w:val="both"/>
        <w:rPr>
          <w:rFonts w:eastAsia="Calibri"/>
          <w:color w:val="000000" w:themeColor="text1"/>
        </w:rPr>
      </w:pPr>
      <w:r w:rsidRPr="00FB6EF3">
        <w:rPr>
          <w:rFonts w:eastAsia="Calibri"/>
          <w:color w:val="000000" w:themeColor="text1"/>
        </w:rPr>
        <w:t>1</w:t>
      </w:r>
      <w:r w:rsidR="004817EA">
        <w:rPr>
          <w:rFonts w:eastAsia="Calibri"/>
          <w:color w:val="000000" w:themeColor="text1"/>
        </w:rPr>
        <w:t>)</w:t>
      </w:r>
      <w:r w:rsidRPr="00FB6EF3">
        <w:rPr>
          <w:rFonts w:eastAsia="Calibri"/>
          <w:color w:val="000000" w:themeColor="text1"/>
        </w:rPr>
        <w:t xml:space="preserve"> В течение 10 (десяти) рабочих дней со дня заключения контракта Заказчик направляет Исполнителю предварительный список обучающихся. В течение 3 (трех) рабочих дней с даты получения от Заказчика предварительного списка обучающихся Исполнитель предоставляет Заказчику график обучения для учебной программы </w:t>
      </w:r>
      <w:r>
        <w:rPr>
          <w:rFonts w:eastAsia="Calibri"/>
          <w:color w:val="000000" w:themeColor="text1"/>
        </w:rPr>
        <w:t>128</w:t>
      </w:r>
      <w:r w:rsidRPr="00FB6EF3">
        <w:rPr>
          <w:rFonts w:eastAsia="Calibri"/>
          <w:color w:val="000000" w:themeColor="text1"/>
        </w:rPr>
        <w:t xml:space="preserve"> (</w:t>
      </w:r>
      <w:r>
        <w:rPr>
          <w:rFonts w:eastAsia="Calibri"/>
          <w:color w:val="000000" w:themeColor="text1"/>
        </w:rPr>
        <w:t>сто двадцать восемь</w:t>
      </w:r>
      <w:r w:rsidRPr="00FB6EF3">
        <w:rPr>
          <w:rFonts w:eastAsia="Calibri"/>
          <w:color w:val="000000" w:themeColor="text1"/>
        </w:rPr>
        <w:t>) академических час</w:t>
      </w:r>
      <w:r>
        <w:rPr>
          <w:rFonts w:eastAsia="Calibri"/>
          <w:color w:val="000000" w:themeColor="text1"/>
        </w:rPr>
        <w:t>ов</w:t>
      </w:r>
      <w:r w:rsidRPr="00FB6EF3">
        <w:rPr>
          <w:rFonts w:eastAsia="Calibri"/>
          <w:color w:val="000000" w:themeColor="text1"/>
        </w:rPr>
        <w:t xml:space="preserve"> </w:t>
      </w:r>
      <w:r>
        <w:rPr>
          <w:rFonts w:eastAsia="Calibri"/>
          <w:color w:val="000000" w:themeColor="text1"/>
        </w:rPr>
        <w:t>и 40</w:t>
      </w:r>
      <w:r w:rsidRPr="00FB6EF3">
        <w:rPr>
          <w:rFonts w:eastAsia="Calibri"/>
          <w:color w:val="000000" w:themeColor="text1"/>
        </w:rPr>
        <w:t xml:space="preserve"> (</w:t>
      </w:r>
      <w:r>
        <w:rPr>
          <w:rFonts w:eastAsia="Calibri"/>
          <w:color w:val="000000" w:themeColor="text1"/>
        </w:rPr>
        <w:t>сорок)</w:t>
      </w:r>
      <w:r w:rsidRPr="00FB6EF3">
        <w:rPr>
          <w:rFonts w:eastAsia="Calibri"/>
          <w:color w:val="000000" w:themeColor="text1"/>
        </w:rPr>
        <w:t xml:space="preserve"> академических час</w:t>
      </w:r>
      <w:r>
        <w:rPr>
          <w:rFonts w:eastAsia="Calibri"/>
          <w:color w:val="000000" w:themeColor="text1"/>
        </w:rPr>
        <w:t>ов</w:t>
      </w:r>
      <w:r w:rsidRPr="00FB6EF3">
        <w:rPr>
          <w:rFonts w:eastAsia="Calibri"/>
          <w:color w:val="000000" w:themeColor="text1"/>
        </w:rPr>
        <w:t xml:space="preserve"> в 202</w:t>
      </w:r>
      <w:r>
        <w:rPr>
          <w:rFonts w:eastAsia="Calibri"/>
          <w:color w:val="000000" w:themeColor="text1"/>
        </w:rPr>
        <w:t>6</w:t>
      </w:r>
      <w:r w:rsidRPr="00FB6EF3">
        <w:rPr>
          <w:rFonts w:eastAsia="Calibri"/>
          <w:color w:val="000000" w:themeColor="text1"/>
        </w:rPr>
        <w:t xml:space="preserve"> году.</w:t>
      </w:r>
    </w:p>
    <w:p w14:paraId="40E155DF" w14:textId="08CB4DB6" w:rsidR="00FF19E2" w:rsidRPr="00FB6EF3" w:rsidRDefault="00FF19E2" w:rsidP="00D64CDA">
      <w:pPr>
        <w:ind w:firstLine="708"/>
        <w:jc w:val="both"/>
        <w:rPr>
          <w:rFonts w:eastAsia="Calibri"/>
          <w:color w:val="000000" w:themeColor="text1"/>
        </w:rPr>
      </w:pPr>
      <w:r w:rsidRPr="00FB6EF3">
        <w:rPr>
          <w:rFonts w:eastAsia="Calibri"/>
          <w:color w:val="000000" w:themeColor="text1"/>
        </w:rPr>
        <w:t>2</w:t>
      </w:r>
      <w:r w:rsidR="004817EA">
        <w:rPr>
          <w:rFonts w:eastAsia="Calibri"/>
          <w:color w:val="000000" w:themeColor="text1"/>
        </w:rPr>
        <w:t>)</w:t>
      </w:r>
      <w:r w:rsidRPr="00FB6EF3">
        <w:rPr>
          <w:rFonts w:eastAsia="Calibri"/>
          <w:color w:val="000000" w:themeColor="text1"/>
        </w:rPr>
        <w:t xml:space="preserve"> Заказчик в течение 5 (пяти) рабочих дней с даты получения от Исполнителя указанн</w:t>
      </w:r>
      <w:r>
        <w:rPr>
          <w:rFonts w:eastAsia="Calibri"/>
          <w:color w:val="000000" w:themeColor="text1"/>
        </w:rPr>
        <w:t>ого</w:t>
      </w:r>
      <w:r w:rsidRPr="00FB6EF3">
        <w:rPr>
          <w:rFonts w:eastAsia="Calibri"/>
          <w:color w:val="000000" w:themeColor="text1"/>
        </w:rPr>
        <w:t xml:space="preserve"> график</w:t>
      </w:r>
      <w:r>
        <w:rPr>
          <w:rFonts w:eastAsia="Calibri"/>
          <w:color w:val="000000" w:themeColor="text1"/>
        </w:rPr>
        <w:t xml:space="preserve">а </w:t>
      </w:r>
      <w:r w:rsidRPr="00FB6EF3">
        <w:rPr>
          <w:rFonts w:eastAsia="Calibri"/>
          <w:color w:val="000000" w:themeColor="text1"/>
        </w:rPr>
        <w:t xml:space="preserve"> проверяет их содержание на соответствие требованиям </w:t>
      </w:r>
      <w:r>
        <w:rPr>
          <w:rFonts w:eastAsia="Calibri"/>
          <w:color w:val="000000" w:themeColor="text1"/>
        </w:rPr>
        <w:t>описания объекта закупки</w:t>
      </w:r>
      <w:r w:rsidRPr="00FB6EF3">
        <w:rPr>
          <w:rFonts w:eastAsia="Calibri"/>
          <w:color w:val="000000" w:themeColor="text1"/>
        </w:rPr>
        <w:t xml:space="preserve"> и направляет в его адрес ответ о его согласовании или о наличии замечаний к содержанию такого графика обучения.</w:t>
      </w:r>
    </w:p>
    <w:p w14:paraId="1FA82F5E" w14:textId="31C6BEDE" w:rsidR="00FF19E2" w:rsidRPr="00FB6EF3" w:rsidRDefault="00FF19E2" w:rsidP="00D64CDA">
      <w:pPr>
        <w:ind w:firstLine="708"/>
        <w:jc w:val="both"/>
        <w:rPr>
          <w:rFonts w:eastAsia="Calibri"/>
          <w:color w:val="000000" w:themeColor="text1"/>
        </w:rPr>
      </w:pPr>
      <w:r w:rsidRPr="00FB6EF3">
        <w:rPr>
          <w:rFonts w:eastAsia="Calibri"/>
          <w:color w:val="000000" w:themeColor="text1"/>
        </w:rPr>
        <w:t>3</w:t>
      </w:r>
      <w:r w:rsidR="004817EA">
        <w:rPr>
          <w:rFonts w:eastAsia="Calibri"/>
          <w:color w:val="000000" w:themeColor="text1"/>
        </w:rPr>
        <w:t>)</w:t>
      </w:r>
      <w:r w:rsidRPr="00FB6EF3">
        <w:rPr>
          <w:rFonts w:eastAsia="Calibri"/>
          <w:color w:val="000000" w:themeColor="text1"/>
        </w:rPr>
        <w:t xml:space="preserve"> Исполнитель обязан привести графики обучения в соответствие требованиям </w:t>
      </w:r>
      <w:r>
        <w:rPr>
          <w:rFonts w:eastAsia="Calibri"/>
          <w:color w:val="000000" w:themeColor="text1"/>
        </w:rPr>
        <w:t>описания объекта закупки</w:t>
      </w:r>
      <w:r w:rsidRPr="00FB6EF3">
        <w:rPr>
          <w:rFonts w:eastAsia="Calibri"/>
          <w:color w:val="000000" w:themeColor="text1"/>
        </w:rPr>
        <w:t xml:space="preserve"> и повторно направить Заказчику в течение 2 (</w:t>
      </w:r>
      <w:r>
        <w:rPr>
          <w:rFonts w:eastAsia="Calibri"/>
          <w:color w:val="000000" w:themeColor="text1"/>
        </w:rPr>
        <w:t>д</w:t>
      </w:r>
      <w:r w:rsidRPr="00FB6EF3">
        <w:rPr>
          <w:rFonts w:eastAsia="Calibri"/>
          <w:color w:val="000000" w:themeColor="text1"/>
        </w:rPr>
        <w:t>вух) рабочих дней со дня получения таких замечаний. Повторная проверка Заказчиком осуществляется в течение 3 (трех) рабочих дней с даты получения доработанного графика обучения.</w:t>
      </w:r>
    </w:p>
    <w:p w14:paraId="122DFD72" w14:textId="314EC9F9" w:rsidR="00FF19E2" w:rsidRPr="00C41E74" w:rsidRDefault="00D64CDA" w:rsidP="00D64CDA">
      <w:pPr>
        <w:autoSpaceDE w:val="0"/>
        <w:autoSpaceDN w:val="0"/>
        <w:adjustRightInd w:val="0"/>
        <w:ind w:firstLine="708"/>
        <w:jc w:val="both"/>
      </w:pPr>
      <w:r>
        <w:t>1</w:t>
      </w:r>
      <w:r w:rsidR="00FF19E2" w:rsidRPr="00FB6EF3">
        <w:t>.1.6. Оказание услуг осуществляется в соответствии с учебным планом, который разрабатывается на основании учебных программ, требования к которым установлены в Приложени</w:t>
      </w:r>
      <w:r w:rsidR="004817EA">
        <w:t>ях</w:t>
      </w:r>
      <w:r w:rsidR="00FF19E2" w:rsidRPr="00FB6EF3">
        <w:t xml:space="preserve"> </w:t>
      </w:r>
      <w:r w:rsidR="004817EA">
        <w:t>№</w:t>
      </w:r>
      <w:r w:rsidR="00FF19E2" w:rsidRPr="00FB6EF3">
        <w:t>№</w:t>
      </w:r>
      <w:r w:rsidR="00FF19E2">
        <w:t xml:space="preserve"> </w:t>
      </w:r>
      <w:r w:rsidR="00FF19E2" w:rsidRPr="00FB6EF3">
        <w:t>1</w:t>
      </w:r>
      <w:r w:rsidR="004817EA">
        <w:t xml:space="preserve"> -</w:t>
      </w:r>
      <w:r w:rsidR="00FF19E2">
        <w:t xml:space="preserve"> 3 к описанию объекта закупки.</w:t>
      </w:r>
      <w:r w:rsidR="00FF19E2" w:rsidRPr="00FB6EF3">
        <w:t xml:space="preserve"> Название тем лекций, деловых игр, практических</w:t>
      </w:r>
      <w:r w:rsidR="00FF19E2" w:rsidRPr="00C41E74">
        <w:t xml:space="preserve"> занятий в рамках раздела определяются Исполнителем самостоятельно с учетом содержания учебной программы.</w:t>
      </w:r>
    </w:p>
    <w:p w14:paraId="0960BF28" w14:textId="660BA75F" w:rsidR="00FF19E2" w:rsidRPr="00983077" w:rsidRDefault="00D64CDA" w:rsidP="00D64CDA">
      <w:pPr>
        <w:ind w:firstLine="708"/>
        <w:jc w:val="both"/>
        <w:rPr>
          <w:rFonts w:eastAsia="Calibri"/>
        </w:rPr>
      </w:pPr>
      <w:r>
        <w:t>1</w:t>
      </w:r>
      <w:r w:rsidR="00FF19E2" w:rsidRPr="006214E4">
        <w:t xml:space="preserve">.1.7. Учебный план должен соответствовать требованиям </w:t>
      </w:r>
      <w:r w:rsidR="00FF19E2" w:rsidRPr="00983077">
        <w:t>Технического регламента</w:t>
      </w:r>
      <w:r w:rsidR="00FF19E2">
        <w:t xml:space="preserve"> </w:t>
      </w:r>
      <w:r w:rsidR="00FF19E2" w:rsidRPr="00983077">
        <w:t xml:space="preserve">Таможенного союза ТР ТС 011/2011 </w:t>
      </w:r>
      <w:r w:rsidR="00FF19E2">
        <w:t>«</w:t>
      </w:r>
      <w:r w:rsidR="00FF19E2" w:rsidRPr="00983077">
        <w:t>Безопасность лифтов</w:t>
      </w:r>
      <w:bookmarkStart w:id="11" w:name="_Hlk226622894"/>
      <w:r w:rsidR="00FF19E2">
        <w:t>»</w:t>
      </w:r>
      <w:bookmarkEnd w:id="11"/>
      <w:r w:rsidR="00FF19E2" w:rsidRPr="00983077">
        <w:t xml:space="preserve">, утвержденным решением комиссии </w:t>
      </w:r>
      <w:r w:rsidR="00FF19E2" w:rsidRPr="00983077">
        <w:lastRenderedPageBreak/>
        <w:t>Таможенного союза от 18</w:t>
      </w:r>
      <w:r w:rsidR="00FF19E2">
        <w:t>.10.</w:t>
      </w:r>
      <w:r w:rsidR="00FF19E2" w:rsidRPr="00983077">
        <w:t>2011</w:t>
      </w:r>
      <w:r w:rsidR="00FF19E2">
        <w:t xml:space="preserve"> </w:t>
      </w:r>
      <w:r w:rsidR="00FF19E2" w:rsidRPr="00983077">
        <w:t xml:space="preserve">№ 824, а также требованиям </w:t>
      </w:r>
      <w:r w:rsidR="00FF19E2">
        <w:t>п</w:t>
      </w:r>
      <w:r w:rsidR="00FF19E2" w:rsidRPr="00983077">
        <w:t xml:space="preserve">риказа </w:t>
      </w:r>
      <w:r w:rsidR="00FF19E2" w:rsidRPr="006C298F">
        <w:t xml:space="preserve">Министерства труда и социальной защиты РФ </w:t>
      </w:r>
      <w:r w:rsidR="00FF19E2" w:rsidRPr="00983077">
        <w:t>от 18</w:t>
      </w:r>
      <w:r w:rsidR="00FF19E2">
        <w:t>.03.</w:t>
      </w:r>
      <w:r w:rsidR="00FF19E2" w:rsidRPr="00983077">
        <w:t xml:space="preserve">2021 №136н </w:t>
      </w:r>
      <w:r w:rsidR="00FF19E2">
        <w:t>«</w:t>
      </w:r>
      <w:r w:rsidR="00FF19E2" w:rsidRPr="00983077">
        <w:t xml:space="preserve">Об утверждении профессионального стандарта </w:t>
      </w:r>
      <w:r w:rsidR="00FF19E2">
        <w:t>«</w:t>
      </w:r>
      <w:r w:rsidR="00FF19E2" w:rsidRPr="00983077">
        <w:t>Диспетчер аварийно-диспетчерской службы</w:t>
      </w:r>
      <w:r w:rsidR="00FF19E2" w:rsidRPr="00A00A27">
        <w:t>»</w:t>
      </w:r>
      <w:r w:rsidR="00FF19E2">
        <w:t>.</w:t>
      </w:r>
    </w:p>
    <w:p w14:paraId="5F92129C" w14:textId="4E8C0A00" w:rsidR="00FF19E2" w:rsidRDefault="00D64CDA" w:rsidP="00D64CDA">
      <w:pPr>
        <w:autoSpaceDE w:val="0"/>
        <w:autoSpaceDN w:val="0"/>
        <w:adjustRightInd w:val="0"/>
        <w:ind w:firstLine="708"/>
        <w:jc w:val="both"/>
      </w:pPr>
      <w:r>
        <w:t>1</w:t>
      </w:r>
      <w:r w:rsidR="00FF19E2" w:rsidRPr="00C41E74">
        <w:t>.1.8. Учебный план должен соответствовать квалификационным требованиям к профессиям и должностям обучающихся, быть оптимальным по длительности обучения, сочетанию лекционных и практических занятий, а также по видам и нормативам учебной нагрузки.</w:t>
      </w:r>
      <w:r w:rsidR="00FF19E2" w:rsidRPr="00FB6EF3">
        <w:t xml:space="preserve"> </w:t>
      </w:r>
    </w:p>
    <w:p w14:paraId="029ADD29" w14:textId="5DF626AC" w:rsidR="00036020" w:rsidRPr="00881589" w:rsidRDefault="00D64CDA" w:rsidP="00FF19E2">
      <w:pPr>
        <w:autoSpaceDE w:val="0"/>
        <w:autoSpaceDN w:val="0"/>
        <w:adjustRightInd w:val="0"/>
        <w:ind w:firstLine="709"/>
        <w:jc w:val="both"/>
        <w:rPr>
          <w:bCs/>
        </w:rPr>
      </w:pPr>
      <w:r>
        <w:t>1</w:t>
      </w:r>
      <w:r w:rsidR="00FF19E2">
        <w:t xml:space="preserve">.1.9. Объем практических занятий по учебной программе должен составлять не менее 30% от общего количества часов учебной </w:t>
      </w:r>
      <w:proofErr w:type="gramStart"/>
      <w:r w:rsidR="00FF19E2">
        <w:t>программы.</w:t>
      </w:r>
      <w:r w:rsidR="00036020" w:rsidRPr="00881589">
        <w:rPr>
          <w:bCs/>
        </w:rPr>
        <w:t>.</w:t>
      </w:r>
      <w:proofErr w:type="gramEnd"/>
    </w:p>
    <w:p w14:paraId="0A232FAF" w14:textId="77777777" w:rsidR="00036020" w:rsidRDefault="00036020" w:rsidP="00036020">
      <w:pPr>
        <w:rPr>
          <w:b/>
          <w:bCs/>
          <w:color w:val="000000" w:themeColor="text1"/>
        </w:rPr>
      </w:pPr>
    </w:p>
    <w:p w14:paraId="02E9127D" w14:textId="195B17B6" w:rsidR="00036020" w:rsidRDefault="0019161D" w:rsidP="00036020">
      <w:pPr>
        <w:jc w:val="center"/>
        <w:rPr>
          <w:b/>
          <w:bCs/>
          <w:color w:val="000000" w:themeColor="text1"/>
        </w:rPr>
      </w:pPr>
      <w:r>
        <w:rPr>
          <w:b/>
          <w:bCs/>
          <w:color w:val="000000" w:themeColor="text1"/>
        </w:rPr>
        <w:t>1</w:t>
      </w:r>
      <w:r w:rsidR="00036020">
        <w:rPr>
          <w:b/>
          <w:bCs/>
          <w:color w:val="000000" w:themeColor="text1"/>
        </w:rPr>
        <w:t xml:space="preserve">.2. </w:t>
      </w:r>
      <w:r w:rsidR="00036020" w:rsidRPr="00881589">
        <w:rPr>
          <w:b/>
          <w:bCs/>
          <w:color w:val="000000" w:themeColor="text1"/>
        </w:rPr>
        <w:t xml:space="preserve">Требования к качеству и безопасности </w:t>
      </w:r>
      <w:r w:rsidR="00036020">
        <w:rPr>
          <w:b/>
          <w:bCs/>
          <w:color w:val="000000" w:themeColor="text1"/>
        </w:rPr>
        <w:t>У</w:t>
      </w:r>
      <w:r w:rsidR="00036020" w:rsidRPr="00881589">
        <w:rPr>
          <w:b/>
          <w:bCs/>
          <w:color w:val="000000" w:themeColor="text1"/>
        </w:rPr>
        <w:t>слуг</w:t>
      </w:r>
    </w:p>
    <w:p w14:paraId="4276FB93" w14:textId="77777777" w:rsidR="00036020" w:rsidRDefault="00036020" w:rsidP="00036020">
      <w:pPr>
        <w:rPr>
          <w:b/>
          <w:bCs/>
          <w:color w:val="000000" w:themeColor="text1"/>
        </w:rPr>
      </w:pPr>
    </w:p>
    <w:p w14:paraId="736F9695" w14:textId="77777777" w:rsidR="00D64CDA" w:rsidRPr="00D64CDA" w:rsidRDefault="0019161D" w:rsidP="00D64CDA">
      <w:pPr>
        <w:autoSpaceDE w:val="0"/>
        <w:autoSpaceDN w:val="0"/>
        <w:adjustRightInd w:val="0"/>
        <w:ind w:firstLine="709"/>
        <w:jc w:val="both"/>
        <w:rPr>
          <w:bCs/>
        </w:rPr>
      </w:pPr>
      <w:r>
        <w:rPr>
          <w:bCs/>
        </w:rPr>
        <w:t>1</w:t>
      </w:r>
      <w:r w:rsidR="00036020">
        <w:rPr>
          <w:bCs/>
        </w:rPr>
        <w:t>.2.1</w:t>
      </w:r>
      <w:r w:rsidR="00036020" w:rsidRPr="00881589">
        <w:rPr>
          <w:bCs/>
        </w:rPr>
        <w:t xml:space="preserve">. </w:t>
      </w:r>
      <w:r w:rsidR="00D64CDA" w:rsidRPr="00D64CDA">
        <w:rPr>
          <w:bCs/>
        </w:rPr>
        <w:t>Качество образовательных услуг должно соответствовать требованиям Федерального закона от 29.12.2012 № 273-ФЗ «Об образовании в Российской Федерации».</w:t>
      </w:r>
    </w:p>
    <w:p w14:paraId="1AF0BDF4" w14:textId="7C232338" w:rsidR="00D64CDA" w:rsidRPr="00D64CDA" w:rsidRDefault="00D64CDA" w:rsidP="00D64CDA">
      <w:pPr>
        <w:autoSpaceDE w:val="0"/>
        <w:autoSpaceDN w:val="0"/>
        <w:adjustRightInd w:val="0"/>
        <w:ind w:firstLine="709"/>
        <w:jc w:val="both"/>
        <w:rPr>
          <w:bCs/>
        </w:rPr>
      </w:pPr>
      <w:r>
        <w:rPr>
          <w:bCs/>
        </w:rPr>
        <w:t>1</w:t>
      </w:r>
      <w:r w:rsidRPr="00D64CDA">
        <w:rPr>
          <w:bCs/>
        </w:rPr>
        <w:t xml:space="preserve">.2.2. К оказанию образовательных услуг должны привлекаться только квалифицированные преподаватели (преподавательский состав), имеющие высшее образование и практические знания, соответствующие предмету закупки. </w:t>
      </w:r>
    </w:p>
    <w:p w14:paraId="20B3FBCE" w14:textId="25408F31" w:rsidR="00D64CDA" w:rsidRPr="00D64CDA" w:rsidRDefault="00D64CDA" w:rsidP="00D64CDA">
      <w:pPr>
        <w:autoSpaceDE w:val="0"/>
        <w:autoSpaceDN w:val="0"/>
        <w:adjustRightInd w:val="0"/>
        <w:ind w:firstLine="709"/>
        <w:jc w:val="both"/>
        <w:rPr>
          <w:bCs/>
        </w:rPr>
      </w:pPr>
      <w:r>
        <w:rPr>
          <w:bCs/>
        </w:rPr>
        <w:t>1</w:t>
      </w:r>
      <w:r w:rsidRPr="00D64CDA">
        <w:rPr>
          <w:bCs/>
        </w:rPr>
        <w:t>.2.3. 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w:t>
      </w:r>
    </w:p>
    <w:p w14:paraId="33CFD039" w14:textId="0A358291" w:rsidR="00D64CDA" w:rsidRPr="00D64CDA" w:rsidRDefault="00D64CDA" w:rsidP="00D64CDA">
      <w:pPr>
        <w:autoSpaceDE w:val="0"/>
        <w:autoSpaceDN w:val="0"/>
        <w:adjustRightInd w:val="0"/>
        <w:ind w:firstLine="709"/>
        <w:jc w:val="both"/>
        <w:rPr>
          <w:bCs/>
        </w:rPr>
      </w:pPr>
      <w:r>
        <w:rPr>
          <w:bCs/>
        </w:rPr>
        <w:t>1</w:t>
      </w:r>
      <w:r w:rsidRPr="00D64CDA">
        <w:rPr>
          <w:bCs/>
        </w:rPr>
        <w:t>.2.4. Исполнитель обязан организовать обучение, создать условия для усвоения обучающимися учебного плана,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наглядных пособий: брошюр, буклетов, слайдов, фото и видео материалов.</w:t>
      </w:r>
    </w:p>
    <w:p w14:paraId="4673F200" w14:textId="144D8435" w:rsidR="00D64CDA" w:rsidRPr="00D64CDA" w:rsidRDefault="00D64CDA" w:rsidP="00D64CDA">
      <w:pPr>
        <w:autoSpaceDE w:val="0"/>
        <w:autoSpaceDN w:val="0"/>
        <w:adjustRightInd w:val="0"/>
        <w:ind w:firstLine="709"/>
        <w:jc w:val="both"/>
        <w:rPr>
          <w:bCs/>
        </w:rPr>
      </w:pPr>
      <w:r>
        <w:rPr>
          <w:bCs/>
        </w:rPr>
        <w:t>1</w:t>
      </w:r>
      <w:r w:rsidRPr="00D64CDA">
        <w:rPr>
          <w:bCs/>
        </w:rPr>
        <w:t xml:space="preserve">.2.5. Исполнитель обязан соблюдать требования законодательства Российской Федерации </w:t>
      </w:r>
    </w:p>
    <w:p w14:paraId="6917B4ED" w14:textId="77777777" w:rsidR="00D64CDA" w:rsidRPr="00D64CDA" w:rsidRDefault="00D64CDA" w:rsidP="00D64CDA">
      <w:pPr>
        <w:autoSpaceDE w:val="0"/>
        <w:autoSpaceDN w:val="0"/>
        <w:adjustRightInd w:val="0"/>
        <w:ind w:firstLine="709"/>
        <w:jc w:val="both"/>
        <w:rPr>
          <w:bCs/>
        </w:rPr>
      </w:pPr>
      <w:r w:rsidRPr="00D64CDA">
        <w:rPr>
          <w:bCs/>
        </w:rPr>
        <w:t>по защите персональных данных слушателей в соответствии с требованиями Федерального закона от 27.07.2006 № 152-ФЗ «О персональных данных».</w:t>
      </w:r>
    </w:p>
    <w:p w14:paraId="4D84DA83" w14:textId="2AB57F92" w:rsidR="00D64CDA" w:rsidRPr="00D64CDA" w:rsidRDefault="00D64CDA" w:rsidP="00D64CDA">
      <w:pPr>
        <w:autoSpaceDE w:val="0"/>
        <w:autoSpaceDN w:val="0"/>
        <w:adjustRightInd w:val="0"/>
        <w:ind w:firstLine="709"/>
        <w:jc w:val="both"/>
        <w:rPr>
          <w:bCs/>
        </w:rPr>
      </w:pPr>
      <w:r>
        <w:rPr>
          <w:bCs/>
        </w:rPr>
        <w:t>1</w:t>
      </w:r>
      <w:r w:rsidRPr="00D64CDA">
        <w:rPr>
          <w:bCs/>
        </w:rPr>
        <w:t xml:space="preserve">.2.6. Исполнитель обязан обеспечить соблюдение требований правовых актов Федеральной службы по надзору в сфере защиты прав потребителей и благополучия человека, Главного государственного санитарного врача Российской Федерации по снижению рисков распространения COVID-19, а также требований постановления Правительства Санкт-Петербурга от 13.03.2020 </w:t>
      </w:r>
    </w:p>
    <w:p w14:paraId="7CBFBB70" w14:textId="77777777" w:rsidR="00D64CDA" w:rsidRPr="00D64CDA" w:rsidRDefault="00D64CDA" w:rsidP="00D64CDA">
      <w:pPr>
        <w:autoSpaceDE w:val="0"/>
        <w:autoSpaceDN w:val="0"/>
        <w:adjustRightInd w:val="0"/>
        <w:ind w:firstLine="709"/>
        <w:jc w:val="both"/>
        <w:rPr>
          <w:bCs/>
        </w:rPr>
      </w:pPr>
      <w:r w:rsidRPr="00D64CDA">
        <w:rPr>
          <w:bCs/>
        </w:rPr>
        <w:t xml:space="preserve">№ 121 «О мерах по противодействию распространению в Санкт-Петербурге новой </w:t>
      </w:r>
      <w:proofErr w:type="spellStart"/>
      <w:r w:rsidRPr="00D64CDA">
        <w:rPr>
          <w:bCs/>
        </w:rPr>
        <w:t>коронавирусной</w:t>
      </w:r>
      <w:proofErr w:type="spellEnd"/>
      <w:r w:rsidRPr="00D64CDA">
        <w:rPr>
          <w:bCs/>
        </w:rPr>
        <w:t xml:space="preserve"> инфекции (COVID-19)».</w:t>
      </w:r>
    </w:p>
    <w:p w14:paraId="6286AE72" w14:textId="64C8E823" w:rsidR="00D64CDA" w:rsidRPr="00D64CDA" w:rsidRDefault="00D64CDA" w:rsidP="00D64CDA">
      <w:pPr>
        <w:autoSpaceDE w:val="0"/>
        <w:autoSpaceDN w:val="0"/>
        <w:adjustRightInd w:val="0"/>
        <w:ind w:firstLine="709"/>
        <w:jc w:val="both"/>
        <w:rPr>
          <w:bCs/>
        </w:rPr>
      </w:pPr>
      <w:r>
        <w:rPr>
          <w:bCs/>
        </w:rPr>
        <w:t>1</w:t>
      </w:r>
      <w:r w:rsidRPr="00D64CDA">
        <w:rPr>
          <w:bCs/>
        </w:rPr>
        <w:t>.2.7. В соответствии с п. 40 ч. 1 ст. 12 Федерального закона от 04.05.2011 № 99-ФЗ «О лицензировании отдельных видов деятельности», ст. 91 Федерального закона от 29.12.2012 № 273-ФЗ «Об образовании в Российской Федерации» Исполнитель оказывает услуги по осуществлению образовательной деятельности при наличии действующей лицензии на право осуществления образовательной деятельности (за исключением указанной деятельности, осуществляемой частными образовательными организациями на территории инновационного центра «Сколково»):</w:t>
      </w:r>
    </w:p>
    <w:p w14:paraId="63DF47DE" w14:textId="77777777" w:rsidR="00D64CDA" w:rsidRPr="00D64CDA" w:rsidRDefault="00D64CDA" w:rsidP="00D64CDA">
      <w:pPr>
        <w:autoSpaceDE w:val="0"/>
        <w:autoSpaceDN w:val="0"/>
        <w:adjustRightInd w:val="0"/>
        <w:ind w:firstLine="709"/>
        <w:jc w:val="both"/>
        <w:rPr>
          <w:bCs/>
        </w:rPr>
      </w:pPr>
      <w:r w:rsidRPr="00D64CDA">
        <w:rPr>
          <w:bCs/>
        </w:rPr>
        <w:t>а) по реализации дополнительных профессиональных программ повышения квалификации – в случае выдачи лицензии до 31.12.2020 (включительно) и согласно Положению о лицензировании образовательной деятельности, утвержденному постановлением Правительства Российской Федерации от 28.10.2013 № 966 «О лицензировании образовательной деятельности»;</w:t>
      </w:r>
    </w:p>
    <w:p w14:paraId="07D5048A" w14:textId="77777777" w:rsidR="00D64CDA" w:rsidRPr="00D64CDA" w:rsidRDefault="00D64CDA" w:rsidP="00D64CDA">
      <w:pPr>
        <w:autoSpaceDE w:val="0"/>
        <w:autoSpaceDN w:val="0"/>
        <w:adjustRightInd w:val="0"/>
        <w:ind w:firstLine="709"/>
        <w:jc w:val="both"/>
        <w:rPr>
          <w:bCs/>
        </w:rPr>
      </w:pPr>
      <w:r w:rsidRPr="00D64CDA">
        <w:rPr>
          <w:bCs/>
        </w:rPr>
        <w:t>б) по реализации дополнительных профессиональных программ – программ повышения квалификации – в случае выдачи лицензии с 01.01.2021 (включительно) и согласно Положению о лицензировании образовательной деятельности, утвержденному постановлением Правительства Российской Федерации от 18.09.2020 № 1490 «О лицензировании образовательной деятельности».</w:t>
      </w:r>
    </w:p>
    <w:p w14:paraId="121BE366" w14:textId="77777777" w:rsidR="00D64CDA" w:rsidRPr="00D64CDA" w:rsidRDefault="00D64CDA" w:rsidP="00D64CDA">
      <w:pPr>
        <w:autoSpaceDE w:val="0"/>
        <w:autoSpaceDN w:val="0"/>
        <w:adjustRightInd w:val="0"/>
        <w:ind w:firstLine="709"/>
        <w:jc w:val="both"/>
        <w:rPr>
          <w:bCs/>
        </w:rPr>
      </w:pPr>
      <w:r w:rsidRPr="00D64CDA">
        <w:rPr>
          <w:bCs/>
        </w:rPr>
        <w:t>Наличие лицензии подтверждается выпиской из реестра лицензий на осуществление образовательной деятельности.</w:t>
      </w:r>
    </w:p>
    <w:p w14:paraId="52EF7B8C" w14:textId="77777777" w:rsidR="00D64CDA" w:rsidRPr="00D64CDA" w:rsidRDefault="00D64CDA" w:rsidP="00D64CDA">
      <w:pPr>
        <w:autoSpaceDE w:val="0"/>
        <w:autoSpaceDN w:val="0"/>
        <w:adjustRightInd w:val="0"/>
        <w:ind w:firstLine="709"/>
        <w:jc w:val="both"/>
        <w:rPr>
          <w:bCs/>
        </w:rPr>
      </w:pPr>
      <w:r w:rsidRPr="00D64CDA">
        <w:rPr>
          <w:bCs/>
        </w:rPr>
        <w:t>В период исполнения обязательств по контракту Исполнитель в установленные законодательством Российской Федерации сроки обязан обеспечивает продление, переоформление указанной лицензии при возникновении оснований, предусмотренных законодательством о лицензировании отдельных видов деятельности и в срок не позднее 5 (Пяти) рабочих дней с даты такого переоформления или продления представить Заказчику надлежащим образом заверенную копию действующей лицензии или акта лицензирующего органа о принятом решении, содержащие сведения об указанной лицензии, либо выписку из соответствующего реестра лицензий.</w:t>
      </w:r>
    </w:p>
    <w:p w14:paraId="48638C3D" w14:textId="77777777" w:rsidR="00D64CDA" w:rsidRPr="00D64CDA" w:rsidRDefault="00D64CDA" w:rsidP="00D64CDA">
      <w:pPr>
        <w:autoSpaceDE w:val="0"/>
        <w:autoSpaceDN w:val="0"/>
        <w:adjustRightInd w:val="0"/>
        <w:ind w:firstLine="709"/>
        <w:jc w:val="both"/>
        <w:rPr>
          <w:bCs/>
        </w:rPr>
      </w:pPr>
      <w:r w:rsidRPr="00D64CDA">
        <w:rPr>
          <w:bCs/>
        </w:rPr>
        <w:lastRenderedPageBreak/>
        <w:t>Непредоставление Заказчику вышеуказанных документов (неоднократное нарушение сроков их предоставления), а также выявление Заказчиком в процессе осуществления им контроля за качеством оказания услуг факта предоставления недостоверных сведений расцениваются как существенное нарушение условий контракта и являются основанием для принятия Заказчиком решения об одностороннем отказе от исполнения контракта.</w:t>
      </w:r>
    </w:p>
    <w:p w14:paraId="2E07ECF5" w14:textId="2D7EB6EE" w:rsidR="00D64CDA" w:rsidRPr="00D64CDA" w:rsidRDefault="00D64CDA" w:rsidP="00D64CDA">
      <w:pPr>
        <w:autoSpaceDE w:val="0"/>
        <w:autoSpaceDN w:val="0"/>
        <w:adjustRightInd w:val="0"/>
        <w:ind w:firstLine="709"/>
        <w:jc w:val="both"/>
        <w:rPr>
          <w:bCs/>
        </w:rPr>
      </w:pPr>
      <w:r>
        <w:rPr>
          <w:bCs/>
        </w:rPr>
        <w:t>1</w:t>
      </w:r>
      <w:r w:rsidRPr="00D64CDA">
        <w:rPr>
          <w:bCs/>
        </w:rPr>
        <w:t>.2.8. По окончании обучения по программе № 1 Исполнитель обязан выдать обучающимся, успешно окончившим обучение, свидетельство государственного образца или удостоверение о повышении квалификации по учебной программе, срок выдачи: не позднее 3 рабочих дней.</w:t>
      </w:r>
    </w:p>
    <w:p w14:paraId="011A42F5" w14:textId="783C0816" w:rsidR="00D64CDA" w:rsidRPr="00D64CDA" w:rsidRDefault="00D64CDA" w:rsidP="00D64CDA">
      <w:pPr>
        <w:autoSpaceDE w:val="0"/>
        <w:autoSpaceDN w:val="0"/>
        <w:adjustRightInd w:val="0"/>
        <w:ind w:firstLine="709"/>
        <w:jc w:val="both"/>
        <w:rPr>
          <w:bCs/>
        </w:rPr>
      </w:pPr>
      <w:r>
        <w:rPr>
          <w:bCs/>
        </w:rPr>
        <w:t>1</w:t>
      </w:r>
      <w:r w:rsidRPr="00D64CDA">
        <w:rPr>
          <w:bCs/>
        </w:rPr>
        <w:t xml:space="preserve">.2.9. </w:t>
      </w:r>
      <w:r w:rsidR="00D031BE" w:rsidRPr="00D031BE">
        <w:rPr>
          <w:bCs/>
        </w:rPr>
        <w:t xml:space="preserve">По окончании обучения по программе №2 Исполнитель обязан </w:t>
      </w:r>
      <w:r w:rsidRPr="00D64CDA">
        <w:rPr>
          <w:bCs/>
        </w:rPr>
        <w:t xml:space="preserve">организовать проведение процедуры независимой оценки квалификации согласно Федеральному закону от 03.07.2016 № 238-ФЗ «О независимой оценке квалификации» в центре оценки квалификации. </w:t>
      </w:r>
    </w:p>
    <w:p w14:paraId="67875D36" w14:textId="28FE1486" w:rsidR="00D64CDA" w:rsidRPr="00D64CDA" w:rsidRDefault="00D64CDA" w:rsidP="00D64CDA">
      <w:pPr>
        <w:autoSpaceDE w:val="0"/>
        <w:autoSpaceDN w:val="0"/>
        <w:adjustRightInd w:val="0"/>
        <w:ind w:firstLine="709"/>
        <w:jc w:val="both"/>
        <w:rPr>
          <w:bCs/>
        </w:rPr>
      </w:pPr>
      <w:r>
        <w:rPr>
          <w:bCs/>
        </w:rPr>
        <w:t>1</w:t>
      </w:r>
      <w:r w:rsidRPr="00D64CDA">
        <w:rPr>
          <w:bCs/>
        </w:rPr>
        <w:t>.2.9.1. Центр оценки квалификации должен соответствовать требованиям, установленными документами Совета по профессиональным квалификациям.</w:t>
      </w:r>
    </w:p>
    <w:p w14:paraId="4F0FC0E7" w14:textId="08CCB414" w:rsidR="00D64CDA" w:rsidRPr="00D64CDA" w:rsidRDefault="00D64CDA" w:rsidP="00D64CDA">
      <w:pPr>
        <w:autoSpaceDE w:val="0"/>
        <w:autoSpaceDN w:val="0"/>
        <w:adjustRightInd w:val="0"/>
        <w:ind w:firstLine="709"/>
        <w:jc w:val="both"/>
        <w:rPr>
          <w:bCs/>
        </w:rPr>
      </w:pPr>
      <w:r>
        <w:rPr>
          <w:bCs/>
        </w:rPr>
        <w:t>1</w:t>
      </w:r>
      <w:r w:rsidRPr="00D64CDA">
        <w:rPr>
          <w:bCs/>
        </w:rPr>
        <w:t>.2.9.2. Центр оценки квалификации обязан провести итоговую аттестацию квалификационной комиссией, сформированной из числа экспертов, аттестованных Советом по профессиональным квалификациям.</w:t>
      </w:r>
    </w:p>
    <w:p w14:paraId="2A682C85" w14:textId="1C02B062" w:rsidR="00D64CDA" w:rsidRPr="00D64CDA" w:rsidRDefault="00D64CDA" w:rsidP="00D64CDA">
      <w:pPr>
        <w:autoSpaceDE w:val="0"/>
        <w:autoSpaceDN w:val="0"/>
        <w:adjustRightInd w:val="0"/>
        <w:ind w:firstLine="709"/>
        <w:jc w:val="both"/>
        <w:rPr>
          <w:bCs/>
        </w:rPr>
      </w:pPr>
      <w:r>
        <w:rPr>
          <w:bCs/>
        </w:rPr>
        <w:t>1</w:t>
      </w:r>
      <w:r w:rsidRPr="00D64CDA">
        <w:rPr>
          <w:bCs/>
        </w:rPr>
        <w:t xml:space="preserve">.2.9.3. После принятии решения о прохождении обучающемся аттестации (подтверждение квалификации), ему выдается </w:t>
      </w:r>
      <w:proofErr w:type="gramStart"/>
      <w:r w:rsidRPr="00D64CDA">
        <w:rPr>
          <w:bCs/>
        </w:rPr>
        <w:t>Удостоверение</w:t>
      </w:r>
      <w:proofErr w:type="gramEnd"/>
      <w:r w:rsidRPr="00D64CDA">
        <w:rPr>
          <w:bCs/>
        </w:rPr>
        <w:t xml:space="preserve"> подтверждающее квалификацию, в срок не позднее 3 (Трёх) рабочих дней после проведения процедуры независимой оценки квалификации.</w:t>
      </w:r>
    </w:p>
    <w:p w14:paraId="7980B28B" w14:textId="5350036E" w:rsidR="00D64CDA" w:rsidRPr="00D64CDA" w:rsidRDefault="00D64CDA" w:rsidP="00D64CDA">
      <w:pPr>
        <w:autoSpaceDE w:val="0"/>
        <w:autoSpaceDN w:val="0"/>
        <w:adjustRightInd w:val="0"/>
        <w:ind w:firstLine="709"/>
        <w:jc w:val="both"/>
        <w:rPr>
          <w:bCs/>
        </w:rPr>
      </w:pPr>
      <w:r>
        <w:rPr>
          <w:bCs/>
        </w:rPr>
        <w:t>1</w:t>
      </w:r>
      <w:r w:rsidRPr="00D64CDA">
        <w:rPr>
          <w:bCs/>
        </w:rPr>
        <w:t xml:space="preserve">.2.9.4. В случае получения неудовлетворительной оценки и принятия отрицательного решения о присвоении квалификации, выдать Заключение о прохождении итоговой аттестации в срок не позднее10 (десяти) дней после проведения процедуры независимой оценки квалификации.  </w:t>
      </w:r>
    </w:p>
    <w:p w14:paraId="22E94645" w14:textId="0965DF53" w:rsidR="00036020" w:rsidRDefault="00D64CDA" w:rsidP="002B706A">
      <w:pPr>
        <w:autoSpaceDE w:val="0"/>
        <w:autoSpaceDN w:val="0"/>
        <w:adjustRightInd w:val="0"/>
        <w:ind w:firstLine="709"/>
        <w:jc w:val="both"/>
        <w:rPr>
          <w:bCs/>
        </w:rPr>
      </w:pPr>
      <w:r>
        <w:rPr>
          <w:bCs/>
        </w:rPr>
        <w:t>1</w:t>
      </w:r>
      <w:r w:rsidRPr="00D64CDA">
        <w:rPr>
          <w:bCs/>
        </w:rPr>
        <w:t>.2.10. Для осуществления контроля за ходом и качеством оказываемых услуг Исполнитель обязан предоставить, при наличии запроса от Заказчика, список обучающихся с отметкой о посещаемости, а также обеспечить представителю Заказчика возможность присутствия на выборочных занятиях и итоговой аттестации.</w:t>
      </w:r>
    </w:p>
    <w:p w14:paraId="243536C7" w14:textId="77777777" w:rsidR="002B706A" w:rsidRPr="002B706A" w:rsidRDefault="002B706A" w:rsidP="002B706A">
      <w:pPr>
        <w:autoSpaceDE w:val="0"/>
        <w:autoSpaceDN w:val="0"/>
        <w:adjustRightInd w:val="0"/>
        <w:ind w:firstLine="709"/>
        <w:jc w:val="both"/>
        <w:rPr>
          <w:bCs/>
        </w:rPr>
      </w:pPr>
    </w:p>
    <w:p w14:paraId="6A397E62" w14:textId="77777777" w:rsidR="00036020" w:rsidRPr="00766D00" w:rsidRDefault="00036020" w:rsidP="00617C37">
      <w:pPr>
        <w:tabs>
          <w:tab w:val="left" w:pos="960"/>
        </w:tabs>
        <w:ind w:left="644" w:right="115" w:firstLine="476"/>
        <w:jc w:val="center"/>
      </w:pPr>
    </w:p>
    <w:p w14:paraId="3AB27415" w14:textId="4C79E1B9" w:rsidR="00036020" w:rsidRPr="00766D00" w:rsidRDefault="002B706A" w:rsidP="00617C37">
      <w:pPr>
        <w:jc w:val="center"/>
        <w:rPr>
          <w:rFonts w:eastAsia="Calibri"/>
          <w:b/>
          <w:bCs/>
          <w:color w:val="000000"/>
        </w:rPr>
      </w:pPr>
      <w:r>
        <w:rPr>
          <w:rFonts w:eastAsia="Calibri"/>
          <w:b/>
          <w:bCs/>
          <w:color w:val="000000"/>
        </w:rPr>
        <w:t>2</w:t>
      </w:r>
      <w:r w:rsidR="00036020" w:rsidRPr="00766D00">
        <w:rPr>
          <w:rFonts w:eastAsia="Calibri"/>
          <w:b/>
          <w:bCs/>
          <w:color w:val="000000"/>
        </w:rPr>
        <w:t xml:space="preserve">. Перечень приложений, являющихся неотъемлемой частью </w:t>
      </w:r>
      <w:r w:rsidR="00617C37">
        <w:rPr>
          <w:rFonts w:eastAsia="Calibri"/>
          <w:b/>
          <w:bCs/>
          <w:color w:val="000000"/>
        </w:rPr>
        <w:t>описания объекта закупки</w:t>
      </w:r>
    </w:p>
    <w:p w14:paraId="6EDF2E33" w14:textId="36A7318B" w:rsidR="002B706A" w:rsidRDefault="002B706A" w:rsidP="002B706A">
      <w:pPr>
        <w:ind w:firstLine="709"/>
        <w:jc w:val="both"/>
      </w:pPr>
      <w:r>
        <w:t xml:space="preserve">2.1. Приложение № 1 – Учебная программа №1 «Оператор по диспетчерскому обслуживанию лифтов» 128 (Сто двадцать восемь) академических </w:t>
      </w:r>
      <w:r w:rsidR="00F37EF8">
        <w:t>часов</w:t>
      </w:r>
      <w:r>
        <w:t>;</w:t>
      </w:r>
    </w:p>
    <w:p w14:paraId="02FC3DA9" w14:textId="6A2427E4" w:rsidR="002B706A" w:rsidRDefault="002B706A" w:rsidP="002B706A">
      <w:pPr>
        <w:ind w:firstLine="709"/>
        <w:jc w:val="both"/>
      </w:pPr>
      <w:r>
        <w:t>2.2. Приложение № 2 – Подготовка к независимой оценке квалификации 40 (Сорок) академических часов.</w:t>
      </w:r>
    </w:p>
    <w:p w14:paraId="3E517EF9" w14:textId="176AB480" w:rsidR="00B30FB5" w:rsidRDefault="002B706A" w:rsidP="002B706A">
      <w:pPr>
        <w:ind w:firstLine="709"/>
        <w:jc w:val="both"/>
        <w:rPr>
          <w:bCs/>
        </w:rPr>
      </w:pPr>
      <w:r>
        <w:t xml:space="preserve">2.3. Приложение № 3 – Учебная программа №2 «Организация эксплуатации лифтов (подготовка к независимой оценке квалификации)» 40 (Сорок) академических часов.    </w:t>
      </w:r>
    </w:p>
    <w:p w14:paraId="18C603DC" w14:textId="77777777" w:rsidR="004817EA" w:rsidRDefault="004817EA" w:rsidP="00C3132D">
      <w:pPr>
        <w:contextualSpacing/>
        <w:jc w:val="both"/>
      </w:pPr>
    </w:p>
    <w:p w14:paraId="2DAEDC61" w14:textId="68D566CB" w:rsidR="00B147B0" w:rsidRDefault="004817EA" w:rsidP="00C3132D">
      <w:pPr>
        <w:contextualSpacing/>
        <w:jc w:val="both"/>
        <w:rPr>
          <w:bCs/>
        </w:rPr>
      </w:pPr>
      <w:r>
        <w:t xml:space="preserve">Подписи Сторон: </w:t>
      </w:r>
      <w:r w:rsidR="00B147B0" w:rsidRPr="00220FE3">
        <w:t>Контракт составлен в форме электронного документа, подписанного усиленными</w:t>
      </w:r>
      <w:r w:rsidR="00B147B0">
        <w:t xml:space="preserve"> квалифицированными</w:t>
      </w:r>
      <w:r w:rsidR="00B147B0" w:rsidRPr="00220FE3">
        <w:t xml:space="preserve"> электронными подписями Сторон.</w:t>
      </w:r>
    </w:p>
    <w:p w14:paraId="39E3FB80" w14:textId="77777777" w:rsidR="00815F41" w:rsidRDefault="00815F41" w:rsidP="00C3132D">
      <w:pPr>
        <w:autoSpaceDE w:val="0"/>
        <w:autoSpaceDN w:val="0"/>
        <w:adjustRightInd w:val="0"/>
        <w:jc w:val="center"/>
        <w:rPr>
          <w:sz w:val="22"/>
          <w:szCs w:val="22"/>
          <w:lang w:eastAsia="en-US"/>
        </w:rPr>
        <w:sectPr w:rsidR="00815F41" w:rsidSect="00265DA3">
          <w:footerReference w:type="default" r:id="rId9"/>
          <w:pgSz w:w="11906" w:h="16838"/>
          <w:pgMar w:top="567" w:right="567" w:bottom="284" w:left="1134" w:header="284" w:footer="283" w:gutter="0"/>
          <w:cols w:space="708"/>
          <w:titlePg/>
          <w:docGrid w:linePitch="360"/>
        </w:sectPr>
      </w:pPr>
    </w:p>
    <w:p w14:paraId="0F5C138E" w14:textId="5A66EECC" w:rsidR="00815F41" w:rsidRDefault="00815F41" w:rsidP="00C3132D">
      <w:pPr>
        <w:autoSpaceDE w:val="0"/>
        <w:autoSpaceDN w:val="0"/>
        <w:adjustRightInd w:val="0"/>
        <w:rPr>
          <w:sz w:val="22"/>
          <w:szCs w:val="22"/>
          <w:lang w:eastAsia="en-US"/>
        </w:rPr>
      </w:pPr>
    </w:p>
    <w:p w14:paraId="5610597F" w14:textId="4F758135" w:rsidR="00EB001A" w:rsidRDefault="00556AE1" w:rsidP="00EB001A">
      <w:pPr>
        <w:autoSpaceDE w:val="0"/>
        <w:autoSpaceDN w:val="0"/>
        <w:adjustRightInd w:val="0"/>
        <w:jc w:val="right"/>
      </w:pPr>
      <w:r w:rsidRPr="00556AE1">
        <w:rPr>
          <w:sz w:val="22"/>
          <w:szCs w:val="22"/>
          <w:lang w:eastAsia="en-US"/>
        </w:rPr>
        <w:t>Приложение № 1 к описанию объекта закупки</w:t>
      </w:r>
      <w:r w:rsidR="00B61D9B" w:rsidRPr="00B61D9B">
        <w:t xml:space="preserve"> </w:t>
      </w:r>
    </w:p>
    <w:p w14:paraId="2EB8E171" w14:textId="4E1C340F" w:rsidR="00A82045" w:rsidRDefault="00EB001A" w:rsidP="00EB001A">
      <w:pPr>
        <w:autoSpaceDE w:val="0"/>
        <w:autoSpaceDN w:val="0"/>
        <w:adjustRightInd w:val="0"/>
        <w:jc w:val="right"/>
        <w:rPr>
          <w:sz w:val="22"/>
          <w:szCs w:val="22"/>
          <w:lang w:eastAsia="en-US"/>
        </w:rPr>
      </w:pPr>
      <w:r>
        <w:rPr>
          <w:sz w:val="22"/>
          <w:szCs w:val="22"/>
          <w:lang w:eastAsia="en-US"/>
        </w:rPr>
        <w:t>(</w:t>
      </w:r>
      <w:r w:rsidR="00B61D9B" w:rsidRPr="00B61D9B">
        <w:rPr>
          <w:sz w:val="22"/>
          <w:szCs w:val="22"/>
          <w:lang w:eastAsia="en-US"/>
        </w:rPr>
        <w:t xml:space="preserve">Приложение № </w:t>
      </w:r>
      <w:r>
        <w:rPr>
          <w:sz w:val="22"/>
          <w:szCs w:val="22"/>
          <w:lang w:eastAsia="en-US"/>
        </w:rPr>
        <w:t xml:space="preserve">1 </w:t>
      </w:r>
      <w:r w:rsidR="00B61D9B" w:rsidRPr="00B61D9B">
        <w:rPr>
          <w:sz w:val="22"/>
          <w:szCs w:val="22"/>
          <w:lang w:eastAsia="en-US"/>
        </w:rPr>
        <w:t xml:space="preserve">к </w:t>
      </w:r>
      <w:r w:rsidR="00BB555F">
        <w:rPr>
          <w:sz w:val="22"/>
          <w:szCs w:val="22"/>
          <w:lang w:eastAsia="en-US"/>
        </w:rPr>
        <w:t>К</w:t>
      </w:r>
      <w:r w:rsidR="00B61D9B" w:rsidRPr="00B61D9B">
        <w:rPr>
          <w:sz w:val="22"/>
          <w:szCs w:val="22"/>
          <w:lang w:eastAsia="en-US"/>
        </w:rPr>
        <w:t>онтракту от _</w:t>
      </w:r>
      <w:proofErr w:type="gramStart"/>
      <w:r w:rsidR="00B61D9B" w:rsidRPr="00B61D9B">
        <w:rPr>
          <w:sz w:val="22"/>
          <w:szCs w:val="22"/>
          <w:lang w:eastAsia="en-US"/>
        </w:rPr>
        <w:t>_._</w:t>
      </w:r>
      <w:proofErr w:type="gramEnd"/>
      <w:r w:rsidR="00B61D9B" w:rsidRPr="00B61D9B">
        <w:rPr>
          <w:sz w:val="22"/>
          <w:szCs w:val="22"/>
          <w:lang w:eastAsia="en-US"/>
        </w:rPr>
        <w:t>_.202</w:t>
      </w:r>
      <w:r w:rsidR="00617C37">
        <w:rPr>
          <w:sz w:val="22"/>
          <w:szCs w:val="22"/>
          <w:lang w:eastAsia="en-US"/>
        </w:rPr>
        <w:t>6</w:t>
      </w:r>
      <w:r w:rsidR="00B61D9B" w:rsidRPr="00B61D9B">
        <w:rPr>
          <w:sz w:val="22"/>
          <w:szCs w:val="22"/>
          <w:lang w:eastAsia="en-US"/>
        </w:rPr>
        <w:t xml:space="preserve"> № __-2</w:t>
      </w:r>
      <w:r w:rsidR="00617C37">
        <w:rPr>
          <w:sz w:val="22"/>
          <w:szCs w:val="22"/>
          <w:lang w:eastAsia="en-US"/>
        </w:rPr>
        <w:t>6</w:t>
      </w:r>
      <w:r>
        <w:rPr>
          <w:sz w:val="22"/>
          <w:szCs w:val="22"/>
          <w:lang w:eastAsia="en-US"/>
        </w:rPr>
        <w:t>)</w:t>
      </w:r>
    </w:p>
    <w:p w14:paraId="7E8FA567" w14:textId="77777777" w:rsidR="00EB001A" w:rsidRPr="00A82045" w:rsidRDefault="00EB001A" w:rsidP="00EB001A">
      <w:pPr>
        <w:autoSpaceDE w:val="0"/>
        <w:autoSpaceDN w:val="0"/>
        <w:adjustRightInd w:val="0"/>
        <w:jc w:val="right"/>
        <w:rPr>
          <w:sz w:val="22"/>
          <w:szCs w:val="22"/>
          <w:lang w:eastAsia="en-US"/>
        </w:rPr>
      </w:pPr>
    </w:p>
    <w:p w14:paraId="4425FAE1" w14:textId="77777777" w:rsidR="00556AE1" w:rsidRPr="00556AE1" w:rsidRDefault="00556AE1" w:rsidP="00556AE1">
      <w:pPr>
        <w:autoSpaceDE w:val="0"/>
        <w:autoSpaceDN w:val="0"/>
        <w:adjustRightInd w:val="0"/>
        <w:ind w:firstLine="708"/>
        <w:jc w:val="center"/>
        <w:rPr>
          <w:b/>
        </w:rPr>
      </w:pPr>
      <w:r w:rsidRPr="00556AE1">
        <w:rPr>
          <w:b/>
        </w:rPr>
        <w:t xml:space="preserve">Учебная программа №1 «Оператор по диспетчерскому обслуживанию лифтов» </w:t>
      </w:r>
    </w:p>
    <w:p w14:paraId="42670204" w14:textId="001658CB" w:rsidR="00036020" w:rsidRDefault="00556AE1" w:rsidP="00556AE1">
      <w:pPr>
        <w:autoSpaceDE w:val="0"/>
        <w:autoSpaceDN w:val="0"/>
        <w:adjustRightInd w:val="0"/>
        <w:ind w:firstLine="708"/>
        <w:jc w:val="center"/>
        <w:rPr>
          <w:b/>
        </w:rPr>
      </w:pPr>
      <w:r w:rsidRPr="00556AE1">
        <w:rPr>
          <w:b/>
        </w:rPr>
        <w:t>128 (Сто двадцать восемь) академических часов</w:t>
      </w:r>
    </w:p>
    <w:tbl>
      <w:tblPr>
        <w:tblStyle w:val="af8"/>
        <w:tblW w:w="15588" w:type="dxa"/>
        <w:jc w:val="center"/>
        <w:tblLook w:val="04A0" w:firstRow="1" w:lastRow="0" w:firstColumn="1" w:lastColumn="0" w:noHBand="0" w:noVBand="1"/>
      </w:tblPr>
      <w:tblGrid>
        <w:gridCol w:w="1498"/>
        <w:gridCol w:w="1227"/>
        <w:gridCol w:w="1227"/>
        <w:gridCol w:w="11636"/>
      </w:tblGrid>
      <w:tr w:rsidR="002673BD" w14:paraId="72FECD70" w14:textId="77777777" w:rsidTr="007C42BA">
        <w:trPr>
          <w:jc w:val="center"/>
        </w:trPr>
        <w:tc>
          <w:tcPr>
            <w:tcW w:w="1498" w:type="dxa"/>
            <w:tcBorders>
              <w:top w:val="single" w:sz="4" w:space="0" w:color="auto"/>
              <w:left w:val="single" w:sz="4" w:space="0" w:color="auto"/>
              <w:bottom w:val="single" w:sz="4" w:space="0" w:color="auto"/>
              <w:right w:val="single" w:sz="4" w:space="0" w:color="auto"/>
            </w:tcBorders>
            <w:hideMark/>
          </w:tcPr>
          <w:p w14:paraId="78B115DE" w14:textId="77777777" w:rsidR="002673BD" w:rsidRDefault="002673BD" w:rsidP="007C42BA">
            <w:pPr>
              <w:jc w:val="center"/>
              <w:rPr>
                <w:b/>
                <w:sz w:val="20"/>
                <w:szCs w:val="20"/>
              </w:rPr>
            </w:pPr>
            <w:r>
              <w:rPr>
                <w:b/>
                <w:sz w:val="20"/>
                <w:szCs w:val="20"/>
              </w:rPr>
              <w:t>Объем программы</w:t>
            </w:r>
          </w:p>
        </w:tc>
        <w:tc>
          <w:tcPr>
            <w:tcW w:w="1227" w:type="dxa"/>
            <w:tcBorders>
              <w:top w:val="single" w:sz="4" w:space="0" w:color="auto"/>
              <w:left w:val="single" w:sz="4" w:space="0" w:color="auto"/>
              <w:bottom w:val="single" w:sz="4" w:space="0" w:color="auto"/>
              <w:right w:val="single" w:sz="4" w:space="0" w:color="auto"/>
            </w:tcBorders>
            <w:hideMark/>
          </w:tcPr>
          <w:p w14:paraId="3CA0D811" w14:textId="77777777" w:rsidR="002673BD" w:rsidRDefault="002673BD" w:rsidP="007C42BA">
            <w:pPr>
              <w:jc w:val="center"/>
              <w:rPr>
                <w:b/>
                <w:sz w:val="20"/>
                <w:szCs w:val="20"/>
              </w:rPr>
            </w:pPr>
            <w:r>
              <w:rPr>
                <w:b/>
                <w:sz w:val="20"/>
                <w:szCs w:val="20"/>
              </w:rPr>
              <w:t>Объем раздела, подраздела</w:t>
            </w:r>
          </w:p>
        </w:tc>
        <w:tc>
          <w:tcPr>
            <w:tcW w:w="1227" w:type="dxa"/>
            <w:tcBorders>
              <w:top w:val="single" w:sz="4" w:space="0" w:color="auto"/>
              <w:left w:val="single" w:sz="4" w:space="0" w:color="auto"/>
              <w:bottom w:val="single" w:sz="4" w:space="0" w:color="auto"/>
              <w:right w:val="single" w:sz="4" w:space="0" w:color="auto"/>
            </w:tcBorders>
            <w:vAlign w:val="center"/>
            <w:hideMark/>
          </w:tcPr>
          <w:p w14:paraId="018DC5BE" w14:textId="77777777" w:rsidR="002673BD" w:rsidRDefault="002673BD" w:rsidP="007C42BA">
            <w:pPr>
              <w:jc w:val="center"/>
              <w:rPr>
                <w:b/>
                <w:sz w:val="20"/>
                <w:szCs w:val="20"/>
              </w:rPr>
            </w:pPr>
            <w:r>
              <w:rPr>
                <w:b/>
                <w:sz w:val="20"/>
                <w:szCs w:val="20"/>
              </w:rPr>
              <w:t>№ раздела, подраздела</w:t>
            </w:r>
          </w:p>
        </w:tc>
        <w:tc>
          <w:tcPr>
            <w:tcW w:w="11636" w:type="dxa"/>
            <w:tcBorders>
              <w:top w:val="single" w:sz="4" w:space="0" w:color="auto"/>
              <w:left w:val="single" w:sz="4" w:space="0" w:color="auto"/>
              <w:bottom w:val="single" w:sz="4" w:space="0" w:color="auto"/>
              <w:right w:val="single" w:sz="4" w:space="0" w:color="auto"/>
            </w:tcBorders>
            <w:vAlign w:val="center"/>
            <w:hideMark/>
          </w:tcPr>
          <w:p w14:paraId="36E7BB07" w14:textId="77777777" w:rsidR="002673BD" w:rsidRDefault="002673BD" w:rsidP="007C42BA">
            <w:pPr>
              <w:jc w:val="center"/>
              <w:rPr>
                <w:b/>
                <w:sz w:val="20"/>
                <w:szCs w:val="20"/>
              </w:rPr>
            </w:pPr>
            <w:r>
              <w:rPr>
                <w:b/>
                <w:sz w:val="20"/>
                <w:szCs w:val="20"/>
              </w:rPr>
              <w:t>Наименование разделов и подразделов</w:t>
            </w:r>
          </w:p>
        </w:tc>
      </w:tr>
      <w:tr w:rsidR="002673BD" w14:paraId="13006D23" w14:textId="77777777" w:rsidTr="007C42BA">
        <w:trPr>
          <w:trHeight w:val="204"/>
          <w:jc w:val="center"/>
        </w:trPr>
        <w:tc>
          <w:tcPr>
            <w:tcW w:w="1498" w:type="dxa"/>
            <w:vMerge w:val="restart"/>
            <w:tcBorders>
              <w:top w:val="single" w:sz="4" w:space="0" w:color="auto"/>
              <w:left w:val="single" w:sz="4" w:space="0" w:color="auto"/>
              <w:right w:val="single" w:sz="4" w:space="0" w:color="auto"/>
            </w:tcBorders>
            <w:hideMark/>
          </w:tcPr>
          <w:p w14:paraId="341C3B72" w14:textId="77777777" w:rsidR="002673BD" w:rsidRDefault="002673BD" w:rsidP="007C42BA">
            <w:pPr>
              <w:jc w:val="center"/>
              <w:rPr>
                <w:sz w:val="20"/>
                <w:szCs w:val="20"/>
              </w:rPr>
            </w:pPr>
            <w:r>
              <w:rPr>
                <w:sz w:val="20"/>
                <w:szCs w:val="20"/>
              </w:rPr>
              <w:t>128</w:t>
            </w:r>
          </w:p>
          <w:p w14:paraId="3A2164B3" w14:textId="77777777" w:rsidR="002673BD" w:rsidRDefault="002673BD" w:rsidP="007C42BA">
            <w:pPr>
              <w:jc w:val="center"/>
              <w:rPr>
                <w:sz w:val="20"/>
                <w:szCs w:val="20"/>
              </w:rPr>
            </w:pPr>
            <w:r>
              <w:rPr>
                <w:sz w:val="20"/>
                <w:szCs w:val="20"/>
              </w:rPr>
              <w:t>академических часов</w:t>
            </w:r>
          </w:p>
        </w:tc>
        <w:tc>
          <w:tcPr>
            <w:tcW w:w="1227" w:type="dxa"/>
            <w:vMerge w:val="restart"/>
            <w:tcBorders>
              <w:top w:val="single" w:sz="4" w:space="0" w:color="auto"/>
              <w:left w:val="single" w:sz="4" w:space="0" w:color="auto"/>
              <w:right w:val="single" w:sz="4" w:space="0" w:color="auto"/>
            </w:tcBorders>
          </w:tcPr>
          <w:p w14:paraId="2E20EA2A"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3FC41D82" w14:textId="77777777" w:rsidR="002673BD" w:rsidRDefault="002673BD" w:rsidP="007C42BA">
            <w:pPr>
              <w:jc w:val="center"/>
              <w:rPr>
                <w:sz w:val="20"/>
                <w:szCs w:val="20"/>
              </w:rPr>
            </w:pPr>
          </w:p>
        </w:tc>
        <w:tc>
          <w:tcPr>
            <w:tcW w:w="11636" w:type="dxa"/>
            <w:tcBorders>
              <w:top w:val="single" w:sz="4" w:space="0" w:color="auto"/>
              <w:left w:val="single" w:sz="4" w:space="0" w:color="auto"/>
              <w:bottom w:val="single" w:sz="4" w:space="0" w:color="auto"/>
              <w:right w:val="single" w:sz="4" w:space="0" w:color="auto"/>
            </w:tcBorders>
            <w:hideMark/>
          </w:tcPr>
          <w:p w14:paraId="61ACCC4E" w14:textId="77777777" w:rsidR="002673BD" w:rsidRDefault="002673BD" w:rsidP="007C42BA">
            <w:pPr>
              <w:jc w:val="both"/>
              <w:rPr>
                <w:b/>
                <w:sz w:val="20"/>
                <w:szCs w:val="20"/>
                <w:u w:val="single"/>
              </w:rPr>
            </w:pPr>
            <w:r>
              <w:rPr>
                <w:b/>
                <w:sz w:val="20"/>
                <w:szCs w:val="20"/>
                <w:u w:val="single"/>
              </w:rPr>
              <w:t>«Оператор по диспетчерскому обслуживанию лифтов»</w:t>
            </w:r>
          </w:p>
          <w:p w14:paraId="3D26C280" w14:textId="77777777" w:rsidR="002673BD" w:rsidRPr="003B5909" w:rsidRDefault="002673BD" w:rsidP="007C42BA">
            <w:pPr>
              <w:jc w:val="both"/>
              <w:rPr>
                <w:sz w:val="20"/>
                <w:szCs w:val="20"/>
              </w:rPr>
            </w:pPr>
            <w:r>
              <w:rPr>
                <w:sz w:val="20"/>
                <w:szCs w:val="20"/>
              </w:rPr>
              <w:t>В рамках данной программы обучающийся должен получить представление:</w:t>
            </w:r>
          </w:p>
        </w:tc>
      </w:tr>
      <w:tr w:rsidR="002673BD" w14:paraId="79A28D06" w14:textId="77777777" w:rsidTr="007C42BA">
        <w:trPr>
          <w:trHeight w:val="218"/>
          <w:jc w:val="center"/>
        </w:trPr>
        <w:tc>
          <w:tcPr>
            <w:tcW w:w="1498" w:type="dxa"/>
            <w:vMerge/>
            <w:tcBorders>
              <w:top w:val="single" w:sz="4" w:space="0" w:color="auto"/>
              <w:left w:val="single" w:sz="4" w:space="0" w:color="auto"/>
              <w:right w:val="single" w:sz="4" w:space="0" w:color="auto"/>
            </w:tcBorders>
          </w:tcPr>
          <w:p w14:paraId="126799E1" w14:textId="77777777" w:rsidR="002673BD" w:rsidRDefault="002673BD" w:rsidP="007C42BA">
            <w:pPr>
              <w:jc w:val="center"/>
              <w:rPr>
                <w:sz w:val="20"/>
                <w:szCs w:val="20"/>
              </w:rPr>
            </w:pPr>
          </w:p>
        </w:tc>
        <w:tc>
          <w:tcPr>
            <w:tcW w:w="1227" w:type="dxa"/>
            <w:vMerge/>
            <w:tcBorders>
              <w:left w:val="single" w:sz="4" w:space="0" w:color="auto"/>
              <w:right w:val="single" w:sz="4" w:space="0" w:color="auto"/>
            </w:tcBorders>
          </w:tcPr>
          <w:p w14:paraId="2B870F20"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75C15EA" w14:textId="77777777" w:rsidR="002673BD" w:rsidRDefault="002673BD" w:rsidP="007C42BA">
            <w:pPr>
              <w:jc w:val="center"/>
              <w:rPr>
                <w:sz w:val="20"/>
                <w:szCs w:val="20"/>
              </w:rPr>
            </w:pPr>
            <w:r>
              <w:rPr>
                <w:sz w:val="20"/>
                <w:szCs w:val="20"/>
              </w:rPr>
              <w:t>1.</w:t>
            </w:r>
          </w:p>
        </w:tc>
        <w:tc>
          <w:tcPr>
            <w:tcW w:w="11636" w:type="dxa"/>
            <w:tcBorders>
              <w:top w:val="single" w:sz="4" w:space="0" w:color="auto"/>
              <w:left w:val="single" w:sz="4" w:space="0" w:color="auto"/>
              <w:bottom w:val="single" w:sz="4" w:space="0" w:color="auto"/>
              <w:right w:val="single" w:sz="4" w:space="0" w:color="auto"/>
            </w:tcBorders>
          </w:tcPr>
          <w:p w14:paraId="22C1A34D" w14:textId="77777777" w:rsidR="002673BD" w:rsidRPr="003B5909" w:rsidRDefault="002673BD" w:rsidP="007C42BA">
            <w:pPr>
              <w:jc w:val="both"/>
              <w:rPr>
                <w:b/>
                <w:sz w:val="20"/>
                <w:szCs w:val="20"/>
                <w:u w:val="single"/>
              </w:rPr>
            </w:pPr>
            <w:r w:rsidRPr="006D6AD8">
              <w:rPr>
                <w:b/>
                <w:sz w:val="20"/>
                <w:szCs w:val="20"/>
                <w:u w:val="single"/>
              </w:rPr>
              <w:t>Общепрофессиональный раздел:</w:t>
            </w:r>
          </w:p>
        </w:tc>
      </w:tr>
      <w:tr w:rsidR="002673BD" w14:paraId="5754FB14" w14:textId="77777777" w:rsidTr="007C42BA">
        <w:trPr>
          <w:trHeight w:val="215"/>
          <w:jc w:val="center"/>
        </w:trPr>
        <w:tc>
          <w:tcPr>
            <w:tcW w:w="1498" w:type="dxa"/>
            <w:vMerge/>
            <w:tcBorders>
              <w:top w:val="single" w:sz="4" w:space="0" w:color="auto"/>
              <w:left w:val="single" w:sz="4" w:space="0" w:color="auto"/>
              <w:right w:val="single" w:sz="4" w:space="0" w:color="auto"/>
            </w:tcBorders>
          </w:tcPr>
          <w:p w14:paraId="6C090707" w14:textId="77777777" w:rsidR="002673BD" w:rsidRDefault="002673BD" w:rsidP="007C42BA">
            <w:pPr>
              <w:jc w:val="center"/>
              <w:rPr>
                <w:sz w:val="20"/>
                <w:szCs w:val="20"/>
              </w:rPr>
            </w:pPr>
          </w:p>
        </w:tc>
        <w:tc>
          <w:tcPr>
            <w:tcW w:w="1227" w:type="dxa"/>
            <w:vMerge/>
            <w:tcBorders>
              <w:left w:val="single" w:sz="4" w:space="0" w:color="auto"/>
              <w:right w:val="single" w:sz="4" w:space="0" w:color="auto"/>
            </w:tcBorders>
          </w:tcPr>
          <w:p w14:paraId="315F8E75"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9E8DC2C" w14:textId="77777777" w:rsidR="002673BD" w:rsidRDefault="002673BD" w:rsidP="007C42BA">
            <w:pPr>
              <w:jc w:val="center"/>
              <w:rPr>
                <w:sz w:val="20"/>
                <w:szCs w:val="20"/>
              </w:rPr>
            </w:pPr>
            <w:r>
              <w:rPr>
                <w:sz w:val="20"/>
                <w:szCs w:val="20"/>
              </w:rPr>
              <w:t>1.1</w:t>
            </w:r>
          </w:p>
        </w:tc>
        <w:tc>
          <w:tcPr>
            <w:tcW w:w="11636" w:type="dxa"/>
            <w:tcBorders>
              <w:top w:val="single" w:sz="4" w:space="0" w:color="auto"/>
              <w:left w:val="single" w:sz="4" w:space="0" w:color="auto"/>
              <w:bottom w:val="single" w:sz="4" w:space="0" w:color="auto"/>
              <w:right w:val="single" w:sz="4" w:space="0" w:color="auto"/>
            </w:tcBorders>
          </w:tcPr>
          <w:p w14:paraId="35534A45" w14:textId="77777777" w:rsidR="002673BD" w:rsidRPr="006D6AD8" w:rsidRDefault="002673BD" w:rsidP="007C42BA">
            <w:pPr>
              <w:jc w:val="both"/>
              <w:rPr>
                <w:b/>
                <w:sz w:val="20"/>
                <w:szCs w:val="20"/>
                <w:u w:val="single"/>
              </w:rPr>
            </w:pPr>
            <w:r w:rsidRPr="003B5909">
              <w:rPr>
                <w:sz w:val="20"/>
                <w:szCs w:val="20"/>
              </w:rPr>
              <w:t>Охрана труда</w:t>
            </w:r>
          </w:p>
        </w:tc>
      </w:tr>
      <w:tr w:rsidR="002673BD" w14:paraId="71F0236D" w14:textId="77777777" w:rsidTr="007C42BA">
        <w:trPr>
          <w:jc w:val="center"/>
        </w:trPr>
        <w:tc>
          <w:tcPr>
            <w:tcW w:w="0" w:type="auto"/>
            <w:vMerge/>
            <w:tcBorders>
              <w:left w:val="single" w:sz="4" w:space="0" w:color="auto"/>
              <w:right w:val="single" w:sz="4" w:space="0" w:color="auto"/>
            </w:tcBorders>
            <w:vAlign w:val="center"/>
            <w:hideMark/>
          </w:tcPr>
          <w:p w14:paraId="72310913" w14:textId="77777777" w:rsidR="002673BD" w:rsidRDefault="002673BD" w:rsidP="007C42BA">
            <w:pPr>
              <w:rPr>
                <w:sz w:val="20"/>
                <w:szCs w:val="20"/>
              </w:rPr>
            </w:pPr>
          </w:p>
        </w:tc>
        <w:tc>
          <w:tcPr>
            <w:tcW w:w="1227" w:type="dxa"/>
            <w:vMerge/>
            <w:tcBorders>
              <w:left w:val="single" w:sz="4" w:space="0" w:color="auto"/>
              <w:right w:val="single" w:sz="4" w:space="0" w:color="auto"/>
            </w:tcBorders>
          </w:tcPr>
          <w:p w14:paraId="5E3623CC"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5E0839BA" w14:textId="77777777" w:rsidR="002673BD" w:rsidRDefault="002673BD" w:rsidP="007C42BA">
            <w:pPr>
              <w:jc w:val="center"/>
              <w:rPr>
                <w:sz w:val="20"/>
                <w:szCs w:val="20"/>
              </w:rPr>
            </w:pPr>
            <w:r>
              <w:rPr>
                <w:sz w:val="20"/>
                <w:szCs w:val="20"/>
              </w:rPr>
              <w:t>2</w:t>
            </w:r>
          </w:p>
        </w:tc>
        <w:tc>
          <w:tcPr>
            <w:tcW w:w="11636" w:type="dxa"/>
            <w:tcBorders>
              <w:top w:val="single" w:sz="4" w:space="0" w:color="auto"/>
              <w:left w:val="single" w:sz="4" w:space="0" w:color="auto"/>
              <w:bottom w:val="single" w:sz="4" w:space="0" w:color="auto"/>
              <w:right w:val="single" w:sz="4" w:space="0" w:color="auto"/>
            </w:tcBorders>
            <w:hideMark/>
          </w:tcPr>
          <w:p w14:paraId="7C9B6EA1" w14:textId="77777777" w:rsidR="002673BD" w:rsidRPr="006D6AD8" w:rsidRDefault="002673BD" w:rsidP="007C42BA">
            <w:pPr>
              <w:rPr>
                <w:b/>
                <w:sz w:val="20"/>
                <w:szCs w:val="20"/>
                <w:u w:val="single"/>
              </w:rPr>
            </w:pPr>
            <w:r w:rsidRPr="005322DA">
              <w:rPr>
                <w:b/>
                <w:sz w:val="20"/>
                <w:szCs w:val="20"/>
                <w:u w:val="single"/>
              </w:rPr>
              <w:t>«</w:t>
            </w:r>
            <w:r>
              <w:rPr>
                <w:b/>
                <w:sz w:val="20"/>
                <w:szCs w:val="20"/>
                <w:u w:val="single"/>
              </w:rPr>
              <w:t>Профессиональный раздел</w:t>
            </w:r>
            <w:r w:rsidRPr="005322DA">
              <w:rPr>
                <w:b/>
                <w:sz w:val="20"/>
                <w:szCs w:val="20"/>
                <w:u w:val="single"/>
              </w:rPr>
              <w:t>».</w:t>
            </w:r>
          </w:p>
        </w:tc>
      </w:tr>
      <w:tr w:rsidR="002673BD" w14:paraId="246E8889" w14:textId="77777777" w:rsidTr="007C42BA">
        <w:trPr>
          <w:trHeight w:val="265"/>
          <w:jc w:val="center"/>
        </w:trPr>
        <w:tc>
          <w:tcPr>
            <w:tcW w:w="0" w:type="auto"/>
            <w:vMerge/>
            <w:tcBorders>
              <w:left w:val="single" w:sz="4" w:space="0" w:color="auto"/>
              <w:right w:val="single" w:sz="4" w:space="0" w:color="auto"/>
            </w:tcBorders>
            <w:vAlign w:val="center"/>
            <w:hideMark/>
          </w:tcPr>
          <w:p w14:paraId="248C0010" w14:textId="77777777" w:rsidR="002673BD" w:rsidRDefault="002673BD" w:rsidP="007C42BA">
            <w:pPr>
              <w:rPr>
                <w:sz w:val="20"/>
                <w:szCs w:val="20"/>
              </w:rPr>
            </w:pPr>
          </w:p>
        </w:tc>
        <w:tc>
          <w:tcPr>
            <w:tcW w:w="1227" w:type="dxa"/>
            <w:vMerge/>
            <w:tcBorders>
              <w:left w:val="single" w:sz="4" w:space="0" w:color="auto"/>
              <w:right w:val="single" w:sz="4" w:space="0" w:color="auto"/>
            </w:tcBorders>
          </w:tcPr>
          <w:p w14:paraId="29EB3C35" w14:textId="77777777" w:rsidR="002673BD" w:rsidRDefault="002673BD" w:rsidP="007C42BA">
            <w:pPr>
              <w:jc w:val="center"/>
              <w:rPr>
                <w:sz w:val="20"/>
                <w:szCs w:val="20"/>
              </w:rPr>
            </w:pPr>
          </w:p>
        </w:tc>
        <w:tc>
          <w:tcPr>
            <w:tcW w:w="1227" w:type="dxa"/>
            <w:tcBorders>
              <w:top w:val="single" w:sz="4" w:space="0" w:color="auto"/>
              <w:left w:val="single" w:sz="4" w:space="0" w:color="auto"/>
              <w:right w:val="single" w:sz="4" w:space="0" w:color="auto"/>
            </w:tcBorders>
            <w:vAlign w:val="center"/>
            <w:hideMark/>
          </w:tcPr>
          <w:p w14:paraId="4071814A" w14:textId="77777777" w:rsidR="002673BD" w:rsidRDefault="002673BD" w:rsidP="007C42BA">
            <w:pPr>
              <w:jc w:val="center"/>
              <w:rPr>
                <w:sz w:val="20"/>
                <w:szCs w:val="20"/>
              </w:rPr>
            </w:pPr>
            <w:r>
              <w:rPr>
                <w:sz w:val="20"/>
                <w:szCs w:val="20"/>
              </w:rPr>
              <w:t>2.1</w:t>
            </w:r>
          </w:p>
        </w:tc>
        <w:tc>
          <w:tcPr>
            <w:tcW w:w="11636" w:type="dxa"/>
            <w:tcBorders>
              <w:top w:val="single" w:sz="4" w:space="0" w:color="auto"/>
              <w:left w:val="single" w:sz="4" w:space="0" w:color="auto"/>
              <w:bottom w:val="single" w:sz="4" w:space="0" w:color="auto"/>
              <w:right w:val="single" w:sz="4" w:space="0" w:color="auto"/>
            </w:tcBorders>
            <w:hideMark/>
          </w:tcPr>
          <w:p w14:paraId="5D79CB06" w14:textId="77777777" w:rsidR="002673BD" w:rsidRPr="00A249AE" w:rsidRDefault="002673BD" w:rsidP="007C42BA">
            <w:pPr>
              <w:jc w:val="both"/>
              <w:rPr>
                <w:sz w:val="20"/>
                <w:szCs w:val="20"/>
              </w:rPr>
            </w:pPr>
            <w:r>
              <w:rPr>
                <w:sz w:val="20"/>
                <w:szCs w:val="20"/>
              </w:rPr>
              <w:t>Общие сведения из механики и электротехники</w:t>
            </w:r>
          </w:p>
        </w:tc>
      </w:tr>
      <w:tr w:rsidR="002673BD" w14:paraId="421069E7" w14:textId="77777777" w:rsidTr="007C42BA">
        <w:trPr>
          <w:trHeight w:val="282"/>
          <w:jc w:val="center"/>
        </w:trPr>
        <w:tc>
          <w:tcPr>
            <w:tcW w:w="0" w:type="auto"/>
            <w:vMerge/>
            <w:tcBorders>
              <w:left w:val="single" w:sz="4" w:space="0" w:color="auto"/>
              <w:right w:val="single" w:sz="4" w:space="0" w:color="auto"/>
            </w:tcBorders>
            <w:vAlign w:val="center"/>
          </w:tcPr>
          <w:p w14:paraId="3F78C410" w14:textId="77777777" w:rsidR="002673BD" w:rsidRDefault="002673BD" w:rsidP="007C42BA">
            <w:pPr>
              <w:rPr>
                <w:sz w:val="20"/>
                <w:szCs w:val="20"/>
              </w:rPr>
            </w:pPr>
          </w:p>
        </w:tc>
        <w:tc>
          <w:tcPr>
            <w:tcW w:w="1227" w:type="dxa"/>
            <w:vMerge/>
            <w:tcBorders>
              <w:left w:val="single" w:sz="4" w:space="0" w:color="auto"/>
              <w:right w:val="single" w:sz="4" w:space="0" w:color="auto"/>
            </w:tcBorders>
          </w:tcPr>
          <w:p w14:paraId="170680EB" w14:textId="77777777" w:rsidR="002673BD" w:rsidRDefault="002673BD" w:rsidP="007C42BA">
            <w:pPr>
              <w:jc w:val="center"/>
              <w:rPr>
                <w:sz w:val="20"/>
                <w:szCs w:val="20"/>
              </w:rPr>
            </w:pPr>
          </w:p>
        </w:tc>
        <w:tc>
          <w:tcPr>
            <w:tcW w:w="1227" w:type="dxa"/>
            <w:tcBorders>
              <w:left w:val="single" w:sz="4" w:space="0" w:color="auto"/>
              <w:right w:val="single" w:sz="4" w:space="0" w:color="auto"/>
            </w:tcBorders>
            <w:vAlign w:val="center"/>
          </w:tcPr>
          <w:p w14:paraId="6F8C6872" w14:textId="77777777" w:rsidR="002673BD" w:rsidRDefault="002673BD" w:rsidP="007C42BA">
            <w:pPr>
              <w:jc w:val="center"/>
              <w:rPr>
                <w:sz w:val="20"/>
                <w:szCs w:val="20"/>
              </w:rPr>
            </w:pPr>
            <w:r>
              <w:rPr>
                <w:sz w:val="20"/>
                <w:szCs w:val="20"/>
              </w:rPr>
              <w:t>2.2</w:t>
            </w:r>
          </w:p>
        </w:tc>
        <w:tc>
          <w:tcPr>
            <w:tcW w:w="11636" w:type="dxa"/>
            <w:tcBorders>
              <w:top w:val="single" w:sz="4" w:space="0" w:color="auto"/>
              <w:left w:val="single" w:sz="4" w:space="0" w:color="auto"/>
              <w:bottom w:val="single" w:sz="4" w:space="0" w:color="auto"/>
              <w:right w:val="single" w:sz="4" w:space="0" w:color="auto"/>
            </w:tcBorders>
          </w:tcPr>
          <w:p w14:paraId="788FDCA4" w14:textId="77777777" w:rsidR="002673BD" w:rsidRPr="00A249AE" w:rsidRDefault="002673BD" w:rsidP="007C42BA">
            <w:pPr>
              <w:jc w:val="both"/>
              <w:rPr>
                <w:sz w:val="20"/>
                <w:szCs w:val="20"/>
              </w:rPr>
            </w:pPr>
            <w:r>
              <w:rPr>
                <w:sz w:val="20"/>
                <w:szCs w:val="20"/>
              </w:rPr>
              <w:t xml:space="preserve">Устройство лифтов. Оборудование диспетчерского пульта. Программное обеспечение и эксплуатация автоматизированных объединенных диспетчерских служб (ОДС)  </w:t>
            </w:r>
          </w:p>
        </w:tc>
      </w:tr>
      <w:tr w:rsidR="002673BD" w14:paraId="3865A7DA" w14:textId="77777777" w:rsidTr="007C42BA">
        <w:trPr>
          <w:trHeight w:val="281"/>
          <w:jc w:val="center"/>
        </w:trPr>
        <w:tc>
          <w:tcPr>
            <w:tcW w:w="0" w:type="auto"/>
            <w:vMerge/>
            <w:tcBorders>
              <w:left w:val="single" w:sz="4" w:space="0" w:color="auto"/>
              <w:right w:val="single" w:sz="4" w:space="0" w:color="auto"/>
            </w:tcBorders>
            <w:vAlign w:val="center"/>
          </w:tcPr>
          <w:p w14:paraId="0ABB932B" w14:textId="77777777" w:rsidR="002673BD" w:rsidRDefault="002673BD" w:rsidP="007C42BA">
            <w:pPr>
              <w:rPr>
                <w:sz w:val="20"/>
                <w:szCs w:val="20"/>
              </w:rPr>
            </w:pPr>
          </w:p>
        </w:tc>
        <w:tc>
          <w:tcPr>
            <w:tcW w:w="1227" w:type="dxa"/>
            <w:vMerge/>
            <w:tcBorders>
              <w:left w:val="single" w:sz="4" w:space="0" w:color="auto"/>
              <w:right w:val="single" w:sz="4" w:space="0" w:color="auto"/>
            </w:tcBorders>
          </w:tcPr>
          <w:p w14:paraId="5909A0B3" w14:textId="77777777" w:rsidR="002673BD" w:rsidRDefault="002673BD" w:rsidP="007C42BA">
            <w:pPr>
              <w:jc w:val="center"/>
              <w:rPr>
                <w:sz w:val="20"/>
                <w:szCs w:val="20"/>
              </w:rPr>
            </w:pPr>
          </w:p>
        </w:tc>
        <w:tc>
          <w:tcPr>
            <w:tcW w:w="1227" w:type="dxa"/>
            <w:tcBorders>
              <w:left w:val="single" w:sz="4" w:space="0" w:color="auto"/>
              <w:bottom w:val="single" w:sz="4" w:space="0" w:color="auto"/>
              <w:right w:val="single" w:sz="4" w:space="0" w:color="auto"/>
            </w:tcBorders>
            <w:vAlign w:val="center"/>
          </w:tcPr>
          <w:p w14:paraId="6166E930" w14:textId="77777777" w:rsidR="002673BD" w:rsidRDefault="002673BD" w:rsidP="007C42BA">
            <w:pPr>
              <w:jc w:val="center"/>
              <w:rPr>
                <w:sz w:val="20"/>
                <w:szCs w:val="20"/>
              </w:rPr>
            </w:pPr>
            <w:r>
              <w:rPr>
                <w:sz w:val="20"/>
                <w:szCs w:val="20"/>
              </w:rPr>
              <w:t>2.3</w:t>
            </w:r>
          </w:p>
        </w:tc>
        <w:tc>
          <w:tcPr>
            <w:tcW w:w="11636" w:type="dxa"/>
            <w:tcBorders>
              <w:top w:val="single" w:sz="4" w:space="0" w:color="auto"/>
              <w:left w:val="single" w:sz="4" w:space="0" w:color="auto"/>
              <w:bottom w:val="single" w:sz="4" w:space="0" w:color="auto"/>
              <w:right w:val="single" w:sz="4" w:space="0" w:color="auto"/>
            </w:tcBorders>
          </w:tcPr>
          <w:p w14:paraId="440CC16F" w14:textId="77777777" w:rsidR="002673BD" w:rsidRPr="00A249AE" w:rsidRDefault="002673BD" w:rsidP="007C42BA">
            <w:pPr>
              <w:jc w:val="both"/>
              <w:rPr>
                <w:sz w:val="20"/>
                <w:szCs w:val="20"/>
              </w:rPr>
            </w:pPr>
            <w:r>
              <w:rPr>
                <w:sz w:val="20"/>
                <w:szCs w:val="20"/>
              </w:rPr>
              <w:t>Операции и работа по управлению и обслуживанию лифтов.</w:t>
            </w:r>
          </w:p>
        </w:tc>
      </w:tr>
      <w:tr w:rsidR="002673BD" w14:paraId="62BCD28C" w14:textId="77777777" w:rsidTr="007C42BA">
        <w:trPr>
          <w:jc w:val="center"/>
        </w:trPr>
        <w:tc>
          <w:tcPr>
            <w:tcW w:w="0" w:type="auto"/>
            <w:vMerge/>
            <w:tcBorders>
              <w:left w:val="single" w:sz="4" w:space="0" w:color="auto"/>
              <w:right w:val="single" w:sz="4" w:space="0" w:color="auto"/>
            </w:tcBorders>
            <w:vAlign w:val="center"/>
            <w:hideMark/>
          </w:tcPr>
          <w:p w14:paraId="2EE51895" w14:textId="77777777" w:rsidR="002673BD" w:rsidRDefault="002673BD" w:rsidP="007C42BA">
            <w:pPr>
              <w:rPr>
                <w:sz w:val="20"/>
                <w:szCs w:val="20"/>
              </w:rPr>
            </w:pPr>
          </w:p>
        </w:tc>
        <w:tc>
          <w:tcPr>
            <w:tcW w:w="1227" w:type="dxa"/>
            <w:vMerge/>
            <w:tcBorders>
              <w:left w:val="single" w:sz="4" w:space="0" w:color="auto"/>
              <w:right w:val="single" w:sz="4" w:space="0" w:color="auto"/>
            </w:tcBorders>
          </w:tcPr>
          <w:p w14:paraId="25ECE36C"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0BDD712B" w14:textId="77777777" w:rsidR="002673BD" w:rsidRDefault="002673BD" w:rsidP="007C42BA">
            <w:pPr>
              <w:jc w:val="center"/>
              <w:rPr>
                <w:sz w:val="20"/>
                <w:szCs w:val="20"/>
              </w:rPr>
            </w:pPr>
            <w:r>
              <w:rPr>
                <w:sz w:val="20"/>
                <w:szCs w:val="20"/>
              </w:rPr>
              <w:t>2.4</w:t>
            </w:r>
          </w:p>
        </w:tc>
        <w:tc>
          <w:tcPr>
            <w:tcW w:w="11636" w:type="dxa"/>
            <w:tcBorders>
              <w:top w:val="single" w:sz="4" w:space="0" w:color="auto"/>
              <w:left w:val="single" w:sz="4" w:space="0" w:color="auto"/>
              <w:bottom w:val="single" w:sz="4" w:space="0" w:color="auto"/>
              <w:right w:val="single" w:sz="4" w:space="0" w:color="auto"/>
            </w:tcBorders>
            <w:hideMark/>
          </w:tcPr>
          <w:p w14:paraId="494B244F" w14:textId="77777777" w:rsidR="002673BD" w:rsidRPr="00A249AE" w:rsidRDefault="002673BD" w:rsidP="007C42BA">
            <w:pPr>
              <w:jc w:val="both"/>
              <w:rPr>
                <w:sz w:val="20"/>
                <w:szCs w:val="20"/>
              </w:rPr>
            </w:pPr>
            <w:r>
              <w:rPr>
                <w:sz w:val="20"/>
                <w:szCs w:val="20"/>
              </w:rPr>
              <w:t>Безопасная эвакуация пассажиров из кабины лифта, остановившегося между этажами.</w:t>
            </w:r>
          </w:p>
        </w:tc>
      </w:tr>
      <w:tr w:rsidR="002673BD" w14:paraId="6AAB5C6A" w14:textId="77777777" w:rsidTr="007C42BA">
        <w:trPr>
          <w:jc w:val="center"/>
        </w:trPr>
        <w:tc>
          <w:tcPr>
            <w:tcW w:w="0" w:type="auto"/>
            <w:vMerge/>
            <w:tcBorders>
              <w:left w:val="single" w:sz="4" w:space="0" w:color="auto"/>
              <w:right w:val="single" w:sz="4" w:space="0" w:color="auto"/>
            </w:tcBorders>
            <w:vAlign w:val="center"/>
            <w:hideMark/>
          </w:tcPr>
          <w:p w14:paraId="00E63BA0" w14:textId="77777777" w:rsidR="002673BD" w:rsidRDefault="002673BD" w:rsidP="007C42BA">
            <w:pPr>
              <w:rPr>
                <w:sz w:val="20"/>
                <w:szCs w:val="20"/>
              </w:rPr>
            </w:pPr>
          </w:p>
        </w:tc>
        <w:tc>
          <w:tcPr>
            <w:tcW w:w="1227" w:type="dxa"/>
            <w:vMerge/>
            <w:tcBorders>
              <w:left w:val="single" w:sz="4" w:space="0" w:color="auto"/>
              <w:right w:val="single" w:sz="4" w:space="0" w:color="auto"/>
            </w:tcBorders>
          </w:tcPr>
          <w:p w14:paraId="1B8A18C8"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1BE57837" w14:textId="77777777" w:rsidR="002673BD" w:rsidRDefault="002673BD" w:rsidP="007C42BA">
            <w:pPr>
              <w:jc w:val="center"/>
              <w:rPr>
                <w:sz w:val="20"/>
                <w:szCs w:val="20"/>
              </w:rPr>
            </w:pPr>
            <w:r>
              <w:rPr>
                <w:sz w:val="20"/>
                <w:szCs w:val="20"/>
              </w:rPr>
              <w:t>2.5</w:t>
            </w:r>
          </w:p>
        </w:tc>
        <w:tc>
          <w:tcPr>
            <w:tcW w:w="11636" w:type="dxa"/>
            <w:tcBorders>
              <w:top w:val="single" w:sz="4" w:space="0" w:color="auto"/>
              <w:left w:val="single" w:sz="4" w:space="0" w:color="auto"/>
              <w:bottom w:val="single" w:sz="4" w:space="0" w:color="auto"/>
              <w:right w:val="single" w:sz="4" w:space="0" w:color="auto"/>
            </w:tcBorders>
            <w:hideMark/>
          </w:tcPr>
          <w:p w14:paraId="4D41A6DD" w14:textId="77777777" w:rsidR="002673BD" w:rsidRPr="00A249AE" w:rsidRDefault="002673BD" w:rsidP="007C42BA">
            <w:pPr>
              <w:jc w:val="both"/>
              <w:rPr>
                <w:sz w:val="20"/>
                <w:szCs w:val="20"/>
              </w:rPr>
            </w:pPr>
            <w:r>
              <w:rPr>
                <w:sz w:val="20"/>
                <w:szCs w:val="20"/>
              </w:rPr>
              <w:t>Требования ТР ТС 011/2011 «Безопасность лифтов» и «Правил организации безопасного использования и содержания лифтов, подъёмных платформ для инвалидов, пассажирских конвейеров (движущихся пешеходных дорожек) и эскалаторов, за исключением эскалаторов в метрополитенах» к владельцу и персоналу, обслуживающему лифты.</w:t>
            </w:r>
          </w:p>
        </w:tc>
      </w:tr>
      <w:tr w:rsidR="002673BD" w14:paraId="55528CFB" w14:textId="77777777" w:rsidTr="007C42BA">
        <w:trPr>
          <w:jc w:val="center"/>
        </w:trPr>
        <w:tc>
          <w:tcPr>
            <w:tcW w:w="0" w:type="auto"/>
            <w:vMerge/>
            <w:tcBorders>
              <w:left w:val="single" w:sz="4" w:space="0" w:color="auto"/>
              <w:right w:val="single" w:sz="4" w:space="0" w:color="auto"/>
            </w:tcBorders>
            <w:vAlign w:val="center"/>
            <w:hideMark/>
          </w:tcPr>
          <w:p w14:paraId="4B0534DC" w14:textId="77777777" w:rsidR="002673BD" w:rsidRDefault="002673BD" w:rsidP="007C42BA">
            <w:pPr>
              <w:rPr>
                <w:sz w:val="20"/>
                <w:szCs w:val="20"/>
              </w:rPr>
            </w:pPr>
          </w:p>
        </w:tc>
        <w:tc>
          <w:tcPr>
            <w:tcW w:w="1227" w:type="dxa"/>
            <w:vMerge/>
            <w:tcBorders>
              <w:left w:val="single" w:sz="4" w:space="0" w:color="auto"/>
              <w:right w:val="single" w:sz="4" w:space="0" w:color="auto"/>
            </w:tcBorders>
          </w:tcPr>
          <w:p w14:paraId="21C9BA69"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5301037E" w14:textId="77777777" w:rsidR="002673BD" w:rsidRDefault="002673BD" w:rsidP="007C42BA">
            <w:pPr>
              <w:jc w:val="center"/>
              <w:rPr>
                <w:sz w:val="20"/>
                <w:szCs w:val="20"/>
              </w:rPr>
            </w:pPr>
            <w:r>
              <w:rPr>
                <w:sz w:val="20"/>
                <w:szCs w:val="20"/>
              </w:rPr>
              <w:t>2.6</w:t>
            </w:r>
          </w:p>
        </w:tc>
        <w:tc>
          <w:tcPr>
            <w:tcW w:w="11636" w:type="dxa"/>
            <w:tcBorders>
              <w:top w:val="single" w:sz="4" w:space="0" w:color="auto"/>
              <w:left w:val="single" w:sz="4" w:space="0" w:color="auto"/>
              <w:bottom w:val="single" w:sz="4" w:space="0" w:color="auto"/>
              <w:right w:val="single" w:sz="4" w:space="0" w:color="auto"/>
            </w:tcBorders>
            <w:hideMark/>
          </w:tcPr>
          <w:p w14:paraId="68EFDF33" w14:textId="77777777" w:rsidR="002673BD" w:rsidRPr="00A249AE" w:rsidRDefault="002673BD" w:rsidP="007C42BA">
            <w:pPr>
              <w:jc w:val="both"/>
              <w:rPr>
                <w:sz w:val="20"/>
                <w:szCs w:val="20"/>
              </w:rPr>
            </w:pPr>
            <w:bookmarkStart w:id="12" w:name="l155"/>
            <w:bookmarkEnd w:id="12"/>
            <w:r>
              <w:rPr>
                <w:sz w:val="20"/>
                <w:szCs w:val="20"/>
              </w:rPr>
              <w:t>Типовая инструкция для лифтера и оператора диспетчерского пункта по обслуживанию лифтов.</w:t>
            </w:r>
          </w:p>
        </w:tc>
      </w:tr>
      <w:tr w:rsidR="002673BD" w14:paraId="138D43AE" w14:textId="77777777" w:rsidTr="007C42BA">
        <w:trPr>
          <w:jc w:val="center"/>
        </w:trPr>
        <w:tc>
          <w:tcPr>
            <w:tcW w:w="0" w:type="auto"/>
            <w:vMerge/>
            <w:tcBorders>
              <w:left w:val="single" w:sz="4" w:space="0" w:color="auto"/>
              <w:right w:val="single" w:sz="4" w:space="0" w:color="auto"/>
            </w:tcBorders>
            <w:vAlign w:val="center"/>
            <w:hideMark/>
          </w:tcPr>
          <w:p w14:paraId="5AF750C6" w14:textId="77777777" w:rsidR="002673BD" w:rsidRDefault="002673BD" w:rsidP="007C42BA">
            <w:pPr>
              <w:rPr>
                <w:sz w:val="20"/>
                <w:szCs w:val="20"/>
              </w:rPr>
            </w:pPr>
          </w:p>
        </w:tc>
        <w:tc>
          <w:tcPr>
            <w:tcW w:w="1227" w:type="dxa"/>
            <w:vMerge/>
            <w:tcBorders>
              <w:left w:val="single" w:sz="4" w:space="0" w:color="auto"/>
              <w:right w:val="single" w:sz="4" w:space="0" w:color="auto"/>
            </w:tcBorders>
          </w:tcPr>
          <w:p w14:paraId="5CE2A2BB"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7D89C1DD" w14:textId="77777777" w:rsidR="002673BD" w:rsidRDefault="002673BD" w:rsidP="007C42BA">
            <w:pPr>
              <w:jc w:val="center"/>
              <w:rPr>
                <w:sz w:val="20"/>
                <w:szCs w:val="20"/>
              </w:rPr>
            </w:pPr>
            <w:r>
              <w:rPr>
                <w:sz w:val="20"/>
                <w:szCs w:val="20"/>
              </w:rPr>
              <w:t>3</w:t>
            </w:r>
          </w:p>
        </w:tc>
        <w:tc>
          <w:tcPr>
            <w:tcW w:w="11636" w:type="dxa"/>
            <w:tcBorders>
              <w:top w:val="single" w:sz="4" w:space="0" w:color="auto"/>
              <w:left w:val="single" w:sz="4" w:space="0" w:color="auto"/>
              <w:bottom w:val="single" w:sz="4" w:space="0" w:color="auto"/>
              <w:right w:val="single" w:sz="4" w:space="0" w:color="auto"/>
            </w:tcBorders>
            <w:hideMark/>
          </w:tcPr>
          <w:p w14:paraId="28DF24A3" w14:textId="77777777" w:rsidR="002673BD" w:rsidRPr="00FA1F5A" w:rsidRDefault="002673BD" w:rsidP="007C42BA">
            <w:pPr>
              <w:jc w:val="both"/>
              <w:rPr>
                <w:b/>
                <w:sz w:val="20"/>
                <w:szCs w:val="20"/>
                <w:u w:val="single"/>
              </w:rPr>
            </w:pPr>
            <w:r w:rsidRPr="00FA1F5A">
              <w:rPr>
                <w:b/>
                <w:sz w:val="20"/>
                <w:szCs w:val="20"/>
                <w:u w:val="single"/>
              </w:rPr>
              <w:t>Практическое обучение.</w:t>
            </w:r>
          </w:p>
        </w:tc>
      </w:tr>
      <w:tr w:rsidR="002673BD" w14:paraId="7AF9FE27" w14:textId="77777777" w:rsidTr="007C42BA">
        <w:trPr>
          <w:jc w:val="center"/>
        </w:trPr>
        <w:tc>
          <w:tcPr>
            <w:tcW w:w="0" w:type="auto"/>
            <w:vMerge/>
            <w:tcBorders>
              <w:left w:val="single" w:sz="4" w:space="0" w:color="auto"/>
              <w:right w:val="single" w:sz="4" w:space="0" w:color="auto"/>
            </w:tcBorders>
            <w:vAlign w:val="center"/>
            <w:hideMark/>
          </w:tcPr>
          <w:p w14:paraId="2D6A221C" w14:textId="77777777" w:rsidR="002673BD" w:rsidRDefault="002673BD" w:rsidP="007C42BA">
            <w:pPr>
              <w:rPr>
                <w:sz w:val="20"/>
                <w:szCs w:val="20"/>
              </w:rPr>
            </w:pPr>
          </w:p>
        </w:tc>
        <w:tc>
          <w:tcPr>
            <w:tcW w:w="1227" w:type="dxa"/>
            <w:vMerge/>
            <w:tcBorders>
              <w:left w:val="single" w:sz="4" w:space="0" w:color="auto"/>
              <w:right w:val="single" w:sz="4" w:space="0" w:color="auto"/>
            </w:tcBorders>
          </w:tcPr>
          <w:p w14:paraId="5BAB52FA"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569B339C" w14:textId="77777777" w:rsidR="002673BD" w:rsidRDefault="002673BD" w:rsidP="007C42BA">
            <w:pPr>
              <w:jc w:val="center"/>
              <w:rPr>
                <w:sz w:val="20"/>
                <w:szCs w:val="20"/>
              </w:rPr>
            </w:pPr>
            <w:r>
              <w:rPr>
                <w:sz w:val="20"/>
                <w:szCs w:val="20"/>
              </w:rPr>
              <w:t>3.1</w:t>
            </w:r>
          </w:p>
        </w:tc>
        <w:tc>
          <w:tcPr>
            <w:tcW w:w="11636" w:type="dxa"/>
            <w:tcBorders>
              <w:top w:val="single" w:sz="4" w:space="0" w:color="auto"/>
              <w:left w:val="single" w:sz="4" w:space="0" w:color="auto"/>
              <w:bottom w:val="single" w:sz="4" w:space="0" w:color="auto"/>
              <w:right w:val="single" w:sz="4" w:space="0" w:color="auto"/>
            </w:tcBorders>
            <w:hideMark/>
          </w:tcPr>
          <w:p w14:paraId="1B17CC01" w14:textId="77777777" w:rsidR="002673BD" w:rsidRPr="00D831AE" w:rsidRDefault="002673BD" w:rsidP="007C42BA">
            <w:pPr>
              <w:jc w:val="both"/>
              <w:rPr>
                <w:sz w:val="20"/>
                <w:szCs w:val="20"/>
              </w:rPr>
            </w:pPr>
            <w:r>
              <w:rPr>
                <w:sz w:val="20"/>
                <w:szCs w:val="20"/>
              </w:rPr>
              <w:t>Производственная практика.</w:t>
            </w:r>
          </w:p>
        </w:tc>
      </w:tr>
      <w:tr w:rsidR="002673BD" w14:paraId="5E13C3DD" w14:textId="77777777" w:rsidTr="007C42BA">
        <w:trPr>
          <w:jc w:val="center"/>
        </w:trPr>
        <w:tc>
          <w:tcPr>
            <w:tcW w:w="0" w:type="auto"/>
            <w:vMerge/>
            <w:tcBorders>
              <w:left w:val="single" w:sz="4" w:space="0" w:color="auto"/>
              <w:right w:val="single" w:sz="4" w:space="0" w:color="auto"/>
            </w:tcBorders>
            <w:vAlign w:val="center"/>
            <w:hideMark/>
          </w:tcPr>
          <w:p w14:paraId="63981C6C" w14:textId="77777777" w:rsidR="002673BD" w:rsidRDefault="002673BD" w:rsidP="007C42BA">
            <w:pPr>
              <w:rPr>
                <w:sz w:val="20"/>
                <w:szCs w:val="20"/>
              </w:rPr>
            </w:pPr>
          </w:p>
        </w:tc>
        <w:tc>
          <w:tcPr>
            <w:tcW w:w="1227" w:type="dxa"/>
            <w:vMerge/>
            <w:tcBorders>
              <w:left w:val="single" w:sz="4" w:space="0" w:color="auto"/>
              <w:right w:val="single" w:sz="4" w:space="0" w:color="auto"/>
            </w:tcBorders>
          </w:tcPr>
          <w:p w14:paraId="5D87379F"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276DA72E" w14:textId="77777777" w:rsidR="002673BD" w:rsidRDefault="002673BD" w:rsidP="007C42BA">
            <w:pPr>
              <w:jc w:val="center"/>
              <w:rPr>
                <w:sz w:val="20"/>
                <w:szCs w:val="20"/>
              </w:rPr>
            </w:pPr>
            <w:r>
              <w:rPr>
                <w:sz w:val="20"/>
                <w:szCs w:val="20"/>
              </w:rPr>
              <w:t>4</w:t>
            </w:r>
          </w:p>
        </w:tc>
        <w:tc>
          <w:tcPr>
            <w:tcW w:w="11636" w:type="dxa"/>
            <w:tcBorders>
              <w:top w:val="single" w:sz="4" w:space="0" w:color="auto"/>
              <w:left w:val="single" w:sz="4" w:space="0" w:color="auto"/>
              <w:bottom w:val="single" w:sz="4" w:space="0" w:color="auto"/>
              <w:right w:val="single" w:sz="4" w:space="0" w:color="auto"/>
            </w:tcBorders>
            <w:hideMark/>
          </w:tcPr>
          <w:p w14:paraId="34B35013" w14:textId="77777777" w:rsidR="002673BD" w:rsidRDefault="002673BD" w:rsidP="007C42BA">
            <w:pPr>
              <w:autoSpaceDE w:val="0"/>
              <w:autoSpaceDN w:val="0"/>
              <w:adjustRightInd w:val="0"/>
              <w:jc w:val="both"/>
              <w:rPr>
                <w:sz w:val="20"/>
                <w:szCs w:val="20"/>
              </w:rPr>
            </w:pPr>
            <w:r>
              <w:rPr>
                <w:b/>
                <w:sz w:val="20"/>
                <w:szCs w:val="20"/>
                <w:u w:val="single"/>
              </w:rPr>
              <w:t>Итоговая аттестация</w:t>
            </w:r>
            <w:r>
              <w:rPr>
                <w:sz w:val="20"/>
                <w:szCs w:val="20"/>
              </w:rPr>
              <w:t>.</w:t>
            </w:r>
          </w:p>
        </w:tc>
      </w:tr>
      <w:tr w:rsidR="002673BD" w14:paraId="51CCB280" w14:textId="77777777" w:rsidTr="007C42BA">
        <w:trPr>
          <w:jc w:val="center"/>
        </w:trPr>
        <w:tc>
          <w:tcPr>
            <w:tcW w:w="0" w:type="auto"/>
            <w:vMerge/>
            <w:tcBorders>
              <w:left w:val="single" w:sz="4" w:space="0" w:color="auto"/>
              <w:bottom w:val="single" w:sz="4" w:space="0" w:color="auto"/>
              <w:right w:val="single" w:sz="4" w:space="0" w:color="auto"/>
            </w:tcBorders>
            <w:vAlign w:val="center"/>
            <w:hideMark/>
          </w:tcPr>
          <w:p w14:paraId="374DE2C2" w14:textId="77777777" w:rsidR="002673BD" w:rsidRDefault="002673BD" w:rsidP="007C42BA">
            <w:pPr>
              <w:rPr>
                <w:sz w:val="20"/>
                <w:szCs w:val="20"/>
              </w:rPr>
            </w:pPr>
          </w:p>
        </w:tc>
        <w:tc>
          <w:tcPr>
            <w:tcW w:w="1227" w:type="dxa"/>
            <w:vMerge/>
            <w:tcBorders>
              <w:left w:val="single" w:sz="4" w:space="0" w:color="auto"/>
              <w:bottom w:val="single" w:sz="4" w:space="0" w:color="auto"/>
              <w:right w:val="single" w:sz="4" w:space="0" w:color="auto"/>
            </w:tcBorders>
          </w:tcPr>
          <w:p w14:paraId="4200EE6A" w14:textId="77777777" w:rsidR="002673BD" w:rsidRDefault="002673BD" w:rsidP="007C42BA">
            <w:pPr>
              <w:jc w:val="center"/>
              <w:rPr>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38C72C5A" w14:textId="77777777" w:rsidR="002673BD" w:rsidRDefault="002673BD" w:rsidP="007C42BA">
            <w:pPr>
              <w:jc w:val="center"/>
              <w:rPr>
                <w:sz w:val="20"/>
                <w:szCs w:val="20"/>
              </w:rPr>
            </w:pPr>
            <w:r>
              <w:rPr>
                <w:sz w:val="20"/>
                <w:szCs w:val="20"/>
              </w:rPr>
              <w:t>4.1</w:t>
            </w:r>
          </w:p>
        </w:tc>
        <w:tc>
          <w:tcPr>
            <w:tcW w:w="11636" w:type="dxa"/>
            <w:tcBorders>
              <w:top w:val="single" w:sz="4" w:space="0" w:color="auto"/>
              <w:left w:val="single" w:sz="4" w:space="0" w:color="auto"/>
              <w:bottom w:val="single" w:sz="4" w:space="0" w:color="auto"/>
              <w:right w:val="single" w:sz="4" w:space="0" w:color="auto"/>
            </w:tcBorders>
            <w:hideMark/>
          </w:tcPr>
          <w:p w14:paraId="4BFD5C59" w14:textId="77777777" w:rsidR="002673BD" w:rsidRDefault="002673BD" w:rsidP="007C42BA">
            <w:pPr>
              <w:autoSpaceDE w:val="0"/>
              <w:autoSpaceDN w:val="0"/>
              <w:adjustRightInd w:val="0"/>
              <w:jc w:val="both"/>
              <w:rPr>
                <w:sz w:val="20"/>
                <w:szCs w:val="20"/>
              </w:rPr>
            </w:pPr>
            <w:r>
              <w:rPr>
                <w:sz w:val="20"/>
                <w:szCs w:val="20"/>
              </w:rPr>
              <w:t>Квалификационный экзамен</w:t>
            </w:r>
          </w:p>
        </w:tc>
      </w:tr>
    </w:tbl>
    <w:p w14:paraId="483112D8" w14:textId="77777777" w:rsidR="00A82045" w:rsidRPr="00A82045" w:rsidRDefault="00A82045" w:rsidP="00A82045">
      <w:pPr>
        <w:autoSpaceDE w:val="0"/>
        <w:autoSpaceDN w:val="0"/>
        <w:adjustRightInd w:val="0"/>
        <w:spacing w:after="160" w:line="259" w:lineRule="auto"/>
        <w:jc w:val="right"/>
        <w:rPr>
          <w:sz w:val="22"/>
          <w:szCs w:val="22"/>
          <w:lang w:eastAsia="en-US"/>
        </w:rPr>
      </w:pPr>
    </w:p>
    <w:p w14:paraId="1DACD185" w14:textId="77777777" w:rsidR="00A82045" w:rsidRPr="00A82045" w:rsidRDefault="00A82045" w:rsidP="00A82045">
      <w:pPr>
        <w:autoSpaceDE w:val="0"/>
        <w:autoSpaceDN w:val="0"/>
        <w:adjustRightInd w:val="0"/>
        <w:spacing w:after="160" w:line="259" w:lineRule="auto"/>
        <w:jc w:val="right"/>
        <w:rPr>
          <w:sz w:val="22"/>
          <w:szCs w:val="22"/>
          <w:lang w:eastAsia="en-US"/>
        </w:rPr>
      </w:pPr>
    </w:p>
    <w:p w14:paraId="09EEA81F" w14:textId="77777777" w:rsidR="00A82045" w:rsidRPr="00A82045" w:rsidRDefault="00A82045" w:rsidP="00B30FB5">
      <w:pPr>
        <w:autoSpaceDE w:val="0"/>
        <w:autoSpaceDN w:val="0"/>
        <w:adjustRightInd w:val="0"/>
        <w:spacing w:after="160" w:line="259" w:lineRule="auto"/>
        <w:rPr>
          <w:sz w:val="22"/>
          <w:szCs w:val="22"/>
          <w:lang w:eastAsia="en-US"/>
        </w:rPr>
      </w:pPr>
    </w:p>
    <w:p w14:paraId="3CFA2876" w14:textId="77777777" w:rsidR="009F410D" w:rsidRDefault="00B30FB5" w:rsidP="00B30FB5">
      <w:pPr>
        <w:ind w:right="31"/>
        <w:contextualSpacing/>
        <w:jc w:val="both"/>
        <w:rPr>
          <w:bCs/>
        </w:rPr>
      </w:pPr>
      <w:r>
        <w:rPr>
          <w:bCs/>
        </w:rPr>
        <w:t xml:space="preserve"> </w:t>
      </w:r>
    </w:p>
    <w:p w14:paraId="6272832E" w14:textId="77777777" w:rsidR="009F410D" w:rsidRDefault="009F410D" w:rsidP="00B30FB5">
      <w:pPr>
        <w:ind w:right="31"/>
        <w:contextualSpacing/>
        <w:jc w:val="both"/>
      </w:pPr>
    </w:p>
    <w:p w14:paraId="6E05C9E9" w14:textId="77777777" w:rsidR="00482839" w:rsidRDefault="00482839" w:rsidP="00482839">
      <w:pPr>
        <w:contextualSpacing/>
        <w:jc w:val="both"/>
      </w:pPr>
    </w:p>
    <w:p w14:paraId="35D9D9D2" w14:textId="77777777" w:rsidR="00482839" w:rsidRDefault="00482839" w:rsidP="00482839">
      <w:pPr>
        <w:contextualSpacing/>
        <w:jc w:val="both"/>
      </w:pPr>
    </w:p>
    <w:p w14:paraId="283A92C4" w14:textId="34F192CE" w:rsidR="00B30FB5" w:rsidRDefault="004817EA" w:rsidP="00482839">
      <w:pPr>
        <w:ind w:left="709"/>
        <w:contextualSpacing/>
        <w:jc w:val="both"/>
        <w:rPr>
          <w:bCs/>
        </w:rPr>
      </w:pPr>
      <w:r>
        <w:t xml:space="preserve">Подписи Сторон: </w:t>
      </w:r>
      <w:r w:rsidR="00B30FB5" w:rsidRPr="00220FE3">
        <w:t>Контракт составлен в форме электронного документа, подписанного усиленными</w:t>
      </w:r>
      <w:r w:rsidR="00B30FB5">
        <w:t xml:space="preserve"> квалифицированными</w:t>
      </w:r>
      <w:r w:rsidR="00B30FB5" w:rsidRPr="00220FE3">
        <w:t xml:space="preserve"> электронными подписями Сторон.</w:t>
      </w:r>
    </w:p>
    <w:p w14:paraId="78065FED" w14:textId="74D17D31" w:rsidR="00746F3D" w:rsidRPr="00F1509B" w:rsidRDefault="00B30FB5" w:rsidP="00F1509B">
      <w:pPr>
        <w:spacing w:after="200" w:line="276" w:lineRule="auto"/>
        <w:rPr>
          <w:bCs/>
        </w:rPr>
      </w:pPr>
      <w:r>
        <w:rPr>
          <w:bCs/>
        </w:rPr>
        <w:br w:type="page"/>
      </w:r>
    </w:p>
    <w:p w14:paraId="576F95F3" w14:textId="342D20E7" w:rsidR="00A217A2" w:rsidRDefault="00A217A2">
      <w:pPr>
        <w:spacing w:after="200" w:line="276" w:lineRule="auto"/>
        <w:rPr>
          <w:bCs/>
        </w:rPr>
        <w:sectPr w:rsidR="00A217A2" w:rsidSect="00815F41">
          <w:pgSz w:w="16838" w:h="11906" w:orient="landscape"/>
          <w:pgMar w:top="1134" w:right="567" w:bottom="567" w:left="284" w:header="284" w:footer="283" w:gutter="0"/>
          <w:cols w:space="708"/>
          <w:titlePg/>
          <w:docGrid w:linePitch="360"/>
        </w:sectPr>
      </w:pPr>
    </w:p>
    <w:p w14:paraId="5B3863F4" w14:textId="76F5B96E" w:rsidR="002673BD" w:rsidRDefault="002673BD" w:rsidP="002673BD">
      <w:pPr>
        <w:autoSpaceDE w:val="0"/>
        <w:autoSpaceDN w:val="0"/>
        <w:adjustRightInd w:val="0"/>
        <w:jc w:val="right"/>
      </w:pPr>
      <w:r w:rsidRPr="00556AE1">
        <w:rPr>
          <w:sz w:val="22"/>
          <w:szCs w:val="22"/>
          <w:lang w:eastAsia="en-US"/>
        </w:rPr>
        <w:lastRenderedPageBreak/>
        <w:t xml:space="preserve">Приложение № </w:t>
      </w:r>
      <w:r>
        <w:rPr>
          <w:sz w:val="22"/>
          <w:szCs w:val="22"/>
          <w:lang w:eastAsia="en-US"/>
        </w:rPr>
        <w:t>2</w:t>
      </w:r>
      <w:r w:rsidRPr="00556AE1">
        <w:rPr>
          <w:sz w:val="22"/>
          <w:szCs w:val="22"/>
          <w:lang w:eastAsia="en-US"/>
        </w:rPr>
        <w:t xml:space="preserve"> к описанию объекта закупки</w:t>
      </w:r>
      <w:r w:rsidRPr="00B61D9B">
        <w:t xml:space="preserve"> </w:t>
      </w:r>
    </w:p>
    <w:p w14:paraId="1D5F69A6" w14:textId="77777777" w:rsidR="002673BD" w:rsidRDefault="002673BD" w:rsidP="002673BD">
      <w:pPr>
        <w:autoSpaceDE w:val="0"/>
        <w:autoSpaceDN w:val="0"/>
        <w:adjustRightInd w:val="0"/>
        <w:jc w:val="right"/>
        <w:rPr>
          <w:sz w:val="22"/>
          <w:szCs w:val="22"/>
          <w:lang w:eastAsia="en-US"/>
        </w:rPr>
      </w:pPr>
      <w:r>
        <w:rPr>
          <w:sz w:val="22"/>
          <w:szCs w:val="22"/>
          <w:lang w:eastAsia="en-US"/>
        </w:rPr>
        <w:t>(</w:t>
      </w:r>
      <w:r w:rsidRPr="00B61D9B">
        <w:rPr>
          <w:sz w:val="22"/>
          <w:szCs w:val="22"/>
          <w:lang w:eastAsia="en-US"/>
        </w:rPr>
        <w:t xml:space="preserve">Приложение № </w:t>
      </w:r>
      <w:r>
        <w:rPr>
          <w:sz w:val="22"/>
          <w:szCs w:val="22"/>
          <w:lang w:eastAsia="en-US"/>
        </w:rPr>
        <w:t xml:space="preserve">1 </w:t>
      </w:r>
      <w:r w:rsidRPr="00B61D9B">
        <w:rPr>
          <w:sz w:val="22"/>
          <w:szCs w:val="22"/>
          <w:lang w:eastAsia="en-US"/>
        </w:rPr>
        <w:t xml:space="preserve">к </w:t>
      </w:r>
      <w:r>
        <w:rPr>
          <w:sz w:val="22"/>
          <w:szCs w:val="22"/>
          <w:lang w:eastAsia="en-US"/>
        </w:rPr>
        <w:t>К</w:t>
      </w:r>
      <w:r w:rsidRPr="00B61D9B">
        <w:rPr>
          <w:sz w:val="22"/>
          <w:szCs w:val="22"/>
          <w:lang w:eastAsia="en-US"/>
        </w:rPr>
        <w:t>онтракту от _</w:t>
      </w:r>
      <w:proofErr w:type="gramStart"/>
      <w:r w:rsidRPr="00B61D9B">
        <w:rPr>
          <w:sz w:val="22"/>
          <w:szCs w:val="22"/>
          <w:lang w:eastAsia="en-US"/>
        </w:rPr>
        <w:t>_._</w:t>
      </w:r>
      <w:proofErr w:type="gramEnd"/>
      <w:r w:rsidRPr="00B61D9B">
        <w:rPr>
          <w:sz w:val="22"/>
          <w:szCs w:val="22"/>
          <w:lang w:eastAsia="en-US"/>
        </w:rPr>
        <w:t>_.202</w:t>
      </w:r>
      <w:r>
        <w:rPr>
          <w:sz w:val="22"/>
          <w:szCs w:val="22"/>
          <w:lang w:eastAsia="en-US"/>
        </w:rPr>
        <w:t>6</w:t>
      </w:r>
      <w:r w:rsidRPr="00B61D9B">
        <w:rPr>
          <w:sz w:val="22"/>
          <w:szCs w:val="22"/>
          <w:lang w:eastAsia="en-US"/>
        </w:rPr>
        <w:t xml:space="preserve"> № __-2</w:t>
      </w:r>
      <w:r>
        <w:rPr>
          <w:sz w:val="22"/>
          <w:szCs w:val="22"/>
          <w:lang w:eastAsia="en-US"/>
        </w:rPr>
        <w:t>6)</w:t>
      </w:r>
    </w:p>
    <w:p w14:paraId="7064CF42" w14:textId="77777777" w:rsidR="002673BD" w:rsidRPr="00A82045" w:rsidRDefault="002673BD" w:rsidP="002673BD">
      <w:pPr>
        <w:autoSpaceDE w:val="0"/>
        <w:autoSpaceDN w:val="0"/>
        <w:adjustRightInd w:val="0"/>
        <w:jc w:val="right"/>
        <w:rPr>
          <w:sz w:val="22"/>
          <w:szCs w:val="22"/>
          <w:lang w:eastAsia="en-US"/>
        </w:rPr>
      </w:pPr>
    </w:p>
    <w:p w14:paraId="4EEFFBD2" w14:textId="2428EFB8" w:rsidR="002673BD" w:rsidRPr="002673BD" w:rsidRDefault="002673BD" w:rsidP="002673BD">
      <w:pPr>
        <w:jc w:val="center"/>
        <w:rPr>
          <w:b/>
        </w:rPr>
      </w:pPr>
      <w:r w:rsidRPr="002673BD">
        <w:rPr>
          <w:b/>
        </w:rPr>
        <w:t>Подготовка к независимой оценке квалификации обучающихся по профессии</w:t>
      </w:r>
    </w:p>
    <w:p w14:paraId="679C79A2" w14:textId="5181350B" w:rsidR="002673BD" w:rsidRPr="002673BD" w:rsidRDefault="002673BD" w:rsidP="002673BD">
      <w:pPr>
        <w:jc w:val="center"/>
        <w:rPr>
          <w:b/>
        </w:rPr>
      </w:pPr>
      <w:r w:rsidRPr="002673BD">
        <w:rPr>
          <w:b/>
        </w:rPr>
        <w:t>«Оператор по диспетчерскому обслуживанию лифтов (3 уровень квалификации)»</w:t>
      </w:r>
    </w:p>
    <w:p w14:paraId="10F9DB27" w14:textId="64DCC09C" w:rsidR="002673BD" w:rsidRDefault="002673BD" w:rsidP="002673BD">
      <w:pPr>
        <w:jc w:val="center"/>
        <w:rPr>
          <w:b/>
        </w:rPr>
      </w:pPr>
      <w:r w:rsidRPr="002673BD">
        <w:rPr>
          <w:b/>
        </w:rPr>
        <w:t>40 (Сорок) академических часов</w:t>
      </w:r>
    </w:p>
    <w:tbl>
      <w:tblPr>
        <w:tblStyle w:val="af8"/>
        <w:tblW w:w="15588" w:type="dxa"/>
        <w:jc w:val="center"/>
        <w:tblLook w:val="04A0" w:firstRow="1" w:lastRow="0" w:firstColumn="1" w:lastColumn="0" w:noHBand="0" w:noVBand="1"/>
      </w:tblPr>
      <w:tblGrid>
        <w:gridCol w:w="1498"/>
        <w:gridCol w:w="1227"/>
        <w:gridCol w:w="1227"/>
        <w:gridCol w:w="11636"/>
      </w:tblGrid>
      <w:tr w:rsidR="002673BD" w14:paraId="086C1A48" w14:textId="77777777" w:rsidTr="007C42BA">
        <w:trPr>
          <w:jc w:val="center"/>
        </w:trPr>
        <w:tc>
          <w:tcPr>
            <w:tcW w:w="1498" w:type="dxa"/>
            <w:tcBorders>
              <w:top w:val="single" w:sz="4" w:space="0" w:color="auto"/>
              <w:left w:val="single" w:sz="4" w:space="0" w:color="auto"/>
              <w:bottom w:val="single" w:sz="4" w:space="0" w:color="auto"/>
              <w:right w:val="single" w:sz="4" w:space="0" w:color="auto"/>
            </w:tcBorders>
            <w:hideMark/>
          </w:tcPr>
          <w:p w14:paraId="7BACB41B" w14:textId="77777777" w:rsidR="002673BD" w:rsidRDefault="002673BD" w:rsidP="007C42BA">
            <w:pPr>
              <w:jc w:val="center"/>
              <w:rPr>
                <w:b/>
                <w:sz w:val="20"/>
                <w:szCs w:val="20"/>
              </w:rPr>
            </w:pPr>
            <w:r>
              <w:rPr>
                <w:b/>
                <w:sz w:val="20"/>
                <w:szCs w:val="20"/>
              </w:rPr>
              <w:t>Объем программы</w:t>
            </w:r>
          </w:p>
        </w:tc>
        <w:tc>
          <w:tcPr>
            <w:tcW w:w="1227" w:type="dxa"/>
            <w:tcBorders>
              <w:top w:val="single" w:sz="4" w:space="0" w:color="auto"/>
              <w:left w:val="single" w:sz="4" w:space="0" w:color="auto"/>
              <w:bottom w:val="single" w:sz="4" w:space="0" w:color="auto"/>
              <w:right w:val="single" w:sz="4" w:space="0" w:color="auto"/>
            </w:tcBorders>
            <w:hideMark/>
          </w:tcPr>
          <w:p w14:paraId="2B865ACF" w14:textId="77777777" w:rsidR="002673BD" w:rsidRDefault="002673BD" w:rsidP="007C42BA">
            <w:pPr>
              <w:jc w:val="center"/>
              <w:rPr>
                <w:b/>
                <w:sz w:val="20"/>
                <w:szCs w:val="20"/>
              </w:rPr>
            </w:pPr>
            <w:r>
              <w:rPr>
                <w:b/>
                <w:sz w:val="20"/>
                <w:szCs w:val="20"/>
              </w:rPr>
              <w:t>Объем раздела, подраздела</w:t>
            </w:r>
          </w:p>
        </w:tc>
        <w:tc>
          <w:tcPr>
            <w:tcW w:w="1227" w:type="dxa"/>
            <w:tcBorders>
              <w:top w:val="single" w:sz="4" w:space="0" w:color="auto"/>
              <w:left w:val="single" w:sz="4" w:space="0" w:color="auto"/>
              <w:bottom w:val="single" w:sz="4" w:space="0" w:color="auto"/>
              <w:right w:val="single" w:sz="4" w:space="0" w:color="auto"/>
            </w:tcBorders>
            <w:vAlign w:val="center"/>
            <w:hideMark/>
          </w:tcPr>
          <w:p w14:paraId="5C56795C" w14:textId="77777777" w:rsidR="002673BD" w:rsidRDefault="002673BD" w:rsidP="007C42BA">
            <w:pPr>
              <w:jc w:val="center"/>
              <w:rPr>
                <w:b/>
                <w:sz w:val="20"/>
                <w:szCs w:val="20"/>
              </w:rPr>
            </w:pPr>
            <w:r>
              <w:rPr>
                <w:b/>
                <w:sz w:val="20"/>
                <w:szCs w:val="20"/>
              </w:rPr>
              <w:t>№ раздела, подраздела</w:t>
            </w:r>
          </w:p>
        </w:tc>
        <w:tc>
          <w:tcPr>
            <w:tcW w:w="11636" w:type="dxa"/>
            <w:tcBorders>
              <w:top w:val="single" w:sz="4" w:space="0" w:color="auto"/>
              <w:left w:val="single" w:sz="4" w:space="0" w:color="auto"/>
              <w:bottom w:val="single" w:sz="4" w:space="0" w:color="auto"/>
              <w:right w:val="single" w:sz="4" w:space="0" w:color="auto"/>
            </w:tcBorders>
            <w:vAlign w:val="center"/>
            <w:hideMark/>
          </w:tcPr>
          <w:p w14:paraId="7C7AA72B" w14:textId="77777777" w:rsidR="002673BD" w:rsidRDefault="002673BD" w:rsidP="007C42BA">
            <w:pPr>
              <w:jc w:val="center"/>
              <w:rPr>
                <w:b/>
                <w:sz w:val="20"/>
                <w:szCs w:val="20"/>
              </w:rPr>
            </w:pPr>
            <w:r>
              <w:rPr>
                <w:b/>
                <w:sz w:val="20"/>
                <w:szCs w:val="20"/>
              </w:rPr>
              <w:t>Наименование разделов и подразделов</w:t>
            </w:r>
          </w:p>
        </w:tc>
      </w:tr>
      <w:tr w:rsidR="004817EA" w14:paraId="1F36505B" w14:textId="77777777" w:rsidTr="007C42BA">
        <w:trPr>
          <w:trHeight w:val="434"/>
          <w:jc w:val="center"/>
        </w:trPr>
        <w:tc>
          <w:tcPr>
            <w:tcW w:w="1498" w:type="dxa"/>
            <w:vMerge w:val="restart"/>
            <w:tcBorders>
              <w:top w:val="single" w:sz="4" w:space="0" w:color="auto"/>
              <w:left w:val="single" w:sz="4" w:space="0" w:color="auto"/>
              <w:right w:val="single" w:sz="4" w:space="0" w:color="auto"/>
            </w:tcBorders>
            <w:hideMark/>
          </w:tcPr>
          <w:p w14:paraId="3638E0CC" w14:textId="77777777" w:rsidR="004817EA" w:rsidRDefault="004817EA" w:rsidP="007C42BA">
            <w:pPr>
              <w:jc w:val="center"/>
              <w:rPr>
                <w:sz w:val="20"/>
                <w:szCs w:val="20"/>
              </w:rPr>
            </w:pPr>
            <w:r>
              <w:rPr>
                <w:sz w:val="20"/>
                <w:szCs w:val="20"/>
              </w:rPr>
              <w:t>40</w:t>
            </w:r>
          </w:p>
          <w:p w14:paraId="3F14C521" w14:textId="77777777" w:rsidR="004817EA" w:rsidRDefault="004817EA" w:rsidP="007C42BA">
            <w:pPr>
              <w:jc w:val="center"/>
              <w:rPr>
                <w:sz w:val="20"/>
                <w:szCs w:val="20"/>
              </w:rPr>
            </w:pPr>
            <w:r>
              <w:rPr>
                <w:sz w:val="20"/>
                <w:szCs w:val="20"/>
              </w:rPr>
              <w:t>академических часов</w:t>
            </w:r>
          </w:p>
        </w:tc>
        <w:tc>
          <w:tcPr>
            <w:tcW w:w="1227" w:type="dxa"/>
            <w:vMerge w:val="restart"/>
            <w:tcBorders>
              <w:top w:val="single" w:sz="4" w:space="0" w:color="auto"/>
              <w:left w:val="single" w:sz="4" w:space="0" w:color="auto"/>
              <w:right w:val="single" w:sz="4" w:space="0" w:color="auto"/>
            </w:tcBorders>
          </w:tcPr>
          <w:p w14:paraId="1ADB66B8" w14:textId="77777777" w:rsidR="004817EA" w:rsidRPr="00BE110C" w:rsidRDefault="004817EA" w:rsidP="007C42BA">
            <w:pPr>
              <w:jc w:val="center"/>
              <w:rPr>
                <w:color w:val="FF0000"/>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6E00719D" w14:textId="77777777" w:rsidR="004817EA" w:rsidRPr="0045099D" w:rsidRDefault="004817EA" w:rsidP="007C42BA">
            <w:pPr>
              <w:jc w:val="center"/>
              <w:rPr>
                <w:sz w:val="20"/>
                <w:szCs w:val="20"/>
              </w:rPr>
            </w:pPr>
            <w:r>
              <w:rPr>
                <w:sz w:val="20"/>
                <w:szCs w:val="20"/>
              </w:rPr>
              <w:t>1</w:t>
            </w:r>
          </w:p>
        </w:tc>
        <w:tc>
          <w:tcPr>
            <w:tcW w:w="11636" w:type="dxa"/>
            <w:tcBorders>
              <w:top w:val="single" w:sz="4" w:space="0" w:color="auto"/>
              <w:left w:val="single" w:sz="4" w:space="0" w:color="auto"/>
              <w:bottom w:val="single" w:sz="4" w:space="0" w:color="auto"/>
              <w:right w:val="single" w:sz="4" w:space="0" w:color="auto"/>
            </w:tcBorders>
            <w:hideMark/>
          </w:tcPr>
          <w:p w14:paraId="22138CE6" w14:textId="77777777" w:rsidR="004817EA" w:rsidRPr="003B5909" w:rsidRDefault="004817EA" w:rsidP="007C42BA">
            <w:pPr>
              <w:jc w:val="both"/>
              <w:rPr>
                <w:b/>
                <w:sz w:val="20"/>
                <w:szCs w:val="20"/>
                <w:u w:val="single"/>
              </w:rPr>
            </w:pPr>
            <w:r>
              <w:rPr>
                <w:b/>
                <w:sz w:val="20"/>
                <w:szCs w:val="20"/>
                <w:u w:val="single"/>
              </w:rPr>
              <w:t>Подготовка к независимой оценке квалификации</w:t>
            </w:r>
          </w:p>
          <w:p w14:paraId="63110694" w14:textId="77777777" w:rsidR="004817EA" w:rsidRPr="0045099D" w:rsidRDefault="004817EA" w:rsidP="007C42BA">
            <w:pPr>
              <w:jc w:val="both"/>
              <w:rPr>
                <w:sz w:val="20"/>
                <w:szCs w:val="20"/>
              </w:rPr>
            </w:pPr>
            <w:r>
              <w:rPr>
                <w:sz w:val="20"/>
                <w:szCs w:val="20"/>
              </w:rPr>
              <w:t>В рамках данной программы обучающийся должен получить представление:</w:t>
            </w:r>
          </w:p>
        </w:tc>
      </w:tr>
      <w:tr w:rsidR="004817EA" w14:paraId="56512F65" w14:textId="77777777" w:rsidTr="00EF1F31">
        <w:trPr>
          <w:trHeight w:val="257"/>
          <w:jc w:val="center"/>
        </w:trPr>
        <w:tc>
          <w:tcPr>
            <w:tcW w:w="1498" w:type="dxa"/>
            <w:vMerge/>
            <w:tcBorders>
              <w:left w:val="single" w:sz="4" w:space="0" w:color="auto"/>
              <w:right w:val="single" w:sz="4" w:space="0" w:color="auto"/>
            </w:tcBorders>
          </w:tcPr>
          <w:p w14:paraId="01B57ED1" w14:textId="77777777" w:rsidR="004817EA" w:rsidRDefault="004817EA" w:rsidP="007C42BA">
            <w:pPr>
              <w:jc w:val="center"/>
              <w:rPr>
                <w:sz w:val="20"/>
                <w:szCs w:val="20"/>
              </w:rPr>
            </w:pPr>
          </w:p>
        </w:tc>
        <w:tc>
          <w:tcPr>
            <w:tcW w:w="1227" w:type="dxa"/>
            <w:vMerge/>
            <w:tcBorders>
              <w:left w:val="single" w:sz="4" w:space="0" w:color="auto"/>
              <w:right w:val="single" w:sz="4" w:space="0" w:color="auto"/>
            </w:tcBorders>
          </w:tcPr>
          <w:p w14:paraId="2ACEBD8B" w14:textId="77777777" w:rsidR="004817EA" w:rsidRPr="00BE110C" w:rsidRDefault="004817EA" w:rsidP="007C42BA">
            <w:pPr>
              <w:jc w:val="center"/>
              <w:rPr>
                <w:color w:val="FF0000"/>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84A3804" w14:textId="77777777" w:rsidR="004817EA" w:rsidRDefault="004817EA" w:rsidP="007C42BA">
            <w:pPr>
              <w:jc w:val="center"/>
              <w:rPr>
                <w:sz w:val="20"/>
                <w:szCs w:val="20"/>
              </w:rPr>
            </w:pPr>
            <w:r>
              <w:rPr>
                <w:sz w:val="20"/>
                <w:szCs w:val="20"/>
              </w:rPr>
              <w:t>1.1</w:t>
            </w:r>
          </w:p>
        </w:tc>
        <w:tc>
          <w:tcPr>
            <w:tcW w:w="11636" w:type="dxa"/>
            <w:tcBorders>
              <w:top w:val="single" w:sz="4" w:space="0" w:color="auto"/>
              <w:left w:val="single" w:sz="4" w:space="0" w:color="auto"/>
              <w:bottom w:val="single" w:sz="4" w:space="0" w:color="auto"/>
              <w:right w:val="single" w:sz="4" w:space="0" w:color="auto"/>
            </w:tcBorders>
          </w:tcPr>
          <w:p w14:paraId="3253DCFA" w14:textId="77777777" w:rsidR="004817EA" w:rsidRPr="003B5909" w:rsidRDefault="004817EA" w:rsidP="007C42BA">
            <w:pPr>
              <w:jc w:val="both"/>
              <w:rPr>
                <w:b/>
                <w:sz w:val="20"/>
                <w:szCs w:val="20"/>
                <w:u w:val="single"/>
              </w:rPr>
            </w:pPr>
            <w:r w:rsidRPr="0045099D">
              <w:rPr>
                <w:sz w:val="20"/>
                <w:szCs w:val="20"/>
              </w:rPr>
              <w:t>Правовое регулирование в области оценки квалификации</w:t>
            </w:r>
          </w:p>
        </w:tc>
      </w:tr>
      <w:tr w:rsidR="004817EA" w14:paraId="0446F707" w14:textId="77777777" w:rsidTr="007C42BA">
        <w:trPr>
          <w:jc w:val="center"/>
        </w:trPr>
        <w:tc>
          <w:tcPr>
            <w:tcW w:w="0" w:type="auto"/>
            <w:vMerge/>
            <w:tcBorders>
              <w:left w:val="single" w:sz="4" w:space="0" w:color="auto"/>
              <w:right w:val="single" w:sz="4" w:space="0" w:color="auto"/>
            </w:tcBorders>
            <w:vAlign w:val="center"/>
            <w:hideMark/>
          </w:tcPr>
          <w:p w14:paraId="039427F6" w14:textId="77777777" w:rsidR="004817EA" w:rsidRDefault="004817EA" w:rsidP="007C42BA">
            <w:pPr>
              <w:rPr>
                <w:sz w:val="20"/>
                <w:szCs w:val="20"/>
              </w:rPr>
            </w:pPr>
          </w:p>
        </w:tc>
        <w:tc>
          <w:tcPr>
            <w:tcW w:w="1227" w:type="dxa"/>
            <w:vMerge/>
            <w:tcBorders>
              <w:left w:val="single" w:sz="4" w:space="0" w:color="auto"/>
              <w:right w:val="single" w:sz="4" w:space="0" w:color="auto"/>
            </w:tcBorders>
          </w:tcPr>
          <w:p w14:paraId="65CDBBEA" w14:textId="77777777" w:rsidR="004817EA" w:rsidRPr="00BE110C" w:rsidRDefault="004817EA" w:rsidP="007C42BA">
            <w:pPr>
              <w:jc w:val="center"/>
              <w:rPr>
                <w:color w:val="FF0000"/>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20AEFF03" w14:textId="77777777" w:rsidR="004817EA" w:rsidRPr="0045099D" w:rsidRDefault="004817EA" w:rsidP="007C42BA">
            <w:pPr>
              <w:jc w:val="center"/>
              <w:rPr>
                <w:sz w:val="20"/>
                <w:szCs w:val="20"/>
              </w:rPr>
            </w:pPr>
            <w:r>
              <w:rPr>
                <w:sz w:val="20"/>
                <w:szCs w:val="20"/>
              </w:rPr>
              <w:t>1.2</w:t>
            </w:r>
          </w:p>
        </w:tc>
        <w:tc>
          <w:tcPr>
            <w:tcW w:w="11636" w:type="dxa"/>
            <w:tcBorders>
              <w:top w:val="single" w:sz="4" w:space="0" w:color="auto"/>
              <w:left w:val="single" w:sz="4" w:space="0" w:color="auto"/>
              <w:bottom w:val="single" w:sz="4" w:space="0" w:color="auto"/>
              <w:right w:val="single" w:sz="4" w:space="0" w:color="auto"/>
            </w:tcBorders>
            <w:hideMark/>
          </w:tcPr>
          <w:p w14:paraId="7479EB5B" w14:textId="77777777" w:rsidR="004817EA" w:rsidRPr="0045099D" w:rsidRDefault="004817EA" w:rsidP="007C42BA">
            <w:pPr>
              <w:jc w:val="both"/>
              <w:rPr>
                <w:sz w:val="20"/>
                <w:szCs w:val="20"/>
              </w:rPr>
            </w:pPr>
            <w:r w:rsidRPr="0045099D">
              <w:rPr>
                <w:sz w:val="20"/>
                <w:szCs w:val="20"/>
              </w:rPr>
              <w:t>Требования к квалификации обслуживающего персонала</w:t>
            </w:r>
          </w:p>
        </w:tc>
      </w:tr>
      <w:tr w:rsidR="004817EA" w14:paraId="2004C44F" w14:textId="77777777" w:rsidTr="007C42BA">
        <w:trPr>
          <w:jc w:val="center"/>
        </w:trPr>
        <w:tc>
          <w:tcPr>
            <w:tcW w:w="0" w:type="auto"/>
            <w:vMerge/>
            <w:tcBorders>
              <w:left w:val="single" w:sz="4" w:space="0" w:color="auto"/>
              <w:right w:val="single" w:sz="4" w:space="0" w:color="auto"/>
            </w:tcBorders>
            <w:vAlign w:val="center"/>
            <w:hideMark/>
          </w:tcPr>
          <w:p w14:paraId="317F697D" w14:textId="77777777" w:rsidR="004817EA" w:rsidRDefault="004817EA" w:rsidP="007C42BA">
            <w:pPr>
              <w:rPr>
                <w:sz w:val="20"/>
                <w:szCs w:val="20"/>
              </w:rPr>
            </w:pPr>
          </w:p>
        </w:tc>
        <w:tc>
          <w:tcPr>
            <w:tcW w:w="1227" w:type="dxa"/>
            <w:vMerge/>
            <w:tcBorders>
              <w:left w:val="single" w:sz="4" w:space="0" w:color="auto"/>
              <w:right w:val="single" w:sz="4" w:space="0" w:color="auto"/>
            </w:tcBorders>
          </w:tcPr>
          <w:p w14:paraId="7FFE9EBF" w14:textId="77777777" w:rsidR="004817EA" w:rsidRPr="00BE110C" w:rsidRDefault="004817EA" w:rsidP="007C42BA">
            <w:pPr>
              <w:jc w:val="center"/>
              <w:rPr>
                <w:color w:val="FF0000"/>
                <w:sz w:val="20"/>
                <w:szCs w:val="20"/>
              </w:rPr>
            </w:pPr>
          </w:p>
        </w:tc>
        <w:tc>
          <w:tcPr>
            <w:tcW w:w="1227" w:type="dxa"/>
            <w:tcBorders>
              <w:top w:val="single" w:sz="4" w:space="0" w:color="auto"/>
              <w:left w:val="single" w:sz="4" w:space="0" w:color="auto"/>
              <w:bottom w:val="single" w:sz="4" w:space="0" w:color="auto"/>
              <w:right w:val="single" w:sz="4" w:space="0" w:color="auto"/>
            </w:tcBorders>
            <w:vAlign w:val="center"/>
            <w:hideMark/>
          </w:tcPr>
          <w:p w14:paraId="661D0A62" w14:textId="77777777" w:rsidR="004817EA" w:rsidRPr="0045099D" w:rsidRDefault="004817EA" w:rsidP="007C42BA">
            <w:pPr>
              <w:jc w:val="center"/>
              <w:rPr>
                <w:sz w:val="20"/>
                <w:szCs w:val="20"/>
              </w:rPr>
            </w:pPr>
            <w:r>
              <w:rPr>
                <w:sz w:val="20"/>
                <w:szCs w:val="20"/>
              </w:rPr>
              <w:t>1.3</w:t>
            </w:r>
          </w:p>
        </w:tc>
        <w:tc>
          <w:tcPr>
            <w:tcW w:w="11636" w:type="dxa"/>
            <w:tcBorders>
              <w:top w:val="single" w:sz="4" w:space="0" w:color="auto"/>
              <w:left w:val="single" w:sz="4" w:space="0" w:color="auto"/>
              <w:bottom w:val="single" w:sz="4" w:space="0" w:color="auto"/>
              <w:right w:val="single" w:sz="4" w:space="0" w:color="auto"/>
            </w:tcBorders>
            <w:hideMark/>
          </w:tcPr>
          <w:p w14:paraId="03243B54" w14:textId="77777777" w:rsidR="004817EA" w:rsidRPr="0045099D" w:rsidRDefault="004817EA" w:rsidP="007C42BA">
            <w:pPr>
              <w:rPr>
                <w:sz w:val="20"/>
                <w:szCs w:val="20"/>
              </w:rPr>
            </w:pPr>
            <w:r w:rsidRPr="0045099D">
              <w:rPr>
                <w:sz w:val="20"/>
                <w:szCs w:val="20"/>
              </w:rPr>
              <w:t>Диспетчерское обслуживание лифтов.</w:t>
            </w:r>
          </w:p>
        </w:tc>
      </w:tr>
      <w:tr w:rsidR="004817EA" w14:paraId="4B58AF1C" w14:textId="77777777" w:rsidTr="007C42BA">
        <w:trPr>
          <w:trHeight w:val="265"/>
          <w:jc w:val="center"/>
        </w:trPr>
        <w:tc>
          <w:tcPr>
            <w:tcW w:w="0" w:type="auto"/>
            <w:vMerge/>
            <w:tcBorders>
              <w:left w:val="single" w:sz="4" w:space="0" w:color="auto"/>
              <w:right w:val="single" w:sz="4" w:space="0" w:color="auto"/>
            </w:tcBorders>
            <w:vAlign w:val="center"/>
            <w:hideMark/>
          </w:tcPr>
          <w:p w14:paraId="71EBC66B" w14:textId="77777777" w:rsidR="004817EA" w:rsidRDefault="004817EA" w:rsidP="007C42BA">
            <w:pPr>
              <w:rPr>
                <w:sz w:val="20"/>
                <w:szCs w:val="20"/>
              </w:rPr>
            </w:pPr>
          </w:p>
        </w:tc>
        <w:tc>
          <w:tcPr>
            <w:tcW w:w="1227" w:type="dxa"/>
            <w:vMerge/>
            <w:tcBorders>
              <w:left w:val="single" w:sz="4" w:space="0" w:color="auto"/>
              <w:right w:val="single" w:sz="4" w:space="0" w:color="auto"/>
            </w:tcBorders>
          </w:tcPr>
          <w:p w14:paraId="7D27DECB" w14:textId="77777777" w:rsidR="004817EA" w:rsidRPr="00BE110C" w:rsidRDefault="004817EA" w:rsidP="007C42BA">
            <w:pPr>
              <w:jc w:val="center"/>
              <w:rPr>
                <w:color w:val="FF0000"/>
                <w:sz w:val="20"/>
                <w:szCs w:val="20"/>
              </w:rPr>
            </w:pPr>
          </w:p>
        </w:tc>
        <w:tc>
          <w:tcPr>
            <w:tcW w:w="1227" w:type="dxa"/>
            <w:tcBorders>
              <w:top w:val="single" w:sz="4" w:space="0" w:color="auto"/>
              <w:left w:val="single" w:sz="4" w:space="0" w:color="auto"/>
              <w:right w:val="single" w:sz="4" w:space="0" w:color="auto"/>
            </w:tcBorders>
            <w:vAlign w:val="center"/>
            <w:hideMark/>
          </w:tcPr>
          <w:p w14:paraId="7D9B0F8C" w14:textId="77777777" w:rsidR="004817EA" w:rsidRPr="0045099D" w:rsidRDefault="004817EA" w:rsidP="007C42BA">
            <w:pPr>
              <w:jc w:val="center"/>
              <w:rPr>
                <w:sz w:val="20"/>
                <w:szCs w:val="20"/>
              </w:rPr>
            </w:pPr>
            <w:r>
              <w:rPr>
                <w:sz w:val="20"/>
                <w:szCs w:val="20"/>
              </w:rPr>
              <w:t>1.4</w:t>
            </w:r>
          </w:p>
        </w:tc>
        <w:tc>
          <w:tcPr>
            <w:tcW w:w="11636" w:type="dxa"/>
            <w:tcBorders>
              <w:top w:val="single" w:sz="4" w:space="0" w:color="auto"/>
              <w:left w:val="single" w:sz="4" w:space="0" w:color="auto"/>
              <w:bottom w:val="single" w:sz="4" w:space="0" w:color="auto"/>
              <w:right w:val="single" w:sz="4" w:space="0" w:color="auto"/>
            </w:tcBorders>
            <w:hideMark/>
          </w:tcPr>
          <w:p w14:paraId="40B06D2A" w14:textId="77777777" w:rsidR="004817EA" w:rsidRPr="0045099D" w:rsidRDefault="004817EA" w:rsidP="007C42BA">
            <w:pPr>
              <w:jc w:val="both"/>
              <w:rPr>
                <w:sz w:val="20"/>
                <w:szCs w:val="20"/>
              </w:rPr>
            </w:pPr>
            <w:r w:rsidRPr="0045099D">
              <w:rPr>
                <w:sz w:val="20"/>
                <w:szCs w:val="20"/>
              </w:rPr>
              <w:t xml:space="preserve">Работа с обучающей контролирующей системой </w:t>
            </w:r>
          </w:p>
        </w:tc>
      </w:tr>
      <w:tr w:rsidR="004817EA" w14:paraId="483808DC" w14:textId="77777777" w:rsidTr="007C42BA">
        <w:trPr>
          <w:trHeight w:val="282"/>
          <w:jc w:val="center"/>
        </w:trPr>
        <w:tc>
          <w:tcPr>
            <w:tcW w:w="0" w:type="auto"/>
            <w:vMerge/>
            <w:tcBorders>
              <w:left w:val="single" w:sz="4" w:space="0" w:color="auto"/>
              <w:right w:val="single" w:sz="4" w:space="0" w:color="auto"/>
            </w:tcBorders>
            <w:vAlign w:val="center"/>
          </w:tcPr>
          <w:p w14:paraId="2442B09F" w14:textId="77777777" w:rsidR="004817EA" w:rsidRDefault="004817EA" w:rsidP="007C42BA">
            <w:pPr>
              <w:rPr>
                <w:sz w:val="20"/>
                <w:szCs w:val="20"/>
              </w:rPr>
            </w:pPr>
          </w:p>
        </w:tc>
        <w:tc>
          <w:tcPr>
            <w:tcW w:w="1227" w:type="dxa"/>
            <w:tcBorders>
              <w:left w:val="single" w:sz="4" w:space="0" w:color="auto"/>
              <w:right w:val="single" w:sz="4" w:space="0" w:color="auto"/>
            </w:tcBorders>
          </w:tcPr>
          <w:p w14:paraId="2D7E895F" w14:textId="77777777" w:rsidR="004817EA" w:rsidRPr="00BE110C" w:rsidRDefault="004817EA" w:rsidP="007C42BA">
            <w:pPr>
              <w:jc w:val="center"/>
              <w:rPr>
                <w:color w:val="FF0000"/>
                <w:sz w:val="20"/>
                <w:szCs w:val="20"/>
              </w:rPr>
            </w:pPr>
          </w:p>
        </w:tc>
        <w:tc>
          <w:tcPr>
            <w:tcW w:w="1227" w:type="dxa"/>
            <w:tcBorders>
              <w:left w:val="single" w:sz="4" w:space="0" w:color="auto"/>
              <w:right w:val="single" w:sz="4" w:space="0" w:color="auto"/>
            </w:tcBorders>
            <w:vAlign w:val="center"/>
          </w:tcPr>
          <w:p w14:paraId="6A68D188" w14:textId="77777777" w:rsidR="004817EA" w:rsidRPr="0045099D" w:rsidRDefault="004817EA" w:rsidP="007C42BA">
            <w:pPr>
              <w:rPr>
                <w:sz w:val="20"/>
                <w:szCs w:val="20"/>
              </w:rPr>
            </w:pPr>
            <w:r>
              <w:rPr>
                <w:sz w:val="20"/>
                <w:szCs w:val="20"/>
              </w:rPr>
              <w:t xml:space="preserve">         2</w:t>
            </w:r>
          </w:p>
        </w:tc>
        <w:tc>
          <w:tcPr>
            <w:tcW w:w="11636" w:type="dxa"/>
            <w:tcBorders>
              <w:top w:val="single" w:sz="4" w:space="0" w:color="auto"/>
              <w:left w:val="single" w:sz="4" w:space="0" w:color="auto"/>
              <w:bottom w:val="single" w:sz="4" w:space="0" w:color="auto"/>
              <w:right w:val="single" w:sz="4" w:space="0" w:color="auto"/>
            </w:tcBorders>
          </w:tcPr>
          <w:p w14:paraId="523B4E4F" w14:textId="77777777" w:rsidR="004817EA" w:rsidRPr="003B5909" w:rsidRDefault="004817EA" w:rsidP="007C42BA">
            <w:pPr>
              <w:jc w:val="both"/>
              <w:rPr>
                <w:b/>
                <w:sz w:val="20"/>
                <w:szCs w:val="20"/>
                <w:u w:val="single"/>
              </w:rPr>
            </w:pPr>
            <w:r w:rsidRPr="0045099D">
              <w:rPr>
                <w:sz w:val="20"/>
                <w:szCs w:val="20"/>
              </w:rPr>
              <w:t xml:space="preserve"> </w:t>
            </w:r>
            <w:r w:rsidRPr="003B5909">
              <w:rPr>
                <w:b/>
                <w:sz w:val="20"/>
                <w:szCs w:val="20"/>
                <w:u w:val="single"/>
              </w:rPr>
              <w:t>Независимая оценка квалификации в центре оценки квалификации</w:t>
            </w:r>
          </w:p>
        </w:tc>
      </w:tr>
    </w:tbl>
    <w:p w14:paraId="03D603CE" w14:textId="77777777" w:rsidR="002673BD" w:rsidRDefault="002673BD" w:rsidP="002673BD">
      <w:pPr>
        <w:jc w:val="center"/>
      </w:pPr>
    </w:p>
    <w:p w14:paraId="33CCBAC9" w14:textId="77777777" w:rsidR="002673BD" w:rsidRPr="00A82045" w:rsidRDefault="002673BD" w:rsidP="002673BD">
      <w:pPr>
        <w:autoSpaceDE w:val="0"/>
        <w:autoSpaceDN w:val="0"/>
        <w:adjustRightInd w:val="0"/>
        <w:spacing w:after="160" w:line="259" w:lineRule="auto"/>
        <w:jc w:val="right"/>
        <w:rPr>
          <w:sz w:val="22"/>
          <w:szCs w:val="22"/>
          <w:lang w:eastAsia="en-US"/>
        </w:rPr>
      </w:pPr>
    </w:p>
    <w:p w14:paraId="50267E1F" w14:textId="77777777" w:rsidR="002673BD" w:rsidRPr="00A82045" w:rsidRDefault="002673BD" w:rsidP="002673BD">
      <w:pPr>
        <w:autoSpaceDE w:val="0"/>
        <w:autoSpaceDN w:val="0"/>
        <w:adjustRightInd w:val="0"/>
        <w:spacing w:after="160" w:line="259" w:lineRule="auto"/>
        <w:rPr>
          <w:sz w:val="22"/>
          <w:szCs w:val="22"/>
          <w:lang w:eastAsia="en-US"/>
        </w:rPr>
      </w:pPr>
    </w:p>
    <w:p w14:paraId="6FC14194" w14:textId="77777777" w:rsidR="002673BD" w:rsidRDefault="002673BD" w:rsidP="002673BD">
      <w:pPr>
        <w:ind w:right="31"/>
        <w:contextualSpacing/>
        <w:jc w:val="both"/>
        <w:rPr>
          <w:bCs/>
        </w:rPr>
      </w:pPr>
      <w:r>
        <w:rPr>
          <w:bCs/>
        </w:rPr>
        <w:t xml:space="preserve"> </w:t>
      </w:r>
    </w:p>
    <w:p w14:paraId="63FDAE32" w14:textId="77777777" w:rsidR="002673BD" w:rsidRDefault="002673BD" w:rsidP="002673BD">
      <w:pPr>
        <w:ind w:right="31"/>
        <w:contextualSpacing/>
        <w:jc w:val="both"/>
      </w:pPr>
    </w:p>
    <w:p w14:paraId="16108F81" w14:textId="77777777" w:rsidR="002673BD" w:rsidRDefault="002673BD" w:rsidP="002673BD">
      <w:pPr>
        <w:contextualSpacing/>
        <w:jc w:val="both"/>
      </w:pPr>
    </w:p>
    <w:p w14:paraId="145E0B74" w14:textId="77777777" w:rsidR="002673BD" w:rsidRDefault="002673BD" w:rsidP="002673BD">
      <w:pPr>
        <w:contextualSpacing/>
        <w:jc w:val="both"/>
      </w:pPr>
    </w:p>
    <w:p w14:paraId="76EA0E78" w14:textId="04395F79" w:rsidR="002673BD" w:rsidRDefault="004817EA" w:rsidP="002673BD">
      <w:pPr>
        <w:ind w:left="709"/>
        <w:contextualSpacing/>
        <w:jc w:val="both"/>
        <w:rPr>
          <w:bCs/>
        </w:rPr>
      </w:pPr>
      <w:r>
        <w:t xml:space="preserve">Подписи Сторон: </w:t>
      </w:r>
      <w:r w:rsidR="002673BD" w:rsidRPr="00220FE3">
        <w:t>Контракт составлен в форме электронного документа, подписанного усиленными</w:t>
      </w:r>
      <w:r w:rsidR="002673BD">
        <w:t xml:space="preserve"> квалифицированными</w:t>
      </w:r>
      <w:r w:rsidR="002673BD" w:rsidRPr="00220FE3">
        <w:t xml:space="preserve"> электронными подписями Сторон.</w:t>
      </w:r>
    </w:p>
    <w:p w14:paraId="2A2B77E5" w14:textId="77777777" w:rsidR="002673BD" w:rsidRDefault="002673BD" w:rsidP="00A217A2">
      <w:pPr>
        <w:jc w:val="right"/>
        <w:sectPr w:rsidR="002673BD" w:rsidSect="002673BD">
          <w:pgSz w:w="16838" w:h="11906" w:orient="landscape"/>
          <w:pgMar w:top="1134" w:right="567" w:bottom="567" w:left="284" w:header="284" w:footer="283" w:gutter="0"/>
          <w:cols w:space="708"/>
          <w:titlePg/>
          <w:docGrid w:linePitch="360"/>
        </w:sectPr>
      </w:pPr>
    </w:p>
    <w:p w14:paraId="30CC951A" w14:textId="28B65B22" w:rsidR="002673BD" w:rsidRDefault="002673BD" w:rsidP="002673BD">
      <w:pPr>
        <w:autoSpaceDE w:val="0"/>
        <w:autoSpaceDN w:val="0"/>
        <w:adjustRightInd w:val="0"/>
        <w:jc w:val="right"/>
      </w:pPr>
      <w:r w:rsidRPr="00556AE1">
        <w:rPr>
          <w:sz w:val="22"/>
          <w:szCs w:val="22"/>
          <w:lang w:eastAsia="en-US"/>
        </w:rPr>
        <w:lastRenderedPageBreak/>
        <w:t xml:space="preserve">Приложение № </w:t>
      </w:r>
      <w:r>
        <w:rPr>
          <w:sz w:val="22"/>
          <w:szCs w:val="22"/>
          <w:lang w:eastAsia="en-US"/>
        </w:rPr>
        <w:t>3</w:t>
      </w:r>
      <w:r w:rsidRPr="00556AE1">
        <w:rPr>
          <w:sz w:val="22"/>
          <w:szCs w:val="22"/>
          <w:lang w:eastAsia="en-US"/>
        </w:rPr>
        <w:t xml:space="preserve"> к описанию объекта закупки</w:t>
      </w:r>
      <w:r w:rsidRPr="00B61D9B">
        <w:t xml:space="preserve"> </w:t>
      </w:r>
    </w:p>
    <w:p w14:paraId="3380E3E2" w14:textId="77777777" w:rsidR="002673BD" w:rsidRDefault="002673BD" w:rsidP="002673BD">
      <w:pPr>
        <w:autoSpaceDE w:val="0"/>
        <w:autoSpaceDN w:val="0"/>
        <w:adjustRightInd w:val="0"/>
        <w:jc w:val="right"/>
        <w:rPr>
          <w:sz w:val="22"/>
          <w:szCs w:val="22"/>
          <w:lang w:eastAsia="en-US"/>
        </w:rPr>
      </w:pPr>
      <w:r>
        <w:rPr>
          <w:sz w:val="22"/>
          <w:szCs w:val="22"/>
          <w:lang w:eastAsia="en-US"/>
        </w:rPr>
        <w:t>(</w:t>
      </w:r>
      <w:r w:rsidRPr="00B61D9B">
        <w:rPr>
          <w:sz w:val="22"/>
          <w:szCs w:val="22"/>
          <w:lang w:eastAsia="en-US"/>
        </w:rPr>
        <w:t xml:space="preserve">Приложение № </w:t>
      </w:r>
      <w:r>
        <w:rPr>
          <w:sz w:val="22"/>
          <w:szCs w:val="22"/>
          <w:lang w:eastAsia="en-US"/>
        </w:rPr>
        <w:t xml:space="preserve">1 </w:t>
      </w:r>
      <w:r w:rsidRPr="00B61D9B">
        <w:rPr>
          <w:sz w:val="22"/>
          <w:szCs w:val="22"/>
          <w:lang w:eastAsia="en-US"/>
        </w:rPr>
        <w:t xml:space="preserve">к </w:t>
      </w:r>
      <w:r>
        <w:rPr>
          <w:sz w:val="22"/>
          <w:szCs w:val="22"/>
          <w:lang w:eastAsia="en-US"/>
        </w:rPr>
        <w:t>К</w:t>
      </w:r>
      <w:r w:rsidRPr="00B61D9B">
        <w:rPr>
          <w:sz w:val="22"/>
          <w:szCs w:val="22"/>
          <w:lang w:eastAsia="en-US"/>
        </w:rPr>
        <w:t>онтракту от _</w:t>
      </w:r>
      <w:proofErr w:type="gramStart"/>
      <w:r w:rsidRPr="00B61D9B">
        <w:rPr>
          <w:sz w:val="22"/>
          <w:szCs w:val="22"/>
          <w:lang w:eastAsia="en-US"/>
        </w:rPr>
        <w:t>_._</w:t>
      </w:r>
      <w:proofErr w:type="gramEnd"/>
      <w:r w:rsidRPr="00B61D9B">
        <w:rPr>
          <w:sz w:val="22"/>
          <w:szCs w:val="22"/>
          <w:lang w:eastAsia="en-US"/>
        </w:rPr>
        <w:t>_.202</w:t>
      </w:r>
      <w:r>
        <w:rPr>
          <w:sz w:val="22"/>
          <w:szCs w:val="22"/>
          <w:lang w:eastAsia="en-US"/>
        </w:rPr>
        <w:t>6</w:t>
      </w:r>
      <w:r w:rsidRPr="00B61D9B">
        <w:rPr>
          <w:sz w:val="22"/>
          <w:szCs w:val="22"/>
          <w:lang w:eastAsia="en-US"/>
        </w:rPr>
        <w:t xml:space="preserve"> № __-2</w:t>
      </w:r>
      <w:r>
        <w:rPr>
          <w:sz w:val="22"/>
          <w:szCs w:val="22"/>
          <w:lang w:eastAsia="en-US"/>
        </w:rPr>
        <w:t>6)</w:t>
      </w:r>
    </w:p>
    <w:p w14:paraId="72B31BFB" w14:textId="77777777" w:rsidR="002673BD" w:rsidRPr="00A82045" w:rsidRDefault="002673BD" w:rsidP="002673BD">
      <w:pPr>
        <w:autoSpaceDE w:val="0"/>
        <w:autoSpaceDN w:val="0"/>
        <w:adjustRightInd w:val="0"/>
        <w:jc w:val="right"/>
        <w:rPr>
          <w:sz w:val="22"/>
          <w:szCs w:val="22"/>
          <w:lang w:eastAsia="en-US"/>
        </w:rPr>
      </w:pPr>
    </w:p>
    <w:p w14:paraId="73314107" w14:textId="77777777" w:rsidR="002673BD" w:rsidRPr="002673BD" w:rsidRDefault="002673BD" w:rsidP="002673BD">
      <w:pPr>
        <w:jc w:val="center"/>
        <w:rPr>
          <w:b/>
        </w:rPr>
      </w:pPr>
      <w:r w:rsidRPr="002673BD">
        <w:rPr>
          <w:b/>
        </w:rPr>
        <w:t>Учебная программа №2, независимая оценка квалификации обучающихся по профессии</w:t>
      </w:r>
    </w:p>
    <w:p w14:paraId="4398A9F8" w14:textId="495DD440" w:rsidR="002673BD" w:rsidRPr="002673BD" w:rsidRDefault="002673BD" w:rsidP="002673BD">
      <w:pPr>
        <w:jc w:val="center"/>
        <w:rPr>
          <w:b/>
        </w:rPr>
      </w:pPr>
      <w:r w:rsidRPr="002673BD">
        <w:rPr>
          <w:b/>
        </w:rPr>
        <w:t>«Организация эксплуатации лифтов (5 уровень квалификации)»</w:t>
      </w:r>
    </w:p>
    <w:p w14:paraId="63AA633B" w14:textId="52BD75D2" w:rsidR="002673BD" w:rsidRDefault="002673BD" w:rsidP="002673BD">
      <w:pPr>
        <w:jc w:val="center"/>
      </w:pPr>
      <w:r w:rsidRPr="002673BD">
        <w:rPr>
          <w:b/>
        </w:rPr>
        <w:t>40 (Сорок) академических часов</w:t>
      </w:r>
    </w:p>
    <w:tbl>
      <w:tblPr>
        <w:tblStyle w:val="af8"/>
        <w:tblW w:w="4795" w:type="pct"/>
        <w:jc w:val="center"/>
        <w:tblLook w:val="04A0" w:firstRow="1" w:lastRow="0" w:firstColumn="1" w:lastColumn="0" w:noHBand="0" w:noVBand="1"/>
      </w:tblPr>
      <w:tblGrid>
        <w:gridCol w:w="2549"/>
        <w:gridCol w:w="2081"/>
        <w:gridCol w:w="10692"/>
      </w:tblGrid>
      <w:tr w:rsidR="002673BD" w:rsidRPr="000814FC" w14:paraId="43C65432" w14:textId="77777777" w:rsidTr="007C42BA">
        <w:trPr>
          <w:jc w:val="center"/>
        </w:trPr>
        <w:tc>
          <w:tcPr>
            <w:tcW w:w="832" w:type="pct"/>
            <w:tcBorders>
              <w:top w:val="single" w:sz="4" w:space="0" w:color="auto"/>
              <w:left w:val="single" w:sz="4" w:space="0" w:color="auto"/>
              <w:bottom w:val="single" w:sz="4" w:space="0" w:color="auto"/>
              <w:right w:val="single" w:sz="4" w:space="0" w:color="auto"/>
            </w:tcBorders>
            <w:hideMark/>
          </w:tcPr>
          <w:p w14:paraId="4DAF9AA2" w14:textId="77777777" w:rsidR="002673BD" w:rsidRPr="00777EAA" w:rsidRDefault="002673BD" w:rsidP="007C42BA">
            <w:pPr>
              <w:jc w:val="center"/>
              <w:rPr>
                <w:b/>
                <w:sz w:val="20"/>
                <w:szCs w:val="20"/>
              </w:rPr>
            </w:pPr>
            <w:r w:rsidRPr="00777EAA">
              <w:rPr>
                <w:b/>
                <w:sz w:val="20"/>
                <w:szCs w:val="20"/>
              </w:rPr>
              <w:t>Объем программы</w:t>
            </w:r>
          </w:p>
        </w:tc>
        <w:tc>
          <w:tcPr>
            <w:tcW w:w="679" w:type="pct"/>
            <w:tcBorders>
              <w:top w:val="single" w:sz="4" w:space="0" w:color="auto"/>
              <w:left w:val="single" w:sz="4" w:space="0" w:color="auto"/>
              <w:bottom w:val="single" w:sz="4" w:space="0" w:color="auto"/>
              <w:right w:val="single" w:sz="4" w:space="0" w:color="auto"/>
            </w:tcBorders>
            <w:vAlign w:val="center"/>
            <w:hideMark/>
          </w:tcPr>
          <w:p w14:paraId="64CC1CBB" w14:textId="77777777" w:rsidR="002673BD" w:rsidRPr="00777EAA" w:rsidRDefault="002673BD" w:rsidP="007C42BA">
            <w:pPr>
              <w:jc w:val="center"/>
              <w:rPr>
                <w:b/>
                <w:sz w:val="20"/>
                <w:szCs w:val="20"/>
              </w:rPr>
            </w:pPr>
            <w:r w:rsidRPr="00777EAA">
              <w:rPr>
                <w:b/>
                <w:sz w:val="20"/>
                <w:szCs w:val="20"/>
              </w:rPr>
              <w:t>№ раздела, подраздела</w:t>
            </w:r>
          </w:p>
        </w:tc>
        <w:tc>
          <w:tcPr>
            <w:tcW w:w="3489" w:type="pct"/>
            <w:tcBorders>
              <w:top w:val="single" w:sz="4" w:space="0" w:color="auto"/>
              <w:left w:val="single" w:sz="4" w:space="0" w:color="auto"/>
              <w:bottom w:val="single" w:sz="4" w:space="0" w:color="auto"/>
              <w:right w:val="single" w:sz="4" w:space="0" w:color="auto"/>
            </w:tcBorders>
            <w:vAlign w:val="center"/>
            <w:hideMark/>
          </w:tcPr>
          <w:p w14:paraId="057710A6" w14:textId="77777777" w:rsidR="002673BD" w:rsidRPr="00777EAA" w:rsidRDefault="002673BD" w:rsidP="007C42BA">
            <w:pPr>
              <w:jc w:val="center"/>
              <w:rPr>
                <w:b/>
                <w:sz w:val="20"/>
                <w:szCs w:val="20"/>
              </w:rPr>
            </w:pPr>
            <w:r w:rsidRPr="00777EAA">
              <w:rPr>
                <w:b/>
                <w:sz w:val="20"/>
                <w:szCs w:val="20"/>
              </w:rPr>
              <w:t>Наименование разделов и подразделов</w:t>
            </w:r>
          </w:p>
        </w:tc>
      </w:tr>
      <w:tr w:rsidR="002673BD" w:rsidRPr="000814FC" w14:paraId="1426D8A0" w14:textId="77777777" w:rsidTr="007C42BA">
        <w:trPr>
          <w:jc w:val="center"/>
        </w:trPr>
        <w:tc>
          <w:tcPr>
            <w:tcW w:w="832" w:type="pct"/>
            <w:vMerge w:val="restart"/>
            <w:tcBorders>
              <w:top w:val="single" w:sz="4" w:space="0" w:color="auto"/>
              <w:left w:val="single" w:sz="4" w:space="0" w:color="auto"/>
              <w:right w:val="single" w:sz="4" w:space="0" w:color="auto"/>
            </w:tcBorders>
            <w:hideMark/>
          </w:tcPr>
          <w:p w14:paraId="2A98DC3B" w14:textId="77777777" w:rsidR="002673BD" w:rsidRPr="00777EAA" w:rsidRDefault="002673BD" w:rsidP="007C42BA">
            <w:pPr>
              <w:jc w:val="center"/>
              <w:rPr>
                <w:sz w:val="20"/>
                <w:szCs w:val="20"/>
              </w:rPr>
            </w:pPr>
            <w:r>
              <w:rPr>
                <w:sz w:val="20"/>
                <w:szCs w:val="20"/>
              </w:rPr>
              <w:t>40</w:t>
            </w:r>
            <w:r w:rsidRPr="00777EAA">
              <w:rPr>
                <w:sz w:val="20"/>
                <w:szCs w:val="20"/>
              </w:rPr>
              <w:t xml:space="preserve"> академических часов</w:t>
            </w:r>
          </w:p>
        </w:tc>
        <w:tc>
          <w:tcPr>
            <w:tcW w:w="679" w:type="pct"/>
            <w:tcBorders>
              <w:top w:val="single" w:sz="4" w:space="0" w:color="auto"/>
              <w:left w:val="single" w:sz="4" w:space="0" w:color="auto"/>
              <w:bottom w:val="single" w:sz="4" w:space="0" w:color="auto"/>
              <w:right w:val="single" w:sz="4" w:space="0" w:color="auto"/>
            </w:tcBorders>
            <w:vAlign w:val="center"/>
            <w:hideMark/>
          </w:tcPr>
          <w:p w14:paraId="454583A6" w14:textId="77777777" w:rsidR="002673BD" w:rsidRPr="00777EAA" w:rsidRDefault="002673BD" w:rsidP="007C42BA">
            <w:pPr>
              <w:jc w:val="center"/>
              <w:rPr>
                <w:sz w:val="20"/>
                <w:szCs w:val="20"/>
              </w:rPr>
            </w:pPr>
            <w:r w:rsidRPr="00777EAA">
              <w:rPr>
                <w:sz w:val="20"/>
                <w:szCs w:val="20"/>
              </w:rPr>
              <w:t>1</w:t>
            </w:r>
          </w:p>
        </w:tc>
        <w:tc>
          <w:tcPr>
            <w:tcW w:w="3489" w:type="pct"/>
            <w:tcBorders>
              <w:top w:val="single" w:sz="4" w:space="0" w:color="auto"/>
              <w:left w:val="single" w:sz="4" w:space="0" w:color="auto"/>
              <w:bottom w:val="single" w:sz="4" w:space="0" w:color="auto"/>
              <w:right w:val="single" w:sz="4" w:space="0" w:color="auto"/>
            </w:tcBorders>
            <w:hideMark/>
          </w:tcPr>
          <w:p w14:paraId="16D84455" w14:textId="77777777" w:rsidR="002673BD" w:rsidRPr="00777EAA" w:rsidRDefault="002673BD" w:rsidP="007C42BA">
            <w:pPr>
              <w:rPr>
                <w:sz w:val="20"/>
                <w:szCs w:val="20"/>
              </w:rPr>
            </w:pPr>
            <w:r w:rsidRPr="00777EAA">
              <w:rPr>
                <w:b/>
                <w:sz w:val="20"/>
                <w:szCs w:val="20"/>
                <w:u w:val="single"/>
              </w:rPr>
              <w:t>«Организация эксплуатации лифтов (подготовка к независимой оценки квалификации»</w:t>
            </w:r>
            <w:r w:rsidRPr="00777EAA">
              <w:rPr>
                <w:sz w:val="20"/>
                <w:szCs w:val="20"/>
              </w:rPr>
              <w:t xml:space="preserve">. </w:t>
            </w:r>
          </w:p>
          <w:p w14:paraId="01C2403B" w14:textId="77777777" w:rsidR="002673BD" w:rsidRPr="00777EAA" w:rsidRDefault="002673BD" w:rsidP="007C42BA">
            <w:pPr>
              <w:rPr>
                <w:sz w:val="20"/>
                <w:szCs w:val="20"/>
              </w:rPr>
            </w:pPr>
            <w:r w:rsidRPr="00777EAA">
              <w:rPr>
                <w:sz w:val="20"/>
                <w:szCs w:val="20"/>
              </w:rPr>
              <w:t>В рамках данного раздела обучающийся должен получить представление:</w:t>
            </w:r>
          </w:p>
        </w:tc>
      </w:tr>
      <w:tr w:rsidR="002673BD" w:rsidRPr="000814FC" w14:paraId="54AEA6E1" w14:textId="77777777" w:rsidTr="007C42BA">
        <w:trPr>
          <w:jc w:val="center"/>
        </w:trPr>
        <w:tc>
          <w:tcPr>
            <w:tcW w:w="832" w:type="pct"/>
            <w:vMerge/>
            <w:tcBorders>
              <w:left w:val="single" w:sz="4" w:space="0" w:color="auto"/>
              <w:right w:val="single" w:sz="4" w:space="0" w:color="auto"/>
            </w:tcBorders>
            <w:vAlign w:val="center"/>
            <w:hideMark/>
          </w:tcPr>
          <w:p w14:paraId="315126A7" w14:textId="77777777" w:rsidR="002673BD" w:rsidRPr="00777EAA" w:rsidRDefault="002673BD" w:rsidP="007C42BA">
            <w:pPr>
              <w:jc w:val="center"/>
              <w:rPr>
                <w:sz w:val="20"/>
                <w:szCs w:val="20"/>
              </w:rPr>
            </w:pPr>
          </w:p>
        </w:tc>
        <w:tc>
          <w:tcPr>
            <w:tcW w:w="679" w:type="pct"/>
            <w:tcBorders>
              <w:top w:val="single" w:sz="4" w:space="0" w:color="auto"/>
              <w:left w:val="single" w:sz="4" w:space="0" w:color="auto"/>
              <w:bottom w:val="single" w:sz="4" w:space="0" w:color="auto"/>
              <w:right w:val="single" w:sz="4" w:space="0" w:color="auto"/>
            </w:tcBorders>
            <w:vAlign w:val="center"/>
            <w:hideMark/>
          </w:tcPr>
          <w:p w14:paraId="1144ABD0" w14:textId="77777777" w:rsidR="002673BD" w:rsidRPr="00777EAA" w:rsidRDefault="002673BD" w:rsidP="007C42BA">
            <w:pPr>
              <w:jc w:val="center"/>
              <w:rPr>
                <w:sz w:val="20"/>
                <w:szCs w:val="20"/>
              </w:rPr>
            </w:pPr>
            <w:r w:rsidRPr="00777EAA">
              <w:rPr>
                <w:sz w:val="20"/>
                <w:szCs w:val="20"/>
              </w:rPr>
              <w:t>1.1</w:t>
            </w:r>
          </w:p>
        </w:tc>
        <w:tc>
          <w:tcPr>
            <w:tcW w:w="3489" w:type="pct"/>
            <w:tcBorders>
              <w:top w:val="single" w:sz="4" w:space="0" w:color="auto"/>
              <w:left w:val="single" w:sz="4" w:space="0" w:color="auto"/>
              <w:bottom w:val="single" w:sz="4" w:space="0" w:color="auto"/>
              <w:right w:val="single" w:sz="4" w:space="0" w:color="auto"/>
            </w:tcBorders>
            <w:hideMark/>
          </w:tcPr>
          <w:p w14:paraId="1280078F" w14:textId="77777777" w:rsidR="002673BD" w:rsidRPr="00777EAA" w:rsidRDefault="002673BD" w:rsidP="007C42BA">
            <w:pPr>
              <w:rPr>
                <w:sz w:val="20"/>
                <w:szCs w:val="20"/>
              </w:rPr>
            </w:pPr>
            <w:r w:rsidRPr="00777EAA">
              <w:rPr>
                <w:sz w:val="20"/>
                <w:szCs w:val="20"/>
              </w:rPr>
              <w:t>Общие вопросы Технического регламента Таможенного союза «Безопасность лифтов» (ТР ТС 011/2011).</w:t>
            </w:r>
          </w:p>
        </w:tc>
      </w:tr>
      <w:tr w:rsidR="002673BD" w:rsidRPr="000814FC" w14:paraId="1BF0AD62" w14:textId="77777777" w:rsidTr="007C42BA">
        <w:trPr>
          <w:jc w:val="center"/>
        </w:trPr>
        <w:tc>
          <w:tcPr>
            <w:tcW w:w="832" w:type="pct"/>
            <w:vMerge/>
            <w:tcBorders>
              <w:left w:val="single" w:sz="4" w:space="0" w:color="auto"/>
              <w:right w:val="single" w:sz="4" w:space="0" w:color="auto"/>
            </w:tcBorders>
            <w:vAlign w:val="center"/>
            <w:hideMark/>
          </w:tcPr>
          <w:p w14:paraId="4B44ECD7" w14:textId="77777777" w:rsidR="002673BD" w:rsidRPr="00777EAA" w:rsidRDefault="002673BD" w:rsidP="007C42BA">
            <w:pPr>
              <w:jc w:val="center"/>
              <w:rPr>
                <w:sz w:val="20"/>
                <w:szCs w:val="20"/>
              </w:rPr>
            </w:pPr>
          </w:p>
        </w:tc>
        <w:tc>
          <w:tcPr>
            <w:tcW w:w="679" w:type="pct"/>
            <w:tcBorders>
              <w:top w:val="single" w:sz="4" w:space="0" w:color="auto"/>
              <w:left w:val="single" w:sz="4" w:space="0" w:color="auto"/>
              <w:bottom w:val="single" w:sz="4" w:space="0" w:color="auto"/>
              <w:right w:val="single" w:sz="4" w:space="0" w:color="auto"/>
            </w:tcBorders>
            <w:vAlign w:val="center"/>
            <w:hideMark/>
          </w:tcPr>
          <w:p w14:paraId="2E3ECB8C" w14:textId="77777777" w:rsidR="002673BD" w:rsidRPr="00777EAA" w:rsidRDefault="002673BD" w:rsidP="007C42BA">
            <w:pPr>
              <w:jc w:val="center"/>
              <w:rPr>
                <w:sz w:val="20"/>
                <w:szCs w:val="20"/>
              </w:rPr>
            </w:pPr>
            <w:r w:rsidRPr="00777EAA">
              <w:rPr>
                <w:sz w:val="20"/>
                <w:szCs w:val="20"/>
              </w:rPr>
              <w:t>1.2</w:t>
            </w:r>
          </w:p>
        </w:tc>
        <w:tc>
          <w:tcPr>
            <w:tcW w:w="3489" w:type="pct"/>
            <w:tcBorders>
              <w:top w:val="single" w:sz="4" w:space="0" w:color="auto"/>
              <w:left w:val="single" w:sz="4" w:space="0" w:color="auto"/>
              <w:bottom w:val="single" w:sz="4" w:space="0" w:color="auto"/>
              <w:right w:val="single" w:sz="4" w:space="0" w:color="auto"/>
            </w:tcBorders>
            <w:hideMark/>
          </w:tcPr>
          <w:p w14:paraId="3A1392BA" w14:textId="77777777" w:rsidR="002673BD" w:rsidRPr="00777EAA" w:rsidRDefault="002673BD" w:rsidP="007C42BA">
            <w:pPr>
              <w:rPr>
                <w:sz w:val="20"/>
                <w:szCs w:val="20"/>
              </w:rPr>
            </w:pPr>
            <w:r w:rsidRPr="00777EAA">
              <w:rPr>
                <w:color w:val="000000" w:themeColor="text1"/>
                <w:sz w:val="20"/>
                <w:szCs w:val="20"/>
                <w:shd w:val="clear" w:color="auto" w:fill="FFFFFF"/>
              </w:rPr>
              <w:t xml:space="preserve">Общие вопросы Технического регламента Таможенного союза «О безопасности машин и оборудования» (ТР ТС 010/2011).                                                                                                                </w:t>
            </w:r>
          </w:p>
        </w:tc>
      </w:tr>
      <w:tr w:rsidR="002673BD" w:rsidRPr="000814FC" w14:paraId="2B6E9FCF" w14:textId="77777777" w:rsidTr="007C42BA">
        <w:trPr>
          <w:jc w:val="center"/>
        </w:trPr>
        <w:tc>
          <w:tcPr>
            <w:tcW w:w="832" w:type="pct"/>
            <w:vMerge/>
            <w:tcBorders>
              <w:left w:val="single" w:sz="4" w:space="0" w:color="auto"/>
              <w:right w:val="single" w:sz="4" w:space="0" w:color="auto"/>
            </w:tcBorders>
            <w:vAlign w:val="center"/>
            <w:hideMark/>
          </w:tcPr>
          <w:p w14:paraId="7B384AD6" w14:textId="77777777" w:rsidR="002673BD" w:rsidRPr="00777EAA" w:rsidRDefault="002673BD" w:rsidP="007C42BA">
            <w:pPr>
              <w:jc w:val="center"/>
              <w:rPr>
                <w:sz w:val="20"/>
                <w:szCs w:val="20"/>
              </w:rPr>
            </w:pPr>
          </w:p>
        </w:tc>
        <w:tc>
          <w:tcPr>
            <w:tcW w:w="679" w:type="pct"/>
            <w:tcBorders>
              <w:top w:val="single" w:sz="4" w:space="0" w:color="auto"/>
              <w:left w:val="single" w:sz="4" w:space="0" w:color="auto"/>
              <w:bottom w:val="single" w:sz="4" w:space="0" w:color="auto"/>
              <w:right w:val="single" w:sz="4" w:space="0" w:color="auto"/>
            </w:tcBorders>
            <w:vAlign w:val="center"/>
            <w:hideMark/>
          </w:tcPr>
          <w:p w14:paraId="399BE376" w14:textId="77777777" w:rsidR="002673BD" w:rsidRPr="00777EAA" w:rsidRDefault="002673BD" w:rsidP="007C42BA">
            <w:pPr>
              <w:jc w:val="center"/>
              <w:rPr>
                <w:sz w:val="20"/>
                <w:szCs w:val="20"/>
              </w:rPr>
            </w:pPr>
            <w:r w:rsidRPr="00777EAA">
              <w:rPr>
                <w:sz w:val="20"/>
                <w:szCs w:val="20"/>
              </w:rPr>
              <w:t>1.3</w:t>
            </w:r>
          </w:p>
        </w:tc>
        <w:tc>
          <w:tcPr>
            <w:tcW w:w="3489" w:type="pct"/>
            <w:tcBorders>
              <w:top w:val="single" w:sz="4" w:space="0" w:color="auto"/>
              <w:left w:val="single" w:sz="4" w:space="0" w:color="auto"/>
              <w:bottom w:val="single" w:sz="4" w:space="0" w:color="auto"/>
              <w:right w:val="single" w:sz="4" w:space="0" w:color="auto"/>
            </w:tcBorders>
            <w:hideMark/>
          </w:tcPr>
          <w:p w14:paraId="2C71F91D" w14:textId="77777777" w:rsidR="002673BD" w:rsidRPr="00777EAA" w:rsidRDefault="002673BD" w:rsidP="007C42BA">
            <w:pPr>
              <w:rPr>
                <w:sz w:val="20"/>
                <w:szCs w:val="20"/>
              </w:rPr>
            </w:pPr>
            <w:bookmarkStart w:id="13" w:name="l142"/>
            <w:bookmarkEnd w:id="13"/>
            <w:r w:rsidRPr="00777EAA">
              <w:rPr>
                <w:sz w:val="20"/>
                <w:szCs w:val="20"/>
              </w:rPr>
              <w:t>Требование безопасности, обеспечение соответствия требованиям безопасности.</w:t>
            </w:r>
          </w:p>
        </w:tc>
      </w:tr>
      <w:tr w:rsidR="002673BD" w:rsidRPr="000814FC" w14:paraId="198D9BCF" w14:textId="77777777" w:rsidTr="007C42BA">
        <w:trPr>
          <w:trHeight w:val="219"/>
          <w:jc w:val="center"/>
        </w:trPr>
        <w:tc>
          <w:tcPr>
            <w:tcW w:w="832" w:type="pct"/>
            <w:vMerge/>
            <w:tcBorders>
              <w:left w:val="single" w:sz="4" w:space="0" w:color="auto"/>
              <w:right w:val="single" w:sz="4" w:space="0" w:color="auto"/>
            </w:tcBorders>
            <w:vAlign w:val="center"/>
            <w:hideMark/>
          </w:tcPr>
          <w:p w14:paraId="4DF58C9C" w14:textId="77777777" w:rsidR="002673BD" w:rsidRPr="00777EAA" w:rsidRDefault="002673BD" w:rsidP="007C42BA">
            <w:pPr>
              <w:jc w:val="center"/>
              <w:rPr>
                <w:sz w:val="20"/>
                <w:szCs w:val="20"/>
              </w:rPr>
            </w:pPr>
          </w:p>
        </w:tc>
        <w:tc>
          <w:tcPr>
            <w:tcW w:w="679" w:type="pct"/>
            <w:tcBorders>
              <w:top w:val="single" w:sz="4" w:space="0" w:color="auto"/>
              <w:left w:val="single" w:sz="4" w:space="0" w:color="auto"/>
              <w:right w:val="single" w:sz="4" w:space="0" w:color="auto"/>
            </w:tcBorders>
            <w:vAlign w:val="center"/>
            <w:hideMark/>
          </w:tcPr>
          <w:p w14:paraId="6020104A" w14:textId="77777777" w:rsidR="002673BD" w:rsidRPr="00777EAA" w:rsidRDefault="002673BD" w:rsidP="007C42BA">
            <w:pPr>
              <w:jc w:val="center"/>
              <w:rPr>
                <w:sz w:val="20"/>
                <w:szCs w:val="20"/>
              </w:rPr>
            </w:pPr>
            <w:r w:rsidRPr="00777EAA">
              <w:rPr>
                <w:sz w:val="20"/>
                <w:szCs w:val="20"/>
              </w:rPr>
              <w:t>1.4</w:t>
            </w:r>
          </w:p>
        </w:tc>
        <w:tc>
          <w:tcPr>
            <w:tcW w:w="3489" w:type="pct"/>
            <w:tcBorders>
              <w:top w:val="single" w:sz="4" w:space="0" w:color="auto"/>
              <w:left w:val="single" w:sz="4" w:space="0" w:color="auto"/>
              <w:right w:val="single" w:sz="4" w:space="0" w:color="auto"/>
            </w:tcBorders>
            <w:hideMark/>
          </w:tcPr>
          <w:p w14:paraId="491DDBFF" w14:textId="77777777" w:rsidR="002673BD" w:rsidRPr="00777EAA" w:rsidRDefault="002673BD" w:rsidP="007C42BA">
            <w:pPr>
              <w:rPr>
                <w:sz w:val="20"/>
                <w:szCs w:val="20"/>
              </w:rPr>
            </w:pPr>
            <w:r w:rsidRPr="00777EAA">
              <w:rPr>
                <w:sz w:val="20"/>
                <w:szCs w:val="20"/>
              </w:rPr>
              <w:t>Подтверждение соответствия лифта, устройств безопасности лифта.</w:t>
            </w:r>
          </w:p>
        </w:tc>
      </w:tr>
      <w:tr w:rsidR="002673BD" w:rsidRPr="000814FC" w14:paraId="4F945E38" w14:textId="77777777" w:rsidTr="007C42BA">
        <w:trPr>
          <w:trHeight w:val="268"/>
          <w:jc w:val="center"/>
        </w:trPr>
        <w:tc>
          <w:tcPr>
            <w:tcW w:w="832" w:type="pct"/>
            <w:vMerge/>
            <w:tcBorders>
              <w:left w:val="single" w:sz="4" w:space="0" w:color="auto"/>
              <w:right w:val="single" w:sz="4" w:space="0" w:color="auto"/>
            </w:tcBorders>
            <w:vAlign w:val="center"/>
          </w:tcPr>
          <w:p w14:paraId="689F0354" w14:textId="77777777" w:rsidR="002673BD" w:rsidRPr="00777EAA" w:rsidRDefault="002673BD" w:rsidP="007C42BA">
            <w:pPr>
              <w:jc w:val="center"/>
              <w:rPr>
                <w:sz w:val="20"/>
                <w:szCs w:val="20"/>
              </w:rPr>
            </w:pPr>
          </w:p>
        </w:tc>
        <w:tc>
          <w:tcPr>
            <w:tcW w:w="679" w:type="pct"/>
            <w:tcBorders>
              <w:left w:val="single" w:sz="4" w:space="0" w:color="auto"/>
              <w:bottom w:val="single" w:sz="4" w:space="0" w:color="auto"/>
              <w:right w:val="single" w:sz="4" w:space="0" w:color="auto"/>
            </w:tcBorders>
            <w:vAlign w:val="center"/>
          </w:tcPr>
          <w:p w14:paraId="374F9105" w14:textId="77777777" w:rsidR="002673BD" w:rsidRPr="00777EAA" w:rsidRDefault="002673BD" w:rsidP="007C42BA">
            <w:pPr>
              <w:jc w:val="center"/>
              <w:rPr>
                <w:sz w:val="20"/>
                <w:szCs w:val="20"/>
              </w:rPr>
            </w:pPr>
            <w:r w:rsidRPr="00777EAA">
              <w:rPr>
                <w:sz w:val="20"/>
                <w:szCs w:val="20"/>
              </w:rPr>
              <w:t>1.5</w:t>
            </w:r>
          </w:p>
        </w:tc>
        <w:tc>
          <w:tcPr>
            <w:tcW w:w="3489" w:type="pct"/>
            <w:tcBorders>
              <w:left w:val="single" w:sz="4" w:space="0" w:color="auto"/>
              <w:bottom w:val="single" w:sz="4" w:space="0" w:color="auto"/>
              <w:right w:val="single" w:sz="4" w:space="0" w:color="auto"/>
            </w:tcBorders>
          </w:tcPr>
          <w:p w14:paraId="027B4F0D" w14:textId="77777777" w:rsidR="002673BD" w:rsidRPr="00777EAA" w:rsidRDefault="002673BD" w:rsidP="007C42BA">
            <w:pPr>
              <w:rPr>
                <w:sz w:val="20"/>
                <w:szCs w:val="20"/>
              </w:rPr>
            </w:pPr>
            <w:r w:rsidRPr="00777EAA">
              <w:rPr>
                <w:sz w:val="20"/>
                <w:szCs w:val="20"/>
              </w:rPr>
              <w:t>Содержание, обслуживание и технический надзор за лифтами.</w:t>
            </w:r>
          </w:p>
        </w:tc>
      </w:tr>
      <w:tr w:rsidR="002673BD" w:rsidRPr="000814FC" w14:paraId="4ABE007E" w14:textId="77777777" w:rsidTr="007C42BA">
        <w:trPr>
          <w:trHeight w:val="393"/>
          <w:jc w:val="center"/>
        </w:trPr>
        <w:tc>
          <w:tcPr>
            <w:tcW w:w="832" w:type="pct"/>
            <w:vMerge/>
            <w:tcBorders>
              <w:left w:val="single" w:sz="4" w:space="0" w:color="auto"/>
              <w:right w:val="single" w:sz="4" w:space="0" w:color="auto"/>
            </w:tcBorders>
            <w:vAlign w:val="center"/>
          </w:tcPr>
          <w:p w14:paraId="09EF628A" w14:textId="77777777" w:rsidR="002673BD" w:rsidRPr="00777EAA" w:rsidRDefault="002673BD" w:rsidP="007C42BA">
            <w:pPr>
              <w:jc w:val="center"/>
              <w:rPr>
                <w:sz w:val="20"/>
                <w:szCs w:val="20"/>
              </w:rPr>
            </w:pPr>
          </w:p>
        </w:tc>
        <w:tc>
          <w:tcPr>
            <w:tcW w:w="679" w:type="pct"/>
            <w:tcBorders>
              <w:left w:val="single" w:sz="4" w:space="0" w:color="auto"/>
              <w:bottom w:val="single" w:sz="4" w:space="0" w:color="auto"/>
              <w:right w:val="single" w:sz="4" w:space="0" w:color="auto"/>
            </w:tcBorders>
            <w:vAlign w:val="center"/>
          </w:tcPr>
          <w:p w14:paraId="3FA40A98" w14:textId="77777777" w:rsidR="002673BD" w:rsidRPr="00777EAA" w:rsidRDefault="002673BD" w:rsidP="007C42BA">
            <w:pPr>
              <w:jc w:val="center"/>
              <w:rPr>
                <w:sz w:val="20"/>
                <w:szCs w:val="20"/>
              </w:rPr>
            </w:pPr>
            <w:r w:rsidRPr="00777EAA">
              <w:rPr>
                <w:sz w:val="20"/>
                <w:szCs w:val="20"/>
              </w:rPr>
              <w:t>1.6</w:t>
            </w:r>
          </w:p>
        </w:tc>
        <w:tc>
          <w:tcPr>
            <w:tcW w:w="3489" w:type="pct"/>
            <w:tcBorders>
              <w:left w:val="single" w:sz="4" w:space="0" w:color="auto"/>
              <w:bottom w:val="single" w:sz="4" w:space="0" w:color="auto"/>
              <w:right w:val="single" w:sz="4" w:space="0" w:color="auto"/>
            </w:tcBorders>
          </w:tcPr>
          <w:p w14:paraId="1337477B" w14:textId="77777777" w:rsidR="002673BD" w:rsidRPr="00777EAA" w:rsidRDefault="002673BD" w:rsidP="007C42BA">
            <w:pPr>
              <w:rPr>
                <w:sz w:val="20"/>
                <w:szCs w:val="20"/>
              </w:rPr>
            </w:pPr>
            <w:r w:rsidRPr="00777EAA">
              <w:rPr>
                <w:sz w:val="20"/>
                <w:szCs w:val="20"/>
              </w:rPr>
              <w:t xml:space="preserve">Требования к руководителям и специалистам эксплуатирующих и специализированных организаций ответственных за безопасную эксплуатацию лифтов и за их техническое содержание.  </w:t>
            </w:r>
          </w:p>
        </w:tc>
      </w:tr>
      <w:tr w:rsidR="002673BD" w:rsidRPr="000814FC" w14:paraId="4F8A593E" w14:textId="77777777" w:rsidTr="007C42BA">
        <w:trPr>
          <w:trHeight w:val="236"/>
          <w:jc w:val="center"/>
        </w:trPr>
        <w:tc>
          <w:tcPr>
            <w:tcW w:w="832" w:type="pct"/>
            <w:vMerge/>
            <w:tcBorders>
              <w:left w:val="single" w:sz="4" w:space="0" w:color="auto"/>
              <w:right w:val="single" w:sz="4" w:space="0" w:color="auto"/>
            </w:tcBorders>
            <w:vAlign w:val="center"/>
          </w:tcPr>
          <w:p w14:paraId="7625AE33" w14:textId="77777777" w:rsidR="002673BD" w:rsidRPr="00777EAA" w:rsidRDefault="002673BD" w:rsidP="007C42BA">
            <w:pPr>
              <w:jc w:val="center"/>
              <w:rPr>
                <w:sz w:val="20"/>
                <w:szCs w:val="20"/>
              </w:rPr>
            </w:pPr>
          </w:p>
        </w:tc>
        <w:tc>
          <w:tcPr>
            <w:tcW w:w="679" w:type="pct"/>
            <w:tcBorders>
              <w:left w:val="single" w:sz="4" w:space="0" w:color="auto"/>
              <w:bottom w:val="single" w:sz="4" w:space="0" w:color="auto"/>
              <w:right w:val="single" w:sz="4" w:space="0" w:color="auto"/>
            </w:tcBorders>
            <w:vAlign w:val="center"/>
          </w:tcPr>
          <w:p w14:paraId="1E98BEDC" w14:textId="77777777" w:rsidR="002673BD" w:rsidRPr="00777EAA" w:rsidRDefault="002673BD" w:rsidP="007C42BA">
            <w:pPr>
              <w:jc w:val="center"/>
              <w:rPr>
                <w:sz w:val="20"/>
                <w:szCs w:val="20"/>
              </w:rPr>
            </w:pPr>
            <w:r w:rsidRPr="00777EAA">
              <w:rPr>
                <w:sz w:val="20"/>
                <w:szCs w:val="20"/>
              </w:rPr>
              <w:t>1.7</w:t>
            </w:r>
          </w:p>
        </w:tc>
        <w:tc>
          <w:tcPr>
            <w:tcW w:w="3489" w:type="pct"/>
            <w:tcBorders>
              <w:left w:val="single" w:sz="4" w:space="0" w:color="auto"/>
              <w:bottom w:val="single" w:sz="4" w:space="0" w:color="auto"/>
              <w:right w:val="single" w:sz="4" w:space="0" w:color="auto"/>
            </w:tcBorders>
          </w:tcPr>
          <w:p w14:paraId="64DEB9CA" w14:textId="77777777" w:rsidR="002673BD" w:rsidRPr="00777EAA" w:rsidRDefault="002673BD" w:rsidP="007C42BA">
            <w:pPr>
              <w:rPr>
                <w:sz w:val="20"/>
                <w:szCs w:val="20"/>
              </w:rPr>
            </w:pPr>
            <w:r w:rsidRPr="00777EAA">
              <w:rPr>
                <w:sz w:val="20"/>
                <w:szCs w:val="20"/>
              </w:rPr>
              <w:t>Работа с обучающей контролирующей системой.</w:t>
            </w:r>
          </w:p>
        </w:tc>
      </w:tr>
      <w:tr w:rsidR="002673BD" w:rsidRPr="000814FC" w14:paraId="6FDE5DF4" w14:textId="77777777" w:rsidTr="007C42BA">
        <w:trPr>
          <w:jc w:val="center"/>
        </w:trPr>
        <w:tc>
          <w:tcPr>
            <w:tcW w:w="832" w:type="pct"/>
            <w:vMerge/>
            <w:tcBorders>
              <w:left w:val="single" w:sz="4" w:space="0" w:color="auto"/>
              <w:right w:val="single" w:sz="4" w:space="0" w:color="auto"/>
            </w:tcBorders>
            <w:vAlign w:val="center"/>
            <w:hideMark/>
          </w:tcPr>
          <w:p w14:paraId="098E77B8" w14:textId="77777777" w:rsidR="002673BD" w:rsidRPr="00777EAA" w:rsidRDefault="002673BD" w:rsidP="007C42BA">
            <w:pPr>
              <w:rPr>
                <w:sz w:val="20"/>
                <w:szCs w:val="20"/>
              </w:rPr>
            </w:pPr>
          </w:p>
        </w:tc>
        <w:tc>
          <w:tcPr>
            <w:tcW w:w="679" w:type="pct"/>
            <w:tcBorders>
              <w:top w:val="single" w:sz="4" w:space="0" w:color="auto"/>
              <w:left w:val="single" w:sz="4" w:space="0" w:color="auto"/>
              <w:bottom w:val="single" w:sz="4" w:space="0" w:color="auto"/>
              <w:right w:val="single" w:sz="4" w:space="0" w:color="auto"/>
            </w:tcBorders>
            <w:vAlign w:val="center"/>
            <w:hideMark/>
          </w:tcPr>
          <w:p w14:paraId="3993794E" w14:textId="77777777" w:rsidR="002673BD" w:rsidRPr="00777EAA" w:rsidRDefault="002673BD" w:rsidP="007C42BA">
            <w:pPr>
              <w:jc w:val="center"/>
              <w:rPr>
                <w:sz w:val="20"/>
                <w:szCs w:val="20"/>
              </w:rPr>
            </w:pPr>
            <w:r w:rsidRPr="00777EAA">
              <w:rPr>
                <w:sz w:val="20"/>
                <w:szCs w:val="20"/>
              </w:rPr>
              <w:t>2</w:t>
            </w:r>
          </w:p>
        </w:tc>
        <w:tc>
          <w:tcPr>
            <w:tcW w:w="3489" w:type="pct"/>
            <w:tcBorders>
              <w:top w:val="single" w:sz="4" w:space="0" w:color="auto"/>
              <w:left w:val="single" w:sz="4" w:space="0" w:color="auto"/>
              <w:bottom w:val="single" w:sz="4" w:space="0" w:color="auto"/>
              <w:right w:val="single" w:sz="4" w:space="0" w:color="auto"/>
            </w:tcBorders>
            <w:hideMark/>
          </w:tcPr>
          <w:p w14:paraId="69A1664C" w14:textId="77777777" w:rsidR="002673BD" w:rsidRPr="00777EAA" w:rsidRDefault="002673BD" w:rsidP="007C42BA">
            <w:pPr>
              <w:rPr>
                <w:b/>
                <w:sz w:val="20"/>
                <w:szCs w:val="20"/>
                <w:u w:val="single"/>
              </w:rPr>
            </w:pPr>
            <w:r w:rsidRPr="00777EAA">
              <w:rPr>
                <w:b/>
                <w:sz w:val="20"/>
                <w:szCs w:val="20"/>
                <w:u w:val="single"/>
              </w:rPr>
              <w:t>Независимая оценка квалификации в центре оценки квалификации</w:t>
            </w:r>
          </w:p>
        </w:tc>
      </w:tr>
    </w:tbl>
    <w:p w14:paraId="138A9231" w14:textId="3CD6B8D4" w:rsidR="002673BD" w:rsidRDefault="002673BD" w:rsidP="00A217A2">
      <w:pPr>
        <w:jc w:val="right"/>
      </w:pPr>
    </w:p>
    <w:p w14:paraId="6C459F79" w14:textId="77777777" w:rsidR="002673BD" w:rsidRPr="00A82045" w:rsidRDefault="002673BD" w:rsidP="002673BD">
      <w:pPr>
        <w:autoSpaceDE w:val="0"/>
        <w:autoSpaceDN w:val="0"/>
        <w:adjustRightInd w:val="0"/>
        <w:spacing w:after="160" w:line="259" w:lineRule="auto"/>
        <w:jc w:val="right"/>
        <w:rPr>
          <w:sz w:val="22"/>
          <w:szCs w:val="22"/>
          <w:lang w:eastAsia="en-US"/>
        </w:rPr>
      </w:pPr>
    </w:p>
    <w:p w14:paraId="4603E070" w14:textId="77777777" w:rsidR="002673BD" w:rsidRPr="00A82045" w:rsidRDefault="002673BD" w:rsidP="002673BD">
      <w:pPr>
        <w:autoSpaceDE w:val="0"/>
        <w:autoSpaceDN w:val="0"/>
        <w:adjustRightInd w:val="0"/>
        <w:spacing w:after="160" w:line="259" w:lineRule="auto"/>
        <w:rPr>
          <w:sz w:val="22"/>
          <w:szCs w:val="22"/>
          <w:lang w:eastAsia="en-US"/>
        </w:rPr>
      </w:pPr>
    </w:p>
    <w:p w14:paraId="1DC60FB7" w14:textId="77777777" w:rsidR="002673BD" w:rsidRDefault="002673BD" w:rsidP="002673BD">
      <w:pPr>
        <w:ind w:right="31"/>
        <w:contextualSpacing/>
        <w:jc w:val="both"/>
        <w:rPr>
          <w:bCs/>
        </w:rPr>
      </w:pPr>
      <w:r>
        <w:rPr>
          <w:bCs/>
        </w:rPr>
        <w:t xml:space="preserve"> </w:t>
      </w:r>
    </w:p>
    <w:p w14:paraId="5255AFF4" w14:textId="77777777" w:rsidR="002673BD" w:rsidRDefault="002673BD" w:rsidP="002673BD">
      <w:pPr>
        <w:ind w:right="31"/>
        <w:contextualSpacing/>
        <w:jc w:val="both"/>
      </w:pPr>
    </w:p>
    <w:p w14:paraId="3C4C00A1" w14:textId="77777777" w:rsidR="002673BD" w:rsidRDefault="002673BD" w:rsidP="002673BD">
      <w:pPr>
        <w:contextualSpacing/>
        <w:jc w:val="both"/>
      </w:pPr>
    </w:p>
    <w:p w14:paraId="4AC0E3EC" w14:textId="77777777" w:rsidR="002673BD" w:rsidRDefault="002673BD" w:rsidP="002673BD">
      <w:pPr>
        <w:contextualSpacing/>
        <w:jc w:val="both"/>
      </w:pPr>
    </w:p>
    <w:p w14:paraId="64F4C0DB" w14:textId="7787BB31" w:rsidR="002673BD" w:rsidRDefault="004817EA" w:rsidP="002673BD">
      <w:pPr>
        <w:ind w:left="709"/>
        <w:contextualSpacing/>
        <w:jc w:val="both"/>
        <w:rPr>
          <w:bCs/>
        </w:rPr>
      </w:pPr>
      <w:r>
        <w:t xml:space="preserve">Подписи Сторон: </w:t>
      </w:r>
      <w:r w:rsidR="002673BD" w:rsidRPr="00220FE3">
        <w:t>Контракт составлен в форме электронного документа, подписанного усиленными</w:t>
      </w:r>
      <w:r w:rsidR="002673BD">
        <w:t xml:space="preserve"> квалифицированными</w:t>
      </w:r>
      <w:r w:rsidR="002673BD" w:rsidRPr="00220FE3">
        <w:t xml:space="preserve"> электронными подписями Сторон.</w:t>
      </w:r>
    </w:p>
    <w:p w14:paraId="147D8279" w14:textId="77777777" w:rsidR="002673BD" w:rsidRDefault="002673BD" w:rsidP="00A217A2">
      <w:pPr>
        <w:jc w:val="right"/>
      </w:pPr>
    </w:p>
    <w:p w14:paraId="6981E7E4" w14:textId="1AADAB1F" w:rsidR="002673BD" w:rsidRDefault="002673BD" w:rsidP="00A217A2">
      <w:pPr>
        <w:jc w:val="right"/>
        <w:sectPr w:rsidR="002673BD" w:rsidSect="002673BD">
          <w:pgSz w:w="16838" w:h="11906" w:orient="landscape"/>
          <w:pgMar w:top="1134" w:right="567" w:bottom="567" w:left="284" w:header="284" w:footer="283" w:gutter="0"/>
          <w:cols w:space="708"/>
          <w:titlePg/>
          <w:docGrid w:linePitch="360"/>
        </w:sectPr>
      </w:pPr>
    </w:p>
    <w:p w14:paraId="4E469C47" w14:textId="67314DC8" w:rsidR="002673BD" w:rsidRDefault="002673BD" w:rsidP="00A217A2">
      <w:pPr>
        <w:jc w:val="right"/>
      </w:pPr>
    </w:p>
    <w:p w14:paraId="68BE4A32" w14:textId="77777777" w:rsidR="002673BD" w:rsidRDefault="002673BD" w:rsidP="00A217A2">
      <w:pPr>
        <w:jc w:val="right"/>
      </w:pPr>
    </w:p>
    <w:p w14:paraId="62492EC7" w14:textId="1A5F1F75" w:rsidR="00A217A2" w:rsidRPr="000663DA" w:rsidRDefault="00A217A2" w:rsidP="00A217A2">
      <w:pPr>
        <w:jc w:val="right"/>
      </w:pPr>
      <w:r w:rsidRPr="000663DA">
        <w:t>Приложение № 2</w:t>
      </w:r>
    </w:p>
    <w:p w14:paraId="2C9461C3" w14:textId="2B060CF3" w:rsidR="00A217A2" w:rsidRDefault="00A217A2" w:rsidP="00A217A2">
      <w:pPr>
        <w:jc w:val="right"/>
      </w:pPr>
      <w:r w:rsidRPr="000663DA">
        <w:t xml:space="preserve">к </w:t>
      </w:r>
      <w:r w:rsidR="00BB555F">
        <w:t>К</w:t>
      </w:r>
      <w:r w:rsidRPr="000663DA">
        <w:t>онтракту от _</w:t>
      </w:r>
      <w:proofErr w:type="gramStart"/>
      <w:r w:rsidRPr="000663DA">
        <w:t>_._</w:t>
      </w:r>
      <w:proofErr w:type="gramEnd"/>
      <w:r w:rsidRPr="000663DA">
        <w:t>_.202</w:t>
      </w:r>
      <w:r w:rsidR="00617C37">
        <w:t>6</w:t>
      </w:r>
      <w:r w:rsidRPr="000663DA">
        <w:t xml:space="preserve"> № __-2</w:t>
      </w:r>
      <w:r w:rsidR="00617C37">
        <w:t>6</w:t>
      </w:r>
    </w:p>
    <w:p w14:paraId="59B4E716" w14:textId="01CE91F1" w:rsidR="007225D2" w:rsidRDefault="007C42BA" w:rsidP="007C42BA">
      <w:pPr>
        <w:spacing w:after="200" w:line="276" w:lineRule="auto"/>
        <w:jc w:val="center"/>
        <w:rPr>
          <w:bCs/>
        </w:rPr>
      </w:pPr>
      <w:r w:rsidRPr="00A217A2">
        <w:rPr>
          <w:b/>
          <w:bCs/>
        </w:rPr>
        <w:t>РАСЧЕТ ЦЕНЫ КОНТРАКТА</w:t>
      </w:r>
    </w:p>
    <w:tbl>
      <w:tblPr>
        <w:tblStyle w:val="af8"/>
        <w:tblpPr w:leftFromText="180" w:rightFromText="180" w:vertAnchor="page" w:horzAnchor="margin" w:tblpXSpec="center" w:tblpY="2176"/>
        <w:tblOverlap w:val="never"/>
        <w:tblW w:w="10916" w:type="dxa"/>
        <w:tblLayout w:type="fixed"/>
        <w:tblLook w:val="04A0" w:firstRow="1" w:lastRow="0" w:firstColumn="1" w:lastColumn="0" w:noHBand="0" w:noVBand="1"/>
      </w:tblPr>
      <w:tblGrid>
        <w:gridCol w:w="562"/>
        <w:gridCol w:w="3501"/>
        <w:gridCol w:w="616"/>
        <w:gridCol w:w="1134"/>
        <w:gridCol w:w="1695"/>
        <w:gridCol w:w="1701"/>
        <w:gridCol w:w="1707"/>
      </w:tblGrid>
      <w:tr w:rsidR="00A217A2" w14:paraId="753723DC" w14:textId="77777777" w:rsidTr="00613F04">
        <w:trPr>
          <w:trHeight w:val="1162"/>
        </w:trPr>
        <w:tc>
          <w:tcPr>
            <w:tcW w:w="562" w:type="dxa"/>
          </w:tcPr>
          <w:p w14:paraId="00F471AE" w14:textId="77777777" w:rsidR="00A217A2" w:rsidRPr="00CE0391" w:rsidRDefault="00A217A2" w:rsidP="00A217A2">
            <w:pPr>
              <w:widowControl w:val="0"/>
              <w:autoSpaceDE w:val="0"/>
              <w:autoSpaceDN w:val="0"/>
              <w:adjustRightInd w:val="0"/>
              <w:jc w:val="center"/>
              <w:rPr>
                <w:sz w:val="22"/>
                <w:szCs w:val="22"/>
              </w:rPr>
            </w:pPr>
            <w:r w:rsidRPr="00CE0391">
              <w:rPr>
                <w:sz w:val="22"/>
                <w:szCs w:val="22"/>
              </w:rPr>
              <w:t>№</w:t>
            </w:r>
          </w:p>
          <w:p w14:paraId="3CB9DA6E" w14:textId="77777777" w:rsidR="00A217A2" w:rsidRDefault="00A217A2" w:rsidP="00A217A2">
            <w:pPr>
              <w:autoSpaceDE w:val="0"/>
              <w:autoSpaceDN w:val="0"/>
              <w:jc w:val="center"/>
              <w:rPr>
                <w:bCs/>
                <w:sz w:val="22"/>
                <w:szCs w:val="22"/>
              </w:rPr>
            </w:pPr>
            <w:r w:rsidRPr="00CE0391">
              <w:rPr>
                <w:sz w:val="22"/>
                <w:szCs w:val="22"/>
              </w:rPr>
              <w:t>п/п</w:t>
            </w:r>
          </w:p>
        </w:tc>
        <w:tc>
          <w:tcPr>
            <w:tcW w:w="3501" w:type="dxa"/>
          </w:tcPr>
          <w:p w14:paraId="40FD8CF9" w14:textId="77777777" w:rsidR="00A217A2" w:rsidRDefault="00A217A2" w:rsidP="00A217A2">
            <w:pPr>
              <w:autoSpaceDE w:val="0"/>
              <w:autoSpaceDN w:val="0"/>
              <w:jc w:val="center"/>
              <w:rPr>
                <w:bCs/>
                <w:sz w:val="22"/>
                <w:szCs w:val="22"/>
              </w:rPr>
            </w:pPr>
            <w:r w:rsidRPr="00CE0391">
              <w:rPr>
                <w:sz w:val="22"/>
                <w:szCs w:val="22"/>
              </w:rPr>
              <w:t xml:space="preserve">Наименование </w:t>
            </w:r>
            <w:r>
              <w:rPr>
                <w:sz w:val="22"/>
                <w:szCs w:val="22"/>
              </w:rPr>
              <w:t>Услуг</w:t>
            </w:r>
            <w:r w:rsidRPr="00CE0391">
              <w:rPr>
                <w:sz w:val="22"/>
                <w:szCs w:val="22"/>
              </w:rPr>
              <w:t>и</w:t>
            </w:r>
          </w:p>
        </w:tc>
        <w:tc>
          <w:tcPr>
            <w:tcW w:w="616" w:type="dxa"/>
          </w:tcPr>
          <w:p w14:paraId="5A15F7AF" w14:textId="77777777" w:rsidR="00A217A2" w:rsidRDefault="00A217A2" w:rsidP="00A217A2">
            <w:pPr>
              <w:autoSpaceDE w:val="0"/>
              <w:autoSpaceDN w:val="0"/>
              <w:jc w:val="center"/>
              <w:rPr>
                <w:bCs/>
                <w:sz w:val="22"/>
                <w:szCs w:val="22"/>
              </w:rPr>
            </w:pPr>
            <w:r w:rsidRPr="00CE0391">
              <w:rPr>
                <w:sz w:val="22"/>
                <w:szCs w:val="22"/>
              </w:rPr>
              <w:t>Ед. изм.</w:t>
            </w:r>
          </w:p>
        </w:tc>
        <w:tc>
          <w:tcPr>
            <w:tcW w:w="1134" w:type="dxa"/>
          </w:tcPr>
          <w:p w14:paraId="17CBDC81" w14:textId="77777777" w:rsidR="00A217A2" w:rsidRPr="00CE0391" w:rsidRDefault="00A217A2" w:rsidP="00A217A2">
            <w:pPr>
              <w:autoSpaceDE w:val="0"/>
              <w:autoSpaceDN w:val="0"/>
              <w:jc w:val="center"/>
              <w:rPr>
                <w:sz w:val="22"/>
                <w:szCs w:val="22"/>
              </w:rPr>
            </w:pPr>
            <w:r>
              <w:rPr>
                <w:sz w:val="22"/>
                <w:szCs w:val="22"/>
              </w:rPr>
              <w:t>Объем закупаемых Услуг</w:t>
            </w:r>
          </w:p>
        </w:tc>
        <w:tc>
          <w:tcPr>
            <w:tcW w:w="1695" w:type="dxa"/>
          </w:tcPr>
          <w:p w14:paraId="02D6F1DF" w14:textId="77777777" w:rsidR="00A217A2" w:rsidRDefault="00A217A2" w:rsidP="00A217A2">
            <w:pPr>
              <w:autoSpaceDE w:val="0"/>
              <w:autoSpaceDN w:val="0"/>
              <w:jc w:val="center"/>
              <w:rPr>
                <w:bCs/>
                <w:sz w:val="22"/>
                <w:szCs w:val="22"/>
              </w:rPr>
            </w:pPr>
            <w:r w:rsidRPr="00014AE1">
              <w:rPr>
                <w:sz w:val="22"/>
                <w:szCs w:val="22"/>
              </w:rPr>
              <w:t>Код КТРУ / ОКПД2 / ККН</w:t>
            </w:r>
          </w:p>
        </w:tc>
        <w:tc>
          <w:tcPr>
            <w:tcW w:w="1701" w:type="dxa"/>
          </w:tcPr>
          <w:p w14:paraId="0B09A38C" w14:textId="40B9CDDA" w:rsidR="00A217A2" w:rsidRDefault="00A217A2" w:rsidP="00A217A2">
            <w:pPr>
              <w:autoSpaceDE w:val="0"/>
              <w:autoSpaceDN w:val="0"/>
              <w:jc w:val="center"/>
              <w:rPr>
                <w:bCs/>
                <w:sz w:val="22"/>
                <w:szCs w:val="22"/>
              </w:rPr>
            </w:pPr>
            <w:r w:rsidRPr="00CE0391">
              <w:rPr>
                <w:sz w:val="22"/>
                <w:szCs w:val="22"/>
              </w:rPr>
              <w:t>Цена за ед. изм. (c учетом НДС/НДС не облагается*), руб.</w:t>
            </w:r>
          </w:p>
        </w:tc>
        <w:tc>
          <w:tcPr>
            <w:tcW w:w="1707" w:type="dxa"/>
          </w:tcPr>
          <w:p w14:paraId="0BD3F9CC" w14:textId="77777777" w:rsidR="00A217A2" w:rsidRPr="00CE0391" w:rsidRDefault="00A217A2" w:rsidP="00A217A2">
            <w:pPr>
              <w:autoSpaceDE w:val="0"/>
              <w:autoSpaceDN w:val="0"/>
              <w:jc w:val="center"/>
              <w:rPr>
                <w:sz w:val="22"/>
                <w:szCs w:val="22"/>
              </w:rPr>
            </w:pPr>
            <w:r w:rsidRPr="00CE0391">
              <w:rPr>
                <w:sz w:val="22"/>
                <w:szCs w:val="22"/>
              </w:rPr>
              <w:t>Стоимость</w:t>
            </w:r>
          </w:p>
          <w:p w14:paraId="5E22B99A" w14:textId="77777777" w:rsidR="00A217A2" w:rsidRPr="00CE0391" w:rsidRDefault="00A217A2" w:rsidP="00A217A2">
            <w:pPr>
              <w:autoSpaceDE w:val="0"/>
              <w:autoSpaceDN w:val="0"/>
              <w:jc w:val="center"/>
              <w:rPr>
                <w:sz w:val="22"/>
                <w:szCs w:val="22"/>
              </w:rPr>
            </w:pPr>
            <w:r w:rsidRPr="00CE0391">
              <w:rPr>
                <w:sz w:val="22"/>
                <w:szCs w:val="22"/>
              </w:rPr>
              <w:t>(c учетом НДС/НДС не облагается*), руб.</w:t>
            </w:r>
          </w:p>
        </w:tc>
      </w:tr>
      <w:tr w:rsidR="00A217A2" w14:paraId="4FECAA27" w14:textId="77777777" w:rsidTr="00613F04">
        <w:trPr>
          <w:trHeight w:val="1358"/>
        </w:trPr>
        <w:tc>
          <w:tcPr>
            <w:tcW w:w="562" w:type="dxa"/>
          </w:tcPr>
          <w:p w14:paraId="5F679CD7" w14:textId="77777777" w:rsidR="00A217A2" w:rsidRPr="00CE0391" w:rsidRDefault="00A217A2" w:rsidP="00A217A2">
            <w:pPr>
              <w:widowControl w:val="0"/>
              <w:autoSpaceDE w:val="0"/>
              <w:autoSpaceDN w:val="0"/>
              <w:adjustRightInd w:val="0"/>
              <w:jc w:val="center"/>
              <w:rPr>
                <w:sz w:val="22"/>
                <w:szCs w:val="22"/>
              </w:rPr>
            </w:pPr>
            <w:r>
              <w:rPr>
                <w:sz w:val="22"/>
                <w:szCs w:val="22"/>
              </w:rPr>
              <w:t>1</w:t>
            </w:r>
          </w:p>
        </w:tc>
        <w:tc>
          <w:tcPr>
            <w:tcW w:w="3501" w:type="dxa"/>
          </w:tcPr>
          <w:p w14:paraId="24F8CFEE" w14:textId="3B82EE69" w:rsidR="00A217A2" w:rsidRPr="00CE0391" w:rsidRDefault="007C42BA" w:rsidP="00A217A2">
            <w:pPr>
              <w:autoSpaceDE w:val="0"/>
              <w:autoSpaceDN w:val="0"/>
              <w:rPr>
                <w:sz w:val="22"/>
                <w:szCs w:val="22"/>
              </w:rPr>
            </w:pPr>
            <w:r>
              <w:rPr>
                <w:sz w:val="22"/>
                <w:szCs w:val="22"/>
              </w:rPr>
              <w:t>Оказание у</w:t>
            </w:r>
            <w:r w:rsidRPr="007C42BA">
              <w:rPr>
                <w:sz w:val="22"/>
                <w:szCs w:val="22"/>
              </w:rPr>
              <w:t>слуг по дополнительному профессиональному образованию</w:t>
            </w:r>
            <w:r>
              <w:rPr>
                <w:sz w:val="22"/>
                <w:szCs w:val="22"/>
              </w:rPr>
              <w:t xml:space="preserve"> (</w:t>
            </w:r>
            <w:r w:rsidRPr="007C42BA">
              <w:rPr>
                <w:sz w:val="22"/>
                <w:szCs w:val="22"/>
              </w:rPr>
              <w:t>Обучение по программе</w:t>
            </w:r>
            <w:r>
              <w:rPr>
                <w:sz w:val="22"/>
                <w:szCs w:val="22"/>
              </w:rPr>
              <w:t xml:space="preserve"> «</w:t>
            </w:r>
            <w:r w:rsidRPr="007C42BA">
              <w:rPr>
                <w:sz w:val="22"/>
                <w:szCs w:val="22"/>
              </w:rPr>
              <w:t>Оператор по диспетчерскому обслуживанию лифтов</w:t>
            </w:r>
            <w:r>
              <w:rPr>
                <w:sz w:val="22"/>
                <w:szCs w:val="22"/>
              </w:rPr>
              <w:t>»)</w:t>
            </w:r>
          </w:p>
        </w:tc>
        <w:tc>
          <w:tcPr>
            <w:tcW w:w="616" w:type="dxa"/>
          </w:tcPr>
          <w:p w14:paraId="784D9F8B" w14:textId="26972744" w:rsidR="00A217A2" w:rsidRPr="00CE0391" w:rsidRDefault="00613F04" w:rsidP="00A217A2">
            <w:pPr>
              <w:autoSpaceDE w:val="0"/>
              <w:autoSpaceDN w:val="0"/>
              <w:jc w:val="center"/>
              <w:rPr>
                <w:sz w:val="22"/>
                <w:szCs w:val="22"/>
              </w:rPr>
            </w:pPr>
            <w:proofErr w:type="spellStart"/>
            <w:r w:rsidRPr="00613F04">
              <w:rPr>
                <w:sz w:val="22"/>
                <w:szCs w:val="22"/>
              </w:rPr>
              <w:t>усл</w:t>
            </w:r>
            <w:proofErr w:type="spellEnd"/>
            <w:r w:rsidRPr="00613F04">
              <w:rPr>
                <w:sz w:val="22"/>
                <w:szCs w:val="22"/>
              </w:rPr>
              <w:t xml:space="preserve">. </w:t>
            </w:r>
            <w:proofErr w:type="spellStart"/>
            <w:r w:rsidRPr="00613F04">
              <w:rPr>
                <w:sz w:val="22"/>
                <w:szCs w:val="22"/>
              </w:rPr>
              <w:t>ед</w:t>
            </w:r>
            <w:proofErr w:type="spellEnd"/>
          </w:p>
        </w:tc>
        <w:tc>
          <w:tcPr>
            <w:tcW w:w="1134" w:type="dxa"/>
          </w:tcPr>
          <w:p w14:paraId="54EE9FA4" w14:textId="47E7FC6C" w:rsidR="00A217A2" w:rsidRPr="00D93107" w:rsidRDefault="00115D6D" w:rsidP="00A217A2">
            <w:pPr>
              <w:autoSpaceDE w:val="0"/>
              <w:autoSpaceDN w:val="0"/>
              <w:jc w:val="center"/>
              <w:rPr>
                <w:sz w:val="22"/>
                <w:szCs w:val="22"/>
              </w:rPr>
            </w:pPr>
            <w:r>
              <w:rPr>
                <w:sz w:val="22"/>
                <w:szCs w:val="22"/>
              </w:rPr>
              <w:t>1</w:t>
            </w:r>
            <w:r w:rsidR="007C42BA">
              <w:rPr>
                <w:sz w:val="22"/>
                <w:szCs w:val="22"/>
              </w:rPr>
              <w:t>0</w:t>
            </w:r>
          </w:p>
        </w:tc>
        <w:tc>
          <w:tcPr>
            <w:tcW w:w="1695" w:type="dxa"/>
          </w:tcPr>
          <w:p w14:paraId="616F3210" w14:textId="4634EB2A" w:rsidR="00A217A2" w:rsidRPr="00CE0391" w:rsidRDefault="00791561" w:rsidP="00A217A2">
            <w:pPr>
              <w:autoSpaceDE w:val="0"/>
              <w:autoSpaceDN w:val="0"/>
              <w:jc w:val="center"/>
              <w:rPr>
                <w:sz w:val="22"/>
                <w:szCs w:val="22"/>
              </w:rPr>
            </w:pPr>
            <w:r w:rsidRPr="00791561">
              <w:rPr>
                <w:sz w:val="22"/>
                <w:szCs w:val="22"/>
              </w:rPr>
              <w:t>85.42.19.900 - 85.42.10.000</w:t>
            </w:r>
            <w:r>
              <w:rPr>
                <w:sz w:val="22"/>
                <w:szCs w:val="22"/>
              </w:rPr>
              <w:t xml:space="preserve"> </w:t>
            </w:r>
            <w:r w:rsidRPr="00791561">
              <w:rPr>
                <w:sz w:val="22"/>
                <w:szCs w:val="22"/>
              </w:rPr>
              <w:t>-00000004</w:t>
            </w:r>
          </w:p>
        </w:tc>
        <w:tc>
          <w:tcPr>
            <w:tcW w:w="1701" w:type="dxa"/>
          </w:tcPr>
          <w:p w14:paraId="01E087B4" w14:textId="77777777" w:rsidR="00A217A2" w:rsidRPr="00CE0391" w:rsidRDefault="00A217A2" w:rsidP="00A217A2">
            <w:pPr>
              <w:autoSpaceDE w:val="0"/>
              <w:autoSpaceDN w:val="0"/>
              <w:jc w:val="center"/>
              <w:rPr>
                <w:sz w:val="22"/>
                <w:szCs w:val="22"/>
              </w:rPr>
            </w:pPr>
          </w:p>
        </w:tc>
        <w:tc>
          <w:tcPr>
            <w:tcW w:w="1707" w:type="dxa"/>
          </w:tcPr>
          <w:p w14:paraId="1DC2A97C" w14:textId="77777777" w:rsidR="00A217A2" w:rsidRPr="00CE0391" w:rsidRDefault="00A217A2" w:rsidP="00A217A2">
            <w:pPr>
              <w:autoSpaceDE w:val="0"/>
              <w:autoSpaceDN w:val="0"/>
              <w:jc w:val="center"/>
              <w:rPr>
                <w:sz w:val="22"/>
                <w:szCs w:val="22"/>
              </w:rPr>
            </w:pPr>
          </w:p>
        </w:tc>
      </w:tr>
      <w:tr w:rsidR="007C42BA" w14:paraId="733AB1A3" w14:textId="77777777" w:rsidTr="00613F04">
        <w:trPr>
          <w:trHeight w:val="1358"/>
        </w:trPr>
        <w:tc>
          <w:tcPr>
            <w:tcW w:w="562" w:type="dxa"/>
          </w:tcPr>
          <w:p w14:paraId="32A3941E" w14:textId="5264057C" w:rsidR="007C42BA" w:rsidRDefault="007C42BA" w:rsidP="00A217A2">
            <w:pPr>
              <w:widowControl w:val="0"/>
              <w:autoSpaceDE w:val="0"/>
              <w:autoSpaceDN w:val="0"/>
              <w:adjustRightInd w:val="0"/>
              <w:jc w:val="center"/>
              <w:rPr>
                <w:sz w:val="22"/>
                <w:szCs w:val="22"/>
              </w:rPr>
            </w:pPr>
            <w:r>
              <w:rPr>
                <w:sz w:val="22"/>
                <w:szCs w:val="22"/>
              </w:rPr>
              <w:t>2</w:t>
            </w:r>
          </w:p>
        </w:tc>
        <w:tc>
          <w:tcPr>
            <w:tcW w:w="3501" w:type="dxa"/>
          </w:tcPr>
          <w:p w14:paraId="48761252" w14:textId="6E5EBF70" w:rsidR="007C42BA" w:rsidRPr="00115D6D" w:rsidRDefault="007C42BA" w:rsidP="00A217A2">
            <w:pPr>
              <w:autoSpaceDE w:val="0"/>
              <w:autoSpaceDN w:val="0"/>
              <w:rPr>
                <w:sz w:val="22"/>
                <w:szCs w:val="22"/>
              </w:rPr>
            </w:pPr>
            <w:r>
              <w:rPr>
                <w:sz w:val="22"/>
                <w:szCs w:val="22"/>
              </w:rPr>
              <w:t>Оказание у</w:t>
            </w:r>
            <w:r w:rsidRPr="007C42BA">
              <w:rPr>
                <w:sz w:val="22"/>
                <w:szCs w:val="22"/>
              </w:rPr>
              <w:t>слуг по дополнительному профессиональному образованию</w:t>
            </w:r>
            <w:r>
              <w:rPr>
                <w:sz w:val="22"/>
                <w:szCs w:val="22"/>
              </w:rPr>
              <w:t xml:space="preserve"> </w:t>
            </w:r>
            <w:proofErr w:type="gramStart"/>
            <w:r>
              <w:rPr>
                <w:sz w:val="22"/>
                <w:szCs w:val="22"/>
              </w:rPr>
              <w:t>(</w:t>
            </w:r>
            <w:r>
              <w:t xml:space="preserve"> </w:t>
            </w:r>
            <w:r w:rsidRPr="007C42BA">
              <w:rPr>
                <w:sz w:val="22"/>
                <w:szCs w:val="22"/>
              </w:rPr>
              <w:t>Подготовка</w:t>
            </w:r>
            <w:proofErr w:type="gramEnd"/>
            <w:r w:rsidRPr="007C42BA">
              <w:rPr>
                <w:sz w:val="22"/>
                <w:szCs w:val="22"/>
              </w:rPr>
              <w:t xml:space="preserve"> к независимой оценке квалификации рабочих,  имеющих профессию </w:t>
            </w:r>
            <w:r>
              <w:rPr>
                <w:sz w:val="22"/>
                <w:szCs w:val="22"/>
              </w:rPr>
              <w:t>«</w:t>
            </w:r>
            <w:r w:rsidRPr="007C42BA">
              <w:rPr>
                <w:sz w:val="22"/>
                <w:szCs w:val="22"/>
              </w:rPr>
              <w:t xml:space="preserve">Оператор по диспетчерскому </w:t>
            </w:r>
            <w:r w:rsidR="005428F9">
              <w:rPr>
                <w:sz w:val="22"/>
                <w:szCs w:val="22"/>
              </w:rPr>
              <w:t>о</w:t>
            </w:r>
            <w:r w:rsidRPr="007C42BA">
              <w:rPr>
                <w:sz w:val="22"/>
                <w:szCs w:val="22"/>
              </w:rPr>
              <w:t>бслуживанию лифтов</w:t>
            </w:r>
            <w:r>
              <w:rPr>
                <w:sz w:val="22"/>
                <w:szCs w:val="22"/>
              </w:rPr>
              <w:t>»</w:t>
            </w:r>
            <w:r w:rsidRPr="007C42BA">
              <w:rPr>
                <w:sz w:val="22"/>
                <w:szCs w:val="22"/>
              </w:rPr>
              <w:t>. Проведение независимой оценки квалификации в центре оценки квалификации</w:t>
            </w:r>
            <w:r>
              <w:rPr>
                <w:sz w:val="22"/>
                <w:szCs w:val="22"/>
              </w:rPr>
              <w:t>)</w:t>
            </w:r>
          </w:p>
        </w:tc>
        <w:tc>
          <w:tcPr>
            <w:tcW w:w="616" w:type="dxa"/>
          </w:tcPr>
          <w:p w14:paraId="74A9C24E" w14:textId="53D797CC" w:rsidR="007C42BA" w:rsidRPr="00613F04" w:rsidRDefault="007C42BA" w:rsidP="00A217A2">
            <w:pPr>
              <w:autoSpaceDE w:val="0"/>
              <w:autoSpaceDN w:val="0"/>
              <w:jc w:val="center"/>
              <w:rPr>
                <w:sz w:val="22"/>
                <w:szCs w:val="22"/>
              </w:rPr>
            </w:pPr>
            <w:proofErr w:type="spellStart"/>
            <w:r w:rsidRPr="00613F04">
              <w:rPr>
                <w:sz w:val="22"/>
                <w:szCs w:val="22"/>
              </w:rPr>
              <w:t>усл</w:t>
            </w:r>
            <w:proofErr w:type="spellEnd"/>
            <w:r w:rsidRPr="00613F04">
              <w:rPr>
                <w:sz w:val="22"/>
                <w:szCs w:val="22"/>
              </w:rPr>
              <w:t xml:space="preserve">. </w:t>
            </w:r>
            <w:proofErr w:type="spellStart"/>
            <w:r w:rsidRPr="00613F04">
              <w:rPr>
                <w:sz w:val="22"/>
                <w:szCs w:val="22"/>
              </w:rPr>
              <w:t>ед</w:t>
            </w:r>
            <w:proofErr w:type="spellEnd"/>
          </w:p>
        </w:tc>
        <w:tc>
          <w:tcPr>
            <w:tcW w:w="1134" w:type="dxa"/>
          </w:tcPr>
          <w:p w14:paraId="2F902778" w14:textId="13A8D3A1" w:rsidR="007C42BA" w:rsidRDefault="00791561" w:rsidP="00A217A2">
            <w:pPr>
              <w:autoSpaceDE w:val="0"/>
              <w:autoSpaceDN w:val="0"/>
              <w:jc w:val="center"/>
              <w:rPr>
                <w:sz w:val="22"/>
                <w:szCs w:val="22"/>
              </w:rPr>
            </w:pPr>
            <w:r>
              <w:rPr>
                <w:sz w:val="22"/>
                <w:szCs w:val="22"/>
              </w:rPr>
              <w:t>10</w:t>
            </w:r>
          </w:p>
        </w:tc>
        <w:tc>
          <w:tcPr>
            <w:tcW w:w="1695" w:type="dxa"/>
          </w:tcPr>
          <w:p w14:paraId="4846E742" w14:textId="14072C32" w:rsidR="007C42BA" w:rsidRPr="00613F04" w:rsidRDefault="00791561" w:rsidP="00A217A2">
            <w:pPr>
              <w:autoSpaceDE w:val="0"/>
              <w:autoSpaceDN w:val="0"/>
              <w:jc w:val="center"/>
              <w:rPr>
                <w:sz w:val="22"/>
                <w:szCs w:val="22"/>
              </w:rPr>
            </w:pPr>
            <w:r w:rsidRPr="00791561">
              <w:rPr>
                <w:sz w:val="22"/>
                <w:szCs w:val="22"/>
              </w:rPr>
              <w:t>85.42.19.900 - 85.42.10.000</w:t>
            </w:r>
            <w:r>
              <w:rPr>
                <w:sz w:val="22"/>
                <w:szCs w:val="22"/>
              </w:rPr>
              <w:t xml:space="preserve"> </w:t>
            </w:r>
            <w:r w:rsidRPr="00791561">
              <w:rPr>
                <w:sz w:val="22"/>
                <w:szCs w:val="22"/>
              </w:rPr>
              <w:t>-00000004</w:t>
            </w:r>
          </w:p>
        </w:tc>
        <w:tc>
          <w:tcPr>
            <w:tcW w:w="1701" w:type="dxa"/>
          </w:tcPr>
          <w:p w14:paraId="63229F73" w14:textId="77777777" w:rsidR="007C42BA" w:rsidRPr="00CE0391" w:rsidRDefault="007C42BA" w:rsidP="00A217A2">
            <w:pPr>
              <w:autoSpaceDE w:val="0"/>
              <w:autoSpaceDN w:val="0"/>
              <w:jc w:val="center"/>
              <w:rPr>
                <w:sz w:val="22"/>
                <w:szCs w:val="22"/>
              </w:rPr>
            </w:pPr>
          </w:p>
        </w:tc>
        <w:tc>
          <w:tcPr>
            <w:tcW w:w="1707" w:type="dxa"/>
          </w:tcPr>
          <w:p w14:paraId="424BDBC3" w14:textId="77777777" w:rsidR="007C42BA" w:rsidRPr="00CE0391" w:rsidRDefault="007C42BA" w:rsidP="00A217A2">
            <w:pPr>
              <w:autoSpaceDE w:val="0"/>
              <w:autoSpaceDN w:val="0"/>
              <w:jc w:val="center"/>
              <w:rPr>
                <w:sz w:val="22"/>
                <w:szCs w:val="22"/>
              </w:rPr>
            </w:pPr>
          </w:p>
        </w:tc>
      </w:tr>
      <w:tr w:rsidR="007C42BA" w14:paraId="368CCB67" w14:textId="77777777" w:rsidTr="00613F04">
        <w:trPr>
          <w:trHeight w:val="1358"/>
        </w:trPr>
        <w:tc>
          <w:tcPr>
            <w:tcW w:w="562" w:type="dxa"/>
          </w:tcPr>
          <w:p w14:paraId="663615D1" w14:textId="6233426F" w:rsidR="007C42BA" w:rsidRDefault="007C42BA" w:rsidP="00A217A2">
            <w:pPr>
              <w:widowControl w:val="0"/>
              <w:autoSpaceDE w:val="0"/>
              <w:autoSpaceDN w:val="0"/>
              <w:adjustRightInd w:val="0"/>
              <w:jc w:val="center"/>
              <w:rPr>
                <w:sz w:val="22"/>
                <w:szCs w:val="22"/>
              </w:rPr>
            </w:pPr>
            <w:r>
              <w:rPr>
                <w:sz w:val="22"/>
                <w:szCs w:val="22"/>
              </w:rPr>
              <w:t>3</w:t>
            </w:r>
          </w:p>
        </w:tc>
        <w:tc>
          <w:tcPr>
            <w:tcW w:w="3501" w:type="dxa"/>
          </w:tcPr>
          <w:p w14:paraId="43EFCEB7" w14:textId="44EAB667" w:rsidR="007C42BA" w:rsidRPr="00115D6D" w:rsidRDefault="007C42BA" w:rsidP="00A217A2">
            <w:pPr>
              <w:autoSpaceDE w:val="0"/>
              <w:autoSpaceDN w:val="0"/>
              <w:rPr>
                <w:sz w:val="22"/>
                <w:szCs w:val="22"/>
              </w:rPr>
            </w:pPr>
            <w:r>
              <w:rPr>
                <w:sz w:val="22"/>
                <w:szCs w:val="22"/>
              </w:rPr>
              <w:t>Оказание у</w:t>
            </w:r>
            <w:r w:rsidRPr="007C42BA">
              <w:rPr>
                <w:sz w:val="22"/>
                <w:szCs w:val="22"/>
              </w:rPr>
              <w:t>слуг по</w:t>
            </w:r>
            <w:r>
              <w:rPr>
                <w:sz w:val="22"/>
                <w:szCs w:val="22"/>
              </w:rPr>
              <w:t xml:space="preserve"> </w:t>
            </w:r>
            <w:r w:rsidRPr="007C42BA">
              <w:rPr>
                <w:sz w:val="22"/>
                <w:szCs w:val="22"/>
              </w:rPr>
              <w:t>дополнительному</w:t>
            </w:r>
            <w:r>
              <w:rPr>
                <w:sz w:val="22"/>
                <w:szCs w:val="22"/>
              </w:rPr>
              <w:t xml:space="preserve"> </w:t>
            </w:r>
            <w:r w:rsidRPr="007C42BA">
              <w:rPr>
                <w:sz w:val="22"/>
                <w:szCs w:val="22"/>
              </w:rPr>
              <w:t>профессиональному образованию</w:t>
            </w:r>
            <w:r>
              <w:rPr>
                <w:sz w:val="22"/>
                <w:szCs w:val="22"/>
              </w:rPr>
              <w:t xml:space="preserve"> (</w:t>
            </w:r>
            <w:r w:rsidRPr="007C42BA">
              <w:rPr>
                <w:sz w:val="22"/>
                <w:szCs w:val="22"/>
              </w:rPr>
              <w:t>Обучение по программе</w:t>
            </w:r>
            <w:r>
              <w:rPr>
                <w:sz w:val="22"/>
                <w:szCs w:val="22"/>
              </w:rPr>
              <w:t xml:space="preserve"> «</w:t>
            </w:r>
            <w:r w:rsidRPr="007C42BA">
              <w:rPr>
                <w:sz w:val="22"/>
                <w:szCs w:val="22"/>
              </w:rPr>
              <w:t>Организация эксплуатации</w:t>
            </w:r>
            <w:r>
              <w:rPr>
                <w:sz w:val="22"/>
                <w:szCs w:val="22"/>
              </w:rPr>
              <w:t xml:space="preserve"> </w:t>
            </w:r>
            <w:r w:rsidRPr="007C42BA">
              <w:rPr>
                <w:sz w:val="22"/>
                <w:szCs w:val="22"/>
              </w:rPr>
              <w:t>лифтов</w:t>
            </w:r>
            <w:r>
              <w:rPr>
                <w:sz w:val="22"/>
                <w:szCs w:val="22"/>
              </w:rPr>
              <w:t xml:space="preserve"> </w:t>
            </w:r>
            <w:r w:rsidRPr="007C42BA">
              <w:rPr>
                <w:sz w:val="22"/>
                <w:szCs w:val="22"/>
              </w:rPr>
              <w:t>(</w:t>
            </w:r>
            <w:proofErr w:type="spellStart"/>
            <w:r w:rsidRPr="007C42BA">
              <w:rPr>
                <w:sz w:val="22"/>
                <w:szCs w:val="22"/>
              </w:rPr>
              <w:t>подготовака</w:t>
            </w:r>
            <w:proofErr w:type="spellEnd"/>
            <w:r w:rsidRPr="007C42BA">
              <w:rPr>
                <w:sz w:val="22"/>
                <w:szCs w:val="22"/>
              </w:rPr>
              <w:t xml:space="preserve"> к независимой оценке квалификации)</w:t>
            </w:r>
            <w:r>
              <w:rPr>
                <w:sz w:val="22"/>
                <w:szCs w:val="22"/>
              </w:rPr>
              <w:t>»</w:t>
            </w:r>
            <w:r w:rsidRPr="007C42BA">
              <w:rPr>
                <w:sz w:val="22"/>
                <w:szCs w:val="22"/>
              </w:rPr>
              <w:t xml:space="preserve"> специалистов.</w:t>
            </w:r>
            <w:r>
              <w:rPr>
                <w:sz w:val="22"/>
                <w:szCs w:val="22"/>
              </w:rPr>
              <w:t xml:space="preserve"> </w:t>
            </w:r>
            <w:r w:rsidRPr="007C42BA">
              <w:rPr>
                <w:sz w:val="22"/>
                <w:szCs w:val="22"/>
              </w:rPr>
              <w:t xml:space="preserve">Прохождение независимой </w:t>
            </w:r>
            <w:proofErr w:type="gramStart"/>
            <w:r w:rsidRPr="007C42BA">
              <w:rPr>
                <w:sz w:val="22"/>
                <w:szCs w:val="22"/>
              </w:rPr>
              <w:t>оценки  квалификации</w:t>
            </w:r>
            <w:proofErr w:type="gramEnd"/>
            <w:r w:rsidRPr="007C42BA">
              <w:rPr>
                <w:sz w:val="22"/>
                <w:szCs w:val="22"/>
              </w:rPr>
              <w:t xml:space="preserve"> в центре оценки квалификации</w:t>
            </w:r>
            <w:r>
              <w:rPr>
                <w:sz w:val="22"/>
                <w:szCs w:val="22"/>
              </w:rPr>
              <w:t>)</w:t>
            </w:r>
          </w:p>
        </w:tc>
        <w:tc>
          <w:tcPr>
            <w:tcW w:w="616" w:type="dxa"/>
          </w:tcPr>
          <w:p w14:paraId="61DA0983" w14:textId="10E74F58" w:rsidR="007C42BA" w:rsidRPr="00613F04" w:rsidRDefault="007C42BA" w:rsidP="00A217A2">
            <w:pPr>
              <w:autoSpaceDE w:val="0"/>
              <w:autoSpaceDN w:val="0"/>
              <w:jc w:val="center"/>
              <w:rPr>
                <w:sz w:val="22"/>
                <w:szCs w:val="22"/>
              </w:rPr>
            </w:pPr>
            <w:proofErr w:type="spellStart"/>
            <w:r w:rsidRPr="00613F04">
              <w:rPr>
                <w:sz w:val="22"/>
                <w:szCs w:val="22"/>
              </w:rPr>
              <w:t>усл</w:t>
            </w:r>
            <w:proofErr w:type="spellEnd"/>
            <w:r w:rsidRPr="00613F04">
              <w:rPr>
                <w:sz w:val="22"/>
                <w:szCs w:val="22"/>
              </w:rPr>
              <w:t xml:space="preserve">. </w:t>
            </w:r>
            <w:proofErr w:type="spellStart"/>
            <w:r w:rsidRPr="00613F04">
              <w:rPr>
                <w:sz w:val="22"/>
                <w:szCs w:val="22"/>
              </w:rPr>
              <w:t>ед</w:t>
            </w:r>
            <w:proofErr w:type="spellEnd"/>
          </w:p>
        </w:tc>
        <w:tc>
          <w:tcPr>
            <w:tcW w:w="1134" w:type="dxa"/>
          </w:tcPr>
          <w:p w14:paraId="04ABC7ED" w14:textId="3DA0F0C5" w:rsidR="007C42BA" w:rsidRDefault="00791561" w:rsidP="00A217A2">
            <w:pPr>
              <w:autoSpaceDE w:val="0"/>
              <w:autoSpaceDN w:val="0"/>
              <w:jc w:val="center"/>
              <w:rPr>
                <w:sz w:val="22"/>
                <w:szCs w:val="22"/>
              </w:rPr>
            </w:pPr>
            <w:r>
              <w:rPr>
                <w:sz w:val="22"/>
                <w:szCs w:val="22"/>
              </w:rPr>
              <w:t>1</w:t>
            </w:r>
          </w:p>
        </w:tc>
        <w:tc>
          <w:tcPr>
            <w:tcW w:w="1695" w:type="dxa"/>
          </w:tcPr>
          <w:p w14:paraId="4D2180B3" w14:textId="496BC36C" w:rsidR="007C42BA" w:rsidRPr="00613F04" w:rsidRDefault="00791561" w:rsidP="00A217A2">
            <w:pPr>
              <w:autoSpaceDE w:val="0"/>
              <w:autoSpaceDN w:val="0"/>
              <w:jc w:val="center"/>
              <w:rPr>
                <w:sz w:val="22"/>
                <w:szCs w:val="22"/>
              </w:rPr>
            </w:pPr>
            <w:r w:rsidRPr="00791561">
              <w:rPr>
                <w:sz w:val="22"/>
                <w:szCs w:val="22"/>
              </w:rPr>
              <w:t>85.42.19.900 - 85.42.10.000</w:t>
            </w:r>
            <w:r>
              <w:rPr>
                <w:sz w:val="22"/>
                <w:szCs w:val="22"/>
              </w:rPr>
              <w:t xml:space="preserve"> </w:t>
            </w:r>
            <w:r w:rsidRPr="00791561">
              <w:rPr>
                <w:sz w:val="22"/>
                <w:szCs w:val="22"/>
              </w:rPr>
              <w:t>-00000004</w:t>
            </w:r>
          </w:p>
        </w:tc>
        <w:tc>
          <w:tcPr>
            <w:tcW w:w="1701" w:type="dxa"/>
          </w:tcPr>
          <w:p w14:paraId="1953364F" w14:textId="77777777" w:rsidR="007C42BA" w:rsidRPr="00CE0391" w:rsidRDefault="007C42BA" w:rsidP="00A217A2">
            <w:pPr>
              <w:autoSpaceDE w:val="0"/>
              <w:autoSpaceDN w:val="0"/>
              <w:jc w:val="center"/>
              <w:rPr>
                <w:sz w:val="22"/>
                <w:szCs w:val="22"/>
              </w:rPr>
            </w:pPr>
          </w:p>
        </w:tc>
        <w:tc>
          <w:tcPr>
            <w:tcW w:w="1707" w:type="dxa"/>
          </w:tcPr>
          <w:p w14:paraId="28574207" w14:textId="77777777" w:rsidR="007C42BA" w:rsidRPr="00CE0391" w:rsidRDefault="007C42BA" w:rsidP="00A217A2">
            <w:pPr>
              <w:autoSpaceDE w:val="0"/>
              <w:autoSpaceDN w:val="0"/>
              <w:jc w:val="center"/>
              <w:rPr>
                <w:sz w:val="22"/>
                <w:szCs w:val="22"/>
              </w:rPr>
            </w:pPr>
          </w:p>
        </w:tc>
      </w:tr>
      <w:tr w:rsidR="00A217A2" w14:paraId="44D63287" w14:textId="77777777" w:rsidTr="00613F04">
        <w:trPr>
          <w:trHeight w:val="195"/>
        </w:trPr>
        <w:tc>
          <w:tcPr>
            <w:tcW w:w="9209" w:type="dxa"/>
            <w:gridSpan w:val="6"/>
          </w:tcPr>
          <w:p w14:paraId="45487C2D" w14:textId="77777777" w:rsidR="00A217A2" w:rsidRPr="00CE0391" w:rsidRDefault="00A217A2" w:rsidP="00A217A2">
            <w:pPr>
              <w:autoSpaceDE w:val="0"/>
              <w:autoSpaceDN w:val="0"/>
              <w:jc w:val="right"/>
              <w:rPr>
                <w:sz w:val="22"/>
                <w:szCs w:val="22"/>
              </w:rPr>
            </w:pPr>
            <w:r w:rsidRPr="00CE0391">
              <w:rPr>
                <w:sz w:val="22"/>
                <w:szCs w:val="22"/>
              </w:rPr>
              <w:t>Итого, руб.:</w:t>
            </w:r>
          </w:p>
        </w:tc>
        <w:tc>
          <w:tcPr>
            <w:tcW w:w="1707" w:type="dxa"/>
          </w:tcPr>
          <w:p w14:paraId="08D0944E" w14:textId="77777777" w:rsidR="00A217A2" w:rsidRPr="00CE0391" w:rsidRDefault="00A217A2" w:rsidP="00A217A2">
            <w:pPr>
              <w:autoSpaceDE w:val="0"/>
              <w:autoSpaceDN w:val="0"/>
              <w:jc w:val="center"/>
              <w:rPr>
                <w:sz w:val="22"/>
                <w:szCs w:val="22"/>
              </w:rPr>
            </w:pPr>
          </w:p>
        </w:tc>
      </w:tr>
      <w:tr w:rsidR="00A217A2" w14:paraId="65874FA8" w14:textId="77777777" w:rsidTr="00613F04">
        <w:trPr>
          <w:trHeight w:val="379"/>
        </w:trPr>
        <w:tc>
          <w:tcPr>
            <w:tcW w:w="9209" w:type="dxa"/>
            <w:gridSpan w:val="6"/>
          </w:tcPr>
          <w:p w14:paraId="685D35BD" w14:textId="77777777" w:rsidR="00A217A2" w:rsidRPr="00CE0391" w:rsidRDefault="00A217A2" w:rsidP="00A217A2">
            <w:pPr>
              <w:autoSpaceDE w:val="0"/>
              <w:autoSpaceDN w:val="0"/>
              <w:jc w:val="right"/>
              <w:rPr>
                <w:sz w:val="22"/>
                <w:szCs w:val="22"/>
              </w:rPr>
            </w:pPr>
            <w:r w:rsidRPr="00CE0391">
              <w:rPr>
                <w:sz w:val="22"/>
                <w:szCs w:val="22"/>
              </w:rPr>
              <w:t>в т.ч. НДС __ %, руб.:/*НДС не облагается на основании п. ___ ст. ___ Налогового кодекса Российской Федерации</w:t>
            </w:r>
          </w:p>
        </w:tc>
        <w:tc>
          <w:tcPr>
            <w:tcW w:w="1707" w:type="dxa"/>
          </w:tcPr>
          <w:p w14:paraId="5AE3858D" w14:textId="77777777" w:rsidR="00A217A2" w:rsidRPr="00CE0391" w:rsidRDefault="00A217A2" w:rsidP="00A217A2">
            <w:pPr>
              <w:autoSpaceDE w:val="0"/>
              <w:autoSpaceDN w:val="0"/>
              <w:jc w:val="center"/>
              <w:rPr>
                <w:sz w:val="22"/>
                <w:szCs w:val="22"/>
              </w:rPr>
            </w:pPr>
          </w:p>
        </w:tc>
      </w:tr>
    </w:tbl>
    <w:p w14:paraId="731DA06A" w14:textId="059A2805" w:rsidR="00564629" w:rsidRPr="00A217A2" w:rsidRDefault="00564629" w:rsidP="00A217A2">
      <w:pPr>
        <w:jc w:val="center"/>
        <w:rPr>
          <w:b/>
          <w:bCs/>
        </w:rPr>
      </w:pPr>
    </w:p>
    <w:p w14:paraId="1B26A6F8" w14:textId="27B283BB" w:rsidR="00564629" w:rsidRPr="00564629" w:rsidRDefault="004817EA" w:rsidP="00467718">
      <w:pPr>
        <w:jc w:val="both"/>
      </w:pPr>
      <w:r>
        <w:t xml:space="preserve">Подписи Сторон: </w:t>
      </w:r>
      <w:r w:rsidR="00C40625" w:rsidRPr="00220FE3">
        <w:t>Контракт составлен в форме электронного документа, подписанного усиленными</w:t>
      </w:r>
      <w:r w:rsidR="00C40625">
        <w:t xml:space="preserve"> квалифицированными</w:t>
      </w:r>
      <w:r w:rsidR="00C40625" w:rsidRPr="00220FE3">
        <w:t xml:space="preserve"> электронными подписями Сторон.</w:t>
      </w:r>
    </w:p>
    <w:p w14:paraId="36C02533" w14:textId="77777777" w:rsidR="00564629" w:rsidRPr="00564629" w:rsidRDefault="00564629" w:rsidP="00564629"/>
    <w:p w14:paraId="02949B28" w14:textId="4365C7CC" w:rsidR="00EB4C17" w:rsidRPr="00564629" w:rsidRDefault="00EB4C17" w:rsidP="00564629">
      <w:pPr>
        <w:sectPr w:rsidR="00EB4C17" w:rsidRPr="00564629" w:rsidSect="00A217A2">
          <w:pgSz w:w="11906" w:h="16838"/>
          <w:pgMar w:top="567" w:right="567" w:bottom="284" w:left="1134" w:header="284" w:footer="283" w:gutter="0"/>
          <w:cols w:space="708"/>
          <w:titlePg/>
          <w:docGrid w:linePitch="360"/>
        </w:sectPr>
      </w:pPr>
    </w:p>
    <w:p w14:paraId="26EA87F9" w14:textId="13BFB10E" w:rsidR="00E366FE" w:rsidRDefault="00E366FE"/>
    <w:p w14:paraId="4E92AD69" w14:textId="77777777" w:rsidR="00BB555F" w:rsidRDefault="00BB555F" w:rsidP="00BB555F">
      <w:pPr>
        <w:jc w:val="right"/>
      </w:pPr>
      <w:r>
        <w:t>Приложение № 3</w:t>
      </w:r>
    </w:p>
    <w:p w14:paraId="6C1373A0" w14:textId="160D71B2" w:rsidR="00BB555F" w:rsidRDefault="00BB555F" w:rsidP="00BB555F">
      <w:pPr>
        <w:jc w:val="right"/>
      </w:pPr>
      <w:r>
        <w:t>к Контракту от _</w:t>
      </w:r>
      <w:proofErr w:type="gramStart"/>
      <w:r>
        <w:t>_._</w:t>
      </w:r>
      <w:proofErr w:type="gramEnd"/>
      <w:r>
        <w:t>_.2026 № __-26</w:t>
      </w:r>
    </w:p>
    <w:p w14:paraId="11F480EE" w14:textId="4147C333" w:rsidR="00BB555F" w:rsidRDefault="00BB555F" w:rsidP="004A39B3">
      <w:pPr>
        <w:jc w:val="right"/>
      </w:pPr>
    </w:p>
    <w:p w14:paraId="791861F3" w14:textId="5E62ADAF" w:rsidR="00BB555F" w:rsidRPr="00265DA3" w:rsidRDefault="00BB555F" w:rsidP="00BB555F">
      <w:pPr>
        <w:jc w:val="center"/>
        <w:rPr>
          <w:b/>
        </w:rPr>
      </w:pPr>
      <w:r w:rsidRPr="00265DA3">
        <w:rPr>
          <w:b/>
        </w:rPr>
        <w:t>ФОРМА</w:t>
      </w:r>
    </w:p>
    <w:p w14:paraId="50B767EB" w14:textId="77777777" w:rsidR="00DD0884" w:rsidRPr="00DD0884" w:rsidRDefault="00DD0884" w:rsidP="00DD0884">
      <w:pPr>
        <w:jc w:val="center"/>
        <w:rPr>
          <w:b/>
        </w:rPr>
      </w:pPr>
      <w:r w:rsidRPr="00DD0884">
        <w:rPr>
          <w:b/>
        </w:rPr>
        <w:t xml:space="preserve">Акт № __ </w:t>
      </w:r>
    </w:p>
    <w:p w14:paraId="1553EE81" w14:textId="5817F085" w:rsidR="00BB555F" w:rsidRDefault="00DD0884" w:rsidP="00265DA3">
      <w:pPr>
        <w:jc w:val="center"/>
      </w:pPr>
      <w:r w:rsidRPr="00DD0884">
        <w:rPr>
          <w:b/>
        </w:rPr>
        <w:t>приемки товаров, работ, услуг</w:t>
      </w:r>
      <w:r w:rsidRPr="00DD0884" w:rsidDel="00DD0884">
        <w:rPr>
          <w:b/>
        </w:rPr>
        <w:t xml:space="preserve"> </w:t>
      </w:r>
      <w:r w:rsidR="00F529A9">
        <w:rPr>
          <w:b/>
        </w:rPr>
        <w:br/>
      </w:r>
      <w:r w:rsidR="00BB555F">
        <w:rPr>
          <w:bCs/>
          <w:i/>
          <w:sz w:val="22"/>
          <w:szCs w:val="22"/>
        </w:rPr>
        <w:t>(</w:t>
      </w:r>
      <w:r w:rsidR="00BB555F" w:rsidRPr="00EE66FB">
        <w:rPr>
          <w:bCs/>
          <w:i/>
          <w:sz w:val="22"/>
          <w:szCs w:val="22"/>
        </w:rPr>
        <w:t>Публикуется отдельным файлом)</w:t>
      </w:r>
    </w:p>
    <w:p w14:paraId="75B1F552" w14:textId="4CE7313F" w:rsidR="00362C1E" w:rsidRDefault="00362C1E" w:rsidP="004A39B3">
      <w:pPr>
        <w:widowControl w:val="0"/>
        <w:autoSpaceDE w:val="0"/>
        <w:autoSpaceDN w:val="0"/>
        <w:adjustRightInd w:val="0"/>
        <w:jc w:val="center"/>
        <w:rPr>
          <w:bCs/>
          <w:i/>
          <w:sz w:val="22"/>
          <w:szCs w:val="22"/>
        </w:rPr>
      </w:pPr>
    </w:p>
    <w:p w14:paraId="634F75D9" w14:textId="77777777" w:rsidR="004817EA" w:rsidRPr="004817EA" w:rsidRDefault="004817EA" w:rsidP="004817EA">
      <w:pPr>
        <w:jc w:val="both"/>
      </w:pPr>
      <w:r w:rsidRPr="00D433B5">
        <w:rPr>
          <w:bCs/>
        </w:rPr>
        <w:t xml:space="preserve">Настоящая форма акта согласована </w:t>
      </w:r>
      <w:proofErr w:type="spellStart"/>
      <w:r w:rsidRPr="00D433B5">
        <w:rPr>
          <w:bCs/>
        </w:rPr>
        <w:t>Стронами</w:t>
      </w:r>
      <w:proofErr w:type="spellEnd"/>
      <w:r w:rsidRPr="00D433B5">
        <w:rPr>
          <w:bCs/>
        </w:rPr>
        <w:t xml:space="preserve">. </w:t>
      </w:r>
      <w:r w:rsidRPr="004817EA">
        <w:t>Подписи Сторон: Контракт составлен в форме электронного документа, подписанного усиленными квалифицированными электронными подписями Сторон.</w:t>
      </w:r>
    </w:p>
    <w:p w14:paraId="5C5913D4" w14:textId="3693E89C" w:rsidR="004817EA" w:rsidRPr="00265DA3" w:rsidRDefault="004817EA" w:rsidP="004A39B3">
      <w:pPr>
        <w:widowControl w:val="0"/>
        <w:autoSpaceDE w:val="0"/>
        <w:autoSpaceDN w:val="0"/>
        <w:adjustRightInd w:val="0"/>
        <w:jc w:val="center"/>
        <w:rPr>
          <w:bCs/>
          <w:i/>
          <w:sz w:val="22"/>
          <w:szCs w:val="22"/>
        </w:rPr>
      </w:pPr>
    </w:p>
    <w:sectPr w:rsidR="004817EA" w:rsidRPr="00265DA3" w:rsidSect="00EB4C17">
      <w:pgSz w:w="11906" w:h="16838"/>
      <w:pgMar w:top="567" w:right="567" w:bottom="284"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3EE79" w14:textId="77777777" w:rsidR="00D33749" w:rsidRDefault="00D33749">
      <w:r>
        <w:separator/>
      </w:r>
    </w:p>
  </w:endnote>
  <w:endnote w:type="continuationSeparator" w:id="0">
    <w:p w14:paraId="67F07C3A" w14:textId="77777777" w:rsidR="00D33749" w:rsidRDefault="00D33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Times New Roman Полужирный">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24688" w14:textId="77777777" w:rsidR="00EF1F31" w:rsidRDefault="00EF1F31">
    <w:pPr>
      <w:pStyle w:val="ad"/>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430DD" w14:textId="77777777" w:rsidR="00D33749" w:rsidRDefault="00D33749" w:rsidP="004A39B3">
      <w:r>
        <w:separator/>
      </w:r>
    </w:p>
  </w:footnote>
  <w:footnote w:type="continuationSeparator" w:id="0">
    <w:p w14:paraId="2766FA82" w14:textId="77777777" w:rsidR="00D33749" w:rsidRDefault="00D33749" w:rsidP="004A39B3">
      <w:r>
        <w:continuationSeparator/>
      </w:r>
    </w:p>
  </w:footnote>
  <w:footnote w:id="1">
    <w:p w14:paraId="538DF705" w14:textId="76E3A763" w:rsidR="00EF1F31" w:rsidRPr="00FD065E" w:rsidRDefault="00EF1F31" w:rsidP="00FD065E">
      <w:pPr>
        <w:pStyle w:val="a3"/>
        <w:spacing w:after="0"/>
        <w:rPr>
          <w:i/>
        </w:rPr>
      </w:pPr>
      <w:r>
        <w:rPr>
          <w:rStyle w:val="a8"/>
        </w:rPr>
        <w:footnoteRef/>
      </w:r>
      <w:r>
        <w:t xml:space="preserve"> </w:t>
      </w:r>
      <w:r w:rsidRPr="00FD065E">
        <w:rPr>
          <w:i/>
        </w:rPr>
        <w:t xml:space="preserve">Указывается полное наименование </w:t>
      </w:r>
      <w:r>
        <w:rPr>
          <w:i/>
        </w:rPr>
        <w:t>Исполнителя</w:t>
      </w:r>
      <w:r w:rsidRPr="00FD065E">
        <w:rPr>
          <w:i/>
        </w:rPr>
        <w:t xml:space="preserve">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w:t>
      </w:r>
    </w:p>
    <w:p w14:paraId="084A6A50" w14:textId="77777777" w:rsidR="00EF1F31" w:rsidRPr="00FD065E" w:rsidRDefault="00EF1F31" w:rsidP="00FD065E">
      <w:pPr>
        <w:pStyle w:val="a3"/>
        <w:spacing w:after="0"/>
        <w:rPr>
          <w:i/>
        </w:rPr>
      </w:pPr>
      <w:r w:rsidRPr="00FD065E">
        <w:rPr>
          <w:i/>
        </w:rPr>
        <w:t>в качестве индивидуального предпринимателя).</w:t>
      </w:r>
    </w:p>
  </w:footnote>
  <w:footnote w:id="2">
    <w:p w14:paraId="29DD3D54" w14:textId="77777777" w:rsidR="00EF1F31" w:rsidRPr="00FD065E" w:rsidRDefault="00EF1F31" w:rsidP="00FD065E">
      <w:pPr>
        <w:pStyle w:val="a3"/>
        <w:spacing w:after="0"/>
      </w:pPr>
      <w:r w:rsidRPr="00FD065E">
        <w:rPr>
          <w:rStyle w:val="a8"/>
        </w:rPr>
        <w:footnoteRef/>
      </w:r>
      <w:r w:rsidRPr="00FD065E">
        <w:t xml:space="preserve"> </w:t>
      </w:r>
      <w:r w:rsidRPr="00FD065E">
        <w:rPr>
          <w:i/>
        </w:rPr>
        <w:t>Здесь и далее слова указываются в необходимом роде, падеже (спряжении) и числе в соответствии с правилами русского языка.</w:t>
      </w:r>
    </w:p>
  </w:footnote>
  <w:footnote w:id="3">
    <w:p w14:paraId="2786972F" w14:textId="3B8EDB2D" w:rsidR="00EF1F31" w:rsidRPr="00FD065E" w:rsidRDefault="00EF1F31" w:rsidP="00FD065E">
      <w:pPr>
        <w:pStyle w:val="a3"/>
        <w:spacing w:after="0"/>
      </w:pPr>
      <w:r w:rsidRPr="00FD065E">
        <w:rPr>
          <w:rStyle w:val="a8"/>
        </w:rPr>
        <w:footnoteRef/>
      </w:r>
      <w:r w:rsidRPr="00FD065E">
        <w:t xml:space="preserve"> </w:t>
      </w:r>
      <w:r w:rsidRPr="00FD065E">
        <w:rPr>
          <w:i/>
        </w:rPr>
        <w:t xml:space="preserve">Указываются должность, фамилия, имя и отчество (при наличии) лица, подписывающего </w:t>
      </w:r>
      <w:r>
        <w:rPr>
          <w:i/>
        </w:rPr>
        <w:t>Контракт</w:t>
      </w:r>
      <w:r w:rsidRPr="00FD065E">
        <w:rPr>
          <w:i/>
        </w:rPr>
        <w:t xml:space="preserve"> со стороны </w:t>
      </w:r>
      <w:r>
        <w:rPr>
          <w:i/>
        </w:rPr>
        <w:t>Исполнителя</w:t>
      </w:r>
      <w:r w:rsidRPr="00FD065E">
        <w:rPr>
          <w:i/>
        </w:rPr>
        <w:t xml:space="preserve"> (при наличии его представителя).</w:t>
      </w:r>
    </w:p>
  </w:footnote>
  <w:footnote w:id="4">
    <w:p w14:paraId="7162AD7A" w14:textId="727B161A" w:rsidR="00EF1F31" w:rsidRPr="00F4625F" w:rsidRDefault="00EF1F31" w:rsidP="00FD0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0"/>
          <w:szCs w:val="20"/>
        </w:rPr>
      </w:pPr>
      <w:r w:rsidRPr="00FD065E">
        <w:rPr>
          <w:rStyle w:val="a8"/>
          <w:sz w:val="20"/>
          <w:szCs w:val="20"/>
        </w:rPr>
        <w:footnoteRef/>
      </w:r>
      <w:r w:rsidRPr="00FD065E">
        <w:rPr>
          <w:sz w:val="20"/>
          <w:szCs w:val="20"/>
        </w:rPr>
        <w:t xml:space="preserve"> </w:t>
      </w:r>
      <w:r w:rsidRPr="00FD065E">
        <w:rPr>
          <w:i/>
          <w:sz w:val="20"/>
          <w:szCs w:val="20"/>
        </w:rPr>
        <w:t xml:space="preserve">Указывается документ, удостоверяющий полномочия лица на подписание </w:t>
      </w:r>
      <w:r>
        <w:rPr>
          <w:i/>
          <w:sz w:val="20"/>
          <w:szCs w:val="20"/>
        </w:rPr>
        <w:t>Контракт</w:t>
      </w:r>
      <w:r w:rsidRPr="00FD065E">
        <w:rPr>
          <w:i/>
          <w:sz w:val="20"/>
          <w:szCs w:val="20"/>
        </w:rPr>
        <w:t xml:space="preserve">а со стороны </w:t>
      </w:r>
      <w:r>
        <w:rPr>
          <w:i/>
          <w:sz w:val="20"/>
          <w:szCs w:val="20"/>
        </w:rPr>
        <w:t>Исполнителя</w:t>
      </w:r>
      <w:r w:rsidRPr="00FD065E">
        <w:rPr>
          <w:sz w:val="20"/>
          <w:szCs w:val="20"/>
        </w:rPr>
        <w:br/>
      </w:r>
      <w:r w:rsidRPr="00FD065E">
        <w:rPr>
          <w:i/>
          <w:sz w:val="20"/>
          <w:szCs w:val="20"/>
        </w:rPr>
        <w:t>(при наличии его представителя).</w:t>
      </w:r>
    </w:p>
    <w:p w14:paraId="71A6257E" w14:textId="77777777" w:rsidR="00EF1F31" w:rsidRDefault="00EF1F31">
      <w:pPr>
        <w:pStyle w:val="a3"/>
      </w:pPr>
    </w:p>
  </w:footnote>
  <w:footnote w:id="5">
    <w:p w14:paraId="18FFC817" w14:textId="3E5DD2C7" w:rsidR="00EF1F31" w:rsidRDefault="00EF1F31">
      <w:pPr>
        <w:pStyle w:val="a3"/>
      </w:pPr>
      <w:r>
        <w:rPr>
          <w:rStyle w:val="a8"/>
        </w:rPr>
        <w:footnoteRef/>
      </w:r>
      <w:r>
        <w:t xml:space="preserve"> </w:t>
      </w:r>
      <w:r>
        <w:rPr>
          <w:bCs/>
        </w:rPr>
        <w:t>Рабочими днями по тексту Контракта признаются следующие дни: с понедельника по четверг с 09 часов 00 минут</w:t>
      </w:r>
      <w:r>
        <w:rPr>
          <w:sz w:val="24"/>
          <w:szCs w:val="24"/>
        </w:rPr>
        <w:br/>
      </w:r>
      <w:r>
        <w:rPr>
          <w:bCs/>
        </w:rPr>
        <w:t>до 18 часов 00 минут, в пятницу – до 17 часов 00 минут (т.е. мероприятия, связанные с оказанием Услуг, в том числе направление корреспонденции, в нерабочие праздничные дни, в субботу и воскресенье не осуществляется, если иное не установлено Контрактом).</w:t>
      </w:r>
    </w:p>
  </w:footnote>
  <w:footnote w:id="6">
    <w:p w14:paraId="64539060" w14:textId="44998F0F" w:rsidR="00EF1F31" w:rsidRPr="0088663C" w:rsidRDefault="00EF1F31" w:rsidP="004A39B3">
      <w:pPr>
        <w:pStyle w:val="a3"/>
        <w:spacing w:after="0"/>
      </w:pPr>
      <w:r w:rsidRPr="0088663C">
        <w:rPr>
          <w:rStyle w:val="a8"/>
        </w:rPr>
        <w:footnoteRef/>
      </w:r>
      <w:r w:rsidRPr="0088663C">
        <w:t xml:space="preserve"> </w:t>
      </w:r>
      <w:r w:rsidRPr="00964B03">
        <w:rPr>
          <w:i/>
        </w:rPr>
        <w:t xml:space="preserve">Включается Заказчиком </w:t>
      </w:r>
      <w:r w:rsidRPr="00964B03">
        <w:rPr>
          <w:bCs/>
          <w:i/>
        </w:rPr>
        <w:t xml:space="preserve">при заключении </w:t>
      </w:r>
      <w:r>
        <w:rPr>
          <w:bCs/>
          <w:i/>
        </w:rPr>
        <w:t>Контракт</w:t>
      </w:r>
      <w:r w:rsidRPr="00964B03">
        <w:rPr>
          <w:bCs/>
          <w:i/>
        </w:rPr>
        <w:t>а в соответствии с</w:t>
      </w:r>
      <w:r w:rsidRPr="00964B03">
        <w:rPr>
          <w:i/>
        </w:rPr>
        <w:t xml:space="preserve"> предложением участника закупки, с которым заключается </w:t>
      </w:r>
      <w:r>
        <w:rPr>
          <w:i/>
        </w:rPr>
        <w:t>Контракт</w:t>
      </w:r>
      <w:r w:rsidRPr="00964B03">
        <w:rPr>
          <w:i/>
        </w:rPr>
        <w:t xml:space="preserve">, понижения относительно начальной (максимальной) цены </w:t>
      </w:r>
      <w:r>
        <w:rPr>
          <w:i/>
        </w:rPr>
        <w:t>Контракт</w:t>
      </w:r>
      <w:r w:rsidRPr="00964B03">
        <w:rPr>
          <w:i/>
        </w:rPr>
        <w:t>а.</w:t>
      </w:r>
    </w:p>
  </w:footnote>
  <w:footnote w:id="7">
    <w:p w14:paraId="74D6ADC1" w14:textId="521202FF" w:rsidR="00EF1F31" w:rsidRPr="00D433B5" w:rsidRDefault="00EF1F31" w:rsidP="004A39B3">
      <w:pPr>
        <w:pStyle w:val="a3"/>
        <w:rPr>
          <w:i/>
        </w:rPr>
      </w:pPr>
      <w:r w:rsidRPr="00D433B5">
        <w:rPr>
          <w:rStyle w:val="a8"/>
          <w:i/>
        </w:rPr>
        <w:footnoteRef/>
      </w:r>
      <w:r w:rsidRPr="00D433B5">
        <w:rPr>
          <w:i/>
        </w:rPr>
        <w:t xml:space="preserve"> Подписывая Контракт, Исполнитель подтверждает свое соответствие требованиям, предусмотренным положениями</w:t>
      </w:r>
      <w:r w:rsidRPr="00D433B5">
        <w:rPr>
          <w:i/>
        </w:rPr>
        <w:br/>
        <w:t>ч. 1 ст. 31 Закона о контрактной системе.</w:t>
      </w:r>
    </w:p>
  </w:footnote>
  <w:footnote w:id="8">
    <w:p w14:paraId="6AD4C11E" w14:textId="4C2D8A88" w:rsidR="00EF1F31" w:rsidRDefault="00EF1F31" w:rsidP="0066281B">
      <w:pPr>
        <w:pStyle w:val="a3"/>
        <w:spacing w:after="0"/>
      </w:pPr>
      <w:r>
        <w:rPr>
          <w:rStyle w:val="a8"/>
        </w:rPr>
        <w:footnoteRef/>
      </w:r>
      <w:r>
        <w:t xml:space="preserve"> </w:t>
      </w:r>
      <w:r w:rsidRPr="0083613E">
        <w:rPr>
          <w:i/>
          <w:color w:val="000000"/>
        </w:rPr>
        <w:t xml:space="preserve">Заполняется Заказчиком при подготовке проекта </w:t>
      </w:r>
      <w:r>
        <w:rPr>
          <w:i/>
          <w:color w:val="000000"/>
        </w:rPr>
        <w:t>Контракт</w:t>
      </w:r>
      <w:r w:rsidRPr="0083613E">
        <w:rPr>
          <w:i/>
          <w:color w:val="000000"/>
        </w:rPr>
        <w:t xml:space="preserve">а к заключению с указанием полного и сокращенного наименования </w:t>
      </w:r>
      <w:r>
        <w:rPr>
          <w:i/>
          <w:color w:val="000000"/>
        </w:rPr>
        <w:t>Исполнителя</w:t>
      </w:r>
      <w:r w:rsidRPr="0083613E">
        <w:rPr>
          <w:i/>
          <w:color w:val="000000"/>
        </w:rPr>
        <w:t xml:space="preserve"> (для юридического лица) или фамилия, имя и отчество (при наличии) (для физического лица, в том числе </w:t>
      </w:r>
      <w:r w:rsidRPr="006843B6">
        <w:rPr>
          <w:i/>
          <w:color w:val="000000"/>
        </w:rPr>
        <w:t>зарегистрированного в качестве индивидуального предпринимателя), а также переданных</w:t>
      </w:r>
      <w:r w:rsidRPr="006843B6">
        <w:br/>
      </w:r>
      <w:r w:rsidRPr="006843B6">
        <w:rPr>
          <w:i/>
          <w:color w:val="000000"/>
        </w:rPr>
        <w:t xml:space="preserve">им посредством </w:t>
      </w:r>
      <w:r w:rsidRPr="006843B6">
        <w:rPr>
          <w:i/>
        </w:rPr>
        <w:t>функционала</w:t>
      </w:r>
      <w:r w:rsidRPr="006843B6">
        <w:rPr>
          <w:bCs/>
          <w:i/>
          <w:color w:val="000000"/>
        </w:rPr>
        <w:t xml:space="preserve"> подсистемы «Электронный магазин» </w:t>
      </w:r>
      <w:r w:rsidRPr="006843B6">
        <w:rPr>
          <w:rStyle w:val="s10"/>
          <w:i/>
        </w:rPr>
        <w:t>государственной информационной системы</w:t>
      </w:r>
      <w:r w:rsidRPr="006843B6">
        <w:br/>
      </w:r>
      <w:r w:rsidRPr="006843B6">
        <w:rPr>
          <w:rStyle w:val="s10"/>
          <w:i/>
        </w:rPr>
        <w:t>Санкт-Петербурга «</w:t>
      </w:r>
      <w:r w:rsidRPr="006843B6">
        <w:rPr>
          <w:rStyle w:val="a7"/>
        </w:rPr>
        <w:t>Автоматизированная</w:t>
      </w:r>
      <w:r w:rsidRPr="006843B6">
        <w:rPr>
          <w:rStyle w:val="s10"/>
          <w:i/>
        </w:rPr>
        <w:t xml:space="preserve"> </w:t>
      </w:r>
      <w:r w:rsidRPr="0083613E">
        <w:rPr>
          <w:rStyle w:val="a7"/>
        </w:rPr>
        <w:t>информационная</w:t>
      </w:r>
      <w:r w:rsidRPr="0083613E">
        <w:rPr>
          <w:rStyle w:val="s10"/>
          <w:i/>
        </w:rPr>
        <w:t xml:space="preserve"> </w:t>
      </w:r>
      <w:r w:rsidRPr="0083613E">
        <w:rPr>
          <w:rStyle w:val="a7"/>
        </w:rPr>
        <w:t>система</w:t>
      </w:r>
      <w:r w:rsidRPr="0083613E">
        <w:rPr>
          <w:rStyle w:val="s10"/>
          <w:i/>
        </w:rPr>
        <w:t xml:space="preserve"> государственных закупок Санкт-Петербурга»</w:t>
      </w:r>
      <w:r w:rsidRPr="0083613E">
        <w:rPr>
          <w:i/>
          <w:color w:val="000000"/>
        </w:rPr>
        <w:t xml:space="preserve"> адреса (места нахождения и других (при наличии)) и реквизитов, которые будут использованы Заказчиком</w:t>
      </w:r>
      <w:r w:rsidRPr="0083613E">
        <w:br/>
      </w:r>
      <w:r w:rsidRPr="0083613E">
        <w:rPr>
          <w:i/>
          <w:color w:val="000000"/>
        </w:rPr>
        <w:t xml:space="preserve">для перечисления денежных средств в качестве оплаты </w:t>
      </w:r>
      <w:r>
        <w:rPr>
          <w:bCs/>
          <w:i/>
          <w:color w:val="000000"/>
        </w:rPr>
        <w:t>Услуг</w:t>
      </w:r>
      <w:r w:rsidRPr="0083613E">
        <w:rPr>
          <w:i/>
          <w:color w:val="000000"/>
        </w:rPr>
        <w:t xml:space="preserve">, дата постановки на учет </w:t>
      </w:r>
      <w:r>
        <w:rPr>
          <w:i/>
          <w:color w:val="000000"/>
        </w:rPr>
        <w:t>Исполнителя</w:t>
      </w:r>
      <w:r w:rsidRPr="0083613E">
        <w:rPr>
          <w:i/>
          <w:color w:val="000000"/>
        </w:rPr>
        <w:t xml:space="preserve"> в налоговом органе, ОКПО, ОКТМО, ОКОПФ, должность уполномоченного представителя, его фамилия, имя, отчество</w:t>
      </w:r>
      <w:r w:rsidRPr="0083613E">
        <w:br/>
      </w:r>
      <w:r w:rsidRPr="0083613E">
        <w:rPr>
          <w:i/>
          <w:color w:val="000000"/>
        </w:rPr>
        <w:t>(при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93279"/>
    <w:multiLevelType w:val="hybridMultilevel"/>
    <w:tmpl w:val="28465E4E"/>
    <w:lvl w:ilvl="0" w:tplc="3964002E">
      <w:start w:val="1"/>
      <w:numFmt w:val="decimal"/>
      <w:lvlText w:val="%1."/>
      <w:lvlJc w:val="left"/>
      <w:pPr>
        <w:ind w:left="720" w:hanging="360"/>
      </w:pPr>
    </w:lvl>
    <w:lvl w:ilvl="1" w:tplc="592A1070" w:tentative="1">
      <w:start w:val="1"/>
      <w:numFmt w:val="lowerLetter"/>
      <w:lvlText w:val="%2."/>
      <w:lvlJc w:val="left"/>
      <w:pPr>
        <w:ind w:left="1440" w:hanging="360"/>
      </w:pPr>
    </w:lvl>
    <w:lvl w:ilvl="2" w:tplc="E2F0B3BC" w:tentative="1">
      <w:start w:val="1"/>
      <w:numFmt w:val="lowerRoman"/>
      <w:lvlText w:val="%3."/>
      <w:lvlJc w:val="right"/>
      <w:pPr>
        <w:ind w:left="2160" w:hanging="180"/>
      </w:pPr>
    </w:lvl>
    <w:lvl w:ilvl="3" w:tplc="B2C272D4" w:tentative="1">
      <w:start w:val="1"/>
      <w:numFmt w:val="decimal"/>
      <w:lvlText w:val="%4."/>
      <w:lvlJc w:val="left"/>
      <w:pPr>
        <w:ind w:left="2880" w:hanging="360"/>
      </w:pPr>
    </w:lvl>
    <w:lvl w:ilvl="4" w:tplc="CF1C1AF4" w:tentative="1">
      <w:start w:val="1"/>
      <w:numFmt w:val="lowerLetter"/>
      <w:lvlText w:val="%5."/>
      <w:lvlJc w:val="left"/>
      <w:pPr>
        <w:ind w:left="3600" w:hanging="360"/>
      </w:pPr>
    </w:lvl>
    <w:lvl w:ilvl="5" w:tplc="6B8AF560" w:tentative="1">
      <w:start w:val="1"/>
      <w:numFmt w:val="lowerRoman"/>
      <w:lvlText w:val="%6."/>
      <w:lvlJc w:val="right"/>
      <w:pPr>
        <w:ind w:left="4320" w:hanging="180"/>
      </w:pPr>
    </w:lvl>
    <w:lvl w:ilvl="6" w:tplc="FEB897C6" w:tentative="1">
      <w:start w:val="1"/>
      <w:numFmt w:val="decimal"/>
      <w:lvlText w:val="%7."/>
      <w:lvlJc w:val="left"/>
      <w:pPr>
        <w:ind w:left="5040" w:hanging="360"/>
      </w:pPr>
    </w:lvl>
    <w:lvl w:ilvl="7" w:tplc="FC5ABA0C" w:tentative="1">
      <w:start w:val="1"/>
      <w:numFmt w:val="lowerLetter"/>
      <w:lvlText w:val="%8."/>
      <w:lvlJc w:val="left"/>
      <w:pPr>
        <w:ind w:left="5760" w:hanging="360"/>
      </w:pPr>
    </w:lvl>
    <w:lvl w:ilvl="8" w:tplc="12E88B6E" w:tentative="1">
      <w:start w:val="1"/>
      <w:numFmt w:val="lowerRoman"/>
      <w:lvlText w:val="%9."/>
      <w:lvlJc w:val="right"/>
      <w:pPr>
        <w:ind w:left="6480" w:hanging="180"/>
      </w:pPr>
    </w:lvl>
  </w:abstractNum>
  <w:abstractNum w:abstractNumId="1" w15:restartNumberingAfterBreak="0">
    <w:nsid w:val="04457127"/>
    <w:multiLevelType w:val="hybridMultilevel"/>
    <w:tmpl w:val="4A840516"/>
    <w:lvl w:ilvl="0" w:tplc="8D66FFCE">
      <w:start w:val="1"/>
      <w:numFmt w:val="decimal"/>
      <w:lvlText w:val="%1)"/>
      <w:lvlJc w:val="left"/>
      <w:pPr>
        <w:ind w:left="720" w:hanging="360"/>
      </w:pPr>
      <w:rPr>
        <w:rFonts w:hint="default"/>
        <w:sz w:val="24"/>
      </w:rPr>
    </w:lvl>
    <w:lvl w:ilvl="1" w:tplc="0C7C2F6C" w:tentative="1">
      <w:start w:val="1"/>
      <w:numFmt w:val="lowerLetter"/>
      <w:lvlText w:val="%2."/>
      <w:lvlJc w:val="left"/>
      <w:pPr>
        <w:ind w:left="1440" w:hanging="360"/>
      </w:pPr>
    </w:lvl>
    <w:lvl w:ilvl="2" w:tplc="B81474EC" w:tentative="1">
      <w:start w:val="1"/>
      <w:numFmt w:val="lowerRoman"/>
      <w:lvlText w:val="%3."/>
      <w:lvlJc w:val="right"/>
      <w:pPr>
        <w:ind w:left="2160" w:hanging="180"/>
      </w:pPr>
    </w:lvl>
    <w:lvl w:ilvl="3" w:tplc="DF26571E" w:tentative="1">
      <w:start w:val="1"/>
      <w:numFmt w:val="decimal"/>
      <w:lvlText w:val="%4."/>
      <w:lvlJc w:val="left"/>
      <w:pPr>
        <w:ind w:left="2880" w:hanging="360"/>
      </w:pPr>
    </w:lvl>
    <w:lvl w:ilvl="4" w:tplc="6A7A3A72" w:tentative="1">
      <w:start w:val="1"/>
      <w:numFmt w:val="lowerLetter"/>
      <w:lvlText w:val="%5."/>
      <w:lvlJc w:val="left"/>
      <w:pPr>
        <w:ind w:left="3600" w:hanging="360"/>
      </w:pPr>
    </w:lvl>
    <w:lvl w:ilvl="5" w:tplc="A3486D0C" w:tentative="1">
      <w:start w:val="1"/>
      <w:numFmt w:val="lowerRoman"/>
      <w:lvlText w:val="%6."/>
      <w:lvlJc w:val="right"/>
      <w:pPr>
        <w:ind w:left="4320" w:hanging="180"/>
      </w:pPr>
    </w:lvl>
    <w:lvl w:ilvl="6" w:tplc="E94A78F2" w:tentative="1">
      <w:start w:val="1"/>
      <w:numFmt w:val="decimal"/>
      <w:lvlText w:val="%7."/>
      <w:lvlJc w:val="left"/>
      <w:pPr>
        <w:ind w:left="5040" w:hanging="360"/>
      </w:pPr>
    </w:lvl>
    <w:lvl w:ilvl="7" w:tplc="48986D8C" w:tentative="1">
      <w:start w:val="1"/>
      <w:numFmt w:val="lowerLetter"/>
      <w:lvlText w:val="%8."/>
      <w:lvlJc w:val="left"/>
      <w:pPr>
        <w:ind w:left="5760" w:hanging="360"/>
      </w:pPr>
    </w:lvl>
    <w:lvl w:ilvl="8" w:tplc="24DA116A" w:tentative="1">
      <w:start w:val="1"/>
      <w:numFmt w:val="lowerRoman"/>
      <w:lvlText w:val="%9."/>
      <w:lvlJc w:val="right"/>
      <w:pPr>
        <w:ind w:left="6480" w:hanging="180"/>
      </w:pPr>
    </w:lvl>
  </w:abstractNum>
  <w:abstractNum w:abstractNumId="2" w15:restartNumberingAfterBreak="0">
    <w:nsid w:val="04735682"/>
    <w:multiLevelType w:val="hybridMultilevel"/>
    <w:tmpl w:val="3546167A"/>
    <w:lvl w:ilvl="0" w:tplc="907A2890">
      <w:start w:val="1"/>
      <w:numFmt w:val="russianLower"/>
      <w:lvlText w:val="%1)"/>
      <w:lvlJc w:val="left"/>
      <w:pPr>
        <w:ind w:left="720" w:hanging="360"/>
      </w:pPr>
      <w:rPr>
        <w:rFonts w:hint="default"/>
      </w:rPr>
    </w:lvl>
    <w:lvl w:ilvl="1" w:tplc="827C4814" w:tentative="1">
      <w:start w:val="1"/>
      <w:numFmt w:val="lowerLetter"/>
      <w:lvlText w:val="%2."/>
      <w:lvlJc w:val="left"/>
      <w:pPr>
        <w:ind w:left="1440" w:hanging="360"/>
      </w:pPr>
    </w:lvl>
    <w:lvl w:ilvl="2" w:tplc="AE880BA8" w:tentative="1">
      <w:start w:val="1"/>
      <w:numFmt w:val="lowerRoman"/>
      <w:lvlText w:val="%3."/>
      <w:lvlJc w:val="right"/>
      <w:pPr>
        <w:ind w:left="2160" w:hanging="180"/>
      </w:pPr>
    </w:lvl>
    <w:lvl w:ilvl="3" w:tplc="901E37AE" w:tentative="1">
      <w:start w:val="1"/>
      <w:numFmt w:val="decimal"/>
      <w:lvlText w:val="%4."/>
      <w:lvlJc w:val="left"/>
      <w:pPr>
        <w:ind w:left="2880" w:hanging="360"/>
      </w:pPr>
    </w:lvl>
    <w:lvl w:ilvl="4" w:tplc="7EF28414" w:tentative="1">
      <w:start w:val="1"/>
      <w:numFmt w:val="lowerLetter"/>
      <w:lvlText w:val="%5."/>
      <w:lvlJc w:val="left"/>
      <w:pPr>
        <w:ind w:left="3600" w:hanging="360"/>
      </w:pPr>
    </w:lvl>
    <w:lvl w:ilvl="5" w:tplc="61E4051E" w:tentative="1">
      <w:start w:val="1"/>
      <w:numFmt w:val="lowerRoman"/>
      <w:lvlText w:val="%6."/>
      <w:lvlJc w:val="right"/>
      <w:pPr>
        <w:ind w:left="4320" w:hanging="180"/>
      </w:pPr>
    </w:lvl>
    <w:lvl w:ilvl="6" w:tplc="BCE2B14A" w:tentative="1">
      <w:start w:val="1"/>
      <w:numFmt w:val="decimal"/>
      <w:lvlText w:val="%7."/>
      <w:lvlJc w:val="left"/>
      <w:pPr>
        <w:ind w:left="5040" w:hanging="360"/>
      </w:pPr>
    </w:lvl>
    <w:lvl w:ilvl="7" w:tplc="070CB544" w:tentative="1">
      <w:start w:val="1"/>
      <w:numFmt w:val="lowerLetter"/>
      <w:lvlText w:val="%8."/>
      <w:lvlJc w:val="left"/>
      <w:pPr>
        <w:ind w:left="5760" w:hanging="360"/>
      </w:pPr>
    </w:lvl>
    <w:lvl w:ilvl="8" w:tplc="7082C39C" w:tentative="1">
      <w:start w:val="1"/>
      <w:numFmt w:val="lowerRoman"/>
      <w:lvlText w:val="%9."/>
      <w:lvlJc w:val="right"/>
      <w:pPr>
        <w:ind w:left="6480" w:hanging="180"/>
      </w:pPr>
    </w:lvl>
  </w:abstractNum>
  <w:abstractNum w:abstractNumId="3" w15:restartNumberingAfterBreak="0">
    <w:nsid w:val="07A60953"/>
    <w:multiLevelType w:val="hybridMultilevel"/>
    <w:tmpl w:val="B0C2713C"/>
    <w:lvl w:ilvl="0" w:tplc="0824BCC4">
      <w:start w:val="1"/>
      <w:numFmt w:val="russianLower"/>
      <w:lvlText w:val="%1)."/>
      <w:lvlJc w:val="left"/>
      <w:pPr>
        <w:ind w:left="782" w:hanging="360"/>
      </w:pPr>
    </w:lvl>
    <w:lvl w:ilvl="1" w:tplc="5AB09A2E">
      <w:start w:val="1"/>
      <w:numFmt w:val="lowerLetter"/>
      <w:lvlText w:val="%2."/>
      <w:lvlJc w:val="left"/>
      <w:pPr>
        <w:ind w:left="1502" w:hanging="360"/>
      </w:pPr>
    </w:lvl>
    <w:lvl w:ilvl="2" w:tplc="6142982A">
      <w:start w:val="1"/>
      <w:numFmt w:val="lowerRoman"/>
      <w:lvlText w:val="%3."/>
      <w:lvlJc w:val="right"/>
      <w:pPr>
        <w:ind w:left="2222" w:hanging="180"/>
      </w:pPr>
    </w:lvl>
    <w:lvl w:ilvl="3" w:tplc="F22623DC">
      <w:start w:val="1"/>
      <w:numFmt w:val="decimal"/>
      <w:lvlText w:val="%4."/>
      <w:lvlJc w:val="left"/>
      <w:pPr>
        <w:ind w:left="2942" w:hanging="360"/>
      </w:pPr>
    </w:lvl>
    <w:lvl w:ilvl="4" w:tplc="3C0AB890">
      <w:start w:val="1"/>
      <w:numFmt w:val="lowerLetter"/>
      <w:lvlText w:val="%5."/>
      <w:lvlJc w:val="left"/>
      <w:pPr>
        <w:ind w:left="3662" w:hanging="360"/>
      </w:pPr>
    </w:lvl>
    <w:lvl w:ilvl="5" w:tplc="14FECD82">
      <w:start w:val="1"/>
      <w:numFmt w:val="lowerRoman"/>
      <w:lvlText w:val="%6."/>
      <w:lvlJc w:val="right"/>
      <w:pPr>
        <w:ind w:left="4382" w:hanging="180"/>
      </w:pPr>
    </w:lvl>
    <w:lvl w:ilvl="6" w:tplc="A950DD78">
      <w:start w:val="1"/>
      <w:numFmt w:val="decimal"/>
      <w:lvlText w:val="%7."/>
      <w:lvlJc w:val="left"/>
      <w:pPr>
        <w:ind w:left="5102" w:hanging="360"/>
      </w:pPr>
    </w:lvl>
    <w:lvl w:ilvl="7" w:tplc="EBEAFD4A">
      <w:start w:val="1"/>
      <w:numFmt w:val="lowerLetter"/>
      <w:lvlText w:val="%8."/>
      <w:lvlJc w:val="left"/>
      <w:pPr>
        <w:ind w:left="5822" w:hanging="360"/>
      </w:pPr>
    </w:lvl>
    <w:lvl w:ilvl="8" w:tplc="84D45EF2">
      <w:start w:val="1"/>
      <w:numFmt w:val="lowerRoman"/>
      <w:lvlText w:val="%9."/>
      <w:lvlJc w:val="right"/>
      <w:pPr>
        <w:ind w:left="6542" w:hanging="180"/>
      </w:pPr>
    </w:lvl>
  </w:abstractNum>
  <w:abstractNum w:abstractNumId="4" w15:restartNumberingAfterBreak="0">
    <w:nsid w:val="090E1B72"/>
    <w:multiLevelType w:val="hybridMultilevel"/>
    <w:tmpl w:val="4C62A75E"/>
    <w:lvl w:ilvl="0" w:tplc="3A38EDF6">
      <w:start w:val="1"/>
      <w:numFmt w:val="bullet"/>
      <w:suff w:val="space"/>
      <w:lvlText w:val=""/>
      <w:lvlJc w:val="left"/>
      <w:pPr>
        <w:ind w:left="720" w:hanging="360"/>
      </w:pPr>
      <w:rPr>
        <w:rFonts w:ascii="Symbol" w:hAnsi="Symbol" w:hint="default"/>
      </w:rPr>
    </w:lvl>
    <w:lvl w:ilvl="1" w:tplc="A33CE720" w:tentative="1">
      <w:start w:val="1"/>
      <w:numFmt w:val="bullet"/>
      <w:lvlText w:val="o"/>
      <w:lvlJc w:val="left"/>
      <w:pPr>
        <w:ind w:left="1440" w:hanging="360"/>
      </w:pPr>
      <w:rPr>
        <w:rFonts w:ascii="Courier New" w:hAnsi="Courier New" w:cs="Courier New" w:hint="default"/>
      </w:rPr>
    </w:lvl>
    <w:lvl w:ilvl="2" w:tplc="4BAECF4A" w:tentative="1">
      <w:start w:val="1"/>
      <w:numFmt w:val="bullet"/>
      <w:lvlText w:val=""/>
      <w:lvlJc w:val="left"/>
      <w:pPr>
        <w:ind w:left="2160" w:hanging="360"/>
      </w:pPr>
      <w:rPr>
        <w:rFonts w:ascii="Wingdings" w:hAnsi="Wingdings" w:hint="default"/>
      </w:rPr>
    </w:lvl>
    <w:lvl w:ilvl="3" w:tplc="EAF8D83A" w:tentative="1">
      <w:start w:val="1"/>
      <w:numFmt w:val="bullet"/>
      <w:lvlText w:val=""/>
      <w:lvlJc w:val="left"/>
      <w:pPr>
        <w:ind w:left="2880" w:hanging="360"/>
      </w:pPr>
      <w:rPr>
        <w:rFonts w:ascii="Symbol" w:hAnsi="Symbol" w:hint="default"/>
      </w:rPr>
    </w:lvl>
    <w:lvl w:ilvl="4" w:tplc="E9781CE0" w:tentative="1">
      <w:start w:val="1"/>
      <w:numFmt w:val="bullet"/>
      <w:lvlText w:val="o"/>
      <w:lvlJc w:val="left"/>
      <w:pPr>
        <w:ind w:left="3600" w:hanging="360"/>
      </w:pPr>
      <w:rPr>
        <w:rFonts w:ascii="Courier New" w:hAnsi="Courier New" w:cs="Courier New" w:hint="default"/>
      </w:rPr>
    </w:lvl>
    <w:lvl w:ilvl="5" w:tplc="2A5A1C22" w:tentative="1">
      <w:start w:val="1"/>
      <w:numFmt w:val="bullet"/>
      <w:lvlText w:val=""/>
      <w:lvlJc w:val="left"/>
      <w:pPr>
        <w:ind w:left="4320" w:hanging="360"/>
      </w:pPr>
      <w:rPr>
        <w:rFonts w:ascii="Wingdings" w:hAnsi="Wingdings" w:hint="default"/>
      </w:rPr>
    </w:lvl>
    <w:lvl w:ilvl="6" w:tplc="A7783038" w:tentative="1">
      <w:start w:val="1"/>
      <w:numFmt w:val="bullet"/>
      <w:lvlText w:val=""/>
      <w:lvlJc w:val="left"/>
      <w:pPr>
        <w:ind w:left="5040" w:hanging="360"/>
      </w:pPr>
      <w:rPr>
        <w:rFonts w:ascii="Symbol" w:hAnsi="Symbol" w:hint="default"/>
      </w:rPr>
    </w:lvl>
    <w:lvl w:ilvl="7" w:tplc="348E9570" w:tentative="1">
      <w:start w:val="1"/>
      <w:numFmt w:val="bullet"/>
      <w:lvlText w:val="o"/>
      <w:lvlJc w:val="left"/>
      <w:pPr>
        <w:ind w:left="5760" w:hanging="360"/>
      </w:pPr>
      <w:rPr>
        <w:rFonts w:ascii="Courier New" w:hAnsi="Courier New" w:cs="Courier New" w:hint="default"/>
      </w:rPr>
    </w:lvl>
    <w:lvl w:ilvl="8" w:tplc="72F0ED8A" w:tentative="1">
      <w:start w:val="1"/>
      <w:numFmt w:val="bullet"/>
      <w:lvlText w:val=""/>
      <w:lvlJc w:val="left"/>
      <w:pPr>
        <w:ind w:left="6480" w:hanging="360"/>
      </w:pPr>
      <w:rPr>
        <w:rFonts w:ascii="Wingdings" w:hAnsi="Wingdings" w:hint="default"/>
      </w:rPr>
    </w:lvl>
  </w:abstractNum>
  <w:abstractNum w:abstractNumId="5" w15:restartNumberingAfterBreak="0">
    <w:nsid w:val="09384D3B"/>
    <w:multiLevelType w:val="multilevel"/>
    <w:tmpl w:val="3E2ED84E"/>
    <w:lvl w:ilvl="0">
      <w:start w:val="1"/>
      <w:numFmt w:val="decimal"/>
      <w:suff w:val="nothing"/>
      <w:lvlText w:val="%1."/>
      <w:lvlJc w:val="center"/>
      <w:pPr>
        <w:ind w:left="0" w:firstLine="4253"/>
      </w:pPr>
      <w:rPr>
        <w:rFonts w:hint="default"/>
      </w:rPr>
    </w:lvl>
    <w:lvl w:ilvl="1">
      <w:start w:val="1"/>
      <w:numFmt w:val="decimal"/>
      <w:isLgl/>
      <w:lvlText w:val="%1.%2."/>
      <w:lvlJc w:val="left"/>
      <w:pPr>
        <w:ind w:left="0" w:firstLine="4253"/>
      </w:pPr>
      <w:rPr>
        <w:rFonts w:ascii="Times New Roman" w:hAnsi="Times New Roman" w:cs="Times New Roman" w:hint="default"/>
        <w:b w:val="0"/>
      </w:rPr>
    </w:lvl>
    <w:lvl w:ilvl="2">
      <w:start w:val="1"/>
      <w:numFmt w:val="decimal"/>
      <w:isLgl/>
      <w:lvlText w:val="%1.%2.%3."/>
      <w:lvlJc w:val="left"/>
      <w:pPr>
        <w:ind w:left="0" w:firstLine="4253"/>
      </w:pPr>
      <w:rPr>
        <w:rFonts w:ascii="Times New Roman" w:hAnsi="Times New Roman" w:cs="Times New Roman" w:hint="default"/>
        <w:b w:val="0"/>
        <w:sz w:val="24"/>
        <w:szCs w:val="24"/>
      </w:rPr>
    </w:lvl>
    <w:lvl w:ilvl="3">
      <w:start w:val="1"/>
      <w:numFmt w:val="decimal"/>
      <w:isLgl/>
      <w:lvlText w:val="%1.%2.%3.%4."/>
      <w:lvlJc w:val="left"/>
      <w:pPr>
        <w:ind w:left="0" w:firstLine="4253"/>
      </w:pPr>
      <w:rPr>
        <w:rFonts w:hint="default"/>
        <w:b/>
      </w:rPr>
    </w:lvl>
    <w:lvl w:ilvl="4">
      <w:start w:val="1"/>
      <w:numFmt w:val="decimal"/>
      <w:isLgl/>
      <w:lvlText w:val="%1.%2.%3.%4.%5."/>
      <w:lvlJc w:val="left"/>
      <w:pPr>
        <w:ind w:left="0" w:firstLine="4253"/>
      </w:pPr>
      <w:rPr>
        <w:rFonts w:hint="default"/>
        <w:b/>
      </w:rPr>
    </w:lvl>
    <w:lvl w:ilvl="5">
      <w:start w:val="1"/>
      <w:numFmt w:val="decimal"/>
      <w:isLgl/>
      <w:lvlText w:val="%1.%2.%3.%4.%5.%6."/>
      <w:lvlJc w:val="left"/>
      <w:pPr>
        <w:ind w:left="0" w:firstLine="4253"/>
      </w:pPr>
      <w:rPr>
        <w:rFonts w:hint="default"/>
        <w:b/>
      </w:rPr>
    </w:lvl>
    <w:lvl w:ilvl="6">
      <w:start w:val="1"/>
      <w:numFmt w:val="decimal"/>
      <w:isLgl/>
      <w:lvlText w:val="%1.%2.%3.%4.%5.%6.%7."/>
      <w:lvlJc w:val="left"/>
      <w:pPr>
        <w:ind w:left="0" w:firstLine="4253"/>
      </w:pPr>
      <w:rPr>
        <w:rFonts w:hint="default"/>
        <w:b/>
      </w:rPr>
    </w:lvl>
    <w:lvl w:ilvl="7">
      <w:start w:val="1"/>
      <w:numFmt w:val="decimal"/>
      <w:isLgl/>
      <w:lvlText w:val="%1.%2.%3.%4.%5.%6.%7.%8."/>
      <w:lvlJc w:val="left"/>
      <w:pPr>
        <w:ind w:left="0" w:firstLine="4253"/>
      </w:pPr>
      <w:rPr>
        <w:rFonts w:hint="default"/>
        <w:b/>
      </w:rPr>
    </w:lvl>
    <w:lvl w:ilvl="8">
      <w:start w:val="1"/>
      <w:numFmt w:val="decimal"/>
      <w:isLgl/>
      <w:lvlText w:val="%1.%2.%3.%4.%5.%6.%7.%8.%9."/>
      <w:lvlJc w:val="left"/>
      <w:pPr>
        <w:ind w:left="0" w:firstLine="4253"/>
      </w:pPr>
      <w:rPr>
        <w:rFonts w:hint="default"/>
        <w:b/>
      </w:rPr>
    </w:lvl>
  </w:abstractNum>
  <w:abstractNum w:abstractNumId="6" w15:restartNumberingAfterBreak="0">
    <w:nsid w:val="0D356834"/>
    <w:multiLevelType w:val="hybridMultilevel"/>
    <w:tmpl w:val="C7EC55E2"/>
    <w:lvl w:ilvl="0" w:tplc="D474E972">
      <w:start w:val="1"/>
      <w:numFmt w:val="decimal"/>
      <w:lvlText w:val="%1."/>
      <w:lvlJc w:val="left"/>
      <w:pPr>
        <w:ind w:left="663" w:hanging="360"/>
      </w:pPr>
      <w:rPr>
        <w:rFonts w:cs="Times New Roman"/>
      </w:rPr>
    </w:lvl>
    <w:lvl w:ilvl="1" w:tplc="5C5A3D94" w:tentative="1">
      <w:start w:val="1"/>
      <w:numFmt w:val="lowerLetter"/>
      <w:lvlText w:val="%2."/>
      <w:lvlJc w:val="left"/>
      <w:pPr>
        <w:ind w:left="1383" w:hanging="360"/>
      </w:pPr>
      <w:rPr>
        <w:rFonts w:cs="Times New Roman"/>
      </w:rPr>
    </w:lvl>
    <w:lvl w:ilvl="2" w:tplc="E3C0D1BA" w:tentative="1">
      <w:start w:val="1"/>
      <w:numFmt w:val="lowerRoman"/>
      <w:lvlText w:val="%3."/>
      <w:lvlJc w:val="right"/>
      <w:pPr>
        <w:ind w:left="2103" w:hanging="180"/>
      </w:pPr>
      <w:rPr>
        <w:rFonts w:cs="Times New Roman"/>
      </w:rPr>
    </w:lvl>
    <w:lvl w:ilvl="3" w:tplc="6724356E" w:tentative="1">
      <w:start w:val="1"/>
      <w:numFmt w:val="decimal"/>
      <w:lvlText w:val="%4."/>
      <w:lvlJc w:val="left"/>
      <w:pPr>
        <w:ind w:left="2823" w:hanging="360"/>
      </w:pPr>
      <w:rPr>
        <w:rFonts w:cs="Times New Roman"/>
      </w:rPr>
    </w:lvl>
    <w:lvl w:ilvl="4" w:tplc="196E04D2" w:tentative="1">
      <w:start w:val="1"/>
      <w:numFmt w:val="lowerLetter"/>
      <w:lvlText w:val="%5."/>
      <w:lvlJc w:val="left"/>
      <w:pPr>
        <w:ind w:left="3543" w:hanging="360"/>
      </w:pPr>
      <w:rPr>
        <w:rFonts w:cs="Times New Roman"/>
      </w:rPr>
    </w:lvl>
    <w:lvl w:ilvl="5" w:tplc="64685A2C" w:tentative="1">
      <w:start w:val="1"/>
      <w:numFmt w:val="lowerRoman"/>
      <w:lvlText w:val="%6."/>
      <w:lvlJc w:val="right"/>
      <w:pPr>
        <w:ind w:left="4263" w:hanging="180"/>
      </w:pPr>
      <w:rPr>
        <w:rFonts w:cs="Times New Roman"/>
      </w:rPr>
    </w:lvl>
    <w:lvl w:ilvl="6" w:tplc="9E186E7A" w:tentative="1">
      <w:start w:val="1"/>
      <w:numFmt w:val="decimal"/>
      <w:lvlText w:val="%7."/>
      <w:lvlJc w:val="left"/>
      <w:pPr>
        <w:ind w:left="4983" w:hanging="360"/>
      </w:pPr>
      <w:rPr>
        <w:rFonts w:cs="Times New Roman"/>
      </w:rPr>
    </w:lvl>
    <w:lvl w:ilvl="7" w:tplc="B8E843AC" w:tentative="1">
      <w:start w:val="1"/>
      <w:numFmt w:val="lowerLetter"/>
      <w:lvlText w:val="%8."/>
      <w:lvlJc w:val="left"/>
      <w:pPr>
        <w:ind w:left="5703" w:hanging="360"/>
      </w:pPr>
      <w:rPr>
        <w:rFonts w:cs="Times New Roman"/>
      </w:rPr>
    </w:lvl>
    <w:lvl w:ilvl="8" w:tplc="95E4F22C" w:tentative="1">
      <w:start w:val="1"/>
      <w:numFmt w:val="lowerRoman"/>
      <w:lvlText w:val="%9."/>
      <w:lvlJc w:val="right"/>
      <w:pPr>
        <w:ind w:left="6423" w:hanging="180"/>
      </w:pPr>
      <w:rPr>
        <w:rFonts w:cs="Times New Roman"/>
      </w:rPr>
    </w:lvl>
  </w:abstractNum>
  <w:abstractNum w:abstractNumId="7" w15:restartNumberingAfterBreak="0">
    <w:nsid w:val="10BF29D3"/>
    <w:multiLevelType w:val="hybridMultilevel"/>
    <w:tmpl w:val="126036A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BA7F5E"/>
    <w:multiLevelType w:val="hybridMultilevel"/>
    <w:tmpl w:val="2996A85E"/>
    <w:lvl w:ilvl="0" w:tplc="1BC23000">
      <w:start w:val="1"/>
      <w:numFmt w:val="decimal"/>
      <w:lvlText w:val="%1)"/>
      <w:lvlJc w:val="left"/>
      <w:pPr>
        <w:ind w:left="720" w:hanging="360"/>
      </w:pPr>
      <w:rPr>
        <w:rFonts w:hint="default"/>
      </w:rPr>
    </w:lvl>
    <w:lvl w:ilvl="1" w:tplc="C70E198C" w:tentative="1">
      <w:start w:val="1"/>
      <w:numFmt w:val="bullet"/>
      <w:lvlText w:val="o"/>
      <w:lvlJc w:val="left"/>
      <w:pPr>
        <w:ind w:left="1440" w:hanging="360"/>
      </w:pPr>
      <w:rPr>
        <w:rFonts w:ascii="Courier New" w:hAnsi="Courier New" w:cs="Courier New" w:hint="default"/>
      </w:rPr>
    </w:lvl>
    <w:lvl w:ilvl="2" w:tplc="62B2B96C" w:tentative="1">
      <w:start w:val="1"/>
      <w:numFmt w:val="bullet"/>
      <w:lvlText w:val=""/>
      <w:lvlJc w:val="left"/>
      <w:pPr>
        <w:ind w:left="2160" w:hanging="360"/>
      </w:pPr>
      <w:rPr>
        <w:rFonts w:ascii="Wingdings" w:hAnsi="Wingdings" w:hint="default"/>
      </w:rPr>
    </w:lvl>
    <w:lvl w:ilvl="3" w:tplc="19E01EEC" w:tentative="1">
      <w:start w:val="1"/>
      <w:numFmt w:val="bullet"/>
      <w:lvlText w:val=""/>
      <w:lvlJc w:val="left"/>
      <w:pPr>
        <w:ind w:left="2880" w:hanging="360"/>
      </w:pPr>
      <w:rPr>
        <w:rFonts w:ascii="Symbol" w:hAnsi="Symbol" w:hint="default"/>
      </w:rPr>
    </w:lvl>
    <w:lvl w:ilvl="4" w:tplc="A95CD408" w:tentative="1">
      <w:start w:val="1"/>
      <w:numFmt w:val="bullet"/>
      <w:lvlText w:val="o"/>
      <w:lvlJc w:val="left"/>
      <w:pPr>
        <w:ind w:left="3600" w:hanging="360"/>
      </w:pPr>
      <w:rPr>
        <w:rFonts w:ascii="Courier New" w:hAnsi="Courier New" w:cs="Courier New" w:hint="default"/>
      </w:rPr>
    </w:lvl>
    <w:lvl w:ilvl="5" w:tplc="B9B6FE66" w:tentative="1">
      <w:start w:val="1"/>
      <w:numFmt w:val="bullet"/>
      <w:lvlText w:val=""/>
      <w:lvlJc w:val="left"/>
      <w:pPr>
        <w:ind w:left="4320" w:hanging="360"/>
      </w:pPr>
      <w:rPr>
        <w:rFonts w:ascii="Wingdings" w:hAnsi="Wingdings" w:hint="default"/>
      </w:rPr>
    </w:lvl>
    <w:lvl w:ilvl="6" w:tplc="592EC9F6" w:tentative="1">
      <w:start w:val="1"/>
      <w:numFmt w:val="bullet"/>
      <w:lvlText w:val=""/>
      <w:lvlJc w:val="left"/>
      <w:pPr>
        <w:ind w:left="5040" w:hanging="360"/>
      </w:pPr>
      <w:rPr>
        <w:rFonts w:ascii="Symbol" w:hAnsi="Symbol" w:hint="default"/>
      </w:rPr>
    </w:lvl>
    <w:lvl w:ilvl="7" w:tplc="A0CE713A" w:tentative="1">
      <w:start w:val="1"/>
      <w:numFmt w:val="bullet"/>
      <w:lvlText w:val="o"/>
      <w:lvlJc w:val="left"/>
      <w:pPr>
        <w:ind w:left="5760" w:hanging="360"/>
      </w:pPr>
      <w:rPr>
        <w:rFonts w:ascii="Courier New" w:hAnsi="Courier New" w:cs="Courier New" w:hint="default"/>
      </w:rPr>
    </w:lvl>
    <w:lvl w:ilvl="8" w:tplc="43C07E56" w:tentative="1">
      <w:start w:val="1"/>
      <w:numFmt w:val="bullet"/>
      <w:lvlText w:val=""/>
      <w:lvlJc w:val="left"/>
      <w:pPr>
        <w:ind w:left="6480" w:hanging="360"/>
      </w:pPr>
      <w:rPr>
        <w:rFonts w:ascii="Wingdings" w:hAnsi="Wingdings" w:hint="default"/>
      </w:rPr>
    </w:lvl>
  </w:abstractNum>
  <w:abstractNum w:abstractNumId="9" w15:restartNumberingAfterBreak="0">
    <w:nsid w:val="1B246091"/>
    <w:multiLevelType w:val="multilevel"/>
    <w:tmpl w:val="E4A8B71A"/>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0" w15:restartNumberingAfterBreak="0">
    <w:nsid w:val="1E6364E0"/>
    <w:multiLevelType w:val="multilevel"/>
    <w:tmpl w:val="198EA46C"/>
    <w:lvl w:ilvl="0">
      <w:start w:val="1"/>
      <w:numFmt w:val="decimal"/>
      <w:lvlText w:val="%1."/>
      <w:lvlJc w:val="left"/>
      <w:pPr>
        <w:ind w:left="360" w:hanging="360"/>
      </w:pPr>
      <w:rPr>
        <w:rFonts w:eastAsia="Courier New" w:cs="Courier New"/>
        <w:b/>
      </w:rPr>
    </w:lvl>
    <w:lvl w:ilvl="1">
      <w:start w:val="1"/>
      <w:numFmt w:val="decimal"/>
      <w:lvlText w:val="%1.%2."/>
      <w:lvlJc w:val="left"/>
      <w:pPr>
        <w:ind w:left="1069" w:hanging="360"/>
      </w:pPr>
      <w:rPr>
        <w:rFonts w:eastAsia="Courier New" w:cs="Courier New"/>
        <w:b w:val="0"/>
      </w:rPr>
    </w:lvl>
    <w:lvl w:ilvl="2">
      <w:start w:val="1"/>
      <w:numFmt w:val="decimal"/>
      <w:lvlText w:val="%1.%2.%3."/>
      <w:lvlJc w:val="left"/>
      <w:pPr>
        <w:ind w:left="2138" w:hanging="720"/>
      </w:pPr>
      <w:rPr>
        <w:rFonts w:eastAsia="Courier New" w:cs="Courier New"/>
        <w:b w:val="0"/>
      </w:rPr>
    </w:lvl>
    <w:lvl w:ilvl="3">
      <w:start w:val="1"/>
      <w:numFmt w:val="decimal"/>
      <w:lvlText w:val="%1.%2.%3.%4."/>
      <w:lvlJc w:val="left"/>
      <w:pPr>
        <w:ind w:left="2847" w:hanging="720"/>
      </w:pPr>
      <w:rPr>
        <w:rFonts w:eastAsia="Courier New" w:cs="Courier New"/>
        <w:b w:val="0"/>
      </w:rPr>
    </w:lvl>
    <w:lvl w:ilvl="4">
      <w:start w:val="1"/>
      <w:numFmt w:val="decimal"/>
      <w:lvlText w:val="%1.%2.%3.%4.%5."/>
      <w:lvlJc w:val="left"/>
      <w:pPr>
        <w:ind w:left="3916" w:hanging="1080"/>
      </w:pPr>
      <w:rPr>
        <w:rFonts w:eastAsia="Courier New" w:cs="Courier New"/>
        <w:b w:val="0"/>
      </w:rPr>
    </w:lvl>
    <w:lvl w:ilvl="5">
      <w:start w:val="1"/>
      <w:numFmt w:val="decimal"/>
      <w:lvlText w:val="%1.%2.%3.%4.%5.%6."/>
      <w:lvlJc w:val="left"/>
      <w:pPr>
        <w:ind w:left="4625" w:hanging="1080"/>
      </w:pPr>
      <w:rPr>
        <w:rFonts w:eastAsia="Courier New" w:cs="Courier New"/>
        <w:b w:val="0"/>
      </w:rPr>
    </w:lvl>
    <w:lvl w:ilvl="6">
      <w:start w:val="1"/>
      <w:numFmt w:val="decimal"/>
      <w:lvlText w:val="%1.%2.%3.%4.%5.%6.%7."/>
      <w:lvlJc w:val="left"/>
      <w:pPr>
        <w:ind w:left="5694" w:hanging="1440"/>
      </w:pPr>
      <w:rPr>
        <w:rFonts w:eastAsia="Courier New" w:cs="Courier New"/>
        <w:b w:val="0"/>
      </w:rPr>
    </w:lvl>
    <w:lvl w:ilvl="7">
      <w:start w:val="1"/>
      <w:numFmt w:val="decimal"/>
      <w:lvlText w:val="%1.%2.%3.%4.%5.%6.%7.%8."/>
      <w:lvlJc w:val="left"/>
      <w:pPr>
        <w:ind w:left="6403" w:hanging="1440"/>
      </w:pPr>
      <w:rPr>
        <w:rFonts w:eastAsia="Courier New" w:cs="Courier New"/>
        <w:b w:val="0"/>
      </w:rPr>
    </w:lvl>
    <w:lvl w:ilvl="8">
      <w:start w:val="1"/>
      <w:numFmt w:val="decimal"/>
      <w:lvlText w:val="%1.%2.%3.%4.%5.%6.%7.%8.%9."/>
      <w:lvlJc w:val="left"/>
      <w:pPr>
        <w:ind w:left="7472" w:hanging="1800"/>
      </w:pPr>
      <w:rPr>
        <w:rFonts w:eastAsia="Courier New" w:cs="Courier New"/>
        <w:b w:val="0"/>
      </w:rPr>
    </w:lvl>
  </w:abstractNum>
  <w:abstractNum w:abstractNumId="11" w15:restartNumberingAfterBreak="0">
    <w:nsid w:val="22A00658"/>
    <w:multiLevelType w:val="hybridMultilevel"/>
    <w:tmpl w:val="2040A2AC"/>
    <w:lvl w:ilvl="0" w:tplc="C9D2306E">
      <w:start w:val="1"/>
      <w:numFmt w:val="russianLower"/>
      <w:lvlText w:val="%1)"/>
      <w:lvlJc w:val="left"/>
      <w:pPr>
        <w:ind w:left="1429" w:hanging="360"/>
      </w:pPr>
      <w:rPr>
        <w:rFonts w:hint="default"/>
      </w:rPr>
    </w:lvl>
    <w:lvl w:ilvl="1" w:tplc="6E868AA2" w:tentative="1">
      <w:start w:val="1"/>
      <w:numFmt w:val="lowerLetter"/>
      <w:lvlText w:val="%2."/>
      <w:lvlJc w:val="left"/>
      <w:pPr>
        <w:ind w:left="2149" w:hanging="360"/>
      </w:pPr>
    </w:lvl>
    <w:lvl w:ilvl="2" w:tplc="093A66BC" w:tentative="1">
      <w:start w:val="1"/>
      <w:numFmt w:val="lowerRoman"/>
      <w:lvlText w:val="%3."/>
      <w:lvlJc w:val="right"/>
      <w:pPr>
        <w:ind w:left="2869" w:hanging="180"/>
      </w:pPr>
    </w:lvl>
    <w:lvl w:ilvl="3" w:tplc="C3562E94" w:tentative="1">
      <w:start w:val="1"/>
      <w:numFmt w:val="decimal"/>
      <w:lvlText w:val="%4."/>
      <w:lvlJc w:val="left"/>
      <w:pPr>
        <w:ind w:left="3589" w:hanging="360"/>
      </w:pPr>
    </w:lvl>
    <w:lvl w:ilvl="4" w:tplc="309E88FE" w:tentative="1">
      <w:start w:val="1"/>
      <w:numFmt w:val="lowerLetter"/>
      <w:lvlText w:val="%5."/>
      <w:lvlJc w:val="left"/>
      <w:pPr>
        <w:ind w:left="4309" w:hanging="360"/>
      </w:pPr>
    </w:lvl>
    <w:lvl w:ilvl="5" w:tplc="12F6A400" w:tentative="1">
      <w:start w:val="1"/>
      <w:numFmt w:val="lowerRoman"/>
      <w:lvlText w:val="%6."/>
      <w:lvlJc w:val="right"/>
      <w:pPr>
        <w:ind w:left="5029" w:hanging="180"/>
      </w:pPr>
    </w:lvl>
    <w:lvl w:ilvl="6" w:tplc="18D4C8F4" w:tentative="1">
      <w:start w:val="1"/>
      <w:numFmt w:val="decimal"/>
      <w:lvlText w:val="%7."/>
      <w:lvlJc w:val="left"/>
      <w:pPr>
        <w:ind w:left="5749" w:hanging="360"/>
      </w:pPr>
    </w:lvl>
    <w:lvl w:ilvl="7" w:tplc="F6468710" w:tentative="1">
      <w:start w:val="1"/>
      <w:numFmt w:val="lowerLetter"/>
      <w:lvlText w:val="%8."/>
      <w:lvlJc w:val="left"/>
      <w:pPr>
        <w:ind w:left="6469" w:hanging="360"/>
      </w:pPr>
    </w:lvl>
    <w:lvl w:ilvl="8" w:tplc="D8F01784" w:tentative="1">
      <w:start w:val="1"/>
      <w:numFmt w:val="lowerRoman"/>
      <w:lvlText w:val="%9."/>
      <w:lvlJc w:val="right"/>
      <w:pPr>
        <w:ind w:left="7189" w:hanging="180"/>
      </w:pPr>
    </w:lvl>
  </w:abstractNum>
  <w:abstractNum w:abstractNumId="12" w15:restartNumberingAfterBreak="0">
    <w:nsid w:val="2467439D"/>
    <w:multiLevelType w:val="hybridMultilevel"/>
    <w:tmpl w:val="543CF4AE"/>
    <w:lvl w:ilvl="0" w:tplc="B17EACB2">
      <w:start w:val="1"/>
      <w:numFmt w:val="decimal"/>
      <w:lvlText w:val="%1."/>
      <w:lvlJc w:val="left"/>
      <w:pPr>
        <w:ind w:left="663" w:hanging="360"/>
      </w:pPr>
    </w:lvl>
    <w:lvl w:ilvl="1" w:tplc="951E314E" w:tentative="1">
      <w:start w:val="1"/>
      <w:numFmt w:val="lowerLetter"/>
      <w:lvlText w:val="%2."/>
      <w:lvlJc w:val="left"/>
      <w:pPr>
        <w:ind w:left="1383" w:hanging="360"/>
      </w:pPr>
    </w:lvl>
    <w:lvl w:ilvl="2" w:tplc="F1887B7A" w:tentative="1">
      <w:start w:val="1"/>
      <w:numFmt w:val="lowerRoman"/>
      <w:lvlText w:val="%3."/>
      <w:lvlJc w:val="right"/>
      <w:pPr>
        <w:ind w:left="2103" w:hanging="180"/>
      </w:pPr>
    </w:lvl>
    <w:lvl w:ilvl="3" w:tplc="8924B7FE" w:tentative="1">
      <w:start w:val="1"/>
      <w:numFmt w:val="decimal"/>
      <w:lvlText w:val="%4."/>
      <w:lvlJc w:val="left"/>
      <w:pPr>
        <w:ind w:left="2823" w:hanging="360"/>
      </w:pPr>
    </w:lvl>
    <w:lvl w:ilvl="4" w:tplc="0A70E65A" w:tentative="1">
      <w:start w:val="1"/>
      <w:numFmt w:val="lowerLetter"/>
      <w:lvlText w:val="%5."/>
      <w:lvlJc w:val="left"/>
      <w:pPr>
        <w:ind w:left="3543" w:hanging="360"/>
      </w:pPr>
    </w:lvl>
    <w:lvl w:ilvl="5" w:tplc="CA18880A" w:tentative="1">
      <w:start w:val="1"/>
      <w:numFmt w:val="lowerRoman"/>
      <w:lvlText w:val="%6."/>
      <w:lvlJc w:val="right"/>
      <w:pPr>
        <w:ind w:left="4263" w:hanging="180"/>
      </w:pPr>
    </w:lvl>
    <w:lvl w:ilvl="6" w:tplc="6B2AC8A2" w:tentative="1">
      <w:start w:val="1"/>
      <w:numFmt w:val="decimal"/>
      <w:lvlText w:val="%7."/>
      <w:lvlJc w:val="left"/>
      <w:pPr>
        <w:ind w:left="4983" w:hanging="360"/>
      </w:pPr>
    </w:lvl>
    <w:lvl w:ilvl="7" w:tplc="75B2BED2" w:tentative="1">
      <w:start w:val="1"/>
      <w:numFmt w:val="lowerLetter"/>
      <w:lvlText w:val="%8."/>
      <w:lvlJc w:val="left"/>
      <w:pPr>
        <w:ind w:left="5703" w:hanging="360"/>
      </w:pPr>
    </w:lvl>
    <w:lvl w:ilvl="8" w:tplc="166CAAD8" w:tentative="1">
      <w:start w:val="1"/>
      <w:numFmt w:val="lowerRoman"/>
      <w:lvlText w:val="%9."/>
      <w:lvlJc w:val="right"/>
      <w:pPr>
        <w:ind w:left="6423" w:hanging="180"/>
      </w:pPr>
    </w:lvl>
  </w:abstractNum>
  <w:abstractNum w:abstractNumId="13" w15:restartNumberingAfterBreak="0">
    <w:nsid w:val="248A0CA9"/>
    <w:multiLevelType w:val="hybridMultilevel"/>
    <w:tmpl w:val="E2F6B286"/>
    <w:lvl w:ilvl="0" w:tplc="54C803CA">
      <w:start w:val="1"/>
      <w:numFmt w:val="decimal"/>
      <w:lvlText w:val="%1)"/>
      <w:lvlJc w:val="left"/>
      <w:pPr>
        <w:ind w:left="720" w:hanging="360"/>
      </w:pPr>
      <w:rPr>
        <w:rFonts w:hint="default"/>
      </w:rPr>
    </w:lvl>
    <w:lvl w:ilvl="1" w:tplc="BBEE1526" w:tentative="1">
      <w:start w:val="1"/>
      <w:numFmt w:val="bullet"/>
      <w:lvlText w:val="o"/>
      <w:lvlJc w:val="left"/>
      <w:pPr>
        <w:ind w:left="1440" w:hanging="360"/>
      </w:pPr>
      <w:rPr>
        <w:rFonts w:ascii="Courier New" w:hAnsi="Courier New" w:cs="Courier New" w:hint="default"/>
      </w:rPr>
    </w:lvl>
    <w:lvl w:ilvl="2" w:tplc="B09609AE" w:tentative="1">
      <w:start w:val="1"/>
      <w:numFmt w:val="bullet"/>
      <w:lvlText w:val=""/>
      <w:lvlJc w:val="left"/>
      <w:pPr>
        <w:ind w:left="2160" w:hanging="360"/>
      </w:pPr>
      <w:rPr>
        <w:rFonts w:ascii="Wingdings" w:hAnsi="Wingdings" w:hint="default"/>
      </w:rPr>
    </w:lvl>
    <w:lvl w:ilvl="3" w:tplc="9B405C50" w:tentative="1">
      <w:start w:val="1"/>
      <w:numFmt w:val="bullet"/>
      <w:lvlText w:val=""/>
      <w:lvlJc w:val="left"/>
      <w:pPr>
        <w:ind w:left="2880" w:hanging="360"/>
      </w:pPr>
      <w:rPr>
        <w:rFonts w:ascii="Symbol" w:hAnsi="Symbol" w:hint="default"/>
      </w:rPr>
    </w:lvl>
    <w:lvl w:ilvl="4" w:tplc="E62EEF20" w:tentative="1">
      <w:start w:val="1"/>
      <w:numFmt w:val="bullet"/>
      <w:lvlText w:val="o"/>
      <w:lvlJc w:val="left"/>
      <w:pPr>
        <w:ind w:left="3600" w:hanging="360"/>
      </w:pPr>
      <w:rPr>
        <w:rFonts w:ascii="Courier New" w:hAnsi="Courier New" w:cs="Courier New" w:hint="default"/>
      </w:rPr>
    </w:lvl>
    <w:lvl w:ilvl="5" w:tplc="468CC2FA" w:tentative="1">
      <w:start w:val="1"/>
      <w:numFmt w:val="bullet"/>
      <w:lvlText w:val=""/>
      <w:lvlJc w:val="left"/>
      <w:pPr>
        <w:ind w:left="4320" w:hanging="360"/>
      </w:pPr>
      <w:rPr>
        <w:rFonts w:ascii="Wingdings" w:hAnsi="Wingdings" w:hint="default"/>
      </w:rPr>
    </w:lvl>
    <w:lvl w:ilvl="6" w:tplc="88E6416A" w:tentative="1">
      <w:start w:val="1"/>
      <w:numFmt w:val="bullet"/>
      <w:lvlText w:val=""/>
      <w:lvlJc w:val="left"/>
      <w:pPr>
        <w:ind w:left="5040" w:hanging="360"/>
      </w:pPr>
      <w:rPr>
        <w:rFonts w:ascii="Symbol" w:hAnsi="Symbol" w:hint="default"/>
      </w:rPr>
    </w:lvl>
    <w:lvl w:ilvl="7" w:tplc="DF820A4A" w:tentative="1">
      <w:start w:val="1"/>
      <w:numFmt w:val="bullet"/>
      <w:lvlText w:val="o"/>
      <w:lvlJc w:val="left"/>
      <w:pPr>
        <w:ind w:left="5760" w:hanging="360"/>
      </w:pPr>
      <w:rPr>
        <w:rFonts w:ascii="Courier New" w:hAnsi="Courier New" w:cs="Courier New" w:hint="default"/>
      </w:rPr>
    </w:lvl>
    <w:lvl w:ilvl="8" w:tplc="18806D5C" w:tentative="1">
      <w:start w:val="1"/>
      <w:numFmt w:val="bullet"/>
      <w:lvlText w:val=""/>
      <w:lvlJc w:val="left"/>
      <w:pPr>
        <w:ind w:left="6480" w:hanging="360"/>
      </w:pPr>
      <w:rPr>
        <w:rFonts w:ascii="Wingdings" w:hAnsi="Wingdings" w:hint="default"/>
      </w:rPr>
    </w:lvl>
  </w:abstractNum>
  <w:abstractNum w:abstractNumId="14" w15:restartNumberingAfterBreak="0">
    <w:nsid w:val="26F24BC0"/>
    <w:multiLevelType w:val="hybridMultilevel"/>
    <w:tmpl w:val="58E84AB8"/>
    <w:lvl w:ilvl="0" w:tplc="36FE098A">
      <w:start w:val="1"/>
      <w:numFmt w:val="decimal"/>
      <w:lvlText w:val="%1."/>
      <w:lvlJc w:val="left"/>
      <w:pPr>
        <w:ind w:left="2628" w:hanging="360"/>
      </w:pPr>
      <w:rPr>
        <w:rFonts w:hint="default"/>
      </w:rPr>
    </w:lvl>
    <w:lvl w:ilvl="1" w:tplc="3C84F990" w:tentative="1">
      <w:start w:val="1"/>
      <w:numFmt w:val="lowerLetter"/>
      <w:lvlText w:val="%2."/>
      <w:lvlJc w:val="left"/>
      <w:pPr>
        <w:ind w:left="3348" w:hanging="360"/>
      </w:pPr>
    </w:lvl>
    <w:lvl w:ilvl="2" w:tplc="ABC8A5CA" w:tentative="1">
      <w:start w:val="1"/>
      <w:numFmt w:val="lowerRoman"/>
      <w:lvlText w:val="%3."/>
      <w:lvlJc w:val="right"/>
      <w:pPr>
        <w:ind w:left="4068" w:hanging="180"/>
      </w:pPr>
    </w:lvl>
    <w:lvl w:ilvl="3" w:tplc="A43648D2" w:tentative="1">
      <w:start w:val="1"/>
      <w:numFmt w:val="decimal"/>
      <w:lvlText w:val="%4."/>
      <w:lvlJc w:val="left"/>
      <w:pPr>
        <w:ind w:left="4788" w:hanging="360"/>
      </w:pPr>
    </w:lvl>
    <w:lvl w:ilvl="4" w:tplc="1AF8EDCE" w:tentative="1">
      <w:start w:val="1"/>
      <w:numFmt w:val="lowerLetter"/>
      <w:lvlText w:val="%5."/>
      <w:lvlJc w:val="left"/>
      <w:pPr>
        <w:ind w:left="5508" w:hanging="360"/>
      </w:pPr>
    </w:lvl>
    <w:lvl w:ilvl="5" w:tplc="80C6B506" w:tentative="1">
      <w:start w:val="1"/>
      <w:numFmt w:val="lowerRoman"/>
      <w:lvlText w:val="%6."/>
      <w:lvlJc w:val="right"/>
      <w:pPr>
        <w:ind w:left="6228" w:hanging="180"/>
      </w:pPr>
    </w:lvl>
    <w:lvl w:ilvl="6" w:tplc="5B542A90" w:tentative="1">
      <w:start w:val="1"/>
      <w:numFmt w:val="decimal"/>
      <w:lvlText w:val="%7."/>
      <w:lvlJc w:val="left"/>
      <w:pPr>
        <w:ind w:left="6948" w:hanging="360"/>
      </w:pPr>
    </w:lvl>
    <w:lvl w:ilvl="7" w:tplc="46382596" w:tentative="1">
      <w:start w:val="1"/>
      <w:numFmt w:val="lowerLetter"/>
      <w:lvlText w:val="%8."/>
      <w:lvlJc w:val="left"/>
      <w:pPr>
        <w:ind w:left="7668" w:hanging="360"/>
      </w:pPr>
    </w:lvl>
    <w:lvl w:ilvl="8" w:tplc="3066077E" w:tentative="1">
      <w:start w:val="1"/>
      <w:numFmt w:val="lowerRoman"/>
      <w:lvlText w:val="%9."/>
      <w:lvlJc w:val="right"/>
      <w:pPr>
        <w:ind w:left="8388" w:hanging="180"/>
      </w:pPr>
    </w:lvl>
  </w:abstractNum>
  <w:abstractNum w:abstractNumId="15" w15:restartNumberingAfterBreak="0">
    <w:nsid w:val="272902AA"/>
    <w:multiLevelType w:val="hybridMultilevel"/>
    <w:tmpl w:val="309E70E2"/>
    <w:lvl w:ilvl="0" w:tplc="D3667C7C">
      <w:start w:val="1"/>
      <w:numFmt w:val="decimal"/>
      <w:lvlText w:val="%1."/>
      <w:lvlJc w:val="left"/>
      <w:pPr>
        <w:ind w:left="720" w:hanging="360"/>
      </w:pPr>
    </w:lvl>
    <w:lvl w:ilvl="1" w:tplc="048022F8">
      <w:start w:val="1"/>
      <w:numFmt w:val="lowerLetter"/>
      <w:lvlText w:val="%2."/>
      <w:lvlJc w:val="left"/>
      <w:pPr>
        <w:ind w:left="1440" w:hanging="360"/>
      </w:pPr>
    </w:lvl>
    <w:lvl w:ilvl="2" w:tplc="D0366370" w:tentative="1">
      <w:start w:val="1"/>
      <w:numFmt w:val="lowerRoman"/>
      <w:lvlText w:val="%3."/>
      <w:lvlJc w:val="right"/>
      <w:pPr>
        <w:ind w:left="2160" w:hanging="180"/>
      </w:pPr>
    </w:lvl>
    <w:lvl w:ilvl="3" w:tplc="5C92C952" w:tentative="1">
      <w:start w:val="1"/>
      <w:numFmt w:val="decimal"/>
      <w:lvlText w:val="%4."/>
      <w:lvlJc w:val="left"/>
      <w:pPr>
        <w:ind w:left="2880" w:hanging="360"/>
      </w:pPr>
    </w:lvl>
    <w:lvl w:ilvl="4" w:tplc="E2126E18" w:tentative="1">
      <w:start w:val="1"/>
      <w:numFmt w:val="lowerLetter"/>
      <w:lvlText w:val="%5."/>
      <w:lvlJc w:val="left"/>
      <w:pPr>
        <w:ind w:left="3600" w:hanging="360"/>
      </w:pPr>
    </w:lvl>
    <w:lvl w:ilvl="5" w:tplc="2E42286E" w:tentative="1">
      <w:start w:val="1"/>
      <w:numFmt w:val="lowerRoman"/>
      <w:lvlText w:val="%6."/>
      <w:lvlJc w:val="right"/>
      <w:pPr>
        <w:ind w:left="4320" w:hanging="180"/>
      </w:pPr>
    </w:lvl>
    <w:lvl w:ilvl="6" w:tplc="5456F2EE" w:tentative="1">
      <w:start w:val="1"/>
      <w:numFmt w:val="decimal"/>
      <w:lvlText w:val="%7."/>
      <w:lvlJc w:val="left"/>
      <w:pPr>
        <w:ind w:left="5040" w:hanging="360"/>
      </w:pPr>
    </w:lvl>
    <w:lvl w:ilvl="7" w:tplc="4A504212" w:tentative="1">
      <w:start w:val="1"/>
      <w:numFmt w:val="lowerLetter"/>
      <w:lvlText w:val="%8."/>
      <w:lvlJc w:val="left"/>
      <w:pPr>
        <w:ind w:left="5760" w:hanging="360"/>
      </w:pPr>
    </w:lvl>
    <w:lvl w:ilvl="8" w:tplc="FF982200" w:tentative="1">
      <w:start w:val="1"/>
      <w:numFmt w:val="lowerRoman"/>
      <w:lvlText w:val="%9."/>
      <w:lvlJc w:val="right"/>
      <w:pPr>
        <w:ind w:left="6480" w:hanging="180"/>
      </w:pPr>
    </w:lvl>
  </w:abstractNum>
  <w:abstractNum w:abstractNumId="16" w15:restartNumberingAfterBreak="0">
    <w:nsid w:val="28B31954"/>
    <w:multiLevelType w:val="multilevel"/>
    <w:tmpl w:val="A92CAD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B60D12"/>
    <w:multiLevelType w:val="hybridMultilevel"/>
    <w:tmpl w:val="CFE642E6"/>
    <w:lvl w:ilvl="0" w:tplc="31A020CE">
      <w:start w:val="1"/>
      <w:numFmt w:val="decimal"/>
      <w:lvlText w:val="2.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2CA621EB"/>
    <w:multiLevelType w:val="hybridMultilevel"/>
    <w:tmpl w:val="2AF66B42"/>
    <w:lvl w:ilvl="0" w:tplc="42B2FBE4">
      <w:start w:val="1"/>
      <w:numFmt w:val="decimal"/>
      <w:lvlText w:val="2.1.%1."/>
      <w:lvlJc w:val="left"/>
      <w:pPr>
        <w:ind w:left="2345" w:hanging="360"/>
      </w:pPr>
      <w:rPr>
        <w:rFonts w:hint="default"/>
        <w:i w:val="0"/>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9" w15:restartNumberingAfterBreak="0">
    <w:nsid w:val="2E860E8C"/>
    <w:multiLevelType w:val="hybridMultilevel"/>
    <w:tmpl w:val="95BE0D1A"/>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20" w15:restartNumberingAfterBreak="0">
    <w:nsid w:val="2F330047"/>
    <w:multiLevelType w:val="hybridMultilevel"/>
    <w:tmpl w:val="C7F0CB96"/>
    <w:lvl w:ilvl="0" w:tplc="716EF328">
      <w:start w:val="1"/>
      <w:numFmt w:val="decimal"/>
      <w:lvlText w:val="%1)"/>
      <w:lvlJc w:val="left"/>
      <w:pPr>
        <w:ind w:left="720" w:hanging="360"/>
      </w:pPr>
      <w:rPr>
        <w:rFonts w:hint="default"/>
      </w:rPr>
    </w:lvl>
    <w:lvl w:ilvl="1" w:tplc="06C8A366" w:tentative="1">
      <w:start w:val="1"/>
      <w:numFmt w:val="lowerLetter"/>
      <w:lvlText w:val="%2."/>
      <w:lvlJc w:val="left"/>
      <w:pPr>
        <w:ind w:left="1440" w:hanging="360"/>
      </w:pPr>
    </w:lvl>
    <w:lvl w:ilvl="2" w:tplc="F52A084A" w:tentative="1">
      <w:start w:val="1"/>
      <w:numFmt w:val="lowerRoman"/>
      <w:lvlText w:val="%3."/>
      <w:lvlJc w:val="right"/>
      <w:pPr>
        <w:ind w:left="2160" w:hanging="180"/>
      </w:pPr>
    </w:lvl>
    <w:lvl w:ilvl="3" w:tplc="3A924F7A" w:tentative="1">
      <w:start w:val="1"/>
      <w:numFmt w:val="decimal"/>
      <w:lvlText w:val="%4."/>
      <w:lvlJc w:val="left"/>
      <w:pPr>
        <w:ind w:left="2880" w:hanging="360"/>
      </w:pPr>
    </w:lvl>
    <w:lvl w:ilvl="4" w:tplc="7784A870" w:tentative="1">
      <w:start w:val="1"/>
      <w:numFmt w:val="lowerLetter"/>
      <w:lvlText w:val="%5."/>
      <w:lvlJc w:val="left"/>
      <w:pPr>
        <w:ind w:left="3600" w:hanging="360"/>
      </w:pPr>
    </w:lvl>
    <w:lvl w:ilvl="5" w:tplc="781C5A4A" w:tentative="1">
      <w:start w:val="1"/>
      <w:numFmt w:val="lowerRoman"/>
      <w:lvlText w:val="%6."/>
      <w:lvlJc w:val="right"/>
      <w:pPr>
        <w:ind w:left="4320" w:hanging="180"/>
      </w:pPr>
    </w:lvl>
    <w:lvl w:ilvl="6" w:tplc="3A80AEAC" w:tentative="1">
      <w:start w:val="1"/>
      <w:numFmt w:val="decimal"/>
      <w:lvlText w:val="%7."/>
      <w:lvlJc w:val="left"/>
      <w:pPr>
        <w:ind w:left="5040" w:hanging="360"/>
      </w:pPr>
    </w:lvl>
    <w:lvl w:ilvl="7" w:tplc="901C11B0" w:tentative="1">
      <w:start w:val="1"/>
      <w:numFmt w:val="lowerLetter"/>
      <w:lvlText w:val="%8."/>
      <w:lvlJc w:val="left"/>
      <w:pPr>
        <w:ind w:left="5760" w:hanging="360"/>
      </w:pPr>
    </w:lvl>
    <w:lvl w:ilvl="8" w:tplc="0CCC6284" w:tentative="1">
      <w:start w:val="1"/>
      <w:numFmt w:val="lowerRoman"/>
      <w:lvlText w:val="%9."/>
      <w:lvlJc w:val="right"/>
      <w:pPr>
        <w:ind w:left="6480" w:hanging="180"/>
      </w:pPr>
    </w:lvl>
  </w:abstractNum>
  <w:abstractNum w:abstractNumId="21" w15:restartNumberingAfterBreak="0">
    <w:nsid w:val="30921AF6"/>
    <w:multiLevelType w:val="multilevel"/>
    <w:tmpl w:val="F78091EC"/>
    <w:lvl w:ilvl="0">
      <w:start w:val="2"/>
      <w:numFmt w:val="decimal"/>
      <w:lvlText w:val="%1"/>
      <w:lvlJc w:val="left"/>
      <w:pPr>
        <w:ind w:left="420" w:hanging="420"/>
      </w:pPr>
      <w:rPr>
        <w:rFonts w:hint="default"/>
      </w:rPr>
    </w:lvl>
    <w:lvl w:ilvl="1">
      <w:start w:val="11"/>
      <w:numFmt w:val="decimal"/>
      <w:lvlText w:val="%1.%2"/>
      <w:lvlJc w:val="left"/>
      <w:pPr>
        <w:ind w:left="1489" w:hanging="4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2" w15:restartNumberingAfterBreak="0">
    <w:nsid w:val="324B320E"/>
    <w:multiLevelType w:val="hybridMultilevel"/>
    <w:tmpl w:val="017431AE"/>
    <w:lvl w:ilvl="0" w:tplc="9DDEE0A4">
      <w:start w:val="1"/>
      <w:numFmt w:val="decimal"/>
      <w:lvlText w:val="%1)"/>
      <w:lvlJc w:val="left"/>
      <w:pPr>
        <w:ind w:left="720" w:hanging="360"/>
      </w:pPr>
      <w:rPr>
        <w:rFonts w:hint="default"/>
      </w:rPr>
    </w:lvl>
    <w:lvl w:ilvl="1" w:tplc="AF827C8C" w:tentative="1">
      <w:start w:val="1"/>
      <w:numFmt w:val="lowerLetter"/>
      <w:lvlText w:val="%2."/>
      <w:lvlJc w:val="left"/>
      <w:pPr>
        <w:ind w:left="1440" w:hanging="360"/>
      </w:pPr>
    </w:lvl>
    <w:lvl w:ilvl="2" w:tplc="83CC9948" w:tentative="1">
      <w:start w:val="1"/>
      <w:numFmt w:val="lowerRoman"/>
      <w:lvlText w:val="%3."/>
      <w:lvlJc w:val="right"/>
      <w:pPr>
        <w:ind w:left="2160" w:hanging="180"/>
      </w:pPr>
    </w:lvl>
    <w:lvl w:ilvl="3" w:tplc="FB6E66A4" w:tentative="1">
      <w:start w:val="1"/>
      <w:numFmt w:val="decimal"/>
      <w:lvlText w:val="%4."/>
      <w:lvlJc w:val="left"/>
      <w:pPr>
        <w:ind w:left="2880" w:hanging="360"/>
      </w:pPr>
    </w:lvl>
    <w:lvl w:ilvl="4" w:tplc="F79A6ADA" w:tentative="1">
      <w:start w:val="1"/>
      <w:numFmt w:val="lowerLetter"/>
      <w:lvlText w:val="%5."/>
      <w:lvlJc w:val="left"/>
      <w:pPr>
        <w:ind w:left="3600" w:hanging="360"/>
      </w:pPr>
    </w:lvl>
    <w:lvl w:ilvl="5" w:tplc="A8C89524" w:tentative="1">
      <w:start w:val="1"/>
      <w:numFmt w:val="lowerRoman"/>
      <w:lvlText w:val="%6."/>
      <w:lvlJc w:val="right"/>
      <w:pPr>
        <w:ind w:left="4320" w:hanging="180"/>
      </w:pPr>
    </w:lvl>
    <w:lvl w:ilvl="6" w:tplc="07EC34AA" w:tentative="1">
      <w:start w:val="1"/>
      <w:numFmt w:val="decimal"/>
      <w:lvlText w:val="%7."/>
      <w:lvlJc w:val="left"/>
      <w:pPr>
        <w:ind w:left="5040" w:hanging="360"/>
      </w:pPr>
    </w:lvl>
    <w:lvl w:ilvl="7" w:tplc="D4D812EE" w:tentative="1">
      <w:start w:val="1"/>
      <w:numFmt w:val="lowerLetter"/>
      <w:lvlText w:val="%8."/>
      <w:lvlJc w:val="left"/>
      <w:pPr>
        <w:ind w:left="5760" w:hanging="360"/>
      </w:pPr>
    </w:lvl>
    <w:lvl w:ilvl="8" w:tplc="B9AC7820" w:tentative="1">
      <w:start w:val="1"/>
      <w:numFmt w:val="lowerRoman"/>
      <w:lvlText w:val="%9."/>
      <w:lvlJc w:val="right"/>
      <w:pPr>
        <w:ind w:left="6480" w:hanging="180"/>
      </w:pPr>
    </w:lvl>
  </w:abstractNum>
  <w:abstractNum w:abstractNumId="23" w15:restartNumberingAfterBreak="0">
    <w:nsid w:val="334E6FA7"/>
    <w:multiLevelType w:val="multilevel"/>
    <w:tmpl w:val="3F82BC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88C0B30"/>
    <w:multiLevelType w:val="hybridMultilevel"/>
    <w:tmpl w:val="C7EC55E2"/>
    <w:lvl w:ilvl="0" w:tplc="DF5C66AA">
      <w:start w:val="1"/>
      <w:numFmt w:val="decimal"/>
      <w:lvlText w:val="%1."/>
      <w:lvlJc w:val="left"/>
      <w:pPr>
        <w:ind w:left="663" w:hanging="360"/>
      </w:pPr>
      <w:rPr>
        <w:rFonts w:cs="Times New Roman"/>
      </w:rPr>
    </w:lvl>
    <w:lvl w:ilvl="1" w:tplc="25A6B9DC" w:tentative="1">
      <w:start w:val="1"/>
      <w:numFmt w:val="lowerLetter"/>
      <w:lvlText w:val="%2."/>
      <w:lvlJc w:val="left"/>
      <w:pPr>
        <w:ind w:left="1383" w:hanging="360"/>
      </w:pPr>
      <w:rPr>
        <w:rFonts w:cs="Times New Roman"/>
      </w:rPr>
    </w:lvl>
    <w:lvl w:ilvl="2" w:tplc="B9B615B6" w:tentative="1">
      <w:start w:val="1"/>
      <w:numFmt w:val="lowerRoman"/>
      <w:lvlText w:val="%3."/>
      <w:lvlJc w:val="right"/>
      <w:pPr>
        <w:ind w:left="2103" w:hanging="180"/>
      </w:pPr>
      <w:rPr>
        <w:rFonts w:cs="Times New Roman"/>
      </w:rPr>
    </w:lvl>
    <w:lvl w:ilvl="3" w:tplc="66B83F04" w:tentative="1">
      <w:start w:val="1"/>
      <w:numFmt w:val="decimal"/>
      <w:lvlText w:val="%4."/>
      <w:lvlJc w:val="left"/>
      <w:pPr>
        <w:ind w:left="2823" w:hanging="360"/>
      </w:pPr>
      <w:rPr>
        <w:rFonts w:cs="Times New Roman"/>
      </w:rPr>
    </w:lvl>
    <w:lvl w:ilvl="4" w:tplc="078A8980" w:tentative="1">
      <w:start w:val="1"/>
      <w:numFmt w:val="lowerLetter"/>
      <w:lvlText w:val="%5."/>
      <w:lvlJc w:val="left"/>
      <w:pPr>
        <w:ind w:left="3543" w:hanging="360"/>
      </w:pPr>
      <w:rPr>
        <w:rFonts w:cs="Times New Roman"/>
      </w:rPr>
    </w:lvl>
    <w:lvl w:ilvl="5" w:tplc="949C96F2" w:tentative="1">
      <w:start w:val="1"/>
      <w:numFmt w:val="lowerRoman"/>
      <w:lvlText w:val="%6."/>
      <w:lvlJc w:val="right"/>
      <w:pPr>
        <w:ind w:left="4263" w:hanging="180"/>
      </w:pPr>
      <w:rPr>
        <w:rFonts w:cs="Times New Roman"/>
      </w:rPr>
    </w:lvl>
    <w:lvl w:ilvl="6" w:tplc="357E9190" w:tentative="1">
      <w:start w:val="1"/>
      <w:numFmt w:val="decimal"/>
      <w:lvlText w:val="%7."/>
      <w:lvlJc w:val="left"/>
      <w:pPr>
        <w:ind w:left="4983" w:hanging="360"/>
      </w:pPr>
      <w:rPr>
        <w:rFonts w:cs="Times New Roman"/>
      </w:rPr>
    </w:lvl>
    <w:lvl w:ilvl="7" w:tplc="AF724A54" w:tentative="1">
      <w:start w:val="1"/>
      <w:numFmt w:val="lowerLetter"/>
      <w:lvlText w:val="%8."/>
      <w:lvlJc w:val="left"/>
      <w:pPr>
        <w:ind w:left="5703" w:hanging="360"/>
      </w:pPr>
      <w:rPr>
        <w:rFonts w:cs="Times New Roman"/>
      </w:rPr>
    </w:lvl>
    <w:lvl w:ilvl="8" w:tplc="C966C932" w:tentative="1">
      <w:start w:val="1"/>
      <w:numFmt w:val="lowerRoman"/>
      <w:lvlText w:val="%9."/>
      <w:lvlJc w:val="right"/>
      <w:pPr>
        <w:ind w:left="6423" w:hanging="180"/>
      </w:pPr>
      <w:rPr>
        <w:rFonts w:cs="Times New Roman"/>
      </w:rPr>
    </w:lvl>
  </w:abstractNum>
  <w:abstractNum w:abstractNumId="26" w15:restartNumberingAfterBreak="0">
    <w:nsid w:val="41576986"/>
    <w:multiLevelType w:val="hybridMultilevel"/>
    <w:tmpl w:val="EB141AE4"/>
    <w:lvl w:ilvl="0" w:tplc="25CA16C2">
      <w:start w:val="1"/>
      <w:numFmt w:val="decimal"/>
      <w:lvlText w:val="%1)"/>
      <w:lvlJc w:val="left"/>
      <w:pPr>
        <w:ind w:left="1004" w:hanging="360"/>
      </w:pPr>
    </w:lvl>
    <w:lvl w:ilvl="1" w:tplc="72D608A6" w:tentative="1">
      <w:start w:val="1"/>
      <w:numFmt w:val="lowerLetter"/>
      <w:lvlText w:val="%2."/>
      <w:lvlJc w:val="left"/>
      <w:pPr>
        <w:ind w:left="1724" w:hanging="360"/>
      </w:pPr>
    </w:lvl>
    <w:lvl w:ilvl="2" w:tplc="43301744" w:tentative="1">
      <w:start w:val="1"/>
      <w:numFmt w:val="lowerRoman"/>
      <w:lvlText w:val="%3."/>
      <w:lvlJc w:val="right"/>
      <w:pPr>
        <w:ind w:left="2444" w:hanging="180"/>
      </w:pPr>
    </w:lvl>
    <w:lvl w:ilvl="3" w:tplc="F7D09AC8" w:tentative="1">
      <w:start w:val="1"/>
      <w:numFmt w:val="decimal"/>
      <w:lvlText w:val="%4."/>
      <w:lvlJc w:val="left"/>
      <w:pPr>
        <w:ind w:left="3164" w:hanging="360"/>
      </w:pPr>
    </w:lvl>
    <w:lvl w:ilvl="4" w:tplc="9188B470" w:tentative="1">
      <w:start w:val="1"/>
      <w:numFmt w:val="lowerLetter"/>
      <w:lvlText w:val="%5."/>
      <w:lvlJc w:val="left"/>
      <w:pPr>
        <w:ind w:left="3884" w:hanging="360"/>
      </w:pPr>
    </w:lvl>
    <w:lvl w:ilvl="5" w:tplc="CA8ABE98" w:tentative="1">
      <w:start w:val="1"/>
      <w:numFmt w:val="lowerRoman"/>
      <w:lvlText w:val="%6."/>
      <w:lvlJc w:val="right"/>
      <w:pPr>
        <w:ind w:left="4604" w:hanging="180"/>
      </w:pPr>
    </w:lvl>
    <w:lvl w:ilvl="6" w:tplc="7198497A" w:tentative="1">
      <w:start w:val="1"/>
      <w:numFmt w:val="decimal"/>
      <w:lvlText w:val="%7."/>
      <w:lvlJc w:val="left"/>
      <w:pPr>
        <w:ind w:left="5324" w:hanging="360"/>
      </w:pPr>
    </w:lvl>
    <w:lvl w:ilvl="7" w:tplc="64B6FE7C" w:tentative="1">
      <w:start w:val="1"/>
      <w:numFmt w:val="lowerLetter"/>
      <w:lvlText w:val="%8."/>
      <w:lvlJc w:val="left"/>
      <w:pPr>
        <w:ind w:left="6044" w:hanging="360"/>
      </w:pPr>
    </w:lvl>
    <w:lvl w:ilvl="8" w:tplc="5E0C4832" w:tentative="1">
      <w:start w:val="1"/>
      <w:numFmt w:val="lowerRoman"/>
      <w:lvlText w:val="%9."/>
      <w:lvlJc w:val="right"/>
      <w:pPr>
        <w:ind w:left="6764" w:hanging="180"/>
      </w:pPr>
    </w:lvl>
  </w:abstractNum>
  <w:abstractNum w:abstractNumId="27" w15:restartNumberingAfterBreak="0">
    <w:nsid w:val="42D110A2"/>
    <w:multiLevelType w:val="hybridMultilevel"/>
    <w:tmpl w:val="3DDCB4B6"/>
    <w:lvl w:ilvl="0" w:tplc="6B96D92E">
      <w:start w:val="1"/>
      <w:numFmt w:val="decimal"/>
      <w:lvlText w:val="1.%1."/>
      <w:lvlJc w:val="left"/>
      <w:pPr>
        <w:ind w:left="720" w:hanging="360"/>
      </w:pPr>
      <w:rPr>
        <w:rFonts w:hint="default"/>
      </w:rPr>
    </w:lvl>
    <w:lvl w:ilvl="1" w:tplc="67BABB62" w:tentative="1">
      <w:start w:val="1"/>
      <w:numFmt w:val="lowerLetter"/>
      <w:lvlText w:val="%2."/>
      <w:lvlJc w:val="left"/>
      <w:pPr>
        <w:ind w:left="1440" w:hanging="360"/>
      </w:pPr>
    </w:lvl>
    <w:lvl w:ilvl="2" w:tplc="50A4FDBA" w:tentative="1">
      <w:start w:val="1"/>
      <w:numFmt w:val="lowerRoman"/>
      <w:lvlText w:val="%3."/>
      <w:lvlJc w:val="right"/>
      <w:pPr>
        <w:ind w:left="2160" w:hanging="180"/>
      </w:pPr>
    </w:lvl>
    <w:lvl w:ilvl="3" w:tplc="83F01A68" w:tentative="1">
      <w:start w:val="1"/>
      <w:numFmt w:val="decimal"/>
      <w:lvlText w:val="%4."/>
      <w:lvlJc w:val="left"/>
      <w:pPr>
        <w:ind w:left="2880" w:hanging="360"/>
      </w:pPr>
    </w:lvl>
    <w:lvl w:ilvl="4" w:tplc="65F61628" w:tentative="1">
      <w:start w:val="1"/>
      <w:numFmt w:val="lowerLetter"/>
      <w:lvlText w:val="%5."/>
      <w:lvlJc w:val="left"/>
      <w:pPr>
        <w:ind w:left="3600" w:hanging="360"/>
      </w:pPr>
    </w:lvl>
    <w:lvl w:ilvl="5" w:tplc="82BE139A" w:tentative="1">
      <w:start w:val="1"/>
      <w:numFmt w:val="lowerRoman"/>
      <w:lvlText w:val="%6."/>
      <w:lvlJc w:val="right"/>
      <w:pPr>
        <w:ind w:left="4320" w:hanging="180"/>
      </w:pPr>
    </w:lvl>
    <w:lvl w:ilvl="6" w:tplc="64EE6AF6" w:tentative="1">
      <w:start w:val="1"/>
      <w:numFmt w:val="decimal"/>
      <w:lvlText w:val="%7."/>
      <w:lvlJc w:val="left"/>
      <w:pPr>
        <w:ind w:left="5040" w:hanging="360"/>
      </w:pPr>
    </w:lvl>
    <w:lvl w:ilvl="7" w:tplc="EFECEAFC" w:tentative="1">
      <w:start w:val="1"/>
      <w:numFmt w:val="lowerLetter"/>
      <w:lvlText w:val="%8."/>
      <w:lvlJc w:val="left"/>
      <w:pPr>
        <w:ind w:left="5760" w:hanging="360"/>
      </w:pPr>
    </w:lvl>
    <w:lvl w:ilvl="8" w:tplc="43DCC0B2" w:tentative="1">
      <w:start w:val="1"/>
      <w:numFmt w:val="lowerRoman"/>
      <w:lvlText w:val="%9."/>
      <w:lvlJc w:val="right"/>
      <w:pPr>
        <w:ind w:left="6480" w:hanging="180"/>
      </w:pPr>
    </w:lvl>
  </w:abstractNum>
  <w:abstractNum w:abstractNumId="28" w15:restartNumberingAfterBreak="0">
    <w:nsid w:val="45081232"/>
    <w:multiLevelType w:val="hybridMultilevel"/>
    <w:tmpl w:val="587AB5CE"/>
    <w:lvl w:ilvl="0" w:tplc="B5D0A002">
      <w:start w:val="1"/>
      <w:numFmt w:val="decimal"/>
      <w:lvlText w:val="%1)"/>
      <w:lvlJc w:val="left"/>
      <w:pPr>
        <w:ind w:left="1004" w:hanging="360"/>
      </w:pPr>
    </w:lvl>
    <w:lvl w:ilvl="1" w:tplc="E87EE082" w:tentative="1">
      <w:start w:val="1"/>
      <w:numFmt w:val="lowerLetter"/>
      <w:lvlText w:val="%2."/>
      <w:lvlJc w:val="left"/>
      <w:pPr>
        <w:ind w:left="1724" w:hanging="360"/>
      </w:pPr>
    </w:lvl>
    <w:lvl w:ilvl="2" w:tplc="6914C3F0" w:tentative="1">
      <w:start w:val="1"/>
      <w:numFmt w:val="lowerRoman"/>
      <w:lvlText w:val="%3."/>
      <w:lvlJc w:val="right"/>
      <w:pPr>
        <w:ind w:left="2444" w:hanging="180"/>
      </w:pPr>
    </w:lvl>
    <w:lvl w:ilvl="3" w:tplc="7FB6D5D0" w:tentative="1">
      <w:start w:val="1"/>
      <w:numFmt w:val="decimal"/>
      <w:lvlText w:val="%4."/>
      <w:lvlJc w:val="left"/>
      <w:pPr>
        <w:ind w:left="3164" w:hanging="360"/>
      </w:pPr>
    </w:lvl>
    <w:lvl w:ilvl="4" w:tplc="0E48489E" w:tentative="1">
      <w:start w:val="1"/>
      <w:numFmt w:val="lowerLetter"/>
      <w:lvlText w:val="%5."/>
      <w:lvlJc w:val="left"/>
      <w:pPr>
        <w:ind w:left="3884" w:hanging="360"/>
      </w:pPr>
    </w:lvl>
    <w:lvl w:ilvl="5" w:tplc="6750007C" w:tentative="1">
      <w:start w:val="1"/>
      <w:numFmt w:val="lowerRoman"/>
      <w:lvlText w:val="%6."/>
      <w:lvlJc w:val="right"/>
      <w:pPr>
        <w:ind w:left="4604" w:hanging="180"/>
      </w:pPr>
    </w:lvl>
    <w:lvl w:ilvl="6" w:tplc="FB685146" w:tentative="1">
      <w:start w:val="1"/>
      <w:numFmt w:val="decimal"/>
      <w:lvlText w:val="%7."/>
      <w:lvlJc w:val="left"/>
      <w:pPr>
        <w:ind w:left="5324" w:hanging="360"/>
      </w:pPr>
    </w:lvl>
    <w:lvl w:ilvl="7" w:tplc="72B86D92" w:tentative="1">
      <w:start w:val="1"/>
      <w:numFmt w:val="lowerLetter"/>
      <w:lvlText w:val="%8."/>
      <w:lvlJc w:val="left"/>
      <w:pPr>
        <w:ind w:left="6044" w:hanging="360"/>
      </w:pPr>
    </w:lvl>
    <w:lvl w:ilvl="8" w:tplc="15A8310A" w:tentative="1">
      <w:start w:val="1"/>
      <w:numFmt w:val="lowerRoman"/>
      <w:lvlText w:val="%9."/>
      <w:lvlJc w:val="right"/>
      <w:pPr>
        <w:ind w:left="6764" w:hanging="180"/>
      </w:pPr>
    </w:lvl>
  </w:abstractNum>
  <w:abstractNum w:abstractNumId="29" w15:restartNumberingAfterBreak="0">
    <w:nsid w:val="46D06602"/>
    <w:multiLevelType w:val="hybridMultilevel"/>
    <w:tmpl w:val="54A806C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AD751CD"/>
    <w:multiLevelType w:val="hybridMultilevel"/>
    <w:tmpl w:val="90545714"/>
    <w:lvl w:ilvl="0" w:tplc="A1C2027A">
      <w:start w:val="1"/>
      <w:numFmt w:val="decimal"/>
      <w:lvlText w:val="%1)"/>
      <w:lvlJc w:val="left"/>
      <w:pPr>
        <w:ind w:left="786" w:hanging="360"/>
      </w:pPr>
      <w:rPr>
        <w:rFonts w:hint="default"/>
        <w:sz w:val="24"/>
        <w:szCs w:val="24"/>
      </w:rPr>
    </w:lvl>
    <w:lvl w:ilvl="1" w:tplc="39B2CD84" w:tentative="1">
      <w:start w:val="1"/>
      <w:numFmt w:val="lowerLetter"/>
      <w:lvlText w:val="%2."/>
      <w:lvlJc w:val="left"/>
      <w:pPr>
        <w:ind w:left="1440" w:hanging="360"/>
      </w:pPr>
    </w:lvl>
    <w:lvl w:ilvl="2" w:tplc="BF467176" w:tentative="1">
      <w:start w:val="1"/>
      <w:numFmt w:val="lowerRoman"/>
      <w:lvlText w:val="%3."/>
      <w:lvlJc w:val="right"/>
      <w:pPr>
        <w:ind w:left="2160" w:hanging="180"/>
      </w:pPr>
    </w:lvl>
    <w:lvl w:ilvl="3" w:tplc="5DACFBB4" w:tentative="1">
      <w:start w:val="1"/>
      <w:numFmt w:val="decimal"/>
      <w:lvlText w:val="%4."/>
      <w:lvlJc w:val="left"/>
      <w:pPr>
        <w:ind w:left="2880" w:hanging="360"/>
      </w:pPr>
    </w:lvl>
    <w:lvl w:ilvl="4" w:tplc="C40EF4FE" w:tentative="1">
      <w:start w:val="1"/>
      <w:numFmt w:val="lowerLetter"/>
      <w:lvlText w:val="%5."/>
      <w:lvlJc w:val="left"/>
      <w:pPr>
        <w:ind w:left="3600" w:hanging="360"/>
      </w:pPr>
    </w:lvl>
    <w:lvl w:ilvl="5" w:tplc="5302CB38" w:tentative="1">
      <w:start w:val="1"/>
      <w:numFmt w:val="lowerRoman"/>
      <w:lvlText w:val="%6."/>
      <w:lvlJc w:val="right"/>
      <w:pPr>
        <w:ind w:left="4320" w:hanging="180"/>
      </w:pPr>
    </w:lvl>
    <w:lvl w:ilvl="6" w:tplc="A4BA1DEC" w:tentative="1">
      <w:start w:val="1"/>
      <w:numFmt w:val="decimal"/>
      <w:lvlText w:val="%7."/>
      <w:lvlJc w:val="left"/>
      <w:pPr>
        <w:ind w:left="5040" w:hanging="360"/>
      </w:pPr>
    </w:lvl>
    <w:lvl w:ilvl="7" w:tplc="3DF8A0C2" w:tentative="1">
      <w:start w:val="1"/>
      <w:numFmt w:val="lowerLetter"/>
      <w:lvlText w:val="%8."/>
      <w:lvlJc w:val="left"/>
      <w:pPr>
        <w:ind w:left="5760" w:hanging="360"/>
      </w:pPr>
    </w:lvl>
    <w:lvl w:ilvl="8" w:tplc="B62E99E0" w:tentative="1">
      <w:start w:val="1"/>
      <w:numFmt w:val="lowerRoman"/>
      <w:lvlText w:val="%9."/>
      <w:lvlJc w:val="right"/>
      <w:pPr>
        <w:ind w:left="6480" w:hanging="180"/>
      </w:pPr>
    </w:lvl>
  </w:abstractNum>
  <w:abstractNum w:abstractNumId="31" w15:restartNumberingAfterBreak="0">
    <w:nsid w:val="4BCE59AE"/>
    <w:multiLevelType w:val="multilevel"/>
    <w:tmpl w:val="0D84C80A"/>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855" w:hanging="495"/>
      </w:pPr>
      <w:rPr>
        <w:rFonts w:ascii="Times New Roman" w:hAnsi="Times New Roman" w:cs="Times New Roman" w:hint="default"/>
        <w:b/>
        <w:sz w:val="24"/>
      </w:rPr>
    </w:lvl>
    <w:lvl w:ilvl="2">
      <w:start w:val="1"/>
      <w:numFmt w:val="decimal"/>
      <w:isLgl/>
      <w:lvlText w:val="%1.%2.%3."/>
      <w:lvlJc w:val="left"/>
      <w:pPr>
        <w:ind w:left="1080" w:hanging="720"/>
      </w:pPr>
      <w:rPr>
        <w:rFonts w:ascii="Times New Roman" w:hAnsi="Times New Roman" w:cs="Times New Roman" w:hint="default"/>
        <w:b/>
        <w:sz w:val="24"/>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2" w15:restartNumberingAfterBreak="0">
    <w:nsid w:val="4CBF12F5"/>
    <w:multiLevelType w:val="hybridMultilevel"/>
    <w:tmpl w:val="CDCEE67C"/>
    <w:lvl w:ilvl="0" w:tplc="335E22AA">
      <w:start w:val="1"/>
      <w:numFmt w:val="decimal"/>
      <w:lvlText w:val="%1)."/>
      <w:lvlJc w:val="left"/>
      <w:pPr>
        <w:ind w:left="663" w:hanging="360"/>
      </w:pPr>
      <w:rPr>
        <w:rFonts w:hint="default"/>
      </w:rPr>
    </w:lvl>
    <w:lvl w:ilvl="1" w:tplc="15A0FFB0" w:tentative="1">
      <w:start w:val="1"/>
      <w:numFmt w:val="lowerLetter"/>
      <w:lvlText w:val="%2."/>
      <w:lvlJc w:val="left"/>
      <w:pPr>
        <w:ind w:left="1383" w:hanging="360"/>
      </w:pPr>
    </w:lvl>
    <w:lvl w:ilvl="2" w:tplc="C678A11E" w:tentative="1">
      <w:start w:val="1"/>
      <w:numFmt w:val="lowerRoman"/>
      <w:lvlText w:val="%3."/>
      <w:lvlJc w:val="right"/>
      <w:pPr>
        <w:ind w:left="2103" w:hanging="180"/>
      </w:pPr>
    </w:lvl>
    <w:lvl w:ilvl="3" w:tplc="9C1C585A" w:tentative="1">
      <w:start w:val="1"/>
      <w:numFmt w:val="decimal"/>
      <w:lvlText w:val="%4."/>
      <w:lvlJc w:val="left"/>
      <w:pPr>
        <w:ind w:left="2823" w:hanging="360"/>
      </w:pPr>
    </w:lvl>
    <w:lvl w:ilvl="4" w:tplc="E368A404" w:tentative="1">
      <w:start w:val="1"/>
      <w:numFmt w:val="lowerLetter"/>
      <w:lvlText w:val="%5."/>
      <w:lvlJc w:val="left"/>
      <w:pPr>
        <w:ind w:left="3543" w:hanging="360"/>
      </w:pPr>
    </w:lvl>
    <w:lvl w:ilvl="5" w:tplc="9C609462" w:tentative="1">
      <w:start w:val="1"/>
      <w:numFmt w:val="lowerRoman"/>
      <w:lvlText w:val="%6."/>
      <w:lvlJc w:val="right"/>
      <w:pPr>
        <w:ind w:left="4263" w:hanging="180"/>
      </w:pPr>
    </w:lvl>
    <w:lvl w:ilvl="6" w:tplc="02E451CA" w:tentative="1">
      <w:start w:val="1"/>
      <w:numFmt w:val="decimal"/>
      <w:lvlText w:val="%7."/>
      <w:lvlJc w:val="left"/>
      <w:pPr>
        <w:ind w:left="4983" w:hanging="360"/>
      </w:pPr>
    </w:lvl>
    <w:lvl w:ilvl="7" w:tplc="1B98EAEC" w:tentative="1">
      <w:start w:val="1"/>
      <w:numFmt w:val="lowerLetter"/>
      <w:lvlText w:val="%8."/>
      <w:lvlJc w:val="left"/>
      <w:pPr>
        <w:ind w:left="5703" w:hanging="360"/>
      </w:pPr>
    </w:lvl>
    <w:lvl w:ilvl="8" w:tplc="0986A0FA" w:tentative="1">
      <w:start w:val="1"/>
      <w:numFmt w:val="lowerRoman"/>
      <w:lvlText w:val="%9."/>
      <w:lvlJc w:val="right"/>
      <w:pPr>
        <w:ind w:left="6423" w:hanging="180"/>
      </w:pPr>
    </w:lvl>
  </w:abstractNum>
  <w:abstractNum w:abstractNumId="33" w15:restartNumberingAfterBreak="0">
    <w:nsid w:val="54A0471C"/>
    <w:multiLevelType w:val="hybridMultilevel"/>
    <w:tmpl w:val="9AFAF442"/>
    <w:lvl w:ilvl="0" w:tplc="9FF4F3DA">
      <w:start w:val="1"/>
      <w:numFmt w:val="decimal"/>
      <w:lvlText w:val="%1)"/>
      <w:lvlJc w:val="left"/>
      <w:pPr>
        <w:ind w:left="720" w:hanging="360"/>
      </w:pPr>
    </w:lvl>
    <w:lvl w:ilvl="1" w:tplc="9EE09EC6" w:tentative="1">
      <w:start w:val="1"/>
      <w:numFmt w:val="lowerLetter"/>
      <w:lvlText w:val="%2."/>
      <w:lvlJc w:val="left"/>
      <w:pPr>
        <w:ind w:left="1440" w:hanging="360"/>
      </w:pPr>
    </w:lvl>
    <w:lvl w:ilvl="2" w:tplc="BD9EDFA0" w:tentative="1">
      <w:start w:val="1"/>
      <w:numFmt w:val="lowerRoman"/>
      <w:lvlText w:val="%3."/>
      <w:lvlJc w:val="right"/>
      <w:pPr>
        <w:ind w:left="2160" w:hanging="180"/>
      </w:pPr>
    </w:lvl>
    <w:lvl w:ilvl="3" w:tplc="7938C500" w:tentative="1">
      <w:start w:val="1"/>
      <w:numFmt w:val="decimal"/>
      <w:lvlText w:val="%4."/>
      <w:lvlJc w:val="left"/>
      <w:pPr>
        <w:ind w:left="2880" w:hanging="360"/>
      </w:pPr>
    </w:lvl>
    <w:lvl w:ilvl="4" w:tplc="1ACC8964" w:tentative="1">
      <w:start w:val="1"/>
      <w:numFmt w:val="lowerLetter"/>
      <w:lvlText w:val="%5."/>
      <w:lvlJc w:val="left"/>
      <w:pPr>
        <w:ind w:left="3600" w:hanging="360"/>
      </w:pPr>
    </w:lvl>
    <w:lvl w:ilvl="5" w:tplc="3A148C7C" w:tentative="1">
      <w:start w:val="1"/>
      <w:numFmt w:val="lowerRoman"/>
      <w:lvlText w:val="%6."/>
      <w:lvlJc w:val="right"/>
      <w:pPr>
        <w:ind w:left="4320" w:hanging="180"/>
      </w:pPr>
    </w:lvl>
    <w:lvl w:ilvl="6" w:tplc="F15284D8" w:tentative="1">
      <w:start w:val="1"/>
      <w:numFmt w:val="decimal"/>
      <w:lvlText w:val="%7."/>
      <w:lvlJc w:val="left"/>
      <w:pPr>
        <w:ind w:left="5040" w:hanging="360"/>
      </w:pPr>
    </w:lvl>
    <w:lvl w:ilvl="7" w:tplc="F706463C" w:tentative="1">
      <w:start w:val="1"/>
      <w:numFmt w:val="lowerLetter"/>
      <w:lvlText w:val="%8."/>
      <w:lvlJc w:val="left"/>
      <w:pPr>
        <w:ind w:left="5760" w:hanging="360"/>
      </w:pPr>
    </w:lvl>
    <w:lvl w:ilvl="8" w:tplc="DB0E33D8" w:tentative="1">
      <w:start w:val="1"/>
      <w:numFmt w:val="lowerRoman"/>
      <w:lvlText w:val="%9."/>
      <w:lvlJc w:val="right"/>
      <w:pPr>
        <w:ind w:left="6480" w:hanging="180"/>
      </w:pPr>
    </w:lvl>
  </w:abstractNum>
  <w:abstractNum w:abstractNumId="34" w15:restartNumberingAfterBreak="0">
    <w:nsid w:val="57814253"/>
    <w:multiLevelType w:val="hybridMultilevel"/>
    <w:tmpl w:val="64FEF204"/>
    <w:lvl w:ilvl="0" w:tplc="3FF629C2">
      <w:start w:val="1"/>
      <w:numFmt w:val="russianLower"/>
      <w:lvlText w:val="%1)."/>
      <w:lvlJc w:val="left"/>
      <w:pPr>
        <w:ind w:left="1429" w:hanging="360"/>
      </w:pPr>
      <w:rPr>
        <w:rFonts w:ascii="Times New Roman" w:hAnsi="Times New Roman" w:cs="Times New Roman" w:hint="default"/>
      </w:rPr>
    </w:lvl>
    <w:lvl w:ilvl="1" w:tplc="3D1A5FBA" w:tentative="1">
      <w:start w:val="1"/>
      <w:numFmt w:val="lowerLetter"/>
      <w:lvlText w:val="%2."/>
      <w:lvlJc w:val="left"/>
      <w:pPr>
        <w:ind w:left="2149" w:hanging="360"/>
      </w:pPr>
    </w:lvl>
    <w:lvl w:ilvl="2" w:tplc="FE360DC4" w:tentative="1">
      <w:start w:val="1"/>
      <w:numFmt w:val="lowerRoman"/>
      <w:lvlText w:val="%3."/>
      <w:lvlJc w:val="right"/>
      <w:pPr>
        <w:ind w:left="2869" w:hanging="180"/>
      </w:pPr>
    </w:lvl>
    <w:lvl w:ilvl="3" w:tplc="86665B5E" w:tentative="1">
      <w:start w:val="1"/>
      <w:numFmt w:val="decimal"/>
      <w:lvlText w:val="%4."/>
      <w:lvlJc w:val="left"/>
      <w:pPr>
        <w:ind w:left="3589" w:hanging="360"/>
      </w:pPr>
    </w:lvl>
    <w:lvl w:ilvl="4" w:tplc="B588B426" w:tentative="1">
      <w:start w:val="1"/>
      <w:numFmt w:val="lowerLetter"/>
      <w:lvlText w:val="%5."/>
      <w:lvlJc w:val="left"/>
      <w:pPr>
        <w:ind w:left="4309" w:hanging="360"/>
      </w:pPr>
    </w:lvl>
    <w:lvl w:ilvl="5" w:tplc="94BEA6DA" w:tentative="1">
      <w:start w:val="1"/>
      <w:numFmt w:val="lowerRoman"/>
      <w:lvlText w:val="%6."/>
      <w:lvlJc w:val="right"/>
      <w:pPr>
        <w:ind w:left="5029" w:hanging="180"/>
      </w:pPr>
    </w:lvl>
    <w:lvl w:ilvl="6" w:tplc="68700ADE" w:tentative="1">
      <w:start w:val="1"/>
      <w:numFmt w:val="decimal"/>
      <w:lvlText w:val="%7."/>
      <w:lvlJc w:val="left"/>
      <w:pPr>
        <w:ind w:left="5749" w:hanging="360"/>
      </w:pPr>
    </w:lvl>
    <w:lvl w:ilvl="7" w:tplc="4EBC1B60" w:tentative="1">
      <w:start w:val="1"/>
      <w:numFmt w:val="lowerLetter"/>
      <w:lvlText w:val="%8."/>
      <w:lvlJc w:val="left"/>
      <w:pPr>
        <w:ind w:left="6469" w:hanging="360"/>
      </w:pPr>
    </w:lvl>
    <w:lvl w:ilvl="8" w:tplc="9F122770" w:tentative="1">
      <w:start w:val="1"/>
      <w:numFmt w:val="lowerRoman"/>
      <w:lvlText w:val="%9."/>
      <w:lvlJc w:val="right"/>
      <w:pPr>
        <w:ind w:left="7189" w:hanging="180"/>
      </w:pPr>
    </w:lvl>
  </w:abstractNum>
  <w:abstractNum w:abstractNumId="35" w15:restartNumberingAfterBreak="0">
    <w:nsid w:val="57AF2EE0"/>
    <w:multiLevelType w:val="multilevel"/>
    <w:tmpl w:val="023E5A82"/>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430AC6"/>
    <w:multiLevelType w:val="hybridMultilevel"/>
    <w:tmpl w:val="0038A31A"/>
    <w:lvl w:ilvl="0" w:tplc="A8065714">
      <w:start w:val="1"/>
      <w:numFmt w:val="decimal"/>
      <w:lvlText w:val="%1)"/>
      <w:lvlJc w:val="left"/>
      <w:pPr>
        <w:ind w:left="644" w:hanging="360"/>
      </w:pPr>
      <w:rPr>
        <w:rFonts w:ascii="Times New Roman" w:eastAsia="Calibri"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DBB2794"/>
    <w:multiLevelType w:val="multilevel"/>
    <w:tmpl w:val="8C9CBE6E"/>
    <w:lvl w:ilvl="0">
      <w:start w:val="2"/>
      <w:numFmt w:val="decimal"/>
      <w:lvlText w:val="%1."/>
      <w:lvlJc w:val="left"/>
      <w:pPr>
        <w:ind w:left="360" w:hanging="360"/>
      </w:pPr>
      <w:rPr>
        <w:rFonts w:ascii="Times New Roman" w:hAnsi="Times New Roman" w:cs="Times New Roman" w:hint="default"/>
        <w:sz w:val="20"/>
      </w:rPr>
    </w:lvl>
    <w:lvl w:ilvl="1">
      <w:start w:val="1"/>
      <w:numFmt w:val="decimal"/>
      <w:lvlText w:val="%1.%2."/>
      <w:lvlJc w:val="left"/>
      <w:pPr>
        <w:ind w:left="2628"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0"/>
      </w:rPr>
    </w:lvl>
    <w:lvl w:ilvl="3">
      <w:start w:val="1"/>
      <w:numFmt w:val="decimal"/>
      <w:lvlText w:val="%1.%2.%3.%4."/>
      <w:lvlJc w:val="left"/>
      <w:pPr>
        <w:ind w:left="720" w:hanging="720"/>
      </w:pPr>
      <w:rPr>
        <w:rFonts w:ascii="Times New Roman" w:hAnsi="Times New Roman" w:cs="Times New Roman" w:hint="default"/>
        <w:sz w:val="20"/>
      </w:rPr>
    </w:lvl>
    <w:lvl w:ilvl="4">
      <w:start w:val="1"/>
      <w:numFmt w:val="decimal"/>
      <w:lvlText w:val="%1.%2.%3.%4.%5."/>
      <w:lvlJc w:val="left"/>
      <w:pPr>
        <w:ind w:left="1080" w:hanging="1080"/>
      </w:pPr>
      <w:rPr>
        <w:rFonts w:ascii="Times New Roman" w:hAnsi="Times New Roman" w:cs="Times New Roman" w:hint="default"/>
        <w:sz w:val="20"/>
      </w:rPr>
    </w:lvl>
    <w:lvl w:ilvl="5">
      <w:start w:val="1"/>
      <w:numFmt w:val="decimal"/>
      <w:lvlText w:val="%1.%2.%3.%4.%5.%6."/>
      <w:lvlJc w:val="left"/>
      <w:pPr>
        <w:ind w:left="1080" w:hanging="1080"/>
      </w:pPr>
      <w:rPr>
        <w:rFonts w:ascii="Times New Roman" w:hAnsi="Times New Roman" w:cs="Times New Roman" w:hint="default"/>
        <w:sz w:val="20"/>
      </w:rPr>
    </w:lvl>
    <w:lvl w:ilvl="6">
      <w:start w:val="1"/>
      <w:numFmt w:val="decimal"/>
      <w:lvlText w:val="%1.%2.%3.%4.%5.%6.%7."/>
      <w:lvlJc w:val="left"/>
      <w:pPr>
        <w:ind w:left="1440" w:hanging="1440"/>
      </w:pPr>
      <w:rPr>
        <w:rFonts w:ascii="Times New Roman" w:hAnsi="Times New Roman" w:cs="Times New Roman" w:hint="default"/>
        <w:sz w:val="20"/>
      </w:rPr>
    </w:lvl>
    <w:lvl w:ilvl="7">
      <w:start w:val="1"/>
      <w:numFmt w:val="decimal"/>
      <w:lvlText w:val="%1.%2.%3.%4.%5.%6.%7.%8."/>
      <w:lvlJc w:val="left"/>
      <w:pPr>
        <w:ind w:left="1440" w:hanging="1440"/>
      </w:pPr>
      <w:rPr>
        <w:rFonts w:ascii="Times New Roman" w:hAnsi="Times New Roman" w:cs="Times New Roman" w:hint="default"/>
        <w:sz w:val="20"/>
      </w:rPr>
    </w:lvl>
    <w:lvl w:ilvl="8">
      <w:start w:val="1"/>
      <w:numFmt w:val="decimal"/>
      <w:lvlText w:val="%1.%2.%3.%4.%5.%6.%7.%8.%9."/>
      <w:lvlJc w:val="left"/>
      <w:pPr>
        <w:ind w:left="1800" w:hanging="1800"/>
      </w:pPr>
      <w:rPr>
        <w:rFonts w:ascii="Times New Roman" w:hAnsi="Times New Roman" w:cs="Times New Roman" w:hint="default"/>
        <w:sz w:val="20"/>
      </w:rPr>
    </w:lvl>
  </w:abstractNum>
  <w:abstractNum w:abstractNumId="38" w15:restartNumberingAfterBreak="0">
    <w:nsid w:val="64F13FAF"/>
    <w:multiLevelType w:val="hybridMultilevel"/>
    <w:tmpl w:val="B986FE0C"/>
    <w:lvl w:ilvl="0" w:tplc="F5CAF836">
      <w:start w:val="1"/>
      <w:numFmt w:val="decimal"/>
      <w:lvlText w:val="2.%1."/>
      <w:lvlJc w:val="left"/>
      <w:pPr>
        <w:ind w:left="720" w:hanging="360"/>
      </w:pPr>
      <w:rPr>
        <w:rFonts w:hint="default"/>
      </w:rPr>
    </w:lvl>
    <w:lvl w:ilvl="1" w:tplc="ED300518" w:tentative="1">
      <w:start w:val="1"/>
      <w:numFmt w:val="lowerLetter"/>
      <w:lvlText w:val="%2."/>
      <w:lvlJc w:val="left"/>
      <w:pPr>
        <w:ind w:left="1440" w:hanging="360"/>
      </w:pPr>
    </w:lvl>
    <w:lvl w:ilvl="2" w:tplc="A9360DF6" w:tentative="1">
      <w:start w:val="1"/>
      <w:numFmt w:val="lowerRoman"/>
      <w:lvlText w:val="%3."/>
      <w:lvlJc w:val="right"/>
      <w:pPr>
        <w:ind w:left="2160" w:hanging="180"/>
      </w:pPr>
    </w:lvl>
    <w:lvl w:ilvl="3" w:tplc="D90AF5CA" w:tentative="1">
      <w:start w:val="1"/>
      <w:numFmt w:val="decimal"/>
      <w:lvlText w:val="%4."/>
      <w:lvlJc w:val="left"/>
      <w:pPr>
        <w:ind w:left="2880" w:hanging="360"/>
      </w:pPr>
    </w:lvl>
    <w:lvl w:ilvl="4" w:tplc="FF2246A0" w:tentative="1">
      <w:start w:val="1"/>
      <w:numFmt w:val="lowerLetter"/>
      <w:lvlText w:val="%5."/>
      <w:lvlJc w:val="left"/>
      <w:pPr>
        <w:ind w:left="3600" w:hanging="360"/>
      </w:pPr>
    </w:lvl>
    <w:lvl w:ilvl="5" w:tplc="F4B69C3C" w:tentative="1">
      <w:start w:val="1"/>
      <w:numFmt w:val="lowerRoman"/>
      <w:lvlText w:val="%6."/>
      <w:lvlJc w:val="right"/>
      <w:pPr>
        <w:ind w:left="4320" w:hanging="180"/>
      </w:pPr>
    </w:lvl>
    <w:lvl w:ilvl="6" w:tplc="4400266C" w:tentative="1">
      <w:start w:val="1"/>
      <w:numFmt w:val="decimal"/>
      <w:lvlText w:val="%7."/>
      <w:lvlJc w:val="left"/>
      <w:pPr>
        <w:ind w:left="5040" w:hanging="360"/>
      </w:pPr>
    </w:lvl>
    <w:lvl w:ilvl="7" w:tplc="86061488" w:tentative="1">
      <w:start w:val="1"/>
      <w:numFmt w:val="lowerLetter"/>
      <w:lvlText w:val="%8."/>
      <w:lvlJc w:val="left"/>
      <w:pPr>
        <w:ind w:left="5760" w:hanging="360"/>
      </w:pPr>
    </w:lvl>
    <w:lvl w:ilvl="8" w:tplc="15AA8FC4" w:tentative="1">
      <w:start w:val="1"/>
      <w:numFmt w:val="lowerRoman"/>
      <w:lvlText w:val="%9."/>
      <w:lvlJc w:val="right"/>
      <w:pPr>
        <w:ind w:left="6480" w:hanging="180"/>
      </w:pPr>
    </w:lvl>
  </w:abstractNum>
  <w:abstractNum w:abstractNumId="39" w15:restartNumberingAfterBreak="0">
    <w:nsid w:val="664E1458"/>
    <w:multiLevelType w:val="hybridMultilevel"/>
    <w:tmpl w:val="F0A6B764"/>
    <w:lvl w:ilvl="0" w:tplc="14E622FC">
      <w:start w:val="1"/>
      <w:numFmt w:val="decimal"/>
      <w:lvlText w:val="6.8.%1."/>
      <w:lvlJc w:val="left"/>
      <w:pPr>
        <w:ind w:left="720" w:hanging="360"/>
      </w:pPr>
      <w:rPr>
        <w:rFonts w:hint="default"/>
        <w:b/>
      </w:rPr>
    </w:lvl>
    <w:lvl w:ilvl="1" w:tplc="5F1E8832" w:tentative="1">
      <w:start w:val="1"/>
      <w:numFmt w:val="lowerLetter"/>
      <w:lvlText w:val="%2."/>
      <w:lvlJc w:val="left"/>
      <w:pPr>
        <w:ind w:left="1440" w:hanging="360"/>
      </w:pPr>
    </w:lvl>
    <w:lvl w:ilvl="2" w:tplc="59744EA0" w:tentative="1">
      <w:start w:val="1"/>
      <w:numFmt w:val="lowerRoman"/>
      <w:lvlText w:val="%3."/>
      <w:lvlJc w:val="right"/>
      <w:pPr>
        <w:ind w:left="2160" w:hanging="180"/>
      </w:pPr>
    </w:lvl>
    <w:lvl w:ilvl="3" w:tplc="CD52742A" w:tentative="1">
      <w:start w:val="1"/>
      <w:numFmt w:val="decimal"/>
      <w:lvlText w:val="%4."/>
      <w:lvlJc w:val="left"/>
      <w:pPr>
        <w:ind w:left="2880" w:hanging="360"/>
      </w:pPr>
    </w:lvl>
    <w:lvl w:ilvl="4" w:tplc="CE32DDD0" w:tentative="1">
      <w:start w:val="1"/>
      <w:numFmt w:val="lowerLetter"/>
      <w:lvlText w:val="%5."/>
      <w:lvlJc w:val="left"/>
      <w:pPr>
        <w:ind w:left="3600" w:hanging="360"/>
      </w:pPr>
    </w:lvl>
    <w:lvl w:ilvl="5" w:tplc="F3FCCA50" w:tentative="1">
      <w:start w:val="1"/>
      <w:numFmt w:val="lowerRoman"/>
      <w:lvlText w:val="%6."/>
      <w:lvlJc w:val="right"/>
      <w:pPr>
        <w:ind w:left="4320" w:hanging="180"/>
      </w:pPr>
    </w:lvl>
    <w:lvl w:ilvl="6" w:tplc="D28CFED0" w:tentative="1">
      <w:start w:val="1"/>
      <w:numFmt w:val="decimal"/>
      <w:lvlText w:val="%7."/>
      <w:lvlJc w:val="left"/>
      <w:pPr>
        <w:ind w:left="5040" w:hanging="360"/>
      </w:pPr>
    </w:lvl>
    <w:lvl w:ilvl="7" w:tplc="07AEE408" w:tentative="1">
      <w:start w:val="1"/>
      <w:numFmt w:val="lowerLetter"/>
      <w:lvlText w:val="%8."/>
      <w:lvlJc w:val="left"/>
      <w:pPr>
        <w:ind w:left="5760" w:hanging="360"/>
      </w:pPr>
    </w:lvl>
    <w:lvl w:ilvl="8" w:tplc="9EFA491C" w:tentative="1">
      <w:start w:val="1"/>
      <w:numFmt w:val="lowerRoman"/>
      <w:lvlText w:val="%9."/>
      <w:lvlJc w:val="right"/>
      <w:pPr>
        <w:ind w:left="6480" w:hanging="180"/>
      </w:pPr>
    </w:lvl>
  </w:abstractNum>
  <w:abstractNum w:abstractNumId="40" w15:restartNumberingAfterBreak="0">
    <w:nsid w:val="6ED8233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3C04D7E"/>
    <w:multiLevelType w:val="hybridMultilevel"/>
    <w:tmpl w:val="D012D4B0"/>
    <w:lvl w:ilvl="0" w:tplc="2A426BD0">
      <w:start w:val="1"/>
      <w:numFmt w:val="decimal"/>
      <w:lvlText w:val="%1."/>
      <w:lvlJc w:val="left"/>
      <w:pPr>
        <w:ind w:left="720" w:hanging="360"/>
      </w:pPr>
      <w:rPr>
        <w:b/>
        <w:bCs/>
      </w:rPr>
    </w:lvl>
    <w:lvl w:ilvl="1" w:tplc="98E656AE">
      <w:start w:val="1"/>
      <w:numFmt w:val="lowerLetter"/>
      <w:lvlText w:val="%2."/>
      <w:lvlJc w:val="left"/>
      <w:pPr>
        <w:ind w:left="1440" w:hanging="360"/>
      </w:pPr>
    </w:lvl>
    <w:lvl w:ilvl="2" w:tplc="EB5CB5D2">
      <w:start w:val="1"/>
      <w:numFmt w:val="lowerRoman"/>
      <w:lvlText w:val="%3."/>
      <w:lvlJc w:val="right"/>
      <w:pPr>
        <w:ind w:left="2160" w:hanging="180"/>
      </w:pPr>
    </w:lvl>
    <w:lvl w:ilvl="3" w:tplc="B694E0FE">
      <w:start w:val="1"/>
      <w:numFmt w:val="decimal"/>
      <w:lvlText w:val="%4."/>
      <w:lvlJc w:val="left"/>
      <w:pPr>
        <w:ind w:left="2880" w:hanging="360"/>
      </w:pPr>
    </w:lvl>
    <w:lvl w:ilvl="4" w:tplc="02B6581A">
      <w:start w:val="1"/>
      <w:numFmt w:val="lowerLetter"/>
      <w:lvlText w:val="%5."/>
      <w:lvlJc w:val="left"/>
      <w:pPr>
        <w:ind w:left="3600" w:hanging="360"/>
      </w:pPr>
    </w:lvl>
    <w:lvl w:ilvl="5" w:tplc="6508847E">
      <w:start w:val="1"/>
      <w:numFmt w:val="lowerRoman"/>
      <w:lvlText w:val="%6."/>
      <w:lvlJc w:val="right"/>
      <w:pPr>
        <w:ind w:left="4320" w:hanging="180"/>
      </w:pPr>
    </w:lvl>
    <w:lvl w:ilvl="6" w:tplc="591033DE">
      <w:start w:val="1"/>
      <w:numFmt w:val="decimal"/>
      <w:lvlText w:val="%7."/>
      <w:lvlJc w:val="left"/>
      <w:pPr>
        <w:ind w:left="5040" w:hanging="360"/>
      </w:pPr>
    </w:lvl>
    <w:lvl w:ilvl="7" w:tplc="4B6CBB66">
      <w:start w:val="1"/>
      <w:numFmt w:val="lowerLetter"/>
      <w:lvlText w:val="%8."/>
      <w:lvlJc w:val="left"/>
      <w:pPr>
        <w:ind w:left="5760" w:hanging="360"/>
      </w:pPr>
    </w:lvl>
    <w:lvl w:ilvl="8" w:tplc="CAD60ADE">
      <w:start w:val="1"/>
      <w:numFmt w:val="lowerRoman"/>
      <w:lvlText w:val="%9."/>
      <w:lvlJc w:val="right"/>
      <w:pPr>
        <w:ind w:left="6480" w:hanging="180"/>
      </w:pPr>
    </w:lvl>
  </w:abstractNum>
  <w:abstractNum w:abstractNumId="42" w15:restartNumberingAfterBreak="0">
    <w:nsid w:val="786454DE"/>
    <w:multiLevelType w:val="hybridMultilevel"/>
    <w:tmpl w:val="1C8212BC"/>
    <w:lvl w:ilvl="0" w:tplc="1B56080C">
      <w:start w:val="1"/>
      <w:numFmt w:val="decimal"/>
      <w:lvlText w:val="%1)"/>
      <w:lvlJc w:val="left"/>
      <w:pPr>
        <w:ind w:left="720" w:hanging="360"/>
      </w:pPr>
      <w:rPr>
        <w:rFonts w:hint="default"/>
      </w:rPr>
    </w:lvl>
    <w:lvl w:ilvl="1" w:tplc="27204286" w:tentative="1">
      <w:start w:val="1"/>
      <w:numFmt w:val="bullet"/>
      <w:lvlText w:val="o"/>
      <w:lvlJc w:val="left"/>
      <w:pPr>
        <w:ind w:left="1440" w:hanging="360"/>
      </w:pPr>
      <w:rPr>
        <w:rFonts w:ascii="Courier New" w:hAnsi="Courier New" w:cs="Courier New" w:hint="default"/>
      </w:rPr>
    </w:lvl>
    <w:lvl w:ilvl="2" w:tplc="92F0938E" w:tentative="1">
      <w:start w:val="1"/>
      <w:numFmt w:val="bullet"/>
      <w:lvlText w:val=""/>
      <w:lvlJc w:val="left"/>
      <w:pPr>
        <w:ind w:left="2160" w:hanging="360"/>
      </w:pPr>
      <w:rPr>
        <w:rFonts w:ascii="Wingdings" w:hAnsi="Wingdings" w:hint="default"/>
      </w:rPr>
    </w:lvl>
    <w:lvl w:ilvl="3" w:tplc="18DC374E" w:tentative="1">
      <w:start w:val="1"/>
      <w:numFmt w:val="bullet"/>
      <w:lvlText w:val=""/>
      <w:lvlJc w:val="left"/>
      <w:pPr>
        <w:ind w:left="2880" w:hanging="360"/>
      </w:pPr>
      <w:rPr>
        <w:rFonts w:ascii="Symbol" w:hAnsi="Symbol" w:hint="default"/>
      </w:rPr>
    </w:lvl>
    <w:lvl w:ilvl="4" w:tplc="FB56A08E" w:tentative="1">
      <w:start w:val="1"/>
      <w:numFmt w:val="bullet"/>
      <w:lvlText w:val="o"/>
      <w:lvlJc w:val="left"/>
      <w:pPr>
        <w:ind w:left="3600" w:hanging="360"/>
      </w:pPr>
      <w:rPr>
        <w:rFonts w:ascii="Courier New" w:hAnsi="Courier New" w:cs="Courier New" w:hint="default"/>
      </w:rPr>
    </w:lvl>
    <w:lvl w:ilvl="5" w:tplc="0D3AEE1E" w:tentative="1">
      <w:start w:val="1"/>
      <w:numFmt w:val="bullet"/>
      <w:lvlText w:val=""/>
      <w:lvlJc w:val="left"/>
      <w:pPr>
        <w:ind w:left="4320" w:hanging="360"/>
      </w:pPr>
      <w:rPr>
        <w:rFonts w:ascii="Wingdings" w:hAnsi="Wingdings" w:hint="default"/>
      </w:rPr>
    </w:lvl>
    <w:lvl w:ilvl="6" w:tplc="B6F2D806" w:tentative="1">
      <w:start w:val="1"/>
      <w:numFmt w:val="bullet"/>
      <w:lvlText w:val=""/>
      <w:lvlJc w:val="left"/>
      <w:pPr>
        <w:ind w:left="5040" w:hanging="360"/>
      </w:pPr>
      <w:rPr>
        <w:rFonts w:ascii="Symbol" w:hAnsi="Symbol" w:hint="default"/>
      </w:rPr>
    </w:lvl>
    <w:lvl w:ilvl="7" w:tplc="EDF6B3EE" w:tentative="1">
      <w:start w:val="1"/>
      <w:numFmt w:val="bullet"/>
      <w:lvlText w:val="o"/>
      <w:lvlJc w:val="left"/>
      <w:pPr>
        <w:ind w:left="5760" w:hanging="360"/>
      </w:pPr>
      <w:rPr>
        <w:rFonts w:ascii="Courier New" w:hAnsi="Courier New" w:cs="Courier New" w:hint="default"/>
      </w:rPr>
    </w:lvl>
    <w:lvl w:ilvl="8" w:tplc="205CB6BC" w:tentative="1">
      <w:start w:val="1"/>
      <w:numFmt w:val="bullet"/>
      <w:lvlText w:val=""/>
      <w:lvlJc w:val="left"/>
      <w:pPr>
        <w:ind w:left="6480" w:hanging="360"/>
      </w:pPr>
      <w:rPr>
        <w:rFonts w:ascii="Wingdings" w:hAnsi="Wingdings" w:hint="default"/>
      </w:rPr>
    </w:lvl>
  </w:abstractNum>
  <w:abstractNum w:abstractNumId="43" w15:restartNumberingAfterBreak="0">
    <w:nsid w:val="7AC11E3A"/>
    <w:multiLevelType w:val="hybridMultilevel"/>
    <w:tmpl w:val="AE324864"/>
    <w:lvl w:ilvl="0" w:tplc="01B61C5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15:restartNumberingAfterBreak="0">
    <w:nsid w:val="7BB52237"/>
    <w:multiLevelType w:val="multilevel"/>
    <w:tmpl w:val="8878EE96"/>
    <w:lvl w:ilvl="0">
      <w:start w:val="2"/>
      <w:numFmt w:val="decimal"/>
      <w:lvlText w:val="%1."/>
      <w:lvlJc w:val="left"/>
      <w:pPr>
        <w:ind w:left="360" w:hanging="360"/>
      </w:pPr>
      <w:rPr>
        <w:rFonts w:hint="default"/>
      </w:rPr>
    </w:lvl>
    <w:lvl w:ilvl="1">
      <w:start w:val="1"/>
      <w:numFmt w:val="decimal"/>
      <w:lvlText w:val="%1.%2."/>
      <w:lvlJc w:val="left"/>
      <w:pPr>
        <w:ind w:left="170" w:firstLine="397"/>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8942"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7F941616"/>
    <w:multiLevelType w:val="hybridMultilevel"/>
    <w:tmpl w:val="19FE73F2"/>
    <w:lvl w:ilvl="0" w:tplc="01B61C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2"/>
  </w:num>
  <w:num w:numId="5">
    <w:abstractNumId w:val="39"/>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3"/>
  </w:num>
  <w:num w:numId="12">
    <w:abstractNumId w:val="12"/>
  </w:num>
  <w:num w:numId="13">
    <w:abstractNumId w:val="0"/>
  </w:num>
  <w:num w:numId="14">
    <w:abstractNumId w:val="27"/>
  </w:num>
  <w:num w:numId="15">
    <w:abstractNumId w:val="38"/>
  </w:num>
  <w:num w:numId="16">
    <w:abstractNumId w:val="22"/>
  </w:num>
  <w:num w:numId="17">
    <w:abstractNumId w:val="20"/>
  </w:num>
  <w:num w:numId="18">
    <w:abstractNumId w:val="13"/>
  </w:num>
  <w:num w:numId="19">
    <w:abstractNumId w:val="42"/>
  </w:num>
  <w:num w:numId="20">
    <w:abstractNumId w:val="15"/>
  </w:num>
  <w:num w:numId="21">
    <w:abstractNumId w:val="4"/>
  </w:num>
  <w:num w:numId="22">
    <w:abstractNumId w:val="40"/>
  </w:num>
  <w:num w:numId="23">
    <w:abstractNumId w:val="13"/>
    <w:lvlOverride w:ilvl="0">
      <w:startOverride w:val="1"/>
    </w:lvlOverride>
    <w:lvlOverride w:ilvl="1"/>
    <w:lvlOverride w:ilvl="2"/>
    <w:lvlOverride w:ilvl="3"/>
    <w:lvlOverride w:ilvl="4"/>
    <w:lvlOverride w:ilvl="5"/>
    <w:lvlOverride w:ilvl="6"/>
    <w:lvlOverride w:ilvl="7"/>
    <w:lvlOverride w:ilvl="8"/>
  </w:num>
  <w:num w:numId="24">
    <w:abstractNumId w:val="42"/>
    <w:lvlOverride w:ilvl="0">
      <w:startOverride w:val="1"/>
    </w:lvlOverride>
    <w:lvlOverride w:ilvl="1"/>
    <w:lvlOverride w:ilvl="2"/>
    <w:lvlOverride w:ilvl="3"/>
    <w:lvlOverride w:ilvl="4"/>
    <w:lvlOverride w:ilvl="5"/>
    <w:lvlOverride w:ilvl="6"/>
    <w:lvlOverride w:ilvl="7"/>
    <w:lvlOverride w:ilvl="8"/>
  </w:num>
  <w:num w:numId="25">
    <w:abstractNumId w:val="1"/>
  </w:num>
  <w:num w:numId="26">
    <w:abstractNumId w:val="26"/>
  </w:num>
  <w:num w:numId="27">
    <w:abstractNumId w:val="28"/>
  </w:num>
  <w:num w:numId="28">
    <w:abstractNumId w:val="30"/>
  </w:num>
  <w:num w:numId="29">
    <w:abstractNumId w:val="37"/>
  </w:num>
  <w:num w:numId="30">
    <w:abstractNumId w:val="14"/>
  </w:num>
  <w:num w:numId="31">
    <w:abstractNumId w:val="32"/>
  </w:num>
  <w:num w:numId="32">
    <w:abstractNumId w:val="25"/>
  </w:num>
  <w:num w:numId="33">
    <w:abstractNumId w:val="6"/>
  </w:num>
  <w:num w:numId="34">
    <w:abstractNumId w:val="18"/>
  </w:num>
  <w:num w:numId="35">
    <w:abstractNumId w:val="17"/>
  </w:num>
  <w:num w:numId="36">
    <w:abstractNumId w:val="43"/>
  </w:num>
  <w:num w:numId="37">
    <w:abstractNumId w:val="7"/>
  </w:num>
  <w:num w:numId="38">
    <w:abstractNumId w:val="29"/>
  </w:num>
  <w:num w:numId="39">
    <w:abstractNumId w:val="21"/>
  </w:num>
  <w:num w:numId="40">
    <w:abstractNumId w:val="23"/>
  </w:num>
  <w:num w:numId="41">
    <w:abstractNumId w:val="35"/>
  </w:num>
  <w:num w:numId="42">
    <w:abstractNumId w:val="45"/>
  </w:num>
  <w:num w:numId="43">
    <w:abstractNumId w:val="19"/>
  </w:num>
  <w:num w:numId="44">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 w:numId="46">
    <w:abstractNumId w:val="5"/>
  </w:num>
  <w:num w:numId="47">
    <w:abstractNumId w:val="9"/>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18E"/>
    <w:rsid w:val="00003D66"/>
    <w:rsid w:val="00005EFF"/>
    <w:rsid w:val="000077B4"/>
    <w:rsid w:val="00011439"/>
    <w:rsid w:val="00013553"/>
    <w:rsid w:val="00013A0D"/>
    <w:rsid w:val="00014AE1"/>
    <w:rsid w:val="00016B1E"/>
    <w:rsid w:val="00022B4A"/>
    <w:rsid w:val="00027CB0"/>
    <w:rsid w:val="00027CF8"/>
    <w:rsid w:val="000301C2"/>
    <w:rsid w:val="00032CEC"/>
    <w:rsid w:val="00036020"/>
    <w:rsid w:val="00040546"/>
    <w:rsid w:val="00050B07"/>
    <w:rsid w:val="00057B1E"/>
    <w:rsid w:val="00060158"/>
    <w:rsid w:val="000612B8"/>
    <w:rsid w:val="00061AEA"/>
    <w:rsid w:val="0006219E"/>
    <w:rsid w:val="000652BA"/>
    <w:rsid w:val="000663DA"/>
    <w:rsid w:val="000718D1"/>
    <w:rsid w:val="00077969"/>
    <w:rsid w:val="00080B9B"/>
    <w:rsid w:val="00085A58"/>
    <w:rsid w:val="00085B18"/>
    <w:rsid w:val="00095041"/>
    <w:rsid w:val="000A2856"/>
    <w:rsid w:val="000B299B"/>
    <w:rsid w:val="000B2C32"/>
    <w:rsid w:val="000B35CC"/>
    <w:rsid w:val="000C5032"/>
    <w:rsid w:val="000C5578"/>
    <w:rsid w:val="000C761D"/>
    <w:rsid w:val="000D1EAC"/>
    <w:rsid w:val="000D2FA1"/>
    <w:rsid w:val="000F2B81"/>
    <w:rsid w:val="001012B5"/>
    <w:rsid w:val="00101EAA"/>
    <w:rsid w:val="00102652"/>
    <w:rsid w:val="001030C0"/>
    <w:rsid w:val="00115D6D"/>
    <w:rsid w:val="00124775"/>
    <w:rsid w:val="00124844"/>
    <w:rsid w:val="001253FD"/>
    <w:rsid w:val="001254E0"/>
    <w:rsid w:val="00126B4B"/>
    <w:rsid w:val="001359E8"/>
    <w:rsid w:val="00135BA5"/>
    <w:rsid w:val="00142209"/>
    <w:rsid w:val="00142BC2"/>
    <w:rsid w:val="00142F68"/>
    <w:rsid w:val="00142FE0"/>
    <w:rsid w:val="001435DB"/>
    <w:rsid w:val="001443A6"/>
    <w:rsid w:val="001460BA"/>
    <w:rsid w:val="001721A8"/>
    <w:rsid w:val="00172CB2"/>
    <w:rsid w:val="0017641A"/>
    <w:rsid w:val="0018032F"/>
    <w:rsid w:val="0018346C"/>
    <w:rsid w:val="00185943"/>
    <w:rsid w:val="0019161D"/>
    <w:rsid w:val="001A4D83"/>
    <w:rsid w:val="001C6057"/>
    <w:rsid w:val="001D0E08"/>
    <w:rsid w:val="001D2A41"/>
    <w:rsid w:val="001D797F"/>
    <w:rsid w:val="001E6841"/>
    <w:rsid w:val="001F1888"/>
    <w:rsid w:val="001F2F05"/>
    <w:rsid w:val="002013C3"/>
    <w:rsid w:val="002039F8"/>
    <w:rsid w:val="002112F7"/>
    <w:rsid w:val="00213940"/>
    <w:rsid w:val="00221098"/>
    <w:rsid w:val="00227500"/>
    <w:rsid w:val="00233342"/>
    <w:rsid w:val="002338C4"/>
    <w:rsid w:val="0023406C"/>
    <w:rsid w:val="00240775"/>
    <w:rsid w:val="00244DBC"/>
    <w:rsid w:val="00246BF8"/>
    <w:rsid w:val="00246C84"/>
    <w:rsid w:val="0025087E"/>
    <w:rsid w:val="002561A7"/>
    <w:rsid w:val="00256F9F"/>
    <w:rsid w:val="002623FD"/>
    <w:rsid w:val="00262E7B"/>
    <w:rsid w:val="0026421A"/>
    <w:rsid w:val="002644C5"/>
    <w:rsid w:val="0026595C"/>
    <w:rsid w:val="00265DA3"/>
    <w:rsid w:val="002673BD"/>
    <w:rsid w:val="00267A8D"/>
    <w:rsid w:val="002700D9"/>
    <w:rsid w:val="00272222"/>
    <w:rsid w:val="002735BB"/>
    <w:rsid w:val="00274173"/>
    <w:rsid w:val="002873CD"/>
    <w:rsid w:val="00291303"/>
    <w:rsid w:val="002A3EEB"/>
    <w:rsid w:val="002A6596"/>
    <w:rsid w:val="002A668B"/>
    <w:rsid w:val="002A6712"/>
    <w:rsid w:val="002B01B0"/>
    <w:rsid w:val="002B706A"/>
    <w:rsid w:val="002C18CB"/>
    <w:rsid w:val="002C3636"/>
    <w:rsid w:val="002C3AA0"/>
    <w:rsid w:val="002D09E2"/>
    <w:rsid w:val="002D186F"/>
    <w:rsid w:val="002D241B"/>
    <w:rsid w:val="002D3E4E"/>
    <w:rsid w:val="002D7B7D"/>
    <w:rsid w:val="002E10F1"/>
    <w:rsid w:val="002E1D6E"/>
    <w:rsid w:val="002E40CA"/>
    <w:rsid w:val="002E69BD"/>
    <w:rsid w:val="002F0D18"/>
    <w:rsid w:val="002F372F"/>
    <w:rsid w:val="002F6BD1"/>
    <w:rsid w:val="002F7B24"/>
    <w:rsid w:val="002F7C6D"/>
    <w:rsid w:val="00302802"/>
    <w:rsid w:val="00302CEA"/>
    <w:rsid w:val="00303F4F"/>
    <w:rsid w:val="00305E7A"/>
    <w:rsid w:val="003070AF"/>
    <w:rsid w:val="00310EF4"/>
    <w:rsid w:val="00316939"/>
    <w:rsid w:val="0032101C"/>
    <w:rsid w:val="00321DDF"/>
    <w:rsid w:val="0032210D"/>
    <w:rsid w:val="003224A3"/>
    <w:rsid w:val="00326ED0"/>
    <w:rsid w:val="00330ADA"/>
    <w:rsid w:val="00343AEC"/>
    <w:rsid w:val="00350139"/>
    <w:rsid w:val="00361559"/>
    <w:rsid w:val="00362C1E"/>
    <w:rsid w:val="00365061"/>
    <w:rsid w:val="003807D8"/>
    <w:rsid w:val="003809D9"/>
    <w:rsid w:val="0038399C"/>
    <w:rsid w:val="00385334"/>
    <w:rsid w:val="00390A07"/>
    <w:rsid w:val="003923A8"/>
    <w:rsid w:val="00396D6F"/>
    <w:rsid w:val="003A0388"/>
    <w:rsid w:val="003A14DD"/>
    <w:rsid w:val="003A17CA"/>
    <w:rsid w:val="003A2E27"/>
    <w:rsid w:val="003B06A3"/>
    <w:rsid w:val="003B55D1"/>
    <w:rsid w:val="003C0E02"/>
    <w:rsid w:val="003C1DD7"/>
    <w:rsid w:val="003C6BF1"/>
    <w:rsid w:val="003D6E58"/>
    <w:rsid w:val="003E5027"/>
    <w:rsid w:val="003F3C6C"/>
    <w:rsid w:val="003F3CBC"/>
    <w:rsid w:val="00400554"/>
    <w:rsid w:val="00403715"/>
    <w:rsid w:val="00406996"/>
    <w:rsid w:val="00406AAC"/>
    <w:rsid w:val="004243E5"/>
    <w:rsid w:val="004254CD"/>
    <w:rsid w:val="0042638D"/>
    <w:rsid w:val="004306BC"/>
    <w:rsid w:val="0043116D"/>
    <w:rsid w:val="00433382"/>
    <w:rsid w:val="00436806"/>
    <w:rsid w:val="00436B79"/>
    <w:rsid w:val="0044164F"/>
    <w:rsid w:val="004458DF"/>
    <w:rsid w:val="004459F7"/>
    <w:rsid w:val="00446E51"/>
    <w:rsid w:val="00450452"/>
    <w:rsid w:val="004509CA"/>
    <w:rsid w:val="00457C34"/>
    <w:rsid w:val="004605E0"/>
    <w:rsid w:val="00467718"/>
    <w:rsid w:val="004763A9"/>
    <w:rsid w:val="00477BF5"/>
    <w:rsid w:val="0048124B"/>
    <w:rsid w:val="004817EA"/>
    <w:rsid w:val="00482839"/>
    <w:rsid w:val="004851DB"/>
    <w:rsid w:val="00485681"/>
    <w:rsid w:val="004863AA"/>
    <w:rsid w:val="00486EA5"/>
    <w:rsid w:val="004906D3"/>
    <w:rsid w:val="004A081D"/>
    <w:rsid w:val="004A39B3"/>
    <w:rsid w:val="004A7057"/>
    <w:rsid w:val="004C51ED"/>
    <w:rsid w:val="004C64EF"/>
    <w:rsid w:val="004D34E6"/>
    <w:rsid w:val="004D71AE"/>
    <w:rsid w:val="004E002E"/>
    <w:rsid w:val="004E1038"/>
    <w:rsid w:val="004E2604"/>
    <w:rsid w:val="004F2A67"/>
    <w:rsid w:val="004F40FE"/>
    <w:rsid w:val="004F5264"/>
    <w:rsid w:val="004F60E2"/>
    <w:rsid w:val="004F7C5D"/>
    <w:rsid w:val="00500DE2"/>
    <w:rsid w:val="005078C0"/>
    <w:rsid w:val="00507F49"/>
    <w:rsid w:val="00510827"/>
    <w:rsid w:val="00513714"/>
    <w:rsid w:val="00522F2A"/>
    <w:rsid w:val="005230D5"/>
    <w:rsid w:val="0052737F"/>
    <w:rsid w:val="00527C51"/>
    <w:rsid w:val="00530756"/>
    <w:rsid w:val="00537596"/>
    <w:rsid w:val="005428F9"/>
    <w:rsid w:val="00543120"/>
    <w:rsid w:val="00543AF2"/>
    <w:rsid w:val="00545B75"/>
    <w:rsid w:val="00550A68"/>
    <w:rsid w:val="005528A6"/>
    <w:rsid w:val="00556AE1"/>
    <w:rsid w:val="00557D76"/>
    <w:rsid w:val="005632A0"/>
    <w:rsid w:val="00564629"/>
    <w:rsid w:val="005721D7"/>
    <w:rsid w:val="00574764"/>
    <w:rsid w:val="00576A02"/>
    <w:rsid w:val="00576D71"/>
    <w:rsid w:val="00576E23"/>
    <w:rsid w:val="005774FA"/>
    <w:rsid w:val="0058250E"/>
    <w:rsid w:val="00587CE7"/>
    <w:rsid w:val="0059717E"/>
    <w:rsid w:val="005A0945"/>
    <w:rsid w:val="005A79E4"/>
    <w:rsid w:val="005B296D"/>
    <w:rsid w:val="005B30EC"/>
    <w:rsid w:val="005C429A"/>
    <w:rsid w:val="005C4492"/>
    <w:rsid w:val="005C611A"/>
    <w:rsid w:val="005C78C3"/>
    <w:rsid w:val="005D5E98"/>
    <w:rsid w:val="005E525E"/>
    <w:rsid w:val="005E6C15"/>
    <w:rsid w:val="005F0713"/>
    <w:rsid w:val="0060019F"/>
    <w:rsid w:val="0060299A"/>
    <w:rsid w:val="00606B42"/>
    <w:rsid w:val="00613F04"/>
    <w:rsid w:val="00614E7C"/>
    <w:rsid w:val="006153CF"/>
    <w:rsid w:val="00617C37"/>
    <w:rsid w:val="00617DE8"/>
    <w:rsid w:val="0062094B"/>
    <w:rsid w:val="00621122"/>
    <w:rsid w:val="00624ADA"/>
    <w:rsid w:val="00624CB3"/>
    <w:rsid w:val="006275EF"/>
    <w:rsid w:val="00627648"/>
    <w:rsid w:val="00631668"/>
    <w:rsid w:val="006337C4"/>
    <w:rsid w:val="00634FFE"/>
    <w:rsid w:val="00643DC1"/>
    <w:rsid w:val="00653075"/>
    <w:rsid w:val="0066281B"/>
    <w:rsid w:val="00667CA2"/>
    <w:rsid w:val="0067328C"/>
    <w:rsid w:val="00684A95"/>
    <w:rsid w:val="00691FD9"/>
    <w:rsid w:val="00696D64"/>
    <w:rsid w:val="006B3CEA"/>
    <w:rsid w:val="006B53C5"/>
    <w:rsid w:val="006C087E"/>
    <w:rsid w:val="006C3FB7"/>
    <w:rsid w:val="006C5788"/>
    <w:rsid w:val="006E04CA"/>
    <w:rsid w:val="006E06AE"/>
    <w:rsid w:val="006F2B05"/>
    <w:rsid w:val="00714044"/>
    <w:rsid w:val="00714AAD"/>
    <w:rsid w:val="00716C07"/>
    <w:rsid w:val="007225D2"/>
    <w:rsid w:val="007238BD"/>
    <w:rsid w:val="0072569F"/>
    <w:rsid w:val="007271B9"/>
    <w:rsid w:val="0073046E"/>
    <w:rsid w:val="00731644"/>
    <w:rsid w:val="00732E31"/>
    <w:rsid w:val="0074101B"/>
    <w:rsid w:val="007440CF"/>
    <w:rsid w:val="007441CC"/>
    <w:rsid w:val="00746F3D"/>
    <w:rsid w:val="00747AC1"/>
    <w:rsid w:val="00750C1A"/>
    <w:rsid w:val="0075282B"/>
    <w:rsid w:val="007579AA"/>
    <w:rsid w:val="00761B40"/>
    <w:rsid w:val="00761CE6"/>
    <w:rsid w:val="00765B72"/>
    <w:rsid w:val="007753E0"/>
    <w:rsid w:val="007909B7"/>
    <w:rsid w:val="00791561"/>
    <w:rsid w:val="00792121"/>
    <w:rsid w:val="0079638E"/>
    <w:rsid w:val="007B45FF"/>
    <w:rsid w:val="007C0D2C"/>
    <w:rsid w:val="007C42BA"/>
    <w:rsid w:val="007C4598"/>
    <w:rsid w:val="007C5A5A"/>
    <w:rsid w:val="007C5EB0"/>
    <w:rsid w:val="007D0F3F"/>
    <w:rsid w:val="007D12F2"/>
    <w:rsid w:val="007D2188"/>
    <w:rsid w:val="007E1B2D"/>
    <w:rsid w:val="007E22DC"/>
    <w:rsid w:val="007E424A"/>
    <w:rsid w:val="007F052D"/>
    <w:rsid w:val="007F0730"/>
    <w:rsid w:val="007F3776"/>
    <w:rsid w:val="007F67B2"/>
    <w:rsid w:val="00803503"/>
    <w:rsid w:val="0080696D"/>
    <w:rsid w:val="00814C69"/>
    <w:rsid w:val="00815F41"/>
    <w:rsid w:val="0081796B"/>
    <w:rsid w:val="00821DE5"/>
    <w:rsid w:val="00822C38"/>
    <w:rsid w:val="0082797E"/>
    <w:rsid w:val="008324AE"/>
    <w:rsid w:val="00833050"/>
    <w:rsid w:val="0084176F"/>
    <w:rsid w:val="00842169"/>
    <w:rsid w:val="008509A1"/>
    <w:rsid w:val="008546CE"/>
    <w:rsid w:val="008718AF"/>
    <w:rsid w:val="00872EDC"/>
    <w:rsid w:val="00881351"/>
    <w:rsid w:val="0088236A"/>
    <w:rsid w:val="0088592F"/>
    <w:rsid w:val="00891D54"/>
    <w:rsid w:val="0089721E"/>
    <w:rsid w:val="008A27F8"/>
    <w:rsid w:val="008A41DB"/>
    <w:rsid w:val="008A5459"/>
    <w:rsid w:val="008A5F83"/>
    <w:rsid w:val="008B1293"/>
    <w:rsid w:val="008B6C49"/>
    <w:rsid w:val="008D765F"/>
    <w:rsid w:val="008E0722"/>
    <w:rsid w:val="008E2E23"/>
    <w:rsid w:val="008E4A1E"/>
    <w:rsid w:val="008E7A44"/>
    <w:rsid w:val="008F129C"/>
    <w:rsid w:val="008F3674"/>
    <w:rsid w:val="008F67C2"/>
    <w:rsid w:val="0090016E"/>
    <w:rsid w:val="00900AFB"/>
    <w:rsid w:val="009039BC"/>
    <w:rsid w:val="0090417C"/>
    <w:rsid w:val="00907737"/>
    <w:rsid w:val="009110C1"/>
    <w:rsid w:val="009175AF"/>
    <w:rsid w:val="00920661"/>
    <w:rsid w:val="00927744"/>
    <w:rsid w:val="009321D2"/>
    <w:rsid w:val="00933204"/>
    <w:rsid w:val="00935245"/>
    <w:rsid w:val="009352CE"/>
    <w:rsid w:val="00943C8F"/>
    <w:rsid w:val="00964B03"/>
    <w:rsid w:val="00977768"/>
    <w:rsid w:val="00985022"/>
    <w:rsid w:val="009854FC"/>
    <w:rsid w:val="0099182C"/>
    <w:rsid w:val="00994305"/>
    <w:rsid w:val="00996542"/>
    <w:rsid w:val="009A334D"/>
    <w:rsid w:val="009A3AF0"/>
    <w:rsid w:val="009A787E"/>
    <w:rsid w:val="009B0985"/>
    <w:rsid w:val="009C0AFE"/>
    <w:rsid w:val="009C39D4"/>
    <w:rsid w:val="009D347D"/>
    <w:rsid w:val="009D5E07"/>
    <w:rsid w:val="009D7C74"/>
    <w:rsid w:val="009E102E"/>
    <w:rsid w:val="009E65EF"/>
    <w:rsid w:val="009F410D"/>
    <w:rsid w:val="00A02959"/>
    <w:rsid w:val="00A13471"/>
    <w:rsid w:val="00A17194"/>
    <w:rsid w:val="00A2077D"/>
    <w:rsid w:val="00A217A2"/>
    <w:rsid w:val="00A22549"/>
    <w:rsid w:val="00A31D0B"/>
    <w:rsid w:val="00A40FF4"/>
    <w:rsid w:val="00A41117"/>
    <w:rsid w:val="00A43BFA"/>
    <w:rsid w:val="00A47BEB"/>
    <w:rsid w:val="00A54616"/>
    <w:rsid w:val="00A55024"/>
    <w:rsid w:val="00A56B8F"/>
    <w:rsid w:val="00A60BD0"/>
    <w:rsid w:val="00A73701"/>
    <w:rsid w:val="00A77D4E"/>
    <w:rsid w:val="00A805B9"/>
    <w:rsid w:val="00A82045"/>
    <w:rsid w:val="00A821E0"/>
    <w:rsid w:val="00A872C8"/>
    <w:rsid w:val="00A878E2"/>
    <w:rsid w:val="00A932B7"/>
    <w:rsid w:val="00A9387D"/>
    <w:rsid w:val="00AA3475"/>
    <w:rsid w:val="00AA56FC"/>
    <w:rsid w:val="00AB6315"/>
    <w:rsid w:val="00AB6423"/>
    <w:rsid w:val="00AB7EF1"/>
    <w:rsid w:val="00AC0892"/>
    <w:rsid w:val="00AD0B5D"/>
    <w:rsid w:val="00AD2883"/>
    <w:rsid w:val="00AD3E5E"/>
    <w:rsid w:val="00AD537A"/>
    <w:rsid w:val="00AE2975"/>
    <w:rsid w:val="00AE7BEE"/>
    <w:rsid w:val="00B01630"/>
    <w:rsid w:val="00B107B8"/>
    <w:rsid w:val="00B10D6F"/>
    <w:rsid w:val="00B1198A"/>
    <w:rsid w:val="00B147B0"/>
    <w:rsid w:val="00B215A3"/>
    <w:rsid w:val="00B30FB5"/>
    <w:rsid w:val="00B35A20"/>
    <w:rsid w:val="00B35F3C"/>
    <w:rsid w:val="00B40908"/>
    <w:rsid w:val="00B4268C"/>
    <w:rsid w:val="00B47F25"/>
    <w:rsid w:val="00B50971"/>
    <w:rsid w:val="00B60AE7"/>
    <w:rsid w:val="00B61D9B"/>
    <w:rsid w:val="00B61DB7"/>
    <w:rsid w:val="00B62B9D"/>
    <w:rsid w:val="00B77C42"/>
    <w:rsid w:val="00B8276E"/>
    <w:rsid w:val="00B83BF7"/>
    <w:rsid w:val="00B86DDB"/>
    <w:rsid w:val="00B87182"/>
    <w:rsid w:val="00B93701"/>
    <w:rsid w:val="00B97D4F"/>
    <w:rsid w:val="00BA119E"/>
    <w:rsid w:val="00BA67A5"/>
    <w:rsid w:val="00BA6D20"/>
    <w:rsid w:val="00BB24A1"/>
    <w:rsid w:val="00BB2BC8"/>
    <w:rsid w:val="00BB420A"/>
    <w:rsid w:val="00BB555F"/>
    <w:rsid w:val="00BC5055"/>
    <w:rsid w:val="00BD3F73"/>
    <w:rsid w:val="00BD40A1"/>
    <w:rsid w:val="00BE2500"/>
    <w:rsid w:val="00BE6EF0"/>
    <w:rsid w:val="00BE76AB"/>
    <w:rsid w:val="00C020AB"/>
    <w:rsid w:val="00C0262C"/>
    <w:rsid w:val="00C03DBE"/>
    <w:rsid w:val="00C051A1"/>
    <w:rsid w:val="00C0718E"/>
    <w:rsid w:val="00C12522"/>
    <w:rsid w:val="00C13645"/>
    <w:rsid w:val="00C142B2"/>
    <w:rsid w:val="00C15E58"/>
    <w:rsid w:val="00C169DD"/>
    <w:rsid w:val="00C16A5C"/>
    <w:rsid w:val="00C247E8"/>
    <w:rsid w:val="00C2731D"/>
    <w:rsid w:val="00C2775E"/>
    <w:rsid w:val="00C3132D"/>
    <w:rsid w:val="00C333F4"/>
    <w:rsid w:val="00C34810"/>
    <w:rsid w:val="00C40625"/>
    <w:rsid w:val="00C44469"/>
    <w:rsid w:val="00C45A96"/>
    <w:rsid w:val="00C51E6E"/>
    <w:rsid w:val="00C56BAC"/>
    <w:rsid w:val="00C60DBF"/>
    <w:rsid w:val="00C64BFF"/>
    <w:rsid w:val="00C72D06"/>
    <w:rsid w:val="00C73F69"/>
    <w:rsid w:val="00C81CD2"/>
    <w:rsid w:val="00C81CE3"/>
    <w:rsid w:val="00C82210"/>
    <w:rsid w:val="00C92EDA"/>
    <w:rsid w:val="00CA2EFB"/>
    <w:rsid w:val="00CB67FF"/>
    <w:rsid w:val="00CC1353"/>
    <w:rsid w:val="00CC3394"/>
    <w:rsid w:val="00CC386E"/>
    <w:rsid w:val="00CC417C"/>
    <w:rsid w:val="00CD136A"/>
    <w:rsid w:val="00CD336A"/>
    <w:rsid w:val="00CE0391"/>
    <w:rsid w:val="00CE0664"/>
    <w:rsid w:val="00CE61F4"/>
    <w:rsid w:val="00CF21A3"/>
    <w:rsid w:val="00D031BE"/>
    <w:rsid w:val="00D15DF4"/>
    <w:rsid w:val="00D23348"/>
    <w:rsid w:val="00D33749"/>
    <w:rsid w:val="00D36C1B"/>
    <w:rsid w:val="00D433B5"/>
    <w:rsid w:val="00D433B9"/>
    <w:rsid w:val="00D471FA"/>
    <w:rsid w:val="00D54E75"/>
    <w:rsid w:val="00D57F68"/>
    <w:rsid w:val="00D64CDA"/>
    <w:rsid w:val="00D65F34"/>
    <w:rsid w:val="00D66360"/>
    <w:rsid w:val="00D67E32"/>
    <w:rsid w:val="00D70B96"/>
    <w:rsid w:val="00D7151D"/>
    <w:rsid w:val="00D71697"/>
    <w:rsid w:val="00D7186D"/>
    <w:rsid w:val="00D7408E"/>
    <w:rsid w:val="00D74EEC"/>
    <w:rsid w:val="00D80B51"/>
    <w:rsid w:val="00D909CA"/>
    <w:rsid w:val="00D93107"/>
    <w:rsid w:val="00DA1C35"/>
    <w:rsid w:val="00DA2B7B"/>
    <w:rsid w:val="00DA5479"/>
    <w:rsid w:val="00DA5AFF"/>
    <w:rsid w:val="00DA610B"/>
    <w:rsid w:val="00DB196D"/>
    <w:rsid w:val="00DB39A5"/>
    <w:rsid w:val="00DB60AB"/>
    <w:rsid w:val="00DC2E35"/>
    <w:rsid w:val="00DC7154"/>
    <w:rsid w:val="00DD0884"/>
    <w:rsid w:val="00DD28CF"/>
    <w:rsid w:val="00DD3283"/>
    <w:rsid w:val="00DD73F3"/>
    <w:rsid w:val="00DE0395"/>
    <w:rsid w:val="00DF07A3"/>
    <w:rsid w:val="00DF2689"/>
    <w:rsid w:val="00DF7FBF"/>
    <w:rsid w:val="00E00F1C"/>
    <w:rsid w:val="00E076B2"/>
    <w:rsid w:val="00E107AB"/>
    <w:rsid w:val="00E12D83"/>
    <w:rsid w:val="00E13D04"/>
    <w:rsid w:val="00E366FE"/>
    <w:rsid w:val="00E36F88"/>
    <w:rsid w:val="00E40C58"/>
    <w:rsid w:val="00E418F8"/>
    <w:rsid w:val="00E44643"/>
    <w:rsid w:val="00E50AD5"/>
    <w:rsid w:val="00E50EDD"/>
    <w:rsid w:val="00E51319"/>
    <w:rsid w:val="00E671B5"/>
    <w:rsid w:val="00E72479"/>
    <w:rsid w:val="00E74FD7"/>
    <w:rsid w:val="00E76DBF"/>
    <w:rsid w:val="00E83E0D"/>
    <w:rsid w:val="00E84B52"/>
    <w:rsid w:val="00E84EBB"/>
    <w:rsid w:val="00E90663"/>
    <w:rsid w:val="00E91D46"/>
    <w:rsid w:val="00E9231E"/>
    <w:rsid w:val="00E9620B"/>
    <w:rsid w:val="00E97AC9"/>
    <w:rsid w:val="00E97B3F"/>
    <w:rsid w:val="00EA212F"/>
    <w:rsid w:val="00EA5E38"/>
    <w:rsid w:val="00EA79B3"/>
    <w:rsid w:val="00EB001A"/>
    <w:rsid w:val="00EB350D"/>
    <w:rsid w:val="00EB4C17"/>
    <w:rsid w:val="00EC0993"/>
    <w:rsid w:val="00ED531F"/>
    <w:rsid w:val="00ED6CE7"/>
    <w:rsid w:val="00ED7CE1"/>
    <w:rsid w:val="00EE36A0"/>
    <w:rsid w:val="00EF1F31"/>
    <w:rsid w:val="00EF3EE3"/>
    <w:rsid w:val="00EF62B3"/>
    <w:rsid w:val="00F0341E"/>
    <w:rsid w:val="00F13709"/>
    <w:rsid w:val="00F13B16"/>
    <w:rsid w:val="00F1509B"/>
    <w:rsid w:val="00F1645A"/>
    <w:rsid w:val="00F30A48"/>
    <w:rsid w:val="00F31526"/>
    <w:rsid w:val="00F33634"/>
    <w:rsid w:val="00F342CB"/>
    <w:rsid w:val="00F342FC"/>
    <w:rsid w:val="00F377F4"/>
    <w:rsid w:val="00F37EF8"/>
    <w:rsid w:val="00F37F98"/>
    <w:rsid w:val="00F406E0"/>
    <w:rsid w:val="00F41A53"/>
    <w:rsid w:val="00F47517"/>
    <w:rsid w:val="00F503E4"/>
    <w:rsid w:val="00F515E2"/>
    <w:rsid w:val="00F51A6C"/>
    <w:rsid w:val="00F529A9"/>
    <w:rsid w:val="00F54D85"/>
    <w:rsid w:val="00F5684D"/>
    <w:rsid w:val="00F60668"/>
    <w:rsid w:val="00F61956"/>
    <w:rsid w:val="00F642A1"/>
    <w:rsid w:val="00F647E7"/>
    <w:rsid w:val="00F65B35"/>
    <w:rsid w:val="00F67048"/>
    <w:rsid w:val="00F732DB"/>
    <w:rsid w:val="00F7406A"/>
    <w:rsid w:val="00F81F7D"/>
    <w:rsid w:val="00F82822"/>
    <w:rsid w:val="00F83BE2"/>
    <w:rsid w:val="00F852DA"/>
    <w:rsid w:val="00F85D57"/>
    <w:rsid w:val="00F87017"/>
    <w:rsid w:val="00F91419"/>
    <w:rsid w:val="00F93679"/>
    <w:rsid w:val="00F94C78"/>
    <w:rsid w:val="00F978CA"/>
    <w:rsid w:val="00FA4399"/>
    <w:rsid w:val="00FA5A83"/>
    <w:rsid w:val="00FA6487"/>
    <w:rsid w:val="00FB4D00"/>
    <w:rsid w:val="00FB5970"/>
    <w:rsid w:val="00FB6BED"/>
    <w:rsid w:val="00FB7F36"/>
    <w:rsid w:val="00FC57FD"/>
    <w:rsid w:val="00FC5F3C"/>
    <w:rsid w:val="00FD065E"/>
    <w:rsid w:val="00FD1B77"/>
    <w:rsid w:val="00FD33C4"/>
    <w:rsid w:val="00FE0C9D"/>
    <w:rsid w:val="00FE141B"/>
    <w:rsid w:val="00FE225D"/>
    <w:rsid w:val="00FE2E18"/>
    <w:rsid w:val="00FE3EF4"/>
    <w:rsid w:val="00FF07D6"/>
    <w:rsid w:val="00FF19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9F80"/>
  <w15:docId w15:val="{825BF3C2-8B12-42A9-91C8-7DB22CC2E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528A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3406C"/>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615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BC3D37"/>
    <w:rPr>
      <w:rFonts w:ascii="Arial" w:eastAsia="Times New Roman" w:hAnsi="Arial" w:cs="Arial"/>
      <w:sz w:val="20"/>
      <w:szCs w:val="20"/>
      <w:lang w:eastAsia="ru-RU"/>
    </w:rPr>
  </w:style>
  <w:style w:type="paragraph" w:styleId="a3">
    <w:name w:val="footnote text"/>
    <w:aliases w:val=" Знак1, Знак4, Знак4 Знак, Знак4 Знак Знак Знак2, Знак4 Знак1,Footnote Text Char,Знак1,Знак4,Знак4 Знак,Знак4 Знак Знак Знак2,Знак4 Знак Знак1,Знак4 Знак1,Текст сноски Знак Знак,Текст сноски Знак Знак1,Текст сноски Знак1,Текст сноски Знак2"/>
    <w:basedOn w:val="a"/>
    <w:link w:val="a4"/>
    <w:uiPriority w:val="99"/>
    <w:rsid w:val="00C615C2"/>
    <w:pPr>
      <w:spacing w:after="60"/>
      <w:jc w:val="both"/>
    </w:pPr>
    <w:rPr>
      <w:sz w:val="20"/>
      <w:szCs w:val="20"/>
    </w:rPr>
  </w:style>
  <w:style w:type="character" w:customStyle="1" w:styleId="a4">
    <w:name w:val="Текст сноски Знак"/>
    <w:aliases w:val=" Знак1 Знак, Знак4 Знак2, Знак4 Знак Знак, Знак4 Знак Знак Знак2 Знак, Знак4 Знак1 Знак,Footnote Text Char Знак,Знак1 Знак,Знак4 Знак2,Знак4 Знак Знак,Знак4 Знак Знак Знак2 Знак,Знак4 Знак Знак1 Знак,Знак4 Знак1 Знак"/>
    <w:basedOn w:val="a0"/>
    <w:link w:val="a3"/>
    <w:uiPriority w:val="99"/>
    <w:rsid w:val="00C615C2"/>
    <w:rPr>
      <w:rFonts w:ascii="Times New Roman" w:eastAsia="Times New Roman" w:hAnsi="Times New Roman" w:cs="Times New Roman"/>
      <w:sz w:val="20"/>
      <w:szCs w:val="20"/>
      <w:lang w:eastAsia="ru-RU"/>
    </w:rPr>
  </w:style>
  <w:style w:type="paragraph" w:styleId="a5">
    <w:name w:val="Title"/>
    <w:basedOn w:val="a"/>
    <w:link w:val="a6"/>
    <w:qFormat/>
    <w:rsid w:val="00C615C2"/>
    <w:pPr>
      <w:widowControl w:val="0"/>
      <w:autoSpaceDE w:val="0"/>
      <w:autoSpaceDN w:val="0"/>
      <w:adjustRightInd w:val="0"/>
      <w:jc w:val="center"/>
    </w:pPr>
  </w:style>
  <w:style w:type="character" w:customStyle="1" w:styleId="a6">
    <w:name w:val="Заголовок Знак"/>
    <w:basedOn w:val="a0"/>
    <w:link w:val="a5"/>
    <w:rsid w:val="00C615C2"/>
    <w:rPr>
      <w:rFonts w:ascii="Times New Roman" w:eastAsia="Times New Roman" w:hAnsi="Times New Roman" w:cs="Times New Roman"/>
      <w:sz w:val="24"/>
      <w:szCs w:val="24"/>
      <w:lang w:eastAsia="ru-RU"/>
    </w:rPr>
  </w:style>
  <w:style w:type="character" w:styleId="a7">
    <w:name w:val="Emphasis"/>
    <w:uiPriority w:val="20"/>
    <w:qFormat/>
    <w:rsid w:val="00C615C2"/>
    <w:rPr>
      <w:rFonts w:cs="Times New Roman"/>
      <w:i/>
      <w:iCs/>
    </w:rPr>
  </w:style>
  <w:style w:type="character" w:styleId="a8">
    <w:name w:val="footnote reference"/>
    <w:aliases w:val="Ciae niinee 1,Ciae niinee-FN,Referencia nota al pie,SUPERS,Used by Word for Help footnote symbols,fr,Знак сноски 1,Знак сноски-FN,Ссылка на сноску 45"/>
    <w:uiPriority w:val="99"/>
    <w:unhideWhenUsed/>
    <w:rsid w:val="00C615C2"/>
    <w:rPr>
      <w:vertAlign w:val="superscript"/>
    </w:rPr>
  </w:style>
  <w:style w:type="paragraph" w:styleId="a9">
    <w:name w:val="Balloon Text"/>
    <w:basedOn w:val="a"/>
    <w:link w:val="aa"/>
    <w:uiPriority w:val="99"/>
    <w:semiHidden/>
    <w:unhideWhenUsed/>
    <w:rsid w:val="00C615C2"/>
    <w:rPr>
      <w:rFonts w:ascii="Tahoma" w:hAnsi="Tahoma" w:cs="Tahoma"/>
      <w:sz w:val="16"/>
      <w:szCs w:val="16"/>
    </w:rPr>
  </w:style>
  <w:style w:type="character" w:customStyle="1" w:styleId="aa">
    <w:name w:val="Текст выноски Знак"/>
    <w:basedOn w:val="a0"/>
    <w:link w:val="a9"/>
    <w:uiPriority w:val="99"/>
    <w:semiHidden/>
    <w:rsid w:val="00C615C2"/>
    <w:rPr>
      <w:rFonts w:ascii="Tahoma" w:eastAsia="Times New Roman" w:hAnsi="Tahoma" w:cs="Tahoma"/>
      <w:sz w:val="16"/>
      <w:szCs w:val="16"/>
      <w:lang w:eastAsia="ru-RU"/>
    </w:rPr>
  </w:style>
  <w:style w:type="paragraph" w:styleId="ab">
    <w:name w:val="header"/>
    <w:aliases w:val="Linie,header,Верхний колонтитул1"/>
    <w:basedOn w:val="a"/>
    <w:link w:val="ac"/>
    <w:uiPriority w:val="99"/>
    <w:unhideWhenUsed/>
    <w:rsid w:val="00C615C2"/>
    <w:pPr>
      <w:tabs>
        <w:tab w:val="center" w:pos="4677"/>
        <w:tab w:val="right" w:pos="9355"/>
      </w:tabs>
    </w:pPr>
  </w:style>
  <w:style w:type="character" w:customStyle="1" w:styleId="ac">
    <w:name w:val="Верхний колонтитул Знак"/>
    <w:aliases w:val="Linie Знак,header Знак,Верхний колонтитул1 Знак"/>
    <w:basedOn w:val="a0"/>
    <w:link w:val="ab"/>
    <w:uiPriority w:val="99"/>
    <w:rsid w:val="00C615C2"/>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C615C2"/>
    <w:pPr>
      <w:tabs>
        <w:tab w:val="center" w:pos="4677"/>
        <w:tab w:val="right" w:pos="9355"/>
      </w:tabs>
    </w:pPr>
  </w:style>
  <w:style w:type="character" w:customStyle="1" w:styleId="ae">
    <w:name w:val="Нижний колонтитул Знак"/>
    <w:basedOn w:val="a0"/>
    <w:link w:val="ad"/>
    <w:uiPriority w:val="99"/>
    <w:rsid w:val="00C615C2"/>
    <w:rPr>
      <w:rFonts w:ascii="Times New Roman" w:eastAsia="Times New Roman" w:hAnsi="Times New Roman" w:cs="Times New Roman"/>
      <w:sz w:val="24"/>
      <w:szCs w:val="24"/>
      <w:lang w:eastAsia="ru-RU"/>
    </w:rPr>
  </w:style>
  <w:style w:type="paragraph" w:customStyle="1" w:styleId="ConsPlusNonformat">
    <w:name w:val="ConsPlusNonformat"/>
    <w:rsid w:val="00C21CB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
    <w:name w:val="Normal (Web)"/>
    <w:basedOn w:val="a"/>
    <w:uiPriority w:val="99"/>
    <w:rsid w:val="007F119D"/>
    <w:pPr>
      <w:keepNext/>
    </w:pPr>
  </w:style>
  <w:style w:type="character" w:customStyle="1" w:styleId="af0">
    <w:name w:val="Основной текст_"/>
    <w:link w:val="11"/>
    <w:uiPriority w:val="99"/>
    <w:rsid w:val="006A371C"/>
    <w:rPr>
      <w:sz w:val="23"/>
      <w:szCs w:val="23"/>
      <w:shd w:val="clear" w:color="auto" w:fill="FFFFFF"/>
    </w:rPr>
  </w:style>
  <w:style w:type="paragraph" w:customStyle="1" w:styleId="11">
    <w:name w:val="Основной текст1"/>
    <w:basedOn w:val="a"/>
    <w:link w:val="af0"/>
    <w:uiPriority w:val="99"/>
    <w:rsid w:val="006A371C"/>
    <w:pPr>
      <w:widowControl w:val="0"/>
      <w:shd w:val="clear" w:color="auto" w:fill="FFFFFF"/>
      <w:spacing w:before="240" w:line="273" w:lineRule="exact"/>
      <w:jc w:val="both"/>
    </w:pPr>
    <w:rPr>
      <w:rFonts w:asciiTheme="minorHAnsi" w:eastAsiaTheme="minorHAnsi" w:hAnsiTheme="minorHAnsi" w:cstheme="minorBidi"/>
      <w:sz w:val="23"/>
      <w:szCs w:val="23"/>
      <w:lang w:eastAsia="en-US"/>
    </w:rPr>
  </w:style>
  <w:style w:type="paragraph" w:styleId="af1">
    <w:name w:val="No Spacing"/>
    <w:uiPriority w:val="1"/>
    <w:qFormat/>
    <w:rsid w:val="00C5504A"/>
    <w:pPr>
      <w:spacing w:after="0" w:line="240" w:lineRule="auto"/>
    </w:pPr>
    <w:rPr>
      <w:rFonts w:ascii="Calibri" w:eastAsia="Calibri" w:hAnsi="Calibri" w:cs="Times New Roman"/>
    </w:rPr>
  </w:style>
  <w:style w:type="paragraph" w:customStyle="1" w:styleId="ConsPlusTitle">
    <w:name w:val="ConsPlusTitle"/>
    <w:rsid w:val="00633EB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f2">
    <w:name w:val="Hyperlink"/>
    <w:basedOn w:val="a0"/>
    <w:uiPriority w:val="99"/>
    <w:unhideWhenUsed/>
    <w:rsid w:val="00BC3D37"/>
    <w:rPr>
      <w:rFonts w:cs="Times New Roman"/>
      <w:color w:val="0000FF"/>
      <w:u w:val="single"/>
    </w:rPr>
  </w:style>
  <w:style w:type="paragraph" w:styleId="af3">
    <w:name w:val="annotation text"/>
    <w:basedOn w:val="a"/>
    <w:link w:val="af4"/>
    <w:uiPriority w:val="99"/>
    <w:unhideWhenUsed/>
    <w:rsid w:val="002E2B27"/>
    <w:rPr>
      <w:sz w:val="20"/>
      <w:szCs w:val="20"/>
    </w:rPr>
  </w:style>
  <w:style w:type="character" w:customStyle="1" w:styleId="af4">
    <w:name w:val="Текст примечания Знак"/>
    <w:basedOn w:val="a0"/>
    <w:link w:val="af3"/>
    <w:uiPriority w:val="99"/>
    <w:rsid w:val="002E2B27"/>
    <w:rPr>
      <w:rFonts w:ascii="Times New Roman" w:eastAsia="Times New Roman" w:hAnsi="Times New Roman" w:cs="Times New Roman"/>
      <w:sz w:val="20"/>
      <w:szCs w:val="20"/>
      <w:lang w:eastAsia="ru-RU"/>
    </w:rPr>
  </w:style>
  <w:style w:type="character" w:styleId="af5">
    <w:name w:val="annotation reference"/>
    <w:basedOn w:val="a0"/>
    <w:uiPriority w:val="99"/>
    <w:unhideWhenUsed/>
    <w:rsid w:val="002E2B27"/>
    <w:rPr>
      <w:rFonts w:cs="Times New Roman"/>
      <w:sz w:val="16"/>
    </w:rPr>
  </w:style>
  <w:style w:type="character" w:customStyle="1" w:styleId="12">
    <w:name w:val="Неразрешенное упоминание1"/>
    <w:basedOn w:val="a0"/>
    <w:uiPriority w:val="99"/>
    <w:semiHidden/>
    <w:unhideWhenUsed/>
    <w:rsid w:val="00667B0F"/>
    <w:rPr>
      <w:color w:val="605E5C"/>
      <w:shd w:val="clear" w:color="auto" w:fill="E1DFDD"/>
    </w:rPr>
  </w:style>
  <w:style w:type="character" w:customStyle="1" w:styleId="af6">
    <w:name w:val="Абзац списка Знак"/>
    <w:aliases w:val="1 Знак,1. Абзац списка Знак,Bullet List Знак,Bullet Number Знак,FooterText Знак,List Paragraph11 Знак,RSHB_Table-Normal Знак,Table-Normal Знак,UL Знак,Use Case List Paragraph Знак,lp1 Знак,lp11 Знак,numbered Знак,Булет 1 Знак"/>
    <w:link w:val="af7"/>
    <w:uiPriority w:val="1"/>
    <w:qFormat/>
    <w:locked/>
    <w:rsid w:val="00144CB1"/>
    <w:rPr>
      <w:rFonts w:ascii="Times New Roman" w:eastAsia="Times New Roman" w:hAnsi="Times New Roman" w:cs="Times New Roman"/>
      <w:sz w:val="24"/>
      <w:szCs w:val="24"/>
      <w:lang w:eastAsia="ru-RU"/>
    </w:rPr>
  </w:style>
  <w:style w:type="paragraph" w:styleId="af7">
    <w:name w:val="List Paragraph"/>
    <w:aliases w:val="1,1. Абзац списка,Bullet List,Bullet Number,FooterText,List Paragraph11,RSHB_Table-Normal,Table-Normal,UL,Use Case List Paragraph,lp1,lp11,numbered,Абзац маркированнный,Булет 1,Нумерованный список_ФТ,Нумерованый список,Предусловия,ТЗ список"/>
    <w:basedOn w:val="a"/>
    <w:link w:val="af6"/>
    <w:uiPriority w:val="34"/>
    <w:qFormat/>
    <w:rsid w:val="00144CB1"/>
    <w:pPr>
      <w:ind w:left="720"/>
      <w:contextualSpacing/>
    </w:pPr>
  </w:style>
  <w:style w:type="table" w:styleId="af8">
    <w:name w:val="Table Grid"/>
    <w:basedOn w:val="a1"/>
    <w:uiPriority w:val="39"/>
    <w:rsid w:val="009D3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annotation subject"/>
    <w:basedOn w:val="af3"/>
    <w:next w:val="af3"/>
    <w:link w:val="afa"/>
    <w:uiPriority w:val="99"/>
    <w:semiHidden/>
    <w:unhideWhenUsed/>
    <w:rsid w:val="006F6A41"/>
    <w:rPr>
      <w:b/>
      <w:bCs/>
    </w:rPr>
  </w:style>
  <w:style w:type="character" w:customStyle="1" w:styleId="afa">
    <w:name w:val="Тема примечания Знак"/>
    <w:basedOn w:val="af4"/>
    <w:link w:val="af9"/>
    <w:uiPriority w:val="99"/>
    <w:semiHidden/>
    <w:rsid w:val="006F6A41"/>
    <w:rPr>
      <w:rFonts w:ascii="Times New Roman" w:eastAsia="Times New Roman" w:hAnsi="Times New Roman" w:cs="Times New Roman"/>
      <w:b/>
      <w:bCs/>
      <w:sz w:val="20"/>
      <w:szCs w:val="20"/>
      <w:lang w:eastAsia="ru-RU"/>
    </w:rPr>
  </w:style>
  <w:style w:type="paragraph" w:styleId="afb">
    <w:name w:val="Revision"/>
    <w:hidden/>
    <w:uiPriority w:val="99"/>
    <w:semiHidden/>
    <w:rsid w:val="00A25226"/>
    <w:pPr>
      <w:spacing w:after="0" w:line="240" w:lineRule="auto"/>
    </w:pPr>
    <w:rPr>
      <w:rFonts w:ascii="Times New Roman" w:eastAsia="Times New Roman" w:hAnsi="Times New Roman" w:cs="Times New Roman"/>
      <w:sz w:val="24"/>
      <w:szCs w:val="24"/>
      <w:lang w:eastAsia="ru-RU"/>
    </w:rPr>
  </w:style>
  <w:style w:type="paragraph" w:customStyle="1" w:styleId="center">
    <w:name w:val="center"/>
    <w:basedOn w:val="a"/>
    <w:rsid w:val="00F703B2"/>
    <w:pPr>
      <w:spacing w:before="100" w:beforeAutospacing="1" w:after="100" w:afterAutospacing="1"/>
      <w:jc w:val="center"/>
    </w:pPr>
    <w:rPr>
      <w:rFonts w:eastAsiaTheme="minorEastAsia"/>
    </w:rPr>
  </w:style>
  <w:style w:type="character" w:customStyle="1" w:styleId="value">
    <w:name w:val="value"/>
    <w:basedOn w:val="a0"/>
    <w:rsid w:val="00256332"/>
  </w:style>
  <w:style w:type="table" w:customStyle="1" w:styleId="2">
    <w:name w:val="Сетка таблицы2"/>
    <w:basedOn w:val="a1"/>
    <w:next w:val="af8"/>
    <w:uiPriority w:val="59"/>
    <w:rsid w:val="00B50DB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Неразрешенное упоминание2"/>
    <w:basedOn w:val="a0"/>
    <w:uiPriority w:val="99"/>
    <w:semiHidden/>
    <w:unhideWhenUsed/>
    <w:rsid w:val="009575A3"/>
    <w:rPr>
      <w:color w:val="605E5C"/>
      <w:shd w:val="clear" w:color="auto" w:fill="E1DFDD"/>
    </w:rPr>
  </w:style>
  <w:style w:type="character" w:customStyle="1" w:styleId="3">
    <w:name w:val="Неразрешенное упоминание3"/>
    <w:basedOn w:val="a0"/>
    <w:uiPriority w:val="99"/>
    <w:semiHidden/>
    <w:unhideWhenUsed/>
    <w:rsid w:val="00930D04"/>
    <w:rPr>
      <w:color w:val="605E5C"/>
      <w:shd w:val="clear" w:color="auto" w:fill="E1DFDD"/>
    </w:rPr>
  </w:style>
  <w:style w:type="character" w:customStyle="1" w:styleId="4">
    <w:name w:val="Неразрешенное упоминание4"/>
    <w:basedOn w:val="a0"/>
    <w:uiPriority w:val="99"/>
    <w:semiHidden/>
    <w:unhideWhenUsed/>
    <w:rsid w:val="0080088B"/>
    <w:rPr>
      <w:color w:val="605E5C"/>
      <w:shd w:val="clear" w:color="auto" w:fill="E1DFDD"/>
    </w:rPr>
  </w:style>
  <w:style w:type="paragraph" w:styleId="afc">
    <w:name w:val="Body Text"/>
    <w:basedOn w:val="a"/>
    <w:link w:val="afd"/>
    <w:uiPriority w:val="1"/>
    <w:semiHidden/>
    <w:unhideWhenUsed/>
    <w:qFormat/>
    <w:rsid w:val="0080088B"/>
    <w:pPr>
      <w:widowControl w:val="0"/>
      <w:autoSpaceDE w:val="0"/>
      <w:autoSpaceDN w:val="0"/>
      <w:ind w:left="134" w:right="259" w:firstLine="709"/>
      <w:jc w:val="both"/>
    </w:pPr>
    <w:rPr>
      <w:lang w:eastAsia="en-US"/>
    </w:rPr>
  </w:style>
  <w:style w:type="character" w:customStyle="1" w:styleId="afd">
    <w:name w:val="Основной текст Знак"/>
    <w:basedOn w:val="a0"/>
    <w:link w:val="afc"/>
    <w:uiPriority w:val="1"/>
    <w:semiHidden/>
    <w:rsid w:val="0080088B"/>
    <w:rPr>
      <w:rFonts w:ascii="Times New Roman" w:eastAsia="Times New Roman" w:hAnsi="Times New Roman" w:cs="Times New Roman"/>
      <w:sz w:val="24"/>
      <w:szCs w:val="24"/>
    </w:rPr>
  </w:style>
  <w:style w:type="paragraph" w:customStyle="1" w:styleId="s1">
    <w:name w:val="s_1"/>
    <w:basedOn w:val="a"/>
    <w:rsid w:val="0073648D"/>
    <w:pPr>
      <w:spacing w:before="100" w:beforeAutospacing="1" w:after="100" w:afterAutospacing="1"/>
    </w:pPr>
  </w:style>
  <w:style w:type="paragraph" w:customStyle="1" w:styleId="afe">
    <w:name w:val="Таблицы (моноширинный)"/>
    <w:basedOn w:val="a"/>
    <w:next w:val="a"/>
    <w:uiPriority w:val="99"/>
    <w:rsid w:val="00A018CD"/>
    <w:pPr>
      <w:widowControl w:val="0"/>
      <w:suppressAutoHyphens/>
      <w:autoSpaceDE w:val="0"/>
      <w:jc w:val="both"/>
    </w:pPr>
    <w:rPr>
      <w:rFonts w:ascii="Courier New" w:hAnsi="Courier New" w:cs="Courier New"/>
      <w:sz w:val="20"/>
      <w:szCs w:val="20"/>
      <w:lang w:eastAsia="zh-CN"/>
    </w:rPr>
  </w:style>
  <w:style w:type="character" w:customStyle="1" w:styleId="s10">
    <w:name w:val="s_10"/>
    <w:basedOn w:val="a0"/>
    <w:rsid w:val="0066281B"/>
  </w:style>
  <w:style w:type="character" w:customStyle="1" w:styleId="highlightsearch">
    <w:name w:val="highlightsearch"/>
    <w:basedOn w:val="a0"/>
    <w:rsid w:val="00272222"/>
  </w:style>
  <w:style w:type="paragraph" w:customStyle="1" w:styleId="s16">
    <w:name w:val="s_16"/>
    <w:basedOn w:val="a"/>
    <w:rsid w:val="00272222"/>
    <w:pPr>
      <w:spacing w:before="100" w:beforeAutospacing="1" w:after="100" w:afterAutospacing="1"/>
    </w:pPr>
  </w:style>
  <w:style w:type="table" w:customStyle="1" w:styleId="13">
    <w:name w:val="Сетка таблицы1"/>
    <w:basedOn w:val="a1"/>
    <w:next w:val="af8"/>
    <w:uiPriority w:val="39"/>
    <w:rsid w:val="00F73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
    <w:name w:val="Неразрешенное упоминание5"/>
    <w:basedOn w:val="a0"/>
    <w:uiPriority w:val="99"/>
    <w:semiHidden/>
    <w:unhideWhenUsed/>
    <w:rsid w:val="0074101B"/>
    <w:rPr>
      <w:color w:val="605E5C"/>
      <w:shd w:val="clear" w:color="auto" w:fill="E1DFDD"/>
    </w:rPr>
  </w:style>
  <w:style w:type="table" w:customStyle="1" w:styleId="30">
    <w:name w:val="Сетка таблицы3"/>
    <w:basedOn w:val="a1"/>
    <w:next w:val="af8"/>
    <w:rsid w:val="005C429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1"/>
    <w:basedOn w:val="a1"/>
    <w:next w:val="af8"/>
    <w:uiPriority w:val="39"/>
    <w:rsid w:val="005C4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23406C"/>
    <w:rPr>
      <w:rFonts w:ascii="Arial" w:eastAsia="Times New Roman" w:hAnsi="Arial" w:cs="Times New Roman"/>
      <w:b/>
      <w:bCs/>
      <w:kern w:val="32"/>
      <w:sz w:val="32"/>
      <w:szCs w:val="32"/>
      <w:lang w:eastAsia="ru-RU"/>
    </w:rPr>
  </w:style>
  <w:style w:type="character" w:styleId="aff">
    <w:name w:val="Unresolved Mention"/>
    <w:basedOn w:val="a0"/>
    <w:uiPriority w:val="99"/>
    <w:semiHidden/>
    <w:unhideWhenUsed/>
    <w:rsid w:val="002C3AA0"/>
    <w:rPr>
      <w:color w:val="605E5C"/>
      <w:shd w:val="clear" w:color="auto" w:fill="E1DFDD"/>
    </w:rPr>
  </w:style>
  <w:style w:type="table" w:customStyle="1" w:styleId="40">
    <w:name w:val="Сетка таблицы4"/>
    <w:basedOn w:val="a1"/>
    <w:next w:val="af8"/>
    <w:uiPriority w:val="39"/>
    <w:rsid w:val="00A82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17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F6CB0CCE742CC53859D7C28473C759092940308FF8B9BD6CE7194CAD097E41DFEA0F6C2E2BDE72F1251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419AC-4D9E-4C16-95F3-FD9931ABC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7982</Words>
  <Characters>45499</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Кирюхина Татьяна Алексеевна</dc:creator>
  <cp:keywords/>
  <dc:description/>
  <cp:lastModifiedBy>Яценко Николай Константинович</cp:lastModifiedBy>
  <cp:revision>2</cp:revision>
  <cp:lastPrinted>2018-04-09T06:40:00Z</cp:lastPrinted>
  <dcterms:created xsi:type="dcterms:W3CDTF">2026-05-14T14:11:00Z</dcterms:created>
  <dcterms:modified xsi:type="dcterms:W3CDTF">2026-05-14T14:11:00Z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509525</vt:lpwstr>
  </property>
  <property fmtid="{D5CDD505-2E9C-101B-9397-08002B2CF9AE}" pid="3" name="NXPowerLiteSettings">
    <vt:lpwstr>C7000400038000</vt:lpwstr>
  </property>
  <property fmtid="{D5CDD505-2E9C-101B-9397-08002B2CF9AE}" pid="4" name="NXPowerLiteVersion">
    <vt:lpwstr>S9.2.0</vt:lpwstr>
  </property>
</Properties>
</file>