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733740">
        <w:rPr>
          <w:rFonts w:ascii="Times New Roman" w:hAnsi="Times New Roman" w:cs="Times New Roman"/>
          <w:b/>
          <w:caps/>
          <w:sz w:val="20"/>
          <w:szCs w:val="20"/>
        </w:rPr>
        <w:t>ГРАЖДАНСКО-ПРАВОВОЙ ДОГОВОР</w:t>
      </w:r>
      <w:r w:rsidR="00CF688A" w:rsidRPr="00733740">
        <w:rPr>
          <w:rFonts w:ascii="Times New Roman" w:hAnsi="Times New Roman" w:cs="Times New Roman"/>
          <w:b/>
          <w:caps/>
          <w:sz w:val="20"/>
          <w:szCs w:val="20"/>
        </w:rPr>
        <w:t xml:space="preserve"> </w:t>
      </w:r>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3AC06A39" w:rsidR="009107A5" w:rsidRPr="00733740" w:rsidRDefault="002366DF" w:rsidP="000474F7">
      <w:pPr>
        <w:tabs>
          <w:tab w:val="left" w:pos="0"/>
          <w:tab w:val="right" w:pos="10205"/>
        </w:tabs>
        <w:jc w:val="both"/>
        <w:rPr>
          <w:rFonts w:ascii="Times New Roman" w:hAnsi="Times New Roman" w:cs="Times New Roman"/>
          <w:sz w:val="20"/>
          <w:szCs w:val="20"/>
        </w:rPr>
      </w:pPr>
      <w:r w:rsidRPr="00733740">
        <w:rPr>
          <w:rFonts w:ascii="Times New Roman" w:hAnsi="Times New Roman" w:cs="Times New Roman"/>
          <w:sz w:val="20"/>
          <w:szCs w:val="20"/>
        </w:rPr>
        <w:t>Санкт-Петербург</w:t>
      </w:r>
      <w:r w:rsidRPr="00733740">
        <w:rPr>
          <w:rFonts w:ascii="Times New Roman" w:hAnsi="Times New Roman" w:cs="Times New Roman"/>
          <w:sz w:val="20"/>
          <w:szCs w:val="20"/>
        </w:rPr>
        <w:tab/>
      </w:r>
      <w:r w:rsidR="009107A5" w:rsidRPr="00733740">
        <w:rPr>
          <w:rFonts w:ascii="Times New Roman" w:hAnsi="Times New Roman" w:cs="Times New Roman"/>
          <w:sz w:val="20"/>
          <w:szCs w:val="20"/>
        </w:rPr>
        <w:t>«___»  ___________ 20</w:t>
      </w:r>
      <w:r w:rsidR="00127165" w:rsidRPr="00733740">
        <w:rPr>
          <w:rFonts w:ascii="Times New Roman" w:hAnsi="Times New Roman" w:cs="Times New Roman"/>
          <w:sz w:val="20"/>
          <w:szCs w:val="20"/>
        </w:rPr>
        <w:t>2</w:t>
      </w:r>
      <w:r w:rsidR="00D642E5">
        <w:rPr>
          <w:rFonts w:ascii="Times New Roman" w:hAnsi="Times New Roman" w:cs="Times New Roman"/>
          <w:sz w:val="20"/>
          <w:szCs w:val="20"/>
        </w:rPr>
        <w:t>6</w:t>
      </w:r>
      <w:r w:rsidR="009107A5" w:rsidRPr="00733740">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7047EA43" w14:textId="77777777" w:rsidR="008512E3" w:rsidRPr="008512E3" w:rsidRDefault="008512E3" w:rsidP="008512E3">
      <w:pPr>
        <w:pStyle w:val="a8"/>
        <w:widowControl w:val="0"/>
        <w:spacing w:after="0"/>
        <w:rPr>
          <w:b/>
          <w:color w:val="FF0000"/>
          <w:sz w:val="20"/>
        </w:rPr>
      </w:pPr>
    </w:p>
    <w:p w14:paraId="67203BE3" w14:textId="11F2FA6A" w:rsidR="00311C10" w:rsidRPr="00D83F8C" w:rsidRDefault="008512E3" w:rsidP="008512E3">
      <w:pPr>
        <w:pStyle w:val="a8"/>
        <w:widowControl w:val="0"/>
        <w:spacing w:after="0"/>
        <w:ind w:firstLine="709"/>
        <w:rPr>
          <w:color w:val="000000" w:themeColor="text1"/>
          <w:sz w:val="20"/>
        </w:rPr>
      </w:pPr>
      <w:r w:rsidRPr="008512E3">
        <w:rPr>
          <w:sz w:val="20"/>
        </w:rPr>
        <w:t>Государственное бюджетное общеобразовательное учреждение средняя общеобразовательная школа № 156 с углубленным изучением информатики Калининского района Санкт-Петербурга, именуемое(-ый) в дальнейшем «Заказчик», в лице директора Белик Александры Евгеньевны, действующего на основании Устава</w:t>
      </w:r>
      <w:r w:rsidR="009107A5" w:rsidRPr="008512E3">
        <w:rPr>
          <w:sz w:val="20"/>
        </w:rPr>
        <w:t xml:space="preserve">, с одной </w:t>
      </w:r>
      <w:r w:rsidR="009107A5" w:rsidRPr="00D83F8C">
        <w:rPr>
          <w:color w:val="000000" w:themeColor="text1"/>
          <w:sz w:val="20"/>
        </w:rPr>
        <w:t xml:space="preserve">стороны, и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8512E3">
        <w:rPr>
          <w:sz w:val="20"/>
        </w:rPr>
        <w:t>настоя</w:t>
      </w:r>
      <w:r w:rsidR="002E7E08" w:rsidRPr="008512E3">
        <w:rPr>
          <w:sz w:val="20"/>
        </w:rPr>
        <w:t xml:space="preserve">щий гражданско-правовой договор </w:t>
      </w:r>
      <w:r w:rsidR="002E7E08" w:rsidRPr="00D83F8C">
        <w:rPr>
          <w:color w:val="000000" w:themeColor="text1"/>
          <w:sz w:val="20"/>
        </w:rPr>
        <w:t>(</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4C511E52" w:rsidR="009107A5" w:rsidRPr="00972507"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2507">
        <w:rPr>
          <w:rFonts w:ascii="Times New Roman" w:hAnsi="Times New Roman" w:cs="Times New Roman"/>
          <w:sz w:val="20"/>
          <w:szCs w:val="20"/>
        </w:rPr>
        <w:t xml:space="preserve">поставить </w:t>
      </w:r>
      <w:r w:rsidR="00972507" w:rsidRPr="00972507">
        <w:rPr>
          <w:rFonts w:ascii="Times New Roman" w:hAnsi="Times New Roman" w:cs="Times New Roman"/>
          <w:sz w:val="20"/>
          <w:szCs w:val="20"/>
        </w:rPr>
        <w:t>строительные товары</w:t>
      </w:r>
      <w:r w:rsidR="00311C10" w:rsidRPr="00972507">
        <w:rPr>
          <w:rFonts w:ascii="Times New Roman" w:hAnsi="Times New Roman" w:cs="Times New Roman"/>
          <w:sz w:val="20"/>
          <w:szCs w:val="20"/>
        </w:rPr>
        <w:t xml:space="preserve"> </w:t>
      </w:r>
      <w:r w:rsidRPr="00972507">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2507">
        <w:rPr>
          <w:sz w:val="20"/>
        </w:rPr>
        <w:t xml:space="preserve">Поставщик осуществляет поставку товара в соответствии с </w:t>
      </w:r>
      <w:r w:rsidR="00D74E6B" w:rsidRPr="00972507">
        <w:rPr>
          <w:sz w:val="20"/>
        </w:rPr>
        <w:t>п</w:t>
      </w:r>
      <w:r w:rsidRPr="00972507">
        <w:rPr>
          <w:sz w:val="20"/>
        </w:rPr>
        <w:t>риложение</w:t>
      </w:r>
      <w:r w:rsidR="00F54264" w:rsidRPr="00972507">
        <w:rPr>
          <w:sz w:val="20"/>
        </w:rPr>
        <w:t>м</w:t>
      </w:r>
      <w:r w:rsidR="001E147E" w:rsidRPr="00972507">
        <w:rPr>
          <w:sz w:val="20"/>
        </w:rPr>
        <w:t>(-ями)</w:t>
      </w:r>
      <w:r w:rsidRPr="00972507">
        <w:rPr>
          <w:sz w:val="20"/>
        </w:rPr>
        <w:t xml:space="preserve"> № 1</w:t>
      </w:r>
      <w:r w:rsidR="00D74E6B" w:rsidRPr="00972507">
        <w:rPr>
          <w:sz w:val="20"/>
        </w:rPr>
        <w:t xml:space="preserve"> </w:t>
      </w:r>
      <w:r w:rsidR="00D74E6B" w:rsidRPr="00306408">
        <w:rPr>
          <w:color w:val="000000" w:themeColor="text1"/>
          <w:sz w:val="20"/>
        </w:rPr>
        <w:t>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w:t>
      </w:r>
      <w:bookmarkStart w:id="0" w:name="_GoBack"/>
      <w:bookmarkEnd w:id="0"/>
      <w:r w:rsidRPr="00F37CE3">
        <w:rPr>
          <w:rFonts w:ascii="Times New Roman" w:hAnsi="Times New Roman"/>
          <w:color w:val="000000" w:themeColor="text1"/>
          <w:spacing w:val="4"/>
          <w:sz w:val="20"/>
          <w:szCs w:val="20"/>
        </w:rPr>
        <w:t>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16DD10E6"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w:t>
      </w:r>
      <w:r w:rsidRPr="00A06F4F">
        <w:rPr>
          <w:rFonts w:ascii="Times New Roman" w:hAnsi="Times New Roman"/>
          <w:sz w:val="20"/>
          <w:szCs w:val="20"/>
        </w:rPr>
        <w:t xml:space="preserve">работы, подъем на этажи, </w:t>
      </w:r>
      <w:r w:rsidR="00A06F4F" w:rsidRPr="00A06F4F">
        <w:rPr>
          <w:rFonts w:ascii="Times New Roman" w:hAnsi="Times New Roman"/>
          <w:sz w:val="20"/>
          <w:szCs w:val="20"/>
        </w:rPr>
        <w:t>расстановку</w:t>
      </w:r>
      <w:r w:rsidRPr="00A06F4F">
        <w:rPr>
          <w:rFonts w:ascii="Times New Roman" w:hAnsi="Times New Roman"/>
          <w:sz w:val="20"/>
          <w:szCs w:val="20"/>
        </w:rPr>
        <w:t>,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A06F4F"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A06F4F">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w:t>
      </w:r>
      <w:r w:rsidRPr="00744FA5">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ю(-ий)</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A06F4F"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Цена контракта является твердой и определяется на весь срок исполнения </w:t>
      </w:r>
      <w:r w:rsidRPr="00A06F4F">
        <w:rPr>
          <w:rFonts w:ascii="Times New Roman" w:hAnsi="Times New Roman"/>
          <w:sz w:val="20"/>
          <w:szCs w:val="20"/>
        </w:rPr>
        <w:t>контракта.</w:t>
      </w:r>
    </w:p>
    <w:p w14:paraId="435DC776" w14:textId="099E08D3"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06F4F">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00A06F4F" w:rsidRPr="00A06F4F">
        <w:rPr>
          <w:rFonts w:ascii="Times New Roman" w:hAnsi="Times New Roman"/>
          <w:sz w:val="20"/>
          <w:szCs w:val="20"/>
        </w:rPr>
        <w:t xml:space="preserve">, подъем на этажи, расстановку, </w:t>
      </w:r>
      <w:r w:rsidRPr="00A06F4F">
        <w:rPr>
          <w:rFonts w:ascii="Times New Roman" w:hAnsi="Times New Roman"/>
          <w:sz w:val="20"/>
          <w:szCs w:val="20"/>
        </w:rPr>
        <w:t>своевременный вывоз упаковочной тары и упаковки, сертификацию, гарантийное обслуживание, страхование, перевозку, уплату таможенных пошлин, налогов</w:t>
      </w:r>
      <w:r w:rsidRPr="00306408">
        <w:rPr>
          <w:rFonts w:ascii="Times New Roman" w:hAnsi="Times New Roman"/>
          <w:color w:val="000000" w:themeColor="text1"/>
          <w:sz w:val="20"/>
          <w:szCs w:val="20"/>
        </w:rPr>
        <w:t>,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6CB97375" w14:textId="58ECAE59" w:rsidR="00DA5536" w:rsidRPr="00A06F4F"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A06F4F">
        <w:rPr>
          <w:rFonts w:ascii="Times New Roman" w:eastAsia="Times New Roman" w:hAnsi="Times New Roman" w:cs="Times New Roman"/>
          <w:sz w:val="20"/>
          <w:szCs w:val="20"/>
          <w:shd w:val="clear" w:color="auto" w:fill="FFFFFF"/>
          <w:lang w:eastAsia="ru-RU"/>
        </w:rPr>
        <w:t>- Доходы от ино</w:t>
      </w:r>
      <w:r w:rsidR="00A06F4F" w:rsidRPr="00A06F4F">
        <w:rPr>
          <w:rFonts w:ascii="Times New Roman" w:eastAsia="Times New Roman" w:hAnsi="Times New Roman" w:cs="Times New Roman"/>
          <w:sz w:val="20"/>
          <w:szCs w:val="20"/>
          <w:shd w:val="clear" w:color="auto" w:fill="FFFFFF"/>
          <w:lang w:eastAsia="ru-RU"/>
        </w:rPr>
        <w:t>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18AB168E" w:rsidR="009107A5" w:rsidRPr="00A06F4F" w:rsidRDefault="009107A5" w:rsidP="00A06F4F">
      <w:pPr>
        <w:pStyle w:val="ab"/>
        <w:numPr>
          <w:ilvl w:val="1"/>
          <w:numId w:val="2"/>
        </w:numPr>
        <w:spacing w:after="0"/>
        <w:ind w:left="0" w:firstLine="709"/>
        <w:jc w:val="both"/>
        <w:rPr>
          <w:rFonts w:ascii="Times New Roman" w:eastAsiaTheme="minorHAnsi" w:hAnsi="Times New Roman" w:cstheme="minorBidi"/>
          <w:sz w:val="20"/>
          <w:szCs w:val="20"/>
        </w:rPr>
      </w:pPr>
      <w:r w:rsidRPr="00306408">
        <w:rPr>
          <w:rFonts w:ascii="Times New Roman" w:hAnsi="Times New Roman"/>
          <w:color w:val="000000" w:themeColor="text1"/>
          <w:sz w:val="20"/>
          <w:szCs w:val="20"/>
        </w:rPr>
        <w:t xml:space="preserve">Поставка товара осуществляется по месту нахождения </w:t>
      </w:r>
      <w:r w:rsidR="00A06F4F" w:rsidRPr="00A06F4F">
        <w:rPr>
          <w:rFonts w:ascii="Times New Roman" w:eastAsiaTheme="minorHAnsi" w:hAnsi="Times New Roman" w:cstheme="minorBidi"/>
          <w:sz w:val="20"/>
          <w:szCs w:val="20"/>
        </w:rPr>
        <w:t xml:space="preserve">Государственное бюджетное общеобразовательное учреждение средняя общеобразовательная школа № 156 с углубленным изучением информатики Калининского района Санкт-Петербурга по адресу: </w:t>
      </w:r>
      <w:r w:rsidR="00A06F4F" w:rsidRPr="00A06F4F">
        <w:rPr>
          <w:rFonts w:ascii="Times New Roman" w:hAnsi="Times New Roman"/>
          <w:color w:val="000000" w:themeColor="text1"/>
          <w:sz w:val="20"/>
          <w:szCs w:val="20"/>
        </w:rPr>
        <w:t>195273, Санкт-Петербург</w:t>
      </w:r>
      <w:r w:rsidR="00A06F4F" w:rsidRPr="00BA27AA">
        <w:rPr>
          <w:rFonts w:ascii="Times New Roman" w:hAnsi="Times New Roman"/>
          <w:color w:val="000000" w:themeColor="text1"/>
          <w:sz w:val="20"/>
          <w:szCs w:val="20"/>
        </w:rPr>
        <w:t>, Меншиковский пр., д.15, корп. 3, литер А</w:t>
      </w:r>
      <w:r w:rsidR="00A06F4F">
        <w:rPr>
          <w:rFonts w:ascii="Times New Roman" w:hAnsi="Times New Roman"/>
          <w:color w:val="000000" w:themeColor="text1"/>
          <w:sz w:val="20"/>
          <w:szCs w:val="20"/>
        </w:rPr>
        <w:t>.</w:t>
      </w:r>
    </w:p>
    <w:p w14:paraId="03A02C4F" w14:textId="038D4EF0" w:rsidR="009107A5" w:rsidRPr="00A06F4F"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A06F4F" w:rsidRPr="00A06F4F">
        <w:rPr>
          <w:rFonts w:ascii="Times New Roman" w:hAnsi="Times New Roman" w:cs="Times New Roman"/>
          <w:sz w:val="20"/>
          <w:szCs w:val="20"/>
        </w:rPr>
        <w:t>30 (тридцати) дней с момента вступления контракта в силу, в соответствии с п. 9.1 контракта</w:t>
      </w:r>
      <w:r w:rsidR="003174CB" w:rsidRPr="00A06F4F">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A06F4F"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w:t>
      </w:r>
      <w:r w:rsidRPr="00A06F4F">
        <w:rPr>
          <w:rFonts w:ascii="Times New Roman" w:hAnsi="Times New Roman" w:cs="Times New Roman"/>
          <w:sz w:val="20"/>
          <w:szCs w:val="20"/>
        </w:rPr>
        <w:t>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06F4F">
        <w:t xml:space="preserve"> </w:t>
      </w:r>
      <w:r w:rsidRPr="00A06F4F">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A06F4F" w:rsidRDefault="0027508A" w:rsidP="0027508A">
      <w:pPr>
        <w:widowControl w:val="0"/>
        <w:ind w:firstLine="708"/>
        <w:jc w:val="both"/>
        <w:rPr>
          <w:rFonts w:ascii="Times New Roman" w:eastAsia="Times New Roman" w:hAnsi="Times New Roman" w:cs="Times New Roman"/>
          <w:sz w:val="20"/>
          <w:szCs w:val="20"/>
          <w:lang w:eastAsia="ru-RU"/>
        </w:rPr>
      </w:pPr>
      <w:r w:rsidRPr="00A06F4F">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D642E5" w:rsidRDefault="00BD121D" w:rsidP="00BD121D">
      <w:pPr>
        <w:widowControl w:val="0"/>
        <w:ind w:firstLine="708"/>
        <w:jc w:val="both"/>
        <w:rPr>
          <w:rFonts w:ascii="Times New Roman" w:hAnsi="Times New Roman" w:cs="Times New Roman"/>
          <w:sz w:val="20"/>
          <w:szCs w:val="20"/>
        </w:rPr>
      </w:pPr>
      <w:r w:rsidRPr="00A06F4F">
        <w:rPr>
          <w:rFonts w:ascii="Times New Roman" w:hAnsi="Times New Roman" w:cs="Times New Roman"/>
          <w:sz w:val="20"/>
          <w:szCs w:val="20"/>
        </w:rPr>
        <w:lastRenderedPageBreak/>
        <w:t>Акт по форме ОКУД № 0510452 оформляется с обязательным</w:t>
      </w:r>
      <w:r w:rsidRPr="00A06F4F">
        <w:rPr>
          <w:rStyle w:val="ae"/>
        </w:rPr>
        <w:footnoteReference w:id="10"/>
      </w:r>
      <w:r w:rsidRPr="00A06F4F">
        <w:rPr>
          <w:rFonts w:ascii="Times New Roman" w:hAnsi="Times New Roman" w:cs="Times New Roman"/>
          <w:sz w:val="20"/>
          <w:szCs w:val="20"/>
        </w:rPr>
        <w:t xml:space="preserve"> участием представителя Поставщика </w:t>
      </w:r>
      <w:r w:rsidRPr="00744FA5">
        <w:rPr>
          <w:rFonts w:ascii="Times New Roman" w:hAnsi="Times New Roman" w:cs="Times New Roman"/>
          <w:color w:val="000000" w:themeColor="text1"/>
          <w:sz w:val="20"/>
          <w:szCs w:val="20"/>
        </w:rPr>
        <w:t xml:space="preserve">или </w:t>
      </w:r>
      <w:r w:rsidRPr="00D642E5">
        <w:rPr>
          <w:rFonts w:ascii="Times New Roman" w:hAnsi="Times New Roman" w:cs="Times New Roman"/>
          <w:sz w:val="20"/>
          <w:szCs w:val="20"/>
        </w:rPr>
        <w:t>представителя незаинтересованной организации в следующем порядке:</w:t>
      </w:r>
    </w:p>
    <w:p w14:paraId="25561F5E" w14:textId="77777777"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xml:space="preserve">1) </w:t>
      </w:r>
      <w:r w:rsidRPr="00D642E5">
        <w:rPr>
          <w:rFonts w:ascii="Times New Roman" w:hAnsi="Times New Roman" w:cs="Times New Roman"/>
          <w:b/>
          <w:sz w:val="20"/>
          <w:szCs w:val="20"/>
        </w:rPr>
        <w:t>при наличии</w:t>
      </w:r>
      <w:r w:rsidRPr="00D642E5">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642E5">
        <w:rPr>
          <w:rFonts w:ascii="Times New Roman" w:hAnsi="Times New Roman" w:cs="Times New Roman"/>
          <w:sz w:val="20"/>
          <w:szCs w:val="20"/>
          <w:vertAlign w:val="superscript"/>
        </w:rPr>
        <w:footnoteReference w:id="11"/>
      </w:r>
      <w:r w:rsidRPr="00D642E5">
        <w:rPr>
          <w:rFonts w:ascii="Times New Roman" w:hAnsi="Times New Roman" w:cs="Times New Roman"/>
          <w:sz w:val="20"/>
          <w:szCs w:val="20"/>
        </w:rPr>
        <w:t>.</w:t>
      </w:r>
    </w:p>
    <w:p w14:paraId="5E7DCB40" w14:textId="7D8D5D90" w:rsidR="00BD121D" w:rsidRPr="00D642E5" w:rsidRDefault="00BD121D" w:rsidP="00BD121D">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xml:space="preserve">2) </w:t>
      </w:r>
      <w:r w:rsidRPr="00D642E5">
        <w:rPr>
          <w:rFonts w:ascii="Times New Roman" w:hAnsi="Times New Roman" w:cs="Times New Roman"/>
          <w:b/>
          <w:sz w:val="20"/>
          <w:szCs w:val="20"/>
        </w:rPr>
        <w:t>при отсутствии</w:t>
      </w:r>
      <w:r w:rsidRPr="00D642E5">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642E5">
        <w:rPr>
          <w:rStyle w:val="ae"/>
        </w:rPr>
        <w:footnoteReference w:id="12"/>
      </w:r>
      <w:r w:rsidRPr="00D642E5">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642E5" w:rsidRDefault="00D74E6B" w:rsidP="00914B45">
      <w:pPr>
        <w:widowControl w:val="0"/>
        <w:numPr>
          <w:ilvl w:val="1"/>
          <w:numId w:val="2"/>
        </w:numPr>
        <w:ind w:left="0" w:firstLine="709"/>
        <w:jc w:val="both"/>
        <w:rPr>
          <w:rFonts w:ascii="Times New Roman" w:hAnsi="Times New Roman" w:cs="Times New Roman"/>
          <w:sz w:val="20"/>
          <w:szCs w:val="20"/>
        </w:rPr>
      </w:pPr>
      <w:r w:rsidRPr="00D642E5">
        <w:rPr>
          <w:rFonts w:ascii="Times New Roman" w:hAnsi="Times New Roman" w:cs="Times New Roman"/>
          <w:sz w:val="20"/>
          <w:szCs w:val="20"/>
        </w:rPr>
        <w:t>Поставщик выставляет (п</w:t>
      </w:r>
      <w:r w:rsidR="006A1E94" w:rsidRPr="00D642E5">
        <w:rPr>
          <w:rFonts w:ascii="Times New Roman" w:hAnsi="Times New Roman" w:cs="Times New Roman"/>
          <w:sz w:val="20"/>
          <w:szCs w:val="20"/>
        </w:rPr>
        <w:t xml:space="preserve">ередает) Заказчику счет-фактуру </w:t>
      </w:r>
      <w:r w:rsidRPr="00D642E5">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642E5" w:rsidRDefault="00914B45" w:rsidP="00914B45">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642E5" w:rsidRDefault="00914B45" w:rsidP="00914B45">
      <w:pPr>
        <w:widowControl w:val="0"/>
        <w:ind w:firstLine="708"/>
        <w:jc w:val="both"/>
        <w:rPr>
          <w:rFonts w:ascii="Times New Roman" w:hAnsi="Times New Roman" w:cs="Times New Roman"/>
          <w:sz w:val="20"/>
          <w:szCs w:val="20"/>
        </w:rPr>
      </w:pPr>
      <w:r w:rsidRPr="00D642E5">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D642E5">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w:t>
      </w:r>
      <w:r w:rsidRPr="00744FA5">
        <w:rPr>
          <w:rFonts w:ascii="Times New Roman" w:hAnsi="Times New Roman" w:cs="Times New Roman"/>
          <w:color w:val="000000" w:themeColor="text1"/>
          <w:sz w:val="20"/>
          <w:szCs w:val="20"/>
        </w:rPr>
        <w:t>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642E5"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w:t>
      </w:r>
      <w:r w:rsidRPr="00D642E5">
        <w:rPr>
          <w:rFonts w:ascii="Times New Roman" w:hAnsi="Times New Roman"/>
          <w:sz w:val="20"/>
          <w:szCs w:val="20"/>
        </w:rPr>
        <w:t>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642E5">
        <w:rPr>
          <w:rFonts w:ascii="Times New Roman" w:hAnsi="Times New Roman"/>
          <w:sz w:val="20"/>
          <w:szCs w:val="20"/>
        </w:rPr>
        <w:t xml:space="preserve">и ключевой ставки </w:t>
      </w:r>
      <w:r w:rsidRPr="00D642E5">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642E5" w:rsidRDefault="009107A5" w:rsidP="000243C5">
      <w:pPr>
        <w:pStyle w:val="a9"/>
        <w:widowControl w:val="0"/>
        <w:numPr>
          <w:ilvl w:val="2"/>
          <w:numId w:val="2"/>
        </w:numPr>
        <w:ind w:left="0" w:firstLine="714"/>
        <w:rPr>
          <w:sz w:val="20"/>
        </w:rPr>
      </w:pPr>
      <w:r w:rsidRPr="00D642E5">
        <w:rPr>
          <w:sz w:val="20"/>
        </w:rPr>
        <w:t xml:space="preserve">За </w:t>
      </w:r>
      <w:r w:rsidR="0027508A" w:rsidRPr="00D642E5">
        <w:rPr>
          <w:sz w:val="20"/>
        </w:rPr>
        <w:t xml:space="preserve">каждый факт неисполнения </w:t>
      </w:r>
      <w:r w:rsidRPr="00D642E5">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642E5">
        <w:rPr>
          <w:b/>
          <w:sz w:val="20"/>
        </w:rPr>
        <w:t>1000 рублей 00 копеек</w:t>
      </w:r>
      <w:r w:rsidR="00D74E6B" w:rsidRPr="00D642E5">
        <w:rPr>
          <w:sz w:val="20"/>
        </w:rPr>
        <w:t xml:space="preserve"> (одна тысяча рублей 00 копеек</w:t>
      </w:r>
      <w:r w:rsidRPr="00D642E5">
        <w:rPr>
          <w:sz w:val="20"/>
        </w:rPr>
        <w:t>)</w:t>
      </w:r>
      <w:r w:rsidR="008A0E77" w:rsidRPr="00D642E5">
        <w:rPr>
          <w:sz w:val="20"/>
          <w:vertAlign w:val="superscript"/>
        </w:rPr>
        <w:footnoteReference w:id="13"/>
      </w:r>
      <w:r w:rsidRPr="00D642E5">
        <w:rPr>
          <w:sz w:val="20"/>
        </w:rPr>
        <w:t>.</w:t>
      </w:r>
    </w:p>
    <w:p w14:paraId="21EB0CAA" w14:textId="14010C5E" w:rsidR="000243C5" w:rsidRPr="00D642E5" w:rsidRDefault="000243C5" w:rsidP="000243C5">
      <w:pPr>
        <w:pStyle w:val="a9"/>
        <w:widowControl w:val="0"/>
        <w:numPr>
          <w:ilvl w:val="2"/>
          <w:numId w:val="2"/>
        </w:numPr>
        <w:ind w:left="0" w:firstLine="714"/>
        <w:rPr>
          <w:sz w:val="20"/>
        </w:rPr>
      </w:pPr>
      <w:r w:rsidRPr="00D642E5">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642E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642E5">
        <w:rPr>
          <w:rFonts w:ascii="Times New Roman" w:hAnsi="Times New Roman" w:cs="Times New Roman"/>
          <w:b/>
          <w:bCs/>
          <w:sz w:val="20"/>
          <w:szCs w:val="20"/>
        </w:rPr>
        <w:t>Ответственность Поставщика:</w:t>
      </w:r>
    </w:p>
    <w:p w14:paraId="48B99F68" w14:textId="50BF7B20" w:rsidR="009107A5" w:rsidRPr="00D642E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642E5">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642E5">
        <w:rPr>
          <w:rFonts w:ascii="Times New Roman" w:hAnsi="Times New Roman"/>
          <w:sz w:val="20"/>
          <w:szCs w:val="20"/>
        </w:rPr>
        <w:t xml:space="preserve"> </w:t>
      </w:r>
    </w:p>
    <w:p w14:paraId="14254176" w14:textId="77777777" w:rsidR="00F35DF9" w:rsidRPr="00D642E5"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642E5">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642E5">
        <w:rPr>
          <w:rFonts w:ascii="Times New Roman" w:eastAsiaTheme="minorHAnsi" w:hAnsi="Times New Roman"/>
          <w:sz w:val="20"/>
          <w:szCs w:val="20"/>
        </w:rPr>
        <w:t xml:space="preserve">ключевой </w:t>
      </w:r>
      <w:r w:rsidRPr="00D642E5">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642E5"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642E5">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642E5">
        <w:rPr>
          <w:rFonts w:ascii="Times New Roman" w:hAnsi="Times New Roman"/>
          <w:sz w:val="20"/>
          <w:szCs w:val="20"/>
        </w:rPr>
        <w:t xml:space="preserve">размере </w:t>
      </w:r>
      <w:r w:rsidRPr="00D642E5">
        <w:rPr>
          <w:rFonts w:ascii="Times New Roman" w:hAnsi="Times New Roman"/>
          <w:b/>
          <w:sz w:val="20"/>
          <w:szCs w:val="20"/>
        </w:rPr>
        <w:t>10% цены контракта (этапа)</w:t>
      </w:r>
      <w:r w:rsidRPr="00D642E5">
        <w:rPr>
          <w:rFonts w:ascii="Times New Roman" w:hAnsi="Times New Roman"/>
          <w:sz w:val="20"/>
          <w:szCs w:val="20"/>
          <w:vertAlign w:val="superscript"/>
        </w:rPr>
        <w:footnoteReference w:id="14"/>
      </w:r>
      <w:r w:rsidRPr="00D642E5">
        <w:rPr>
          <w:rFonts w:ascii="Times New Roman" w:hAnsi="Times New Roman"/>
          <w:sz w:val="20"/>
          <w:szCs w:val="20"/>
        </w:rPr>
        <w:t>.</w:t>
      </w:r>
    </w:p>
    <w:p w14:paraId="56B38E1C" w14:textId="77777777" w:rsidR="000243C5" w:rsidRPr="00D642E5"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642E5">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642E5">
        <w:rPr>
          <w:rFonts w:ascii="Times New Roman" w:hAnsi="Times New Roman" w:cs="Times New Roman"/>
          <w:b/>
          <w:sz w:val="20"/>
        </w:rPr>
        <w:t>1000 рублей 00 копеек</w:t>
      </w:r>
      <w:r w:rsidR="00D74E6B" w:rsidRPr="00D642E5">
        <w:rPr>
          <w:rFonts w:ascii="Times New Roman" w:hAnsi="Times New Roman" w:cs="Times New Roman"/>
          <w:sz w:val="20"/>
        </w:rPr>
        <w:t xml:space="preserve"> (одна тысяча рублей 00 копеек</w:t>
      </w:r>
      <w:r w:rsidRPr="00D642E5">
        <w:rPr>
          <w:rFonts w:ascii="Times New Roman" w:hAnsi="Times New Roman" w:cs="Times New Roman"/>
          <w:sz w:val="20"/>
          <w:szCs w:val="20"/>
        </w:rPr>
        <w:t>)</w:t>
      </w:r>
      <w:r w:rsidRPr="00D642E5">
        <w:rPr>
          <w:rFonts w:ascii="Times New Roman" w:hAnsi="Times New Roman" w:cs="Times New Roman"/>
          <w:sz w:val="20"/>
          <w:szCs w:val="20"/>
          <w:vertAlign w:val="superscript"/>
        </w:rPr>
        <w:footnoteReference w:id="15"/>
      </w:r>
      <w:r w:rsidRPr="00D642E5">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D642E5">
        <w:rPr>
          <w:rFonts w:ascii="Times New Roman" w:hAnsi="Times New Roman"/>
          <w:sz w:val="20"/>
          <w:szCs w:val="20"/>
        </w:rPr>
        <w:t>Общая сумма начисленн</w:t>
      </w:r>
      <w:r w:rsidR="006D1E05" w:rsidRPr="00D642E5">
        <w:rPr>
          <w:rFonts w:ascii="Times New Roman" w:hAnsi="Times New Roman"/>
          <w:sz w:val="20"/>
          <w:szCs w:val="20"/>
        </w:rPr>
        <w:t>ых</w:t>
      </w:r>
      <w:r w:rsidRPr="00D642E5">
        <w:rPr>
          <w:rFonts w:ascii="Times New Roman" w:hAnsi="Times New Roman"/>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4FBA5DD" w:rsidR="009107A5" w:rsidRPr="00D642E5"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r w:rsidRPr="00D642E5">
        <w:rPr>
          <w:color w:val="auto"/>
          <w:sz w:val="20"/>
          <w:szCs w:val="20"/>
        </w:rPr>
        <w:t>менее</w:t>
      </w:r>
      <w:r w:rsidR="00D642E5" w:rsidRPr="00D642E5">
        <w:rPr>
          <w:color w:val="auto"/>
          <w:sz w:val="20"/>
          <w:szCs w:val="20"/>
        </w:rPr>
        <w:t xml:space="preserve"> 70% </w:t>
      </w:r>
      <w:r w:rsidRPr="00D642E5">
        <w:rPr>
          <w:color w:val="auto"/>
          <w:sz w:val="20"/>
          <w:szCs w:val="20"/>
        </w:rPr>
        <w:t>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642E5">
        <w:rPr>
          <w:rFonts w:ascii="Times New Roman" w:hAnsi="Times New Roman" w:cs="Times New Roman"/>
          <w:spacing w:val="4"/>
          <w:sz w:val="20"/>
          <w:szCs w:val="20"/>
        </w:rPr>
        <w:t>Поставщик г</w:t>
      </w:r>
      <w:r w:rsidRPr="00D642E5">
        <w:rPr>
          <w:rFonts w:ascii="Times New Roman" w:hAnsi="Times New Roman" w:cs="Times New Roman"/>
          <w:sz w:val="20"/>
          <w:szCs w:val="20"/>
        </w:rPr>
        <w:t xml:space="preserve">арантирует срок качества поставляемого товара в течение </w:t>
      </w:r>
      <w:r w:rsidRPr="00D642E5">
        <w:rPr>
          <w:rFonts w:ascii="Times New Roman" w:hAnsi="Times New Roman" w:cs="Times New Roman"/>
          <w:b/>
          <w:sz w:val="20"/>
          <w:szCs w:val="20"/>
        </w:rPr>
        <w:t>12 (двенадцати) месяцев</w:t>
      </w:r>
      <w:r w:rsidRPr="00D642E5">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r w:rsidRPr="00F37CE3">
        <w:rPr>
          <w:rFonts w:ascii="Times New Roman" w:hAnsi="Times New Roman" w:cs="Times New Roman"/>
          <w:color w:val="000000" w:themeColor="text1"/>
          <w:sz w:val="20"/>
          <w:szCs w:val="20"/>
        </w:rPr>
        <w:t>.</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r w:rsidRPr="00D642E5">
        <w:rPr>
          <w:rFonts w:ascii="Times New Roman" w:hAnsi="Times New Roman" w:cs="Times New Roman"/>
          <w:sz w:val="20"/>
          <w:szCs w:val="20"/>
        </w:rPr>
        <w:t>более 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D642E5"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К ко</w:t>
      </w:r>
      <w:r w:rsidRPr="00D642E5">
        <w:rPr>
          <w:rFonts w:ascii="Times New Roman" w:hAnsi="Times New Roman"/>
          <w:sz w:val="20"/>
          <w:szCs w:val="20"/>
        </w:rPr>
        <w:t>нтракту прилагаются и являются его неотъемлемой частью:</w:t>
      </w:r>
    </w:p>
    <w:p w14:paraId="73FFDEA4" w14:textId="77777777" w:rsidR="009107A5" w:rsidRPr="00D642E5" w:rsidRDefault="009107A5" w:rsidP="00FC3C01">
      <w:pPr>
        <w:widowControl w:val="0"/>
        <w:ind w:firstLine="709"/>
        <w:jc w:val="both"/>
        <w:rPr>
          <w:rFonts w:ascii="Times New Roman" w:hAnsi="Times New Roman" w:cs="Times New Roman"/>
          <w:sz w:val="20"/>
          <w:szCs w:val="20"/>
        </w:rPr>
      </w:pPr>
      <w:r w:rsidRPr="00D642E5">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3"/>
        <w:gridCol w:w="5032"/>
      </w:tblGrid>
      <w:tr w:rsidR="00D642E5" w:rsidRPr="00CA5094" w14:paraId="447C0DB4" w14:textId="77777777" w:rsidTr="00296991">
        <w:trPr>
          <w:cantSplit/>
          <w:trHeight w:val="694"/>
          <w:jc w:val="center"/>
        </w:trPr>
        <w:tc>
          <w:tcPr>
            <w:tcW w:w="5103" w:type="dxa"/>
          </w:tcPr>
          <w:p w14:paraId="44CC920A" w14:textId="0481DFE8" w:rsidR="00D642E5" w:rsidRPr="00CA5094" w:rsidRDefault="00D642E5" w:rsidP="0029699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r w:rsidRPr="00CA5094">
              <w:rPr>
                <w:rFonts w:ascii="Times New Roman" w:eastAsia="Times New Roman" w:hAnsi="Times New Roman" w:cs="Times New Roman"/>
                <w:b/>
                <w:sz w:val="20"/>
                <w:szCs w:val="20"/>
              </w:rPr>
              <w:t xml:space="preserve">:   </w:t>
            </w:r>
          </w:p>
          <w:p w14:paraId="770B6E2F" w14:textId="77777777" w:rsidR="00D642E5" w:rsidRDefault="00D642E5" w:rsidP="00296991">
            <w:pPr>
              <w:jc w:val="both"/>
              <w:rPr>
                <w:rFonts w:ascii="Times New Roman" w:eastAsia="Times New Roman" w:hAnsi="Times New Roman" w:cs="Times New Roman"/>
                <w:b/>
                <w:bCs/>
                <w:sz w:val="20"/>
                <w:szCs w:val="20"/>
              </w:rPr>
            </w:pPr>
          </w:p>
          <w:p w14:paraId="0C8F039A" w14:textId="77777777" w:rsidR="00D642E5" w:rsidRPr="00D642E5" w:rsidRDefault="00D642E5" w:rsidP="00296991">
            <w:pPr>
              <w:widowControl w:val="0"/>
              <w:autoSpaceDE w:val="0"/>
              <w:autoSpaceDN w:val="0"/>
              <w:jc w:val="both"/>
              <w:rPr>
                <w:rFonts w:ascii="Times New Roman" w:eastAsia="Times New Roman" w:hAnsi="Times New Roman" w:cs="Calibri"/>
                <w:sz w:val="20"/>
                <w:szCs w:val="20"/>
                <w:lang w:eastAsia="ru-RU"/>
              </w:rPr>
            </w:pPr>
            <w:r w:rsidRPr="00D642E5">
              <w:rPr>
                <w:rFonts w:ascii="Times New Roman" w:eastAsia="Times New Roman" w:hAnsi="Times New Roman" w:cs="Calibri"/>
                <w:sz w:val="20"/>
                <w:szCs w:val="20"/>
                <w:lang w:eastAsia="ru-RU"/>
              </w:rPr>
              <w:t xml:space="preserve">Государственное бюджетное общеобразовательное учреждение средняя общеобразовательная школа № 156 с углубленным изучением информатики Калининского района Санкт-Петербурга </w:t>
            </w:r>
          </w:p>
          <w:p w14:paraId="6589EE9B" w14:textId="77777777" w:rsidR="00D642E5" w:rsidRDefault="00D642E5" w:rsidP="00296991">
            <w:pPr>
              <w:widowControl w:val="0"/>
              <w:autoSpaceDE w:val="0"/>
              <w:autoSpaceDN w:val="0"/>
              <w:jc w:val="both"/>
              <w:rPr>
                <w:rFonts w:ascii="Times New Roman" w:eastAsia="Times New Roman" w:hAnsi="Times New Roman" w:cs="Calibri"/>
                <w:sz w:val="20"/>
                <w:szCs w:val="20"/>
                <w:lang w:eastAsia="ru-RU"/>
              </w:rPr>
            </w:pPr>
          </w:p>
          <w:p w14:paraId="77938AF8"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Адрес местонахождения: 195273, Санкт-Петербург, Меншиковский пр., д.15, корп.3, литер А.</w:t>
            </w:r>
          </w:p>
          <w:p w14:paraId="7247440D"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Тел.: 299-14-57. </w:t>
            </w:r>
          </w:p>
          <w:p w14:paraId="330A9F95"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Банковские реквизиты: </w:t>
            </w:r>
          </w:p>
          <w:p w14:paraId="3998F085"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ИНН/КПП: 7804142047/780401001, </w:t>
            </w:r>
          </w:p>
          <w:p w14:paraId="3B4FEC8B"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Комитет финансов Санкт-Петербурга</w:t>
            </w:r>
          </w:p>
          <w:p w14:paraId="04325C41"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(ГБОУ СОШ № 156 Калининского района Санкт-Петербурга, лицевой счет 0511046)</w:t>
            </w:r>
          </w:p>
          <w:p w14:paraId="1B09CF3B"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Расчетный счет 03224643400000007200</w:t>
            </w:r>
          </w:p>
          <w:p w14:paraId="625FC4F3"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Кор. счет 40102810945370000005</w:t>
            </w:r>
          </w:p>
          <w:p w14:paraId="0F13992A"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ОКЦ № 1 Северо-западное ГУ Банка России//УФК по г. Санкт-Петербургу, г. Санкт-Петербург, БИК 014030106</w:t>
            </w:r>
          </w:p>
          <w:p w14:paraId="7DE78F89" w14:textId="77777777" w:rsidR="00D642E5" w:rsidRPr="00B64A71" w:rsidRDefault="00D642E5" w:rsidP="00296991">
            <w:pPr>
              <w:widowControl w:val="0"/>
              <w:autoSpaceDE w:val="0"/>
              <w:autoSpaceDN w:val="0"/>
              <w:jc w:val="both"/>
              <w:rPr>
                <w:rFonts w:ascii="Times New Roman" w:eastAsia="Times New Roman" w:hAnsi="Times New Roman" w:cs="Calibri"/>
                <w:b/>
                <w:sz w:val="20"/>
                <w:szCs w:val="20"/>
                <w:lang w:eastAsia="ru-RU"/>
              </w:rPr>
            </w:pPr>
          </w:p>
          <w:p w14:paraId="75B24672" w14:textId="2C2DCF43" w:rsidR="00D642E5" w:rsidRDefault="00D642E5" w:rsidP="00296991">
            <w:pPr>
              <w:widowControl w:val="0"/>
              <w:autoSpaceDE w:val="0"/>
              <w:autoSpaceDN w:val="0"/>
              <w:jc w:val="both"/>
              <w:rPr>
                <w:rFonts w:ascii="Times New Roman" w:eastAsia="Times New Roman" w:hAnsi="Times New Roman" w:cs="Calibri"/>
                <w:sz w:val="20"/>
                <w:szCs w:val="20"/>
                <w:lang w:eastAsia="ru-RU"/>
              </w:rPr>
            </w:pPr>
          </w:p>
          <w:p w14:paraId="53458770"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p>
          <w:p w14:paraId="2D69AFA0"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 xml:space="preserve">Директор </w:t>
            </w:r>
          </w:p>
          <w:p w14:paraId="4A836218" w14:textId="77777777" w:rsidR="00D642E5" w:rsidRPr="00B64A71" w:rsidRDefault="00D642E5" w:rsidP="00296991">
            <w:pPr>
              <w:widowControl w:val="0"/>
              <w:autoSpaceDE w:val="0"/>
              <w:autoSpaceDN w:val="0"/>
              <w:jc w:val="both"/>
              <w:rPr>
                <w:rFonts w:ascii="Times New Roman" w:eastAsia="Times New Roman" w:hAnsi="Times New Roman" w:cs="Calibri"/>
                <w:sz w:val="20"/>
                <w:szCs w:val="20"/>
                <w:lang w:eastAsia="ru-RU"/>
              </w:rPr>
            </w:pPr>
            <w:r w:rsidRPr="00B64A71">
              <w:rPr>
                <w:rFonts w:ascii="Times New Roman" w:eastAsia="Times New Roman" w:hAnsi="Times New Roman" w:cs="Calibri"/>
                <w:sz w:val="20"/>
                <w:szCs w:val="20"/>
                <w:lang w:eastAsia="ru-RU"/>
              </w:rPr>
              <w:t>_____________________________/Белик А.Е./</w:t>
            </w:r>
          </w:p>
          <w:p w14:paraId="2D570BCF" w14:textId="662685B5" w:rsidR="00D642E5" w:rsidRPr="00CA5094" w:rsidRDefault="00D642E5" w:rsidP="00296991">
            <w:pPr>
              <w:widowControl w:val="0"/>
              <w:autoSpaceDE w:val="0"/>
              <w:autoSpaceDN w:val="0"/>
              <w:jc w:val="both"/>
              <w:rPr>
                <w:rFonts w:ascii="Times New Roman" w:eastAsia="Times New Roman" w:hAnsi="Times New Roman" w:cs="Times New Roman"/>
                <w:sz w:val="20"/>
                <w:szCs w:val="20"/>
                <w:lang w:eastAsia="ru-RU"/>
              </w:rPr>
            </w:pPr>
          </w:p>
        </w:tc>
        <w:tc>
          <w:tcPr>
            <w:tcW w:w="5032" w:type="dxa"/>
          </w:tcPr>
          <w:p w14:paraId="7F6CDCE9" w14:textId="7A046A26" w:rsidR="00D642E5" w:rsidRDefault="00D642E5" w:rsidP="00296991">
            <w:pPr>
              <w:rPr>
                <w:rFonts w:ascii="Times New Roman" w:hAnsi="Times New Roman" w:cs="Times New Roman"/>
                <w:b/>
                <w:sz w:val="20"/>
                <w:szCs w:val="20"/>
              </w:rPr>
            </w:pPr>
            <w:r>
              <w:rPr>
                <w:rFonts w:ascii="Times New Roman" w:eastAsia="Times New Roman" w:hAnsi="Times New Roman" w:cs="Times New Roman"/>
                <w:b/>
                <w:sz w:val="20"/>
                <w:szCs w:val="20"/>
              </w:rPr>
              <w:t>ПОСТАВЩИК</w:t>
            </w:r>
            <w:r w:rsidRPr="00CA5094">
              <w:rPr>
                <w:rFonts w:ascii="Times New Roman" w:eastAsia="Times New Roman" w:hAnsi="Times New Roman" w:cs="Times New Roman"/>
                <w:b/>
                <w:sz w:val="20"/>
                <w:szCs w:val="20"/>
              </w:rPr>
              <w:t xml:space="preserve">:                </w:t>
            </w:r>
            <w:r w:rsidRPr="00CA5094">
              <w:rPr>
                <w:rFonts w:ascii="Times New Roman" w:eastAsia="Times New Roman" w:hAnsi="Times New Roman" w:cs="Times New Roman"/>
                <w:b/>
                <w:sz w:val="20"/>
                <w:szCs w:val="20"/>
              </w:rPr>
              <w:br/>
            </w:r>
          </w:p>
          <w:p w14:paraId="690A200A" w14:textId="74751680" w:rsidR="00D642E5" w:rsidRPr="00CA5094" w:rsidRDefault="00D642E5" w:rsidP="00296991">
            <w:pPr>
              <w:widowControl w:val="0"/>
              <w:autoSpaceDE w:val="0"/>
              <w:autoSpaceDN w:val="0"/>
              <w:jc w:val="both"/>
              <w:rPr>
                <w:rFonts w:ascii="Times New Roman" w:eastAsia="Times New Roman" w:hAnsi="Times New Roman" w:cs="Times New Roman"/>
                <w:sz w:val="20"/>
                <w:szCs w:val="20"/>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D642E5" w:rsidRDefault="000E522A" w:rsidP="00A67710">
      <w:pPr>
        <w:jc w:val="right"/>
        <w:outlineLvl w:val="1"/>
        <w:rPr>
          <w:rFonts w:ascii="Times New Roman" w:hAnsi="Times New Roman" w:cs="Times New Roman"/>
          <w:b/>
          <w:sz w:val="20"/>
          <w:szCs w:val="20"/>
        </w:rPr>
      </w:pPr>
      <w:r w:rsidRPr="00F37CE3">
        <w:rPr>
          <w:rFonts w:ascii="Times New Roman" w:hAnsi="Times New Roman" w:cs="Times New Roman"/>
          <w:color w:val="000000" w:themeColor="text1"/>
          <w:sz w:val="20"/>
          <w:szCs w:val="20"/>
        </w:rPr>
        <w:br w:type="page"/>
      </w:r>
      <w:r w:rsidRPr="00D642E5">
        <w:rPr>
          <w:rFonts w:ascii="Times New Roman" w:hAnsi="Times New Roman" w:cs="Times New Roman"/>
          <w:b/>
          <w:sz w:val="20"/>
          <w:szCs w:val="20"/>
        </w:rPr>
        <w:lastRenderedPageBreak/>
        <w:t>Приложение № 1</w:t>
      </w:r>
    </w:p>
    <w:p w14:paraId="7632DFB0" w14:textId="77777777" w:rsidR="004D1564" w:rsidRPr="00D642E5" w:rsidRDefault="000E522A" w:rsidP="000E522A">
      <w:pPr>
        <w:jc w:val="right"/>
        <w:rPr>
          <w:rFonts w:ascii="Times New Roman" w:hAnsi="Times New Roman" w:cs="Times New Roman"/>
          <w:sz w:val="20"/>
          <w:szCs w:val="20"/>
        </w:rPr>
      </w:pPr>
      <w:r w:rsidRPr="00D642E5">
        <w:rPr>
          <w:rFonts w:ascii="Times New Roman" w:hAnsi="Times New Roman" w:cs="Times New Roman"/>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82969" w14:textId="77777777" w:rsidR="00A0162C" w:rsidRDefault="00A0162C" w:rsidP="009107A5">
      <w:r>
        <w:separator/>
      </w:r>
    </w:p>
  </w:endnote>
  <w:endnote w:type="continuationSeparator" w:id="0">
    <w:p w14:paraId="1A0FD6AB" w14:textId="77777777" w:rsidR="00A0162C" w:rsidRDefault="00A0162C"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20F9F8" w14:textId="77777777" w:rsidR="00A0162C" w:rsidRDefault="00A0162C" w:rsidP="009107A5">
      <w:r>
        <w:separator/>
      </w:r>
    </w:p>
  </w:footnote>
  <w:footnote w:type="continuationSeparator" w:id="0">
    <w:p w14:paraId="4FEAAA76" w14:textId="77777777" w:rsidR="00A0162C" w:rsidRDefault="00A0162C"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33740"/>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512E3"/>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2507"/>
    <w:rsid w:val="00986C45"/>
    <w:rsid w:val="009916B3"/>
    <w:rsid w:val="00993237"/>
    <w:rsid w:val="009A2E03"/>
    <w:rsid w:val="009A479E"/>
    <w:rsid w:val="009B0688"/>
    <w:rsid w:val="009B2D70"/>
    <w:rsid w:val="009D23A5"/>
    <w:rsid w:val="009E31D5"/>
    <w:rsid w:val="009E43DB"/>
    <w:rsid w:val="009F61DC"/>
    <w:rsid w:val="00A00F1A"/>
    <w:rsid w:val="00A0162C"/>
    <w:rsid w:val="00A06F4F"/>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642E5"/>
    <w:rsid w:val="00D74E6B"/>
    <w:rsid w:val="00D820C9"/>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F243A-AEC7-484A-BE6A-4F6410EDA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5439</Words>
  <Characters>31005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cp:lastModifiedBy>
  <cp:revision>9</cp:revision>
  <cp:lastPrinted>2024-08-09T08:36:00Z</cp:lastPrinted>
  <dcterms:created xsi:type="dcterms:W3CDTF">2026-01-14T06:42:00Z</dcterms:created>
  <dcterms:modified xsi:type="dcterms:W3CDTF">2026-05-12T07:04:00Z</dcterms:modified>
  <cp:category>Поставка товара</cp:category>
</cp:coreProperties>
</file>